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55D1FB" w14:textId="32AA6EBF" w:rsidR="002763F5" w:rsidRPr="003C163C" w:rsidRDefault="0089684C" w:rsidP="005325C0">
      <w:pPr>
        <w:bidi/>
        <w:rPr>
          <w:rtl/>
        </w:rPr>
      </w:pPr>
      <w:bookmarkStart w:id="0" w:name="_Hlk173936794"/>
      <w:bookmarkEnd w:id="0"/>
      <w:r w:rsidRPr="003C163C">
        <w:rPr>
          <w:noProof/>
        </w:rPr>
        <w:drawing>
          <wp:anchor distT="0" distB="0" distL="114300" distR="114300" simplePos="0" relativeHeight="251658240" behindDoc="0" locked="0" layoutInCell="1" allowOverlap="1" wp14:anchorId="7E008764" wp14:editId="2F0116A9">
            <wp:simplePos x="0" y="0"/>
            <wp:positionH relativeFrom="margin">
              <wp:align>left</wp:align>
            </wp:positionH>
            <wp:positionV relativeFrom="paragraph">
              <wp:posOffset>203200</wp:posOffset>
            </wp:positionV>
            <wp:extent cx="1859014" cy="758571"/>
            <wp:effectExtent l="0" t="0" r="8255" b="3810"/>
            <wp:wrapThrough wrapText="bothSides">
              <wp:wrapPolygon edited="0">
                <wp:start x="0" y="0"/>
                <wp:lineTo x="0" y="21166"/>
                <wp:lineTo x="21475" y="21166"/>
                <wp:lineTo x="21475" y="0"/>
                <wp:lineTo x="0" y="0"/>
              </wp:wrapPolygon>
            </wp:wrapThrough>
            <wp:docPr id="2" name="Image 2"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university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9014" cy="758571"/>
                    </a:xfrm>
                    <a:prstGeom prst="rect">
                      <a:avLst/>
                    </a:prstGeom>
                  </pic:spPr>
                </pic:pic>
              </a:graphicData>
            </a:graphic>
          </wp:anchor>
        </w:drawing>
      </w:r>
    </w:p>
    <w:p w14:paraId="5C1D55F3" w14:textId="0FC92559" w:rsidR="002763F5" w:rsidRPr="003C163C" w:rsidRDefault="002763F5" w:rsidP="005325C0">
      <w:pPr>
        <w:bidi/>
        <w:rPr>
          <w:w w:val="90"/>
          <w:rtl/>
        </w:rPr>
      </w:pPr>
      <w:r w:rsidRPr="003C163C">
        <w:rPr>
          <w:w w:val="90"/>
          <w:rtl/>
        </w:rPr>
        <w:t xml:space="preserve">جامعة ميدأوشن </w:t>
      </w:r>
    </w:p>
    <w:p w14:paraId="5B032EE1" w14:textId="733A539A" w:rsidR="0089684C" w:rsidRPr="003C163C" w:rsidRDefault="0089684C" w:rsidP="005325C0">
      <w:pPr>
        <w:bidi/>
        <w:rPr>
          <w:w w:val="90"/>
          <w:rtl/>
        </w:rPr>
      </w:pPr>
      <w:r w:rsidRPr="003C163C">
        <w:rPr>
          <w:w w:val="90"/>
          <w:rtl/>
        </w:rPr>
        <w:t xml:space="preserve">كلية الريادة </w:t>
      </w:r>
      <w:r w:rsidR="003C163C" w:rsidRPr="003C163C">
        <w:rPr>
          <w:rFonts w:hint="cs"/>
          <w:w w:val="90"/>
          <w:rtl/>
        </w:rPr>
        <w:t>والابتكار</w:t>
      </w:r>
    </w:p>
    <w:p w14:paraId="08D1FA62" w14:textId="1F7D2947" w:rsidR="002763F5" w:rsidRPr="003C163C" w:rsidRDefault="002763F5" w:rsidP="005325C0">
      <w:pPr>
        <w:bidi/>
        <w:rPr>
          <w:rtl/>
        </w:rPr>
      </w:pPr>
    </w:p>
    <w:p w14:paraId="47B4F203" w14:textId="77777777" w:rsidR="0089684C" w:rsidRDefault="0089684C" w:rsidP="005325C0">
      <w:pPr>
        <w:bidi/>
        <w:rPr>
          <w:rFonts w:asciiTheme="majorBidi" w:hAnsiTheme="majorBidi" w:cstheme="majorBidi"/>
          <w:rtl/>
        </w:rPr>
      </w:pPr>
    </w:p>
    <w:p w14:paraId="0A46F5E7" w14:textId="77777777" w:rsidR="00AA5FFE" w:rsidRPr="00AA5FFE" w:rsidRDefault="00AA5FFE" w:rsidP="00AA5FFE">
      <w:pPr>
        <w:bidi/>
        <w:jc w:val="center"/>
        <w:rPr>
          <w:rFonts w:asciiTheme="majorBidi" w:hAnsiTheme="majorBidi" w:cstheme="majorBidi"/>
          <w:rtl/>
        </w:rPr>
      </w:pPr>
    </w:p>
    <w:p w14:paraId="5061B85F" w14:textId="625B4DA8" w:rsidR="0089684C" w:rsidRPr="00AA5FFE" w:rsidRDefault="001049AB" w:rsidP="00AA5FFE">
      <w:pPr>
        <w:bidi/>
        <w:jc w:val="center"/>
        <w:rPr>
          <w:rFonts w:asciiTheme="majorBidi" w:hAnsiTheme="majorBidi" w:cstheme="majorBidi"/>
          <w:b/>
          <w:bCs/>
          <w:sz w:val="24"/>
          <w:szCs w:val="24"/>
          <w:u w:val="single"/>
          <w:rtl/>
        </w:rPr>
      </w:pPr>
      <w:r w:rsidRPr="00AA5FFE">
        <w:rPr>
          <w:rFonts w:asciiTheme="majorBidi" w:hAnsiTheme="majorBidi" w:cstheme="majorBidi"/>
          <w:b/>
          <w:bCs/>
          <w:sz w:val="24"/>
          <w:szCs w:val="24"/>
          <w:u w:val="single"/>
          <w:rtl/>
        </w:rPr>
        <w:t>عنوان البحث</w:t>
      </w:r>
    </w:p>
    <w:p w14:paraId="78E4EFDC" w14:textId="6942C6BA" w:rsidR="002763F5" w:rsidRPr="00AA5FFE" w:rsidRDefault="0089684C" w:rsidP="00AA5FFE">
      <w:pPr>
        <w:bidi/>
        <w:jc w:val="center"/>
        <w:rPr>
          <w:rFonts w:asciiTheme="majorBidi" w:hAnsiTheme="majorBidi" w:cstheme="majorBidi"/>
          <w:bCs/>
          <w:sz w:val="36"/>
          <w:szCs w:val="36"/>
          <w:rtl/>
          <w:lang w:bidi="ar-KW"/>
        </w:rPr>
      </w:pPr>
      <w:r w:rsidRPr="00AA5FFE">
        <w:rPr>
          <w:rFonts w:asciiTheme="majorBidi" w:hAnsiTheme="majorBidi" w:cstheme="majorBidi"/>
          <w:bCs/>
          <w:sz w:val="36"/>
          <w:szCs w:val="36"/>
          <w:rtl/>
          <w:lang w:bidi="ar-KW"/>
        </w:rPr>
        <w:t>تأثير</w:t>
      </w:r>
      <w:r w:rsidR="00FA5863" w:rsidRPr="00AA5FFE">
        <w:rPr>
          <w:rFonts w:asciiTheme="majorBidi" w:hAnsiTheme="majorBidi" w:cstheme="majorBidi"/>
          <w:bCs/>
          <w:sz w:val="36"/>
          <w:szCs w:val="36"/>
          <w:rtl/>
          <w:lang w:bidi="ar-KW"/>
        </w:rPr>
        <w:t xml:space="preserve"> الرقمنة</w:t>
      </w:r>
      <w:r w:rsidRPr="00AA5FFE">
        <w:rPr>
          <w:rFonts w:asciiTheme="majorBidi" w:hAnsiTheme="majorBidi" w:cstheme="majorBidi"/>
          <w:bCs/>
          <w:sz w:val="36"/>
          <w:szCs w:val="36"/>
          <w:rtl/>
          <w:lang w:bidi="ar-KW"/>
        </w:rPr>
        <w:t xml:space="preserve"> على العمليات الادارية </w:t>
      </w:r>
      <w:r w:rsidR="00FA5863" w:rsidRPr="00AA5FFE">
        <w:rPr>
          <w:rFonts w:asciiTheme="majorBidi" w:hAnsiTheme="majorBidi" w:cstheme="majorBidi"/>
          <w:bCs/>
          <w:sz w:val="36"/>
          <w:szCs w:val="36"/>
          <w:rtl/>
          <w:lang w:bidi="ar-KW"/>
        </w:rPr>
        <w:t>في</w:t>
      </w:r>
      <w:r w:rsidRPr="00AA5FFE">
        <w:rPr>
          <w:rFonts w:asciiTheme="majorBidi" w:hAnsiTheme="majorBidi" w:cstheme="majorBidi"/>
          <w:bCs/>
          <w:sz w:val="36"/>
          <w:szCs w:val="36"/>
          <w:rtl/>
          <w:lang w:bidi="ar-KW"/>
        </w:rPr>
        <w:t xml:space="preserve"> الشركات الناشئة</w:t>
      </w:r>
    </w:p>
    <w:p w14:paraId="107C5FA5" w14:textId="7C2E9811" w:rsidR="002763F5" w:rsidRPr="00AA5FFE" w:rsidRDefault="001049AB" w:rsidP="00AA5FFE">
      <w:pPr>
        <w:bidi/>
        <w:jc w:val="center"/>
        <w:rPr>
          <w:rFonts w:asciiTheme="majorBidi" w:hAnsiTheme="majorBidi" w:cstheme="majorBidi"/>
          <w:bCs/>
        </w:rPr>
      </w:pPr>
      <w:r w:rsidRPr="00AA5FFE">
        <w:rPr>
          <w:rFonts w:asciiTheme="majorBidi" w:hAnsiTheme="majorBidi" w:cstheme="majorBidi"/>
          <w:bCs/>
          <w:sz w:val="28"/>
          <w:szCs w:val="28"/>
        </w:rPr>
        <w:t>The impact of digitization on administrative processes in emerging companies</w:t>
      </w:r>
    </w:p>
    <w:p w14:paraId="4B0E61FF" w14:textId="7DCA40A9" w:rsidR="0089684C" w:rsidRPr="00AA5FFE" w:rsidRDefault="0089684C" w:rsidP="00AA5FFE">
      <w:pPr>
        <w:bidi/>
        <w:jc w:val="center"/>
        <w:rPr>
          <w:rFonts w:asciiTheme="majorBidi" w:hAnsiTheme="majorBidi" w:cstheme="majorBidi"/>
          <w:rtl/>
        </w:rPr>
      </w:pPr>
    </w:p>
    <w:p w14:paraId="7A2FC74B" w14:textId="305DE54C" w:rsidR="0089684C" w:rsidRPr="00AA5FFE" w:rsidRDefault="0089684C" w:rsidP="00AA5FFE">
      <w:pPr>
        <w:bidi/>
        <w:jc w:val="center"/>
        <w:rPr>
          <w:rFonts w:asciiTheme="majorBidi" w:hAnsiTheme="majorBidi" w:cstheme="majorBidi"/>
          <w:rtl/>
        </w:rPr>
      </w:pPr>
      <w:r w:rsidRPr="00AA5FFE">
        <w:rPr>
          <w:rFonts w:asciiTheme="majorBidi" w:hAnsiTheme="majorBidi" w:cstheme="majorBidi"/>
          <w:bCs/>
          <w:noProof/>
          <w:sz w:val="44"/>
          <w:szCs w:val="44"/>
          <w:rtl/>
          <w:lang w:val="ar-KW" w:bidi="ar-KW"/>
        </w:rPr>
        <w:drawing>
          <wp:anchor distT="0" distB="0" distL="114300" distR="114300" simplePos="0" relativeHeight="251659264" behindDoc="0" locked="0" layoutInCell="1" allowOverlap="1" wp14:anchorId="4C8CAFBA" wp14:editId="1D3266A9">
            <wp:simplePos x="0" y="0"/>
            <wp:positionH relativeFrom="margin">
              <wp:align>center</wp:align>
            </wp:positionH>
            <wp:positionV relativeFrom="paragraph">
              <wp:posOffset>194310</wp:posOffset>
            </wp:positionV>
            <wp:extent cx="2619375" cy="1743075"/>
            <wp:effectExtent l="0" t="0" r="9525" b="9525"/>
            <wp:wrapThrough wrapText="bothSides">
              <wp:wrapPolygon edited="0">
                <wp:start x="0" y="0"/>
                <wp:lineTo x="0" y="21482"/>
                <wp:lineTo x="21521" y="21482"/>
                <wp:lineTo x="21521" y="0"/>
                <wp:lineTo x="0" y="0"/>
              </wp:wrapPolygon>
            </wp:wrapThrough>
            <wp:docPr id="114609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92630" name="Picture 1146092630"/>
                    <pic:cNvPicPr/>
                  </pic:nvPicPr>
                  <pic:blipFill>
                    <a:blip r:embed="rId9">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p>
    <w:p w14:paraId="5F76530F" w14:textId="77777777" w:rsidR="0089684C" w:rsidRPr="00AA5FFE" w:rsidRDefault="0089684C" w:rsidP="00AA5FFE">
      <w:pPr>
        <w:bidi/>
        <w:jc w:val="center"/>
        <w:rPr>
          <w:rFonts w:asciiTheme="majorBidi" w:hAnsiTheme="majorBidi" w:cstheme="majorBidi"/>
          <w:rtl/>
        </w:rPr>
      </w:pPr>
    </w:p>
    <w:p w14:paraId="6BC28E2B" w14:textId="77777777" w:rsidR="0089684C" w:rsidRPr="00AA5FFE" w:rsidRDefault="0089684C" w:rsidP="00AA5FFE">
      <w:pPr>
        <w:bidi/>
        <w:jc w:val="center"/>
        <w:rPr>
          <w:rFonts w:asciiTheme="majorBidi" w:hAnsiTheme="majorBidi" w:cstheme="majorBidi"/>
          <w:rtl/>
        </w:rPr>
      </w:pPr>
    </w:p>
    <w:p w14:paraId="0507367D" w14:textId="77777777" w:rsidR="0089684C" w:rsidRPr="00AA5FFE" w:rsidRDefault="0089684C" w:rsidP="00AA5FFE">
      <w:pPr>
        <w:bidi/>
        <w:jc w:val="center"/>
        <w:rPr>
          <w:rFonts w:asciiTheme="majorBidi" w:hAnsiTheme="majorBidi" w:cstheme="majorBidi"/>
          <w:rtl/>
        </w:rPr>
      </w:pPr>
    </w:p>
    <w:p w14:paraId="2FF68C51" w14:textId="77777777" w:rsidR="0089684C" w:rsidRPr="00AA5FFE" w:rsidRDefault="0089684C" w:rsidP="00AA5FFE">
      <w:pPr>
        <w:bidi/>
        <w:jc w:val="center"/>
        <w:rPr>
          <w:rFonts w:asciiTheme="majorBidi" w:hAnsiTheme="majorBidi" w:cstheme="majorBidi"/>
          <w:rtl/>
        </w:rPr>
      </w:pPr>
    </w:p>
    <w:p w14:paraId="4B8BF8A9" w14:textId="77777777" w:rsidR="0089684C" w:rsidRPr="00AA5FFE" w:rsidRDefault="0089684C" w:rsidP="00AA5FFE">
      <w:pPr>
        <w:bidi/>
        <w:jc w:val="center"/>
        <w:rPr>
          <w:rFonts w:asciiTheme="majorBidi" w:hAnsiTheme="majorBidi" w:cstheme="majorBidi"/>
          <w:rtl/>
        </w:rPr>
      </w:pPr>
    </w:p>
    <w:p w14:paraId="50F4D820" w14:textId="77777777" w:rsidR="0089684C" w:rsidRPr="00AA5FFE" w:rsidRDefault="0089684C" w:rsidP="00AA5FFE">
      <w:pPr>
        <w:bidi/>
        <w:jc w:val="center"/>
        <w:rPr>
          <w:rFonts w:asciiTheme="majorBidi" w:hAnsiTheme="majorBidi" w:cstheme="majorBidi"/>
          <w:rtl/>
        </w:rPr>
      </w:pPr>
    </w:p>
    <w:p w14:paraId="0C649CC4" w14:textId="77777777" w:rsidR="0089684C" w:rsidRPr="00AA5FFE" w:rsidRDefault="0089684C" w:rsidP="00AA5FFE">
      <w:pPr>
        <w:bidi/>
        <w:jc w:val="center"/>
        <w:rPr>
          <w:rFonts w:asciiTheme="majorBidi" w:hAnsiTheme="majorBidi" w:cstheme="majorBidi"/>
          <w:rtl/>
        </w:rPr>
      </w:pPr>
    </w:p>
    <w:p w14:paraId="3990F63A" w14:textId="77777777" w:rsidR="0089684C" w:rsidRPr="00AA5FFE" w:rsidRDefault="0089684C" w:rsidP="00AA5FFE">
      <w:pPr>
        <w:bidi/>
        <w:jc w:val="center"/>
        <w:rPr>
          <w:rFonts w:asciiTheme="majorBidi" w:hAnsiTheme="majorBidi" w:cstheme="majorBidi"/>
          <w:rtl/>
        </w:rPr>
      </w:pPr>
    </w:p>
    <w:p w14:paraId="3BA570D6" w14:textId="0D8B6107" w:rsidR="002763F5" w:rsidRPr="00AA5FFE" w:rsidRDefault="002763F5" w:rsidP="00AA5FFE">
      <w:pPr>
        <w:bidi/>
        <w:jc w:val="center"/>
        <w:rPr>
          <w:rFonts w:asciiTheme="majorBidi" w:hAnsiTheme="majorBidi" w:cstheme="majorBidi"/>
          <w:bCs/>
          <w:sz w:val="32"/>
          <w:szCs w:val="32"/>
          <w:rtl/>
        </w:rPr>
      </w:pPr>
      <w:r w:rsidRPr="00AA5FFE">
        <w:rPr>
          <w:rFonts w:asciiTheme="majorBidi" w:hAnsiTheme="majorBidi" w:cstheme="majorBidi"/>
          <w:bCs/>
          <w:sz w:val="32"/>
          <w:szCs w:val="32"/>
          <w:rtl/>
        </w:rPr>
        <w:t>اعداد الطالب</w:t>
      </w:r>
      <w:r w:rsidR="0089684C" w:rsidRPr="00AA5FFE">
        <w:rPr>
          <w:rFonts w:asciiTheme="majorBidi" w:hAnsiTheme="majorBidi" w:cstheme="majorBidi"/>
          <w:bCs/>
          <w:sz w:val="32"/>
          <w:szCs w:val="32"/>
          <w:rtl/>
        </w:rPr>
        <w:t xml:space="preserve">ة / </w:t>
      </w:r>
      <w:r w:rsidR="0089684C" w:rsidRPr="00AA5FFE">
        <w:rPr>
          <w:rFonts w:asciiTheme="majorBidi" w:hAnsiTheme="majorBidi" w:cstheme="majorBidi"/>
          <w:bCs/>
          <w:sz w:val="32"/>
          <w:szCs w:val="32"/>
          <w:rtl/>
          <w:lang w:bidi="ar-KW"/>
        </w:rPr>
        <w:t>غادة محمد الدوسري</w:t>
      </w:r>
    </w:p>
    <w:p w14:paraId="127E7570" w14:textId="0F2205C4" w:rsidR="002763F5" w:rsidRPr="00AA5FFE" w:rsidRDefault="002763F5" w:rsidP="00AA5FFE">
      <w:pPr>
        <w:bidi/>
        <w:jc w:val="center"/>
        <w:rPr>
          <w:rFonts w:asciiTheme="majorBidi" w:hAnsiTheme="majorBidi" w:cstheme="majorBidi"/>
          <w:bCs/>
          <w:sz w:val="32"/>
          <w:szCs w:val="32"/>
          <w:rtl/>
        </w:rPr>
      </w:pPr>
      <w:r w:rsidRPr="00AA5FFE">
        <w:rPr>
          <w:rFonts w:asciiTheme="majorBidi" w:hAnsiTheme="majorBidi" w:cstheme="majorBidi"/>
          <w:bCs/>
          <w:sz w:val="32"/>
          <w:szCs w:val="32"/>
          <w:rtl/>
        </w:rPr>
        <w:t>اشراف</w:t>
      </w:r>
      <w:r w:rsidR="0089684C" w:rsidRPr="00AA5FFE">
        <w:rPr>
          <w:rFonts w:asciiTheme="majorBidi" w:hAnsiTheme="majorBidi" w:cstheme="majorBidi"/>
          <w:bCs/>
          <w:sz w:val="32"/>
          <w:szCs w:val="32"/>
          <w:rtl/>
        </w:rPr>
        <w:t xml:space="preserve"> / </w:t>
      </w:r>
      <w:r w:rsidR="003C163C" w:rsidRPr="00AA5FFE">
        <w:rPr>
          <w:rFonts w:asciiTheme="majorBidi" w:hAnsiTheme="majorBidi" w:cstheme="majorBidi"/>
          <w:bCs/>
          <w:sz w:val="32"/>
          <w:szCs w:val="32"/>
          <w:rtl/>
          <w:lang w:bidi="ar-KW"/>
        </w:rPr>
        <w:t>د. احمد</w:t>
      </w:r>
      <w:r w:rsidRPr="00AA5FFE">
        <w:rPr>
          <w:rFonts w:asciiTheme="majorBidi" w:hAnsiTheme="majorBidi" w:cstheme="majorBidi"/>
          <w:bCs/>
          <w:sz w:val="32"/>
          <w:szCs w:val="32"/>
          <w:rtl/>
          <w:lang w:bidi="ar-KW"/>
        </w:rPr>
        <w:t xml:space="preserve"> الراجح</w:t>
      </w:r>
    </w:p>
    <w:p w14:paraId="65C92357" w14:textId="213CF6CC" w:rsidR="002763F5" w:rsidRPr="00AA5FFE" w:rsidRDefault="002763F5" w:rsidP="00AA5FFE">
      <w:pPr>
        <w:bidi/>
        <w:jc w:val="center"/>
        <w:rPr>
          <w:rFonts w:asciiTheme="majorBidi" w:hAnsiTheme="majorBidi" w:cstheme="majorBidi"/>
          <w:bCs/>
          <w:sz w:val="32"/>
          <w:szCs w:val="32"/>
          <w:rtl/>
        </w:rPr>
      </w:pPr>
      <w:r w:rsidRPr="00AA5FFE">
        <w:rPr>
          <w:rFonts w:asciiTheme="majorBidi" w:hAnsiTheme="majorBidi" w:cstheme="majorBidi"/>
          <w:bCs/>
          <w:sz w:val="32"/>
          <w:szCs w:val="32"/>
          <w:rtl/>
        </w:rPr>
        <w:t>العام الدراس</w:t>
      </w:r>
      <w:r w:rsidR="0089684C" w:rsidRPr="00AA5FFE">
        <w:rPr>
          <w:rFonts w:asciiTheme="majorBidi" w:hAnsiTheme="majorBidi" w:cstheme="majorBidi"/>
          <w:bCs/>
          <w:sz w:val="32"/>
          <w:szCs w:val="32"/>
          <w:rtl/>
        </w:rPr>
        <w:t>ي / 2024</w:t>
      </w:r>
    </w:p>
    <w:p w14:paraId="38787E20" w14:textId="63BF124D" w:rsidR="002763F5" w:rsidRPr="00AA5FFE" w:rsidRDefault="002763F5" w:rsidP="006076CE">
      <w:pPr>
        <w:bidi/>
        <w:jc w:val="center"/>
        <w:rPr>
          <w:rFonts w:asciiTheme="majorBidi" w:hAnsiTheme="majorBidi" w:cstheme="majorBidi"/>
          <w:rtl/>
        </w:rPr>
      </w:pPr>
    </w:p>
    <w:p w14:paraId="3AB6907E" w14:textId="77777777" w:rsidR="002763F5" w:rsidRPr="00AA5FFE" w:rsidRDefault="002763F5" w:rsidP="005325C0">
      <w:pPr>
        <w:bidi/>
        <w:rPr>
          <w:rFonts w:asciiTheme="majorBidi" w:hAnsiTheme="majorBidi" w:cstheme="majorBidi"/>
          <w:rtl/>
        </w:rPr>
      </w:pPr>
    </w:p>
    <w:p w14:paraId="33A442B7" w14:textId="77777777" w:rsidR="002763F5" w:rsidRPr="00AA5FFE" w:rsidRDefault="002763F5" w:rsidP="005325C0">
      <w:pPr>
        <w:bidi/>
        <w:rPr>
          <w:rFonts w:asciiTheme="majorBidi" w:hAnsiTheme="majorBidi" w:cstheme="majorBidi"/>
          <w:rtl/>
        </w:rPr>
      </w:pPr>
    </w:p>
    <w:p w14:paraId="0126C318" w14:textId="77777777" w:rsidR="002763F5" w:rsidRPr="00AA5FFE" w:rsidRDefault="002763F5" w:rsidP="005325C0">
      <w:pPr>
        <w:bidi/>
        <w:rPr>
          <w:rFonts w:asciiTheme="majorBidi" w:hAnsiTheme="majorBidi" w:cstheme="majorBidi"/>
          <w:rtl/>
        </w:rPr>
      </w:pPr>
    </w:p>
    <w:p w14:paraId="5F8E113D" w14:textId="77777777" w:rsidR="002763F5" w:rsidRPr="00AA5FFE" w:rsidRDefault="002763F5" w:rsidP="005325C0">
      <w:pPr>
        <w:bidi/>
        <w:rPr>
          <w:rFonts w:asciiTheme="majorBidi" w:hAnsiTheme="majorBidi" w:cstheme="majorBidi"/>
          <w:rtl/>
        </w:rPr>
      </w:pPr>
    </w:p>
    <w:p w14:paraId="4FD619A7" w14:textId="5E2DD8EA" w:rsidR="00B21C26" w:rsidRPr="00AA5FFE" w:rsidRDefault="00B21C26" w:rsidP="005325C0">
      <w:pPr>
        <w:bidi/>
        <w:rPr>
          <w:rFonts w:asciiTheme="majorBidi" w:hAnsiTheme="majorBidi" w:cstheme="majorBidi"/>
        </w:rPr>
      </w:pPr>
    </w:p>
    <w:p w14:paraId="1FE771AF" w14:textId="77777777" w:rsidR="00B21C26" w:rsidRPr="00AA5FFE" w:rsidRDefault="00B21C26" w:rsidP="005325C0">
      <w:pPr>
        <w:bidi/>
        <w:rPr>
          <w:rFonts w:asciiTheme="majorBidi" w:hAnsiTheme="majorBidi" w:cstheme="majorBidi"/>
        </w:rPr>
      </w:pPr>
      <w:r w:rsidRPr="00AA5FFE">
        <w:rPr>
          <w:rFonts w:asciiTheme="majorBidi" w:hAnsiTheme="majorBidi" w:cstheme="majorBidi"/>
        </w:rPr>
        <w:br w:type="page"/>
      </w:r>
    </w:p>
    <w:p w14:paraId="2A6B09F3" w14:textId="0523660C" w:rsidR="00332316" w:rsidRDefault="00332316">
      <w:pPr>
        <w:rPr>
          <w:bCs/>
          <w:sz w:val="24"/>
          <w:szCs w:val="24"/>
          <w:lang w:val="en-US" w:eastAsia="en-GB"/>
        </w:rPr>
      </w:pPr>
    </w:p>
    <w:p w14:paraId="3A0E7DCD" w14:textId="1FDE7B94" w:rsidR="00332316" w:rsidRDefault="00332316">
      <w:pPr>
        <w:rPr>
          <w:bCs/>
          <w:sz w:val="24"/>
          <w:szCs w:val="24"/>
          <w:lang w:val="en-US" w:eastAsia="en-GB"/>
        </w:rPr>
      </w:pPr>
      <w:r>
        <w:rPr>
          <w:bCs/>
          <w:sz w:val="24"/>
          <w:szCs w:val="24"/>
          <w:lang w:val="en-US" w:eastAsia="en-GB"/>
        </w:rPr>
        <w:t xml:space="preserve"> </w:t>
      </w:r>
    </w:p>
    <w:p w14:paraId="31155BA5" w14:textId="77777777" w:rsidR="00332316" w:rsidRDefault="00332316">
      <w:pPr>
        <w:rPr>
          <w:bCs/>
          <w:sz w:val="24"/>
          <w:szCs w:val="24"/>
          <w:lang w:val="en-US" w:eastAsia="en-GB"/>
        </w:rPr>
      </w:pPr>
    </w:p>
    <w:p w14:paraId="3A3596C4" w14:textId="77777777" w:rsidR="00332316" w:rsidRDefault="00332316">
      <w:pPr>
        <w:rPr>
          <w:bCs/>
          <w:sz w:val="24"/>
          <w:szCs w:val="24"/>
          <w:lang w:val="en-US" w:eastAsia="en-GB"/>
        </w:rPr>
      </w:pPr>
    </w:p>
    <w:p w14:paraId="6AFF7A6D" w14:textId="77777777" w:rsidR="00332316" w:rsidRDefault="00332316">
      <w:pPr>
        <w:rPr>
          <w:bCs/>
          <w:sz w:val="24"/>
          <w:szCs w:val="24"/>
          <w:lang w:val="en-US" w:eastAsia="en-GB"/>
        </w:rPr>
      </w:pPr>
    </w:p>
    <w:p w14:paraId="1064906A" w14:textId="77777777" w:rsidR="00332316" w:rsidRDefault="00332316">
      <w:pPr>
        <w:rPr>
          <w:bCs/>
          <w:sz w:val="24"/>
          <w:szCs w:val="24"/>
          <w:lang w:val="en-US" w:eastAsia="en-GB"/>
        </w:rPr>
      </w:pPr>
    </w:p>
    <w:p w14:paraId="41C0D1A8" w14:textId="77777777" w:rsidR="00332316" w:rsidRDefault="00332316">
      <w:pPr>
        <w:rPr>
          <w:bCs/>
          <w:sz w:val="24"/>
          <w:szCs w:val="24"/>
          <w:lang w:val="en-US" w:eastAsia="en-GB"/>
        </w:rPr>
      </w:pPr>
    </w:p>
    <w:p w14:paraId="060F49A3" w14:textId="77777777" w:rsidR="00332316" w:rsidRDefault="00332316">
      <w:pPr>
        <w:rPr>
          <w:bCs/>
          <w:sz w:val="24"/>
          <w:szCs w:val="24"/>
          <w:lang w:val="en-US" w:eastAsia="en-GB"/>
        </w:rPr>
      </w:pPr>
    </w:p>
    <w:p w14:paraId="7BE1CDA0" w14:textId="77777777" w:rsidR="00332316" w:rsidRDefault="00332316" w:rsidP="00332316">
      <w:pPr>
        <w:jc w:val="center"/>
        <w:rPr>
          <w:bCs/>
          <w:sz w:val="24"/>
          <w:szCs w:val="24"/>
          <w:lang w:val="en-US" w:eastAsia="en-GB"/>
        </w:rPr>
      </w:pPr>
    </w:p>
    <w:p w14:paraId="5F7278D5" w14:textId="2FA71F8A" w:rsidR="00332316" w:rsidRPr="00332316" w:rsidRDefault="00332316" w:rsidP="00332316">
      <w:pPr>
        <w:jc w:val="center"/>
        <w:rPr>
          <w:rFonts w:eastAsia="Times New Roman" w:cs="Calibri"/>
          <w:kern w:val="0"/>
          <w:sz w:val="144"/>
          <w:szCs w:val="144"/>
          <w:rtl/>
          <w:lang w:eastAsia="en-GB"/>
          <w14:ligatures w14:val="none"/>
        </w:rPr>
      </w:pPr>
      <w:r w:rsidRPr="00332316">
        <w:rPr>
          <w:rFonts w:eastAsia="Times New Roman" w:cs="Calibri" w:hint="cs"/>
          <w:kern w:val="0"/>
          <w:sz w:val="144"/>
          <w:szCs w:val="144"/>
          <w:rtl/>
          <w:lang w:eastAsia="en-GB"/>
          <w14:ligatures w14:val="none"/>
        </w:rPr>
        <w:t xml:space="preserve">الفصل الثاني </w:t>
      </w:r>
    </w:p>
    <w:p w14:paraId="5B345EC5" w14:textId="342184D3" w:rsidR="00332316" w:rsidRDefault="00332316" w:rsidP="00332316">
      <w:pPr>
        <w:jc w:val="center"/>
        <w:rPr>
          <w:bCs/>
          <w:sz w:val="24"/>
          <w:szCs w:val="24"/>
          <w:rtl/>
          <w:lang w:val="en-US" w:eastAsia="en-GB"/>
        </w:rPr>
      </w:pPr>
      <w:r w:rsidRPr="00332316">
        <w:rPr>
          <w:rFonts w:eastAsia="Times New Roman" w:cs="Calibri" w:hint="cs"/>
          <w:b/>
          <w:bCs/>
          <w:kern w:val="0"/>
          <w:sz w:val="36"/>
          <w:szCs w:val="36"/>
          <w:u w:val="single"/>
          <w:rtl/>
          <w:lang w:eastAsia="en-GB"/>
          <w14:ligatures w14:val="none"/>
        </w:rPr>
        <w:t xml:space="preserve">الدراسات السابقة </w:t>
      </w:r>
      <w:r w:rsidR="00370EDB" w:rsidRPr="00332316">
        <w:rPr>
          <w:rFonts w:eastAsia="Times New Roman" w:cs="Calibri" w:hint="cs"/>
          <w:b/>
          <w:bCs/>
          <w:kern w:val="0"/>
          <w:sz w:val="36"/>
          <w:szCs w:val="36"/>
          <w:u w:val="single"/>
          <w:rtl/>
          <w:lang w:eastAsia="en-GB"/>
          <w14:ligatures w14:val="none"/>
        </w:rPr>
        <w:t>والإطار</w:t>
      </w:r>
      <w:r w:rsidRPr="00332316">
        <w:rPr>
          <w:rFonts w:eastAsia="Times New Roman" w:cs="Calibri" w:hint="cs"/>
          <w:b/>
          <w:bCs/>
          <w:kern w:val="0"/>
          <w:sz w:val="36"/>
          <w:szCs w:val="36"/>
          <w:u w:val="single"/>
          <w:rtl/>
          <w:lang w:eastAsia="en-GB"/>
          <w14:ligatures w14:val="none"/>
        </w:rPr>
        <w:t xml:space="preserve"> النظري للدراسة والفرضيات</w:t>
      </w:r>
      <w:r>
        <w:rPr>
          <w:rFonts w:hint="cs"/>
          <w:bCs/>
          <w:sz w:val="24"/>
          <w:szCs w:val="24"/>
          <w:rtl/>
          <w:lang w:val="en-US" w:eastAsia="en-GB"/>
        </w:rPr>
        <w:t xml:space="preserve"> </w:t>
      </w:r>
    </w:p>
    <w:p w14:paraId="1BBE5721" w14:textId="77777777" w:rsidR="00332316" w:rsidRDefault="00332316">
      <w:pPr>
        <w:rPr>
          <w:bCs/>
          <w:sz w:val="24"/>
          <w:szCs w:val="24"/>
          <w:lang w:val="en-US" w:eastAsia="en-GB"/>
        </w:rPr>
      </w:pPr>
    </w:p>
    <w:p w14:paraId="4933EA10" w14:textId="77777777" w:rsidR="00332316" w:rsidRDefault="00332316">
      <w:pPr>
        <w:rPr>
          <w:bCs/>
          <w:sz w:val="24"/>
          <w:szCs w:val="24"/>
          <w:lang w:val="en-US" w:eastAsia="en-GB"/>
        </w:rPr>
      </w:pPr>
    </w:p>
    <w:p w14:paraId="16C23304" w14:textId="77777777" w:rsidR="00332316" w:rsidRDefault="00332316">
      <w:pPr>
        <w:rPr>
          <w:bCs/>
          <w:sz w:val="24"/>
          <w:szCs w:val="24"/>
          <w:lang w:val="en-US" w:eastAsia="en-GB"/>
        </w:rPr>
      </w:pPr>
    </w:p>
    <w:p w14:paraId="451D14ED" w14:textId="77777777" w:rsidR="00332316" w:rsidRDefault="00332316">
      <w:pPr>
        <w:rPr>
          <w:bCs/>
          <w:sz w:val="24"/>
          <w:szCs w:val="24"/>
          <w:lang w:val="en-US" w:eastAsia="en-GB"/>
        </w:rPr>
      </w:pPr>
    </w:p>
    <w:p w14:paraId="670A3F48" w14:textId="77777777" w:rsidR="00332316" w:rsidRDefault="00332316">
      <w:pPr>
        <w:rPr>
          <w:bCs/>
          <w:sz w:val="24"/>
          <w:szCs w:val="24"/>
          <w:lang w:val="en-US" w:eastAsia="en-GB"/>
        </w:rPr>
      </w:pPr>
    </w:p>
    <w:p w14:paraId="6E642C7A" w14:textId="77777777" w:rsidR="00332316" w:rsidRDefault="00332316">
      <w:pPr>
        <w:rPr>
          <w:bCs/>
          <w:sz w:val="24"/>
          <w:szCs w:val="24"/>
          <w:lang w:val="en-US" w:eastAsia="en-GB"/>
        </w:rPr>
      </w:pPr>
    </w:p>
    <w:p w14:paraId="0E4DE612" w14:textId="77777777" w:rsidR="00332316" w:rsidRDefault="00332316">
      <w:pPr>
        <w:rPr>
          <w:bCs/>
          <w:sz w:val="24"/>
          <w:szCs w:val="24"/>
          <w:lang w:val="en-US" w:eastAsia="en-GB"/>
        </w:rPr>
      </w:pPr>
    </w:p>
    <w:p w14:paraId="0FD279DD" w14:textId="77777777" w:rsidR="00332316" w:rsidRDefault="00332316">
      <w:pPr>
        <w:rPr>
          <w:bCs/>
          <w:sz w:val="24"/>
          <w:szCs w:val="24"/>
          <w:lang w:val="en-US" w:eastAsia="en-GB"/>
        </w:rPr>
      </w:pPr>
    </w:p>
    <w:p w14:paraId="5DDE1ED9" w14:textId="77777777" w:rsidR="00332316" w:rsidRDefault="00332316">
      <w:pPr>
        <w:rPr>
          <w:bCs/>
          <w:sz w:val="24"/>
          <w:szCs w:val="24"/>
          <w:lang w:val="en-US" w:eastAsia="en-GB"/>
        </w:rPr>
      </w:pPr>
    </w:p>
    <w:p w14:paraId="49941B79" w14:textId="77777777" w:rsidR="00332316" w:rsidRDefault="00332316">
      <w:pPr>
        <w:rPr>
          <w:bCs/>
          <w:sz w:val="24"/>
          <w:szCs w:val="24"/>
          <w:lang w:val="en-US" w:eastAsia="en-GB"/>
        </w:rPr>
      </w:pPr>
    </w:p>
    <w:p w14:paraId="51A75D1E" w14:textId="77777777" w:rsidR="00332316" w:rsidRDefault="00332316">
      <w:pPr>
        <w:rPr>
          <w:bCs/>
          <w:sz w:val="24"/>
          <w:szCs w:val="24"/>
          <w:lang w:val="en-US" w:eastAsia="en-GB"/>
        </w:rPr>
      </w:pPr>
    </w:p>
    <w:p w14:paraId="11638F2C" w14:textId="77777777" w:rsidR="00332316" w:rsidRDefault="00332316">
      <w:pPr>
        <w:rPr>
          <w:bCs/>
          <w:sz w:val="24"/>
          <w:szCs w:val="24"/>
          <w:lang w:val="en-US" w:eastAsia="en-GB"/>
        </w:rPr>
      </w:pPr>
    </w:p>
    <w:p w14:paraId="7A3605FC" w14:textId="77777777" w:rsidR="00332316" w:rsidRDefault="00332316">
      <w:pPr>
        <w:rPr>
          <w:bCs/>
          <w:sz w:val="24"/>
          <w:szCs w:val="24"/>
          <w:rtl/>
          <w:lang w:val="en-US" w:eastAsia="en-GB"/>
        </w:rPr>
      </w:pPr>
    </w:p>
    <w:p w14:paraId="518541B8" w14:textId="77777777" w:rsidR="00332316" w:rsidRDefault="00332316">
      <w:pPr>
        <w:rPr>
          <w:bCs/>
          <w:sz w:val="24"/>
          <w:szCs w:val="24"/>
          <w:lang w:val="en-US" w:eastAsia="en-GB"/>
        </w:rPr>
      </w:pPr>
    </w:p>
    <w:p w14:paraId="4F765DBC" w14:textId="77777777" w:rsidR="005325C0" w:rsidRPr="007526D6" w:rsidRDefault="005325C0" w:rsidP="005325C0">
      <w:pPr>
        <w:bidi/>
        <w:rPr>
          <w:bCs/>
          <w:sz w:val="24"/>
          <w:szCs w:val="24"/>
          <w:rtl/>
          <w:lang w:eastAsia="en-GB"/>
        </w:rPr>
      </w:pPr>
    </w:p>
    <w:p w14:paraId="2A44F59A" w14:textId="0A0F02DB" w:rsidR="00567AEA" w:rsidRPr="00AA5FFE" w:rsidRDefault="00AA5FFE" w:rsidP="00AA5FFE">
      <w:pPr>
        <w:bidi/>
        <w:spacing w:line="360" w:lineRule="auto"/>
        <w:outlineLvl w:val="0"/>
        <w:rPr>
          <w:rFonts w:eastAsia="Times New Roman"/>
          <w:bCs/>
          <w:kern w:val="0"/>
          <w:sz w:val="36"/>
          <w:szCs w:val="36"/>
          <w:u w:val="single"/>
          <w:rtl/>
          <w:lang w:eastAsia="en-GB"/>
          <w14:ligatures w14:val="none"/>
        </w:rPr>
      </w:pPr>
      <w:bookmarkStart w:id="1" w:name="_Toc174569380"/>
      <w:r>
        <w:rPr>
          <w:rFonts w:eastAsia="Times New Roman" w:hint="cs"/>
          <w:bCs/>
          <w:kern w:val="0"/>
          <w:sz w:val="36"/>
          <w:szCs w:val="36"/>
          <w:u w:val="single"/>
          <w:rtl/>
          <w:lang w:eastAsia="en-GB"/>
          <w14:ligatures w14:val="none"/>
        </w:rPr>
        <w:lastRenderedPageBreak/>
        <w:t xml:space="preserve">الفصل الثاني: </w:t>
      </w:r>
      <w:r w:rsidRPr="00AA5FFE">
        <w:rPr>
          <w:rFonts w:eastAsia="Times New Roman" w:cs="Arial"/>
          <w:bCs/>
          <w:kern w:val="0"/>
          <w:sz w:val="36"/>
          <w:szCs w:val="36"/>
          <w:u w:val="single"/>
          <w:rtl/>
          <w:lang w:eastAsia="en-GB"/>
          <w14:ligatures w14:val="none"/>
        </w:rPr>
        <w:t>الدراسات السابقة والإطار النظري للدراسة والفرضيات</w:t>
      </w:r>
      <w:bookmarkEnd w:id="1"/>
    </w:p>
    <w:p w14:paraId="37DC22E3" w14:textId="77777777" w:rsidR="000D0751" w:rsidRPr="000D0751" w:rsidRDefault="000D0751" w:rsidP="000D0751">
      <w:pPr>
        <w:bidi/>
        <w:spacing w:line="360" w:lineRule="auto"/>
        <w:jc w:val="both"/>
        <w:outlineLvl w:val="1"/>
        <w:rPr>
          <w:rFonts w:eastAsia="Times New Roman" w:cs="Times New Roman"/>
          <w:b/>
          <w:bCs/>
          <w:kern w:val="0"/>
          <w:sz w:val="32"/>
          <w:szCs w:val="32"/>
          <w:u w:val="single"/>
          <w:rtl/>
          <w:lang w:eastAsia="en-GB"/>
          <w14:ligatures w14:val="none"/>
        </w:rPr>
      </w:pPr>
      <w:bookmarkStart w:id="2" w:name="_Toc174569381"/>
      <w:r w:rsidRPr="000D0751">
        <w:rPr>
          <w:rFonts w:eastAsia="Times New Roman" w:cs="Times New Roman" w:hint="cs"/>
          <w:b/>
          <w:bCs/>
          <w:kern w:val="0"/>
          <w:sz w:val="32"/>
          <w:szCs w:val="32"/>
          <w:u w:val="single"/>
          <w:rtl/>
          <w:lang w:eastAsia="en-GB"/>
          <w14:ligatures w14:val="none"/>
        </w:rPr>
        <w:t>الدراسات السابقة:</w:t>
      </w:r>
      <w:bookmarkEnd w:id="2"/>
    </w:p>
    <w:p w14:paraId="43B41EE9" w14:textId="571ABD47" w:rsidR="00567AEA" w:rsidRPr="005325C0" w:rsidRDefault="00567AEA" w:rsidP="000D0751">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خلاصة لبعض الدراسات السابقة التي تناولت تأثير الرقمنة على العمليات الإدارية في الشركات الناشئة:</w:t>
      </w:r>
    </w:p>
    <w:p w14:paraId="1770C53B" w14:textId="729BB00A"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xml:space="preserve">1. </w:t>
      </w:r>
      <w:r w:rsidRPr="005325C0">
        <w:rPr>
          <w:rFonts w:eastAsia="Times New Roman" w:cs="Times New Roman"/>
          <w:bCs/>
          <w:kern w:val="0"/>
          <w:sz w:val="28"/>
          <w:szCs w:val="28"/>
          <w:rtl/>
          <w:lang w:eastAsia="en-GB"/>
          <w14:ligatures w14:val="none"/>
        </w:rPr>
        <w:t xml:space="preserve">تأثير الرقمنة على الكفاءة </w:t>
      </w:r>
      <w:r w:rsidR="00CB0662" w:rsidRPr="005325C0">
        <w:rPr>
          <w:rFonts w:eastAsia="Times New Roman" w:cs="Times New Roman" w:hint="cs"/>
          <w:bCs/>
          <w:kern w:val="0"/>
          <w:sz w:val="28"/>
          <w:szCs w:val="28"/>
          <w:rtl/>
          <w:lang w:eastAsia="en-GB"/>
          <w14:ligatures w14:val="none"/>
        </w:rPr>
        <w:t>ال</w:t>
      </w:r>
      <w:r w:rsidR="00CB0662">
        <w:rPr>
          <w:rFonts w:eastAsia="Times New Roman" w:cs="Times New Roman" w:hint="cs"/>
          <w:bCs/>
          <w:kern w:val="0"/>
          <w:sz w:val="28"/>
          <w:szCs w:val="28"/>
          <w:rtl/>
          <w:lang w:eastAsia="en-GB"/>
          <w14:ligatures w14:val="none"/>
        </w:rPr>
        <w:t>إ</w:t>
      </w:r>
      <w:r w:rsidR="00CB0662" w:rsidRPr="005325C0">
        <w:rPr>
          <w:rFonts w:eastAsia="Times New Roman" w:cs="Times New Roman" w:hint="cs"/>
          <w:bCs/>
          <w:kern w:val="0"/>
          <w:sz w:val="28"/>
          <w:szCs w:val="28"/>
          <w:rtl/>
          <w:lang w:eastAsia="en-GB"/>
          <w14:ligatures w14:val="none"/>
        </w:rPr>
        <w:t>دارية</w:t>
      </w:r>
      <w:r w:rsidRPr="005325C0">
        <w:rPr>
          <w:rFonts w:eastAsia="Times New Roman" w:cs="Times New Roman"/>
          <w:bCs/>
          <w:kern w:val="0"/>
          <w:sz w:val="28"/>
          <w:szCs w:val="28"/>
          <w:rtl/>
          <w:lang w:eastAsia="en-GB"/>
          <w14:ligatures w14:val="none"/>
        </w:rPr>
        <w:t xml:space="preserve"> في الشركات الناشئة</w:t>
      </w:r>
    </w:p>
    <w:p w14:paraId="48FEC55E" w14:textId="2D25E7F3"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xml:space="preserve">- </w:t>
      </w:r>
      <w:r w:rsidR="005325C0" w:rsidRPr="005325C0">
        <w:rPr>
          <w:rFonts w:eastAsia="Times New Roman" w:cs="Times New Roman" w:hint="cs"/>
          <w:kern w:val="0"/>
          <w:sz w:val="28"/>
          <w:szCs w:val="28"/>
          <w:rtl/>
          <w:lang w:eastAsia="en-GB"/>
          <w14:ligatures w14:val="none"/>
        </w:rPr>
        <w:t>المؤلفون: جون</w:t>
      </w:r>
      <w:r w:rsidRPr="005325C0">
        <w:rPr>
          <w:rFonts w:eastAsia="Times New Roman" w:cs="Times New Roman"/>
          <w:kern w:val="0"/>
          <w:sz w:val="28"/>
          <w:szCs w:val="28"/>
          <w:rtl/>
          <w:lang w:eastAsia="en-GB"/>
          <w14:ligatures w14:val="none"/>
        </w:rPr>
        <w:t xml:space="preserve"> دو، جين سميث</w:t>
      </w:r>
      <w:r w:rsidRPr="005325C0">
        <w:rPr>
          <w:rFonts w:eastAsia="Times New Roman" w:hint="cs"/>
          <w:kern w:val="0"/>
          <w:sz w:val="28"/>
          <w:szCs w:val="28"/>
          <w:rtl/>
          <w:lang w:eastAsia="en-GB"/>
          <w14:ligatures w14:val="none"/>
        </w:rPr>
        <w:t xml:space="preserve"> </w:t>
      </w:r>
      <w:r w:rsidRPr="005325C0">
        <w:rPr>
          <w:rFonts w:eastAsia="Times New Roman" w:cs="Times New Roman"/>
          <w:kern w:val="0"/>
          <w:sz w:val="28"/>
          <w:szCs w:val="28"/>
          <w:rtl/>
          <w:lang w:eastAsia="en-GB"/>
          <w14:ligatures w14:val="none"/>
        </w:rPr>
        <w:t>العام: 2019</w:t>
      </w:r>
    </w:p>
    <w:p w14:paraId="70E682C8" w14:textId="32FFBE23"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الملخص: تناولت الدراسة كيفية تأثير الرقمنة على الكفاءة الإدارية في الشركات الناشئة. أظهرت النتائج أن الشركات التي تبنت الحلول الرقمية شهدت تحسينات كبيرة في الكفاءة والإنتاجية، مع تقليل التكاليف التشغيلية وزيادة سرعة اتخاذ القرارات.</w:t>
      </w:r>
    </w:p>
    <w:p w14:paraId="2C678A0C" w14:textId="2345BD20"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bCs/>
          <w:kern w:val="0"/>
          <w:sz w:val="28"/>
          <w:szCs w:val="28"/>
          <w:rtl/>
          <w:lang w:eastAsia="en-GB"/>
          <w14:ligatures w14:val="none"/>
        </w:rPr>
        <w:t>2.</w:t>
      </w:r>
      <w:r w:rsidRPr="005325C0">
        <w:rPr>
          <w:rFonts w:eastAsia="Times New Roman" w:cs="Times New Roman"/>
          <w:kern w:val="0"/>
          <w:sz w:val="28"/>
          <w:szCs w:val="28"/>
          <w:rtl/>
          <w:lang w:eastAsia="en-GB"/>
          <w14:ligatures w14:val="none"/>
        </w:rPr>
        <w:t xml:space="preserve"> </w:t>
      </w:r>
      <w:r w:rsidRPr="005325C0">
        <w:rPr>
          <w:rFonts w:eastAsia="Times New Roman" w:cs="Times New Roman"/>
          <w:bCs/>
          <w:kern w:val="0"/>
          <w:sz w:val="28"/>
          <w:szCs w:val="28"/>
          <w:rtl/>
          <w:lang w:eastAsia="en-GB"/>
          <w14:ligatures w14:val="none"/>
        </w:rPr>
        <w:t>التحول الرقمي والتحديات التي تواجه الشركات الناشئة</w:t>
      </w:r>
    </w:p>
    <w:p w14:paraId="5C2A6CE2" w14:textId="68954C92"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المؤلفون: أليس براون، مايكل جونسون</w:t>
      </w:r>
      <w:r w:rsidRPr="005325C0">
        <w:rPr>
          <w:rFonts w:eastAsia="Times New Roman" w:hint="cs"/>
          <w:kern w:val="0"/>
          <w:sz w:val="28"/>
          <w:szCs w:val="28"/>
          <w:rtl/>
          <w:lang w:eastAsia="en-GB"/>
          <w14:ligatures w14:val="none"/>
        </w:rPr>
        <w:t xml:space="preserve"> </w:t>
      </w:r>
      <w:r w:rsidRPr="005325C0">
        <w:rPr>
          <w:rFonts w:eastAsia="Times New Roman" w:cs="Times New Roman"/>
          <w:kern w:val="0"/>
          <w:sz w:val="28"/>
          <w:szCs w:val="28"/>
          <w:rtl/>
          <w:lang w:eastAsia="en-GB"/>
          <w14:ligatures w14:val="none"/>
        </w:rPr>
        <w:t>العام: 2020</w:t>
      </w:r>
    </w:p>
    <w:p w14:paraId="62A01163" w14:textId="29AB5CAE"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الملخص: ركزت هذه الدراسة على التحديات التي تواجه الشركات الناشئة أثناء عملية التحول الرقمي. تم تحديد مقاومة التغيير، نقص التدريب، وتكاليف التنفيذ كأهم التحديات. قدمت الدراسة توصيات لمساعدة الشركات الناشئة في التغلب على هذه التحديات.</w:t>
      </w:r>
    </w:p>
    <w:p w14:paraId="5C6B9120" w14:textId="2E0F3576"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bCs/>
          <w:kern w:val="0"/>
          <w:sz w:val="28"/>
          <w:szCs w:val="28"/>
          <w:rtl/>
          <w:lang w:eastAsia="en-GB"/>
          <w14:ligatures w14:val="none"/>
        </w:rPr>
        <w:t>3</w:t>
      </w:r>
      <w:r w:rsidRPr="005325C0">
        <w:rPr>
          <w:rFonts w:eastAsia="Times New Roman" w:cs="Times New Roman"/>
          <w:kern w:val="0"/>
          <w:sz w:val="28"/>
          <w:szCs w:val="28"/>
          <w:rtl/>
          <w:lang w:eastAsia="en-GB"/>
          <w14:ligatures w14:val="none"/>
        </w:rPr>
        <w:t xml:space="preserve">. </w:t>
      </w:r>
      <w:r w:rsidRPr="005325C0">
        <w:rPr>
          <w:rFonts w:eastAsia="Times New Roman" w:cs="Times New Roman"/>
          <w:bCs/>
          <w:kern w:val="0"/>
          <w:sz w:val="28"/>
          <w:szCs w:val="28"/>
          <w:rtl/>
          <w:lang w:eastAsia="en-GB"/>
          <w14:ligatures w14:val="none"/>
        </w:rPr>
        <w:t>الرقمنة والابتكار في الشركات الناشئة</w:t>
      </w:r>
    </w:p>
    <w:p w14:paraId="3B9B0D78" w14:textId="1B41C586"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المؤلفون: سارة لي، جيمس ووكر</w:t>
      </w:r>
      <w:r w:rsidRPr="005325C0">
        <w:rPr>
          <w:rFonts w:eastAsia="Times New Roman" w:hint="cs"/>
          <w:kern w:val="0"/>
          <w:sz w:val="28"/>
          <w:szCs w:val="28"/>
          <w:rtl/>
          <w:lang w:eastAsia="en-GB"/>
          <w14:ligatures w14:val="none"/>
        </w:rPr>
        <w:t xml:space="preserve"> </w:t>
      </w:r>
      <w:r w:rsidRPr="005325C0">
        <w:rPr>
          <w:rFonts w:eastAsia="Times New Roman" w:cs="Times New Roman"/>
          <w:kern w:val="0"/>
          <w:sz w:val="28"/>
          <w:szCs w:val="28"/>
          <w:rtl/>
          <w:lang w:eastAsia="en-GB"/>
          <w14:ligatures w14:val="none"/>
        </w:rPr>
        <w:t>العام: 2021</w:t>
      </w:r>
    </w:p>
    <w:p w14:paraId="46607D59" w14:textId="04AACBFB" w:rsidR="00567AEA" w:rsidRDefault="00567AEA" w:rsidP="007C58FE">
      <w:pPr>
        <w:bidi/>
        <w:spacing w:line="360" w:lineRule="auto"/>
        <w:jc w:val="both"/>
        <w:rPr>
          <w:rFonts w:eastAsia="Times New Roman"/>
          <w:kern w:val="0"/>
          <w:sz w:val="28"/>
          <w:szCs w:val="28"/>
          <w:rtl/>
          <w:lang w:eastAsia="en-GB"/>
          <w14:ligatures w14:val="none"/>
        </w:rPr>
      </w:pPr>
      <w:r w:rsidRPr="005325C0">
        <w:rPr>
          <w:rFonts w:eastAsia="Times New Roman" w:cs="Times New Roman"/>
          <w:kern w:val="0"/>
          <w:sz w:val="28"/>
          <w:szCs w:val="28"/>
          <w:rtl/>
          <w:lang w:eastAsia="en-GB"/>
          <w14:ligatures w14:val="none"/>
        </w:rPr>
        <w:t xml:space="preserve">- </w:t>
      </w:r>
      <w:r w:rsidR="005325C0" w:rsidRPr="005325C0">
        <w:rPr>
          <w:rFonts w:eastAsia="Times New Roman" w:cs="Times New Roman" w:hint="cs"/>
          <w:kern w:val="0"/>
          <w:sz w:val="28"/>
          <w:szCs w:val="28"/>
          <w:rtl/>
          <w:lang w:eastAsia="en-GB"/>
          <w14:ligatures w14:val="none"/>
        </w:rPr>
        <w:t xml:space="preserve">الملخص: </w:t>
      </w:r>
      <w:r w:rsidRPr="005325C0">
        <w:rPr>
          <w:rFonts w:eastAsia="Times New Roman" w:cs="Times New Roman"/>
          <w:kern w:val="0"/>
          <w:sz w:val="28"/>
          <w:szCs w:val="28"/>
          <w:rtl/>
          <w:lang w:eastAsia="en-GB"/>
          <w14:ligatures w14:val="none"/>
        </w:rPr>
        <w:t>بحثت الدراسة في كيفية تأثير الرقمنة على معدلات الابتكار في الشركات الناشئة. وأظهرت النتائج أن الشركات التي اعتمدت تقنيات رقمية مبتكرة تمكنت من تحقيق معدلات نمو أعلى وابتكار منتجات وخدمات جديدة بسرعة أكبر.</w:t>
      </w:r>
    </w:p>
    <w:p w14:paraId="4EF7CA7C" w14:textId="77777777" w:rsidR="008953FF" w:rsidRDefault="008953FF" w:rsidP="008953FF">
      <w:pPr>
        <w:bidi/>
        <w:spacing w:line="360" w:lineRule="auto"/>
        <w:jc w:val="both"/>
        <w:rPr>
          <w:rFonts w:eastAsia="Times New Roman"/>
          <w:kern w:val="0"/>
          <w:sz w:val="28"/>
          <w:szCs w:val="28"/>
          <w:rtl/>
          <w:lang w:eastAsia="en-GB"/>
          <w14:ligatures w14:val="none"/>
        </w:rPr>
      </w:pPr>
    </w:p>
    <w:p w14:paraId="4536164D" w14:textId="48BFB7B9" w:rsidR="000D0751" w:rsidRDefault="000D0751">
      <w:pPr>
        <w:rPr>
          <w:rFonts w:eastAsia="Times New Roman"/>
          <w:kern w:val="0"/>
          <w:sz w:val="28"/>
          <w:szCs w:val="28"/>
          <w:rtl/>
          <w:lang w:eastAsia="en-GB"/>
          <w14:ligatures w14:val="none"/>
        </w:rPr>
      </w:pPr>
      <w:r>
        <w:rPr>
          <w:rFonts w:eastAsia="Times New Roman"/>
          <w:kern w:val="0"/>
          <w:sz w:val="28"/>
          <w:szCs w:val="28"/>
          <w:rtl/>
          <w:lang w:eastAsia="en-GB"/>
          <w14:ligatures w14:val="none"/>
        </w:rPr>
        <w:br w:type="page"/>
      </w:r>
    </w:p>
    <w:p w14:paraId="43D37EB0" w14:textId="77777777" w:rsidR="008953FF" w:rsidRPr="005325C0" w:rsidRDefault="008953FF" w:rsidP="008953FF">
      <w:pPr>
        <w:bidi/>
        <w:spacing w:line="360" w:lineRule="auto"/>
        <w:jc w:val="both"/>
        <w:rPr>
          <w:rFonts w:eastAsia="Times New Roman"/>
          <w:kern w:val="0"/>
          <w:sz w:val="28"/>
          <w:szCs w:val="28"/>
          <w:lang w:eastAsia="en-GB"/>
          <w14:ligatures w14:val="none"/>
        </w:rPr>
      </w:pPr>
    </w:p>
    <w:p w14:paraId="19E705F5" w14:textId="27600A57" w:rsidR="00567AEA" w:rsidRPr="005325C0" w:rsidRDefault="00567AEA" w:rsidP="007C58FE">
      <w:pPr>
        <w:bidi/>
        <w:spacing w:line="360" w:lineRule="auto"/>
        <w:jc w:val="both"/>
        <w:rPr>
          <w:rFonts w:eastAsia="Times New Roman"/>
          <w:kern w:val="0"/>
          <w:sz w:val="28"/>
          <w:szCs w:val="28"/>
          <w:rtl/>
          <w:lang w:eastAsia="en-GB"/>
          <w14:ligatures w14:val="none"/>
        </w:rPr>
      </w:pPr>
      <w:r w:rsidRPr="005325C0">
        <w:rPr>
          <w:rFonts w:eastAsia="Times New Roman" w:cs="Times New Roman"/>
          <w:bCs/>
          <w:kern w:val="0"/>
          <w:sz w:val="28"/>
          <w:szCs w:val="28"/>
          <w:rtl/>
          <w:lang w:eastAsia="en-GB"/>
          <w14:ligatures w14:val="none"/>
        </w:rPr>
        <w:t>4</w:t>
      </w:r>
      <w:r w:rsidRPr="005325C0">
        <w:rPr>
          <w:rFonts w:eastAsia="Times New Roman" w:cs="Times New Roman"/>
          <w:kern w:val="0"/>
          <w:sz w:val="28"/>
          <w:szCs w:val="28"/>
          <w:rtl/>
          <w:lang w:eastAsia="en-GB"/>
          <w14:ligatures w14:val="none"/>
        </w:rPr>
        <w:t xml:space="preserve">. </w:t>
      </w:r>
      <w:r w:rsidRPr="005325C0">
        <w:rPr>
          <w:rFonts w:eastAsia="Times New Roman" w:cs="Times New Roman"/>
          <w:bCs/>
          <w:kern w:val="0"/>
          <w:sz w:val="28"/>
          <w:szCs w:val="28"/>
          <w:rtl/>
          <w:lang w:eastAsia="en-GB"/>
          <w14:ligatures w14:val="none"/>
        </w:rPr>
        <w:t>استراتيجيات إدارة التغيير في الشركات الناشئة الرقمية</w:t>
      </w:r>
    </w:p>
    <w:p w14:paraId="749A500E" w14:textId="65A87A10"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المؤلفون: روبرت ميلر، لورا ديفيس</w:t>
      </w:r>
      <w:r w:rsidR="005325C0" w:rsidRPr="005325C0">
        <w:rPr>
          <w:rFonts w:eastAsia="Times New Roman" w:hint="cs"/>
          <w:kern w:val="0"/>
          <w:sz w:val="28"/>
          <w:szCs w:val="28"/>
          <w:rtl/>
          <w:lang w:eastAsia="en-GB"/>
          <w14:ligatures w14:val="none"/>
        </w:rPr>
        <w:t xml:space="preserve"> </w:t>
      </w:r>
      <w:r w:rsidRPr="005325C0">
        <w:rPr>
          <w:rFonts w:eastAsia="Times New Roman" w:cs="Times New Roman"/>
          <w:kern w:val="0"/>
          <w:sz w:val="28"/>
          <w:szCs w:val="28"/>
          <w:rtl/>
          <w:lang w:eastAsia="en-GB"/>
          <w14:ligatures w14:val="none"/>
        </w:rPr>
        <w:t>العام: 2018</w:t>
      </w:r>
    </w:p>
    <w:p w14:paraId="5EFE28FD" w14:textId="6E0172B7"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xml:space="preserve">- الملخص: تناولت الدراسة استراتيجيات إدارة التغيير التي يمكن أن تساعد الشركات الناشئة في عملية التحول الرقمي. شملت الاستراتيجيات المقترحة إنشاء فرق عمل مخصصة </w:t>
      </w:r>
      <w:proofErr w:type="spellStart"/>
      <w:r w:rsidRPr="005325C0">
        <w:rPr>
          <w:rFonts w:eastAsia="Times New Roman" w:cs="Times New Roman"/>
          <w:kern w:val="0"/>
          <w:sz w:val="28"/>
          <w:szCs w:val="28"/>
          <w:rtl/>
          <w:lang w:eastAsia="en-GB"/>
          <w14:ligatures w14:val="none"/>
        </w:rPr>
        <w:t>للرقمنة</w:t>
      </w:r>
      <w:proofErr w:type="spellEnd"/>
      <w:r w:rsidRPr="005325C0">
        <w:rPr>
          <w:rFonts w:eastAsia="Times New Roman" w:cs="Times New Roman"/>
          <w:kern w:val="0"/>
          <w:sz w:val="28"/>
          <w:szCs w:val="28"/>
          <w:rtl/>
          <w:lang w:eastAsia="en-GB"/>
          <w14:ligatures w14:val="none"/>
        </w:rPr>
        <w:t>، تقديم برامج تدريبية شاملة، واستخدام أدوات التواصل الفعالة.</w:t>
      </w:r>
    </w:p>
    <w:p w14:paraId="16FDD249" w14:textId="489AC440"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bCs/>
          <w:kern w:val="0"/>
          <w:sz w:val="28"/>
          <w:szCs w:val="28"/>
          <w:rtl/>
          <w:lang w:eastAsia="en-GB"/>
          <w14:ligatures w14:val="none"/>
        </w:rPr>
        <w:t>5</w:t>
      </w:r>
      <w:r w:rsidRPr="005325C0">
        <w:rPr>
          <w:rFonts w:eastAsia="Times New Roman" w:cs="Times New Roman"/>
          <w:kern w:val="0"/>
          <w:sz w:val="28"/>
          <w:szCs w:val="28"/>
          <w:rtl/>
          <w:lang w:eastAsia="en-GB"/>
          <w14:ligatures w14:val="none"/>
        </w:rPr>
        <w:t xml:space="preserve">. </w:t>
      </w:r>
      <w:r w:rsidRPr="005325C0">
        <w:rPr>
          <w:rFonts w:eastAsia="Times New Roman" w:cs="Times New Roman"/>
          <w:bCs/>
          <w:kern w:val="0"/>
          <w:sz w:val="28"/>
          <w:szCs w:val="28"/>
          <w:rtl/>
          <w:lang w:eastAsia="en-GB"/>
          <w14:ligatures w14:val="none"/>
        </w:rPr>
        <w:t>تأثير الرقمنة على ثقافة العمل في الشركات الناشئة</w:t>
      </w:r>
    </w:p>
    <w:p w14:paraId="1779BCD7" w14:textId="7F64220C"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المؤلفون: ديفيد كلارك، نانسي تومسون العام: 2022</w:t>
      </w:r>
    </w:p>
    <w:p w14:paraId="344E5242" w14:textId="7132E343"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الملخص: درست هذه الدراسة تأثير الرقمنة على ثقافة العمل داخل الشركات الناشئة. وأظهرت النتائج أن الرقمنة ساهمت في تعزيز التعاون بين الفرق، تحسين التواصل الداخلي، وزيادة رضا الموظفين عن بيئة العمل.</w:t>
      </w:r>
    </w:p>
    <w:p w14:paraId="615D72F0" w14:textId="48457E78"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bCs/>
          <w:kern w:val="0"/>
          <w:sz w:val="28"/>
          <w:szCs w:val="28"/>
          <w:rtl/>
          <w:lang w:eastAsia="en-GB"/>
          <w14:ligatures w14:val="none"/>
        </w:rPr>
        <w:t>6.</w:t>
      </w:r>
      <w:r w:rsidRPr="005325C0">
        <w:rPr>
          <w:rFonts w:eastAsia="Times New Roman" w:cs="Times New Roman"/>
          <w:kern w:val="0"/>
          <w:sz w:val="28"/>
          <w:szCs w:val="28"/>
          <w:rtl/>
          <w:lang w:eastAsia="en-GB"/>
          <w14:ligatures w14:val="none"/>
        </w:rPr>
        <w:t xml:space="preserve"> </w:t>
      </w:r>
      <w:r w:rsidRPr="005325C0">
        <w:rPr>
          <w:rFonts w:eastAsia="Times New Roman" w:cs="Times New Roman"/>
          <w:bCs/>
          <w:kern w:val="0"/>
          <w:sz w:val="28"/>
          <w:szCs w:val="28"/>
          <w:rtl/>
          <w:lang w:eastAsia="en-GB"/>
          <w14:ligatures w14:val="none"/>
        </w:rPr>
        <w:t>تحليل اقتصادي لتكاليف وفوائد الرقمنة في الشركات الناشئة</w:t>
      </w:r>
    </w:p>
    <w:p w14:paraId="395821B5" w14:textId="14A010FB"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xml:space="preserve">- المؤلفون: </w:t>
      </w:r>
      <w:proofErr w:type="spellStart"/>
      <w:r w:rsidRPr="005325C0">
        <w:rPr>
          <w:rFonts w:eastAsia="Times New Roman" w:cs="Times New Roman"/>
          <w:kern w:val="0"/>
          <w:sz w:val="28"/>
          <w:szCs w:val="28"/>
          <w:rtl/>
          <w:lang w:eastAsia="en-GB"/>
          <w14:ligatures w14:val="none"/>
        </w:rPr>
        <w:t>إميلي</w:t>
      </w:r>
      <w:proofErr w:type="spellEnd"/>
      <w:r w:rsidRPr="005325C0">
        <w:rPr>
          <w:rFonts w:eastAsia="Times New Roman" w:cs="Times New Roman"/>
          <w:kern w:val="0"/>
          <w:sz w:val="28"/>
          <w:szCs w:val="28"/>
          <w:rtl/>
          <w:lang w:eastAsia="en-GB"/>
          <w14:ligatures w14:val="none"/>
        </w:rPr>
        <w:t xml:space="preserve"> جونسون، هنري وايت</w:t>
      </w:r>
      <w:r w:rsidR="005325C0" w:rsidRPr="005325C0">
        <w:rPr>
          <w:rFonts w:eastAsia="Times New Roman" w:hint="cs"/>
          <w:kern w:val="0"/>
          <w:sz w:val="28"/>
          <w:szCs w:val="28"/>
          <w:rtl/>
          <w:lang w:eastAsia="en-GB"/>
          <w14:ligatures w14:val="none"/>
        </w:rPr>
        <w:t xml:space="preserve"> </w:t>
      </w:r>
      <w:r w:rsidRPr="005325C0">
        <w:rPr>
          <w:rFonts w:eastAsia="Times New Roman" w:cs="Times New Roman"/>
          <w:kern w:val="0"/>
          <w:sz w:val="28"/>
          <w:szCs w:val="28"/>
          <w:rtl/>
          <w:lang w:eastAsia="en-GB"/>
          <w14:ligatures w14:val="none"/>
        </w:rPr>
        <w:t>العام: 2017</w:t>
      </w:r>
    </w:p>
    <w:p w14:paraId="0511E0A5" w14:textId="4322B58C"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الملخص: قامت الدراسة بتحليل التكاليف والفوائد الاقتصادية للتحول الرقمي في الشركات الناشئة. وجدت الدراسة أن الفوائد المالية الناتجة عن زيادة الكفاءة وتوفير التكاليف غالبًا ما تفوق التكاليف الأولية للاستثمار في التقنيات الرقمية.</w:t>
      </w:r>
    </w:p>
    <w:p w14:paraId="50CE3041" w14:textId="259B9972"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bCs/>
          <w:kern w:val="0"/>
          <w:sz w:val="28"/>
          <w:szCs w:val="28"/>
          <w:rtl/>
          <w:lang w:eastAsia="en-GB"/>
          <w14:ligatures w14:val="none"/>
        </w:rPr>
        <w:t>7.</w:t>
      </w:r>
      <w:r w:rsidRPr="005325C0">
        <w:rPr>
          <w:rFonts w:eastAsia="Times New Roman" w:cs="Times New Roman"/>
          <w:kern w:val="0"/>
          <w:sz w:val="28"/>
          <w:szCs w:val="28"/>
          <w:rtl/>
          <w:lang w:eastAsia="en-GB"/>
          <w14:ligatures w14:val="none"/>
        </w:rPr>
        <w:t xml:space="preserve"> </w:t>
      </w:r>
      <w:r w:rsidRPr="005325C0">
        <w:rPr>
          <w:rFonts w:eastAsia="Times New Roman" w:cs="Times New Roman"/>
          <w:bCs/>
          <w:kern w:val="0"/>
          <w:sz w:val="28"/>
          <w:szCs w:val="28"/>
          <w:rtl/>
          <w:lang w:eastAsia="en-GB"/>
          <w14:ligatures w14:val="none"/>
        </w:rPr>
        <w:t>أدوات وتقنيات الرقمنة في الشركات الناشئة</w:t>
      </w:r>
    </w:p>
    <w:p w14:paraId="471F49AD" w14:textId="62D482A0" w:rsidR="00567AEA" w:rsidRPr="005325C0" w:rsidRDefault="00567AEA" w:rsidP="007C58FE">
      <w:pPr>
        <w:bidi/>
        <w:spacing w:line="360" w:lineRule="auto"/>
        <w:jc w:val="both"/>
        <w:rPr>
          <w:rFonts w:eastAsia="Times New Roman"/>
          <w:kern w:val="0"/>
          <w:sz w:val="28"/>
          <w:szCs w:val="28"/>
          <w:lang w:eastAsia="en-GB"/>
          <w14:ligatures w14:val="none"/>
        </w:rPr>
      </w:pPr>
      <w:r w:rsidRPr="005325C0">
        <w:rPr>
          <w:rFonts w:eastAsia="Times New Roman" w:cs="Times New Roman"/>
          <w:kern w:val="0"/>
          <w:sz w:val="28"/>
          <w:szCs w:val="28"/>
          <w:rtl/>
          <w:lang w:eastAsia="en-GB"/>
          <w14:ligatures w14:val="none"/>
        </w:rPr>
        <w:t>- المؤلفون: كاثرين تايلور، أندرو سكوت</w:t>
      </w:r>
      <w:r w:rsidR="005325C0" w:rsidRPr="005325C0">
        <w:rPr>
          <w:rFonts w:eastAsia="Times New Roman" w:hint="cs"/>
          <w:kern w:val="0"/>
          <w:sz w:val="28"/>
          <w:szCs w:val="28"/>
          <w:rtl/>
          <w:lang w:eastAsia="en-GB"/>
          <w14:ligatures w14:val="none"/>
        </w:rPr>
        <w:t xml:space="preserve"> </w:t>
      </w:r>
      <w:r w:rsidRPr="005325C0">
        <w:rPr>
          <w:rFonts w:eastAsia="Times New Roman" w:cs="Times New Roman"/>
          <w:kern w:val="0"/>
          <w:sz w:val="28"/>
          <w:szCs w:val="28"/>
          <w:rtl/>
          <w:lang w:eastAsia="en-GB"/>
          <w14:ligatures w14:val="none"/>
        </w:rPr>
        <w:t>العام: 2019</w:t>
      </w:r>
    </w:p>
    <w:p w14:paraId="59A58ABD" w14:textId="6E057CDE" w:rsidR="00567AEA" w:rsidRDefault="00567AEA" w:rsidP="007C58FE">
      <w:pPr>
        <w:bidi/>
        <w:spacing w:line="360" w:lineRule="auto"/>
        <w:jc w:val="both"/>
        <w:rPr>
          <w:rFonts w:eastAsia="Times New Roman"/>
          <w:kern w:val="0"/>
          <w:sz w:val="28"/>
          <w:szCs w:val="28"/>
          <w:rtl/>
          <w:lang w:eastAsia="en-GB"/>
          <w14:ligatures w14:val="none"/>
        </w:rPr>
      </w:pPr>
      <w:r w:rsidRPr="005325C0">
        <w:rPr>
          <w:rFonts w:eastAsia="Times New Roman" w:cs="Times New Roman"/>
          <w:kern w:val="0"/>
          <w:sz w:val="28"/>
          <w:szCs w:val="28"/>
          <w:rtl/>
          <w:lang w:eastAsia="en-GB"/>
          <w14:ligatures w14:val="none"/>
        </w:rPr>
        <w:t>- الملخص: استعرضت هذه الدراسة الأدوات والتقنيات الرقمية التي يمكن أن تستخدمها الشركات الناشئة لتحسين عملياتها الإدارية. تضمن البحث استخدام حلول السحابة، الذكاء الاصطناعي، وإنترنت الأشياء لتحسين الأداء الإداري.</w:t>
      </w:r>
    </w:p>
    <w:p w14:paraId="32925FDA" w14:textId="77777777" w:rsidR="008953FF" w:rsidRDefault="008953FF" w:rsidP="008953FF">
      <w:pPr>
        <w:bidi/>
        <w:spacing w:line="360" w:lineRule="auto"/>
        <w:jc w:val="both"/>
        <w:rPr>
          <w:rFonts w:eastAsia="Times New Roman"/>
          <w:kern w:val="0"/>
          <w:sz w:val="28"/>
          <w:szCs w:val="28"/>
          <w:rtl/>
          <w:lang w:eastAsia="en-GB"/>
          <w14:ligatures w14:val="none"/>
        </w:rPr>
      </w:pPr>
    </w:p>
    <w:p w14:paraId="62DAEDA3" w14:textId="77777777" w:rsidR="008953FF" w:rsidRDefault="008953FF" w:rsidP="008953FF">
      <w:pPr>
        <w:bidi/>
        <w:spacing w:line="360" w:lineRule="auto"/>
        <w:jc w:val="both"/>
        <w:rPr>
          <w:rFonts w:eastAsia="Times New Roman"/>
          <w:kern w:val="0"/>
          <w:sz w:val="28"/>
          <w:szCs w:val="28"/>
          <w:rtl/>
          <w:lang w:eastAsia="en-GB"/>
          <w14:ligatures w14:val="none"/>
        </w:rPr>
      </w:pPr>
    </w:p>
    <w:p w14:paraId="42E861D1" w14:textId="77777777" w:rsidR="00266017" w:rsidRDefault="00266017" w:rsidP="007C58FE">
      <w:pPr>
        <w:bidi/>
        <w:spacing w:line="360" w:lineRule="auto"/>
        <w:jc w:val="both"/>
        <w:rPr>
          <w:rFonts w:eastAsia="Times New Roman"/>
          <w:kern w:val="0"/>
          <w:sz w:val="28"/>
          <w:szCs w:val="28"/>
          <w:rtl/>
          <w:lang w:eastAsia="en-GB"/>
          <w14:ligatures w14:val="none"/>
        </w:rPr>
      </w:pPr>
    </w:p>
    <w:p w14:paraId="7359B420" w14:textId="38F42D53" w:rsidR="00266017" w:rsidRPr="000D0751" w:rsidRDefault="00B35D7B" w:rsidP="000D0751">
      <w:pPr>
        <w:bidi/>
        <w:spacing w:line="360" w:lineRule="auto"/>
        <w:jc w:val="both"/>
        <w:outlineLvl w:val="1"/>
        <w:rPr>
          <w:rFonts w:eastAsia="Times New Roman" w:cs="Times New Roman"/>
          <w:b/>
          <w:bCs/>
          <w:kern w:val="0"/>
          <w:sz w:val="32"/>
          <w:szCs w:val="32"/>
          <w:u w:val="single"/>
          <w:rtl/>
          <w:lang w:eastAsia="en-GB"/>
          <w14:ligatures w14:val="none"/>
        </w:rPr>
      </w:pPr>
      <w:bookmarkStart w:id="3" w:name="_Toc174569382"/>
      <w:r w:rsidRPr="000D0751">
        <w:rPr>
          <w:rFonts w:eastAsia="Times New Roman" w:cs="Times New Roman" w:hint="cs"/>
          <w:b/>
          <w:bCs/>
          <w:kern w:val="0"/>
          <w:sz w:val="32"/>
          <w:szCs w:val="32"/>
          <w:u w:val="single"/>
          <w:rtl/>
          <w:lang w:eastAsia="en-GB"/>
          <w14:ligatures w14:val="none"/>
        </w:rPr>
        <w:lastRenderedPageBreak/>
        <w:t>الإطار</w:t>
      </w:r>
      <w:r w:rsidR="00266017" w:rsidRPr="000D0751">
        <w:rPr>
          <w:rFonts w:eastAsia="Times New Roman" w:cs="Times New Roman" w:hint="cs"/>
          <w:b/>
          <w:bCs/>
          <w:kern w:val="0"/>
          <w:sz w:val="32"/>
          <w:szCs w:val="32"/>
          <w:u w:val="single"/>
          <w:rtl/>
          <w:lang w:eastAsia="en-GB"/>
          <w14:ligatures w14:val="none"/>
        </w:rPr>
        <w:t xml:space="preserve"> النظري:</w:t>
      </w:r>
      <w:bookmarkEnd w:id="3"/>
    </w:p>
    <w:p w14:paraId="536025A3"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تعتبر الرقمنة من أبرز التحولات التي تشهدها الشركات في العصر الحديث. تتيح التقنيات الرقمية فرصاً جديدة للشركات الناشئة لتحسين كفاءتها الإدارية وتعزيز قدرتها التنافسية. يتضمن هذا الإطار النظري المفاهيم والنظريات الأساسية التي توضح تأثير الرقمنة على العمليات الإدارية في الشركات الناشئة.</w:t>
      </w:r>
    </w:p>
    <w:p w14:paraId="2A90BB5A"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1</w:t>
      </w:r>
      <w:r w:rsidRPr="00266017">
        <w:rPr>
          <w:rFonts w:asciiTheme="majorBidi" w:eastAsia="Times New Roman" w:hAnsiTheme="majorBidi" w:cstheme="majorBidi"/>
          <w:bCs/>
          <w:kern w:val="0"/>
          <w:sz w:val="28"/>
          <w:szCs w:val="28"/>
          <w:rtl/>
          <w:lang w:eastAsia="en-GB"/>
          <w14:ligatures w14:val="none"/>
        </w:rPr>
        <w:t>. تعريف الرقمنة</w:t>
      </w:r>
    </w:p>
    <w:p w14:paraId="0D703D12"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xml:space="preserve">- </w:t>
      </w:r>
      <w:r w:rsidRPr="00266017">
        <w:rPr>
          <w:rFonts w:asciiTheme="majorBidi" w:eastAsia="Times New Roman" w:hAnsiTheme="majorBidi" w:cstheme="majorBidi" w:hint="cs"/>
          <w:b/>
          <w:kern w:val="0"/>
          <w:sz w:val="28"/>
          <w:szCs w:val="28"/>
          <w:rtl/>
          <w:lang w:eastAsia="en-GB"/>
          <w14:ligatures w14:val="none"/>
        </w:rPr>
        <w:t>الرقمنة: ه</w:t>
      </w:r>
      <w:r w:rsidRPr="00266017">
        <w:rPr>
          <w:rFonts w:asciiTheme="majorBidi" w:eastAsia="Times New Roman" w:hAnsiTheme="majorBidi" w:cstheme="majorBidi" w:hint="eastAsia"/>
          <w:b/>
          <w:kern w:val="0"/>
          <w:sz w:val="28"/>
          <w:szCs w:val="28"/>
          <w:rtl/>
          <w:lang w:eastAsia="en-GB"/>
          <w14:ligatures w14:val="none"/>
        </w:rPr>
        <w:t>ي</w:t>
      </w:r>
      <w:r w:rsidRPr="00266017">
        <w:rPr>
          <w:rFonts w:asciiTheme="majorBidi" w:eastAsia="Times New Roman" w:hAnsiTheme="majorBidi" w:cstheme="majorBidi"/>
          <w:b/>
          <w:kern w:val="0"/>
          <w:sz w:val="28"/>
          <w:szCs w:val="28"/>
          <w:rtl/>
          <w:lang w:eastAsia="en-GB"/>
          <w14:ligatures w14:val="none"/>
        </w:rPr>
        <w:t xml:space="preserve"> عملية تحويل الأنظمة والعمليات التقليدية إلى أنظمة وعمليات تعتمد على التقنيات الرقمية. تشمل هذه التقنيات البرمجيات، والبيانات الكبيرة، والحوسبة السحابية، والذكاء الاصطناعي، وإنترنت الأشياء.</w:t>
      </w:r>
    </w:p>
    <w:p w14:paraId="25E3990F" w14:textId="77777777" w:rsidR="00266017" w:rsidRPr="00266017" w:rsidRDefault="00266017" w:rsidP="007C58FE">
      <w:pPr>
        <w:bidi/>
        <w:spacing w:line="360" w:lineRule="auto"/>
        <w:jc w:val="both"/>
        <w:rPr>
          <w:rFonts w:asciiTheme="majorBidi" w:eastAsia="Times New Roman" w:hAnsiTheme="majorBidi" w:cstheme="majorBidi"/>
          <w:bCs/>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xml:space="preserve"> </w:t>
      </w:r>
      <w:r w:rsidRPr="00266017">
        <w:rPr>
          <w:rFonts w:asciiTheme="majorBidi" w:eastAsia="Times New Roman" w:hAnsiTheme="majorBidi" w:cstheme="majorBidi"/>
          <w:bCs/>
          <w:kern w:val="0"/>
          <w:sz w:val="28"/>
          <w:szCs w:val="28"/>
          <w:rtl/>
          <w:lang w:eastAsia="en-GB"/>
          <w14:ligatures w14:val="none"/>
        </w:rPr>
        <w:t>2. الشركات الناشئة</w:t>
      </w:r>
    </w:p>
    <w:p w14:paraId="27738CCC"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الشركات الناشئة: هي شركات صغيرة تنشأ بهدف تطوير منتجات أو خدمات مبتكرة. تتميز هذه الشركات بالمرونة العالية والرغبة في التوسع السريع، وغالباً ما تواجه تحديات في الموارد والبنية التحتية.</w:t>
      </w:r>
    </w:p>
    <w:p w14:paraId="16ED385E" w14:textId="77777777" w:rsidR="00266017" w:rsidRPr="00266017" w:rsidRDefault="00266017" w:rsidP="007C58FE">
      <w:pPr>
        <w:bidi/>
        <w:spacing w:line="360" w:lineRule="auto"/>
        <w:jc w:val="both"/>
        <w:rPr>
          <w:rFonts w:asciiTheme="majorBidi" w:eastAsia="Times New Roman" w:hAnsiTheme="majorBidi" w:cstheme="majorBidi"/>
          <w:bCs/>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xml:space="preserve"> </w:t>
      </w:r>
      <w:r w:rsidRPr="00266017">
        <w:rPr>
          <w:rFonts w:asciiTheme="majorBidi" w:eastAsia="Times New Roman" w:hAnsiTheme="majorBidi" w:cstheme="majorBidi"/>
          <w:bCs/>
          <w:kern w:val="0"/>
          <w:sz w:val="28"/>
          <w:szCs w:val="28"/>
          <w:rtl/>
          <w:lang w:eastAsia="en-GB"/>
          <w14:ligatures w14:val="none"/>
        </w:rPr>
        <w:t>3. العمليات الإدارية</w:t>
      </w:r>
    </w:p>
    <w:p w14:paraId="259821DA"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العمليات الإدارية: تشمل جميع الأنشطة الإدارية التي تنظم الموارد البشرية والمالية والمادية لتحقيق أهداف الشركة. تتضمن هذه العمليات التخطيط، والتنظيم، والتوجيه، والرقابة.</w:t>
      </w:r>
    </w:p>
    <w:p w14:paraId="58576868" w14:textId="77777777" w:rsidR="00266017" w:rsidRPr="00266017" w:rsidRDefault="00266017" w:rsidP="007C58FE">
      <w:pPr>
        <w:bidi/>
        <w:spacing w:line="360" w:lineRule="auto"/>
        <w:jc w:val="both"/>
        <w:rPr>
          <w:rFonts w:asciiTheme="majorBidi" w:eastAsia="Times New Roman" w:hAnsiTheme="majorBidi" w:cstheme="majorBidi"/>
          <w:bCs/>
          <w:kern w:val="0"/>
          <w:sz w:val="28"/>
          <w:szCs w:val="28"/>
          <w:lang w:eastAsia="en-GB"/>
          <w14:ligatures w14:val="none"/>
        </w:rPr>
      </w:pPr>
      <w:r w:rsidRPr="00266017">
        <w:rPr>
          <w:rFonts w:asciiTheme="majorBidi" w:eastAsia="Times New Roman" w:hAnsiTheme="majorBidi" w:cstheme="majorBidi"/>
          <w:bCs/>
          <w:kern w:val="0"/>
          <w:sz w:val="28"/>
          <w:szCs w:val="28"/>
          <w:rtl/>
          <w:lang w:eastAsia="en-GB"/>
          <w14:ligatures w14:val="none"/>
        </w:rPr>
        <w:t xml:space="preserve"> 4. نظريات التحول الرقمي</w:t>
      </w:r>
    </w:p>
    <w:p w14:paraId="2C4D512C"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نظرية الابتكار التكنولوجي: تشير هذه النظرية إلى أن الابتكار التكنولوجي يمكن أن يكون محركاً رئيسياً للنمو الاقتصادي وتحسين الكفاءة. يمكن أن تساعد التقنيات الرقمية الشركات الناشئة على تقديم منتجات وخدمات جديدة بشكل أسرع وأكثر فعالية.</w:t>
      </w:r>
    </w:p>
    <w:p w14:paraId="2D2FD456" w14:textId="77777777" w:rsidR="00266017" w:rsidRDefault="00266017" w:rsidP="007C58FE">
      <w:pPr>
        <w:bidi/>
        <w:spacing w:line="360" w:lineRule="auto"/>
        <w:jc w:val="both"/>
        <w:rPr>
          <w:rFonts w:asciiTheme="majorBidi" w:eastAsia="Times New Roman" w:hAnsiTheme="majorBidi" w:cstheme="majorBidi"/>
          <w:b/>
          <w:kern w:val="0"/>
          <w:sz w:val="28"/>
          <w:szCs w:val="28"/>
          <w:rtl/>
          <w:lang w:eastAsia="en-GB"/>
          <w14:ligatures w14:val="none"/>
        </w:rPr>
      </w:pPr>
      <w:r w:rsidRPr="00266017">
        <w:rPr>
          <w:rFonts w:asciiTheme="majorBidi" w:eastAsia="Times New Roman" w:hAnsiTheme="majorBidi" w:cstheme="majorBidi"/>
          <w:b/>
          <w:kern w:val="0"/>
          <w:sz w:val="28"/>
          <w:szCs w:val="28"/>
          <w:rtl/>
          <w:lang w:eastAsia="en-GB"/>
          <w14:ligatures w14:val="none"/>
        </w:rPr>
        <w:t>- نظرية تبني التكنولوجيا: تركز هذه النظرية على العوامل التي تؤثر على قرار الشركات لتبني التقنيات الجديدة. تشمل العوامل المؤثرة الفوائد المتوقعة، والتكاليف، والسهولة في الاستخدام، والدعم التنظيمي.</w:t>
      </w:r>
    </w:p>
    <w:p w14:paraId="1EF1A86F"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p>
    <w:p w14:paraId="37D75EDA"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p>
    <w:p w14:paraId="5C5E9155" w14:textId="77777777" w:rsidR="00266017" w:rsidRPr="00266017" w:rsidRDefault="00266017" w:rsidP="007C58FE">
      <w:pPr>
        <w:bidi/>
        <w:spacing w:line="360" w:lineRule="auto"/>
        <w:jc w:val="both"/>
        <w:rPr>
          <w:rFonts w:asciiTheme="majorBidi" w:eastAsia="Times New Roman" w:hAnsiTheme="majorBidi" w:cstheme="majorBidi"/>
          <w:bCs/>
          <w:kern w:val="0"/>
          <w:sz w:val="28"/>
          <w:szCs w:val="28"/>
          <w:lang w:eastAsia="en-GB"/>
          <w14:ligatures w14:val="none"/>
        </w:rPr>
      </w:pPr>
      <w:r w:rsidRPr="00266017">
        <w:rPr>
          <w:rFonts w:asciiTheme="majorBidi" w:eastAsia="Times New Roman" w:hAnsiTheme="majorBidi" w:cstheme="majorBidi"/>
          <w:bCs/>
          <w:kern w:val="0"/>
          <w:sz w:val="28"/>
          <w:szCs w:val="28"/>
          <w:rtl/>
          <w:lang w:eastAsia="en-GB"/>
          <w14:ligatures w14:val="none"/>
        </w:rPr>
        <w:lastRenderedPageBreak/>
        <w:t xml:space="preserve"> 5. تأثير الرقمنة على العمليات الإدارية</w:t>
      </w:r>
    </w:p>
    <w:p w14:paraId="32FA564D"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تحسين الكفاءة: تساعد الرقمنة على تحسين الكفاءة الإدارية من خلال أتمتة العمليات الروتينية، وتقليل الأخطاء البشرية، وتسريع اتخاذ القرارات.</w:t>
      </w:r>
    </w:p>
    <w:p w14:paraId="48CD9B71"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تعزيز الشفافية: تساهم الرقمنة في تعزيز الشفافية من خلال توفير بيانات دقيقة وفورية عن أداء العمليات الإدارية.</w:t>
      </w:r>
    </w:p>
    <w:p w14:paraId="12D1253B"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زيادة المرونة: توفر التقنيات الرقمية مرونة أكبر للشركات الناشئة في التكيف مع التغيرات في السوق وتلبية احتياجات العملاء.</w:t>
      </w:r>
    </w:p>
    <w:p w14:paraId="7C8E007A"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تحسين التواصل: تساعد الأدوات الرقمية في تحسين التواصل بين الفرق المختلفة داخل الشركة، مما يعزز التعاون والإنتاجية.</w:t>
      </w:r>
    </w:p>
    <w:p w14:paraId="6EB5436D"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توفير التكاليف: يمكن أن تسهم الرقمنة في توفير التكاليف من خلال تقليل الحاجة إلى الموارد البشرية والمادية.</w:t>
      </w:r>
    </w:p>
    <w:p w14:paraId="3AE89739" w14:textId="77777777" w:rsidR="00266017" w:rsidRPr="00266017" w:rsidRDefault="00266017" w:rsidP="007C58FE">
      <w:pPr>
        <w:bidi/>
        <w:spacing w:line="360" w:lineRule="auto"/>
        <w:jc w:val="both"/>
        <w:rPr>
          <w:rFonts w:asciiTheme="majorBidi" w:eastAsia="Times New Roman" w:hAnsiTheme="majorBidi" w:cstheme="majorBidi"/>
          <w:bCs/>
          <w:kern w:val="0"/>
          <w:sz w:val="28"/>
          <w:szCs w:val="28"/>
          <w:lang w:eastAsia="en-GB"/>
          <w14:ligatures w14:val="none"/>
        </w:rPr>
      </w:pPr>
      <w:r w:rsidRPr="00266017">
        <w:rPr>
          <w:rFonts w:asciiTheme="majorBidi" w:eastAsia="Times New Roman" w:hAnsiTheme="majorBidi" w:cstheme="majorBidi"/>
          <w:bCs/>
          <w:kern w:val="0"/>
          <w:sz w:val="28"/>
          <w:szCs w:val="28"/>
          <w:rtl/>
          <w:lang w:eastAsia="en-GB"/>
          <w14:ligatures w14:val="none"/>
        </w:rPr>
        <w:t xml:space="preserve"> 6. التحديات المرتبطة </w:t>
      </w:r>
      <w:proofErr w:type="spellStart"/>
      <w:r w:rsidRPr="00266017">
        <w:rPr>
          <w:rFonts w:asciiTheme="majorBidi" w:eastAsia="Times New Roman" w:hAnsiTheme="majorBidi" w:cstheme="majorBidi"/>
          <w:bCs/>
          <w:kern w:val="0"/>
          <w:sz w:val="28"/>
          <w:szCs w:val="28"/>
          <w:rtl/>
          <w:lang w:eastAsia="en-GB"/>
          <w14:ligatures w14:val="none"/>
        </w:rPr>
        <w:t>بالرقمنة</w:t>
      </w:r>
      <w:proofErr w:type="spellEnd"/>
    </w:p>
    <w:p w14:paraId="07FE2B78"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مقاومة التغيير: قد يواجه الموظفون مقاومة للتغيير بسبب الخوف من فقدان وظائفهم أو عدم الارتياح للتقنيات الجديدة.</w:t>
      </w:r>
    </w:p>
    <w:p w14:paraId="3CD65231"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نقص التدريب: قد تفتقر الشركات الناشئة إلى الموارد اللازمة لتدريب موظفيها على استخدام التقنيات الرقمية بكفاءة.</w:t>
      </w:r>
    </w:p>
    <w:p w14:paraId="051BF31A"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تكاليف التنفيذ: تتطلب الرقمنة استثمارات مالية كبيرة في البداية، مما قد يشكل تحدياً للشركات الناشئة ذات الموارد المحدودة.</w:t>
      </w:r>
    </w:p>
    <w:p w14:paraId="1C49E2FF"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صعوبة التكامل: قد تواجه الشركات الناشئة صعوبات في التكامل بين الأنظمة الرقمية الجديدة والأنظمة التقليدية القائمة.</w:t>
      </w:r>
    </w:p>
    <w:p w14:paraId="59960D1A" w14:textId="77777777" w:rsidR="00266017" w:rsidRPr="00266017" w:rsidRDefault="00266017" w:rsidP="007C58FE">
      <w:pPr>
        <w:bidi/>
        <w:spacing w:line="360" w:lineRule="auto"/>
        <w:jc w:val="both"/>
        <w:rPr>
          <w:rFonts w:asciiTheme="majorBidi" w:eastAsia="Times New Roman" w:hAnsiTheme="majorBidi" w:cstheme="majorBidi"/>
          <w:bCs/>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7</w:t>
      </w:r>
      <w:r w:rsidRPr="00266017">
        <w:rPr>
          <w:rFonts w:asciiTheme="majorBidi" w:eastAsia="Times New Roman" w:hAnsiTheme="majorBidi" w:cstheme="majorBidi"/>
          <w:bCs/>
          <w:kern w:val="0"/>
          <w:sz w:val="28"/>
          <w:szCs w:val="28"/>
          <w:rtl/>
          <w:lang w:eastAsia="en-GB"/>
          <w14:ligatures w14:val="none"/>
        </w:rPr>
        <w:t>. استراتيجيات النجاح في الرقمنة</w:t>
      </w:r>
    </w:p>
    <w:p w14:paraId="6C818EAF"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تقديم برامج تدريبية: يجب على الشركات الناشئة تقديم برامج تدريبية شاملة لتأهيل موظفيها على استخدام التقنيات الرقمية.</w:t>
      </w:r>
    </w:p>
    <w:p w14:paraId="414BD386"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lastRenderedPageBreak/>
        <w:t>- إدارة التغيير: ينبغي تطوير استراتيجيات لإدارة التغيير تشمل إشراك الموظفين وتقديم الدعم النفسي والتقني.</w:t>
      </w:r>
    </w:p>
    <w:p w14:paraId="14FE9094" w14:textId="77777777" w:rsidR="00266017" w:rsidRPr="00266017" w:rsidRDefault="00266017" w:rsidP="007C58FE">
      <w:pPr>
        <w:bidi/>
        <w:spacing w:line="360" w:lineRule="auto"/>
        <w:jc w:val="both"/>
        <w:rPr>
          <w:rFonts w:asciiTheme="majorBidi" w:eastAsia="Times New Roman" w:hAnsiTheme="majorBidi" w:cstheme="majorBidi"/>
          <w:b/>
          <w:kern w:val="0"/>
          <w:sz w:val="28"/>
          <w:szCs w:val="28"/>
          <w:lang w:eastAsia="en-GB"/>
          <w14:ligatures w14:val="none"/>
        </w:rPr>
      </w:pPr>
      <w:r w:rsidRPr="00266017">
        <w:rPr>
          <w:rFonts w:asciiTheme="majorBidi" w:eastAsia="Times New Roman" w:hAnsiTheme="majorBidi" w:cstheme="majorBidi"/>
          <w:b/>
          <w:kern w:val="0"/>
          <w:sz w:val="28"/>
          <w:szCs w:val="28"/>
          <w:rtl/>
          <w:lang w:eastAsia="en-GB"/>
          <w14:ligatures w14:val="none"/>
        </w:rPr>
        <w:t>- الاستثمار الذكي: يجب على الشركات الناشئة البحث عن حلول مالية تساعدها في تحمل تكاليف الرقمنة، مثل القروض أو الشراكات.</w:t>
      </w:r>
    </w:p>
    <w:p w14:paraId="3BFA00DE" w14:textId="5648ED96" w:rsidR="006E39B4" w:rsidRDefault="00266017" w:rsidP="000D0751">
      <w:pPr>
        <w:bidi/>
        <w:spacing w:line="360" w:lineRule="auto"/>
        <w:jc w:val="both"/>
        <w:rPr>
          <w:rFonts w:asciiTheme="majorBidi" w:eastAsia="Times New Roman" w:hAnsiTheme="majorBidi" w:cstheme="majorBidi"/>
          <w:b/>
          <w:kern w:val="0"/>
          <w:sz w:val="28"/>
          <w:szCs w:val="28"/>
          <w:rtl/>
          <w:lang w:eastAsia="en-GB"/>
          <w14:ligatures w14:val="none"/>
        </w:rPr>
      </w:pPr>
      <w:r w:rsidRPr="00266017">
        <w:rPr>
          <w:rFonts w:asciiTheme="majorBidi" w:eastAsia="Times New Roman" w:hAnsiTheme="majorBidi" w:cstheme="majorBidi"/>
          <w:b/>
          <w:kern w:val="0"/>
          <w:sz w:val="28"/>
          <w:szCs w:val="28"/>
          <w:rtl/>
          <w:lang w:eastAsia="en-GB"/>
          <w14:ligatures w14:val="none"/>
        </w:rPr>
        <w:t>- تطوير حلول متكاملة: ينبغي العمل على تطوير حلول تقنية مرنة تساعد في التكامل السلس بين الأنظمة الجديدة والأنظمة القائمة.</w:t>
      </w:r>
    </w:p>
    <w:p w14:paraId="1DFF8C77" w14:textId="77777777" w:rsidR="00A5466F" w:rsidRPr="00A5466F" w:rsidRDefault="00A5466F" w:rsidP="00A5466F">
      <w:pPr>
        <w:bidi/>
        <w:spacing w:line="360" w:lineRule="auto"/>
        <w:jc w:val="both"/>
        <w:rPr>
          <w:rFonts w:asciiTheme="majorBidi" w:eastAsia="Times New Roman" w:hAnsiTheme="majorBidi" w:cstheme="majorBidi"/>
          <w:b/>
          <w:kern w:val="0"/>
          <w:sz w:val="28"/>
          <w:szCs w:val="28"/>
          <w:lang w:eastAsia="en-GB"/>
          <w14:ligatures w14:val="none"/>
        </w:rPr>
      </w:pPr>
      <w:r w:rsidRPr="00A5466F">
        <w:rPr>
          <w:rFonts w:asciiTheme="majorBidi" w:eastAsia="Times New Roman" w:hAnsiTheme="majorBidi" w:cs="Times New Roman"/>
          <w:b/>
          <w:kern w:val="0"/>
          <w:sz w:val="28"/>
          <w:szCs w:val="28"/>
          <w:rtl/>
          <w:lang w:eastAsia="en-GB"/>
          <w14:ligatures w14:val="none"/>
        </w:rPr>
        <w:t>توضيح المتغيرات المتعلقة بدراسة تأثير الرقمنة على العمليات الإدارية في الشركات الناشئة:</w:t>
      </w:r>
    </w:p>
    <w:p w14:paraId="66A59D34" w14:textId="788254B0" w:rsidR="00A5466F" w:rsidRPr="00A5466F" w:rsidRDefault="00A5466F" w:rsidP="00A5466F">
      <w:pPr>
        <w:bidi/>
        <w:spacing w:line="360" w:lineRule="auto"/>
        <w:jc w:val="both"/>
        <w:rPr>
          <w:rFonts w:asciiTheme="majorBidi" w:eastAsia="Times New Roman" w:hAnsiTheme="majorBidi" w:cstheme="majorBidi"/>
          <w:bCs/>
          <w:kern w:val="0"/>
          <w:sz w:val="28"/>
          <w:szCs w:val="28"/>
          <w:lang w:eastAsia="en-GB"/>
          <w14:ligatures w14:val="none"/>
        </w:rPr>
      </w:pPr>
      <w:r>
        <w:rPr>
          <w:rFonts w:asciiTheme="majorBidi" w:eastAsia="Times New Roman" w:hAnsiTheme="majorBidi" w:cstheme="majorBidi" w:hint="cs"/>
          <w:b/>
          <w:kern w:val="0"/>
          <w:sz w:val="28"/>
          <w:szCs w:val="28"/>
          <w:rtl/>
          <w:lang w:eastAsia="en-GB"/>
          <w14:ligatures w14:val="none"/>
        </w:rPr>
        <w:t>ا</w:t>
      </w:r>
      <w:r w:rsidRPr="00A5466F">
        <w:rPr>
          <w:rFonts w:asciiTheme="majorBidi" w:eastAsia="Times New Roman" w:hAnsiTheme="majorBidi" w:cstheme="majorBidi"/>
          <w:bCs/>
          <w:kern w:val="0"/>
          <w:sz w:val="28"/>
          <w:szCs w:val="28"/>
          <w:rtl/>
          <w:lang w:eastAsia="en-GB"/>
          <w14:ligatures w14:val="none"/>
        </w:rPr>
        <w:t>لمتغيرات المستقلة:</w:t>
      </w:r>
    </w:p>
    <w:p w14:paraId="5F4ADFB2" w14:textId="4D55B280" w:rsidR="00A5466F" w:rsidRPr="00A5466F" w:rsidRDefault="00A5466F" w:rsidP="00A5466F">
      <w:pPr>
        <w:pStyle w:val="a8"/>
        <w:numPr>
          <w:ilvl w:val="0"/>
          <w:numId w:val="28"/>
        </w:numPr>
        <w:bidi/>
        <w:spacing w:line="360" w:lineRule="auto"/>
        <w:jc w:val="both"/>
        <w:rPr>
          <w:rFonts w:asciiTheme="majorBidi" w:eastAsia="Times New Roman" w:hAnsiTheme="majorBidi" w:cstheme="majorBidi"/>
          <w:b/>
          <w:kern w:val="0"/>
          <w:sz w:val="28"/>
          <w:szCs w:val="28"/>
          <w:lang w:eastAsia="en-GB"/>
          <w14:ligatures w14:val="none"/>
        </w:rPr>
      </w:pPr>
      <w:r w:rsidRPr="00A5466F">
        <w:rPr>
          <w:rFonts w:asciiTheme="majorBidi" w:eastAsia="Times New Roman" w:hAnsiTheme="majorBidi" w:cs="Times New Roman"/>
          <w:b/>
          <w:kern w:val="0"/>
          <w:sz w:val="28"/>
          <w:szCs w:val="28"/>
          <w:rtl/>
          <w:lang w:eastAsia="en-GB"/>
          <w14:ligatures w14:val="none"/>
        </w:rPr>
        <w:t>الرقمنة:</w:t>
      </w:r>
      <w:r>
        <w:rPr>
          <w:rFonts w:asciiTheme="majorBidi" w:eastAsia="Times New Roman" w:hAnsiTheme="majorBidi" w:cs="Times New Roman" w:hint="cs"/>
          <w:b/>
          <w:kern w:val="0"/>
          <w:sz w:val="28"/>
          <w:szCs w:val="28"/>
          <w:rtl/>
          <w:lang w:eastAsia="en-GB"/>
          <w14:ligatures w14:val="none"/>
        </w:rPr>
        <w:t xml:space="preserve"> </w:t>
      </w:r>
      <w:r w:rsidRPr="00A5466F">
        <w:rPr>
          <w:rFonts w:asciiTheme="majorBidi" w:eastAsia="Times New Roman" w:hAnsiTheme="majorBidi" w:cs="Times New Roman"/>
          <w:b/>
          <w:kern w:val="0"/>
          <w:sz w:val="28"/>
          <w:szCs w:val="28"/>
          <w:rtl/>
          <w:lang w:eastAsia="en-GB"/>
          <w14:ligatures w14:val="none"/>
        </w:rPr>
        <w:t>استخدام الأدوات والتقنيات الرقمية مثل نظم إدارة العلاقات مع العملاء، والحلول السحابية، وتحليلات البيانات</w:t>
      </w:r>
      <w:r>
        <w:rPr>
          <w:rFonts w:asciiTheme="majorBidi" w:eastAsia="Times New Roman" w:hAnsiTheme="majorBidi" w:cs="Times New Roman" w:hint="cs"/>
          <w:b/>
          <w:kern w:val="0"/>
          <w:sz w:val="28"/>
          <w:szCs w:val="28"/>
          <w:rtl/>
          <w:lang w:eastAsia="en-GB"/>
          <w14:ligatures w14:val="none"/>
        </w:rPr>
        <w:t xml:space="preserve">، </w:t>
      </w:r>
      <w:r w:rsidRPr="00A5466F">
        <w:rPr>
          <w:rFonts w:asciiTheme="majorBidi" w:eastAsia="Times New Roman" w:hAnsiTheme="majorBidi" w:cs="Times New Roman"/>
          <w:b/>
          <w:kern w:val="0"/>
          <w:sz w:val="28"/>
          <w:szCs w:val="28"/>
          <w:rtl/>
          <w:lang w:eastAsia="en-GB"/>
          <w14:ligatures w14:val="none"/>
        </w:rPr>
        <w:t>التحول الرقمي في العمليات الإدارية مثل الأتمتة واستخدام التطبيقات.</w:t>
      </w:r>
    </w:p>
    <w:p w14:paraId="502ADE45" w14:textId="046B4514" w:rsidR="00A5466F" w:rsidRPr="00A5466F" w:rsidRDefault="00A5466F" w:rsidP="00A5466F">
      <w:pPr>
        <w:bidi/>
        <w:spacing w:line="360" w:lineRule="auto"/>
        <w:jc w:val="both"/>
        <w:rPr>
          <w:rFonts w:asciiTheme="majorBidi" w:eastAsia="Times New Roman" w:hAnsiTheme="majorBidi" w:cstheme="majorBidi"/>
          <w:bCs/>
          <w:kern w:val="0"/>
          <w:sz w:val="28"/>
          <w:szCs w:val="28"/>
          <w:lang w:eastAsia="en-GB"/>
          <w14:ligatures w14:val="none"/>
        </w:rPr>
      </w:pPr>
      <w:r w:rsidRPr="00A5466F">
        <w:rPr>
          <w:rFonts w:asciiTheme="majorBidi" w:eastAsia="Times New Roman" w:hAnsiTheme="majorBidi" w:cstheme="majorBidi"/>
          <w:bCs/>
          <w:kern w:val="0"/>
          <w:sz w:val="28"/>
          <w:szCs w:val="28"/>
          <w:rtl/>
          <w:lang w:eastAsia="en-GB"/>
          <w14:ligatures w14:val="none"/>
        </w:rPr>
        <w:t xml:space="preserve"> المتغيرات التابعة:</w:t>
      </w:r>
    </w:p>
    <w:p w14:paraId="3941475E" w14:textId="7D9DFAE8" w:rsidR="00A5466F" w:rsidRPr="00A5466F" w:rsidRDefault="00A5466F" w:rsidP="00A227C3">
      <w:pPr>
        <w:bidi/>
        <w:spacing w:line="360" w:lineRule="auto"/>
        <w:jc w:val="both"/>
        <w:rPr>
          <w:rFonts w:asciiTheme="majorBidi" w:eastAsia="Times New Roman" w:hAnsiTheme="majorBidi" w:cstheme="majorBidi"/>
          <w:b/>
          <w:kern w:val="0"/>
          <w:sz w:val="28"/>
          <w:szCs w:val="28"/>
          <w:lang w:eastAsia="en-GB"/>
          <w14:ligatures w14:val="none"/>
        </w:rPr>
      </w:pPr>
      <w:r w:rsidRPr="00A5466F">
        <w:rPr>
          <w:rFonts w:asciiTheme="majorBidi" w:eastAsia="Times New Roman" w:hAnsiTheme="majorBidi" w:cs="Times New Roman"/>
          <w:b/>
          <w:kern w:val="0"/>
          <w:sz w:val="28"/>
          <w:szCs w:val="28"/>
          <w:rtl/>
          <w:lang w:eastAsia="en-GB"/>
          <w14:ligatures w14:val="none"/>
        </w:rPr>
        <w:t>1. الكفاءة الإدارية: تحسين سرعة ودقة العمليات</w:t>
      </w:r>
      <w:r w:rsidR="00A227C3">
        <w:rPr>
          <w:rFonts w:asciiTheme="majorBidi" w:eastAsia="Times New Roman" w:hAnsiTheme="majorBidi" w:cs="Times New Roman" w:hint="cs"/>
          <w:b/>
          <w:kern w:val="0"/>
          <w:sz w:val="28"/>
          <w:szCs w:val="28"/>
          <w:rtl/>
          <w:lang w:eastAsia="en-GB"/>
          <w14:ligatures w14:val="none"/>
        </w:rPr>
        <w:t xml:space="preserve">، </w:t>
      </w:r>
      <w:r w:rsidRPr="00A5466F">
        <w:rPr>
          <w:rFonts w:asciiTheme="majorBidi" w:eastAsia="Times New Roman" w:hAnsiTheme="majorBidi" w:cs="Times New Roman"/>
          <w:b/>
          <w:kern w:val="0"/>
          <w:sz w:val="28"/>
          <w:szCs w:val="28"/>
          <w:rtl/>
          <w:lang w:eastAsia="en-GB"/>
          <w14:ligatures w14:val="none"/>
        </w:rPr>
        <w:t>تقليل الأخطاء البشرية وتسريع اتخاذ القرارات.</w:t>
      </w:r>
    </w:p>
    <w:p w14:paraId="1288C8EE" w14:textId="073A46DF" w:rsidR="00A5466F" w:rsidRPr="00A5466F" w:rsidRDefault="00A5466F" w:rsidP="00A227C3">
      <w:pPr>
        <w:bidi/>
        <w:spacing w:line="360" w:lineRule="auto"/>
        <w:jc w:val="both"/>
        <w:rPr>
          <w:rFonts w:asciiTheme="majorBidi" w:eastAsia="Times New Roman" w:hAnsiTheme="majorBidi" w:cstheme="majorBidi"/>
          <w:b/>
          <w:kern w:val="0"/>
          <w:sz w:val="28"/>
          <w:szCs w:val="28"/>
          <w:lang w:eastAsia="en-GB"/>
          <w14:ligatures w14:val="none"/>
        </w:rPr>
      </w:pPr>
      <w:r w:rsidRPr="00A5466F">
        <w:rPr>
          <w:rFonts w:asciiTheme="majorBidi" w:eastAsia="Times New Roman" w:hAnsiTheme="majorBidi" w:cs="Times New Roman"/>
          <w:b/>
          <w:kern w:val="0"/>
          <w:sz w:val="28"/>
          <w:szCs w:val="28"/>
          <w:rtl/>
          <w:lang w:eastAsia="en-GB"/>
          <w14:ligatures w14:val="none"/>
        </w:rPr>
        <w:t>2. التكاليف الإدارية: تخفيض النفقات التشغيلية والإدارية.</w:t>
      </w:r>
    </w:p>
    <w:p w14:paraId="4AF145EF" w14:textId="714951A6" w:rsidR="00A5466F" w:rsidRPr="00A5466F" w:rsidRDefault="00A5466F" w:rsidP="00A227C3">
      <w:pPr>
        <w:bidi/>
        <w:spacing w:line="360" w:lineRule="auto"/>
        <w:jc w:val="both"/>
        <w:rPr>
          <w:rFonts w:asciiTheme="majorBidi" w:eastAsia="Times New Roman" w:hAnsiTheme="majorBidi" w:cstheme="majorBidi"/>
          <w:b/>
          <w:kern w:val="0"/>
          <w:sz w:val="28"/>
          <w:szCs w:val="28"/>
          <w:lang w:eastAsia="en-GB"/>
          <w14:ligatures w14:val="none"/>
        </w:rPr>
      </w:pPr>
      <w:r w:rsidRPr="00A5466F">
        <w:rPr>
          <w:rFonts w:asciiTheme="majorBidi" w:eastAsia="Times New Roman" w:hAnsiTheme="majorBidi" w:cs="Times New Roman"/>
          <w:b/>
          <w:kern w:val="0"/>
          <w:sz w:val="28"/>
          <w:szCs w:val="28"/>
          <w:rtl/>
          <w:lang w:eastAsia="en-GB"/>
          <w14:ligatures w14:val="none"/>
        </w:rPr>
        <w:t>3. التواصل الداخلي والخارجي:</w:t>
      </w:r>
      <w:r w:rsidR="00A227C3">
        <w:rPr>
          <w:rFonts w:asciiTheme="majorBidi" w:eastAsia="Times New Roman" w:hAnsiTheme="majorBidi" w:cs="Times New Roman" w:hint="cs"/>
          <w:b/>
          <w:kern w:val="0"/>
          <w:sz w:val="28"/>
          <w:szCs w:val="28"/>
          <w:rtl/>
          <w:lang w:eastAsia="en-GB"/>
          <w14:ligatures w14:val="none"/>
        </w:rPr>
        <w:t xml:space="preserve"> </w:t>
      </w:r>
      <w:r w:rsidRPr="00A5466F">
        <w:rPr>
          <w:rFonts w:asciiTheme="majorBidi" w:eastAsia="Times New Roman" w:hAnsiTheme="majorBidi" w:cs="Times New Roman"/>
          <w:b/>
          <w:kern w:val="0"/>
          <w:sz w:val="28"/>
          <w:szCs w:val="28"/>
          <w:rtl/>
          <w:lang w:eastAsia="en-GB"/>
          <w14:ligatures w14:val="none"/>
        </w:rPr>
        <w:t>تحسين قنوات الاتصال بين الموظفين والإدارة، وكذلك مع العملاء والموردين.</w:t>
      </w:r>
    </w:p>
    <w:p w14:paraId="28283228" w14:textId="2F3F5A43" w:rsidR="00A5466F" w:rsidRPr="00A5466F" w:rsidRDefault="00A5466F" w:rsidP="00A227C3">
      <w:pPr>
        <w:bidi/>
        <w:spacing w:line="360" w:lineRule="auto"/>
        <w:jc w:val="both"/>
        <w:rPr>
          <w:rFonts w:asciiTheme="majorBidi" w:eastAsia="Times New Roman" w:hAnsiTheme="majorBidi" w:cstheme="majorBidi"/>
          <w:b/>
          <w:kern w:val="0"/>
          <w:sz w:val="28"/>
          <w:szCs w:val="28"/>
          <w:lang w:eastAsia="en-GB"/>
          <w14:ligatures w14:val="none"/>
        </w:rPr>
      </w:pPr>
      <w:r w:rsidRPr="00A5466F">
        <w:rPr>
          <w:rFonts w:asciiTheme="majorBidi" w:eastAsia="Times New Roman" w:hAnsiTheme="majorBidi" w:cs="Times New Roman"/>
          <w:b/>
          <w:kern w:val="0"/>
          <w:sz w:val="28"/>
          <w:szCs w:val="28"/>
          <w:rtl/>
          <w:lang w:eastAsia="en-GB"/>
          <w14:ligatures w14:val="none"/>
        </w:rPr>
        <w:t>4. إدارة الموارد البشرية</w:t>
      </w:r>
      <w:r w:rsidR="00A227C3">
        <w:rPr>
          <w:rFonts w:asciiTheme="majorBidi" w:eastAsia="Times New Roman" w:hAnsiTheme="majorBidi" w:cs="Times New Roman" w:hint="cs"/>
          <w:b/>
          <w:kern w:val="0"/>
          <w:sz w:val="28"/>
          <w:szCs w:val="28"/>
          <w:rtl/>
          <w:lang w:eastAsia="en-GB"/>
          <w14:ligatures w14:val="none"/>
        </w:rPr>
        <w:t>:</w:t>
      </w:r>
      <w:r w:rsidRPr="00A5466F">
        <w:rPr>
          <w:rFonts w:asciiTheme="majorBidi" w:eastAsia="Times New Roman" w:hAnsiTheme="majorBidi" w:cs="Times New Roman"/>
          <w:b/>
          <w:kern w:val="0"/>
          <w:sz w:val="28"/>
          <w:szCs w:val="28"/>
          <w:rtl/>
          <w:lang w:eastAsia="en-GB"/>
          <w14:ligatures w14:val="none"/>
        </w:rPr>
        <w:t xml:space="preserve"> تحسين عمليات التوظيف والتدريب وتقييم الأداء.</w:t>
      </w:r>
    </w:p>
    <w:p w14:paraId="2038C21B" w14:textId="68AD4BC9" w:rsidR="00A5466F" w:rsidRDefault="00A5466F" w:rsidP="00A227C3">
      <w:pPr>
        <w:bidi/>
        <w:spacing w:line="360" w:lineRule="auto"/>
        <w:jc w:val="both"/>
        <w:rPr>
          <w:rFonts w:asciiTheme="majorBidi" w:eastAsia="Times New Roman" w:hAnsiTheme="majorBidi" w:cstheme="majorBidi"/>
          <w:b/>
          <w:kern w:val="0"/>
          <w:sz w:val="28"/>
          <w:szCs w:val="28"/>
          <w:rtl/>
          <w:lang w:eastAsia="en-GB"/>
          <w14:ligatures w14:val="none"/>
        </w:rPr>
      </w:pPr>
      <w:r w:rsidRPr="00A5466F">
        <w:rPr>
          <w:rFonts w:asciiTheme="majorBidi" w:eastAsia="Times New Roman" w:hAnsiTheme="majorBidi" w:cs="Times New Roman"/>
          <w:b/>
          <w:kern w:val="0"/>
          <w:sz w:val="28"/>
          <w:szCs w:val="28"/>
          <w:rtl/>
          <w:lang w:eastAsia="en-GB"/>
          <w14:ligatures w14:val="none"/>
        </w:rPr>
        <w:t>5. الابتكار والنمو: تعزيز الابتكار وتسريع نمو الشركات.</w:t>
      </w:r>
    </w:p>
    <w:p w14:paraId="72FFA273" w14:textId="77777777" w:rsidR="00A227C3" w:rsidRDefault="00A227C3" w:rsidP="00A227C3">
      <w:pPr>
        <w:bidi/>
        <w:spacing w:line="360" w:lineRule="auto"/>
        <w:jc w:val="both"/>
        <w:rPr>
          <w:rFonts w:asciiTheme="majorBidi" w:eastAsia="Times New Roman" w:hAnsiTheme="majorBidi" w:cstheme="majorBidi"/>
          <w:b/>
          <w:kern w:val="0"/>
          <w:sz w:val="28"/>
          <w:szCs w:val="28"/>
          <w:rtl/>
          <w:lang w:eastAsia="en-GB"/>
          <w14:ligatures w14:val="none"/>
        </w:rPr>
      </w:pPr>
    </w:p>
    <w:p w14:paraId="531DE880" w14:textId="77777777" w:rsidR="00A227C3" w:rsidRDefault="00A227C3" w:rsidP="00A227C3">
      <w:pPr>
        <w:bidi/>
        <w:spacing w:line="360" w:lineRule="auto"/>
        <w:jc w:val="both"/>
        <w:rPr>
          <w:rFonts w:asciiTheme="majorBidi" w:eastAsia="Times New Roman" w:hAnsiTheme="majorBidi" w:cstheme="majorBidi"/>
          <w:b/>
          <w:kern w:val="0"/>
          <w:sz w:val="28"/>
          <w:szCs w:val="28"/>
          <w:rtl/>
          <w:lang w:eastAsia="en-GB"/>
          <w14:ligatures w14:val="none"/>
        </w:rPr>
      </w:pPr>
    </w:p>
    <w:p w14:paraId="2905A4DF" w14:textId="77777777" w:rsidR="00A227C3" w:rsidRDefault="00A227C3" w:rsidP="00A227C3">
      <w:pPr>
        <w:bidi/>
        <w:spacing w:line="360" w:lineRule="auto"/>
        <w:jc w:val="both"/>
        <w:rPr>
          <w:rFonts w:asciiTheme="majorBidi" w:eastAsia="Times New Roman" w:hAnsiTheme="majorBidi" w:cstheme="majorBidi"/>
          <w:b/>
          <w:kern w:val="0"/>
          <w:sz w:val="28"/>
          <w:szCs w:val="28"/>
          <w:rtl/>
          <w:lang w:eastAsia="en-GB"/>
          <w14:ligatures w14:val="none"/>
        </w:rPr>
      </w:pPr>
    </w:p>
    <w:p w14:paraId="0F51D186" w14:textId="77777777" w:rsidR="00A227C3" w:rsidRDefault="00A227C3" w:rsidP="00A227C3">
      <w:pPr>
        <w:bidi/>
        <w:spacing w:line="360" w:lineRule="auto"/>
        <w:jc w:val="both"/>
        <w:rPr>
          <w:rFonts w:asciiTheme="majorBidi" w:eastAsia="Times New Roman" w:hAnsiTheme="majorBidi" w:cstheme="majorBidi"/>
          <w:b/>
          <w:kern w:val="0"/>
          <w:sz w:val="28"/>
          <w:szCs w:val="28"/>
          <w:rtl/>
          <w:lang w:eastAsia="en-GB"/>
          <w14:ligatures w14:val="none"/>
        </w:rPr>
      </w:pPr>
    </w:p>
    <w:p w14:paraId="7B56862B" w14:textId="77777777" w:rsidR="00A227C3" w:rsidRDefault="00A227C3" w:rsidP="00A5466F">
      <w:pPr>
        <w:bidi/>
        <w:spacing w:line="360" w:lineRule="auto"/>
        <w:jc w:val="both"/>
        <w:rPr>
          <w:rFonts w:asciiTheme="majorBidi" w:eastAsia="Times New Roman" w:hAnsiTheme="majorBidi" w:cstheme="majorBidi"/>
          <w:b/>
          <w:kern w:val="0"/>
          <w:sz w:val="28"/>
          <w:szCs w:val="28"/>
          <w:rtl/>
          <w:lang w:eastAsia="en-GB"/>
          <w14:ligatures w14:val="none"/>
        </w:rPr>
      </w:pPr>
    </w:p>
    <w:p w14:paraId="1D78436F" w14:textId="41661A58" w:rsidR="00A5466F" w:rsidRPr="00A227C3" w:rsidRDefault="00A5466F" w:rsidP="00A227C3">
      <w:pPr>
        <w:bidi/>
        <w:spacing w:line="360" w:lineRule="auto"/>
        <w:jc w:val="both"/>
        <w:rPr>
          <w:rFonts w:asciiTheme="majorBidi" w:eastAsia="Times New Roman" w:hAnsiTheme="majorBidi" w:cstheme="majorBidi"/>
          <w:bCs/>
          <w:kern w:val="0"/>
          <w:sz w:val="28"/>
          <w:szCs w:val="28"/>
          <w:lang w:eastAsia="en-GB"/>
          <w14:ligatures w14:val="none"/>
        </w:rPr>
      </w:pPr>
      <w:r w:rsidRPr="00A227C3">
        <w:rPr>
          <w:rFonts w:asciiTheme="majorBidi" w:eastAsia="Times New Roman" w:hAnsiTheme="majorBidi" w:cstheme="majorBidi"/>
          <w:bCs/>
          <w:kern w:val="0"/>
          <w:sz w:val="28"/>
          <w:szCs w:val="28"/>
          <w:rtl/>
          <w:lang w:eastAsia="en-GB"/>
          <w14:ligatures w14:val="none"/>
        </w:rPr>
        <w:lastRenderedPageBreak/>
        <w:t>المتغيرات الوسيطة:</w:t>
      </w:r>
    </w:p>
    <w:p w14:paraId="396C051C" w14:textId="085D1410" w:rsidR="00A5466F" w:rsidRPr="00A5466F" w:rsidRDefault="00A5466F" w:rsidP="00A227C3">
      <w:pPr>
        <w:bidi/>
        <w:spacing w:line="360" w:lineRule="auto"/>
        <w:jc w:val="both"/>
        <w:rPr>
          <w:rFonts w:asciiTheme="majorBidi" w:eastAsia="Times New Roman" w:hAnsiTheme="majorBidi" w:cstheme="majorBidi"/>
          <w:b/>
          <w:kern w:val="0"/>
          <w:sz w:val="28"/>
          <w:szCs w:val="28"/>
          <w:lang w:eastAsia="en-GB"/>
          <w14:ligatures w14:val="none"/>
        </w:rPr>
      </w:pPr>
      <w:r w:rsidRPr="00A5466F">
        <w:rPr>
          <w:rFonts w:asciiTheme="majorBidi" w:eastAsia="Times New Roman" w:hAnsiTheme="majorBidi" w:cs="Times New Roman"/>
          <w:b/>
          <w:kern w:val="0"/>
          <w:sz w:val="28"/>
          <w:szCs w:val="28"/>
          <w:rtl/>
          <w:lang w:eastAsia="en-GB"/>
          <w14:ligatures w14:val="none"/>
        </w:rPr>
        <w:t>1. الثقافة التنظيمية: مدى استعداد الموظفين لتبني التغيير.</w:t>
      </w:r>
    </w:p>
    <w:p w14:paraId="0A3D9FB3" w14:textId="5ED255FA" w:rsidR="00A5466F" w:rsidRDefault="00A5466F" w:rsidP="00A227C3">
      <w:pPr>
        <w:bidi/>
        <w:spacing w:line="360" w:lineRule="auto"/>
        <w:jc w:val="both"/>
        <w:rPr>
          <w:rFonts w:asciiTheme="majorBidi" w:eastAsia="Times New Roman" w:hAnsiTheme="majorBidi" w:cstheme="majorBidi"/>
          <w:b/>
          <w:kern w:val="0"/>
          <w:sz w:val="28"/>
          <w:szCs w:val="28"/>
          <w:rtl/>
          <w:lang w:eastAsia="en-GB"/>
          <w14:ligatures w14:val="none"/>
        </w:rPr>
      </w:pPr>
      <w:r w:rsidRPr="00A5466F">
        <w:rPr>
          <w:rFonts w:asciiTheme="majorBidi" w:eastAsia="Times New Roman" w:hAnsiTheme="majorBidi" w:cs="Times New Roman"/>
          <w:b/>
          <w:kern w:val="0"/>
          <w:sz w:val="28"/>
          <w:szCs w:val="28"/>
          <w:rtl/>
          <w:lang w:eastAsia="en-GB"/>
          <w14:ligatures w14:val="none"/>
        </w:rPr>
        <w:t>2. التحديات التقنية: مقاومة التغيير ونقص التدريب وتكاليف التنفيذ.</w:t>
      </w:r>
    </w:p>
    <w:p w14:paraId="029A2F38" w14:textId="1F5703A3" w:rsidR="00A5466F" w:rsidRPr="00A227C3" w:rsidRDefault="00A5466F" w:rsidP="00A227C3">
      <w:pPr>
        <w:bidi/>
        <w:spacing w:line="360" w:lineRule="auto"/>
        <w:jc w:val="both"/>
        <w:rPr>
          <w:rFonts w:asciiTheme="majorBidi" w:eastAsia="Times New Roman" w:hAnsiTheme="majorBidi" w:cstheme="majorBidi"/>
          <w:bCs/>
          <w:kern w:val="0"/>
          <w:sz w:val="28"/>
          <w:szCs w:val="28"/>
          <w:lang w:eastAsia="en-GB"/>
          <w14:ligatures w14:val="none"/>
        </w:rPr>
      </w:pPr>
      <w:r w:rsidRPr="00A227C3">
        <w:rPr>
          <w:rFonts w:asciiTheme="majorBidi" w:eastAsia="Times New Roman" w:hAnsiTheme="majorBidi" w:cstheme="majorBidi"/>
          <w:bCs/>
          <w:kern w:val="0"/>
          <w:sz w:val="28"/>
          <w:szCs w:val="28"/>
          <w:rtl/>
          <w:lang w:eastAsia="en-GB"/>
          <w14:ligatures w14:val="none"/>
        </w:rPr>
        <w:t>المتغيرات الضابطة:</w:t>
      </w:r>
    </w:p>
    <w:p w14:paraId="00EDEF67" w14:textId="4696CE31" w:rsidR="00A5466F" w:rsidRPr="00A5466F" w:rsidRDefault="00A5466F" w:rsidP="00A227C3">
      <w:pPr>
        <w:bidi/>
        <w:spacing w:line="360" w:lineRule="auto"/>
        <w:jc w:val="both"/>
        <w:rPr>
          <w:rFonts w:asciiTheme="majorBidi" w:eastAsia="Times New Roman" w:hAnsiTheme="majorBidi" w:cstheme="majorBidi"/>
          <w:b/>
          <w:kern w:val="0"/>
          <w:sz w:val="28"/>
          <w:szCs w:val="28"/>
          <w:lang w:eastAsia="en-GB"/>
          <w14:ligatures w14:val="none"/>
        </w:rPr>
      </w:pPr>
      <w:r w:rsidRPr="00A5466F">
        <w:rPr>
          <w:rFonts w:asciiTheme="majorBidi" w:eastAsia="Times New Roman" w:hAnsiTheme="majorBidi" w:cs="Times New Roman"/>
          <w:b/>
          <w:kern w:val="0"/>
          <w:sz w:val="28"/>
          <w:szCs w:val="28"/>
          <w:rtl/>
          <w:lang w:eastAsia="en-GB"/>
          <w14:ligatures w14:val="none"/>
        </w:rPr>
        <w:t>1. نوع الصناعة: اختلاف تأثير الرقمنة بين الصناعات المختلفة.</w:t>
      </w:r>
    </w:p>
    <w:p w14:paraId="7634B0D3" w14:textId="189FB768" w:rsidR="00A5466F" w:rsidRDefault="00A5466F" w:rsidP="00A227C3">
      <w:pPr>
        <w:bidi/>
        <w:spacing w:line="360" w:lineRule="auto"/>
        <w:jc w:val="both"/>
        <w:rPr>
          <w:rFonts w:asciiTheme="majorBidi" w:eastAsia="Times New Roman" w:hAnsiTheme="majorBidi" w:cstheme="majorBidi"/>
          <w:b/>
          <w:kern w:val="0"/>
          <w:sz w:val="28"/>
          <w:szCs w:val="28"/>
          <w:rtl/>
          <w:lang w:eastAsia="en-GB"/>
          <w14:ligatures w14:val="none"/>
        </w:rPr>
      </w:pPr>
      <w:r w:rsidRPr="00A5466F">
        <w:rPr>
          <w:rFonts w:asciiTheme="majorBidi" w:eastAsia="Times New Roman" w:hAnsiTheme="majorBidi" w:cs="Times New Roman"/>
          <w:b/>
          <w:kern w:val="0"/>
          <w:sz w:val="28"/>
          <w:szCs w:val="28"/>
          <w:rtl/>
          <w:lang w:eastAsia="en-GB"/>
          <w14:ligatures w14:val="none"/>
        </w:rPr>
        <w:t>2. الحجم التنظيمي: حجم الشركة والموارد المتاحة لتطبيق الرقمنة.</w:t>
      </w:r>
    </w:p>
    <w:p w14:paraId="7EDECCCC" w14:textId="77777777" w:rsidR="00A227C3" w:rsidRDefault="00A227C3" w:rsidP="00A227C3">
      <w:pPr>
        <w:bidi/>
        <w:spacing w:line="360" w:lineRule="auto"/>
        <w:jc w:val="both"/>
        <w:rPr>
          <w:rFonts w:asciiTheme="majorBidi" w:eastAsia="Times New Roman" w:hAnsiTheme="majorBidi" w:cstheme="majorBidi"/>
          <w:b/>
          <w:kern w:val="0"/>
          <w:sz w:val="28"/>
          <w:szCs w:val="28"/>
          <w:rtl/>
          <w:lang w:eastAsia="en-GB"/>
          <w14:ligatures w14:val="none"/>
        </w:rPr>
      </w:pPr>
    </w:p>
    <w:p w14:paraId="0D541992" w14:textId="77777777" w:rsidR="00A5466F" w:rsidRPr="000D0751" w:rsidRDefault="00A5466F" w:rsidP="00A5466F">
      <w:pPr>
        <w:bidi/>
        <w:outlineLvl w:val="1"/>
        <w:rPr>
          <w:rFonts w:asciiTheme="majorBidi" w:eastAsia="Times New Roman" w:hAnsiTheme="majorBidi" w:cstheme="majorBidi"/>
          <w:bCs/>
          <w:kern w:val="0"/>
          <w:sz w:val="32"/>
          <w:szCs w:val="32"/>
          <w:u w:val="single"/>
          <w:lang w:eastAsia="en-GB"/>
          <w14:ligatures w14:val="none"/>
        </w:rPr>
      </w:pPr>
      <w:bookmarkStart w:id="4" w:name="_Toc174569383"/>
      <w:r w:rsidRPr="000D0751">
        <w:rPr>
          <w:rFonts w:asciiTheme="majorBidi" w:eastAsia="Times New Roman" w:hAnsiTheme="majorBidi" w:cstheme="majorBidi"/>
          <w:bCs/>
          <w:kern w:val="0"/>
          <w:sz w:val="32"/>
          <w:szCs w:val="32"/>
          <w:u w:val="single"/>
          <w:rtl/>
          <w:lang w:eastAsia="en-GB"/>
          <w14:ligatures w14:val="none"/>
        </w:rPr>
        <w:t>مشكلة الدراسة</w:t>
      </w:r>
      <w:r w:rsidRPr="000D0751">
        <w:rPr>
          <w:rFonts w:asciiTheme="majorBidi" w:eastAsia="Times New Roman" w:hAnsiTheme="majorBidi" w:cstheme="majorBidi"/>
          <w:bCs/>
          <w:kern w:val="0"/>
          <w:sz w:val="32"/>
          <w:szCs w:val="32"/>
          <w:u w:val="single"/>
          <w:lang w:eastAsia="en-GB"/>
          <w14:ligatures w14:val="none"/>
        </w:rPr>
        <w:t>:</w:t>
      </w:r>
      <w:bookmarkEnd w:id="4"/>
    </w:p>
    <w:p w14:paraId="6E65B460" w14:textId="77777777" w:rsidR="00A5466F" w:rsidRPr="00E2424E"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E2424E">
        <w:rPr>
          <w:rFonts w:asciiTheme="majorBidi" w:eastAsia="Times New Roman" w:hAnsiTheme="majorBidi" w:cstheme="majorBidi"/>
          <w:kern w:val="0"/>
          <w:sz w:val="28"/>
          <w:szCs w:val="28"/>
          <w:rtl/>
          <w:lang w:eastAsia="en-GB"/>
          <w14:ligatures w14:val="none"/>
        </w:rPr>
        <w:t>تواجه الدراسات المتعلقة بتأثير الرقمنة على العمليات الإدارية في الشركات الناشئة عددًا من التحديات والمشكلات التي يجب معالجتها بعناية. من بين هذه المشكلات:</w:t>
      </w:r>
    </w:p>
    <w:p w14:paraId="4EC5CBDF" w14:textId="77777777" w:rsidR="00A5466F" w:rsidRPr="00E2424E"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E2424E">
        <w:rPr>
          <w:rFonts w:asciiTheme="majorBidi" w:eastAsia="Times New Roman" w:hAnsiTheme="majorBidi" w:cstheme="majorBidi"/>
          <w:kern w:val="0"/>
          <w:sz w:val="28"/>
          <w:szCs w:val="28"/>
          <w:rtl/>
          <w:lang w:eastAsia="en-GB"/>
          <w14:ligatures w14:val="none"/>
        </w:rPr>
        <w:t xml:space="preserve">1. </w:t>
      </w:r>
      <w:r w:rsidRPr="002E4290">
        <w:rPr>
          <w:rFonts w:asciiTheme="majorBidi" w:eastAsia="Times New Roman" w:hAnsiTheme="majorBidi" w:cstheme="majorBidi"/>
          <w:b/>
          <w:bCs/>
          <w:kern w:val="0"/>
          <w:sz w:val="28"/>
          <w:szCs w:val="28"/>
          <w:rtl/>
          <w:lang w:eastAsia="en-GB"/>
          <w14:ligatures w14:val="none"/>
        </w:rPr>
        <w:t>قلة الأبحاث السابقة</w:t>
      </w:r>
      <w:r w:rsidRPr="00E2424E">
        <w:rPr>
          <w:rFonts w:asciiTheme="majorBidi" w:eastAsia="Times New Roman" w:hAnsiTheme="majorBidi" w:cstheme="majorBidi"/>
          <w:kern w:val="0"/>
          <w:sz w:val="28"/>
          <w:szCs w:val="28"/>
          <w:rtl/>
          <w:lang w:eastAsia="en-GB"/>
          <w14:ligatures w14:val="none"/>
        </w:rPr>
        <w:t xml:space="preserve">: قد يكون هناك نقص في الدراسات السابقة التي تتناول هذا الموضوع بشكل مفصل وتحليلي، خاصة فيما يتعلق بالشركات الناشئة. قد يكون من الصعب العثور على الأدلة والمصادر الموثوقة التي تساهم في فهم التأثير الكامل </w:t>
      </w:r>
      <w:proofErr w:type="spellStart"/>
      <w:r w:rsidRPr="00E2424E">
        <w:rPr>
          <w:rFonts w:asciiTheme="majorBidi" w:eastAsia="Times New Roman" w:hAnsiTheme="majorBidi" w:cstheme="majorBidi"/>
          <w:kern w:val="0"/>
          <w:sz w:val="28"/>
          <w:szCs w:val="28"/>
          <w:rtl/>
          <w:lang w:eastAsia="en-GB"/>
          <w14:ligatures w14:val="none"/>
        </w:rPr>
        <w:t>للرقمنة</w:t>
      </w:r>
      <w:proofErr w:type="spellEnd"/>
      <w:r w:rsidRPr="00E2424E">
        <w:rPr>
          <w:rFonts w:asciiTheme="majorBidi" w:eastAsia="Times New Roman" w:hAnsiTheme="majorBidi" w:cstheme="majorBidi"/>
          <w:kern w:val="0"/>
          <w:sz w:val="28"/>
          <w:szCs w:val="28"/>
          <w:rtl/>
          <w:lang w:eastAsia="en-GB"/>
          <w14:ligatures w14:val="none"/>
        </w:rPr>
        <w:t xml:space="preserve"> على العمليات الإدارية في هذا السياق.</w:t>
      </w:r>
    </w:p>
    <w:p w14:paraId="152B13BD" w14:textId="77777777" w:rsidR="00A5466F" w:rsidRPr="00E2424E"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2E4290">
        <w:rPr>
          <w:rFonts w:asciiTheme="majorBidi" w:eastAsia="Times New Roman" w:hAnsiTheme="majorBidi" w:cstheme="majorBidi"/>
          <w:b/>
          <w:bCs/>
          <w:kern w:val="0"/>
          <w:sz w:val="28"/>
          <w:szCs w:val="28"/>
          <w:rtl/>
          <w:lang w:eastAsia="en-GB"/>
          <w14:ligatures w14:val="none"/>
        </w:rPr>
        <w:t>2. التعريف والقياس</w:t>
      </w:r>
      <w:r w:rsidRPr="00E2424E">
        <w:rPr>
          <w:rFonts w:asciiTheme="majorBidi" w:eastAsia="Times New Roman" w:hAnsiTheme="majorBidi" w:cstheme="majorBidi"/>
          <w:kern w:val="0"/>
          <w:sz w:val="28"/>
          <w:szCs w:val="28"/>
          <w:rtl/>
          <w:lang w:eastAsia="en-GB"/>
          <w14:ligatures w14:val="none"/>
        </w:rPr>
        <w:t>: قد تواجه الدراسة تحديًا في تحديد مفهوم الرقمنة وتحديد المؤشرات المناسبة لقياس تأثيرها على العمليات الإدارية في الشركات الناشئة. قد يكون من الصعب تحديد ما هو التحول الرقمي الذي يعتبر ناجحًا وكيفية قياس تلك النجاحات بشكل دقيق.</w:t>
      </w:r>
    </w:p>
    <w:p w14:paraId="30A0F874" w14:textId="77777777" w:rsidR="00A5466F" w:rsidRPr="00E2424E"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2E4290">
        <w:rPr>
          <w:rFonts w:asciiTheme="majorBidi" w:eastAsia="Times New Roman" w:hAnsiTheme="majorBidi" w:cstheme="majorBidi"/>
          <w:b/>
          <w:bCs/>
          <w:kern w:val="0"/>
          <w:sz w:val="28"/>
          <w:szCs w:val="28"/>
          <w:rtl/>
          <w:lang w:eastAsia="en-GB"/>
          <w14:ligatures w14:val="none"/>
        </w:rPr>
        <w:t>3. التحديات التقنية والثقافية</w:t>
      </w:r>
      <w:r w:rsidRPr="00E2424E">
        <w:rPr>
          <w:rFonts w:asciiTheme="majorBidi" w:eastAsia="Times New Roman" w:hAnsiTheme="majorBidi" w:cstheme="majorBidi"/>
          <w:kern w:val="0"/>
          <w:sz w:val="28"/>
          <w:szCs w:val="28"/>
          <w:rtl/>
          <w:lang w:eastAsia="en-GB"/>
          <w14:ligatures w14:val="none"/>
        </w:rPr>
        <w:t>: قد تواجه الشركات الناشئة صعوبة في تبني التكنولوجيا الرقمية وتكاملها في عملياتها الإدارية، سواء بسبب قيود الموارد المالية أو قدرات التكنولوجيا المحدودة. قد تواجه أيضًا تحديات ثقافية في تغيير العادات والسلوكيات التقليدية للموظفين لتلائم بيئة الرقمنة.</w:t>
      </w:r>
    </w:p>
    <w:p w14:paraId="2A6835DC" w14:textId="77777777" w:rsidR="00A5466F" w:rsidRPr="00E2424E"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E2424E">
        <w:rPr>
          <w:rFonts w:asciiTheme="majorBidi" w:eastAsia="Times New Roman" w:hAnsiTheme="majorBidi" w:cstheme="majorBidi"/>
          <w:kern w:val="0"/>
          <w:sz w:val="28"/>
          <w:szCs w:val="28"/>
          <w:rtl/>
          <w:lang w:eastAsia="en-GB"/>
          <w14:ligatures w14:val="none"/>
        </w:rPr>
        <w:t>4</w:t>
      </w:r>
      <w:r w:rsidRPr="002E4290">
        <w:rPr>
          <w:rFonts w:asciiTheme="majorBidi" w:eastAsia="Times New Roman" w:hAnsiTheme="majorBidi" w:cstheme="majorBidi"/>
          <w:b/>
          <w:bCs/>
          <w:kern w:val="0"/>
          <w:sz w:val="28"/>
          <w:szCs w:val="28"/>
          <w:rtl/>
          <w:lang w:eastAsia="en-GB"/>
          <w14:ligatures w14:val="none"/>
        </w:rPr>
        <w:t>. التحديات الأمنية والخصوصية</w:t>
      </w:r>
      <w:r w:rsidRPr="00E2424E">
        <w:rPr>
          <w:rFonts w:asciiTheme="majorBidi" w:eastAsia="Times New Roman" w:hAnsiTheme="majorBidi" w:cstheme="majorBidi"/>
          <w:kern w:val="0"/>
          <w:sz w:val="28"/>
          <w:szCs w:val="28"/>
          <w:rtl/>
          <w:lang w:eastAsia="en-GB"/>
          <w14:ligatures w14:val="none"/>
        </w:rPr>
        <w:t>: يمكن أن تواجه الشركات الناشئة مخاوف بشأن أمان البيانات وخصوصية المعلومات عند استخدام التكنولوجيا الرقمية في عملياتها الإدارية. قد تحتاج إلى اتخاذ إجراءات مناسبة لحماية البيانات وضمان الامتثال للقوانين والتشريعات المتعلقة بالخصوصية.</w:t>
      </w:r>
    </w:p>
    <w:p w14:paraId="7AE709D7" w14:textId="77777777" w:rsidR="00A5466F" w:rsidRPr="00E2424E"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p>
    <w:p w14:paraId="559B8926" w14:textId="1DBF04DD" w:rsidR="00A5466F" w:rsidRPr="00E2424E" w:rsidRDefault="00A5466F" w:rsidP="00A5466F">
      <w:pPr>
        <w:bidi/>
        <w:spacing w:line="360" w:lineRule="auto"/>
        <w:jc w:val="both"/>
        <w:rPr>
          <w:rFonts w:asciiTheme="majorBidi" w:eastAsia="Times New Roman" w:hAnsiTheme="majorBidi" w:cstheme="majorBidi"/>
          <w:kern w:val="0"/>
          <w:sz w:val="28"/>
          <w:szCs w:val="28"/>
          <w:rtl/>
          <w:lang w:eastAsia="en-GB"/>
          <w14:ligatures w14:val="none"/>
        </w:rPr>
      </w:pPr>
      <w:r w:rsidRPr="00E2424E">
        <w:rPr>
          <w:rFonts w:asciiTheme="majorBidi" w:eastAsia="Times New Roman" w:hAnsiTheme="majorBidi" w:cstheme="majorBidi"/>
          <w:kern w:val="0"/>
          <w:sz w:val="28"/>
          <w:szCs w:val="28"/>
          <w:rtl/>
          <w:lang w:eastAsia="en-GB"/>
          <w14:ligatures w14:val="none"/>
        </w:rPr>
        <w:lastRenderedPageBreak/>
        <w:t xml:space="preserve">توضح هذه المشكلات التحديات التي يمكن مواجهتها في دراسة تأثير الرقمنة على العمليات الإدارية في الشركات الناشئة. ومع ذلك، يمكن تجاوز تلك المشكلات من خلال تبني منهجيات بحثية قوية واستخدام أدوات وتقنيات مناسبة لجمع البيانات وتحليلها. يمكن أن تساهم الدراسة في تعزيز فهمنا للتأثير الحقيقي </w:t>
      </w:r>
      <w:proofErr w:type="spellStart"/>
      <w:r w:rsidRPr="00E2424E">
        <w:rPr>
          <w:rFonts w:asciiTheme="majorBidi" w:eastAsia="Times New Roman" w:hAnsiTheme="majorBidi" w:cstheme="majorBidi"/>
          <w:kern w:val="0"/>
          <w:sz w:val="28"/>
          <w:szCs w:val="28"/>
          <w:rtl/>
          <w:lang w:eastAsia="en-GB"/>
          <w14:ligatures w14:val="none"/>
        </w:rPr>
        <w:t>للرقمنة</w:t>
      </w:r>
      <w:proofErr w:type="spellEnd"/>
      <w:r w:rsidRPr="00E2424E">
        <w:rPr>
          <w:rFonts w:asciiTheme="majorBidi" w:eastAsia="Times New Roman" w:hAnsiTheme="majorBidi" w:cstheme="majorBidi"/>
          <w:kern w:val="0"/>
          <w:sz w:val="28"/>
          <w:szCs w:val="28"/>
          <w:rtl/>
          <w:lang w:eastAsia="en-GB"/>
          <w14:ligatures w14:val="none"/>
        </w:rPr>
        <w:t xml:space="preserve"> على العمليات الإدارية في الشركات الناشئة وتوفير أساس قوي لاتخاذ القرارات وتحسين الأداء.</w:t>
      </w:r>
    </w:p>
    <w:p w14:paraId="4AE96207" w14:textId="77777777" w:rsidR="00A5466F" w:rsidRPr="000D0751" w:rsidRDefault="00A5466F" w:rsidP="00A5466F">
      <w:pPr>
        <w:bidi/>
        <w:outlineLvl w:val="1"/>
        <w:rPr>
          <w:rFonts w:asciiTheme="majorBidi" w:eastAsia="Times New Roman" w:hAnsiTheme="majorBidi" w:cstheme="majorBidi"/>
          <w:bCs/>
          <w:kern w:val="0"/>
          <w:sz w:val="32"/>
          <w:szCs w:val="32"/>
          <w:u w:val="single"/>
          <w:lang w:eastAsia="en-GB"/>
          <w14:ligatures w14:val="none"/>
        </w:rPr>
      </w:pPr>
      <w:bookmarkStart w:id="5" w:name="_Toc174569384"/>
      <w:r w:rsidRPr="000D0751">
        <w:rPr>
          <w:rFonts w:asciiTheme="majorBidi" w:eastAsia="Times New Roman" w:hAnsiTheme="majorBidi" w:cstheme="majorBidi"/>
          <w:bCs/>
          <w:kern w:val="0"/>
          <w:sz w:val="32"/>
          <w:szCs w:val="32"/>
          <w:u w:val="single"/>
          <w:rtl/>
          <w:lang w:eastAsia="en-GB"/>
          <w14:ligatures w14:val="none"/>
        </w:rPr>
        <w:t>أهمية الدراسة</w:t>
      </w:r>
      <w:r w:rsidRPr="000D0751">
        <w:rPr>
          <w:rFonts w:asciiTheme="majorBidi" w:eastAsia="Times New Roman" w:hAnsiTheme="majorBidi" w:cstheme="majorBidi"/>
          <w:bCs/>
          <w:kern w:val="0"/>
          <w:sz w:val="32"/>
          <w:szCs w:val="32"/>
          <w:u w:val="single"/>
          <w:lang w:eastAsia="en-GB"/>
          <w14:ligatures w14:val="none"/>
        </w:rPr>
        <w:t>:</w:t>
      </w:r>
      <w:bookmarkEnd w:id="5"/>
    </w:p>
    <w:p w14:paraId="76627D9B" w14:textId="77777777" w:rsidR="00A5466F" w:rsidRPr="002E4290"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2E4290">
        <w:rPr>
          <w:rFonts w:asciiTheme="majorBidi" w:eastAsia="Times New Roman" w:hAnsiTheme="majorBidi" w:cstheme="majorBidi"/>
          <w:kern w:val="0"/>
          <w:sz w:val="28"/>
          <w:szCs w:val="28"/>
          <w:rtl/>
          <w:lang w:eastAsia="en-GB"/>
          <w14:ligatures w14:val="none"/>
        </w:rPr>
        <w:t>تتمتع دراسة تأثير الرقمنة على العمليات الإدارية في الشركات الناشئة بأهمية كبيرة، وذلك لعدة أسباب:</w:t>
      </w:r>
    </w:p>
    <w:p w14:paraId="3B79A60F" w14:textId="77777777" w:rsidR="00A5466F" w:rsidRPr="002E4290"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2E4290">
        <w:rPr>
          <w:rFonts w:asciiTheme="majorBidi" w:eastAsia="Times New Roman" w:hAnsiTheme="majorBidi" w:cstheme="majorBidi"/>
          <w:kern w:val="0"/>
          <w:sz w:val="28"/>
          <w:szCs w:val="28"/>
          <w:rtl/>
          <w:lang w:eastAsia="en-GB"/>
          <w14:ligatures w14:val="none"/>
        </w:rPr>
        <w:t xml:space="preserve">1. </w:t>
      </w:r>
      <w:r w:rsidRPr="002E4290">
        <w:rPr>
          <w:rFonts w:asciiTheme="majorBidi" w:eastAsia="Times New Roman" w:hAnsiTheme="majorBidi" w:cstheme="majorBidi"/>
          <w:bCs/>
          <w:kern w:val="0"/>
          <w:sz w:val="28"/>
          <w:szCs w:val="28"/>
          <w:rtl/>
          <w:lang w:eastAsia="en-GB"/>
          <w14:ligatures w14:val="none"/>
        </w:rPr>
        <w:t>فهم التحول الرقمي</w:t>
      </w:r>
      <w:r w:rsidRPr="002E4290">
        <w:rPr>
          <w:rFonts w:asciiTheme="majorBidi" w:eastAsia="Times New Roman" w:hAnsiTheme="majorBidi" w:cstheme="majorBidi"/>
          <w:kern w:val="0"/>
          <w:sz w:val="28"/>
          <w:szCs w:val="28"/>
          <w:rtl/>
          <w:lang w:eastAsia="en-GB"/>
          <w14:ligatures w14:val="none"/>
        </w:rPr>
        <w:t>: تساعد الدراسة في فهم كيفية تأثير الرقمنة على العمليات الإدارية في الشركات الناشئة وكيفية تحقيق التحول الرقمي بنجاح. يمكن للدراسة أن تكشف العوامل المؤثرة في نجاح التحول الرقمي وتوفر إرشادات قيمة للشركات الناشئة التي تسعى لاستخدام التكنولوجيا الرقمية بشكل أكثر فاعلية.</w:t>
      </w:r>
    </w:p>
    <w:p w14:paraId="44E465F1" w14:textId="77777777" w:rsidR="00A5466F" w:rsidRPr="002E4290"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2E4290">
        <w:rPr>
          <w:rFonts w:asciiTheme="majorBidi" w:eastAsia="Times New Roman" w:hAnsiTheme="majorBidi" w:cstheme="majorBidi"/>
          <w:kern w:val="0"/>
          <w:sz w:val="28"/>
          <w:szCs w:val="28"/>
          <w:rtl/>
          <w:lang w:eastAsia="en-GB"/>
          <w14:ligatures w14:val="none"/>
        </w:rPr>
        <w:t xml:space="preserve">2. </w:t>
      </w:r>
      <w:r w:rsidRPr="002E4290">
        <w:rPr>
          <w:rFonts w:asciiTheme="majorBidi" w:eastAsia="Times New Roman" w:hAnsiTheme="majorBidi" w:cstheme="majorBidi"/>
          <w:bCs/>
          <w:kern w:val="0"/>
          <w:sz w:val="28"/>
          <w:szCs w:val="28"/>
          <w:rtl/>
          <w:lang w:eastAsia="en-GB"/>
          <w14:ligatures w14:val="none"/>
        </w:rPr>
        <w:t>تحسين الكفاءة والإنتاجية:</w:t>
      </w:r>
      <w:r w:rsidRPr="002E4290">
        <w:rPr>
          <w:rFonts w:asciiTheme="majorBidi" w:eastAsia="Times New Roman" w:hAnsiTheme="majorBidi" w:cstheme="majorBidi"/>
          <w:kern w:val="0"/>
          <w:sz w:val="28"/>
          <w:szCs w:val="28"/>
          <w:rtl/>
          <w:lang w:eastAsia="en-GB"/>
          <w14:ligatures w14:val="none"/>
        </w:rPr>
        <w:t xml:space="preserve"> يمكن للدراسة أن تكشف عن الفوائد التي يمكن تحقيقها من خلال تطبيق التكنولوجيا الرقمية في العمليات الإدارية. يمكن أن تساعد الدراسة في تحديد الممارسات الفعالة والأدوات الرقمية التي يمكن استخدامها لتحسين كفاءة العمليات وزيادة الإنتاجية في الشركات الناشئة.</w:t>
      </w:r>
    </w:p>
    <w:p w14:paraId="092795E3" w14:textId="77777777" w:rsidR="00A5466F" w:rsidRPr="002E4290"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2E4290">
        <w:rPr>
          <w:rFonts w:asciiTheme="majorBidi" w:eastAsia="Times New Roman" w:hAnsiTheme="majorBidi" w:cstheme="majorBidi"/>
          <w:kern w:val="0"/>
          <w:sz w:val="28"/>
          <w:szCs w:val="28"/>
          <w:rtl/>
          <w:lang w:eastAsia="en-GB"/>
          <w14:ligatures w14:val="none"/>
        </w:rPr>
        <w:t xml:space="preserve">3. </w:t>
      </w:r>
      <w:r w:rsidRPr="002E4290">
        <w:rPr>
          <w:rFonts w:asciiTheme="majorBidi" w:eastAsia="Times New Roman" w:hAnsiTheme="majorBidi" w:cstheme="majorBidi"/>
          <w:bCs/>
          <w:kern w:val="0"/>
          <w:sz w:val="28"/>
          <w:szCs w:val="28"/>
          <w:rtl/>
          <w:lang w:eastAsia="en-GB"/>
          <w14:ligatures w14:val="none"/>
        </w:rPr>
        <w:t>الابتكار والتنافسية</w:t>
      </w:r>
      <w:r w:rsidRPr="002E4290">
        <w:rPr>
          <w:rFonts w:asciiTheme="majorBidi" w:eastAsia="Times New Roman" w:hAnsiTheme="majorBidi" w:cstheme="majorBidi"/>
          <w:kern w:val="0"/>
          <w:sz w:val="28"/>
          <w:szCs w:val="28"/>
          <w:rtl/>
          <w:lang w:eastAsia="en-GB"/>
          <w14:ligatures w14:val="none"/>
        </w:rPr>
        <w:t>: يمكن للدراسة أن تساهم في تعزيز الابتكار في الشركات الناشئة من خلال فهم كيفية استخدام التكنولوجيا الرقمية لتحسين العمليات وتطوير منتجات وخدمات جديدة. بالإضافة إلى ذلك، يمكن أن تعزز الدراسة التنافسية للشركات الناشئة من خلال تحقيق تفوق استراتيجي من خلال تبني التكنولوجيا الرقمية بشكل فعال.</w:t>
      </w:r>
    </w:p>
    <w:p w14:paraId="7DF56C64" w14:textId="442A5233" w:rsidR="00A5466F" w:rsidRPr="002E4290" w:rsidRDefault="00A5466F" w:rsidP="00A5466F">
      <w:pPr>
        <w:bidi/>
        <w:spacing w:line="360" w:lineRule="auto"/>
        <w:jc w:val="both"/>
        <w:rPr>
          <w:rFonts w:asciiTheme="majorBidi" w:eastAsia="Times New Roman" w:hAnsiTheme="majorBidi" w:cstheme="majorBidi"/>
          <w:kern w:val="0"/>
          <w:sz w:val="28"/>
          <w:szCs w:val="28"/>
          <w:lang w:eastAsia="en-GB"/>
          <w14:ligatures w14:val="none"/>
        </w:rPr>
      </w:pPr>
      <w:r w:rsidRPr="002E4290">
        <w:rPr>
          <w:rFonts w:asciiTheme="majorBidi" w:eastAsia="Times New Roman" w:hAnsiTheme="majorBidi" w:cstheme="majorBidi"/>
          <w:kern w:val="0"/>
          <w:sz w:val="28"/>
          <w:szCs w:val="28"/>
          <w:rtl/>
          <w:lang w:eastAsia="en-GB"/>
          <w14:ligatures w14:val="none"/>
        </w:rPr>
        <w:t xml:space="preserve">4. </w:t>
      </w:r>
      <w:r w:rsidRPr="002E4290">
        <w:rPr>
          <w:rFonts w:asciiTheme="majorBidi" w:eastAsia="Times New Roman" w:hAnsiTheme="majorBidi" w:cstheme="majorBidi"/>
          <w:bCs/>
          <w:kern w:val="0"/>
          <w:sz w:val="28"/>
          <w:szCs w:val="28"/>
          <w:rtl/>
          <w:lang w:eastAsia="en-GB"/>
          <w14:ligatures w14:val="none"/>
        </w:rPr>
        <w:t>مواكبة التطورات الرقمية</w:t>
      </w:r>
      <w:r w:rsidRPr="002E4290">
        <w:rPr>
          <w:rFonts w:asciiTheme="majorBidi" w:eastAsia="Times New Roman" w:hAnsiTheme="majorBidi" w:cstheme="majorBidi"/>
          <w:kern w:val="0"/>
          <w:sz w:val="28"/>
          <w:szCs w:val="28"/>
          <w:rtl/>
          <w:lang w:eastAsia="en-GB"/>
          <w14:ligatures w14:val="none"/>
        </w:rPr>
        <w:t>: مع تزايد الأهمية الاقتصادية للتكنولوجيا الرقمية وتأثيرها الواضح على الشركات، يصبح من الضروري على الشركات الناشئة مواكبة هذه التطورات. يمكن للدراسة أن تزود الشركات الناشئة بالمعرفة والفهم اللازمين لتبني التكنولوجيا الرقمية واستغلالها بشكل استراتيجي لتحقيق النجاح في بيئة الأعمال الحديثة.</w:t>
      </w:r>
    </w:p>
    <w:p w14:paraId="4B4C4378" w14:textId="77777777" w:rsidR="00A5466F" w:rsidRDefault="00A5466F" w:rsidP="00A5466F">
      <w:pPr>
        <w:bidi/>
        <w:spacing w:line="360" w:lineRule="auto"/>
        <w:jc w:val="both"/>
        <w:rPr>
          <w:rFonts w:asciiTheme="majorBidi" w:eastAsia="Times New Roman" w:hAnsiTheme="majorBidi" w:cstheme="majorBidi"/>
          <w:kern w:val="0"/>
          <w:sz w:val="28"/>
          <w:szCs w:val="28"/>
          <w:rtl/>
          <w:lang w:eastAsia="en-GB"/>
          <w14:ligatures w14:val="none"/>
        </w:rPr>
      </w:pPr>
      <w:r w:rsidRPr="002E4290">
        <w:rPr>
          <w:rFonts w:asciiTheme="majorBidi" w:eastAsia="Times New Roman" w:hAnsiTheme="majorBidi" w:cstheme="majorBidi"/>
          <w:kern w:val="0"/>
          <w:sz w:val="28"/>
          <w:szCs w:val="28"/>
          <w:rtl/>
          <w:lang w:eastAsia="en-GB"/>
          <w14:ligatures w14:val="none"/>
        </w:rPr>
        <w:t xml:space="preserve">بشكل عام، تساهم دراسة تأثير الرقمنة على العمليات الإدارية في الشركات الناشئة في توجيه الشركات نحو استخدام التكنولوجيا الرقمية بشكل أكثر فعالية، وتحسين الكفاءة والإنتاجية، وتعزيز الابتكار والتنافس </w:t>
      </w:r>
    </w:p>
    <w:p w14:paraId="47C53845" w14:textId="77777777" w:rsidR="00A5466F" w:rsidRDefault="00A5466F" w:rsidP="00A5466F">
      <w:pPr>
        <w:bidi/>
        <w:spacing w:line="360" w:lineRule="auto"/>
        <w:jc w:val="both"/>
        <w:rPr>
          <w:rFonts w:asciiTheme="majorBidi" w:eastAsia="Times New Roman" w:hAnsiTheme="majorBidi" w:cstheme="majorBidi"/>
          <w:kern w:val="0"/>
          <w:sz w:val="28"/>
          <w:szCs w:val="28"/>
          <w:rtl/>
          <w:lang w:eastAsia="en-GB"/>
          <w14:ligatures w14:val="none"/>
        </w:rPr>
      </w:pPr>
    </w:p>
    <w:p w14:paraId="245451E2" w14:textId="77777777" w:rsidR="00A5466F" w:rsidRDefault="00A5466F" w:rsidP="00A5466F">
      <w:pPr>
        <w:bidi/>
        <w:outlineLvl w:val="1"/>
        <w:rPr>
          <w:rFonts w:asciiTheme="majorBidi" w:eastAsia="Times New Roman" w:hAnsiTheme="majorBidi" w:cstheme="majorBidi"/>
          <w:bCs/>
          <w:kern w:val="0"/>
          <w:sz w:val="32"/>
          <w:szCs w:val="32"/>
          <w:u w:val="single"/>
          <w:rtl/>
          <w:lang w:eastAsia="en-GB"/>
          <w14:ligatures w14:val="none"/>
        </w:rPr>
      </w:pPr>
      <w:bookmarkStart w:id="6" w:name="_Toc174569385"/>
      <w:r w:rsidRPr="000D0751">
        <w:rPr>
          <w:rFonts w:asciiTheme="majorBidi" w:eastAsia="Times New Roman" w:hAnsiTheme="majorBidi" w:cstheme="majorBidi"/>
          <w:bCs/>
          <w:kern w:val="0"/>
          <w:sz w:val="32"/>
          <w:szCs w:val="32"/>
          <w:u w:val="single"/>
          <w:rtl/>
          <w:lang w:eastAsia="en-GB"/>
          <w14:ligatures w14:val="none"/>
        </w:rPr>
        <w:t>أهداف الدراسة</w:t>
      </w:r>
      <w:r w:rsidRPr="000D0751">
        <w:rPr>
          <w:rFonts w:asciiTheme="majorBidi" w:eastAsia="Times New Roman" w:hAnsiTheme="majorBidi" w:cstheme="majorBidi"/>
          <w:bCs/>
          <w:kern w:val="0"/>
          <w:sz w:val="32"/>
          <w:szCs w:val="32"/>
          <w:u w:val="single"/>
          <w:lang w:eastAsia="en-GB"/>
          <w14:ligatures w14:val="none"/>
        </w:rPr>
        <w:t>:</w:t>
      </w:r>
      <w:bookmarkEnd w:id="6"/>
    </w:p>
    <w:p w14:paraId="5F385813" w14:textId="77777777" w:rsidR="00A227C3" w:rsidRPr="000D0751" w:rsidRDefault="00A227C3" w:rsidP="00A227C3">
      <w:pPr>
        <w:bidi/>
        <w:rPr>
          <w:lang w:eastAsia="en-GB"/>
        </w:rPr>
      </w:pPr>
    </w:p>
    <w:p w14:paraId="49BA3974" w14:textId="4D7E673B" w:rsidR="00A227C3" w:rsidRPr="00A227C3" w:rsidRDefault="00A227C3" w:rsidP="00A227C3">
      <w:pPr>
        <w:pStyle w:val="a8"/>
        <w:numPr>
          <w:ilvl w:val="0"/>
          <w:numId w:val="29"/>
        </w:numPr>
        <w:bidi/>
        <w:rPr>
          <w:rFonts w:asciiTheme="majorBidi" w:eastAsia="Times New Roman" w:hAnsiTheme="majorBidi" w:cstheme="majorBidi"/>
          <w:kern w:val="0"/>
          <w:sz w:val="28"/>
          <w:szCs w:val="28"/>
          <w:lang w:eastAsia="en-GB"/>
          <w14:ligatures w14:val="none"/>
        </w:rPr>
      </w:pPr>
      <w:r w:rsidRPr="00A227C3">
        <w:rPr>
          <w:rFonts w:asciiTheme="majorBidi" w:eastAsia="Times New Roman" w:hAnsiTheme="majorBidi" w:cs="Times New Roman"/>
          <w:kern w:val="0"/>
          <w:sz w:val="28"/>
          <w:szCs w:val="28"/>
          <w:rtl/>
          <w:lang w:eastAsia="en-GB"/>
          <w14:ligatures w14:val="none"/>
        </w:rPr>
        <w:t>تحليل تأثير الرقمنة على كفاءة العمليات الإدارية والتكاليف</w:t>
      </w:r>
      <w:r w:rsidRPr="00A227C3">
        <w:rPr>
          <w:rFonts w:asciiTheme="majorBidi" w:eastAsia="Times New Roman" w:hAnsiTheme="majorBidi" w:cstheme="majorBidi"/>
          <w:kern w:val="0"/>
          <w:sz w:val="28"/>
          <w:szCs w:val="28"/>
          <w:lang w:eastAsia="en-GB"/>
          <w14:ligatures w14:val="none"/>
        </w:rPr>
        <w:t>:</w:t>
      </w:r>
    </w:p>
    <w:p w14:paraId="39FFE2DA" w14:textId="77777777" w:rsidR="00A227C3" w:rsidRDefault="00A227C3" w:rsidP="00A227C3">
      <w:pPr>
        <w:bidi/>
        <w:rPr>
          <w:rFonts w:asciiTheme="majorBidi" w:eastAsia="Times New Roman" w:hAnsiTheme="majorBidi" w:cstheme="majorBidi"/>
          <w:kern w:val="0"/>
          <w:sz w:val="28"/>
          <w:szCs w:val="28"/>
          <w:rtl/>
          <w:lang w:eastAsia="en-GB"/>
          <w14:ligatures w14:val="none"/>
        </w:rPr>
      </w:pPr>
      <w:r w:rsidRPr="00A227C3">
        <w:rPr>
          <w:rFonts w:asciiTheme="majorBidi" w:eastAsia="Times New Roman" w:hAnsiTheme="majorBidi" w:cstheme="majorBidi"/>
          <w:kern w:val="0"/>
          <w:sz w:val="28"/>
          <w:szCs w:val="28"/>
          <w:lang w:eastAsia="en-GB"/>
          <w14:ligatures w14:val="none"/>
        </w:rPr>
        <w:t xml:space="preserve">   - </w:t>
      </w:r>
      <w:r w:rsidRPr="00A227C3">
        <w:rPr>
          <w:rFonts w:asciiTheme="majorBidi" w:eastAsia="Times New Roman" w:hAnsiTheme="majorBidi" w:cs="Times New Roman"/>
          <w:kern w:val="0"/>
          <w:sz w:val="28"/>
          <w:szCs w:val="28"/>
          <w:rtl/>
          <w:lang w:eastAsia="en-GB"/>
          <w14:ligatures w14:val="none"/>
        </w:rPr>
        <w:t>تقييم كيف ساهمت الأدوات الرقمية في تحسين سرعة ودقة العمليات وتقليل النفقات التشغيلية والإدارية</w:t>
      </w:r>
      <w:r w:rsidRPr="00A227C3">
        <w:rPr>
          <w:rFonts w:asciiTheme="majorBidi" w:eastAsia="Times New Roman" w:hAnsiTheme="majorBidi" w:cstheme="majorBidi"/>
          <w:kern w:val="0"/>
          <w:sz w:val="28"/>
          <w:szCs w:val="28"/>
          <w:lang w:eastAsia="en-GB"/>
          <w14:ligatures w14:val="none"/>
        </w:rPr>
        <w:t>.</w:t>
      </w:r>
    </w:p>
    <w:p w14:paraId="4CB09E1B" w14:textId="77777777" w:rsidR="00A227C3" w:rsidRDefault="00A227C3" w:rsidP="00A227C3">
      <w:pPr>
        <w:bidi/>
        <w:rPr>
          <w:rFonts w:asciiTheme="majorBidi" w:eastAsia="Times New Roman" w:hAnsiTheme="majorBidi" w:cstheme="majorBidi"/>
          <w:kern w:val="0"/>
          <w:sz w:val="28"/>
          <w:szCs w:val="28"/>
          <w:rtl/>
          <w:lang w:eastAsia="en-GB"/>
          <w14:ligatures w14:val="none"/>
        </w:rPr>
      </w:pPr>
    </w:p>
    <w:p w14:paraId="25FB7762" w14:textId="1A5FFB03" w:rsidR="00A227C3" w:rsidRPr="00A227C3" w:rsidRDefault="00A227C3" w:rsidP="00A227C3">
      <w:pPr>
        <w:pStyle w:val="a8"/>
        <w:numPr>
          <w:ilvl w:val="0"/>
          <w:numId w:val="29"/>
        </w:numPr>
        <w:bidi/>
        <w:rPr>
          <w:rFonts w:asciiTheme="majorBidi" w:eastAsia="Times New Roman" w:hAnsiTheme="majorBidi" w:cs="Times New Roman"/>
          <w:kern w:val="0"/>
          <w:sz w:val="28"/>
          <w:szCs w:val="28"/>
          <w:lang w:eastAsia="en-GB"/>
          <w14:ligatures w14:val="none"/>
        </w:rPr>
      </w:pPr>
      <w:r w:rsidRPr="00A227C3">
        <w:rPr>
          <w:rFonts w:asciiTheme="majorBidi" w:eastAsia="Times New Roman" w:hAnsiTheme="majorBidi" w:cs="Times New Roman"/>
          <w:kern w:val="0"/>
          <w:sz w:val="28"/>
          <w:szCs w:val="28"/>
          <w:rtl/>
          <w:lang w:eastAsia="en-GB"/>
          <w14:ligatures w14:val="none"/>
        </w:rPr>
        <w:t>دراسة تأثير الرقمنة على التواصل وإدارة الموارد البشرية</w:t>
      </w:r>
      <w:r w:rsidRPr="00A227C3">
        <w:rPr>
          <w:rFonts w:asciiTheme="majorBidi" w:eastAsia="Times New Roman" w:hAnsiTheme="majorBidi" w:cs="Times New Roman"/>
          <w:kern w:val="0"/>
          <w:sz w:val="28"/>
          <w:szCs w:val="28"/>
          <w:lang w:eastAsia="en-GB"/>
          <w14:ligatures w14:val="none"/>
        </w:rPr>
        <w:t>:</w:t>
      </w:r>
    </w:p>
    <w:p w14:paraId="28A58456" w14:textId="549C2E4C" w:rsidR="00A227C3" w:rsidRDefault="00A227C3" w:rsidP="00A227C3">
      <w:pPr>
        <w:bidi/>
        <w:rPr>
          <w:rFonts w:asciiTheme="majorBidi" w:eastAsia="Times New Roman" w:hAnsiTheme="majorBidi" w:cstheme="majorBidi"/>
          <w:kern w:val="0"/>
          <w:sz w:val="28"/>
          <w:szCs w:val="28"/>
          <w:rtl/>
          <w:lang w:eastAsia="en-GB"/>
          <w14:ligatures w14:val="none"/>
        </w:rPr>
      </w:pPr>
      <w:r w:rsidRPr="00A227C3">
        <w:rPr>
          <w:rFonts w:asciiTheme="majorBidi" w:eastAsia="Times New Roman" w:hAnsiTheme="majorBidi" w:cstheme="majorBidi"/>
          <w:kern w:val="0"/>
          <w:sz w:val="28"/>
          <w:szCs w:val="28"/>
          <w:lang w:eastAsia="en-GB"/>
          <w14:ligatures w14:val="none"/>
        </w:rPr>
        <w:t xml:space="preserve">   - </w:t>
      </w:r>
      <w:r w:rsidRPr="00A227C3">
        <w:rPr>
          <w:rFonts w:asciiTheme="majorBidi" w:eastAsia="Times New Roman" w:hAnsiTheme="majorBidi" w:cs="Times New Roman"/>
          <w:kern w:val="0"/>
          <w:sz w:val="28"/>
          <w:szCs w:val="28"/>
          <w:rtl/>
          <w:lang w:eastAsia="en-GB"/>
          <w14:ligatures w14:val="none"/>
        </w:rPr>
        <w:t>تحليل كيف حسّنت التكنولوجيا الرقمية قنوات الاتصال وعمليات التوظيف والتدريب وتقييم الأداء</w:t>
      </w:r>
      <w:r w:rsidRPr="00A227C3">
        <w:rPr>
          <w:rFonts w:asciiTheme="majorBidi" w:eastAsia="Times New Roman" w:hAnsiTheme="majorBidi" w:cstheme="majorBidi"/>
          <w:kern w:val="0"/>
          <w:sz w:val="28"/>
          <w:szCs w:val="28"/>
          <w:lang w:eastAsia="en-GB"/>
          <w14:ligatures w14:val="none"/>
        </w:rPr>
        <w:t>.</w:t>
      </w:r>
    </w:p>
    <w:p w14:paraId="19B2FE69" w14:textId="77777777" w:rsidR="00A227C3" w:rsidRPr="00A227C3" w:rsidRDefault="00A227C3" w:rsidP="00A227C3">
      <w:pPr>
        <w:bidi/>
        <w:rPr>
          <w:rFonts w:asciiTheme="majorBidi" w:eastAsia="Times New Roman" w:hAnsiTheme="majorBidi" w:cstheme="majorBidi"/>
          <w:kern w:val="0"/>
          <w:sz w:val="28"/>
          <w:szCs w:val="28"/>
          <w:rtl/>
          <w:lang w:eastAsia="en-GB"/>
          <w14:ligatures w14:val="none"/>
        </w:rPr>
      </w:pPr>
    </w:p>
    <w:p w14:paraId="75C4E1B9" w14:textId="3DD49E64" w:rsidR="00A227C3" w:rsidRPr="00A227C3" w:rsidRDefault="00A227C3" w:rsidP="00A227C3">
      <w:pPr>
        <w:pStyle w:val="a8"/>
        <w:numPr>
          <w:ilvl w:val="0"/>
          <w:numId w:val="29"/>
        </w:numPr>
        <w:bidi/>
        <w:rPr>
          <w:rFonts w:asciiTheme="majorBidi" w:eastAsia="Times New Roman" w:hAnsiTheme="majorBidi" w:cs="Times New Roman"/>
          <w:kern w:val="0"/>
          <w:sz w:val="28"/>
          <w:szCs w:val="28"/>
          <w:lang w:eastAsia="en-GB"/>
          <w14:ligatures w14:val="none"/>
        </w:rPr>
      </w:pPr>
      <w:r w:rsidRPr="00A227C3">
        <w:rPr>
          <w:rFonts w:asciiTheme="majorBidi" w:eastAsia="Times New Roman" w:hAnsiTheme="majorBidi" w:cs="Times New Roman"/>
          <w:kern w:val="0"/>
          <w:sz w:val="28"/>
          <w:szCs w:val="28"/>
          <w:rtl/>
          <w:lang w:eastAsia="en-GB"/>
          <w14:ligatures w14:val="none"/>
        </w:rPr>
        <w:t>استكشاف التحديات وتقديم التوصيا</w:t>
      </w:r>
      <w:r>
        <w:rPr>
          <w:rFonts w:asciiTheme="majorBidi" w:eastAsia="Times New Roman" w:hAnsiTheme="majorBidi" w:cs="Times New Roman" w:hint="cs"/>
          <w:kern w:val="0"/>
          <w:sz w:val="28"/>
          <w:szCs w:val="28"/>
          <w:rtl/>
          <w:lang w:eastAsia="en-GB"/>
          <w14:ligatures w14:val="none"/>
        </w:rPr>
        <w:t>ت:</w:t>
      </w:r>
    </w:p>
    <w:p w14:paraId="1D146C5F" w14:textId="77777777" w:rsidR="00A227C3" w:rsidRPr="00A227C3" w:rsidRDefault="00A227C3" w:rsidP="00A227C3">
      <w:pPr>
        <w:bidi/>
        <w:rPr>
          <w:rFonts w:asciiTheme="majorBidi" w:eastAsia="Times New Roman" w:hAnsiTheme="majorBidi" w:cstheme="majorBidi"/>
          <w:kern w:val="0"/>
          <w:sz w:val="28"/>
          <w:szCs w:val="28"/>
          <w:lang w:eastAsia="en-GB"/>
          <w14:ligatures w14:val="none"/>
        </w:rPr>
      </w:pPr>
      <w:r w:rsidRPr="00A227C3">
        <w:rPr>
          <w:rFonts w:asciiTheme="majorBidi" w:eastAsia="Times New Roman" w:hAnsiTheme="majorBidi" w:cstheme="majorBidi"/>
          <w:kern w:val="0"/>
          <w:sz w:val="28"/>
          <w:szCs w:val="28"/>
          <w:lang w:eastAsia="en-GB"/>
          <w14:ligatures w14:val="none"/>
        </w:rPr>
        <w:t xml:space="preserve">   - </w:t>
      </w:r>
      <w:r w:rsidRPr="00A227C3">
        <w:rPr>
          <w:rFonts w:asciiTheme="majorBidi" w:eastAsia="Times New Roman" w:hAnsiTheme="majorBidi" w:cs="Times New Roman"/>
          <w:kern w:val="0"/>
          <w:sz w:val="28"/>
          <w:szCs w:val="28"/>
          <w:rtl/>
          <w:lang w:eastAsia="en-GB"/>
          <w14:ligatures w14:val="none"/>
        </w:rPr>
        <w:t>التعرف على العقبات التي تواجه تطبيق الرقمنة وتقديم استراتيجيات عملية للتغلب عليها</w:t>
      </w:r>
      <w:r w:rsidRPr="00A227C3">
        <w:rPr>
          <w:rFonts w:asciiTheme="majorBidi" w:eastAsia="Times New Roman" w:hAnsiTheme="majorBidi" w:cstheme="majorBidi"/>
          <w:kern w:val="0"/>
          <w:sz w:val="28"/>
          <w:szCs w:val="28"/>
          <w:lang w:eastAsia="en-GB"/>
          <w14:ligatures w14:val="none"/>
        </w:rPr>
        <w:t>.</w:t>
      </w:r>
    </w:p>
    <w:p w14:paraId="338E3D39" w14:textId="77777777" w:rsidR="00A227C3" w:rsidRPr="00A227C3" w:rsidRDefault="00A227C3" w:rsidP="00A227C3">
      <w:pPr>
        <w:bidi/>
        <w:rPr>
          <w:rFonts w:asciiTheme="majorBidi" w:eastAsia="Times New Roman" w:hAnsiTheme="majorBidi" w:cstheme="majorBidi"/>
          <w:kern w:val="0"/>
          <w:sz w:val="28"/>
          <w:szCs w:val="28"/>
          <w:lang w:eastAsia="en-GB"/>
          <w14:ligatures w14:val="none"/>
        </w:rPr>
      </w:pPr>
    </w:p>
    <w:p w14:paraId="72CF7CD6" w14:textId="2CDCFBE4" w:rsidR="00A227C3" w:rsidRPr="00A227C3" w:rsidRDefault="00A227C3" w:rsidP="00A227C3">
      <w:pPr>
        <w:pStyle w:val="a8"/>
        <w:numPr>
          <w:ilvl w:val="0"/>
          <w:numId w:val="29"/>
        </w:numPr>
        <w:bidi/>
        <w:rPr>
          <w:rFonts w:asciiTheme="majorBidi" w:eastAsia="Times New Roman" w:hAnsiTheme="majorBidi" w:cs="Times New Roman"/>
          <w:kern w:val="0"/>
          <w:sz w:val="28"/>
          <w:szCs w:val="28"/>
          <w:lang w:eastAsia="en-GB"/>
          <w14:ligatures w14:val="none"/>
        </w:rPr>
      </w:pPr>
      <w:r w:rsidRPr="00A227C3">
        <w:rPr>
          <w:rFonts w:asciiTheme="majorBidi" w:eastAsia="Times New Roman" w:hAnsiTheme="majorBidi" w:cs="Times New Roman"/>
          <w:kern w:val="0"/>
          <w:sz w:val="28"/>
          <w:szCs w:val="28"/>
          <w:rtl/>
          <w:lang w:eastAsia="en-GB"/>
          <w14:ligatures w14:val="none"/>
        </w:rPr>
        <w:t>تحليل تأثير الرقمنة على الابتكار واتخاذ القرارات</w:t>
      </w:r>
      <w:r w:rsidRPr="00A227C3">
        <w:rPr>
          <w:rFonts w:asciiTheme="majorBidi" w:eastAsia="Times New Roman" w:hAnsiTheme="majorBidi" w:cs="Times New Roman"/>
          <w:kern w:val="0"/>
          <w:sz w:val="28"/>
          <w:szCs w:val="28"/>
          <w:lang w:eastAsia="en-GB"/>
          <w14:ligatures w14:val="none"/>
        </w:rPr>
        <w:t>:</w:t>
      </w:r>
      <w:r>
        <w:rPr>
          <w:rFonts w:asciiTheme="majorBidi" w:eastAsia="Times New Roman" w:hAnsiTheme="majorBidi" w:cs="Times New Roman" w:hint="cs"/>
          <w:kern w:val="0"/>
          <w:sz w:val="28"/>
          <w:szCs w:val="28"/>
          <w:rtl/>
          <w:lang w:eastAsia="en-GB"/>
          <w14:ligatures w14:val="none"/>
        </w:rPr>
        <w:t xml:space="preserve">                                                                                                                        </w:t>
      </w:r>
    </w:p>
    <w:p w14:paraId="74131C7E" w14:textId="1CF50260" w:rsidR="00A5466F" w:rsidRPr="000D0751" w:rsidRDefault="00A227C3" w:rsidP="00A227C3">
      <w:pPr>
        <w:bidi/>
        <w:rPr>
          <w:rFonts w:asciiTheme="majorBidi" w:eastAsia="Times New Roman" w:hAnsiTheme="majorBidi" w:cstheme="majorBidi"/>
          <w:kern w:val="0"/>
          <w:sz w:val="28"/>
          <w:szCs w:val="28"/>
          <w:rtl/>
          <w:lang w:eastAsia="en-GB"/>
          <w14:ligatures w14:val="none"/>
        </w:rPr>
      </w:pPr>
      <w:r w:rsidRPr="00A227C3">
        <w:rPr>
          <w:rFonts w:asciiTheme="majorBidi" w:eastAsia="Times New Roman" w:hAnsiTheme="majorBidi" w:cstheme="majorBidi"/>
          <w:kern w:val="0"/>
          <w:sz w:val="28"/>
          <w:szCs w:val="28"/>
          <w:lang w:eastAsia="en-GB"/>
          <w14:ligatures w14:val="none"/>
        </w:rPr>
        <w:t xml:space="preserve">   - </w:t>
      </w:r>
      <w:r w:rsidRPr="00A227C3">
        <w:rPr>
          <w:rFonts w:asciiTheme="majorBidi" w:eastAsia="Times New Roman" w:hAnsiTheme="majorBidi" w:cs="Times New Roman"/>
          <w:kern w:val="0"/>
          <w:sz w:val="28"/>
          <w:szCs w:val="28"/>
          <w:rtl/>
          <w:lang w:eastAsia="en-GB"/>
          <w14:ligatures w14:val="none"/>
        </w:rPr>
        <w:t>دراسة كيف ساعدت الرقمنة في تعزيز الابتكار وتحسين جودة وسرعة اتخاذ القرارات</w:t>
      </w:r>
      <w:r w:rsidRPr="00A227C3">
        <w:rPr>
          <w:rFonts w:asciiTheme="majorBidi" w:eastAsia="Times New Roman" w:hAnsiTheme="majorBidi" w:cstheme="majorBidi"/>
          <w:kern w:val="0"/>
          <w:sz w:val="28"/>
          <w:szCs w:val="28"/>
          <w:lang w:eastAsia="en-GB"/>
          <w14:ligatures w14:val="none"/>
        </w:rPr>
        <w:t>.</w:t>
      </w:r>
      <w:r w:rsidR="00A5466F">
        <w:rPr>
          <w:rFonts w:asciiTheme="majorBidi" w:eastAsia="Times New Roman" w:hAnsiTheme="majorBidi" w:cstheme="majorBidi"/>
          <w:kern w:val="0"/>
          <w:sz w:val="28"/>
          <w:szCs w:val="28"/>
          <w:rtl/>
          <w:lang w:eastAsia="en-GB"/>
          <w14:ligatures w14:val="none"/>
        </w:rPr>
        <w:br w:type="page"/>
      </w:r>
    </w:p>
    <w:p w14:paraId="1C390C08" w14:textId="77777777" w:rsidR="00A5466F" w:rsidRPr="00206D34" w:rsidRDefault="00A5466F" w:rsidP="00A5466F">
      <w:pPr>
        <w:bidi/>
        <w:outlineLvl w:val="1"/>
        <w:rPr>
          <w:rFonts w:asciiTheme="majorBidi" w:eastAsia="Times New Roman" w:hAnsiTheme="majorBidi" w:cstheme="majorBidi"/>
          <w:bCs/>
          <w:kern w:val="0"/>
          <w:sz w:val="32"/>
          <w:szCs w:val="32"/>
          <w:u w:val="single"/>
          <w:rtl/>
          <w:lang w:eastAsia="en-GB"/>
          <w14:ligatures w14:val="none"/>
        </w:rPr>
      </w:pPr>
      <w:bookmarkStart w:id="7" w:name="_Toc174569386"/>
      <w:r w:rsidRPr="000D0751">
        <w:rPr>
          <w:rFonts w:asciiTheme="majorBidi" w:eastAsia="Times New Roman" w:hAnsiTheme="majorBidi" w:cstheme="majorBidi"/>
          <w:bCs/>
          <w:kern w:val="0"/>
          <w:sz w:val="32"/>
          <w:szCs w:val="32"/>
          <w:u w:val="single"/>
          <w:rtl/>
          <w:lang w:eastAsia="en-GB"/>
          <w14:ligatures w14:val="none"/>
        </w:rPr>
        <w:lastRenderedPageBreak/>
        <w:t>المنطلقات النظرية للدراسة</w:t>
      </w:r>
      <w:r w:rsidRPr="00206D34">
        <w:rPr>
          <w:rFonts w:asciiTheme="majorBidi" w:eastAsia="Times New Roman" w:hAnsiTheme="majorBidi" w:cstheme="majorBidi"/>
          <w:bCs/>
          <w:kern w:val="0"/>
          <w:sz w:val="32"/>
          <w:szCs w:val="32"/>
          <w:u w:val="single"/>
          <w:lang w:eastAsia="en-GB"/>
          <w14:ligatures w14:val="none"/>
        </w:rPr>
        <w:t>:</w:t>
      </w:r>
      <w:bookmarkEnd w:id="7"/>
    </w:p>
    <w:p w14:paraId="538F44EE"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يمكن أن تتضمن المنطلقات النظرية العناصر التالية:</w:t>
      </w:r>
    </w:p>
    <w:p w14:paraId="3A5436E1"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1. </w:t>
      </w:r>
      <w:r w:rsidRPr="002B2701">
        <w:rPr>
          <w:rFonts w:asciiTheme="majorBidi" w:eastAsia="Times New Roman" w:hAnsiTheme="majorBidi" w:cstheme="majorBidi"/>
          <w:b/>
          <w:bCs/>
          <w:kern w:val="0"/>
          <w:sz w:val="28"/>
          <w:szCs w:val="28"/>
          <w:rtl/>
          <w:lang w:eastAsia="en-GB"/>
          <w14:ligatures w14:val="none"/>
        </w:rPr>
        <w:t>نظرية الإدارة الرقمية:</w:t>
      </w:r>
    </w:p>
    <w:p w14:paraId="4BCA161A"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تركز على كيفية استخدام التكنولوجيا الرقمية لتحسين العمليات الإدارية وزيادة الكفاءة والفعالية.</w:t>
      </w:r>
    </w:p>
    <w:p w14:paraId="22BEBE69"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تستخدم هذه النظرية لفهم كيف تساهم الأدوات الرقمية في تحسين إدارة الشركات الناشئة، من خلال الأتمتة وتبسيط الإجراءات.</w:t>
      </w:r>
    </w:p>
    <w:p w14:paraId="0A9B8941"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2. </w:t>
      </w:r>
      <w:r w:rsidRPr="002B2701">
        <w:rPr>
          <w:rFonts w:asciiTheme="majorBidi" w:eastAsia="Times New Roman" w:hAnsiTheme="majorBidi" w:cstheme="majorBidi"/>
          <w:b/>
          <w:bCs/>
          <w:kern w:val="0"/>
          <w:sz w:val="28"/>
          <w:szCs w:val="28"/>
          <w:rtl/>
          <w:lang w:eastAsia="en-GB"/>
          <w14:ligatures w14:val="none"/>
        </w:rPr>
        <w:t>نظرية الابتكار التكنولوجي:</w:t>
      </w:r>
    </w:p>
    <w:p w14:paraId="0BED448E"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تركز على كيفية تبني وتطبيق الابتكارات التكنولوجية داخل المؤسسات لتحقيق ميزة تنافسية.</w:t>
      </w:r>
    </w:p>
    <w:p w14:paraId="286BA912"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يمكن استخدام هذه النظرية لتحليل كيف تساعد الرقمنة في تعزيز الابتكار والنمو في الشركات الناشئة.</w:t>
      </w:r>
    </w:p>
    <w:p w14:paraId="4541D4D5"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3. </w:t>
      </w:r>
      <w:r w:rsidRPr="002B2701">
        <w:rPr>
          <w:rFonts w:asciiTheme="majorBidi" w:eastAsia="Times New Roman" w:hAnsiTheme="majorBidi" w:cstheme="majorBidi"/>
          <w:b/>
          <w:bCs/>
          <w:kern w:val="0"/>
          <w:sz w:val="28"/>
          <w:szCs w:val="28"/>
          <w:rtl/>
          <w:lang w:eastAsia="en-GB"/>
          <w14:ligatures w14:val="none"/>
        </w:rPr>
        <w:t>نظرية النظم:</w:t>
      </w:r>
    </w:p>
    <w:p w14:paraId="098EB930"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تعتبر المنظمة كنظام متكامل يتكون من أجزاء مترابطة تتفاعل مع بعضها البعض لتحقيق أهداف مشتركة.</w:t>
      </w:r>
    </w:p>
    <w:p w14:paraId="436316B1"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يمكن استخدام هذه النظرية لفهم كيف تؤثر الرقمنة على مختلف جوانب النظام الإداري في الشركات الناشئة وكيف تتفاعل هذه الجوانب مع بعضها البعض.</w:t>
      </w:r>
    </w:p>
    <w:p w14:paraId="4B6A5D3E"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4. </w:t>
      </w:r>
      <w:r w:rsidRPr="002B2701">
        <w:rPr>
          <w:rFonts w:asciiTheme="majorBidi" w:eastAsia="Times New Roman" w:hAnsiTheme="majorBidi" w:cstheme="majorBidi"/>
          <w:b/>
          <w:bCs/>
          <w:kern w:val="0"/>
          <w:sz w:val="28"/>
          <w:szCs w:val="28"/>
          <w:rtl/>
          <w:lang w:eastAsia="en-GB"/>
          <w14:ligatures w14:val="none"/>
        </w:rPr>
        <w:t>نظرية إدارة المعرفة:</w:t>
      </w:r>
    </w:p>
    <w:p w14:paraId="4A87DE4D"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تركز على كيفية جمع، إدارة، واستخدام المعرفة داخل المنظمة لتحقيق أفضليات تنافسية.</w:t>
      </w:r>
    </w:p>
    <w:p w14:paraId="59681473"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يمكن استخدام هذه النظرية لتحليل كيف تساعد الأدوات الرقمية في تحسين إدارة المعرفة داخل الشركات الناشئة، من خلال تسهيل جمع وتوزيع وتطبيق المعرفة.</w:t>
      </w:r>
    </w:p>
    <w:p w14:paraId="08E56FE0"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5. </w:t>
      </w:r>
      <w:r w:rsidRPr="002B2701">
        <w:rPr>
          <w:rFonts w:asciiTheme="majorBidi" w:eastAsia="Times New Roman" w:hAnsiTheme="majorBidi" w:cstheme="majorBidi"/>
          <w:b/>
          <w:bCs/>
          <w:kern w:val="0"/>
          <w:sz w:val="28"/>
          <w:szCs w:val="28"/>
          <w:rtl/>
          <w:lang w:eastAsia="en-GB"/>
          <w14:ligatures w14:val="none"/>
        </w:rPr>
        <w:t>نظرية الموارد البشرية:</w:t>
      </w:r>
    </w:p>
    <w:p w14:paraId="65018DA9"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تركز على كيفية إدارة وتطوير الموارد البشرية لتحقيق الأداء الأمثل.</w:t>
      </w:r>
    </w:p>
    <w:p w14:paraId="07A46976"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يمكن استخدام هذه النظرية لفهم كيف تساهم الرقمنة في تحسين عمليات التوظيف، التدريب، وتقييم الأداء في الشركات الناشئة.</w:t>
      </w:r>
    </w:p>
    <w:p w14:paraId="496E77E8" w14:textId="77777777" w:rsidR="00A5466F" w:rsidRDefault="00A5466F" w:rsidP="00A5466F">
      <w:pPr>
        <w:rPr>
          <w:rFonts w:asciiTheme="majorBidi" w:eastAsia="Times New Roman" w:hAnsiTheme="majorBidi" w:cstheme="majorBidi"/>
          <w:kern w:val="0"/>
          <w:sz w:val="28"/>
          <w:szCs w:val="28"/>
          <w:rtl/>
          <w:lang w:eastAsia="en-GB"/>
          <w14:ligatures w14:val="none"/>
        </w:rPr>
      </w:pPr>
      <w:r>
        <w:rPr>
          <w:rFonts w:asciiTheme="majorBidi" w:eastAsia="Times New Roman" w:hAnsiTheme="majorBidi" w:cstheme="majorBidi"/>
          <w:kern w:val="0"/>
          <w:sz w:val="28"/>
          <w:szCs w:val="28"/>
          <w:rtl/>
          <w:lang w:eastAsia="en-GB"/>
          <w14:ligatures w14:val="none"/>
        </w:rPr>
        <w:br w:type="page"/>
      </w:r>
    </w:p>
    <w:p w14:paraId="2DFAE748" w14:textId="77777777" w:rsidR="00A5466F" w:rsidRDefault="00A5466F" w:rsidP="00A5466F">
      <w:pPr>
        <w:bidi/>
        <w:rPr>
          <w:rFonts w:asciiTheme="majorBidi" w:eastAsia="Times New Roman" w:hAnsiTheme="majorBidi" w:cstheme="majorBidi"/>
          <w:kern w:val="0"/>
          <w:sz w:val="28"/>
          <w:szCs w:val="28"/>
          <w:rtl/>
          <w:lang w:eastAsia="en-GB"/>
          <w14:ligatures w14:val="none"/>
        </w:rPr>
      </w:pPr>
    </w:p>
    <w:p w14:paraId="0D87937F"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p>
    <w:p w14:paraId="2532168D"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6. </w:t>
      </w:r>
      <w:r w:rsidRPr="002B2701">
        <w:rPr>
          <w:rFonts w:asciiTheme="majorBidi" w:eastAsia="Times New Roman" w:hAnsiTheme="majorBidi" w:cstheme="majorBidi"/>
          <w:b/>
          <w:bCs/>
          <w:kern w:val="0"/>
          <w:sz w:val="28"/>
          <w:szCs w:val="28"/>
          <w:rtl/>
          <w:lang w:eastAsia="en-GB"/>
          <w14:ligatures w14:val="none"/>
        </w:rPr>
        <w:t>نظرية الاتصالات التنظيمية:</w:t>
      </w:r>
    </w:p>
    <w:p w14:paraId="0D97E788"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تركز على كيفية تحسين الاتصال داخل المنظمة لتحقيق أهدافها.</w:t>
      </w:r>
    </w:p>
    <w:p w14:paraId="179A0AC0"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يمكن استخدام هذه النظرية لتحليل كيف تؤثر التكنولوجيا الرقمية على تحسين قنوات الاتصال الداخلي والخارجي في الشركات الناشئة.</w:t>
      </w:r>
    </w:p>
    <w:p w14:paraId="0B9B2006"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7. </w:t>
      </w:r>
      <w:r w:rsidRPr="002B2701">
        <w:rPr>
          <w:rFonts w:asciiTheme="majorBidi" w:eastAsia="Times New Roman" w:hAnsiTheme="majorBidi" w:cstheme="majorBidi"/>
          <w:b/>
          <w:bCs/>
          <w:kern w:val="0"/>
          <w:sz w:val="28"/>
          <w:szCs w:val="28"/>
          <w:rtl/>
          <w:lang w:eastAsia="en-GB"/>
          <w14:ligatures w14:val="none"/>
        </w:rPr>
        <w:t>نظرية التغيير التنظيمي:</w:t>
      </w:r>
    </w:p>
    <w:p w14:paraId="59284977"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تركز على كيفية إدارة التغيير داخل المنظمة لتحقيق التحول المطلوب.</w:t>
      </w:r>
    </w:p>
    <w:p w14:paraId="7997386A"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يمكن استخدام هذه النظرية لفهم التحديات التي تواجه الشركات الناشئة في تطبيق الرقمنة وكيفية التغلب عليها من خلال استراتيجيات التغيير المناسبة.</w:t>
      </w:r>
    </w:p>
    <w:p w14:paraId="395C20B6"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8. </w:t>
      </w:r>
      <w:r w:rsidRPr="002B2701">
        <w:rPr>
          <w:rFonts w:asciiTheme="majorBidi" w:eastAsia="Times New Roman" w:hAnsiTheme="majorBidi" w:cstheme="majorBidi"/>
          <w:b/>
          <w:bCs/>
          <w:kern w:val="0"/>
          <w:sz w:val="28"/>
          <w:szCs w:val="28"/>
          <w:rtl/>
          <w:lang w:eastAsia="en-GB"/>
          <w14:ligatures w14:val="none"/>
        </w:rPr>
        <w:t>نظرية الاقتصاد الرقمي:</w:t>
      </w:r>
    </w:p>
    <w:p w14:paraId="1E5FB6AB"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تركز على كيفية تأثير التكنولوجيا الرقمية على الاقتصاد والأعمال.</w:t>
      </w:r>
    </w:p>
    <w:p w14:paraId="58EF7BB6"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يمكن استخدام هذه النظرية لتحليل كيف تساهم الرقمنة في تخفيض التكاليف الإدارية وزيادة الكفاءة الاقتصادية للشركات الناشئة.</w:t>
      </w:r>
    </w:p>
    <w:p w14:paraId="7669DACB"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9. </w:t>
      </w:r>
      <w:r w:rsidRPr="002B2701">
        <w:rPr>
          <w:rFonts w:asciiTheme="majorBidi" w:eastAsia="Times New Roman" w:hAnsiTheme="majorBidi" w:cstheme="majorBidi"/>
          <w:b/>
          <w:bCs/>
          <w:kern w:val="0"/>
          <w:sz w:val="28"/>
          <w:szCs w:val="28"/>
          <w:rtl/>
          <w:lang w:eastAsia="en-GB"/>
          <w14:ligatures w14:val="none"/>
        </w:rPr>
        <w:t>نظرية تحليل البيانات واتخاذ القرار:</w:t>
      </w:r>
    </w:p>
    <w:p w14:paraId="55FB8A3E"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تركز على كيفية استخدام البيانات والتحليلات لتحسين عملية اتخاذ القرارات داخل المنظمة.</w:t>
      </w:r>
    </w:p>
    <w:p w14:paraId="2DF346F7"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يمكن استخدام هذه النظرية لفهم كيف تساعد البيانات والتحليلات الرقمية في تحسين جودة وسرعة اتخاذ القرارات الإدارية في الشركات الناشئة.</w:t>
      </w:r>
    </w:p>
    <w:p w14:paraId="68F62E6C"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10. </w:t>
      </w:r>
      <w:r w:rsidRPr="002B2701">
        <w:rPr>
          <w:rFonts w:asciiTheme="majorBidi" w:eastAsia="Times New Roman" w:hAnsiTheme="majorBidi" w:cstheme="majorBidi"/>
          <w:b/>
          <w:bCs/>
          <w:kern w:val="0"/>
          <w:sz w:val="28"/>
          <w:szCs w:val="28"/>
          <w:rtl/>
          <w:lang w:eastAsia="en-GB"/>
          <w14:ligatures w14:val="none"/>
        </w:rPr>
        <w:t>نظرية رضا الموظفين:</w:t>
      </w:r>
    </w:p>
    <w:p w14:paraId="475FC405" w14:textId="77777777" w:rsidR="00A5466F" w:rsidRPr="002B2701" w:rsidRDefault="00A5466F" w:rsidP="00A5466F">
      <w:pPr>
        <w:bidi/>
        <w:rPr>
          <w:rFonts w:asciiTheme="majorBidi" w:eastAsia="Times New Roman" w:hAnsiTheme="majorBidi" w:cstheme="majorBidi"/>
          <w:kern w:val="0"/>
          <w:sz w:val="28"/>
          <w:szCs w:val="28"/>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المفهوم: تركز على كيفية تحقيق رضا الموظفين من خلال تحسين بيئة العمل والإجراءات.</w:t>
      </w:r>
    </w:p>
    <w:p w14:paraId="3FEFC50A" w14:textId="77777777" w:rsidR="00A5466F" w:rsidRPr="002B2701" w:rsidRDefault="00A5466F" w:rsidP="00A5466F">
      <w:pPr>
        <w:bidi/>
        <w:rPr>
          <w:rFonts w:asciiTheme="majorBidi" w:eastAsia="Times New Roman" w:hAnsiTheme="majorBidi" w:cstheme="majorBidi"/>
          <w:kern w:val="0"/>
          <w:sz w:val="28"/>
          <w:szCs w:val="28"/>
          <w:rtl/>
          <w:lang w:eastAsia="en-GB"/>
          <w14:ligatures w14:val="none"/>
        </w:rPr>
      </w:pPr>
      <w:r w:rsidRPr="002B2701">
        <w:rPr>
          <w:rFonts w:asciiTheme="majorBidi" w:eastAsia="Times New Roman" w:hAnsiTheme="majorBidi" w:cstheme="majorBidi"/>
          <w:kern w:val="0"/>
          <w:sz w:val="28"/>
          <w:szCs w:val="28"/>
          <w:rtl/>
          <w:lang w:eastAsia="en-GB"/>
          <w14:ligatures w14:val="none"/>
        </w:rPr>
        <w:t xml:space="preserve">    - التطبيق: يمكن استخدام هذه النظرية لتحليل كيف تؤثر الرقمنة على رضا الموظفين ومستوى التفاعل والرضا الوظيفي في الشركات الناشئة</w:t>
      </w:r>
    </w:p>
    <w:p w14:paraId="686735D2" w14:textId="77777777" w:rsidR="00A5466F" w:rsidRDefault="00A5466F" w:rsidP="00A5466F">
      <w:pPr>
        <w:bidi/>
        <w:spacing w:line="360" w:lineRule="auto"/>
        <w:jc w:val="both"/>
        <w:rPr>
          <w:rFonts w:asciiTheme="majorBidi" w:eastAsia="Times New Roman" w:hAnsiTheme="majorBidi" w:cstheme="majorBidi"/>
          <w:b/>
          <w:kern w:val="0"/>
          <w:sz w:val="28"/>
          <w:szCs w:val="28"/>
          <w:rtl/>
          <w:lang w:eastAsia="en-GB"/>
          <w14:ligatures w14:val="none"/>
        </w:rPr>
      </w:pPr>
    </w:p>
    <w:p w14:paraId="77145F4C" w14:textId="77777777" w:rsidR="00A5466F" w:rsidRDefault="00A5466F" w:rsidP="00A5466F">
      <w:pPr>
        <w:bidi/>
        <w:spacing w:line="360" w:lineRule="auto"/>
        <w:jc w:val="both"/>
        <w:rPr>
          <w:rFonts w:asciiTheme="majorBidi" w:eastAsia="Times New Roman" w:hAnsiTheme="majorBidi" w:cstheme="majorBidi"/>
          <w:b/>
          <w:kern w:val="0"/>
          <w:sz w:val="28"/>
          <w:szCs w:val="28"/>
          <w:rtl/>
          <w:lang w:eastAsia="en-GB"/>
          <w14:ligatures w14:val="none"/>
        </w:rPr>
      </w:pPr>
    </w:p>
    <w:p w14:paraId="281530F0" w14:textId="77777777" w:rsidR="00A5466F" w:rsidRDefault="00A5466F" w:rsidP="00A5466F">
      <w:pPr>
        <w:bidi/>
        <w:spacing w:line="360" w:lineRule="auto"/>
        <w:jc w:val="both"/>
        <w:rPr>
          <w:rFonts w:asciiTheme="majorBidi" w:eastAsia="Times New Roman" w:hAnsiTheme="majorBidi" w:cstheme="majorBidi"/>
          <w:b/>
          <w:kern w:val="0"/>
          <w:sz w:val="28"/>
          <w:szCs w:val="28"/>
          <w:rtl/>
          <w:lang w:eastAsia="en-GB"/>
          <w14:ligatures w14:val="none"/>
        </w:rPr>
      </w:pPr>
    </w:p>
    <w:p w14:paraId="1F7F7D98" w14:textId="77777777" w:rsidR="000D0751" w:rsidRDefault="000D0751" w:rsidP="000D0751">
      <w:pPr>
        <w:bidi/>
        <w:spacing w:line="360" w:lineRule="auto"/>
        <w:jc w:val="both"/>
        <w:rPr>
          <w:rFonts w:asciiTheme="majorBidi" w:eastAsia="Times New Roman" w:hAnsiTheme="majorBidi" w:cstheme="majorBidi"/>
          <w:b/>
          <w:kern w:val="0"/>
          <w:sz w:val="28"/>
          <w:szCs w:val="28"/>
          <w:rtl/>
          <w:lang w:eastAsia="en-GB"/>
          <w14:ligatures w14:val="none"/>
        </w:rPr>
      </w:pPr>
    </w:p>
    <w:p w14:paraId="50F4AAC6" w14:textId="77777777" w:rsidR="00103210" w:rsidRDefault="00103210" w:rsidP="00103210">
      <w:pPr>
        <w:bidi/>
        <w:spacing w:line="360" w:lineRule="auto"/>
        <w:jc w:val="both"/>
        <w:rPr>
          <w:rFonts w:asciiTheme="majorBidi" w:eastAsia="Times New Roman" w:hAnsiTheme="majorBidi" w:cstheme="majorBidi"/>
          <w:b/>
          <w:kern w:val="0"/>
          <w:sz w:val="28"/>
          <w:szCs w:val="28"/>
          <w:rtl/>
          <w:lang w:eastAsia="en-GB"/>
          <w14:ligatures w14:val="none"/>
        </w:rPr>
      </w:pPr>
    </w:p>
    <w:p w14:paraId="4F8632CB" w14:textId="77777777" w:rsidR="00103210" w:rsidRPr="000D0751" w:rsidRDefault="00103210" w:rsidP="00103210">
      <w:pPr>
        <w:bidi/>
        <w:spacing w:line="360" w:lineRule="auto"/>
        <w:jc w:val="both"/>
        <w:rPr>
          <w:rFonts w:asciiTheme="majorBidi" w:eastAsia="Times New Roman" w:hAnsiTheme="majorBidi" w:cstheme="majorBidi"/>
          <w:b/>
          <w:kern w:val="0"/>
          <w:sz w:val="28"/>
          <w:szCs w:val="28"/>
          <w:rtl/>
          <w:lang w:eastAsia="en-GB"/>
          <w14:ligatures w14:val="none"/>
        </w:rPr>
      </w:pPr>
    </w:p>
    <w:p w14:paraId="19328686" w14:textId="77777777" w:rsidR="007A004A" w:rsidRPr="000D0751" w:rsidRDefault="007A004A" w:rsidP="000D0751">
      <w:pPr>
        <w:bidi/>
        <w:spacing w:line="360" w:lineRule="auto"/>
        <w:jc w:val="both"/>
        <w:outlineLvl w:val="1"/>
        <w:rPr>
          <w:rFonts w:eastAsia="Times New Roman" w:cs="Times New Roman"/>
          <w:b/>
          <w:bCs/>
          <w:kern w:val="0"/>
          <w:sz w:val="32"/>
          <w:szCs w:val="32"/>
          <w:u w:val="single"/>
          <w:rtl/>
          <w:lang w:eastAsia="en-GB"/>
          <w14:ligatures w14:val="none"/>
        </w:rPr>
      </w:pPr>
      <w:bookmarkStart w:id="8" w:name="_Toc174569387"/>
      <w:r w:rsidRPr="000D0751">
        <w:rPr>
          <w:rFonts w:eastAsia="Times New Roman" w:cs="Times New Roman"/>
          <w:b/>
          <w:bCs/>
          <w:kern w:val="0"/>
          <w:sz w:val="32"/>
          <w:szCs w:val="32"/>
          <w:u w:val="single"/>
          <w:rtl/>
          <w:lang w:eastAsia="en-GB"/>
          <w14:ligatures w14:val="none"/>
        </w:rPr>
        <w:t>فروض الدراسة</w:t>
      </w:r>
      <w:r w:rsidRPr="000D0751">
        <w:rPr>
          <w:rFonts w:eastAsia="Times New Roman" w:cs="Times New Roman"/>
          <w:b/>
          <w:bCs/>
          <w:kern w:val="0"/>
          <w:sz w:val="32"/>
          <w:szCs w:val="32"/>
          <w:u w:val="single"/>
          <w:lang w:eastAsia="en-GB"/>
          <w14:ligatures w14:val="none"/>
        </w:rPr>
        <w:t>:</w:t>
      </w:r>
      <w:bookmarkEnd w:id="8"/>
    </w:p>
    <w:p w14:paraId="425F7568" w14:textId="44C9FD1C"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1. </w:t>
      </w:r>
      <w:r w:rsidRPr="006E39B4">
        <w:rPr>
          <w:rFonts w:asciiTheme="majorBidi" w:eastAsia="Times New Roman" w:hAnsiTheme="majorBidi" w:cstheme="majorBidi"/>
          <w:b/>
          <w:bCs/>
          <w:kern w:val="0"/>
          <w:sz w:val="28"/>
          <w:szCs w:val="28"/>
          <w:rtl/>
          <w:lang w:eastAsia="en-GB"/>
          <w14:ligatures w14:val="none"/>
        </w:rPr>
        <w:t>فرضية رئيسية:</w:t>
      </w:r>
    </w:p>
    <w:p w14:paraId="5CA7E5DF" w14:textId="302A8B95" w:rsidR="000D0751" w:rsidRPr="007A004A" w:rsidRDefault="007A004A" w:rsidP="000D0751">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الرقمنة تؤثر بشكل إيجابي على كفاءة العمليات الإدارية في الشركات الناشئة.</w:t>
      </w:r>
    </w:p>
    <w:p w14:paraId="5856A85A" w14:textId="54B69CB7"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2. </w:t>
      </w:r>
      <w:r w:rsidRPr="006E39B4">
        <w:rPr>
          <w:rFonts w:asciiTheme="majorBidi" w:eastAsia="Times New Roman" w:hAnsiTheme="majorBidi" w:cstheme="majorBidi"/>
          <w:b/>
          <w:bCs/>
          <w:kern w:val="0"/>
          <w:sz w:val="28"/>
          <w:szCs w:val="28"/>
          <w:rtl/>
          <w:lang w:eastAsia="en-GB"/>
          <w14:ligatures w14:val="none"/>
        </w:rPr>
        <w:t>فروض فرعية:</w:t>
      </w:r>
    </w:p>
    <w:p w14:paraId="0F8573AB" w14:textId="010017E6"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w:t>
      </w:r>
      <w:r w:rsidR="006E39B4">
        <w:rPr>
          <w:rFonts w:asciiTheme="majorBidi" w:eastAsia="Times New Roman" w:hAnsiTheme="majorBidi" w:cstheme="majorBidi" w:hint="cs"/>
          <w:kern w:val="0"/>
          <w:sz w:val="28"/>
          <w:szCs w:val="28"/>
          <w:rtl/>
          <w:lang w:eastAsia="en-GB"/>
          <w14:ligatures w14:val="none"/>
        </w:rPr>
        <w:t>ا</w:t>
      </w:r>
      <w:r w:rsidRPr="007A004A">
        <w:rPr>
          <w:rFonts w:asciiTheme="majorBidi" w:eastAsia="Times New Roman" w:hAnsiTheme="majorBidi" w:cstheme="majorBidi"/>
          <w:kern w:val="0"/>
          <w:sz w:val="28"/>
          <w:szCs w:val="28"/>
          <w:rtl/>
          <w:lang w:eastAsia="en-GB"/>
          <w14:ligatures w14:val="none"/>
        </w:rPr>
        <w:t>لأدوات الرقمية تساهم في تحسين سرعة ودقة العمليات الإدارية.</w:t>
      </w:r>
    </w:p>
    <w:p w14:paraId="0DB31AFA" w14:textId="186AF8C5"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التكنولوجيا الرقمية تحسن من قنوات الاتصال والتواصل الداخلي والخارجي في الشركات الناشئة.</w:t>
      </w:r>
    </w:p>
    <w:p w14:paraId="2B1E909C" w14:textId="55C6A05B"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تطبيق الرقمنة يؤدي إلى تخفيض التكاليف الإدارية في الشركات الناشئة.</w:t>
      </w:r>
    </w:p>
    <w:p w14:paraId="4E9E7575" w14:textId="0B3986C8"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الأنظمة الرقمية تساعد في تحسين عمليات إدارة الموارد البشرية، مثل التوظيف والتدريب وتقييم الأداء</w:t>
      </w:r>
    </w:p>
    <w:p w14:paraId="300CD99B" w14:textId="10388747"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الشركات الناشئة تواجه تحديات ملحوظة في تطبيق الرقمنة، والتي يمكن التغلب عليها من خلال استراتيجيات مناسبة.</w:t>
      </w:r>
    </w:p>
    <w:p w14:paraId="7804C973" w14:textId="1C744CA0"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تأثير الرقمنة على العمليات الإدارية يختلف بين الشركات الناشئة في مختلف الصناعات.</w:t>
      </w:r>
    </w:p>
    <w:p w14:paraId="6AB13F2E" w14:textId="541FA19F"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موظفو ومديرو الشركات الناشئة يظهرون رضا عاليًا عن تطبيق الأنظمة الرقمية.</w:t>
      </w:r>
    </w:p>
    <w:p w14:paraId="2CD1B209" w14:textId="6E784BE2"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الرقمنة تساهم في تعزيز الابتكار والنمو في الشركات الناشئة.</w:t>
      </w:r>
    </w:p>
    <w:p w14:paraId="03A7D372" w14:textId="6E3609EA" w:rsidR="007A004A" w:rsidRPr="007A004A" w:rsidRDefault="007A004A" w:rsidP="007C58FE">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 xml:space="preserve">   - البيانات والتحليلات الرقمية تسهم في تحسين جودة وسرعة اتخاذ القرارات الإدارية.</w:t>
      </w:r>
    </w:p>
    <w:p w14:paraId="4C9B66CD" w14:textId="77777777" w:rsidR="000D0751" w:rsidRDefault="000D0751" w:rsidP="007C58FE">
      <w:pPr>
        <w:bidi/>
        <w:spacing w:line="360" w:lineRule="auto"/>
        <w:jc w:val="both"/>
        <w:rPr>
          <w:rFonts w:asciiTheme="majorBidi" w:eastAsia="Times New Roman" w:hAnsiTheme="majorBidi" w:cstheme="majorBidi"/>
          <w:b/>
          <w:bCs/>
          <w:kern w:val="0"/>
          <w:sz w:val="28"/>
          <w:szCs w:val="28"/>
          <w:rtl/>
          <w:lang w:eastAsia="en-GB"/>
          <w14:ligatures w14:val="none"/>
        </w:rPr>
      </w:pPr>
    </w:p>
    <w:p w14:paraId="2BA16857" w14:textId="77777777" w:rsidR="00103210" w:rsidRDefault="00103210" w:rsidP="00103210">
      <w:pPr>
        <w:bidi/>
        <w:spacing w:line="360" w:lineRule="auto"/>
        <w:jc w:val="both"/>
        <w:rPr>
          <w:rFonts w:asciiTheme="majorBidi" w:eastAsia="Times New Roman" w:hAnsiTheme="majorBidi" w:cstheme="majorBidi"/>
          <w:b/>
          <w:bCs/>
          <w:kern w:val="0"/>
          <w:sz w:val="28"/>
          <w:szCs w:val="28"/>
          <w:rtl/>
          <w:lang w:eastAsia="en-GB"/>
          <w14:ligatures w14:val="none"/>
        </w:rPr>
      </w:pPr>
    </w:p>
    <w:p w14:paraId="4B55ED24" w14:textId="77777777" w:rsidR="00103210" w:rsidRDefault="00103210" w:rsidP="00103210">
      <w:pPr>
        <w:bidi/>
        <w:spacing w:line="360" w:lineRule="auto"/>
        <w:jc w:val="both"/>
        <w:rPr>
          <w:rFonts w:asciiTheme="majorBidi" w:eastAsia="Times New Roman" w:hAnsiTheme="majorBidi" w:cstheme="majorBidi"/>
          <w:b/>
          <w:bCs/>
          <w:kern w:val="0"/>
          <w:sz w:val="28"/>
          <w:szCs w:val="28"/>
          <w:rtl/>
          <w:lang w:eastAsia="en-GB"/>
          <w14:ligatures w14:val="none"/>
        </w:rPr>
      </w:pPr>
    </w:p>
    <w:p w14:paraId="11ED0798" w14:textId="77777777" w:rsidR="00103210" w:rsidRDefault="00103210" w:rsidP="00103210">
      <w:pPr>
        <w:bidi/>
        <w:spacing w:line="360" w:lineRule="auto"/>
        <w:jc w:val="both"/>
        <w:rPr>
          <w:rFonts w:asciiTheme="majorBidi" w:eastAsia="Times New Roman" w:hAnsiTheme="majorBidi" w:cstheme="majorBidi"/>
          <w:b/>
          <w:bCs/>
          <w:kern w:val="0"/>
          <w:sz w:val="28"/>
          <w:szCs w:val="28"/>
          <w:rtl/>
          <w:lang w:eastAsia="en-GB"/>
          <w14:ligatures w14:val="none"/>
        </w:rPr>
      </w:pPr>
    </w:p>
    <w:p w14:paraId="077777CD" w14:textId="77777777" w:rsidR="00103210" w:rsidRDefault="00103210" w:rsidP="00103210">
      <w:pPr>
        <w:bidi/>
        <w:spacing w:line="360" w:lineRule="auto"/>
        <w:jc w:val="both"/>
        <w:rPr>
          <w:rFonts w:asciiTheme="majorBidi" w:eastAsia="Times New Roman" w:hAnsiTheme="majorBidi" w:cstheme="majorBidi"/>
          <w:b/>
          <w:bCs/>
          <w:kern w:val="0"/>
          <w:sz w:val="28"/>
          <w:szCs w:val="28"/>
          <w:rtl/>
          <w:lang w:eastAsia="en-GB"/>
          <w14:ligatures w14:val="none"/>
        </w:rPr>
      </w:pPr>
    </w:p>
    <w:p w14:paraId="58677D87" w14:textId="4D2CD95B" w:rsidR="007A004A" w:rsidRPr="006E39B4" w:rsidRDefault="007A004A" w:rsidP="000D0751">
      <w:pPr>
        <w:bidi/>
        <w:spacing w:line="360" w:lineRule="auto"/>
        <w:jc w:val="both"/>
        <w:rPr>
          <w:rFonts w:asciiTheme="majorBidi" w:eastAsia="Times New Roman" w:hAnsiTheme="majorBidi" w:cstheme="majorBidi"/>
          <w:b/>
          <w:bCs/>
          <w:kern w:val="0"/>
          <w:sz w:val="28"/>
          <w:szCs w:val="28"/>
          <w:lang w:eastAsia="en-GB"/>
          <w14:ligatures w14:val="none"/>
        </w:rPr>
      </w:pPr>
      <w:r w:rsidRPr="006E39B4">
        <w:rPr>
          <w:rFonts w:asciiTheme="majorBidi" w:eastAsia="Times New Roman" w:hAnsiTheme="majorBidi" w:cstheme="majorBidi"/>
          <w:b/>
          <w:bCs/>
          <w:kern w:val="0"/>
          <w:sz w:val="28"/>
          <w:szCs w:val="28"/>
          <w:rtl/>
          <w:lang w:eastAsia="en-GB"/>
          <w14:ligatures w14:val="none"/>
        </w:rPr>
        <w:lastRenderedPageBreak/>
        <w:t>شروحات للفروض:</w:t>
      </w:r>
    </w:p>
    <w:p w14:paraId="20C98FF6" w14:textId="52D025C9" w:rsidR="007A004A" w:rsidRPr="007A004A" w:rsidRDefault="007A004A" w:rsidP="000D0751">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1. الأدوات الرقمية تساهم في تحسين سرعة ودقة العمليات الإدارية: من المتوقع أن تساهم الأنظمة الرقمية في تقليل الوقت اللازم لإتمام العمليات الإدارية وزيادة دقتها، مما يؤدي إلى تحسين الكفاءة العامة.</w:t>
      </w:r>
    </w:p>
    <w:p w14:paraId="0797A58F" w14:textId="547E2B16" w:rsidR="007A004A" w:rsidRDefault="007A004A" w:rsidP="000D0751">
      <w:pPr>
        <w:bidi/>
        <w:spacing w:line="360" w:lineRule="auto"/>
        <w:jc w:val="both"/>
        <w:rPr>
          <w:rFonts w:asciiTheme="majorBidi" w:eastAsia="Times New Roman" w:hAnsiTheme="majorBidi" w:cstheme="majorBidi"/>
          <w:kern w:val="0"/>
          <w:sz w:val="28"/>
          <w:szCs w:val="28"/>
          <w:rtl/>
          <w:lang w:eastAsia="en-GB"/>
          <w14:ligatures w14:val="none"/>
        </w:rPr>
      </w:pPr>
      <w:r w:rsidRPr="007A004A">
        <w:rPr>
          <w:rFonts w:asciiTheme="majorBidi" w:eastAsia="Times New Roman" w:hAnsiTheme="majorBidi" w:cstheme="majorBidi"/>
          <w:kern w:val="0"/>
          <w:sz w:val="28"/>
          <w:szCs w:val="28"/>
          <w:rtl/>
          <w:lang w:eastAsia="en-GB"/>
          <w14:ligatures w14:val="none"/>
        </w:rPr>
        <w:t>2. التكنولوجيا الرقمية تحسن من قنوات الاتصال والتواصل الداخلي والخارجي في الشركات الناشئة</w:t>
      </w:r>
      <w:r w:rsidR="000D0751">
        <w:rPr>
          <w:rFonts w:asciiTheme="majorBidi" w:eastAsia="Times New Roman" w:hAnsiTheme="majorBidi" w:cstheme="majorBidi" w:hint="cs"/>
          <w:kern w:val="0"/>
          <w:sz w:val="28"/>
          <w:szCs w:val="28"/>
          <w:rtl/>
          <w:lang w:eastAsia="en-GB"/>
          <w14:ligatures w14:val="none"/>
        </w:rPr>
        <w:t>:</w:t>
      </w:r>
      <w:r w:rsidRPr="007A004A">
        <w:rPr>
          <w:rFonts w:asciiTheme="majorBidi" w:eastAsia="Times New Roman" w:hAnsiTheme="majorBidi" w:cstheme="majorBidi"/>
          <w:kern w:val="0"/>
          <w:sz w:val="28"/>
          <w:szCs w:val="28"/>
          <w:rtl/>
          <w:lang w:eastAsia="en-GB"/>
          <w14:ligatures w14:val="none"/>
        </w:rPr>
        <w:t xml:space="preserve"> يفترض أن الأنظمة الرقمية مثل البريد الإلكتروني، وتطبيقات المراسلة الفورية، ومنصات التعاون، تسهم في تحسين التواصل بين الموظفين والإدارة، وكذلك مع العملاء والموردين.</w:t>
      </w:r>
    </w:p>
    <w:p w14:paraId="008FE33D" w14:textId="77777777" w:rsidR="000D0751" w:rsidRPr="007A004A" w:rsidRDefault="000D0751" w:rsidP="000D0751">
      <w:pPr>
        <w:bidi/>
        <w:spacing w:line="360" w:lineRule="auto"/>
        <w:jc w:val="both"/>
        <w:rPr>
          <w:rFonts w:asciiTheme="majorBidi" w:eastAsia="Times New Roman" w:hAnsiTheme="majorBidi" w:cstheme="majorBidi"/>
          <w:kern w:val="0"/>
          <w:sz w:val="28"/>
          <w:szCs w:val="28"/>
          <w:lang w:eastAsia="en-GB"/>
          <w14:ligatures w14:val="none"/>
        </w:rPr>
      </w:pPr>
    </w:p>
    <w:p w14:paraId="0B9E648B" w14:textId="18E639FB" w:rsidR="007A004A" w:rsidRDefault="007A004A" w:rsidP="000D0751">
      <w:pPr>
        <w:bidi/>
        <w:spacing w:line="360" w:lineRule="auto"/>
        <w:jc w:val="both"/>
        <w:rPr>
          <w:rFonts w:asciiTheme="majorBidi" w:eastAsia="Times New Roman" w:hAnsiTheme="majorBidi" w:cstheme="majorBidi"/>
          <w:kern w:val="0"/>
          <w:sz w:val="28"/>
          <w:szCs w:val="28"/>
          <w:rtl/>
          <w:lang w:eastAsia="en-GB"/>
          <w14:ligatures w14:val="none"/>
        </w:rPr>
      </w:pPr>
      <w:r w:rsidRPr="007A004A">
        <w:rPr>
          <w:rFonts w:asciiTheme="majorBidi" w:eastAsia="Times New Roman" w:hAnsiTheme="majorBidi" w:cstheme="majorBidi"/>
          <w:kern w:val="0"/>
          <w:sz w:val="28"/>
          <w:szCs w:val="28"/>
          <w:rtl/>
          <w:lang w:eastAsia="en-GB"/>
          <w14:ligatures w14:val="none"/>
        </w:rPr>
        <w:t>3. تطبيق الرقمنة يؤدي إلى تخفيض التكاليف الإدارية في الشركات الناشئة</w:t>
      </w:r>
      <w:r w:rsidR="000D0751">
        <w:rPr>
          <w:rFonts w:asciiTheme="majorBidi" w:eastAsia="Times New Roman" w:hAnsiTheme="majorBidi" w:cstheme="majorBidi" w:hint="cs"/>
          <w:kern w:val="0"/>
          <w:sz w:val="28"/>
          <w:szCs w:val="28"/>
          <w:rtl/>
          <w:lang w:eastAsia="en-GB"/>
          <w14:ligatures w14:val="none"/>
        </w:rPr>
        <w:t>:</w:t>
      </w:r>
      <w:r w:rsidRPr="007A004A">
        <w:rPr>
          <w:rFonts w:asciiTheme="majorBidi" w:eastAsia="Times New Roman" w:hAnsiTheme="majorBidi" w:cstheme="majorBidi"/>
          <w:kern w:val="0"/>
          <w:sz w:val="28"/>
          <w:szCs w:val="28"/>
          <w:rtl/>
          <w:lang w:eastAsia="en-GB"/>
          <w14:ligatures w14:val="none"/>
        </w:rPr>
        <w:t xml:space="preserve"> من المتوقع أن يؤدي التحول الرقمي إلى تقليل الحاجة إلى الموارد البشرية والتكاليف التشغيلية من خلال الأتمتة والعمليات الرقمية.</w:t>
      </w:r>
    </w:p>
    <w:p w14:paraId="370A8659" w14:textId="77777777" w:rsidR="000D0751" w:rsidRPr="007A004A" w:rsidRDefault="000D0751" w:rsidP="000D0751">
      <w:pPr>
        <w:bidi/>
        <w:spacing w:line="360" w:lineRule="auto"/>
        <w:jc w:val="both"/>
        <w:rPr>
          <w:rFonts w:asciiTheme="majorBidi" w:eastAsia="Times New Roman" w:hAnsiTheme="majorBidi" w:cstheme="majorBidi"/>
          <w:kern w:val="0"/>
          <w:sz w:val="28"/>
          <w:szCs w:val="28"/>
          <w:lang w:eastAsia="en-GB"/>
          <w14:ligatures w14:val="none"/>
        </w:rPr>
      </w:pPr>
    </w:p>
    <w:p w14:paraId="2F1A923E" w14:textId="77777777" w:rsidR="000D0751" w:rsidRDefault="007A004A" w:rsidP="000D0751">
      <w:pPr>
        <w:bidi/>
        <w:spacing w:line="360" w:lineRule="auto"/>
        <w:jc w:val="both"/>
        <w:rPr>
          <w:rFonts w:asciiTheme="majorBidi" w:eastAsia="Times New Roman" w:hAnsiTheme="majorBidi" w:cstheme="majorBidi"/>
          <w:kern w:val="0"/>
          <w:sz w:val="28"/>
          <w:szCs w:val="28"/>
          <w:rtl/>
          <w:lang w:eastAsia="en-GB"/>
          <w14:ligatures w14:val="none"/>
        </w:rPr>
      </w:pPr>
      <w:r w:rsidRPr="007A004A">
        <w:rPr>
          <w:rFonts w:asciiTheme="majorBidi" w:eastAsia="Times New Roman" w:hAnsiTheme="majorBidi" w:cstheme="majorBidi"/>
          <w:kern w:val="0"/>
          <w:sz w:val="28"/>
          <w:szCs w:val="28"/>
          <w:rtl/>
          <w:lang w:eastAsia="en-GB"/>
          <w14:ligatures w14:val="none"/>
        </w:rPr>
        <w:t>4. الأنظمة الرقمية تساعد في تحسين عمليات إدارة الموارد البشرية، مثل التوظيف والتدريب وتقييم الأداء</w:t>
      </w:r>
      <w:r w:rsidR="000D0751">
        <w:rPr>
          <w:rFonts w:asciiTheme="majorBidi" w:eastAsia="Times New Roman" w:hAnsiTheme="majorBidi" w:cstheme="majorBidi" w:hint="cs"/>
          <w:kern w:val="0"/>
          <w:sz w:val="28"/>
          <w:szCs w:val="28"/>
          <w:rtl/>
          <w:lang w:eastAsia="en-GB"/>
          <w14:ligatures w14:val="none"/>
        </w:rPr>
        <w:t xml:space="preserve">: </w:t>
      </w:r>
      <w:r w:rsidRPr="007A004A">
        <w:rPr>
          <w:rFonts w:asciiTheme="majorBidi" w:eastAsia="Times New Roman" w:hAnsiTheme="majorBidi" w:cstheme="majorBidi"/>
          <w:kern w:val="0"/>
          <w:sz w:val="28"/>
          <w:szCs w:val="28"/>
          <w:rtl/>
          <w:lang w:eastAsia="en-GB"/>
          <w14:ligatures w14:val="none"/>
        </w:rPr>
        <w:t>يفترض أن تساهم الأنظمة الرقمية في تسهيل عمليات التوظيف، إدارة التدريب، وتقييم الأداء بطرق أكثر فعالية وشفافية.</w:t>
      </w:r>
    </w:p>
    <w:p w14:paraId="3E8CCC5A" w14:textId="77777777" w:rsidR="000D0751" w:rsidRDefault="000D0751" w:rsidP="000D0751">
      <w:pPr>
        <w:bidi/>
        <w:spacing w:line="360" w:lineRule="auto"/>
        <w:jc w:val="both"/>
        <w:rPr>
          <w:rFonts w:asciiTheme="majorBidi" w:eastAsia="Times New Roman" w:hAnsiTheme="majorBidi" w:cstheme="majorBidi"/>
          <w:kern w:val="0"/>
          <w:sz w:val="28"/>
          <w:szCs w:val="28"/>
          <w:rtl/>
          <w:lang w:eastAsia="en-GB"/>
          <w14:ligatures w14:val="none"/>
        </w:rPr>
      </w:pPr>
    </w:p>
    <w:p w14:paraId="048C931A" w14:textId="4BB30D85" w:rsidR="007A004A" w:rsidRDefault="007A004A" w:rsidP="000D0751">
      <w:pPr>
        <w:bidi/>
        <w:spacing w:line="360" w:lineRule="auto"/>
        <w:jc w:val="both"/>
        <w:rPr>
          <w:rFonts w:asciiTheme="majorBidi" w:eastAsia="Times New Roman" w:hAnsiTheme="majorBidi" w:cstheme="majorBidi"/>
          <w:kern w:val="0"/>
          <w:sz w:val="28"/>
          <w:szCs w:val="28"/>
          <w:rtl/>
          <w:lang w:eastAsia="en-GB"/>
          <w14:ligatures w14:val="none"/>
        </w:rPr>
      </w:pPr>
      <w:r w:rsidRPr="007A004A">
        <w:rPr>
          <w:rFonts w:asciiTheme="majorBidi" w:eastAsia="Times New Roman" w:hAnsiTheme="majorBidi" w:cstheme="majorBidi"/>
          <w:kern w:val="0"/>
          <w:sz w:val="28"/>
          <w:szCs w:val="28"/>
          <w:rtl/>
          <w:lang w:eastAsia="en-GB"/>
          <w14:ligatures w14:val="none"/>
        </w:rPr>
        <w:t>5. الشركات الناشئة تواجه تحديات ملحوظة في تطبيق الرقمنة، والتي يمكن التغلب عليها من خلال استراتيجيات مناسبة</w:t>
      </w:r>
      <w:r w:rsidR="000D0751">
        <w:rPr>
          <w:rFonts w:asciiTheme="majorBidi" w:eastAsia="Times New Roman" w:hAnsiTheme="majorBidi" w:cstheme="majorBidi" w:hint="cs"/>
          <w:kern w:val="0"/>
          <w:sz w:val="28"/>
          <w:szCs w:val="28"/>
          <w:rtl/>
          <w:lang w:eastAsia="en-GB"/>
          <w14:ligatures w14:val="none"/>
        </w:rPr>
        <w:t>:</w:t>
      </w:r>
      <w:r w:rsidRPr="007A004A">
        <w:rPr>
          <w:rFonts w:asciiTheme="majorBidi" w:eastAsia="Times New Roman" w:hAnsiTheme="majorBidi" w:cstheme="majorBidi"/>
          <w:kern w:val="0"/>
          <w:sz w:val="28"/>
          <w:szCs w:val="28"/>
          <w:rtl/>
          <w:lang w:eastAsia="en-GB"/>
          <w14:ligatures w14:val="none"/>
        </w:rPr>
        <w:t xml:space="preserve"> من المتوقع أن تواجه الشركات الناشئة عقبات مثل نقص الموارد، مقاومة التغيير، وصعوبات التكامل، والتي يمكن التغلب عليها من خلال التخطيط الاستراتيجي والتدريب.</w:t>
      </w:r>
    </w:p>
    <w:p w14:paraId="1F2EA87D" w14:textId="77777777" w:rsidR="000D0751" w:rsidRPr="007A004A" w:rsidRDefault="000D0751" w:rsidP="000D0751">
      <w:pPr>
        <w:bidi/>
        <w:spacing w:line="360" w:lineRule="auto"/>
        <w:jc w:val="both"/>
        <w:rPr>
          <w:rFonts w:asciiTheme="majorBidi" w:eastAsia="Times New Roman" w:hAnsiTheme="majorBidi" w:cstheme="majorBidi"/>
          <w:kern w:val="0"/>
          <w:sz w:val="28"/>
          <w:szCs w:val="28"/>
          <w:lang w:eastAsia="en-GB"/>
          <w14:ligatures w14:val="none"/>
        </w:rPr>
      </w:pPr>
    </w:p>
    <w:p w14:paraId="700C82A0" w14:textId="654E4580" w:rsidR="007A004A" w:rsidRPr="007A004A" w:rsidRDefault="007A004A" w:rsidP="000D0751">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6. تأثير الرقمنة على العمليات الإدارية يختلف بين الشركات الناشئة في مختلف الصناعات</w:t>
      </w:r>
      <w:r w:rsidR="000D0751">
        <w:rPr>
          <w:rFonts w:asciiTheme="majorBidi" w:eastAsia="Times New Roman" w:hAnsiTheme="majorBidi" w:cstheme="majorBidi" w:hint="cs"/>
          <w:kern w:val="0"/>
          <w:sz w:val="28"/>
          <w:szCs w:val="28"/>
          <w:rtl/>
          <w:lang w:eastAsia="en-GB"/>
          <w14:ligatures w14:val="none"/>
        </w:rPr>
        <w:t xml:space="preserve">: </w:t>
      </w:r>
      <w:r w:rsidRPr="007A004A">
        <w:rPr>
          <w:rFonts w:asciiTheme="majorBidi" w:eastAsia="Times New Roman" w:hAnsiTheme="majorBidi" w:cstheme="majorBidi"/>
          <w:kern w:val="0"/>
          <w:sz w:val="28"/>
          <w:szCs w:val="28"/>
          <w:rtl/>
          <w:lang w:eastAsia="en-GB"/>
          <w14:ligatures w14:val="none"/>
        </w:rPr>
        <w:t>يفترض أن يكون هناك اختلاف في تأثير الرقمنة بناءً على طبيعة الصناعة ومتطلباتها الفريدة.</w:t>
      </w:r>
    </w:p>
    <w:p w14:paraId="669D485E" w14:textId="77777777" w:rsidR="000D0751" w:rsidRDefault="007A004A" w:rsidP="000D0751">
      <w:pPr>
        <w:bidi/>
        <w:spacing w:line="360" w:lineRule="auto"/>
        <w:jc w:val="both"/>
        <w:rPr>
          <w:rFonts w:asciiTheme="majorBidi" w:eastAsia="Times New Roman" w:hAnsiTheme="majorBidi" w:cstheme="majorBidi"/>
          <w:kern w:val="0"/>
          <w:sz w:val="28"/>
          <w:szCs w:val="28"/>
          <w:rtl/>
          <w:lang w:eastAsia="en-GB"/>
          <w14:ligatures w14:val="none"/>
        </w:rPr>
      </w:pPr>
      <w:r w:rsidRPr="007A004A">
        <w:rPr>
          <w:rFonts w:asciiTheme="majorBidi" w:eastAsia="Times New Roman" w:hAnsiTheme="majorBidi" w:cstheme="majorBidi"/>
          <w:kern w:val="0"/>
          <w:sz w:val="28"/>
          <w:szCs w:val="28"/>
          <w:rtl/>
          <w:lang w:eastAsia="en-GB"/>
          <w14:ligatures w14:val="none"/>
        </w:rPr>
        <w:t>7</w:t>
      </w:r>
    </w:p>
    <w:p w14:paraId="5C54687C" w14:textId="77777777" w:rsidR="000D0751" w:rsidRDefault="000D0751" w:rsidP="000D0751">
      <w:pPr>
        <w:bidi/>
        <w:spacing w:line="360" w:lineRule="auto"/>
        <w:jc w:val="both"/>
        <w:rPr>
          <w:rFonts w:asciiTheme="majorBidi" w:eastAsia="Times New Roman" w:hAnsiTheme="majorBidi" w:cstheme="majorBidi"/>
          <w:kern w:val="0"/>
          <w:sz w:val="28"/>
          <w:szCs w:val="28"/>
          <w:rtl/>
          <w:lang w:eastAsia="en-GB"/>
          <w14:ligatures w14:val="none"/>
        </w:rPr>
      </w:pPr>
    </w:p>
    <w:p w14:paraId="6F9B7EF6" w14:textId="10F86279" w:rsidR="007A004A" w:rsidRDefault="000D0751" w:rsidP="000D0751">
      <w:pPr>
        <w:bidi/>
        <w:spacing w:line="360" w:lineRule="auto"/>
        <w:jc w:val="both"/>
        <w:rPr>
          <w:rFonts w:asciiTheme="majorBidi" w:eastAsia="Times New Roman" w:hAnsiTheme="majorBidi" w:cstheme="majorBidi"/>
          <w:kern w:val="0"/>
          <w:sz w:val="28"/>
          <w:szCs w:val="28"/>
          <w:rtl/>
          <w:lang w:eastAsia="en-GB"/>
          <w14:ligatures w14:val="none"/>
        </w:rPr>
      </w:pPr>
      <w:r>
        <w:rPr>
          <w:rFonts w:asciiTheme="majorBidi" w:eastAsia="Times New Roman" w:hAnsiTheme="majorBidi" w:cstheme="majorBidi" w:hint="cs"/>
          <w:kern w:val="0"/>
          <w:sz w:val="28"/>
          <w:szCs w:val="28"/>
          <w:rtl/>
          <w:lang w:eastAsia="en-GB"/>
          <w14:ligatures w14:val="none"/>
        </w:rPr>
        <w:lastRenderedPageBreak/>
        <w:t>7</w:t>
      </w:r>
      <w:r w:rsidR="007A004A" w:rsidRPr="007A004A">
        <w:rPr>
          <w:rFonts w:asciiTheme="majorBidi" w:eastAsia="Times New Roman" w:hAnsiTheme="majorBidi" w:cstheme="majorBidi"/>
          <w:kern w:val="0"/>
          <w:sz w:val="28"/>
          <w:szCs w:val="28"/>
          <w:rtl/>
          <w:lang w:eastAsia="en-GB"/>
          <w14:ligatures w14:val="none"/>
        </w:rPr>
        <w:t>. موظفو ومديرو الشركات الناشئة يظهرون رضا عاليًا عن تطبيق الأنظمة الرقمية</w:t>
      </w:r>
      <w:r>
        <w:rPr>
          <w:rFonts w:asciiTheme="majorBidi" w:eastAsia="Times New Roman" w:hAnsiTheme="majorBidi" w:cstheme="majorBidi" w:hint="cs"/>
          <w:kern w:val="0"/>
          <w:sz w:val="28"/>
          <w:szCs w:val="28"/>
          <w:rtl/>
          <w:lang w:eastAsia="en-GB"/>
          <w14:ligatures w14:val="none"/>
        </w:rPr>
        <w:t xml:space="preserve">: </w:t>
      </w:r>
      <w:r w:rsidR="007A004A" w:rsidRPr="007A004A">
        <w:rPr>
          <w:rFonts w:asciiTheme="majorBidi" w:eastAsia="Times New Roman" w:hAnsiTheme="majorBidi" w:cstheme="majorBidi"/>
          <w:kern w:val="0"/>
          <w:sz w:val="28"/>
          <w:szCs w:val="28"/>
          <w:rtl/>
          <w:lang w:eastAsia="en-GB"/>
          <w14:ligatures w14:val="none"/>
        </w:rPr>
        <w:t>يفترض أن يكون هناك مستوى عالي من الرضا بين الموظفين والمديرين بفضل التحسينات التي توفرها الرقمنة في بيئة العمل.</w:t>
      </w:r>
    </w:p>
    <w:p w14:paraId="5AD7C0C9" w14:textId="77777777" w:rsidR="000D0751" w:rsidRPr="007A004A" w:rsidRDefault="000D0751" w:rsidP="000D0751">
      <w:pPr>
        <w:bidi/>
        <w:spacing w:line="360" w:lineRule="auto"/>
        <w:jc w:val="both"/>
        <w:rPr>
          <w:rFonts w:asciiTheme="majorBidi" w:eastAsia="Times New Roman" w:hAnsiTheme="majorBidi" w:cstheme="majorBidi"/>
          <w:kern w:val="0"/>
          <w:sz w:val="28"/>
          <w:szCs w:val="28"/>
          <w:lang w:eastAsia="en-GB"/>
          <w14:ligatures w14:val="none"/>
        </w:rPr>
      </w:pPr>
    </w:p>
    <w:p w14:paraId="53073FC1" w14:textId="55A681DD" w:rsidR="007A004A" w:rsidRDefault="007A004A" w:rsidP="000D0751">
      <w:pPr>
        <w:bidi/>
        <w:spacing w:line="360" w:lineRule="auto"/>
        <w:jc w:val="both"/>
        <w:rPr>
          <w:rFonts w:asciiTheme="majorBidi" w:eastAsia="Times New Roman" w:hAnsiTheme="majorBidi" w:cstheme="majorBidi"/>
          <w:kern w:val="0"/>
          <w:sz w:val="28"/>
          <w:szCs w:val="28"/>
          <w:rtl/>
          <w:lang w:eastAsia="en-GB"/>
          <w14:ligatures w14:val="none"/>
        </w:rPr>
      </w:pPr>
      <w:r w:rsidRPr="007A004A">
        <w:rPr>
          <w:rFonts w:asciiTheme="majorBidi" w:eastAsia="Times New Roman" w:hAnsiTheme="majorBidi" w:cstheme="majorBidi"/>
          <w:kern w:val="0"/>
          <w:sz w:val="28"/>
          <w:szCs w:val="28"/>
          <w:rtl/>
          <w:lang w:eastAsia="en-GB"/>
          <w14:ligatures w14:val="none"/>
        </w:rPr>
        <w:t>8. الرقمنة تساهم في تعزيز الابتكار والنمو في الشركات الناشئة</w:t>
      </w:r>
      <w:r w:rsidR="000D0751">
        <w:rPr>
          <w:rFonts w:asciiTheme="majorBidi" w:eastAsia="Times New Roman" w:hAnsiTheme="majorBidi" w:cstheme="majorBidi" w:hint="cs"/>
          <w:kern w:val="0"/>
          <w:sz w:val="28"/>
          <w:szCs w:val="28"/>
          <w:rtl/>
          <w:lang w:eastAsia="en-GB"/>
          <w14:ligatures w14:val="none"/>
        </w:rPr>
        <w:t xml:space="preserve">: </w:t>
      </w:r>
      <w:r w:rsidRPr="007A004A">
        <w:rPr>
          <w:rFonts w:asciiTheme="majorBidi" w:eastAsia="Times New Roman" w:hAnsiTheme="majorBidi" w:cstheme="majorBidi"/>
          <w:kern w:val="0"/>
          <w:sz w:val="28"/>
          <w:szCs w:val="28"/>
          <w:rtl/>
          <w:lang w:eastAsia="en-GB"/>
          <w14:ligatures w14:val="none"/>
        </w:rPr>
        <w:t>من المتوقع أن تسهم الرقمنة في توفير أدوات وبيئات عمل تتيح الابتكار وتسريع النمو.</w:t>
      </w:r>
    </w:p>
    <w:p w14:paraId="3B882A80" w14:textId="77777777" w:rsidR="000D0751" w:rsidRPr="007A004A" w:rsidRDefault="000D0751" w:rsidP="000D0751">
      <w:pPr>
        <w:bidi/>
        <w:spacing w:line="360" w:lineRule="auto"/>
        <w:jc w:val="both"/>
        <w:rPr>
          <w:rFonts w:asciiTheme="majorBidi" w:eastAsia="Times New Roman" w:hAnsiTheme="majorBidi" w:cstheme="majorBidi"/>
          <w:kern w:val="0"/>
          <w:sz w:val="28"/>
          <w:szCs w:val="28"/>
          <w:lang w:eastAsia="en-GB"/>
          <w14:ligatures w14:val="none"/>
        </w:rPr>
      </w:pPr>
    </w:p>
    <w:p w14:paraId="354C5E4F" w14:textId="741DBDC9" w:rsidR="007A004A" w:rsidRPr="007A004A" w:rsidRDefault="007A004A" w:rsidP="000D0751">
      <w:pPr>
        <w:bidi/>
        <w:spacing w:line="360" w:lineRule="auto"/>
        <w:jc w:val="both"/>
        <w:rPr>
          <w:rFonts w:asciiTheme="majorBidi" w:eastAsia="Times New Roman" w:hAnsiTheme="majorBidi" w:cstheme="majorBidi"/>
          <w:kern w:val="0"/>
          <w:sz w:val="28"/>
          <w:szCs w:val="28"/>
          <w:lang w:eastAsia="en-GB"/>
          <w14:ligatures w14:val="none"/>
        </w:rPr>
      </w:pPr>
      <w:r w:rsidRPr="007A004A">
        <w:rPr>
          <w:rFonts w:asciiTheme="majorBidi" w:eastAsia="Times New Roman" w:hAnsiTheme="majorBidi" w:cstheme="majorBidi"/>
          <w:kern w:val="0"/>
          <w:sz w:val="28"/>
          <w:szCs w:val="28"/>
          <w:rtl/>
          <w:lang w:eastAsia="en-GB"/>
          <w14:ligatures w14:val="none"/>
        </w:rPr>
        <w:t>9. البيانات والتحليلات الرقمية تسهم في تحسين جودة وسرعة اتخاذ القرارات الإدارية</w:t>
      </w:r>
      <w:r w:rsidR="000D0751">
        <w:rPr>
          <w:rFonts w:asciiTheme="majorBidi" w:eastAsia="Times New Roman" w:hAnsiTheme="majorBidi" w:cstheme="majorBidi" w:hint="cs"/>
          <w:kern w:val="0"/>
          <w:sz w:val="28"/>
          <w:szCs w:val="28"/>
          <w:rtl/>
          <w:lang w:eastAsia="en-GB"/>
          <w14:ligatures w14:val="none"/>
        </w:rPr>
        <w:t xml:space="preserve">: </w:t>
      </w:r>
      <w:r w:rsidRPr="007A004A">
        <w:rPr>
          <w:rFonts w:asciiTheme="majorBidi" w:eastAsia="Times New Roman" w:hAnsiTheme="majorBidi" w:cstheme="majorBidi"/>
          <w:kern w:val="0"/>
          <w:sz w:val="28"/>
          <w:szCs w:val="28"/>
          <w:rtl/>
          <w:lang w:eastAsia="en-GB"/>
          <w14:ligatures w14:val="none"/>
        </w:rPr>
        <w:t xml:space="preserve"> يفترض أن تساهم الأدوات التحليلية الرقمية في توفير رؤى وبيانات دقيقة تساعد المديرين في اتخاذ قرارات أكثر فعالية وسرعة.</w:t>
      </w:r>
    </w:p>
    <w:p w14:paraId="0846A4F2" w14:textId="77777777" w:rsidR="007A004A" w:rsidRPr="007A004A" w:rsidRDefault="007A004A" w:rsidP="006E39B4">
      <w:pPr>
        <w:bidi/>
        <w:spacing w:line="360" w:lineRule="auto"/>
        <w:rPr>
          <w:rFonts w:asciiTheme="majorBidi" w:eastAsia="Times New Roman" w:hAnsiTheme="majorBidi" w:cstheme="majorBidi"/>
          <w:kern w:val="0"/>
          <w:sz w:val="28"/>
          <w:szCs w:val="28"/>
          <w:rtl/>
          <w:lang w:eastAsia="en-GB"/>
          <w14:ligatures w14:val="none"/>
        </w:rPr>
      </w:pPr>
    </w:p>
    <w:p w14:paraId="40E817A0" w14:textId="77777777" w:rsidR="0086751F" w:rsidRDefault="0086751F" w:rsidP="006E39B4">
      <w:pPr>
        <w:bidi/>
        <w:spacing w:line="360" w:lineRule="auto"/>
        <w:rPr>
          <w:rFonts w:eastAsia="Times New Roman"/>
          <w:bCs/>
          <w:kern w:val="0"/>
          <w:sz w:val="28"/>
          <w:szCs w:val="28"/>
          <w:rtl/>
          <w:lang w:eastAsia="en-GB"/>
          <w14:ligatures w14:val="none"/>
        </w:rPr>
      </w:pPr>
    </w:p>
    <w:p w14:paraId="72BF21F1" w14:textId="77777777" w:rsidR="00800F75" w:rsidRDefault="00800F75" w:rsidP="00800F75">
      <w:pPr>
        <w:bidi/>
        <w:spacing w:line="360" w:lineRule="auto"/>
        <w:rPr>
          <w:rFonts w:eastAsia="Times New Roman"/>
          <w:bCs/>
          <w:kern w:val="0"/>
          <w:sz w:val="28"/>
          <w:szCs w:val="28"/>
          <w:rtl/>
          <w:lang w:eastAsia="en-GB"/>
          <w14:ligatures w14:val="none"/>
        </w:rPr>
      </w:pPr>
    </w:p>
    <w:p w14:paraId="18E28E1B" w14:textId="77777777" w:rsidR="00800F75" w:rsidRDefault="00800F75" w:rsidP="00800F75">
      <w:pPr>
        <w:bidi/>
        <w:spacing w:line="360" w:lineRule="auto"/>
        <w:rPr>
          <w:rFonts w:eastAsia="Times New Roman"/>
          <w:bCs/>
          <w:kern w:val="0"/>
          <w:sz w:val="28"/>
          <w:szCs w:val="28"/>
          <w:rtl/>
          <w:lang w:eastAsia="en-GB"/>
          <w14:ligatures w14:val="none"/>
        </w:rPr>
      </w:pPr>
    </w:p>
    <w:p w14:paraId="2EA59C02" w14:textId="77777777" w:rsidR="00800F75" w:rsidRDefault="00800F75" w:rsidP="00800F75">
      <w:pPr>
        <w:bidi/>
        <w:spacing w:line="360" w:lineRule="auto"/>
        <w:rPr>
          <w:rFonts w:eastAsia="Times New Roman"/>
          <w:bCs/>
          <w:kern w:val="0"/>
          <w:sz w:val="28"/>
          <w:szCs w:val="28"/>
          <w:rtl/>
          <w:lang w:eastAsia="en-GB"/>
          <w14:ligatures w14:val="none"/>
        </w:rPr>
      </w:pPr>
    </w:p>
    <w:p w14:paraId="2787DB77" w14:textId="77777777" w:rsidR="00800F75" w:rsidRDefault="00800F75" w:rsidP="00800F75">
      <w:pPr>
        <w:bidi/>
        <w:spacing w:line="360" w:lineRule="auto"/>
        <w:rPr>
          <w:rFonts w:eastAsia="Times New Roman"/>
          <w:bCs/>
          <w:kern w:val="0"/>
          <w:sz w:val="28"/>
          <w:szCs w:val="28"/>
          <w:rtl/>
          <w:lang w:eastAsia="en-GB"/>
          <w14:ligatures w14:val="none"/>
        </w:rPr>
      </w:pPr>
    </w:p>
    <w:p w14:paraId="3D7DB63D" w14:textId="77777777" w:rsidR="00800F75" w:rsidRDefault="00800F75" w:rsidP="00800F75">
      <w:pPr>
        <w:bidi/>
        <w:spacing w:line="360" w:lineRule="auto"/>
        <w:rPr>
          <w:rFonts w:eastAsia="Times New Roman"/>
          <w:bCs/>
          <w:kern w:val="0"/>
          <w:sz w:val="28"/>
          <w:szCs w:val="28"/>
          <w:rtl/>
          <w:lang w:eastAsia="en-GB"/>
          <w14:ligatures w14:val="none"/>
        </w:rPr>
      </w:pPr>
    </w:p>
    <w:p w14:paraId="16B05F19" w14:textId="77777777" w:rsidR="00800F75" w:rsidRDefault="00800F75" w:rsidP="00800F75">
      <w:pPr>
        <w:bidi/>
        <w:spacing w:line="360" w:lineRule="auto"/>
        <w:rPr>
          <w:rFonts w:eastAsia="Times New Roman"/>
          <w:bCs/>
          <w:kern w:val="0"/>
          <w:sz w:val="28"/>
          <w:szCs w:val="28"/>
          <w:rtl/>
          <w:lang w:eastAsia="en-GB"/>
          <w14:ligatures w14:val="none"/>
        </w:rPr>
      </w:pPr>
    </w:p>
    <w:p w14:paraId="499F555F" w14:textId="77777777" w:rsidR="00800F75" w:rsidRDefault="00800F75" w:rsidP="00800F75">
      <w:pPr>
        <w:bidi/>
        <w:spacing w:line="360" w:lineRule="auto"/>
        <w:rPr>
          <w:rFonts w:eastAsia="Times New Roman"/>
          <w:bCs/>
          <w:kern w:val="0"/>
          <w:sz w:val="28"/>
          <w:szCs w:val="28"/>
          <w:rtl/>
          <w:lang w:eastAsia="en-GB"/>
          <w14:ligatures w14:val="none"/>
        </w:rPr>
      </w:pPr>
    </w:p>
    <w:p w14:paraId="52020108" w14:textId="77777777" w:rsidR="00800F75" w:rsidRDefault="00800F75" w:rsidP="00800F75">
      <w:pPr>
        <w:bidi/>
        <w:spacing w:line="360" w:lineRule="auto"/>
        <w:rPr>
          <w:rFonts w:eastAsia="Times New Roman"/>
          <w:bCs/>
          <w:kern w:val="0"/>
          <w:sz w:val="28"/>
          <w:szCs w:val="28"/>
          <w:rtl/>
          <w:lang w:eastAsia="en-GB"/>
          <w14:ligatures w14:val="none"/>
        </w:rPr>
      </w:pPr>
    </w:p>
    <w:p w14:paraId="21BEE835" w14:textId="77777777" w:rsidR="00A5466F" w:rsidRDefault="00A5466F" w:rsidP="00A5466F">
      <w:pPr>
        <w:bidi/>
        <w:spacing w:line="360" w:lineRule="auto"/>
        <w:rPr>
          <w:rFonts w:eastAsia="Times New Roman"/>
          <w:bCs/>
          <w:kern w:val="0"/>
          <w:sz w:val="28"/>
          <w:szCs w:val="28"/>
          <w:rtl/>
          <w:lang w:eastAsia="en-GB"/>
          <w14:ligatures w14:val="none"/>
        </w:rPr>
      </w:pPr>
    </w:p>
    <w:p w14:paraId="6C7D175D" w14:textId="77777777" w:rsidR="00800F75" w:rsidRDefault="00800F75" w:rsidP="00800F75">
      <w:pPr>
        <w:bidi/>
        <w:spacing w:line="360" w:lineRule="auto"/>
        <w:rPr>
          <w:rFonts w:eastAsia="Times New Roman"/>
          <w:bCs/>
          <w:kern w:val="0"/>
          <w:sz w:val="28"/>
          <w:szCs w:val="28"/>
          <w:rtl/>
          <w:lang w:eastAsia="en-GB"/>
          <w14:ligatures w14:val="none"/>
        </w:rPr>
      </w:pPr>
    </w:p>
    <w:p w14:paraId="23266EFD" w14:textId="77777777" w:rsidR="00800F75" w:rsidRDefault="00800F75" w:rsidP="00800F75">
      <w:pPr>
        <w:bidi/>
        <w:spacing w:line="360" w:lineRule="auto"/>
        <w:rPr>
          <w:rFonts w:eastAsia="Times New Roman"/>
          <w:bCs/>
          <w:kern w:val="0"/>
          <w:sz w:val="28"/>
          <w:szCs w:val="28"/>
          <w:rtl/>
          <w:lang w:eastAsia="en-GB"/>
          <w14:ligatures w14:val="none"/>
        </w:rPr>
      </w:pPr>
    </w:p>
    <w:p w14:paraId="6DC5C2AA" w14:textId="77777777" w:rsidR="00E97EDD" w:rsidRDefault="00E97EDD" w:rsidP="00E97EDD">
      <w:pPr>
        <w:bidi/>
        <w:spacing w:line="360" w:lineRule="auto"/>
        <w:rPr>
          <w:rFonts w:eastAsia="Times New Roman"/>
          <w:bCs/>
          <w:kern w:val="0"/>
          <w:sz w:val="24"/>
          <w:szCs w:val="24"/>
          <w:rtl/>
          <w:lang w:eastAsia="en-GB"/>
          <w14:ligatures w14:val="none"/>
        </w:rPr>
      </w:pPr>
    </w:p>
    <w:p w14:paraId="1C283B8C" w14:textId="77777777" w:rsidR="00E97EDD" w:rsidRDefault="00E97EDD" w:rsidP="00E97EDD">
      <w:pPr>
        <w:bidi/>
        <w:spacing w:line="360" w:lineRule="auto"/>
        <w:rPr>
          <w:rFonts w:eastAsia="Times New Roman"/>
          <w:bCs/>
          <w:kern w:val="0"/>
          <w:sz w:val="24"/>
          <w:szCs w:val="24"/>
          <w:rtl/>
          <w:lang w:eastAsia="en-GB"/>
          <w14:ligatures w14:val="none"/>
        </w:rPr>
      </w:pPr>
    </w:p>
    <w:p w14:paraId="4E3A70C7" w14:textId="77777777" w:rsidR="00E97EDD" w:rsidRDefault="00E97EDD" w:rsidP="00E97EDD">
      <w:pPr>
        <w:bidi/>
        <w:spacing w:line="360" w:lineRule="auto"/>
        <w:rPr>
          <w:rFonts w:eastAsia="Times New Roman"/>
          <w:bCs/>
          <w:kern w:val="0"/>
          <w:sz w:val="24"/>
          <w:szCs w:val="24"/>
          <w:rtl/>
          <w:lang w:eastAsia="en-GB"/>
          <w14:ligatures w14:val="none"/>
        </w:rPr>
      </w:pPr>
    </w:p>
    <w:p w14:paraId="7289550B" w14:textId="77777777" w:rsidR="00E97EDD" w:rsidRDefault="00E97EDD" w:rsidP="00E97EDD">
      <w:pPr>
        <w:bidi/>
        <w:spacing w:line="360" w:lineRule="auto"/>
        <w:rPr>
          <w:rFonts w:eastAsia="Times New Roman"/>
          <w:bCs/>
          <w:kern w:val="0"/>
          <w:sz w:val="24"/>
          <w:szCs w:val="24"/>
          <w:rtl/>
          <w:lang w:eastAsia="en-GB"/>
          <w14:ligatures w14:val="none"/>
        </w:rPr>
      </w:pPr>
    </w:p>
    <w:p w14:paraId="7B81AAA6" w14:textId="77777777" w:rsidR="007B19E8" w:rsidRDefault="007B19E8" w:rsidP="007B19E8">
      <w:pPr>
        <w:bidi/>
        <w:spacing w:line="360" w:lineRule="auto"/>
        <w:rPr>
          <w:rFonts w:eastAsia="Times New Roman"/>
          <w:bCs/>
          <w:kern w:val="0"/>
          <w:sz w:val="24"/>
          <w:szCs w:val="24"/>
          <w:rtl/>
          <w:lang w:eastAsia="en-GB"/>
          <w14:ligatures w14:val="none"/>
        </w:rPr>
      </w:pPr>
    </w:p>
    <w:p w14:paraId="20988538" w14:textId="77777777" w:rsidR="007B19E8" w:rsidRDefault="007B19E8" w:rsidP="007B19E8">
      <w:pPr>
        <w:bidi/>
        <w:spacing w:line="360" w:lineRule="auto"/>
        <w:rPr>
          <w:rFonts w:eastAsia="Times New Roman"/>
          <w:bCs/>
          <w:kern w:val="0"/>
          <w:sz w:val="24"/>
          <w:szCs w:val="24"/>
          <w:rtl/>
          <w:lang w:eastAsia="en-GB"/>
          <w14:ligatures w14:val="none"/>
        </w:rPr>
      </w:pPr>
    </w:p>
    <w:p w14:paraId="564C7BF8" w14:textId="77777777" w:rsidR="00E97EDD" w:rsidRDefault="00E97EDD" w:rsidP="00E97EDD">
      <w:pPr>
        <w:bidi/>
        <w:spacing w:line="360" w:lineRule="auto"/>
        <w:rPr>
          <w:rFonts w:eastAsia="Times New Roman"/>
          <w:bCs/>
          <w:kern w:val="0"/>
          <w:sz w:val="24"/>
          <w:szCs w:val="24"/>
          <w:rtl/>
          <w:lang w:eastAsia="en-GB"/>
          <w14:ligatures w14:val="none"/>
        </w:rPr>
      </w:pPr>
    </w:p>
    <w:p w14:paraId="5494F02F" w14:textId="118A0EF5" w:rsidR="00E97EDD" w:rsidRPr="00332316" w:rsidRDefault="00E97EDD" w:rsidP="00E97EDD">
      <w:pPr>
        <w:jc w:val="center"/>
        <w:rPr>
          <w:rFonts w:eastAsia="Times New Roman" w:cs="Calibri"/>
          <w:kern w:val="0"/>
          <w:sz w:val="144"/>
          <w:szCs w:val="144"/>
          <w:rtl/>
          <w:lang w:eastAsia="en-GB"/>
          <w14:ligatures w14:val="none"/>
        </w:rPr>
      </w:pPr>
      <w:r w:rsidRPr="00332316">
        <w:rPr>
          <w:rFonts w:eastAsia="Times New Roman" w:cs="Calibri" w:hint="cs"/>
          <w:kern w:val="0"/>
          <w:sz w:val="144"/>
          <w:szCs w:val="144"/>
          <w:rtl/>
          <w:lang w:eastAsia="en-GB"/>
          <w14:ligatures w14:val="none"/>
        </w:rPr>
        <w:t>الفصل الثا</w:t>
      </w:r>
      <w:r>
        <w:rPr>
          <w:rFonts w:eastAsia="Times New Roman" w:cs="Calibri" w:hint="cs"/>
          <w:kern w:val="0"/>
          <w:sz w:val="144"/>
          <w:szCs w:val="144"/>
          <w:rtl/>
          <w:lang w:eastAsia="en-GB"/>
          <w14:ligatures w14:val="none"/>
        </w:rPr>
        <w:t>لث</w:t>
      </w:r>
      <w:r w:rsidRPr="00332316">
        <w:rPr>
          <w:rFonts w:eastAsia="Times New Roman" w:cs="Calibri" w:hint="cs"/>
          <w:kern w:val="0"/>
          <w:sz w:val="144"/>
          <w:szCs w:val="144"/>
          <w:rtl/>
          <w:lang w:eastAsia="en-GB"/>
          <w14:ligatures w14:val="none"/>
        </w:rPr>
        <w:t xml:space="preserve"> </w:t>
      </w:r>
    </w:p>
    <w:p w14:paraId="70CF2997" w14:textId="6343676B" w:rsidR="00E97EDD" w:rsidRDefault="00E97EDD" w:rsidP="00E97EDD">
      <w:pPr>
        <w:jc w:val="center"/>
        <w:rPr>
          <w:bCs/>
          <w:sz w:val="24"/>
          <w:szCs w:val="24"/>
          <w:rtl/>
          <w:lang w:val="en-US" w:eastAsia="en-GB"/>
        </w:rPr>
      </w:pPr>
      <w:r>
        <w:rPr>
          <w:rFonts w:eastAsia="Times New Roman" w:cs="Calibri" w:hint="cs"/>
          <w:b/>
          <w:bCs/>
          <w:kern w:val="0"/>
          <w:sz w:val="36"/>
          <w:szCs w:val="36"/>
          <w:u w:val="single"/>
          <w:rtl/>
          <w:lang w:eastAsia="en-GB"/>
          <w14:ligatures w14:val="none"/>
        </w:rPr>
        <w:t>منهجية البحث</w:t>
      </w:r>
    </w:p>
    <w:p w14:paraId="567B82FC" w14:textId="77777777" w:rsidR="00E97EDD" w:rsidRDefault="00E97EDD" w:rsidP="00E97EDD">
      <w:pPr>
        <w:rPr>
          <w:bCs/>
          <w:sz w:val="24"/>
          <w:szCs w:val="24"/>
          <w:lang w:val="en-US" w:eastAsia="en-GB"/>
        </w:rPr>
      </w:pPr>
    </w:p>
    <w:p w14:paraId="5B5CE492" w14:textId="77777777" w:rsidR="00E97EDD" w:rsidRDefault="00E97EDD" w:rsidP="00E97EDD">
      <w:pPr>
        <w:rPr>
          <w:bCs/>
          <w:sz w:val="24"/>
          <w:szCs w:val="24"/>
          <w:lang w:val="en-US" w:eastAsia="en-GB"/>
        </w:rPr>
      </w:pPr>
    </w:p>
    <w:p w14:paraId="0F038D5D" w14:textId="77777777" w:rsidR="00E97EDD" w:rsidRDefault="00E97EDD" w:rsidP="00800F75">
      <w:pPr>
        <w:bidi/>
        <w:spacing w:line="360" w:lineRule="auto"/>
        <w:rPr>
          <w:rFonts w:eastAsia="Times New Roman"/>
          <w:bCs/>
          <w:kern w:val="0"/>
          <w:sz w:val="24"/>
          <w:szCs w:val="24"/>
          <w:rtl/>
          <w:lang w:val="en-US" w:eastAsia="en-GB"/>
          <w14:ligatures w14:val="none"/>
        </w:rPr>
      </w:pPr>
    </w:p>
    <w:p w14:paraId="063D0C78" w14:textId="77777777" w:rsidR="00E97EDD" w:rsidRDefault="00E97EDD" w:rsidP="00E97EDD">
      <w:pPr>
        <w:bidi/>
        <w:spacing w:line="360" w:lineRule="auto"/>
        <w:rPr>
          <w:rFonts w:eastAsia="Times New Roman"/>
          <w:bCs/>
          <w:kern w:val="0"/>
          <w:sz w:val="24"/>
          <w:szCs w:val="24"/>
          <w:rtl/>
          <w:lang w:val="en-US" w:eastAsia="en-GB"/>
          <w14:ligatures w14:val="none"/>
        </w:rPr>
      </w:pPr>
    </w:p>
    <w:p w14:paraId="6F979C18" w14:textId="77777777" w:rsidR="00E97EDD" w:rsidRDefault="00E97EDD" w:rsidP="00E97EDD">
      <w:pPr>
        <w:bidi/>
        <w:spacing w:line="360" w:lineRule="auto"/>
        <w:rPr>
          <w:rFonts w:eastAsia="Times New Roman"/>
          <w:bCs/>
          <w:kern w:val="0"/>
          <w:sz w:val="24"/>
          <w:szCs w:val="24"/>
          <w:rtl/>
          <w:lang w:val="en-US" w:eastAsia="en-GB"/>
          <w14:ligatures w14:val="none"/>
        </w:rPr>
      </w:pPr>
    </w:p>
    <w:p w14:paraId="57759E0C" w14:textId="77777777" w:rsidR="00E97EDD" w:rsidRDefault="00E97EDD" w:rsidP="00E97EDD">
      <w:pPr>
        <w:bidi/>
        <w:spacing w:line="360" w:lineRule="auto"/>
        <w:rPr>
          <w:rFonts w:eastAsia="Times New Roman"/>
          <w:bCs/>
          <w:kern w:val="0"/>
          <w:sz w:val="24"/>
          <w:szCs w:val="24"/>
          <w:rtl/>
          <w:lang w:val="en-US" w:eastAsia="en-GB"/>
          <w14:ligatures w14:val="none"/>
        </w:rPr>
      </w:pPr>
    </w:p>
    <w:p w14:paraId="02D2869F" w14:textId="77777777" w:rsidR="00E97EDD" w:rsidRDefault="00E97EDD" w:rsidP="00E97EDD">
      <w:pPr>
        <w:bidi/>
        <w:spacing w:line="360" w:lineRule="auto"/>
        <w:rPr>
          <w:rFonts w:eastAsia="Times New Roman"/>
          <w:bCs/>
          <w:kern w:val="0"/>
          <w:sz w:val="24"/>
          <w:szCs w:val="24"/>
          <w:rtl/>
          <w:lang w:val="en-US" w:eastAsia="en-GB"/>
          <w14:ligatures w14:val="none"/>
        </w:rPr>
      </w:pPr>
    </w:p>
    <w:p w14:paraId="400D15B7" w14:textId="5106E658" w:rsidR="00AA5FFE" w:rsidRDefault="00AA5FFE">
      <w:pPr>
        <w:rPr>
          <w:rFonts w:eastAsia="Times New Roman"/>
          <w:bCs/>
          <w:kern w:val="0"/>
          <w:sz w:val="24"/>
          <w:szCs w:val="24"/>
          <w:rtl/>
          <w:lang w:val="en-US" w:eastAsia="en-GB"/>
          <w14:ligatures w14:val="none"/>
        </w:rPr>
      </w:pPr>
      <w:r>
        <w:rPr>
          <w:rFonts w:eastAsia="Times New Roman"/>
          <w:bCs/>
          <w:kern w:val="0"/>
          <w:sz w:val="24"/>
          <w:szCs w:val="24"/>
          <w:rtl/>
          <w:lang w:val="en-US" w:eastAsia="en-GB"/>
          <w14:ligatures w14:val="none"/>
        </w:rPr>
        <w:br w:type="page"/>
      </w:r>
    </w:p>
    <w:p w14:paraId="6780FF22" w14:textId="48B9790A" w:rsidR="00800F75" w:rsidRPr="00AA5FFE" w:rsidRDefault="00800F75" w:rsidP="00AA5FFE">
      <w:pPr>
        <w:bidi/>
        <w:spacing w:line="360" w:lineRule="auto"/>
        <w:outlineLvl w:val="0"/>
        <w:rPr>
          <w:rFonts w:eastAsia="Times New Roman"/>
          <w:bCs/>
          <w:kern w:val="0"/>
          <w:sz w:val="36"/>
          <w:szCs w:val="36"/>
          <w:u w:val="single"/>
          <w:rtl/>
          <w:lang w:eastAsia="en-GB"/>
          <w14:ligatures w14:val="none"/>
        </w:rPr>
      </w:pPr>
      <w:bookmarkStart w:id="9" w:name="_Toc174569388"/>
      <w:r w:rsidRPr="00AA5FFE">
        <w:rPr>
          <w:rFonts w:eastAsia="Times New Roman" w:hint="cs"/>
          <w:bCs/>
          <w:kern w:val="0"/>
          <w:sz w:val="36"/>
          <w:szCs w:val="36"/>
          <w:u w:val="single"/>
          <w:rtl/>
          <w:lang w:eastAsia="en-GB"/>
          <w14:ligatures w14:val="none"/>
        </w:rPr>
        <w:lastRenderedPageBreak/>
        <w:t>الفصل الثالث</w:t>
      </w:r>
      <w:r w:rsidR="00AA5FFE">
        <w:rPr>
          <w:rFonts w:eastAsia="Times New Roman" w:hint="cs"/>
          <w:bCs/>
          <w:kern w:val="0"/>
          <w:sz w:val="36"/>
          <w:szCs w:val="36"/>
          <w:u w:val="single"/>
          <w:rtl/>
          <w:lang w:eastAsia="en-GB"/>
          <w14:ligatures w14:val="none"/>
        </w:rPr>
        <w:t xml:space="preserve">: </w:t>
      </w:r>
      <w:r w:rsidRPr="00AA5FFE">
        <w:rPr>
          <w:rFonts w:eastAsia="Times New Roman" w:hint="cs"/>
          <w:bCs/>
          <w:kern w:val="0"/>
          <w:sz w:val="36"/>
          <w:szCs w:val="36"/>
          <w:u w:val="single"/>
          <w:rtl/>
          <w:lang w:eastAsia="en-GB"/>
          <w14:ligatures w14:val="none"/>
        </w:rPr>
        <w:t>منهجية البحث</w:t>
      </w:r>
      <w:bookmarkEnd w:id="9"/>
    </w:p>
    <w:p w14:paraId="48B92C04" w14:textId="77777777" w:rsidR="00800F75" w:rsidRPr="007C58FE" w:rsidRDefault="00800F75" w:rsidP="007C58FE">
      <w:pPr>
        <w:bidi/>
        <w:spacing w:line="360" w:lineRule="auto"/>
        <w:jc w:val="both"/>
        <w:rPr>
          <w:rFonts w:asciiTheme="majorBidi" w:eastAsia="Times New Roman" w:hAnsiTheme="majorBidi" w:cstheme="majorBidi"/>
          <w:b/>
          <w:kern w:val="0"/>
          <w:sz w:val="28"/>
          <w:szCs w:val="28"/>
          <w:lang w:eastAsia="en-GB"/>
          <w14:ligatures w14:val="none"/>
        </w:rPr>
      </w:pPr>
      <w:r w:rsidRPr="007C58FE">
        <w:rPr>
          <w:rFonts w:asciiTheme="majorBidi" w:eastAsia="Times New Roman" w:hAnsiTheme="majorBidi" w:cstheme="majorBidi"/>
          <w:b/>
          <w:kern w:val="0"/>
          <w:sz w:val="28"/>
          <w:szCs w:val="28"/>
          <w:rtl/>
          <w:lang w:eastAsia="en-GB"/>
          <w14:ligatures w14:val="none"/>
        </w:rPr>
        <w:t>منهجية البحث لدراسة تأثير الرقمنة على العمليات الإدارية في الشركات الناشئة</w:t>
      </w:r>
    </w:p>
    <w:p w14:paraId="24F6BDC1" w14:textId="77777777" w:rsidR="003553BE" w:rsidRPr="00206D34" w:rsidRDefault="003553BE" w:rsidP="00206D34">
      <w:pPr>
        <w:bidi/>
        <w:outlineLvl w:val="1"/>
        <w:rPr>
          <w:rFonts w:asciiTheme="majorBidi" w:eastAsia="Times New Roman" w:hAnsiTheme="majorBidi" w:cstheme="majorBidi"/>
          <w:bCs/>
          <w:kern w:val="0"/>
          <w:sz w:val="32"/>
          <w:szCs w:val="32"/>
          <w:u w:val="single"/>
          <w:lang w:eastAsia="en-GB"/>
          <w14:ligatures w14:val="none"/>
        </w:rPr>
      </w:pPr>
      <w:bookmarkStart w:id="10" w:name="_Toc174569389"/>
      <w:r w:rsidRPr="00206D34">
        <w:rPr>
          <w:rFonts w:asciiTheme="majorBidi" w:eastAsia="Times New Roman" w:hAnsiTheme="majorBidi" w:cstheme="majorBidi"/>
          <w:bCs/>
          <w:kern w:val="0"/>
          <w:sz w:val="32"/>
          <w:szCs w:val="32"/>
          <w:u w:val="single"/>
          <w:rtl/>
          <w:lang w:eastAsia="en-GB"/>
          <w14:ligatures w14:val="none"/>
        </w:rPr>
        <w:t>أدوات الدراسة</w:t>
      </w:r>
      <w:r w:rsidRPr="00206D34">
        <w:rPr>
          <w:rFonts w:asciiTheme="majorBidi" w:eastAsia="Times New Roman" w:hAnsiTheme="majorBidi" w:cstheme="majorBidi"/>
          <w:bCs/>
          <w:kern w:val="0"/>
          <w:sz w:val="32"/>
          <w:szCs w:val="32"/>
          <w:u w:val="single"/>
          <w:lang w:eastAsia="en-GB"/>
          <w14:ligatures w14:val="none"/>
        </w:rPr>
        <w:t>:</w:t>
      </w:r>
      <w:bookmarkEnd w:id="10"/>
    </w:p>
    <w:p w14:paraId="246B5433" w14:textId="7BAF874E" w:rsidR="005B45A6" w:rsidRPr="00AB62E3" w:rsidRDefault="00AB62E3" w:rsidP="00A5466F">
      <w:pPr>
        <w:bidi/>
        <w:rPr>
          <w:rFonts w:asciiTheme="majorBidi" w:eastAsia="Times New Roman" w:hAnsiTheme="majorBidi" w:cstheme="majorBidi"/>
          <w:kern w:val="0"/>
          <w:sz w:val="28"/>
          <w:szCs w:val="28"/>
          <w:lang w:eastAsia="en-GB"/>
          <w14:ligatures w14:val="none"/>
        </w:rPr>
      </w:pPr>
      <w:r w:rsidRPr="00AB62E3">
        <w:rPr>
          <w:rFonts w:asciiTheme="majorBidi" w:eastAsia="Times New Roman" w:hAnsiTheme="majorBidi" w:cstheme="majorBidi"/>
          <w:kern w:val="0"/>
          <w:sz w:val="28"/>
          <w:szCs w:val="28"/>
          <w:rtl/>
          <w:lang w:eastAsia="en-GB"/>
          <w14:ligatures w14:val="none"/>
        </w:rPr>
        <w:t>ا</w:t>
      </w:r>
      <w:r w:rsidR="005B45A6" w:rsidRPr="00AB62E3">
        <w:rPr>
          <w:rFonts w:asciiTheme="majorBidi" w:eastAsia="Times New Roman" w:hAnsiTheme="majorBidi" w:cstheme="majorBidi"/>
          <w:kern w:val="0"/>
          <w:sz w:val="28"/>
          <w:szCs w:val="28"/>
          <w:rtl/>
          <w:lang w:eastAsia="en-GB"/>
          <w14:ligatures w14:val="none"/>
        </w:rPr>
        <w:t xml:space="preserve">ختيار أدوات الدراسة هو جزء حاسم من إعداد رسالة الماجستير لأنها تساعد على جمع وتحليل البيانات اللازمة لاختبار الفروض والوصول إلى النتائج. </w:t>
      </w:r>
      <w:r w:rsidRPr="00AB62E3">
        <w:rPr>
          <w:rFonts w:asciiTheme="majorBidi" w:eastAsia="Times New Roman" w:hAnsiTheme="majorBidi" w:cstheme="majorBidi"/>
          <w:kern w:val="0"/>
          <w:sz w:val="28"/>
          <w:szCs w:val="28"/>
          <w:rtl/>
          <w:lang w:eastAsia="en-GB"/>
          <w14:ligatures w14:val="none"/>
        </w:rPr>
        <w:t>وتم</w:t>
      </w:r>
      <w:r w:rsidR="005B45A6" w:rsidRPr="00AB62E3">
        <w:rPr>
          <w:rFonts w:asciiTheme="majorBidi" w:eastAsia="Times New Roman" w:hAnsiTheme="majorBidi" w:cstheme="majorBidi"/>
          <w:kern w:val="0"/>
          <w:sz w:val="28"/>
          <w:szCs w:val="28"/>
          <w:rtl/>
          <w:lang w:eastAsia="en-GB"/>
          <w14:ligatures w14:val="none"/>
        </w:rPr>
        <w:t xml:space="preserve"> استخدام الأدوات التالية:</w:t>
      </w:r>
    </w:p>
    <w:p w14:paraId="4489F0AF" w14:textId="61A1AC1A" w:rsidR="005B45A6" w:rsidRPr="00045B73" w:rsidRDefault="005B45A6" w:rsidP="00045B73">
      <w:pPr>
        <w:bidi/>
        <w:spacing w:line="360" w:lineRule="auto"/>
        <w:jc w:val="both"/>
        <w:rPr>
          <w:rFonts w:asciiTheme="majorBidi" w:eastAsia="Times New Roman" w:hAnsiTheme="majorBidi" w:cstheme="majorBidi"/>
          <w:b/>
          <w:bCs/>
          <w:kern w:val="0"/>
          <w:sz w:val="28"/>
          <w:szCs w:val="28"/>
          <w:rtl/>
          <w:lang w:eastAsia="en-GB"/>
          <w14:ligatures w14:val="none"/>
        </w:rPr>
      </w:pPr>
      <w:r w:rsidRPr="00045B73">
        <w:rPr>
          <w:rFonts w:eastAsia="Times New Roman" w:cs="Calibri"/>
          <w:b/>
          <w:bCs/>
          <w:kern w:val="0"/>
          <w:sz w:val="24"/>
          <w:szCs w:val="24"/>
          <w:rtl/>
          <w:lang w:eastAsia="en-GB"/>
          <w14:ligatures w14:val="none"/>
        </w:rPr>
        <w:t>1</w:t>
      </w:r>
      <w:r w:rsidRPr="00045B73">
        <w:rPr>
          <w:rFonts w:asciiTheme="majorBidi" w:eastAsia="Times New Roman" w:hAnsiTheme="majorBidi" w:cstheme="majorBidi"/>
          <w:b/>
          <w:bCs/>
          <w:kern w:val="0"/>
          <w:sz w:val="28"/>
          <w:szCs w:val="28"/>
          <w:rtl/>
          <w:lang w:eastAsia="en-GB"/>
          <w14:ligatures w14:val="none"/>
        </w:rPr>
        <w:t>. الاستبيانات (</w:t>
      </w:r>
      <w:r w:rsidRPr="00045B73">
        <w:rPr>
          <w:rFonts w:asciiTheme="majorBidi" w:eastAsia="Times New Roman" w:hAnsiTheme="majorBidi" w:cstheme="majorBidi"/>
          <w:b/>
          <w:bCs/>
          <w:kern w:val="0"/>
          <w:sz w:val="28"/>
          <w:szCs w:val="28"/>
          <w:lang w:eastAsia="en-GB"/>
          <w14:ligatures w14:val="none"/>
        </w:rPr>
        <w:t>Questionnaires</w:t>
      </w:r>
      <w:r w:rsidRPr="00045B73">
        <w:rPr>
          <w:rFonts w:asciiTheme="majorBidi" w:eastAsia="Times New Roman" w:hAnsiTheme="majorBidi" w:cstheme="majorBidi"/>
          <w:b/>
          <w:bCs/>
          <w:kern w:val="0"/>
          <w:sz w:val="28"/>
          <w:szCs w:val="28"/>
          <w:rtl/>
          <w:lang w:eastAsia="en-GB"/>
          <w14:ligatures w14:val="none"/>
        </w:rPr>
        <w:t>):</w:t>
      </w:r>
    </w:p>
    <w:p w14:paraId="7AE34057" w14:textId="728B3F4E" w:rsidR="005B45A6" w:rsidRPr="00045B73" w:rsidRDefault="005B45A6" w:rsidP="00045B73">
      <w:pPr>
        <w:bidi/>
        <w:spacing w:line="360" w:lineRule="auto"/>
        <w:jc w:val="both"/>
        <w:rPr>
          <w:rFonts w:asciiTheme="majorBidi" w:eastAsia="Times New Roman" w:hAnsiTheme="majorBidi" w:cstheme="majorBidi"/>
          <w:kern w:val="0"/>
          <w:sz w:val="28"/>
          <w:szCs w:val="28"/>
          <w:lang w:eastAsia="en-GB"/>
          <w14:ligatures w14:val="none"/>
        </w:rPr>
      </w:pPr>
      <w:r w:rsidRPr="00045B73">
        <w:rPr>
          <w:rFonts w:asciiTheme="majorBidi" w:eastAsia="Times New Roman" w:hAnsiTheme="majorBidi" w:cstheme="majorBidi"/>
          <w:kern w:val="0"/>
          <w:sz w:val="28"/>
          <w:szCs w:val="28"/>
          <w:rtl/>
          <w:lang w:eastAsia="en-GB"/>
          <w14:ligatures w14:val="none"/>
        </w:rPr>
        <w:t xml:space="preserve">   -  تعتبر الاستبيانات أداة فعالة لجمع البيانات من عدد كبير من المشاركين. </w:t>
      </w:r>
      <w:r w:rsidR="00BF33D9">
        <w:rPr>
          <w:rFonts w:asciiTheme="majorBidi" w:eastAsia="Times New Roman" w:hAnsiTheme="majorBidi" w:cstheme="majorBidi" w:hint="cs"/>
          <w:kern w:val="0"/>
          <w:sz w:val="28"/>
          <w:szCs w:val="28"/>
          <w:rtl/>
          <w:lang w:eastAsia="en-GB"/>
          <w14:ligatures w14:val="none"/>
        </w:rPr>
        <w:t>تم</w:t>
      </w:r>
      <w:r w:rsidRPr="00045B73">
        <w:rPr>
          <w:rFonts w:asciiTheme="majorBidi" w:eastAsia="Times New Roman" w:hAnsiTheme="majorBidi" w:cstheme="majorBidi"/>
          <w:kern w:val="0"/>
          <w:sz w:val="28"/>
          <w:szCs w:val="28"/>
          <w:rtl/>
          <w:lang w:eastAsia="en-GB"/>
          <w14:ligatures w14:val="none"/>
        </w:rPr>
        <w:t xml:space="preserve"> تصميم استبيان يحتوي على أسئلة مغلقة (مثل الأسئلة ذات الخيارات المتعددة) وأسئلة مفتوحة (لتوفير إجابات مفصلة).</w:t>
      </w:r>
    </w:p>
    <w:p w14:paraId="607686CE" w14:textId="7704514A" w:rsidR="0089684C" w:rsidRPr="00A5466F" w:rsidRDefault="005B45A6" w:rsidP="00A5466F">
      <w:pPr>
        <w:bidi/>
        <w:spacing w:line="360" w:lineRule="auto"/>
        <w:jc w:val="both"/>
        <w:rPr>
          <w:rFonts w:asciiTheme="majorBidi" w:eastAsia="Times New Roman" w:hAnsiTheme="majorBidi" w:cstheme="majorBidi"/>
          <w:kern w:val="0"/>
          <w:sz w:val="28"/>
          <w:szCs w:val="28"/>
          <w:lang w:eastAsia="en-GB"/>
          <w14:ligatures w14:val="none"/>
        </w:rPr>
      </w:pPr>
      <w:r w:rsidRPr="00045B73">
        <w:rPr>
          <w:rFonts w:asciiTheme="majorBidi" w:eastAsia="Times New Roman" w:hAnsiTheme="majorBidi" w:cstheme="majorBidi"/>
          <w:kern w:val="0"/>
          <w:sz w:val="28"/>
          <w:szCs w:val="28"/>
          <w:rtl/>
          <w:lang w:eastAsia="en-GB"/>
          <w14:ligatures w14:val="none"/>
        </w:rPr>
        <w:t xml:space="preserve">   -  </w:t>
      </w:r>
      <w:r w:rsidR="00045B73" w:rsidRPr="00045B73">
        <w:rPr>
          <w:rFonts w:asciiTheme="majorBidi" w:eastAsia="Times New Roman" w:hAnsiTheme="majorBidi" w:cstheme="majorBidi"/>
          <w:kern w:val="0"/>
          <w:sz w:val="28"/>
          <w:szCs w:val="28"/>
          <w:rtl/>
          <w:lang w:eastAsia="en-GB"/>
          <w14:ligatures w14:val="none"/>
        </w:rPr>
        <w:t>وتم إرسال</w:t>
      </w:r>
      <w:r w:rsidRPr="00045B73">
        <w:rPr>
          <w:rFonts w:asciiTheme="majorBidi" w:eastAsia="Times New Roman" w:hAnsiTheme="majorBidi" w:cstheme="majorBidi"/>
          <w:kern w:val="0"/>
          <w:sz w:val="28"/>
          <w:szCs w:val="28"/>
          <w:rtl/>
          <w:lang w:eastAsia="en-GB"/>
          <w14:ligatures w14:val="none"/>
        </w:rPr>
        <w:t xml:space="preserve"> الاستبيانات إلى موظفي ومديري الشركات الناشئة لجمع بيانات حول تأثير الرقمنة على مختلف جوانب العمليات الإدارية.</w:t>
      </w:r>
    </w:p>
    <w:p w14:paraId="2ACD27BF" w14:textId="77777777" w:rsidR="00993588" w:rsidRPr="00206D34" w:rsidRDefault="003553BE" w:rsidP="00206D34">
      <w:pPr>
        <w:bidi/>
        <w:outlineLvl w:val="1"/>
        <w:rPr>
          <w:rFonts w:asciiTheme="majorBidi" w:eastAsia="Times New Roman" w:hAnsiTheme="majorBidi" w:cstheme="majorBidi"/>
          <w:bCs/>
          <w:kern w:val="0"/>
          <w:sz w:val="32"/>
          <w:szCs w:val="32"/>
          <w:u w:val="single"/>
          <w:rtl/>
          <w:lang w:eastAsia="en-GB"/>
          <w14:ligatures w14:val="none"/>
        </w:rPr>
      </w:pPr>
      <w:bookmarkStart w:id="11" w:name="_Toc174569390"/>
      <w:r w:rsidRPr="00206D34">
        <w:rPr>
          <w:rFonts w:asciiTheme="majorBidi" w:eastAsia="Times New Roman" w:hAnsiTheme="majorBidi" w:cstheme="majorBidi"/>
          <w:bCs/>
          <w:kern w:val="0"/>
          <w:sz w:val="32"/>
          <w:szCs w:val="32"/>
          <w:u w:val="single"/>
          <w:rtl/>
          <w:lang w:eastAsia="en-GB"/>
          <w14:ligatures w14:val="none"/>
        </w:rPr>
        <w:t>حدود الدراسة</w:t>
      </w:r>
      <w:r w:rsidRPr="00206D34">
        <w:rPr>
          <w:rFonts w:asciiTheme="majorBidi" w:eastAsia="Times New Roman" w:hAnsiTheme="majorBidi" w:cstheme="majorBidi"/>
          <w:bCs/>
          <w:kern w:val="0"/>
          <w:sz w:val="32"/>
          <w:szCs w:val="32"/>
          <w:u w:val="single"/>
          <w:lang w:eastAsia="en-GB"/>
          <w14:ligatures w14:val="none"/>
        </w:rPr>
        <w:t>:</w:t>
      </w:r>
      <w:bookmarkEnd w:id="11"/>
    </w:p>
    <w:p w14:paraId="3FA39B77" w14:textId="3E4F8ADA"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تحديد حدود الدراسة هو جزء مهم لأنه يساعد على تحديد السياق والنطاق الذي ستتم فيه الدراسة، يمكن أن تشمل حدود الدراسة العناصر التالية:</w:t>
      </w:r>
    </w:p>
    <w:p w14:paraId="6A68DAD2" w14:textId="595442CD"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1</w:t>
      </w:r>
      <w:r w:rsidRPr="008C20D1">
        <w:rPr>
          <w:rFonts w:asciiTheme="majorBidi" w:eastAsia="Times New Roman" w:hAnsiTheme="majorBidi" w:cstheme="majorBidi"/>
          <w:b/>
          <w:bCs/>
          <w:kern w:val="0"/>
          <w:sz w:val="28"/>
          <w:szCs w:val="28"/>
          <w:rtl/>
          <w:lang w:eastAsia="en-GB"/>
          <w14:ligatures w14:val="none"/>
        </w:rPr>
        <w:t>. الحدود الزمنية (</w:t>
      </w:r>
      <w:r w:rsidRPr="008C20D1">
        <w:rPr>
          <w:rFonts w:asciiTheme="majorBidi" w:eastAsia="Times New Roman" w:hAnsiTheme="majorBidi" w:cstheme="majorBidi"/>
          <w:b/>
          <w:bCs/>
          <w:kern w:val="0"/>
          <w:sz w:val="28"/>
          <w:szCs w:val="28"/>
          <w:lang w:eastAsia="en-GB"/>
          <w14:ligatures w14:val="none"/>
        </w:rPr>
        <w:t>Temporal Boundaries</w:t>
      </w:r>
      <w:r w:rsidRPr="008C20D1">
        <w:rPr>
          <w:rFonts w:asciiTheme="majorBidi" w:eastAsia="Times New Roman" w:hAnsiTheme="majorBidi" w:cstheme="majorBidi"/>
          <w:b/>
          <w:bCs/>
          <w:kern w:val="0"/>
          <w:sz w:val="28"/>
          <w:szCs w:val="28"/>
          <w:rtl/>
          <w:lang w:eastAsia="en-GB"/>
          <w14:ligatures w14:val="none"/>
        </w:rPr>
        <w:t>):</w:t>
      </w:r>
    </w:p>
    <w:p w14:paraId="539F8BFF" w14:textId="41BFA0D7"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الوصف: الفترة الزمنية التي </w:t>
      </w:r>
      <w:r w:rsidR="00CF2FC4" w:rsidRPr="008C20D1">
        <w:rPr>
          <w:rFonts w:asciiTheme="majorBidi" w:eastAsia="Times New Roman" w:hAnsiTheme="majorBidi" w:cstheme="majorBidi"/>
          <w:kern w:val="0"/>
          <w:sz w:val="28"/>
          <w:szCs w:val="28"/>
          <w:rtl/>
          <w:lang w:eastAsia="en-GB"/>
          <w14:ligatures w14:val="none"/>
        </w:rPr>
        <w:t>ت</w:t>
      </w:r>
      <w:r w:rsidRPr="008C20D1">
        <w:rPr>
          <w:rFonts w:asciiTheme="majorBidi" w:eastAsia="Times New Roman" w:hAnsiTheme="majorBidi" w:cstheme="majorBidi"/>
          <w:kern w:val="0"/>
          <w:sz w:val="28"/>
          <w:szCs w:val="28"/>
          <w:rtl/>
          <w:lang w:eastAsia="en-GB"/>
          <w14:ligatures w14:val="none"/>
        </w:rPr>
        <w:t>م فيها جمع البيانات وتحليلها.</w:t>
      </w:r>
    </w:p>
    <w:p w14:paraId="2ACAA116" w14:textId="2A9CBE2F"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w:t>
      </w:r>
      <w:r w:rsidR="00CF2FC4" w:rsidRPr="008C20D1">
        <w:rPr>
          <w:rFonts w:asciiTheme="majorBidi" w:eastAsia="Times New Roman" w:hAnsiTheme="majorBidi" w:cstheme="majorBidi"/>
          <w:kern w:val="0"/>
          <w:sz w:val="28"/>
          <w:szCs w:val="28"/>
          <w:rtl/>
          <w:lang w:eastAsia="en-GB"/>
          <w14:ligatures w14:val="none"/>
        </w:rPr>
        <w:t>ال</w:t>
      </w:r>
      <w:r w:rsidRPr="008C20D1">
        <w:rPr>
          <w:rFonts w:asciiTheme="majorBidi" w:eastAsia="Times New Roman" w:hAnsiTheme="majorBidi" w:cstheme="majorBidi"/>
          <w:kern w:val="0"/>
          <w:sz w:val="28"/>
          <w:szCs w:val="28"/>
          <w:rtl/>
          <w:lang w:eastAsia="en-GB"/>
          <w14:ligatures w14:val="none"/>
        </w:rPr>
        <w:t xml:space="preserve">فترة </w:t>
      </w:r>
      <w:r w:rsidR="00CF2FC4" w:rsidRPr="008C20D1">
        <w:rPr>
          <w:rFonts w:asciiTheme="majorBidi" w:eastAsia="Times New Roman" w:hAnsiTheme="majorBidi" w:cstheme="majorBidi"/>
          <w:kern w:val="0"/>
          <w:sz w:val="28"/>
          <w:szCs w:val="28"/>
          <w:rtl/>
          <w:lang w:eastAsia="en-GB"/>
          <w14:ligatures w14:val="none"/>
        </w:rPr>
        <w:t>ال</w:t>
      </w:r>
      <w:r w:rsidRPr="008C20D1">
        <w:rPr>
          <w:rFonts w:asciiTheme="majorBidi" w:eastAsia="Times New Roman" w:hAnsiTheme="majorBidi" w:cstheme="majorBidi"/>
          <w:kern w:val="0"/>
          <w:sz w:val="28"/>
          <w:szCs w:val="28"/>
          <w:rtl/>
          <w:lang w:eastAsia="en-GB"/>
          <w14:ligatures w14:val="none"/>
        </w:rPr>
        <w:t xml:space="preserve">زمنية </w:t>
      </w:r>
      <w:r w:rsidR="00CF2FC4" w:rsidRPr="008C20D1">
        <w:rPr>
          <w:rFonts w:asciiTheme="majorBidi" w:eastAsia="Times New Roman" w:hAnsiTheme="majorBidi" w:cstheme="majorBidi"/>
          <w:kern w:val="0"/>
          <w:sz w:val="28"/>
          <w:szCs w:val="28"/>
          <w:rtl/>
          <w:lang w:eastAsia="en-GB"/>
          <w14:ligatures w14:val="none"/>
        </w:rPr>
        <w:t>لل</w:t>
      </w:r>
      <w:r w:rsidRPr="008C20D1">
        <w:rPr>
          <w:rFonts w:asciiTheme="majorBidi" w:eastAsia="Times New Roman" w:hAnsiTheme="majorBidi" w:cstheme="majorBidi"/>
          <w:kern w:val="0"/>
          <w:sz w:val="28"/>
          <w:szCs w:val="28"/>
          <w:rtl/>
          <w:lang w:eastAsia="en-GB"/>
          <w14:ligatures w14:val="none"/>
        </w:rPr>
        <w:t xml:space="preserve">دراسة تغطي تأثير الرقمنة على العمليات الإدارية في الشركات الناشئة خلال </w:t>
      </w:r>
      <w:r w:rsidR="00CF2FC4" w:rsidRPr="008C20D1">
        <w:rPr>
          <w:rFonts w:asciiTheme="majorBidi" w:eastAsia="Times New Roman" w:hAnsiTheme="majorBidi" w:cstheme="majorBidi"/>
          <w:kern w:val="0"/>
          <w:sz w:val="28"/>
          <w:szCs w:val="28"/>
          <w:rtl/>
          <w:lang w:eastAsia="en-GB"/>
          <w14:ligatures w14:val="none"/>
        </w:rPr>
        <w:t>سنة</w:t>
      </w:r>
      <w:r w:rsidRPr="008C20D1">
        <w:rPr>
          <w:rFonts w:asciiTheme="majorBidi" w:eastAsia="Times New Roman" w:hAnsiTheme="majorBidi" w:cstheme="majorBidi"/>
          <w:kern w:val="0"/>
          <w:sz w:val="28"/>
          <w:szCs w:val="28"/>
          <w:rtl/>
          <w:lang w:eastAsia="en-GB"/>
          <w14:ligatures w14:val="none"/>
        </w:rPr>
        <w:t xml:space="preserve"> </w:t>
      </w:r>
      <w:r w:rsidR="00CF2FC4" w:rsidRPr="008C20D1">
        <w:rPr>
          <w:rFonts w:asciiTheme="majorBidi" w:eastAsia="Times New Roman" w:hAnsiTheme="majorBidi" w:cstheme="majorBidi"/>
          <w:kern w:val="0"/>
          <w:sz w:val="28"/>
          <w:szCs w:val="28"/>
          <w:rtl/>
          <w:lang w:eastAsia="en-GB"/>
          <w14:ligatures w14:val="none"/>
        </w:rPr>
        <w:t>2024.</w:t>
      </w:r>
    </w:p>
    <w:p w14:paraId="237579F9" w14:textId="29F4C3EA" w:rsidR="00BD7FA4" w:rsidRPr="008C20D1" w:rsidRDefault="00BD7FA4" w:rsidP="008C20D1">
      <w:pPr>
        <w:bidi/>
        <w:spacing w:line="360" w:lineRule="auto"/>
        <w:jc w:val="both"/>
        <w:rPr>
          <w:rFonts w:asciiTheme="majorBidi" w:eastAsia="Times New Roman" w:hAnsiTheme="majorBidi" w:cstheme="majorBidi"/>
          <w:b/>
          <w:bCs/>
          <w:kern w:val="0"/>
          <w:sz w:val="28"/>
          <w:szCs w:val="28"/>
          <w:lang w:eastAsia="en-GB"/>
          <w14:ligatures w14:val="none"/>
        </w:rPr>
      </w:pPr>
      <w:r w:rsidRPr="008C20D1">
        <w:rPr>
          <w:rFonts w:asciiTheme="majorBidi" w:eastAsia="Times New Roman" w:hAnsiTheme="majorBidi" w:cstheme="majorBidi"/>
          <w:b/>
          <w:bCs/>
          <w:kern w:val="0"/>
          <w:sz w:val="28"/>
          <w:szCs w:val="28"/>
          <w:rtl/>
          <w:lang w:eastAsia="en-GB"/>
          <w14:ligatures w14:val="none"/>
        </w:rPr>
        <w:t>2. الحدود الجغرافية (</w:t>
      </w:r>
      <w:r w:rsidRPr="008C20D1">
        <w:rPr>
          <w:rFonts w:asciiTheme="majorBidi" w:eastAsia="Times New Roman" w:hAnsiTheme="majorBidi" w:cstheme="majorBidi"/>
          <w:b/>
          <w:bCs/>
          <w:kern w:val="0"/>
          <w:sz w:val="28"/>
          <w:szCs w:val="28"/>
          <w:lang w:eastAsia="en-GB"/>
          <w14:ligatures w14:val="none"/>
        </w:rPr>
        <w:t>Geographical Boundaries</w:t>
      </w:r>
      <w:r w:rsidRPr="008C20D1">
        <w:rPr>
          <w:rFonts w:asciiTheme="majorBidi" w:eastAsia="Times New Roman" w:hAnsiTheme="majorBidi" w:cstheme="majorBidi"/>
          <w:b/>
          <w:bCs/>
          <w:kern w:val="0"/>
          <w:sz w:val="28"/>
          <w:szCs w:val="28"/>
          <w:rtl/>
          <w:lang w:eastAsia="en-GB"/>
          <w14:ligatures w14:val="none"/>
        </w:rPr>
        <w:t>):</w:t>
      </w:r>
    </w:p>
    <w:p w14:paraId="6CD4F8A1" w14:textId="2718229A"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الوصف: النطاق الجغرافي الذي سيتم فيه إجراء الدراسة.</w:t>
      </w:r>
    </w:p>
    <w:p w14:paraId="41533B03" w14:textId="549604CF"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w:t>
      </w:r>
      <w:r w:rsidR="00CF2FC4" w:rsidRPr="008C20D1">
        <w:rPr>
          <w:rFonts w:asciiTheme="majorBidi" w:eastAsia="Times New Roman" w:hAnsiTheme="majorBidi" w:cstheme="majorBidi"/>
          <w:kern w:val="0"/>
          <w:sz w:val="28"/>
          <w:szCs w:val="28"/>
          <w:rtl/>
          <w:lang w:eastAsia="en-GB"/>
          <w14:ligatures w14:val="none"/>
        </w:rPr>
        <w:t xml:space="preserve">تمت </w:t>
      </w:r>
      <w:r w:rsidRPr="008C20D1">
        <w:rPr>
          <w:rFonts w:asciiTheme="majorBidi" w:eastAsia="Times New Roman" w:hAnsiTheme="majorBidi" w:cstheme="majorBidi"/>
          <w:kern w:val="0"/>
          <w:sz w:val="28"/>
          <w:szCs w:val="28"/>
          <w:rtl/>
          <w:lang w:eastAsia="en-GB"/>
          <w14:ligatures w14:val="none"/>
        </w:rPr>
        <w:t xml:space="preserve">الدراسة </w:t>
      </w:r>
      <w:r w:rsidR="00CF2FC4" w:rsidRPr="008C20D1">
        <w:rPr>
          <w:rFonts w:asciiTheme="majorBidi" w:eastAsia="Times New Roman" w:hAnsiTheme="majorBidi" w:cstheme="majorBidi"/>
          <w:kern w:val="0"/>
          <w:sz w:val="28"/>
          <w:szCs w:val="28"/>
          <w:rtl/>
          <w:lang w:eastAsia="en-GB"/>
          <w14:ligatures w14:val="none"/>
        </w:rPr>
        <w:t>لل</w:t>
      </w:r>
      <w:r w:rsidRPr="008C20D1">
        <w:rPr>
          <w:rFonts w:asciiTheme="majorBidi" w:eastAsia="Times New Roman" w:hAnsiTheme="majorBidi" w:cstheme="majorBidi"/>
          <w:kern w:val="0"/>
          <w:sz w:val="28"/>
          <w:szCs w:val="28"/>
          <w:rtl/>
          <w:lang w:eastAsia="en-GB"/>
          <w14:ligatures w14:val="none"/>
        </w:rPr>
        <w:t xml:space="preserve">شركات الناشئة الموجودة في مدينة </w:t>
      </w:r>
      <w:r w:rsidR="00CF2FC4" w:rsidRPr="008C20D1">
        <w:rPr>
          <w:rFonts w:asciiTheme="majorBidi" w:eastAsia="Times New Roman" w:hAnsiTheme="majorBidi" w:cstheme="majorBidi"/>
          <w:kern w:val="0"/>
          <w:sz w:val="28"/>
          <w:szCs w:val="28"/>
          <w:rtl/>
          <w:lang w:eastAsia="en-GB"/>
          <w14:ligatures w14:val="none"/>
        </w:rPr>
        <w:t>الرياض</w:t>
      </w:r>
      <w:r w:rsidRPr="008C20D1">
        <w:rPr>
          <w:rFonts w:asciiTheme="majorBidi" w:eastAsia="Times New Roman" w:hAnsiTheme="majorBidi" w:cstheme="majorBidi"/>
          <w:kern w:val="0"/>
          <w:sz w:val="28"/>
          <w:szCs w:val="28"/>
          <w:rtl/>
          <w:lang w:eastAsia="en-GB"/>
          <w14:ligatures w14:val="none"/>
        </w:rPr>
        <w:t xml:space="preserve"> </w:t>
      </w:r>
      <w:r w:rsidR="00CF2FC4" w:rsidRPr="008C20D1">
        <w:rPr>
          <w:rFonts w:asciiTheme="majorBidi" w:eastAsia="Times New Roman" w:hAnsiTheme="majorBidi" w:cstheme="majorBidi"/>
          <w:kern w:val="0"/>
          <w:sz w:val="28"/>
          <w:szCs w:val="28"/>
          <w:rtl/>
          <w:lang w:eastAsia="en-GB"/>
          <w14:ligatures w14:val="none"/>
        </w:rPr>
        <w:t>في المملكة العربية السعودية.</w:t>
      </w:r>
    </w:p>
    <w:p w14:paraId="2CA24F33" w14:textId="246251F8"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3</w:t>
      </w:r>
      <w:r w:rsidRPr="008C20D1">
        <w:rPr>
          <w:rFonts w:asciiTheme="majorBidi" w:eastAsia="Times New Roman" w:hAnsiTheme="majorBidi" w:cstheme="majorBidi"/>
          <w:b/>
          <w:bCs/>
          <w:kern w:val="0"/>
          <w:sz w:val="28"/>
          <w:szCs w:val="28"/>
          <w:rtl/>
          <w:lang w:eastAsia="en-GB"/>
          <w14:ligatures w14:val="none"/>
        </w:rPr>
        <w:t>. الحدود التنظيمية (</w:t>
      </w:r>
      <w:r w:rsidRPr="008C20D1">
        <w:rPr>
          <w:rFonts w:asciiTheme="majorBidi" w:eastAsia="Times New Roman" w:hAnsiTheme="majorBidi" w:cstheme="majorBidi"/>
          <w:b/>
          <w:bCs/>
          <w:kern w:val="0"/>
          <w:sz w:val="28"/>
          <w:szCs w:val="28"/>
          <w:lang w:eastAsia="en-GB"/>
          <w14:ligatures w14:val="none"/>
        </w:rPr>
        <w:t>Organizational Boundaries</w:t>
      </w:r>
      <w:r w:rsidRPr="008C20D1">
        <w:rPr>
          <w:rFonts w:asciiTheme="majorBidi" w:eastAsia="Times New Roman" w:hAnsiTheme="majorBidi" w:cstheme="majorBidi"/>
          <w:b/>
          <w:bCs/>
          <w:kern w:val="0"/>
          <w:sz w:val="28"/>
          <w:szCs w:val="28"/>
          <w:rtl/>
          <w:lang w:eastAsia="en-GB"/>
          <w14:ligatures w14:val="none"/>
        </w:rPr>
        <w:t>):</w:t>
      </w:r>
    </w:p>
    <w:p w14:paraId="69C5291F" w14:textId="7D3704BA"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الوصف: نوع وحجم الشركات التي سيتم دراستها.</w:t>
      </w:r>
    </w:p>
    <w:p w14:paraId="4BC7830C" w14:textId="6FE5A695"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lastRenderedPageBreak/>
        <w:t xml:space="preserve">   - </w:t>
      </w:r>
      <w:r w:rsidR="00CF2FC4" w:rsidRPr="008C20D1">
        <w:rPr>
          <w:rFonts w:asciiTheme="majorBidi" w:eastAsia="Times New Roman" w:hAnsiTheme="majorBidi" w:cstheme="majorBidi"/>
          <w:kern w:val="0"/>
          <w:sz w:val="28"/>
          <w:szCs w:val="28"/>
          <w:rtl/>
          <w:lang w:eastAsia="en-GB"/>
          <w14:ligatures w14:val="none"/>
        </w:rPr>
        <w:t>تشمل</w:t>
      </w:r>
      <w:r w:rsidRPr="008C20D1">
        <w:rPr>
          <w:rFonts w:asciiTheme="majorBidi" w:eastAsia="Times New Roman" w:hAnsiTheme="majorBidi" w:cstheme="majorBidi"/>
          <w:kern w:val="0"/>
          <w:sz w:val="28"/>
          <w:szCs w:val="28"/>
          <w:rtl/>
          <w:lang w:eastAsia="en-GB"/>
          <w14:ligatures w14:val="none"/>
        </w:rPr>
        <w:t xml:space="preserve"> الدراسة الشركات الناشئة التي تعمل في </w:t>
      </w:r>
      <w:r w:rsidR="00CF2FC4" w:rsidRPr="008C20D1">
        <w:rPr>
          <w:rFonts w:asciiTheme="majorBidi" w:eastAsia="Times New Roman" w:hAnsiTheme="majorBidi" w:cstheme="majorBidi"/>
          <w:kern w:val="0"/>
          <w:sz w:val="28"/>
          <w:szCs w:val="28"/>
          <w:rtl/>
          <w:lang w:eastAsia="en-GB"/>
          <w14:ligatures w14:val="none"/>
        </w:rPr>
        <w:t xml:space="preserve">جميع القطاعات </w:t>
      </w:r>
      <w:r w:rsidRPr="008C20D1">
        <w:rPr>
          <w:rFonts w:asciiTheme="majorBidi" w:eastAsia="Times New Roman" w:hAnsiTheme="majorBidi" w:cstheme="majorBidi"/>
          <w:kern w:val="0"/>
          <w:sz w:val="28"/>
          <w:szCs w:val="28"/>
          <w:rtl/>
          <w:lang w:eastAsia="en-GB"/>
          <w14:ligatures w14:val="none"/>
        </w:rPr>
        <w:t xml:space="preserve">مثل التكنولوجيا أو الخدمات المالية </w:t>
      </w:r>
      <w:r w:rsidR="00632BD0" w:rsidRPr="008C20D1">
        <w:rPr>
          <w:rFonts w:asciiTheme="majorBidi" w:eastAsia="Times New Roman" w:hAnsiTheme="majorBidi" w:cstheme="majorBidi"/>
          <w:kern w:val="0"/>
          <w:sz w:val="28"/>
          <w:szCs w:val="28"/>
          <w:rtl/>
          <w:lang w:eastAsia="en-GB"/>
          <w14:ligatures w14:val="none"/>
        </w:rPr>
        <w:t>او الصحة او غيرها.</w:t>
      </w:r>
    </w:p>
    <w:p w14:paraId="23482C22" w14:textId="38DDB02E"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4. </w:t>
      </w:r>
      <w:r w:rsidRPr="008C20D1">
        <w:rPr>
          <w:rFonts w:asciiTheme="majorBidi" w:eastAsia="Times New Roman" w:hAnsiTheme="majorBidi" w:cstheme="majorBidi"/>
          <w:b/>
          <w:bCs/>
          <w:kern w:val="0"/>
          <w:sz w:val="28"/>
          <w:szCs w:val="28"/>
          <w:rtl/>
          <w:lang w:eastAsia="en-GB"/>
          <w14:ligatures w14:val="none"/>
        </w:rPr>
        <w:t>الحدود المنهجية (</w:t>
      </w:r>
      <w:r w:rsidRPr="008C20D1">
        <w:rPr>
          <w:rFonts w:asciiTheme="majorBidi" w:eastAsia="Times New Roman" w:hAnsiTheme="majorBidi" w:cstheme="majorBidi"/>
          <w:b/>
          <w:bCs/>
          <w:kern w:val="0"/>
          <w:sz w:val="28"/>
          <w:szCs w:val="28"/>
          <w:lang w:eastAsia="en-GB"/>
          <w14:ligatures w14:val="none"/>
        </w:rPr>
        <w:t>Methodological Boundaries</w:t>
      </w:r>
      <w:r w:rsidRPr="008C20D1">
        <w:rPr>
          <w:rFonts w:asciiTheme="majorBidi" w:eastAsia="Times New Roman" w:hAnsiTheme="majorBidi" w:cstheme="majorBidi"/>
          <w:b/>
          <w:bCs/>
          <w:kern w:val="0"/>
          <w:sz w:val="28"/>
          <w:szCs w:val="28"/>
          <w:rtl/>
          <w:lang w:eastAsia="en-GB"/>
          <w14:ligatures w14:val="none"/>
        </w:rPr>
        <w:t>):</w:t>
      </w:r>
    </w:p>
    <w:p w14:paraId="22D1E3DA" w14:textId="405DBF74"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الوصف: الأدوات والأساليب التي سيتم استخدامها لجمع وتحليل البيانات.</w:t>
      </w:r>
    </w:p>
    <w:p w14:paraId="691EF151" w14:textId="0AAF8BC6"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الدراسة تعتمد على الاستبيانات والمقابلات كأدوات رئيسية لجمع البيانات</w:t>
      </w:r>
      <w:r w:rsidR="006D6B37" w:rsidRPr="008C20D1">
        <w:rPr>
          <w:rFonts w:asciiTheme="majorBidi" w:eastAsia="Times New Roman" w:hAnsiTheme="majorBidi" w:cstheme="majorBidi"/>
          <w:kern w:val="0"/>
          <w:sz w:val="28"/>
          <w:szCs w:val="28"/>
          <w:rtl/>
          <w:lang w:eastAsia="en-GB"/>
          <w14:ligatures w14:val="none"/>
        </w:rPr>
        <w:t>.</w:t>
      </w:r>
    </w:p>
    <w:p w14:paraId="5D9CEE93" w14:textId="363A5342"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5. </w:t>
      </w:r>
      <w:r w:rsidRPr="008C20D1">
        <w:rPr>
          <w:rFonts w:asciiTheme="majorBidi" w:eastAsia="Times New Roman" w:hAnsiTheme="majorBidi" w:cstheme="majorBidi"/>
          <w:b/>
          <w:bCs/>
          <w:kern w:val="0"/>
          <w:sz w:val="28"/>
          <w:szCs w:val="28"/>
          <w:rtl/>
          <w:lang w:eastAsia="en-GB"/>
          <w14:ligatures w14:val="none"/>
        </w:rPr>
        <w:t>الحدود النظرية (</w:t>
      </w:r>
      <w:r w:rsidRPr="008C20D1">
        <w:rPr>
          <w:rFonts w:asciiTheme="majorBidi" w:eastAsia="Times New Roman" w:hAnsiTheme="majorBidi" w:cstheme="majorBidi"/>
          <w:b/>
          <w:bCs/>
          <w:kern w:val="0"/>
          <w:sz w:val="28"/>
          <w:szCs w:val="28"/>
          <w:lang w:eastAsia="en-GB"/>
          <w14:ligatures w14:val="none"/>
        </w:rPr>
        <w:t>Theoretical Boundaries</w:t>
      </w:r>
      <w:r w:rsidRPr="008C20D1">
        <w:rPr>
          <w:rFonts w:asciiTheme="majorBidi" w:eastAsia="Times New Roman" w:hAnsiTheme="majorBidi" w:cstheme="majorBidi"/>
          <w:b/>
          <w:bCs/>
          <w:kern w:val="0"/>
          <w:sz w:val="28"/>
          <w:szCs w:val="28"/>
          <w:rtl/>
          <w:lang w:eastAsia="en-GB"/>
          <w14:ligatures w14:val="none"/>
        </w:rPr>
        <w:t>):</w:t>
      </w:r>
    </w:p>
    <w:p w14:paraId="687962C7" w14:textId="5F251EE9"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الوصف: النظريات والمفاهيم التي سيتم التركيز عليها في الدراسة.</w:t>
      </w:r>
    </w:p>
    <w:p w14:paraId="13CF6348" w14:textId="15A42460" w:rsidR="00BD7FA4" w:rsidRDefault="00BD7FA4" w:rsidP="008C20D1">
      <w:pPr>
        <w:bidi/>
        <w:spacing w:line="360" w:lineRule="auto"/>
        <w:jc w:val="both"/>
        <w:rPr>
          <w:rFonts w:asciiTheme="majorBidi" w:eastAsia="Times New Roman" w:hAnsiTheme="majorBidi" w:cstheme="majorBidi"/>
          <w:kern w:val="0"/>
          <w:sz w:val="28"/>
          <w:szCs w:val="28"/>
          <w:rtl/>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الدراسة تعتمد على "نظرية الإدارة الرقمية كنظري</w:t>
      </w:r>
      <w:r w:rsidR="005904FF" w:rsidRPr="008C20D1">
        <w:rPr>
          <w:rFonts w:asciiTheme="majorBidi" w:eastAsia="Times New Roman" w:hAnsiTheme="majorBidi" w:cstheme="majorBidi"/>
          <w:kern w:val="0"/>
          <w:sz w:val="28"/>
          <w:szCs w:val="28"/>
          <w:rtl/>
          <w:lang w:eastAsia="en-GB"/>
          <w14:ligatures w14:val="none"/>
        </w:rPr>
        <w:t xml:space="preserve">ة </w:t>
      </w:r>
      <w:r w:rsidRPr="008C20D1">
        <w:rPr>
          <w:rFonts w:asciiTheme="majorBidi" w:eastAsia="Times New Roman" w:hAnsiTheme="majorBidi" w:cstheme="majorBidi"/>
          <w:kern w:val="0"/>
          <w:sz w:val="28"/>
          <w:szCs w:val="28"/>
          <w:rtl/>
          <w:lang w:eastAsia="en-GB"/>
          <w14:ligatures w14:val="none"/>
        </w:rPr>
        <w:t>أساسية لفهم تأثير الرقمنة".</w:t>
      </w:r>
    </w:p>
    <w:p w14:paraId="78B69F09" w14:textId="04053536"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6. </w:t>
      </w:r>
      <w:r w:rsidRPr="008C20D1">
        <w:rPr>
          <w:rFonts w:asciiTheme="majorBidi" w:eastAsia="Times New Roman" w:hAnsiTheme="majorBidi" w:cstheme="majorBidi"/>
          <w:b/>
          <w:bCs/>
          <w:kern w:val="0"/>
          <w:sz w:val="28"/>
          <w:szCs w:val="28"/>
          <w:rtl/>
          <w:lang w:eastAsia="en-GB"/>
          <w14:ligatures w14:val="none"/>
        </w:rPr>
        <w:t>الحدود العملية (</w:t>
      </w:r>
      <w:r w:rsidRPr="008C20D1">
        <w:rPr>
          <w:rFonts w:asciiTheme="majorBidi" w:eastAsia="Times New Roman" w:hAnsiTheme="majorBidi" w:cstheme="majorBidi"/>
          <w:b/>
          <w:bCs/>
          <w:kern w:val="0"/>
          <w:sz w:val="28"/>
          <w:szCs w:val="28"/>
          <w:lang w:eastAsia="en-GB"/>
          <w14:ligatures w14:val="none"/>
        </w:rPr>
        <w:t>Practical Boundaries</w:t>
      </w:r>
      <w:r w:rsidRPr="008C20D1">
        <w:rPr>
          <w:rFonts w:asciiTheme="majorBidi" w:eastAsia="Times New Roman" w:hAnsiTheme="majorBidi" w:cstheme="majorBidi"/>
          <w:b/>
          <w:bCs/>
          <w:kern w:val="0"/>
          <w:sz w:val="28"/>
          <w:szCs w:val="28"/>
          <w:rtl/>
          <w:lang w:eastAsia="en-GB"/>
          <w14:ligatures w14:val="none"/>
        </w:rPr>
        <w:t>):</w:t>
      </w:r>
    </w:p>
    <w:p w14:paraId="11000925" w14:textId="157029F1"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الوصف: القيود العملية التي قد تؤثر على الدراسة مثل الميزانية، الوقت، وتوفر الموارد.</w:t>
      </w:r>
    </w:p>
    <w:p w14:paraId="496B8112" w14:textId="0CFBEB79" w:rsidR="00BD7FA4" w:rsidRPr="008C20D1" w:rsidRDefault="00BD7FA4" w:rsidP="008C20D1">
      <w:pPr>
        <w:bidi/>
        <w:spacing w:line="360" w:lineRule="auto"/>
        <w:jc w:val="both"/>
        <w:rPr>
          <w:rFonts w:asciiTheme="majorBidi" w:eastAsia="Times New Roman" w:hAnsiTheme="majorBidi" w:cstheme="majorBidi"/>
          <w:kern w:val="0"/>
          <w:sz w:val="28"/>
          <w:szCs w:val="28"/>
          <w:rtl/>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الدراسة قد تتأثر بمدى توفر الموارد المالية والبشرية والوقت المخصص لجمع وتحليل البيانات.</w:t>
      </w:r>
    </w:p>
    <w:p w14:paraId="3C3D6282" w14:textId="25930188"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8. </w:t>
      </w:r>
      <w:r w:rsidRPr="008C20D1">
        <w:rPr>
          <w:rFonts w:asciiTheme="majorBidi" w:eastAsia="Times New Roman" w:hAnsiTheme="majorBidi" w:cstheme="majorBidi"/>
          <w:b/>
          <w:bCs/>
          <w:kern w:val="0"/>
          <w:sz w:val="28"/>
          <w:szCs w:val="28"/>
          <w:rtl/>
          <w:lang w:eastAsia="en-GB"/>
          <w14:ligatures w14:val="none"/>
        </w:rPr>
        <w:t>الحدود التقنية (</w:t>
      </w:r>
      <w:r w:rsidRPr="008C20D1">
        <w:rPr>
          <w:rFonts w:asciiTheme="majorBidi" w:eastAsia="Times New Roman" w:hAnsiTheme="majorBidi" w:cstheme="majorBidi"/>
          <w:b/>
          <w:bCs/>
          <w:kern w:val="0"/>
          <w:sz w:val="28"/>
          <w:szCs w:val="28"/>
          <w:lang w:eastAsia="en-GB"/>
          <w14:ligatures w14:val="none"/>
        </w:rPr>
        <w:t>Technical Boundaries</w:t>
      </w:r>
      <w:r w:rsidRPr="008C20D1">
        <w:rPr>
          <w:rFonts w:asciiTheme="majorBidi" w:eastAsia="Times New Roman" w:hAnsiTheme="majorBidi" w:cstheme="majorBidi"/>
          <w:b/>
          <w:bCs/>
          <w:kern w:val="0"/>
          <w:sz w:val="28"/>
          <w:szCs w:val="28"/>
          <w:rtl/>
          <w:lang w:eastAsia="en-GB"/>
          <w14:ligatures w14:val="none"/>
        </w:rPr>
        <w:t>):</w:t>
      </w:r>
    </w:p>
    <w:p w14:paraId="19F8D72B" w14:textId="58CEC1DD"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w:t>
      </w:r>
      <w:r w:rsidR="005904FF" w:rsidRPr="008C20D1">
        <w:rPr>
          <w:rFonts w:asciiTheme="majorBidi" w:eastAsia="Times New Roman" w:hAnsiTheme="majorBidi" w:cstheme="majorBidi"/>
          <w:kern w:val="0"/>
          <w:sz w:val="28"/>
          <w:szCs w:val="28"/>
          <w:rtl/>
          <w:lang w:eastAsia="en-GB"/>
          <w14:ligatures w14:val="none"/>
        </w:rPr>
        <w:t>ا</w:t>
      </w:r>
      <w:r w:rsidRPr="008C20D1">
        <w:rPr>
          <w:rFonts w:asciiTheme="majorBidi" w:eastAsia="Times New Roman" w:hAnsiTheme="majorBidi" w:cstheme="majorBidi"/>
          <w:kern w:val="0"/>
          <w:sz w:val="28"/>
          <w:szCs w:val="28"/>
          <w:rtl/>
          <w:lang w:eastAsia="en-GB"/>
          <w14:ligatures w14:val="none"/>
        </w:rPr>
        <w:t>لوصف: مدى تأثير التكنولوجيا المتاحة على الدراسة.</w:t>
      </w:r>
    </w:p>
    <w:p w14:paraId="7A633A19" w14:textId="2A7E68C6"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التطبيق: يمكن تحديد أن "الدراسة ستقتصر على الأدوات الرقمية المتاحة حاليًا ولن تشمل التقنيات المستقبلية التي لم يتم تبنيها بعد بشكل واسع".</w:t>
      </w:r>
    </w:p>
    <w:p w14:paraId="0DBA3E67" w14:textId="0F9944CE"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9. </w:t>
      </w:r>
      <w:r w:rsidRPr="008C20D1">
        <w:rPr>
          <w:rFonts w:asciiTheme="majorBidi" w:eastAsia="Times New Roman" w:hAnsiTheme="majorBidi" w:cstheme="majorBidi"/>
          <w:b/>
          <w:bCs/>
          <w:kern w:val="0"/>
          <w:sz w:val="28"/>
          <w:szCs w:val="28"/>
          <w:rtl/>
          <w:lang w:eastAsia="en-GB"/>
          <w14:ligatures w14:val="none"/>
        </w:rPr>
        <w:t>الحدود الأخلاقية (</w:t>
      </w:r>
      <w:r w:rsidRPr="008C20D1">
        <w:rPr>
          <w:rFonts w:asciiTheme="majorBidi" w:eastAsia="Times New Roman" w:hAnsiTheme="majorBidi" w:cstheme="majorBidi"/>
          <w:b/>
          <w:bCs/>
          <w:kern w:val="0"/>
          <w:sz w:val="28"/>
          <w:szCs w:val="28"/>
          <w:lang w:eastAsia="en-GB"/>
          <w14:ligatures w14:val="none"/>
        </w:rPr>
        <w:t>Ethical Boundaries</w:t>
      </w:r>
      <w:r w:rsidRPr="008C20D1">
        <w:rPr>
          <w:rFonts w:asciiTheme="majorBidi" w:eastAsia="Times New Roman" w:hAnsiTheme="majorBidi" w:cstheme="majorBidi"/>
          <w:b/>
          <w:bCs/>
          <w:kern w:val="0"/>
          <w:sz w:val="28"/>
          <w:szCs w:val="28"/>
          <w:rtl/>
          <w:lang w:eastAsia="en-GB"/>
          <w14:ligatures w14:val="none"/>
        </w:rPr>
        <w:t>):</w:t>
      </w:r>
    </w:p>
    <w:p w14:paraId="3CF8B39C" w14:textId="1487D836"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الوصف: الاعتبارات الأخلاقية المتعلقة بجمع البيانات والتعامل مع المشاركين.</w:t>
      </w:r>
    </w:p>
    <w:p w14:paraId="2C0F385F" w14:textId="1A311243"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الدراسة تلتزم بجميع المعايير الأخلاقية اللازمة لحماية خصوصية المشاركين وضمان سرية البيانات".</w:t>
      </w:r>
    </w:p>
    <w:p w14:paraId="135B3D12" w14:textId="06924648"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10. </w:t>
      </w:r>
      <w:r w:rsidRPr="008C20D1">
        <w:rPr>
          <w:rFonts w:asciiTheme="majorBidi" w:eastAsia="Times New Roman" w:hAnsiTheme="majorBidi" w:cstheme="majorBidi"/>
          <w:b/>
          <w:bCs/>
          <w:kern w:val="0"/>
          <w:sz w:val="28"/>
          <w:szCs w:val="28"/>
          <w:rtl/>
          <w:lang w:eastAsia="en-GB"/>
          <w14:ligatures w14:val="none"/>
        </w:rPr>
        <w:t>الحدود الموضوعية (</w:t>
      </w:r>
      <w:r w:rsidRPr="008C20D1">
        <w:rPr>
          <w:rFonts w:asciiTheme="majorBidi" w:eastAsia="Times New Roman" w:hAnsiTheme="majorBidi" w:cstheme="majorBidi"/>
          <w:b/>
          <w:bCs/>
          <w:kern w:val="0"/>
          <w:sz w:val="28"/>
          <w:szCs w:val="28"/>
          <w:lang w:eastAsia="en-GB"/>
          <w14:ligatures w14:val="none"/>
        </w:rPr>
        <w:t>Subjective Boundaries</w:t>
      </w:r>
      <w:r w:rsidRPr="008C20D1">
        <w:rPr>
          <w:rFonts w:asciiTheme="majorBidi" w:eastAsia="Times New Roman" w:hAnsiTheme="majorBidi" w:cstheme="majorBidi"/>
          <w:b/>
          <w:bCs/>
          <w:kern w:val="0"/>
          <w:sz w:val="28"/>
          <w:szCs w:val="28"/>
          <w:rtl/>
          <w:lang w:eastAsia="en-GB"/>
          <w14:ligatures w14:val="none"/>
        </w:rPr>
        <w:t>):</w:t>
      </w:r>
    </w:p>
    <w:p w14:paraId="2E42A26C" w14:textId="0DB7F2CC" w:rsidR="00BD7FA4" w:rsidRPr="008C20D1" w:rsidRDefault="00BD7FA4" w:rsidP="008C20D1">
      <w:pPr>
        <w:bidi/>
        <w:spacing w:line="360" w:lineRule="auto"/>
        <w:jc w:val="both"/>
        <w:rPr>
          <w:rFonts w:asciiTheme="majorBidi" w:eastAsia="Times New Roman" w:hAnsiTheme="majorBidi" w:cstheme="majorBidi"/>
          <w:kern w:val="0"/>
          <w:sz w:val="28"/>
          <w:szCs w:val="28"/>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الوصف: نطاق الموضوعات والجوانب التي سيتم تناولها في الدراسة.</w:t>
      </w:r>
    </w:p>
    <w:p w14:paraId="28D8AAF1" w14:textId="5DD3D364" w:rsidR="00BD7FA4" w:rsidRPr="008C20D1" w:rsidRDefault="00BD7FA4" w:rsidP="008C20D1">
      <w:pPr>
        <w:bidi/>
        <w:spacing w:line="360" w:lineRule="auto"/>
        <w:jc w:val="both"/>
        <w:rPr>
          <w:rFonts w:asciiTheme="majorBidi" w:eastAsia="Times New Roman" w:hAnsiTheme="majorBidi" w:cstheme="majorBidi"/>
          <w:kern w:val="0"/>
          <w:sz w:val="28"/>
          <w:szCs w:val="28"/>
          <w:rtl/>
          <w:lang w:eastAsia="en-GB"/>
          <w14:ligatures w14:val="none"/>
        </w:rPr>
      </w:pPr>
      <w:r w:rsidRPr="008C20D1">
        <w:rPr>
          <w:rFonts w:asciiTheme="majorBidi" w:eastAsia="Times New Roman" w:hAnsiTheme="majorBidi" w:cstheme="majorBidi"/>
          <w:kern w:val="0"/>
          <w:sz w:val="28"/>
          <w:szCs w:val="28"/>
          <w:rtl/>
          <w:lang w:eastAsia="en-GB"/>
          <w14:ligatures w14:val="none"/>
        </w:rPr>
        <w:t xml:space="preserve">    -  الدراسة تركز فقط على تأثير الرقمنة على العمليات الإدارية مثل التخطيط، التنظيم، والتوجيه، ولن تشمل جوانب أخرى مثل التسويق أو الإنتاج".</w:t>
      </w:r>
    </w:p>
    <w:sectPr w:rsidR="00BD7FA4" w:rsidRPr="008C20D1" w:rsidSect="00CB0662">
      <w:footerReference w:type="default" r:id="rId10"/>
      <w:pgSz w:w="11906" w:h="16838"/>
      <w:pgMar w:top="1440" w:right="1985" w:bottom="1440" w:left="1418" w:header="709" w:footer="709"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A21B53" w14:textId="77777777" w:rsidR="00444EEA" w:rsidRDefault="00444EEA" w:rsidP="002763F5">
      <w:pPr>
        <w:spacing w:after="0" w:line="240" w:lineRule="auto"/>
      </w:pPr>
      <w:r>
        <w:separator/>
      </w:r>
    </w:p>
  </w:endnote>
  <w:endnote w:type="continuationSeparator" w:id="0">
    <w:p w14:paraId="0CA2579F" w14:textId="77777777" w:rsidR="00444EEA" w:rsidRDefault="00444EEA" w:rsidP="00276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1551958"/>
      <w:docPartObj>
        <w:docPartGallery w:val="Page Numbers (Bottom of Page)"/>
        <w:docPartUnique/>
      </w:docPartObj>
    </w:sdtPr>
    <w:sdtEndPr/>
    <w:sdtContent>
      <w:p w14:paraId="73CA37BD" w14:textId="492F6644" w:rsidR="00DE11E7" w:rsidRDefault="00DE11E7">
        <w:pPr>
          <w:pStyle w:val="a5"/>
          <w:jc w:val="center"/>
        </w:pPr>
        <w:r>
          <w:fldChar w:fldCharType="begin"/>
        </w:r>
        <w:r>
          <w:instrText>PAGE   \* MERGEFORMAT</w:instrText>
        </w:r>
        <w:r>
          <w:fldChar w:fldCharType="separate"/>
        </w:r>
        <w:r>
          <w:rPr>
            <w:rtl/>
            <w:lang w:val="ar-SA"/>
          </w:rPr>
          <w:t>2</w:t>
        </w:r>
        <w:r>
          <w:fldChar w:fldCharType="end"/>
        </w:r>
      </w:p>
    </w:sdtContent>
  </w:sdt>
  <w:p w14:paraId="4BD66D04" w14:textId="77777777" w:rsidR="003553BE" w:rsidRPr="003553BE" w:rsidRDefault="003553BE" w:rsidP="003553BE">
    <w:pPr>
      <w:pStyle w:val="a5"/>
      <w:rPr>
        <w:lang w:bidi="ar-K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FAF8C6" w14:textId="77777777" w:rsidR="00444EEA" w:rsidRDefault="00444EEA" w:rsidP="002763F5">
      <w:pPr>
        <w:spacing w:after="0" w:line="240" w:lineRule="auto"/>
      </w:pPr>
      <w:r>
        <w:separator/>
      </w:r>
    </w:p>
  </w:footnote>
  <w:footnote w:type="continuationSeparator" w:id="0">
    <w:p w14:paraId="7CE172DC" w14:textId="77777777" w:rsidR="00444EEA" w:rsidRDefault="00444EEA" w:rsidP="00276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43538"/>
    <w:multiLevelType w:val="hybridMultilevel"/>
    <w:tmpl w:val="CF129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14E19"/>
    <w:multiLevelType w:val="multilevel"/>
    <w:tmpl w:val="A142FB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774296"/>
    <w:multiLevelType w:val="multilevel"/>
    <w:tmpl w:val="50F2A5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170644"/>
    <w:multiLevelType w:val="hybridMultilevel"/>
    <w:tmpl w:val="0F465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543BB8"/>
    <w:multiLevelType w:val="hybridMultilevel"/>
    <w:tmpl w:val="42F04E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851DBC"/>
    <w:multiLevelType w:val="hybridMultilevel"/>
    <w:tmpl w:val="ABC8A626"/>
    <w:lvl w:ilvl="0" w:tplc="395C0D96">
      <w:numFmt w:val="bullet"/>
      <w:lvlText w:val="-"/>
      <w:lvlJc w:val="left"/>
      <w:pPr>
        <w:ind w:left="570" w:hanging="360"/>
      </w:pPr>
      <w:rPr>
        <w:rFonts w:ascii="Times New Roman" w:eastAsia="Times New Roman" w:hAnsi="Times New Roman" w:cs="Times New Roman" w:hint="default"/>
      </w:rPr>
    </w:lvl>
    <w:lvl w:ilvl="1" w:tplc="04090003" w:tentative="1">
      <w:start w:val="1"/>
      <w:numFmt w:val="bullet"/>
      <w:lvlText w:val="o"/>
      <w:lvlJc w:val="left"/>
      <w:pPr>
        <w:ind w:left="1290" w:hanging="360"/>
      </w:pPr>
      <w:rPr>
        <w:rFonts w:ascii="Courier New" w:hAnsi="Courier New" w:cs="Courier New" w:hint="default"/>
      </w:rPr>
    </w:lvl>
    <w:lvl w:ilvl="2" w:tplc="04090005" w:tentative="1">
      <w:start w:val="1"/>
      <w:numFmt w:val="bullet"/>
      <w:lvlText w:val=""/>
      <w:lvlJc w:val="left"/>
      <w:pPr>
        <w:ind w:left="2010" w:hanging="360"/>
      </w:pPr>
      <w:rPr>
        <w:rFonts w:ascii="Wingdings" w:hAnsi="Wingdings" w:hint="default"/>
      </w:rPr>
    </w:lvl>
    <w:lvl w:ilvl="3" w:tplc="04090001" w:tentative="1">
      <w:start w:val="1"/>
      <w:numFmt w:val="bullet"/>
      <w:lvlText w:val=""/>
      <w:lvlJc w:val="left"/>
      <w:pPr>
        <w:ind w:left="2730" w:hanging="360"/>
      </w:pPr>
      <w:rPr>
        <w:rFonts w:ascii="Symbol" w:hAnsi="Symbol" w:hint="default"/>
      </w:rPr>
    </w:lvl>
    <w:lvl w:ilvl="4" w:tplc="04090003" w:tentative="1">
      <w:start w:val="1"/>
      <w:numFmt w:val="bullet"/>
      <w:lvlText w:val="o"/>
      <w:lvlJc w:val="left"/>
      <w:pPr>
        <w:ind w:left="3450" w:hanging="360"/>
      </w:pPr>
      <w:rPr>
        <w:rFonts w:ascii="Courier New" w:hAnsi="Courier New" w:cs="Courier New" w:hint="default"/>
      </w:rPr>
    </w:lvl>
    <w:lvl w:ilvl="5" w:tplc="04090005" w:tentative="1">
      <w:start w:val="1"/>
      <w:numFmt w:val="bullet"/>
      <w:lvlText w:val=""/>
      <w:lvlJc w:val="left"/>
      <w:pPr>
        <w:ind w:left="4170" w:hanging="360"/>
      </w:pPr>
      <w:rPr>
        <w:rFonts w:ascii="Wingdings" w:hAnsi="Wingdings" w:hint="default"/>
      </w:rPr>
    </w:lvl>
    <w:lvl w:ilvl="6" w:tplc="04090001" w:tentative="1">
      <w:start w:val="1"/>
      <w:numFmt w:val="bullet"/>
      <w:lvlText w:val=""/>
      <w:lvlJc w:val="left"/>
      <w:pPr>
        <w:ind w:left="4890" w:hanging="360"/>
      </w:pPr>
      <w:rPr>
        <w:rFonts w:ascii="Symbol" w:hAnsi="Symbol" w:hint="default"/>
      </w:rPr>
    </w:lvl>
    <w:lvl w:ilvl="7" w:tplc="04090003" w:tentative="1">
      <w:start w:val="1"/>
      <w:numFmt w:val="bullet"/>
      <w:lvlText w:val="o"/>
      <w:lvlJc w:val="left"/>
      <w:pPr>
        <w:ind w:left="5610" w:hanging="360"/>
      </w:pPr>
      <w:rPr>
        <w:rFonts w:ascii="Courier New" w:hAnsi="Courier New" w:cs="Courier New" w:hint="default"/>
      </w:rPr>
    </w:lvl>
    <w:lvl w:ilvl="8" w:tplc="04090005" w:tentative="1">
      <w:start w:val="1"/>
      <w:numFmt w:val="bullet"/>
      <w:lvlText w:val=""/>
      <w:lvlJc w:val="left"/>
      <w:pPr>
        <w:ind w:left="6330" w:hanging="360"/>
      </w:pPr>
      <w:rPr>
        <w:rFonts w:ascii="Wingdings" w:hAnsi="Wingdings" w:hint="default"/>
      </w:rPr>
    </w:lvl>
  </w:abstractNum>
  <w:abstractNum w:abstractNumId="6" w15:restartNumberingAfterBreak="0">
    <w:nsid w:val="216B3FD4"/>
    <w:multiLevelType w:val="multilevel"/>
    <w:tmpl w:val="B3D6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FC19B0"/>
    <w:multiLevelType w:val="hybridMultilevel"/>
    <w:tmpl w:val="307EB05C"/>
    <w:lvl w:ilvl="0" w:tplc="1570F0B6">
      <w:start w:val="3"/>
      <w:numFmt w:val="bullet"/>
      <w:lvlText w:val="-"/>
      <w:lvlJc w:val="left"/>
      <w:pPr>
        <w:ind w:left="720" w:hanging="360"/>
      </w:pPr>
      <w:rPr>
        <w:rFonts w:ascii="Times New Roman" w:eastAsia="Times New Roman" w:hAnsi="Times New Roman" w:cs="Times New Roman" w:hint="default"/>
        <w:b w:val="0"/>
        <w:sz w:val="28"/>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864B4A"/>
    <w:multiLevelType w:val="multilevel"/>
    <w:tmpl w:val="2B12AD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FC5621"/>
    <w:multiLevelType w:val="hybridMultilevel"/>
    <w:tmpl w:val="DEC24B44"/>
    <w:lvl w:ilvl="0" w:tplc="1570F0B6">
      <w:start w:val="3"/>
      <w:numFmt w:val="bullet"/>
      <w:lvlText w:val="-"/>
      <w:lvlJc w:val="left"/>
      <w:pPr>
        <w:ind w:left="720" w:hanging="360"/>
      </w:pPr>
      <w:rPr>
        <w:rFonts w:ascii="Times New Roman" w:eastAsia="Times New Roman" w:hAnsi="Times New Roman" w:cs="Times New Roman" w:hint="default"/>
        <w:b w:val="0"/>
        <w:sz w:val="28"/>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A14E0D"/>
    <w:multiLevelType w:val="hybridMultilevel"/>
    <w:tmpl w:val="0B9A7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C011F1"/>
    <w:multiLevelType w:val="multilevel"/>
    <w:tmpl w:val="F154C196"/>
    <w:lvl w:ilvl="0">
      <w:start w:val="1"/>
      <w:numFmt w:val="decimal"/>
      <w:lvlText w:val="%1."/>
      <w:lvlJc w:val="left"/>
      <w:pPr>
        <w:tabs>
          <w:tab w:val="num" w:pos="720"/>
        </w:tabs>
        <w:ind w:left="720" w:hanging="360"/>
      </w:p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FD1541"/>
    <w:multiLevelType w:val="hybridMultilevel"/>
    <w:tmpl w:val="109ED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5E6754"/>
    <w:multiLevelType w:val="hybridMultilevel"/>
    <w:tmpl w:val="A394F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3136FE"/>
    <w:multiLevelType w:val="hybridMultilevel"/>
    <w:tmpl w:val="BC686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915EC2"/>
    <w:multiLevelType w:val="multilevel"/>
    <w:tmpl w:val="219E3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8A3620"/>
    <w:multiLevelType w:val="hybridMultilevel"/>
    <w:tmpl w:val="670E2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DB7408"/>
    <w:multiLevelType w:val="multilevel"/>
    <w:tmpl w:val="47EEE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0F17B9"/>
    <w:multiLevelType w:val="multilevel"/>
    <w:tmpl w:val="784C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62636A"/>
    <w:multiLevelType w:val="multilevel"/>
    <w:tmpl w:val="6C4C3F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9C665F"/>
    <w:multiLevelType w:val="hybridMultilevel"/>
    <w:tmpl w:val="AAC6F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AB4E56"/>
    <w:multiLevelType w:val="hybridMultilevel"/>
    <w:tmpl w:val="FFB8F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751044"/>
    <w:multiLevelType w:val="multilevel"/>
    <w:tmpl w:val="4AC248BE"/>
    <w:lvl w:ilvl="0">
      <w:start w:val="1"/>
      <w:numFmt w:val="decimal"/>
      <w:lvlText w:val="%1."/>
      <w:lvlJc w:val="left"/>
      <w:pPr>
        <w:tabs>
          <w:tab w:val="num" w:pos="720"/>
        </w:tabs>
        <w:ind w:left="720" w:hanging="360"/>
      </w:pPr>
    </w:lvl>
    <w:lvl w:ilvl="1">
      <w:start w:val="1"/>
      <w:numFmt w:val="bullet"/>
      <w:lvlText w:val="o"/>
      <w:lvlJc w:val="left"/>
      <w:pPr>
        <w:tabs>
          <w:tab w:val="num" w:pos="1494"/>
        </w:tabs>
        <w:ind w:left="1494"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341EAA"/>
    <w:multiLevelType w:val="hybridMultilevel"/>
    <w:tmpl w:val="1356501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AA43D8"/>
    <w:multiLevelType w:val="multilevel"/>
    <w:tmpl w:val="1508207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455D00"/>
    <w:multiLevelType w:val="hybridMultilevel"/>
    <w:tmpl w:val="35905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630224"/>
    <w:multiLevelType w:val="hybridMultilevel"/>
    <w:tmpl w:val="BB925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BA2A4A"/>
    <w:multiLevelType w:val="hybridMultilevel"/>
    <w:tmpl w:val="29785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4D7AF6"/>
    <w:multiLevelType w:val="hybridMultilevel"/>
    <w:tmpl w:val="A5680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7551741">
    <w:abstractNumId w:val="21"/>
  </w:num>
  <w:num w:numId="2" w16cid:durableId="876087175">
    <w:abstractNumId w:val="2"/>
  </w:num>
  <w:num w:numId="3" w16cid:durableId="31541588">
    <w:abstractNumId w:val="22"/>
  </w:num>
  <w:num w:numId="4" w16cid:durableId="440733523">
    <w:abstractNumId w:val="17"/>
  </w:num>
  <w:num w:numId="5" w16cid:durableId="99684785">
    <w:abstractNumId w:val="8"/>
  </w:num>
  <w:num w:numId="6" w16cid:durableId="457140846">
    <w:abstractNumId w:val="19"/>
  </w:num>
  <w:num w:numId="7" w16cid:durableId="86772669">
    <w:abstractNumId w:val="11"/>
  </w:num>
  <w:num w:numId="8" w16cid:durableId="974680580">
    <w:abstractNumId w:val="1"/>
  </w:num>
  <w:num w:numId="9" w16cid:durableId="1509782895">
    <w:abstractNumId w:val="15"/>
  </w:num>
  <w:num w:numId="10" w16cid:durableId="785003317">
    <w:abstractNumId w:val="24"/>
  </w:num>
  <w:num w:numId="11" w16cid:durableId="959267963">
    <w:abstractNumId w:val="16"/>
  </w:num>
  <w:num w:numId="12" w16cid:durableId="1161237576">
    <w:abstractNumId w:val="10"/>
  </w:num>
  <w:num w:numId="13" w16cid:durableId="1952738046">
    <w:abstractNumId w:val="14"/>
  </w:num>
  <w:num w:numId="14" w16cid:durableId="1537237974">
    <w:abstractNumId w:val="12"/>
  </w:num>
  <w:num w:numId="15" w16cid:durableId="857036577">
    <w:abstractNumId w:val="13"/>
  </w:num>
  <w:num w:numId="16" w16cid:durableId="1308241572">
    <w:abstractNumId w:val="3"/>
  </w:num>
  <w:num w:numId="17" w16cid:durableId="582615139">
    <w:abstractNumId w:val="27"/>
  </w:num>
  <w:num w:numId="18" w16cid:durableId="1944023891">
    <w:abstractNumId w:val="26"/>
  </w:num>
  <w:num w:numId="19" w16cid:durableId="1447774034">
    <w:abstractNumId w:val="20"/>
  </w:num>
  <w:num w:numId="20" w16cid:durableId="1883712931">
    <w:abstractNumId w:val="25"/>
  </w:num>
  <w:num w:numId="21" w16cid:durableId="302658720">
    <w:abstractNumId w:val="4"/>
  </w:num>
  <w:num w:numId="22" w16cid:durableId="1463228673">
    <w:abstractNumId w:val="6"/>
  </w:num>
  <w:num w:numId="23" w16cid:durableId="1820878660">
    <w:abstractNumId w:val="18"/>
  </w:num>
  <w:num w:numId="24" w16cid:durableId="520968981">
    <w:abstractNumId w:val="7"/>
  </w:num>
  <w:num w:numId="25" w16cid:durableId="224530650">
    <w:abstractNumId w:val="9"/>
  </w:num>
  <w:num w:numId="26" w16cid:durableId="756755579">
    <w:abstractNumId w:val="5"/>
  </w:num>
  <w:num w:numId="27" w16cid:durableId="262956375">
    <w:abstractNumId w:val="0"/>
  </w:num>
  <w:num w:numId="28" w16cid:durableId="2071034041">
    <w:abstractNumId w:val="28"/>
  </w:num>
  <w:num w:numId="29" w16cid:durableId="5389814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48B"/>
    <w:rsid w:val="0001053F"/>
    <w:rsid w:val="000276BD"/>
    <w:rsid w:val="00034C60"/>
    <w:rsid w:val="00037E91"/>
    <w:rsid w:val="00045B73"/>
    <w:rsid w:val="00046A10"/>
    <w:rsid w:val="00051685"/>
    <w:rsid w:val="00072A97"/>
    <w:rsid w:val="000902DE"/>
    <w:rsid w:val="000A7438"/>
    <w:rsid w:val="000B150E"/>
    <w:rsid w:val="000B4066"/>
    <w:rsid w:val="000B79D2"/>
    <w:rsid w:val="000D0751"/>
    <w:rsid w:val="000D69E2"/>
    <w:rsid w:val="000E70EA"/>
    <w:rsid w:val="000F153F"/>
    <w:rsid w:val="001003B9"/>
    <w:rsid w:val="00103210"/>
    <w:rsid w:val="001049AB"/>
    <w:rsid w:val="001151A4"/>
    <w:rsid w:val="0011534D"/>
    <w:rsid w:val="001246F4"/>
    <w:rsid w:val="00124E4A"/>
    <w:rsid w:val="00145469"/>
    <w:rsid w:val="00153452"/>
    <w:rsid w:val="00162980"/>
    <w:rsid w:val="001729AC"/>
    <w:rsid w:val="00180A77"/>
    <w:rsid w:val="00181B90"/>
    <w:rsid w:val="001934F5"/>
    <w:rsid w:val="001A18A0"/>
    <w:rsid w:val="001C0599"/>
    <w:rsid w:val="001E598A"/>
    <w:rsid w:val="00206D34"/>
    <w:rsid w:val="0023496B"/>
    <w:rsid w:val="002354D0"/>
    <w:rsid w:val="00253504"/>
    <w:rsid w:val="00266017"/>
    <w:rsid w:val="002763F5"/>
    <w:rsid w:val="002B2701"/>
    <w:rsid w:val="002E4290"/>
    <w:rsid w:val="002E7B13"/>
    <w:rsid w:val="002F2B43"/>
    <w:rsid w:val="002F6CB7"/>
    <w:rsid w:val="003223D3"/>
    <w:rsid w:val="00332316"/>
    <w:rsid w:val="003553BE"/>
    <w:rsid w:val="00370EDB"/>
    <w:rsid w:val="00377D5F"/>
    <w:rsid w:val="003838E4"/>
    <w:rsid w:val="003A3407"/>
    <w:rsid w:val="003C163C"/>
    <w:rsid w:val="003E3313"/>
    <w:rsid w:val="003F0507"/>
    <w:rsid w:val="003F2516"/>
    <w:rsid w:val="004175AF"/>
    <w:rsid w:val="00420745"/>
    <w:rsid w:val="0042716B"/>
    <w:rsid w:val="00444EEA"/>
    <w:rsid w:val="00451F68"/>
    <w:rsid w:val="00453647"/>
    <w:rsid w:val="004574A2"/>
    <w:rsid w:val="00467641"/>
    <w:rsid w:val="004971B5"/>
    <w:rsid w:val="004B07D8"/>
    <w:rsid w:val="004C194C"/>
    <w:rsid w:val="004D6275"/>
    <w:rsid w:val="004F77AC"/>
    <w:rsid w:val="00500981"/>
    <w:rsid w:val="0050761C"/>
    <w:rsid w:val="005325C0"/>
    <w:rsid w:val="0055184C"/>
    <w:rsid w:val="00555806"/>
    <w:rsid w:val="00565FB5"/>
    <w:rsid w:val="00566D2E"/>
    <w:rsid w:val="00567AEA"/>
    <w:rsid w:val="00576276"/>
    <w:rsid w:val="005904FF"/>
    <w:rsid w:val="005A29DF"/>
    <w:rsid w:val="005A405F"/>
    <w:rsid w:val="005A7580"/>
    <w:rsid w:val="005B01A9"/>
    <w:rsid w:val="005B45A6"/>
    <w:rsid w:val="005D1854"/>
    <w:rsid w:val="005F493C"/>
    <w:rsid w:val="00600714"/>
    <w:rsid w:val="006076CE"/>
    <w:rsid w:val="006160E4"/>
    <w:rsid w:val="00632BD0"/>
    <w:rsid w:val="006521B0"/>
    <w:rsid w:val="00667950"/>
    <w:rsid w:val="0069487A"/>
    <w:rsid w:val="006D6B37"/>
    <w:rsid w:val="006E084F"/>
    <w:rsid w:val="006E39B4"/>
    <w:rsid w:val="007019D6"/>
    <w:rsid w:val="007315D4"/>
    <w:rsid w:val="007346DD"/>
    <w:rsid w:val="00751602"/>
    <w:rsid w:val="007526D6"/>
    <w:rsid w:val="00757F84"/>
    <w:rsid w:val="007645F8"/>
    <w:rsid w:val="00781A70"/>
    <w:rsid w:val="0079442F"/>
    <w:rsid w:val="007A004A"/>
    <w:rsid w:val="007A551D"/>
    <w:rsid w:val="007B1536"/>
    <w:rsid w:val="007B19E8"/>
    <w:rsid w:val="007B379D"/>
    <w:rsid w:val="007C58FE"/>
    <w:rsid w:val="007F3AFF"/>
    <w:rsid w:val="00800F75"/>
    <w:rsid w:val="00806F3E"/>
    <w:rsid w:val="008349F8"/>
    <w:rsid w:val="0083548B"/>
    <w:rsid w:val="0086751F"/>
    <w:rsid w:val="00880D58"/>
    <w:rsid w:val="008953FF"/>
    <w:rsid w:val="00895D9E"/>
    <w:rsid w:val="0089684C"/>
    <w:rsid w:val="008A5A6C"/>
    <w:rsid w:val="008C20D1"/>
    <w:rsid w:val="008F7880"/>
    <w:rsid w:val="0090023D"/>
    <w:rsid w:val="00901D74"/>
    <w:rsid w:val="00901E7F"/>
    <w:rsid w:val="00911902"/>
    <w:rsid w:val="00941ED1"/>
    <w:rsid w:val="009768F4"/>
    <w:rsid w:val="00993588"/>
    <w:rsid w:val="009B4410"/>
    <w:rsid w:val="009D7A7D"/>
    <w:rsid w:val="009F533A"/>
    <w:rsid w:val="00A227C3"/>
    <w:rsid w:val="00A2585B"/>
    <w:rsid w:val="00A33E5A"/>
    <w:rsid w:val="00A5466F"/>
    <w:rsid w:val="00A74A68"/>
    <w:rsid w:val="00A942CA"/>
    <w:rsid w:val="00AA3575"/>
    <w:rsid w:val="00AA5FFE"/>
    <w:rsid w:val="00AB62E3"/>
    <w:rsid w:val="00AD18D0"/>
    <w:rsid w:val="00AF60B8"/>
    <w:rsid w:val="00B1749A"/>
    <w:rsid w:val="00B21C26"/>
    <w:rsid w:val="00B2344B"/>
    <w:rsid w:val="00B23954"/>
    <w:rsid w:val="00B34671"/>
    <w:rsid w:val="00B35D7B"/>
    <w:rsid w:val="00B37D10"/>
    <w:rsid w:val="00B402BA"/>
    <w:rsid w:val="00B61DD2"/>
    <w:rsid w:val="00B82808"/>
    <w:rsid w:val="00B83D61"/>
    <w:rsid w:val="00B9426D"/>
    <w:rsid w:val="00BA4456"/>
    <w:rsid w:val="00BA7A3C"/>
    <w:rsid w:val="00BB2470"/>
    <w:rsid w:val="00BB2A16"/>
    <w:rsid w:val="00BD6FDB"/>
    <w:rsid w:val="00BD7FA4"/>
    <w:rsid w:val="00BF33D9"/>
    <w:rsid w:val="00C0485D"/>
    <w:rsid w:val="00C10869"/>
    <w:rsid w:val="00C54A5F"/>
    <w:rsid w:val="00C57F60"/>
    <w:rsid w:val="00C93C4C"/>
    <w:rsid w:val="00C97B42"/>
    <w:rsid w:val="00CA46F8"/>
    <w:rsid w:val="00CB0662"/>
    <w:rsid w:val="00CE30D1"/>
    <w:rsid w:val="00CF2FC4"/>
    <w:rsid w:val="00D30723"/>
    <w:rsid w:val="00D312EE"/>
    <w:rsid w:val="00DA5E99"/>
    <w:rsid w:val="00DE11E7"/>
    <w:rsid w:val="00DF4F44"/>
    <w:rsid w:val="00DF7F9D"/>
    <w:rsid w:val="00E240A7"/>
    <w:rsid w:val="00E2424E"/>
    <w:rsid w:val="00E360A1"/>
    <w:rsid w:val="00E54BB5"/>
    <w:rsid w:val="00E71536"/>
    <w:rsid w:val="00E97EDD"/>
    <w:rsid w:val="00EB0A47"/>
    <w:rsid w:val="00EC2818"/>
    <w:rsid w:val="00EE22F3"/>
    <w:rsid w:val="00EE68C6"/>
    <w:rsid w:val="00EE7DA8"/>
    <w:rsid w:val="00EF5222"/>
    <w:rsid w:val="00F029A5"/>
    <w:rsid w:val="00F81CDD"/>
    <w:rsid w:val="00F955E9"/>
    <w:rsid w:val="00FA2AA9"/>
    <w:rsid w:val="00FA5863"/>
    <w:rsid w:val="00FC2DD1"/>
    <w:rsid w:val="00FD19D4"/>
    <w:rsid w:val="00FD6C1F"/>
    <w:rsid w:val="00FE031A"/>
    <w:rsid w:val="00FF01EF"/>
    <w:rsid w:val="00FF3A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DDF80"/>
  <w15:chartTrackingRefBased/>
  <w15:docId w15:val="{50231263-E498-435F-AB8E-187A808F8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A5F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Char"/>
    <w:uiPriority w:val="9"/>
    <w:qFormat/>
    <w:rsid w:val="003553B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4">
    <w:name w:val="heading 4"/>
    <w:basedOn w:val="a"/>
    <w:next w:val="a"/>
    <w:link w:val="4Char"/>
    <w:uiPriority w:val="9"/>
    <w:semiHidden/>
    <w:unhideWhenUsed/>
    <w:qFormat/>
    <w:rsid w:val="00AF60B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rsid w:val="002763F5"/>
    <w:pPr>
      <w:widowControl w:val="0"/>
      <w:autoSpaceDE w:val="0"/>
      <w:autoSpaceDN w:val="0"/>
      <w:spacing w:after="0" w:line="240" w:lineRule="auto"/>
    </w:pPr>
    <w:rPr>
      <w:rFonts w:ascii="Arial" w:eastAsia="Arial" w:hAnsi="Arial" w:cs="Arial"/>
      <w:b/>
      <w:bCs/>
      <w:kern w:val="0"/>
      <w:sz w:val="28"/>
      <w:szCs w:val="28"/>
      <w:lang w:val="en-US"/>
      <w14:ligatures w14:val="none"/>
    </w:rPr>
  </w:style>
  <w:style w:type="character" w:customStyle="1" w:styleId="Char">
    <w:name w:val="نص أساسي Char"/>
    <w:basedOn w:val="a0"/>
    <w:link w:val="a3"/>
    <w:uiPriority w:val="1"/>
    <w:rsid w:val="002763F5"/>
    <w:rPr>
      <w:rFonts w:ascii="Arial" w:eastAsia="Arial" w:hAnsi="Arial" w:cs="Arial"/>
      <w:b/>
      <w:bCs/>
      <w:kern w:val="0"/>
      <w:sz w:val="28"/>
      <w:szCs w:val="28"/>
      <w:lang w:val="en-US"/>
      <w14:ligatures w14:val="none"/>
    </w:rPr>
  </w:style>
  <w:style w:type="paragraph" w:styleId="a4">
    <w:name w:val="header"/>
    <w:basedOn w:val="a"/>
    <w:link w:val="Char0"/>
    <w:uiPriority w:val="99"/>
    <w:unhideWhenUsed/>
    <w:rsid w:val="002763F5"/>
    <w:pPr>
      <w:tabs>
        <w:tab w:val="center" w:pos="4513"/>
        <w:tab w:val="right" w:pos="9026"/>
      </w:tabs>
      <w:spacing w:after="0" w:line="240" w:lineRule="auto"/>
    </w:pPr>
  </w:style>
  <w:style w:type="character" w:customStyle="1" w:styleId="Char0">
    <w:name w:val="رأس الصفحة Char"/>
    <w:basedOn w:val="a0"/>
    <w:link w:val="a4"/>
    <w:uiPriority w:val="99"/>
    <w:rsid w:val="002763F5"/>
  </w:style>
  <w:style w:type="paragraph" w:styleId="a5">
    <w:name w:val="footer"/>
    <w:basedOn w:val="a"/>
    <w:link w:val="Char1"/>
    <w:uiPriority w:val="99"/>
    <w:unhideWhenUsed/>
    <w:rsid w:val="002763F5"/>
    <w:pPr>
      <w:tabs>
        <w:tab w:val="center" w:pos="4513"/>
        <w:tab w:val="right" w:pos="9026"/>
      </w:tabs>
      <w:spacing w:after="0" w:line="240" w:lineRule="auto"/>
    </w:pPr>
  </w:style>
  <w:style w:type="character" w:customStyle="1" w:styleId="Char1">
    <w:name w:val="تذييل الصفحة Char"/>
    <w:basedOn w:val="a0"/>
    <w:link w:val="a5"/>
    <w:uiPriority w:val="99"/>
    <w:rsid w:val="002763F5"/>
  </w:style>
  <w:style w:type="character" w:customStyle="1" w:styleId="3Char">
    <w:name w:val="عنوان 3 Char"/>
    <w:basedOn w:val="a0"/>
    <w:link w:val="3"/>
    <w:uiPriority w:val="9"/>
    <w:rsid w:val="003553BE"/>
    <w:rPr>
      <w:rFonts w:ascii="Times New Roman" w:eastAsia="Times New Roman" w:hAnsi="Times New Roman" w:cs="Times New Roman"/>
      <w:b/>
      <w:bCs/>
      <w:kern w:val="0"/>
      <w:sz w:val="27"/>
      <w:szCs w:val="27"/>
      <w:lang w:eastAsia="en-GB"/>
      <w14:ligatures w14:val="none"/>
    </w:rPr>
  </w:style>
  <w:style w:type="paragraph" w:styleId="a6">
    <w:name w:val="Normal (Web)"/>
    <w:basedOn w:val="a"/>
    <w:uiPriority w:val="99"/>
    <w:semiHidden/>
    <w:unhideWhenUsed/>
    <w:rsid w:val="003553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a7">
    <w:name w:val="Strong"/>
    <w:basedOn w:val="a0"/>
    <w:uiPriority w:val="22"/>
    <w:qFormat/>
    <w:rsid w:val="003553BE"/>
    <w:rPr>
      <w:b/>
      <w:bCs/>
    </w:rPr>
  </w:style>
  <w:style w:type="character" w:styleId="Hyperlink">
    <w:name w:val="Hyperlink"/>
    <w:basedOn w:val="a0"/>
    <w:uiPriority w:val="99"/>
    <w:unhideWhenUsed/>
    <w:rsid w:val="003553BE"/>
    <w:rPr>
      <w:color w:val="0000FF"/>
      <w:u w:val="single"/>
    </w:rPr>
  </w:style>
  <w:style w:type="paragraph" w:styleId="a8">
    <w:name w:val="List Paragraph"/>
    <w:basedOn w:val="a"/>
    <w:uiPriority w:val="34"/>
    <w:qFormat/>
    <w:rsid w:val="005F493C"/>
    <w:pPr>
      <w:ind w:left="720"/>
      <w:contextualSpacing/>
    </w:pPr>
  </w:style>
  <w:style w:type="character" w:customStyle="1" w:styleId="4Char">
    <w:name w:val="عنوان 4 Char"/>
    <w:basedOn w:val="a0"/>
    <w:link w:val="4"/>
    <w:uiPriority w:val="9"/>
    <w:semiHidden/>
    <w:rsid w:val="00AF60B8"/>
    <w:rPr>
      <w:rFonts w:asciiTheme="majorHAnsi" w:eastAsiaTheme="majorEastAsia" w:hAnsiTheme="majorHAnsi" w:cstheme="majorBidi"/>
      <w:i/>
      <w:iCs/>
      <w:color w:val="2F5496" w:themeColor="accent1" w:themeShade="BF"/>
    </w:rPr>
  </w:style>
  <w:style w:type="character" w:customStyle="1" w:styleId="1Char">
    <w:name w:val="العنوان 1 Char"/>
    <w:basedOn w:val="a0"/>
    <w:link w:val="1"/>
    <w:uiPriority w:val="9"/>
    <w:rsid w:val="00AA5FFE"/>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AA5FFE"/>
    <w:pPr>
      <w:bidi/>
      <w:outlineLvl w:val="9"/>
    </w:pPr>
    <w:rPr>
      <w:kern w:val="0"/>
      <w:rtl/>
      <w:lang w:val="en-US" w:eastAsia="zh-CN"/>
      <w14:ligatures w14:val="none"/>
    </w:rPr>
  </w:style>
  <w:style w:type="paragraph" w:styleId="10">
    <w:name w:val="toc 1"/>
    <w:basedOn w:val="a"/>
    <w:next w:val="a"/>
    <w:autoRedefine/>
    <w:uiPriority w:val="39"/>
    <w:unhideWhenUsed/>
    <w:rsid w:val="00103210"/>
    <w:pPr>
      <w:tabs>
        <w:tab w:val="right" w:leader="dot" w:pos="8493"/>
      </w:tabs>
      <w:bidi/>
      <w:spacing w:after="100"/>
    </w:pPr>
  </w:style>
  <w:style w:type="paragraph" w:styleId="aa">
    <w:name w:val="caption"/>
    <w:basedOn w:val="a"/>
    <w:next w:val="a"/>
    <w:uiPriority w:val="35"/>
    <w:unhideWhenUsed/>
    <w:qFormat/>
    <w:rsid w:val="003223D3"/>
    <w:pPr>
      <w:spacing w:after="200" w:line="240" w:lineRule="auto"/>
    </w:pPr>
    <w:rPr>
      <w:i/>
      <w:iCs/>
      <w:color w:val="44546A" w:themeColor="text2"/>
      <w:sz w:val="18"/>
      <w:szCs w:val="18"/>
    </w:rPr>
  </w:style>
  <w:style w:type="paragraph" w:styleId="2">
    <w:name w:val="toc 2"/>
    <w:basedOn w:val="a"/>
    <w:next w:val="a"/>
    <w:autoRedefine/>
    <w:uiPriority w:val="39"/>
    <w:unhideWhenUsed/>
    <w:rsid w:val="000E70EA"/>
    <w:pPr>
      <w:spacing w:after="100"/>
      <w:ind w:left="220"/>
    </w:pPr>
  </w:style>
  <w:style w:type="paragraph" w:styleId="ab">
    <w:name w:val="table of figures"/>
    <w:basedOn w:val="a"/>
    <w:next w:val="a"/>
    <w:uiPriority w:val="99"/>
    <w:unhideWhenUsed/>
    <w:rsid w:val="000E70E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6006832">
      <w:bodyDiv w:val="1"/>
      <w:marLeft w:val="0"/>
      <w:marRight w:val="0"/>
      <w:marTop w:val="0"/>
      <w:marBottom w:val="0"/>
      <w:divBdr>
        <w:top w:val="none" w:sz="0" w:space="0" w:color="auto"/>
        <w:left w:val="none" w:sz="0" w:space="0" w:color="auto"/>
        <w:bottom w:val="none" w:sz="0" w:space="0" w:color="auto"/>
        <w:right w:val="none" w:sz="0" w:space="0" w:color="auto"/>
      </w:divBdr>
    </w:div>
    <w:div w:id="465272065">
      <w:bodyDiv w:val="1"/>
      <w:marLeft w:val="0"/>
      <w:marRight w:val="0"/>
      <w:marTop w:val="0"/>
      <w:marBottom w:val="0"/>
      <w:divBdr>
        <w:top w:val="none" w:sz="0" w:space="0" w:color="auto"/>
        <w:left w:val="none" w:sz="0" w:space="0" w:color="auto"/>
        <w:bottom w:val="none" w:sz="0" w:space="0" w:color="auto"/>
        <w:right w:val="none" w:sz="0" w:space="0" w:color="auto"/>
      </w:divBdr>
    </w:div>
    <w:div w:id="964458350">
      <w:bodyDiv w:val="1"/>
      <w:marLeft w:val="0"/>
      <w:marRight w:val="0"/>
      <w:marTop w:val="0"/>
      <w:marBottom w:val="0"/>
      <w:divBdr>
        <w:top w:val="none" w:sz="0" w:space="0" w:color="auto"/>
        <w:left w:val="none" w:sz="0" w:space="0" w:color="auto"/>
        <w:bottom w:val="none" w:sz="0" w:space="0" w:color="auto"/>
        <w:right w:val="none" w:sz="0" w:space="0" w:color="auto"/>
      </w:divBdr>
    </w:div>
    <w:div w:id="1023366288">
      <w:bodyDiv w:val="1"/>
      <w:marLeft w:val="0"/>
      <w:marRight w:val="0"/>
      <w:marTop w:val="0"/>
      <w:marBottom w:val="0"/>
      <w:divBdr>
        <w:top w:val="none" w:sz="0" w:space="0" w:color="auto"/>
        <w:left w:val="none" w:sz="0" w:space="0" w:color="auto"/>
        <w:bottom w:val="none" w:sz="0" w:space="0" w:color="auto"/>
        <w:right w:val="none" w:sz="0" w:space="0" w:color="auto"/>
      </w:divBdr>
    </w:div>
    <w:div w:id="1117216587">
      <w:bodyDiv w:val="1"/>
      <w:marLeft w:val="0"/>
      <w:marRight w:val="0"/>
      <w:marTop w:val="0"/>
      <w:marBottom w:val="0"/>
      <w:divBdr>
        <w:top w:val="none" w:sz="0" w:space="0" w:color="auto"/>
        <w:left w:val="none" w:sz="0" w:space="0" w:color="auto"/>
        <w:bottom w:val="none" w:sz="0" w:space="0" w:color="auto"/>
        <w:right w:val="none" w:sz="0" w:space="0" w:color="auto"/>
      </w:divBdr>
    </w:div>
    <w:div w:id="1177572338">
      <w:bodyDiv w:val="1"/>
      <w:marLeft w:val="0"/>
      <w:marRight w:val="0"/>
      <w:marTop w:val="0"/>
      <w:marBottom w:val="0"/>
      <w:divBdr>
        <w:top w:val="none" w:sz="0" w:space="0" w:color="auto"/>
        <w:left w:val="none" w:sz="0" w:space="0" w:color="auto"/>
        <w:bottom w:val="none" w:sz="0" w:space="0" w:color="auto"/>
        <w:right w:val="none" w:sz="0" w:space="0" w:color="auto"/>
      </w:divBdr>
    </w:div>
    <w:div w:id="1426344307">
      <w:bodyDiv w:val="1"/>
      <w:marLeft w:val="0"/>
      <w:marRight w:val="0"/>
      <w:marTop w:val="0"/>
      <w:marBottom w:val="0"/>
      <w:divBdr>
        <w:top w:val="none" w:sz="0" w:space="0" w:color="auto"/>
        <w:left w:val="none" w:sz="0" w:space="0" w:color="auto"/>
        <w:bottom w:val="none" w:sz="0" w:space="0" w:color="auto"/>
        <w:right w:val="none" w:sz="0" w:space="0" w:color="auto"/>
      </w:divBdr>
    </w:div>
    <w:div w:id="1445227800">
      <w:bodyDiv w:val="1"/>
      <w:marLeft w:val="0"/>
      <w:marRight w:val="0"/>
      <w:marTop w:val="0"/>
      <w:marBottom w:val="0"/>
      <w:divBdr>
        <w:top w:val="none" w:sz="0" w:space="0" w:color="auto"/>
        <w:left w:val="none" w:sz="0" w:space="0" w:color="auto"/>
        <w:bottom w:val="none" w:sz="0" w:space="0" w:color="auto"/>
        <w:right w:val="none" w:sz="0" w:space="0" w:color="auto"/>
      </w:divBdr>
    </w:div>
    <w:div w:id="1518501050">
      <w:bodyDiv w:val="1"/>
      <w:marLeft w:val="0"/>
      <w:marRight w:val="0"/>
      <w:marTop w:val="0"/>
      <w:marBottom w:val="0"/>
      <w:divBdr>
        <w:top w:val="none" w:sz="0" w:space="0" w:color="auto"/>
        <w:left w:val="none" w:sz="0" w:space="0" w:color="auto"/>
        <w:bottom w:val="none" w:sz="0" w:space="0" w:color="auto"/>
        <w:right w:val="none" w:sz="0" w:space="0" w:color="auto"/>
      </w:divBdr>
    </w:div>
    <w:div w:id="1911193529">
      <w:bodyDiv w:val="1"/>
      <w:marLeft w:val="0"/>
      <w:marRight w:val="0"/>
      <w:marTop w:val="0"/>
      <w:marBottom w:val="0"/>
      <w:divBdr>
        <w:top w:val="none" w:sz="0" w:space="0" w:color="auto"/>
        <w:left w:val="none" w:sz="0" w:space="0" w:color="auto"/>
        <w:bottom w:val="none" w:sz="0" w:space="0" w:color="auto"/>
        <w:right w:val="none" w:sz="0" w:space="0" w:color="auto"/>
      </w:divBdr>
    </w:div>
    <w:div w:id="192363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C9412-D1C6-4CB1-BEDD-759053CBC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2794</Words>
  <Characters>15930</Characters>
  <Application>Microsoft Office Word</Application>
  <DocSecurity>0</DocSecurity>
  <Lines>132</Lines>
  <Paragraphs>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alfaddagh</dc:creator>
  <cp:keywords/>
  <dc:description/>
  <cp:lastModifiedBy>Hessa Mohammed</cp:lastModifiedBy>
  <cp:revision>2</cp:revision>
  <cp:lastPrinted>2024-08-14T20:12:00Z</cp:lastPrinted>
  <dcterms:created xsi:type="dcterms:W3CDTF">2024-08-15T15:14:00Z</dcterms:created>
  <dcterms:modified xsi:type="dcterms:W3CDTF">2024-08-15T15:14:00Z</dcterms:modified>
</cp:coreProperties>
</file>