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2AF6E6" w14:textId="77777777" w:rsidR="00B64220" w:rsidRDefault="00B64220" w:rsidP="00B64220">
      <w:pPr>
        <w:rPr>
          <w:rFonts w:ascii="Sakkal Majalla" w:hAnsi="Sakkal Majalla" w:cs="Sakkal Majalla"/>
          <w:sz w:val="28"/>
          <w:szCs w:val="28"/>
          <w:rtl/>
          <w:lang w:bidi="ar-EG"/>
        </w:rPr>
      </w:pPr>
      <w:bookmarkStart w:id="0" w:name="_Hlk172555450"/>
      <w:bookmarkEnd w:id="0"/>
      <w:r w:rsidRPr="00DA7632">
        <w:rPr>
          <w:rFonts w:ascii="Sakkal Majalla" w:hAnsi="Sakkal Majalla" w:cs="Sakkal Majalla"/>
          <w:noProof/>
          <w:sz w:val="28"/>
          <w:szCs w:val="28"/>
        </w:rPr>
        <w:drawing>
          <wp:anchor distT="0" distB="0" distL="114300" distR="114300" simplePos="0" relativeHeight="251659264" behindDoc="0" locked="0" layoutInCell="1" allowOverlap="1" wp14:anchorId="5BE1664E" wp14:editId="711E9E51">
            <wp:simplePos x="0" y="0"/>
            <wp:positionH relativeFrom="margin">
              <wp:posOffset>-190358</wp:posOffset>
            </wp:positionH>
            <wp:positionV relativeFrom="margin">
              <wp:posOffset>-317168</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hint="cs"/>
          <w:b/>
          <w:bCs/>
          <w:sz w:val="28"/>
          <w:szCs w:val="28"/>
          <w:rtl/>
          <w:lang w:bidi="ar-EG"/>
        </w:rPr>
        <w:t xml:space="preserve">           </w:t>
      </w:r>
      <w:r w:rsidRPr="00DA7632">
        <w:rPr>
          <w:rFonts w:ascii="Sakkal Majalla" w:hAnsi="Sakkal Majalla" w:cs="Sakkal Majalla"/>
          <w:b/>
          <w:bCs/>
          <w:sz w:val="28"/>
          <w:szCs w:val="28"/>
          <w:rtl/>
          <w:lang w:bidi="ar-EG"/>
        </w:rPr>
        <w:t xml:space="preserve">جامعة ميدأوشن </w:t>
      </w:r>
    </w:p>
    <w:p w14:paraId="334EBF94" w14:textId="77777777" w:rsidR="00B64220" w:rsidRPr="00EA36BF" w:rsidRDefault="00B64220" w:rsidP="00B64220">
      <w:pPr>
        <w:rPr>
          <w:rFonts w:ascii="Sakkal Majalla" w:hAnsi="Sakkal Majalla" w:cs="Sakkal Majalla"/>
          <w:b/>
          <w:bCs/>
          <w:sz w:val="28"/>
          <w:szCs w:val="28"/>
          <w:rtl/>
          <w:lang w:bidi="ar-EG"/>
        </w:rPr>
      </w:pPr>
      <w:r w:rsidRPr="00DA7632">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              </w:t>
      </w:r>
      <w:r w:rsidRPr="00EA36BF">
        <w:rPr>
          <w:rFonts w:ascii="Sakkal Majalla" w:hAnsi="Sakkal Majalla" w:cs="Sakkal Majalla"/>
          <w:b/>
          <w:bCs/>
          <w:sz w:val="28"/>
          <w:szCs w:val="28"/>
          <w:rtl/>
          <w:lang w:bidi="ar-EG"/>
        </w:rPr>
        <w:t xml:space="preserve">كلية الإدارة </w:t>
      </w:r>
    </w:p>
    <w:p w14:paraId="6F186B6D" w14:textId="77777777" w:rsidR="00B64220" w:rsidRPr="00EA36BF" w:rsidRDefault="00B64220" w:rsidP="00B64220">
      <w:pPr>
        <w:rPr>
          <w:rFonts w:ascii="Sakkal Majalla" w:hAnsi="Sakkal Majalla" w:cs="Sakkal Majalla"/>
          <w:b/>
          <w:bCs/>
          <w:sz w:val="28"/>
          <w:szCs w:val="28"/>
          <w:rtl/>
        </w:rPr>
      </w:pPr>
      <w:r>
        <w:rPr>
          <w:rFonts w:ascii="Sakkal Majalla" w:hAnsi="Sakkal Majalla" w:cs="Sakkal Majalla" w:hint="cs"/>
          <w:b/>
          <w:bCs/>
          <w:sz w:val="28"/>
          <w:szCs w:val="28"/>
          <w:rtl/>
          <w:lang w:bidi="ar-EG"/>
        </w:rPr>
        <w:t>تخصص ماجستير ريادة أعمال</w:t>
      </w:r>
    </w:p>
    <w:p w14:paraId="16DE2C90" w14:textId="77777777" w:rsidR="00B64220" w:rsidRPr="00DA7632" w:rsidRDefault="00B64220" w:rsidP="00B64220">
      <w:pPr>
        <w:rPr>
          <w:rFonts w:ascii="Sakkal Majalla" w:hAnsi="Sakkal Majalla" w:cs="Sakkal Majalla"/>
          <w:sz w:val="28"/>
          <w:szCs w:val="28"/>
          <w:rtl/>
          <w:lang w:bidi="ar-EG"/>
        </w:rPr>
      </w:pPr>
    </w:p>
    <w:p w14:paraId="64603C72" w14:textId="77777777" w:rsidR="00B64220" w:rsidRDefault="00B64220" w:rsidP="00B64220">
      <w:pPr>
        <w:rPr>
          <w:rFonts w:ascii="Sakkal Majalla" w:hAnsi="Sakkal Majalla" w:cs="Sakkal Majalla"/>
          <w:sz w:val="28"/>
          <w:szCs w:val="28"/>
          <w:rtl/>
          <w:lang w:bidi="ar-EG"/>
        </w:rPr>
      </w:pPr>
    </w:p>
    <w:p w14:paraId="5AFBBABA" w14:textId="77777777" w:rsidR="00B64220" w:rsidRPr="00DA7632" w:rsidRDefault="00B64220" w:rsidP="00B64220">
      <w:pPr>
        <w:rPr>
          <w:rFonts w:ascii="Sakkal Majalla" w:hAnsi="Sakkal Majalla" w:cs="Sakkal Majalla"/>
          <w:sz w:val="28"/>
          <w:szCs w:val="28"/>
          <w:rtl/>
          <w:lang w:bidi="ar-EG"/>
        </w:rPr>
      </w:pPr>
    </w:p>
    <w:p w14:paraId="06375F32" w14:textId="77777777" w:rsidR="00B64220" w:rsidRPr="00DA7632" w:rsidRDefault="00B64220" w:rsidP="00B64220">
      <w:pPr>
        <w:rPr>
          <w:rFonts w:ascii="Sakkal Majalla" w:hAnsi="Sakkal Majalla" w:cs="Sakkal Majalla"/>
          <w:sz w:val="28"/>
          <w:szCs w:val="28"/>
          <w:rtl/>
          <w:lang w:bidi="ar-EG"/>
        </w:rPr>
      </w:pPr>
    </w:p>
    <w:p w14:paraId="154BAAAD" w14:textId="77777777" w:rsidR="00B64220" w:rsidRPr="00EA36BF" w:rsidRDefault="00B64220" w:rsidP="00B64220">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عنوان البحث</w:t>
      </w:r>
      <w:r>
        <w:rPr>
          <w:rFonts w:ascii="Sakkal Majalla" w:hAnsi="Sakkal Majalla" w:cs="Sakkal Majalla" w:hint="cs"/>
          <w:b/>
          <w:bCs/>
          <w:sz w:val="28"/>
          <w:szCs w:val="28"/>
          <w:rtl/>
          <w:lang w:bidi="ar-EG"/>
        </w:rPr>
        <w:t>/</w:t>
      </w:r>
    </w:p>
    <w:p w14:paraId="12DF7A74" w14:textId="77777777" w:rsidR="00B64220" w:rsidRPr="00ED7297" w:rsidRDefault="00B64220" w:rsidP="00B64220">
      <w:pPr>
        <w:spacing w:line="360" w:lineRule="auto"/>
        <w:jc w:val="center"/>
        <w:rPr>
          <w:rFonts w:ascii="Sakkal Majalla" w:hAnsi="Sakkal Majalla" w:cs="Sakkal Majalla"/>
          <w:sz w:val="28"/>
          <w:szCs w:val="28"/>
          <w:rtl/>
          <w:lang w:bidi="ar-EG"/>
        </w:rPr>
      </w:pPr>
      <w:r w:rsidRPr="00C450ED">
        <w:rPr>
          <w:rFonts w:ascii="Sakkal Majalla" w:hAnsi="Sakkal Majalla" w:cs="Sakkal Majalla"/>
          <w:sz w:val="28"/>
          <w:szCs w:val="28"/>
          <w:rtl/>
          <w:lang w:bidi="ar-EG"/>
        </w:rPr>
        <w:t>التحديات والفرص في تطبيق مفاهيم الاستدامة في الشركات السعودية</w:t>
      </w:r>
    </w:p>
    <w:p w14:paraId="2269722F" w14:textId="77777777" w:rsidR="00B64220" w:rsidRPr="00EE0191" w:rsidRDefault="00B64220" w:rsidP="00B64220">
      <w:pPr>
        <w:rPr>
          <w:rFonts w:ascii="Sakkal Majalla" w:hAnsi="Sakkal Majalla" w:cs="Sakkal Majalla"/>
          <w:sz w:val="28"/>
          <w:szCs w:val="28"/>
          <w:rtl/>
        </w:rPr>
      </w:pPr>
    </w:p>
    <w:p w14:paraId="424E37D6" w14:textId="77777777" w:rsidR="00B64220" w:rsidRPr="00EA36BF" w:rsidRDefault="00B64220" w:rsidP="00B64220">
      <w:pPr>
        <w:jc w:val="center"/>
        <w:rPr>
          <w:rFonts w:ascii="Sakkal Majalla" w:hAnsi="Sakkal Majalla" w:cs="Sakkal Majalla" w:hint="cs"/>
          <w:b/>
          <w:bCs/>
          <w:sz w:val="28"/>
          <w:szCs w:val="28"/>
          <w:rtl/>
        </w:rPr>
      </w:pPr>
      <w:r w:rsidRPr="00EA36BF">
        <w:rPr>
          <w:rFonts w:ascii="Sakkal Majalla" w:hAnsi="Sakkal Majalla" w:cs="Sakkal Majalla"/>
          <w:b/>
          <w:bCs/>
          <w:sz w:val="28"/>
          <w:szCs w:val="28"/>
          <w:rtl/>
          <w:lang w:bidi="ar-EG"/>
        </w:rPr>
        <w:t xml:space="preserve">إعداد الطالب/ </w:t>
      </w:r>
    </w:p>
    <w:p w14:paraId="4DC0E083" w14:textId="1EFA7F53" w:rsidR="00B64220" w:rsidRDefault="00B80F61" w:rsidP="00B80F61">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فهد بن </w:t>
      </w:r>
      <w:proofErr w:type="spellStart"/>
      <w:r>
        <w:rPr>
          <w:rFonts w:ascii="Sakkal Majalla" w:hAnsi="Sakkal Majalla" w:cs="Sakkal Majalla" w:hint="cs"/>
          <w:sz w:val="28"/>
          <w:szCs w:val="28"/>
          <w:rtl/>
          <w:lang w:bidi="ar-EG"/>
        </w:rPr>
        <w:t>عبدااله</w:t>
      </w:r>
      <w:proofErr w:type="spellEnd"/>
      <w:r>
        <w:rPr>
          <w:rFonts w:ascii="Sakkal Majalla" w:hAnsi="Sakkal Majalla" w:cs="Sakkal Majalla" w:hint="cs"/>
          <w:sz w:val="28"/>
          <w:szCs w:val="28"/>
          <w:rtl/>
          <w:lang w:bidi="ar-EG"/>
        </w:rPr>
        <w:t xml:space="preserve"> العنزي</w:t>
      </w:r>
    </w:p>
    <w:p w14:paraId="7B71DE46" w14:textId="77777777" w:rsidR="00B64220" w:rsidRDefault="00B64220" w:rsidP="00B64220">
      <w:pPr>
        <w:rPr>
          <w:rFonts w:ascii="Sakkal Majalla" w:hAnsi="Sakkal Majalla" w:cs="Sakkal Majalla"/>
          <w:sz w:val="28"/>
          <w:szCs w:val="28"/>
          <w:rtl/>
          <w:lang w:bidi="ar-EG"/>
        </w:rPr>
      </w:pPr>
    </w:p>
    <w:p w14:paraId="5A6917B8" w14:textId="77777777" w:rsidR="00B64220" w:rsidRPr="00DA7632" w:rsidRDefault="00B64220" w:rsidP="00B64220">
      <w:pPr>
        <w:rPr>
          <w:rFonts w:ascii="Sakkal Majalla" w:hAnsi="Sakkal Majalla" w:cs="Sakkal Majalla"/>
          <w:sz w:val="28"/>
          <w:szCs w:val="28"/>
          <w:rtl/>
          <w:lang w:bidi="ar-EG"/>
        </w:rPr>
      </w:pPr>
    </w:p>
    <w:p w14:paraId="0CBFC417" w14:textId="77777777" w:rsidR="00B64220" w:rsidRPr="00EA36BF" w:rsidRDefault="00B64220" w:rsidP="00B64220">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إشراف</w:t>
      </w:r>
      <w:r w:rsidRPr="00EA36BF">
        <w:rPr>
          <w:rFonts w:ascii="Sakkal Majalla" w:hAnsi="Sakkal Majalla" w:cs="Sakkal Majalla" w:hint="cs"/>
          <w:b/>
          <w:bCs/>
          <w:sz w:val="28"/>
          <w:szCs w:val="28"/>
          <w:rtl/>
          <w:lang w:bidi="ar-EG"/>
        </w:rPr>
        <w:t>/</w:t>
      </w:r>
    </w:p>
    <w:p w14:paraId="33D25C74" w14:textId="22192F49" w:rsidR="00B64220" w:rsidRDefault="00B80F61" w:rsidP="00B64220">
      <w:pPr>
        <w:jc w:val="center"/>
        <w:rPr>
          <w:rFonts w:ascii="Sakkal Majalla" w:hAnsi="Sakkal Majalla" w:cs="Sakkal Majalla"/>
          <w:sz w:val="28"/>
          <w:szCs w:val="28"/>
          <w:rtl/>
        </w:rPr>
      </w:pPr>
      <w:r>
        <w:rPr>
          <w:rFonts w:ascii="Sakkal Majalla" w:hAnsi="Sakkal Majalla" w:cs="Sakkal Majalla" w:hint="cs"/>
          <w:sz w:val="28"/>
          <w:szCs w:val="28"/>
          <w:rtl/>
        </w:rPr>
        <w:t>د. ألاء أحمد</w:t>
      </w:r>
    </w:p>
    <w:p w14:paraId="2831AD87" w14:textId="77777777" w:rsidR="00B64220" w:rsidRDefault="00B64220" w:rsidP="00B64220">
      <w:pPr>
        <w:jc w:val="center"/>
        <w:rPr>
          <w:rFonts w:ascii="Sakkal Majalla" w:hAnsi="Sakkal Majalla" w:cs="Sakkal Majalla"/>
          <w:sz w:val="28"/>
          <w:szCs w:val="28"/>
          <w:rtl/>
          <w:lang w:bidi="ar-EG"/>
        </w:rPr>
      </w:pPr>
    </w:p>
    <w:p w14:paraId="14DAD04A" w14:textId="77777777" w:rsidR="00B64220" w:rsidRPr="00DA7632" w:rsidRDefault="00B64220" w:rsidP="00B64220">
      <w:pPr>
        <w:jc w:val="center"/>
        <w:rPr>
          <w:rFonts w:ascii="Sakkal Majalla" w:hAnsi="Sakkal Majalla" w:cs="Sakkal Majalla"/>
          <w:sz w:val="28"/>
          <w:szCs w:val="28"/>
          <w:rtl/>
          <w:lang w:bidi="ar-EG"/>
        </w:rPr>
      </w:pPr>
    </w:p>
    <w:p w14:paraId="29755BDC" w14:textId="77777777" w:rsidR="00B64220" w:rsidRPr="00EA36BF" w:rsidRDefault="00B64220" w:rsidP="00B64220">
      <w:pPr>
        <w:jc w:val="center"/>
        <w:rPr>
          <w:rFonts w:ascii="Sakkal Majalla" w:hAnsi="Sakkal Majalla" w:cs="Sakkal Majalla"/>
          <w:b/>
          <w:bCs/>
          <w:sz w:val="28"/>
          <w:szCs w:val="28"/>
          <w:rtl/>
          <w:lang w:bidi="ar-EG"/>
        </w:rPr>
      </w:pPr>
      <w:r w:rsidRPr="00EA36BF">
        <w:rPr>
          <w:rFonts w:ascii="Sakkal Majalla" w:hAnsi="Sakkal Majalla" w:cs="Sakkal Majalla"/>
          <w:b/>
          <w:bCs/>
          <w:sz w:val="28"/>
          <w:szCs w:val="28"/>
          <w:rtl/>
          <w:lang w:bidi="ar-EG"/>
        </w:rPr>
        <w:t>العام الدراسي</w:t>
      </w:r>
    </w:p>
    <w:p w14:paraId="1651CA83" w14:textId="77777777" w:rsidR="00B64220" w:rsidRPr="00120844" w:rsidRDefault="00B64220" w:rsidP="00B64220">
      <w:pPr>
        <w:jc w:val="center"/>
        <w:rPr>
          <w:rFonts w:ascii="Sakkal Majalla" w:hAnsi="Sakkal Majalla" w:cs="Sakkal Majalla"/>
          <w:b/>
          <w:bCs/>
          <w:sz w:val="28"/>
          <w:szCs w:val="28"/>
          <w:rtl/>
          <w:lang w:bidi="ar-EG"/>
        </w:rPr>
      </w:pPr>
      <w:r w:rsidRPr="00120844">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5</w:t>
      </w:r>
    </w:p>
    <w:p w14:paraId="2350967F" w14:textId="77777777" w:rsidR="00F8009F" w:rsidRDefault="00F8009F" w:rsidP="00B64220">
      <w:pPr>
        <w:rPr>
          <w:rtl/>
          <w:lang w:bidi="ar-EG"/>
        </w:rPr>
      </w:pPr>
    </w:p>
    <w:p w14:paraId="4AC3589F" w14:textId="77777777" w:rsidR="00B64220" w:rsidRDefault="00B64220" w:rsidP="00B64220">
      <w:pPr>
        <w:rPr>
          <w:rtl/>
          <w:lang w:bidi="ar-EG"/>
        </w:rPr>
      </w:pPr>
    </w:p>
    <w:p w14:paraId="7E03C506" w14:textId="77777777" w:rsidR="00B64220" w:rsidRDefault="00B64220" w:rsidP="00B64220">
      <w:pPr>
        <w:jc w:val="right"/>
        <w:rPr>
          <w:rtl/>
          <w:lang w:bidi="ar-EG"/>
        </w:rPr>
      </w:pPr>
    </w:p>
    <w:p w14:paraId="501F4496" w14:textId="77777777" w:rsidR="00B64220" w:rsidRDefault="00B64220" w:rsidP="00B64220">
      <w:pPr>
        <w:jc w:val="right"/>
        <w:rPr>
          <w:rtl/>
          <w:lang w:bidi="ar-EG"/>
        </w:rPr>
      </w:pPr>
    </w:p>
    <w:p w14:paraId="259F7FA0" w14:textId="77777777" w:rsidR="00B64220" w:rsidRDefault="00B64220" w:rsidP="00B64220">
      <w:pPr>
        <w:rPr>
          <w:rFonts w:ascii="Sakkal Majalla" w:hAnsi="Sakkal Majalla" w:cs="Sakkal Majalla"/>
          <w:sz w:val="28"/>
          <w:szCs w:val="28"/>
          <w:u w:val="single"/>
        </w:rPr>
      </w:pPr>
    </w:p>
    <w:p w14:paraId="72EFD279" w14:textId="77777777" w:rsidR="00B64220" w:rsidRDefault="00B64220" w:rsidP="00B64220">
      <w:pPr>
        <w:rPr>
          <w:rFonts w:ascii="Sakkal Majalla" w:hAnsi="Sakkal Majalla" w:cs="Sakkal Majalla"/>
          <w:sz w:val="28"/>
          <w:szCs w:val="28"/>
          <w:u w:val="single"/>
        </w:rPr>
      </w:pPr>
    </w:p>
    <w:p w14:paraId="756A5262" w14:textId="77777777" w:rsidR="00B64220" w:rsidRDefault="00B64220" w:rsidP="00B64220">
      <w:pPr>
        <w:rPr>
          <w:rFonts w:ascii="Sakkal Majalla" w:hAnsi="Sakkal Majalla" w:cs="Sakkal Majalla"/>
          <w:sz w:val="28"/>
          <w:szCs w:val="28"/>
          <w:u w:val="single"/>
          <w:rtl/>
        </w:rPr>
      </w:pPr>
    </w:p>
    <w:p w14:paraId="0AE75F22" w14:textId="77777777" w:rsidR="00B64220" w:rsidRDefault="00B64220" w:rsidP="00B64220">
      <w:pPr>
        <w:rPr>
          <w:rFonts w:ascii="Sakkal Majalla" w:hAnsi="Sakkal Majalla" w:cs="Sakkal Majalla"/>
          <w:sz w:val="28"/>
          <w:szCs w:val="28"/>
          <w:u w:val="single"/>
        </w:rPr>
      </w:pPr>
    </w:p>
    <w:p w14:paraId="6939539F" w14:textId="77777777" w:rsidR="00B64220" w:rsidRDefault="00B64220" w:rsidP="00B64220">
      <w:pPr>
        <w:rPr>
          <w:rFonts w:ascii="Sakkal Majalla" w:hAnsi="Sakkal Majalla" w:cs="Sakkal Majalla"/>
          <w:sz w:val="28"/>
          <w:szCs w:val="28"/>
          <w:u w:val="single"/>
        </w:rPr>
      </w:pPr>
    </w:p>
    <w:p w14:paraId="5749E469" w14:textId="77777777" w:rsidR="00B64220" w:rsidRDefault="00B64220" w:rsidP="00B64220">
      <w:pPr>
        <w:rPr>
          <w:rFonts w:ascii="Sakkal Majalla" w:hAnsi="Sakkal Majalla" w:cs="Sakkal Majalla"/>
          <w:sz w:val="28"/>
          <w:szCs w:val="28"/>
          <w:u w:val="single"/>
        </w:rPr>
      </w:pPr>
    </w:p>
    <w:p w14:paraId="65B172B7" w14:textId="77777777" w:rsidR="00B64220" w:rsidRDefault="00B64220" w:rsidP="00B64220">
      <w:pPr>
        <w:rPr>
          <w:rFonts w:ascii="Sakkal Majalla" w:hAnsi="Sakkal Majalla" w:cs="Sakkal Majalla"/>
          <w:sz w:val="28"/>
          <w:szCs w:val="28"/>
          <w:u w:val="single"/>
          <w:rtl/>
        </w:rPr>
      </w:pPr>
    </w:p>
    <w:p w14:paraId="638ACD64" w14:textId="77777777" w:rsidR="00B64220" w:rsidRDefault="00B64220" w:rsidP="00B64220">
      <w:pPr>
        <w:rPr>
          <w:rFonts w:ascii="Sakkal Majalla" w:hAnsi="Sakkal Majalla" w:cs="Sakkal Majalla"/>
          <w:sz w:val="28"/>
          <w:szCs w:val="28"/>
          <w:u w:val="single"/>
          <w:rtl/>
        </w:rPr>
      </w:pPr>
    </w:p>
    <w:p w14:paraId="5EF65948" w14:textId="77777777" w:rsidR="00B64220" w:rsidRPr="00132A3E" w:rsidRDefault="00B64220" w:rsidP="00B64220">
      <w:pPr>
        <w:pStyle w:val="1"/>
        <w:jc w:val="center"/>
        <w:rPr>
          <w:rFonts w:ascii="Sakkal Majalla" w:hAnsi="Sakkal Majalla" w:cs="Sakkal Majalla"/>
          <w:b/>
          <w:bCs/>
          <w:color w:val="000000" w:themeColor="text1"/>
          <w:sz w:val="48"/>
          <w:szCs w:val="48"/>
          <w:rtl/>
        </w:rPr>
      </w:pPr>
      <w:bookmarkStart w:id="1" w:name="_Toc172397775"/>
      <w:bookmarkStart w:id="2" w:name="_Toc172746088"/>
      <w:bookmarkStart w:id="3" w:name="_Toc179741526"/>
      <w:bookmarkStart w:id="4" w:name="_Toc180593969"/>
      <w:bookmarkStart w:id="5" w:name="_Toc192840242"/>
      <w:r w:rsidRPr="00132A3E">
        <w:rPr>
          <w:rFonts w:ascii="Sakkal Majalla" w:hAnsi="Sakkal Majalla" w:cs="Sakkal Majalla"/>
          <w:b/>
          <w:bCs/>
          <w:color w:val="000000" w:themeColor="text1"/>
          <w:sz w:val="48"/>
          <w:szCs w:val="48"/>
          <w:rtl/>
        </w:rPr>
        <w:t>الفصل الأول</w:t>
      </w:r>
      <w:bookmarkEnd w:id="1"/>
      <w:bookmarkEnd w:id="2"/>
      <w:bookmarkEnd w:id="3"/>
      <w:bookmarkEnd w:id="4"/>
      <w:bookmarkEnd w:id="5"/>
    </w:p>
    <w:p w14:paraId="2BCC04D6" w14:textId="77777777" w:rsidR="00B64220" w:rsidRDefault="00B64220" w:rsidP="00B64220">
      <w:pPr>
        <w:rPr>
          <w:rFonts w:ascii="Sakkal Majalla" w:hAnsi="Sakkal Majalla" w:cs="Sakkal Majalla"/>
          <w:sz w:val="28"/>
          <w:szCs w:val="28"/>
          <w:u w:val="single"/>
          <w:rtl/>
        </w:rPr>
      </w:pPr>
    </w:p>
    <w:p w14:paraId="4CE24BE0" w14:textId="77777777" w:rsidR="00B64220" w:rsidRDefault="00B64220" w:rsidP="00B64220">
      <w:pPr>
        <w:rPr>
          <w:rFonts w:ascii="Sakkal Majalla" w:hAnsi="Sakkal Majalla" w:cs="Sakkal Majalla"/>
          <w:sz w:val="28"/>
          <w:szCs w:val="28"/>
          <w:u w:val="single"/>
          <w:rtl/>
        </w:rPr>
      </w:pPr>
    </w:p>
    <w:p w14:paraId="2085AAD1" w14:textId="77777777" w:rsidR="00B64220" w:rsidRDefault="00B64220" w:rsidP="00B64220">
      <w:pPr>
        <w:rPr>
          <w:rFonts w:ascii="Sakkal Majalla" w:hAnsi="Sakkal Majalla" w:cs="Sakkal Majalla"/>
          <w:sz w:val="28"/>
          <w:szCs w:val="28"/>
          <w:u w:val="single"/>
          <w:rtl/>
        </w:rPr>
      </w:pPr>
    </w:p>
    <w:p w14:paraId="42F6D09E" w14:textId="77777777" w:rsidR="00B64220" w:rsidRDefault="00B64220" w:rsidP="00B64220">
      <w:pPr>
        <w:rPr>
          <w:rFonts w:ascii="Sakkal Majalla" w:hAnsi="Sakkal Majalla" w:cs="Sakkal Majalla"/>
          <w:sz w:val="28"/>
          <w:szCs w:val="28"/>
          <w:u w:val="single"/>
          <w:rtl/>
        </w:rPr>
      </w:pPr>
    </w:p>
    <w:p w14:paraId="11AE1C30" w14:textId="77777777" w:rsidR="00B64220" w:rsidRDefault="00B64220" w:rsidP="00B64220">
      <w:pPr>
        <w:rPr>
          <w:rFonts w:ascii="Sakkal Majalla" w:hAnsi="Sakkal Majalla" w:cs="Sakkal Majalla"/>
          <w:sz w:val="28"/>
          <w:szCs w:val="28"/>
          <w:u w:val="single"/>
          <w:rtl/>
        </w:rPr>
      </w:pPr>
    </w:p>
    <w:p w14:paraId="5F7C084B" w14:textId="77777777" w:rsidR="00B64220" w:rsidRDefault="00B64220" w:rsidP="00B64220">
      <w:pPr>
        <w:rPr>
          <w:rFonts w:ascii="Sakkal Majalla" w:hAnsi="Sakkal Majalla" w:cs="Sakkal Majalla"/>
          <w:sz w:val="28"/>
          <w:szCs w:val="28"/>
          <w:u w:val="single"/>
          <w:rtl/>
        </w:rPr>
      </w:pPr>
    </w:p>
    <w:p w14:paraId="3457218E" w14:textId="77777777" w:rsidR="00B64220" w:rsidRDefault="00B64220" w:rsidP="00B64220">
      <w:pPr>
        <w:rPr>
          <w:rFonts w:ascii="Sakkal Majalla" w:hAnsi="Sakkal Majalla" w:cs="Sakkal Majalla"/>
          <w:sz w:val="28"/>
          <w:szCs w:val="28"/>
          <w:u w:val="single"/>
          <w:rtl/>
        </w:rPr>
      </w:pPr>
    </w:p>
    <w:p w14:paraId="0DAF052D" w14:textId="77777777" w:rsidR="00B64220" w:rsidRDefault="00B64220" w:rsidP="00B64220">
      <w:pPr>
        <w:rPr>
          <w:rFonts w:ascii="Sakkal Majalla" w:hAnsi="Sakkal Majalla" w:cs="Sakkal Majalla"/>
          <w:sz w:val="28"/>
          <w:szCs w:val="28"/>
          <w:u w:val="single"/>
          <w:rtl/>
        </w:rPr>
      </w:pPr>
    </w:p>
    <w:p w14:paraId="0E6658DB" w14:textId="77777777" w:rsidR="00B64220" w:rsidRDefault="00B64220" w:rsidP="00B64220">
      <w:pPr>
        <w:rPr>
          <w:rFonts w:ascii="Sakkal Majalla" w:hAnsi="Sakkal Majalla" w:cs="Sakkal Majalla"/>
          <w:sz w:val="28"/>
          <w:szCs w:val="28"/>
          <w:u w:val="single"/>
          <w:rtl/>
        </w:rPr>
      </w:pPr>
    </w:p>
    <w:p w14:paraId="076B844E" w14:textId="77777777" w:rsidR="00B64220" w:rsidRDefault="00B64220" w:rsidP="00B64220">
      <w:pPr>
        <w:rPr>
          <w:rFonts w:ascii="Sakkal Majalla" w:hAnsi="Sakkal Majalla" w:cs="Sakkal Majalla"/>
          <w:sz w:val="28"/>
          <w:szCs w:val="28"/>
          <w:u w:val="single"/>
          <w:rtl/>
        </w:rPr>
      </w:pPr>
    </w:p>
    <w:p w14:paraId="42BF6766" w14:textId="77777777" w:rsidR="00B64220" w:rsidRDefault="00B64220" w:rsidP="00B64220">
      <w:pPr>
        <w:rPr>
          <w:rFonts w:ascii="Sakkal Majalla" w:hAnsi="Sakkal Majalla" w:cs="Sakkal Majalla"/>
          <w:sz w:val="28"/>
          <w:szCs w:val="28"/>
          <w:u w:val="single"/>
          <w:rtl/>
        </w:rPr>
      </w:pPr>
    </w:p>
    <w:p w14:paraId="43EE7D56" w14:textId="77777777" w:rsidR="00B64220" w:rsidRDefault="00B64220" w:rsidP="00B64220">
      <w:pPr>
        <w:pStyle w:val="2"/>
        <w:spacing w:before="0" w:line="360" w:lineRule="auto"/>
        <w:rPr>
          <w:rFonts w:ascii="Sakkal Majalla" w:hAnsi="Sakkal Majalla" w:cs="Sakkal Majalla"/>
          <w:b/>
          <w:bCs/>
          <w:color w:val="000000" w:themeColor="text1"/>
          <w:sz w:val="28"/>
          <w:szCs w:val="28"/>
          <w:rtl/>
        </w:rPr>
      </w:pPr>
      <w:bookmarkStart w:id="6" w:name="_Toc172397776"/>
      <w:bookmarkStart w:id="7" w:name="_Toc172746089"/>
      <w:bookmarkStart w:id="8" w:name="_Toc179741527"/>
      <w:bookmarkStart w:id="9" w:name="_Toc180593970"/>
      <w:bookmarkStart w:id="10" w:name="_Toc192840243"/>
      <w:r w:rsidRPr="00132A3E">
        <w:rPr>
          <w:rFonts w:ascii="Sakkal Majalla" w:hAnsi="Sakkal Majalla" w:cs="Sakkal Majalla"/>
          <w:b/>
          <w:bCs/>
          <w:color w:val="000000" w:themeColor="text1"/>
          <w:sz w:val="28"/>
          <w:szCs w:val="28"/>
          <w:rtl/>
        </w:rPr>
        <w:lastRenderedPageBreak/>
        <w:t>المقدمة</w:t>
      </w:r>
      <w:bookmarkEnd w:id="6"/>
      <w:bookmarkEnd w:id="7"/>
      <w:bookmarkEnd w:id="8"/>
      <w:bookmarkEnd w:id="9"/>
      <w:bookmarkEnd w:id="10"/>
    </w:p>
    <w:p w14:paraId="2F4B1872"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في العقدين الأخيرين، أصبحت الاستدامة من المفاهيم الأساسية التي لا غنى عنها في عالم الأعمال، حيث تشكل ركيزةً أساسية لتحقيق النمو المستدام، خاصة مع تصاعد الوعي البيئي والاجتماعي في كافة أنحاء العالم. في هذا السياق، تتسارع الجهود العالمية لتبني ممارسات الاستدامة بمختلف أبعادها، ويمثل هذا التحول انعكاسًا لتوجهات المجتمع الدولي نحو تحقيق تنمية اقتصادية مستدامة تراعي احتياجات الأجيال الحالية دون المساس بقدرة الأجيال القادمة على تلبية احتياجاتها. لكن، رغم هذا الاهتمام العالمي المتزايد بمفاهيم الاستدامة، فإن التحديات التي تواجه الشركات في تطبيق هذه المفاهيم تبقى كبيرة ومعقدة، ويزداد الأمر تعقيدًا في البلدان التي تمر بمرحلة انتقالية في أنظمتها الاقتصادية والاجتماعية، مثل المملكة العربية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2083095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Her21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2BF">
            <w:rPr>
              <w:rFonts w:ascii="Sakkal Majalla" w:hAnsi="Sakkal Majalla" w:cs="Sakkal Majalla" w:hint="cs"/>
              <w:noProof/>
              <w:sz w:val="28"/>
              <w:szCs w:val="28"/>
              <w:rtl/>
              <w:lang w:bidi="ar-EG"/>
            </w:rPr>
            <w:t>(</w:t>
          </w:r>
          <w:r w:rsidRPr="003112BF">
            <w:rPr>
              <w:rFonts w:ascii="Sakkal Majalla" w:hAnsi="Sakkal Majalla" w:cs="Sakkal Majalla" w:hint="cs"/>
              <w:noProof/>
              <w:sz w:val="28"/>
              <w:szCs w:val="28"/>
              <w:lang w:bidi="ar-EG"/>
            </w:rPr>
            <w:t>Hermundsdottir</w:t>
          </w:r>
          <w:r w:rsidRPr="003112BF">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450ED">
        <w:rPr>
          <w:rFonts w:ascii="Sakkal Majalla" w:hAnsi="Sakkal Majalla" w:cs="Sakkal Majalla"/>
          <w:sz w:val="28"/>
          <w:szCs w:val="28"/>
        </w:rPr>
        <w:t>.</w:t>
      </w:r>
      <w:r>
        <w:rPr>
          <w:rFonts w:ascii="Sakkal Majalla" w:hAnsi="Sakkal Majalla" w:cs="Sakkal Majalla" w:hint="cs"/>
          <w:sz w:val="28"/>
          <w:szCs w:val="28"/>
          <w:rtl/>
        </w:rPr>
        <w:t xml:space="preserve"> </w:t>
      </w:r>
    </w:p>
    <w:p w14:paraId="6EF59CD6"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تعتبر المملكة العربية السعودية من الدول التي تشهد تحولًا نوعيًا في أنظمتها الاقتصادية من خلال رؤية المملكة 2030، التي تهدف إلى تنويع مصادر الدخل وتقليل الاعتماد على النفط، مما يفتح المجال أمام القطاعات المختلفة، بما فيها القطاع الخاص، للابتكار والنمو المستدام. في هذا الإطار، تزايد الاهتمام بتطبيق مفاهيم الاستدامة داخل الشركات السعودية، ليس فقط على مستوى المشاريع البيئية، بل أيضًا على المستوى الاجتماعي والاقتصادي. وقد أصبحت الاستدامة جزءًا من التوجهات الاستراتيجية للشركات الكبرى في المملكة، وهو ما يعكس التزامًا ملموسًا نحو تحسين الأداء البيئي والاجتماعي وتحقيق نمو اقتصادي طويل الأمد. لكن، في الوقت ذاته، لا يمكن تجاهل التحديات التي قد تحول دون تحقيق هذا الهدف</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9700736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Mos18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2BF">
            <w:rPr>
              <w:rFonts w:ascii="Sakkal Majalla" w:hAnsi="Sakkal Majalla" w:cs="Sakkal Majalla" w:hint="cs"/>
              <w:noProof/>
              <w:sz w:val="28"/>
              <w:szCs w:val="28"/>
              <w:rtl/>
              <w:lang w:bidi="ar-EG"/>
            </w:rPr>
            <w:t>(</w:t>
          </w:r>
          <w:r w:rsidRPr="003112BF">
            <w:rPr>
              <w:rFonts w:ascii="Sakkal Majalla" w:hAnsi="Sakkal Majalla" w:cs="Sakkal Majalla" w:hint="cs"/>
              <w:noProof/>
              <w:sz w:val="28"/>
              <w:szCs w:val="28"/>
              <w:lang w:bidi="ar-EG"/>
            </w:rPr>
            <w:t>Moshashai</w:t>
          </w:r>
          <w:r w:rsidRPr="003112BF">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C450ED">
        <w:rPr>
          <w:rFonts w:ascii="Sakkal Majalla" w:hAnsi="Sakkal Majalla" w:cs="Sakkal Majalla"/>
          <w:sz w:val="28"/>
          <w:szCs w:val="28"/>
        </w:rPr>
        <w:t>.</w:t>
      </w:r>
      <w:r>
        <w:rPr>
          <w:rFonts w:ascii="Sakkal Majalla" w:hAnsi="Sakkal Majalla" w:cs="Sakkal Majalla" w:hint="cs"/>
          <w:sz w:val="28"/>
          <w:szCs w:val="28"/>
          <w:rtl/>
        </w:rPr>
        <w:t xml:space="preserve"> </w:t>
      </w:r>
    </w:p>
    <w:p w14:paraId="5F8EAC43"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 xml:space="preserve">تتمثل أحد أبرز التحديات التي تواجه الشركات السعودية في تطبيق مفاهيم الاستدامة في فهم الشركات نفسها لمفهوم الاستدامة. على الرغم من أن بعض الشركات قد بدأت في إدراك الأهمية البيئية والاجتماعية للاستدامة، فإن العديد من الشركات الأخرى تظل متأخرة في هذا المجال، مما يعكس حاجة ماسة لتوضيح هذا المفهوم بشكل أكثر دقة. الاستدامة ليست فقط عن خفض الانبعاثات أو التوجه نحو الطاقة المتجددة، بل هي أيضًا عن تحسين أداء الشركة من الناحية الاجتماعية والاقتصادية. كثير من الشركات تواجه صعوبة في دمج هذا التوجه في استراتيجياتها الكبرى بسبب غياب الوعي الكافي حول الفوائد طويلة المدى التي يمكن أن تترتب على تبني هذه الممارسات. علاوة على ذلك، فإن التكاليف المرتبطة بتنفيذ المشاريع </w:t>
      </w:r>
      <w:r w:rsidRPr="00C450ED">
        <w:rPr>
          <w:rFonts w:ascii="Sakkal Majalla" w:hAnsi="Sakkal Majalla" w:cs="Sakkal Majalla"/>
          <w:sz w:val="28"/>
          <w:szCs w:val="28"/>
          <w:rtl/>
        </w:rPr>
        <w:lastRenderedPageBreak/>
        <w:t>المستدامة قد تكون عائقًا إضافيًا. ففي بعض الحالات، يتطلب التحول نحو الاستدامة استثمارات ضخمة في البنية التحتية أو في التكنولوجيات الجديدة، ما يشكل عبئًا إضافيًا على الشركات التي غالبًا ما تفضل التركيز على النمو العاجل في وقت تشهد فيه الأسواق تحديات اقتصادية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3074903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Ala248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2BF">
            <w:rPr>
              <w:rFonts w:ascii="Sakkal Majalla" w:hAnsi="Sakkal Majalla" w:cs="Sakkal Majalla" w:hint="cs"/>
              <w:noProof/>
              <w:sz w:val="28"/>
              <w:szCs w:val="28"/>
              <w:rtl/>
              <w:lang w:bidi="ar-EG"/>
            </w:rPr>
            <w:t>(</w:t>
          </w:r>
          <w:r w:rsidRPr="003112BF">
            <w:rPr>
              <w:rFonts w:ascii="Sakkal Majalla" w:hAnsi="Sakkal Majalla" w:cs="Sakkal Majalla" w:hint="cs"/>
              <w:noProof/>
              <w:sz w:val="28"/>
              <w:szCs w:val="28"/>
              <w:lang w:bidi="ar-EG"/>
            </w:rPr>
            <w:t>Aladwey</w:t>
          </w:r>
          <w:r w:rsidRPr="003112B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450ED">
        <w:rPr>
          <w:rFonts w:ascii="Sakkal Majalla" w:hAnsi="Sakkal Majalla" w:cs="Sakkal Majalla"/>
          <w:sz w:val="28"/>
          <w:szCs w:val="28"/>
        </w:rPr>
        <w:t>.</w:t>
      </w:r>
    </w:p>
    <w:p w14:paraId="7F735D2E"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بالإضافة إلى ذلك، تواجه الشركات السعودية تحديات ثقافية وتنظيمية كبيرة في سبيل تطبيق الاستدامة. في بعض الأحيان، قد تكون الثقافة التنظيمية للشركات غير مهيأة لاستقبال مفاهيم جديدة تتطلب تغييرات جذرية في طريقة العمل والتفكير. هذه التحديات الثقافية تتجسد في مقاومة التغيير من قبل الموظفين أو حتى القيادات التنفيذية، وهو ما يجعل من الصعب إقناع أصحاب القرار بجدوى الاستدامة. يتطلب الأمر، في هذا الصدد، تحويل هذه المقاومة إلى فرصة عبر نشر الوعي وتدريب الكوادر على أهمية تطبيق هذه المفاهيم وتوضيح العوائد المتوقعة من تبني ممارسات مستدامة. وفي الوقت نفسه، تظل مشكلة نقص الكفاءات المتخصصة في مجال الاستدامة عائقًا آخر. الشركات السعودية في حاجة إلى مهنيين يمتلكون المهارات الضرورية لتوجيه وتطوير المشاريع المستدامة وتنفيذها على أرض الواقع، وهو ما يتطلب استثمارات إضافية في تدريب وتطوير الموظفين</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6184381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2BF">
            <w:rPr>
              <w:rFonts w:ascii="Sakkal Majalla" w:hAnsi="Sakkal Majalla" w:cs="Sakkal Majalla" w:hint="cs"/>
              <w:noProof/>
              <w:sz w:val="28"/>
              <w:szCs w:val="28"/>
              <w:rtl/>
              <w:lang w:bidi="ar-EG"/>
            </w:rPr>
            <w:t>(</w:t>
          </w:r>
          <w:r w:rsidRPr="003112BF">
            <w:rPr>
              <w:rFonts w:ascii="Sakkal Majalla" w:hAnsi="Sakkal Majalla" w:cs="Sakkal Majalla" w:hint="cs"/>
              <w:noProof/>
              <w:sz w:val="28"/>
              <w:szCs w:val="28"/>
              <w:lang w:bidi="ar-EG"/>
            </w:rPr>
            <w:t>Alotaibi</w:t>
          </w:r>
          <w:r w:rsidRPr="003112BF">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C450ED">
        <w:rPr>
          <w:rFonts w:ascii="Sakkal Majalla" w:hAnsi="Sakkal Majalla" w:cs="Sakkal Majalla"/>
          <w:sz w:val="28"/>
          <w:szCs w:val="28"/>
        </w:rPr>
        <w:t>.</w:t>
      </w:r>
      <w:r>
        <w:rPr>
          <w:rFonts w:ascii="Sakkal Majalla" w:hAnsi="Sakkal Majalla" w:cs="Sakkal Majalla" w:hint="cs"/>
          <w:sz w:val="28"/>
          <w:szCs w:val="28"/>
          <w:rtl/>
        </w:rPr>
        <w:t xml:space="preserve"> </w:t>
      </w:r>
    </w:p>
    <w:p w14:paraId="07CA9B8F"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على الرغم من هذه التحديات، يمكن تحديد العديد من الفرص التي تنشأ نتيجة لتطبيق مفاهيم الاستدامة في الشركات السعودية. من أبرز هذه الفرص هو تعزيز القدرة التنافسية. إذ أن الشركات التي تتبنى مبادئ الاستدامة عادة ما تكتسب سمعة قوية بين العملاء والمستثمرين الذين يفضلون دعم الشركات ذات الأثر البيئي والاجتماعي الإيجابي. كما أن الالتزام بالاستدامة يعزز من العلاقة بين الشركات والمجتمعات المحلية، مما يؤدي إلى تحسين صورتها الاجتماعية وزيادة ولاء العملاء. علاوة على ذلك، تعد التقنيات المستدامة والاستثمار في الابتكار من الفرص التي يمكن أن تعزز من كفاءة العمليات الإنتاجية وتقلل من التكاليف على المدى الطويل. فعلى سبيل المثال، الشركات التي تعتمد على حلول الطاقة المتجددة أو التي تستثمر في تحسين كفاءة استخدام الموارد تستطيع تقليل نفقاتها التشغيلية وتحقيق ربح أعلى مع مرور الوقت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1470149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Hus241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2BF">
            <w:rPr>
              <w:rFonts w:ascii="Sakkal Majalla" w:hAnsi="Sakkal Majalla" w:cs="Sakkal Majalla" w:hint="cs"/>
              <w:noProof/>
              <w:sz w:val="28"/>
              <w:szCs w:val="28"/>
              <w:rtl/>
              <w:lang w:bidi="ar-EG"/>
            </w:rPr>
            <w:t>(</w:t>
          </w:r>
          <w:r w:rsidRPr="003112BF">
            <w:rPr>
              <w:rFonts w:ascii="Sakkal Majalla" w:hAnsi="Sakkal Majalla" w:cs="Sakkal Majalla" w:hint="cs"/>
              <w:noProof/>
              <w:sz w:val="28"/>
              <w:szCs w:val="28"/>
              <w:lang w:bidi="ar-EG"/>
            </w:rPr>
            <w:t>Hussain</w:t>
          </w:r>
          <w:r w:rsidRPr="003112B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450ED">
        <w:rPr>
          <w:rFonts w:ascii="Sakkal Majalla" w:hAnsi="Sakkal Majalla" w:cs="Sakkal Majalla"/>
          <w:sz w:val="28"/>
          <w:szCs w:val="28"/>
        </w:rPr>
        <w:t>.</w:t>
      </w:r>
      <w:r>
        <w:rPr>
          <w:rFonts w:ascii="Sakkal Majalla" w:hAnsi="Sakkal Majalla" w:cs="Sakkal Majalla" w:hint="cs"/>
          <w:sz w:val="28"/>
          <w:szCs w:val="28"/>
          <w:rtl/>
        </w:rPr>
        <w:t xml:space="preserve">  </w:t>
      </w:r>
    </w:p>
    <w:p w14:paraId="02BE7B85"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 xml:space="preserve">تسهم الاستدامة أيضًا في تعزيز الشفافية والمساءلة في القطاع الخاص، مما يعزز الثقة بين الشركات والمستثمرين. العديد من المستثمرين اليوم يفضلون دعم الشركات التي تقدم تقارير واضحة وشفافة حول أدائها البيئي والاجتماعي، ما يجعل الاستدامة أداة قوية لجذب الاستثمارات المحلية والدولية. كما أن الانفتاح على مفهوم الاقتصاد الدائري، الذي يعزز من استخدام الموارد </w:t>
      </w:r>
      <w:r w:rsidRPr="00C450ED">
        <w:rPr>
          <w:rFonts w:ascii="Sakkal Majalla" w:hAnsi="Sakkal Majalla" w:cs="Sakkal Majalla"/>
          <w:sz w:val="28"/>
          <w:szCs w:val="28"/>
          <w:rtl/>
        </w:rPr>
        <w:lastRenderedPageBreak/>
        <w:t>بشكل متكرر ومنخفض التأثير على البيئة، يمثل فرصة كبيرة للشركات السعودية التي تسعى لتوسيع عملياتها مع المحافظة على المعايير البيئية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617433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Pet20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2BF">
            <w:rPr>
              <w:rFonts w:ascii="Sakkal Majalla" w:hAnsi="Sakkal Majalla" w:cs="Sakkal Majalla" w:hint="cs"/>
              <w:noProof/>
              <w:sz w:val="28"/>
              <w:szCs w:val="28"/>
              <w:rtl/>
              <w:lang w:bidi="ar-EG"/>
            </w:rPr>
            <w:t>(</w:t>
          </w:r>
          <w:r w:rsidRPr="003112BF">
            <w:rPr>
              <w:rFonts w:ascii="Sakkal Majalla" w:hAnsi="Sakkal Majalla" w:cs="Sakkal Majalla" w:hint="cs"/>
              <w:noProof/>
              <w:sz w:val="28"/>
              <w:szCs w:val="28"/>
              <w:lang w:bidi="ar-EG"/>
            </w:rPr>
            <w:t>Petrescu</w:t>
          </w:r>
          <w:r w:rsidRPr="003112BF">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C450ED">
        <w:rPr>
          <w:rFonts w:ascii="Sakkal Majalla" w:hAnsi="Sakkal Majalla" w:cs="Sakkal Majalla"/>
          <w:sz w:val="28"/>
          <w:szCs w:val="28"/>
        </w:rPr>
        <w:t>.</w:t>
      </w:r>
      <w:r>
        <w:rPr>
          <w:rFonts w:ascii="Sakkal Majalla" w:hAnsi="Sakkal Majalla" w:cs="Sakkal Majalla" w:hint="cs"/>
          <w:sz w:val="28"/>
          <w:szCs w:val="28"/>
          <w:rtl/>
        </w:rPr>
        <w:t xml:space="preserve">  </w:t>
      </w:r>
    </w:p>
    <w:p w14:paraId="60954421"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إن تكامل هذه الفرص مع التوجهات الوطنية في المملكة 2030 يجعل من تطبيق مفاهيم الاستدامة في الشركات السعودية ضرورة استراتيجية. المملكة تسعى لتقليل الاعتماد على النفط وتعزيز الاقتصاد المعرفي والابتكار، والاستدامة تمثل حجر الزاوية لتحقيق هذه الأهداف الطموحة. وبالتالي، فإن دراسة التحديات والفرص المتعلقة بتطبيق الاستدامة في الشركات السعودية ليست فقط مهمة لفهم الوضع الحالي، بل أيضًا لتوجيه السياسات المستقبلية التي من شأنها تعزيز هذه الممارسات على مستوى القطاع الخاص</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5459292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Agu24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2BF">
            <w:rPr>
              <w:rFonts w:ascii="Sakkal Majalla" w:hAnsi="Sakkal Majalla" w:cs="Sakkal Majalla" w:hint="cs"/>
              <w:noProof/>
              <w:sz w:val="28"/>
              <w:szCs w:val="28"/>
              <w:rtl/>
              <w:lang w:bidi="ar-EG"/>
            </w:rPr>
            <w:t>(</w:t>
          </w:r>
          <w:r w:rsidRPr="003112BF">
            <w:rPr>
              <w:rFonts w:ascii="Sakkal Majalla" w:hAnsi="Sakkal Majalla" w:cs="Sakkal Majalla" w:hint="cs"/>
              <w:noProof/>
              <w:sz w:val="28"/>
              <w:szCs w:val="28"/>
              <w:lang w:bidi="ar-EG"/>
            </w:rPr>
            <w:t>Agu</w:t>
          </w:r>
          <w:r w:rsidRPr="003112B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450ED">
        <w:rPr>
          <w:rFonts w:ascii="Sakkal Majalla" w:hAnsi="Sakkal Majalla" w:cs="Sakkal Majalla"/>
          <w:sz w:val="28"/>
          <w:szCs w:val="28"/>
        </w:rPr>
        <w:t>.</w:t>
      </w:r>
    </w:p>
    <w:p w14:paraId="59638346" w14:textId="77777777" w:rsidR="00B64220" w:rsidRPr="00322F24" w:rsidRDefault="00B64220" w:rsidP="00B64220">
      <w:pPr>
        <w:spacing w:after="0" w:line="360" w:lineRule="auto"/>
        <w:jc w:val="both"/>
        <w:rPr>
          <w:rFonts w:ascii="Sakkal Majalla" w:hAnsi="Sakkal Majalla" w:cs="Sakkal Majalla"/>
          <w:b/>
          <w:bCs/>
          <w:color w:val="000000"/>
          <w:sz w:val="28"/>
          <w:szCs w:val="28"/>
          <w:rtl/>
          <w:lang w:bidi="ar-EG"/>
        </w:rPr>
      </w:pPr>
    </w:p>
    <w:p w14:paraId="59B00ABD" w14:textId="77777777" w:rsidR="00B64220" w:rsidRDefault="00B64220" w:rsidP="00B64220">
      <w:pPr>
        <w:pStyle w:val="1"/>
        <w:spacing w:before="0" w:line="360" w:lineRule="auto"/>
        <w:jc w:val="both"/>
        <w:rPr>
          <w:rFonts w:ascii="Sakkal Majalla" w:hAnsi="Sakkal Majalla" w:cs="Sakkal Majalla"/>
          <w:b/>
          <w:bCs/>
          <w:color w:val="000000"/>
          <w:sz w:val="28"/>
          <w:szCs w:val="28"/>
          <w:rtl/>
          <w:lang w:bidi="ar-EG"/>
        </w:rPr>
      </w:pPr>
      <w:bookmarkStart w:id="11" w:name="_Toc171380653"/>
      <w:bookmarkStart w:id="12" w:name="_Toc175325838"/>
      <w:bookmarkStart w:id="13" w:name="_Toc180593971"/>
      <w:bookmarkStart w:id="14" w:name="_Toc192840244"/>
      <w:r>
        <w:rPr>
          <w:rFonts w:ascii="Sakkal Majalla" w:hAnsi="Sakkal Majalla" w:cs="Sakkal Majalla"/>
          <w:b/>
          <w:bCs/>
          <w:color w:val="000000"/>
          <w:sz w:val="28"/>
          <w:szCs w:val="28"/>
          <w:rtl/>
        </w:rPr>
        <w:t>مشكلة الدراسة</w:t>
      </w:r>
      <w:bookmarkEnd w:id="11"/>
      <w:bookmarkEnd w:id="12"/>
      <w:bookmarkEnd w:id="13"/>
      <w:bookmarkEnd w:id="14"/>
    </w:p>
    <w:p w14:paraId="5198ED98"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تتمثل المشكلة الرئيسية لهذه الدراسة في صعوبة تطبيق مفاهيم الاستدامة في الشركات السعودية على الرغم من زيادة الوعي العالمي والمحلي حول أهمية الاستدامة في تحسين أداء الشركات وتعزيز نموها طويل الأمد. فمع تزايد الضغوط البيئية والاجتماعية والاقتصادية التي تواجهها الشركات في المملكة، بالإضافة إلى التوجهات العالمية نحو التزام أكبر بالاستدامة، يواجه القطاع الخاص السعودي العديد من التحديات التي تعيق تبني هذه المفاهيم بصورة فعالة. ورغم جهود الحكومة السعودية من خلال رؤية المملكة 2030 لتعزيز الاستدامة في جميع قطاعات الاقتصاد، فإن الشركات تواجه مجموعة من العوائق التي تحول دون تنفيذ استراتيجيات مستدامة بالشكل الأمثل. يشمل ذلك تحديات تتعلق بالجانب المالي، حيث تعتبر التكاليف المرتفعة للاستثمار في تكنولوجيا الاستدامة والبنية التحتية البيئية من أبرز المعوقات. كما أن العديد من الشركات لا تمتلك الوعي الكافي حول كيفية دمج الاستدامة في استراتيجياتها الأساسية، مما يجعل هذا التحول يتطلب تغييرًا جذريًا في الثقافة التنظيمية والأعمال اليومية، وهو ما قد يلقى مقاومة داخل المؤسسات</w:t>
      </w:r>
      <w:r w:rsidRPr="00C450ED">
        <w:rPr>
          <w:rFonts w:ascii="Sakkal Majalla" w:hAnsi="Sakkal Majalla" w:cs="Sakkal Majalla"/>
          <w:sz w:val="28"/>
          <w:szCs w:val="28"/>
        </w:rPr>
        <w:t>.</w:t>
      </w:r>
    </w:p>
    <w:p w14:paraId="72DFC080"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 xml:space="preserve">يضاف إلى ذلك مشكلة نقص الخبرات المتخصصة في الاستدامة داخل الشركات، مما يؤدي إلى ضعف قدرة هذه الشركات على تبني وقيادة مشاريع استدامة ناجحة. وفي الوقت نفسه، هناك مشكلة تتعلق بنقص الحوافز الاقتصادية الكافية من الدولة لدعم الشركات الصغيرة والمتوسطة التي تسعى لتطبيق مفاهيم الاستدامة. في المجمل، يتضح أن مشكلة الدراسة الرئيسية </w:t>
      </w:r>
      <w:r w:rsidRPr="00C450ED">
        <w:rPr>
          <w:rFonts w:ascii="Sakkal Majalla" w:hAnsi="Sakkal Majalla" w:cs="Sakkal Majalla"/>
          <w:sz w:val="28"/>
          <w:szCs w:val="28"/>
          <w:rtl/>
        </w:rPr>
        <w:lastRenderedPageBreak/>
        <w:t>تكمن في التحديات الكبيرة التي تواجه الشركات السعودية عند محاولتها تطبيق مفاهيم الاستدامة بشكل فعال ومستدام، وعدم القدرة على تحويل هذه التحديات إلى فرص يمكن استثمارها للنمو والتوسع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0681092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Sab20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2BF">
            <w:rPr>
              <w:rFonts w:ascii="Sakkal Majalla" w:hAnsi="Sakkal Majalla" w:cs="Sakkal Majalla" w:hint="cs"/>
              <w:noProof/>
              <w:sz w:val="28"/>
              <w:szCs w:val="28"/>
              <w:rtl/>
              <w:lang w:bidi="ar-EG"/>
            </w:rPr>
            <w:t>(</w:t>
          </w:r>
          <w:r w:rsidRPr="003112BF">
            <w:rPr>
              <w:rFonts w:ascii="Sakkal Majalla" w:hAnsi="Sakkal Majalla" w:cs="Sakkal Majalla" w:hint="cs"/>
              <w:noProof/>
              <w:sz w:val="28"/>
              <w:szCs w:val="28"/>
              <w:lang w:bidi="ar-EG"/>
            </w:rPr>
            <w:t>Sabban</w:t>
          </w:r>
          <w:r w:rsidRPr="003112BF">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C450ED">
        <w:rPr>
          <w:rFonts w:ascii="Sakkal Majalla" w:hAnsi="Sakkal Majalla" w:cs="Sakkal Majalla"/>
          <w:sz w:val="28"/>
          <w:szCs w:val="28"/>
        </w:rPr>
        <w:t>.</w:t>
      </w:r>
    </w:p>
    <w:p w14:paraId="0CE8D801"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b/>
          <w:bCs/>
          <w:sz w:val="28"/>
          <w:szCs w:val="28"/>
          <w:rtl/>
        </w:rPr>
        <w:t>المشاكل المترتبة على مشكلة الدراسة</w:t>
      </w:r>
      <w:r w:rsidRPr="00C450ED">
        <w:rPr>
          <w:rFonts w:ascii="Sakkal Majalla" w:hAnsi="Sakkal Majalla" w:cs="Sakkal Majalla"/>
          <w:b/>
          <w:bCs/>
          <w:sz w:val="28"/>
          <w:szCs w:val="28"/>
        </w:rPr>
        <w:t>:</w:t>
      </w:r>
    </w:p>
    <w:p w14:paraId="5BB3483F" w14:textId="77777777" w:rsidR="00B64220" w:rsidRPr="00C450ED" w:rsidRDefault="00B64220" w:rsidP="00B64220">
      <w:pPr>
        <w:numPr>
          <w:ilvl w:val="0"/>
          <w:numId w:val="1"/>
        </w:num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تطبيق حلول الاستدامة يتطلب استثمارًا كبيرًا في التقنيات الحديثة، مثل الطاقة المتجددة، أو تحديث البنية التحتية للشركات بما يتماشى مع المعايير البيئية العالمية. هذه التكاليف تمثل عبئًا كبيرًا على العديد من الشركات، خاصة الشركات الصغيرة والمتوسطة التي قد لا تملك الموارد المالية الكافية لذلك</w:t>
      </w:r>
      <w:r w:rsidRPr="00C450ED">
        <w:rPr>
          <w:rFonts w:ascii="Sakkal Majalla" w:hAnsi="Sakkal Majalla" w:cs="Sakkal Majalla"/>
          <w:sz w:val="28"/>
          <w:szCs w:val="28"/>
        </w:rPr>
        <w:t>.</w:t>
      </w:r>
    </w:p>
    <w:p w14:paraId="07E78756" w14:textId="77777777" w:rsidR="00B64220" w:rsidRPr="00C450ED" w:rsidRDefault="00B64220" w:rsidP="00B64220">
      <w:pPr>
        <w:numPr>
          <w:ilvl w:val="0"/>
          <w:numId w:val="1"/>
        </w:num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تعد مقاومة التغيير من أبرز المشاكل التي تواجهها الشركات السعودية في تبني مفاهيم الاستدامة. بعض الشركات تجد صعوبة في تعديل ثقافتها التنظيمية، حيث يصعب عليها تحويل العمليات اليومية إلى عمليات مستدامة تعكس المسؤولية البيئية والاجتماعية. هذا يتطلب وقتًا وجهدًا كبيرين لتغيير القناعات داخل المنظمة، وهو ما قد يلقى مقاومة من الموظفين أو حتى من القادة التنفيذيين</w:t>
      </w:r>
      <w:r w:rsidRPr="00C450ED">
        <w:rPr>
          <w:rFonts w:ascii="Sakkal Majalla" w:hAnsi="Sakkal Majalla" w:cs="Sakkal Majalla"/>
          <w:sz w:val="28"/>
          <w:szCs w:val="28"/>
        </w:rPr>
        <w:t>.</w:t>
      </w:r>
    </w:p>
    <w:p w14:paraId="583F97AD" w14:textId="77777777" w:rsidR="00B64220" w:rsidRPr="00C450ED" w:rsidRDefault="00B64220" w:rsidP="00B64220">
      <w:pPr>
        <w:numPr>
          <w:ilvl w:val="0"/>
          <w:numId w:val="1"/>
        </w:num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تواجه الشركات السعودية مشكلة في نقص الكوادر المتخصصة في مجالات الاستدامة. الأمر الذي يعيق قدرة الشركات على تنفيذ مبادرات الاستدامة بكفاءة وفعالية، ويزيد من تعقيد عمليات التحول نحو الاقتصاد الأخضر</w:t>
      </w:r>
      <w:r w:rsidRPr="00C450ED">
        <w:rPr>
          <w:rFonts w:ascii="Sakkal Majalla" w:hAnsi="Sakkal Majalla" w:cs="Sakkal Majalla"/>
          <w:sz w:val="28"/>
          <w:szCs w:val="28"/>
        </w:rPr>
        <w:t>.</w:t>
      </w:r>
    </w:p>
    <w:p w14:paraId="1AAAB2D9" w14:textId="77777777" w:rsidR="00B64220" w:rsidRPr="00C450ED" w:rsidRDefault="00B64220" w:rsidP="00B64220">
      <w:pPr>
        <w:numPr>
          <w:ilvl w:val="0"/>
          <w:numId w:val="1"/>
        </w:num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أحد التحديات الكبرى التي تواجه الشركات هو عدم القدرة على قياس العوائد طويلة المدى من تطبيق ممارسات الاستدامة. فعلى الرغم من الفوائد البيئية والاجتماعية التي يمكن أن تتحقق على المدى البعيد، يصعب على بعض الشركات رؤية هذه العوائد بشكل مباشر في الوقت القصير، مما يضعف الحافز لتطبيق هذه المفاهيم</w:t>
      </w:r>
      <w:r w:rsidRPr="00C450ED">
        <w:rPr>
          <w:rFonts w:ascii="Sakkal Majalla" w:hAnsi="Sakkal Majalla" w:cs="Sakkal Majalla"/>
          <w:sz w:val="28"/>
          <w:szCs w:val="28"/>
        </w:rPr>
        <w:t>.</w:t>
      </w:r>
    </w:p>
    <w:p w14:paraId="219BF0FF" w14:textId="77777777" w:rsidR="00B64220" w:rsidRPr="00C450ED" w:rsidRDefault="00B64220" w:rsidP="00B64220">
      <w:pPr>
        <w:numPr>
          <w:ilvl w:val="0"/>
          <w:numId w:val="1"/>
        </w:num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في بعض الأحيان، قد لا تكون التشريعات الوطنية كافية لدعم جهود الشركات في تطبيق الاستدامة، أو قد تكون القوانين والتوجيهات غير واضحة أو غير متكاملة. هذا يخلق بيئة من الضبابية القانونية التي قد تردع الشركات عن اتخاذ خطوات جادة نحو تطبيق مبادئ 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26317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Eki21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2BF">
            <w:rPr>
              <w:rFonts w:ascii="Sakkal Majalla" w:hAnsi="Sakkal Majalla" w:cs="Sakkal Majalla" w:hint="cs"/>
              <w:noProof/>
              <w:sz w:val="28"/>
              <w:szCs w:val="28"/>
              <w:rtl/>
              <w:lang w:bidi="ar-EG"/>
            </w:rPr>
            <w:t>(</w:t>
          </w:r>
          <w:r w:rsidRPr="003112BF">
            <w:rPr>
              <w:rFonts w:ascii="Sakkal Majalla" w:hAnsi="Sakkal Majalla" w:cs="Sakkal Majalla" w:hint="cs"/>
              <w:noProof/>
              <w:sz w:val="28"/>
              <w:szCs w:val="28"/>
              <w:lang w:bidi="ar-EG"/>
            </w:rPr>
            <w:t>Ekins</w:t>
          </w:r>
          <w:r w:rsidRPr="003112BF">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C450ED">
        <w:rPr>
          <w:rFonts w:ascii="Sakkal Majalla" w:hAnsi="Sakkal Majalla" w:cs="Sakkal Majalla"/>
          <w:sz w:val="28"/>
          <w:szCs w:val="28"/>
        </w:rPr>
        <w:t>.</w:t>
      </w:r>
      <w:r>
        <w:rPr>
          <w:rFonts w:ascii="Sakkal Majalla" w:hAnsi="Sakkal Majalla" w:cs="Sakkal Majalla" w:hint="cs"/>
          <w:sz w:val="28"/>
          <w:szCs w:val="28"/>
          <w:rtl/>
        </w:rPr>
        <w:t xml:space="preserve">  </w:t>
      </w:r>
    </w:p>
    <w:p w14:paraId="76792905" w14:textId="77777777" w:rsidR="00B64220" w:rsidRPr="00D343BC" w:rsidRDefault="00B64220" w:rsidP="00B64220">
      <w:pPr>
        <w:spacing w:line="360" w:lineRule="auto"/>
        <w:jc w:val="both"/>
        <w:rPr>
          <w:rFonts w:ascii="Sakkal Majalla" w:hAnsi="Sakkal Majalla" w:cs="Sakkal Majalla"/>
          <w:sz w:val="28"/>
          <w:szCs w:val="28"/>
          <w:rtl/>
        </w:rPr>
      </w:pPr>
      <w:r w:rsidRPr="00C450ED">
        <w:rPr>
          <w:rFonts w:ascii="Sakkal Majalla" w:hAnsi="Sakkal Majalla" w:cs="Sakkal Majalla"/>
          <w:sz w:val="28"/>
          <w:szCs w:val="28"/>
          <w:rtl/>
        </w:rPr>
        <w:lastRenderedPageBreak/>
        <w:t>بناءً على ما تم توضيحه من تحديات وعوائق تواجه الشركات السعودية في تطبيق مفاهيم الاستدامة، فإن السؤال الرئيسي لهذه الدراسة يتمثل في</w:t>
      </w:r>
      <w:r w:rsidRPr="00C450ED">
        <w:rPr>
          <w:rFonts w:ascii="Sakkal Majalla" w:hAnsi="Sakkal Majalla" w:cs="Sakkal Majalla"/>
          <w:sz w:val="28"/>
          <w:szCs w:val="28"/>
        </w:rPr>
        <w:t>:</w:t>
      </w:r>
      <w:r>
        <w:rPr>
          <w:rFonts w:ascii="Sakkal Majalla" w:hAnsi="Sakkal Majalla" w:cs="Sakkal Majalla" w:hint="cs"/>
          <w:sz w:val="28"/>
          <w:szCs w:val="28"/>
          <w:rtl/>
        </w:rPr>
        <w:t xml:space="preserve"> </w:t>
      </w:r>
      <w:r w:rsidRPr="00C450ED">
        <w:rPr>
          <w:rFonts w:ascii="Sakkal Majalla" w:hAnsi="Sakkal Majalla" w:cs="Sakkal Majalla"/>
          <w:b/>
          <w:bCs/>
          <w:sz w:val="28"/>
          <w:szCs w:val="28"/>
          <w:rtl/>
        </w:rPr>
        <w:t>ما هي التحديات التي تواجه الشركات السعودية في تطبيق مفاهيم الاستدامة، وكيف يمكن تجاوز هذه التحديات للاستفادة من الفرص التي توفرها هذه المفاهيم لتحقيق نمو اقتصادي مستدام؟</w:t>
      </w:r>
    </w:p>
    <w:p w14:paraId="2127A279" w14:textId="77777777" w:rsidR="00B64220" w:rsidRPr="00E904C6" w:rsidRDefault="00B64220" w:rsidP="00B64220">
      <w:pPr>
        <w:spacing w:after="0" w:line="360" w:lineRule="auto"/>
        <w:jc w:val="both"/>
        <w:rPr>
          <w:rFonts w:ascii="Sakkal Majalla" w:hAnsi="Sakkal Majalla" w:cs="Sakkal Majalla"/>
          <w:sz w:val="28"/>
          <w:szCs w:val="28"/>
          <w:rtl/>
        </w:rPr>
      </w:pPr>
    </w:p>
    <w:p w14:paraId="0890C6F7" w14:textId="77777777" w:rsidR="00B64220" w:rsidRDefault="00B64220" w:rsidP="00B64220">
      <w:pPr>
        <w:pStyle w:val="2"/>
        <w:spacing w:line="360" w:lineRule="auto"/>
        <w:jc w:val="both"/>
        <w:rPr>
          <w:rFonts w:ascii="Sakkal Majalla" w:hAnsi="Sakkal Majalla" w:cs="Sakkal Majalla"/>
          <w:b/>
          <w:bCs/>
          <w:color w:val="000000" w:themeColor="text1"/>
          <w:sz w:val="28"/>
          <w:szCs w:val="28"/>
          <w:rtl/>
        </w:rPr>
      </w:pPr>
      <w:bookmarkStart w:id="15" w:name="_Toc172397777"/>
      <w:bookmarkStart w:id="16" w:name="_Toc172746090"/>
      <w:bookmarkStart w:id="17" w:name="_Toc179741528"/>
      <w:bookmarkStart w:id="18" w:name="_Toc180593972"/>
      <w:bookmarkStart w:id="19" w:name="_Toc192840245"/>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5"/>
      <w:bookmarkEnd w:id="16"/>
      <w:bookmarkEnd w:id="17"/>
      <w:bookmarkEnd w:id="18"/>
      <w:bookmarkEnd w:id="19"/>
      <w:r w:rsidRPr="00132A3E">
        <w:rPr>
          <w:rFonts w:ascii="Sakkal Majalla" w:hAnsi="Sakkal Majalla" w:cs="Sakkal Majalla"/>
          <w:b/>
          <w:bCs/>
          <w:color w:val="000000" w:themeColor="text1"/>
          <w:sz w:val="28"/>
          <w:szCs w:val="28"/>
          <w:rtl/>
        </w:rPr>
        <w:t xml:space="preserve"> </w:t>
      </w:r>
    </w:p>
    <w:p w14:paraId="352D9E64"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تعد هذه الدراسة ذات أهمية بالغة على الصعيدين العلمي والعملي، حيث تساهم في إثراء الفهم الأكاديمي حول التحديات والفرص المرتبطة بتطبيق مفاهيم الاستدامة في الشركات السعودية، بالإضافة إلى توفير أداة عملية تساعد الشركات في التغلب على تلك التحديات وتحقيق النمو المستدام. من خلال هذا العمل، سيتم تسليط الضوء على مجموعة من المسائل الجوهرية التي تؤثر بشكل مباشر في بيئة الأعمال في المملكة العربية السعودية، مما يجعل هذه الدراسة ذات قيمة كبيرة في سياق التحولات الاقتصادية والاجتماعية التي تشهدها المملكة</w:t>
      </w:r>
      <w:r w:rsidRPr="00C450ED">
        <w:rPr>
          <w:rFonts w:ascii="Sakkal Majalla" w:hAnsi="Sakkal Majalla" w:cs="Sakkal Majalla"/>
          <w:sz w:val="28"/>
          <w:szCs w:val="28"/>
        </w:rPr>
        <w:t>.</w:t>
      </w:r>
    </w:p>
    <w:p w14:paraId="32221FB2" w14:textId="77777777" w:rsidR="00B64220" w:rsidRPr="00C450ED" w:rsidRDefault="00B64220" w:rsidP="00B64220">
      <w:pPr>
        <w:pStyle w:val="a6"/>
        <w:numPr>
          <w:ilvl w:val="0"/>
          <w:numId w:val="2"/>
        </w:numPr>
        <w:spacing w:line="360" w:lineRule="auto"/>
        <w:jc w:val="both"/>
        <w:rPr>
          <w:rFonts w:ascii="Sakkal Majalla" w:hAnsi="Sakkal Majalla" w:cs="Sakkal Majalla"/>
          <w:b/>
          <w:bCs/>
          <w:sz w:val="28"/>
          <w:szCs w:val="28"/>
        </w:rPr>
      </w:pPr>
      <w:r w:rsidRPr="00C450ED">
        <w:rPr>
          <w:rFonts w:ascii="Sakkal Majalla" w:hAnsi="Sakkal Majalla" w:cs="Sakkal Majalla"/>
          <w:b/>
          <w:bCs/>
          <w:sz w:val="28"/>
          <w:szCs w:val="28"/>
          <w:rtl/>
        </w:rPr>
        <w:t>الأهمية العلمية</w:t>
      </w:r>
      <w:r w:rsidRPr="00C450ED">
        <w:rPr>
          <w:rFonts w:ascii="Sakkal Majalla" w:hAnsi="Sakkal Majalla" w:cs="Sakkal Majalla"/>
          <w:b/>
          <w:bCs/>
          <w:sz w:val="28"/>
          <w:szCs w:val="28"/>
        </w:rPr>
        <w:t>:</w:t>
      </w:r>
    </w:p>
    <w:p w14:paraId="6226C06F"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من الناحية العلمية، تساهم هذه الدراسة في إثراء الأدبيات المتعلقة بمجال الاستدامة في قطاع الأعمال، خاصة في السياقات الاقتصادية والثقافية التي تميز المملكة العربية السعودية. على الرغم من أن هناك العديد من الدراسات التي تناولت مفهوم الاستدامة في مختلف دول العالم، إلا أن الأدبيات التي تتعلق بتطبيق هذه المفاهيم في الشركات السعودية قليلة نسبيًا. من خلال هذه الدراسة، ستتم إضافة مجموعة من المعارف والمفاهيم التي تتعلق بكيفية تطبيق الاستدامة في الشركات السعودية، مع التركيز على التحديات التي تواجه هذه الشركات في بيئتها المحلية الفريدة</w:t>
      </w:r>
      <w:r w:rsidRPr="00C450ED">
        <w:rPr>
          <w:rFonts w:ascii="Sakkal Majalla" w:hAnsi="Sakkal Majalla" w:cs="Sakkal Majalla"/>
          <w:sz w:val="28"/>
          <w:szCs w:val="28"/>
        </w:rPr>
        <w:t>.</w:t>
      </w:r>
    </w:p>
    <w:p w14:paraId="03B15B30"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كما تساهم الدراسة في تطوير إطار نظري لفهم كيفية تجاوز العوائق المرتبطة بتطبيق مفاهيم الاستدامة، مثل التحديات المالية، التنظيمية، والثقافية، وتوفر بذلك قاعدة علمية تستند إليها البحوث المستقبلية في هذا المجال. بالإضافة إلى ذلك، فإن الدراسة ستتيح فرصة للتعرف على الأبعاد البيئية والاجتماعية والاقتصادية للاستدامة داخل الشركات السعودية وكيفية تفاعلها مع التوجهات الكبرى مثل رؤية المملكة 2030</w:t>
      </w:r>
      <w:r w:rsidRPr="00C450ED">
        <w:rPr>
          <w:rFonts w:ascii="Sakkal Majalla" w:hAnsi="Sakkal Majalla" w:cs="Sakkal Majalla"/>
          <w:sz w:val="28"/>
          <w:szCs w:val="28"/>
        </w:rPr>
        <w:t>.</w:t>
      </w:r>
    </w:p>
    <w:p w14:paraId="4603F364"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lastRenderedPageBreak/>
        <w:t>علاوة على ذلك، تساهم هذه الدراسة في تقديم إسهام جديد في مجال البحث العلمي من خلال دراسة حالة فريدة للمملكة، حيث تواجه الشركات في السعودية تحديات خاصة بالنظام الاقتصادي، ثقافة العمل، والإطار القانوني الذي يميز المملكة عن العديد من الدول الأخرى. في هذا السياق، تشكل هذه الدراسة مصدرًا مهمًا للباحثين في المجالات الاقتصادية والاجتماعية، وستوفر فرصًا للمقارنة مع أسواق أخرى ذات خصائص مشابهة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3607096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Mus25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2BF">
            <w:rPr>
              <w:rFonts w:ascii="Sakkal Majalla" w:hAnsi="Sakkal Majalla" w:cs="Sakkal Majalla" w:hint="cs"/>
              <w:noProof/>
              <w:sz w:val="28"/>
              <w:szCs w:val="28"/>
              <w:rtl/>
              <w:lang w:bidi="ar-EG"/>
            </w:rPr>
            <w:t>(</w:t>
          </w:r>
          <w:r w:rsidRPr="003112BF">
            <w:rPr>
              <w:rFonts w:ascii="Sakkal Majalla" w:hAnsi="Sakkal Majalla" w:cs="Sakkal Majalla" w:hint="cs"/>
              <w:noProof/>
              <w:sz w:val="28"/>
              <w:szCs w:val="28"/>
              <w:lang w:bidi="ar-EG"/>
            </w:rPr>
            <w:t>Mustafa</w:t>
          </w:r>
          <w:r w:rsidRPr="003112B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450ED">
        <w:rPr>
          <w:rFonts w:ascii="Sakkal Majalla" w:hAnsi="Sakkal Majalla" w:cs="Sakkal Majalla"/>
          <w:sz w:val="28"/>
          <w:szCs w:val="28"/>
        </w:rPr>
        <w:t>.</w:t>
      </w:r>
    </w:p>
    <w:p w14:paraId="209D0A96" w14:textId="77777777" w:rsidR="00B64220" w:rsidRPr="00C450ED" w:rsidRDefault="00B64220" w:rsidP="00B64220">
      <w:pPr>
        <w:pStyle w:val="a6"/>
        <w:numPr>
          <w:ilvl w:val="0"/>
          <w:numId w:val="2"/>
        </w:numPr>
        <w:spacing w:line="360" w:lineRule="auto"/>
        <w:jc w:val="both"/>
        <w:rPr>
          <w:rFonts w:ascii="Sakkal Majalla" w:hAnsi="Sakkal Majalla" w:cs="Sakkal Majalla"/>
          <w:b/>
          <w:bCs/>
          <w:sz w:val="28"/>
          <w:szCs w:val="28"/>
        </w:rPr>
      </w:pPr>
      <w:r w:rsidRPr="00C450ED">
        <w:rPr>
          <w:rFonts w:ascii="Sakkal Majalla" w:hAnsi="Sakkal Majalla" w:cs="Sakkal Majalla"/>
          <w:b/>
          <w:bCs/>
          <w:sz w:val="28"/>
          <w:szCs w:val="28"/>
          <w:rtl/>
        </w:rPr>
        <w:t>الأهمية العملية</w:t>
      </w:r>
      <w:r w:rsidRPr="00C450ED">
        <w:rPr>
          <w:rFonts w:ascii="Sakkal Majalla" w:hAnsi="Sakkal Majalla" w:cs="Sakkal Majalla"/>
          <w:b/>
          <w:bCs/>
          <w:sz w:val="28"/>
          <w:szCs w:val="28"/>
        </w:rPr>
        <w:t>:</w:t>
      </w:r>
    </w:p>
    <w:p w14:paraId="43ABEC5E"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من الناحية العملية، تقدم هذه الدراسة قيمة كبيرة لصناع القرار في القطاعين العام والخاص في المملكة العربية السعودية. في إطار رؤية المملكة 2030 التي تهدف إلى تعزيز الاقتصاد الوطني وتحقيق التنمية المستدامة، تحتاج الشركات إلى تبني مفاهيم الاستدامة بشكل أكثر فعالية. تقدم هذه الدراسة تحليلًا معمقًا حول التحديات التي تعيق تطبيق هذه المفاهيم وتستعرض الفرص التي يمكن أن تحققها الشركات من خلال الابتكار والاستثمار في الاستدامة</w:t>
      </w:r>
      <w:r w:rsidRPr="00C450ED">
        <w:rPr>
          <w:rFonts w:ascii="Sakkal Majalla" w:hAnsi="Sakkal Majalla" w:cs="Sakkal Majalla"/>
          <w:sz w:val="28"/>
          <w:szCs w:val="28"/>
        </w:rPr>
        <w:t>.</w:t>
      </w:r>
    </w:p>
    <w:p w14:paraId="35979DC1"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تعد الشركات السعودية بحاجة إلى استراتيجيات وأدوات عملية لمواجهة هذه التحديات، ولا سيما في ضوء التغييرات السريعة التي يشهدها الاقتصاد العالمي. ومن هنا تكمن أهمية الدراسة في توفير الحلول الواقعية التي يمكن أن تساعد الشركات على تحسين استراتيجياتها وتحقيق أهدافها الاستدامية. إن الدراسة ستوفر دليلاً عمليًا للمسؤولين التنفيذيين والقياديين في الشركات لتصميم سياسات عملية قابلة للتنفيذ في مجال الاستدامة، مما يعزز من قدرتهم على مواجهة ضغوط السوق وتحقيق النجاح على المدى الطويل</w:t>
      </w:r>
      <w:r w:rsidRPr="00C450ED">
        <w:rPr>
          <w:rFonts w:ascii="Sakkal Majalla" w:hAnsi="Sakkal Majalla" w:cs="Sakkal Majalla"/>
          <w:sz w:val="28"/>
          <w:szCs w:val="28"/>
        </w:rPr>
        <w:t>.</w:t>
      </w:r>
    </w:p>
    <w:p w14:paraId="148BB328"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بالإضافة إلى ذلك، ستساهم الدراسة في تسليط الضوء على الفرص المتاحة في السوق السعودي لتحفيز الشركات على الاستثمار في تقنيات جديدة ومستدامة، مثل الطاقة المتجددة، وإعادة التدوير، وتحسين كفاءة الموارد. كما ستسهم في تقديم توصيات عملية بشأن السياسات الحكومية اللازمة لدعم الشركات في هذا الاتجاه، بما في ذلك تقديم حوافز مالية أو استثمار في برامج التدريب والتعليم المتخصص</w:t>
      </w:r>
      <w:r w:rsidRPr="00C450ED">
        <w:rPr>
          <w:rFonts w:ascii="Sakkal Majalla" w:hAnsi="Sakkal Majalla" w:cs="Sakkal Majalla"/>
          <w:sz w:val="28"/>
          <w:szCs w:val="28"/>
        </w:rPr>
        <w:t>.</w:t>
      </w:r>
    </w:p>
    <w:p w14:paraId="4E64C84B"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 xml:space="preserve">في ضوء تلك النتائج، يمكن أن تكون الدراسة مرشدًا للمستثمرين في القطاع الخاص الذين يسعون إلى تقييم الشركات ذات الإمكانيات المستدامة العالية، ما يعزز من الاستثمار في المشاريع التي تهدف إلى تحقيق نمو اقتصادي طويل الأمد ومتوازن. كما </w:t>
      </w:r>
      <w:r w:rsidRPr="00C450ED">
        <w:rPr>
          <w:rFonts w:ascii="Sakkal Majalla" w:hAnsi="Sakkal Majalla" w:cs="Sakkal Majalla"/>
          <w:sz w:val="28"/>
          <w:szCs w:val="28"/>
          <w:rtl/>
        </w:rPr>
        <w:lastRenderedPageBreak/>
        <w:t>أن نتائج هذه الدراسة قد تساعد في وضع أطر تنظيمية وتوجيهات حكومية لدعم الشركات في تبني حلول استدامة تتماشى مع المعايير الدولية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0974142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Pra24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2BF">
            <w:rPr>
              <w:rFonts w:ascii="Sakkal Majalla" w:hAnsi="Sakkal Majalla" w:cs="Sakkal Majalla" w:hint="cs"/>
              <w:noProof/>
              <w:sz w:val="28"/>
              <w:szCs w:val="28"/>
              <w:rtl/>
              <w:lang w:bidi="ar-EG"/>
            </w:rPr>
            <w:t>(</w:t>
          </w:r>
          <w:r w:rsidRPr="003112BF">
            <w:rPr>
              <w:rFonts w:ascii="Sakkal Majalla" w:hAnsi="Sakkal Majalla" w:cs="Sakkal Majalla" w:hint="cs"/>
              <w:noProof/>
              <w:sz w:val="28"/>
              <w:szCs w:val="28"/>
              <w:lang w:bidi="ar-EG"/>
            </w:rPr>
            <w:t>Pratiwi</w:t>
          </w:r>
          <w:r w:rsidRPr="003112B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450ED">
        <w:rPr>
          <w:rFonts w:ascii="Sakkal Majalla" w:hAnsi="Sakkal Majalla" w:cs="Sakkal Majalla"/>
          <w:sz w:val="28"/>
          <w:szCs w:val="28"/>
        </w:rPr>
        <w:t>.</w:t>
      </w:r>
      <w:r>
        <w:rPr>
          <w:rFonts w:ascii="Sakkal Majalla" w:hAnsi="Sakkal Majalla" w:cs="Sakkal Majalla" w:hint="cs"/>
          <w:sz w:val="28"/>
          <w:szCs w:val="28"/>
          <w:rtl/>
        </w:rPr>
        <w:t xml:space="preserve"> </w:t>
      </w:r>
    </w:p>
    <w:p w14:paraId="0B64B905" w14:textId="77777777" w:rsidR="00B64220" w:rsidRPr="00322F24" w:rsidRDefault="00B64220" w:rsidP="00B64220">
      <w:pPr>
        <w:rPr>
          <w:rtl/>
          <w:lang w:bidi="ar-EG"/>
        </w:rPr>
      </w:pPr>
    </w:p>
    <w:p w14:paraId="321AAB24" w14:textId="77777777" w:rsidR="00B64220" w:rsidRDefault="00B64220" w:rsidP="00B64220">
      <w:pPr>
        <w:pStyle w:val="2"/>
        <w:spacing w:line="360" w:lineRule="auto"/>
        <w:jc w:val="both"/>
        <w:rPr>
          <w:rFonts w:ascii="Sakkal Majalla" w:hAnsi="Sakkal Majalla" w:cs="Sakkal Majalla"/>
          <w:b/>
          <w:bCs/>
          <w:color w:val="000000" w:themeColor="text1"/>
          <w:sz w:val="28"/>
          <w:szCs w:val="28"/>
          <w:rtl/>
        </w:rPr>
      </w:pPr>
      <w:bookmarkStart w:id="20" w:name="_Toc172397779"/>
      <w:bookmarkStart w:id="21" w:name="_Toc172746092"/>
      <w:bookmarkStart w:id="22" w:name="_Toc179741530"/>
      <w:bookmarkStart w:id="23" w:name="_Toc180593973"/>
      <w:bookmarkStart w:id="24" w:name="_Toc192840246"/>
      <w:r w:rsidRPr="00132A3E">
        <w:rPr>
          <w:rFonts w:ascii="Sakkal Majalla" w:hAnsi="Sakkal Majalla" w:cs="Sakkal Majalla"/>
          <w:b/>
          <w:bCs/>
          <w:color w:val="000000" w:themeColor="text1"/>
          <w:sz w:val="28"/>
          <w:szCs w:val="28"/>
          <w:rtl/>
        </w:rPr>
        <w:t>أهداف الدراسة</w:t>
      </w:r>
      <w:bookmarkEnd w:id="20"/>
      <w:bookmarkEnd w:id="21"/>
      <w:bookmarkEnd w:id="22"/>
      <w:bookmarkEnd w:id="23"/>
      <w:bookmarkEnd w:id="24"/>
    </w:p>
    <w:p w14:paraId="44245201"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الهدف الرئيسي من هذه الدراسة هو تحليل التحديات والفرص التي تواجه الشركات السعودية في تطبيق مفاهيم الاستدامة وتقديم حلول واقعية وفعّالة للتغلب على هذه التحديات واستغلال الفرص المتاحة لتحقيق التنمية المستدامة في القطاع الخاص السعودي. ومن خلال هذا الهدف الرئيسي، تسعى الدراسة إلى تقديم رؤية شاملة تسهم في فهم أعمق لكيفية دمج مفاهيم الاستدامة في استراتيجيات الشركات السعودية في إطار رؤية المملكة 2030</w:t>
      </w:r>
      <w:r w:rsidRPr="00C450ED">
        <w:rPr>
          <w:rFonts w:ascii="Sakkal Majalla" w:hAnsi="Sakkal Majalla" w:cs="Sakkal Majalla"/>
          <w:sz w:val="28"/>
          <w:szCs w:val="28"/>
        </w:rPr>
        <w:t>.</w:t>
      </w:r>
    </w:p>
    <w:p w14:paraId="406AC69B" w14:textId="77777777" w:rsidR="00B64220" w:rsidRPr="00C450ED" w:rsidRDefault="00B64220" w:rsidP="00B64220">
      <w:pPr>
        <w:spacing w:line="360" w:lineRule="auto"/>
        <w:jc w:val="both"/>
        <w:rPr>
          <w:rFonts w:ascii="Sakkal Majalla" w:hAnsi="Sakkal Majalla" w:cs="Sakkal Majalla"/>
          <w:b/>
          <w:bCs/>
          <w:sz w:val="28"/>
          <w:szCs w:val="28"/>
        </w:rPr>
      </w:pPr>
      <w:r w:rsidRPr="00C450ED">
        <w:rPr>
          <w:rFonts w:ascii="Sakkal Majalla" w:hAnsi="Sakkal Majalla" w:cs="Sakkal Majalla"/>
          <w:b/>
          <w:bCs/>
          <w:sz w:val="28"/>
          <w:szCs w:val="28"/>
          <w:rtl/>
        </w:rPr>
        <w:t>الأهداف الفرعية</w:t>
      </w:r>
      <w:r w:rsidRPr="00C450ED">
        <w:rPr>
          <w:rFonts w:ascii="Sakkal Majalla" w:hAnsi="Sakkal Majalla" w:cs="Sakkal Majalla"/>
          <w:b/>
          <w:bCs/>
          <w:sz w:val="28"/>
          <w:szCs w:val="28"/>
        </w:rPr>
        <w:t>:</w:t>
      </w:r>
    </w:p>
    <w:p w14:paraId="5B5204C5" w14:textId="77777777" w:rsidR="00B64220" w:rsidRDefault="00B64220" w:rsidP="00B64220">
      <w:pPr>
        <w:numPr>
          <w:ilvl w:val="0"/>
          <w:numId w:val="3"/>
        </w:numPr>
        <w:spacing w:line="360" w:lineRule="auto"/>
        <w:jc w:val="both"/>
        <w:rPr>
          <w:rFonts w:ascii="Sakkal Majalla" w:hAnsi="Sakkal Majalla" w:cs="Sakkal Majalla"/>
          <w:sz w:val="28"/>
          <w:szCs w:val="28"/>
        </w:rPr>
      </w:pPr>
      <w:r w:rsidRPr="00C450ED">
        <w:rPr>
          <w:rFonts w:ascii="Sakkal Majalla" w:hAnsi="Sakkal Majalla" w:cs="Sakkal Majalla"/>
          <w:b/>
          <w:bCs/>
          <w:sz w:val="28"/>
          <w:szCs w:val="28"/>
          <w:rtl/>
        </w:rPr>
        <w:t>استكشاف التحديات الرئيسية التي تواجه الشركات السعودية في تطبيق مفاهيم الاستدامة</w:t>
      </w:r>
      <w:r w:rsidRPr="00C450ED">
        <w:rPr>
          <w:rFonts w:ascii="Sakkal Majalla" w:hAnsi="Sakkal Majalla" w:cs="Sakkal Majalla"/>
          <w:sz w:val="28"/>
          <w:szCs w:val="28"/>
        </w:rPr>
        <w:t xml:space="preserve"> </w:t>
      </w:r>
    </w:p>
    <w:p w14:paraId="748DD8F2"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تهدف هذه الدراسة إلى تحديد وتحليل العوائق التي تعترض طريق الشركات السعودية في تبني مفاهيم الاستدامة. يشمل ذلك العوائق المالية، الثقافية، التنظيمية، والتقنية التي قد تحول دون تطبيق استراتيجيات استدامة فعالة. كما سيتم تحليل العوامل التي تؤثر في قدرة الشركات على تبني ممارسات الاستدامة بنجاح</w:t>
      </w:r>
      <w:r w:rsidRPr="00C450ED">
        <w:rPr>
          <w:rFonts w:ascii="Sakkal Majalla" w:hAnsi="Sakkal Majalla" w:cs="Sakkal Majalla"/>
          <w:sz w:val="28"/>
          <w:szCs w:val="28"/>
        </w:rPr>
        <w:t>.</w:t>
      </w:r>
    </w:p>
    <w:p w14:paraId="00C8C4E3" w14:textId="77777777" w:rsidR="00B64220" w:rsidRPr="00C450ED" w:rsidRDefault="00B64220" w:rsidP="00B64220">
      <w:pPr>
        <w:numPr>
          <w:ilvl w:val="0"/>
          <w:numId w:val="3"/>
        </w:numPr>
        <w:spacing w:line="360" w:lineRule="auto"/>
        <w:jc w:val="both"/>
        <w:rPr>
          <w:rFonts w:ascii="Sakkal Majalla" w:hAnsi="Sakkal Majalla" w:cs="Sakkal Majalla"/>
          <w:sz w:val="28"/>
          <w:szCs w:val="28"/>
        </w:rPr>
      </w:pPr>
      <w:r w:rsidRPr="00C450ED">
        <w:rPr>
          <w:rFonts w:ascii="Sakkal Majalla" w:hAnsi="Sakkal Majalla" w:cs="Sakkal Majalla"/>
          <w:b/>
          <w:bCs/>
          <w:sz w:val="28"/>
          <w:szCs w:val="28"/>
          <w:rtl/>
        </w:rPr>
        <w:t>دراسة الفرص الاقتصادية والاجتماعية التي توفرها مفاهيم الاستدامة للشركات السعودية</w:t>
      </w:r>
    </w:p>
    <w:p w14:paraId="3135ED71"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من خلال هذا الهدف الفرعي، تهدف الدراسة إلى استكشاف الفوائد الاقتصادية والاجتماعية التي قد تحققها الشركات من تطبيق ممارسات الاستدامة، مثل تعزيز القدرة التنافسية، تحسين صورة الشركات، جذب الاستثمارات، وزيادة الولاء لدى العملاء</w:t>
      </w:r>
      <w:r w:rsidRPr="00C450ED">
        <w:rPr>
          <w:rFonts w:ascii="Sakkal Majalla" w:hAnsi="Sakkal Majalla" w:cs="Sakkal Majalla"/>
          <w:sz w:val="28"/>
          <w:szCs w:val="28"/>
        </w:rPr>
        <w:t>.</w:t>
      </w:r>
    </w:p>
    <w:p w14:paraId="7CE2CBA2" w14:textId="77777777" w:rsidR="00B64220" w:rsidRPr="00C450ED" w:rsidRDefault="00B64220" w:rsidP="00B64220">
      <w:pPr>
        <w:numPr>
          <w:ilvl w:val="0"/>
          <w:numId w:val="3"/>
        </w:numPr>
        <w:spacing w:line="360" w:lineRule="auto"/>
        <w:jc w:val="both"/>
        <w:rPr>
          <w:rFonts w:ascii="Sakkal Majalla" w:hAnsi="Sakkal Majalla" w:cs="Sakkal Majalla"/>
          <w:sz w:val="28"/>
          <w:szCs w:val="28"/>
        </w:rPr>
      </w:pPr>
      <w:r w:rsidRPr="00C450ED">
        <w:rPr>
          <w:rFonts w:ascii="Sakkal Majalla" w:hAnsi="Sakkal Majalla" w:cs="Sakkal Majalla"/>
          <w:b/>
          <w:bCs/>
          <w:sz w:val="28"/>
          <w:szCs w:val="28"/>
          <w:rtl/>
        </w:rPr>
        <w:t>تحليل دور الحكومة السعودية في دعم الشركات في تطبيق مفاهيم الاستدامة</w:t>
      </w:r>
    </w:p>
    <w:p w14:paraId="23AB0B6A"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lastRenderedPageBreak/>
        <w:t>يهدف هذا الهدف إلى دراسة دور الحكومة السعودية في تيسير بيئة الأعمال وتعزيز استدامة الشركات من خلال السياسات واللوائح التشريعية. سيتم تحليل البرامج والمبادرات الحكومية مثل دعم المشاريع الخضراء وتقديم الحوافز المالية، بالإضافة إلى دراسة التأثيرات المحتملة لرؤية المملكة 2030 على تشجيع الاستدامة في القطاع الخاص</w:t>
      </w:r>
      <w:r w:rsidRPr="00C450ED">
        <w:rPr>
          <w:rFonts w:ascii="Sakkal Majalla" w:hAnsi="Sakkal Majalla" w:cs="Sakkal Majalla"/>
          <w:sz w:val="28"/>
          <w:szCs w:val="28"/>
        </w:rPr>
        <w:t>.</w:t>
      </w:r>
    </w:p>
    <w:p w14:paraId="73E19F9F" w14:textId="77777777" w:rsidR="00B64220" w:rsidRPr="00C450ED" w:rsidRDefault="00B64220" w:rsidP="00B64220">
      <w:pPr>
        <w:numPr>
          <w:ilvl w:val="0"/>
          <w:numId w:val="3"/>
        </w:numPr>
        <w:spacing w:line="360" w:lineRule="auto"/>
        <w:jc w:val="both"/>
        <w:rPr>
          <w:rFonts w:ascii="Sakkal Majalla" w:hAnsi="Sakkal Majalla" w:cs="Sakkal Majalla"/>
          <w:sz w:val="28"/>
          <w:szCs w:val="28"/>
        </w:rPr>
      </w:pPr>
      <w:r w:rsidRPr="00C450ED">
        <w:rPr>
          <w:rFonts w:ascii="Sakkal Majalla" w:hAnsi="Sakkal Majalla" w:cs="Sakkal Majalla"/>
          <w:b/>
          <w:bCs/>
          <w:sz w:val="28"/>
          <w:szCs w:val="28"/>
          <w:rtl/>
        </w:rPr>
        <w:t>تقديم نماذج وتقنيات مبتكرة يمكن أن تسهم في تعزيز الاستدامة داخل الشركات السعودية</w:t>
      </w:r>
    </w:p>
    <w:p w14:paraId="31B586DB"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ستسعى الدراسة إلى تقديم حلول وتقنيات مبتكرة يمكن أن تساعد الشركات على تطبيق استراتيجيات الاستدامة بشكل فعال. يشمل ذلك تحليل الابتكارات في مجال الطاقة المتجددة، إعادة التدوير، وتقنيات كفاءة الموارد التي يمكن أن تحسن الأداء البيئي للشركات وتقلل من التكاليف</w:t>
      </w:r>
      <w:r w:rsidRPr="00C450ED">
        <w:rPr>
          <w:rFonts w:ascii="Sakkal Majalla" w:hAnsi="Sakkal Majalla" w:cs="Sakkal Majalla"/>
          <w:sz w:val="28"/>
          <w:szCs w:val="28"/>
        </w:rPr>
        <w:t>.</w:t>
      </w:r>
    </w:p>
    <w:p w14:paraId="1C034F36" w14:textId="77777777" w:rsidR="00B64220" w:rsidRDefault="00B64220" w:rsidP="00B64220">
      <w:pPr>
        <w:numPr>
          <w:ilvl w:val="0"/>
          <w:numId w:val="3"/>
        </w:numPr>
        <w:spacing w:line="360" w:lineRule="auto"/>
        <w:jc w:val="both"/>
        <w:rPr>
          <w:rFonts w:ascii="Sakkal Majalla" w:hAnsi="Sakkal Majalla" w:cs="Sakkal Majalla"/>
          <w:sz w:val="28"/>
          <w:szCs w:val="28"/>
        </w:rPr>
      </w:pPr>
      <w:r w:rsidRPr="00C450ED">
        <w:rPr>
          <w:rFonts w:ascii="Sakkal Majalla" w:hAnsi="Sakkal Majalla" w:cs="Sakkal Majalla"/>
          <w:b/>
          <w:bCs/>
          <w:sz w:val="28"/>
          <w:szCs w:val="28"/>
          <w:rtl/>
        </w:rPr>
        <w:t>اقتراح استراتيجيات عملية للشركات السعودية للتغلب على التحديات وتعظيم الفرص في مجال الاستدامة</w:t>
      </w:r>
      <w:r w:rsidRPr="00C450ED">
        <w:rPr>
          <w:rFonts w:ascii="Sakkal Majalla" w:hAnsi="Sakkal Majalla" w:cs="Sakkal Majalla"/>
          <w:sz w:val="28"/>
          <w:szCs w:val="28"/>
        </w:rPr>
        <w:t xml:space="preserve"> </w:t>
      </w:r>
    </w:p>
    <w:p w14:paraId="46028151" w14:textId="77777777" w:rsidR="00B64220" w:rsidRPr="00C450ED" w:rsidRDefault="00B64220" w:rsidP="00B64220">
      <w:p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في هذا السياق، تهدف الدراسة إلى تقديم توصيات عملية للشركات السعودية حول كيفية التغلب على التحديات التي قد تواجهها في تطبيق الاستدامة. يتضمن ذلك اقتراح استراتيجيات لتغيير الثقافة التنظيمية، تحسين التدريب وبناء الكفاءات، وكذلك استراتيجيات للتمويل والدعم المؤسسي لتحفيز الشركات على تبني الممارسات المستدامة</w:t>
      </w:r>
      <w:r w:rsidRPr="00C450ED">
        <w:rPr>
          <w:rFonts w:ascii="Sakkal Majalla" w:hAnsi="Sakkal Majalla" w:cs="Sakkal Majalla"/>
          <w:sz w:val="28"/>
          <w:szCs w:val="28"/>
        </w:rPr>
        <w:t>.</w:t>
      </w:r>
    </w:p>
    <w:p w14:paraId="6927CAD4" w14:textId="77777777" w:rsidR="00B64220" w:rsidRPr="00322F24" w:rsidRDefault="00B64220" w:rsidP="00B64220">
      <w:pPr>
        <w:pStyle w:val="a6"/>
        <w:spacing w:line="360" w:lineRule="auto"/>
        <w:jc w:val="both"/>
        <w:rPr>
          <w:rFonts w:ascii="Sakkal Majalla" w:hAnsi="Sakkal Majalla" w:cs="Sakkal Majalla"/>
          <w:sz w:val="28"/>
          <w:szCs w:val="28"/>
          <w:rtl/>
        </w:rPr>
      </w:pPr>
    </w:p>
    <w:p w14:paraId="369D0F04" w14:textId="77777777" w:rsidR="00B64220" w:rsidRDefault="00B64220" w:rsidP="00B64220">
      <w:pPr>
        <w:pStyle w:val="1"/>
        <w:spacing w:before="0" w:line="360" w:lineRule="auto"/>
        <w:jc w:val="both"/>
        <w:rPr>
          <w:rFonts w:ascii="Sakkal Majalla" w:hAnsi="Sakkal Majalla" w:cs="Sakkal Majalla"/>
          <w:b/>
          <w:bCs/>
          <w:color w:val="000000"/>
          <w:sz w:val="28"/>
          <w:szCs w:val="28"/>
          <w:rtl/>
        </w:rPr>
      </w:pPr>
      <w:bookmarkStart w:id="25" w:name="_Toc171105665"/>
      <w:bookmarkStart w:id="26" w:name="_Toc175233650"/>
      <w:bookmarkStart w:id="27" w:name="_Toc181397174"/>
      <w:bookmarkStart w:id="28" w:name="_Toc192840247"/>
      <w:r>
        <w:rPr>
          <w:rFonts w:ascii="Sakkal Majalla" w:hAnsi="Sakkal Majalla" w:cs="Sakkal Majalla"/>
          <w:b/>
          <w:bCs/>
          <w:color w:val="000000"/>
          <w:sz w:val="28"/>
          <w:szCs w:val="28"/>
          <w:rtl/>
        </w:rPr>
        <w:t>تساؤلات الدراسة</w:t>
      </w:r>
      <w:r>
        <w:rPr>
          <w:rFonts w:ascii="Sakkal Majalla" w:hAnsi="Sakkal Majalla" w:cs="Sakkal Majalla" w:hint="cs"/>
          <w:b/>
          <w:bCs/>
          <w:color w:val="000000"/>
          <w:sz w:val="28"/>
          <w:szCs w:val="28"/>
          <w:rtl/>
        </w:rPr>
        <w:t>:</w:t>
      </w:r>
      <w:bookmarkEnd w:id="25"/>
      <w:bookmarkEnd w:id="26"/>
      <w:bookmarkEnd w:id="27"/>
      <w:bookmarkEnd w:id="28"/>
    </w:p>
    <w:p w14:paraId="4255EACA" w14:textId="77777777" w:rsidR="00B64220" w:rsidRPr="00C450ED" w:rsidRDefault="00B64220" w:rsidP="00B64220">
      <w:pPr>
        <w:pStyle w:val="a6"/>
        <w:numPr>
          <w:ilvl w:val="0"/>
          <w:numId w:val="2"/>
        </w:numPr>
        <w:spacing w:line="360" w:lineRule="auto"/>
        <w:jc w:val="both"/>
        <w:rPr>
          <w:rFonts w:ascii="Sakkal Majalla" w:hAnsi="Sakkal Majalla" w:cs="Sakkal Majalla"/>
          <w:sz w:val="28"/>
          <w:szCs w:val="28"/>
        </w:rPr>
      </w:pPr>
      <w:r w:rsidRPr="00C450ED">
        <w:rPr>
          <w:rFonts w:ascii="Sakkal Majalla" w:hAnsi="Sakkal Majalla" w:cs="Sakkal Majalla"/>
          <w:b/>
          <w:bCs/>
          <w:sz w:val="28"/>
          <w:szCs w:val="28"/>
          <w:rtl/>
        </w:rPr>
        <w:t>السؤال الرئيسي</w:t>
      </w:r>
      <w:r>
        <w:rPr>
          <w:rFonts w:ascii="Sakkal Majalla" w:hAnsi="Sakkal Majalla" w:cs="Sakkal Majalla" w:hint="cs"/>
          <w:b/>
          <w:bCs/>
          <w:sz w:val="28"/>
          <w:szCs w:val="28"/>
          <w:rtl/>
        </w:rPr>
        <w:t>:</w:t>
      </w:r>
    </w:p>
    <w:p w14:paraId="751D1528" w14:textId="77777777" w:rsidR="00B64220" w:rsidRPr="00C450ED" w:rsidRDefault="00B64220" w:rsidP="00B64220">
      <w:pPr>
        <w:pStyle w:val="a6"/>
        <w:numPr>
          <w:ilvl w:val="0"/>
          <w:numId w:val="5"/>
        </w:numPr>
        <w:spacing w:line="360" w:lineRule="auto"/>
        <w:jc w:val="both"/>
        <w:rPr>
          <w:rFonts w:ascii="Sakkal Majalla" w:hAnsi="Sakkal Majalla" w:cs="Sakkal Majalla"/>
          <w:sz w:val="28"/>
          <w:szCs w:val="28"/>
        </w:rPr>
      </w:pPr>
      <w:r w:rsidRPr="00C450ED">
        <w:rPr>
          <w:rFonts w:ascii="Sakkal Majalla" w:hAnsi="Sakkal Majalla" w:cs="Sakkal Majalla"/>
          <w:sz w:val="28"/>
          <w:szCs w:val="28"/>
          <w:rtl/>
        </w:rPr>
        <w:t>ما هي التحديات والفرص التي تواجه الشركات السعودية في تطبيق مفاهيم الاستدامة؟</w:t>
      </w:r>
    </w:p>
    <w:p w14:paraId="77C18E32" w14:textId="77777777" w:rsidR="00B64220" w:rsidRPr="00C450ED" w:rsidRDefault="00B64220" w:rsidP="00B64220">
      <w:pPr>
        <w:pStyle w:val="a6"/>
        <w:numPr>
          <w:ilvl w:val="0"/>
          <w:numId w:val="2"/>
        </w:numPr>
        <w:spacing w:after="0" w:line="360" w:lineRule="auto"/>
        <w:jc w:val="both"/>
        <w:rPr>
          <w:rFonts w:ascii="Sakkal Majalla" w:hAnsi="Sakkal Majalla" w:cs="Sakkal Majalla"/>
          <w:sz w:val="28"/>
          <w:szCs w:val="28"/>
        </w:rPr>
      </w:pPr>
      <w:r w:rsidRPr="00C450ED">
        <w:rPr>
          <w:rFonts w:ascii="Sakkal Majalla" w:hAnsi="Sakkal Majalla" w:cs="Sakkal Majalla"/>
          <w:b/>
          <w:bCs/>
          <w:sz w:val="28"/>
          <w:szCs w:val="28"/>
          <w:rtl/>
        </w:rPr>
        <w:t>الأسئلة الفرعية</w:t>
      </w:r>
      <w:r w:rsidRPr="00C450ED">
        <w:rPr>
          <w:rFonts w:ascii="Sakkal Majalla" w:hAnsi="Sakkal Majalla" w:cs="Sakkal Majalla"/>
          <w:b/>
          <w:bCs/>
          <w:sz w:val="28"/>
          <w:szCs w:val="28"/>
        </w:rPr>
        <w:t>:</w:t>
      </w:r>
    </w:p>
    <w:p w14:paraId="57791F4E" w14:textId="77777777" w:rsidR="00B64220" w:rsidRPr="00C450ED" w:rsidRDefault="00B64220" w:rsidP="00B64220">
      <w:pPr>
        <w:numPr>
          <w:ilvl w:val="1"/>
          <w:numId w:val="4"/>
        </w:numPr>
        <w:spacing w:after="0" w:line="360" w:lineRule="auto"/>
        <w:jc w:val="both"/>
        <w:rPr>
          <w:rFonts w:ascii="Sakkal Majalla" w:hAnsi="Sakkal Majalla" w:cs="Sakkal Majalla"/>
          <w:sz w:val="28"/>
          <w:szCs w:val="28"/>
        </w:rPr>
      </w:pPr>
      <w:r w:rsidRPr="00C450ED">
        <w:rPr>
          <w:rFonts w:ascii="Sakkal Majalla" w:hAnsi="Sakkal Majalla" w:cs="Sakkal Majalla"/>
          <w:sz w:val="28"/>
          <w:szCs w:val="28"/>
          <w:rtl/>
        </w:rPr>
        <w:t>ما هي أبرز التحديات المالية التي تواجه الشركات السعودية في تطبيق مفاهيم الاستدامة؟</w:t>
      </w:r>
    </w:p>
    <w:p w14:paraId="5CB2D903" w14:textId="77777777" w:rsidR="00B64220" w:rsidRPr="00C450ED" w:rsidRDefault="00B64220" w:rsidP="00B64220">
      <w:pPr>
        <w:numPr>
          <w:ilvl w:val="1"/>
          <w:numId w:val="4"/>
        </w:numPr>
        <w:spacing w:after="0" w:line="360" w:lineRule="auto"/>
        <w:jc w:val="both"/>
        <w:rPr>
          <w:rFonts w:ascii="Sakkal Majalla" w:hAnsi="Sakkal Majalla" w:cs="Sakkal Majalla"/>
          <w:sz w:val="28"/>
          <w:szCs w:val="28"/>
        </w:rPr>
      </w:pPr>
      <w:r w:rsidRPr="00C450ED">
        <w:rPr>
          <w:rFonts w:ascii="Sakkal Majalla" w:hAnsi="Sakkal Majalla" w:cs="Sakkal Majalla"/>
          <w:sz w:val="28"/>
          <w:szCs w:val="28"/>
          <w:rtl/>
        </w:rPr>
        <w:t>كيف تؤثر الثقافة التنظيمية في الشركات السعودية على تطبيق ممارسات الاستدامة؟</w:t>
      </w:r>
    </w:p>
    <w:p w14:paraId="543C3496" w14:textId="77777777" w:rsidR="00B64220" w:rsidRPr="00C450ED" w:rsidRDefault="00B64220" w:rsidP="00B64220">
      <w:pPr>
        <w:numPr>
          <w:ilvl w:val="1"/>
          <w:numId w:val="4"/>
        </w:numPr>
        <w:spacing w:after="0" w:line="360" w:lineRule="auto"/>
        <w:jc w:val="both"/>
        <w:rPr>
          <w:rFonts w:ascii="Sakkal Majalla" w:hAnsi="Sakkal Majalla" w:cs="Sakkal Majalla"/>
          <w:sz w:val="28"/>
          <w:szCs w:val="28"/>
        </w:rPr>
      </w:pPr>
      <w:r w:rsidRPr="00C450ED">
        <w:rPr>
          <w:rFonts w:ascii="Sakkal Majalla" w:hAnsi="Sakkal Majalla" w:cs="Sakkal Majalla"/>
          <w:sz w:val="28"/>
          <w:szCs w:val="28"/>
          <w:rtl/>
        </w:rPr>
        <w:t>ما هي الفرص الاقتصادية التي يمكن أن تحققها الشركات السعودية من خلال تبني الاستدامة؟</w:t>
      </w:r>
    </w:p>
    <w:p w14:paraId="24BA38EF" w14:textId="77777777" w:rsidR="00B64220" w:rsidRPr="00C450ED" w:rsidRDefault="00B64220" w:rsidP="00B64220">
      <w:pPr>
        <w:numPr>
          <w:ilvl w:val="1"/>
          <w:numId w:val="4"/>
        </w:numPr>
        <w:spacing w:after="0" w:line="360" w:lineRule="auto"/>
        <w:jc w:val="both"/>
        <w:rPr>
          <w:rFonts w:ascii="Sakkal Majalla" w:hAnsi="Sakkal Majalla" w:cs="Sakkal Majalla"/>
          <w:sz w:val="28"/>
          <w:szCs w:val="28"/>
        </w:rPr>
      </w:pPr>
      <w:r w:rsidRPr="00C450ED">
        <w:rPr>
          <w:rFonts w:ascii="Sakkal Majalla" w:hAnsi="Sakkal Majalla" w:cs="Sakkal Majalla"/>
          <w:sz w:val="28"/>
          <w:szCs w:val="28"/>
          <w:rtl/>
        </w:rPr>
        <w:t>ما دور الحكومة السعودية في دعم الشركات في تطبيق مفاهيم الاستدامة؟</w:t>
      </w:r>
    </w:p>
    <w:p w14:paraId="1726E585" w14:textId="77777777" w:rsidR="00B64220" w:rsidRPr="00C450ED" w:rsidRDefault="00B64220" w:rsidP="00B64220">
      <w:pPr>
        <w:numPr>
          <w:ilvl w:val="1"/>
          <w:numId w:val="4"/>
        </w:numPr>
        <w:spacing w:after="0" w:line="360" w:lineRule="auto"/>
        <w:jc w:val="both"/>
        <w:rPr>
          <w:rFonts w:ascii="Sakkal Majalla" w:hAnsi="Sakkal Majalla" w:cs="Sakkal Majalla"/>
          <w:sz w:val="28"/>
          <w:szCs w:val="28"/>
        </w:rPr>
      </w:pPr>
      <w:r w:rsidRPr="00C450ED">
        <w:rPr>
          <w:rFonts w:ascii="Sakkal Majalla" w:hAnsi="Sakkal Majalla" w:cs="Sakkal Majalla"/>
          <w:sz w:val="28"/>
          <w:szCs w:val="28"/>
          <w:rtl/>
        </w:rPr>
        <w:lastRenderedPageBreak/>
        <w:t>ما هي الاستراتيجيات التي يمكن أن تتبناها الشركات السعودية للتغلب على تحديات تطبيق الاستدامة وتحقيق النجاح المستدام؟</w:t>
      </w:r>
    </w:p>
    <w:p w14:paraId="4A3FD7BD" w14:textId="77777777" w:rsidR="00B64220" w:rsidRPr="00322F24" w:rsidRDefault="00B64220" w:rsidP="00B64220">
      <w:pPr>
        <w:spacing w:after="0" w:line="360" w:lineRule="auto"/>
        <w:jc w:val="both"/>
        <w:rPr>
          <w:rFonts w:ascii="Sakkal Majalla" w:hAnsi="Sakkal Majalla" w:cs="Sakkal Majalla"/>
          <w:sz w:val="28"/>
          <w:szCs w:val="28"/>
          <w:rtl/>
        </w:rPr>
      </w:pPr>
    </w:p>
    <w:p w14:paraId="0E443EE3" w14:textId="77777777" w:rsidR="00B64220" w:rsidRDefault="00B64220" w:rsidP="00B64220">
      <w:pPr>
        <w:pStyle w:val="2"/>
        <w:spacing w:line="360" w:lineRule="auto"/>
        <w:jc w:val="both"/>
        <w:rPr>
          <w:rFonts w:ascii="Sakkal Majalla" w:hAnsi="Sakkal Majalla" w:cs="Sakkal Majalla"/>
          <w:b/>
          <w:bCs/>
          <w:color w:val="000000" w:themeColor="text1"/>
          <w:sz w:val="28"/>
          <w:szCs w:val="28"/>
          <w:rtl/>
        </w:rPr>
      </w:pPr>
      <w:bookmarkStart w:id="29" w:name="_Toc172397781"/>
      <w:bookmarkStart w:id="30" w:name="_Toc172746094"/>
      <w:bookmarkStart w:id="31" w:name="_Toc179741532"/>
      <w:bookmarkStart w:id="32" w:name="_Toc180593974"/>
      <w:bookmarkStart w:id="33" w:name="_Toc192840248"/>
      <w:r w:rsidRPr="006A2E5C">
        <w:rPr>
          <w:rFonts w:ascii="Sakkal Majalla" w:hAnsi="Sakkal Majalla" w:cs="Sakkal Majalla"/>
          <w:b/>
          <w:bCs/>
          <w:color w:val="000000" w:themeColor="text1"/>
          <w:sz w:val="28"/>
          <w:szCs w:val="28"/>
          <w:rtl/>
        </w:rPr>
        <w:t>فروض الدراسة</w:t>
      </w:r>
      <w:bookmarkEnd w:id="29"/>
      <w:bookmarkEnd w:id="30"/>
      <w:bookmarkEnd w:id="31"/>
      <w:bookmarkEnd w:id="32"/>
      <w:bookmarkEnd w:id="33"/>
    </w:p>
    <w:p w14:paraId="6B2D3A0B" w14:textId="77777777" w:rsidR="00B64220" w:rsidRPr="00C450ED" w:rsidRDefault="00B64220" w:rsidP="00B64220">
      <w:pPr>
        <w:pStyle w:val="a6"/>
        <w:numPr>
          <w:ilvl w:val="0"/>
          <w:numId w:val="2"/>
        </w:numPr>
        <w:spacing w:after="0" w:line="360" w:lineRule="auto"/>
        <w:jc w:val="both"/>
        <w:rPr>
          <w:rFonts w:ascii="Sakkal Majalla" w:hAnsi="Sakkal Majalla" w:cs="Sakkal Majalla"/>
          <w:color w:val="000000" w:themeColor="text1"/>
          <w:sz w:val="28"/>
          <w:szCs w:val="28"/>
        </w:rPr>
      </w:pPr>
      <w:r w:rsidRPr="00C450ED">
        <w:rPr>
          <w:rFonts w:ascii="Sakkal Majalla" w:hAnsi="Sakkal Majalla" w:cs="Sakkal Majalla"/>
          <w:b/>
          <w:bCs/>
          <w:color w:val="000000" w:themeColor="text1"/>
          <w:sz w:val="28"/>
          <w:szCs w:val="28"/>
          <w:rtl/>
        </w:rPr>
        <w:t>الفرضية الرئيسية</w:t>
      </w:r>
      <w:r>
        <w:rPr>
          <w:rFonts w:ascii="Sakkal Majalla" w:hAnsi="Sakkal Majalla" w:cs="Sakkal Majalla" w:hint="cs"/>
          <w:b/>
          <w:bCs/>
          <w:color w:val="000000" w:themeColor="text1"/>
          <w:sz w:val="28"/>
          <w:szCs w:val="28"/>
          <w:rtl/>
        </w:rPr>
        <w:t>:</w:t>
      </w:r>
    </w:p>
    <w:p w14:paraId="41189EF3" w14:textId="77777777" w:rsidR="00B64220" w:rsidRPr="00C450ED" w:rsidRDefault="00B64220" w:rsidP="00B64220">
      <w:pPr>
        <w:pStyle w:val="a6"/>
        <w:numPr>
          <w:ilvl w:val="0"/>
          <w:numId w:val="5"/>
        </w:numPr>
        <w:spacing w:after="0" w:line="360" w:lineRule="auto"/>
        <w:jc w:val="both"/>
        <w:rPr>
          <w:rFonts w:ascii="Sakkal Majalla" w:hAnsi="Sakkal Majalla" w:cs="Sakkal Majalla"/>
          <w:color w:val="000000" w:themeColor="text1"/>
          <w:sz w:val="28"/>
          <w:szCs w:val="28"/>
        </w:rPr>
      </w:pPr>
      <w:r w:rsidRPr="00C450ED">
        <w:rPr>
          <w:rFonts w:ascii="Sakkal Majalla" w:hAnsi="Sakkal Majalla" w:cs="Sakkal Majalla"/>
          <w:color w:val="000000" w:themeColor="text1"/>
          <w:sz w:val="28"/>
          <w:szCs w:val="28"/>
          <w:rtl/>
        </w:rPr>
        <w:t>تواجه الشركات السعودية تحديات كبيرة في تطبيق مفاهيم الاستدامة، ولكن هناك فرصًا اقتصادية واجتماعية يمكن الاستفادة منها لتحقيق نمو مستدام</w:t>
      </w:r>
      <w:r w:rsidRPr="00C450ED">
        <w:rPr>
          <w:rFonts w:ascii="Sakkal Majalla" w:hAnsi="Sakkal Majalla" w:cs="Sakkal Majalla"/>
          <w:color w:val="000000" w:themeColor="text1"/>
          <w:sz w:val="28"/>
          <w:szCs w:val="28"/>
        </w:rPr>
        <w:t>.</w:t>
      </w:r>
    </w:p>
    <w:p w14:paraId="689699EE" w14:textId="77777777" w:rsidR="00B64220" w:rsidRPr="00C450ED" w:rsidRDefault="00B64220" w:rsidP="00B64220">
      <w:pPr>
        <w:pStyle w:val="a6"/>
        <w:numPr>
          <w:ilvl w:val="0"/>
          <w:numId w:val="2"/>
        </w:numPr>
        <w:spacing w:after="0" w:line="360" w:lineRule="auto"/>
        <w:jc w:val="both"/>
        <w:rPr>
          <w:rFonts w:ascii="Sakkal Majalla" w:hAnsi="Sakkal Majalla" w:cs="Sakkal Majalla"/>
          <w:color w:val="000000" w:themeColor="text1"/>
          <w:sz w:val="28"/>
          <w:szCs w:val="28"/>
        </w:rPr>
      </w:pPr>
      <w:r w:rsidRPr="00C450ED">
        <w:rPr>
          <w:rFonts w:ascii="Sakkal Majalla" w:hAnsi="Sakkal Majalla" w:cs="Sakkal Majalla"/>
          <w:b/>
          <w:bCs/>
          <w:color w:val="000000" w:themeColor="text1"/>
          <w:sz w:val="28"/>
          <w:szCs w:val="28"/>
          <w:rtl/>
        </w:rPr>
        <w:t>الفرضيات الفرعية</w:t>
      </w:r>
      <w:r w:rsidRPr="00C450ED">
        <w:rPr>
          <w:rFonts w:ascii="Sakkal Majalla" w:hAnsi="Sakkal Majalla" w:cs="Sakkal Majalla"/>
          <w:b/>
          <w:bCs/>
          <w:color w:val="000000" w:themeColor="text1"/>
          <w:sz w:val="28"/>
          <w:szCs w:val="28"/>
        </w:rPr>
        <w:t>:</w:t>
      </w:r>
    </w:p>
    <w:p w14:paraId="749C2E80" w14:textId="77777777" w:rsidR="00B64220" w:rsidRPr="00C450ED" w:rsidRDefault="00B64220" w:rsidP="00B64220">
      <w:pPr>
        <w:numPr>
          <w:ilvl w:val="1"/>
          <w:numId w:val="6"/>
        </w:numPr>
        <w:spacing w:after="0" w:line="360" w:lineRule="auto"/>
        <w:jc w:val="both"/>
        <w:rPr>
          <w:rFonts w:ascii="Sakkal Majalla" w:hAnsi="Sakkal Majalla" w:cs="Sakkal Majalla"/>
          <w:color w:val="000000" w:themeColor="text1"/>
          <w:sz w:val="28"/>
          <w:szCs w:val="28"/>
        </w:rPr>
      </w:pPr>
      <w:r w:rsidRPr="00C450ED">
        <w:rPr>
          <w:rFonts w:ascii="Sakkal Majalla" w:hAnsi="Sakkal Majalla" w:cs="Sakkal Majalla"/>
          <w:color w:val="000000" w:themeColor="text1"/>
          <w:sz w:val="28"/>
          <w:szCs w:val="28"/>
          <w:rtl/>
        </w:rPr>
        <w:t>تواجه الشركات السعودية تحديات مالية تؤثر على قدرتها في تطبيق مفاهيم الاستدامة</w:t>
      </w:r>
      <w:r w:rsidRPr="00C450ED">
        <w:rPr>
          <w:rFonts w:ascii="Sakkal Majalla" w:hAnsi="Sakkal Majalla" w:cs="Sakkal Majalla"/>
          <w:color w:val="000000" w:themeColor="text1"/>
          <w:sz w:val="28"/>
          <w:szCs w:val="28"/>
        </w:rPr>
        <w:t>.</w:t>
      </w:r>
    </w:p>
    <w:p w14:paraId="26B0EC0C" w14:textId="77777777" w:rsidR="00B64220" w:rsidRPr="00C450ED" w:rsidRDefault="00B64220" w:rsidP="00B64220">
      <w:pPr>
        <w:numPr>
          <w:ilvl w:val="1"/>
          <w:numId w:val="6"/>
        </w:numPr>
        <w:spacing w:after="0" w:line="360" w:lineRule="auto"/>
        <w:jc w:val="both"/>
        <w:rPr>
          <w:rFonts w:ascii="Sakkal Majalla" w:hAnsi="Sakkal Majalla" w:cs="Sakkal Majalla"/>
          <w:color w:val="000000" w:themeColor="text1"/>
          <w:sz w:val="28"/>
          <w:szCs w:val="28"/>
        </w:rPr>
      </w:pPr>
      <w:r w:rsidRPr="00C450ED">
        <w:rPr>
          <w:rFonts w:ascii="Sakkal Majalla" w:hAnsi="Sakkal Majalla" w:cs="Sakkal Majalla"/>
          <w:color w:val="000000" w:themeColor="text1"/>
          <w:sz w:val="28"/>
          <w:szCs w:val="28"/>
          <w:rtl/>
        </w:rPr>
        <w:t>توجد مقاومة ثقافية داخل الشركات السعودية تؤثر سلبًا على تطبيق استراتيجيات الاستدامة</w:t>
      </w:r>
      <w:r w:rsidRPr="00C450ED">
        <w:rPr>
          <w:rFonts w:ascii="Sakkal Majalla" w:hAnsi="Sakkal Majalla" w:cs="Sakkal Majalla"/>
          <w:color w:val="000000" w:themeColor="text1"/>
          <w:sz w:val="28"/>
          <w:szCs w:val="28"/>
        </w:rPr>
        <w:t>.</w:t>
      </w:r>
    </w:p>
    <w:p w14:paraId="6C5C5276" w14:textId="77777777" w:rsidR="00B64220" w:rsidRPr="00C450ED" w:rsidRDefault="00B64220" w:rsidP="00B64220">
      <w:pPr>
        <w:numPr>
          <w:ilvl w:val="1"/>
          <w:numId w:val="6"/>
        </w:numPr>
        <w:spacing w:after="0" w:line="360" w:lineRule="auto"/>
        <w:jc w:val="both"/>
        <w:rPr>
          <w:rFonts w:ascii="Sakkal Majalla" w:hAnsi="Sakkal Majalla" w:cs="Sakkal Majalla"/>
          <w:color w:val="000000" w:themeColor="text1"/>
          <w:sz w:val="28"/>
          <w:szCs w:val="28"/>
        </w:rPr>
      </w:pPr>
      <w:r w:rsidRPr="00C450ED">
        <w:rPr>
          <w:rFonts w:ascii="Sakkal Majalla" w:hAnsi="Sakkal Majalla" w:cs="Sakkal Majalla"/>
          <w:color w:val="000000" w:themeColor="text1"/>
          <w:sz w:val="28"/>
          <w:szCs w:val="28"/>
          <w:rtl/>
        </w:rPr>
        <w:t>يمكن أن تؤدي تطبيق مفاهيم الاستدامة إلى تحسين القدرة التنافسية وزيادة الأرباح في الشركات السعودية</w:t>
      </w:r>
      <w:r w:rsidRPr="00C450ED">
        <w:rPr>
          <w:rFonts w:ascii="Sakkal Majalla" w:hAnsi="Sakkal Majalla" w:cs="Sakkal Majalla"/>
          <w:color w:val="000000" w:themeColor="text1"/>
          <w:sz w:val="28"/>
          <w:szCs w:val="28"/>
        </w:rPr>
        <w:t>.</w:t>
      </w:r>
    </w:p>
    <w:p w14:paraId="2CD46B5C" w14:textId="77777777" w:rsidR="00B64220" w:rsidRPr="00C450ED" w:rsidRDefault="00B64220" w:rsidP="00B64220">
      <w:pPr>
        <w:numPr>
          <w:ilvl w:val="1"/>
          <w:numId w:val="6"/>
        </w:numPr>
        <w:spacing w:after="0" w:line="360" w:lineRule="auto"/>
        <w:jc w:val="both"/>
        <w:rPr>
          <w:rFonts w:ascii="Sakkal Majalla" w:hAnsi="Sakkal Majalla" w:cs="Sakkal Majalla"/>
          <w:color w:val="000000" w:themeColor="text1"/>
          <w:sz w:val="28"/>
          <w:szCs w:val="28"/>
        </w:rPr>
      </w:pPr>
      <w:r w:rsidRPr="00C450ED">
        <w:rPr>
          <w:rFonts w:ascii="Sakkal Majalla" w:hAnsi="Sakkal Majalla" w:cs="Sakkal Majalla"/>
          <w:color w:val="000000" w:themeColor="text1"/>
          <w:sz w:val="28"/>
          <w:szCs w:val="28"/>
          <w:rtl/>
        </w:rPr>
        <w:t>تسهم السياسات الحكومية والتشريعات في تسهيل أو تعقيد تطبيق مفاهيم الاستدامة في الشركات السعودية</w:t>
      </w:r>
      <w:r w:rsidRPr="00C450ED">
        <w:rPr>
          <w:rFonts w:ascii="Sakkal Majalla" w:hAnsi="Sakkal Majalla" w:cs="Sakkal Majalla"/>
          <w:color w:val="000000" w:themeColor="text1"/>
          <w:sz w:val="28"/>
          <w:szCs w:val="28"/>
        </w:rPr>
        <w:t>.</w:t>
      </w:r>
    </w:p>
    <w:p w14:paraId="6C2770E0" w14:textId="77777777" w:rsidR="00B64220" w:rsidRPr="00C450ED" w:rsidRDefault="00B64220" w:rsidP="00B64220">
      <w:pPr>
        <w:numPr>
          <w:ilvl w:val="1"/>
          <w:numId w:val="6"/>
        </w:numPr>
        <w:spacing w:after="0" w:line="360" w:lineRule="auto"/>
        <w:jc w:val="both"/>
        <w:rPr>
          <w:rFonts w:ascii="Sakkal Majalla" w:hAnsi="Sakkal Majalla" w:cs="Sakkal Majalla"/>
          <w:color w:val="000000" w:themeColor="text1"/>
          <w:sz w:val="28"/>
          <w:szCs w:val="28"/>
        </w:rPr>
      </w:pPr>
      <w:r w:rsidRPr="00C450ED">
        <w:rPr>
          <w:rFonts w:ascii="Sakkal Majalla" w:hAnsi="Sakkal Majalla" w:cs="Sakkal Majalla"/>
          <w:color w:val="000000" w:themeColor="text1"/>
          <w:sz w:val="28"/>
          <w:szCs w:val="28"/>
          <w:rtl/>
        </w:rPr>
        <w:t>يمكن أن تساهم التقنيات المبتكرة في تحسين استدامة العمليات وتقليل التكاليف في الشركات السعودية</w:t>
      </w:r>
      <w:r w:rsidRPr="00C450ED">
        <w:rPr>
          <w:rFonts w:ascii="Sakkal Majalla" w:hAnsi="Sakkal Majalla" w:cs="Sakkal Majalla"/>
          <w:color w:val="000000" w:themeColor="text1"/>
          <w:sz w:val="28"/>
          <w:szCs w:val="28"/>
        </w:rPr>
        <w:t>.</w:t>
      </w:r>
    </w:p>
    <w:p w14:paraId="40223404" w14:textId="77777777" w:rsidR="00B64220" w:rsidRDefault="00B64220" w:rsidP="00B64220"/>
    <w:p w14:paraId="7B3253FE" w14:textId="77777777" w:rsidR="00B64220" w:rsidRPr="00B82B9A" w:rsidRDefault="00B64220" w:rsidP="00B64220">
      <w:pPr>
        <w:pStyle w:val="1"/>
        <w:spacing w:line="360" w:lineRule="auto"/>
        <w:rPr>
          <w:rFonts w:ascii="Sakkal Majalla" w:hAnsi="Sakkal Majalla" w:cs="Sakkal Majalla"/>
          <w:b/>
          <w:bCs/>
          <w:color w:val="auto"/>
          <w:sz w:val="28"/>
          <w:szCs w:val="28"/>
          <w:rtl/>
        </w:rPr>
      </w:pPr>
      <w:bookmarkStart w:id="34" w:name="_Toc192840249"/>
      <w:r w:rsidRPr="00B82B9A">
        <w:rPr>
          <w:rFonts w:ascii="Sakkal Majalla" w:hAnsi="Sakkal Majalla" w:cs="Sakkal Majalla"/>
          <w:b/>
          <w:bCs/>
          <w:color w:val="auto"/>
          <w:sz w:val="28"/>
          <w:szCs w:val="28"/>
          <w:rtl/>
        </w:rPr>
        <w:t>النظرية العلمية المتبعة لإعداد البحث</w:t>
      </w:r>
      <w:bookmarkEnd w:id="34"/>
    </w:p>
    <w:p w14:paraId="54CD2F9B" w14:textId="77777777" w:rsidR="00B64220" w:rsidRDefault="00B64220" w:rsidP="00B64220">
      <w:pPr>
        <w:spacing w:line="360" w:lineRule="auto"/>
        <w:jc w:val="both"/>
        <w:rPr>
          <w:rFonts w:ascii="Sakkal Majalla" w:hAnsi="Sakkal Majalla" w:cs="Sakkal Majalla"/>
          <w:sz w:val="28"/>
          <w:szCs w:val="28"/>
          <w:rtl/>
        </w:rPr>
      </w:pPr>
      <w:r w:rsidRPr="00322F24">
        <w:rPr>
          <w:rFonts w:ascii="Sakkal Majalla" w:hAnsi="Sakkal Majalla" w:cs="Sakkal Majalla"/>
          <w:sz w:val="28"/>
          <w:szCs w:val="28"/>
          <w:rtl/>
        </w:rPr>
        <w:t>تعد الاستدامة في سياق الشركات موضوعًا متعدد الأبعاد ويشمل العديد من المجالات التي تتراوح من الجوانب الاقتصادية والاجتماعية إلى البيئية. في هذا البحث، سنعتمد على مجموعة من النظريات العلمية التي تساعد في فهم كيفية تطبيق مفاهيم الاستدامة في الشركات السعودية، والتحديات التي قد تواجهها، والفرص التي قد تنشأ نتيجة لذلك</w:t>
      </w:r>
      <w:r w:rsidRPr="00322F24">
        <w:rPr>
          <w:rFonts w:ascii="Sakkal Majalla" w:hAnsi="Sakkal Majalla" w:cs="Sakkal Majalla"/>
          <w:sz w:val="28"/>
          <w:szCs w:val="28"/>
        </w:rPr>
        <w:t>.</w:t>
      </w:r>
    </w:p>
    <w:p w14:paraId="02AED41E" w14:textId="77777777" w:rsidR="008930CC" w:rsidRPr="00322F24" w:rsidRDefault="008930CC" w:rsidP="00B64220">
      <w:pPr>
        <w:spacing w:line="360" w:lineRule="auto"/>
        <w:jc w:val="both"/>
        <w:rPr>
          <w:rFonts w:ascii="Sakkal Majalla" w:hAnsi="Sakkal Majalla" w:cs="Sakkal Majalla"/>
          <w:sz w:val="28"/>
          <w:szCs w:val="28"/>
        </w:rPr>
      </w:pPr>
    </w:p>
    <w:p w14:paraId="5EA842B8" w14:textId="77777777" w:rsidR="00B64220" w:rsidRPr="00322F24" w:rsidRDefault="00B64220" w:rsidP="00B64220">
      <w:pPr>
        <w:pStyle w:val="a6"/>
        <w:numPr>
          <w:ilvl w:val="0"/>
          <w:numId w:val="2"/>
        </w:numPr>
        <w:spacing w:line="360" w:lineRule="auto"/>
        <w:jc w:val="both"/>
        <w:rPr>
          <w:rFonts w:ascii="Sakkal Majalla" w:hAnsi="Sakkal Majalla" w:cs="Sakkal Majalla"/>
          <w:b/>
          <w:bCs/>
          <w:sz w:val="28"/>
          <w:szCs w:val="28"/>
        </w:rPr>
      </w:pPr>
      <w:r w:rsidRPr="00322F24">
        <w:rPr>
          <w:rFonts w:ascii="Sakkal Majalla" w:hAnsi="Sakkal Majalla" w:cs="Sakkal Majalla"/>
          <w:b/>
          <w:bCs/>
          <w:sz w:val="28"/>
          <w:szCs w:val="28"/>
        </w:rPr>
        <w:lastRenderedPageBreak/>
        <w:t xml:space="preserve"> </w:t>
      </w:r>
      <w:r w:rsidRPr="00322F24">
        <w:rPr>
          <w:rFonts w:ascii="Sakkal Majalla" w:hAnsi="Sakkal Majalla" w:cs="Sakkal Majalla"/>
          <w:b/>
          <w:bCs/>
          <w:sz w:val="28"/>
          <w:szCs w:val="28"/>
          <w:rtl/>
        </w:rPr>
        <w:t>النظرية الاقتصادية للاستدامة</w:t>
      </w:r>
      <w:r w:rsidRPr="00322F24">
        <w:rPr>
          <w:rFonts w:ascii="Sakkal Majalla" w:hAnsi="Sakkal Majalla" w:cs="Sakkal Majalla"/>
          <w:b/>
          <w:bCs/>
          <w:sz w:val="28"/>
          <w:szCs w:val="28"/>
        </w:rPr>
        <w:t>:</w:t>
      </w:r>
    </w:p>
    <w:p w14:paraId="78147EE2" w14:textId="77777777" w:rsidR="00B64220" w:rsidRPr="00322F24" w:rsidRDefault="00B64220" w:rsidP="00B64220">
      <w:pPr>
        <w:spacing w:line="360" w:lineRule="auto"/>
        <w:jc w:val="both"/>
        <w:rPr>
          <w:rFonts w:ascii="Sakkal Majalla" w:hAnsi="Sakkal Majalla" w:cs="Sakkal Majalla"/>
          <w:sz w:val="28"/>
          <w:szCs w:val="28"/>
        </w:rPr>
      </w:pPr>
      <w:r w:rsidRPr="00322F24">
        <w:rPr>
          <w:rFonts w:ascii="Sakkal Majalla" w:hAnsi="Sakkal Majalla" w:cs="Sakkal Majalla"/>
          <w:sz w:val="28"/>
          <w:szCs w:val="28"/>
          <w:rtl/>
        </w:rPr>
        <w:t>تُعد النظرية الاقتصادية أحد الأسس الرئيسية التي تشرح كيف يمكن للمنظمات تحقيق الاستدامة من خلال تحسين كفاءتها الاقتصادية مع الحفاظ على الموارد الطبيعية. استنادًا إلى مفهوم "الاستدامة الاقتصادية"، تسعى الشركات إلى تحقيق التوازن بين الربحية على المدى القصير والطويل وبين تأثيراتها البيئية والاجتماعية. هذا يعني أن الشركات لا تركز فقط على الربح، بل أيضًا على استخدام الموارد بطريقة تقلل من التأثيرات البيئية السلبية وتستفيد من الفرص الاقتصادية المستدامة على المدى الطويل</w:t>
      </w:r>
      <w:r w:rsidRPr="00322F24">
        <w:rPr>
          <w:rFonts w:ascii="Sakkal Majalla" w:hAnsi="Sakkal Majalla" w:cs="Sakkal Majalla"/>
          <w:sz w:val="28"/>
          <w:szCs w:val="28"/>
        </w:rPr>
        <w:t>.</w:t>
      </w:r>
    </w:p>
    <w:p w14:paraId="5810FA09" w14:textId="080C4643" w:rsidR="00B64220" w:rsidRPr="00322F24" w:rsidRDefault="00B64220" w:rsidP="008930CC">
      <w:pPr>
        <w:spacing w:line="360" w:lineRule="auto"/>
        <w:jc w:val="both"/>
        <w:rPr>
          <w:rFonts w:ascii="Sakkal Majalla" w:hAnsi="Sakkal Majalla" w:cs="Sakkal Majalla"/>
          <w:sz w:val="28"/>
          <w:szCs w:val="28"/>
        </w:rPr>
      </w:pPr>
      <w:r w:rsidRPr="00322F24">
        <w:rPr>
          <w:rFonts w:ascii="Sakkal Majalla" w:hAnsi="Sakkal Majalla" w:cs="Sakkal Majalla"/>
          <w:sz w:val="28"/>
          <w:szCs w:val="28"/>
          <w:rtl/>
        </w:rPr>
        <w:t>على سبيل المثال، يمكن للشركات السعودية أن تطبق هذه النظرية من خلال تبني سياسات للحد من الهدر وزيادة الكفاءة في استخدام الموارد مثل الطاقة والمياه، وهو ما يساهم في تحسين الأداء الاقتصادي والاستدامة البيئية في آن واحد</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91809689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Ket22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B0677">
            <w:rPr>
              <w:rFonts w:ascii="Sakkal Majalla" w:hAnsi="Sakkal Majalla" w:cs="Sakkal Majalla" w:hint="cs"/>
              <w:noProof/>
              <w:sz w:val="28"/>
              <w:szCs w:val="28"/>
              <w:rtl/>
              <w:lang w:bidi="ar-EG"/>
            </w:rPr>
            <w:t>(</w:t>
          </w:r>
          <w:r w:rsidRPr="005B0677">
            <w:rPr>
              <w:rFonts w:ascii="Sakkal Majalla" w:hAnsi="Sakkal Majalla" w:cs="Sakkal Majalla" w:hint="cs"/>
              <w:noProof/>
              <w:sz w:val="28"/>
              <w:szCs w:val="28"/>
              <w:lang w:bidi="ar-EG"/>
            </w:rPr>
            <w:t>Ketprapakorn</w:t>
          </w:r>
          <w:r w:rsidRPr="005B0677">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22F24">
        <w:rPr>
          <w:rFonts w:ascii="Sakkal Majalla" w:hAnsi="Sakkal Majalla" w:cs="Sakkal Majalla"/>
          <w:sz w:val="28"/>
          <w:szCs w:val="28"/>
        </w:rPr>
        <w:t>.</w:t>
      </w:r>
      <w:r>
        <w:rPr>
          <w:rFonts w:ascii="Sakkal Majalla" w:hAnsi="Sakkal Majalla" w:cs="Sakkal Majalla" w:hint="cs"/>
          <w:sz w:val="28"/>
          <w:szCs w:val="28"/>
          <w:rtl/>
        </w:rPr>
        <w:t xml:space="preserve"> </w:t>
      </w:r>
    </w:p>
    <w:p w14:paraId="1E550662" w14:textId="77777777" w:rsidR="00B64220" w:rsidRPr="00322F24" w:rsidRDefault="00B64220" w:rsidP="00B64220">
      <w:pPr>
        <w:pStyle w:val="a6"/>
        <w:numPr>
          <w:ilvl w:val="0"/>
          <w:numId w:val="2"/>
        </w:numPr>
        <w:spacing w:line="360" w:lineRule="auto"/>
        <w:jc w:val="both"/>
        <w:rPr>
          <w:rFonts w:ascii="Sakkal Majalla" w:hAnsi="Sakkal Majalla" w:cs="Sakkal Majalla"/>
          <w:b/>
          <w:bCs/>
          <w:sz w:val="28"/>
          <w:szCs w:val="28"/>
        </w:rPr>
      </w:pPr>
      <w:r w:rsidRPr="00322F24">
        <w:rPr>
          <w:rFonts w:ascii="Sakkal Majalla" w:hAnsi="Sakkal Majalla" w:cs="Sakkal Majalla"/>
          <w:b/>
          <w:bCs/>
          <w:sz w:val="28"/>
          <w:szCs w:val="28"/>
        </w:rPr>
        <w:t xml:space="preserve"> </w:t>
      </w:r>
      <w:r w:rsidRPr="00322F24">
        <w:rPr>
          <w:rFonts w:ascii="Sakkal Majalla" w:hAnsi="Sakkal Majalla" w:cs="Sakkal Majalla"/>
          <w:b/>
          <w:bCs/>
          <w:sz w:val="28"/>
          <w:szCs w:val="28"/>
          <w:rtl/>
        </w:rPr>
        <w:t>نظرية أصحاب المصلحة</w:t>
      </w:r>
      <w:r w:rsidRPr="00322F24">
        <w:rPr>
          <w:rFonts w:ascii="Sakkal Majalla" w:hAnsi="Sakkal Majalla" w:cs="Sakkal Majalla"/>
          <w:b/>
          <w:bCs/>
          <w:sz w:val="28"/>
          <w:szCs w:val="28"/>
        </w:rPr>
        <w:t xml:space="preserve"> (Stakeholder Theory):</w:t>
      </w:r>
    </w:p>
    <w:p w14:paraId="3EE2B2A5" w14:textId="77777777" w:rsidR="00B64220" w:rsidRPr="00322F24" w:rsidRDefault="00B64220" w:rsidP="00B64220">
      <w:pPr>
        <w:spacing w:line="360" w:lineRule="auto"/>
        <w:jc w:val="both"/>
        <w:rPr>
          <w:rFonts w:ascii="Sakkal Majalla" w:hAnsi="Sakkal Majalla" w:cs="Sakkal Majalla"/>
          <w:sz w:val="28"/>
          <w:szCs w:val="28"/>
        </w:rPr>
      </w:pPr>
      <w:r w:rsidRPr="00322F24">
        <w:rPr>
          <w:rFonts w:ascii="Sakkal Majalla" w:hAnsi="Sakkal Majalla" w:cs="Sakkal Majalla"/>
          <w:sz w:val="28"/>
          <w:szCs w:val="28"/>
          <w:rtl/>
        </w:rPr>
        <w:t>تعد نظرية أصحاب المصلحة واحدة من أهم الأسس التي يُبنى عليها البحث في تطبيق مفاهيم الاستدامة في الشركات. هذه النظرية تفترض أن الشركات لا يجب أن تركز فقط على مصالح المساهمين (المالكين) بل يجب أن تراعي جميع الأطراف المعنية مثل الموظفين، والموردين، والعملاء، والمجتمعات المحلية. وبذلك، تعزز الشركات من قدرتها على التكيف مع التحديات الاجتماعية والبيئية</w:t>
      </w:r>
      <w:r w:rsidRPr="00322F24">
        <w:rPr>
          <w:rFonts w:ascii="Sakkal Majalla" w:hAnsi="Sakkal Majalla" w:cs="Sakkal Majalla"/>
          <w:sz w:val="28"/>
          <w:szCs w:val="28"/>
        </w:rPr>
        <w:t>.</w:t>
      </w:r>
    </w:p>
    <w:p w14:paraId="19EC4401" w14:textId="77777777" w:rsidR="00B64220" w:rsidRDefault="00B64220" w:rsidP="00B64220">
      <w:pPr>
        <w:spacing w:line="360" w:lineRule="auto"/>
        <w:jc w:val="both"/>
        <w:rPr>
          <w:rFonts w:ascii="Sakkal Majalla" w:hAnsi="Sakkal Majalla" w:cs="Sakkal Majalla"/>
          <w:sz w:val="28"/>
          <w:szCs w:val="28"/>
          <w:rtl/>
        </w:rPr>
      </w:pPr>
      <w:r w:rsidRPr="00322F24">
        <w:rPr>
          <w:rFonts w:ascii="Sakkal Majalla" w:hAnsi="Sakkal Majalla" w:cs="Sakkal Majalla"/>
          <w:sz w:val="28"/>
          <w:szCs w:val="28"/>
          <w:rtl/>
        </w:rPr>
        <w:t>في سياق الشركات السعودية، يُعتبر تطبيق هذه النظرية أمرًا حيويًا، حيث يتطلب أن تأخذ الشركات بعين الاعتبار الأبعاد الاجتماعية والثقافية للمجتمع السعودي، بالإضافة إلى التحديات البيئية الخاصة التي تواجهها المملكة، مثل التغير المناخي وندرة الموارد المائية. تطبيق هذه النظرية يعزز من رضا جميع الأطراف ويسهم في بناء صورة إيجابية للشركات، مما يزيد من قدرتها التنافسية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5166889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Ker211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B0677">
            <w:rPr>
              <w:rFonts w:ascii="Sakkal Majalla" w:hAnsi="Sakkal Majalla" w:cs="Sakkal Majalla" w:hint="cs"/>
              <w:noProof/>
              <w:sz w:val="28"/>
              <w:szCs w:val="28"/>
              <w:rtl/>
              <w:lang w:bidi="ar-EG"/>
            </w:rPr>
            <w:t>(</w:t>
          </w:r>
          <w:r w:rsidRPr="005B0677">
            <w:rPr>
              <w:rFonts w:ascii="Sakkal Majalla" w:hAnsi="Sakkal Majalla" w:cs="Sakkal Majalla" w:hint="cs"/>
              <w:noProof/>
              <w:sz w:val="28"/>
              <w:szCs w:val="28"/>
              <w:lang w:bidi="ar-EG"/>
            </w:rPr>
            <w:t>Keremidchiev</w:t>
          </w:r>
          <w:r w:rsidRPr="005B0677">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22F24">
        <w:rPr>
          <w:rFonts w:ascii="Sakkal Majalla" w:hAnsi="Sakkal Majalla" w:cs="Sakkal Majalla"/>
          <w:sz w:val="28"/>
          <w:szCs w:val="28"/>
        </w:rPr>
        <w:t>.</w:t>
      </w:r>
    </w:p>
    <w:p w14:paraId="6F7FE60F" w14:textId="77777777" w:rsidR="008930CC" w:rsidRDefault="008930CC" w:rsidP="00B64220">
      <w:pPr>
        <w:spacing w:line="360" w:lineRule="auto"/>
        <w:jc w:val="both"/>
        <w:rPr>
          <w:rFonts w:ascii="Sakkal Majalla" w:hAnsi="Sakkal Majalla" w:cs="Sakkal Majalla"/>
          <w:sz w:val="28"/>
          <w:szCs w:val="28"/>
          <w:rtl/>
        </w:rPr>
      </w:pPr>
    </w:p>
    <w:p w14:paraId="4606C89F" w14:textId="77777777" w:rsidR="008930CC" w:rsidRPr="00322F24" w:rsidRDefault="008930CC" w:rsidP="00B64220">
      <w:pPr>
        <w:spacing w:line="360" w:lineRule="auto"/>
        <w:jc w:val="both"/>
        <w:rPr>
          <w:rFonts w:ascii="Sakkal Majalla" w:hAnsi="Sakkal Majalla" w:cs="Sakkal Majalla"/>
          <w:sz w:val="28"/>
          <w:szCs w:val="28"/>
        </w:rPr>
      </w:pPr>
    </w:p>
    <w:p w14:paraId="17F98899" w14:textId="77777777" w:rsidR="00B64220" w:rsidRPr="00322F24" w:rsidRDefault="00B64220" w:rsidP="00B64220">
      <w:pPr>
        <w:pStyle w:val="a6"/>
        <w:numPr>
          <w:ilvl w:val="0"/>
          <w:numId w:val="2"/>
        </w:numPr>
        <w:spacing w:line="360" w:lineRule="auto"/>
        <w:jc w:val="both"/>
        <w:rPr>
          <w:rFonts w:ascii="Sakkal Majalla" w:hAnsi="Sakkal Majalla" w:cs="Sakkal Majalla"/>
          <w:b/>
          <w:bCs/>
          <w:sz w:val="28"/>
          <w:szCs w:val="28"/>
        </w:rPr>
      </w:pPr>
      <w:r w:rsidRPr="00322F24">
        <w:rPr>
          <w:rFonts w:ascii="Sakkal Majalla" w:hAnsi="Sakkal Majalla" w:cs="Sakkal Majalla"/>
          <w:b/>
          <w:bCs/>
          <w:sz w:val="28"/>
          <w:szCs w:val="28"/>
        </w:rPr>
        <w:lastRenderedPageBreak/>
        <w:t xml:space="preserve"> </w:t>
      </w:r>
      <w:r w:rsidRPr="00322F24">
        <w:rPr>
          <w:rFonts w:ascii="Sakkal Majalla" w:hAnsi="Sakkal Majalla" w:cs="Sakkal Majalla"/>
          <w:b/>
          <w:bCs/>
          <w:sz w:val="28"/>
          <w:szCs w:val="28"/>
          <w:rtl/>
        </w:rPr>
        <w:t>نظرية المسؤولية الاجتماعية للشركات</w:t>
      </w:r>
      <w:r w:rsidRPr="00322F24">
        <w:rPr>
          <w:rFonts w:ascii="Sakkal Majalla" w:hAnsi="Sakkal Majalla" w:cs="Sakkal Majalla"/>
          <w:b/>
          <w:bCs/>
          <w:sz w:val="28"/>
          <w:szCs w:val="28"/>
        </w:rPr>
        <w:t xml:space="preserve"> (CSR):</w:t>
      </w:r>
    </w:p>
    <w:p w14:paraId="5AFA0BD4" w14:textId="77777777" w:rsidR="00B64220" w:rsidRPr="00322F24" w:rsidRDefault="00B64220" w:rsidP="00B64220">
      <w:pPr>
        <w:spacing w:line="360" w:lineRule="auto"/>
        <w:jc w:val="both"/>
        <w:rPr>
          <w:rFonts w:ascii="Sakkal Majalla" w:hAnsi="Sakkal Majalla" w:cs="Sakkal Majalla"/>
          <w:sz w:val="28"/>
          <w:szCs w:val="28"/>
        </w:rPr>
      </w:pPr>
      <w:r w:rsidRPr="00322F24">
        <w:rPr>
          <w:rFonts w:ascii="Sakkal Majalla" w:hAnsi="Sakkal Majalla" w:cs="Sakkal Majalla"/>
          <w:sz w:val="28"/>
          <w:szCs w:val="28"/>
          <w:rtl/>
        </w:rPr>
        <w:t>المسؤولية الاجتماعية للشركات هي إطار عمل يحدد دور الشركات في تقديم قيمة إضافية للمجتمع من خلال أنشطة اجتماعية وبيئية تحقق مصلحة مشتركة بين الشركة والمجتمع. يرتبط هذا المفهوم ارتباطًا وثيقًا بالاستدامة، حيث تتطلب المسؤولية الاجتماعية أن تتبنى الشركات سياسات مستدامة في مختلف المجالات، سواء كان ذلك من خلال التفاعل مع القضايا البيئية أو تحسين رفاهية الموظفين والمجتمع</w:t>
      </w:r>
      <w:r w:rsidRPr="00322F24">
        <w:rPr>
          <w:rFonts w:ascii="Sakkal Majalla" w:hAnsi="Sakkal Majalla" w:cs="Sakkal Majalla"/>
          <w:sz w:val="28"/>
          <w:szCs w:val="28"/>
        </w:rPr>
        <w:t>.</w:t>
      </w:r>
    </w:p>
    <w:p w14:paraId="45A4B156" w14:textId="77777777" w:rsidR="00B64220" w:rsidRPr="00322F24" w:rsidRDefault="00B64220" w:rsidP="00B64220">
      <w:pPr>
        <w:spacing w:line="360" w:lineRule="auto"/>
        <w:jc w:val="both"/>
        <w:rPr>
          <w:rFonts w:ascii="Sakkal Majalla" w:hAnsi="Sakkal Majalla" w:cs="Sakkal Majalla"/>
          <w:sz w:val="28"/>
          <w:szCs w:val="28"/>
        </w:rPr>
      </w:pPr>
      <w:r w:rsidRPr="00322F24">
        <w:rPr>
          <w:rFonts w:ascii="Sakkal Majalla" w:hAnsi="Sakkal Majalla" w:cs="Sakkal Majalla"/>
          <w:sz w:val="28"/>
          <w:szCs w:val="28"/>
          <w:rtl/>
        </w:rPr>
        <w:t>بالنسبة للشركات السعودية، تعتبر تطبيقات المسؤولية الاجتماعية جزءًا من استراتيجيات الاستدامة طويلة المدى، حيث يمكنها من خلال برامج المسؤولية الاجتماعية دعم مشروعات الطاقة المتجددة، ودعم التعليم، والعمل على تقليل الانبعاثات الكربونية. مثل هذه الأنشطة تدعم التنمية المستدامة على مستوى المجتمع وتساهم في الحفاظ على البيئة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5624390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Wir24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B0677">
            <w:rPr>
              <w:rFonts w:ascii="Sakkal Majalla" w:hAnsi="Sakkal Majalla" w:cs="Sakkal Majalla" w:hint="cs"/>
              <w:noProof/>
              <w:sz w:val="28"/>
              <w:szCs w:val="28"/>
              <w:rtl/>
              <w:lang w:bidi="ar-EG"/>
            </w:rPr>
            <w:t>(</w:t>
          </w:r>
          <w:r w:rsidRPr="005B0677">
            <w:rPr>
              <w:rFonts w:ascii="Sakkal Majalla" w:hAnsi="Sakkal Majalla" w:cs="Sakkal Majalla" w:hint="cs"/>
              <w:noProof/>
              <w:sz w:val="28"/>
              <w:szCs w:val="28"/>
              <w:lang w:bidi="ar-EG"/>
            </w:rPr>
            <w:t>Wirba</w:t>
          </w:r>
          <w:r w:rsidRPr="005B0677">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22F24">
        <w:rPr>
          <w:rFonts w:ascii="Sakkal Majalla" w:hAnsi="Sakkal Majalla" w:cs="Sakkal Majalla"/>
          <w:sz w:val="28"/>
          <w:szCs w:val="28"/>
        </w:rPr>
        <w:t>.</w:t>
      </w:r>
      <w:r>
        <w:rPr>
          <w:rFonts w:ascii="Sakkal Majalla" w:hAnsi="Sakkal Majalla" w:cs="Sakkal Majalla" w:hint="cs"/>
          <w:sz w:val="28"/>
          <w:szCs w:val="28"/>
          <w:rtl/>
        </w:rPr>
        <w:t xml:space="preserve"> </w:t>
      </w:r>
    </w:p>
    <w:p w14:paraId="5A340A9B" w14:textId="77777777" w:rsidR="00B64220" w:rsidRPr="00322F24" w:rsidRDefault="00B64220" w:rsidP="00B64220">
      <w:pPr>
        <w:pStyle w:val="a6"/>
        <w:numPr>
          <w:ilvl w:val="0"/>
          <w:numId w:val="2"/>
        </w:numPr>
        <w:spacing w:line="360" w:lineRule="auto"/>
        <w:jc w:val="both"/>
        <w:rPr>
          <w:rFonts w:ascii="Sakkal Majalla" w:hAnsi="Sakkal Majalla" w:cs="Sakkal Majalla"/>
          <w:b/>
          <w:bCs/>
          <w:sz w:val="28"/>
          <w:szCs w:val="28"/>
        </w:rPr>
      </w:pPr>
      <w:r w:rsidRPr="00322F24">
        <w:rPr>
          <w:rFonts w:ascii="Sakkal Majalla" w:hAnsi="Sakkal Majalla" w:cs="Sakkal Majalla"/>
          <w:b/>
          <w:bCs/>
          <w:sz w:val="28"/>
          <w:szCs w:val="28"/>
        </w:rPr>
        <w:t xml:space="preserve"> </w:t>
      </w:r>
      <w:r w:rsidRPr="00322F24">
        <w:rPr>
          <w:rFonts w:ascii="Sakkal Majalla" w:hAnsi="Sakkal Majalla" w:cs="Sakkal Majalla"/>
          <w:b/>
          <w:bCs/>
          <w:sz w:val="28"/>
          <w:szCs w:val="28"/>
          <w:rtl/>
        </w:rPr>
        <w:t>النظرية البيئية</w:t>
      </w:r>
      <w:r w:rsidRPr="00322F24">
        <w:rPr>
          <w:rFonts w:ascii="Sakkal Majalla" w:hAnsi="Sakkal Majalla" w:cs="Sakkal Majalla"/>
          <w:b/>
          <w:bCs/>
          <w:sz w:val="28"/>
          <w:szCs w:val="28"/>
        </w:rPr>
        <w:t xml:space="preserve"> (Environmental Theory):</w:t>
      </w:r>
    </w:p>
    <w:p w14:paraId="1987B866" w14:textId="77777777" w:rsidR="00B64220" w:rsidRPr="00322F24" w:rsidRDefault="00B64220" w:rsidP="00B64220">
      <w:pPr>
        <w:spacing w:line="360" w:lineRule="auto"/>
        <w:jc w:val="both"/>
        <w:rPr>
          <w:rFonts w:ascii="Sakkal Majalla" w:hAnsi="Sakkal Majalla" w:cs="Sakkal Majalla"/>
          <w:sz w:val="28"/>
          <w:szCs w:val="28"/>
        </w:rPr>
      </w:pPr>
      <w:r w:rsidRPr="00322F24">
        <w:rPr>
          <w:rFonts w:ascii="Sakkal Majalla" w:hAnsi="Sakkal Majalla" w:cs="Sakkal Majalla"/>
          <w:sz w:val="28"/>
          <w:szCs w:val="28"/>
          <w:rtl/>
        </w:rPr>
        <w:t>تعتبر النظرية البيئية محورية في تحليل كيفية تأثير الأنشطة الاقتصادية على البيئة وكيفية استخدام الشركات للموارد الطبيعية. في السياق السعودي، يمكن أن تركز هذه النظرية على تحديات مثل التلوث، استخدام الطاقة، والتغيرات المناخية، وتعرض الشركات للضغط المحلي والدولي من أجل تبني ممارسات صديقة للبيئة</w:t>
      </w:r>
      <w:r w:rsidRPr="00322F24">
        <w:rPr>
          <w:rFonts w:ascii="Sakkal Majalla" w:hAnsi="Sakkal Majalla" w:cs="Sakkal Majalla"/>
          <w:sz w:val="28"/>
          <w:szCs w:val="28"/>
        </w:rPr>
        <w:t>.</w:t>
      </w:r>
    </w:p>
    <w:p w14:paraId="06B9DD9A" w14:textId="77777777" w:rsidR="00B64220" w:rsidRPr="00322F24" w:rsidRDefault="00B64220" w:rsidP="00B64220">
      <w:pPr>
        <w:spacing w:line="360" w:lineRule="auto"/>
        <w:jc w:val="both"/>
        <w:rPr>
          <w:rFonts w:ascii="Sakkal Majalla" w:hAnsi="Sakkal Majalla" w:cs="Sakkal Majalla"/>
          <w:sz w:val="28"/>
          <w:szCs w:val="28"/>
        </w:rPr>
      </w:pPr>
      <w:r w:rsidRPr="00322F24">
        <w:rPr>
          <w:rFonts w:ascii="Sakkal Majalla" w:hAnsi="Sakkal Majalla" w:cs="Sakkal Majalla"/>
          <w:sz w:val="28"/>
          <w:szCs w:val="28"/>
          <w:rtl/>
        </w:rPr>
        <w:t>تستند الشركات في المملكة إلى هذه النظرية من خلال تبني تقنيات حديثة للحد من الانبعاثات الكربونية، وتحسين إدارة النفايات، والاهتمام بالممارسات الزراعية المستدامة، وتحقيق أهداف المملكة في رؤية 2030 التي تدعو إلى التنوع الاقتصادي والاستدامة البيئية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33104123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Ahm234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F186B">
            <w:rPr>
              <w:rFonts w:ascii="Sakkal Majalla" w:hAnsi="Sakkal Majalla" w:cs="Sakkal Majalla" w:hint="cs"/>
              <w:noProof/>
              <w:sz w:val="28"/>
              <w:szCs w:val="28"/>
              <w:rtl/>
              <w:lang w:bidi="ar-EG"/>
            </w:rPr>
            <w:t>(</w:t>
          </w:r>
          <w:r w:rsidRPr="005F186B">
            <w:rPr>
              <w:rFonts w:ascii="Sakkal Majalla" w:hAnsi="Sakkal Majalla" w:cs="Sakkal Majalla" w:hint="cs"/>
              <w:noProof/>
              <w:sz w:val="28"/>
              <w:szCs w:val="28"/>
              <w:lang w:bidi="ar-EG"/>
            </w:rPr>
            <w:t>Ahmad</w:t>
          </w:r>
          <w:r w:rsidRPr="005F186B">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22F24">
        <w:rPr>
          <w:rFonts w:ascii="Sakkal Majalla" w:hAnsi="Sakkal Majalla" w:cs="Sakkal Majalla"/>
          <w:sz w:val="28"/>
          <w:szCs w:val="28"/>
        </w:rPr>
        <w:t>.</w:t>
      </w:r>
      <w:r>
        <w:rPr>
          <w:rFonts w:ascii="Sakkal Majalla" w:hAnsi="Sakkal Majalla" w:cs="Sakkal Majalla" w:hint="cs"/>
          <w:sz w:val="28"/>
          <w:szCs w:val="28"/>
          <w:rtl/>
        </w:rPr>
        <w:t xml:space="preserve"> </w:t>
      </w:r>
    </w:p>
    <w:p w14:paraId="2377076F" w14:textId="77777777" w:rsidR="00B64220" w:rsidRPr="00322F24" w:rsidRDefault="00B64220" w:rsidP="00B64220">
      <w:pPr>
        <w:pStyle w:val="a6"/>
        <w:numPr>
          <w:ilvl w:val="0"/>
          <w:numId w:val="2"/>
        </w:numPr>
        <w:spacing w:line="360" w:lineRule="auto"/>
        <w:jc w:val="both"/>
        <w:rPr>
          <w:rFonts w:ascii="Sakkal Majalla" w:hAnsi="Sakkal Majalla" w:cs="Sakkal Majalla"/>
          <w:b/>
          <w:bCs/>
          <w:sz w:val="28"/>
          <w:szCs w:val="28"/>
        </w:rPr>
      </w:pPr>
      <w:r w:rsidRPr="00322F24">
        <w:rPr>
          <w:rFonts w:ascii="Sakkal Majalla" w:hAnsi="Sakkal Majalla" w:cs="Sakkal Majalla"/>
          <w:b/>
          <w:bCs/>
          <w:sz w:val="28"/>
          <w:szCs w:val="28"/>
        </w:rPr>
        <w:t xml:space="preserve"> </w:t>
      </w:r>
      <w:r w:rsidRPr="00322F24">
        <w:rPr>
          <w:rFonts w:ascii="Sakkal Majalla" w:hAnsi="Sakkal Majalla" w:cs="Sakkal Majalla"/>
          <w:b/>
          <w:bCs/>
          <w:sz w:val="28"/>
          <w:szCs w:val="28"/>
          <w:rtl/>
        </w:rPr>
        <w:t>نظرية الابتكار المستدام</w:t>
      </w:r>
      <w:r w:rsidRPr="00322F24">
        <w:rPr>
          <w:rFonts w:ascii="Sakkal Majalla" w:hAnsi="Sakkal Majalla" w:cs="Sakkal Majalla"/>
          <w:b/>
          <w:bCs/>
          <w:sz w:val="28"/>
          <w:szCs w:val="28"/>
        </w:rPr>
        <w:t xml:space="preserve"> (Sustainable Innovation Theory):</w:t>
      </w:r>
    </w:p>
    <w:p w14:paraId="2864E06D" w14:textId="77777777" w:rsidR="00B64220" w:rsidRPr="00322F24" w:rsidRDefault="00B64220" w:rsidP="00B64220">
      <w:pPr>
        <w:spacing w:line="360" w:lineRule="auto"/>
        <w:jc w:val="both"/>
        <w:rPr>
          <w:rFonts w:ascii="Sakkal Majalla" w:hAnsi="Sakkal Majalla" w:cs="Sakkal Majalla"/>
          <w:sz w:val="28"/>
          <w:szCs w:val="28"/>
        </w:rPr>
      </w:pPr>
      <w:r w:rsidRPr="00322F24">
        <w:rPr>
          <w:rFonts w:ascii="Sakkal Majalla" w:hAnsi="Sakkal Majalla" w:cs="Sakkal Majalla"/>
          <w:sz w:val="28"/>
          <w:szCs w:val="28"/>
          <w:rtl/>
        </w:rPr>
        <w:t>تركز هذه النظرية على تطوير حلول جديدة ومبتكرة تعزز من استدامة الشركات من خلال تبني تقنيات ومنهجيات جديدة تؤدي إلى تحسين الأداء البيئي والاقتصادي في نفس الوقت. الابتكار المستدام يساهم في تحسين المنتجات والخدمات، مما يخلق فرصًا جديدة للشركات لمواكبة التغيرات السريعة في السوق وتعزيز التنافسية</w:t>
      </w:r>
      <w:r w:rsidRPr="00322F24">
        <w:rPr>
          <w:rFonts w:ascii="Sakkal Majalla" w:hAnsi="Sakkal Majalla" w:cs="Sakkal Majalla"/>
          <w:sz w:val="28"/>
          <w:szCs w:val="28"/>
        </w:rPr>
        <w:t>.</w:t>
      </w:r>
    </w:p>
    <w:p w14:paraId="41028ACB" w14:textId="77777777" w:rsidR="00B64220" w:rsidRPr="00322F24" w:rsidRDefault="00B64220" w:rsidP="00B64220">
      <w:pPr>
        <w:spacing w:line="360" w:lineRule="auto"/>
        <w:jc w:val="both"/>
        <w:rPr>
          <w:rFonts w:ascii="Sakkal Majalla" w:hAnsi="Sakkal Majalla" w:cs="Sakkal Majalla"/>
          <w:sz w:val="28"/>
          <w:szCs w:val="28"/>
        </w:rPr>
      </w:pPr>
      <w:r w:rsidRPr="00322F24">
        <w:rPr>
          <w:rFonts w:ascii="Sakkal Majalla" w:hAnsi="Sakkal Majalla" w:cs="Sakkal Majalla"/>
          <w:sz w:val="28"/>
          <w:szCs w:val="28"/>
          <w:rtl/>
        </w:rPr>
        <w:lastRenderedPageBreak/>
        <w:t>في المملكة، يمكن أن تسهم هذه النظرية في دفع الشركات السعودية نحو استخدام تقنيات مبتكرة مثل الطاقة المتجددة، وحلول الإنترنت الذكية، والتقنيات الخضراء التي تساعد الشركات في تقليل تكاليف التشغيل وتحقيق أهداف الاستدامة في نفس الوقت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11216647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Fan21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F186B">
            <w:rPr>
              <w:rFonts w:ascii="Sakkal Majalla" w:hAnsi="Sakkal Majalla" w:cs="Sakkal Majalla" w:hint="cs"/>
              <w:noProof/>
              <w:sz w:val="28"/>
              <w:szCs w:val="28"/>
              <w:rtl/>
              <w:lang w:bidi="ar-EG"/>
            </w:rPr>
            <w:t>(</w:t>
          </w:r>
          <w:r w:rsidRPr="005F186B">
            <w:rPr>
              <w:rFonts w:ascii="Sakkal Majalla" w:hAnsi="Sakkal Majalla" w:cs="Sakkal Majalla" w:hint="cs"/>
              <w:noProof/>
              <w:sz w:val="28"/>
              <w:szCs w:val="28"/>
              <w:lang w:bidi="ar-EG"/>
            </w:rPr>
            <w:t>Fanny</w:t>
          </w:r>
          <w:r w:rsidRPr="005F186B">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22F24">
        <w:rPr>
          <w:rFonts w:ascii="Sakkal Majalla" w:hAnsi="Sakkal Majalla" w:cs="Sakkal Majalla"/>
          <w:sz w:val="28"/>
          <w:szCs w:val="28"/>
        </w:rPr>
        <w:t>.</w:t>
      </w:r>
      <w:r>
        <w:rPr>
          <w:rFonts w:ascii="Sakkal Majalla" w:hAnsi="Sakkal Majalla" w:cs="Sakkal Majalla" w:hint="cs"/>
          <w:sz w:val="28"/>
          <w:szCs w:val="28"/>
          <w:rtl/>
        </w:rPr>
        <w:t xml:space="preserve"> </w:t>
      </w:r>
    </w:p>
    <w:p w14:paraId="19935561" w14:textId="77777777" w:rsidR="00B64220" w:rsidRPr="00322F24" w:rsidRDefault="00B64220" w:rsidP="00B64220">
      <w:pPr>
        <w:pStyle w:val="a6"/>
        <w:numPr>
          <w:ilvl w:val="0"/>
          <w:numId w:val="2"/>
        </w:numPr>
        <w:spacing w:line="360" w:lineRule="auto"/>
        <w:jc w:val="both"/>
        <w:rPr>
          <w:rFonts w:ascii="Sakkal Majalla" w:hAnsi="Sakkal Majalla" w:cs="Sakkal Majalla"/>
          <w:b/>
          <w:bCs/>
          <w:sz w:val="28"/>
          <w:szCs w:val="28"/>
        </w:rPr>
      </w:pPr>
      <w:r w:rsidRPr="00322F24">
        <w:rPr>
          <w:rFonts w:ascii="Sakkal Majalla" w:hAnsi="Sakkal Majalla" w:cs="Sakkal Majalla"/>
          <w:b/>
          <w:bCs/>
          <w:sz w:val="28"/>
          <w:szCs w:val="28"/>
          <w:rtl/>
        </w:rPr>
        <w:t>نظرية الأنظمة</w:t>
      </w:r>
      <w:r w:rsidRPr="00322F24">
        <w:rPr>
          <w:rFonts w:ascii="Sakkal Majalla" w:hAnsi="Sakkal Majalla" w:cs="Sakkal Majalla"/>
          <w:b/>
          <w:bCs/>
          <w:sz w:val="28"/>
          <w:szCs w:val="28"/>
        </w:rPr>
        <w:t xml:space="preserve"> (Systems Theory):</w:t>
      </w:r>
    </w:p>
    <w:p w14:paraId="443F3697" w14:textId="77777777" w:rsidR="00B64220" w:rsidRPr="00322F24" w:rsidRDefault="00B64220" w:rsidP="00B64220">
      <w:pPr>
        <w:spacing w:line="360" w:lineRule="auto"/>
        <w:jc w:val="both"/>
        <w:rPr>
          <w:rFonts w:ascii="Sakkal Majalla" w:hAnsi="Sakkal Majalla" w:cs="Sakkal Majalla"/>
          <w:sz w:val="28"/>
          <w:szCs w:val="28"/>
        </w:rPr>
      </w:pPr>
      <w:r w:rsidRPr="00322F24">
        <w:rPr>
          <w:rFonts w:ascii="Sakkal Majalla" w:hAnsi="Sakkal Majalla" w:cs="Sakkal Majalla"/>
          <w:sz w:val="28"/>
          <w:szCs w:val="28"/>
          <w:rtl/>
        </w:rPr>
        <w:t>نظرية الأنظمة تعكس أن جميع الأجزاء في النظام مترابطة مع بعضها البعض، وبالتالي فإن أي تغير في أحد الأجزاء سيؤثر على الأجزاء الأخرى. في السياق البيئي والاجتماعي للشركات، تُعتبر هذه النظرية هامة لفهم كيفية تأثير ممارسات الشركات على المجتمع والبيئة</w:t>
      </w:r>
      <w:r w:rsidRPr="00322F24">
        <w:rPr>
          <w:rFonts w:ascii="Sakkal Majalla" w:hAnsi="Sakkal Majalla" w:cs="Sakkal Majalla"/>
          <w:sz w:val="28"/>
          <w:szCs w:val="28"/>
        </w:rPr>
        <w:t>.</w:t>
      </w:r>
    </w:p>
    <w:p w14:paraId="481E1C37" w14:textId="77777777" w:rsidR="00B64220" w:rsidRPr="00322F24" w:rsidRDefault="00B64220" w:rsidP="00B64220">
      <w:pPr>
        <w:spacing w:line="360" w:lineRule="auto"/>
        <w:jc w:val="both"/>
        <w:rPr>
          <w:rFonts w:ascii="Sakkal Majalla" w:hAnsi="Sakkal Majalla" w:cs="Sakkal Majalla"/>
          <w:sz w:val="28"/>
          <w:szCs w:val="28"/>
        </w:rPr>
      </w:pPr>
      <w:r w:rsidRPr="00322F24">
        <w:rPr>
          <w:rFonts w:ascii="Sakkal Majalla" w:hAnsi="Sakkal Majalla" w:cs="Sakkal Majalla"/>
          <w:sz w:val="28"/>
          <w:szCs w:val="28"/>
          <w:rtl/>
        </w:rPr>
        <w:t>في المملكة، يمكن استخدام هذه النظرية لفهم كيف يمكن للتغييرات الصغيرة في أنماط العمل والإنتاج أن تؤدي إلى تحسينات كبيرة في الأداء البيئي والاجتماعي على المدى الطويل. يتطلب تطبيق هذا النظام أن يكون لدى الشركات فكر استراتيجي طويل المدى يشمل جميع جوانب الاستدامة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829371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Kli221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5F186B">
            <w:rPr>
              <w:rFonts w:ascii="Sakkal Majalla" w:hAnsi="Sakkal Majalla" w:cs="Sakkal Majalla" w:hint="cs"/>
              <w:noProof/>
              <w:sz w:val="28"/>
              <w:szCs w:val="28"/>
              <w:rtl/>
              <w:lang w:bidi="ar-EG"/>
            </w:rPr>
            <w:t>(</w:t>
          </w:r>
          <w:r w:rsidRPr="005F186B">
            <w:rPr>
              <w:rFonts w:ascii="Sakkal Majalla" w:hAnsi="Sakkal Majalla" w:cs="Sakkal Majalla" w:hint="cs"/>
              <w:noProof/>
              <w:sz w:val="28"/>
              <w:szCs w:val="28"/>
              <w:lang w:bidi="ar-EG"/>
            </w:rPr>
            <w:t>Klitkou</w:t>
          </w:r>
          <w:r w:rsidRPr="005F186B">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322F24">
        <w:rPr>
          <w:rFonts w:ascii="Sakkal Majalla" w:hAnsi="Sakkal Majalla" w:cs="Sakkal Majalla"/>
          <w:sz w:val="28"/>
          <w:szCs w:val="28"/>
        </w:rPr>
        <w:t>.</w:t>
      </w:r>
    </w:p>
    <w:p w14:paraId="462D5042" w14:textId="77777777" w:rsidR="00B64220" w:rsidRPr="00322F24" w:rsidRDefault="00B64220" w:rsidP="00B64220">
      <w:pPr>
        <w:spacing w:line="360" w:lineRule="auto"/>
        <w:jc w:val="both"/>
        <w:rPr>
          <w:rFonts w:ascii="Sakkal Majalla" w:hAnsi="Sakkal Majalla" w:cs="Sakkal Majalla"/>
          <w:sz w:val="28"/>
          <w:szCs w:val="28"/>
          <w:rtl/>
        </w:rPr>
      </w:pPr>
    </w:p>
    <w:p w14:paraId="536CCB7E" w14:textId="77777777" w:rsidR="00B64220" w:rsidRPr="00B82B9A" w:rsidRDefault="00B64220" w:rsidP="00B64220">
      <w:pPr>
        <w:spacing w:line="360" w:lineRule="auto"/>
        <w:rPr>
          <w:rFonts w:ascii="Sakkal Majalla" w:hAnsi="Sakkal Majalla" w:cs="Sakkal Majalla"/>
          <w:sz w:val="28"/>
          <w:szCs w:val="28"/>
          <w:rtl/>
        </w:rPr>
      </w:pPr>
    </w:p>
    <w:p w14:paraId="0FC7809C" w14:textId="77777777" w:rsidR="00B64220" w:rsidRDefault="00B64220" w:rsidP="00B64220">
      <w:pPr>
        <w:rPr>
          <w:rFonts w:ascii="Sakkal Majalla" w:hAnsi="Sakkal Majalla" w:cs="Sakkal Majalla"/>
          <w:sz w:val="28"/>
          <w:szCs w:val="28"/>
          <w:rtl/>
        </w:rPr>
      </w:pPr>
    </w:p>
    <w:p w14:paraId="739DA05C" w14:textId="77777777" w:rsidR="00B64220" w:rsidRDefault="00B64220" w:rsidP="00B64220">
      <w:pPr>
        <w:rPr>
          <w:rFonts w:ascii="Sakkal Majalla" w:hAnsi="Sakkal Majalla" w:cs="Sakkal Majalla"/>
          <w:b/>
          <w:bCs/>
          <w:sz w:val="56"/>
          <w:szCs w:val="56"/>
          <w:u w:val="single"/>
          <w:rtl/>
        </w:rPr>
      </w:pPr>
    </w:p>
    <w:p w14:paraId="011DD267" w14:textId="77777777" w:rsidR="00B64220" w:rsidRDefault="00B64220" w:rsidP="00B64220">
      <w:pPr>
        <w:rPr>
          <w:rFonts w:ascii="Sakkal Majalla" w:hAnsi="Sakkal Majalla" w:cs="Sakkal Majalla"/>
          <w:b/>
          <w:bCs/>
          <w:sz w:val="56"/>
          <w:szCs w:val="56"/>
          <w:u w:val="single"/>
          <w:rtl/>
        </w:rPr>
      </w:pPr>
    </w:p>
    <w:p w14:paraId="701D58F6" w14:textId="77777777" w:rsidR="00B64220" w:rsidRDefault="00B64220" w:rsidP="00B64220">
      <w:pPr>
        <w:rPr>
          <w:rFonts w:ascii="Sakkal Majalla" w:hAnsi="Sakkal Majalla" w:cs="Sakkal Majalla"/>
          <w:b/>
          <w:bCs/>
          <w:sz w:val="56"/>
          <w:szCs w:val="56"/>
          <w:u w:val="single"/>
          <w:rtl/>
        </w:rPr>
      </w:pPr>
    </w:p>
    <w:p w14:paraId="30EAC144" w14:textId="77777777" w:rsidR="00B64220" w:rsidRDefault="00B64220" w:rsidP="00B64220">
      <w:pPr>
        <w:rPr>
          <w:rFonts w:ascii="Sakkal Majalla" w:hAnsi="Sakkal Majalla" w:cs="Sakkal Majalla"/>
          <w:b/>
          <w:bCs/>
          <w:sz w:val="56"/>
          <w:szCs w:val="56"/>
          <w:u w:val="single"/>
          <w:rtl/>
        </w:rPr>
      </w:pPr>
    </w:p>
    <w:p w14:paraId="3905224C" w14:textId="77777777" w:rsidR="00B64220" w:rsidRDefault="00B64220" w:rsidP="00B64220">
      <w:pPr>
        <w:rPr>
          <w:rFonts w:ascii="Sakkal Majalla" w:hAnsi="Sakkal Majalla" w:cs="Sakkal Majalla"/>
          <w:b/>
          <w:bCs/>
          <w:sz w:val="56"/>
          <w:szCs w:val="56"/>
          <w:u w:val="single"/>
          <w:rtl/>
        </w:rPr>
      </w:pPr>
    </w:p>
    <w:p w14:paraId="1D596F8B" w14:textId="77777777" w:rsidR="008930CC" w:rsidRDefault="008930CC" w:rsidP="00B64220">
      <w:pPr>
        <w:rPr>
          <w:rFonts w:ascii="Sakkal Majalla" w:hAnsi="Sakkal Majalla" w:cs="Sakkal Majalla"/>
          <w:b/>
          <w:bCs/>
          <w:sz w:val="56"/>
          <w:szCs w:val="56"/>
          <w:u w:val="single"/>
          <w:rtl/>
        </w:rPr>
      </w:pPr>
    </w:p>
    <w:p w14:paraId="55E2999E" w14:textId="77777777" w:rsidR="008930CC" w:rsidRDefault="008930CC" w:rsidP="00B64220">
      <w:pPr>
        <w:rPr>
          <w:rFonts w:ascii="Sakkal Majalla" w:hAnsi="Sakkal Majalla" w:cs="Sakkal Majalla"/>
          <w:b/>
          <w:bCs/>
          <w:sz w:val="56"/>
          <w:szCs w:val="56"/>
          <w:u w:val="single"/>
          <w:rtl/>
        </w:rPr>
      </w:pPr>
    </w:p>
    <w:p w14:paraId="6C51FD36" w14:textId="77777777" w:rsidR="008930CC" w:rsidRDefault="008930CC" w:rsidP="00B64220">
      <w:pPr>
        <w:rPr>
          <w:rFonts w:ascii="Sakkal Majalla" w:hAnsi="Sakkal Majalla" w:cs="Sakkal Majalla"/>
          <w:b/>
          <w:bCs/>
          <w:sz w:val="56"/>
          <w:szCs w:val="56"/>
          <w:u w:val="single"/>
          <w:rtl/>
        </w:rPr>
      </w:pPr>
    </w:p>
    <w:p w14:paraId="15019A39" w14:textId="77777777" w:rsidR="00B64220" w:rsidRPr="003F027C" w:rsidRDefault="00B64220" w:rsidP="00B64220">
      <w:pPr>
        <w:rPr>
          <w:rFonts w:ascii="Sakkal Majalla" w:hAnsi="Sakkal Majalla" w:cs="Sakkal Majalla"/>
          <w:b/>
          <w:bCs/>
          <w:sz w:val="56"/>
          <w:szCs w:val="56"/>
          <w:u w:val="single"/>
          <w:rtl/>
        </w:rPr>
      </w:pPr>
    </w:p>
    <w:p w14:paraId="798643A9" w14:textId="77777777" w:rsidR="00B64220" w:rsidRPr="00EC70AE" w:rsidRDefault="00B64220" w:rsidP="00B64220">
      <w:pPr>
        <w:pStyle w:val="1"/>
        <w:jc w:val="center"/>
        <w:rPr>
          <w:rFonts w:ascii="Sakkal Majalla" w:hAnsi="Sakkal Majalla" w:cs="Sakkal Majalla"/>
          <w:b/>
          <w:bCs/>
          <w:color w:val="000000" w:themeColor="text1"/>
          <w:sz w:val="48"/>
          <w:szCs w:val="48"/>
          <w:rtl/>
        </w:rPr>
      </w:pPr>
      <w:bookmarkStart w:id="35" w:name="_Toc172397783"/>
      <w:bookmarkStart w:id="36" w:name="_Toc172746096"/>
      <w:bookmarkStart w:id="37" w:name="_Toc179741534"/>
      <w:bookmarkStart w:id="38" w:name="_Toc180593976"/>
      <w:bookmarkStart w:id="39" w:name="_Toc192840250"/>
      <w:r w:rsidRPr="00EC70AE">
        <w:rPr>
          <w:rFonts w:ascii="Sakkal Majalla" w:hAnsi="Sakkal Majalla" w:cs="Sakkal Majalla"/>
          <w:b/>
          <w:bCs/>
          <w:color w:val="000000" w:themeColor="text1"/>
          <w:sz w:val="48"/>
          <w:szCs w:val="48"/>
          <w:rtl/>
        </w:rPr>
        <w:t>الفصل الثاني</w:t>
      </w:r>
      <w:bookmarkEnd w:id="35"/>
      <w:bookmarkEnd w:id="36"/>
      <w:bookmarkEnd w:id="37"/>
      <w:bookmarkEnd w:id="38"/>
      <w:bookmarkEnd w:id="39"/>
    </w:p>
    <w:p w14:paraId="2EDEAB1F" w14:textId="77777777" w:rsidR="00B64220" w:rsidRPr="00EC70AE" w:rsidRDefault="00B64220" w:rsidP="00B64220">
      <w:pPr>
        <w:pStyle w:val="1"/>
        <w:jc w:val="center"/>
        <w:rPr>
          <w:rFonts w:ascii="Sakkal Majalla" w:hAnsi="Sakkal Majalla" w:cs="Sakkal Majalla"/>
          <w:b/>
          <w:bCs/>
          <w:color w:val="000000" w:themeColor="text1"/>
          <w:sz w:val="48"/>
          <w:szCs w:val="48"/>
          <w:rtl/>
        </w:rPr>
      </w:pPr>
      <w:bookmarkStart w:id="40" w:name="_Toc172397784"/>
      <w:bookmarkStart w:id="41" w:name="_Toc172746097"/>
      <w:bookmarkStart w:id="42" w:name="_Toc179741535"/>
      <w:bookmarkStart w:id="43" w:name="_Toc180593977"/>
      <w:bookmarkStart w:id="44" w:name="_Toc192840251"/>
      <w:r w:rsidRPr="00EC70AE">
        <w:rPr>
          <w:rFonts w:ascii="Sakkal Majalla" w:hAnsi="Sakkal Majalla" w:cs="Sakkal Majalla"/>
          <w:b/>
          <w:bCs/>
          <w:color w:val="000000" w:themeColor="text1"/>
          <w:sz w:val="48"/>
          <w:szCs w:val="48"/>
          <w:rtl/>
        </w:rPr>
        <w:t>الدراسات السابقة</w:t>
      </w:r>
      <w:bookmarkEnd w:id="40"/>
      <w:bookmarkEnd w:id="41"/>
      <w:bookmarkEnd w:id="42"/>
      <w:bookmarkEnd w:id="43"/>
      <w:bookmarkEnd w:id="44"/>
    </w:p>
    <w:p w14:paraId="2F57A080" w14:textId="77777777" w:rsidR="00B64220" w:rsidRDefault="00B64220" w:rsidP="00B64220">
      <w:pPr>
        <w:rPr>
          <w:b/>
          <w:bCs/>
          <w:rtl/>
        </w:rPr>
      </w:pPr>
    </w:p>
    <w:p w14:paraId="4FB518FA" w14:textId="77777777" w:rsidR="00B64220" w:rsidRPr="003B5A4D" w:rsidRDefault="00B64220" w:rsidP="00B64220">
      <w:pPr>
        <w:rPr>
          <w:b/>
          <w:bCs/>
          <w:rtl/>
        </w:rPr>
      </w:pPr>
    </w:p>
    <w:p w14:paraId="718C1DC9" w14:textId="77777777" w:rsidR="00B64220" w:rsidRPr="003B5A4D" w:rsidRDefault="00B64220" w:rsidP="00B64220">
      <w:pPr>
        <w:rPr>
          <w:rFonts w:ascii="Sakkal Majalla" w:hAnsi="Sakkal Majalla" w:cs="Sakkal Majalla"/>
          <w:b/>
          <w:bCs/>
          <w:sz w:val="28"/>
          <w:szCs w:val="28"/>
          <w:u w:val="single"/>
          <w:rtl/>
        </w:rPr>
      </w:pPr>
    </w:p>
    <w:p w14:paraId="275FA899" w14:textId="77777777" w:rsidR="00B64220" w:rsidRPr="003B5A4D" w:rsidRDefault="00B64220" w:rsidP="00B64220">
      <w:pPr>
        <w:rPr>
          <w:rFonts w:ascii="Sakkal Majalla" w:hAnsi="Sakkal Majalla" w:cs="Sakkal Majalla"/>
          <w:b/>
          <w:bCs/>
          <w:sz w:val="28"/>
          <w:szCs w:val="28"/>
          <w:u w:val="single"/>
          <w:rtl/>
        </w:rPr>
      </w:pPr>
    </w:p>
    <w:p w14:paraId="1BD3C3BC" w14:textId="77777777" w:rsidR="00B64220" w:rsidRPr="003B5A4D" w:rsidRDefault="00B64220" w:rsidP="00B64220">
      <w:pPr>
        <w:rPr>
          <w:rFonts w:ascii="Sakkal Majalla" w:hAnsi="Sakkal Majalla" w:cs="Sakkal Majalla"/>
          <w:b/>
          <w:bCs/>
          <w:sz w:val="28"/>
          <w:szCs w:val="28"/>
          <w:u w:val="single"/>
          <w:rtl/>
        </w:rPr>
      </w:pPr>
    </w:p>
    <w:p w14:paraId="2608C815" w14:textId="77777777" w:rsidR="00B64220" w:rsidRDefault="00B64220" w:rsidP="00B64220">
      <w:pPr>
        <w:rPr>
          <w:rFonts w:ascii="Sakkal Majalla" w:hAnsi="Sakkal Majalla" w:cs="Sakkal Majalla"/>
          <w:sz w:val="28"/>
          <w:szCs w:val="28"/>
          <w:u w:val="single"/>
          <w:rtl/>
        </w:rPr>
      </w:pPr>
    </w:p>
    <w:p w14:paraId="39F09DBA" w14:textId="77777777" w:rsidR="00B64220" w:rsidRDefault="00B64220" w:rsidP="00B64220">
      <w:pPr>
        <w:rPr>
          <w:rFonts w:ascii="Sakkal Majalla" w:hAnsi="Sakkal Majalla" w:cs="Sakkal Majalla"/>
          <w:sz w:val="28"/>
          <w:szCs w:val="28"/>
          <w:u w:val="single"/>
          <w:rtl/>
        </w:rPr>
      </w:pPr>
    </w:p>
    <w:p w14:paraId="5EDFC914" w14:textId="77777777" w:rsidR="00B64220" w:rsidRDefault="00B64220" w:rsidP="00B64220">
      <w:pPr>
        <w:rPr>
          <w:rFonts w:ascii="Sakkal Majalla" w:hAnsi="Sakkal Majalla" w:cs="Sakkal Majalla"/>
          <w:sz w:val="28"/>
          <w:szCs w:val="28"/>
          <w:u w:val="single"/>
          <w:rtl/>
        </w:rPr>
      </w:pPr>
    </w:p>
    <w:p w14:paraId="4E80F1B2" w14:textId="77777777" w:rsidR="00B64220" w:rsidRDefault="00B64220" w:rsidP="00B64220">
      <w:pPr>
        <w:rPr>
          <w:rFonts w:ascii="Sakkal Majalla" w:hAnsi="Sakkal Majalla" w:cs="Sakkal Majalla"/>
          <w:sz w:val="28"/>
          <w:szCs w:val="28"/>
          <w:u w:val="single"/>
          <w:rtl/>
        </w:rPr>
      </w:pPr>
    </w:p>
    <w:p w14:paraId="43C52556" w14:textId="77777777" w:rsidR="00B64220" w:rsidRDefault="00B64220" w:rsidP="00B64220">
      <w:pPr>
        <w:rPr>
          <w:rFonts w:ascii="Sakkal Majalla" w:hAnsi="Sakkal Majalla" w:cs="Sakkal Majalla"/>
          <w:sz w:val="28"/>
          <w:szCs w:val="28"/>
          <w:u w:val="single"/>
          <w:rtl/>
        </w:rPr>
      </w:pPr>
    </w:p>
    <w:p w14:paraId="7D362EC1" w14:textId="77777777" w:rsidR="00B64220" w:rsidRPr="00AB48D6" w:rsidRDefault="00B64220" w:rsidP="00B64220">
      <w:pPr>
        <w:pStyle w:val="2"/>
        <w:spacing w:before="0" w:line="360" w:lineRule="auto"/>
        <w:rPr>
          <w:rFonts w:ascii="Sakkal Majalla" w:hAnsi="Sakkal Majalla" w:cs="Sakkal Majalla"/>
          <w:b/>
          <w:bCs/>
          <w:color w:val="000000" w:themeColor="text1"/>
          <w:sz w:val="28"/>
          <w:szCs w:val="28"/>
          <w:rtl/>
        </w:rPr>
      </w:pPr>
      <w:bookmarkStart w:id="45" w:name="_Toc172397785"/>
      <w:bookmarkStart w:id="46" w:name="_Toc172746098"/>
      <w:bookmarkStart w:id="47" w:name="_Toc179741536"/>
      <w:bookmarkStart w:id="48" w:name="_Toc180593978"/>
      <w:bookmarkStart w:id="49" w:name="_Toc192840252"/>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مقدمة</w:t>
      </w:r>
      <w:bookmarkEnd w:id="45"/>
      <w:bookmarkEnd w:id="46"/>
      <w:bookmarkEnd w:id="47"/>
      <w:bookmarkEnd w:id="48"/>
      <w:bookmarkEnd w:id="49"/>
    </w:p>
    <w:p w14:paraId="22AC8C24" w14:textId="77777777" w:rsidR="00B64220" w:rsidRPr="005F186B" w:rsidRDefault="00B64220" w:rsidP="00B64220">
      <w:pPr>
        <w:spacing w:line="360" w:lineRule="auto"/>
        <w:jc w:val="both"/>
        <w:rPr>
          <w:rFonts w:ascii="Sakkal Majalla" w:hAnsi="Sakkal Majalla" w:cs="Sakkal Majalla"/>
          <w:sz w:val="28"/>
          <w:szCs w:val="28"/>
        </w:rPr>
      </w:pPr>
      <w:r w:rsidRPr="005F186B">
        <w:rPr>
          <w:rFonts w:ascii="Sakkal Majalla" w:hAnsi="Sakkal Majalla" w:cs="Sakkal Majalla"/>
          <w:sz w:val="28"/>
          <w:szCs w:val="28"/>
          <w:rtl/>
        </w:rPr>
        <w:t>يعد الفصل الثاني من الدراسة ذا أهمية كبيرة في توضيح الأسس النظرية والمنهجية التي يقوم عليها البحث، حيث يتناول في تفاصيله مجموعة من المفاهيم الرئيسية التي تسهم في بناء الإطار المعرفي للبحث. يعتبر هذا الفصل خطوة أساسية لفهم كيفية تطبيق مفاهيم الاستدامة في الشركات السعودية، وتحديد التحديات والفرص التي قد تواجهها. من خلال هذا الفصل، سيتم وضع الأسس اللازمة لفهم العلاقة بين مختلف العوامل التي تؤثر في تبني الاستدامة في تلك الشركات، حيث سيتناول الفصل شرحًا معمقًا لبعض المفاهيم النظرية الأساسية التي تدعم البحث وتوجهه</w:t>
      </w:r>
      <w:r w:rsidRPr="005F186B">
        <w:rPr>
          <w:rFonts w:ascii="Sakkal Majalla" w:hAnsi="Sakkal Majalla" w:cs="Sakkal Majalla"/>
          <w:sz w:val="28"/>
          <w:szCs w:val="28"/>
        </w:rPr>
        <w:t>.</w:t>
      </w:r>
    </w:p>
    <w:p w14:paraId="5088F574" w14:textId="77777777" w:rsidR="00B64220" w:rsidRPr="005F186B" w:rsidRDefault="00B64220" w:rsidP="00B64220">
      <w:pPr>
        <w:spacing w:line="360" w:lineRule="auto"/>
        <w:jc w:val="both"/>
        <w:rPr>
          <w:rFonts w:ascii="Sakkal Majalla" w:hAnsi="Sakkal Majalla" w:cs="Sakkal Majalla"/>
          <w:sz w:val="28"/>
          <w:szCs w:val="28"/>
        </w:rPr>
      </w:pPr>
      <w:r w:rsidRPr="005F186B">
        <w:rPr>
          <w:rFonts w:ascii="Sakkal Majalla" w:hAnsi="Sakkal Majalla" w:cs="Sakkal Majalla"/>
          <w:sz w:val="28"/>
          <w:szCs w:val="28"/>
          <w:rtl/>
        </w:rPr>
        <w:t>سيتم في هذا الفصل استعراض المفاهيم المتعلقة بالعلاقات بين المتغيرات المختلفة التي تؤثر في تطبيق الاستدامة. حيث سيتطرق الفصل إلى كيفية تأثير المتغيرات المستقلة على المتغيرات التابعة، وشرح العلاقة بينهما في سياق تطبيق مفاهيم الاستدامة في الشركات السعودية. الفهم الدقيق لهذه العلاقة يساعد على بناء فرضيات البحث واختبارها بشكل علمي، مما يساهم في تقديم نتائج دقيقة تسهم في تحسين فهم كيفية تطبيق الاستدامة في البيئة السعودية</w:t>
      </w:r>
      <w:r w:rsidRPr="005F186B">
        <w:rPr>
          <w:rFonts w:ascii="Sakkal Majalla" w:hAnsi="Sakkal Majalla" w:cs="Sakkal Majalla"/>
          <w:sz w:val="28"/>
          <w:szCs w:val="28"/>
        </w:rPr>
        <w:t>.</w:t>
      </w:r>
    </w:p>
    <w:p w14:paraId="313D3BB5" w14:textId="77777777" w:rsidR="00B64220" w:rsidRPr="005F186B" w:rsidRDefault="00B64220" w:rsidP="00B64220">
      <w:pPr>
        <w:spacing w:line="360" w:lineRule="auto"/>
        <w:jc w:val="both"/>
        <w:rPr>
          <w:rFonts w:ascii="Sakkal Majalla" w:hAnsi="Sakkal Majalla" w:cs="Sakkal Majalla"/>
          <w:sz w:val="28"/>
          <w:szCs w:val="28"/>
        </w:rPr>
      </w:pPr>
      <w:r w:rsidRPr="005F186B">
        <w:rPr>
          <w:rFonts w:ascii="Sakkal Majalla" w:hAnsi="Sakkal Majalla" w:cs="Sakkal Majalla"/>
          <w:sz w:val="28"/>
          <w:szCs w:val="28"/>
          <w:rtl/>
        </w:rPr>
        <w:t>علاوة على ذلك، سيعرض هذا الفصل الدراسات السابقة التي تناولت موضوع الاستدامة في الشركات بشكل عام وفي الشركات السعودية بشكل خاص. دراسة هذه الدراسات السابقة أمر بالغ الأهمية، حيث توفر إضاءات حول الأبحاث التي تم إجراؤها سابقًا، وتساعد في تحديد الفجوات المعرفية التي يمكن أن يسدها هذا البحث. من خلال مراجعة هذه الدراسات، يتم أيضًا التعرف على الأساليب التي استخدمها الباحثون السابقون في دراستهم، مما يوفر أساسًا مرجعيًا يمكن البناء عليه</w:t>
      </w:r>
      <w:r w:rsidRPr="005F186B">
        <w:rPr>
          <w:rFonts w:ascii="Sakkal Majalla" w:hAnsi="Sakkal Majalla" w:cs="Sakkal Majalla"/>
          <w:sz w:val="28"/>
          <w:szCs w:val="28"/>
        </w:rPr>
        <w:t>.</w:t>
      </w:r>
    </w:p>
    <w:p w14:paraId="15285D0F" w14:textId="77777777" w:rsidR="00B64220" w:rsidRPr="005F186B" w:rsidRDefault="00B64220" w:rsidP="00B64220">
      <w:pPr>
        <w:spacing w:line="360" w:lineRule="auto"/>
        <w:jc w:val="both"/>
        <w:rPr>
          <w:rFonts w:ascii="Sakkal Majalla" w:hAnsi="Sakkal Majalla" w:cs="Sakkal Majalla"/>
          <w:sz w:val="28"/>
          <w:szCs w:val="28"/>
        </w:rPr>
      </w:pPr>
      <w:r w:rsidRPr="005F186B">
        <w:rPr>
          <w:rFonts w:ascii="Sakkal Majalla" w:hAnsi="Sakkal Majalla" w:cs="Sakkal Majalla"/>
          <w:sz w:val="28"/>
          <w:szCs w:val="28"/>
          <w:rtl/>
        </w:rPr>
        <w:t>أما عن الإطار النظري، فإنه يُعد الركيزة التي يستند إليها البحث في تفسير الظواهر المدروسة. يتيح الإطار النظري للباحث فهماً عميقًا للمفاهيم الأساسية المتعلقة بالاستدامة وكيفية ارتباطها بالبيئة المؤسسية في السعودية. كما يعمل على توجيه البحث نحو تسليط الضوء على العوامل الداخلية والخارجية التي تؤثر على تبني ممارسات الاستدامة في الشركات السعودية. من خلال تحديد هذه العوامل، يُمكن للبحث أن يقدم توصيات عملية للشركات لتحسين ممارساتها في هذا المجال</w:t>
      </w:r>
      <w:r w:rsidRPr="005F186B">
        <w:rPr>
          <w:rFonts w:ascii="Sakkal Majalla" w:hAnsi="Sakkal Majalla" w:cs="Sakkal Majalla"/>
          <w:sz w:val="28"/>
          <w:szCs w:val="28"/>
        </w:rPr>
        <w:t>.</w:t>
      </w:r>
    </w:p>
    <w:p w14:paraId="4886B4CE" w14:textId="77777777" w:rsidR="00B64220" w:rsidRPr="005F186B" w:rsidRDefault="00B64220" w:rsidP="00B64220">
      <w:pPr>
        <w:spacing w:line="360" w:lineRule="auto"/>
        <w:jc w:val="both"/>
        <w:rPr>
          <w:rFonts w:ascii="Sakkal Majalla" w:hAnsi="Sakkal Majalla" w:cs="Sakkal Majalla"/>
          <w:sz w:val="28"/>
          <w:szCs w:val="28"/>
        </w:rPr>
      </w:pPr>
      <w:r w:rsidRPr="005F186B">
        <w:rPr>
          <w:rFonts w:ascii="Sakkal Majalla" w:hAnsi="Sakkal Majalla" w:cs="Sakkal Majalla"/>
          <w:sz w:val="28"/>
          <w:szCs w:val="28"/>
          <w:rtl/>
        </w:rPr>
        <w:t xml:space="preserve">بالتالي، فإن الفصل الثاني يكتسب أهمية كبيرة في تحقيق أهداف الدراسة، حيث يوفر الأساس النظري والمنهجي الذي سيساعد في تحليل البيانات واستخلاص النتائج بشكل علمي دقيق. من خلال هذه المناقشة النظرية العميقة، يسعى البحث إلى تقديم </w:t>
      </w:r>
      <w:r w:rsidRPr="005F186B">
        <w:rPr>
          <w:rFonts w:ascii="Sakkal Majalla" w:hAnsi="Sakkal Majalla" w:cs="Sakkal Majalla"/>
          <w:sz w:val="28"/>
          <w:szCs w:val="28"/>
          <w:rtl/>
        </w:rPr>
        <w:lastRenderedPageBreak/>
        <w:t>رؤية شاملة ومتكاملة حول كيفية تطبيق مفاهيم الاستدامة في الشركات السعودية، بالإضافة إلى استكشاف التحديات التي قد تواجهها والفرص التي يمكن استثمارها</w:t>
      </w:r>
      <w:r w:rsidRPr="005F186B">
        <w:rPr>
          <w:rFonts w:ascii="Sakkal Majalla" w:hAnsi="Sakkal Majalla" w:cs="Sakkal Majalla"/>
          <w:sz w:val="28"/>
          <w:szCs w:val="28"/>
        </w:rPr>
        <w:t>.</w:t>
      </w:r>
    </w:p>
    <w:p w14:paraId="72D3310D" w14:textId="77777777" w:rsidR="00B64220" w:rsidRPr="005F186B" w:rsidRDefault="00B64220" w:rsidP="00B64220">
      <w:pPr>
        <w:spacing w:line="360" w:lineRule="auto"/>
        <w:jc w:val="both"/>
        <w:rPr>
          <w:rFonts w:ascii="Sakkal Majalla" w:hAnsi="Sakkal Majalla" w:cs="Sakkal Majalla"/>
          <w:sz w:val="28"/>
          <w:szCs w:val="28"/>
          <w:rtl/>
        </w:rPr>
      </w:pPr>
    </w:p>
    <w:p w14:paraId="2B0DC758" w14:textId="77777777" w:rsidR="00B64220" w:rsidRDefault="00B64220" w:rsidP="00B64220">
      <w:pPr>
        <w:spacing w:line="360" w:lineRule="auto"/>
        <w:jc w:val="both"/>
        <w:rPr>
          <w:rFonts w:ascii="Sakkal Majalla" w:hAnsi="Sakkal Majalla" w:cs="Sakkal Majalla"/>
          <w:sz w:val="28"/>
          <w:szCs w:val="28"/>
          <w:rtl/>
        </w:rPr>
      </w:pPr>
    </w:p>
    <w:p w14:paraId="4AA54C1E" w14:textId="77777777" w:rsidR="00B64220" w:rsidRDefault="00B64220" w:rsidP="00B64220">
      <w:pPr>
        <w:spacing w:line="360" w:lineRule="auto"/>
        <w:jc w:val="both"/>
        <w:rPr>
          <w:rFonts w:ascii="Sakkal Majalla" w:hAnsi="Sakkal Majalla" w:cs="Sakkal Majalla"/>
          <w:sz w:val="28"/>
          <w:szCs w:val="28"/>
          <w:rtl/>
        </w:rPr>
      </w:pPr>
    </w:p>
    <w:p w14:paraId="4265E9DF" w14:textId="77777777" w:rsidR="00B64220" w:rsidRDefault="00B64220" w:rsidP="00B64220">
      <w:pPr>
        <w:spacing w:line="360" w:lineRule="auto"/>
        <w:jc w:val="both"/>
        <w:rPr>
          <w:rFonts w:ascii="Sakkal Majalla" w:hAnsi="Sakkal Majalla" w:cs="Sakkal Majalla"/>
          <w:sz w:val="28"/>
          <w:szCs w:val="28"/>
          <w:rtl/>
        </w:rPr>
      </w:pPr>
    </w:p>
    <w:p w14:paraId="5AC9FB15" w14:textId="77777777" w:rsidR="00B64220" w:rsidRDefault="00B64220" w:rsidP="00B64220">
      <w:pPr>
        <w:spacing w:line="360" w:lineRule="auto"/>
        <w:jc w:val="both"/>
        <w:rPr>
          <w:rFonts w:ascii="Sakkal Majalla" w:hAnsi="Sakkal Majalla" w:cs="Sakkal Majalla"/>
          <w:sz w:val="28"/>
          <w:szCs w:val="28"/>
          <w:rtl/>
        </w:rPr>
      </w:pPr>
    </w:p>
    <w:p w14:paraId="11B24420" w14:textId="77777777" w:rsidR="00B64220" w:rsidRDefault="00B64220" w:rsidP="00B64220">
      <w:pPr>
        <w:spacing w:line="360" w:lineRule="auto"/>
        <w:jc w:val="both"/>
        <w:rPr>
          <w:rFonts w:ascii="Sakkal Majalla" w:hAnsi="Sakkal Majalla" w:cs="Sakkal Majalla"/>
          <w:sz w:val="28"/>
          <w:szCs w:val="28"/>
          <w:rtl/>
        </w:rPr>
      </w:pPr>
    </w:p>
    <w:p w14:paraId="7EEC3DE3" w14:textId="77777777" w:rsidR="00B64220" w:rsidRDefault="00B64220" w:rsidP="00B64220">
      <w:pPr>
        <w:spacing w:line="360" w:lineRule="auto"/>
        <w:jc w:val="both"/>
        <w:rPr>
          <w:rFonts w:ascii="Sakkal Majalla" w:hAnsi="Sakkal Majalla" w:cs="Sakkal Majalla"/>
          <w:sz w:val="28"/>
          <w:szCs w:val="28"/>
          <w:rtl/>
        </w:rPr>
      </w:pPr>
    </w:p>
    <w:p w14:paraId="480F2B7E" w14:textId="77777777" w:rsidR="00B64220" w:rsidRDefault="00B64220" w:rsidP="00B64220">
      <w:pPr>
        <w:spacing w:line="360" w:lineRule="auto"/>
        <w:jc w:val="both"/>
        <w:rPr>
          <w:rFonts w:ascii="Sakkal Majalla" w:hAnsi="Sakkal Majalla" w:cs="Sakkal Majalla"/>
          <w:sz w:val="28"/>
          <w:szCs w:val="28"/>
          <w:rtl/>
        </w:rPr>
      </w:pPr>
    </w:p>
    <w:p w14:paraId="09046EB2" w14:textId="77777777" w:rsidR="00B64220" w:rsidRDefault="00B64220" w:rsidP="00B64220">
      <w:pPr>
        <w:spacing w:line="360" w:lineRule="auto"/>
        <w:jc w:val="both"/>
        <w:rPr>
          <w:rFonts w:ascii="Sakkal Majalla" w:hAnsi="Sakkal Majalla" w:cs="Sakkal Majalla"/>
          <w:sz w:val="28"/>
          <w:szCs w:val="28"/>
          <w:rtl/>
        </w:rPr>
      </w:pPr>
    </w:p>
    <w:p w14:paraId="0A17680D" w14:textId="77777777" w:rsidR="00B64220" w:rsidRDefault="00B64220" w:rsidP="00B64220">
      <w:pPr>
        <w:spacing w:line="360" w:lineRule="auto"/>
        <w:jc w:val="both"/>
        <w:rPr>
          <w:rFonts w:ascii="Sakkal Majalla" w:hAnsi="Sakkal Majalla" w:cs="Sakkal Majalla"/>
          <w:sz w:val="28"/>
          <w:szCs w:val="28"/>
          <w:rtl/>
        </w:rPr>
      </w:pPr>
    </w:p>
    <w:p w14:paraId="3EFF75D7" w14:textId="77777777" w:rsidR="00B64220" w:rsidRDefault="00B64220" w:rsidP="00B64220">
      <w:pPr>
        <w:spacing w:line="360" w:lineRule="auto"/>
        <w:jc w:val="both"/>
        <w:rPr>
          <w:rFonts w:ascii="Sakkal Majalla" w:hAnsi="Sakkal Majalla" w:cs="Sakkal Majalla"/>
          <w:sz w:val="28"/>
          <w:szCs w:val="28"/>
          <w:rtl/>
        </w:rPr>
      </w:pPr>
    </w:p>
    <w:p w14:paraId="69589F01" w14:textId="77777777" w:rsidR="00B64220" w:rsidRDefault="00B64220" w:rsidP="00B64220">
      <w:pPr>
        <w:spacing w:line="360" w:lineRule="auto"/>
        <w:jc w:val="both"/>
        <w:rPr>
          <w:rFonts w:ascii="Sakkal Majalla" w:hAnsi="Sakkal Majalla" w:cs="Sakkal Majalla"/>
          <w:sz w:val="28"/>
          <w:szCs w:val="28"/>
          <w:rtl/>
        </w:rPr>
      </w:pPr>
    </w:p>
    <w:p w14:paraId="07D8EAC5" w14:textId="77777777" w:rsidR="00B64220" w:rsidRDefault="00B64220" w:rsidP="00B64220">
      <w:pPr>
        <w:spacing w:line="360" w:lineRule="auto"/>
        <w:jc w:val="both"/>
        <w:rPr>
          <w:rFonts w:ascii="Sakkal Majalla" w:hAnsi="Sakkal Majalla" w:cs="Sakkal Majalla"/>
          <w:sz w:val="28"/>
          <w:szCs w:val="28"/>
          <w:rtl/>
        </w:rPr>
      </w:pPr>
    </w:p>
    <w:p w14:paraId="27B32F48" w14:textId="77777777" w:rsidR="00B64220" w:rsidRDefault="00B64220" w:rsidP="00B64220">
      <w:pPr>
        <w:spacing w:line="360" w:lineRule="auto"/>
        <w:jc w:val="both"/>
        <w:rPr>
          <w:rFonts w:ascii="Sakkal Majalla" w:hAnsi="Sakkal Majalla" w:cs="Sakkal Majalla"/>
          <w:sz w:val="28"/>
          <w:szCs w:val="28"/>
          <w:rtl/>
        </w:rPr>
      </w:pPr>
    </w:p>
    <w:p w14:paraId="20299AF9" w14:textId="77777777" w:rsidR="00B64220" w:rsidRDefault="00B64220" w:rsidP="00B64220">
      <w:pPr>
        <w:spacing w:line="360" w:lineRule="auto"/>
        <w:jc w:val="both"/>
        <w:rPr>
          <w:rFonts w:ascii="Sakkal Majalla" w:hAnsi="Sakkal Majalla" w:cs="Sakkal Majalla"/>
          <w:sz w:val="28"/>
          <w:szCs w:val="28"/>
          <w:rtl/>
        </w:rPr>
      </w:pPr>
    </w:p>
    <w:p w14:paraId="4B11CAFB" w14:textId="77777777" w:rsidR="00B64220" w:rsidRDefault="00B64220" w:rsidP="00B64220">
      <w:pPr>
        <w:rPr>
          <w:rtl/>
        </w:rPr>
      </w:pPr>
    </w:p>
    <w:p w14:paraId="04A4DAD3" w14:textId="77777777" w:rsidR="00B64220" w:rsidRPr="003D26D5" w:rsidRDefault="00B64220" w:rsidP="00B64220">
      <w:pPr>
        <w:pStyle w:val="1"/>
        <w:spacing w:line="360" w:lineRule="auto"/>
        <w:jc w:val="both"/>
        <w:rPr>
          <w:rFonts w:ascii="Sakkal Majalla" w:hAnsi="Sakkal Majalla" w:cs="Sakkal Majalla"/>
          <w:b/>
          <w:bCs/>
          <w:color w:val="auto"/>
          <w:sz w:val="28"/>
          <w:szCs w:val="28"/>
          <w:rtl/>
        </w:rPr>
      </w:pPr>
      <w:bookmarkStart w:id="50" w:name="_Toc180593979"/>
      <w:bookmarkStart w:id="51" w:name="_Toc192840253"/>
      <w:r w:rsidRPr="00552322">
        <w:rPr>
          <w:rFonts w:ascii="Sakkal Majalla" w:hAnsi="Sakkal Majalla" w:cs="Sakkal Majalla"/>
          <w:b/>
          <w:bCs/>
          <w:color w:val="auto"/>
          <w:sz w:val="28"/>
          <w:szCs w:val="28"/>
          <w:rtl/>
        </w:rPr>
        <w:lastRenderedPageBreak/>
        <w:t>المتغير التابع والمستقل</w:t>
      </w:r>
      <w:bookmarkEnd w:id="50"/>
      <w:bookmarkEnd w:id="51"/>
    </w:p>
    <w:p w14:paraId="436B89BF" w14:textId="77777777" w:rsidR="00B64220" w:rsidRPr="00F11BBF" w:rsidRDefault="00B64220" w:rsidP="00B64220">
      <w:pPr>
        <w:spacing w:line="360" w:lineRule="auto"/>
        <w:jc w:val="both"/>
        <w:rPr>
          <w:rFonts w:ascii="Sakkal Majalla" w:hAnsi="Sakkal Majalla" w:cs="Sakkal Majalla"/>
          <w:sz w:val="28"/>
          <w:szCs w:val="28"/>
        </w:rPr>
      </w:pPr>
      <w:r w:rsidRPr="00F11BBF">
        <w:rPr>
          <w:rFonts w:ascii="Sakkal Majalla" w:hAnsi="Sakkal Majalla" w:cs="Sakkal Majalla"/>
          <w:sz w:val="28"/>
          <w:szCs w:val="28"/>
          <w:rtl/>
        </w:rPr>
        <w:t>في إطار دراسة التحديات والفرص في تطبيق مفاهيم الاستدامة في الشركات السعودية، يعد تحديد العلاقة بين المتغيرات التابع والمستقلة أمرًا بالغ الأهمية لفهم كيفية تأثير العوامل المختلفة في تحقيق أهداف الاستدامة. يعتبر المتغير التابع في هذه الدراسة هو مفاهيم الاستدامة، والتي تشمل مجموعة من السياسات والممارسات التي تتبناها الشركات لتعزيز الأبعاد البيئية والاجتماعية والاقتصادية على حد سواء. في المقابل، تتأثر هذه المفاهيم بعدد من المتغيرات المستقلة التي تساهم في تحقيق أو تعيق تقدم الشركات في تطبيق مفاهيم الاستدامة. هذه المتغيرات المستقلة تتمثل في الفوائد الاقتصادية، تحسين سمعة الشركة، وتقليل التكاليف</w:t>
      </w:r>
      <w:r w:rsidRPr="00F11BBF">
        <w:rPr>
          <w:rFonts w:ascii="Sakkal Majalla" w:hAnsi="Sakkal Majalla" w:cs="Sakkal Majalla"/>
          <w:sz w:val="28"/>
          <w:szCs w:val="28"/>
        </w:rPr>
        <w:t>.</w:t>
      </w:r>
    </w:p>
    <w:p w14:paraId="0F904DF7" w14:textId="77777777" w:rsidR="00B64220" w:rsidRPr="00F11BBF" w:rsidRDefault="00B64220" w:rsidP="00B64220">
      <w:pPr>
        <w:spacing w:line="360" w:lineRule="auto"/>
        <w:jc w:val="both"/>
        <w:rPr>
          <w:rFonts w:ascii="Sakkal Majalla" w:hAnsi="Sakkal Majalla" w:cs="Sakkal Majalla"/>
          <w:sz w:val="28"/>
          <w:szCs w:val="28"/>
        </w:rPr>
      </w:pPr>
      <w:r w:rsidRPr="00F11BBF">
        <w:rPr>
          <w:rFonts w:ascii="Sakkal Majalla" w:hAnsi="Sakkal Majalla" w:cs="Sakkal Majalla"/>
          <w:sz w:val="28"/>
          <w:szCs w:val="28"/>
          <w:rtl/>
        </w:rPr>
        <w:t>في هذا السياق، يشكل المتغير التابع، أي مفاهيم الاستدامة، محور البحث الرئيسي، حيث تعنى الشركات السعودية بتبني استراتيجيات مستدامة تهدف إلى تقليل الأثر البيئي وتعزيز المسؤولية الاجتماعية، بينما تسعى أيضًا إلى تحسين أدائها الاقتصادي على المدى الطويل. ولكن، لا يمكن فصل هذه المفاهيم عن العوامل المستقلة التي تسهم في تشجيع الشركات على تبني هذه الممارسات المستدامة</w:t>
      </w:r>
      <w:r w:rsidRPr="00F11BBF">
        <w:rPr>
          <w:rFonts w:ascii="Sakkal Majalla" w:hAnsi="Sakkal Majalla" w:cs="Sakkal Majalla"/>
          <w:sz w:val="28"/>
          <w:szCs w:val="28"/>
        </w:rPr>
        <w:t>.</w:t>
      </w:r>
    </w:p>
    <w:p w14:paraId="2E0BAD96" w14:textId="77777777" w:rsidR="00B64220" w:rsidRPr="00F11BBF" w:rsidRDefault="00B64220" w:rsidP="00B64220">
      <w:pPr>
        <w:pStyle w:val="a6"/>
        <w:numPr>
          <w:ilvl w:val="0"/>
          <w:numId w:val="2"/>
        </w:numPr>
        <w:spacing w:line="360" w:lineRule="auto"/>
        <w:jc w:val="both"/>
        <w:rPr>
          <w:rFonts w:ascii="Sakkal Majalla" w:hAnsi="Sakkal Majalla" w:cs="Sakkal Majalla"/>
          <w:b/>
          <w:bCs/>
          <w:sz w:val="28"/>
          <w:szCs w:val="28"/>
        </w:rPr>
      </w:pPr>
      <w:r w:rsidRPr="00F11BBF">
        <w:rPr>
          <w:rFonts w:ascii="Sakkal Majalla" w:hAnsi="Sakkal Majalla" w:cs="Sakkal Majalla"/>
          <w:b/>
          <w:bCs/>
          <w:sz w:val="28"/>
          <w:szCs w:val="28"/>
          <w:rtl/>
        </w:rPr>
        <w:t>المتغير التابع: مفاهيم الاستدامة</w:t>
      </w:r>
    </w:p>
    <w:p w14:paraId="110F1775" w14:textId="77777777" w:rsidR="00B64220" w:rsidRDefault="00B64220" w:rsidP="00B64220">
      <w:pPr>
        <w:spacing w:line="360" w:lineRule="auto"/>
        <w:jc w:val="both"/>
        <w:rPr>
          <w:rFonts w:ascii="Sakkal Majalla" w:hAnsi="Sakkal Majalla" w:cs="Sakkal Majalla"/>
          <w:sz w:val="28"/>
          <w:szCs w:val="28"/>
          <w:rtl/>
        </w:rPr>
      </w:pPr>
      <w:r w:rsidRPr="00F11BBF">
        <w:rPr>
          <w:rFonts w:ascii="Sakkal Majalla" w:hAnsi="Sakkal Majalla" w:cs="Sakkal Majalla"/>
          <w:sz w:val="28"/>
          <w:szCs w:val="28"/>
          <w:rtl/>
        </w:rPr>
        <w:t>مفاهيم الاستدامة تمثل جوهر هذه الدراسة، فهي تشير إلى المبادئ والممارسات التي تتبعها الشركات بهدف تحقيق توازن بين الأبعاد البيئية والاجتماعية والاقتصادية. في الشركات السعودية، يتطلب تطبيق الاستدامة التركيز على الجوانب التي تساهم في الحفاظ على البيئة، مثل تقليل الانبعاثات الكربونية، وزيادة الكفاءة في استهلاك الموارد، إضافة إلى تحسين العلاقات مع المجتمع المحلي وموظفي الشركة من خلال برامج المسؤولية الاجتماعية. علاوة على ذلك، تشمل مفاهيم الاستدامة في الشركات السعودية التكيف مع التغيرات العالمية والمحلية في قوانين البيئة والاقتصاد، وتنفيذ استراتيجيات تسهم في تحسين الكفاءة التشغيلية. لذلك، فإن دراسة تطبيق هذه المفاهيم في الشركات السعودية أمر بالغ الأهمية لفهم التحديات التي قد تواجهها الشركات والفرص التي يمكن أن تستفيد منها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27236223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Suj23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11BBF">
            <w:rPr>
              <w:rFonts w:ascii="Sakkal Majalla" w:hAnsi="Sakkal Majalla" w:cs="Sakkal Majalla" w:hint="cs"/>
              <w:noProof/>
              <w:sz w:val="28"/>
              <w:szCs w:val="28"/>
              <w:rtl/>
              <w:lang w:bidi="ar-EG"/>
            </w:rPr>
            <w:t>(</w:t>
          </w:r>
          <w:r w:rsidRPr="00F11BBF">
            <w:rPr>
              <w:rFonts w:ascii="Sakkal Majalla" w:hAnsi="Sakkal Majalla" w:cs="Sakkal Majalla" w:hint="cs"/>
              <w:noProof/>
              <w:sz w:val="28"/>
              <w:szCs w:val="28"/>
              <w:lang w:bidi="ar-EG"/>
            </w:rPr>
            <w:t>Sujanska</w:t>
          </w:r>
          <w:r w:rsidRPr="00F11BB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F11BBF">
        <w:rPr>
          <w:rFonts w:ascii="Sakkal Majalla" w:hAnsi="Sakkal Majalla" w:cs="Sakkal Majalla"/>
          <w:sz w:val="28"/>
          <w:szCs w:val="28"/>
        </w:rPr>
        <w:t>.</w:t>
      </w:r>
      <w:r>
        <w:rPr>
          <w:rFonts w:ascii="Sakkal Majalla" w:hAnsi="Sakkal Majalla" w:cs="Sakkal Majalla" w:hint="cs"/>
          <w:sz w:val="28"/>
          <w:szCs w:val="28"/>
          <w:rtl/>
        </w:rPr>
        <w:t xml:space="preserve"> </w:t>
      </w:r>
    </w:p>
    <w:p w14:paraId="6AE6C458" w14:textId="77777777" w:rsidR="008930CC" w:rsidRPr="00F11BBF" w:rsidRDefault="008930CC" w:rsidP="00B64220">
      <w:pPr>
        <w:spacing w:line="360" w:lineRule="auto"/>
        <w:jc w:val="both"/>
        <w:rPr>
          <w:rFonts w:ascii="Sakkal Majalla" w:hAnsi="Sakkal Majalla" w:cs="Sakkal Majalla"/>
          <w:sz w:val="28"/>
          <w:szCs w:val="28"/>
        </w:rPr>
      </w:pPr>
    </w:p>
    <w:p w14:paraId="0B038D51" w14:textId="77777777" w:rsidR="00B64220" w:rsidRPr="00F11BBF" w:rsidRDefault="00B64220" w:rsidP="00B64220">
      <w:pPr>
        <w:pStyle w:val="a6"/>
        <w:numPr>
          <w:ilvl w:val="0"/>
          <w:numId w:val="2"/>
        </w:numPr>
        <w:spacing w:line="360" w:lineRule="auto"/>
        <w:jc w:val="both"/>
        <w:rPr>
          <w:rFonts w:ascii="Sakkal Majalla" w:hAnsi="Sakkal Majalla" w:cs="Sakkal Majalla"/>
          <w:b/>
          <w:bCs/>
          <w:sz w:val="28"/>
          <w:szCs w:val="28"/>
        </w:rPr>
      </w:pPr>
      <w:r w:rsidRPr="00F11BBF">
        <w:rPr>
          <w:rFonts w:ascii="Sakkal Majalla" w:hAnsi="Sakkal Majalla" w:cs="Sakkal Majalla"/>
          <w:b/>
          <w:bCs/>
          <w:sz w:val="28"/>
          <w:szCs w:val="28"/>
          <w:rtl/>
        </w:rPr>
        <w:lastRenderedPageBreak/>
        <w:t>المتغيرات المستقلة</w:t>
      </w:r>
    </w:p>
    <w:p w14:paraId="22511D8A" w14:textId="77777777" w:rsidR="00B64220" w:rsidRPr="00F11BBF" w:rsidRDefault="00B64220" w:rsidP="00B64220">
      <w:pPr>
        <w:spacing w:line="360" w:lineRule="auto"/>
        <w:jc w:val="both"/>
        <w:rPr>
          <w:rFonts w:ascii="Sakkal Majalla" w:hAnsi="Sakkal Majalla" w:cs="Sakkal Majalla"/>
          <w:sz w:val="28"/>
          <w:szCs w:val="28"/>
        </w:rPr>
      </w:pPr>
      <w:r w:rsidRPr="00F11BBF">
        <w:rPr>
          <w:rFonts w:ascii="Sakkal Majalla" w:hAnsi="Sakkal Majalla" w:cs="Sakkal Majalla"/>
          <w:sz w:val="28"/>
          <w:szCs w:val="28"/>
          <w:rtl/>
        </w:rPr>
        <w:t>تشمل المتغيرات المستقلة في هذه الدراسة الفوائد الاقتصادية، تحسين سمعة الشركة، وتقليل التكاليف، حيث تلعب هذه العوامل دورًا حاسمًا في تعزيز تبني الشركات لمفاهيم الاستدامة</w:t>
      </w:r>
      <w:r w:rsidRPr="00F11BBF">
        <w:rPr>
          <w:rFonts w:ascii="Sakkal Majalla" w:hAnsi="Sakkal Majalla" w:cs="Sakkal Majalla"/>
          <w:sz w:val="28"/>
          <w:szCs w:val="28"/>
        </w:rPr>
        <w:t>.</w:t>
      </w:r>
    </w:p>
    <w:p w14:paraId="1CE70B0E" w14:textId="77777777" w:rsidR="00B64220" w:rsidRPr="00F11BBF" w:rsidRDefault="00B64220" w:rsidP="00B64220">
      <w:pPr>
        <w:spacing w:line="360" w:lineRule="auto"/>
        <w:jc w:val="both"/>
        <w:rPr>
          <w:rFonts w:ascii="Sakkal Majalla" w:hAnsi="Sakkal Majalla" w:cs="Sakkal Majalla"/>
          <w:sz w:val="28"/>
          <w:szCs w:val="28"/>
        </w:rPr>
      </w:pPr>
      <w:r w:rsidRPr="00F11BBF">
        <w:rPr>
          <w:rFonts w:ascii="Sakkal Majalla" w:hAnsi="Sakkal Majalla" w:cs="Sakkal Majalla"/>
          <w:sz w:val="28"/>
          <w:szCs w:val="28"/>
          <w:rtl/>
        </w:rPr>
        <w:t>تعتبر الفوائد الاقتصادية من أبرز العوامل التي تدفع الشركات إلى تطبيق ممارسات الاستدامة. فمن خلال تبني استراتيجيات مستدامة، يمكن للشركات أن تحقق مكاسب اقتصادية طويلة الأجل من خلال تحسين الكفاءة وتقليل الفاقد في الموارد، وهو ما يسهم في زيادة الأرباح. كما أن تبني استراتيجيات مثل استخدام الطاقة المتجددة أو تقليل انبعاثات الكربون يمكن أن يساهم في تحسين الأداء المالي للشركة، حيث تنخفض التكاليف التشغيلية مع مرور الوقت بفضل تحسينات كفاءة الموارد. هذه الفوائد الاقتصادية تعمل كدافع قوي للشركات السعودية لتبني مفاهيم الاستدامة، خاصة في ظل التحديات الاقتصادية التي تواجهها العديد من القطاعات</w:t>
      </w:r>
      <w:r w:rsidRPr="00F11BBF">
        <w:rPr>
          <w:rFonts w:ascii="Sakkal Majalla" w:hAnsi="Sakkal Majalla" w:cs="Sakkal Majalla"/>
          <w:sz w:val="28"/>
          <w:szCs w:val="28"/>
        </w:rPr>
        <w:t>.</w:t>
      </w:r>
    </w:p>
    <w:p w14:paraId="669FDC58" w14:textId="77777777" w:rsidR="00B64220" w:rsidRPr="00F11BBF" w:rsidRDefault="00B64220" w:rsidP="00B64220">
      <w:pPr>
        <w:spacing w:line="360" w:lineRule="auto"/>
        <w:jc w:val="both"/>
        <w:rPr>
          <w:rFonts w:ascii="Sakkal Majalla" w:hAnsi="Sakkal Majalla" w:cs="Sakkal Majalla"/>
          <w:sz w:val="28"/>
          <w:szCs w:val="28"/>
        </w:rPr>
      </w:pPr>
      <w:r w:rsidRPr="00F11BBF">
        <w:rPr>
          <w:rFonts w:ascii="Sakkal Majalla" w:hAnsi="Sakkal Majalla" w:cs="Sakkal Majalla"/>
          <w:sz w:val="28"/>
          <w:szCs w:val="28"/>
          <w:rtl/>
        </w:rPr>
        <w:t>تحسين سمعة الشركة يمثل أيضًا أحد المتغيرات المستقلة المهمة التي تؤثر بشكل مباشر في تطبيق الاستدامة. في العصر الحديث، أصبح المجتمع يتجه بشكل متزايد نحو الشركات التي تتبنى ممارسات بيئية واجتماعية مسؤولة، مما يساهم في بناء صورة إيجابية للشركة. الشركات التي تنجح في تطبيق الاستدامة تزداد قدرتها على جذب العملاء والمستثمرين الذين يفضلون التعامل مع شركات تراعي الجوانب البيئية والاجتماعية. في السعودية، حيث يشهد المجتمع تحولًا في وعيه البيئي، يُعد تحسين السمعة من خلال تطبيق الاستدامة عاملًا مهمًا في تعزيز التنافسية في السوق. الشركات التي تتبنى الاستدامة قد تتمكن من زيادة حصتها السوقية وجذب فئات جديدة من العملاء، ما يساهم في تعزيز استدامتها المالية على المدى البعيد</w:t>
      </w:r>
      <w:r w:rsidRPr="00F11BBF">
        <w:rPr>
          <w:rFonts w:ascii="Sakkal Majalla" w:hAnsi="Sakkal Majalla" w:cs="Sakkal Majalla"/>
          <w:sz w:val="28"/>
          <w:szCs w:val="28"/>
        </w:rPr>
        <w:t>.</w:t>
      </w:r>
    </w:p>
    <w:p w14:paraId="1DD50805" w14:textId="77777777" w:rsidR="00B64220" w:rsidRDefault="00B64220" w:rsidP="00B64220">
      <w:pPr>
        <w:spacing w:line="360" w:lineRule="auto"/>
        <w:jc w:val="both"/>
        <w:rPr>
          <w:rFonts w:ascii="Sakkal Majalla" w:hAnsi="Sakkal Majalla" w:cs="Sakkal Majalla"/>
          <w:sz w:val="28"/>
          <w:szCs w:val="28"/>
          <w:rtl/>
        </w:rPr>
      </w:pPr>
      <w:r w:rsidRPr="00F11BBF">
        <w:rPr>
          <w:rFonts w:ascii="Sakkal Majalla" w:hAnsi="Sakkal Majalla" w:cs="Sakkal Majalla"/>
          <w:sz w:val="28"/>
          <w:szCs w:val="28"/>
          <w:rtl/>
        </w:rPr>
        <w:t>أما تقليل التكاليف فيعد عاملًا آخر يتداخل مع مفاهيم الاستدامة، حيث يمكن للشركات أن تقلل من نفقاتها التشغيلية عبر تبني ممارسات أكثر كفاءة في استخدام الطاقة والمياه وتقنيات الإنتاج المستدامة. على سبيل المثال، يمكن للشركات السعودية أن تقلل من تكاليف الطاقة عن طريق استخدام مصادر طاقة متجددة، أو تحسين كفاءة الإنتاج لتقليل الهدر. من خلال تقليل التكاليف المرتبطة بالموارد، تستطيع الشركات إعادة استثمار المدخرات في تطوير تقنيات جديدة أو تعزيز مسؤوليتها الاجتماعية، مما يساهم في تحسين أدائها بشكل عام</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2132494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Bux24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11BBF">
            <w:rPr>
              <w:rFonts w:ascii="Sakkal Majalla" w:hAnsi="Sakkal Majalla" w:cs="Sakkal Majalla" w:hint="cs"/>
              <w:noProof/>
              <w:sz w:val="28"/>
              <w:szCs w:val="28"/>
              <w:rtl/>
              <w:lang w:bidi="ar-EG"/>
            </w:rPr>
            <w:t>(</w:t>
          </w:r>
          <w:r w:rsidRPr="00F11BBF">
            <w:rPr>
              <w:rFonts w:ascii="Sakkal Majalla" w:hAnsi="Sakkal Majalla" w:cs="Sakkal Majalla" w:hint="cs"/>
              <w:noProof/>
              <w:sz w:val="28"/>
              <w:szCs w:val="28"/>
              <w:lang w:bidi="ar-EG"/>
            </w:rPr>
            <w:t>Bux</w:t>
          </w:r>
          <w:r w:rsidRPr="00F11BB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F11BBF">
        <w:rPr>
          <w:rFonts w:ascii="Sakkal Majalla" w:hAnsi="Sakkal Majalla" w:cs="Sakkal Majalla"/>
          <w:sz w:val="28"/>
          <w:szCs w:val="28"/>
        </w:rPr>
        <w:t>.</w:t>
      </w:r>
    </w:p>
    <w:p w14:paraId="5D6782AA" w14:textId="77777777" w:rsidR="008930CC" w:rsidRPr="00F11BBF" w:rsidRDefault="008930CC" w:rsidP="00B64220">
      <w:pPr>
        <w:spacing w:line="360" w:lineRule="auto"/>
        <w:jc w:val="both"/>
        <w:rPr>
          <w:rFonts w:ascii="Sakkal Majalla" w:hAnsi="Sakkal Majalla" w:cs="Sakkal Majalla"/>
          <w:sz w:val="28"/>
          <w:szCs w:val="28"/>
        </w:rPr>
      </w:pPr>
    </w:p>
    <w:p w14:paraId="10A15873" w14:textId="77777777" w:rsidR="00B64220" w:rsidRPr="00F11BBF" w:rsidRDefault="00B64220" w:rsidP="00B64220">
      <w:pPr>
        <w:pStyle w:val="a6"/>
        <w:numPr>
          <w:ilvl w:val="0"/>
          <w:numId w:val="2"/>
        </w:numPr>
        <w:spacing w:line="360" w:lineRule="auto"/>
        <w:jc w:val="both"/>
        <w:rPr>
          <w:rFonts w:ascii="Sakkal Majalla" w:hAnsi="Sakkal Majalla" w:cs="Sakkal Majalla"/>
          <w:b/>
          <w:bCs/>
          <w:sz w:val="28"/>
          <w:szCs w:val="28"/>
        </w:rPr>
      </w:pPr>
      <w:r w:rsidRPr="00F11BBF">
        <w:rPr>
          <w:rFonts w:ascii="Sakkal Majalla" w:hAnsi="Sakkal Majalla" w:cs="Sakkal Majalla"/>
          <w:b/>
          <w:bCs/>
          <w:sz w:val="28"/>
          <w:szCs w:val="28"/>
          <w:rtl/>
        </w:rPr>
        <w:lastRenderedPageBreak/>
        <w:t>العلاقة بين المتغيرات</w:t>
      </w:r>
    </w:p>
    <w:p w14:paraId="18CAE2D6" w14:textId="77777777" w:rsidR="00B64220" w:rsidRPr="00F11BBF" w:rsidRDefault="00B64220" w:rsidP="00B64220">
      <w:pPr>
        <w:spacing w:line="360" w:lineRule="auto"/>
        <w:jc w:val="both"/>
        <w:rPr>
          <w:rFonts w:ascii="Sakkal Majalla" w:hAnsi="Sakkal Majalla" w:cs="Sakkal Majalla"/>
          <w:sz w:val="28"/>
          <w:szCs w:val="28"/>
        </w:rPr>
      </w:pPr>
      <w:r w:rsidRPr="00F11BBF">
        <w:rPr>
          <w:rFonts w:ascii="Sakkal Majalla" w:hAnsi="Sakkal Majalla" w:cs="Sakkal Majalla"/>
          <w:sz w:val="28"/>
          <w:szCs w:val="28"/>
          <w:rtl/>
        </w:rPr>
        <w:t>العلاقة بين مفاهيم الاستدامة والمتغيرات المستقلة الفوائد الاقتصادية، تحسين سمعة الشركة، وتقليل التكاليف هي علاقة تفاعلية واندماجية، حيث تعمل هذه المتغيرات على دعم بعضها البعض لتعزيز تطبيق مفاهيم الاستدامة. فالفوائد الاقتصادية، على سبيل المثال، تعتبر دافعًا رئيسيًا للشركات لتطبيق ممارسات الاستدامة، حيث أن تحسين الكفاءة وتقليل الفاقد في الموارد يؤدي إلى توفير تكاليف تشغيلية وزيادة الربحية. هذه الفوائد الاقتصادية، بدورها، تعزز القدرة على تبني المزيد من الممارسات المستدامة</w:t>
      </w:r>
      <w:r w:rsidRPr="00F11BBF">
        <w:rPr>
          <w:rFonts w:ascii="Sakkal Majalla" w:hAnsi="Sakkal Majalla" w:cs="Sakkal Majalla"/>
          <w:sz w:val="28"/>
          <w:szCs w:val="28"/>
        </w:rPr>
        <w:t>.</w:t>
      </w:r>
    </w:p>
    <w:p w14:paraId="3A6CE1EA" w14:textId="77777777" w:rsidR="00B64220" w:rsidRPr="00F11BBF" w:rsidRDefault="00B64220" w:rsidP="00B64220">
      <w:pPr>
        <w:spacing w:line="360" w:lineRule="auto"/>
        <w:jc w:val="both"/>
        <w:rPr>
          <w:rFonts w:ascii="Sakkal Majalla" w:hAnsi="Sakkal Majalla" w:cs="Sakkal Majalla"/>
          <w:sz w:val="28"/>
          <w:szCs w:val="28"/>
        </w:rPr>
      </w:pPr>
      <w:r w:rsidRPr="00F11BBF">
        <w:rPr>
          <w:rFonts w:ascii="Sakkal Majalla" w:hAnsi="Sakkal Majalla" w:cs="Sakkal Majalla"/>
          <w:sz w:val="28"/>
          <w:szCs w:val="28"/>
          <w:rtl/>
        </w:rPr>
        <w:t>من جهة أخرى، تحسين سمعة الشركة يعمل كعامل محفز لتبني مفاهيم الاستدامة. الشركات التي تطبق الاستدامة بشكل فعال تتمتع بسمعة قوية في السوق، مما يزيد من قدرتها على جذب العملاء والمستثمرين. هذه السمعة الجيدة تساهم في استدامة الأعمال على المدى الطويل من خلال تعزيز ولاء العملاء وزيادة الطلب على منتجات الشركة</w:t>
      </w:r>
      <w:r w:rsidRPr="00F11BBF">
        <w:rPr>
          <w:rFonts w:ascii="Sakkal Majalla" w:hAnsi="Sakkal Majalla" w:cs="Sakkal Majalla"/>
          <w:sz w:val="28"/>
          <w:szCs w:val="28"/>
        </w:rPr>
        <w:t>.</w:t>
      </w:r>
    </w:p>
    <w:p w14:paraId="7E23B45B" w14:textId="77777777" w:rsidR="00B64220" w:rsidRPr="00F11BBF" w:rsidRDefault="00B64220" w:rsidP="00B64220">
      <w:pPr>
        <w:spacing w:line="360" w:lineRule="auto"/>
        <w:jc w:val="both"/>
        <w:rPr>
          <w:rFonts w:ascii="Sakkal Majalla" w:hAnsi="Sakkal Majalla" w:cs="Sakkal Majalla"/>
          <w:sz w:val="28"/>
          <w:szCs w:val="28"/>
        </w:rPr>
      </w:pPr>
      <w:r w:rsidRPr="00F11BBF">
        <w:rPr>
          <w:rFonts w:ascii="Sakkal Majalla" w:hAnsi="Sakkal Majalla" w:cs="Sakkal Majalla"/>
          <w:sz w:val="28"/>
          <w:szCs w:val="28"/>
          <w:rtl/>
        </w:rPr>
        <w:t>أما تقليل التكاليف فيعتبر أحد العوامل الحاسمة في تطبيق مفاهيم الاستدامة، حيث أن الشركات التي تسعى لتقليل نفقاتها التشغيلية تجد أن ممارسات الاستدامة توفر لها فرصًا كبيرة لتقليل تكاليف الطاقة والموارد، ما يعزز من قدرتها على تحقيق أرباح أكبر. من خلال هذه العلاقة التفاعلية بين المتغيرات، تتضح أهمية تبني الاستدامة ليس فقط كواجب اجتماعي وبيئي، ولكن أيضًا كاستراتيجية اقتصادية فعالة تساهم في استدامة الأعمال في الشركات السعودية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55050735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Bal20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F11BBF">
            <w:rPr>
              <w:rFonts w:ascii="Sakkal Majalla" w:hAnsi="Sakkal Majalla" w:cs="Sakkal Majalla" w:hint="cs"/>
              <w:noProof/>
              <w:sz w:val="28"/>
              <w:szCs w:val="28"/>
              <w:rtl/>
              <w:lang w:bidi="ar-EG"/>
            </w:rPr>
            <w:t>(</w:t>
          </w:r>
          <w:r w:rsidRPr="00F11BBF">
            <w:rPr>
              <w:rFonts w:ascii="Sakkal Majalla" w:hAnsi="Sakkal Majalla" w:cs="Sakkal Majalla" w:hint="cs"/>
              <w:noProof/>
              <w:sz w:val="28"/>
              <w:szCs w:val="28"/>
              <w:lang w:bidi="ar-EG"/>
            </w:rPr>
            <w:t>Baldassarre</w:t>
          </w:r>
          <w:r w:rsidRPr="00F11BBF">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F11BBF">
        <w:rPr>
          <w:rFonts w:ascii="Sakkal Majalla" w:hAnsi="Sakkal Majalla" w:cs="Sakkal Majalla"/>
          <w:sz w:val="28"/>
          <w:szCs w:val="28"/>
        </w:rPr>
        <w:t>.</w:t>
      </w:r>
    </w:p>
    <w:p w14:paraId="3ACB0BE8" w14:textId="77777777" w:rsidR="00B64220" w:rsidRPr="00552322" w:rsidRDefault="00B64220" w:rsidP="00B64220">
      <w:pPr>
        <w:spacing w:line="360" w:lineRule="auto"/>
        <w:jc w:val="both"/>
        <w:rPr>
          <w:rFonts w:ascii="Sakkal Majalla" w:hAnsi="Sakkal Majalla" w:cs="Sakkal Majalla"/>
          <w:sz w:val="28"/>
          <w:szCs w:val="28"/>
          <w:rtl/>
        </w:rPr>
      </w:pPr>
    </w:p>
    <w:p w14:paraId="1A949F12" w14:textId="77777777" w:rsidR="00B64220" w:rsidRDefault="00B64220" w:rsidP="00B64220">
      <w:pPr>
        <w:pStyle w:val="2"/>
        <w:spacing w:line="360" w:lineRule="auto"/>
        <w:jc w:val="both"/>
        <w:rPr>
          <w:rFonts w:ascii="Sakkal Majalla" w:hAnsi="Sakkal Majalla" w:cs="Sakkal Majalla"/>
          <w:b/>
          <w:bCs/>
          <w:color w:val="000000" w:themeColor="text1"/>
          <w:sz w:val="28"/>
          <w:szCs w:val="28"/>
          <w:rtl/>
        </w:rPr>
      </w:pPr>
      <w:bookmarkStart w:id="52" w:name="_Toc172397786"/>
      <w:bookmarkStart w:id="53" w:name="_Toc172746099"/>
      <w:bookmarkStart w:id="54" w:name="_Toc179741537"/>
      <w:bookmarkStart w:id="55" w:name="_Toc180593980"/>
      <w:bookmarkStart w:id="56" w:name="_Toc192840254"/>
      <w:r w:rsidRPr="0000562A">
        <w:rPr>
          <w:rFonts w:ascii="Sakkal Majalla" w:hAnsi="Sakkal Majalla" w:cs="Sakkal Majalla"/>
          <w:b/>
          <w:bCs/>
          <w:color w:val="000000" w:themeColor="text1"/>
          <w:sz w:val="28"/>
          <w:szCs w:val="28"/>
          <w:rtl/>
        </w:rPr>
        <w:t>الدراسات السابقة</w:t>
      </w:r>
      <w:bookmarkEnd w:id="52"/>
      <w:bookmarkEnd w:id="53"/>
      <w:bookmarkEnd w:id="54"/>
      <w:bookmarkEnd w:id="55"/>
      <w:bookmarkEnd w:id="56"/>
    </w:p>
    <w:p w14:paraId="52A73C92" w14:textId="77777777" w:rsidR="00B64220" w:rsidRDefault="00B64220" w:rsidP="00B64220">
      <w:pPr>
        <w:spacing w:line="360" w:lineRule="auto"/>
        <w:ind w:firstLine="732"/>
        <w:jc w:val="both"/>
        <w:rPr>
          <w:rFonts w:ascii="Sakkal Majalla" w:hAnsi="Sakkal Majalla" w:cs="Sakkal Majalla"/>
          <w:sz w:val="28"/>
          <w:szCs w:val="28"/>
          <w:rtl/>
        </w:rPr>
      </w:pPr>
      <w:r w:rsidRPr="00BA4EFC">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98906113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Zak23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4EFC">
            <w:rPr>
              <w:rFonts w:ascii="Sakkal Majalla" w:hAnsi="Sakkal Majalla" w:cs="Sakkal Majalla" w:hint="cs"/>
              <w:noProof/>
              <w:sz w:val="28"/>
              <w:szCs w:val="28"/>
              <w:rtl/>
              <w:lang w:bidi="ar-EG"/>
            </w:rPr>
            <w:t>(</w:t>
          </w:r>
          <w:r w:rsidRPr="00BA4EFC">
            <w:rPr>
              <w:rFonts w:ascii="Sakkal Majalla" w:hAnsi="Sakkal Majalla" w:cs="Sakkal Majalla" w:hint="cs"/>
              <w:noProof/>
              <w:sz w:val="28"/>
              <w:szCs w:val="28"/>
              <w:lang w:bidi="ar-EG"/>
            </w:rPr>
            <w:t>Zaki</w:t>
          </w:r>
          <w:r w:rsidRPr="00BA4EF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A4EFC">
        <w:rPr>
          <w:rFonts w:ascii="Sakkal Majalla" w:hAnsi="Sakkal Majalla" w:cs="Sakkal Majalla"/>
          <w:sz w:val="28"/>
          <w:szCs w:val="28"/>
          <w:rtl/>
        </w:rPr>
        <w:t xml:space="preserve"> التحديات والفرص المحيطة بالتنمية المستدامة للواجهة البحرية في مدينة جدة بالمملكة العربية السعودية. تواجه المدينة العديد من التحديات مثل البنية التحتية غير الكافية والتحضر المتسرع، لكن موقعها الاستراتيجي وتراثها الثقافي وإمكاناتها الاقتصادية توفر فرصًا للتنمية المستدامة. تقدم الورقة مراجعة شاملة للأدبيات لحالات ناجحة من مدن ومناطق أخرى لتحديد أفضل الممارسات والأساليب المبتكرة للتنمية المستدامة للواجهة البحرية في مدينة جدة. توصي الورقة بالبنية التحتية الخضراء والشراكات بين القطاعين العام والخاص والتخطيط والتصميم القائم </w:t>
      </w:r>
      <w:r w:rsidRPr="00BA4EFC">
        <w:rPr>
          <w:rFonts w:ascii="Sakkal Majalla" w:hAnsi="Sakkal Majalla" w:cs="Sakkal Majalla"/>
          <w:sz w:val="28"/>
          <w:szCs w:val="28"/>
          <w:rtl/>
        </w:rPr>
        <w:lastRenderedPageBreak/>
        <w:t>على المجتمع لتعزيز التنمية المستدامة للواجهة البحرية. تؤكد الورقة على الحاجة إلى نهج متكامل ومنسق للتنمية البحرية يركز على تعزيز المرونة والحفاظ على التراث الثقافي وتعزيز العدالة الاجتماعية. تشير الورقة إلى أن المزيد من البحث ضروري لفهم التحديات والفرص للتنمية المستدامة للواجهة البحرية في مدينة جدة بشكل أفضل. تشمل المجالات التي تتطلب الاهتمام إشراك أصحاب المصلحة وتأثير تغير المناخ وإمكانية آليات التمويل البديلة. يمكن لنتائج ورقة البحث هذه أن توجه صناع السياسات والمخططين والمطورين وقادة المجتمع لاتخاذ قرارات مستنيرة نحو التنمية المستدامة للواجهة البحرية في مدينة جدة.</w:t>
      </w:r>
    </w:p>
    <w:p w14:paraId="74CB8E5E" w14:textId="77777777" w:rsidR="00B64220" w:rsidRDefault="00B64220" w:rsidP="00B64220">
      <w:pPr>
        <w:spacing w:line="360" w:lineRule="auto"/>
        <w:ind w:firstLine="732"/>
        <w:jc w:val="both"/>
        <w:rPr>
          <w:rFonts w:ascii="Sakkal Majalla" w:hAnsi="Sakkal Majalla" w:cs="Sakkal Majalla"/>
          <w:sz w:val="28"/>
          <w:szCs w:val="28"/>
          <w:rtl/>
        </w:rPr>
      </w:pPr>
      <w:r w:rsidRPr="00BA4EFC">
        <w:rPr>
          <w:rFonts w:ascii="Sakkal Majalla" w:hAnsi="Sakkal Majalla" w:cs="Sakkal Majalla"/>
          <w:sz w:val="28"/>
          <w:szCs w:val="28"/>
          <w:rtl/>
        </w:rPr>
        <w:t xml:space="preserve">تعتبر العلامات التجارية المحلية للأزياء جزءًا من قطاع المؤسسات الصغيرة والمتوسطة، والذي يعتبر محركًا مهمًا للنمو الاقتصادي. نحو رؤية المملكة العربية السعودية 2030 للتنمية الاقتصادية والتنويع. ومع ذلك، تواجه العلامات التجارية المحلية للأزياء في المملكة العربية السعودية العديد من التحديات التي تعيق نموها واستمراريتها ونجاحها وشعبيتها بين المستهلكين في السوق المحلية مقارنة بالعلامات التجارية العالمية للأزياء. لذلك، تهدف هذه الدراسة إلى اكتشاف التحديات والفرص التي تؤثر على نجاح العلامات التجارية المحلية للأزياء السعودية التي تتوافق مع اتجاهات الموضة العالمية وفقًا لنموذج الأعمال ومكوناته التسعة التي تندرج تحت المجالات الأساسية الأربعة للأعمال: العملاء والعرض والبنية التحتية والجدوى المالية. بالإضافة إلى ذلك، لتحديد التحديات والفرص الأخرى خارج نموذج الأعمال، تتبع الدراسة منهجية وصفية تحليلية حيث تمت مقابلة عشرة من مالكي العلامات التجارية المحلية للأزياء في المملكة العربية السعودية للتعرف على التحديات والفرص التي واجهوها في هذا المجال. بعد ذلك تم إجراء تحليل نوعي للمعلومات التي تم جمعها من المقابلات، تلا ذلك تلخيص ومقارنة النتائج بالأدبيات الموجودة. وأشارت النتائج إلى أن أهم التحديات كانت تتعلق بالموارد الأولية (مثل المواد والأقمشة) والموارد البشرية (مثل الخياطين والموظفين)، إلى جانب التحديات المتعلقة بالشراكات الرئيسية مع المصانع والمتاجر المفاهيمية، وتحديات القدرة المالية: موازنة الإيرادات والتكاليف والأرباح، بالإضافة إلى ذلك، كان هناك نقص في الخبرة العلمية والعملية في مجال صناعة الأزياء. في حين تم تحديد الفرص في: استخدام نموذج العمل </w:t>
      </w:r>
      <w:r w:rsidRPr="00BA4EFC">
        <w:rPr>
          <w:rFonts w:ascii="Sakkal Majalla" w:hAnsi="Sakkal Majalla" w:cs="Sakkal Majalla"/>
          <w:sz w:val="28"/>
          <w:szCs w:val="28"/>
        </w:rPr>
        <w:t>Canvas</w:t>
      </w:r>
      <w:r w:rsidRPr="00BA4EFC">
        <w:rPr>
          <w:rFonts w:ascii="Sakkal Majalla" w:hAnsi="Sakkal Majalla" w:cs="Sakkal Majalla"/>
          <w:sz w:val="28"/>
          <w:szCs w:val="28"/>
          <w:rtl/>
        </w:rPr>
        <w:t xml:space="preserve"> يمكن أن يساهم في توفير الوقت والجهد والمال عند بناء علامة تجارية للأزياء، وتحديد شرائح العملاء المستهدفة بدقة وتوفير قيمة متخصصة تلبي مطالبهم، إلى جانب الحفاظ على العلاقات مع العملاء بمرور الوقت، كل هذه العوامل يمكن أن تساهم بشكل كبير في بناء العلامة التجارية والتأثير بشكل فعال على استمرارية المشاريع. وتوصي الدراسة رواد الأعمال في الصناعة باستكشاف وتبني نموذج العمل ومكوناته أثناء </w:t>
      </w:r>
      <w:r w:rsidRPr="00BA4EFC">
        <w:rPr>
          <w:rFonts w:ascii="Sakkal Majalla" w:hAnsi="Sakkal Majalla" w:cs="Sakkal Majalla"/>
          <w:sz w:val="28"/>
          <w:szCs w:val="28"/>
          <w:rtl/>
        </w:rPr>
        <w:lastRenderedPageBreak/>
        <w:t>بناء علامة تجارية للأزياء لتسهيل إنشاء عمل تجاري ناجح. بالإضافة إلى ذلك، تقترح استكشاف الفرص المتاحة في هذا المجال، والنظر في التحديات، ومحاولة إيجاد حلول بديلة لمعالجتها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8230929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Mag24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4EFC">
            <w:rPr>
              <w:rFonts w:ascii="Sakkal Majalla" w:hAnsi="Sakkal Majalla" w:cs="Sakkal Majalla" w:hint="cs"/>
              <w:noProof/>
              <w:sz w:val="28"/>
              <w:szCs w:val="28"/>
              <w:rtl/>
              <w:lang w:bidi="ar-EG"/>
            </w:rPr>
            <w:t>(</w:t>
          </w:r>
          <w:r w:rsidRPr="00BA4EFC">
            <w:rPr>
              <w:rFonts w:ascii="Sakkal Majalla" w:hAnsi="Sakkal Majalla" w:cs="Sakkal Majalla" w:hint="cs"/>
              <w:noProof/>
              <w:sz w:val="28"/>
              <w:szCs w:val="28"/>
              <w:lang w:bidi="ar-EG"/>
            </w:rPr>
            <w:t>Maghrabi</w:t>
          </w:r>
          <w:r w:rsidRPr="00BA4EFC">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BA4EFC">
        <w:rPr>
          <w:rFonts w:ascii="Sakkal Majalla" w:hAnsi="Sakkal Majalla" w:cs="Sakkal Majalla"/>
          <w:sz w:val="28"/>
          <w:szCs w:val="28"/>
          <w:rtl/>
        </w:rPr>
        <w:t>.</w:t>
      </w:r>
      <w:r>
        <w:rPr>
          <w:rFonts w:ascii="Sakkal Majalla" w:hAnsi="Sakkal Majalla" w:cs="Sakkal Majalla" w:hint="cs"/>
          <w:sz w:val="28"/>
          <w:szCs w:val="28"/>
          <w:rtl/>
        </w:rPr>
        <w:t xml:space="preserve"> </w:t>
      </w:r>
    </w:p>
    <w:p w14:paraId="4021AA7A" w14:textId="77777777" w:rsidR="00B64220" w:rsidRDefault="00B64220" w:rsidP="00B64220">
      <w:pPr>
        <w:spacing w:line="360" w:lineRule="auto"/>
        <w:ind w:firstLine="732"/>
        <w:jc w:val="both"/>
        <w:rPr>
          <w:rFonts w:ascii="Sakkal Majalla" w:hAnsi="Sakkal Majalla" w:cs="Sakkal Majalla"/>
          <w:sz w:val="28"/>
          <w:szCs w:val="28"/>
          <w:rtl/>
        </w:rPr>
      </w:pPr>
      <w:r w:rsidRPr="00BA4EFC">
        <w:rPr>
          <w:rFonts w:ascii="Sakkal Majalla" w:hAnsi="Sakkal Majalla" w:cs="Sakkal Majalla"/>
          <w:sz w:val="28"/>
          <w:szCs w:val="28"/>
          <w:rtl/>
        </w:rPr>
        <w:t xml:space="preserve">تدرس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66450697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Yus231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4EFC">
            <w:rPr>
              <w:rFonts w:ascii="Sakkal Majalla" w:hAnsi="Sakkal Majalla" w:cs="Sakkal Majalla" w:hint="cs"/>
              <w:noProof/>
              <w:sz w:val="28"/>
              <w:szCs w:val="28"/>
              <w:rtl/>
              <w:lang w:bidi="ar-EG"/>
            </w:rPr>
            <w:t>(</w:t>
          </w:r>
          <w:r w:rsidRPr="00BA4EFC">
            <w:rPr>
              <w:rFonts w:ascii="Sakkal Majalla" w:hAnsi="Sakkal Majalla" w:cs="Sakkal Majalla" w:hint="cs"/>
              <w:noProof/>
              <w:sz w:val="28"/>
              <w:szCs w:val="28"/>
              <w:lang w:bidi="ar-EG"/>
            </w:rPr>
            <w:t>Yusuf</w:t>
          </w:r>
          <w:r w:rsidRPr="00BA4EF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BA4EFC">
        <w:rPr>
          <w:rFonts w:ascii="Sakkal Majalla" w:hAnsi="Sakkal Majalla" w:cs="Sakkal Majalla"/>
          <w:sz w:val="28"/>
          <w:szCs w:val="28"/>
          <w:rtl/>
        </w:rPr>
        <w:t xml:space="preserve"> التحديات والفرص المترتبة على تنفيذ نموذج الاقتصاد الدائري للكربون والرقمنة في المملكة العربية السعودية مع التركيز على انبعاثات ثاني أكسيد الكربون. وتوصل البحث إلى أنه قبل تفشي الوباء في عام 2020، نجحت المملكة العربية السعودية في تثبيت انبعاثات ثاني أكسيد الكربون القائمة على الإنتاج بسبب مجموعة من السياسات الموضحة في نطاق رؤية المملكة العربية السعودية 2030. ومع ذلك، أدى التباطؤ الاقتصادي الناجم عن الوباء إلى انخفاض قصير الأجل في اتجاهات انبعاثات ثاني أكسيد الكربون، مما يسلط الضوء على الحاجة إلى الاستعداد للانتعاش. وباستخدام الأساليب التحليلية بما في ذلك هوية كايا، تشير هذه الدراسة إلى أن نموذج الاقتصاد الدائري للكربون المقترح حديثًا يمكن أن يكون وسيلة فعالة للبلاد للتخفيف من انبعاثات الغازات المسببة للانحباس الحراري من خلال تنسيق جميع أصحاب المصلحة المهمين، بما في ذلك الشركات والجهات الحكومية. ويحلل البحث اتجاهات انبعاثات ثاني أكسيد الكربون في المملكة العربية السعودية على مدى العقدين الماضيين ويقدم العديد من الخطوات اللازمة لتحقيق نتائج اجتماعية وبيئية واقتصادية للشركات المستدامة العاملة في دولة غنية بالوقود الأحفوري. كما نسلط الضوء على الحاجة إلى تغييرات تنظيمية، وأدوات جديدة لصنع السياسات، فضلاً عن دعم الحكومة والمستهلكين وأصحاب المصلحة لدفع التغييرات المطلوبة لدمج نموذج الاقتصاد الدائري للكربون وتبني التقنيات الذكية. وبشكل عام، يمكن استخدام النتائج للتأكيد على أهمية الاستدامة كميزة تنافسية تسمح للشركات والدول بالاستفادة من توزيع المخاطر والمساءلة المشتركة.</w:t>
      </w:r>
    </w:p>
    <w:p w14:paraId="6695EDC0" w14:textId="77777777" w:rsidR="00B64220" w:rsidRDefault="00B64220" w:rsidP="00B64220">
      <w:pPr>
        <w:spacing w:line="360" w:lineRule="auto"/>
        <w:ind w:firstLine="732"/>
        <w:jc w:val="both"/>
        <w:rPr>
          <w:rFonts w:ascii="Sakkal Majalla" w:hAnsi="Sakkal Majalla" w:cs="Sakkal Majalla"/>
          <w:sz w:val="28"/>
          <w:szCs w:val="28"/>
          <w:rtl/>
        </w:rPr>
      </w:pPr>
      <w:r w:rsidRPr="00BA4EFC">
        <w:rPr>
          <w:rFonts w:ascii="Sakkal Majalla" w:hAnsi="Sakkal Majalla" w:cs="Sakkal Majalla"/>
          <w:sz w:val="28"/>
          <w:szCs w:val="28"/>
          <w:rtl/>
        </w:rPr>
        <w:t xml:space="preserve">لقد برزت الطاقة المتجددة كبديل حاسم لمصادر الطاقة التقليدية بسبب المخاوف البيئية المتزايدة والحاجة إلى تنمية الطاقة المستدامة. وقد التزمت المملكة العربية السعودية، مدفوعة برؤيتها 2030، بقوة بالتحول من الوقود الأحفوري إلى مصادر الطاقة المتجددة مثل الطاقة الشمسية وطاقة الرياح والهيدروجين. وعلى الرغم من التقدم الكبير، فإن أساليب الاستثمار الحالية غالبًا ما تركز بشكل ضيق على العائدات المالية ولا تعالج بشكل كافٍ المخاطر وعدم اليقين المرتبط بمشاريع الطاقة المتجددة، مثل تغييرات السياسات والتحديات التكنولوجية وأسعار الطاقة المتقلبة. تهدف هذه الورقة إلى تسليط الضوء على الاتجاهات في استثمارات الطاقة المتجددة ومقارنتها وتضمين مصفوفة تحليل المخاطر لمعالجة الجوانب </w:t>
      </w:r>
      <w:r w:rsidRPr="00BA4EFC">
        <w:rPr>
          <w:rFonts w:ascii="Sakkal Majalla" w:hAnsi="Sakkal Majalla" w:cs="Sakkal Majalla"/>
          <w:sz w:val="28"/>
          <w:szCs w:val="28"/>
          <w:rtl/>
        </w:rPr>
        <w:lastRenderedPageBreak/>
        <w:t xml:space="preserve">الاقتصادية والبيئية والاجتماعية لبيئة المملكة العربية السعودية. تم الحصول على التفاصيل المستخدمة في الدراسة من </w:t>
      </w:r>
      <w:r w:rsidRPr="00BA4EFC">
        <w:rPr>
          <w:rFonts w:ascii="Sakkal Majalla" w:hAnsi="Sakkal Majalla" w:cs="Sakkal Majalla"/>
          <w:sz w:val="28"/>
          <w:szCs w:val="28"/>
        </w:rPr>
        <w:t>Kaggle</w:t>
      </w:r>
      <w:r w:rsidRPr="00BA4EFC">
        <w:rPr>
          <w:rFonts w:ascii="Sakkal Majalla" w:hAnsi="Sakkal Majalla" w:cs="Sakkal Majalla"/>
          <w:sz w:val="28"/>
          <w:szCs w:val="28"/>
          <w:rtl/>
        </w:rPr>
        <w:t>، في حين تتضمن تقنية التحليل المعتمدة اتخاذ القرار متعدد المعايير (</w:t>
      </w:r>
      <w:r w:rsidRPr="00BA4EFC">
        <w:rPr>
          <w:rFonts w:ascii="Sakkal Majalla" w:hAnsi="Sakkal Majalla" w:cs="Sakkal Majalla"/>
          <w:sz w:val="28"/>
          <w:szCs w:val="28"/>
        </w:rPr>
        <w:t>MCDM</w:t>
      </w:r>
      <w:r w:rsidRPr="00BA4EFC">
        <w:rPr>
          <w:rFonts w:ascii="Sakkal Majalla" w:hAnsi="Sakkal Majalla" w:cs="Sakkal Majalla"/>
          <w:sz w:val="28"/>
          <w:szCs w:val="28"/>
          <w:rtl/>
        </w:rPr>
        <w:t xml:space="preserve">). وهي توفر نهجًا نوعيًا جديدًا يسمح بتقييم شامل لآفاق الاستثمار من خلال التركيز على الوزن المناسب لعوامل مختلفة. تظهر نتائج التحليل أن استخدام الإطار المقترح يمكن أن يساعد بشكل فعال في تحديد أولويات فرص الاستثمار وتحديد الاتجاهات والمخاطر الرئيسية في تطوير مصادر الطاقة المتجددة في المملكة العربية السعودية. وقد تم استعراض اتجاهات الاستثمار الحالية بشكل منهجي، وتم إجراء مقابلات مع الخبراء، وتم استخدام تقنيات </w:t>
      </w:r>
      <w:r w:rsidRPr="00BA4EFC">
        <w:rPr>
          <w:rFonts w:ascii="Sakkal Majalla" w:hAnsi="Sakkal Majalla" w:cs="Sakkal Majalla"/>
          <w:sz w:val="28"/>
          <w:szCs w:val="28"/>
        </w:rPr>
        <w:t>MCDM</w:t>
      </w:r>
      <w:r w:rsidRPr="00BA4EFC">
        <w:rPr>
          <w:rFonts w:ascii="Sakkal Majalla" w:hAnsi="Sakkal Majalla" w:cs="Sakkal Majalla"/>
          <w:sz w:val="28"/>
          <w:szCs w:val="28"/>
          <w:rtl/>
        </w:rPr>
        <w:t xml:space="preserve">، حيث تعمل فعالية المنهجية على تحسين فهم اتجاهات الاستثمار وتساهم في الإدارة الاستراتيجية في نشاط أصحاب المصلحة في سوق الطاقة المتجددة. وتظهر نتائج تحليل </w:t>
      </w:r>
      <w:r w:rsidRPr="00BA4EFC">
        <w:rPr>
          <w:rFonts w:ascii="Sakkal Majalla" w:hAnsi="Sakkal Majalla" w:cs="Sakkal Majalla"/>
          <w:sz w:val="28"/>
          <w:szCs w:val="28"/>
        </w:rPr>
        <w:t>MCDM</w:t>
      </w:r>
      <w:r w:rsidRPr="00BA4EFC">
        <w:rPr>
          <w:rFonts w:ascii="Sakkal Majalla" w:hAnsi="Sakkal Majalla" w:cs="Sakkal Majalla"/>
          <w:sz w:val="28"/>
          <w:szCs w:val="28"/>
          <w:rtl/>
        </w:rPr>
        <w:t xml:space="preserve"> أن نظام الطاقة الشمسية لديه أعلى مؤشر استثمار في المدن السعودية؛ حيث يأتي المركز الأول لأبها بمؤشر استثمار يبلغ 0.93، والمركز الثاني لجدة بمؤشر استثمار يبلغ 0.85، والمركز الثالث للدمام بمؤشر استثمار يبلغ 0.75. ومن هذه النتائج، يمكننا بسهولة أن نستنتج أن أبها هي أفضل مكان لوضع مشروع للطاقة الشمسية، ربما بسبب العوامل البيئية والقانونية. ويؤكد التحليل على العوامل الجغرافية في نشر الطاقة المتجددة، وتوجيه المستثمرين وصناع السياسات إلى المدن ذات توليد الطاقة الشمسية المواتية بشأن الاستدامة والأهداف الاقتصادية. ومن المتوقع أن تعزز النتائج الوعي الاستثماري بين أصحاب المصلحة المحليين والدوليين، وتدعم الأهداف الاستراتيجية لرؤية 2030، وتساهم في مستقبل طاقة أكثر استدامة وتنوعًا للمملكة العربية السعودية. تقدم هذه الدراسة إطارًا استراتيجيًا لتحسين استثمارات الطاقة المتجددة، وتعزيز التنمية المستدامة، وتحقيق النمو الاقتصادي على المدى الطويل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5390279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Sel25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4EFC">
            <w:rPr>
              <w:rFonts w:ascii="Sakkal Majalla" w:hAnsi="Sakkal Majalla" w:cs="Sakkal Majalla" w:hint="cs"/>
              <w:noProof/>
              <w:sz w:val="28"/>
              <w:szCs w:val="28"/>
              <w:rtl/>
              <w:lang w:bidi="ar-EG"/>
            </w:rPr>
            <w:t>(</w:t>
          </w:r>
          <w:r w:rsidRPr="00BA4EFC">
            <w:rPr>
              <w:rFonts w:ascii="Sakkal Majalla" w:hAnsi="Sakkal Majalla" w:cs="Sakkal Majalla" w:hint="cs"/>
              <w:noProof/>
              <w:sz w:val="28"/>
              <w:szCs w:val="28"/>
              <w:lang w:bidi="ar-EG"/>
            </w:rPr>
            <w:t>Selim</w:t>
          </w:r>
          <w:r w:rsidRPr="00BA4EF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A4EFC">
        <w:rPr>
          <w:rFonts w:ascii="Sakkal Majalla" w:hAnsi="Sakkal Majalla" w:cs="Sakkal Majalla"/>
          <w:sz w:val="28"/>
          <w:szCs w:val="28"/>
          <w:rtl/>
        </w:rPr>
        <w:t>.</w:t>
      </w:r>
    </w:p>
    <w:p w14:paraId="20CEBA04" w14:textId="77777777" w:rsidR="00B64220" w:rsidRDefault="00B64220" w:rsidP="00B64220">
      <w:pPr>
        <w:spacing w:line="360" w:lineRule="auto"/>
        <w:ind w:firstLine="732"/>
        <w:jc w:val="both"/>
        <w:rPr>
          <w:rFonts w:ascii="Sakkal Majalla" w:hAnsi="Sakkal Majalla" w:cs="Sakkal Majalla"/>
          <w:sz w:val="28"/>
          <w:szCs w:val="28"/>
          <w:rtl/>
        </w:rPr>
      </w:pPr>
      <w:r w:rsidRPr="00BA4EFC">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r>
        <w:rPr>
          <w:rFonts w:ascii="Sakkal Majalla" w:hAnsi="Sakkal Majalla" w:cs="Sakkal Majalla"/>
          <w:sz w:val="28"/>
          <w:szCs w:val="28"/>
          <w:rtl/>
        </w:rPr>
        <w:tab/>
      </w:r>
      <w:sdt>
        <w:sdtPr>
          <w:rPr>
            <w:rFonts w:ascii="Sakkal Majalla" w:hAnsi="Sakkal Majalla" w:cs="Sakkal Majalla"/>
            <w:sz w:val="28"/>
            <w:szCs w:val="28"/>
            <w:rtl/>
          </w:rPr>
          <w:id w:val="-143049498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4EFC">
            <w:rPr>
              <w:rFonts w:ascii="Sakkal Majalla" w:hAnsi="Sakkal Majalla" w:cs="Sakkal Majalla" w:hint="cs"/>
              <w:noProof/>
              <w:sz w:val="28"/>
              <w:szCs w:val="28"/>
              <w:rtl/>
              <w:lang w:bidi="ar-EG"/>
            </w:rPr>
            <w:t>(</w:t>
          </w:r>
          <w:r w:rsidRPr="00BA4EFC">
            <w:rPr>
              <w:rFonts w:ascii="Sakkal Majalla" w:hAnsi="Sakkal Majalla" w:cs="Sakkal Majalla" w:hint="cs"/>
              <w:noProof/>
              <w:sz w:val="28"/>
              <w:szCs w:val="28"/>
              <w:lang w:bidi="ar-EG"/>
            </w:rPr>
            <w:t>Alhamdi</w:t>
          </w:r>
          <w:r w:rsidRPr="00BA4EFC">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A4EFC">
        <w:rPr>
          <w:rFonts w:ascii="Sakkal Majalla" w:hAnsi="Sakkal Majalla" w:cs="Sakkal Majalla"/>
          <w:sz w:val="28"/>
          <w:szCs w:val="28"/>
          <w:rtl/>
        </w:rPr>
        <w:t xml:space="preserve"> تأثير معايير الإدارة البيئية وتحديدًا </w:t>
      </w:r>
      <w:r w:rsidRPr="00BA4EFC">
        <w:rPr>
          <w:rFonts w:ascii="Sakkal Majalla" w:hAnsi="Sakkal Majalla" w:cs="Sakkal Majalla"/>
          <w:sz w:val="28"/>
          <w:szCs w:val="28"/>
        </w:rPr>
        <w:t>ISO 14000</w:t>
      </w:r>
      <w:r w:rsidRPr="00BA4EFC">
        <w:rPr>
          <w:rFonts w:ascii="Sakkal Majalla" w:hAnsi="Sakkal Majalla" w:cs="Sakkal Majalla"/>
          <w:sz w:val="28"/>
          <w:szCs w:val="28"/>
          <w:rtl/>
        </w:rPr>
        <w:t xml:space="preserve"> والإنتاج الأخضر والسياسات البيئية على التنمية المستدامة داخل شركات تصنيع الأغذية في المملكة العربية السعودية. كما تبحث في الدور المعتدل للإدارة البيئية على هذه العلاقات. تم توزيع استبيان على 370 مشاركًا عبر مستويات إدارية مختلفة، وتم تحليل البيانات باستخدام نمذجة المعادلات الهيكلية (</w:t>
      </w:r>
      <w:r w:rsidRPr="00BA4EFC">
        <w:rPr>
          <w:rFonts w:ascii="Sakkal Majalla" w:hAnsi="Sakkal Majalla" w:cs="Sakkal Majalla"/>
          <w:sz w:val="28"/>
          <w:szCs w:val="28"/>
        </w:rPr>
        <w:t>SEM</w:t>
      </w:r>
      <w:r w:rsidRPr="00BA4EFC">
        <w:rPr>
          <w:rFonts w:ascii="Sakkal Majalla" w:hAnsi="Sakkal Majalla" w:cs="Sakkal Majalla"/>
          <w:sz w:val="28"/>
          <w:szCs w:val="28"/>
          <w:rtl/>
        </w:rPr>
        <w:t xml:space="preserve">) عبر </w:t>
      </w:r>
      <w:proofErr w:type="spellStart"/>
      <w:r w:rsidRPr="00BA4EFC">
        <w:rPr>
          <w:rFonts w:ascii="Sakkal Majalla" w:hAnsi="Sakkal Majalla" w:cs="Sakkal Majalla"/>
          <w:sz w:val="28"/>
          <w:szCs w:val="28"/>
        </w:rPr>
        <w:t>SmartPLS</w:t>
      </w:r>
      <w:proofErr w:type="spellEnd"/>
      <w:r w:rsidRPr="00BA4EFC">
        <w:rPr>
          <w:rFonts w:ascii="Sakkal Majalla" w:hAnsi="Sakkal Majalla" w:cs="Sakkal Majalla"/>
          <w:sz w:val="28"/>
          <w:szCs w:val="28"/>
        </w:rPr>
        <w:t xml:space="preserve"> 4</w:t>
      </w:r>
      <w:r w:rsidRPr="00BA4EFC">
        <w:rPr>
          <w:rFonts w:ascii="Sakkal Majalla" w:hAnsi="Sakkal Majalla" w:cs="Sakkal Majalla"/>
          <w:sz w:val="28"/>
          <w:szCs w:val="28"/>
          <w:rtl/>
        </w:rPr>
        <w:t xml:space="preserve">. تكشف النتائج أن </w:t>
      </w:r>
      <w:r w:rsidRPr="00BA4EFC">
        <w:rPr>
          <w:rFonts w:ascii="Sakkal Majalla" w:hAnsi="Sakkal Majalla" w:cs="Sakkal Majalla"/>
          <w:sz w:val="28"/>
          <w:szCs w:val="28"/>
        </w:rPr>
        <w:t>ISO 14000</w:t>
      </w:r>
      <w:r w:rsidRPr="00BA4EFC">
        <w:rPr>
          <w:rFonts w:ascii="Sakkal Majalla" w:hAnsi="Sakkal Majalla" w:cs="Sakkal Majalla"/>
          <w:sz w:val="28"/>
          <w:szCs w:val="28"/>
          <w:rtl/>
        </w:rPr>
        <w:t xml:space="preserve"> والإنتاج الأخضر والسياسات البيئية والإدارة البيئية لها تأثيرات إيجابية كبيرة على التنمية المستدامة. ومع ذلك، فإن الإدارة البيئية تعتدل سلبًا في العلاقة بين </w:t>
      </w:r>
      <w:r w:rsidRPr="00BA4EFC">
        <w:rPr>
          <w:rFonts w:ascii="Sakkal Majalla" w:hAnsi="Sakkal Majalla" w:cs="Sakkal Majalla"/>
          <w:sz w:val="28"/>
          <w:szCs w:val="28"/>
        </w:rPr>
        <w:t>ISO 14000</w:t>
      </w:r>
      <w:r w:rsidRPr="00BA4EFC">
        <w:rPr>
          <w:rFonts w:ascii="Sakkal Majalla" w:hAnsi="Sakkal Majalla" w:cs="Sakkal Majalla"/>
          <w:sz w:val="28"/>
          <w:szCs w:val="28"/>
          <w:rtl/>
        </w:rPr>
        <w:t xml:space="preserve"> والتنمية المستدامة ولا تؤثر بشكل كبير على التأثيرات المعتدلة للإنتاج الأخضر أو </w:t>
      </w:r>
      <w:r w:rsidRPr="00BA4EFC">
        <w:rPr>
          <w:rFonts w:ascii="Times New Roman" w:hAnsi="Times New Roman" w:cs="Times New Roman" w:hint="cs"/>
          <w:sz w:val="28"/>
          <w:szCs w:val="28"/>
          <w:rtl/>
        </w:rPr>
        <w:t>​​</w:t>
      </w:r>
      <w:r w:rsidRPr="00BA4EFC">
        <w:rPr>
          <w:rFonts w:ascii="Sakkal Majalla" w:hAnsi="Sakkal Majalla" w:cs="Sakkal Majalla" w:hint="cs"/>
          <w:sz w:val="28"/>
          <w:szCs w:val="28"/>
          <w:rtl/>
        </w:rPr>
        <w:t>السياسات</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lastRenderedPageBreak/>
        <w:t>البيئية</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تقدم</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الدراسة</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توصيات</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عملية</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لتعزيز</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أداء</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الاستدامة</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من</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خلال</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هذه</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المعايير</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وتسلط</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الضوء</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على</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فرص</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البحث</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المستقبلي</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والتقدم</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العملي</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في</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هذا</w:t>
      </w:r>
      <w:r w:rsidRPr="00BA4EFC">
        <w:rPr>
          <w:rFonts w:ascii="Sakkal Majalla" w:hAnsi="Sakkal Majalla" w:cs="Sakkal Majalla"/>
          <w:sz w:val="28"/>
          <w:szCs w:val="28"/>
          <w:rtl/>
        </w:rPr>
        <w:t xml:space="preserve"> </w:t>
      </w:r>
      <w:r w:rsidRPr="00BA4EFC">
        <w:rPr>
          <w:rFonts w:ascii="Sakkal Majalla" w:hAnsi="Sakkal Majalla" w:cs="Sakkal Majalla" w:hint="cs"/>
          <w:sz w:val="28"/>
          <w:szCs w:val="28"/>
          <w:rtl/>
        </w:rPr>
        <w:t>القطاع</w:t>
      </w:r>
      <w:r w:rsidRPr="00BA4EFC">
        <w:rPr>
          <w:rFonts w:ascii="Sakkal Majalla" w:hAnsi="Sakkal Majalla" w:cs="Sakkal Majalla"/>
          <w:sz w:val="28"/>
          <w:szCs w:val="28"/>
          <w:rtl/>
        </w:rPr>
        <w:t>.</w:t>
      </w:r>
    </w:p>
    <w:p w14:paraId="19ADBEFD" w14:textId="77777777" w:rsidR="00B64220" w:rsidRPr="00F46BF8" w:rsidRDefault="00B64220" w:rsidP="00B64220">
      <w:pPr>
        <w:spacing w:line="360" w:lineRule="auto"/>
        <w:jc w:val="both"/>
        <w:rPr>
          <w:rFonts w:ascii="Sakkal Majalla" w:hAnsi="Sakkal Majalla" w:cs="Sakkal Majalla"/>
          <w:sz w:val="28"/>
          <w:szCs w:val="28"/>
          <w:rtl/>
        </w:rPr>
      </w:pPr>
    </w:p>
    <w:p w14:paraId="3984B42C" w14:textId="77777777" w:rsidR="00B64220" w:rsidRPr="008142EE" w:rsidRDefault="00B64220" w:rsidP="00B64220">
      <w:pPr>
        <w:pStyle w:val="2"/>
        <w:spacing w:line="360" w:lineRule="auto"/>
        <w:jc w:val="both"/>
        <w:rPr>
          <w:rFonts w:ascii="Sakkal Majalla" w:hAnsi="Sakkal Majalla" w:cs="Sakkal Majalla"/>
          <w:b/>
          <w:bCs/>
          <w:color w:val="000000" w:themeColor="text1"/>
          <w:sz w:val="28"/>
          <w:szCs w:val="28"/>
          <w:rtl/>
        </w:rPr>
      </w:pPr>
      <w:bookmarkStart w:id="57" w:name="_Toc172397787"/>
      <w:bookmarkStart w:id="58" w:name="_Toc172746100"/>
      <w:bookmarkStart w:id="59" w:name="_Toc179741538"/>
      <w:bookmarkStart w:id="60" w:name="_Toc180593981"/>
      <w:bookmarkStart w:id="61" w:name="_Toc192840255"/>
      <w:r w:rsidRPr="0000562A">
        <w:rPr>
          <w:rFonts w:ascii="Sakkal Majalla" w:hAnsi="Sakkal Majalla" w:cs="Sakkal Majalla"/>
          <w:b/>
          <w:bCs/>
          <w:color w:val="000000" w:themeColor="text1"/>
          <w:sz w:val="28"/>
          <w:szCs w:val="28"/>
          <w:rtl/>
        </w:rPr>
        <w:t>الإطار النظري</w:t>
      </w:r>
      <w:bookmarkEnd w:id="57"/>
      <w:bookmarkEnd w:id="58"/>
      <w:bookmarkEnd w:id="59"/>
      <w:bookmarkEnd w:id="60"/>
      <w:bookmarkEnd w:id="61"/>
    </w:p>
    <w:p w14:paraId="3300C1AB" w14:textId="77777777" w:rsidR="00B64220" w:rsidRDefault="00B64220" w:rsidP="00B64220">
      <w:pPr>
        <w:spacing w:line="360" w:lineRule="auto"/>
        <w:jc w:val="both"/>
        <w:rPr>
          <w:rFonts w:ascii="Sakkal Majalla" w:hAnsi="Sakkal Majalla" w:cs="Sakkal Majalla"/>
          <w:sz w:val="28"/>
          <w:szCs w:val="28"/>
          <w:rtl/>
        </w:rPr>
      </w:pPr>
      <w:r w:rsidRPr="00D0574F">
        <w:rPr>
          <w:rFonts w:ascii="Sakkal Majalla" w:hAnsi="Sakkal Majalla" w:cs="Sakkal Majalla"/>
          <w:sz w:val="28"/>
          <w:szCs w:val="28"/>
          <w:rtl/>
        </w:rPr>
        <w:t>تستند هذه الدراسة إلى مجموعة من المنطلقات النظرية التي تُعتبر أساسًا لفهم كيفية تطبيق مفاهيم الاستدامة في الشركات السعودية، وما يرتبط بها من تحديات وفرص. تتداخل هذه المنطلقات مع العديد من المفاهيم الاقتصادية، الاجتماعية، والبيئية التي توفر السياق اللازم لتحليل هذه الدراسة من منظور علمي وتطبيقي. ومن أهم هذه المنطلقات النظرية هي</w:t>
      </w:r>
      <w:r w:rsidRPr="00D0574F">
        <w:rPr>
          <w:rFonts w:ascii="Sakkal Majalla" w:hAnsi="Sakkal Majalla" w:cs="Sakkal Majalla"/>
          <w:sz w:val="28"/>
          <w:szCs w:val="28"/>
        </w:rPr>
        <w:t>:</w:t>
      </w:r>
    </w:p>
    <w:p w14:paraId="3F12941D" w14:textId="77777777" w:rsidR="00B64220" w:rsidRDefault="00B64220" w:rsidP="00B64220">
      <w:pPr>
        <w:spacing w:line="360" w:lineRule="auto"/>
        <w:jc w:val="both"/>
        <w:rPr>
          <w:rtl/>
        </w:rPr>
      </w:pPr>
      <w:r>
        <w:object w:dxaOrig="10186" w:dyaOrig="4966" w14:anchorId="2C326D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5.7pt;height:216.85pt" o:ole="">
            <v:imagedata r:id="rId9" o:title=""/>
          </v:shape>
          <o:OLEObject Type="Embed" ProgID="Visio.Drawing.15" ShapeID="_x0000_i1025" DrawAspect="Content" ObjectID="_1803493760" r:id="rId10"/>
        </w:object>
      </w:r>
    </w:p>
    <w:p w14:paraId="46C8F1F4" w14:textId="77777777" w:rsidR="00B64220" w:rsidRPr="00D0574F" w:rsidRDefault="00B64220" w:rsidP="00B64220">
      <w:pPr>
        <w:pStyle w:val="aa"/>
        <w:spacing w:line="360" w:lineRule="auto"/>
        <w:jc w:val="center"/>
        <w:rPr>
          <w:rFonts w:ascii="Sakkal Majalla" w:hAnsi="Sakkal Majalla" w:cs="Sakkal Majalla"/>
          <w:sz w:val="28"/>
          <w:szCs w:val="28"/>
        </w:rPr>
      </w:pPr>
      <w:bookmarkStart w:id="62" w:name="_Toc192840179"/>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الإطار النظري للدراسة</w:t>
      </w:r>
      <w:bookmarkEnd w:id="62"/>
    </w:p>
    <w:p w14:paraId="25F6FA2E" w14:textId="77777777" w:rsidR="00B64220" w:rsidRPr="00D0574F" w:rsidRDefault="00B64220" w:rsidP="00B64220">
      <w:pPr>
        <w:pStyle w:val="a6"/>
        <w:numPr>
          <w:ilvl w:val="0"/>
          <w:numId w:val="7"/>
        </w:numPr>
        <w:spacing w:line="360" w:lineRule="auto"/>
        <w:jc w:val="both"/>
        <w:rPr>
          <w:rFonts w:ascii="Sakkal Majalla" w:hAnsi="Sakkal Majalla" w:cs="Sakkal Majalla"/>
          <w:b/>
          <w:bCs/>
          <w:sz w:val="28"/>
          <w:szCs w:val="28"/>
        </w:rPr>
      </w:pPr>
      <w:r w:rsidRPr="00D0574F">
        <w:rPr>
          <w:rFonts w:ascii="Sakkal Majalla" w:hAnsi="Sakkal Majalla" w:cs="Sakkal Majalla"/>
          <w:b/>
          <w:bCs/>
          <w:sz w:val="28"/>
          <w:szCs w:val="28"/>
        </w:rPr>
        <w:t xml:space="preserve"> </w:t>
      </w:r>
      <w:r w:rsidRPr="00D0574F">
        <w:rPr>
          <w:rFonts w:ascii="Sakkal Majalla" w:hAnsi="Sakkal Majalla" w:cs="Sakkal Majalla"/>
          <w:b/>
          <w:bCs/>
          <w:sz w:val="28"/>
          <w:szCs w:val="28"/>
          <w:rtl/>
        </w:rPr>
        <w:t>نظرية الاستدامة الثلاثية الأبعاد (الاستدامة البيئية، الاقتصادية والاجتماعية)</w:t>
      </w:r>
      <w:r w:rsidRPr="00D0574F">
        <w:rPr>
          <w:rFonts w:ascii="Sakkal Majalla" w:hAnsi="Sakkal Majalla" w:cs="Sakkal Majalla"/>
          <w:b/>
          <w:bCs/>
          <w:sz w:val="28"/>
          <w:szCs w:val="28"/>
        </w:rPr>
        <w:t>:</w:t>
      </w:r>
    </w:p>
    <w:p w14:paraId="0EE876B4" w14:textId="77777777" w:rsidR="00B64220" w:rsidRPr="00D0574F" w:rsidRDefault="00B64220" w:rsidP="00B64220">
      <w:pPr>
        <w:spacing w:line="360" w:lineRule="auto"/>
        <w:jc w:val="both"/>
        <w:rPr>
          <w:rFonts w:ascii="Sakkal Majalla" w:hAnsi="Sakkal Majalla" w:cs="Sakkal Majalla"/>
          <w:sz w:val="28"/>
          <w:szCs w:val="28"/>
        </w:rPr>
      </w:pPr>
      <w:r w:rsidRPr="00D0574F">
        <w:rPr>
          <w:rFonts w:ascii="Sakkal Majalla" w:hAnsi="Sakkal Majalla" w:cs="Sakkal Majalla"/>
          <w:sz w:val="28"/>
          <w:szCs w:val="28"/>
          <w:rtl/>
        </w:rPr>
        <w:t xml:space="preserve">تعتبر الاستدامة مفهومًا متعدد الأبعاد لا يقتصر على جانب واحد فقط. نظرية الاستدامة الثلاثية الأبعاد تركز على ضرورة أن تتبنى الشركات استراتيجيات تشمل الأبعاد الثلاثة: البيئي، الاقتصادي، والاجتماعي. في هذا السياق، لا يتم النظر إلى الاستدامة من خلال ممارسات بيئية فحسب، مثل تقليل الانبعاثات أو استخدام الطاقة المتجددة، ولكن أيضًا من خلال تعزيز </w:t>
      </w:r>
      <w:r w:rsidRPr="00D0574F">
        <w:rPr>
          <w:rFonts w:ascii="Sakkal Majalla" w:hAnsi="Sakkal Majalla" w:cs="Sakkal Majalla"/>
          <w:sz w:val="28"/>
          <w:szCs w:val="28"/>
          <w:rtl/>
        </w:rPr>
        <w:lastRenderedPageBreak/>
        <w:t>الربحية والعدالة الاجتماعية داخل المجتمع. ووفقًا لهذه النظرية، يجب أن توازن الشركات بين تحقيق الربح والمحافظة على البيئة وتحقيق تأثير اجتماعي إيجابي</w:t>
      </w:r>
      <w:r w:rsidRPr="00D0574F">
        <w:rPr>
          <w:rFonts w:ascii="Sakkal Majalla" w:hAnsi="Sakkal Majalla" w:cs="Sakkal Majalla"/>
          <w:sz w:val="28"/>
          <w:szCs w:val="28"/>
        </w:rPr>
        <w:t>.</w:t>
      </w:r>
    </w:p>
    <w:p w14:paraId="071E8F84" w14:textId="77777777" w:rsidR="00B64220" w:rsidRPr="00D0574F" w:rsidRDefault="00B64220" w:rsidP="00B64220">
      <w:pPr>
        <w:spacing w:line="360" w:lineRule="auto"/>
        <w:jc w:val="both"/>
        <w:rPr>
          <w:rFonts w:ascii="Sakkal Majalla" w:hAnsi="Sakkal Majalla" w:cs="Sakkal Majalla"/>
          <w:sz w:val="28"/>
          <w:szCs w:val="28"/>
        </w:rPr>
      </w:pPr>
      <w:r w:rsidRPr="00D0574F">
        <w:rPr>
          <w:rFonts w:ascii="Sakkal Majalla" w:hAnsi="Sakkal Majalla" w:cs="Sakkal Majalla"/>
          <w:sz w:val="28"/>
          <w:szCs w:val="28"/>
          <w:rtl/>
        </w:rPr>
        <w:t>تُعتبر هذه النظرية أساسية لدراسة تطبيق الاستدامة في الشركات السعودية، حيث تفرض ضرورة الجمع بين الأبعاد الثلاثة من أجل تحقيق النمو المستدام. حيث أن الشركات التي تلتزم بمفاهيم الاستدامة قد تحقق منافع بيئية (مثل تقليل النفايات واستخدام موارد طبيعية متجددة)، اجتماعية (مثل تحسين جودة حياة العاملين والمجتمع المحلي)، واقتصادية (من خلال تقليل التكاليف التشغيلية وفتح أسواق جديدة)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7733602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Pur19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4EFC">
            <w:rPr>
              <w:rFonts w:ascii="Sakkal Majalla" w:hAnsi="Sakkal Majalla" w:cs="Sakkal Majalla" w:hint="cs"/>
              <w:noProof/>
              <w:sz w:val="28"/>
              <w:szCs w:val="28"/>
              <w:rtl/>
              <w:lang w:bidi="ar-EG"/>
            </w:rPr>
            <w:t>(</w:t>
          </w:r>
          <w:r w:rsidRPr="00BA4EFC">
            <w:rPr>
              <w:rFonts w:ascii="Sakkal Majalla" w:hAnsi="Sakkal Majalla" w:cs="Sakkal Majalla" w:hint="cs"/>
              <w:noProof/>
              <w:sz w:val="28"/>
              <w:szCs w:val="28"/>
              <w:lang w:bidi="ar-EG"/>
            </w:rPr>
            <w:t>Purvis</w:t>
          </w:r>
          <w:r w:rsidRPr="00BA4EFC">
            <w:rPr>
              <w:rFonts w:ascii="Sakkal Majalla" w:hAnsi="Sakkal Majalla" w:cs="Sakkal Majalla" w:hint="cs"/>
              <w:noProof/>
              <w:sz w:val="28"/>
              <w:szCs w:val="28"/>
              <w:rtl/>
              <w:lang w:bidi="ar-EG"/>
            </w:rPr>
            <w:t>، 2019)</w:t>
          </w:r>
          <w:r>
            <w:rPr>
              <w:rFonts w:ascii="Sakkal Majalla" w:hAnsi="Sakkal Majalla" w:cs="Sakkal Majalla"/>
              <w:sz w:val="28"/>
              <w:szCs w:val="28"/>
              <w:rtl/>
            </w:rPr>
            <w:fldChar w:fldCharType="end"/>
          </w:r>
        </w:sdtContent>
      </w:sdt>
      <w:r w:rsidRPr="00D0574F">
        <w:rPr>
          <w:rFonts w:ascii="Sakkal Majalla" w:hAnsi="Sakkal Majalla" w:cs="Sakkal Majalla"/>
          <w:sz w:val="28"/>
          <w:szCs w:val="28"/>
        </w:rPr>
        <w:t>.</w:t>
      </w:r>
      <w:r>
        <w:rPr>
          <w:rFonts w:ascii="Sakkal Majalla" w:hAnsi="Sakkal Majalla" w:cs="Sakkal Majalla" w:hint="cs"/>
          <w:sz w:val="28"/>
          <w:szCs w:val="28"/>
          <w:rtl/>
        </w:rPr>
        <w:t xml:space="preserve"> </w:t>
      </w:r>
    </w:p>
    <w:p w14:paraId="3A74704E" w14:textId="77777777" w:rsidR="00B64220" w:rsidRPr="00D0574F" w:rsidRDefault="00B64220" w:rsidP="00B64220">
      <w:pPr>
        <w:pStyle w:val="a6"/>
        <w:numPr>
          <w:ilvl w:val="0"/>
          <w:numId w:val="7"/>
        </w:numPr>
        <w:spacing w:line="360" w:lineRule="auto"/>
        <w:jc w:val="both"/>
        <w:rPr>
          <w:rFonts w:ascii="Sakkal Majalla" w:hAnsi="Sakkal Majalla" w:cs="Sakkal Majalla"/>
          <w:b/>
          <w:bCs/>
          <w:sz w:val="28"/>
          <w:szCs w:val="28"/>
        </w:rPr>
      </w:pPr>
      <w:r w:rsidRPr="00D0574F">
        <w:rPr>
          <w:rFonts w:ascii="Sakkal Majalla" w:hAnsi="Sakkal Majalla" w:cs="Sakkal Majalla"/>
          <w:b/>
          <w:bCs/>
          <w:sz w:val="28"/>
          <w:szCs w:val="28"/>
        </w:rPr>
        <w:t xml:space="preserve"> </w:t>
      </w:r>
      <w:r w:rsidRPr="00D0574F">
        <w:rPr>
          <w:rFonts w:ascii="Sakkal Majalla" w:hAnsi="Sakkal Majalla" w:cs="Sakkal Majalla"/>
          <w:b/>
          <w:bCs/>
          <w:sz w:val="28"/>
          <w:szCs w:val="28"/>
          <w:rtl/>
        </w:rPr>
        <w:t>نظرية المسؤولية الاجتماعية للشركات</w:t>
      </w:r>
      <w:r w:rsidRPr="00D0574F">
        <w:rPr>
          <w:rFonts w:ascii="Sakkal Majalla" w:hAnsi="Sakkal Majalla" w:cs="Sakkal Majalla"/>
          <w:b/>
          <w:bCs/>
          <w:sz w:val="28"/>
          <w:szCs w:val="28"/>
        </w:rPr>
        <w:t xml:space="preserve"> (CSR)</w:t>
      </w:r>
    </w:p>
    <w:p w14:paraId="20052067" w14:textId="77777777" w:rsidR="00B64220" w:rsidRPr="00D0574F" w:rsidRDefault="00B64220" w:rsidP="00B64220">
      <w:pPr>
        <w:spacing w:line="360" w:lineRule="auto"/>
        <w:jc w:val="both"/>
        <w:rPr>
          <w:rFonts w:ascii="Sakkal Majalla" w:hAnsi="Sakkal Majalla" w:cs="Sakkal Majalla"/>
          <w:sz w:val="28"/>
          <w:szCs w:val="28"/>
        </w:rPr>
      </w:pPr>
      <w:r w:rsidRPr="00D0574F">
        <w:rPr>
          <w:rFonts w:ascii="Sakkal Majalla" w:hAnsi="Sakkal Majalla" w:cs="Sakkal Majalla"/>
          <w:sz w:val="28"/>
          <w:szCs w:val="28"/>
          <w:rtl/>
        </w:rPr>
        <w:t>تعد نظرية المسؤولية الاجتماعية للشركات أحد الأسس المهمة لفهم كيفية تطبيق مفاهيم الاستدامة داخل الشركات. وفقًا لهذه النظرية، فإن الشركات لا تُعتبر مجرد كيانات اقتصادية تهدف إلى تحقيق الأرباح، بل هي أيضًا كيانات اجتماعية يجب أن تتحمل مسؤوليتها تجاه المجتمع والبيئة. فالمسؤولية الاجتماعية تتضمن تبني سياسات وممارسات تدعم رفاهية المجتمع وحماية البيئة، بالإضافة إلى تعزيز حقوق الإنسان والمساواة</w:t>
      </w:r>
      <w:r w:rsidRPr="00D0574F">
        <w:rPr>
          <w:rFonts w:ascii="Sakkal Majalla" w:hAnsi="Sakkal Majalla" w:cs="Sakkal Majalla"/>
          <w:sz w:val="28"/>
          <w:szCs w:val="28"/>
        </w:rPr>
        <w:t>.</w:t>
      </w:r>
    </w:p>
    <w:p w14:paraId="7FB8CE81" w14:textId="77777777" w:rsidR="00B64220" w:rsidRPr="00D0574F" w:rsidRDefault="00B64220" w:rsidP="00B64220">
      <w:pPr>
        <w:spacing w:line="360" w:lineRule="auto"/>
        <w:jc w:val="both"/>
        <w:rPr>
          <w:rFonts w:ascii="Sakkal Majalla" w:hAnsi="Sakkal Majalla" w:cs="Sakkal Majalla"/>
          <w:sz w:val="28"/>
          <w:szCs w:val="28"/>
        </w:rPr>
      </w:pPr>
      <w:r w:rsidRPr="00D0574F">
        <w:rPr>
          <w:rFonts w:ascii="Sakkal Majalla" w:hAnsi="Sakkal Majalla" w:cs="Sakkal Majalla"/>
          <w:sz w:val="28"/>
          <w:szCs w:val="28"/>
          <w:rtl/>
        </w:rPr>
        <w:t>في سياق الشركات السعودية، تساهم هذه النظرية في تحديد كيفية استجابة الشركات للتحديات المجتمعية مثل الفقر، البطالة، والاحتباس الحراري. ويعتبر تطبيق المسؤولية الاجتماعية أداة رئيسية للشركات لتحقيق التنمية المستدامة من خلال دمج ممارسات تجارية مسؤولة اجتماعيًا في استراتيجياتها العامة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0945958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Ort23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4EFC">
            <w:rPr>
              <w:rFonts w:ascii="Sakkal Majalla" w:hAnsi="Sakkal Majalla" w:cs="Sakkal Majalla" w:hint="cs"/>
              <w:noProof/>
              <w:sz w:val="28"/>
              <w:szCs w:val="28"/>
              <w:rtl/>
              <w:lang w:bidi="ar-EG"/>
            </w:rPr>
            <w:t>(</w:t>
          </w:r>
          <w:r w:rsidRPr="00BA4EFC">
            <w:rPr>
              <w:rFonts w:ascii="Sakkal Majalla" w:hAnsi="Sakkal Majalla" w:cs="Sakkal Majalla" w:hint="cs"/>
              <w:noProof/>
              <w:sz w:val="28"/>
              <w:szCs w:val="28"/>
              <w:lang w:bidi="ar-EG"/>
            </w:rPr>
            <w:t>Ortiz-Martínez</w:t>
          </w:r>
          <w:r w:rsidRPr="00BA4EF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0574F">
        <w:rPr>
          <w:rFonts w:ascii="Sakkal Majalla" w:hAnsi="Sakkal Majalla" w:cs="Sakkal Majalla"/>
          <w:sz w:val="28"/>
          <w:szCs w:val="28"/>
        </w:rPr>
        <w:t>.</w:t>
      </w:r>
      <w:r>
        <w:rPr>
          <w:rFonts w:ascii="Sakkal Majalla" w:hAnsi="Sakkal Majalla" w:cs="Sakkal Majalla" w:hint="cs"/>
          <w:sz w:val="28"/>
          <w:szCs w:val="28"/>
          <w:rtl/>
        </w:rPr>
        <w:t xml:space="preserve"> </w:t>
      </w:r>
    </w:p>
    <w:p w14:paraId="6FD728D1" w14:textId="77777777" w:rsidR="00B64220" w:rsidRPr="00D0574F" w:rsidRDefault="00B64220" w:rsidP="00B64220">
      <w:pPr>
        <w:pStyle w:val="a6"/>
        <w:numPr>
          <w:ilvl w:val="0"/>
          <w:numId w:val="7"/>
        </w:numPr>
        <w:spacing w:line="360" w:lineRule="auto"/>
        <w:jc w:val="both"/>
        <w:rPr>
          <w:rFonts w:ascii="Sakkal Majalla" w:hAnsi="Sakkal Majalla" w:cs="Sakkal Majalla"/>
          <w:b/>
          <w:bCs/>
          <w:sz w:val="28"/>
          <w:szCs w:val="28"/>
        </w:rPr>
      </w:pPr>
      <w:r w:rsidRPr="00D0574F">
        <w:rPr>
          <w:rFonts w:ascii="Sakkal Majalla" w:hAnsi="Sakkal Majalla" w:cs="Sakkal Majalla"/>
          <w:b/>
          <w:bCs/>
          <w:sz w:val="28"/>
          <w:szCs w:val="28"/>
        </w:rPr>
        <w:t xml:space="preserve"> </w:t>
      </w:r>
      <w:r w:rsidRPr="00D0574F">
        <w:rPr>
          <w:rFonts w:ascii="Sakkal Majalla" w:hAnsi="Sakkal Majalla" w:cs="Sakkal Majalla"/>
          <w:b/>
          <w:bCs/>
          <w:sz w:val="28"/>
          <w:szCs w:val="28"/>
          <w:rtl/>
        </w:rPr>
        <w:t>نظرية الميزة التنافسية المستدامة</w:t>
      </w:r>
      <w:r w:rsidRPr="00D0574F">
        <w:rPr>
          <w:rFonts w:ascii="Sakkal Majalla" w:hAnsi="Sakkal Majalla" w:cs="Sakkal Majalla"/>
          <w:b/>
          <w:bCs/>
          <w:sz w:val="28"/>
          <w:szCs w:val="28"/>
        </w:rPr>
        <w:t>:</w:t>
      </w:r>
    </w:p>
    <w:p w14:paraId="2C45C0CE" w14:textId="77777777" w:rsidR="00B64220" w:rsidRPr="00D0574F" w:rsidRDefault="00B64220" w:rsidP="00B64220">
      <w:pPr>
        <w:spacing w:line="360" w:lineRule="auto"/>
        <w:jc w:val="both"/>
        <w:rPr>
          <w:rFonts w:ascii="Sakkal Majalla" w:hAnsi="Sakkal Majalla" w:cs="Sakkal Majalla"/>
          <w:sz w:val="28"/>
          <w:szCs w:val="28"/>
        </w:rPr>
      </w:pPr>
      <w:r w:rsidRPr="00D0574F">
        <w:rPr>
          <w:rFonts w:ascii="Sakkal Majalla" w:hAnsi="Sakkal Majalla" w:cs="Sakkal Majalla"/>
          <w:sz w:val="28"/>
          <w:szCs w:val="28"/>
          <w:rtl/>
        </w:rPr>
        <w:t>تستند هذه النظرية إلى مفهوم أن الشركات التي تُعتمد مفاهيم الاستدامة في ممارساتها التجارية، يمكنها تحقيق ميزة تنافسية على المدى الطويل. هذه الميزة التنافسية ليست فقط نتيجة للتحسينات البيئية، ولكن أيضًا للابتكار الاجتماعي والاقتصادي، مما يساهم في تحسين صورة الشركات وزيادة ثقة العملاء والمستثمرين بها. تطبيق الاستدامة يتيح للشركات أن تصبح أكثر جاذبية للمستثمرين والمستهلكين الذين يهتمون بالممارسات المسؤولة</w:t>
      </w:r>
      <w:r w:rsidRPr="00D0574F">
        <w:rPr>
          <w:rFonts w:ascii="Sakkal Majalla" w:hAnsi="Sakkal Majalla" w:cs="Sakkal Majalla"/>
          <w:sz w:val="28"/>
          <w:szCs w:val="28"/>
        </w:rPr>
        <w:t>.</w:t>
      </w:r>
    </w:p>
    <w:p w14:paraId="2EABCB9A" w14:textId="670C8C52" w:rsidR="00B64220" w:rsidRPr="00D0574F" w:rsidRDefault="00B64220" w:rsidP="008930CC">
      <w:pPr>
        <w:spacing w:line="360" w:lineRule="auto"/>
        <w:jc w:val="both"/>
        <w:rPr>
          <w:rFonts w:ascii="Sakkal Majalla" w:hAnsi="Sakkal Majalla" w:cs="Sakkal Majalla"/>
          <w:sz w:val="28"/>
          <w:szCs w:val="28"/>
        </w:rPr>
      </w:pPr>
      <w:r w:rsidRPr="00D0574F">
        <w:rPr>
          <w:rFonts w:ascii="Sakkal Majalla" w:hAnsi="Sakkal Majalla" w:cs="Sakkal Majalla"/>
          <w:sz w:val="28"/>
          <w:szCs w:val="28"/>
          <w:rtl/>
        </w:rPr>
        <w:lastRenderedPageBreak/>
        <w:t>على سبيل المثال، في سياق الشركات السعودية، يمكن أن تكون الممارسات البيئية المستدامة مثل التقليل من استخدام الموارد الطبيعية أو تحسين كفاءة استهلاك الطاقة، سببًا في تحسين الأداء المالي وتحقيق تميز تنافسي، خاصة في الأسواق العالمية التي تركز على الاستدامة. وبالتالي، يمكن أن تعزز الشركات قدرتها على المنافسة من خلال تبني تقنيات وممارسات أكثر استدامة، مما يزيد من قدرتها على النمو والابتكار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4959063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NAN20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4EFC">
            <w:rPr>
              <w:rFonts w:ascii="Sakkal Majalla" w:hAnsi="Sakkal Majalla" w:cs="Sakkal Majalla" w:hint="cs"/>
              <w:noProof/>
              <w:sz w:val="28"/>
              <w:szCs w:val="28"/>
              <w:rtl/>
              <w:lang w:bidi="ar-EG"/>
            </w:rPr>
            <w:t>(</w:t>
          </w:r>
          <w:r w:rsidRPr="00BA4EFC">
            <w:rPr>
              <w:rFonts w:ascii="Sakkal Majalla" w:hAnsi="Sakkal Majalla" w:cs="Sakkal Majalla" w:hint="cs"/>
              <w:noProof/>
              <w:sz w:val="28"/>
              <w:szCs w:val="28"/>
              <w:lang w:bidi="ar-EG"/>
            </w:rPr>
            <w:t>NANDAMURI</w:t>
          </w:r>
          <w:r w:rsidRPr="00BA4EFC">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D0574F">
        <w:rPr>
          <w:rFonts w:ascii="Sakkal Majalla" w:hAnsi="Sakkal Majalla" w:cs="Sakkal Majalla"/>
          <w:sz w:val="28"/>
          <w:szCs w:val="28"/>
        </w:rPr>
        <w:t>.</w:t>
      </w:r>
      <w:r>
        <w:rPr>
          <w:rFonts w:ascii="Sakkal Majalla" w:hAnsi="Sakkal Majalla" w:cs="Sakkal Majalla" w:hint="cs"/>
          <w:sz w:val="28"/>
          <w:szCs w:val="28"/>
          <w:rtl/>
        </w:rPr>
        <w:t xml:space="preserve">  </w:t>
      </w:r>
    </w:p>
    <w:p w14:paraId="0FAEA033" w14:textId="77777777" w:rsidR="00B64220" w:rsidRPr="00D0574F" w:rsidRDefault="00B64220" w:rsidP="00B64220">
      <w:pPr>
        <w:pStyle w:val="a6"/>
        <w:numPr>
          <w:ilvl w:val="0"/>
          <w:numId w:val="7"/>
        </w:numPr>
        <w:spacing w:line="360" w:lineRule="auto"/>
        <w:jc w:val="both"/>
        <w:rPr>
          <w:rFonts w:ascii="Sakkal Majalla" w:hAnsi="Sakkal Majalla" w:cs="Sakkal Majalla"/>
          <w:b/>
          <w:bCs/>
          <w:sz w:val="28"/>
          <w:szCs w:val="28"/>
        </w:rPr>
      </w:pPr>
      <w:r w:rsidRPr="00D0574F">
        <w:rPr>
          <w:rFonts w:ascii="Sakkal Majalla" w:hAnsi="Sakkal Majalla" w:cs="Sakkal Majalla"/>
          <w:b/>
          <w:bCs/>
          <w:sz w:val="28"/>
          <w:szCs w:val="28"/>
        </w:rPr>
        <w:t xml:space="preserve"> </w:t>
      </w:r>
      <w:r w:rsidRPr="00D0574F">
        <w:rPr>
          <w:rFonts w:ascii="Sakkal Majalla" w:hAnsi="Sakkal Majalla" w:cs="Sakkal Majalla"/>
          <w:b/>
          <w:bCs/>
          <w:sz w:val="28"/>
          <w:szCs w:val="28"/>
          <w:rtl/>
        </w:rPr>
        <w:t>نظرية الابتكار الأخضر</w:t>
      </w:r>
      <w:r w:rsidRPr="00D0574F">
        <w:rPr>
          <w:rFonts w:ascii="Sakkal Majalla" w:hAnsi="Sakkal Majalla" w:cs="Sakkal Majalla"/>
          <w:b/>
          <w:bCs/>
          <w:sz w:val="28"/>
          <w:szCs w:val="28"/>
        </w:rPr>
        <w:t>:</w:t>
      </w:r>
    </w:p>
    <w:p w14:paraId="3944826B" w14:textId="77777777" w:rsidR="00B64220" w:rsidRPr="00D0574F" w:rsidRDefault="00B64220" w:rsidP="00B64220">
      <w:pPr>
        <w:spacing w:line="360" w:lineRule="auto"/>
        <w:jc w:val="both"/>
        <w:rPr>
          <w:rFonts w:ascii="Sakkal Majalla" w:hAnsi="Sakkal Majalla" w:cs="Sakkal Majalla"/>
          <w:sz w:val="28"/>
          <w:szCs w:val="28"/>
        </w:rPr>
      </w:pPr>
      <w:r w:rsidRPr="00D0574F">
        <w:rPr>
          <w:rFonts w:ascii="Sakkal Majalla" w:hAnsi="Sakkal Majalla" w:cs="Sakkal Majalla"/>
          <w:sz w:val="28"/>
          <w:szCs w:val="28"/>
          <w:rtl/>
        </w:rPr>
        <w:t>الابتكار الأخضر هو أحد المفاهيم المهمة في تحقيق الاستدامة، حيث يشير إلى استخدام الابتكار والتكنولوجيا لتحقيق أهداف بيئية، مثل تقليل التلوث واستهلاك الطاقة، دون التأثير سلبًا على الأرباح. هذه النظرية تدعم البحث عن تقنيات جديدة تسهم في تحسين الأداء البيئي في الشركات، من خلال تصميم منتجات وخدمات تتسم بالكفاءة في استخدام الموارد وتقلل من الآثار السلبية على البيئة</w:t>
      </w:r>
      <w:r w:rsidRPr="00D0574F">
        <w:rPr>
          <w:rFonts w:ascii="Sakkal Majalla" w:hAnsi="Sakkal Majalla" w:cs="Sakkal Majalla"/>
          <w:sz w:val="28"/>
          <w:szCs w:val="28"/>
        </w:rPr>
        <w:t>.</w:t>
      </w:r>
    </w:p>
    <w:p w14:paraId="144C1E10" w14:textId="77777777" w:rsidR="00B64220" w:rsidRPr="00D0574F" w:rsidRDefault="00B64220" w:rsidP="00B64220">
      <w:pPr>
        <w:spacing w:line="360" w:lineRule="auto"/>
        <w:jc w:val="both"/>
        <w:rPr>
          <w:rFonts w:ascii="Sakkal Majalla" w:hAnsi="Sakkal Majalla" w:cs="Sakkal Majalla"/>
          <w:sz w:val="28"/>
          <w:szCs w:val="28"/>
        </w:rPr>
      </w:pPr>
      <w:r w:rsidRPr="00D0574F">
        <w:rPr>
          <w:rFonts w:ascii="Sakkal Majalla" w:hAnsi="Sakkal Majalla" w:cs="Sakkal Majalla"/>
          <w:sz w:val="28"/>
          <w:szCs w:val="28"/>
          <w:rtl/>
        </w:rPr>
        <w:t>في هذا السياق، تُعتبر التكنولوجيا النظيفة والابتكارات البيئية ضرورية لتطبيق الاستدامة في الشركات السعودية. فالشركات التي تستثمر في التكنولوجيا الخضراء يمكن أن تستفيد من تقليل التكاليف التشغيلية، وزيادة الكفاءة في استخدام الموارد، وزيادة قدرتها على تلبية معايير الأسواق الدولية التي تتطلب تطبيق معايير بيئية صارمة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171714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Wan22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4EFC">
            <w:rPr>
              <w:rFonts w:ascii="Sakkal Majalla" w:hAnsi="Sakkal Majalla" w:cs="Sakkal Majalla" w:hint="cs"/>
              <w:noProof/>
              <w:sz w:val="28"/>
              <w:szCs w:val="28"/>
              <w:rtl/>
              <w:lang w:bidi="ar-EG"/>
            </w:rPr>
            <w:t>(</w:t>
          </w:r>
          <w:r w:rsidRPr="00BA4EFC">
            <w:rPr>
              <w:rFonts w:ascii="Sakkal Majalla" w:hAnsi="Sakkal Majalla" w:cs="Sakkal Majalla" w:hint="cs"/>
              <w:noProof/>
              <w:sz w:val="28"/>
              <w:szCs w:val="28"/>
              <w:lang w:bidi="ar-EG"/>
            </w:rPr>
            <w:t>Wang</w:t>
          </w:r>
          <w:r w:rsidRPr="00BA4EFC">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0574F">
        <w:rPr>
          <w:rFonts w:ascii="Sakkal Majalla" w:hAnsi="Sakkal Majalla" w:cs="Sakkal Majalla"/>
          <w:sz w:val="28"/>
          <w:szCs w:val="28"/>
        </w:rPr>
        <w:t>.</w:t>
      </w:r>
    </w:p>
    <w:p w14:paraId="472A0176" w14:textId="77777777" w:rsidR="00B64220" w:rsidRPr="00D0574F" w:rsidRDefault="00B64220" w:rsidP="00B64220">
      <w:pPr>
        <w:pStyle w:val="a6"/>
        <w:numPr>
          <w:ilvl w:val="0"/>
          <w:numId w:val="7"/>
        </w:numPr>
        <w:spacing w:line="360" w:lineRule="auto"/>
        <w:jc w:val="both"/>
        <w:rPr>
          <w:rFonts w:ascii="Sakkal Majalla" w:hAnsi="Sakkal Majalla" w:cs="Sakkal Majalla"/>
          <w:b/>
          <w:bCs/>
          <w:sz w:val="28"/>
          <w:szCs w:val="28"/>
        </w:rPr>
      </w:pPr>
      <w:r w:rsidRPr="00D0574F">
        <w:rPr>
          <w:rFonts w:ascii="Sakkal Majalla" w:hAnsi="Sakkal Majalla" w:cs="Sakkal Majalla"/>
          <w:b/>
          <w:bCs/>
          <w:sz w:val="28"/>
          <w:szCs w:val="28"/>
        </w:rPr>
        <w:t xml:space="preserve"> </w:t>
      </w:r>
      <w:r w:rsidRPr="00D0574F">
        <w:rPr>
          <w:rFonts w:ascii="Sakkal Majalla" w:hAnsi="Sakkal Majalla" w:cs="Sakkal Majalla"/>
          <w:b/>
          <w:bCs/>
          <w:sz w:val="28"/>
          <w:szCs w:val="28"/>
          <w:rtl/>
        </w:rPr>
        <w:t>نظرية التغيير التنظيمي</w:t>
      </w:r>
      <w:r w:rsidRPr="00D0574F">
        <w:rPr>
          <w:rFonts w:ascii="Sakkal Majalla" w:hAnsi="Sakkal Majalla" w:cs="Sakkal Majalla"/>
          <w:b/>
          <w:bCs/>
          <w:sz w:val="28"/>
          <w:szCs w:val="28"/>
        </w:rPr>
        <w:t>:</w:t>
      </w:r>
    </w:p>
    <w:p w14:paraId="3186E7CE" w14:textId="77777777" w:rsidR="00B64220" w:rsidRPr="00D0574F" w:rsidRDefault="00B64220" w:rsidP="00B64220">
      <w:pPr>
        <w:spacing w:line="360" w:lineRule="auto"/>
        <w:jc w:val="both"/>
        <w:rPr>
          <w:rFonts w:ascii="Sakkal Majalla" w:hAnsi="Sakkal Majalla" w:cs="Sakkal Majalla"/>
          <w:sz w:val="28"/>
          <w:szCs w:val="28"/>
        </w:rPr>
      </w:pPr>
      <w:r w:rsidRPr="00D0574F">
        <w:rPr>
          <w:rFonts w:ascii="Sakkal Majalla" w:hAnsi="Sakkal Majalla" w:cs="Sakkal Majalla"/>
          <w:sz w:val="28"/>
          <w:szCs w:val="28"/>
          <w:rtl/>
        </w:rPr>
        <w:t>تعتبر نظرية التغيير التنظيمي من المنطلقات الأساسية في دراسة كيفية تطبيق مفاهيم الاستدامة في الشركات. هذه النظرية تركز على ضرورة وجود تغيير ثقافي وتنظيمي داخل الشركات من أجل تفعيل الاستدامة بشكل فعال. يتطلب تطبيق الاستدامة ليس فقط تغييرًا في الاستراتيجيات والسياسات، بل أيضًا تغييرًا في طريقة التفكير الثقافي داخل المؤسسات. يعني ذلك ضرورة وجود قيادة مؤمنة بأهمية الاستدامة، وتنفيذ تدريجي للعمليات المستدامة، وإعادة تأهيل الموظفين والمستفيدين الداخليين حول أهمية هذه الممارسات</w:t>
      </w:r>
      <w:r w:rsidRPr="00D0574F">
        <w:rPr>
          <w:rFonts w:ascii="Sakkal Majalla" w:hAnsi="Sakkal Majalla" w:cs="Sakkal Majalla"/>
          <w:sz w:val="28"/>
          <w:szCs w:val="28"/>
        </w:rPr>
        <w:t>.</w:t>
      </w:r>
    </w:p>
    <w:p w14:paraId="1F779ECF" w14:textId="77777777" w:rsidR="00B64220" w:rsidRPr="00D0574F" w:rsidRDefault="00B64220" w:rsidP="00B64220">
      <w:pPr>
        <w:spacing w:line="360" w:lineRule="auto"/>
        <w:jc w:val="both"/>
        <w:rPr>
          <w:rFonts w:ascii="Sakkal Majalla" w:hAnsi="Sakkal Majalla" w:cs="Sakkal Majalla"/>
          <w:sz w:val="28"/>
          <w:szCs w:val="28"/>
        </w:rPr>
      </w:pPr>
      <w:r w:rsidRPr="00D0574F">
        <w:rPr>
          <w:rFonts w:ascii="Sakkal Majalla" w:hAnsi="Sakkal Majalla" w:cs="Sakkal Majalla"/>
          <w:sz w:val="28"/>
          <w:szCs w:val="28"/>
          <w:rtl/>
        </w:rPr>
        <w:lastRenderedPageBreak/>
        <w:t>وبالنسبة للشركات السعودية، تشكل الثقافة التنظيمية والهيكل الإداري أحد التحديات الكبيرة في تطبيق مفاهيم الاستدامة. لذا، تركز هذه النظرية على أهمية دمج مفاهيم الاستدامة في القيم الأساسية للشركة، مما يساهم في تسهيل عملية التغيير، وتحقيق التكيف المستمر مع التحديات الجديدة في بيئة العمل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2517967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Ass231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A4EFC">
            <w:rPr>
              <w:rFonts w:ascii="Sakkal Majalla" w:hAnsi="Sakkal Majalla" w:cs="Sakkal Majalla" w:hint="cs"/>
              <w:noProof/>
              <w:sz w:val="28"/>
              <w:szCs w:val="28"/>
              <w:rtl/>
              <w:lang w:bidi="ar-EG"/>
            </w:rPr>
            <w:t>(</w:t>
          </w:r>
          <w:r w:rsidRPr="00BA4EFC">
            <w:rPr>
              <w:rFonts w:ascii="Sakkal Majalla" w:hAnsi="Sakkal Majalla" w:cs="Sakkal Majalla" w:hint="cs"/>
              <w:noProof/>
              <w:sz w:val="28"/>
              <w:szCs w:val="28"/>
              <w:lang w:bidi="ar-EG"/>
            </w:rPr>
            <w:t>Assoratgoon</w:t>
          </w:r>
          <w:r w:rsidRPr="00BA4EFC">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0574F">
        <w:rPr>
          <w:rFonts w:ascii="Sakkal Majalla" w:hAnsi="Sakkal Majalla" w:cs="Sakkal Majalla"/>
          <w:sz w:val="28"/>
          <w:szCs w:val="28"/>
        </w:rPr>
        <w:t>.</w:t>
      </w:r>
      <w:r>
        <w:rPr>
          <w:rFonts w:ascii="Sakkal Majalla" w:hAnsi="Sakkal Majalla" w:cs="Sakkal Majalla" w:hint="cs"/>
          <w:sz w:val="28"/>
          <w:szCs w:val="28"/>
          <w:rtl/>
        </w:rPr>
        <w:t xml:space="preserve"> </w:t>
      </w:r>
    </w:p>
    <w:p w14:paraId="4B141DED" w14:textId="77777777" w:rsidR="00B64220" w:rsidRPr="00D0574F" w:rsidRDefault="00B64220" w:rsidP="00B64220">
      <w:pPr>
        <w:pStyle w:val="a6"/>
        <w:numPr>
          <w:ilvl w:val="0"/>
          <w:numId w:val="7"/>
        </w:numPr>
        <w:spacing w:line="360" w:lineRule="auto"/>
        <w:jc w:val="both"/>
        <w:rPr>
          <w:rFonts w:ascii="Sakkal Majalla" w:hAnsi="Sakkal Majalla" w:cs="Sakkal Majalla"/>
          <w:b/>
          <w:bCs/>
          <w:sz w:val="28"/>
          <w:szCs w:val="28"/>
        </w:rPr>
      </w:pPr>
      <w:r w:rsidRPr="00D0574F">
        <w:rPr>
          <w:rFonts w:ascii="Sakkal Majalla" w:hAnsi="Sakkal Majalla" w:cs="Sakkal Majalla"/>
          <w:b/>
          <w:bCs/>
          <w:sz w:val="28"/>
          <w:szCs w:val="28"/>
          <w:rtl/>
        </w:rPr>
        <w:t>نظرية إدارة المصلحة المتوازنة</w:t>
      </w:r>
      <w:r w:rsidRPr="00D0574F">
        <w:rPr>
          <w:rFonts w:ascii="Sakkal Majalla" w:hAnsi="Sakkal Majalla" w:cs="Sakkal Majalla"/>
          <w:b/>
          <w:bCs/>
          <w:sz w:val="28"/>
          <w:szCs w:val="28"/>
        </w:rPr>
        <w:t xml:space="preserve"> (Stakeholder Theory):</w:t>
      </w:r>
    </w:p>
    <w:p w14:paraId="5DCCE5D0" w14:textId="77777777" w:rsidR="00B64220" w:rsidRPr="00D0574F" w:rsidRDefault="00B64220" w:rsidP="00B64220">
      <w:pPr>
        <w:spacing w:line="360" w:lineRule="auto"/>
        <w:jc w:val="both"/>
        <w:rPr>
          <w:rFonts w:ascii="Sakkal Majalla" w:hAnsi="Sakkal Majalla" w:cs="Sakkal Majalla"/>
          <w:sz w:val="28"/>
          <w:szCs w:val="28"/>
        </w:rPr>
      </w:pPr>
      <w:r w:rsidRPr="00D0574F">
        <w:rPr>
          <w:rFonts w:ascii="Sakkal Majalla" w:hAnsi="Sakkal Majalla" w:cs="Sakkal Majalla"/>
          <w:sz w:val="28"/>
          <w:szCs w:val="28"/>
          <w:rtl/>
        </w:rPr>
        <w:t>تركز هذه النظرية على أهمية تحقيق التوازن بين مصالح مختلف الأطراف المعنية في العملية التجارية، مثل الموظفين، العملاء، الموردين، والمجتمع المحلي. هذه النظرية تؤكد على ضرورة أن تتخذ الشركات قرارات تأخذ في اعتبارها تأثيراتها على جميع أصحاب المصلحة، وليس فقط على المساهمين والمستثمرين</w:t>
      </w:r>
      <w:r w:rsidRPr="00D0574F">
        <w:rPr>
          <w:rFonts w:ascii="Sakkal Majalla" w:hAnsi="Sakkal Majalla" w:cs="Sakkal Majalla"/>
          <w:sz w:val="28"/>
          <w:szCs w:val="28"/>
        </w:rPr>
        <w:t>.</w:t>
      </w:r>
    </w:p>
    <w:p w14:paraId="189938CD" w14:textId="77777777" w:rsidR="00B64220" w:rsidRDefault="00B64220" w:rsidP="00B64220">
      <w:pPr>
        <w:spacing w:line="360" w:lineRule="auto"/>
        <w:jc w:val="both"/>
        <w:rPr>
          <w:rFonts w:ascii="Sakkal Majalla" w:hAnsi="Sakkal Majalla" w:cs="Sakkal Majalla"/>
          <w:sz w:val="28"/>
          <w:szCs w:val="28"/>
          <w:rtl/>
        </w:rPr>
      </w:pPr>
      <w:r w:rsidRPr="00D0574F">
        <w:rPr>
          <w:rFonts w:ascii="Sakkal Majalla" w:hAnsi="Sakkal Majalla" w:cs="Sakkal Majalla"/>
          <w:sz w:val="28"/>
          <w:szCs w:val="28"/>
          <w:rtl/>
        </w:rPr>
        <w:t>في سياق تطبيق الاستدامة في الشركات السعودية، تعتبر نظرية إدارة المصلحة المتوازنة ضرورية لضمان أن استراتيجيات الاستدامة تأخذ في الاعتبار مصالح المجتمع المحلي، وتوفر فرصًا اجتماعية واقتصادية لمختلف الفئات. قد تشمل هذه الممارسات استثمارات في المجتمعات المحلية، برامج تدريبية للموظفين، أو مشاريع لتوفير فرص عمل مستدامة، مما يعزز العلاقة بين الشركات والمجتمع</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48269631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Har15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3112BF">
            <w:rPr>
              <w:rFonts w:ascii="Sakkal Majalla" w:hAnsi="Sakkal Majalla" w:cs="Sakkal Majalla" w:hint="cs"/>
              <w:noProof/>
              <w:sz w:val="28"/>
              <w:szCs w:val="28"/>
              <w:rtl/>
              <w:lang w:bidi="ar-EG"/>
            </w:rPr>
            <w:t>(</w:t>
          </w:r>
          <w:r w:rsidRPr="003112BF">
            <w:rPr>
              <w:rFonts w:ascii="Sakkal Majalla" w:hAnsi="Sakkal Majalla" w:cs="Sakkal Majalla" w:hint="cs"/>
              <w:noProof/>
              <w:sz w:val="28"/>
              <w:szCs w:val="28"/>
              <w:lang w:bidi="ar-EG"/>
            </w:rPr>
            <w:t>Harrison</w:t>
          </w:r>
          <w:r w:rsidRPr="003112BF">
            <w:rPr>
              <w:rFonts w:ascii="Sakkal Majalla" w:hAnsi="Sakkal Majalla" w:cs="Sakkal Majalla" w:hint="cs"/>
              <w:noProof/>
              <w:sz w:val="28"/>
              <w:szCs w:val="28"/>
              <w:rtl/>
              <w:lang w:bidi="ar-EG"/>
            </w:rPr>
            <w:t>، 2015)</w:t>
          </w:r>
          <w:r>
            <w:rPr>
              <w:rFonts w:ascii="Sakkal Majalla" w:hAnsi="Sakkal Majalla" w:cs="Sakkal Majalla"/>
              <w:sz w:val="28"/>
              <w:szCs w:val="28"/>
              <w:rtl/>
            </w:rPr>
            <w:fldChar w:fldCharType="end"/>
          </w:r>
        </w:sdtContent>
      </w:sdt>
      <w:r w:rsidRPr="00D0574F">
        <w:rPr>
          <w:rFonts w:ascii="Sakkal Majalla" w:hAnsi="Sakkal Majalla" w:cs="Sakkal Majalla"/>
          <w:sz w:val="28"/>
          <w:szCs w:val="28"/>
        </w:rPr>
        <w:t>.</w:t>
      </w:r>
      <w:r>
        <w:rPr>
          <w:rFonts w:ascii="Sakkal Majalla" w:hAnsi="Sakkal Majalla" w:cs="Sakkal Majalla" w:hint="cs"/>
          <w:sz w:val="28"/>
          <w:szCs w:val="28"/>
          <w:rtl/>
        </w:rPr>
        <w:t xml:space="preserve"> </w:t>
      </w:r>
    </w:p>
    <w:p w14:paraId="71F0567A" w14:textId="77777777" w:rsidR="00B64220" w:rsidRDefault="00B64220" w:rsidP="00B64220">
      <w:pPr>
        <w:jc w:val="right"/>
      </w:pPr>
    </w:p>
    <w:sectPr w:rsidR="00B64220" w:rsidSect="008930CC">
      <w:footerReference w:type="default" r:id="rId11"/>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3F6725" w14:textId="77777777" w:rsidR="00A74B9A" w:rsidRDefault="00A74B9A" w:rsidP="008930CC">
      <w:pPr>
        <w:spacing w:after="0" w:line="240" w:lineRule="auto"/>
      </w:pPr>
      <w:r>
        <w:separator/>
      </w:r>
    </w:p>
  </w:endnote>
  <w:endnote w:type="continuationSeparator" w:id="0">
    <w:p w14:paraId="646B8B50" w14:textId="77777777" w:rsidR="00A74B9A" w:rsidRDefault="00A74B9A" w:rsidP="008930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80127176"/>
      <w:docPartObj>
        <w:docPartGallery w:val="Page Numbers (Bottom of Page)"/>
        <w:docPartUnique/>
      </w:docPartObj>
    </w:sdtPr>
    <w:sdtEndPr>
      <w:rPr>
        <w:noProof/>
      </w:rPr>
    </w:sdtEndPr>
    <w:sdtContent>
      <w:p w14:paraId="519E8319" w14:textId="11308AF3" w:rsidR="008930CC" w:rsidRDefault="008930CC">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038AFB59" w14:textId="77777777" w:rsidR="008930CC" w:rsidRDefault="008930CC">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E114E" w14:textId="77777777" w:rsidR="00A74B9A" w:rsidRDefault="00A74B9A" w:rsidP="008930CC">
      <w:pPr>
        <w:spacing w:after="0" w:line="240" w:lineRule="auto"/>
      </w:pPr>
      <w:r>
        <w:separator/>
      </w:r>
    </w:p>
  </w:footnote>
  <w:footnote w:type="continuationSeparator" w:id="0">
    <w:p w14:paraId="0D3992AB" w14:textId="77777777" w:rsidR="00A74B9A" w:rsidRDefault="00A74B9A" w:rsidP="008930C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053F74"/>
    <w:multiLevelType w:val="multilevel"/>
    <w:tmpl w:val="0E285C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37483C"/>
    <w:multiLevelType w:val="multilevel"/>
    <w:tmpl w:val="D8E20F8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B63166"/>
    <w:multiLevelType w:val="hybridMultilevel"/>
    <w:tmpl w:val="66FC318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935A0A"/>
    <w:multiLevelType w:val="hybridMultilevel"/>
    <w:tmpl w:val="8BC21B0A"/>
    <w:lvl w:ilvl="0" w:tplc="A40C12A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274B22"/>
    <w:multiLevelType w:val="multilevel"/>
    <w:tmpl w:val="3CAE30F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411D58"/>
    <w:multiLevelType w:val="hybridMultilevel"/>
    <w:tmpl w:val="92E03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3CD5E21"/>
    <w:multiLevelType w:val="multilevel"/>
    <w:tmpl w:val="C9124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9669011">
    <w:abstractNumId w:val="0"/>
  </w:num>
  <w:num w:numId="2" w16cid:durableId="1893886271">
    <w:abstractNumId w:val="3"/>
  </w:num>
  <w:num w:numId="3" w16cid:durableId="266541403">
    <w:abstractNumId w:val="6"/>
  </w:num>
  <w:num w:numId="4" w16cid:durableId="697779070">
    <w:abstractNumId w:val="4"/>
  </w:num>
  <w:num w:numId="5" w16cid:durableId="1082992187">
    <w:abstractNumId w:val="2"/>
  </w:num>
  <w:num w:numId="6" w16cid:durableId="16079381">
    <w:abstractNumId w:val="1"/>
  </w:num>
  <w:num w:numId="7" w16cid:durableId="73304928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0B5"/>
    <w:rsid w:val="00170579"/>
    <w:rsid w:val="005938C9"/>
    <w:rsid w:val="00683C54"/>
    <w:rsid w:val="00872B53"/>
    <w:rsid w:val="008930CC"/>
    <w:rsid w:val="008C5B47"/>
    <w:rsid w:val="00A74B9A"/>
    <w:rsid w:val="00A950B5"/>
    <w:rsid w:val="00AE3DA0"/>
    <w:rsid w:val="00B52987"/>
    <w:rsid w:val="00B64220"/>
    <w:rsid w:val="00B80F61"/>
    <w:rsid w:val="00D47261"/>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460065E"/>
  <w15:chartTrackingRefBased/>
  <w15:docId w15:val="{8FD70978-592C-4F8D-A532-630ADBF72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4220"/>
    <w:pPr>
      <w:bidi/>
      <w:spacing w:line="259" w:lineRule="auto"/>
    </w:pPr>
    <w:rPr>
      <w:sz w:val="22"/>
      <w:szCs w:val="22"/>
    </w:rPr>
  </w:style>
  <w:style w:type="paragraph" w:styleId="1">
    <w:name w:val="heading 1"/>
    <w:basedOn w:val="a"/>
    <w:next w:val="a"/>
    <w:link w:val="1Char"/>
    <w:uiPriority w:val="9"/>
    <w:qFormat/>
    <w:rsid w:val="00A950B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A950B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A950B5"/>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A950B5"/>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A950B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A950B5"/>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A950B5"/>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A950B5"/>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A950B5"/>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A950B5"/>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A950B5"/>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A950B5"/>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A950B5"/>
    <w:rPr>
      <w:rFonts w:eastAsiaTheme="majorEastAsia" w:cstheme="majorBidi"/>
      <w:i/>
      <w:iCs/>
      <w:color w:val="0F4761" w:themeColor="accent1" w:themeShade="BF"/>
    </w:rPr>
  </w:style>
  <w:style w:type="character" w:customStyle="1" w:styleId="5Char">
    <w:name w:val="عنوان 5 Char"/>
    <w:basedOn w:val="a0"/>
    <w:link w:val="5"/>
    <w:uiPriority w:val="9"/>
    <w:semiHidden/>
    <w:rsid w:val="00A950B5"/>
    <w:rPr>
      <w:rFonts w:eastAsiaTheme="majorEastAsia" w:cstheme="majorBidi"/>
      <w:color w:val="0F4761" w:themeColor="accent1" w:themeShade="BF"/>
    </w:rPr>
  </w:style>
  <w:style w:type="character" w:customStyle="1" w:styleId="6Char">
    <w:name w:val="عنوان 6 Char"/>
    <w:basedOn w:val="a0"/>
    <w:link w:val="6"/>
    <w:uiPriority w:val="9"/>
    <w:semiHidden/>
    <w:rsid w:val="00A950B5"/>
    <w:rPr>
      <w:rFonts w:eastAsiaTheme="majorEastAsia" w:cstheme="majorBidi"/>
      <w:i/>
      <w:iCs/>
      <w:color w:val="595959" w:themeColor="text1" w:themeTint="A6"/>
    </w:rPr>
  </w:style>
  <w:style w:type="character" w:customStyle="1" w:styleId="7Char">
    <w:name w:val="عنوان 7 Char"/>
    <w:basedOn w:val="a0"/>
    <w:link w:val="7"/>
    <w:uiPriority w:val="9"/>
    <w:semiHidden/>
    <w:rsid w:val="00A950B5"/>
    <w:rPr>
      <w:rFonts w:eastAsiaTheme="majorEastAsia" w:cstheme="majorBidi"/>
      <w:color w:val="595959" w:themeColor="text1" w:themeTint="A6"/>
    </w:rPr>
  </w:style>
  <w:style w:type="character" w:customStyle="1" w:styleId="8Char">
    <w:name w:val="عنوان 8 Char"/>
    <w:basedOn w:val="a0"/>
    <w:link w:val="8"/>
    <w:uiPriority w:val="9"/>
    <w:semiHidden/>
    <w:rsid w:val="00A950B5"/>
    <w:rPr>
      <w:rFonts w:eastAsiaTheme="majorEastAsia" w:cstheme="majorBidi"/>
      <w:i/>
      <w:iCs/>
      <w:color w:val="272727" w:themeColor="text1" w:themeTint="D8"/>
    </w:rPr>
  </w:style>
  <w:style w:type="character" w:customStyle="1" w:styleId="9Char">
    <w:name w:val="عنوان 9 Char"/>
    <w:basedOn w:val="a0"/>
    <w:link w:val="9"/>
    <w:uiPriority w:val="9"/>
    <w:semiHidden/>
    <w:rsid w:val="00A950B5"/>
    <w:rPr>
      <w:rFonts w:eastAsiaTheme="majorEastAsia" w:cstheme="majorBidi"/>
      <w:color w:val="272727" w:themeColor="text1" w:themeTint="D8"/>
    </w:rPr>
  </w:style>
  <w:style w:type="paragraph" w:styleId="a3">
    <w:name w:val="Title"/>
    <w:basedOn w:val="a"/>
    <w:next w:val="a"/>
    <w:link w:val="Char"/>
    <w:uiPriority w:val="10"/>
    <w:qFormat/>
    <w:rsid w:val="00A950B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A950B5"/>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A950B5"/>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A950B5"/>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A950B5"/>
    <w:pPr>
      <w:spacing w:before="160"/>
      <w:jc w:val="center"/>
    </w:pPr>
    <w:rPr>
      <w:i/>
      <w:iCs/>
      <w:color w:val="404040" w:themeColor="text1" w:themeTint="BF"/>
    </w:rPr>
  </w:style>
  <w:style w:type="character" w:customStyle="1" w:styleId="Char1">
    <w:name w:val="اقتباس Char"/>
    <w:basedOn w:val="a0"/>
    <w:link w:val="a5"/>
    <w:uiPriority w:val="29"/>
    <w:rsid w:val="00A950B5"/>
    <w:rPr>
      <w:i/>
      <w:iCs/>
      <w:color w:val="404040" w:themeColor="text1" w:themeTint="BF"/>
    </w:rPr>
  </w:style>
  <w:style w:type="paragraph" w:styleId="a6">
    <w:name w:val="List Paragraph"/>
    <w:basedOn w:val="a"/>
    <w:link w:val="Char2"/>
    <w:uiPriority w:val="34"/>
    <w:qFormat/>
    <w:rsid w:val="00A950B5"/>
    <w:pPr>
      <w:ind w:left="720"/>
      <w:contextualSpacing/>
    </w:pPr>
  </w:style>
  <w:style w:type="character" w:styleId="a7">
    <w:name w:val="Intense Emphasis"/>
    <w:basedOn w:val="a0"/>
    <w:uiPriority w:val="21"/>
    <w:qFormat/>
    <w:rsid w:val="00A950B5"/>
    <w:rPr>
      <w:i/>
      <w:iCs/>
      <w:color w:val="0F4761" w:themeColor="accent1" w:themeShade="BF"/>
    </w:rPr>
  </w:style>
  <w:style w:type="paragraph" w:styleId="a8">
    <w:name w:val="Intense Quote"/>
    <w:basedOn w:val="a"/>
    <w:next w:val="a"/>
    <w:link w:val="Char3"/>
    <w:uiPriority w:val="30"/>
    <w:qFormat/>
    <w:rsid w:val="00A950B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A950B5"/>
    <w:rPr>
      <w:i/>
      <w:iCs/>
      <w:color w:val="0F4761" w:themeColor="accent1" w:themeShade="BF"/>
    </w:rPr>
  </w:style>
  <w:style w:type="character" w:styleId="a9">
    <w:name w:val="Intense Reference"/>
    <w:basedOn w:val="a0"/>
    <w:uiPriority w:val="32"/>
    <w:qFormat/>
    <w:rsid w:val="00A950B5"/>
    <w:rPr>
      <w:b/>
      <w:bCs/>
      <w:smallCaps/>
      <w:color w:val="0F4761" w:themeColor="accent1" w:themeShade="BF"/>
      <w:spacing w:val="5"/>
    </w:rPr>
  </w:style>
  <w:style w:type="paragraph" w:styleId="aa">
    <w:name w:val="caption"/>
    <w:basedOn w:val="a"/>
    <w:next w:val="a"/>
    <w:uiPriority w:val="35"/>
    <w:unhideWhenUsed/>
    <w:qFormat/>
    <w:rsid w:val="00B64220"/>
    <w:pPr>
      <w:spacing w:after="200" w:line="240" w:lineRule="auto"/>
    </w:pPr>
    <w:rPr>
      <w:i/>
      <w:iCs/>
      <w:color w:val="0E2841" w:themeColor="text2"/>
      <w:sz w:val="18"/>
      <w:szCs w:val="18"/>
    </w:rPr>
  </w:style>
  <w:style w:type="character" w:customStyle="1" w:styleId="Char2">
    <w:name w:val="سرد الفقرات Char"/>
    <w:link w:val="a6"/>
    <w:uiPriority w:val="34"/>
    <w:rsid w:val="00B64220"/>
  </w:style>
  <w:style w:type="paragraph" w:styleId="ab">
    <w:name w:val="header"/>
    <w:basedOn w:val="a"/>
    <w:link w:val="Char4"/>
    <w:uiPriority w:val="99"/>
    <w:unhideWhenUsed/>
    <w:rsid w:val="008930CC"/>
    <w:pPr>
      <w:tabs>
        <w:tab w:val="center" w:pos="4680"/>
        <w:tab w:val="right" w:pos="9360"/>
      </w:tabs>
      <w:spacing w:after="0" w:line="240" w:lineRule="auto"/>
    </w:pPr>
  </w:style>
  <w:style w:type="character" w:customStyle="1" w:styleId="Char4">
    <w:name w:val="رأس الصفحة Char"/>
    <w:basedOn w:val="a0"/>
    <w:link w:val="ab"/>
    <w:uiPriority w:val="99"/>
    <w:rsid w:val="008930CC"/>
    <w:rPr>
      <w:sz w:val="22"/>
      <w:szCs w:val="22"/>
    </w:rPr>
  </w:style>
  <w:style w:type="paragraph" w:styleId="ac">
    <w:name w:val="footer"/>
    <w:basedOn w:val="a"/>
    <w:link w:val="Char5"/>
    <w:uiPriority w:val="99"/>
    <w:unhideWhenUsed/>
    <w:rsid w:val="008930CC"/>
    <w:pPr>
      <w:tabs>
        <w:tab w:val="center" w:pos="4680"/>
        <w:tab w:val="right" w:pos="9360"/>
      </w:tabs>
      <w:spacing w:after="0" w:line="240" w:lineRule="auto"/>
    </w:pPr>
  </w:style>
  <w:style w:type="character" w:customStyle="1" w:styleId="Char5">
    <w:name w:val="تذييل الصفحة Char"/>
    <w:basedOn w:val="a0"/>
    <w:link w:val="ac"/>
    <w:uiPriority w:val="99"/>
    <w:rsid w:val="008930C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Visio_Drawing.vsd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Her21</b:Tag>
    <b:SourceType>JournalArticle</b:SourceType>
    <b:Guid>{F0E97743-8593-4F85-882C-2D5DD469334F}</b:Guid>
    <b:Author>
      <b:Author>
        <b:NameList>
          <b:Person>
            <b:Last>Hermundsdottir</b:Last>
            <b:First>Fanny</b:First>
          </b:Person>
        </b:NameList>
      </b:Author>
    </b:Author>
    <b:Title>Sustainability innovations and firm competitiveness: A review</b:Title>
    <b:Year>2021</b:Year>
    <b:URL>https://www.sciencedirect.com/science/article/pii/S0959652620347594</b:URL>
    <b:RefOrder>1</b:RefOrder>
  </b:Source>
  <b:Source>
    <b:Tag>Mos18</b:Tag>
    <b:SourceType>JournalArticle</b:SourceType>
    <b:Guid>{57036198-D21E-4566-8797-16D9EE90F517}</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2</b:RefOrder>
  </b:Source>
  <b:Source>
    <b:Tag>Ala248</b:Tag>
    <b:SourceType>JournalArticle</b:SourceType>
    <b:Guid>{3E92B63F-53AC-45E4-84D5-57549458FAD9}</b:Guid>
    <b:Author>
      <b:Author>
        <b:NameList>
          <b:Person>
            <b:Last>Aladwey</b:Last>
            <b:First>Laila</b:First>
            <b:Middle>Mohamed Alshawadfy</b:Middle>
          </b:Person>
        </b:NameList>
      </b:Author>
    </b:Author>
    <b:Title>Unveiling the Significance: Sustainability and Environmental Disclosure in Saudi Arabia through Stakeholders’ Theory</b:Title>
    <b:Year>2024</b:Year>
    <b:URL>https://www.researchgate.net/publication/380189986_Unveiling_the_Significance_Sustainability_and_Environmental_Disclosure_in_Saudi_Arabia_through_Stakeholders'_Theory</b:URL>
    <b:RefOrder>3</b:RefOrder>
  </b:Source>
  <b:Source>
    <b:Tag>Alo221</b:Tag>
    <b:SourceType>JournalArticle</b:SourceType>
    <b:Guid>{1CB2EB2B-2E3A-4735-B947-7D22635E0C4C}</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4</b:RefOrder>
  </b:Source>
  <b:Source>
    <b:Tag>Hus241</b:Tag>
    <b:SourceType>JournalArticle</b:SourceType>
    <b:Guid>{39E268E8-778C-4EF5-AA41-4B9E50FF3110}</b:Guid>
    <b:Author>
      <b:Author>
        <b:NameList>
          <b:Person>
            <b:Last>Hussain</b:Last>
            <b:First>Maha</b:First>
            <b:Middle>Abu</b:Middle>
          </b:Person>
        </b:NameList>
      </b:Author>
    </b:Author>
    <b:Title>The Impact of Environmental, Social, and Governance Disclosure on the Performance of Saudi Arabian Companies: Evidence from the Top 100 Non-Financial Companies Listed on Tadawul</b:Title>
    <b:Year>2024</b:Year>
    <b:URL>https://www.mdpi.com/2071-1050/16/17/7660</b:URL>
    <b:RefOrder>5</b:RefOrder>
  </b:Source>
  <b:Source>
    <b:Tag>Pet20</b:Tag>
    <b:SourceType>JournalArticle</b:SourceType>
    <b:Guid>{D81B6679-390F-4523-8098-1C29B273CE75}</b:Guid>
    <b:Author>
      <b:Author>
        <b:NameList>
          <b:Person>
            <b:Last>Petrescu</b:Last>
            <b:First>Anca</b:First>
            <b:Middle>Gabriela</b:Middle>
          </b:Person>
        </b:NameList>
      </b:Author>
    </b:Author>
    <b:Title>Assessing the Benefits of the Sustainability Reporting Practices in the Top Romanian Companies</b:Title>
    <b:Year>2020</b:Year>
    <b:URL>https://www.mdpi.com/2071-1050/12/8/3470</b:URL>
    <b:RefOrder>6</b:RefOrder>
  </b:Source>
  <b:Source>
    <b:Tag>Agu24</b:Tag>
    <b:SourceType>JournalArticle</b:SourceType>
    <b:Guid>{44BCFC5F-68D6-4113-A1D4-3F271EC72382}</b:Guid>
    <b:Author>
      <b:Author>
        <b:NameList>
          <b:Person>
            <b:Last>Agu</b:Last>
            <b:First>Edith</b:First>
            <b:Middle>Ebele</b:Middle>
          </b:Person>
        </b:NameList>
      </b:Author>
    </b:Author>
    <b:Title>Exploring the relationship between sustainable business practices and increased brand loyalty</b:Title>
    <b:Year>2024</b:Year>
    <b:URL>https://www.researchgate.net/publication/382856036_Exploring_the_relationship_between_sustainable_business_practices_and_increased_brand_loyalty</b:URL>
    <b:RefOrder>7</b:RefOrder>
  </b:Source>
  <b:Source>
    <b:Tag>Sab20</b:Tag>
    <b:SourceType>JournalArticle</b:SourceType>
    <b:Guid>{7FE31031-1F7E-498F-9D14-33FFDCF14662}</b:Guid>
    <b:Author>
      <b:Author>
        <b:NameList>
          <b:Person>
            <b:Last>Sabban</b:Last>
            <b:First>Leenah</b:First>
            <b:Middle>Al</b:Middle>
          </b:Person>
        </b:NameList>
      </b:Author>
    </b:Author>
    <b:Title>Sustainability Awareness in Saudi Arabia</b:Title>
    <b:Year>2020</b:Year>
    <b:URL>https://www.researchgate.net/publication/345022799_Sustainability_Awareness_in_Saudi_Arabia</b:URL>
    <b:RefOrder>8</b:RefOrder>
  </b:Source>
  <b:Source>
    <b:Tag>Eki21</b:Tag>
    <b:SourceType>JournalArticle</b:SourceType>
    <b:Guid>{44F5540A-30BC-4A66-87C1-BE2FDDC61A6B}</b:Guid>
    <b:Author>
      <b:Author>
        <b:NameList>
          <b:Person>
            <b:Last>Ekins</b:Last>
            <b:First>Paul</b:First>
          </b:Person>
        </b:NameList>
      </b:Author>
    </b:Author>
    <b:Title>The costs and benefits of environmental sustainability</b:Title>
    <b:Year>2021</b:Year>
    <b:URL>https://link.springer.com/article/10.1007/s11625-021-00910-5</b:URL>
    <b:RefOrder>9</b:RefOrder>
  </b:Source>
  <b:Source>
    <b:Tag>Mus25</b:Tag>
    <b:SourceType>JournalArticle</b:SourceType>
    <b:Guid>{C6BC58C1-9283-4D0D-B9D1-C5FC88E72655}</b:Guid>
    <b:Author>
      <b:Author>
        <b:NameList>
          <b:Person>
            <b:Last>Mustafa</b:Last>
            <b:First>Jehan</b:First>
            <b:Middle>Hazim Habib</b:Middle>
          </b:Person>
        </b:NameList>
      </b:Author>
    </b:Author>
    <b:Title>The Role of Scientific Research in Achieving Sustainable Development According to the Kingdom of Saudi Arabia’s Vision 2030 from the Point of View of Faculty Members at the University of Ha’il</b:Title>
    <b:Year>2025</b:Year>
    <b:URL>https://www.researchgate.net/publication/387911456_The_Role_of_Scientific_Research_in_Achieving_Sustainable_Development_According_to_the_Kingdom_of_Saudi_Arabia's_Vision_2030_from_the_Point_of_View_of_Faculty_Members_at_the_University_of_Ha'il</b:URL>
    <b:RefOrder>10</b:RefOrder>
  </b:Source>
  <b:Source>
    <b:Tag>Pra24</b:Tag>
    <b:SourceType>JournalArticle</b:SourceType>
    <b:Guid>{F7F6D14D-835C-48AA-A441-C0A9F3BEFDD6}</b:Guid>
    <b:Author>
      <b:Author>
        <b:NameList>
          <b:Person>
            <b:Last>Pratiwi</b:Last>
            <b:First>Amelia</b:First>
          </b:Person>
        </b:NameList>
      </b:Author>
    </b:Author>
    <b:Title>Implementation of Saudi Vision 2030 Towards Saudi Arabia’s Internationally Open Tourism Industry</b:Title>
    <b:Year>2024</b:Year>
    <b:URL>https://www.researchgate.net/publication/378295066_Implementation_of_Saudi_Vision_2030_Towards_Saudi_Arabia's_Internationally_Open_Tourism_Industry</b:URL>
    <b:RefOrder>11</b:RefOrder>
  </b:Source>
  <b:Source>
    <b:Tag>Ket22</b:Tag>
    <b:SourceType>JournalArticle</b:SourceType>
    <b:Guid>{1BDB13DC-9289-482D-A14C-22F41C96ABC8}</b:Guid>
    <b:Author>
      <b:Author>
        <b:NameList>
          <b:Person>
            <b:Last>Ketprapakorn</b:Last>
            <b:First>Nuttasorn</b:First>
          </b:Person>
        </b:NameList>
      </b:Author>
    </b:Author>
    <b:Title>Toward an organizational theory of sustainability culture</b:Title>
    <b:Year>2022</b:Year>
    <b:URL>https://www.sciencedirect.com/science/article/pii/S2352550922001403</b:URL>
    <b:RefOrder>12</b:RefOrder>
  </b:Source>
  <b:Source>
    <b:Tag>Ker211</b:Tag>
    <b:SourceType>JournalArticle</b:SourceType>
    <b:Guid>{69ABBF98-D41A-47AE-AD34-7773FEA0D633}</b:Guid>
    <b:Author>
      <b:Author>
        <b:NameList>
          <b:Person>
            <b:Last>Keremidchiev</b:Last>
            <b:First>Spartak</b:First>
          </b:Person>
        </b:NameList>
      </b:Author>
    </b:Author>
    <b:Title>Theoretical Foundations of Stakeholder Theory</b:Title>
    <b:Year>2021</b:Year>
    <b:URL>https://www.researchgate.net/publication/349494309_Theoretical_Foundations_of_Stakeholder_Theory</b:URL>
    <b:RefOrder>13</b:RefOrder>
  </b:Source>
  <b:Source>
    <b:Tag>Wir24</b:Tag>
    <b:SourceType>JournalArticle</b:SourceType>
    <b:Guid>{F7EB3998-3F3C-44BD-92DE-58D8CD8AB63D}</b:Guid>
    <b:Author>
      <b:Author>
        <b:NameList>
          <b:Person>
            <b:Last>Wirba</b:Last>
            <b:First>Asan</b:First>
            <b:Middle>Vernyuy</b:Middle>
          </b:Person>
        </b:NameList>
      </b:Author>
    </b:Author>
    <b:Title>Corporate Social Responsibility (CSR): The Role of Government in promoting CSR</b:Title>
    <b:Year>2024</b:Year>
    <b:URL>https://link.springer.com/article/10.1007/s13132-023-01185-0</b:URL>
    <b:RefOrder>14</b:RefOrder>
  </b:Source>
  <b:Source>
    <b:Tag>Ahm234</b:Tag>
    <b:SourceType>JournalArticle</b:SourceType>
    <b:Guid>{131220CD-58AB-4D1C-B8EB-F0808A4EF9EC}</b:Guid>
    <b:Author>
      <b:Author>
        <b:NameList>
          <b:Person>
            <b:Last>Ahmad</b:Last>
            <b:First>Hadiqa</b:First>
          </b:Person>
        </b:NameList>
      </b:Author>
    </b:Author>
    <b:Title>Environmental-, social-, and governance-related factors for business investment and sustainability: a scientometric review of global trends</b:Title>
    <b:Year>2023</b:Year>
    <b:URL>https://link.springer.com/article/10.1007/s10668-023-02921-x</b:URL>
    <b:RefOrder>15</b:RefOrder>
  </b:Source>
  <b:Source>
    <b:Tag>Fan21</b:Tag>
    <b:SourceType>JournalArticle</b:SourceType>
    <b:Guid>{41647B3E-B3A3-4E75-AB73-A257818B40EA}</b:Guid>
    <b:Author>
      <b:Author>
        <b:NameList>
          <b:Person>
            <b:Last>Fanny</b:Last>
          </b:Person>
        </b:NameList>
      </b:Author>
    </b:Author>
    <b:Title>Sustainability innovations and firm competitiveness: A review</b:Title>
    <b:Year>2021</b:Year>
    <b:URL>https://www.sciencedirect.com/science/article/pii/S0959652620347594</b:URL>
    <b:RefOrder>16</b:RefOrder>
  </b:Source>
  <b:Source>
    <b:Tag>Kli221</b:Tag>
    <b:SourceType>JournalArticle</b:SourceType>
    <b:Guid>{C6E4731C-6093-40E4-8B73-493D098DE133}</b:Guid>
    <b:Author>
      <b:Author>
        <b:NameList>
          <b:Person>
            <b:Last>Klitkou</b:Last>
            <b:First>Antje</b:First>
          </b:Person>
        </b:NameList>
      </b:Author>
    </b:Author>
    <b:Title>The interconnected dynamics of social practices and their implications for transformative change: A review</b:Title>
    <b:Year>2022</b:Year>
    <b:URL>https://www.sciencedirect.com/science/article/pii/S2352550922000793</b:URL>
    <b:RefOrder>17</b:RefOrder>
  </b:Source>
  <b:Source>
    <b:Tag>Suj23</b:Tag>
    <b:SourceType>JournalArticle</b:SourceType>
    <b:Guid>{5CCEB668-6F43-4700-B44E-5DA80327FF27}</b:Guid>
    <b:Author>
      <b:Author>
        <b:NameList>
          <b:Person>
            <b:Last>Sujanska</b:Last>
            <b:First>Lucia</b:First>
          </b:Person>
        </b:NameList>
      </b:Author>
    </b:Author>
    <b:Title>Sustainable Marketing and its Impact on the Image of the Company</b:Title>
    <b:Year>2023</b:Year>
    <b:URL>https://www.researchgate.net/search?context=publicSearchHeader&amp;q=</b:URL>
    <b:RefOrder>18</b:RefOrder>
  </b:Source>
  <b:Source>
    <b:Tag>Bux24</b:Tag>
    <b:SourceType>JournalArticle</b:SourceType>
    <b:Guid>{20092C1F-9E3F-4D74-878F-E98E72AE3AF1}</b:Guid>
    <b:Author>
      <b:Author>
        <b:NameList>
          <b:Person>
            <b:Last>Bux</b:Last>
            <b:First>Hussain</b:First>
          </b:Person>
        </b:NameList>
      </b:Author>
    </b:Author>
    <b:Title>Corporate social responsibility adoption for achieving economic, environmental, and social sustainability performance</b:Title>
    <b:Year>2024</b:Year>
    <b:URL>https://www.researchgate.net/publication/381768108_Corporate_social_responsibility_adoption_for_achieving_economic_environmental_and_social_sustainability_performance</b:URL>
    <b:RefOrder>19</b:RefOrder>
  </b:Source>
  <b:Source>
    <b:Tag>Bal20</b:Tag>
    <b:SourceType>JournalArticle</b:SourceType>
    <b:Guid>{6DEC8D9D-0290-4F2E-804C-4B54C11B5288}</b:Guid>
    <b:Author>
      <b:Author>
        <b:NameList>
          <b:Person>
            <b:Last>Baldassarre</b:Last>
            <b:First>Brian</b:First>
          </b:Person>
        </b:NameList>
      </b:Author>
    </b:Author>
    <b:Title>Implementing sustainable design theory in business practice: A call to action</b:Title>
    <b:Year>2020</b:Year>
    <b:URL>https://www.sciencedirect.com/science/article/pii/S0959652620331589</b:URL>
    <b:RefOrder>20</b:RefOrder>
  </b:Source>
  <b:Source>
    <b:Tag>Zak23</b:Tag>
    <b:SourceType>JournalArticle</b:SourceType>
    <b:Guid>{54A6B252-16AE-4F50-9304-E52DC9961415}</b:Guid>
    <b:Author>
      <b:Author>
        <b:NameList>
          <b:Person>
            <b:Last>Zaki</b:Last>
            <b:First>Sultan</b:First>
            <b:Middle>Khalid</b:Middle>
          </b:Person>
        </b:NameList>
      </b:Author>
    </b:Author>
    <b:Title>Investigating the challenges and opportunities for sustainable waterfront development in Jeddah City</b:Title>
    <b:Year>2023</b:Year>
    <b:URL>https://academic.oup.com/ijlct/article/doi/10.1093/ijlct/ctad062/7220352</b:URL>
    <b:RefOrder>21</b:RefOrder>
  </b:Source>
  <b:Source>
    <b:Tag>Mag24</b:Tag>
    <b:SourceType>JournalArticle</b:SourceType>
    <b:Guid>{88A4CB7F-FBBF-4BE3-BDA2-F38A7B8FA1DF}</b:Guid>
    <b:Author>
      <b:Author>
        <b:NameList>
          <b:Person>
            <b:Last>Maghrabi</b:Last>
            <b:First>Shahad</b:First>
            <b:Middle>Fahad</b:Middle>
          </b:Person>
        </b:NameList>
      </b:Author>
    </b:Author>
    <b:Title>Challenges and Opportunities for the Success of Saudi Fashion Brands According to the Business Model Canvas</b:Title>
    <b:Year>2024</b:Year>
    <b:URL>https://idj.journals.ekb.eg/article_338394.html</b:URL>
    <b:RefOrder>22</b:RefOrder>
  </b:Source>
  <b:Source>
    <b:Tag>Yus231</b:Tag>
    <b:SourceType>JournalArticle</b:SourceType>
    <b:Guid>{155BB575-EDD1-4B3A-9F3F-FA4BE03037E1}</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23</b:RefOrder>
  </b:Source>
  <b:Source>
    <b:Tag>Sel25</b:Tag>
    <b:SourceType>JournalArticle</b:SourceType>
    <b:Guid>{DB700FCF-BBE7-4F5C-8F4B-3176745E22EA}</b:Guid>
    <b:Author>
      <b:Author>
        <b:NameList>
          <b:Person>
            <b:Last>Selim</b:Last>
            <b:First>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24</b:RefOrder>
  </b:Source>
  <b:Source>
    <b:Tag>Alh25</b:Tag>
    <b:SourceType>JournalArticle</b:SourceType>
    <b:Guid>{7574A112-3A49-4D34-94F8-F0E5D98A2BA8}</b:Guid>
    <b:Author>
      <b:Author>
        <b:NameList>
          <b:Person>
            <b:Last>Alhamdi</b:Last>
            <b:First>Fuad</b:First>
            <b:Middle>Mohammed</b:Middle>
          </b:Person>
        </b:NameList>
      </b:Author>
    </b:Author>
    <b:Title>The impact of applying environmental management standards in achieving sustainable development: evidence from food product manufacturing companies in Saudi Arabia</b:Title>
    <b:Year>2025</b:Year>
    <b:URL>https://link.springer.com/article/10.1007/s43621-025-00832-7</b:URL>
    <b:RefOrder>25</b:RefOrder>
  </b:Source>
  <b:Source>
    <b:Tag>Pur19</b:Tag>
    <b:SourceType>JournalArticle</b:SourceType>
    <b:Guid>{3E3C035C-C5C4-41A1-9B73-778BB1F59082}</b:Guid>
    <b:Author>
      <b:Author>
        <b:NameList>
          <b:Person>
            <b:Last>Purvis</b:Last>
            <b:First>Ben</b:First>
          </b:Person>
        </b:NameList>
      </b:Author>
    </b:Author>
    <b:Title>Three pillars of sustainability: in search of conceptual origins</b:Title>
    <b:Year>2019</b:Year>
    <b:URL>https://link.springer.com/article/10.1007/s11625-018-0627-5</b:URL>
    <b:RefOrder>26</b:RefOrder>
  </b:Source>
  <b:Source>
    <b:Tag>Ort23</b:Tag>
    <b:SourceType>JournalArticle</b:SourceType>
    <b:Guid>{883808C6-FE5E-49D3-BCE8-AF45E39322FC}</b:Guid>
    <b:Author>
      <b:Author>
        <b:NameList>
          <b:Person>
            <b:Last>Ortiz-Martínez</b:Last>
            <b:First>Esther</b:First>
          </b:Person>
        </b:NameList>
      </b:Author>
    </b:Author>
    <b:Title>Sustainability, corporate social responsibility, non-financial reporting and company performance: Relationships and mediating effects in Spanish small and medium sized enterprises</b:Title>
    <b:Year>2023</b:Year>
    <b:URL>https://www.sciencedirect.com/science/article/pii/S2352550922003116</b:URL>
    <b:RefOrder>27</b:RefOrder>
  </b:Source>
  <b:Source>
    <b:Tag>NAN20</b:Tag>
    <b:SourceType>JournalArticle</b:SourceType>
    <b:Guid>{BAA6DB86-3BC9-4E3C-BBEA-66603159FAD7}</b:Guid>
    <b:Author>
      <b:Author>
        <b:NameList>
          <b:Person>
            <b:Last>NANDAMURI</b:Last>
            <b:First>Dr.</b:First>
            <b:Middle>PURNA PRABHAKAR</b:Middle>
          </b:Person>
        </b:NameList>
      </b:Author>
    </b:Author>
    <b:Title>Sustainable Competitive Advantage Through Business Model Innovation: The Indian Perspective</b:Title>
    <b:Year>2020</b:Year>
    <b:URL>https://www.researchgate.net/publication/338299418_Sustainable_Competitive_Advantage_Through_Business_Model_Innovation_The_Indian_Perspective</b:URL>
    <b:RefOrder>28</b:RefOrder>
  </b:Source>
  <b:Source>
    <b:Tag>Wan22</b:Tag>
    <b:SourceType>JournalArticle</b:SourceType>
    <b:Guid>{35317B03-0E96-4AA4-A195-ED5E540448F6}</b:Guid>
    <b:Author>
      <b:Author>
        <b:NameList>
          <b:Person>
            <b:Last>Wang</b:Last>
            <b:First>Shouwen</b:First>
          </b:Person>
        </b:NameList>
      </b:Author>
    </b:Author>
    <b:Title>Achieving green innovation and sustainable development goals through green knowledge management: Moderating role of organizational green culture</b:Title>
    <b:Year>2022</b:Year>
    <b:URL>https://www.sciencedirect.com/science/article/pii/S2444569X2200107X</b:URL>
    <b:RefOrder>29</b:RefOrder>
  </b:Source>
  <b:Source>
    <b:Tag>Ass231</b:Tag>
    <b:SourceType>JournalArticle</b:SourceType>
    <b:Guid>{CC91AD45-81C7-44F0-91B0-1AD4104E037E}</b:Guid>
    <b:Author>
      <b:Author>
        <b:NameList>
          <b:Person>
            <b:Last>Assoratgoon</b:Last>
            <b:First>Waewkanee</b:First>
          </b:Person>
        </b:NameList>
      </b:Author>
    </b:Author>
    <b:Title>Toward a sustainability organizational culture model</b:Title>
    <b:Year>2023</b:Year>
    <b:URL>https://www.sciencedirect.com/science/article/pii/S0959652623008247</b:URL>
    <b:RefOrder>30</b:RefOrder>
  </b:Source>
  <b:Source>
    <b:Tag>Har15</b:Tag>
    <b:SourceType>JournalArticle</b:SourceType>
    <b:Guid>{80FB682A-4FE9-43D1-970B-BF180E293356}</b:Guid>
    <b:Author>
      <b:Author>
        <b:NameList>
          <b:Person>
            <b:Last>Harrison</b:Last>
            <b:First>Jeffrey</b:First>
            <b:Middle>S.</b:Middle>
          </b:Person>
        </b:NameList>
      </b:Author>
    </b:Author>
    <b:Title>Stakeholder Theory As an Ethical Approach to Effective Management: applying the theory to multiple contexts</b:Title>
    <b:Year>2015</b:Year>
    <b:URL>https://www.researchgate.net/publication/283194075_Stakeholder_Theory_As_an_Ethical_Approach_to_Effective_Management_applying_the_theory_to_multiple_contexts</b:URL>
    <b:RefOrder>31</b:RefOrder>
  </b:Source>
</b:Sources>
</file>

<file path=customXml/itemProps1.xml><?xml version="1.0" encoding="utf-8"?>
<ds:datastoreItem xmlns:ds="http://schemas.openxmlformats.org/officeDocument/2006/customXml" ds:itemID="{442DFDBD-167D-4DA6-8BDB-7A6A909F7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6071</Words>
  <Characters>34609</Characters>
  <Application>Microsoft Office Word</Application>
  <DocSecurity>0</DocSecurity>
  <Lines>288</Lines>
  <Paragraphs>81</Paragraphs>
  <ScaleCrop>false</ScaleCrop>
  <Company/>
  <LinksUpToDate>false</LinksUpToDate>
  <CharactersWithSpaces>40599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JAMAL ABDULLAH</cp:lastModifiedBy>
  <cp:revision>2</cp:revision>
  <dcterms:created xsi:type="dcterms:W3CDTF">2025-03-14T18:43:00Z</dcterms:created>
  <dcterms:modified xsi:type="dcterms:W3CDTF">2025-03-14T18:43:00Z</dcterms:modified>
</cp:coreProperties>
</file>