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F618432" w:rsidR="009125CE" w:rsidRPr="009125CE" w:rsidRDefault="007A32BF">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ادارة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FC34C4F" w14:textId="7B11041C" w:rsidR="007645DD" w:rsidRDefault="00116B3C" w:rsidP="009125CE">
      <w:pPr>
        <w:jc w:val="center"/>
        <w:rPr>
          <w:rFonts w:ascii="Sakkal Majalla" w:hAnsi="Sakkal Majalla" w:cs="Sakkal Majalla"/>
          <w:b/>
          <w:bCs/>
          <w:sz w:val="28"/>
          <w:szCs w:val="28"/>
        </w:rPr>
      </w:pPr>
      <w:r w:rsidRPr="00116B3C">
        <w:rPr>
          <w:rFonts w:ascii="Sakkal Majalla" w:hAnsi="Sakkal Majalla" w:cs="Sakkal Majalla"/>
          <w:b/>
          <w:bCs/>
          <w:sz w:val="28"/>
          <w:szCs w:val="28"/>
          <w:rtl/>
        </w:rPr>
        <w:t>"أثر إدارة التغيير التنظيمي على السلوك الوظيفي: دراسة تطبيقية على قطاع المبيعات في شركة عبداللطيف جميل للسيارات بالمملكة العربية السعودية"</w:t>
      </w:r>
    </w:p>
    <w:p w14:paraId="232F19A4" w14:textId="2C65122C" w:rsidR="009125CE" w:rsidRPr="009125CE" w:rsidRDefault="00F74CA4" w:rsidP="00F74CA4">
      <w:pPr>
        <w:jc w:val="center"/>
        <w:rPr>
          <w:rFonts w:ascii="Sakkal Majalla" w:hAnsi="Sakkal Majalla" w:cs="Sakkal Majalla"/>
          <w:sz w:val="28"/>
          <w:szCs w:val="28"/>
          <w:rtl/>
          <w:lang w:bidi="ar-EG"/>
        </w:rPr>
      </w:pPr>
      <w:r w:rsidRPr="00F74CA4">
        <w:rPr>
          <w:rFonts w:ascii="Sakkal Majalla" w:hAnsi="Sakkal Majalla" w:cs="Sakkal Majalla"/>
          <w:sz w:val="28"/>
          <w:szCs w:val="28"/>
          <w:lang w:bidi="ar-EG"/>
        </w:rPr>
        <w:t>The Impact of Organizational Change Management on Job Behavior: An Applied Study on the Sales Sector at Abdul Latif Jameel Motors in the Kingdom of Saudi Arabia</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2BFA8D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97036">
        <w:rPr>
          <w:rFonts w:ascii="Sakkal Majalla" w:hAnsi="Sakkal Majalla" w:cs="Sakkal Majalla" w:hint="cs"/>
          <w:b/>
          <w:bCs/>
          <w:sz w:val="28"/>
          <w:szCs w:val="28"/>
          <w:rtl/>
          <w:lang w:bidi="ar-EG"/>
        </w:rPr>
        <w:t xml:space="preserve"> يونس أحم</w:t>
      </w:r>
      <w:r w:rsidR="007A32BF">
        <w:rPr>
          <w:rFonts w:ascii="Sakkal Majalla" w:hAnsi="Sakkal Majalla" w:cs="Sakkal Majalla" w:hint="cs"/>
          <w:b/>
          <w:bCs/>
          <w:sz w:val="28"/>
          <w:szCs w:val="28"/>
          <w:rtl/>
          <w:lang w:bidi="ar-EG"/>
        </w:rPr>
        <w:t>د محمود أبوغوش</w:t>
      </w:r>
    </w:p>
    <w:p w14:paraId="76AA45C9" w14:textId="2A6C14AA" w:rsidR="009125CE" w:rsidRPr="001902DB" w:rsidRDefault="00E805D5" w:rsidP="009125CE">
      <w:pPr>
        <w:jc w:val="center"/>
        <w:rPr>
          <w:rFonts w:ascii="Sakkal Majalla" w:hAnsi="Sakkal Majalla" w:cs="Sakkal Majalla"/>
          <w:b/>
          <w:bCs/>
          <w:sz w:val="28"/>
          <w:szCs w:val="28"/>
          <w:rtl/>
          <w:lang w:bidi="ar-EG"/>
        </w:rPr>
      </w:pPr>
      <w:r w:rsidRPr="00E805D5">
        <w:rPr>
          <w:rFonts w:ascii="Sakkal Majalla" w:hAnsi="Sakkal Majalla" w:cs="Sakkal Majalla"/>
          <w:b/>
          <w:bCs/>
          <w:sz w:val="28"/>
          <w:szCs w:val="28"/>
          <w:rtl/>
          <w:lang w:bidi="ar-EG"/>
        </w:rPr>
        <w:t>251000579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38F4EE"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د.الفيصل </w:t>
      </w:r>
      <w:r w:rsidR="00DE5741">
        <w:rPr>
          <w:rFonts w:ascii="Sakkal Majalla" w:hAnsi="Sakkal Majalla" w:cs="Sakkal Majalla" w:hint="cs"/>
          <w:b/>
          <w:bCs/>
          <w:sz w:val="28"/>
          <w:szCs w:val="28"/>
          <w:rtl/>
          <w:lang w:bidi="ar-EG"/>
        </w:rPr>
        <w:t>حسن</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96E693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A32BF">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60207528"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الفصل الأول: الإطار العام للدراسة</w:t>
      </w:r>
    </w:p>
    <w:p w14:paraId="583B797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1.1 </w:t>
      </w:r>
      <w:r w:rsidRPr="0097076B">
        <w:rPr>
          <w:rFonts w:ascii="Sakkal Majalla" w:hAnsi="Sakkal Majalla" w:cs="Sakkal Majalla"/>
          <w:b/>
          <w:bCs/>
          <w:sz w:val="28"/>
          <w:szCs w:val="28"/>
          <w:rtl/>
        </w:rPr>
        <w:t>تمهيد</w:t>
      </w:r>
    </w:p>
    <w:p w14:paraId="7CAEABD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تُعَدّ التغيرات السريعة التي تشهدها بيئة الأعمال الحديثة إحدى السمات الرئيسة للعصر الحالي، إذ أصبحت المنظمات تعمل في سياق ديناميكي يتطلب قدرة عالية على التكيف والاستجابة للتطورات المتلاحقة. وفي ظل هذا الواقع، برزت إدارة التغيير التنظيمي كأداة أساسية تسعى من خلالها المؤسسات إلى تطوير عملياتها، وتحسين كفاءتها، وتحقيق التوافق بين مواردها الداخلية والمتطلبات الخارجية للسوق. ولأن التغيير لا يتحقق بمعزل عن العنصر البشري، فإن السلوك الوظيفي للعاملين يمثل الحلقة المحورية التي تُبنى عليها عملية التغيير؛ إذ يُترجم الموظفون السياسات والقرارات إلى ممارسات عملية على أرض الواقع</w:t>
      </w:r>
      <w:r w:rsidRPr="0097076B">
        <w:rPr>
          <w:rFonts w:ascii="Sakkal Majalla" w:hAnsi="Sakkal Majalla" w:cs="Sakkal Majalla"/>
          <w:b/>
          <w:bCs/>
          <w:sz w:val="28"/>
          <w:szCs w:val="28"/>
          <w:lang w:bidi="ar-EG"/>
        </w:rPr>
        <w:t>.</w:t>
      </w:r>
    </w:p>
    <w:p w14:paraId="5402E4AB" w14:textId="77777777" w:rsidR="0097076B" w:rsidRDefault="0097076B" w:rsidP="0097076B">
      <w:pPr>
        <w:rPr>
          <w:rFonts w:ascii="Sakkal Majalla" w:hAnsi="Sakkal Majalla" w:cs="Sakkal Majalla"/>
          <w:b/>
          <w:bCs/>
          <w:sz w:val="28"/>
          <w:szCs w:val="28"/>
          <w:rtl/>
          <w:lang w:bidi="ar-EG"/>
        </w:rPr>
      </w:pPr>
      <w:r w:rsidRPr="0097076B">
        <w:rPr>
          <w:rFonts w:ascii="Sakkal Majalla" w:hAnsi="Sakkal Majalla" w:cs="Sakkal Majalla"/>
          <w:b/>
          <w:bCs/>
          <w:sz w:val="28"/>
          <w:szCs w:val="28"/>
          <w:rtl/>
        </w:rPr>
        <w:t>وفي قطاع المبيعات– ولا سيما قطاع مبيعات السيارات في المملكة العربية السعودية– تزداد أهمية دراسة العلاقة بين التغيير التنظيمي والسلوك الوظيفي؛ نظرًا لتسارع التحول الرقمي، وتغيّر توقعات العملاء، وارتفاع حدة المنافسة بين الشركات. ومن هنا جاءت هذه الدراسة لتبحث أثر إدارة التغيير التنظيمي على السلوك الوظيفي للعاملين في شركة عبداللطيف جميل للسيارات، ولتقدّم إطارًا علميًا وعمليًا يمكن أن تستفيد منه المؤسسة في تعزيز قدرتها على إدارة التغيير بكفاءة</w:t>
      </w:r>
      <w:r w:rsidRPr="0097076B">
        <w:rPr>
          <w:rFonts w:ascii="Sakkal Majalla" w:hAnsi="Sakkal Majalla" w:cs="Sakkal Majalla"/>
          <w:b/>
          <w:bCs/>
          <w:sz w:val="28"/>
          <w:szCs w:val="28"/>
          <w:lang w:bidi="ar-EG"/>
        </w:rPr>
        <w:t>.</w:t>
      </w:r>
    </w:p>
    <w:p w14:paraId="2200B9B0" w14:textId="77777777" w:rsidR="0097076B" w:rsidRDefault="0097076B" w:rsidP="0097076B">
      <w:pPr>
        <w:rPr>
          <w:rFonts w:ascii="Sakkal Majalla" w:hAnsi="Sakkal Majalla" w:cs="Sakkal Majalla"/>
          <w:b/>
          <w:bCs/>
          <w:sz w:val="28"/>
          <w:szCs w:val="28"/>
          <w:rtl/>
          <w:lang w:bidi="ar-EG"/>
        </w:rPr>
      </w:pPr>
    </w:p>
    <w:p w14:paraId="0A9F75A5" w14:textId="77777777" w:rsidR="0097076B" w:rsidRPr="0097076B" w:rsidRDefault="0097076B" w:rsidP="0097076B">
      <w:pPr>
        <w:rPr>
          <w:rFonts w:ascii="Sakkal Majalla" w:hAnsi="Sakkal Majalla" w:cs="Sakkal Majalla"/>
          <w:b/>
          <w:bCs/>
          <w:sz w:val="28"/>
          <w:szCs w:val="28"/>
          <w:lang w:bidi="ar-EG"/>
        </w:rPr>
      </w:pPr>
    </w:p>
    <w:p w14:paraId="742AE8A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1.2 </w:t>
      </w:r>
      <w:r w:rsidRPr="0097076B">
        <w:rPr>
          <w:rFonts w:ascii="Sakkal Majalla" w:hAnsi="Sakkal Majalla" w:cs="Sakkal Majalla"/>
          <w:b/>
          <w:bCs/>
          <w:sz w:val="28"/>
          <w:szCs w:val="28"/>
          <w:rtl/>
        </w:rPr>
        <w:t>المقدمة</w:t>
      </w:r>
    </w:p>
    <w:p w14:paraId="2D2D3BB8"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تشهد المنظمات المعاصرة موجة واسعة من التحولات التقنية والاقتصادية والإدارية، مما يجعل التغيير ضرورة حتمية لا خيارًا اختياريًا. وقد أصبحت قدرة المنظمة على تبنّي التغيير وتنظيمه عاملًا رئيسًا لبقائها واستمراريتها في بيئة تنافسية شديدة. وتُعدّ إدارة التغيير التنظيمي عملية شاملة تهدف إلى تحسين الأداء، وتطوير الأنظمة والعمليات، وإعادة هيكلة الهياكل الإدارية، ورفع مستوى مهارات العاملين بما يتوافق مع متطلبات العمل المستقبلية</w:t>
      </w:r>
      <w:r w:rsidRPr="0097076B">
        <w:rPr>
          <w:rFonts w:ascii="Sakkal Majalla" w:hAnsi="Sakkal Majalla" w:cs="Sakkal Majalla"/>
          <w:b/>
          <w:bCs/>
          <w:sz w:val="28"/>
          <w:szCs w:val="28"/>
          <w:lang w:bidi="ar-EG"/>
        </w:rPr>
        <w:t>.</w:t>
      </w:r>
    </w:p>
    <w:p w14:paraId="3B58D9E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ومن ناحية أخرى، يُعد السلوك الوظيفي للعاملين أحد المحددات الأساسية لنجاح أو فشل التغيير؛ فاستجابة الموظفين للتغيير، ومستوى التزامهم، وطبيعة تفاعلهم مع التحديات الجديدة، جميعها عوامل تؤدي دورًا جوهريًا في تحويل خطط التغيير إلى واقع فعلي. وبما أن موظفي المبيعات يمثلون الواجهة الأساسية للتعامل مع العملاء، فإن دراسة سلوكهم أثناء التغيير يُعد ضرورة استراتيجية، خصوصًا في قطاع السيارات الذي يعتمد بشكل كبير على جودة الخدمة واحترافية التعامل</w:t>
      </w:r>
      <w:r w:rsidRPr="0097076B">
        <w:rPr>
          <w:rFonts w:ascii="Sakkal Majalla" w:hAnsi="Sakkal Majalla" w:cs="Sakkal Majalla"/>
          <w:b/>
          <w:bCs/>
          <w:sz w:val="28"/>
          <w:szCs w:val="28"/>
          <w:lang w:bidi="ar-EG"/>
        </w:rPr>
        <w:t>.</w:t>
      </w:r>
    </w:p>
    <w:p w14:paraId="5AAB9D5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وبناءً على ذلك، تم تصميم هذه الدراسة لاستكشاف العلاقة بين إدارة التغيير التنظيمي والسلوك الوظيفي للعاملين في قطاع المبيعات بشركة عبداللطيف جميل للسيارات، من خلال تحليل الجوانب النظرية المرتبطة بالتغيير، ودراسة التفاعل بين القيادة والتواصل والتدريب والمشاركة من جهة، وسلوك العاملين من جهة أخرى</w:t>
      </w:r>
      <w:r w:rsidRPr="0097076B">
        <w:rPr>
          <w:rFonts w:ascii="Sakkal Majalla" w:hAnsi="Sakkal Majalla" w:cs="Sakkal Majalla"/>
          <w:b/>
          <w:bCs/>
          <w:sz w:val="28"/>
          <w:szCs w:val="28"/>
          <w:lang w:bidi="ar-EG"/>
        </w:rPr>
        <w:t>.</w:t>
      </w:r>
    </w:p>
    <w:p w14:paraId="42E6EA2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lastRenderedPageBreak/>
        <w:t xml:space="preserve">1.3 </w:t>
      </w:r>
      <w:r w:rsidRPr="0097076B">
        <w:rPr>
          <w:rFonts w:ascii="Sakkal Majalla" w:hAnsi="Sakkal Majalla" w:cs="Sakkal Majalla"/>
          <w:b/>
          <w:bCs/>
          <w:sz w:val="28"/>
          <w:szCs w:val="28"/>
          <w:rtl/>
        </w:rPr>
        <w:t>مشكلة الدراسة</w:t>
      </w:r>
    </w:p>
    <w:p w14:paraId="2FB1F306"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على الرغم من إدراك المؤسسات لأهمية التغيير التنظيمي، إلا أن الكثير منها يواجه تحديات كبيرة عند التنفيذ، أبرزها مقاومة العاملين للتغيير، ضعف التواصل، نقص التدريب، وغموض الأدوار</w:t>
      </w:r>
      <w:r w:rsidRPr="0097076B">
        <w:rPr>
          <w:rFonts w:ascii="Sakkal Majalla" w:hAnsi="Sakkal Majalla" w:cs="Sakkal Majalla"/>
          <w:b/>
          <w:bCs/>
          <w:sz w:val="28"/>
          <w:szCs w:val="28"/>
          <w:lang w:bidi="ar-EG"/>
        </w:rPr>
        <w:t xml:space="preserve">. </w:t>
      </w:r>
      <w:r w:rsidRPr="0097076B">
        <w:rPr>
          <w:rFonts w:ascii="Sakkal Majalla" w:hAnsi="Sakkal Majalla" w:cs="Sakkal Majalla"/>
          <w:b/>
          <w:bCs/>
          <w:sz w:val="28"/>
          <w:szCs w:val="28"/>
          <w:rtl/>
        </w:rPr>
        <w:t>كما أن بعض جهود التغيير تفشل بسبب عدم مراعاة الجوانب السلوكية والنفسية للعاملين، مما يؤدي إلى انخفاض مستوى الالتزام وتراجع الأداء</w:t>
      </w:r>
      <w:r w:rsidRPr="0097076B">
        <w:rPr>
          <w:rFonts w:ascii="Sakkal Majalla" w:hAnsi="Sakkal Majalla" w:cs="Sakkal Majalla"/>
          <w:b/>
          <w:bCs/>
          <w:sz w:val="28"/>
          <w:szCs w:val="28"/>
          <w:lang w:bidi="ar-EG"/>
        </w:rPr>
        <w:t>.</w:t>
      </w:r>
    </w:p>
    <w:p w14:paraId="58C4F5A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وفي شركة عبداللطيف جميل للسيارات، يشهد قطاع المبيعات تغيرات مستمرة تتعلق بالتحول الرقمي في عمليات البيع، ونظم المتابعة، وآليات خدمة العملاء، مما يجعل سلوك موظفي المبيعات عاملًا حساسًا في نجاح مبادرات التغيير</w:t>
      </w:r>
      <w:r w:rsidRPr="0097076B">
        <w:rPr>
          <w:rFonts w:ascii="Sakkal Majalla" w:hAnsi="Sakkal Majalla" w:cs="Sakkal Majalla"/>
          <w:b/>
          <w:bCs/>
          <w:sz w:val="28"/>
          <w:szCs w:val="28"/>
          <w:lang w:bidi="ar-EG"/>
        </w:rPr>
        <w:t>.</w:t>
      </w:r>
    </w:p>
    <w:p w14:paraId="17103A7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ومن هنا يمكن صياغة مشكلة الدراسة بالسؤال الرئيس التالي</w:t>
      </w:r>
      <w:r w:rsidRPr="0097076B">
        <w:rPr>
          <w:rFonts w:ascii="Sakkal Majalla" w:hAnsi="Sakkal Majalla" w:cs="Sakkal Majalla"/>
          <w:b/>
          <w:bCs/>
          <w:sz w:val="28"/>
          <w:szCs w:val="28"/>
          <w:lang w:bidi="ar-EG"/>
        </w:rPr>
        <w:t>:</w:t>
      </w:r>
    </w:p>
    <w:p w14:paraId="64A0CA2A"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ما أثر إدارة التغيير التنظيمي على السلوك الوظيفي للعاملين في قطاع المبيعات بشركة عبداللطيف جميل للسيارات؟</w:t>
      </w:r>
    </w:p>
    <w:p w14:paraId="077897A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ويتفرع عنه الأسئلة التالية</w:t>
      </w:r>
      <w:r w:rsidRPr="0097076B">
        <w:rPr>
          <w:rFonts w:ascii="Sakkal Majalla" w:hAnsi="Sakkal Majalla" w:cs="Sakkal Majalla"/>
          <w:b/>
          <w:bCs/>
          <w:sz w:val="28"/>
          <w:szCs w:val="28"/>
          <w:lang w:bidi="ar-EG"/>
        </w:rPr>
        <w:t>:</w:t>
      </w:r>
    </w:p>
    <w:p w14:paraId="385EDF2C" w14:textId="77777777" w:rsidR="0097076B" w:rsidRPr="0097076B" w:rsidRDefault="0097076B" w:rsidP="0097076B">
      <w:pPr>
        <w:numPr>
          <w:ilvl w:val="0"/>
          <w:numId w:val="72"/>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مستوى ممارسات إدارة التغيير (التواصل – المشاركة – التدريب – الدعم القيادي) داخل الشركة؟</w:t>
      </w:r>
    </w:p>
    <w:p w14:paraId="2AA47E57" w14:textId="77777777" w:rsidR="0097076B" w:rsidRPr="0097076B" w:rsidRDefault="0097076B" w:rsidP="0097076B">
      <w:pPr>
        <w:numPr>
          <w:ilvl w:val="0"/>
          <w:numId w:val="72"/>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مستوى السلوك الوظيفي للعاملين في قطاع المبيعات؟</w:t>
      </w:r>
    </w:p>
    <w:p w14:paraId="038FA3E7" w14:textId="77777777" w:rsidR="0097076B" w:rsidRPr="0097076B" w:rsidRDefault="0097076B" w:rsidP="0097076B">
      <w:pPr>
        <w:numPr>
          <w:ilvl w:val="0"/>
          <w:numId w:val="72"/>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العلاقة بين إدارة التغيير والسلوك الوظيفي؟</w:t>
      </w:r>
    </w:p>
    <w:p w14:paraId="388F95A8" w14:textId="77777777" w:rsidR="0097076B" w:rsidRPr="0097076B" w:rsidRDefault="0097076B" w:rsidP="0097076B">
      <w:pPr>
        <w:numPr>
          <w:ilvl w:val="0"/>
          <w:numId w:val="72"/>
        </w:numPr>
        <w:rPr>
          <w:rFonts w:ascii="Sakkal Majalla" w:hAnsi="Sakkal Majalla" w:cs="Sakkal Majalla"/>
          <w:b/>
          <w:bCs/>
          <w:sz w:val="28"/>
          <w:szCs w:val="28"/>
          <w:lang w:bidi="ar-EG"/>
        </w:rPr>
      </w:pPr>
      <w:r w:rsidRPr="0097076B">
        <w:rPr>
          <w:rFonts w:ascii="Sakkal Majalla" w:hAnsi="Sakkal Majalla" w:cs="Sakkal Majalla"/>
          <w:b/>
          <w:bCs/>
          <w:sz w:val="28"/>
          <w:szCs w:val="28"/>
          <w:rtl/>
        </w:rPr>
        <w:t>كيف يؤثر التواصل التنظيمي في السلوك الوظيفي؟</w:t>
      </w:r>
    </w:p>
    <w:p w14:paraId="776D2578" w14:textId="77777777" w:rsidR="0097076B" w:rsidRPr="0097076B" w:rsidRDefault="0097076B" w:rsidP="0097076B">
      <w:pPr>
        <w:numPr>
          <w:ilvl w:val="0"/>
          <w:numId w:val="72"/>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أثر التدريب والدعم القيادي والمشاركة على تبنّي العاملين للتغيير؟</w:t>
      </w:r>
    </w:p>
    <w:p w14:paraId="51150791" w14:textId="77777777" w:rsidR="0097076B" w:rsidRDefault="0097076B" w:rsidP="0097076B">
      <w:pPr>
        <w:rPr>
          <w:rFonts w:ascii="Sakkal Majalla" w:hAnsi="Sakkal Majalla" w:cs="Sakkal Majalla"/>
          <w:b/>
          <w:bCs/>
          <w:sz w:val="28"/>
          <w:szCs w:val="28"/>
          <w:rtl/>
          <w:lang w:bidi="ar-EG"/>
        </w:rPr>
      </w:pPr>
    </w:p>
    <w:p w14:paraId="341B1D53" w14:textId="77777777" w:rsidR="0097076B" w:rsidRDefault="0097076B" w:rsidP="0097076B">
      <w:pPr>
        <w:rPr>
          <w:rFonts w:ascii="Sakkal Majalla" w:hAnsi="Sakkal Majalla" w:cs="Sakkal Majalla"/>
          <w:b/>
          <w:bCs/>
          <w:sz w:val="28"/>
          <w:szCs w:val="28"/>
          <w:rtl/>
          <w:lang w:bidi="ar-EG"/>
        </w:rPr>
      </w:pPr>
    </w:p>
    <w:p w14:paraId="203C3AD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1.4 </w:t>
      </w:r>
      <w:r w:rsidRPr="0097076B">
        <w:rPr>
          <w:rFonts w:ascii="Sakkal Majalla" w:hAnsi="Sakkal Majalla" w:cs="Sakkal Majalla"/>
          <w:b/>
          <w:bCs/>
          <w:sz w:val="28"/>
          <w:szCs w:val="28"/>
          <w:rtl/>
        </w:rPr>
        <w:t>أهمية الدراسة</w:t>
      </w:r>
    </w:p>
    <w:p w14:paraId="41A93EB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تنبع أهمية هذه الدراسة من عدة جوانب</w:t>
      </w:r>
      <w:r w:rsidRPr="0097076B">
        <w:rPr>
          <w:rFonts w:ascii="Sakkal Majalla" w:hAnsi="Sakkal Majalla" w:cs="Sakkal Majalla"/>
          <w:b/>
          <w:bCs/>
          <w:sz w:val="28"/>
          <w:szCs w:val="28"/>
          <w:lang w:bidi="ar-EG"/>
        </w:rPr>
        <w:t>:</w:t>
      </w:r>
    </w:p>
    <w:p w14:paraId="14D8B83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أولًا: الأهمية العلمية</w:t>
      </w:r>
    </w:p>
    <w:p w14:paraId="591F2058"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تسهم الدراسة في توسيع المعرفة المتعلقة بإدارة التغيير والسلوك الوظيفي، من خلال الربط بين المتغيرين في بيئة تطبيقية داخل قطاع مبيعات السيارات، وهو مجال لم يُبحث بشكل كافٍ في الأدبيات العربية</w:t>
      </w:r>
      <w:r w:rsidRPr="0097076B">
        <w:rPr>
          <w:rFonts w:ascii="Sakkal Majalla" w:hAnsi="Sakkal Majalla" w:cs="Sakkal Majalla"/>
          <w:b/>
          <w:bCs/>
          <w:sz w:val="28"/>
          <w:szCs w:val="28"/>
          <w:lang w:bidi="ar-EG"/>
        </w:rPr>
        <w:t>.</w:t>
      </w:r>
    </w:p>
    <w:p w14:paraId="1A28A31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ثانيًا: الأهمية العملية</w:t>
      </w:r>
    </w:p>
    <w:p w14:paraId="2404878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توفر الدراسة لصانعي القرار في الشركة رؤى عملية حول العوامل التي تُسهم في تحسين سلوك العاملين أثناء التغيير، وهو ما يعزز فعالية مبادرات التحول والتطوير التنظيمي</w:t>
      </w:r>
      <w:r w:rsidRPr="0097076B">
        <w:rPr>
          <w:rFonts w:ascii="Sakkal Majalla" w:hAnsi="Sakkal Majalla" w:cs="Sakkal Majalla"/>
          <w:b/>
          <w:bCs/>
          <w:sz w:val="28"/>
          <w:szCs w:val="28"/>
          <w:lang w:bidi="ar-EG"/>
        </w:rPr>
        <w:t>.</w:t>
      </w:r>
    </w:p>
    <w:p w14:paraId="5CCF793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ثالثًا: الأهمية الإدارية</w:t>
      </w:r>
    </w:p>
    <w:p w14:paraId="1E6B1266"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تساعد نتائج الدراسة المديرين على فهم العلاقة بين عناصر التغيير ودرجة التزام العاملين، مما يمكّنهم من تصميم برامج تدريبية وتواصلية أفضل</w:t>
      </w:r>
      <w:r w:rsidRPr="0097076B">
        <w:rPr>
          <w:rFonts w:ascii="Sakkal Majalla" w:hAnsi="Sakkal Majalla" w:cs="Sakkal Majalla"/>
          <w:b/>
          <w:bCs/>
          <w:sz w:val="28"/>
          <w:szCs w:val="28"/>
          <w:lang w:bidi="ar-EG"/>
        </w:rPr>
        <w:t>.</w:t>
      </w:r>
    </w:p>
    <w:p w14:paraId="0CAD827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رابعًا: الأهمية الإنسانية</w:t>
      </w:r>
    </w:p>
    <w:p w14:paraId="7773A80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تُبرز الدراسة أهمية الاهتمام بالعاملين أثناء التغيير، وتساعد على خلق بيئة عمل داعمة تقلل من القلق وتزيد من الرضا</w:t>
      </w:r>
      <w:r w:rsidRPr="0097076B">
        <w:rPr>
          <w:rFonts w:ascii="Sakkal Majalla" w:hAnsi="Sakkal Majalla" w:cs="Sakkal Majalla"/>
          <w:b/>
          <w:bCs/>
          <w:sz w:val="28"/>
          <w:szCs w:val="28"/>
          <w:lang w:bidi="ar-EG"/>
        </w:rPr>
        <w:t>.</w:t>
      </w:r>
    </w:p>
    <w:p w14:paraId="2B033F9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خامسًا: الأهمية المستقبلية</w:t>
      </w:r>
    </w:p>
    <w:p w14:paraId="36AA316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يمكن الاستفادة من نتائج الدراسة في تطوير نماذج بحثية لاحقة تتناول موضوعات جديدة مثل: مقاومة التغيير، القيادة، الثقافة التنظيمية، جودة الخدمة</w:t>
      </w:r>
      <w:r w:rsidRPr="0097076B">
        <w:rPr>
          <w:rFonts w:ascii="Sakkal Majalla" w:hAnsi="Sakkal Majalla" w:cs="Sakkal Majalla"/>
          <w:b/>
          <w:bCs/>
          <w:sz w:val="28"/>
          <w:szCs w:val="28"/>
          <w:lang w:bidi="ar-EG"/>
        </w:rPr>
        <w:t>.</w:t>
      </w:r>
    </w:p>
    <w:p w14:paraId="415ED4D0" w14:textId="77777777" w:rsidR="0097076B" w:rsidRDefault="0097076B" w:rsidP="0097076B">
      <w:pPr>
        <w:rPr>
          <w:rFonts w:ascii="Sakkal Majalla" w:hAnsi="Sakkal Majalla" w:cs="Sakkal Majalla"/>
          <w:b/>
          <w:bCs/>
          <w:sz w:val="28"/>
          <w:szCs w:val="28"/>
          <w:rtl/>
          <w:lang w:bidi="ar-EG"/>
        </w:rPr>
      </w:pPr>
    </w:p>
    <w:p w14:paraId="462597A9" w14:textId="77777777" w:rsidR="0097076B" w:rsidRDefault="0097076B" w:rsidP="0097076B">
      <w:pPr>
        <w:rPr>
          <w:rFonts w:ascii="Sakkal Majalla" w:hAnsi="Sakkal Majalla" w:cs="Sakkal Majalla"/>
          <w:b/>
          <w:bCs/>
          <w:sz w:val="28"/>
          <w:szCs w:val="28"/>
          <w:rtl/>
          <w:lang w:bidi="ar-EG"/>
        </w:rPr>
      </w:pPr>
    </w:p>
    <w:p w14:paraId="0E5D402E"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1.5 </w:t>
      </w:r>
      <w:r w:rsidRPr="0097076B">
        <w:rPr>
          <w:rFonts w:ascii="Sakkal Majalla" w:hAnsi="Sakkal Majalla" w:cs="Sakkal Majalla"/>
          <w:b/>
          <w:bCs/>
          <w:sz w:val="28"/>
          <w:szCs w:val="28"/>
          <w:rtl/>
        </w:rPr>
        <w:t>أهداف الدراسة</w:t>
      </w:r>
    </w:p>
    <w:p w14:paraId="2A73D96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الهدف العام</w:t>
      </w:r>
    </w:p>
    <w:p w14:paraId="3967790A"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التعرف على أثر إدارة التغيير التنظيمي على السلوك الوظيفي للعاملين في قطاع المبيعات بشركة عبداللطيف جميل للسيارات</w:t>
      </w:r>
      <w:r w:rsidRPr="0097076B">
        <w:rPr>
          <w:rFonts w:ascii="Sakkal Majalla" w:hAnsi="Sakkal Majalla" w:cs="Sakkal Majalla"/>
          <w:b/>
          <w:bCs/>
          <w:sz w:val="28"/>
          <w:szCs w:val="28"/>
          <w:lang w:bidi="ar-EG"/>
        </w:rPr>
        <w:t>.</w:t>
      </w:r>
    </w:p>
    <w:p w14:paraId="519B58D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الأهداف الفرعية</w:t>
      </w:r>
    </w:p>
    <w:p w14:paraId="4FAAF7C8" w14:textId="77777777" w:rsidR="0097076B" w:rsidRPr="0097076B" w:rsidRDefault="0097076B" w:rsidP="0097076B">
      <w:pPr>
        <w:numPr>
          <w:ilvl w:val="0"/>
          <w:numId w:val="73"/>
        </w:numPr>
        <w:rPr>
          <w:rFonts w:ascii="Sakkal Majalla" w:hAnsi="Sakkal Majalla" w:cs="Sakkal Majalla"/>
          <w:b/>
          <w:bCs/>
          <w:sz w:val="28"/>
          <w:szCs w:val="28"/>
          <w:lang w:bidi="ar-EG"/>
        </w:rPr>
      </w:pPr>
      <w:r w:rsidRPr="0097076B">
        <w:rPr>
          <w:rFonts w:ascii="Sakkal Majalla" w:hAnsi="Sakkal Majalla" w:cs="Sakkal Majalla"/>
          <w:b/>
          <w:bCs/>
          <w:sz w:val="28"/>
          <w:szCs w:val="28"/>
          <w:rtl/>
        </w:rPr>
        <w:t>تحديد مستوى تطبيق ممارسات إدارة التغيير داخل الشركة</w:t>
      </w:r>
      <w:r w:rsidRPr="0097076B">
        <w:rPr>
          <w:rFonts w:ascii="Sakkal Majalla" w:hAnsi="Sakkal Majalla" w:cs="Sakkal Majalla"/>
          <w:b/>
          <w:bCs/>
          <w:sz w:val="28"/>
          <w:szCs w:val="28"/>
          <w:lang w:bidi="ar-EG"/>
        </w:rPr>
        <w:t>.</w:t>
      </w:r>
    </w:p>
    <w:p w14:paraId="6CF093C9" w14:textId="77777777" w:rsidR="0097076B" w:rsidRPr="0097076B" w:rsidRDefault="0097076B" w:rsidP="0097076B">
      <w:pPr>
        <w:numPr>
          <w:ilvl w:val="0"/>
          <w:numId w:val="73"/>
        </w:numPr>
        <w:rPr>
          <w:rFonts w:ascii="Sakkal Majalla" w:hAnsi="Sakkal Majalla" w:cs="Sakkal Majalla"/>
          <w:b/>
          <w:bCs/>
          <w:sz w:val="28"/>
          <w:szCs w:val="28"/>
          <w:lang w:bidi="ar-EG"/>
        </w:rPr>
      </w:pPr>
      <w:r w:rsidRPr="0097076B">
        <w:rPr>
          <w:rFonts w:ascii="Sakkal Majalla" w:hAnsi="Sakkal Majalla" w:cs="Sakkal Majalla"/>
          <w:b/>
          <w:bCs/>
          <w:sz w:val="28"/>
          <w:szCs w:val="28"/>
          <w:rtl/>
        </w:rPr>
        <w:t>قياس مستوى السلوك الوظيفي للعاملين</w:t>
      </w:r>
      <w:r w:rsidRPr="0097076B">
        <w:rPr>
          <w:rFonts w:ascii="Sakkal Majalla" w:hAnsi="Sakkal Majalla" w:cs="Sakkal Majalla"/>
          <w:b/>
          <w:bCs/>
          <w:sz w:val="28"/>
          <w:szCs w:val="28"/>
          <w:lang w:bidi="ar-EG"/>
        </w:rPr>
        <w:t>.</w:t>
      </w:r>
    </w:p>
    <w:p w14:paraId="646287F1" w14:textId="77777777" w:rsidR="0097076B" w:rsidRPr="0097076B" w:rsidRDefault="0097076B" w:rsidP="0097076B">
      <w:pPr>
        <w:numPr>
          <w:ilvl w:val="0"/>
          <w:numId w:val="73"/>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الكشف عن العلاقة بين إدارة التغيير والسلوك الوظيفي</w:t>
      </w:r>
      <w:r w:rsidRPr="0097076B">
        <w:rPr>
          <w:rFonts w:ascii="Sakkal Majalla" w:hAnsi="Sakkal Majalla" w:cs="Sakkal Majalla"/>
          <w:b/>
          <w:bCs/>
          <w:sz w:val="28"/>
          <w:szCs w:val="28"/>
          <w:lang w:bidi="ar-EG"/>
        </w:rPr>
        <w:t>.</w:t>
      </w:r>
    </w:p>
    <w:p w14:paraId="3306278E" w14:textId="77777777" w:rsidR="0097076B" w:rsidRPr="0097076B" w:rsidRDefault="0097076B" w:rsidP="0097076B">
      <w:pPr>
        <w:numPr>
          <w:ilvl w:val="0"/>
          <w:numId w:val="73"/>
        </w:numPr>
        <w:rPr>
          <w:rFonts w:ascii="Sakkal Majalla" w:hAnsi="Sakkal Majalla" w:cs="Sakkal Majalla"/>
          <w:b/>
          <w:bCs/>
          <w:sz w:val="28"/>
          <w:szCs w:val="28"/>
          <w:lang w:bidi="ar-EG"/>
        </w:rPr>
      </w:pPr>
      <w:r w:rsidRPr="0097076B">
        <w:rPr>
          <w:rFonts w:ascii="Sakkal Majalla" w:hAnsi="Sakkal Majalla" w:cs="Sakkal Majalla"/>
          <w:b/>
          <w:bCs/>
          <w:sz w:val="28"/>
          <w:szCs w:val="28"/>
          <w:rtl/>
        </w:rPr>
        <w:t>معرفة أثر التواصل والتنظيم على سلوك العاملين</w:t>
      </w:r>
      <w:r w:rsidRPr="0097076B">
        <w:rPr>
          <w:rFonts w:ascii="Sakkal Majalla" w:hAnsi="Sakkal Majalla" w:cs="Sakkal Majalla"/>
          <w:b/>
          <w:bCs/>
          <w:sz w:val="28"/>
          <w:szCs w:val="28"/>
          <w:lang w:bidi="ar-EG"/>
        </w:rPr>
        <w:t>.</w:t>
      </w:r>
    </w:p>
    <w:p w14:paraId="0E2847DC" w14:textId="77777777" w:rsidR="0097076B" w:rsidRPr="0097076B" w:rsidRDefault="0097076B" w:rsidP="0097076B">
      <w:pPr>
        <w:numPr>
          <w:ilvl w:val="0"/>
          <w:numId w:val="73"/>
        </w:numPr>
        <w:rPr>
          <w:rFonts w:ascii="Sakkal Majalla" w:hAnsi="Sakkal Majalla" w:cs="Sakkal Majalla"/>
          <w:b/>
          <w:bCs/>
          <w:sz w:val="28"/>
          <w:szCs w:val="28"/>
          <w:lang w:bidi="ar-EG"/>
        </w:rPr>
      </w:pPr>
      <w:r w:rsidRPr="0097076B">
        <w:rPr>
          <w:rFonts w:ascii="Sakkal Majalla" w:hAnsi="Sakkal Majalla" w:cs="Sakkal Majalla"/>
          <w:b/>
          <w:bCs/>
          <w:sz w:val="28"/>
          <w:szCs w:val="28"/>
          <w:rtl/>
        </w:rPr>
        <w:t>دراسة أثر التدريب والمشاركة والدعم القيادي في تعزيز السلوك الإيجابي</w:t>
      </w:r>
      <w:r w:rsidRPr="0097076B">
        <w:rPr>
          <w:rFonts w:ascii="Sakkal Majalla" w:hAnsi="Sakkal Majalla" w:cs="Sakkal Majalla"/>
          <w:b/>
          <w:bCs/>
          <w:sz w:val="28"/>
          <w:szCs w:val="28"/>
          <w:lang w:bidi="ar-EG"/>
        </w:rPr>
        <w:t>.</w:t>
      </w:r>
    </w:p>
    <w:p w14:paraId="3A596B29" w14:textId="77777777" w:rsidR="0097076B" w:rsidRPr="0097076B" w:rsidRDefault="0097076B" w:rsidP="0097076B">
      <w:pPr>
        <w:numPr>
          <w:ilvl w:val="0"/>
          <w:numId w:val="73"/>
        </w:numPr>
        <w:rPr>
          <w:rFonts w:ascii="Sakkal Majalla" w:hAnsi="Sakkal Majalla" w:cs="Sakkal Majalla"/>
          <w:b/>
          <w:bCs/>
          <w:sz w:val="28"/>
          <w:szCs w:val="28"/>
          <w:lang w:bidi="ar-EG"/>
        </w:rPr>
      </w:pPr>
      <w:r w:rsidRPr="0097076B">
        <w:rPr>
          <w:rFonts w:ascii="Sakkal Majalla" w:hAnsi="Sakkal Majalla" w:cs="Sakkal Majalla"/>
          <w:b/>
          <w:bCs/>
          <w:sz w:val="28"/>
          <w:szCs w:val="28"/>
          <w:rtl/>
        </w:rPr>
        <w:t>تقديم توصيات عملية تساعد الشركة في تحسين إدارة التغيير</w:t>
      </w:r>
      <w:r w:rsidRPr="0097076B">
        <w:rPr>
          <w:rFonts w:ascii="Sakkal Majalla" w:hAnsi="Sakkal Majalla" w:cs="Sakkal Majalla"/>
          <w:b/>
          <w:bCs/>
          <w:sz w:val="28"/>
          <w:szCs w:val="28"/>
          <w:lang w:bidi="ar-EG"/>
        </w:rPr>
        <w:t>.</w:t>
      </w:r>
    </w:p>
    <w:p w14:paraId="2235D9BA" w14:textId="77777777" w:rsidR="0097076B" w:rsidRPr="0097076B" w:rsidRDefault="0097076B" w:rsidP="0097076B">
      <w:pPr>
        <w:rPr>
          <w:rFonts w:ascii="Sakkal Majalla" w:hAnsi="Sakkal Majalla" w:cs="Sakkal Majalla"/>
          <w:b/>
          <w:bCs/>
          <w:sz w:val="28"/>
          <w:szCs w:val="28"/>
          <w:rtl/>
          <w:lang w:bidi="ar-EG"/>
        </w:rPr>
      </w:pPr>
    </w:p>
    <w:p w14:paraId="7804BE6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lastRenderedPageBreak/>
        <w:t xml:space="preserve">1.6 </w:t>
      </w:r>
      <w:r w:rsidRPr="0097076B">
        <w:rPr>
          <w:rFonts w:ascii="Sakkal Majalla" w:hAnsi="Sakkal Majalla" w:cs="Sakkal Majalla"/>
          <w:b/>
          <w:bCs/>
          <w:sz w:val="28"/>
          <w:szCs w:val="28"/>
          <w:rtl/>
        </w:rPr>
        <w:t>تساؤلات الدراسة</w:t>
      </w:r>
    </w:p>
    <w:p w14:paraId="6908FDE2" w14:textId="77777777" w:rsidR="0097076B" w:rsidRPr="0097076B" w:rsidRDefault="0097076B" w:rsidP="0097076B">
      <w:pPr>
        <w:numPr>
          <w:ilvl w:val="0"/>
          <w:numId w:val="74"/>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مدى تطبيق ممارسات إدارة التغيير في الشركة؟</w:t>
      </w:r>
    </w:p>
    <w:p w14:paraId="1900B52D" w14:textId="77777777" w:rsidR="0097076B" w:rsidRPr="0097076B" w:rsidRDefault="0097076B" w:rsidP="0097076B">
      <w:pPr>
        <w:numPr>
          <w:ilvl w:val="0"/>
          <w:numId w:val="74"/>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مستوى السلوك الوظيفي للعاملين؟</w:t>
      </w:r>
    </w:p>
    <w:p w14:paraId="4B332C4E" w14:textId="77777777" w:rsidR="0097076B" w:rsidRPr="0097076B" w:rsidRDefault="0097076B" w:rsidP="0097076B">
      <w:pPr>
        <w:numPr>
          <w:ilvl w:val="0"/>
          <w:numId w:val="74"/>
        </w:numPr>
        <w:rPr>
          <w:rFonts w:ascii="Sakkal Majalla" w:hAnsi="Sakkal Majalla" w:cs="Sakkal Majalla"/>
          <w:b/>
          <w:bCs/>
          <w:sz w:val="28"/>
          <w:szCs w:val="28"/>
          <w:lang w:bidi="ar-EG"/>
        </w:rPr>
      </w:pPr>
      <w:r w:rsidRPr="0097076B">
        <w:rPr>
          <w:rFonts w:ascii="Sakkal Majalla" w:hAnsi="Sakkal Majalla" w:cs="Sakkal Majalla"/>
          <w:b/>
          <w:bCs/>
          <w:sz w:val="28"/>
          <w:szCs w:val="28"/>
          <w:rtl/>
        </w:rPr>
        <w:t>كيف تؤثر إدارة التغيير على السلوك الوظيفي؟</w:t>
      </w:r>
    </w:p>
    <w:p w14:paraId="05378594" w14:textId="77777777" w:rsidR="0097076B" w:rsidRPr="0097076B" w:rsidRDefault="0097076B" w:rsidP="0097076B">
      <w:pPr>
        <w:numPr>
          <w:ilvl w:val="0"/>
          <w:numId w:val="74"/>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دور التواصل في تحسين سلوك العاملين؟</w:t>
      </w:r>
    </w:p>
    <w:p w14:paraId="3E0C3F0E" w14:textId="77777777" w:rsidR="0097076B" w:rsidRPr="0097076B" w:rsidRDefault="0097076B" w:rsidP="0097076B">
      <w:pPr>
        <w:numPr>
          <w:ilvl w:val="0"/>
          <w:numId w:val="74"/>
        </w:numPr>
        <w:rPr>
          <w:rFonts w:ascii="Sakkal Majalla" w:hAnsi="Sakkal Majalla" w:cs="Sakkal Majalla"/>
          <w:b/>
          <w:bCs/>
          <w:sz w:val="28"/>
          <w:szCs w:val="28"/>
          <w:lang w:bidi="ar-EG"/>
        </w:rPr>
      </w:pPr>
      <w:r w:rsidRPr="0097076B">
        <w:rPr>
          <w:rFonts w:ascii="Sakkal Majalla" w:hAnsi="Sakkal Majalla" w:cs="Sakkal Majalla"/>
          <w:b/>
          <w:bCs/>
          <w:sz w:val="28"/>
          <w:szCs w:val="28"/>
          <w:rtl/>
        </w:rPr>
        <w:t>ما أثر التدريب والمشاركة والدعم القيادي على تبنّي التغيير؟</w:t>
      </w:r>
    </w:p>
    <w:p w14:paraId="422CDE47" w14:textId="77777777" w:rsidR="0097076B" w:rsidRDefault="0097076B" w:rsidP="0097076B">
      <w:pPr>
        <w:rPr>
          <w:rFonts w:ascii="Sakkal Majalla" w:hAnsi="Sakkal Majalla" w:cs="Sakkal Majalla"/>
          <w:b/>
          <w:bCs/>
          <w:sz w:val="28"/>
          <w:szCs w:val="28"/>
          <w:rtl/>
          <w:lang w:bidi="ar-EG"/>
        </w:rPr>
      </w:pPr>
    </w:p>
    <w:p w14:paraId="26F2BBB8" w14:textId="77777777" w:rsidR="0097076B" w:rsidRDefault="0097076B" w:rsidP="0097076B">
      <w:pPr>
        <w:rPr>
          <w:rFonts w:ascii="Sakkal Majalla" w:hAnsi="Sakkal Majalla" w:cs="Sakkal Majalla"/>
          <w:b/>
          <w:bCs/>
          <w:sz w:val="28"/>
          <w:szCs w:val="28"/>
          <w:rtl/>
          <w:lang w:bidi="ar-EG"/>
        </w:rPr>
      </w:pPr>
    </w:p>
    <w:p w14:paraId="7FAF81A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1.7 </w:t>
      </w:r>
      <w:r w:rsidRPr="0097076B">
        <w:rPr>
          <w:rFonts w:ascii="Sakkal Majalla" w:hAnsi="Sakkal Majalla" w:cs="Sakkal Majalla"/>
          <w:b/>
          <w:bCs/>
          <w:sz w:val="28"/>
          <w:szCs w:val="28"/>
          <w:rtl/>
        </w:rPr>
        <w:t>فروض الدراسة</w:t>
      </w:r>
    </w:p>
    <w:p w14:paraId="0B0EBE7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بناءً على الإطار النظري، تفترض الدراسة ما يلي</w:t>
      </w:r>
      <w:r w:rsidRPr="0097076B">
        <w:rPr>
          <w:rFonts w:ascii="Sakkal Majalla" w:hAnsi="Sakkal Majalla" w:cs="Sakkal Majalla"/>
          <w:b/>
          <w:bCs/>
          <w:sz w:val="28"/>
          <w:szCs w:val="28"/>
          <w:lang w:bidi="ar-EG"/>
        </w:rPr>
        <w:t>:</w:t>
      </w:r>
    </w:p>
    <w:p w14:paraId="4FAC9A70" w14:textId="77777777" w:rsidR="0097076B" w:rsidRPr="0097076B" w:rsidRDefault="0097076B" w:rsidP="0097076B">
      <w:pPr>
        <w:numPr>
          <w:ilvl w:val="0"/>
          <w:numId w:val="75"/>
        </w:numPr>
        <w:rPr>
          <w:rFonts w:ascii="Sakkal Majalla" w:hAnsi="Sakkal Majalla" w:cs="Sakkal Majalla"/>
          <w:b/>
          <w:bCs/>
          <w:sz w:val="28"/>
          <w:szCs w:val="28"/>
          <w:lang w:bidi="ar-EG"/>
        </w:rPr>
      </w:pPr>
      <w:r w:rsidRPr="0097076B">
        <w:rPr>
          <w:rFonts w:ascii="Sakkal Majalla" w:hAnsi="Sakkal Majalla" w:cs="Sakkal Majalla"/>
          <w:b/>
          <w:bCs/>
          <w:sz w:val="28"/>
          <w:szCs w:val="28"/>
          <w:rtl/>
        </w:rPr>
        <w:t>توجد علاقة ذات دلالة إحصائية بين إدارة التغيير والسلوك الوظيفي</w:t>
      </w:r>
      <w:r w:rsidRPr="0097076B">
        <w:rPr>
          <w:rFonts w:ascii="Sakkal Majalla" w:hAnsi="Sakkal Majalla" w:cs="Sakkal Majalla"/>
          <w:b/>
          <w:bCs/>
          <w:sz w:val="28"/>
          <w:szCs w:val="28"/>
          <w:lang w:bidi="ar-EG"/>
        </w:rPr>
        <w:t>.</w:t>
      </w:r>
    </w:p>
    <w:p w14:paraId="2BADAD08" w14:textId="77777777" w:rsidR="0097076B" w:rsidRPr="0097076B" w:rsidRDefault="0097076B" w:rsidP="0097076B">
      <w:pPr>
        <w:numPr>
          <w:ilvl w:val="0"/>
          <w:numId w:val="75"/>
        </w:numPr>
        <w:rPr>
          <w:rFonts w:ascii="Sakkal Majalla" w:hAnsi="Sakkal Majalla" w:cs="Sakkal Majalla"/>
          <w:b/>
          <w:bCs/>
          <w:sz w:val="28"/>
          <w:szCs w:val="28"/>
          <w:lang w:bidi="ar-EG"/>
        </w:rPr>
      </w:pPr>
      <w:r w:rsidRPr="0097076B">
        <w:rPr>
          <w:rFonts w:ascii="Sakkal Majalla" w:hAnsi="Sakkal Majalla" w:cs="Sakkal Majalla"/>
          <w:b/>
          <w:bCs/>
          <w:sz w:val="28"/>
          <w:szCs w:val="28"/>
          <w:rtl/>
        </w:rPr>
        <w:t>للتواصل التنظيمي أثر إيجابي على السلوك الوظيفي</w:t>
      </w:r>
      <w:r w:rsidRPr="0097076B">
        <w:rPr>
          <w:rFonts w:ascii="Sakkal Majalla" w:hAnsi="Sakkal Majalla" w:cs="Sakkal Majalla"/>
          <w:b/>
          <w:bCs/>
          <w:sz w:val="28"/>
          <w:szCs w:val="28"/>
          <w:lang w:bidi="ar-EG"/>
        </w:rPr>
        <w:t>.</w:t>
      </w:r>
    </w:p>
    <w:p w14:paraId="40D3C66D" w14:textId="77777777" w:rsidR="0097076B" w:rsidRPr="0097076B" w:rsidRDefault="0097076B" w:rsidP="0097076B">
      <w:pPr>
        <w:numPr>
          <w:ilvl w:val="0"/>
          <w:numId w:val="75"/>
        </w:numPr>
        <w:rPr>
          <w:rFonts w:ascii="Sakkal Majalla" w:hAnsi="Sakkal Majalla" w:cs="Sakkal Majalla"/>
          <w:b/>
          <w:bCs/>
          <w:sz w:val="28"/>
          <w:szCs w:val="28"/>
          <w:lang w:bidi="ar-EG"/>
        </w:rPr>
      </w:pPr>
      <w:r w:rsidRPr="0097076B">
        <w:rPr>
          <w:rFonts w:ascii="Sakkal Majalla" w:hAnsi="Sakkal Majalla" w:cs="Sakkal Majalla"/>
          <w:b/>
          <w:bCs/>
          <w:sz w:val="28"/>
          <w:szCs w:val="28"/>
          <w:rtl/>
        </w:rPr>
        <w:t>تسهم المشاركة في رفع مستوى السلوك الإيجابي</w:t>
      </w:r>
      <w:r w:rsidRPr="0097076B">
        <w:rPr>
          <w:rFonts w:ascii="Sakkal Majalla" w:hAnsi="Sakkal Majalla" w:cs="Sakkal Majalla"/>
          <w:b/>
          <w:bCs/>
          <w:sz w:val="28"/>
          <w:szCs w:val="28"/>
          <w:lang w:bidi="ar-EG"/>
        </w:rPr>
        <w:t>.</w:t>
      </w:r>
    </w:p>
    <w:p w14:paraId="1770181F" w14:textId="77777777" w:rsidR="0097076B" w:rsidRPr="0097076B" w:rsidRDefault="0097076B" w:rsidP="0097076B">
      <w:pPr>
        <w:numPr>
          <w:ilvl w:val="0"/>
          <w:numId w:val="75"/>
        </w:numPr>
        <w:rPr>
          <w:rFonts w:ascii="Sakkal Majalla" w:hAnsi="Sakkal Majalla" w:cs="Sakkal Majalla"/>
          <w:b/>
          <w:bCs/>
          <w:sz w:val="28"/>
          <w:szCs w:val="28"/>
          <w:lang w:bidi="ar-EG"/>
        </w:rPr>
      </w:pPr>
      <w:r w:rsidRPr="0097076B">
        <w:rPr>
          <w:rFonts w:ascii="Sakkal Majalla" w:hAnsi="Sakkal Majalla" w:cs="Sakkal Majalla"/>
          <w:b/>
          <w:bCs/>
          <w:sz w:val="28"/>
          <w:szCs w:val="28"/>
          <w:rtl/>
        </w:rPr>
        <w:t>يؤثر التدريب إيجابيًا على تبنّي الموظفين للتغيير</w:t>
      </w:r>
      <w:r w:rsidRPr="0097076B">
        <w:rPr>
          <w:rFonts w:ascii="Sakkal Majalla" w:hAnsi="Sakkal Majalla" w:cs="Sakkal Majalla"/>
          <w:b/>
          <w:bCs/>
          <w:sz w:val="28"/>
          <w:szCs w:val="28"/>
          <w:lang w:bidi="ar-EG"/>
        </w:rPr>
        <w:t>.</w:t>
      </w:r>
    </w:p>
    <w:p w14:paraId="425A0C8B" w14:textId="77777777" w:rsidR="0097076B" w:rsidRPr="0097076B" w:rsidRDefault="0097076B" w:rsidP="0097076B">
      <w:pPr>
        <w:numPr>
          <w:ilvl w:val="0"/>
          <w:numId w:val="75"/>
        </w:numPr>
        <w:rPr>
          <w:rFonts w:ascii="Sakkal Majalla" w:hAnsi="Sakkal Majalla" w:cs="Sakkal Majalla"/>
          <w:b/>
          <w:bCs/>
          <w:sz w:val="28"/>
          <w:szCs w:val="28"/>
          <w:lang w:bidi="ar-EG"/>
        </w:rPr>
      </w:pPr>
      <w:r w:rsidRPr="0097076B">
        <w:rPr>
          <w:rFonts w:ascii="Sakkal Majalla" w:hAnsi="Sakkal Majalla" w:cs="Sakkal Majalla"/>
          <w:b/>
          <w:bCs/>
          <w:sz w:val="28"/>
          <w:szCs w:val="28"/>
          <w:rtl/>
        </w:rPr>
        <w:t>يشكل الدعم القيادي عاملًا أساسيًا في تحسين السلوك الوظيفي</w:t>
      </w:r>
      <w:r w:rsidRPr="0097076B">
        <w:rPr>
          <w:rFonts w:ascii="Sakkal Majalla" w:hAnsi="Sakkal Majalla" w:cs="Sakkal Majalla"/>
          <w:b/>
          <w:bCs/>
          <w:sz w:val="28"/>
          <w:szCs w:val="28"/>
          <w:lang w:bidi="ar-EG"/>
        </w:rPr>
        <w:t>.</w:t>
      </w:r>
    </w:p>
    <w:p w14:paraId="419FB281" w14:textId="77777777" w:rsidR="0097076B" w:rsidRDefault="0097076B" w:rsidP="0097076B">
      <w:pPr>
        <w:rPr>
          <w:rFonts w:ascii="Sakkal Majalla" w:hAnsi="Sakkal Majalla" w:cs="Sakkal Majalla"/>
          <w:b/>
          <w:bCs/>
          <w:sz w:val="28"/>
          <w:szCs w:val="28"/>
          <w:rtl/>
          <w:lang w:bidi="ar-EG"/>
        </w:rPr>
      </w:pPr>
    </w:p>
    <w:p w14:paraId="07D822C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1.8 </w:t>
      </w:r>
      <w:r w:rsidRPr="0097076B">
        <w:rPr>
          <w:rFonts w:ascii="Sakkal Majalla" w:hAnsi="Sakkal Majalla" w:cs="Sakkal Majalla"/>
          <w:b/>
          <w:bCs/>
          <w:sz w:val="28"/>
          <w:szCs w:val="28"/>
          <w:rtl/>
        </w:rPr>
        <w:t>الإطار المنهجي للدراسة</w:t>
      </w:r>
    </w:p>
    <w:p w14:paraId="09BA7C3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1.8.1 </w:t>
      </w:r>
      <w:r w:rsidRPr="0097076B">
        <w:rPr>
          <w:rFonts w:ascii="Sakkal Majalla" w:hAnsi="Sakkal Majalla" w:cs="Sakkal Majalla"/>
          <w:b/>
          <w:bCs/>
          <w:sz w:val="28"/>
          <w:szCs w:val="28"/>
          <w:rtl/>
        </w:rPr>
        <w:t>منهج الدراسة</w:t>
      </w:r>
    </w:p>
    <w:p w14:paraId="523B261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اعتمدت الدراسة على المنهج الوصفي التحليلي؛ لكونه الأنسب لدراسة الظواهر السلوكية وتحليل العلاقات بين المتغيرات</w:t>
      </w:r>
      <w:r w:rsidRPr="0097076B">
        <w:rPr>
          <w:rFonts w:ascii="Sakkal Majalla" w:hAnsi="Sakkal Majalla" w:cs="Sakkal Majalla"/>
          <w:b/>
          <w:bCs/>
          <w:sz w:val="28"/>
          <w:szCs w:val="28"/>
          <w:lang w:bidi="ar-EG"/>
        </w:rPr>
        <w:t>.</w:t>
      </w:r>
    </w:p>
    <w:p w14:paraId="4231F6D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1.8.2 </w:t>
      </w:r>
      <w:r w:rsidRPr="0097076B">
        <w:rPr>
          <w:rFonts w:ascii="Sakkal Majalla" w:hAnsi="Sakkal Majalla" w:cs="Sakkal Majalla"/>
          <w:b/>
          <w:bCs/>
          <w:sz w:val="28"/>
          <w:szCs w:val="28"/>
          <w:rtl/>
        </w:rPr>
        <w:t>مجتمع الدراسة</w:t>
      </w:r>
    </w:p>
    <w:p w14:paraId="11D824F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يتكون مجتمع الدراسة من العاملين في قطاع المبيعات بشركة عبداللطيف جميل للسيارات في المملكة العربية السعودية</w:t>
      </w:r>
      <w:r w:rsidRPr="0097076B">
        <w:rPr>
          <w:rFonts w:ascii="Sakkal Majalla" w:hAnsi="Sakkal Majalla" w:cs="Sakkal Majalla"/>
          <w:b/>
          <w:bCs/>
          <w:sz w:val="28"/>
          <w:szCs w:val="28"/>
          <w:lang w:bidi="ar-EG"/>
        </w:rPr>
        <w:t>.</w:t>
      </w:r>
    </w:p>
    <w:p w14:paraId="2C0F302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1.8.3 </w:t>
      </w:r>
      <w:r w:rsidRPr="0097076B">
        <w:rPr>
          <w:rFonts w:ascii="Sakkal Majalla" w:hAnsi="Sakkal Majalla" w:cs="Sakkal Majalla"/>
          <w:b/>
          <w:bCs/>
          <w:sz w:val="28"/>
          <w:szCs w:val="28"/>
          <w:rtl/>
        </w:rPr>
        <w:t>عينة الدراسة</w:t>
      </w:r>
    </w:p>
    <w:p w14:paraId="5DB673B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تم اختيار عينة عشوائية طبقية تشمل</w:t>
      </w:r>
      <w:r w:rsidRPr="0097076B">
        <w:rPr>
          <w:rFonts w:ascii="Sakkal Majalla" w:hAnsi="Sakkal Majalla" w:cs="Sakkal Majalla"/>
          <w:b/>
          <w:bCs/>
          <w:sz w:val="28"/>
          <w:szCs w:val="28"/>
          <w:lang w:bidi="ar-EG"/>
        </w:rPr>
        <w:t>:</w:t>
      </w:r>
    </w:p>
    <w:p w14:paraId="3B826536" w14:textId="77777777" w:rsidR="0097076B" w:rsidRPr="0097076B" w:rsidRDefault="0097076B" w:rsidP="0097076B">
      <w:pPr>
        <w:numPr>
          <w:ilvl w:val="0"/>
          <w:numId w:val="76"/>
        </w:numPr>
        <w:rPr>
          <w:rFonts w:ascii="Sakkal Majalla" w:hAnsi="Sakkal Majalla" w:cs="Sakkal Majalla"/>
          <w:b/>
          <w:bCs/>
          <w:sz w:val="28"/>
          <w:szCs w:val="28"/>
          <w:lang w:bidi="ar-EG"/>
        </w:rPr>
      </w:pPr>
      <w:r w:rsidRPr="0097076B">
        <w:rPr>
          <w:rFonts w:ascii="Sakkal Majalla" w:hAnsi="Sakkal Majalla" w:cs="Sakkal Majalla"/>
          <w:b/>
          <w:bCs/>
          <w:sz w:val="28"/>
          <w:szCs w:val="28"/>
          <w:rtl/>
        </w:rPr>
        <w:t>مندوبي المبيعات</w:t>
      </w:r>
    </w:p>
    <w:p w14:paraId="14719CC4" w14:textId="77777777" w:rsidR="0097076B" w:rsidRPr="0097076B" w:rsidRDefault="0097076B" w:rsidP="0097076B">
      <w:pPr>
        <w:numPr>
          <w:ilvl w:val="0"/>
          <w:numId w:val="76"/>
        </w:numPr>
        <w:rPr>
          <w:rFonts w:ascii="Sakkal Majalla" w:hAnsi="Sakkal Majalla" w:cs="Sakkal Majalla"/>
          <w:b/>
          <w:bCs/>
          <w:sz w:val="28"/>
          <w:szCs w:val="28"/>
          <w:lang w:bidi="ar-EG"/>
        </w:rPr>
      </w:pPr>
      <w:r w:rsidRPr="0097076B">
        <w:rPr>
          <w:rFonts w:ascii="Sakkal Majalla" w:hAnsi="Sakkal Majalla" w:cs="Sakkal Majalla"/>
          <w:b/>
          <w:bCs/>
          <w:sz w:val="28"/>
          <w:szCs w:val="28"/>
          <w:rtl/>
        </w:rPr>
        <w:t>مشرفي المبيعات</w:t>
      </w:r>
    </w:p>
    <w:p w14:paraId="6597BE01" w14:textId="77777777" w:rsidR="0097076B" w:rsidRPr="0097076B" w:rsidRDefault="0097076B" w:rsidP="0097076B">
      <w:pPr>
        <w:numPr>
          <w:ilvl w:val="0"/>
          <w:numId w:val="76"/>
        </w:numPr>
        <w:rPr>
          <w:rFonts w:ascii="Sakkal Majalla" w:hAnsi="Sakkal Majalla" w:cs="Sakkal Majalla"/>
          <w:b/>
          <w:bCs/>
          <w:sz w:val="28"/>
          <w:szCs w:val="28"/>
          <w:lang w:bidi="ar-EG"/>
        </w:rPr>
      </w:pPr>
      <w:r w:rsidRPr="0097076B">
        <w:rPr>
          <w:rFonts w:ascii="Sakkal Majalla" w:hAnsi="Sakkal Majalla" w:cs="Sakkal Majalla"/>
          <w:b/>
          <w:bCs/>
          <w:sz w:val="28"/>
          <w:szCs w:val="28"/>
          <w:rtl/>
        </w:rPr>
        <w:t>مديري صالات العرض</w:t>
      </w:r>
    </w:p>
    <w:p w14:paraId="09610C0D" w14:textId="77777777" w:rsidR="0097076B" w:rsidRPr="0097076B" w:rsidRDefault="0097076B" w:rsidP="0097076B">
      <w:pPr>
        <w:numPr>
          <w:ilvl w:val="0"/>
          <w:numId w:val="76"/>
        </w:numPr>
        <w:rPr>
          <w:rFonts w:ascii="Sakkal Majalla" w:hAnsi="Sakkal Majalla" w:cs="Sakkal Majalla"/>
          <w:b/>
          <w:bCs/>
          <w:sz w:val="28"/>
          <w:szCs w:val="28"/>
          <w:lang w:bidi="ar-EG"/>
        </w:rPr>
      </w:pPr>
      <w:r w:rsidRPr="0097076B">
        <w:rPr>
          <w:rFonts w:ascii="Sakkal Majalla" w:hAnsi="Sakkal Majalla" w:cs="Sakkal Majalla"/>
          <w:b/>
          <w:bCs/>
          <w:sz w:val="28"/>
          <w:szCs w:val="28"/>
          <w:rtl/>
        </w:rPr>
        <w:t>موظفي خدمة العملاء والدعم</w:t>
      </w:r>
    </w:p>
    <w:p w14:paraId="6B18007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1.8.4 </w:t>
      </w:r>
      <w:r w:rsidRPr="0097076B">
        <w:rPr>
          <w:rFonts w:ascii="Sakkal Majalla" w:hAnsi="Sakkal Majalla" w:cs="Sakkal Majalla"/>
          <w:b/>
          <w:bCs/>
          <w:sz w:val="28"/>
          <w:szCs w:val="28"/>
          <w:rtl/>
        </w:rPr>
        <w:t>أدوات جمع البيانات</w:t>
      </w:r>
    </w:p>
    <w:p w14:paraId="12D7132D" w14:textId="77777777" w:rsidR="0097076B" w:rsidRPr="0097076B" w:rsidRDefault="0097076B" w:rsidP="0097076B">
      <w:pPr>
        <w:numPr>
          <w:ilvl w:val="0"/>
          <w:numId w:val="77"/>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الاستبيان</w:t>
      </w:r>
      <w:r w:rsidRPr="0097076B">
        <w:rPr>
          <w:rFonts w:ascii="Sakkal Majalla" w:hAnsi="Sakkal Majalla" w:cs="Sakkal Majalla"/>
          <w:b/>
          <w:bCs/>
          <w:sz w:val="28"/>
          <w:szCs w:val="28"/>
          <w:lang w:bidi="ar-EG"/>
        </w:rPr>
        <w:t xml:space="preserve">: </w:t>
      </w:r>
      <w:r w:rsidRPr="0097076B">
        <w:rPr>
          <w:rFonts w:ascii="Sakkal Majalla" w:hAnsi="Sakkal Majalla" w:cs="Sakkal Majalla"/>
          <w:b/>
          <w:bCs/>
          <w:sz w:val="28"/>
          <w:szCs w:val="28"/>
          <w:rtl/>
        </w:rPr>
        <w:t>لقياس ممارسات إدارة التغيير والسلوك الوظيفي</w:t>
      </w:r>
      <w:r w:rsidRPr="0097076B">
        <w:rPr>
          <w:rFonts w:ascii="Sakkal Majalla" w:hAnsi="Sakkal Majalla" w:cs="Sakkal Majalla"/>
          <w:b/>
          <w:bCs/>
          <w:sz w:val="28"/>
          <w:szCs w:val="28"/>
          <w:lang w:bidi="ar-EG"/>
        </w:rPr>
        <w:t>.</w:t>
      </w:r>
    </w:p>
    <w:p w14:paraId="60076A81" w14:textId="77777777" w:rsidR="0097076B" w:rsidRPr="0097076B" w:rsidRDefault="0097076B" w:rsidP="0097076B">
      <w:pPr>
        <w:numPr>
          <w:ilvl w:val="0"/>
          <w:numId w:val="77"/>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المقابلات</w:t>
      </w:r>
      <w:r w:rsidRPr="0097076B">
        <w:rPr>
          <w:rFonts w:ascii="Sakkal Majalla" w:hAnsi="Sakkal Majalla" w:cs="Sakkal Majalla"/>
          <w:b/>
          <w:bCs/>
          <w:sz w:val="28"/>
          <w:szCs w:val="28"/>
          <w:lang w:bidi="ar-EG"/>
        </w:rPr>
        <w:t xml:space="preserve">: </w:t>
      </w:r>
      <w:r w:rsidRPr="0097076B">
        <w:rPr>
          <w:rFonts w:ascii="Sakkal Majalla" w:hAnsi="Sakkal Majalla" w:cs="Sakkal Majalla"/>
          <w:b/>
          <w:bCs/>
          <w:sz w:val="28"/>
          <w:szCs w:val="28"/>
          <w:rtl/>
        </w:rPr>
        <w:t>للحصول على بيانات نوعية داعمة</w:t>
      </w:r>
      <w:r w:rsidRPr="0097076B">
        <w:rPr>
          <w:rFonts w:ascii="Sakkal Majalla" w:hAnsi="Sakkal Majalla" w:cs="Sakkal Majalla"/>
          <w:b/>
          <w:bCs/>
          <w:sz w:val="28"/>
          <w:szCs w:val="28"/>
          <w:lang w:bidi="ar-EG"/>
        </w:rPr>
        <w:t>.</w:t>
      </w:r>
    </w:p>
    <w:p w14:paraId="178DC9CE" w14:textId="77777777" w:rsidR="0097076B" w:rsidRPr="0097076B" w:rsidRDefault="0097076B" w:rsidP="0097076B">
      <w:pPr>
        <w:numPr>
          <w:ilvl w:val="0"/>
          <w:numId w:val="77"/>
        </w:numPr>
        <w:rPr>
          <w:rFonts w:ascii="Sakkal Majalla" w:hAnsi="Sakkal Majalla" w:cs="Sakkal Majalla"/>
          <w:b/>
          <w:bCs/>
          <w:sz w:val="28"/>
          <w:szCs w:val="28"/>
          <w:lang w:bidi="ar-EG"/>
        </w:rPr>
      </w:pPr>
      <w:r w:rsidRPr="0097076B">
        <w:rPr>
          <w:rFonts w:ascii="Sakkal Majalla" w:hAnsi="Sakkal Majalla" w:cs="Sakkal Majalla"/>
          <w:b/>
          <w:bCs/>
          <w:sz w:val="28"/>
          <w:szCs w:val="28"/>
          <w:rtl/>
        </w:rPr>
        <w:t>تحليل الوثائق</w:t>
      </w:r>
      <w:r w:rsidRPr="0097076B">
        <w:rPr>
          <w:rFonts w:ascii="Sakkal Majalla" w:hAnsi="Sakkal Majalla" w:cs="Sakkal Majalla"/>
          <w:b/>
          <w:bCs/>
          <w:sz w:val="28"/>
          <w:szCs w:val="28"/>
          <w:lang w:bidi="ar-EG"/>
        </w:rPr>
        <w:t xml:space="preserve">: </w:t>
      </w:r>
      <w:r w:rsidRPr="0097076B">
        <w:rPr>
          <w:rFonts w:ascii="Sakkal Majalla" w:hAnsi="Sakkal Majalla" w:cs="Sakkal Majalla"/>
          <w:b/>
          <w:bCs/>
          <w:sz w:val="28"/>
          <w:szCs w:val="28"/>
          <w:rtl/>
        </w:rPr>
        <w:t>مثل السياسات التشغيلية والتقارير</w:t>
      </w:r>
      <w:r w:rsidRPr="0097076B">
        <w:rPr>
          <w:rFonts w:ascii="Sakkal Majalla" w:hAnsi="Sakkal Majalla" w:cs="Sakkal Majalla"/>
          <w:b/>
          <w:bCs/>
          <w:sz w:val="28"/>
          <w:szCs w:val="28"/>
          <w:lang w:bidi="ar-EG"/>
        </w:rPr>
        <w:t>.</w:t>
      </w:r>
    </w:p>
    <w:p w14:paraId="7FCE91D7" w14:textId="77777777" w:rsidR="0097076B" w:rsidRDefault="0097076B" w:rsidP="0097076B">
      <w:pPr>
        <w:rPr>
          <w:rFonts w:ascii="Sakkal Majalla" w:hAnsi="Sakkal Majalla" w:cs="Sakkal Majalla"/>
          <w:b/>
          <w:bCs/>
          <w:sz w:val="28"/>
          <w:szCs w:val="28"/>
          <w:rtl/>
          <w:lang w:bidi="ar-EG"/>
        </w:rPr>
      </w:pPr>
    </w:p>
    <w:p w14:paraId="192EF820" w14:textId="77777777" w:rsidR="0097076B" w:rsidRDefault="0097076B" w:rsidP="0097076B">
      <w:pPr>
        <w:rPr>
          <w:rFonts w:ascii="Sakkal Majalla" w:hAnsi="Sakkal Majalla" w:cs="Sakkal Majalla"/>
          <w:b/>
          <w:bCs/>
          <w:sz w:val="28"/>
          <w:szCs w:val="28"/>
          <w:rtl/>
          <w:lang w:bidi="ar-EG"/>
        </w:rPr>
      </w:pPr>
    </w:p>
    <w:p w14:paraId="5A582FA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1.9 </w:t>
      </w:r>
      <w:r w:rsidRPr="0097076B">
        <w:rPr>
          <w:rFonts w:ascii="Sakkal Majalla" w:hAnsi="Sakkal Majalla" w:cs="Sakkal Majalla"/>
          <w:b/>
          <w:bCs/>
          <w:sz w:val="28"/>
          <w:szCs w:val="28"/>
          <w:rtl/>
        </w:rPr>
        <w:t>حدود الدراسة</w:t>
      </w:r>
    </w:p>
    <w:p w14:paraId="04282336"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1.9.1 </w:t>
      </w:r>
      <w:r w:rsidRPr="0097076B">
        <w:rPr>
          <w:rFonts w:ascii="Sakkal Majalla" w:hAnsi="Sakkal Majalla" w:cs="Sakkal Majalla"/>
          <w:b/>
          <w:bCs/>
          <w:sz w:val="28"/>
          <w:szCs w:val="28"/>
          <w:rtl/>
        </w:rPr>
        <w:t>الحدود الموضوعية</w:t>
      </w:r>
    </w:p>
    <w:p w14:paraId="12DB7B6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تركز الدراسة على متغيرين فقط: إدارة التغيير والسلوك الوظيفي</w:t>
      </w:r>
      <w:r w:rsidRPr="0097076B">
        <w:rPr>
          <w:rFonts w:ascii="Sakkal Majalla" w:hAnsi="Sakkal Majalla" w:cs="Sakkal Majalla"/>
          <w:b/>
          <w:bCs/>
          <w:sz w:val="28"/>
          <w:szCs w:val="28"/>
          <w:lang w:bidi="ar-EG"/>
        </w:rPr>
        <w:t>.</w:t>
      </w:r>
    </w:p>
    <w:p w14:paraId="091ACFE7"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1.9.2 </w:t>
      </w:r>
      <w:r w:rsidRPr="0097076B">
        <w:rPr>
          <w:rFonts w:ascii="Sakkal Majalla" w:hAnsi="Sakkal Majalla" w:cs="Sakkal Majalla"/>
          <w:b/>
          <w:bCs/>
          <w:sz w:val="28"/>
          <w:szCs w:val="28"/>
          <w:rtl/>
        </w:rPr>
        <w:t>الحدود الزمانية</w:t>
      </w:r>
    </w:p>
    <w:p w14:paraId="64A6997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أُجريت الدراسة خلال فترة زمنية محددة (يُذكر في النهاية)</w:t>
      </w:r>
      <w:r w:rsidRPr="0097076B">
        <w:rPr>
          <w:rFonts w:ascii="Sakkal Majalla" w:hAnsi="Sakkal Majalla" w:cs="Sakkal Majalla"/>
          <w:b/>
          <w:bCs/>
          <w:sz w:val="28"/>
          <w:szCs w:val="28"/>
          <w:lang w:bidi="ar-EG"/>
        </w:rPr>
        <w:t>.</w:t>
      </w:r>
    </w:p>
    <w:p w14:paraId="6659A405"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1.9.3 </w:t>
      </w:r>
      <w:r w:rsidRPr="0097076B">
        <w:rPr>
          <w:rFonts w:ascii="Sakkal Majalla" w:hAnsi="Sakkal Majalla" w:cs="Sakkal Majalla"/>
          <w:b/>
          <w:bCs/>
          <w:sz w:val="28"/>
          <w:szCs w:val="28"/>
          <w:rtl/>
        </w:rPr>
        <w:t>الحدود المكانية</w:t>
      </w:r>
    </w:p>
    <w:p w14:paraId="17F64C7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تطبّق الدراسة على شركة عبداللطيف جميل للسيارات</w:t>
      </w:r>
      <w:r w:rsidRPr="0097076B">
        <w:rPr>
          <w:rFonts w:ascii="Sakkal Majalla" w:hAnsi="Sakkal Majalla" w:cs="Sakkal Majalla"/>
          <w:b/>
          <w:bCs/>
          <w:sz w:val="28"/>
          <w:szCs w:val="28"/>
          <w:lang w:bidi="ar-EG"/>
        </w:rPr>
        <w:t>.</w:t>
      </w:r>
    </w:p>
    <w:p w14:paraId="5EDFC28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1.9.4 </w:t>
      </w:r>
      <w:r w:rsidRPr="0097076B">
        <w:rPr>
          <w:rFonts w:ascii="Sakkal Majalla" w:hAnsi="Sakkal Majalla" w:cs="Sakkal Majalla"/>
          <w:b/>
          <w:bCs/>
          <w:sz w:val="28"/>
          <w:szCs w:val="28"/>
          <w:rtl/>
        </w:rPr>
        <w:t>الحدود البشرية</w:t>
      </w:r>
    </w:p>
    <w:p w14:paraId="49376ED8"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تقتصر على موظفي قطاع المبيعات دون غيرهم</w:t>
      </w:r>
      <w:r w:rsidRPr="0097076B">
        <w:rPr>
          <w:rFonts w:ascii="Sakkal Majalla" w:hAnsi="Sakkal Majalla" w:cs="Sakkal Majalla"/>
          <w:b/>
          <w:bCs/>
          <w:sz w:val="28"/>
          <w:szCs w:val="28"/>
          <w:lang w:bidi="ar-EG"/>
        </w:rPr>
        <w:t>.</w:t>
      </w:r>
    </w:p>
    <w:p w14:paraId="6EA42337"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1.9.5 </w:t>
      </w:r>
      <w:r w:rsidRPr="0097076B">
        <w:rPr>
          <w:rFonts w:ascii="Sakkal Majalla" w:hAnsi="Sakkal Majalla" w:cs="Sakkal Majalla"/>
          <w:b/>
          <w:bCs/>
          <w:sz w:val="28"/>
          <w:szCs w:val="28"/>
          <w:rtl/>
        </w:rPr>
        <w:t>الحدود المنهجية</w:t>
      </w:r>
    </w:p>
    <w:p w14:paraId="29E7F18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تعتمد النتائج على بيانات الاستبيان وقد تتأثر بآراء الأفراد وميولهم</w:t>
      </w:r>
      <w:r w:rsidRPr="0097076B">
        <w:rPr>
          <w:rFonts w:ascii="Sakkal Majalla" w:hAnsi="Sakkal Majalla" w:cs="Sakkal Majalla"/>
          <w:b/>
          <w:bCs/>
          <w:sz w:val="28"/>
          <w:szCs w:val="28"/>
          <w:lang w:bidi="ar-EG"/>
        </w:rPr>
        <w:t>.</w:t>
      </w:r>
    </w:p>
    <w:p w14:paraId="04279328" w14:textId="77777777" w:rsidR="0097076B" w:rsidRDefault="0097076B" w:rsidP="0097076B">
      <w:pPr>
        <w:rPr>
          <w:rFonts w:ascii="Sakkal Majalla" w:hAnsi="Sakkal Majalla" w:cs="Sakkal Majalla"/>
          <w:b/>
          <w:bCs/>
          <w:sz w:val="28"/>
          <w:szCs w:val="28"/>
          <w:rtl/>
          <w:lang w:bidi="ar-EG"/>
        </w:rPr>
      </w:pPr>
    </w:p>
    <w:p w14:paraId="360210D3" w14:textId="77777777" w:rsidR="0097076B" w:rsidRDefault="0097076B" w:rsidP="0097076B">
      <w:pPr>
        <w:rPr>
          <w:rFonts w:ascii="Sakkal Majalla" w:hAnsi="Sakkal Majalla" w:cs="Sakkal Majalla"/>
          <w:b/>
          <w:bCs/>
          <w:sz w:val="28"/>
          <w:szCs w:val="28"/>
          <w:rtl/>
          <w:lang w:bidi="ar-EG"/>
        </w:rPr>
      </w:pPr>
    </w:p>
    <w:p w14:paraId="2B15B73A"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lastRenderedPageBreak/>
        <w:t xml:space="preserve">1.10 </w:t>
      </w:r>
      <w:r w:rsidRPr="0097076B">
        <w:rPr>
          <w:rFonts w:ascii="Sakkal Majalla" w:hAnsi="Sakkal Majalla" w:cs="Sakkal Majalla"/>
          <w:b/>
          <w:bCs/>
          <w:sz w:val="28"/>
          <w:szCs w:val="28"/>
          <w:rtl/>
        </w:rPr>
        <w:t>التعريفات التشغيلية للمتغيرات</w:t>
      </w:r>
    </w:p>
    <w:p w14:paraId="7B22E31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1. </w:t>
      </w:r>
      <w:r w:rsidRPr="0097076B">
        <w:rPr>
          <w:rFonts w:ascii="Sakkal Majalla" w:hAnsi="Sakkal Majalla" w:cs="Sakkal Majalla"/>
          <w:b/>
          <w:bCs/>
          <w:sz w:val="28"/>
          <w:szCs w:val="28"/>
          <w:rtl/>
        </w:rPr>
        <w:t>إدارة التغيير التنظيمي</w:t>
      </w:r>
    </w:p>
    <w:p w14:paraId="046DE975"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هي عملية مخططة تهدف إلى إدخال تحسينات على الأنظمة والموارد والسلوكيات داخل المنظمة، وتشمل التواصل والمشاركة والتدريب والدعم القيادي</w:t>
      </w:r>
      <w:r w:rsidRPr="0097076B">
        <w:rPr>
          <w:rFonts w:ascii="Sakkal Majalla" w:hAnsi="Sakkal Majalla" w:cs="Sakkal Majalla"/>
          <w:b/>
          <w:bCs/>
          <w:sz w:val="28"/>
          <w:szCs w:val="28"/>
          <w:lang w:bidi="ar-EG"/>
        </w:rPr>
        <w:t>.</w:t>
      </w:r>
    </w:p>
    <w:p w14:paraId="07A1DEB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 </w:t>
      </w:r>
      <w:r w:rsidRPr="0097076B">
        <w:rPr>
          <w:rFonts w:ascii="Sakkal Majalla" w:hAnsi="Sakkal Majalla" w:cs="Sakkal Majalla"/>
          <w:b/>
          <w:bCs/>
          <w:sz w:val="28"/>
          <w:szCs w:val="28"/>
          <w:rtl/>
        </w:rPr>
        <w:t>السلوك الوظيفي</w:t>
      </w:r>
    </w:p>
    <w:p w14:paraId="67EA92B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هو مجموعة السلوكيات التي يظهرها العاملون أثناء أداء وظائفهم، وتشمل الالتزام، التعاون، المبادرة، والالتزام بقبول التغيير</w:t>
      </w:r>
      <w:r w:rsidRPr="0097076B">
        <w:rPr>
          <w:rFonts w:ascii="Sakkal Majalla" w:hAnsi="Sakkal Majalla" w:cs="Sakkal Majalla"/>
          <w:b/>
          <w:bCs/>
          <w:sz w:val="28"/>
          <w:szCs w:val="28"/>
          <w:lang w:bidi="ar-EG"/>
        </w:rPr>
        <w:t>.</w:t>
      </w:r>
    </w:p>
    <w:p w14:paraId="2D0C183B"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3. </w:t>
      </w:r>
      <w:r w:rsidRPr="0097076B">
        <w:rPr>
          <w:rFonts w:ascii="Sakkal Majalla" w:hAnsi="Sakkal Majalla" w:cs="Sakkal Majalla"/>
          <w:b/>
          <w:bCs/>
          <w:sz w:val="28"/>
          <w:szCs w:val="28"/>
          <w:rtl/>
        </w:rPr>
        <w:t>التواصل التنظيمي</w:t>
      </w:r>
    </w:p>
    <w:p w14:paraId="440A526B"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هو جميع قنوات الاتصال المستخدمة لنقل المعلومات المتعلقة بالتغيير إلى العاملين</w:t>
      </w:r>
      <w:r w:rsidRPr="0097076B">
        <w:rPr>
          <w:rFonts w:ascii="Sakkal Majalla" w:hAnsi="Sakkal Majalla" w:cs="Sakkal Majalla"/>
          <w:b/>
          <w:bCs/>
          <w:sz w:val="28"/>
          <w:szCs w:val="28"/>
          <w:lang w:bidi="ar-EG"/>
        </w:rPr>
        <w:t>.</w:t>
      </w:r>
    </w:p>
    <w:p w14:paraId="5B08BB8B"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4. </w:t>
      </w:r>
      <w:r w:rsidRPr="0097076B">
        <w:rPr>
          <w:rFonts w:ascii="Sakkal Majalla" w:hAnsi="Sakkal Majalla" w:cs="Sakkal Majalla"/>
          <w:b/>
          <w:bCs/>
          <w:sz w:val="28"/>
          <w:szCs w:val="28"/>
          <w:rtl/>
        </w:rPr>
        <w:t>المشاركة</w:t>
      </w:r>
    </w:p>
    <w:p w14:paraId="790FBA2E"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هي إشراك العاملين في اتخاذ القرارات المتعلقة بالتغيير</w:t>
      </w:r>
      <w:r w:rsidRPr="0097076B">
        <w:rPr>
          <w:rFonts w:ascii="Sakkal Majalla" w:hAnsi="Sakkal Majalla" w:cs="Sakkal Majalla"/>
          <w:b/>
          <w:bCs/>
          <w:sz w:val="28"/>
          <w:szCs w:val="28"/>
          <w:lang w:bidi="ar-EG"/>
        </w:rPr>
        <w:t>.</w:t>
      </w:r>
    </w:p>
    <w:p w14:paraId="6B666C1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5. </w:t>
      </w:r>
      <w:r w:rsidRPr="0097076B">
        <w:rPr>
          <w:rFonts w:ascii="Sakkal Majalla" w:hAnsi="Sakkal Majalla" w:cs="Sakkal Majalla"/>
          <w:b/>
          <w:bCs/>
          <w:sz w:val="28"/>
          <w:szCs w:val="28"/>
          <w:rtl/>
        </w:rPr>
        <w:t>التدريب</w:t>
      </w:r>
    </w:p>
    <w:p w14:paraId="534ED36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هي البرامج المقدمة لرفع مهارات العاملين أثناء التغيير</w:t>
      </w:r>
      <w:r w:rsidRPr="0097076B">
        <w:rPr>
          <w:rFonts w:ascii="Sakkal Majalla" w:hAnsi="Sakkal Majalla" w:cs="Sakkal Majalla"/>
          <w:b/>
          <w:bCs/>
          <w:sz w:val="28"/>
          <w:szCs w:val="28"/>
          <w:lang w:bidi="ar-EG"/>
        </w:rPr>
        <w:t>.</w:t>
      </w:r>
    </w:p>
    <w:p w14:paraId="120FFC4B"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6. </w:t>
      </w:r>
      <w:r w:rsidRPr="0097076B">
        <w:rPr>
          <w:rFonts w:ascii="Sakkal Majalla" w:hAnsi="Sakkal Majalla" w:cs="Sakkal Majalla"/>
          <w:b/>
          <w:bCs/>
          <w:sz w:val="28"/>
          <w:szCs w:val="28"/>
          <w:rtl/>
        </w:rPr>
        <w:t>الدعم القيادي</w:t>
      </w:r>
    </w:p>
    <w:p w14:paraId="0A4E8AB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هو جميع الإجراءات الداعمة التي يقدمها القادة لتسهيل تنفيد التغيير</w:t>
      </w:r>
      <w:r w:rsidRPr="0097076B">
        <w:rPr>
          <w:rFonts w:ascii="Sakkal Majalla" w:hAnsi="Sakkal Majalla" w:cs="Sakkal Majalla"/>
          <w:b/>
          <w:bCs/>
          <w:sz w:val="28"/>
          <w:szCs w:val="28"/>
          <w:lang w:bidi="ar-EG"/>
        </w:rPr>
        <w:t>.</w:t>
      </w:r>
    </w:p>
    <w:p w14:paraId="6D9D8873" w14:textId="77777777" w:rsidR="0097076B" w:rsidRDefault="0097076B" w:rsidP="0097076B">
      <w:pPr>
        <w:rPr>
          <w:rFonts w:ascii="Sakkal Majalla" w:hAnsi="Sakkal Majalla" w:cs="Sakkal Majalla"/>
          <w:b/>
          <w:bCs/>
          <w:sz w:val="28"/>
          <w:szCs w:val="28"/>
          <w:rtl/>
          <w:lang w:bidi="ar-EG"/>
        </w:rPr>
      </w:pPr>
    </w:p>
    <w:p w14:paraId="3A53B493" w14:textId="77777777" w:rsidR="0097076B" w:rsidRDefault="0097076B" w:rsidP="0097076B">
      <w:pPr>
        <w:rPr>
          <w:rFonts w:ascii="Sakkal Majalla" w:hAnsi="Sakkal Majalla" w:cs="Sakkal Majalla"/>
          <w:b/>
          <w:bCs/>
          <w:sz w:val="28"/>
          <w:szCs w:val="28"/>
          <w:rtl/>
          <w:lang w:bidi="ar-EG"/>
        </w:rPr>
      </w:pPr>
    </w:p>
    <w:p w14:paraId="3C44D27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الفصل الثاني: الإطار النظري للدراسة</w:t>
      </w:r>
    </w:p>
    <w:p w14:paraId="374A6E4E"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2.1 </w:t>
      </w:r>
      <w:r w:rsidRPr="0097076B">
        <w:rPr>
          <w:rFonts w:ascii="Sakkal Majalla" w:hAnsi="Sakkal Majalla" w:cs="Sakkal Majalla"/>
          <w:b/>
          <w:bCs/>
          <w:sz w:val="28"/>
          <w:szCs w:val="28"/>
          <w:rtl/>
        </w:rPr>
        <w:t>تمهيد الفصل النظري</w:t>
      </w:r>
    </w:p>
    <w:p w14:paraId="3D7668B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يشكّل الإطار النظري الركيزة العلمية التي يُبنى عليها البحث؛ إذ يقدّم الخلفية المفاهيمية والأفكار الرئيسة المتعلقة بموضوع الدراسة، ويساعد القارئ على فهم طبيعة المتغيرات والعلاقات القائمة بينها قبل الانتقال إلى الجانب الميداني. وفي هذه الدراسة، يتمحور الاهتمام حول إدارة التغيير التنظيمي بوصفها عملية إدارية تستهدف نقل المنظمة من وضع قائم إلى وضع جديد أكثر ملاءمة لبيئة الأعمال الحديثة، من جهة، وحول السلوك الوظيفي للعاملين بوصفه المظهر العملي لاستجابة الأفراد لهذه التغييرات من جهة أخرى</w:t>
      </w:r>
      <w:r w:rsidRPr="0097076B">
        <w:rPr>
          <w:rFonts w:ascii="Sakkal Majalla" w:hAnsi="Sakkal Majalla" w:cs="Sakkal Majalla"/>
          <w:b/>
          <w:bCs/>
          <w:sz w:val="28"/>
          <w:szCs w:val="28"/>
          <w:lang w:bidi="ar-EG"/>
        </w:rPr>
        <w:t>.</w:t>
      </w:r>
    </w:p>
    <w:p w14:paraId="029C588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وانطلاقًا من ملاحظات الجامعة، فإن هذا الفصل سيقدّم شرحًا نظريًا مفصلًا للمفاهيم المرتبطة بكل متغير، على غرار المثال الخاص بـ “المخاطر” في رسالة التوجيه، بحيث نعرض: تعريف المتغير، وأنواعه، وتصنيفاته، ومصادره، وخطوات التعامل معه، ثم نصل في النهاية إلى الجزء الذي تتناوله الدراسة ميدانيًا</w:t>
      </w:r>
      <w:r w:rsidRPr="0097076B">
        <w:rPr>
          <w:rFonts w:ascii="Sakkal Majalla" w:hAnsi="Sakkal Majalla" w:cs="Sakkal Majalla"/>
          <w:b/>
          <w:bCs/>
          <w:sz w:val="28"/>
          <w:szCs w:val="28"/>
          <w:lang w:bidi="ar-EG"/>
        </w:rPr>
        <w:t>.</w:t>
      </w:r>
    </w:p>
    <w:p w14:paraId="42FBF16E"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وعليه، ينقسم هذا الفصل إلى ثلاثة مباحث رئيسة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المبحث الأول يتناول إدارة التغيير التنظيمي من حيث المفهوم والأنواع والتصنيفات والمصادر والخطوات والمعوّقات وعوامل النجاح</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والمبحث الثاني يتناول السلوك الوظيفي للعاملين من حيث تعريفه وأنواعه ومصادره والعوامل المؤثرة فيه</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أما المبحث الثالث فيعرض العلاقة النظرية بين إدارة التغيير التنظيمي والسلوك الوظيفي، تمهيدًا للإطار التطبيقي للدراسة</w:t>
      </w:r>
      <w:r w:rsidRPr="0097076B">
        <w:rPr>
          <w:rFonts w:ascii="Sakkal Majalla" w:hAnsi="Sakkal Majalla" w:cs="Sakkal Majalla"/>
          <w:b/>
          <w:bCs/>
          <w:sz w:val="28"/>
          <w:szCs w:val="28"/>
          <w:lang w:bidi="ar-EG"/>
        </w:rPr>
        <w:t>.</w:t>
      </w:r>
    </w:p>
    <w:p w14:paraId="55A14F1D" w14:textId="77777777" w:rsidR="0097076B" w:rsidRDefault="0097076B" w:rsidP="0097076B">
      <w:pPr>
        <w:rPr>
          <w:rFonts w:ascii="Sakkal Majalla" w:hAnsi="Sakkal Majalla" w:cs="Sakkal Majalla"/>
          <w:b/>
          <w:bCs/>
          <w:sz w:val="28"/>
          <w:szCs w:val="28"/>
          <w:rtl/>
          <w:lang w:bidi="ar-EG"/>
        </w:rPr>
      </w:pPr>
    </w:p>
    <w:p w14:paraId="31DB99D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المبحث الأول: إدارة التغيير التنظيمي</w:t>
      </w:r>
    </w:p>
    <w:p w14:paraId="50A8B646"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2.2 </w:t>
      </w:r>
      <w:r w:rsidRPr="0097076B">
        <w:rPr>
          <w:rFonts w:ascii="Sakkal Majalla" w:hAnsi="Sakkal Majalla" w:cs="Sakkal Majalla"/>
          <w:b/>
          <w:bCs/>
          <w:sz w:val="28"/>
          <w:szCs w:val="28"/>
          <w:rtl/>
        </w:rPr>
        <w:t>تعريف إدارة التغيير التنظيمي</w:t>
      </w:r>
    </w:p>
    <w:p w14:paraId="736582FA"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إدارة التغيير التنظيمي هي عملية مخططة ومستمرة تهدف إلى نقل المنظمة من وضعها الحالي إلى وضع مستقبلي أفضل، من خلال إدخال تعديلات على الهياكل التنظيمية، والأنظمة والإجراءات، والموارد البشرية، والثقافة السائدة، بما يتوافق مع متطلبات البيئة الداخلية والخارجية</w:t>
      </w:r>
      <w:r w:rsidRPr="0097076B">
        <w:rPr>
          <w:rFonts w:ascii="Sakkal Majalla" w:hAnsi="Sakkal Majalla" w:cs="Sakkal Majalla"/>
          <w:b/>
          <w:bCs/>
          <w:sz w:val="28"/>
          <w:szCs w:val="28"/>
          <w:lang w:bidi="ar-EG"/>
        </w:rPr>
        <w:t>.</w:t>
      </w:r>
    </w:p>
    <w:p w14:paraId="185EB21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وتتضمن إدارة التغيير مجموعة من الأنشطة، مثل: تشخيص الواقع التنظيمي، وتحديد جوانب القصور أو مجالات التطوير، ووضع رؤية واضحة للمستقبل، وتصميم برامج التغيير وتنفيذها، ثم متابعة النتائج وتقويمها. ولا تقتصر هذه العملية على الجانب الفني فحسب، بل تمتد لتشمل تهيئة الأفراد نفسيًا وسلوكيًا لاستيعاب التغيير وتبنّيه</w:t>
      </w:r>
      <w:r w:rsidRPr="0097076B">
        <w:rPr>
          <w:rFonts w:ascii="Sakkal Majalla" w:hAnsi="Sakkal Majalla" w:cs="Sakkal Majalla"/>
          <w:b/>
          <w:bCs/>
          <w:sz w:val="28"/>
          <w:szCs w:val="28"/>
          <w:lang w:bidi="ar-EG"/>
        </w:rPr>
        <w:t>.</w:t>
      </w:r>
    </w:p>
    <w:p w14:paraId="03E2431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في سياق هذه الدراسة، يُنظر إلى إدارة التغيير التنظيمي من خلال مجموعة أبعاد رئيسة هي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التواصل التنظيمي، والمشاركة، والتدريب، والدعم القيادي، بوصفها الممارسات التي تعكس مدى احترافية المنظمة في إدارة التغيير وتأثيرها المباشر في سلوك العاملين</w:t>
      </w:r>
      <w:r w:rsidRPr="0097076B">
        <w:rPr>
          <w:rFonts w:ascii="Sakkal Majalla" w:hAnsi="Sakkal Majalla" w:cs="Sakkal Majalla"/>
          <w:b/>
          <w:bCs/>
          <w:sz w:val="28"/>
          <w:szCs w:val="28"/>
          <w:lang w:bidi="ar-EG"/>
        </w:rPr>
        <w:t>.</w:t>
      </w:r>
    </w:p>
    <w:p w14:paraId="08DD232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2.3 </w:t>
      </w:r>
      <w:r w:rsidRPr="0097076B">
        <w:rPr>
          <w:rFonts w:ascii="Sakkal Majalla" w:hAnsi="Sakkal Majalla" w:cs="Sakkal Majalla"/>
          <w:b/>
          <w:bCs/>
          <w:sz w:val="28"/>
          <w:szCs w:val="28"/>
          <w:rtl/>
        </w:rPr>
        <w:t>أنواع التغيير التنظيمي</w:t>
      </w:r>
    </w:p>
    <w:p w14:paraId="2699747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على غرار “أنواع المخاطر” في مثال الجامعة، يمكن تصنيف التغيير التنظيمي إلى عدة أنواع، من أهمها</w:t>
      </w:r>
      <w:r w:rsidRPr="0097076B">
        <w:rPr>
          <w:rFonts w:ascii="Sakkal Majalla" w:hAnsi="Sakkal Majalla" w:cs="Sakkal Majalla"/>
          <w:b/>
          <w:bCs/>
          <w:sz w:val="28"/>
          <w:szCs w:val="28"/>
          <w:lang w:bidi="ar-EG"/>
        </w:rPr>
        <w:t>:</w:t>
      </w:r>
    </w:p>
    <w:p w14:paraId="6814E98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2.3.1 </w:t>
      </w:r>
      <w:r w:rsidRPr="0097076B">
        <w:rPr>
          <w:rFonts w:ascii="Sakkal Majalla" w:hAnsi="Sakkal Majalla" w:cs="Sakkal Majalla"/>
          <w:b/>
          <w:bCs/>
          <w:sz w:val="28"/>
          <w:szCs w:val="28"/>
          <w:rtl/>
        </w:rPr>
        <w:t>من حيث نطاق التغيير</w:t>
      </w:r>
    </w:p>
    <w:p w14:paraId="054F5E53" w14:textId="77777777" w:rsidR="0097076B" w:rsidRPr="0097076B" w:rsidRDefault="0097076B" w:rsidP="0097076B">
      <w:pPr>
        <w:numPr>
          <w:ilvl w:val="0"/>
          <w:numId w:val="78"/>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جزئي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يقتصر على قسم أو نشاط معين، مثل تغيير نظام المبيعات فقط، أو تعديل هيكل وحدة معينة</w:t>
      </w:r>
      <w:r w:rsidRPr="0097076B">
        <w:rPr>
          <w:rFonts w:ascii="Sakkal Majalla" w:hAnsi="Sakkal Majalla" w:cs="Sakkal Majalla"/>
          <w:b/>
          <w:bCs/>
          <w:sz w:val="28"/>
          <w:szCs w:val="28"/>
          <w:lang w:bidi="ar-EG"/>
        </w:rPr>
        <w:t>.</w:t>
      </w:r>
    </w:p>
    <w:p w14:paraId="50E242CF" w14:textId="77777777" w:rsidR="0097076B" w:rsidRPr="0097076B" w:rsidRDefault="0097076B" w:rsidP="0097076B">
      <w:pPr>
        <w:numPr>
          <w:ilvl w:val="0"/>
          <w:numId w:val="78"/>
        </w:num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تغيير شامل</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يمسّ معظم مكونات المنظمة، كإعادة هيكلة شاملة، أو تبني استراتيجية جديدة، أو تحويل نموذج العمل بالكامل</w:t>
      </w:r>
      <w:r w:rsidRPr="0097076B">
        <w:rPr>
          <w:rFonts w:ascii="Sakkal Majalla" w:hAnsi="Sakkal Majalla" w:cs="Sakkal Majalla"/>
          <w:b/>
          <w:bCs/>
          <w:sz w:val="28"/>
          <w:szCs w:val="28"/>
          <w:lang w:bidi="ar-EG"/>
        </w:rPr>
        <w:t>.</w:t>
      </w:r>
    </w:p>
    <w:p w14:paraId="1329E2E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2.3.2 </w:t>
      </w:r>
      <w:r w:rsidRPr="0097076B">
        <w:rPr>
          <w:rFonts w:ascii="Sakkal Majalla" w:hAnsi="Sakkal Majalla" w:cs="Sakkal Majalla"/>
          <w:b/>
          <w:bCs/>
          <w:sz w:val="28"/>
          <w:szCs w:val="28"/>
          <w:rtl/>
        </w:rPr>
        <w:t>من حيث درجة التخطيط</w:t>
      </w:r>
    </w:p>
    <w:p w14:paraId="48F3953C" w14:textId="77777777" w:rsidR="0097076B" w:rsidRPr="0097076B" w:rsidRDefault="0097076B" w:rsidP="0097076B">
      <w:pPr>
        <w:numPr>
          <w:ilvl w:val="0"/>
          <w:numId w:val="79"/>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مخطّط</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يتم وفق دراسة مسبقة، ورؤية واضحة، وخطوات زمنية محددة، ويُعد الأكثر ملاءمة للاستقرار والاستدامة</w:t>
      </w:r>
      <w:r w:rsidRPr="0097076B">
        <w:rPr>
          <w:rFonts w:ascii="Sakkal Majalla" w:hAnsi="Sakkal Majalla" w:cs="Sakkal Majalla"/>
          <w:b/>
          <w:bCs/>
          <w:sz w:val="28"/>
          <w:szCs w:val="28"/>
          <w:lang w:bidi="ar-EG"/>
        </w:rPr>
        <w:t>.</w:t>
      </w:r>
    </w:p>
    <w:p w14:paraId="43B0F14B" w14:textId="77777777" w:rsidR="0097076B" w:rsidRPr="0097076B" w:rsidRDefault="0097076B" w:rsidP="0097076B">
      <w:pPr>
        <w:numPr>
          <w:ilvl w:val="0"/>
          <w:numId w:val="79"/>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غير مخطّط</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يحدث بشكل مفاجئ استجابة لأزمات أو ضغوط طارئة، وغالبًا ما تكون نتائجه أقل استقرارًا</w:t>
      </w:r>
      <w:r w:rsidRPr="0097076B">
        <w:rPr>
          <w:rFonts w:ascii="Sakkal Majalla" w:hAnsi="Sakkal Majalla" w:cs="Sakkal Majalla"/>
          <w:b/>
          <w:bCs/>
          <w:sz w:val="28"/>
          <w:szCs w:val="28"/>
          <w:lang w:bidi="ar-EG"/>
        </w:rPr>
        <w:t>.</w:t>
      </w:r>
    </w:p>
    <w:p w14:paraId="7625A38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2.3.3 </w:t>
      </w:r>
      <w:r w:rsidRPr="0097076B">
        <w:rPr>
          <w:rFonts w:ascii="Sakkal Majalla" w:hAnsi="Sakkal Majalla" w:cs="Sakkal Majalla"/>
          <w:b/>
          <w:bCs/>
          <w:sz w:val="28"/>
          <w:szCs w:val="28"/>
          <w:rtl/>
        </w:rPr>
        <w:t>من حيث سرعة التنفيذ</w:t>
      </w:r>
    </w:p>
    <w:p w14:paraId="1D009292" w14:textId="77777777" w:rsidR="0097076B" w:rsidRPr="0097076B" w:rsidRDefault="0097076B" w:rsidP="0097076B">
      <w:pPr>
        <w:numPr>
          <w:ilvl w:val="0"/>
          <w:numId w:val="80"/>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تدريجي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يتم على مراحل صغيرة متتابعة، بما يتيح للعاملين وقتًا للتكيّف</w:t>
      </w:r>
      <w:r w:rsidRPr="0097076B">
        <w:rPr>
          <w:rFonts w:ascii="Sakkal Majalla" w:hAnsi="Sakkal Majalla" w:cs="Sakkal Majalla"/>
          <w:b/>
          <w:bCs/>
          <w:sz w:val="28"/>
          <w:szCs w:val="28"/>
          <w:lang w:bidi="ar-EG"/>
        </w:rPr>
        <w:t>.</w:t>
      </w:r>
    </w:p>
    <w:p w14:paraId="3A03BAFD" w14:textId="77777777" w:rsidR="0097076B" w:rsidRPr="0097076B" w:rsidRDefault="0097076B" w:rsidP="0097076B">
      <w:pPr>
        <w:numPr>
          <w:ilvl w:val="0"/>
          <w:numId w:val="80"/>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جذري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يتم في فترة قصيرة وبصورة واسعة، ويُحدث نقلة كبيرة في طريقة العمل</w:t>
      </w:r>
      <w:r w:rsidRPr="0097076B">
        <w:rPr>
          <w:rFonts w:ascii="Sakkal Majalla" w:hAnsi="Sakkal Majalla" w:cs="Sakkal Majalla"/>
          <w:b/>
          <w:bCs/>
          <w:sz w:val="28"/>
          <w:szCs w:val="28"/>
          <w:lang w:bidi="ar-EG"/>
        </w:rPr>
        <w:t>.</w:t>
      </w:r>
    </w:p>
    <w:p w14:paraId="3C294E7B"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2.3.4 </w:t>
      </w:r>
      <w:r w:rsidRPr="0097076B">
        <w:rPr>
          <w:rFonts w:ascii="Sakkal Majalla" w:hAnsi="Sakkal Majalla" w:cs="Sakkal Majalla"/>
          <w:b/>
          <w:bCs/>
          <w:sz w:val="28"/>
          <w:szCs w:val="28"/>
          <w:rtl/>
        </w:rPr>
        <w:t>من حيث مجال التغيير</w:t>
      </w:r>
    </w:p>
    <w:p w14:paraId="17B4A4F8" w14:textId="77777777" w:rsidR="0097076B" w:rsidRPr="0097076B" w:rsidRDefault="0097076B" w:rsidP="0097076B">
      <w:pPr>
        <w:numPr>
          <w:ilvl w:val="0"/>
          <w:numId w:val="81"/>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تكنولوجي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مثل إدخال أنظمة إلكترونية جديدة، أو التحول إلى المنصات الرقمية في المبيعات وخدمة العملاء</w:t>
      </w:r>
      <w:r w:rsidRPr="0097076B">
        <w:rPr>
          <w:rFonts w:ascii="Sakkal Majalla" w:hAnsi="Sakkal Majalla" w:cs="Sakkal Majalla"/>
          <w:b/>
          <w:bCs/>
          <w:sz w:val="28"/>
          <w:szCs w:val="28"/>
          <w:lang w:bidi="ar-EG"/>
        </w:rPr>
        <w:t>.</w:t>
      </w:r>
    </w:p>
    <w:p w14:paraId="0829813C" w14:textId="77777777" w:rsidR="0097076B" w:rsidRPr="0097076B" w:rsidRDefault="0097076B" w:rsidP="0097076B">
      <w:pPr>
        <w:numPr>
          <w:ilvl w:val="0"/>
          <w:numId w:val="81"/>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هيكلي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يتضمن إعادة توزيع الصلاحيات والأقسام وسلاسل القيادة</w:t>
      </w:r>
      <w:r w:rsidRPr="0097076B">
        <w:rPr>
          <w:rFonts w:ascii="Sakkal Majalla" w:hAnsi="Sakkal Majalla" w:cs="Sakkal Majalla"/>
          <w:b/>
          <w:bCs/>
          <w:sz w:val="28"/>
          <w:szCs w:val="28"/>
          <w:lang w:bidi="ar-EG"/>
        </w:rPr>
        <w:t>.</w:t>
      </w:r>
    </w:p>
    <w:p w14:paraId="3B4F84AF" w14:textId="77777777" w:rsidR="0097076B" w:rsidRPr="0097076B" w:rsidRDefault="0097076B" w:rsidP="0097076B">
      <w:pPr>
        <w:numPr>
          <w:ilvl w:val="0"/>
          <w:numId w:val="81"/>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ثقافي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يستهدف القيم والعادات وأنماط التفكير داخل المنظمة</w:t>
      </w:r>
      <w:r w:rsidRPr="0097076B">
        <w:rPr>
          <w:rFonts w:ascii="Sakkal Majalla" w:hAnsi="Sakkal Majalla" w:cs="Sakkal Majalla"/>
          <w:b/>
          <w:bCs/>
          <w:sz w:val="28"/>
          <w:szCs w:val="28"/>
          <w:lang w:bidi="ar-EG"/>
        </w:rPr>
        <w:t>.</w:t>
      </w:r>
    </w:p>
    <w:p w14:paraId="74A1F5A7" w14:textId="77777777" w:rsidR="0097076B" w:rsidRPr="0097076B" w:rsidRDefault="0097076B" w:rsidP="0097076B">
      <w:pPr>
        <w:numPr>
          <w:ilvl w:val="0"/>
          <w:numId w:val="81"/>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استراتيجي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يتعلّق بتعديل أهداف المنظمة طويلة الأجل، أو إعادة توجيهها نحو أسواق جديدة</w:t>
      </w:r>
      <w:r w:rsidRPr="0097076B">
        <w:rPr>
          <w:rFonts w:ascii="Sakkal Majalla" w:hAnsi="Sakkal Majalla" w:cs="Sakkal Majalla"/>
          <w:b/>
          <w:bCs/>
          <w:sz w:val="28"/>
          <w:szCs w:val="28"/>
          <w:lang w:bidi="ar-EG"/>
        </w:rPr>
        <w:t>.</w:t>
      </w:r>
    </w:p>
    <w:p w14:paraId="6826D6C7" w14:textId="77777777" w:rsidR="0097076B" w:rsidRPr="0097076B" w:rsidRDefault="0097076B" w:rsidP="0097076B">
      <w:pPr>
        <w:rPr>
          <w:rFonts w:ascii="Sakkal Majalla" w:hAnsi="Sakkal Majalla" w:cs="Sakkal Majalla"/>
          <w:b/>
          <w:bCs/>
          <w:sz w:val="28"/>
          <w:szCs w:val="28"/>
          <w:rtl/>
          <w:lang w:bidi="ar-EG"/>
        </w:rPr>
      </w:pPr>
    </w:p>
    <w:p w14:paraId="4158EA34" w14:textId="77777777" w:rsidR="0097076B" w:rsidRDefault="0097076B" w:rsidP="0097076B">
      <w:pPr>
        <w:rPr>
          <w:rFonts w:ascii="Sakkal Majalla" w:hAnsi="Sakkal Majalla" w:cs="Sakkal Majalla"/>
          <w:b/>
          <w:bCs/>
          <w:sz w:val="28"/>
          <w:szCs w:val="28"/>
          <w:rtl/>
          <w:lang w:bidi="ar-EG"/>
        </w:rPr>
      </w:pPr>
    </w:p>
    <w:p w14:paraId="4C23D764" w14:textId="77777777" w:rsidR="0097076B" w:rsidRDefault="0097076B" w:rsidP="0097076B">
      <w:pPr>
        <w:rPr>
          <w:rFonts w:ascii="Sakkal Majalla" w:hAnsi="Sakkal Majalla" w:cs="Sakkal Majalla"/>
          <w:b/>
          <w:bCs/>
          <w:sz w:val="28"/>
          <w:szCs w:val="28"/>
          <w:rtl/>
          <w:lang w:bidi="ar-EG"/>
        </w:rPr>
      </w:pPr>
    </w:p>
    <w:p w14:paraId="3C8533C9" w14:textId="77777777" w:rsidR="0097076B" w:rsidRDefault="0097076B" w:rsidP="0097076B">
      <w:pPr>
        <w:rPr>
          <w:rFonts w:ascii="Sakkal Majalla" w:hAnsi="Sakkal Majalla" w:cs="Sakkal Majalla"/>
          <w:b/>
          <w:bCs/>
          <w:sz w:val="28"/>
          <w:szCs w:val="28"/>
          <w:rtl/>
          <w:lang w:bidi="ar-EG"/>
        </w:rPr>
      </w:pPr>
    </w:p>
    <w:p w14:paraId="3C56DD8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lastRenderedPageBreak/>
        <w:t xml:space="preserve">2.4 </w:t>
      </w:r>
      <w:r w:rsidRPr="0097076B">
        <w:rPr>
          <w:rFonts w:ascii="Sakkal Majalla" w:hAnsi="Sakkal Majalla" w:cs="Sakkal Majalla"/>
          <w:b/>
          <w:bCs/>
          <w:sz w:val="28"/>
          <w:szCs w:val="28"/>
          <w:rtl/>
        </w:rPr>
        <w:t>تصنيفات التغيير التنظيمي</w:t>
      </w:r>
    </w:p>
    <w:p w14:paraId="6B7DB04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على غرار “تصنيف المخاطر حسب نوع المشروع أو المؤسسة”، يمكن تصنيف التغيير وفقًا لطبيعة المنظمة وواقعها، ومن ذلك</w:t>
      </w:r>
      <w:r w:rsidRPr="0097076B">
        <w:rPr>
          <w:rFonts w:ascii="Sakkal Majalla" w:hAnsi="Sakkal Majalla" w:cs="Sakkal Majalla"/>
          <w:b/>
          <w:bCs/>
          <w:sz w:val="28"/>
          <w:szCs w:val="28"/>
          <w:lang w:bidi="ar-EG"/>
        </w:rPr>
        <w:t>:</w:t>
      </w:r>
    </w:p>
    <w:p w14:paraId="4FE16A84" w14:textId="77777777" w:rsidR="0097076B" w:rsidRPr="0097076B" w:rsidRDefault="0097076B" w:rsidP="0097076B">
      <w:pPr>
        <w:numPr>
          <w:ilvl w:val="0"/>
          <w:numId w:val="82"/>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استباقي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تتبنّاه المنظمة من تلقاء نفسها، استنادًا إلى قراءة استشرافية للمستقبل، بهدف استباق المنافسين أو الاستفادة من فرصة جديدة</w:t>
      </w:r>
      <w:r w:rsidRPr="0097076B">
        <w:rPr>
          <w:rFonts w:ascii="Sakkal Majalla" w:hAnsi="Sakkal Majalla" w:cs="Sakkal Majalla"/>
          <w:b/>
          <w:bCs/>
          <w:sz w:val="28"/>
          <w:szCs w:val="28"/>
          <w:lang w:bidi="ar-EG"/>
        </w:rPr>
        <w:t>.</w:t>
      </w:r>
    </w:p>
    <w:p w14:paraId="15C01D34" w14:textId="77777777" w:rsidR="0097076B" w:rsidRPr="0097076B" w:rsidRDefault="0097076B" w:rsidP="0097076B">
      <w:pPr>
        <w:numPr>
          <w:ilvl w:val="0"/>
          <w:numId w:val="82"/>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تفاعلي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يأتي استجابة لضغوط خارجية، مثل دخول منافسين أقوياء، أو تغيّر الأنظمة واللوائح، أو تراجع حصة السوق</w:t>
      </w:r>
      <w:r w:rsidRPr="0097076B">
        <w:rPr>
          <w:rFonts w:ascii="Sakkal Majalla" w:hAnsi="Sakkal Majalla" w:cs="Sakkal Majalla"/>
          <w:b/>
          <w:bCs/>
          <w:sz w:val="28"/>
          <w:szCs w:val="28"/>
          <w:lang w:bidi="ar-EG"/>
        </w:rPr>
        <w:t>.</w:t>
      </w:r>
    </w:p>
    <w:p w14:paraId="062CFFCD" w14:textId="77777777" w:rsidR="0097076B" w:rsidRPr="0097076B" w:rsidRDefault="0097076B" w:rsidP="0097076B">
      <w:pPr>
        <w:numPr>
          <w:ilvl w:val="0"/>
          <w:numId w:val="82"/>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تحويلي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يعيد تعريف هوية المنظمة أو نموذج عملها بشكل جوهري، مثل التحول من البيع التقليدي إلى المنصات الرقمية واسعة النطاق</w:t>
      </w:r>
      <w:r w:rsidRPr="0097076B">
        <w:rPr>
          <w:rFonts w:ascii="Sakkal Majalla" w:hAnsi="Sakkal Majalla" w:cs="Sakkal Majalla"/>
          <w:b/>
          <w:bCs/>
          <w:sz w:val="28"/>
          <w:szCs w:val="28"/>
          <w:lang w:bidi="ar-EG"/>
        </w:rPr>
        <w:t>.</w:t>
      </w:r>
    </w:p>
    <w:p w14:paraId="075E1FE3" w14:textId="77777777" w:rsidR="0097076B" w:rsidRPr="0097076B" w:rsidRDefault="0097076B" w:rsidP="0097076B">
      <w:pPr>
        <w:numPr>
          <w:ilvl w:val="0"/>
          <w:numId w:val="82"/>
        </w:numPr>
        <w:rPr>
          <w:rFonts w:ascii="Sakkal Majalla" w:hAnsi="Sakkal Majalla" w:cs="Sakkal Majalla"/>
          <w:b/>
          <w:bCs/>
          <w:sz w:val="28"/>
          <w:szCs w:val="28"/>
          <w:lang w:bidi="ar-EG"/>
        </w:rPr>
      </w:pPr>
      <w:r w:rsidRPr="0097076B">
        <w:rPr>
          <w:rFonts w:ascii="Sakkal Majalla" w:hAnsi="Sakkal Majalla" w:cs="Sakkal Majalla"/>
          <w:b/>
          <w:bCs/>
          <w:sz w:val="28"/>
          <w:szCs w:val="28"/>
          <w:rtl/>
        </w:rPr>
        <w:t>تغيير تصحيحي</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يهدف إلى معالجة مشكلة محددة، مثل ارتفاع معدلات الشكاوى من العملاء، أو تدني مستويات الإنتاجية</w:t>
      </w:r>
      <w:r w:rsidRPr="0097076B">
        <w:rPr>
          <w:rFonts w:ascii="Sakkal Majalla" w:hAnsi="Sakkal Majalla" w:cs="Sakkal Majalla"/>
          <w:b/>
          <w:bCs/>
          <w:sz w:val="28"/>
          <w:szCs w:val="28"/>
          <w:lang w:bidi="ar-EG"/>
        </w:rPr>
        <w:t>.</w:t>
      </w:r>
    </w:p>
    <w:p w14:paraId="40F9F4B9"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يساعد هذا التصنيف في فهم السياق الذي يتم فيه التغيير في شركة عبداللطيف جميل للسيارات، حيث يجمع الواقع بين تغييرات تكنولوجية واستراتيجية تفرضها تحولات سوق السيارات السعودي</w:t>
      </w:r>
      <w:r w:rsidRPr="0097076B">
        <w:rPr>
          <w:rFonts w:ascii="Sakkal Majalla" w:hAnsi="Sakkal Majalla" w:cs="Sakkal Majalla"/>
          <w:b/>
          <w:bCs/>
          <w:sz w:val="28"/>
          <w:szCs w:val="28"/>
          <w:lang w:bidi="ar-EG"/>
        </w:rPr>
        <w:t>.</w:t>
      </w:r>
    </w:p>
    <w:p w14:paraId="423213F7" w14:textId="77777777" w:rsidR="0097076B" w:rsidRDefault="0097076B" w:rsidP="0097076B">
      <w:pPr>
        <w:rPr>
          <w:rFonts w:ascii="Sakkal Majalla" w:hAnsi="Sakkal Majalla" w:cs="Sakkal Majalla"/>
          <w:b/>
          <w:bCs/>
          <w:sz w:val="28"/>
          <w:szCs w:val="28"/>
          <w:rtl/>
          <w:lang w:bidi="ar-EG"/>
        </w:rPr>
      </w:pPr>
    </w:p>
    <w:p w14:paraId="11CF2BCC" w14:textId="77777777" w:rsidR="0097076B" w:rsidRDefault="0097076B" w:rsidP="0097076B">
      <w:pPr>
        <w:rPr>
          <w:rFonts w:ascii="Sakkal Majalla" w:hAnsi="Sakkal Majalla" w:cs="Sakkal Majalla"/>
          <w:b/>
          <w:bCs/>
          <w:sz w:val="28"/>
          <w:szCs w:val="28"/>
          <w:rtl/>
          <w:lang w:bidi="ar-EG"/>
        </w:rPr>
      </w:pPr>
    </w:p>
    <w:p w14:paraId="0A04CC6B"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2.5 </w:t>
      </w:r>
      <w:r w:rsidRPr="0097076B">
        <w:rPr>
          <w:rFonts w:ascii="Sakkal Majalla" w:hAnsi="Sakkal Majalla" w:cs="Sakkal Majalla"/>
          <w:b/>
          <w:bCs/>
          <w:sz w:val="28"/>
          <w:szCs w:val="28"/>
          <w:rtl/>
        </w:rPr>
        <w:t>مصادر ودوافع التغيير التنظيمي</w:t>
      </w:r>
    </w:p>
    <w:p w14:paraId="7522C995"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كما أن “مصادر الخطر” توضح من أين تنشأ المخاطر، فإن مصادر التغيير التنظيمي تبين لماذا تضطر المنظمة إلى التغيير. ويمكن إجمال أهمها فيما يلي</w:t>
      </w:r>
      <w:r w:rsidRPr="0097076B">
        <w:rPr>
          <w:rFonts w:ascii="Sakkal Majalla" w:hAnsi="Sakkal Majalla" w:cs="Sakkal Majalla"/>
          <w:b/>
          <w:bCs/>
          <w:sz w:val="28"/>
          <w:szCs w:val="28"/>
          <w:lang w:bidi="ar-EG"/>
        </w:rPr>
        <w:t>:</w:t>
      </w:r>
    </w:p>
    <w:p w14:paraId="529C597B" w14:textId="77777777" w:rsidR="0097076B" w:rsidRPr="0097076B" w:rsidRDefault="0097076B" w:rsidP="0097076B">
      <w:pPr>
        <w:numPr>
          <w:ilvl w:val="0"/>
          <w:numId w:val="83"/>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المتغيرات التكنولوجية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مثل التحول الرقمي، والأنظمة الذكية، واستخدام البيانات الضخمة في تحليل سلوك العملاء</w:t>
      </w:r>
      <w:r w:rsidRPr="0097076B">
        <w:rPr>
          <w:rFonts w:ascii="Sakkal Majalla" w:hAnsi="Sakkal Majalla" w:cs="Sakkal Majalla"/>
          <w:b/>
          <w:bCs/>
          <w:sz w:val="28"/>
          <w:szCs w:val="28"/>
          <w:lang w:bidi="ar-EG"/>
        </w:rPr>
        <w:t>.</w:t>
      </w:r>
    </w:p>
    <w:p w14:paraId="5321A35E" w14:textId="77777777" w:rsidR="0097076B" w:rsidRPr="0097076B" w:rsidRDefault="0097076B" w:rsidP="0097076B">
      <w:pPr>
        <w:numPr>
          <w:ilvl w:val="0"/>
          <w:numId w:val="83"/>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العوامل السوقية والمنافسة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دخول علامات تجارية جديدة، تغير تفضيلات المستهلك، وزيادة توقعات العملاء لجودة الخدمة وسرعة الاستجابة</w:t>
      </w:r>
      <w:r w:rsidRPr="0097076B">
        <w:rPr>
          <w:rFonts w:ascii="Sakkal Majalla" w:hAnsi="Sakkal Majalla" w:cs="Sakkal Majalla"/>
          <w:b/>
          <w:bCs/>
          <w:sz w:val="28"/>
          <w:szCs w:val="28"/>
          <w:lang w:bidi="ar-EG"/>
        </w:rPr>
        <w:t>.</w:t>
      </w:r>
    </w:p>
    <w:p w14:paraId="4C852543" w14:textId="77777777" w:rsidR="0097076B" w:rsidRPr="0097076B" w:rsidRDefault="0097076B" w:rsidP="0097076B">
      <w:pPr>
        <w:numPr>
          <w:ilvl w:val="0"/>
          <w:numId w:val="83"/>
        </w:num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التشريعات والأنظمة الحكومية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تحديث اللوائح، أو فرض معايير جديدة تتعلق بالسلامة أو الحوكمة أو حماية المستهلك</w:t>
      </w:r>
      <w:r w:rsidRPr="0097076B">
        <w:rPr>
          <w:rFonts w:ascii="Sakkal Majalla" w:hAnsi="Sakkal Majalla" w:cs="Sakkal Majalla"/>
          <w:b/>
          <w:bCs/>
          <w:sz w:val="28"/>
          <w:szCs w:val="28"/>
          <w:lang w:bidi="ar-EG"/>
        </w:rPr>
        <w:t>.</w:t>
      </w:r>
    </w:p>
    <w:p w14:paraId="2AF36C8F" w14:textId="77777777" w:rsidR="0097076B" w:rsidRPr="0097076B" w:rsidRDefault="0097076B" w:rsidP="0097076B">
      <w:pPr>
        <w:numPr>
          <w:ilvl w:val="0"/>
          <w:numId w:val="83"/>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العوامل الداخلية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مثل تضخم الهياكل، أو ضعف التنسيق بين الأقسام، أو ارتفاع تكاليف التشغيل، أو الحاجة إلى رفع الكفاءة</w:t>
      </w:r>
      <w:r w:rsidRPr="0097076B">
        <w:rPr>
          <w:rFonts w:ascii="Sakkal Majalla" w:hAnsi="Sakkal Majalla" w:cs="Sakkal Majalla"/>
          <w:b/>
          <w:bCs/>
          <w:sz w:val="28"/>
          <w:szCs w:val="28"/>
          <w:lang w:bidi="ar-EG"/>
        </w:rPr>
        <w:t>.</w:t>
      </w:r>
    </w:p>
    <w:p w14:paraId="57986F08" w14:textId="77777777" w:rsidR="0097076B" w:rsidRPr="0097076B" w:rsidRDefault="0097076B" w:rsidP="0097076B">
      <w:pPr>
        <w:numPr>
          <w:ilvl w:val="0"/>
          <w:numId w:val="83"/>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العوامل البشرية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مثل تغيير في تركيبة القوى العاملة، أو الحاجة إلى جذب كفاءات جديدة، أو معالجة مشكلات الرضا الوظيفي والدوران</w:t>
      </w:r>
      <w:r w:rsidRPr="0097076B">
        <w:rPr>
          <w:rFonts w:ascii="Sakkal Majalla" w:hAnsi="Sakkal Majalla" w:cs="Sakkal Majalla"/>
          <w:b/>
          <w:bCs/>
          <w:sz w:val="28"/>
          <w:szCs w:val="28"/>
          <w:lang w:bidi="ar-EG"/>
        </w:rPr>
        <w:t>.</w:t>
      </w:r>
    </w:p>
    <w:p w14:paraId="0DE871E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في قطاع مبيعات السيارات، يجتمع عدد كبير من هذه الدوافع في وقت واحد، مثل التحول نحو القنوات الرقمية والتنافس على تجربة العميل، مما يجعل التغيير ضرورة استراتيجية</w:t>
      </w:r>
      <w:r w:rsidRPr="0097076B">
        <w:rPr>
          <w:rFonts w:ascii="Sakkal Majalla" w:hAnsi="Sakkal Majalla" w:cs="Sakkal Majalla"/>
          <w:b/>
          <w:bCs/>
          <w:sz w:val="28"/>
          <w:szCs w:val="28"/>
          <w:lang w:bidi="ar-EG"/>
        </w:rPr>
        <w:t>.</w:t>
      </w:r>
    </w:p>
    <w:p w14:paraId="6D77E983" w14:textId="77777777" w:rsidR="0097076B" w:rsidRDefault="0097076B" w:rsidP="0097076B">
      <w:pPr>
        <w:rPr>
          <w:rFonts w:ascii="Sakkal Majalla" w:hAnsi="Sakkal Majalla" w:cs="Sakkal Majalla"/>
          <w:b/>
          <w:bCs/>
          <w:sz w:val="28"/>
          <w:szCs w:val="28"/>
          <w:rtl/>
          <w:lang w:bidi="ar-EG"/>
        </w:rPr>
      </w:pPr>
    </w:p>
    <w:p w14:paraId="3A08A342" w14:textId="77777777" w:rsidR="0097076B" w:rsidRDefault="0097076B" w:rsidP="0097076B">
      <w:pPr>
        <w:rPr>
          <w:rFonts w:ascii="Sakkal Majalla" w:hAnsi="Sakkal Majalla" w:cs="Sakkal Majalla"/>
          <w:b/>
          <w:bCs/>
          <w:sz w:val="28"/>
          <w:szCs w:val="28"/>
          <w:rtl/>
          <w:lang w:bidi="ar-EG"/>
        </w:rPr>
      </w:pPr>
    </w:p>
    <w:p w14:paraId="6160C98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 </w:t>
      </w:r>
      <w:r w:rsidRPr="0097076B">
        <w:rPr>
          <w:rFonts w:ascii="Sakkal Majalla" w:hAnsi="Sakkal Majalla" w:cs="Sakkal Majalla"/>
          <w:b/>
          <w:bCs/>
          <w:sz w:val="28"/>
          <w:szCs w:val="28"/>
          <w:rtl/>
        </w:rPr>
        <w:t>خطوات ومراحل إدارة التغيير التنظيمي</w:t>
      </w:r>
    </w:p>
    <w:p w14:paraId="59215B9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 xml:space="preserve">في المثال الذي أرسلته الجامعة عن </w:t>
      </w:r>
      <w:r w:rsidRPr="0097076B">
        <w:rPr>
          <w:rFonts w:ascii="Sakkal Majalla" w:hAnsi="Sakkal Majalla" w:cs="Sakkal Majalla"/>
          <w:b/>
          <w:bCs/>
          <w:i/>
          <w:iCs/>
          <w:sz w:val="28"/>
          <w:szCs w:val="28"/>
          <w:rtl/>
        </w:rPr>
        <w:t>إدارة المخاطر</w:t>
      </w:r>
      <w:r w:rsidRPr="0097076B">
        <w:rPr>
          <w:rFonts w:ascii="Sakkal Majalla" w:hAnsi="Sakkal Majalla" w:cs="Sakkal Majalla"/>
          <w:b/>
          <w:bCs/>
          <w:sz w:val="28"/>
          <w:szCs w:val="28"/>
          <w:rtl/>
        </w:rPr>
        <w:t>، طُلب شرح خطوات إدارة المخاطر</w:t>
      </w:r>
      <w:r w:rsidRPr="0097076B">
        <w:rPr>
          <w:rFonts w:ascii="Sakkal Majalla" w:hAnsi="Sakkal Majalla" w:cs="Sakkal Majalla"/>
          <w:b/>
          <w:bCs/>
          <w:sz w:val="28"/>
          <w:szCs w:val="28"/>
          <w:lang w:bidi="ar-EG"/>
        </w:rPr>
        <w:t xml:space="preserve">. </w:t>
      </w:r>
      <w:r w:rsidRPr="0097076B">
        <w:rPr>
          <w:rFonts w:ascii="Sakkal Majalla" w:hAnsi="Sakkal Majalla" w:cs="Sakkal Majalla"/>
          <w:b/>
          <w:bCs/>
          <w:sz w:val="28"/>
          <w:szCs w:val="28"/>
          <w:rtl/>
        </w:rPr>
        <w:t>وبالمثل، فإن إدارة التغيير التنظيمي تمر بعدة خطوات أو مراحل مترابطة، يمكن عرضها على النحو الآتي</w:t>
      </w:r>
      <w:r w:rsidRPr="0097076B">
        <w:rPr>
          <w:rFonts w:ascii="Sakkal Majalla" w:hAnsi="Sakkal Majalla" w:cs="Sakkal Majalla"/>
          <w:b/>
          <w:bCs/>
          <w:sz w:val="28"/>
          <w:szCs w:val="28"/>
          <w:lang w:bidi="ar-EG"/>
        </w:rPr>
        <w:t>:</w:t>
      </w:r>
    </w:p>
    <w:p w14:paraId="6FC4D97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2.6.1 </w:t>
      </w:r>
      <w:r w:rsidRPr="0097076B">
        <w:rPr>
          <w:rFonts w:ascii="Sakkal Majalla" w:hAnsi="Sakkal Majalla" w:cs="Sakkal Majalla"/>
          <w:b/>
          <w:bCs/>
          <w:sz w:val="28"/>
          <w:szCs w:val="28"/>
          <w:rtl/>
        </w:rPr>
        <w:t>المرحلة الأولى: تشخيص الواقع وتحديد الحاجة إلى التغيير</w:t>
      </w:r>
    </w:p>
    <w:p w14:paraId="6DD6DFD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في هذه المرحلة تقوم الإدارة بتحليل الوضع الحالي، واكتشاف نقاط القوة والضعف، وتحديد المشكلات أو الفرص التي تستدعي التغيير، مثل انخفاض المبيعات، أو شكاوى العملاء، أو ضعف كفاءة الأنظمة الحالية</w:t>
      </w:r>
      <w:r w:rsidRPr="0097076B">
        <w:rPr>
          <w:rFonts w:ascii="Sakkal Majalla" w:hAnsi="Sakkal Majalla" w:cs="Sakkal Majalla"/>
          <w:b/>
          <w:bCs/>
          <w:sz w:val="28"/>
          <w:szCs w:val="28"/>
          <w:lang w:bidi="ar-EG"/>
        </w:rPr>
        <w:t>.</w:t>
      </w:r>
    </w:p>
    <w:p w14:paraId="675593C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2.6.2 </w:t>
      </w:r>
      <w:r w:rsidRPr="0097076B">
        <w:rPr>
          <w:rFonts w:ascii="Sakkal Majalla" w:hAnsi="Sakkal Majalla" w:cs="Sakkal Majalla"/>
          <w:b/>
          <w:bCs/>
          <w:sz w:val="28"/>
          <w:szCs w:val="28"/>
          <w:rtl/>
        </w:rPr>
        <w:t>المرحلة الثانية: صياغة الرؤية والأهداف</w:t>
      </w:r>
    </w:p>
    <w:p w14:paraId="5912B89E"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يتم وضع رؤية واضحة للحالة المستقبلية المرغوبة، مع تحديد أهداف محددة للتغيير، مثل: رفع رضا العملاء بنسبة معينة، أو تقليص وقت إنجاز المعاملة، أو زيادة كفاءة موظفي المبيعات في استخدام النظم الإلكترونية</w:t>
      </w:r>
      <w:r w:rsidRPr="0097076B">
        <w:rPr>
          <w:rFonts w:ascii="Sakkal Majalla" w:hAnsi="Sakkal Majalla" w:cs="Sakkal Majalla"/>
          <w:b/>
          <w:bCs/>
          <w:sz w:val="28"/>
          <w:szCs w:val="28"/>
          <w:lang w:bidi="ar-EG"/>
        </w:rPr>
        <w:t>.</w:t>
      </w:r>
    </w:p>
    <w:p w14:paraId="3E416D4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2.6.3 </w:t>
      </w:r>
      <w:r w:rsidRPr="0097076B">
        <w:rPr>
          <w:rFonts w:ascii="Sakkal Majalla" w:hAnsi="Sakkal Majalla" w:cs="Sakkal Majalla"/>
          <w:b/>
          <w:bCs/>
          <w:sz w:val="28"/>
          <w:szCs w:val="28"/>
          <w:rtl/>
        </w:rPr>
        <w:t>المرحلة الثالثة: تصميم خطة التغيير</w:t>
      </w:r>
    </w:p>
    <w:p w14:paraId="6F0900A5"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تُحدّد في هذه المرحلة الأنشطة والإجراءات الواجب تنفيذها، والمسؤوليات، والموارد المطلوبة، والجدول الزمني، والمؤشرات التي سيتم من خلالها تقييم نتائج التغيير</w:t>
      </w:r>
      <w:r w:rsidRPr="0097076B">
        <w:rPr>
          <w:rFonts w:ascii="Sakkal Majalla" w:hAnsi="Sakkal Majalla" w:cs="Sakkal Majalla"/>
          <w:b/>
          <w:bCs/>
          <w:sz w:val="28"/>
          <w:szCs w:val="28"/>
          <w:lang w:bidi="ar-EG"/>
        </w:rPr>
        <w:t>.</w:t>
      </w:r>
    </w:p>
    <w:p w14:paraId="476AB652"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2.6.4 </w:t>
      </w:r>
      <w:r w:rsidRPr="0097076B">
        <w:rPr>
          <w:rFonts w:ascii="Sakkal Majalla" w:hAnsi="Sakkal Majalla" w:cs="Sakkal Majalla"/>
          <w:b/>
          <w:bCs/>
          <w:sz w:val="28"/>
          <w:szCs w:val="28"/>
          <w:rtl/>
        </w:rPr>
        <w:t>المرحلة الرابعة: التواصل مع العاملين وتهيئتهم</w:t>
      </w:r>
    </w:p>
    <w:p w14:paraId="63E155B5"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تُعد هذه المرحلة من أهم مراحل التغيير، وفيها تقوم الإدارة بتوضيح أسباب التغيير، وأهدافه، وآثاره المتوقعة على الأفراد وعلى المنظمة، وتستمع إلى تساؤلات العاملين ومخاوفهم، وتعمل على بناء الثقة وتقليل حالة الغموض</w:t>
      </w:r>
      <w:r w:rsidRPr="0097076B">
        <w:rPr>
          <w:rFonts w:ascii="Sakkal Majalla" w:hAnsi="Sakkal Majalla" w:cs="Sakkal Majalla"/>
          <w:b/>
          <w:bCs/>
          <w:sz w:val="28"/>
          <w:szCs w:val="28"/>
          <w:lang w:bidi="ar-EG"/>
        </w:rPr>
        <w:t>.</w:t>
      </w:r>
    </w:p>
    <w:p w14:paraId="56A1EC8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2.6.5 </w:t>
      </w:r>
      <w:r w:rsidRPr="0097076B">
        <w:rPr>
          <w:rFonts w:ascii="Sakkal Majalla" w:hAnsi="Sakkal Majalla" w:cs="Sakkal Majalla"/>
          <w:b/>
          <w:bCs/>
          <w:sz w:val="28"/>
          <w:szCs w:val="28"/>
          <w:rtl/>
        </w:rPr>
        <w:t>المرحلة الخامسة: التنفيذ الفعلي للتغيير</w:t>
      </w:r>
    </w:p>
    <w:p w14:paraId="1CFACBF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يتم في هذه المرحلة تطبيق الإجراءات الجديدة، مثل تشغيل نظام مبيعات جديد، أو إعادة تنظيم فرق العمل، أو تعديل سياسات الحوافز، مع متابعة سير العمل والتعامل مع المشكلات التي تظهر</w:t>
      </w:r>
      <w:r w:rsidRPr="0097076B">
        <w:rPr>
          <w:rFonts w:ascii="Sakkal Majalla" w:hAnsi="Sakkal Majalla" w:cs="Sakkal Majalla"/>
          <w:b/>
          <w:bCs/>
          <w:sz w:val="28"/>
          <w:szCs w:val="28"/>
          <w:lang w:bidi="ar-EG"/>
        </w:rPr>
        <w:t>.</w:t>
      </w:r>
    </w:p>
    <w:p w14:paraId="5C704216"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2.6.6 </w:t>
      </w:r>
      <w:r w:rsidRPr="0097076B">
        <w:rPr>
          <w:rFonts w:ascii="Sakkal Majalla" w:hAnsi="Sakkal Majalla" w:cs="Sakkal Majalla"/>
          <w:b/>
          <w:bCs/>
          <w:sz w:val="28"/>
          <w:szCs w:val="28"/>
          <w:rtl/>
        </w:rPr>
        <w:t>المرحلة السادسة: المتابعة والتقويم</w:t>
      </w:r>
    </w:p>
    <w:p w14:paraId="59A42107"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تقوم الإدارة بمراقبة نتائج التغيير من خلال مؤشرات أداء محددة، مثل: حجم المبيعات، عدد الشكاوى، رضا الموظفين، درجة استخدام الأنظمة الجديدة، وتعمل على إدخال التعديلات اللازمة لضمان تحقيق الأهداف</w:t>
      </w:r>
      <w:r w:rsidRPr="0097076B">
        <w:rPr>
          <w:rFonts w:ascii="Sakkal Majalla" w:hAnsi="Sakkal Majalla" w:cs="Sakkal Majalla"/>
          <w:b/>
          <w:bCs/>
          <w:sz w:val="28"/>
          <w:szCs w:val="28"/>
          <w:lang w:bidi="ar-EG"/>
        </w:rPr>
        <w:t>.</w:t>
      </w:r>
    </w:p>
    <w:p w14:paraId="0893FDF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2.6.7 </w:t>
      </w:r>
      <w:r w:rsidRPr="0097076B">
        <w:rPr>
          <w:rFonts w:ascii="Sakkal Majalla" w:hAnsi="Sakkal Majalla" w:cs="Sakkal Majalla"/>
          <w:b/>
          <w:bCs/>
          <w:sz w:val="28"/>
          <w:szCs w:val="28"/>
          <w:rtl/>
        </w:rPr>
        <w:t>المرحلة السابعة: تثبيت التغيير واستدامته</w:t>
      </w:r>
    </w:p>
    <w:p w14:paraId="30836A5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تهدف هذه المرحلة إلى ترسيخ الممارسات والتوجهات الجديدة في ثقافة المنظمة، وربطها بأنظمة التقييم والحوافز، حتى تصبح جزءًا من السلوك اليومي للعاملين، ويستقر الوضع الجديد بدلًا من العودة إلى الأساليب القديمة</w:t>
      </w:r>
      <w:r w:rsidRPr="0097076B">
        <w:rPr>
          <w:rFonts w:ascii="Sakkal Majalla" w:hAnsi="Sakkal Majalla" w:cs="Sakkal Majalla"/>
          <w:b/>
          <w:bCs/>
          <w:sz w:val="28"/>
          <w:szCs w:val="28"/>
          <w:lang w:bidi="ar-EG"/>
        </w:rPr>
        <w:t>.</w:t>
      </w:r>
    </w:p>
    <w:p w14:paraId="3C944601"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بهذا التفصيل نكون قد نفّذنا فعليًا ما طلبته الجامعة في مثالها</w:t>
      </w:r>
      <w:r w:rsidRPr="0097076B">
        <w:rPr>
          <w:rFonts w:ascii="Sakkal Majalla" w:hAnsi="Sakkal Majalla" w:cs="Sakkal Majalla"/>
          <w:b/>
          <w:bCs/>
          <w:sz w:val="28"/>
          <w:szCs w:val="28"/>
          <w:lang w:bidi="ar-EG"/>
        </w:rPr>
        <w:t xml:space="preserve">: </w:t>
      </w:r>
      <w:r w:rsidRPr="0097076B">
        <w:rPr>
          <w:rFonts w:ascii="Sakkal Majalla" w:hAnsi="Sakkal Majalla" w:cs="Sakkal Majalla"/>
          <w:b/>
          <w:bCs/>
          <w:sz w:val="28"/>
          <w:szCs w:val="28"/>
          <w:rtl/>
        </w:rPr>
        <w:t>التعريف + الخطوات + شرح كل خطوة بتسلسل منطقي وواضح</w:t>
      </w:r>
      <w:r w:rsidRPr="0097076B">
        <w:rPr>
          <w:rFonts w:ascii="Sakkal Majalla" w:hAnsi="Sakkal Majalla" w:cs="Sakkal Majalla"/>
          <w:b/>
          <w:bCs/>
          <w:sz w:val="28"/>
          <w:szCs w:val="28"/>
          <w:lang w:bidi="ar-EG"/>
        </w:rPr>
        <w:t>.</w:t>
      </w:r>
    </w:p>
    <w:p w14:paraId="5F4E5699" w14:textId="77777777" w:rsidR="0097076B" w:rsidRDefault="0097076B" w:rsidP="0097076B">
      <w:pPr>
        <w:rPr>
          <w:rFonts w:ascii="Sakkal Majalla" w:hAnsi="Sakkal Majalla" w:cs="Sakkal Majalla"/>
          <w:b/>
          <w:bCs/>
          <w:sz w:val="28"/>
          <w:szCs w:val="28"/>
          <w:rtl/>
          <w:lang w:bidi="ar-EG"/>
        </w:rPr>
      </w:pPr>
    </w:p>
    <w:p w14:paraId="1E7C2F98" w14:textId="77777777" w:rsidR="0097076B" w:rsidRDefault="0097076B" w:rsidP="0097076B">
      <w:pPr>
        <w:rPr>
          <w:rFonts w:ascii="Sakkal Majalla" w:hAnsi="Sakkal Majalla" w:cs="Sakkal Majalla"/>
          <w:b/>
          <w:bCs/>
          <w:sz w:val="28"/>
          <w:szCs w:val="28"/>
          <w:rtl/>
          <w:lang w:bidi="ar-EG"/>
        </w:rPr>
      </w:pPr>
    </w:p>
    <w:p w14:paraId="6C6E7F69" w14:textId="77777777" w:rsidR="0097076B" w:rsidRDefault="0097076B" w:rsidP="0097076B">
      <w:pPr>
        <w:rPr>
          <w:rFonts w:ascii="Sakkal Majalla" w:hAnsi="Sakkal Majalla" w:cs="Sakkal Majalla"/>
          <w:b/>
          <w:bCs/>
          <w:sz w:val="28"/>
          <w:szCs w:val="28"/>
          <w:rtl/>
          <w:lang w:bidi="ar-EG"/>
        </w:rPr>
      </w:pPr>
    </w:p>
    <w:p w14:paraId="2D79796E" w14:textId="77777777" w:rsidR="0097076B" w:rsidRDefault="0097076B" w:rsidP="0097076B">
      <w:pPr>
        <w:rPr>
          <w:rFonts w:ascii="Sakkal Majalla" w:hAnsi="Sakkal Majalla" w:cs="Sakkal Majalla"/>
          <w:b/>
          <w:bCs/>
          <w:sz w:val="28"/>
          <w:szCs w:val="28"/>
          <w:rtl/>
          <w:lang w:bidi="ar-EG"/>
        </w:rPr>
      </w:pPr>
    </w:p>
    <w:p w14:paraId="0EC7B14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2.7 </w:t>
      </w:r>
      <w:r w:rsidRPr="0097076B">
        <w:rPr>
          <w:rFonts w:ascii="Sakkal Majalla" w:hAnsi="Sakkal Majalla" w:cs="Sakkal Majalla"/>
          <w:b/>
          <w:bCs/>
          <w:sz w:val="28"/>
          <w:szCs w:val="28"/>
          <w:rtl/>
        </w:rPr>
        <w:t>معوّقات إدارة التغيير التنظيمي</w:t>
      </w:r>
    </w:p>
    <w:p w14:paraId="1DE99B3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كما أن إدارة المخاطر تتأثر بعوامل تعوقها، تواجه إدارة التغيير التنظيمي عددًا من المعوّقات، من بينها</w:t>
      </w:r>
      <w:r w:rsidRPr="0097076B">
        <w:rPr>
          <w:rFonts w:ascii="Sakkal Majalla" w:hAnsi="Sakkal Majalla" w:cs="Sakkal Majalla"/>
          <w:b/>
          <w:bCs/>
          <w:sz w:val="28"/>
          <w:szCs w:val="28"/>
          <w:lang w:bidi="ar-EG"/>
        </w:rPr>
        <w:t>:</w:t>
      </w:r>
    </w:p>
    <w:p w14:paraId="25F5127B" w14:textId="77777777" w:rsidR="0097076B" w:rsidRPr="0097076B" w:rsidRDefault="0097076B" w:rsidP="0097076B">
      <w:pPr>
        <w:numPr>
          <w:ilvl w:val="0"/>
          <w:numId w:val="84"/>
        </w:numPr>
        <w:rPr>
          <w:rFonts w:ascii="Sakkal Majalla" w:hAnsi="Sakkal Majalla" w:cs="Sakkal Majalla"/>
          <w:b/>
          <w:bCs/>
          <w:sz w:val="28"/>
          <w:szCs w:val="28"/>
          <w:lang w:bidi="ar-EG"/>
        </w:rPr>
      </w:pPr>
      <w:r w:rsidRPr="0097076B">
        <w:rPr>
          <w:rFonts w:ascii="Sakkal Majalla" w:hAnsi="Sakkal Majalla" w:cs="Sakkal Majalla"/>
          <w:b/>
          <w:bCs/>
          <w:sz w:val="28"/>
          <w:szCs w:val="28"/>
          <w:rtl/>
        </w:rPr>
        <w:t>ضعف وضوح الرؤية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غموض أهداف التغيير لدى الإدارة أو العاملين</w:t>
      </w:r>
      <w:r w:rsidRPr="0097076B">
        <w:rPr>
          <w:rFonts w:ascii="Sakkal Majalla" w:hAnsi="Sakkal Majalla" w:cs="Sakkal Majalla"/>
          <w:b/>
          <w:bCs/>
          <w:sz w:val="28"/>
          <w:szCs w:val="28"/>
          <w:lang w:bidi="ar-EG"/>
        </w:rPr>
        <w:t>.</w:t>
      </w:r>
    </w:p>
    <w:p w14:paraId="45D2CFAD" w14:textId="77777777" w:rsidR="0097076B" w:rsidRPr="0097076B" w:rsidRDefault="0097076B" w:rsidP="0097076B">
      <w:pPr>
        <w:numPr>
          <w:ilvl w:val="0"/>
          <w:numId w:val="84"/>
        </w:numPr>
        <w:rPr>
          <w:rFonts w:ascii="Sakkal Majalla" w:hAnsi="Sakkal Majalla" w:cs="Sakkal Majalla"/>
          <w:b/>
          <w:bCs/>
          <w:sz w:val="28"/>
          <w:szCs w:val="28"/>
          <w:lang w:bidi="ar-EG"/>
        </w:rPr>
      </w:pPr>
      <w:r w:rsidRPr="0097076B">
        <w:rPr>
          <w:rFonts w:ascii="Sakkal Majalla" w:hAnsi="Sakkal Majalla" w:cs="Sakkal Majalla"/>
          <w:b/>
          <w:bCs/>
          <w:sz w:val="28"/>
          <w:szCs w:val="28"/>
          <w:rtl/>
        </w:rPr>
        <w:t>قصور في التواصل</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نقص المعلومات أو تأخرها أو تناقضها، مما يفتح المجال للشائعات والتأويلات</w:t>
      </w:r>
      <w:r w:rsidRPr="0097076B">
        <w:rPr>
          <w:rFonts w:ascii="Sakkal Majalla" w:hAnsi="Sakkal Majalla" w:cs="Sakkal Majalla"/>
          <w:b/>
          <w:bCs/>
          <w:sz w:val="28"/>
          <w:szCs w:val="28"/>
          <w:lang w:bidi="ar-EG"/>
        </w:rPr>
        <w:t>.</w:t>
      </w:r>
    </w:p>
    <w:p w14:paraId="4375F544" w14:textId="77777777" w:rsidR="0097076B" w:rsidRPr="0097076B" w:rsidRDefault="0097076B" w:rsidP="0097076B">
      <w:pPr>
        <w:numPr>
          <w:ilvl w:val="0"/>
          <w:numId w:val="84"/>
        </w:numPr>
        <w:rPr>
          <w:rFonts w:ascii="Sakkal Majalla" w:hAnsi="Sakkal Majalla" w:cs="Sakkal Majalla"/>
          <w:b/>
          <w:bCs/>
          <w:sz w:val="28"/>
          <w:szCs w:val="28"/>
          <w:lang w:bidi="ar-EG"/>
        </w:rPr>
      </w:pPr>
      <w:r w:rsidRPr="0097076B">
        <w:rPr>
          <w:rFonts w:ascii="Sakkal Majalla" w:hAnsi="Sakkal Majalla" w:cs="Sakkal Majalla"/>
          <w:b/>
          <w:bCs/>
          <w:sz w:val="28"/>
          <w:szCs w:val="28"/>
          <w:rtl/>
        </w:rPr>
        <w:t>نقص الموارد</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كعدم توافر ميزانية كافية، أو نقص الكفاءات المؤهلة لتنفيذ التغيير</w:t>
      </w:r>
      <w:r w:rsidRPr="0097076B">
        <w:rPr>
          <w:rFonts w:ascii="Sakkal Majalla" w:hAnsi="Sakkal Majalla" w:cs="Sakkal Majalla"/>
          <w:b/>
          <w:bCs/>
          <w:sz w:val="28"/>
          <w:szCs w:val="28"/>
          <w:lang w:bidi="ar-EG"/>
        </w:rPr>
        <w:t>.</w:t>
      </w:r>
    </w:p>
    <w:p w14:paraId="1F4F0E3E" w14:textId="77777777" w:rsidR="0097076B" w:rsidRPr="0097076B" w:rsidRDefault="0097076B" w:rsidP="0097076B">
      <w:pPr>
        <w:numPr>
          <w:ilvl w:val="0"/>
          <w:numId w:val="84"/>
        </w:numPr>
        <w:rPr>
          <w:rFonts w:ascii="Sakkal Majalla" w:hAnsi="Sakkal Majalla" w:cs="Sakkal Majalla"/>
          <w:b/>
          <w:bCs/>
          <w:sz w:val="28"/>
          <w:szCs w:val="28"/>
          <w:lang w:bidi="ar-EG"/>
        </w:rPr>
      </w:pPr>
      <w:r w:rsidRPr="0097076B">
        <w:rPr>
          <w:rFonts w:ascii="Sakkal Majalla" w:hAnsi="Sakkal Majalla" w:cs="Sakkal Majalla"/>
          <w:b/>
          <w:bCs/>
          <w:sz w:val="28"/>
          <w:szCs w:val="28"/>
          <w:rtl/>
        </w:rPr>
        <w:lastRenderedPageBreak/>
        <w:t>ثقافة تنظيمية مقاومة للتجديد</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تفضيل الأساليب التقليدية، والخوف من التجربة، وضعف الثقة في المبادرات الجديدة</w:t>
      </w:r>
      <w:r w:rsidRPr="0097076B">
        <w:rPr>
          <w:rFonts w:ascii="Sakkal Majalla" w:hAnsi="Sakkal Majalla" w:cs="Sakkal Majalla"/>
          <w:b/>
          <w:bCs/>
          <w:sz w:val="28"/>
          <w:szCs w:val="28"/>
          <w:lang w:bidi="ar-EG"/>
        </w:rPr>
        <w:t>.</w:t>
      </w:r>
    </w:p>
    <w:p w14:paraId="36E22083" w14:textId="77777777" w:rsidR="0097076B" w:rsidRPr="0097076B" w:rsidRDefault="0097076B" w:rsidP="0097076B">
      <w:pPr>
        <w:numPr>
          <w:ilvl w:val="0"/>
          <w:numId w:val="84"/>
        </w:numPr>
        <w:rPr>
          <w:rFonts w:ascii="Sakkal Majalla" w:hAnsi="Sakkal Majalla" w:cs="Sakkal Majalla"/>
          <w:b/>
          <w:bCs/>
          <w:sz w:val="28"/>
          <w:szCs w:val="28"/>
          <w:lang w:bidi="ar-EG"/>
        </w:rPr>
      </w:pPr>
      <w:r w:rsidRPr="0097076B">
        <w:rPr>
          <w:rFonts w:ascii="Sakkal Majalla" w:hAnsi="Sakkal Majalla" w:cs="Sakkal Majalla"/>
          <w:b/>
          <w:bCs/>
          <w:sz w:val="28"/>
          <w:szCs w:val="28"/>
          <w:rtl/>
        </w:rPr>
        <w:t>إدارة عليا غير ملتزمة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غياب الدعم الفعلي للتغيير، أو عدم متابعة التنفيذ بشكل مستمر</w:t>
      </w:r>
      <w:r w:rsidRPr="0097076B">
        <w:rPr>
          <w:rFonts w:ascii="Sakkal Majalla" w:hAnsi="Sakkal Majalla" w:cs="Sakkal Majalla"/>
          <w:b/>
          <w:bCs/>
          <w:sz w:val="28"/>
          <w:szCs w:val="28"/>
          <w:lang w:bidi="ar-EG"/>
        </w:rPr>
        <w:t>.</w:t>
      </w:r>
    </w:p>
    <w:p w14:paraId="1C06201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معرفة هذه المعوّقات تساعد المنظمة على الاستعداد المسبق لمعالجتها، وتحسين فرص نجاح التغيير</w:t>
      </w:r>
      <w:r w:rsidRPr="0097076B">
        <w:rPr>
          <w:rFonts w:ascii="Sakkal Majalla" w:hAnsi="Sakkal Majalla" w:cs="Sakkal Majalla"/>
          <w:b/>
          <w:bCs/>
          <w:sz w:val="28"/>
          <w:szCs w:val="28"/>
          <w:lang w:bidi="ar-EG"/>
        </w:rPr>
        <w:t>.</w:t>
      </w:r>
    </w:p>
    <w:p w14:paraId="742185F3" w14:textId="77777777" w:rsidR="0097076B" w:rsidRDefault="0097076B" w:rsidP="0097076B">
      <w:pPr>
        <w:rPr>
          <w:rFonts w:ascii="Sakkal Majalla" w:hAnsi="Sakkal Majalla" w:cs="Sakkal Majalla"/>
          <w:b/>
          <w:bCs/>
          <w:sz w:val="28"/>
          <w:szCs w:val="28"/>
          <w:rtl/>
          <w:lang w:bidi="ar-EG"/>
        </w:rPr>
      </w:pPr>
    </w:p>
    <w:p w14:paraId="1C319551" w14:textId="77777777" w:rsidR="0097076B" w:rsidRDefault="0097076B" w:rsidP="0097076B">
      <w:pPr>
        <w:rPr>
          <w:rFonts w:ascii="Sakkal Majalla" w:hAnsi="Sakkal Majalla" w:cs="Sakkal Majalla"/>
          <w:b/>
          <w:bCs/>
          <w:sz w:val="28"/>
          <w:szCs w:val="28"/>
          <w:rtl/>
          <w:lang w:bidi="ar-EG"/>
        </w:rPr>
      </w:pPr>
    </w:p>
    <w:p w14:paraId="0D0A7D88" w14:textId="77777777" w:rsidR="0097076B" w:rsidRDefault="0097076B" w:rsidP="0097076B">
      <w:pPr>
        <w:rPr>
          <w:rFonts w:ascii="Sakkal Majalla" w:hAnsi="Sakkal Majalla" w:cs="Sakkal Majalla"/>
          <w:b/>
          <w:bCs/>
          <w:sz w:val="28"/>
          <w:szCs w:val="28"/>
          <w:rtl/>
          <w:lang w:bidi="ar-EG"/>
        </w:rPr>
      </w:pPr>
    </w:p>
    <w:p w14:paraId="422698FA"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2.8 </w:t>
      </w:r>
      <w:r w:rsidRPr="0097076B">
        <w:rPr>
          <w:rFonts w:ascii="Sakkal Majalla" w:hAnsi="Sakkal Majalla" w:cs="Sakkal Majalla"/>
          <w:b/>
          <w:bCs/>
          <w:sz w:val="28"/>
          <w:szCs w:val="28"/>
          <w:rtl/>
        </w:rPr>
        <w:t>عوامل نجاح إدارة التغيير التنظيمي</w:t>
      </w:r>
    </w:p>
    <w:p w14:paraId="5DC7737E"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من العوامل الرئيسة التي تسهم في نجاح برامج التغيير</w:t>
      </w:r>
      <w:r w:rsidRPr="0097076B">
        <w:rPr>
          <w:rFonts w:ascii="Sakkal Majalla" w:hAnsi="Sakkal Majalla" w:cs="Sakkal Majalla"/>
          <w:b/>
          <w:bCs/>
          <w:sz w:val="28"/>
          <w:szCs w:val="28"/>
          <w:lang w:bidi="ar-EG"/>
        </w:rPr>
        <w:t>:</w:t>
      </w:r>
    </w:p>
    <w:p w14:paraId="47A681A3"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وضوح الرؤية والأهداف لدى الجميع</w:t>
      </w:r>
      <w:r w:rsidRPr="0097076B">
        <w:rPr>
          <w:rFonts w:ascii="Sakkal Majalla" w:hAnsi="Sakkal Majalla" w:cs="Sakkal Majalla"/>
          <w:b/>
          <w:bCs/>
          <w:sz w:val="28"/>
          <w:szCs w:val="28"/>
          <w:lang w:bidi="ar-EG"/>
        </w:rPr>
        <w:t>.</w:t>
      </w:r>
    </w:p>
    <w:p w14:paraId="59C83463"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التزام الإدارة العليا ودعمها المستمر للتغيير</w:t>
      </w:r>
      <w:r w:rsidRPr="0097076B">
        <w:rPr>
          <w:rFonts w:ascii="Sakkal Majalla" w:hAnsi="Sakkal Majalla" w:cs="Sakkal Majalla"/>
          <w:b/>
          <w:bCs/>
          <w:sz w:val="28"/>
          <w:szCs w:val="28"/>
          <w:lang w:bidi="ar-EG"/>
        </w:rPr>
        <w:t>.</w:t>
      </w:r>
    </w:p>
    <w:p w14:paraId="708EA290"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تواصل تنظيمي فعّال وشفاف</w:t>
      </w:r>
      <w:r w:rsidRPr="0097076B">
        <w:rPr>
          <w:rFonts w:ascii="Sakkal Majalla" w:hAnsi="Sakkal Majalla" w:cs="Sakkal Majalla"/>
          <w:b/>
          <w:bCs/>
          <w:sz w:val="28"/>
          <w:szCs w:val="28"/>
          <w:lang w:bidi="ar-EG"/>
        </w:rPr>
        <w:t>.</w:t>
      </w:r>
    </w:p>
    <w:p w14:paraId="2AFF5E08"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مشاركة العاملين في اقتراح الحلول واتخاذ القرارات</w:t>
      </w:r>
      <w:r w:rsidRPr="0097076B">
        <w:rPr>
          <w:rFonts w:ascii="Sakkal Majalla" w:hAnsi="Sakkal Majalla" w:cs="Sakkal Majalla"/>
          <w:b/>
          <w:bCs/>
          <w:sz w:val="28"/>
          <w:szCs w:val="28"/>
          <w:lang w:bidi="ar-EG"/>
        </w:rPr>
        <w:t>.</w:t>
      </w:r>
    </w:p>
    <w:p w14:paraId="21C72C27"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توفير تدريب كافٍ يتناسب مع متطلبات التغيير</w:t>
      </w:r>
      <w:r w:rsidRPr="0097076B">
        <w:rPr>
          <w:rFonts w:ascii="Sakkal Majalla" w:hAnsi="Sakkal Majalla" w:cs="Sakkal Majalla"/>
          <w:b/>
          <w:bCs/>
          <w:sz w:val="28"/>
          <w:szCs w:val="28"/>
          <w:lang w:bidi="ar-EG"/>
        </w:rPr>
        <w:t>.</w:t>
      </w:r>
    </w:p>
    <w:p w14:paraId="70F5A670"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دعم قيادي يقدّم التشجيع والتغذية الراجعة</w:t>
      </w:r>
      <w:r w:rsidRPr="0097076B">
        <w:rPr>
          <w:rFonts w:ascii="Sakkal Majalla" w:hAnsi="Sakkal Majalla" w:cs="Sakkal Majalla"/>
          <w:b/>
          <w:bCs/>
          <w:sz w:val="28"/>
          <w:szCs w:val="28"/>
          <w:lang w:bidi="ar-EG"/>
        </w:rPr>
        <w:t>.</w:t>
      </w:r>
    </w:p>
    <w:p w14:paraId="1AFF0177" w14:textId="77777777" w:rsidR="0097076B" w:rsidRPr="0097076B" w:rsidRDefault="0097076B" w:rsidP="0097076B">
      <w:pPr>
        <w:numPr>
          <w:ilvl w:val="0"/>
          <w:numId w:val="85"/>
        </w:numPr>
        <w:rPr>
          <w:rFonts w:ascii="Sakkal Majalla" w:hAnsi="Sakkal Majalla" w:cs="Sakkal Majalla"/>
          <w:b/>
          <w:bCs/>
          <w:sz w:val="28"/>
          <w:szCs w:val="28"/>
          <w:lang w:bidi="ar-EG"/>
        </w:rPr>
      </w:pPr>
      <w:r w:rsidRPr="0097076B">
        <w:rPr>
          <w:rFonts w:ascii="Sakkal Majalla" w:hAnsi="Sakkal Majalla" w:cs="Sakkal Majalla"/>
          <w:b/>
          <w:bCs/>
          <w:sz w:val="28"/>
          <w:szCs w:val="28"/>
          <w:rtl/>
        </w:rPr>
        <w:t>نظام حوافز يربط بين تبنّي التغيير والمكافآت</w:t>
      </w:r>
      <w:r w:rsidRPr="0097076B">
        <w:rPr>
          <w:rFonts w:ascii="Sakkal Majalla" w:hAnsi="Sakkal Majalla" w:cs="Sakkal Majalla"/>
          <w:b/>
          <w:bCs/>
          <w:sz w:val="28"/>
          <w:szCs w:val="28"/>
          <w:lang w:bidi="ar-EG"/>
        </w:rPr>
        <w:t>.</w:t>
      </w:r>
    </w:p>
    <w:p w14:paraId="43E7DF90"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هذه العوامل هي نفسها تقريبًا الأبعاد التي تقيسها دراستك في الاستبانة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التواصل – المشاركة – التدريب – الدعم القيادي، وهو ما يربط بين الإطار النظري والجانب الميداني</w:t>
      </w:r>
      <w:r w:rsidRPr="0097076B">
        <w:rPr>
          <w:rFonts w:ascii="Sakkal Majalla" w:hAnsi="Sakkal Majalla" w:cs="Sakkal Majalla"/>
          <w:b/>
          <w:bCs/>
          <w:sz w:val="28"/>
          <w:szCs w:val="28"/>
          <w:lang w:bidi="ar-EG"/>
        </w:rPr>
        <w:t>.</w:t>
      </w:r>
    </w:p>
    <w:p w14:paraId="12F7A672" w14:textId="77777777" w:rsidR="0097076B" w:rsidRDefault="0097076B" w:rsidP="0097076B">
      <w:pPr>
        <w:rPr>
          <w:rFonts w:ascii="Sakkal Majalla" w:hAnsi="Sakkal Majalla" w:cs="Sakkal Majalla"/>
          <w:b/>
          <w:bCs/>
          <w:sz w:val="28"/>
          <w:szCs w:val="28"/>
          <w:rtl/>
          <w:lang w:bidi="ar-EG"/>
        </w:rPr>
      </w:pPr>
    </w:p>
    <w:p w14:paraId="2AE105BD" w14:textId="77777777" w:rsidR="0097076B" w:rsidRDefault="0097076B" w:rsidP="0097076B">
      <w:pPr>
        <w:rPr>
          <w:rFonts w:ascii="Sakkal Majalla" w:hAnsi="Sakkal Majalla" w:cs="Sakkal Majalla"/>
          <w:b/>
          <w:bCs/>
          <w:sz w:val="28"/>
          <w:szCs w:val="28"/>
          <w:rtl/>
          <w:lang w:bidi="ar-EG"/>
        </w:rPr>
      </w:pPr>
    </w:p>
    <w:p w14:paraId="1C0F0845" w14:textId="77777777" w:rsidR="0097076B" w:rsidRDefault="0097076B" w:rsidP="0097076B">
      <w:pPr>
        <w:rPr>
          <w:rFonts w:ascii="Sakkal Majalla" w:hAnsi="Sakkal Majalla" w:cs="Sakkal Majalla"/>
          <w:b/>
          <w:bCs/>
          <w:sz w:val="28"/>
          <w:szCs w:val="28"/>
          <w:rtl/>
          <w:lang w:bidi="ar-EG"/>
        </w:rPr>
      </w:pPr>
    </w:p>
    <w:p w14:paraId="780D6084" w14:textId="77777777" w:rsidR="0097076B" w:rsidRDefault="0097076B" w:rsidP="0097076B">
      <w:pPr>
        <w:rPr>
          <w:rFonts w:ascii="Sakkal Majalla" w:hAnsi="Sakkal Majalla" w:cs="Sakkal Majalla"/>
          <w:b/>
          <w:bCs/>
          <w:sz w:val="28"/>
          <w:szCs w:val="28"/>
          <w:rtl/>
          <w:lang w:bidi="ar-EG"/>
        </w:rPr>
      </w:pPr>
    </w:p>
    <w:p w14:paraId="15FD7901" w14:textId="77777777" w:rsidR="0097076B" w:rsidRDefault="0097076B" w:rsidP="0097076B">
      <w:pPr>
        <w:rPr>
          <w:rFonts w:ascii="Sakkal Majalla" w:hAnsi="Sakkal Majalla" w:cs="Sakkal Majalla"/>
          <w:b/>
          <w:bCs/>
          <w:sz w:val="28"/>
          <w:szCs w:val="28"/>
          <w:rtl/>
          <w:lang w:bidi="ar-EG"/>
        </w:rPr>
      </w:pPr>
    </w:p>
    <w:p w14:paraId="03C30727" w14:textId="77777777" w:rsidR="0097076B" w:rsidRDefault="0097076B" w:rsidP="0097076B">
      <w:pPr>
        <w:rPr>
          <w:rFonts w:ascii="Sakkal Majalla" w:hAnsi="Sakkal Majalla" w:cs="Sakkal Majalla"/>
          <w:b/>
          <w:bCs/>
          <w:sz w:val="28"/>
          <w:szCs w:val="28"/>
          <w:rtl/>
          <w:lang w:bidi="ar-EG"/>
        </w:rPr>
      </w:pPr>
    </w:p>
    <w:p w14:paraId="1CD1F53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lastRenderedPageBreak/>
        <w:t xml:space="preserve">2.9 </w:t>
      </w:r>
      <w:r w:rsidRPr="0097076B">
        <w:rPr>
          <w:rFonts w:ascii="Sakkal Majalla" w:hAnsi="Sakkal Majalla" w:cs="Sakkal Majalla"/>
          <w:b/>
          <w:bCs/>
          <w:sz w:val="28"/>
          <w:szCs w:val="28"/>
          <w:rtl/>
        </w:rPr>
        <w:t>مقاومة التغيير: تعريفها وأنواعها وأسبابها وطرق التعامل معها</w:t>
      </w:r>
    </w:p>
    <w:p w14:paraId="3DB86D4F"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2.9.1 </w:t>
      </w:r>
      <w:r w:rsidRPr="0097076B">
        <w:rPr>
          <w:rFonts w:ascii="Sakkal Majalla" w:hAnsi="Sakkal Majalla" w:cs="Sakkal Majalla"/>
          <w:b/>
          <w:bCs/>
          <w:sz w:val="28"/>
          <w:szCs w:val="28"/>
          <w:rtl/>
        </w:rPr>
        <w:t>تعريف مقاومة التغيير</w:t>
      </w:r>
    </w:p>
    <w:p w14:paraId="674649F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مقاومة التغيير هي السلوكيات أو المواقف السلبية التي يُظهرها الأفراد أو الجماعات داخل المنظمة تجاه التغييرات المقترحة، سواء كانت مقاومة ظاهرة (علنية) أو خفية (ضمنية)</w:t>
      </w:r>
      <w:r w:rsidRPr="0097076B">
        <w:rPr>
          <w:rFonts w:ascii="Sakkal Majalla" w:hAnsi="Sakkal Majalla" w:cs="Sakkal Majalla"/>
          <w:b/>
          <w:bCs/>
          <w:sz w:val="28"/>
          <w:szCs w:val="28"/>
          <w:lang w:bidi="ar-EG"/>
        </w:rPr>
        <w:t>.</w:t>
      </w:r>
    </w:p>
    <w:p w14:paraId="0E914408"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2.9.2 </w:t>
      </w:r>
      <w:r w:rsidRPr="0097076B">
        <w:rPr>
          <w:rFonts w:ascii="Sakkal Majalla" w:hAnsi="Sakkal Majalla" w:cs="Sakkal Majalla"/>
          <w:b/>
          <w:bCs/>
          <w:sz w:val="28"/>
          <w:szCs w:val="28"/>
          <w:rtl/>
        </w:rPr>
        <w:t>أنواع مقاومة التغيير</w:t>
      </w:r>
    </w:p>
    <w:p w14:paraId="75EBA791" w14:textId="77777777" w:rsidR="0097076B" w:rsidRPr="0097076B" w:rsidRDefault="0097076B" w:rsidP="0097076B">
      <w:pPr>
        <w:numPr>
          <w:ilvl w:val="0"/>
          <w:numId w:val="86"/>
        </w:numPr>
        <w:rPr>
          <w:rFonts w:ascii="Sakkal Majalla" w:hAnsi="Sakkal Majalla" w:cs="Sakkal Majalla"/>
          <w:b/>
          <w:bCs/>
          <w:sz w:val="28"/>
          <w:szCs w:val="28"/>
          <w:lang w:bidi="ar-EG"/>
        </w:rPr>
      </w:pPr>
      <w:r w:rsidRPr="0097076B">
        <w:rPr>
          <w:rFonts w:ascii="Sakkal Majalla" w:hAnsi="Sakkal Majalla" w:cs="Sakkal Majalla"/>
          <w:b/>
          <w:bCs/>
          <w:sz w:val="28"/>
          <w:szCs w:val="28"/>
          <w:rtl/>
        </w:rPr>
        <w:t>مقاومة فردية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تنشأ من مخاوف ومعتقدات كل فرد</w:t>
      </w:r>
      <w:r w:rsidRPr="0097076B">
        <w:rPr>
          <w:rFonts w:ascii="Sakkal Majalla" w:hAnsi="Sakkal Majalla" w:cs="Sakkal Majalla"/>
          <w:b/>
          <w:bCs/>
          <w:sz w:val="28"/>
          <w:szCs w:val="28"/>
          <w:lang w:bidi="ar-EG"/>
        </w:rPr>
        <w:t>.</w:t>
      </w:r>
    </w:p>
    <w:p w14:paraId="6C885C82" w14:textId="77777777" w:rsidR="0097076B" w:rsidRPr="0097076B" w:rsidRDefault="0097076B" w:rsidP="0097076B">
      <w:pPr>
        <w:numPr>
          <w:ilvl w:val="0"/>
          <w:numId w:val="86"/>
        </w:numPr>
        <w:rPr>
          <w:rFonts w:ascii="Sakkal Majalla" w:hAnsi="Sakkal Majalla" w:cs="Sakkal Majalla"/>
          <w:b/>
          <w:bCs/>
          <w:sz w:val="28"/>
          <w:szCs w:val="28"/>
          <w:lang w:bidi="ar-EG"/>
        </w:rPr>
      </w:pPr>
      <w:r w:rsidRPr="0097076B">
        <w:rPr>
          <w:rFonts w:ascii="Sakkal Majalla" w:hAnsi="Sakkal Majalla" w:cs="Sakkal Majalla"/>
          <w:b/>
          <w:bCs/>
          <w:sz w:val="28"/>
          <w:szCs w:val="28"/>
          <w:rtl/>
        </w:rPr>
        <w:t>مقاومة جماعية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تظهر من خلال ثقافة المجموعة أو تضامن العاملين فيما بينهم ضد التغيير</w:t>
      </w:r>
      <w:r w:rsidRPr="0097076B">
        <w:rPr>
          <w:rFonts w:ascii="Sakkal Majalla" w:hAnsi="Sakkal Majalla" w:cs="Sakkal Majalla"/>
          <w:b/>
          <w:bCs/>
          <w:sz w:val="28"/>
          <w:szCs w:val="28"/>
          <w:lang w:bidi="ar-EG"/>
        </w:rPr>
        <w:t>.</w:t>
      </w:r>
    </w:p>
    <w:p w14:paraId="4651EABA" w14:textId="77777777" w:rsidR="0097076B" w:rsidRPr="0097076B" w:rsidRDefault="0097076B" w:rsidP="0097076B">
      <w:pPr>
        <w:numPr>
          <w:ilvl w:val="0"/>
          <w:numId w:val="86"/>
        </w:numPr>
        <w:rPr>
          <w:rFonts w:ascii="Sakkal Majalla" w:hAnsi="Sakkal Majalla" w:cs="Sakkal Majalla"/>
          <w:b/>
          <w:bCs/>
          <w:sz w:val="28"/>
          <w:szCs w:val="28"/>
          <w:lang w:bidi="ar-EG"/>
        </w:rPr>
      </w:pPr>
      <w:r w:rsidRPr="0097076B">
        <w:rPr>
          <w:rFonts w:ascii="Sakkal Majalla" w:hAnsi="Sakkal Majalla" w:cs="Sakkal Majalla"/>
          <w:b/>
          <w:bCs/>
          <w:sz w:val="28"/>
          <w:szCs w:val="28"/>
          <w:rtl/>
        </w:rPr>
        <w:t>مقاومة صريحة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مثل الاعتراض المباشر ورفض تطبيق التعليمات</w:t>
      </w:r>
      <w:r w:rsidRPr="0097076B">
        <w:rPr>
          <w:rFonts w:ascii="Sakkal Majalla" w:hAnsi="Sakkal Majalla" w:cs="Sakkal Majalla"/>
          <w:b/>
          <w:bCs/>
          <w:sz w:val="28"/>
          <w:szCs w:val="28"/>
          <w:lang w:bidi="ar-EG"/>
        </w:rPr>
        <w:t>.</w:t>
      </w:r>
    </w:p>
    <w:p w14:paraId="4FA6B304" w14:textId="77777777" w:rsidR="0097076B" w:rsidRDefault="0097076B" w:rsidP="0097076B">
      <w:pPr>
        <w:numPr>
          <w:ilvl w:val="0"/>
          <w:numId w:val="86"/>
        </w:numPr>
        <w:rPr>
          <w:rFonts w:ascii="Sakkal Majalla" w:hAnsi="Sakkal Majalla" w:cs="Sakkal Majalla"/>
          <w:b/>
          <w:bCs/>
          <w:sz w:val="28"/>
          <w:szCs w:val="28"/>
          <w:lang w:bidi="ar-EG"/>
        </w:rPr>
      </w:pPr>
      <w:r w:rsidRPr="0097076B">
        <w:rPr>
          <w:rFonts w:ascii="Sakkal Majalla" w:hAnsi="Sakkal Majalla" w:cs="Sakkal Majalla"/>
          <w:b/>
          <w:bCs/>
          <w:sz w:val="28"/>
          <w:szCs w:val="28"/>
          <w:rtl/>
        </w:rPr>
        <w:t>مقاومة ضمنية</w:t>
      </w:r>
      <w:r w:rsidRPr="0097076B">
        <w:rPr>
          <w:rFonts w:ascii="Sakkal Majalla" w:hAnsi="Sakkal Majalla" w:cs="Sakkal Majalla"/>
          <w:b/>
          <w:bCs/>
          <w:sz w:val="28"/>
          <w:szCs w:val="28"/>
          <w:lang w:bidi="ar-EG"/>
        </w:rPr>
        <w:t>:</w:t>
      </w:r>
      <w:r w:rsidRPr="0097076B">
        <w:rPr>
          <w:rFonts w:ascii="Sakkal Majalla" w:hAnsi="Sakkal Majalla" w:cs="Sakkal Majalla"/>
          <w:b/>
          <w:bCs/>
          <w:sz w:val="28"/>
          <w:szCs w:val="28"/>
          <w:lang w:bidi="ar-EG"/>
        </w:rPr>
        <w:br/>
      </w:r>
      <w:r w:rsidRPr="0097076B">
        <w:rPr>
          <w:rFonts w:ascii="Sakkal Majalla" w:hAnsi="Sakkal Majalla" w:cs="Sakkal Majalla"/>
          <w:b/>
          <w:bCs/>
          <w:sz w:val="28"/>
          <w:szCs w:val="28"/>
          <w:rtl/>
        </w:rPr>
        <w:t>مثل التباطؤ في التنفيذ، أو إهمال تطبيق الإجراءات الجديدة، أو التظاهر بالموافقة مع عدم الالتزام الفعلي</w:t>
      </w:r>
      <w:r w:rsidRPr="0097076B">
        <w:rPr>
          <w:rFonts w:ascii="Sakkal Majalla" w:hAnsi="Sakkal Majalla" w:cs="Sakkal Majalla"/>
          <w:b/>
          <w:bCs/>
          <w:sz w:val="28"/>
          <w:szCs w:val="28"/>
          <w:lang w:bidi="ar-EG"/>
        </w:rPr>
        <w:t>.</w:t>
      </w:r>
    </w:p>
    <w:p w14:paraId="3486163F" w14:textId="77777777" w:rsidR="00D974F0" w:rsidRDefault="00D974F0" w:rsidP="00D974F0">
      <w:pPr>
        <w:rPr>
          <w:rFonts w:ascii="Sakkal Majalla" w:hAnsi="Sakkal Majalla" w:cs="Sakkal Majalla"/>
          <w:b/>
          <w:bCs/>
          <w:sz w:val="28"/>
          <w:szCs w:val="28"/>
          <w:rtl/>
          <w:lang w:bidi="ar-EG"/>
        </w:rPr>
      </w:pPr>
    </w:p>
    <w:p w14:paraId="650B0D07" w14:textId="77777777" w:rsidR="00D974F0" w:rsidRDefault="00D974F0" w:rsidP="00D974F0">
      <w:pPr>
        <w:rPr>
          <w:rFonts w:ascii="Sakkal Majalla" w:hAnsi="Sakkal Majalla" w:cs="Sakkal Majalla"/>
          <w:b/>
          <w:bCs/>
          <w:sz w:val="28"/>
          <w:szCs w:val="28"/>
          <w:rtl/>
          <w:lang w:bidi="ar-EG"/>
        </w:rPr>
      </w:pPr>
    </w:p>
    <w:p w14:paraId="33020836" w14:textId="77777777" w:rsidR="00D974F0" w:rsidRPr="0097076B" w:rsidRDefault="00D974F0" w:rsidP="00D974F0">
      <w:pPr>
        <w:rPr>
          <w:rFonts w:ascii="Sakkal Majalla" w:hAnsi="Sakkal Majalla" w:cs="Sakkal Majalla"/>
          <w:b/>
          <w:bCs/>
          <w:sz w:val="28"/>
          <w:szCs w:val="28"/>
          <w:lang w:bidi="ar-EG"/>
        </w:rPr>
      </w:pPr>
    </w:p>
    <w:p w14:paraId="492E8B4D"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2.9.3 </w:t>
      </w:r>
      <w:r w:rsidRPr="0097076B">
        <w:rPr>
          <w:rFonts w:ascii="Sakkal Majalla" w:hAnsi="Sakkal Majalla" w:cs="Sakkal Majalla"/>
          <w:b/>
          <w:bCs/>
          <w:sz w:val="28"/>
          <w:szCs w:val="28"/>
          <w:rtl/>
        </w:rPr>
        <w:t>أسباب مقاومة التغيير</w:t>
      </w:r>
    </w:p>
    <w:p w14:paraId="19A2E390" w14:textId="77777777" w:rsidR="0097076B" w:rsidRPr="0097076B" w:rsidRDefault="0097076B" w:rsidP="0097076B">
      <w:pPr>
        <w:numPr>
          <w:ilvl w:val="0"/>
          <w:numId w:val="87"/>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الخوف من المجهول أو من فقدان الأمان الوظيفي</w:t>
      </w:r>
      <w:r w:rsidRPr="0097076B">
        <w:rPr>
          <w:rFonts w:ascii="Sakkal Majalla" w:hAnsi="Sakkal Majalla" w:cs="Sakkal Majalla"/>
          <w:b/>
          <w:bCs/>
          <w:sz w:val="28"/>
          <w:szCs w:val="28"/>
          <w:lang w:bidi="ar-EG"/>
        </w:rPr>
        <w:t>.</w:t>
      </w:r>
    </w:p>
    <w:p w14:paraId="1900D5F2" w14:textId="77777777" w:rsidR="0097076B" w:rsidRPr="0097076B" w:rsidRDefault="0097076B" w:rsidP="0097076B">
      <w:pPr>
        <w:numPr>
          <w:ilvl w:val="0"/>
          <w:numId w:val="87"/>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الشعور بتهديد المركز أو المزايا الحالية</w:t>
      </w:r>
      <w:r w:rsidRPr="0097076B">
        <w:rPr>
          <w:rFonts w:ascii="Sakkal Majalla" w:hAnsi="Sakkal Majalla" w:cs="Sakkal Majalla"/>
          <w:b/>
          <w:bCs/>
          <w:sz w:val="28"/>
          <w:szCs w:val="28"/>
          <w:lang w:bidi="ar-EG"/>
        </w:rPr>
        <w:t>.</w:t>
      </w:r>
    </w:p>
    <w:p w14:paraId="501C5518" w14:textId="77777777" w:rsidR="0097076B" w:rsidRPr="0097076B" w:rsidRDefault="0097076B" w:rsidP="0097076B">
      <w:pPr>
        <w:numPr>
          <w:ilvl w:val="0"/>
          <w:numId w:val="87"/>
        </w:numPr>
        <w:rPr>
          <w:rFonts w:ascii="Sakkal Majalla" w:hAnsi="Sakkal Majalla" w:cs="Sakkal Majalla"/>
          <w:b/>
          <w:bCs/>
          <w:sz w:val="28"/>
          <w:szCs w:val="28"/>
          <w:lang w:bidi="ar-EG"/>
        </w:rPr>
      </w:pPr>
      <w:r w:rsidRPr="0097076B">
        <w:rPr>
          <w:rFonts w:ascii="Sakkal Majalla" w:hAnsi="Sakkal Majalla" w:cs="Sakkal Majalla"/>
          <w:b/>
          <w:bCs/>
          <w:sz w:val="28"/>
          <w:szCs w:val="28"/>
          <w:rtl/>
        </w:rPr>
        <w:t>ضعف الثقة في الإدارة</w:t>
      </w:r>
      <w:r w:rsidRPr="0097076B">
        <w:rPr>
          <w:rFonts w:ascii="Sakkal Majalla" w:hAnsi="Sakkal Majalla" w:cs="Sakkal Majalla"/>
          <w:b/>
          <w:bCs/>
          <w:sz w:val="28"/>
          <w:szCs w:val="28"/>
          <w:lang w:bidi="ar-EG"/>
        </w:rPr>
        <w:t>.</w:t>
      </w:r>
    </w:p>
    <w:p w14:paraId="69F94BB0" w14:textId="77777777" w:rsidR="0097076B" w:rsidRPr="0097076B" w:rsidRDefault="0097076B" w:rsidP="0097076B">
      <w:pPr>
        <w:numPr>
          <w:ilvl w:val="0"/>
          <w:numId w:val="87"/>
        </w:numPr>
        <w:rPr>
          <w:rFonts w:ascii="Sakkal Majalla" w:hAnsi="Sakkal Majalla" w:cs="Sakkal Majalla"/>
          <w:b/>
          <w:bCs/>
          <w:sz w:val="28"/>
          <w:szCs w:val="28"/>
          <w:lang w:bidi="ar-EG"/>
        </w:rPr>
      </w:pPr>
      <w:r w:rsidRPr="0097076B">
        <w:rPr>
          <w:rFonts w:ascii="Sakkal Majalla" w:hAnsi="Sakkal Majalla" w:cs="Sakkal Majalla"/>
          <w:b/>
          <w:bCs/>
          <w:sz w:val="28"/>
          <w:szCs w:val="28"/>
          <w:rtl/>
        </w:rPr>
        <w:t>نقص المعلومات حول أهداف التغيير ونتائجه</w:t>
      </w:r>
      <w:r w:rsidRPr="0097076B">
        <w:rPr>
          <w:rFonts w:ascii="Sakkal Majalla" w:hAnsi="Sakkal Majalla" w:cs="Sakkal Majalla"/>
          <w:b/>
          <w:bCs/>
          <w:sz w:val="28"/>
          <w:szCs w:val="28"/>
          <w:lang w:bidi="ar-EG"/>
        </w:rPr>
        <w:t>.</w:t>
      </w:r>
    </w:p>
    <w:p w14:paraId="1BD99434" w14:textId="77777777" w:rsidR="0097076B" w:rsidRDefault="0097076B" w:rsidP="0097076B">
      <w:pPr>
        <w:numPr>
          <w:ilvl w:val="0"/>
          <w:numId w:val="87"/>
        </w:numPr>
        <w:rPr>
          <w:rFonts w:ascii="Sakkal Majalla" w:hAnsi="Sakkal Majalla" w:cs="Sakkal Majalla"/>
          <w:b/>
          <w:bCs/>
          <w:sz w:val="28"/>
          <w:szCs w:val="28"/>
          <w:lang w:bidi="ar-EG"/>
        </w:rPr>
      </w:pPr>
      <w:r w:rsidRPr="0097076B">
        <w:rPr>
          <w:rFonts w:ascii="Sakkal Majalla" w:hAnsi="Sakkal Majalla" w:cs="Sakkal Majalla"/>
          <w:b/>
          <w:bCs/>
          <w:sz w:val="28"/>
          <w:szCs w:val="28"/>
          <w:rtl/>
        </w:rPr>
        <w:t>سوء التجارب السابقة مع محاولات تغيير لم تنجح</w:t>
      </w:r>
      <w:r w:rsidRPr="0097076B">
        <w:rPr>
          <w:rFonts w:ascii="Sakkal Majalla" w:hAnsi="Sakkal Majalla" w:cs="Sakkal Majalla"/>
          <w:b/>
          <w:bCs/>
          <w:sz w:val="28"/>
          <w:szCs w:val="28"/>
          <w:lang w:bidi="ar-EG"/>
        </w:rPr>
        <w:t>.</w:t>
      </w:r>
    </w:p>
    <w:p w14:paraId="1028C463" w14:textId="77777777" w:rsidR="00D974F0" w:rsidRDefault="00D974F0" w:rsidP="00D974F0">
      <w:pPr>
        <w:rPr>
          <w:rFonts w:ascii="Sakkal Majalla" w:hAnsi="Sakkal Majalla" w:cs="Sakkal Majalla"/>
          <w:b/>
          <w:bCs/>
          <w:sz w:val="28"/>
          <w:szCs w:val="28"/>
          <w:rtl/>
          <w:lang w:bidi="ar-EG"/>
        </w:rPr>
      </w:pPr>
    </w:p>
    <w:p w14:paraId="12AB4160" w14:textId="77777777" w:rsidR="00D974F0" w:rsidRPr="0097076B" w:rsidRDefault="00D974F0" w:rsidP="00D974F0">
      <w:pPr>
        <w:rPr>
          <w:rFonts w:ascii="Sakkal Majalla" w:hAnsi="Sakkal Majalla" w:cs="Sakkal Majalla"/>
          <w:b/>
          <w:bCs/>
          <w:sz w:val="28"/>
          <w:szCs w:val="28"/>
          <w:lang w:bidi="ar-EG"/>
        </w:rPr>
      </w:pPr>
    </w:p>
    <w:p w14:paraId="05174CA3"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lastRenderedPageBreak/>
        <w:t xml:space="preserve">2.9.4 </w:t>
      </w:r>
      <w:r w:rsidRPr="0097076B">
        <w:rPr>
          <w:rFonts w:ascii="Sakkal Majalla" w:hAnsi="Sakkal Majalla" w:cs="Sakkal Majalla"/>
          <w:b/>
          <w:bCs/>
          <w:sz w:val="28"/>
          <w:szCs w:val="28"/>
          <w:rtl/>
        </w:rPr>
        <w:t>أساليب مواجهة مقاومة التغيير</w:t>
      </w:r>
    </w:p>
    <w:p w14:paraId="69E3B01A" w14:textId="77777777" w:rsidR="0097076B" w:rsidRPr="0097076B" w:rsidRDefault="0097076B" w:rsidP="0097076B">
      <w:pPr>
        <w:numPr>
          <w:ilvl w:val="0"/>
          <w:numId w:val="88"/>
        </w:numPr>
        <w:rPr>
          <w:rFonts w:ascii="Sakkal Majalla" w:hAnsi="Sakkal Majalla" w:cs="Sakkal Majalla"/>
          <w:b/>
          <w:bCs/>
          <w:sz w:val="28"/>
          <w:szCs w:val="28"/>
          <w:lang w:bidi="ar-EG"/>
        </w:rPr>
      </w:pPr>
      <w:r w:rsidRPr="0097076B">
        <w:rPr>
          <w:rFonts w:ascii="Sakkal Majalla" w:hAnsi="Sakkal Majalla" w:cs="Sakkal Majalla"/>
          <w:b/>
          <w:bCs/>
          <w:sz w:val="28"/>
          <w:szCs w:val="28"/>
          <w:rtl/>
        </w:rPr>
        <w:t>تحسين التواصل وتوضيح الأسباب والمكاسب المتوقعة</w:t>
      </w:r>
      <w:r w:rsidRPr="0097076B">
        <w:rPr>
          <w:rFonts w:ascii="Sakkal Majalla" w:hAnsi="Sakkal Majalla" w:cs="Sakkal Majalla"/>
          <w:b/>
          <w:bCs/>
          <w:sz w:val="28"/>
          <w:szCs w:val="28"/>
          <w:lang w:bidi="ar-EG"/>
        </w:rPr>
        <w:t>.</w:t>
      </w:r>
    </w:p>
    <w:p w14:paraId="5EE7B9B3" w14:textId="77777777" w:rsidR="0097076B" w:rsidRPr="0097076B" w:rsidRDefault="0097076B" w:rsidP="0097076B">
      <w:pPr>
        <w:numPr>
          <w:ilvl w:val="0"/>
          <w:numId w:val="88"/>
        </w:numPr>
        <w:rPr>
          <w:rFonts w:ascii="Sakkal Majalla" w:hAnsi="Sakkal Majalla" w:cs="Sakkal Majalla"/>
          <w:b/>
          <w:bCs/>
          <w:sz w:val="28"/>
          <w:szCs w:val="28"/>
          <w:lang w:bidi="ar-EG"/>
        </w:rPr>
      </w:pPr>
      <w:r w:rsidRPr="0097076B">
        <w:rPr>
          <w:rFonts w:ascii="Sakkal Majalla" w:hAnsi="Sakkal Majalla" w:cs="Sakkal Majalla"/>
          <w:b/>
          <w:bCs/>
          <w:sz w:val="28"/>
          <w:szCs w:val="28"/>
          <w:rtl/>
        </w:rPr>
        <w:t>إشراك العاملين في مراحل التخطيط والتنفيذ</w:t>
      </w:r>
      <w:r w:rsidRPr="0097076B">
        <w:rPr>
          <w:rFonts w:ascii="Sakkal Majalla" w:hAnsi="Sakkal Majalla" w:cs="Sakkal Majalla"/>
          <w:b/>
          <w:bCs/>
          <w:sz w:val="28"/>
          <w:szCs w:val="28"/>
          <w:lang w:bidi="ar-EG"/>
        </w:rPr>
        <w:t>.</w:t>
      </w:r>
    </w:p>
    <w:p w14:paraId="7ACBE336" w14:textId="77777777" w:rsidR="0097076B" w:rsidRPr="0097076B" w:rsidRDefault="0097076B" w:rsidP="0097076B">
      <w:pPr>
        <w:numPr>
          <w:ilvl w:val="0"/>
          <w:numId w:val="88"/>
        </w:numPr>
        <w:rPr>
          <w:rFonts w:ascii="Sakkal Majalla" w:hAnsi="Sakkal Majalla" w:cs="Sakkal Majalla"/>
          <w:b/>
          <w:bCs/>
          <w:sz w:val="28"/>
          <w:szCs w:val="28"/>
          <w:lang w:bidi="ar-EG"/>
        </w:rPr>
      </w:pPr>
      <w:r w:rsidRPr="0097076B">
        <w:rPr>
          <w:rFonts w:ascii="Sakkal Majalla" w:hAnsi="Sakkal Majalla" w:cs="Sakkal Majalla"/>
          <w:b/>
          <w:bCs/>
          <w:sz w:val="28"/>
          <w:szCs w:val="28"/>
          <w:rtl/>
        </w:rPr>
        <w:t>توفير التدريب الملائم لتقليل الشعور بالعجز أو القلق</w:t>
      </w:r>
      <w:r w:rsidRPr="0097076B">
        <w:rPr>
          <w:rFonts w:ascii="Sakkal Majalla" w:hAnsi="Sakkal Majalla" w:cs="Sakkal Majalla"/>
          <w:b/>
          <w:bCs/>
          <w:sz w:val="28"/>
          <w:szCs w:val="28"/>
          <w:lang w:bidi="ar-EG"/>
        </w:rPr>
        <w:t>.</w:t>
      </w:r>
    </w:p>
    <w:p w14:paraId="7AD890FD" w14:textId="77777777" w:rsidR="0097076B" w:rsidRPr="0097076B" w:rsidRDefault="0097076B" w:rsidP="0097076B">
      <w:pPr>
        <w:numPr>
          <w:ilvl w:val="0"/>
          <w:numId w:val="88"/>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الاستماع الفعّال لمخاوف العاملين والرد عليها</w:t>
      </w:r>
      <w:r w:rsidRPr="0097076B">
        <w:rPr>
          <w:rFonts w:ascii="Sakkal Majalla" w:hAnsi="Sakkal Majalla" w:cs="Sakkal Majalla"/>
          <w:b/>
          <w:bCs/>
          <w:sz w:val="28"/>
          <w:szCs w:val="28"/>
          <w:lang w:bidi="ar-EG"/>
        </w:rPr>
        <w:t>.</w:t>
      </w:r>
    </w:p>
    <w:p w14:paraId="613F3C35" w14:textId="77777777" w:rsidR="0097076B" w:rsidRPr="0097076B" w:rsidRDefault="0097076B" w:rsidP="0097076B">
      <w:pPr>
        <w:numPr>
          <w:ilvl w:val="0"/>
          <w:numId w:val="88"/>
        </w:numPr>
        <w:rPr>
          <w:rFonts w:ascii="Sakkal Majalla" w:hAnsi="Sakkal Majalla" w:cs="Sakkal Majalla"/>
          <w:b/>
          <w:bCs/>
          <w:sz w:val="28"/>
          <w:szCs w:val="28"/>
          <w:lang w:bidi="ar-EG"/>
        </w:rPr>
      </w:pPr>
      <w:r w:rsidRPr="0097076B">
        <w:rPr>
          <w:rFonts w:ascii="Sakkal Majalla" w:hAnsi="Sakkal Majalla" w:cs="Sakkal Majalla"/>
          <w:b/>
          <w:bCs/>
          <w:sz w:val="28"/>
          <w:szCs w:val="28"/>
          <w:rtl/>
        </w:rPr>
        <w:t>استخدام الحوافز لتشجيع من يتبنون التغيير ويُسهِمون في إنجاحه</w:t>
      </w:r>
      <w:r w:rsidRPr="0097076B">
        <w:rPr>
          <w:rFonts w:ascii="Sakkal Majalla" w:hAnsi="Sakkal Majalla" w:cs="Sakkal Majalla"/>
          <w:b/>
          <w:bCs/>
          <w:sz w:val="28"/>
          <w:szCs w:val="28"/>
          <w:lang w:bidi="ar-EG"/>
        </w:rPr>
        <w:t>.</w:t>
      </w:r>
    </w:p>
    <w:p w14:paraId="5B73623E" w14:textId="77777777" w:rsidR="0097076B" w:rsidRDefault="0097076B" w:rsidP="0097076B">
      <w:pPr>
        <w:rPr>
          <w:rFonts w:ascii="Sakkal Majalla" w:hAnsi="Sakkal Majalla" w:cs="Sakkal Majalla"/>
          <w:b/>
          <w:bCs/>
          <w:sz w:val="28"/>
          <w:szCs w:val="28"/>
          <w:rtl/>
          <w:lang w:bidi="ar-EG"/>
        </w:rPr>
      </w:pPr>
    </w:p>
    <w:p w14:paraId="48E8671F" w14:textId="77777777" w:rsidR="0097076B" w:rsidRDefault="0097076B" w:rsidP="0097076B">
      <w:pPr>
        <w:rPr>
          <w:rFonts w:ascii="Sakkal Majalla" w:hAnsi="Sakkal Majalla" w:cs="Sakkal Majalla"/>
          <w:b/>
          <w:bCs/>
          <w:sz w:val="28"/>
          <w:szCs w:val="28"/>
          <w:rtl/>
          <w:lang w:bidi="ar-EG"/>
        </w:rPr>
      </w:pPr>
    </w:p>
    <w:p w14:paraId="730BEBCC"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lang w:bidi="ar-EG"/>
        </w:rPr>
        <w:t xml:space="preserve">2.10 </w:t>
      </w:r>
      <w:r w:rsidRPr="0097076B">
        <w:rPr>
          <w:rFonts w:ascii="Sakkal Majalla" w:hAnsi="Sakkal Majalla" w:cs="Sakkal Majalla"/>
          <w:b/>
          <w:bCs/>
          <w:sz w:val="28"/>
          <w:szCs w:val="28"/>
          <w:rtl/>
        </w:rPr>
        <w:t>دور القيادة في إدارة التغيير التنظيمي</w:t>
      </w:r>
    </w:p>
    <w:p w14:paraId="2B61E014" w14:textId="77777777" w:rsidR="0097076B" w:rsidRPr="0097076B" w:rsidRDefault="0097076B" w:rsidP="0097076B">
      <w:pPr>
        <w:rPr>
          <w:rFonts w:ascii="Sakkal Majalla" w:hAnsi="Sakkal Majalla" w:cs="Sakkal Majalla"/>
          <w:b/>
          <w:bCs/>
          <w:sz w:val="28"/>
          <w:szCs w:val="28"/>
          <w:lang w:bidi="ar-EG"/>
        </w:rPr>
      </w:pPr>
      <w:r w:rsidRPr="0097076B">
        <w:rPr>
          <w:rFonts w:ascii="Sakkal Majalla" w:hAnsi="Sakkal Majalla" w:cs="Sakkal Majalla"/>
          <w:b/>
          <w:bCs/>
          <w:sz w:val="28"/>
          <w:szCs w:val="28"/>
          <w:rtl/>
        </w:rPr>
        <w:t>تلعب القيادة دورًا أساسيًا في نجاح التغيير، يتمثل في</w:t>
      </w:r>
      <w:r w:rsidRPr="0097076B">
        <w:rPr>
          <w:rFonts w:ascii="Sakkal Majalla" w:hAnsi="Sakkal Majalla" w:cs="Sakkal Majalla"/>
          <w:b/>
          <w:bCs/>
          <w:sz w:val="28"/>
          <w:szCs w:val="28"/>
          <w:lang w:bidi="ar-EG"/>
        </w:rPr>
        <w:t>:</w:t>
      </w:r>
    </w:p>
    <w:p w14:paraId="64DE398D" w14:textId="77777777" w:rsidR="0097076B" w:rsidRPr="0097076B" w:rsidRDefault="0097076B" w:rsidP="0097076B">
      <w:pPr>
        <w:numPr>
          <w:ilvl w:val="0"/>
          <w:numId w:val="89"/>
        </w:numPr>
        <w:rPr>
          <w:rFonts w:ascii="Sakkal Majalla" w:hAnsi="Sakkal Majalla" w:cs="Sakkal Majalla"/>
          <w:b/>
          <w:bCs/>
          <w:sz w:val="28"/>
          <w:szCs w:val="28"/>
          <w:lang w:bidi="ar-EG"/>
        </w:rPr>
      </w:pPr>
      <w:r w:rsidRPr="0097076B">
        <w:rPr>
          <w:rFonts w:ascii="Sakkal Majalla" w:hAnsi="Sakkal Majalla" w:cs="Sakkal Majalla"/>
          <w:b/>
          <w:bCs/>
          <w:sz w:val="28"/>
          <w:szCs w:val="28"/>
          <w:rtl/>
        </w:rPr>
        <w:t>صياغة رؤية واضحة للتغيير وربطها بمصلحة المنظمة والعاملين</w:t>
      </w:r>
      <w:r w:rsidRPr="0097076B">
        <w:rPr>
          <w:rFonts w:ascii="Sakkal Majalla" w:hAnsi="Sakkal Majalla" w:cs="Sakkal Majalla"/>
          <w:b/>
          <w:bCs/>
          <w:sz w:val="28"/>
          <w:szCs w:val="28"/>
          <w:lang w:bidi="ar-EG"/>
        </w:rPr>
        <w:t>.</w:t>
      </w:r>
    </w:p>
    <w:p w14:paraId="3C52D1B4" w14:textId="77777777" w:rsidR="0097076B" w:rsidRPr="0097076B" w:rsidRDefault="0097076B" w:rsidP="0097076B">
      <w:pPr>
        <w:numPr>
          <w:ilvl w:val="0"/>
          <w:numId w:val="89"/>
        </w:numPr>
        <w:rPr>
          <w:rFonts w:ascii="Sakkal Majalla" w:hAnsi="Sakkal Majalla" w:cs="Sakkal Majalla"/>
          <w:b/>
          <w:bCs/>
          <w:sz w:val="28"/>
          <w:szCs w:val="28"/>
          <w:lang w:bidi="ar-EG"/>
        </w:rPr>
      </w:pPr>
      <w:r w:rsidRPr="0097076B">
        <w:rPr>
          <w:rFonts w:ascii="Sakkal Majalla" w:hAnsi="Sakkal Majalla" w:cs="Sakkal Majalla"/>
          <w:b/>
          <w:bCs/>
          <w:sz w:val="28"/>
          <w:szCs w:val="28"/>
          <w:rtl/>
        </w:rPr>
        <w:t>خلق مناخ من الثقة والانفتاح يسمح بطرح الأسئلة والمخاوف</w:t>
      </w:r>
      <w:r w:rsidRPr="0097076B">
        <w:rPr>
          <w:rFonts w:ascii="Sakkal Majalla" w:hAnsi="Sakkal Majalla" w:cs="Sakkal Majalla"/>
          <w:b/>
          <w:bCs/>
          <w:sz w:val="28"/>
          <w:szCs w:val="28"/>
          <w:lang w:bidi="ar-EG"/>
        </w:rPr>
        <w:t>.</w:t>
      </w:r>
    </w:p>
    <w:p w14:paraId="5043CD6B" w14:textId="77777777" w:rsidR="0097076B" w:rsidRPr="0097076B" w:rsidRDefault="0097076B" w:rsidP="0097076B">
      <w:pPr>
        <w:numPr>
          <w:ilvl w:val="0"/>
          <w:numId w:val="89"/>
        </w:numPr>
        <w:rPr>
          <w:rFonts w:ascii="Sakkal Majalla" w:hAnsi="Sakkal Majalla" w:cs="Sakkal Majalla"/>
          <w:b/>
          <w:bCs/>
          <w:sz w:val="28"/>
          <w:szCs w:val="28"/>
          <w:lang w:bidi="ar-EG"/>
        </w:rPr>
      </w:pPr>
      <w:r w:rsidRPr="0097076B">
        <w:rPr>
          <w:rFonts w:ascii="Sakkal Majalla" w:hAnsi="Sakkal Majalla" w:cs="Sakkal Majalla"/>
          <w:b/>
          <w:bCs/>
          <w:sz w:val="28"/>
          <w:szCs w:val="28"/>
          <w:rtl/>
        </w:rPr>
        <w:t>تقديم الدعم النفسي والعملي أثناء تنفيذ التغيير</w:t>
      </w:r>
      <w:r w:rsidRPr="0097076B">
        <w:rPr>
          <w:rFonts w:ascii="Sakkal Majalla" w:hAnsi="Sakkal Majalla" w:cs="Sakkal Majalla"/>
          <w:b/>
          <w:bCs/>
          <w:sz w:val="28"/>
          <w:szCs w:val="28"/>
          <w:lang w:bidi="ar-EG"/>
        </w:rPr>
        <w:t>.</w:t>
      </w:r>
    </w:p>
    <w:p w14:paraId="542C5258" w14:textId="77777777" w:rsidR="0097076B" w:rsidRPr="0097076B" w:rsidRDefault="0097076B" w:rsidP="0097076B">
      <w:pPr>
        <w:numPr>
          <w:ilvl w:val="0"/>
          <w:numId w:val="89"/>
        </w:numPr>
        <w:rPr>
          <w:rFonts w:ascii="Sakkal Majalla" w:hAnsi="Sakkal Majalla" w:cs="Sakkal Majalla"/>
          <w:b/>
          <w:bCs/>
          <w:sz w:val="28"/>
          <w:szCs w:val="28"/>
          <w:lang w:bidi="ar-EG"/>
        </w:rPr>
      </w:pPr>
      <w:r w:rsidRPr="0097076B">
        <w:rPr>
          <w:rFonts w:ascii="Sakkal Majalla" w:hAnsi="Sakkal Majalla" w:cs="Sakkal Majalla"/>
          <w:b/>
          <w:bCs/>
          <w:sz w:val="28"/>
          <w:szCs w:val="28"/>
          <w:rtl/>
        </w:rPr>
        <w:t>التزام القادة شخصيًا بالتغيير ليكونوا قدوة للعاملين</w:t>
      </w:r>
      <w:r w:rsidRPr="0097076B">
        <w:rPr>
          <w:rFonts w:ascii="Sakkal Majalla" w:hAnsi="Sakkal Majalla" w:cs="Sakkal Majalla"/>
          <w:b/>
          <w:bCs/>
          <w:sz w:val="28"/>
          <w:szCs w:val="28"/>
          <w:lang w:bidi="ar-EG"/>
        </w:rPr>
        <w:t>.</w:t>
      </w:r>
    </w:p>
    <w:p w14:paraId="435FD6F4" w14:textId="77777777" w:rsidR="0097076B" w:rsidRPr="0097076B" w:rsidRDefault="0097076B" w:rsidP="0097076B">
      <w:pPr>
        <w:numPr>
          <w:ilvl w:val="0"/>
          <w:numId w:val="89"/>
        </w:numPr>
        <w:rPr>
          <w:rFonts w:ascii="Sakkal Majalla" w:hAnsi="Sakkal Majalla" w:cs="Sakkal Majalla"/>
          <w:b/>
          <w:bCs/>
          <w:sz w:val="28"/>
          <w:szCs w:val="28"/>
          <w:lang w:bidi="ar-EG"/>
        </w:rPr>
      </w:pPr>
      <w:r w:rsidRPr="0097076B">
        <w:rPr>
          <w:rFonts w:ascii="Sakkal Majalla" w:hAnsi="Sakkal Majalla" w:cs="Sakkal Majalla"/>
          <w:b/>
          <w:bCs/>
          <w:sz w:val="28"/>
          <w:szCs w:val="28"/>
          <w:rtl/>
        </w:rPr>
        <w:t>تعزيز ثقافة التعلم والتجريب بدلاً من الخوف من الخطأ</w:t>
      </w:r>
      <w:r w:rsidRPr="0097076B">
        <w:rPr>
          <w:rFonts w:ascii="Sakkal Majalla" w:hAnsi="Sakkal Majalla" w:cs="Sakkal Majalla"/>
          <w:b/>
          <w:bCs/>
          <w:sz w:val="28"/>
          <w:szCs w:val="28"/>
          <w:lang w:bidi="ar-EG"/>
        </w:rPr>
        <w:t>.</w:t>
      </w:r>
    </w:p>
    <w:p w14:paraId="0102EDB8" w14:textId="77777777" w:rsidR="0097076B" w:rsidRDefault="0097076B" w:rsidP="0097076B">
      <w:pPr>
        <w:rPr>
          <w:rFonts w:ascii="Sakkal Majalla" w:hAnsi="Sakkal Majalla" w:cs="Sakkal Majalla"/>
          <w:b/>
          <w:bCs/>
          <w:sz w:val="28"/>
          <w:szCs w:val="28"/>
          <w:rtl/>
          <w:lang w:bidi="ar-EG"/>
        </w:rPr>
      </w:pPr>
    </w:p>
    <w:p w14:paraId="426BA785" w14:textId="77777777" w:rsidR="00D974F0" w:rsidRPr="00D974F0" w:rsidRDefault="00D974F0" w:rsidP="00D974F0">
      <w:pPr>
        <w:rPr>
          <w:rFonts w:ascii="Sakkal Majalla" w:hAnsi="Sakkal Majalla" w:cs="Sakkal Majalla"/>
          <w:b/>
          <w:bCs/>
          <w:sz w:val="28"/>
          <w:szCs w:val="28"/>
          <w:lang w:bidi="ar-EG"/>
        </w:rPr>
      </w:pPr>
      <w:r w:rsidRPr="00D974F0">
        <w:rPr>
          <w:rFonts w:ascii="Sakkal Majalla" w:hAnsi="Sakkal Majalla" w:cs="Sakkal Majalla"/>
          <w:b/>
          <w:bCs/>
          <w:sz w:val="28"/>
          <w:szCs w:val="28"/>
          <w:lang w:bidi="ar-EG"/>
        </w:rPr>
        <w:t xml:space="preserve">2.11 </w:t>
      </w:r>
      <w:r w:rsidRPr="00D974F0">
        <w:rPr>
          <w:rFonts w:ascii="Sakkal Majalla" w:hAnsi="Sakkal Majalla" w:cs="Sakkal Majalla"/>
          <w:b/>
          <w:bCs/>
          <w:sz w:val="28"/>
          <w:szCs w:val="28"/>
          <w:rtl/>
        </w:rPr>
        <w:t>خلاصة المتغير الأول والانتقال إلى أبعاده التطبيقية</w:t>
      </w:r>
    </w:p>
    <w:p w14:paraId="37066E96" w14:textId="77777777" w:rsidR="00D974F0" w:rsidRPr="00D974F0" w:rsidRDefault="00D974F0" w:rsidP="00D974F0">
      <w:pPr>
        <w:rPr>
          <w:rFonts w:ascii="Sakkal Majalla" w:hAnsi="Sakkal Majalla" w:cs="Sakkal Majalla"/>
          <w:b/>
          <w:bCs/>
          <w:sz w:val="28"/>
          <w:szCs w:val="28"/>
          <w:lang w:bidi="ar-EG"/>
        </w:rPr>
      </w:pPr>
      <w:r w:rsidRPr="00D974F0">
        <w:rPr>
          <w:rFonts w:ascii="Sakkal Majalla" w:hAnsi="Sakkal Majalla" w:cs="Sakkal Majalla"/>
          <w:b/>
          <w:bCs/>
          <w:sz w:val="28"/>
          <w:szCs w:val="28"/>
          <w:rtl/>
        </w:rPr>
        <w:t>في ضوء ما سبق، يمكن القول إن إدارة التغيير التنظيمي عملية شاملة تتضمن تعريف التغيير، وأنواعه، ومصادره، وخطوات إدارته، ومعوّقاته، وعوامل نجاحه، ومظاهر مقاومته، ودور القيادة في توجيهه</w:t>
      </w:r>
      <w:r w:rsidRPr="00D974F0">
        <w:rPr>
          <w:rFonts w:ascii="Sakkal Majalla" w:hAnsi="Sakkal Majalla" w:cs="Sakkal Majalla"/>
          <w:b/>
          <w:bCs/>
          <w:sz w:val="28"/>
          <w:szCs w:val="28"/>
          <w:lang w:bidi="ar-EG"/>
        </w:rPr>
        <w:t>.</w:t>
      </w:r>
    </w:p>
    <w:p w14:paraId="0CCD3F18" w14:textId="77777777" w:rsidR="00D974F0" w:rsidRDefault="00D974F0" w:rsidP="00D974F0">
      <w:pPr>
        <w:rPr>
          <w:rFonts w:ascii="Sakkal Majalla" w:hAnsi="Sakkal Majalla" w:cs="Sakkal Majalla"/>
          <w:b/>
          <w:bCs/>
          <w:sz w:val="28"/>
          <w:szCs w:val="28"/>
          <w:rtl/>
          <w:lang w:bidi="ar-EG"/>
        </w:rPr>
      </w:pPr>
      <w:r w:rsidRPr="00D974F0">
        <w:rPr>
          <w:rFonts w:ascii="Sakkal Majalla" w:hAnsi="Sakkal Majalla" w:cs="Sakkal Majalla"/>
          <w:b/>
          <w:bCs/>
          <w:sz w:val="28"/>
          <w:szCs w:val="28"/>
          <w:rtl/>
        </w:rPr>
        <w:t>وتتمثل مساهمة هذه الدراسة في التركيز على أربعة أبعاد عملية لإدارة التغيير داخل شركة عبداللطيف جميل للسيارات، هي</w:t>
      </w:r>
      <w:r w:rsidRPr="00D974F0">
        <w:rPr>
          <w:rFonts w:ascii="Sakkal Majalla" w:hAnsi="Sakkal Majalla" w:cs="Sakkal Majalla"/>
          <w:b/>
          <w:bCs/>
          <w:sz w:val="28"/>
          <w:szCs w:val="28"/>
          <w:lang w:bidi="ar-EG"/>
        </w:rPr>
        <w:t>:</w:t>
      </w:r>
      <w:r w:rsidRPr="00D974F0">
        <w:rPr>
          <w:rFonts w:ascii="Sakkal Majalla" w:hAnsi="Sakkal Majalla" w:cs="Sakkal Majalla"/>
          <w:b/>
          <w:bCs/>
          <w:sz w:val="28"/>
          <w:szCs w:val="28"/>
          <w:lang w:bidi="ar-EG"/>
        </w:rPr>
        <w:br/>
      </w:r>
      <w:r w:rsidRPr="00D974F0">
        <w:rPr>
          <w:rFonts w:ascii="Sakkal Majalla" w:hAnsi="Sakkal Majalla" w:cs="Sakkal Majalla"/>
          <w:b/>
          <w:bCs/>
          <w:sz w:val="28"/>
          <w:szCs w:val="28"/>
          <w:rtl/>
        </w:rPr>
        <w:t>التواصل التنظيمي، مشاركة العاملين، التدريب، الدعم القيادي، باعتبارها المكونات الرئيسة التي سيتم قياسها في الجانب الميداني وتحليل أثرها على السلوك الوظيفي للعاملين</w:t>
      </w:r>
      <w:r w:rsidRPr="00D974F0">
        <w:rPr>
          <w:rFonts w:ascii="Sakkal Majalla" w:hAnsi="Sakkal Majalla" w:cs="Sakkal Majalla"/>
          <w:b/>
          <w:bCs/>
          <w:sz w:val="28"/>
          <w:szCs w:val="28"/>
          <w:lang w:bidi="ar-EG"/>
        </w:rPr>
        <w:t>.</w:t>
      </w:r>
    </w:p>
    <w:p w14:paraId="2B70531E" w14:textId="77777777" w:rsidR="00D2049F" w:rsidRDefault="00D2049F" w:rsidP="00D974F0">
      <w:pPr>
        <w:rPr>
          <w:rFonts w:ascii="Sakkal Majalla" w:hAnsi="Sakkal Majalla" w:cs="Sakkal Majalla"/>
          <w:b/>
          <w:bCs/>
          <w:sz w:val="28"/>
          <w:szCs w:val="28"/>
          <w:rtl/>
          <w:lang w:bidi="ar-EG"/>
        </w:rPr>
      </w:pPr>
    </w:p>
    <w:p w14:paraId="77EA53BF" w14:textId="77777777" w:rsidR="00D2049F" w:rsidRDefault="00D2049F" w:rsidP="00D974F0">
      <w:pPr>
        <w:rPr>
          <w:rFonts w:ascii="Sakkal Majalla" w:hAnsi="Sakkal Majalla" w:cs="Sakkal Majalla"/>
          <w:b/>
          <w:bCs/>
          <w:sz w:val="28"/>
          <w:szCs w:val="28"/>
          <w:rtl/>
          <w:lang w:bidi="ar-EG"/>
        </w:rPr>
      </w:pPr>
    </w:p>
    <w:p w14:paraId="6A1B4DD8"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rtl/>
        </w:rPr>
        <w:lastRenderedPageBreak/>
        <w:t>المبحث الثاني: السلوك الوظيفي للعاملين</w:t>
      </w:r>
    </w:p>
    <w:p w14:paraId="34863A26"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lang w:bidi="ar-EG"/>
        </w:rPr>
        <w:t xml:space="preserve">2.12 </w:t>
      </w:r>
      <w:r w:rsidRPr="00D2049F">
        <w:rPr>
          <w:rFonts w:ascii="Sakkal Majalla" w:hAnsi="Sakkal Majalla" w:cs="Sakkal Majalla"/>
          <w:b/>
          <w:bCs/>
          <w:sz w:val="28"/>
          <w:szCs w:val="28"/>
          <w:rtl/>
        </w:rPr>
        <w:t>تمهيد المبحث</w:t>
      </w:r>
    </w:p>
    <w:p w14:paraId="1C71A61D"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rtl/>
        </w:rPr>
        <w:t>يمثل السلوك الوظيفي أحد أهم المكونات المؤثرة في نجاح المنظمات، إذ يُعد المظهر العملي لأداء الموظفين داخل بيئة العمل، ويعكس مدى التزامهم وتفاعلهم وتقبّلهم للسياسات والإجراءات التنظيمية. ولأن تحقيق التغيير التنظيمي يعتمد بدرجة كبيرة على ردود فعل العاملين، فإن دراسة السلوك الوظيفي تصبح خطوة أساسية لفهم كيفية استجابة الأفراد لمتطلبات التغيير، سواء من خلال تبنّي الممارسات الجديدة أو مقاومتها</w:t>
      </w:r>
      <w:r w:rsidRPr="00D2049F">
        <w:rPr>
          <w:rFonts w:ascii="Sakkal Majalla" w:hAnsi="Sakkal Majalla" w:cs="Sakkal Majalla"/>
          <w:b/>
          <w:bCs/>
          <w:sz w:val="28"/>
          <w:szCs w:val="28"/>
          <w:lang w:bidi="ar-EG"/>
        </w:rPr>
        <w:t>.</w:t>
      </w:r>
    </w:p>
    <w:p w14:paraId="4EFE6600"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rtl/>
        </w:rPr>
        <w:t>وبناءً على ذلك، يقدّم هذا المبحث شرحًا تفصيليًا لمفهوم السلوك الوظيفي، وأنواعه، وتصنيفاته، ومصادره، والعوامل المؤثرة فيه، وصولًا إلى سلوك الموظفين أثناء التغيير، وهو ما يمهّد لربط السلوك الوظيفي بممارسات إدارة التغيير في المبحث اللاحق</w:t>
      </w:r>
      <w:r w:rsidRPr="00D2049F">
        <w:rPr>
          <w:rFonts w:ascii="Sakkal Majalla" w:hAnsi="Sakkal Majalla" w:cs="Sakkal Majalla"/>
          <w:b/>
          <w:bCs/>
          <w:sz w:val="28"/>
          <w:szCs w:val="28"/>
          <w:lang w:bidi="ar-EG"/>
        </w:rPr>
        <w:t>.</w:t>
      </w:r>
    </w:p>
    <w:p w14:paraId="36194EE7" w14:textId="77777777" w:rsidR="00D2049F" w:rsidRDefault="00D2049F" w:rsidP="00D974F0">
      <w:pPr>
        <w:rPr>
          <w:rFonts w:ascii="Sakkal Majalla" w:hAnsi="Sakkal Majalla" w:cs="Sakkal Majalla"/>
          <w:b/>
          <w:bCs/>
          <w:sz w:val="28"/>
          <w:szCs w:val="28"/>
          <w:rtl/>
          <w:lang w:bidi="ar-EG"/>
        </w:rPr>
      </w:pPr>
    </w:p>
    <w:p w14:paraId="14969A9A"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lang w:bidi="ar-EG"/>
        </w:rPr>
        <w:t xml:space="preserve">2.13 </w:t>
      </w:r>
      <w:r w:rsidRPr="00D2049F">
        <w:rPr>
          <w:rFonts w:ascii="Sakkal Majalla" w:hAnsi="Sakkal Majalla" w:cs="Sakkal Majalla"/>
          <w:b/>
          <w:bCs/>
          <w:sz w:val="28"/>
          <w:szCs w:val="28"/>
          <w:rtl/>
        </w:rPr>
        <w:t>تعريف السلوك الوظيفي</w:t>
      </w:r>
    </w:p>
    <w:p w14:paraId="70B5C867"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rtl/>
        </w:rPr>
        <w:t>السلوك الوظيفي هو مجموعة التصرفات والممارسات التي يُظهرها الفرد أثناء قيامه بمهامه داخل المنظمة، سواء كانت ممارسات رسمية تتعلق بمتطلبات العمل المباشرة، أو غير رسمية ترتبط بعلاقته بزملائه أو تعاونه أو التزامه بالقيم التنظيمية</w:t>
      </w:r>
      <w:r w:rsidRPr="00D2049F">
        <w:rPr>
          <w:rFonts w:ascii="Sakkal Majalla" w:hAnsi="Sakkal Majalla" w:cs="Sakkal Majalla"/>
          <w:b/>
          <w:bCs/>
          <w:sz w:val="28"/>
          <w:szCs w:val="28"/>
          <w:lang w:bidi="ar-EG"/>
        </w:rPr>
        <w:t>.</w:t>
      </w:r>
    </w:p>
    <w:p w14:paraId="08D61C0B"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rtl/>
        </w:rPr>
        <w:t>ويمثل السلوك الوظيفي حلقة الوصل بين الأنظمة التي تضعها الإدارة وبين النتائج التي تتحقق فعليًا، وهو انعكاس مباشر لمستوى الدافعية والرضا والانتماء لدى العاملين</w:t>
      </w:r>
      <w:r w:rsidRPr="00D2049F">
        <w:rPr>
          <w:rFonts w:ascii="Sakkal Majalla" w:hAnsi="Sakkal Majalla" w:cs="Sakkal Majalla"/>
          <w:b/>
          <w:bCs/>
          <w:sz w:val="28"/>
          <w:szCs w:val="28"/>
          <w:lang w:bidi="ar-EG"/>
        </w:rPr>
        <w:t>.</w:t>
      </w:r>
    </w:p>
    <w:p w14:paraId="18FE98F5" w14:textId="77777777" w:rsidR="00D2049F" w:rsidRPr="00D2049F" w:rsidRDefault="00D2049F" w:rsidP="00D2049F">
      <w:pPr>
        <w:rPr>
          <w:rFonts w:ascii="Sakkal Majalla" w:hAnsi="Sakkal Majalla" w:cs="Sakkal Majalla"/>
          <w:b/>
          <w:bCs/>
          <w:sz w:val="28"/>
          <w:szCs w:val="28"/>
          <w:lang w:bidi="ar-EG"/>
        </w:rPr>
      </w:pPr>
      <w:r w:rsidRPr="00D2049F">
        <w:rPr>
          <w:rFonts w:ascii="Sakkal Majalla" w:hAnsi="Sakkal Majalla" w:cs="Sakkal Majalla"/>
          <w:b/>
          <w:bCs/>
          <w:sz w:val="28"/>
          <w:szCs w:val="28"/>
          <w:rtl/>
        </w:rPr>
        <w:t>ويُعد هذا المتغير محورًا مهمًا في أي عملية تغيير، لأن استجابة الموظفين — إيجابًا أو سلبًا — تحدد إلى حد كبير نجاح التغيير التنظيمي أو فشله</w:t>
      </w:r>
      <w:r w:rsidRPr="00D2049F">
        <w:rPr>
          <w:rFonts w:ascii="Sakkal Majalla" w:hAnsi="Sakkal Majalla" w:cs="Sakkal Majalla"/>
          <w:b/>
          <w:bCs/>
          <w:sz w:val="28"/>
          <w:szCs w:val="28"/>
          <w:lang w:bidi="ar-EG"/>
        </w:rPr>
        <w:t>.</w:t>
      </w:r>
    </w:p>
    <w:p w14:paraId="6EB9344E" w14:textId="77777777" w:rsidR="00D2049F" w:rsidRDefault="00D2049F" w:rsidP="00D974F0">
      <w:pPr>
        <w:rPr>
          <w:rFonts w:ascii="Sakkal Majalla" w:hAnsi="Sakkal Majalla" w:cs="Sakkal Majalla"/>
          <w:b/>
          <w:bCs/>
          <w:sz w:val="28"/>
          <w:szCs w:val="28"/>
          <w:lang w:bidi="ar-EG"/>
        </w:rPr>
      </w:pPr>
    </w:p>
    <w:p w14:paraId="466A671A"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2.14 </w:t>
      </w:r>
      <w:r w:rsidRPr="003A41F1">
        <w:rPr>
          <w:rFonts w:ascii="Sakkal Majalla" w:hAnsi="Sakkal Majalla" w:cs="Sakkal Majalla"/>
          <w:b/>
          <w:bCs/>
          <w:sz w:val="28"/>
          <w:szCs w:val="28"/>
          <w:rtl/>
        </w:rPr>
        <w:t>أنواع السلوك الوظيفي</w:t>
      </w:r>
    </w:p>
    <w:p w14:paraId="7B0239CB"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مثلما صنّفت الجامعة “أنواع المخاطر”، فإن للسلوك الوظيفي عدة أنواع، من أهمها</w:t>
      </w:r>
      <w:r w:rsidRPr="003A41F1">
        <w:rPr>
          <w:rFonts w:ascii="Sakkal Majalla" w:hAnsi="Sakkal Majalla" w:cs="Sakkal Majalla"/>
          <w:b/>
          <w:bCs/>
          <w:sz w:val="28"/>
          <w:szCs w:val="28"/>
          <w:lang w:bidi="ar-EG"/>
        </w:rPr>
        <w:t>:</w:t>
      </w:r>
    </w:p>
    <w:p w14:paraId="1F70096C"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2.14.1 </w:t>
      </w:r>
      <w:r w:rsidRPr="003A41F1">
        <w:rPr>
          <w:rFonts w:ascii="Sakkal Majalla" w:hAnsi="Sakkal Majalla" w:cs="Sakkal Majalla"/>
          <w:b/>
          <w:bCs/>
          <w:sz w:val="28"/>
          <w:szCs w:val="28"/>
          <w:rtl/>
        </w:rPr>
        <w:t>السلوك الرسمي</w:t>
      </w:r>
      <w:r w:rsidRPr="003A41F1">
        <w:rPr>
          <w:rFonts w:ascii="Sakkal Majalla" w:hAnsi="Sakkal Majalla" w:cs="Sakkal Majalla"/>
          <w:b/>
          <w:bCs/>
          <w:sz w:val="28"/>
          <w:szCs w:val="28"/>
          <w:lang w:bidi="ar-EG"/>
        </w:rPr>
        <w:t xml:space="preserve"> (In-Role Behavior)</w:t>
      </w:r>
    </w:p>
    <w:p w14:paraId="282644A2"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وهو السلوك المرتبط مباشرة بالمهام المحددة في الوصف الوظيفي، مثل الالتزام بساعات العمل، تنفيذ المهام في الوقت المحدد، استخدام الأنظمة المطلوبة، والالتزام بالسياسات</w:t>
      </w:r>
      <w:r w:rsidRPr="003A41F1">
        <w:rPr>
          <w:rFonts w:ascii="Sakkal Majalla" w:hAnsi="Sakkal Majalla" w:cs="Sakkal Majalla"/>
          <w:b/>
          <w:bCs/>
          <w:sz w:val="28"/>
          <w:szCs w:val="28"/>
          <w:lang w:bidi="ar-EG"/>
        </w:rPr>
        <w:t>.</w:t>
      </w:r>
    </w:p>
    <w:p w14:paraId="5F23D0DE"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2.14.2 </w:t>
      </w:r>
      <w:r w:rsidRPr="003A41F1">
        <w:rPr>
          <w:rFonts w:ascii="Sakkal Majalla" w:hAnsi="Sakkal Majalla" w:cs="Sakkal Majalla"/>
          <w:b/>
          <w:bCs/>
          <w:sz w:val="28"/>
          <w:szCs w:val="28"/>
          <w:rtl/>
        </w:rPr>
        <w:t>السلوك غير الرسمي</w:t>
      </w:r>
      <w:r w:rsidRPr="003A41F1">
        <w:rPr>
          <w:rFonts w:ascii="Sakkal Majalla" w:hAnsi="Sakkal Majalla" w:cs="Sakkal Majalla"/>
          <w:b/>
          <w:bCs/>
          <w:sz w:val="28"/>
          <w:szCs w:val="28"/>
          <w:lang w:bidi="ar-EG"/>
        </w:rPr>
        <w:t xml:space="preserve"> (Extra-Role Behavior)</w:t>
      </w:r>
    </w:p>
    <w:p w14:paraId="7C10C291"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وهي الممارسات التي يقوم بها الموظف دون أن تكون جزءًا إلزاميًا من مهامه، مثل مساعدة الزملاء، أو اقتراح حلول جديدة، أو المشاركة في مبادرات تطويرية</w:t>
      </w:r>
      <w:r w:rsidRPr="003A41F1">
        <w:rPr>
          <w:rFonts w:ascii="Sakkal Majalla" w:hAnsi="Sakkal Majalla" w:cs="Sakkal Majalla"/>
          <w:b/>
          <w:bCs/>
          <w:sz w:val="28"/>
          <w:szCs w:val="28"/>
          <w:lang w:bidi="ar-EG"/>
        </w:rPr>
        <w:t>.</w:t>
      </w:r>
    </w:p>
    <w:p w14:paraId="0DE9384C"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lastRenderedPageBreak/>
        <w:t xml:space="preserve">2.14.3 </w:t>
      </w:r>
      <w:r w:rsidRPr="003A41F1">
        <w:rPr>
          <w:rFonts w:ascii="Sakkal Majalla" w:hAnsi="Sakkal Majalla" w:cs="Sakkal Majalla"/>
          <w:b/>
          <w:bCs/>
          <w:sz w:val="28"/>
          <w:szCs w:val="28"/>
          <w:rtl/>
        </w:rPr>
        <w:t>السلوك الإيجابي</w:t>
      </w:r>
    </w:p>
    <w:p w14:paraId="472174C8"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مثل التعاون، الالتزام، المبادرة، الاستجابة للتغيير، دعم الزملاء، والاهتمام بجودة العمل</w:t>
      </w:r>
      <w:r w:rsidRPr="003A41F1">
        <w:rPr>
          <w:rFonts w:ascii="Sakkal Majalla" w:hAnsi="Sakkal Majalla" w:cs="Sakkal Majalla"/>
          <w:b/>
          <w:bCs/>
          <w:sz w:val="28"/>
          <w:szCs w:val="28"/>
          <w:lang w:bidi="ar-EG"/>
        </w:rPr>
        <w:t>.</w:t>
      </w:r>
    </w:p>
    <w:p w14:paraId="6989E6D5"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2.14.4 </w:t>
      </w:r>
      <w:r w:rsidRPr="003A41F1">
        <w:rPr>
          <w:rFonts w:ascii="Sakkal Majalla" w:hAnsi="Sakkal Majalla" w:cs="Sakkal Majalla"/>
          <w:b/>
          <w:bCs/>
          <w:sz w:val="28"/>
          <w:szCs w:val="28"/>
          <w:rtl/>
        </w:rPr>
        <w:t>السلوك السلبي</w:t>
      </w:r>
    </w:p>
    <w:p w14:paraId="6A6972D6"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مثل التراخي، مقاومة التغيير، الصراع مع الزملاء، ضعف الانتماء، التهرب من المسؤوليات</w:t>
      </w:r>
      <w:r w:rsidRPr="003A41F1">
        <w:rPr>
          <w:rFonts w:ascii="Sakkal Majalla" w:hAnsi="Sakkal Majalla" w:cs="Sakkal Majalla"/>
          <w:b/>
          <w:bCs/>
          <w:sz w:val="28"/>
          <w:szCs w:val="28"/>
          <w:lang w:bidi="ar-EG"/>
        </w:rPr>
        <w:t>.</w:t>
      </w:r>
    </w:p>
    <w:p w14:paraId="6A676670"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2.14.5 </w:t>
      </w:r>
      <w:r w:rsidRPr="003A41F1">
        <w:rPr>
          <w:rFonts w:ascii="Sakkal Majalla" w:hAnsi="Sakkal Majalla" w:cs="Sakkal Majalla"/>
          <w:b/>
          <w:bCs/>
          <w:sz w:val="28"/>
          <w:szCs w:val="28"/>
          <w:rtl/>
        </w:rPr>
        <w:t>السلوك الأخلاقي وغير الأخلاقي</w:t>
      </w:r>
    </w:p>
    <w:p w14:paraId="1BD1C9B4"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كالتعامل بنزاهة مع العملاء والزملاء، مقابل السلوكيات غير الأخلاقية مثل الاحتيال أو إخفاء المعلومات أو التلاعب</w:t>
      </w:r>
      <w:r w:rsidRPr="003A41F1">
        <w:rPr>
          <w:rFonts w:ascii="Sakkal Majalla" w:hAnsi="Sakkal Majalla" w:cs="Sakkal Majalla"/>
          <w:b/>
          <w:bCs/>
          <w:sz w:val="28"/>
          <w:szCs w:val="28"/>
          <w:lang w:bidi="ar-EG"/>
        </w:rPr>
        <w:t>.</w:t>
      </w:r>
    </w:p>
    <w:p w14:paraId="6FF7B002" w14:textId="77777777" w:rsidR="003A41F1" w:rsidRDefault="003A41F1" w:rsidP="00D974F0">
      <w:pPr>
        <w:rPr>
          <w:rFonts w:ascii="Sakkal Majalla" w:hAnsi="Sakkal Majalla" w:cs="Sakkal Majalla"/>
          <w:b/>
          <w:bCs/>
          <w:sz w:val="28"/>
          <w:szCs w:val="28"/>
          <w:lang w:bidi="ar-EG"/>
        </w:rPr>
      </w:pPr>
    </w:p>
    <w:p w14:paraId="65AD45EA"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2.15 </w:t>
      </w:r>
      <w:r w:rsidRPr="003A41F1">
        <w:rPr>
          <w:rFonts w:ascii="Sakkal Majalla" w:hAnsi="Sakkal Majalla" w:cs="Sakkal Majalla"/>
          <w:b/>
          <w:bCs/>
          <w:sz w:val="28"/>
          <w:szCs w:val="28"/>
          <w:rtl/>
        </w:rPr>
        <w:t>تصنيفات السلوك الوظيفي</w:t>
      </w:r>
    </w:p>
    <w:p w14:paraId="43601C37"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يمكن تصنيف السلوك الوظيفي إلى</w:t>
      </w:r>
      <w:r w:rsidRPr="003A41F1">
        <w:rPr>
          <w:rFonts w:ascii="Sakkal Majalla" w:hAnsi="Sakkal Majalla" w:cs="Sakkal Majalla"/>
          <w:b/>
          <w:bCs/>
          <w:sz w:val="28"/>
          <w:szCs w:val="28"/>
          <w:lang w:bidi="ar-EG"/>
        </w:rPr>
        <w:t>:</w:t>
      </w:r>
    </w:p>
    <w:p w14:paraId="59274DA2"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2.15.1 </w:t>
      </w:r>
      <w:r w:rsidRPr="003A41F1">
        <w:rPr>
          <w:rFonts w:ascii="Sakkal Majalla" w:hAnsi="Sakkal Majalla" w:cs="Sakkal Majalla"/>
          <w:b/>
          <w:bCs/>
          <w:sz w:val="28"/>
          <w:szCs w:val="28"/>
          <w:rtl/>
        </w:rPr>
        <w:t>سلوكيات المواطنة التنظيمية</w:t>
      </w:r>
      <w:r w:rsidRPr="003A41F1">
        <w:rPr>
          <w:rFonts w:ascii="Sakkal Majalla" w:hAnsi="Sakkal Majalla" w:cs="Sakkal Majalla"/>
          <w:b/>
          <w:bCs/>
          <w:sz w:val="28"/>
          <w:szCs w:val="28"/>
          <w:lang w:bidi="ar-EG"/>
        </w:rPr>
        <w:t xml:space="preserve"> (Organizational Citizenship Behaviors)</w:t>
      </w:r>
    </w:p>
    <w:p w14:paraId="53DA3005"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وهي سلوكيات تطوّعية تساهم في تحسين بيئة العمل، مثل</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المبادرة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احترام الأنظمة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مساعدة الآخرين</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الحفاظ على سمعة المنظمة</w:t>
      </w:r>
    </w:p>
    <w:p w14:paraId="7471066E"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2.15.2 </w:t>
      </w:r>
      <w:r w:rsidRPr="003A41F1">
        <w:rPr>
          <w:rFonts w:ascii="Sakkal Majalla" w:hAnsi="Sakkal Majalla" w:cs="Sakkal Majalla"/>
          <w:b/>
          <w:bCs/>
          <w:sz w:val="28"/>
          <w:szCs w:val="28"/>
          <w:rtl/>
        </w:rPr>
        <w:t>السلوكيات الانسحابية</w:t>
      </w:r>
      <w:r w:rsidRPr="003A41F1">
        <w:rPr>
          <w:rFonts w:ascii="Sakkal Majalla" w:hAnsi="Sakkal Majalla" w:cs="Sakkal Majalla"/>
          <w:b/>
          <w:bCs/>
          <w:sz w:val="28"/>
          <w:szCs w:val="28"/>
          <w:lang w:bidi="ar-EG"/>
        </w:rPr>
        <w:t xml:space="preserve"> (Withdrawal Behaviors)</w:t>
      </w:r>
    </w:p>
    <w:p w14:paraId="2F10A944"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مثل الغياب المتكرر، التأخير، انخفاض المشاركة، والانسحاب النفسي أو العاطفي من العمل</w:t>
      </w:r>
      <w:r w:rsidRPr="003A41F1">
        <w:rPr>
          <w:rFonts w:ascii="Sakkal Majalla" w:hAnsi="Sakkal Majalla" w:cs="Sakkal Majalla"/>
          <w:b/>
          <w:bCs/>
          <w:sz w:val="28"/>
          <w:szCs w:val="28"/>
          <w:lang w:bidi="ar-EG"/>
        </w:rPr>
        <w:t>.</w:t>
      </w:r>
    </w:p>
    <w:p w14:paraId="2D3A608F"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2.15.3 </w:t>
      </w:r>
      <w:r w:rsidRPr="003A41F1">
        <w:rPr>
          <w:rFonts w:ascii="Sakkal Majalla" w:hAnsi="Sakkal Majalla" w:cs="Sakkal Majalla"/>
          <w:b/>
          <w:bCs/>
          <w:sz w:val="28"/>
          <w:szCs w:val="28"/>
          <w:rtl/>
        </w:rPr>
        <w:t>السلوكيات الموجهة نحو العمل</w:t>
      </w:r>
      <w:r w:rsidRPr="003A41F1">
        <w:rPr>
          <w:rFonts w:ascii="Sakkal Majalla" w:hAnsi="Sakkal Majalla" w:cs="Sakkal Majalla"/>
          <w:b/>
          <w:bCs/>
          <w:sz w:val="28"/>
          <w:szCs w:val="28"/>
          <w:lang w:bidi="ar-EG"/>
        </w:rPr>
        <w:t xml:space="preserve"> (Task-Oriented Behaviors)</w:t>
      </w:r>
    </w:p>
    <w:p w14:paraId="33971309"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وتركز على جودة الأداء والإنتاجية وإكمال المهام</w:t>
      </w:r>
      <w:r w:rsidRPr="003A41F1">
        <w:rPr>
          <w:rFonts w:ascii="Sakkal Majalla" w:hAnsi="Sakkal Majalla" w:cs="Sakkal Majalla"/>
          <w:b/>
          <w:bCs/>
          <w:sz w:val="28"/>
          <w:szCs w:val="28"/>
          <w:lang w:bidi="ar-EG"/>
        </w:rPr>
        <w:t>.</w:t>
      </w:r>
    </w:p>
    <w:p w14:paraId="45C205E1"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2.15.4 </w:t>
      </w:r>
      <w:r w:rsidRPr="003A41F1">
        <w:rPr>
          <w:rFonts w:ascii="Sakkal Majalla" w:hAnsi="Sakkal Majalla" w:cs="Sakkal Majalla"/>
          <w:b/>
          <w:bCs/>
          <w:sz w:val="28"/>
          <w:szCs w:val="28"/>
          <w:rtl/>
        </w:rPr>
        <w:t>السلوكيات الموجهة نحو الأشخاص</w:t>
      </w:r>
      <w:r w:rsidRPr="003A41F1">
        <w:rPr>
          <w:rFonts w:ascii="Sakkal Majalla" w:hAnsi="Sakkal Majalla" w:cs="Sakkal Majalla"/>
          <w:b/>
          <w:bCs/>
          <w:sz w:val="28"/>
          <w:szCs w:val="28"/>
          <w:lang w:bidi="ar-EG"/>
        </w:rPr>
        <w:t xml:space="preserve"> (People-Oriented Behaviors)</w:t>
      </w:r>
    </w:p>
    <w:p w14:paraId="3F6858C3"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مثل التعاون، التواصل، وتكوين العلاقات الإيجابية</w:t>
      </w:r>
      <w:r w:rsidRPr="003A41F1">
        <w:rPr>
          <w:rFonts w:ascii="Sakkal Majalla" w:hAnsi="Sakkal Majalla" w:cs="Sakkal Majalla"/>
          <w:b/>
          <w:bCs/>
          <w:sz w:val="28"/>
          <w:szCs w:val="28"/>
          <w:lang w:bidi="ar-EG"/>
        </w:rPr>
        <w:t>.</w:t>
      </w:r>
    </w:p>
    <w:p w14:paraId="21220A62"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يساعد هذا التصنيف في تحليل سلوك العاملين أثناء التغيير، لأن بعض الموظفين يركزون على المهام، بينما يتأثر آخرون بالعلاقات الاجتماعية داخل الفريق</w:t>
      </w:r>
      <w:r w:rsidRPr="003A41F1">
        <w:rPr>
          <w:rFonts w:ascii="Sakkal Majalla" w:hAnsi="Sakkal Majalla" w:cs="Sakkal Majalla"/>
          <w:b/>
          <w:bCs/>
          <w:sz w:val="28"/>
          <w:szCs w:val="28"/>
          <w:lang w:bidi="ar-EG"/>
        </w:rPr>
        <w:t>.</w:t>
      </w:r>
    </w:p>
    <w:p w14:paraId="6DE48FCD" w14:textId="77777777" w:rsidR="003A41F1" w:rsidRDefault="003A41F1" w:rsidP="00D974F0">
      <w:pPr>
        <w:rPr>
          <w:rFonts w:ascii="Sakkal Majalla" w:hAnsi="Sakkal Majalla" w:cs="Sakkal Majalla"/>
          <w:b/>
          <w:bCs/>
          <w:sz w:val="28"/>
          <w:szCs w:val="28"/>
          <w:lang w:bidi="ar-EG"/>
        </w:rPr>
      </w:pPr>
    </w:p>
    <w:p w14:paraId="016734C0"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lastRenderedPageBreak/>
        <w:t xml:space="preserve">2.16 </w:t>
      </w:r>
      <w:r w:rsidRPr="003A41F1">
        <w:rPr>
          <w:rFonts w:ascii="Sakkal Majalla" w:hAnsi="Sakkal Majalla" w:cs="Sakkal Majalla"/>
          <w:b/>
          <w:bCs/>
          <w:sz w:val="28"/>
          <w:szCs w:val="28"/>
          <w:rtl/>
        </w:rPr>
        <w:t>مصادر السلوك الوظيفي</w:t>
      </w:r>
    </w:p>
    <w:p w14:paraId="6F5F4ADE"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لمعرفة لماذا يتصرف الموظفون بطريقة معينة، يجب فهم مصادر السلوك، وأهمها</w:t>
      </w:r>
      <w:r w:rsidRPr="003A41F1">
        <w:rPr>
          <w:rFonts w:ascii="Sakkal Majalla" w:hAnsi="Sakkal Majalla" w:cs="Sakkal Majalla"/>
          <w:b/>
          <w:bCs/>
          <w:sz w:val="28"/>
          <w:szCs w:val="28"/>
          <w:lang w:bidi="ar-EG"/>
        </w:rPr>
        <w:t>:</w:t>
      </w:r>
    </w:p>
    <w:p w14:paraId="35C80B6E"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2.16.1 </w:t>
      </w:r>
      <w:r w:rsidRPr="003A41F1">
        <w:rPr>
          <w:rFonts w:ascii="Sakkal Majalla" w:hAnsi="Sakkal Majalla" w:cs="Sakkal Majalla"/>
          <w:b/>
          <w:bCs/>
          <w:sz w:val="28"/>
          <w:szCs w:val="28"/>
          <w:rtl/>
        </w:rPr>
        <w:t>المصادر الفردية</w:t>
      </w:r>
    </w:p>
    <w:p w14:paraId="566B45D0"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الشخصية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الاتجاهات</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القيم</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الخبرات السابقة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مستوى الحاجة للأمان</w:t>
      </w:r>
    </w:p>
    <w:p w14:paraId="6C622802"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2.16.2 </w:t>
      </w:r>
      <w:r w:rsidRPr="003A41F1">
        <w:rPr>
          <w:rFonts w:ascii="Sakkal Majalla" w:hAnsi="Sakkal Majalla" w:cs="Sakkal Majalla"/>
          <w:b/>
          <w:bCs/>
          <w:sz w:val="28"/>
          <w:szCs w:val="28"/>
          <w:rtl/>
        </w:rPr>
        <w:t>المصادر التنظيمية</w:t>
      </w:r>
    </w:p>
    <w:p w14:paraId="0CA5C0B4"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الهيكل الإداري</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وضوح المهام</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السياسات والأنظمة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الحوافز</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القيادة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مناخ العمل</w:t>
      </w:r>
    </w:p>
    <w:p w14:paraId="4DDE6320"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2.16.3 </w:t>
      </w:r>
      <w:r w:rsidRPr="003A41F1">
        <w:rPr>
          <w:rFonts w:ascii="Sakkal Majalla" w:hAnsi="Sakkal Majalla" w:cs="Sakkal Majalla"/>
          <w:b/>
          <w:bCs/>
          <w:sz w:val="28"/>
          <w:szCs w:val="28"/>
          <w:rtl/>
        </w:rPr>
        <w:t>المصادر الاجتماعية</w:t>
      </w:r>
    </w:p>
    <w:p w14:paraId="678DA321"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العلاقات بين الزملاء</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ثقافة الفريق</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الدعم الاجتماعي</w:t>
      </w:r>
    </w:p>
    <w:p w14:paraId="3FB82765"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2.16.4 </w:t>
      </w:r>
      <w:r w:rsidRPr="003A41F1">
        <w:rPr>
          <w:rFonts w:ascii="Sakkal Majalla" w:hAnsi="Sakkal Majalla" w:cs="Sakkal Majalla"/>
          <w:b/>
          <w:bCs/>
          <w:sz w:val="28"/>
          <w:szCs w:val="28"/>
          <w:rtl/>
        </w:rPr>
        <w:t>المصادر الإدراكية</w:t>
      </w:r>
    </w:p>
    <w:p w14:paraId="16CC1194"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إدراك الموظف لعدالة القرارات</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تقييمه للقيادة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ثقته بالتغيير</w:t>
      </w:r>
    </w:p>
    <w:p w14:paraId="2DCB23F9"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هذه المصادر تُعد الأساس لتفسير اختلاف السلوكيات عند مواجهة التغيير التنظيمي</w:t>
      </w:r>
      <w:r w:rsidRPr="003A41F1">
        <w:rPr>
          <w:rFonts w:ascii="Sakkal Majalla" w:hAnsi="Sakkal Majalla" w:cs="Sakkal Majalla"/>
          <w:b/>
          <w:bCs/>
          <w:sz w:val="28"/>
          <w:szCs w:val="28"/>
          <w:lang w:bidi="ar-EG"/>
        </w:rPr>
        <w:t>.</w:t>
      </w:r>
    </w:p>
    <w:p w14:paraId="57481D05" w14:textId="77777777" w:rsidR="003A41F1" w:rsidRDefault="003A41F1" w:rsidP="00D974F0">
      <w:pPr>
        <w:rPr>
          <w:rFonts w:ascii="Sakkal Majalla" w:hAnsi="Sakkal Majalla" w:cs="Sakkal Majalla"/>
          <w:b/>
          <w:bCs/>
          <w:sz w:val="28"/>
          <w:szCs w:val="28"/>
          <w:lang w:bidi="ar-EG"/>
        </w:rPr>
      </w:pPr>
    </w:p>
    <w:p w14:paraId="53A2CE7D"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2.17 </w:t>
      </w:r>
      <w:r w:rsidRPr="003A41F1">
        <w:rPr>
          <w:rFonts w:ascii="Sakkal Majalla" w:hAnsi="Sakkal Majalla" w:cs="Sakkal Majalla"/>
          <w:b/>
          <w:bCs/>
          <w:sz w:val="28"/>
          <w:szCs w:val="28"/>
          <w:rtl/>
        </w:rPr>
        <w:t>السلوك الإيجابي للعاملين</w:t>
      </w:r>
    </w:p>
    <w:p w14:paraId="27D86389"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السلوك الإيجابي يمثل المحرك الرئيس لتحسين الأداء، وأبرز أنواعه</w:t>
      </w:r>
      <w:r w:rsidRPr="003A41F1">
        <w:rPr>
          <w:rFonts w:ascii="Sakkal Majalla" w:hAnsi="Sakkal Majalla" w:cs="Sakkal Majalla"/>
          <w:b/>
          <w:bCs/>
          <w:sz w:val="28"/>
          <w:szCs w:val="28"/>
          <w:lang w:bidi="ar-EG"/>
        </w:rPr>
        <w:t>:</w:t>
      </w:r>
    </w:p>
    <w:p w14:paraId="336F353E" w14:textId="77777777" w:rsidR="003A41F1" w:rsidRPr="003A41F1" w:rsidRDefault="003A41F1" w:rsidP="003A41F1">
      <w:pPr>
        <w:numPr>
          <w:ilvl w:val="0"/>
          <w:numId w:val="90"/>
        </w:numPr>
        <w:rPr>
          <w:rFonts w:ascii="Sakkal Majalla" w:hAnsi="Sakkal Majalla" w:cs="Sakkal Majalla"/>
          <w:b/>
          <w:bCs/>
          <w:sz w:val="28"/>
          <w:szCs w:val="28"/>
          <w:lang w:bidi="ar-EG"/>
        </w:rPr>
      </w:pPr>
      <w:r w:rsidRPr="003A41F1">
        <w:rPr>
          <w:rFonts w:ascii="Sakkal Majalla" w:hAnsi="Sakkal Majalla" w:cs="Sakkal Majalla"/>
          <w:b/>
          <w:bCs/>
          <w:sz w:val="28"/>
          <w:szCs w:val="28"/>
          <w:rtl/>
        </w:rPr>
        <w:lastRenderedPageBreak/>
        <w:t>الالتزام التنظيمي</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الاستعداد لبذل جهد إضافي والميل للبقاء داخل المنظمة</w:t>
      </w:r>
      <w:r w:rsidRPr="003A41F1">
        <w:rPr>
          <w:rFonts w:ascii="Sakkal Majalla" w:hAnsi="Sakkal Majalla" w:cs="Sakkal Majalla"/>
          <w:b/>
          <w:bCs/>
          <w:sz w:val="28"/>
          <w:szCs w:val="28"/>
          <w:lang w:bidi="ar-EG"/>
        </w:rPr>
        <w:t>.</w:t>
      </w:r>
    </w:p>
    <w:p w14:paraId="4C5A6763" w14:textId="77777777" w:rsidR="003A41F1" w:rsidRPr="003A41F1" w:rsidRDefault="003A41F1" w:rsidP="003A41F1">
      <w:pPr>
        <w:numPr>
          <w:ilvl w:val="0"/>
          <w:numId w:val="90"/>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الانضباط</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الالتزام بالمواعيد والتعليمات والأنظمة</w:t>
      </w:r>
      <w:r w:rsidRPr="003A41F1">
        <w:rPr>
          <w:rFonts w:ascii="Sakkal Majalla" w:hAnsi="Sakkal Majalla" w:cs="Sakkal Majalla"/>
          <w:b/>
          <w:bCs/>
          <w:sz w:val="28"/>
          <w:szCs w:val="28"/>
          <w:lang w:bidi="ar-EG"/>
        </w:rPr>
        <w:t>.</w:t>
      </w:r>
    </w:p>
    <w:p w14:paraId="433D0EF7" w14:textId="77777777" w:rsidR="003A41F1" w:rsidRPr="003A41F1" w:rsidRDefault="003A41F1" w:rsidP="003A41F1">
      <w:pPr>
        <w:numPr>
          <w:ilvl w:val="0"/>
          <w:numId w:val="90"/>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التعاون والعمل الجماعي</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دعم الزملاء والمشاركة الفعّالة في حل المشكلات</w:t>
      </w:r>
      <w:r w:rsidRPr="003A41F1">
        <w:rPr>
          <w:rFonts w:ascii="Sakkal Majalla" w:hAnsi="Sakkal Majalla" w:cs="Sakkal Majalla"/>
          <w:b/>
          <w:bCs/>
          <w:sz w:val="28"/>
          <w:szCs w:val="28"/>
          <w:lang w:bidi="ar-EG"/>
        </w:rPr>
        <w:t>.</w:t>
      </w:r>
    </w:p>
    <w:p w14:paraId="1873F6F2" w14:textId="77777777" w:rsidR="003A41F1" w:rsidRPr="003A41F1" w:rsidRDefault="003A41F1" w:rsidP="003A41F1">
      <w:pPr>
        <w:numPr>
          <w:ilvl w:val="0"/>
          <w:numId w:val="90"/>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المبادرة والإبداع</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البحث عن حلول جديدة، واقتراح أفكار تطوير</w:t>
      </w:r>
      <w:r w:rsidRPr="003A41F1">
        <w:rPr>
          <w:rFonts w:ascii="Sakkal Majalla" w:hAnsi="Sakkal Majalla" w:cs="Sakkal Majalla"/>
          <w:b/>
          <w:bCs/>
          <w:sz w:val="28"/>
          <w:szCs w:val="28"/>
          <w:lang w:bidi="ar-EG"/>
        </w:rPr>
        <w:t>.</w:t>
      </w:r>
    </w:p>
    <w:p w14:paraId="33D553E4" w14:textId="77777777" w:rsidR="003A41F1" w:rsidRPr="003A41F1" w:rsidRDefault="003A41F1" w:rsidP="003A41F1">
      <w:pPr>
        <w:numPr>
          <w:ilvl w:val="0"/>
          <w:numId w:val="90"/>
        </w:numPr>
        <w:rPr>
          <w:rFonts w:ascii="Sakkal Majalla" w:hAnsi="Sakkal Majalla" w:cs="Sakkal Majalla"/>
          <w:b/>
          <w:bCs/>
          <w:sz w:val="28"/>
          <w:szCs w:val="28"/>
          <w:lang w:bidi="ar-EG"/>
        </w:rPr>
      </w:pPr>
      <w:r w:rsidRPr="003A41F1">
        <w:rPr>
          <w:rFonts w:ascii="Sakkal Majalla" w:hAnsi="Sakkal Majalla" w:cs="Sakkal Majalla"/>
          <w:b/>
          <w:bCs/>
          <w:sz w:val="28"/>
          <w:szCs w:val="28"/>
          <w:rtl/>
        </w:rPr>
        <w:t>تبنّي التغيير ودعمه</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الرغبة في تجربة الأنظمة الجديدة والسعي لنجاحها</w:t>
      </w:r>
      <w:r w:rsidRPr="003A41F1">
        <w:rPr>
          <w:rFonts w:ascii="Sakkal Majalla" w:hAnsi="Sakkal Majalla" w:cs="Sakkal Majalla"/>
          <w:b/>
          <w:bCs/>
          <w:sz w:val="28"/>
          <w:szCs w:val="28"/>
          <w:lang w:bidi="ar-EG"/>
        </w:rPr>
        <w:t>.</w:t>
      </w:r>
    </w:p>
    <w:p w14:paraId="1A003197"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في قطاع المبيعات، ينعكس السلوك الإيجابي في جودة التواصل مع العميل، والدقة في المتابعة، والقدرة على استخدام الأنظمة الرقمية بكفاءة</w:t>
      </w:r>
      <w:r w:rsidRPr="003A41F1">
        <w:rPr>
          <w:rFonts w:ascii="Sakkal Majalla" w:hAnsi="Sakkal Majalla" w:cs="Sakkal Majalla"/>
          <w:b/>
          <w:bCs/>
          <w:sz w:val="28"/>
          <w:szCs w:val="28"/>
          <w:lang w:bidi="ar-EG"/>
        </w:rPr>
        <w:t>.</w:t>
      </w:r>
    </w:p>
    <w:p w14:paraId="3B743A29" w14:textId="77777777" w:rsidR="003A41F1" w:rsidRDefault="003A41F1" w:rsidP="00D974F0">
      <w:pPr>
        <w:rPr>
          <w:rFonts w:ascii="Sakkal Majalla" w:hAnsi="Sakkal Majalla" w:cs="Sakkal Majalla"/>
          <w:b/>
          <w:bCs/>
          <w:sz w:val="28"/>
          <w:szCs w:val="28"/>
          <w:lang w:bidi="ar-EG"/>
        </w:rPr>
      </w:pPr>
    </w:p>
    <w:p w14:paraId="0818FA9F"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2.18 </w:t>
      </w:r>
      <w:r w:rsidRPr="003A41F1">
        <w:rPr>
          <w:rFonts w:ascii="Sakkal Majalla" w:hAnsi="Sakkal Majalla" w:cs="Sakkal Majalla"/>
          <w:b/>
          <w:bCs/>
          <w:sz w:val="28"/>
          <w:szCs w:val="28"/>
          <w:rtl/>
        </w:rPr>
        <w:t>السلوك السلبي للعاملين</w:t>
      </w:r>
    </w:p>
    <w:p w14:paraId="415362C1"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السلوك السلبي قد يُفشل أفضل خطط التغيير التنظيمي، ومن مظاهره</w:t>
      </w:r>
      <w:r w:rsidRPr="003A41F1">
        <w:rPr>
          <w:rFonts w:ascii="Sakkal Majalla" w:hAnsi="Sakkal Majalla" w:cs="Sakkal Majalla"/>
          <w:b/>
          <w:bCs/>
          <w:sz w:val="28"/>
          <w:szCs w:val="28"/>
          <w:lang w:bidi="ar-EG"/>
        </w:rPr>
        <w:t>:</w:t>
      </w:r>
    </w:p>
    <w:p w14:paraId="37005A69" w14:textId="77777777" w:rsidR="003A41F1" w:rsidRPr="003A41F1" w:rsidRDefault="003A41F1" w:rsidP="003A41F1">
      <w:pPr>
        <w:numPr>
          <w:ilvl w:val="0"/>
          <w:numId w:val="91"/>
        </w:numPr>
        <w:rPr>
          <w:rFonts w:ascii="Sakkal Majalla" w:hAnsi="Sakkal Majalla" w:cs="Sakkal Majalla"/>
          <w:b/>
          <w:bCs/>
          <w:sz w:val="28"/>
          <w:szCs w:val="28"/>
          <w:lang w:bidi="ar-EG"/>
        </w:rPr>
      </w:pPr>
      <w:r w:rsidRPr="003A41F1">
        <w:rPr>
          <w:rFonts w:ascii="Sakkal Majalla" w:hAnsi="Sakkal Majalla" w:cs="Sakkal Majalla"/>
          <w:b/>
          <w:bCs/>
          <w:sz w:val="28"/>
          <w:szCs w:val="28"/>
          <w:rtl/>
        </w:rPr>
        <w:t>مقاومة التغيير</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الرفض العلني، التباطؤ، تجاهل التعليمات، أو التشكيك بالنظام الجديد</w:t>
      </w:r>
      <w:r w:rsidRPr="003A41F1">
        <w:rPr>
          <w:rFonts w:ascii="Sakkal Majalla" w:hAnsi="Sakkal Majalla" w:cs="Sakkal Majalla"/>
          <w:b/>
          <w:bCs/>
          <w:sz w:val="28"/>
          <w:szCs w:val="28"/>
          <w:lang w:bidi="ar-EG"/>
        </w:rPr>
        <w:t>.</w:t>
      </w:r>
    </w:p>
    <w:p w14:paraId="23992EE2" w14:textId="77777777" w:rsidR="003A41F1" w:rsidRPr="003A41F1" w:rsidRDefault="003A41F1" w:rsidP="003A41F1">
      <w:pPr>
        <w:numPr>
          <w:ilvl w:val="0"/>
          <w:numId w:val="91"/>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الغياب والتأخير</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الانسحاب من المشاركة، وضعف الانضباط</w:t>
      </w:r>
      <w:r w:rsidRPr="003A41F1">
        <w:rPr>
          <w:rFonts w:ascii="Sakkal Majalla" w:hAnsi="Sakkal Majalla" w:cs="Sakkal Majalla"/>
          <w:b/>
          <w:bCs/>
          <w:sz w:val="28"/>
          <w:szCs w:val="28"/>
          <w:lang w:bidi="ar-EG"/>
        </w:rPr>
        <w:t>.</w:t>
      </w:r>
    </w:p>
    <w:p w14:paraId="46A86B8B" w14:textId="77777777" w:rsidR="003A41F1" w:rsidRPr="003A41F1" w:rsidRDefault="003A41F1" w:rsidP="003A41F1">
      <w:pPr>
        <w:numPr>
          <w:ilvl w:val="0"/>
          <w:numId w:val="91"/>
        </w:numPr>
        <w:rPr>
          <w:rFonts w:ascii="Sakkal Majalla" w:hAnsi="Sakkal Majalla" w:cs="Sakkal Majalla"/>
          <w:b/>
          <w:bCs/>
          <w:sz w:val="28"/>
          <w:szCs w:val="28"/>
          <w:lang w:bidi="ar-EG"/>
        </w:rPr>
      </w:pPr>
      <w:r w:rsidRPr="003A41F1">
        <w:rPr>
          <w:rFonts w:ascii="Sakkal Majalla" w:hAnsi="Sakkal Majalla" w:cs="Sakkal Majalla"/>
          <w:b/>
          <w:bCs/>
          <w:sz w:val="28"/>
          <w:szCs w:val="28"/>
          <w:rtl/>
        </w:rPr>
        <w:t>ضعف التعاون</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خلق صراعات أو توتر بين الأفراد</w:t>
      </w:r>
      <w:r w:rsidRPr="003A41F1">
        <w:rPr>
          <w:rFonts w:ascii="Sakkal Majalla" w:hAnsi="Sakkal Majalla" w:cs="Sakkal Majalla"/>
          <w:b/>
          <w:bCs/>
          <w:sz w:val="28"/>
          <w:szCs w:val="28"/>
          <w:lang w:bidi="ar-EG"/>
        </w:rPr>
        <w:t>.</w:t>
      </w:r>
    </w:p>
    <w:p w14:paraId="46328C5C" w14:textId="77777777" w:rsidR="003A41F1" w:rsidRPr="003A41F1" w:rsidRDefault="003A41F1" w:rsidP="003A41F1">
      <w:pPr>
        <w:numPr>
          <w:ilvl w:val="0"/>
          <w:numId w:val="91"/>
        </w:numPr>
        <w:rPr>
          <w:rFonts w:ascii="Sakkal Majalla" w:hAnsi="Sakkal Majalla" w:cs="Sakkal Majalla"/>
          <w:b/>
          <w:bCs/>
          <w:sz w:val="28"/>
          <w:szCs w:val="28"/>
          <w:lang w:bidi="ar-EG"/>
        </w:rPr>
      </w:pPr>
      <w:r w:rsidRPr="003A41F1">
        <w:rPr>
          <w:rFonts w:ascii="Sakkal Majalla" w:hAnsi="Sakkal Majalla" w:cs="Sakkal Majalla"/>
          <w:b/>
          <w:bCs/>
          <w:sz w:val="28"/>
          <w:szCs w:val="28"/>
          <w:rtl/>
        </w:rPr>
        <w:t>انخفاض جودة العمل</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أداء المهام بشكل شكلي دون اهتمام بالنتائج</w:t>
      </w:r>
      <w:r w:rsidRPr="003A41F1">
        <w:rPr>
          <w:rFonts w:ascii="Sakkal Majalla" w:hAnsi="Sakkal Majalla" w:cs="Sakkal Majalla"/>
          <w:b/>
          <w:bCs/>
          <w:sz w:val="28"/>
          <w:szCs w:val="28"/>
          <w:lang w:bidi="ar-EG"/>
        </w:rPr>
        <w:t>.</w:t>
      </w:r>
    </w:p>
    <w:p w14:paraId="1C3F8F99" w14:textId="77777777" w:rsidR="003A41F1" w:rsidRPr="003A41F1" w:rsidRDefault="003A41F1" w:rsidP="003A41F1">
      <w:pPr>
        <w:numPr>
          <w:ilvl w:val="0"/>
          <w:numId w:val="91"/>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النظرة السلبية</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فقدان الدافعية والشعور بالإحباط، مما ينعكس على العملاء والزملاء</w:t>
      </w:r>
      <w:r w:rsidRPr="003A41F1">
        <w:rPr>
          <w:rFonts w:ascii="Sakkal Majalla" w:hAnsi="Sakkal Majalla" w:cs="Sakkal Majalla"/>
          <w:b/>
          <w:bCs/>
          <w:sz w:val="28"/>
          <w:szCs w:val="28"/>
          <w:lang w:bidi="ar-EG"/>
        </w:rPr>
        <w:t>.</w:t>
      </w:r>
    </w:p>
    <w:p w14:paraId="1574EFBC" w14:textId="77777777" w:rsidR="003A41F1" w:rsidRDefault="003A41F1" w:rsidP="00D974F0">
      <w:pPr>
        <w:rPr>
          <w:rFonts w:ascii="Sakkal Majalla" w:hAnsi="Sakkal Majalla" w:cs="Sakkal Majalla"/>
          <w:b/>
          <w:bCs/>
          <w:sz w:val="28"/>
          <w:szCs w:val="28"/>
          <w:lang w:bidi="ar-EG"/>
        </w:rPr>
      </w:pPr>
    </w:p>
    <w:p w14:paraId="6970A3AE" w14:textId="77777777" w:rsidR="003A41F1" w:rsidRDefault="003A41F1" w:rsidP="00D974F0">
      <w:pPr>
        <w:rPr>
          <w:rFonts w:ascii="Sakkal Majalla" w:hAnsi="Sakkal Majalla" w:cs="Sakkal Majalla"/>
          <w:b/>
          <w:bCs/>
          <w:sz w:val="28"/>
          <w:szCs w:val="28"/>
          <w:lang w:bidi="ar-EG"/>
        </w:rPr>
      </w:pPr>
    </w:p>
    <w:p w14:paraId="3F44F7CE"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lastRenderedPageBreak/>
        <w:t xml:space="preserve">2.19 </w:t>
      </w:r>
      <w:r w:rsidRPr="003A41F1">
        <w:rPr>
          <w:rFonts w:ascii="Sakkal Majalla" w:hAnsi="Sakkal Majalla" w:cs="Sakkal Majalla"/>
          <w:b/>
          <w:bCs/>
          <w:sz w:val="28"/>
          <w:szCs w:val="28"/>
          <w:rtl/>
        </w:rPr>
        <w:t>سلوك الموظفين أثناء التغيير التنظيمي</w:t>
      </w:r>
    </w:p>
    <w:p w14:paraId="53E3789F"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يتغيّر سلوك الأفراد عادةً خلال فترات التغيير نتيجة</w:t>
      </w:r>
      <w:r w:rsidRPr="003A41F1">
        <w:rPr>
          <w:rFonts w:ascii="Sakkal Majalla" w:hAnsi="Sakkal Majalla" w:cs="Sakkal Majalla"/>
          <w:b/>
          <w:bCs/>
          <w:sz w:val="28"/>
          <w:szCs w:val="28"/>
          <w:lang w:bidi="ar-EG"/>
        </w:rPr>
        <w:t>:</w:t>
      </w:r>
    </w:p>
    <w:p w14:paraId="58973CFC" w14:textId="77777777" w:rsidR="003A41F1" w:rsidRPr="003A41F1" w:rsidRDefault="003A41F1" w:rsidP="003A41F1">
      <w:pPr>
        <w:numPr>
          <w:ilvl w:val="0"/>
          <w:numId w:val="92"/>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القلق من المجهول</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الخوف من فقدان دورهم أو عدم القدرة على التكيف</w:t>
      </w:r>
      <w:r w:rsidRPr="003A41F1">
        <w:rPr>
          <w:rFonts w:ascii="Sakkal Majalla" w:hAnsi="Sakkal Majalla" w:cs="Sakkal Majalla"/>
          <w:b/>
          <w:bCs/>
          <w:sz w:val="28"/>
          <w:szCs w:val="28"/>
          <w:lang w:bidi="ar-EG"/>
        </w:rPr>
        <w:t>.</w:t>
      </w:r>
    </w:p>
    <w:p w14:paraId="3D0B657D" w14:textId="77777777" w:rsidR="003A41F1" w:rsidRPr="003A41F1" w:rsidRDefault="003A41F1" w:rsidP="003A41F1">
      <w:pPr>
        <w:numPr>
          <w:ilvl w:val="0"/>
          <w:numId w:val="92"/>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الحيرة والغموض</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نقص المعلومات حول طبيعة التغيير</w:t>
      </w:r>
      <w:r w:rsidRPr="003A41F1">
        <w:rPr>
          <w:rFonts w:ascii="Sakkal Majalla" w:hAnsi="Sakkal Majalla" w:cs="Sakkal Majalla"/>
          <w:b/>
          <w:bCs/>
          <w:sz w:val="28"/>
          <w:szCs w:val="28"/>
          <w:lang w:bidi="ar-EG"/>
        </w:rPr>
        <w:t>.</w:t>
      </w:r>
    </w:p>
    <w:p w14:paraId="7941535C" w14:textId="77777777" w:rsidR="003A41F1" w:rsidRPr="003A41F1" w:rsidRDefault="003A41F1" w:rsidP="003A41F1">
      <w:pPr>
        <w:numPr>
          <w:ilvl w:val="0"/>
          <w:numId w:val="92"/>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الاستفهام والبحث عن طمأنة</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زيادة التساؤلات حول مستقبل العمل</w:t>
      </w:r>
      <w:r w:rsidRPr="003A41F1">
        <w:rPr>
          <w:rFonts w:ascii="Sakkal Majalla" w:hAnsi="Sakkal Majalla" w:cs="Sakkal Majalla"/>
          <w:b/>
          <w:bCs/>
          <w:sz w:val="28"/>
          <w:szCs w:val="28"/>
          <w:lang w:bidi="ar-EG"/>
        </w:rPr>
        <w:t>.</w:t>
      </w:r>
    </w:p>
    <w:p w14:paraId="5A27E04A" w14:textId="77777777" w:rsidR="003A41F1" w:rsidRPr="003A41F1" w:rsidRDefault="003A41F1" w:rsidP="003A41F1">
      <w:pPr>
        <w:numPr>
          <w:ilvl w:val="0"/>
          <w:numId w:val="92"/>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الاستجابة المبدئية للتغيير</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بعض الموظفين يتقبلون التغيير، والبعض الآخر يقاومه</w:t>
      </w:r>
      <w:r w:rsidRPr="003A41F1">
        <w:rPr>
          <w:rFonts w:ascii="Sakkal Majalla" w:hAnsi="Sakkal Majalla" w:cs="Sakkal Majalla"/>
          <w:b/>
          <w:bCs/>
          <w:sz w:val="28"/>
          <w:szCs w:val="28"/>
          <w:lang w:bidi="ar-EG"/>
        </w:rPr>
        <w:t>.</w:t>
      </w:r>
    </w:p>
    <w:p w14:paraId="46D45811" w14:textId="77777777" w:rsidR="003A41F1" w:rsidRPr="003A41F1" w:rsidRDefault="003A41F1" w:rsidP="003A41F1">
      <w:pPr>
        <w:numPr>
          <w:ilvl w:val="0"/>
          <w:numId w:val="92"/>
        </w:numPr>
        <w:rPr>
          <w:rFonts w:ascii="Sakkal Majalla" w:hAnsi="Sakkal Majalla" w:cs="Sakkal Majalla"/>
          <w:b/>
          <w:bCs/>
          <w:sz w:val="28"/>
          <w:szCs w:val="28"/>
          <w:lang w:bidi="ar-EG"/>
        </w:rPr>
      </w:pPr>
      <w:r w:rsidRPr="003A41F1">
        <w:rPr>
          <w:rFonts w:ascii="Sakkal Majalla" w:hAnsi="Sakkal Majalla" w:cs="Sakkal Majalla"/>
          <w:b/>
          <w:bCs/>
          <w:sz w:val="28"/>
          <w:szCs w:val="28"/>
          <w:rtl/>
        </w:rPr>
        <w:t>الاستقرار لاحقًا</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بعد التدريب والتواصل الفعال، يعود السلوك للاستقرار</w:t>
      </w:r>
      <w:r w:rsidRPr="003A41F1">
        <w:rPr>
          <w:rFonts w:ascii="Sakkal Majalla" w:hAnsi="Sakkal Majalla" w:cs="Sakkal Majalla"/>
          <w:b/>
          <w:bCs/>
          <w:sz w:val="28"/>
          <w:szCs w:val="28"/>
          <w:lang w:bidi="ar-EG"/>
        </w:rPr>
        <w:t>.</w:t>
      </w:r>
    </w:p>
    <w:p w14:paraId="5B434E34"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يُعد هذا الجزء مهمًا لأنه يمهّد لربط السلوك الوظيفي بإدارة التغيير في الشركة</w:t>
      </w:r>
      <w:r w:rsidRPr="003A41F1">
        <w:rPr>
          <w:rFonts w:ascii="Sakkal Majalla" w:hAnsi="Sakkal Majalla" w:cs="Sakkal Majalla"/>
          <w:b/>
          <w:bCs/>
          <w:sz w:val="28"/>
          <w:szCs w:val="28"/>
          <w:lang w:bidi="ar-EG"/>
        </w:rPr>
        <w:t>.</w:t>
      </w:r>
    </w:p>
    <w:p w14:paraId="51F4DC94" w14:textId="77777777" w:rsidR="003A41F1" w:rsidRDefault="003A41F1" w:rsidP="00D974F0">
      <w:pPr>
        <w:rPr>
          <w:rFonts w:ascii="Sakkal Majalla" w:hAnsi="Sakkal Majalla" w:cs="Sakkal Majalla"/>
          <w:b/>
          <w:bCs/>
          <w:sz w:val="28"/>
          <w:szCs w:val="28"/>
          <w:lang w:bidi="ar-EG"/>
        </w:rPr>
      </w:pPr>
    </w:p>
    <w:p w14:paraId="2F389A27"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2.20 </w:t>
      </w:r>
      <w:r w:rsidRPr="003A41F1">
        <w:rPr>
          <w:rFonts w:ascii="Sakkal Majalla" w:hAnsi="Sakkal Majalla" w:cs="Sakkal Majalla"/>
          <w:b/>
          <w:bCs/>
          <w:sz w:val="28"/>
          <w:szCs w:val="28"/>
          <w:rtl/>
        </w:rPr>
        <w:t>العوامل المؤثرة في السلوك الوظيفي</w:t>
      </w:r>
    </w:p>
    <w:p w14:paraId="297E8AAF"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تختلف استجابات العاملين للتغيير بناءً على عدد من العوامل</w:t>
      </w:r>
      <w:r w:rsidRPr="003A41F1">
        <w:rPr>
          <w:rFonts w:ascii="Sakkal Majalla" w:hAnsi="Sakkal Majalla" w:cs="Sakkal Majalla"/>
          <w:b/>
          <w:bCs/>
          <w:sz w:val="28"/>
          <w:szCs w:val="28"/>
          <w:lang w:bidi="ar-EG"/>
        </w:rPr>
        <w:t>:</w:t>
      </w:r>
    </w:p>
    <w:p w14:paraId="769B1E1C"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2.20.1 </w:t>
      </w:r>
      <w:r w:rsidRPr="003A41F1">
        <w:rPr>
          <w:rFonts w:ascii="Sakkal Majalla" w:hAnsi="Sakkal Majalla" w:cs="Sakkal Majalla"/>
          <w:b/>
          <w:bCs/>
          <w:sz w:val="28"/>
          <w:szCs w:val="28"/>
          <w:rtl/>
        </w:rPr>
        <w:t>عوامل شخصية</w:t>
      </w:r>
    </w:p>
    <w:p w14:paraId="37DEFD67"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العمر والخبرة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التوجهات والقيم</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مستوى الطموح</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الثقة بالنفس</w:t>
      </w:r>
    </w:p>
    <w:p w14:paraId="00AC1B2F"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2.20.2 </w:t>
      </w:r>
      <w:r w:rsidRPr="003A41F1">
        <w:rPr>
          <w:rFonts w:ascii="Sakkal Majalla" w:hAnsi="Sakkal Majalla" w:cs="Sakkal Majalla"/>
          <w:b/>
          <w:bCs/>
          <w:sz w:val="28"/>
          <w:szCs w:val="28"/>
          <w:rtl/>
        </w:rPr>
        <w:t>عوامل تنظيمية</w:t>
      </w:r>
    </w:p>
    <w:p w14:paraId="659B877B"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وضوح التغيير</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التدريب</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العدالة</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الحوافز</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جودة القيادة</w:t>
      </w:r>
    </w:p>
    <w:p w14:paraId="1AA95660"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lastRenderedPageBreak/>
        <w:t xml:space="preserve">2.20.3 </w:t>
      </w:r>
      <w:r w:rsidRPr="003A41F1">
        <w:rPr>
          <w:rFonts w:ascii="Sakkal Majalla" w:hAnsi="Sakkal Majalla" w:cs="Sakkal Majalla"/>
          <w:b/>
          <w:bCs/>
          <w:sz w:val="28"/>
          <w:szCs w:val="28"/>
          <w:rtl/>
        </w:rPr>
        <w:t>عوامل اجتماعية</w:t>
      </w:r>
    </w:p>
    <w:p w14:paraId="6D6353E6"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العلاقات بين الزملاء</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الدعم الجماعي</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تأثير ثقافة المجموعة</w:t>
      </w:r>
    </w:p>
    <w:p w14:paraId="16969325"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2.20.4 </w:t>
      </w:r>
      <w:r w:rsidRPr="003A41F1">
        <w:rPr>
          <w:rFonts w:ascii="Sakkal Majalla" w:hAnsi="Sakkal Majalla" w:cs="Sakkal Majalla"/>
          <w:b/>
          <w:bCs/>
          <w:sz w:val="28"/>
          <w:szCs w:val="28"/>
          <w:rtl/>
        </w:rPr>
        <w:t>عوامل نفسية</w:t>
      </w:r>
    </w:p>
    <w:p w14:paraId="2997BE32"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 </w:t>
      </w:r>
      <w:r w:rsidRPr="003A41F1">
        <w:rPr>
          <w:rFonts w:ascii="Sakkal Majalla" w:hAnsi="Sakkal Majalla" w:cs="Sakkal Majalla"/>
          <w:b/>
          <w:bCs/>
          <w:sz w:val="28"/>
          <w:szCs w:val="28"/>
          <w:rtl/>
        </w:rPr>
        <w:t>القلق</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الشعور بالأمان</w:t>
      </w:r>
      <w:r w:rsidRPr="003A41F1">
        <w:rPr>
          <w:rFonts w:ascii="Sakkal Majalla" w:hAnsi="Sakkal Majalla" w:cs="Sakkal Majalla"/>
          <w:b/>
          <w:bCs/>
          <w:sz w:val="28"/>
          <w:szCs w:val="28"/>
          <w:lang w:bidi="ar-EG"/>
        </w:rPr>
        <w:br/>
        <w:t xml:space="preserve">• </w:t>
      </w:r>
      <w:r w:rsidRPr="003A41F1">
        <w:rPr>
          <w:rFonts w:ascii="Sakkal Majalla" w:hAnsi="Sakkal Majalla" w:cs="Sakkal Majalla"/>
          <w:b/>
          <w:bCs/>
          <w:sz w:val="28"/>
          <w:szCs w:val="28"/>
          <w:rtl/>
        </w:rPr>
        <w:t>الانتماء</w:t>
      </w:r>
    </w:p>
    <w:p w14:paraId="3D685024"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هذه العوامل تحدد ما إذا كان الموظف سيظهر سلوكًا إيجابيًا أو سلبيًا خلال التغيير</w:t>
      </w:r>
      <w:r w:rsidRPr="003A41F1">
        <w:rPr>
          <w:rFonts w:ascii="Sakkal Majalla" w:hAnsi="Sakkal Majalla" w:cs="Sakkal Majalla"/>
          <w:b/>
          <w:bCs/>
          <w:sz w:val="28"/>
          <w:szCs w:val="28"/>
          <w:lang w:bidi="ar-EG"/>
        </w:rPr>
        <w:t>.</w:t>
      </w:r>
    </w:p>
    <w:p w14:paraId="474573D4" w14:textId="77777777" w:rsidR="003A41F1" w:rsidRDefault="003A41F1" w:rsidP="00D974F0">
      <w:pPr>
        <w:rPr>
          <w:rFonts w:ascii="Sakkal Majalla" w:hAnsi="Sakkal Majalla" w:cs="Sakkal Majalla"/>
          <w:b/>
          <w:bCs/>
          <w:sz w:val="28"/>
          <w:szCs w:val="28"/>
          <w:lang w:bidi="ar-EG"/>
        </w:rPr>
      </w:pPr>
    </w:p>
    <w:p w14:paraId="11DA0087" w14:textId="77777777" w:rsidR="003A41F1" w:rsidRDefault="003A41F1" w:rsidP="00D974F0">
      <w:pPr>
        <w:rPr>
          <w:rFonts w:ascii="Sakkal Majalla" w:hAnsi="Sakkal Majalla" w:cs="Sakkal Majalla" w:hint="cs"/>
          <w:b/>
          <w:bCs/>
          <w:sz w:val="28"/>
          <w:szCs w:val="28"/>
          <w:rtl/>
        </w:rPr>
      </w:pPr>
    </w:p>
    <w:p w14:paraId="3F77C968"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lang w:bidi="ar-EG"/>
        </w:rPr>
        <w:t xml:space="preserve">2.21 </w:t>
      </w:r>
      <w:r w:rsidRPr="003A41F1">
        <w:rPr>
          <w:rFonts w:ascii="Sakkal Majalla" w:hAnsi="Sakkal Majalla" w:cs="Sakkal Majalla"/>
          <w:b/>
          <w:bCs/>
          <w:sz w:val="28"/>
          <w:szCs w:val="28"/>
          <w:rtl/>
        </w:rPr>
        <w:t>خلاصة المتغير الثاني والانتقال إلى الجانب التطبيقي منه</w:t>
      </w:r>
    </w:p>
    <w:p w14:paraId="717663E9"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يمثل السلوك الوظيفي نتاجًا لمجموعة معقدة من العوامل الفردية والتنظيمية والاجتماعية والنفسية</w:t>
      </w:r>
      <w:r w:rsidRPr="003A41F1">
        <w:rPr>
          <w:rFonts w:ascii="Sakkal Majalla" w:hAnsi="Sakkal Majalla" w:cs="Sakkal Majalla"/>
          <w:b/>
          <w:bCs/>
          <w:sz w:val="28"/>
          <w:szCs w:val="28"/>
          <w:lang w:bidi="ar-EG"/>
        </w:rPr>
        <w:t>.</w:t>
      </w:r>
      <w:r w:rsidRPr="003A41F1">
        <w:rPr>
          <w:rFonts w:ascii="Sakkal Majalla" w:hAnsi="Sakkal Majalla" w:cs="Sakkal Majalla"/>
          <w:b/>
          <w:bCs/>
          <w:sz w:val="28"/>
          <w:szCs w:val="28"/>
          <w:lang w:bidi="ar-EG"/>
        </w:rPr>
        <w:br/>
      </w:r>
      <w:r w:rsidRPr="003A41F1">
        <w:rPr>
          <w:rFonts w:ascii="Sakkal Majalla" w:hAnsi="Sakkal Majalla" w:cs="Sakkal Majalla"/>
          <w:b/>
          <w:bCs/>
          <w:sz w:val="28"/>
          <w:szCs w:val="28"/>
          <w:rtl/>
        </w:rPr>
        <w:t>وفي سياق هذه الدراسة، يتم التركيز على السلوكيات التي تُظهر قبول التغيير أو مقاومته، لأنها ترتبط مباشرة بممارسات إدارة التغيير (التواصل – المشاركة – التدريب – الدعم القيادي)</w:t>
      </w:r>
      <w:r w:rsidRPr="003A41F1">
        <w:rPr>
          <w:rFonts w:ascii="Sakkal Majalla" w:hAnsi="Sakkal Majalla" w:cs="Sakkal Majalla"/>
          <w:b/>
          <w:bCs/>
          <w:sz w:val="28"/>
          <w:szCs w:val="28"/>
          <w:lang w:bidi="ar-EG"/>
        </w:rPr>
        <w:t>.</w:t>
      </w:r>
    </w:p>
    <w:p w14:paraId="65E3C645" w14:textId="77777777" w:rsidR="003A41F1" w:rsidRPr="003A41F1" w:rsidRDefault="003A41F1" w:rsidP="003A41F1">
      <w:pPr>
        <w:rPr>
          <w:rFonts w:ascii="Sakkal Majalla" w:hAnsi="Sakkal Majalla" w:cs="Sakkal Majalla"/>
          <w:b/>
          <w:bCs/>
          <w:sz w:val="28"/>
          <w:szCs w:val="28"/>
          <w:lang w:bidi="ar-EG"/>
        </w:rPr>
      </w:pPr>
      <w:r w:rsidRPr="003A41F1">
        <w:rPr>
          <w:rFonts w:ascii="Sakkal Majalla" w:hAnsi="Sakkal Majalla" w:cs="Sakkal Majalla"/>
          <w:b/>
          <w:bCs/>
          <w:sz w:val="28"/>
          <w:szCs w:val="28"/>
          <w:rtl/>
        </w:rPr>
        <w:t>وبهذا يكون المبحث الثاني قد قدم الإطار النظري الشامل للسلوك الوظيفي، تمهيدًا للربط بينه وبين إدارة التغيير التنظيمي في المبحث التالي</w:t>
      </w:r>
      <w:r w:rsidRPr="003A41F1">
        <w:rPr>
          <w:rFonts w:ascii="Sakkal Majalla" w:hAnsi="Sakkal Majalla" w:cs="Sakkal Majalla"/>
          <w:b/>
          <w:bCs/>
          <w:sz w:val="28"/>
          <w:szCs w:val="28"/>
          <w:lang w:bidi="ar-EG"/>
        </w:rPr>
        <w:t>.</w:t>
      </w:r>
    </w:p>
    <w:p w14:paraId="2FEDA886" w14:textId="77777777" w:rsidR="003A41F1" w:rsidRPr="003A41F1" w:rsidRDefault="003A41F1" w:rsidP="00D974F0">
      <w:pPr>
        <w:rPr>
          <w:rFonts w:ascii="Sakkal Majalla" w:hAnsi="Sakkal Majalla" w:cs="Sakkal Majalla"/>
          <w:b/>
          <w:bCs/>
          <w:sz w:val="28"/>
          <w:szCs w:val="28"/>
          <w:lang w:bidi="ar-EG"/>
        </w:rPr>
      </w:pPr>
    </w:p>
    <w:p w14:paraId="11A01F8F" w14:textId="77777777" w:rsidR="00D2049F" w:rsidRPr="00D974F0" w:rsidRDefault="00D2049F" w:rsidP="00D974F0">
      <w:pPr>
        <w:rPr>
          <w:rFonts w:ascii="Sakkal Majalla" w:hAnsi="Sakkal Majalla" w:cs="Sakkal Majalla"/>
          <w:b/>
          <w:bCs/>
          <w:sz w:val="28"/>
          <w:szCs w:val="28"/>
          <w:lang w:bidi="ar-EG"/>
        </w:rPr>
      </w:pPr>
    </w:p>
    <w:p w14:paraId="304D2F1E" w14:textId="77777777" w:rsidR="00D974F0" w:rsidRDefault="00D974F0" w:rsidP="0097076B">
      <w:pPr>
        <w:rPr>
          <w:rFonts w:ascii="Sakkal Majalla" w:hAnsi="Sakkal Majalla" w:cs="Sakkal Majalla"/>
          <w:b/>
          <w:bCs/>
          <w:sz w:val="28"/>
          <w:szCs w:val="28"/>
          <w:rtl/>
          <w:lang w:bidi="ar-EG"/>
        </w:rPr>
      </w:pPr>
    </w:p>
    <w:p w14:paraId="6FFE6141" w14:textId="77777777" w:rsidR="003E3F03" w:rsidRDefault="003E3F03" w:rsidP="0097076B">
      <w:pPr>
        <w:rPr>
          <w:rFonts w:ascii="Sakkal Majalla" w:hAnsi="Sakkal Majalla" w:cs="Sakkal Majalla"/>
          <w:b/>
          <w:bCs/>
          <w:sz w:val="28"/>
          <w:szCs w:val="28"/>
          <w:rtl/>
          <w:lang w:bidi="ar-EG"/>
        </w:rPr>
      </w:pPr>
    </w:p>
    <w:p w14:paraId="6AF9D685" w14:textId="77777777" w:rsidR="003E3F03" w:rsidRDefault="003E3F03" w:rsidP="0097076B">
      <w:pPr>
        <w:rPr>
          <w:rFonts w:ascii="Sakkal Majalla" w:hAnsi="Sakkal Majalla" w:cs="Sakkal Majalla"/>
          <w:b/>
          <w:bCs/>
          <w:sz w:val="28"/>
          <w:szCs w:val="28"/>
          <w:rtl/>
          <w:lang w:bidi="ar-EG"/>
        </w:rPr>
      </w:pPr>
    </w:p>
    <w:p w14:paraId="71704011" w14:textId="77777777" w:rsidR="003E3F03" w:rsidRDefault="003E3F03" w:rsidP="0097076B">
      <w:pPr>
        <w:rPr>
          <w:rFonts w:ascii="Sakkal Majalla" w:hAnsi="Sakkal Majalla" w:cs="Sakkal Majalla"/>
          <w:b/>
          <w:bCs/>
          <w:sz w:val="28"/>
          <w:szCs w:val="28"/>
          <w:rtl/>
          <w:lang w:bidi="ar-EG"/>
        </w:rPr>
      </w:pPr>
    </w:p>
    <w:p w14:paraId="6EAF19C6" w14:textId="77777777" w:rsidR="003E3F03" w:rsidRDefault="003E3F03" w:rsidP="0097076B">
      <w:pPr>
        <w:rPr>
          <w:rFonts w:ascii="Sakkal Majalla" w:hAnsi="Sakkal Majalla" w:cs="Sakkal Majalla"/>
          <w:b/>
          <w:bCs/>
          <w:sz w:val="28"/>
          <w:szCs w:val="28"/>
          <w:rtl/>
          <w:lang w:bidi="ar-EG"/>
        </w:rPr>
      </w:pPr>
    </w:p>
    <w:p w14:paraId="20CB20F7" w14:textId="77777777" w:rsidR="003E3F03" w:rsidRDefault="003E3F03" w:rsidP="0097076B">
      <w:pPr>
        <w:rPr>
          <w:rFonts w:ascii="Sakkal Majalla" w:hAnsi="Sakkal Majalla" w:cs="Sakkal Majalla"/>
          <w:b/>
          <w:bCs/>
          <w:sz w:val="28"/>
          <w:szCs w:val="28"/>
          <w:rtl/>
          <w:lang w:bidi="ar-EG"/>
        </w:rPr>
      </w:pPr>
    </w:p>
    <w:p w14:paraId="772D5299" w14:textId="77777777" w:rsidR="003E3F03" w:rsidRDefault="003E3F03" w:rsidP="0097076B">
      <w:pPr>
        <w:rPr>
          <w:rFonts w:ascii="Sakkal Majalla" w:hAnsi="Sakkal Majalla" w:cs="Sakkal Majalla"/>
          <w:b/>
          <w:bCs/>
          <w:sz w:val="28"/>
          <w:szCs w:val="28"/>
          <w:rtl/>
          <w:lang w:bidi="ar-EG"/>
        </w:rPr>
      </w:pPr>
    </w:p>
    <w:p w14:paraId="4DC58752"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rtl/>
        </w:rPr>
        <w:lastRenderedPageBreak/>
        <w:t>المبحث الثالث: العلاقة بين إدارة التغيير التنظيمي والسلوك الوظيفي للعاملين</w:t>
      </w:r>
    </w:p>
    <w:p w14:paraId="2DE544BC"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lang w:bidi="ar-EG"/>
        </w:rPr>
        <w:t xml:space="preserve">2.22 </w:t>
      </w:r>
      <w:r w:rsidRPr="003E3F03">
        <w:rPr>
          <w:rFonts w:ascii="Sakkal Majalla" w:hAnsi="Sakkal Majalla" w:cs="Sakkal Majalla"/>
          <w:b/>
          <w:bCs/>
          <w:sz w:val="28"/>
          <w:szCs w:val="28"/>
          <w:rtl/>
        </w:rPr>
        <w:t>تمهيد العلاقة بين المتغيرين</w:t>
      </w:r>
    </w:p>
    <w:p w14:paraId="4F8AA202"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rtl/>
        </w:rPr>
        <w:t>تستند عملية التغيير التنظيمي إلى قدرة المنظمة على توجيه الأفراد وتعديل سلوكياتهم بما يتوافق مع متطلبات المرحلة الجديدة. فلا يمكن لأي مبادرة تغيير أن تُكلل بالنجاح ما لم تُترجم إلى سلوك وظيفي إيجابي يظهره العاملون، سواء من خلال الالتزام بالإجراءات المستحدثة، أو المبادرة في استخدام الأنظمة الجديدة، أو التعاون مع الزملاء لتحقيق أهداف المؤسسة</w:t>
      </w:r>
      <w:r w:rsidRPr="003E3F03">
        <w:rPr>
          <w:rFonts w:ascii="Sakkal Majalla" w:hAnsi="Sakkal Majalla" w:cs="Sakkal Majalla"/>
          <w:b/>
          <w:bCs/>
          <w:sz w:val="28"/>
          <w:szCs w:val="28"/>
          <w:lang w:bidi="ar-EG"/>
        </w:rPr>
        <w:t>.</w:t>
      </w:r>
    </w:p>
    <w:p w14:paraId="14760C08"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rtl/>
        </w:rPr>
        <w:t>ومن هذا المنطلق، يُعد فهم العلاقة بين إدارة التغيير والسلوك الوظيفي ضرورة أساسية تساعد في تفسير أسباب نجاح أو فشل التغيير، خاصة في بيئات العمل التي تعتمد على التفاعل المباشر مع العملاء، مثل بيئة مبيعات السيارات</w:t>
      </w:r>
      <w:r w:rsidRPr="003E3F03">
        <w:rPr>
          <w:rFonts w:ascii="Sakkal Majalla" w:hAnsi="Sakkal Majalla" w:cs="Sakkal Majalla"/>
          <w:b/>
          <w:bCs/>
          <w:sz w:val="28"/>
          <w:szCs w:val="28"/>
          <w:lang w:bidi="ar-EG"/>
        </w:rPr>
        <w:t>.</w:t>
      </w:r>
    </w:p>
    <w:p w14:paraId="02884B91" w14:textId="77777777" w:rsidR="003E3F03" w:rsidRDefault="003E3F03" w:rsidP="0097076B">
      <w:pPr>
        <w:rPr>
          <w:rFonts w:ascii="Sakkal Majalla" w:hAnsi="Sakkal Majalla" w:cs="Sakkal Majalla"/>
          <w:b/>
          <w:bCs/>
          <w:sz w:val="28"/>
          <w:szCs w:val="28"/>
          <w:rtl/>
          <w:lang w:bidi="ar-EG"/>
        </w:rPr>
      </w:pPr>
    </w:p>
    <w:p w14:paraId="1B07E452"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lang w:bidi="ar-EG"/>
        </w:rPr>
        <w:t xml:space="preserve">2.23 </w:t>
      </w:r>
      <w:r w:rsidRPr="003E3F03">
        <w:rPr>
          <w:rFonts w:ascii="Sakkal Majalla" w:hAnsi="Sakkal Majalla" w:cs="Sakkal Majalla"/>
          <w:b/>
          <w:bCs/>
          <w:sz w:val="28"/>
          <w:szCs w:val="28"/>
          <w:rtl/>
        </w:rPr>
        <w:t>الأساس النظري للعلاقة بين إدارة التغيير والسلوك الوظيفي</w:t>
      </w:r>
    </w:p>
    <w:p w14:paraId="18CEE666"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rtl/>
        </w:rPr>
        <w:t>تقوم العلاقة بين المتغيرين على مبدأ جوهري مفاده أن</w:t>
      </w:r>
      <w:r w:rsidRPr="003E3F03">
        <w:rPr>
          <w:rFonts w:ascii="Sakkal Majalla" w:hAnsi="Sakkal Majalla" w:cs="Sakkal Majalla"/>
          <w:b/>
          <w:bCs/>
          <w:sz w:val="28"/>
          <w:szCs w:val="28"/>
          <w:lang w:bidi="ar-EG"/>
        </w:rPr>
        <w:t>:</w:t>
      </w:r>
    </w:p>
    <w:p w14:paraId="54698AE7"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lang w:bidi="ar-EG"/>
        </w:rPr>
        <w:t>“</w:t>
      </w:r>
      <w:r w:rsidRPr="003E3F03">
        <w:rPr>
          <w:rFonts w:ascii="Sakkal Majalla" w:hAnsi="Sakkal Majalla" w:cs="Sakkal Majalla"/>
          <w:b/>
          <w:bCs/>
          <w:sz w:val="28"/>
          <w:szCs w:val="28"/>
          <w:rtl/>
        </w:rPr>
        <w:t>السلوك التنظيمي للموظف يتشكل من خلال تفاعله مع البيئة التنظيمية، وطبيعة الممارسات الإدارية، ومستوى الدعم الذي يحصل عليه أثناء التغيير</w:t>
      </w:r>
      <w:r w:rsidRPr="003E3F03">
        <w:rPr>
          <w:rFonts w:ascii="Sakkal Majalla" w:hAnsi="Sakkal Majalla" w:cs="Sakkal Majalla"/>
          <w:b/>
          <w:bCs/>
          <w:sz w:val="28"/>
          <w:szCs w:val="28"/>
          <w:lang w:bidi="ar-EG"/>
        </w:rPr>
        <w:t>.”</w:t>
      </w:r>
    </w:p>
    <w:p w14:paraId="7002B46E"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rtl/>
        </w:rPr>
        <w:t>وبالتالي، فإن سياسات التغيير لا تُحدث أثرها تلقائيًا، بل تمر عبر الموظف الذي يُعد المحرك الفعلي للعملية</w:t>
      </w:r>
      <w:r w:rsidRPr="003E3F03">
        <w:rPr>
          <w:rFonts w:ascii="Sakkal Majalla" w:hAnsi="Sakkal Majalla" w:cs="Sakkal Majalla"/>
          <w:b/>
          <w:bCs/>
          <w:sz w:val="28"/>
          <w:szCs w:val="28"/>
          <w:lang w:bidi="ar-EG"/>
        </w:rPr>
        <w:t>.</w:t>
      </w:r>
    </w:p>
    <w:p w14:paraId="32D0CB1C" w14:textId="77777777" w:rsidR="003E3F03" w:rsidRPr="003E3F03" w:rsidRDefault="003E3F03" w:rsidP="003E3F03">
      <w:pPr>
        <w:rPr>
          <w:rFonts w:ascii="Sakkal Majalla" w:hAnsi="Sakkal Majalla" w:cs="Sakkal Majalla"/>
          <w:b/>
          <w:bCs/>
          <w:sz w:val="28"/>
          <w:szCs w:val="28"/>
          <w:lang w:bidi="ar-EG"/>
        </w:rPr>
      </w:pPr>
      <w:r w:rsidRPr="003E3F03">
        <w:rPr>
          <w:rFonts w:ascii="Sakkal Majalla" w:hAnsi="Sakkal Majalla" w:cs="Sakkal Majalla"/>
          <w:b/>
          <w:bCs/>
          <w:sz w:val="28"/>
          <w:szCs w:val="28"/>
          <w:rtl/>
        </w:rPr>
        <w:t>وتتجلى هذه العلاقة في عدة محاور نظرية</w:t>
      </w:r>
      <w:r w:rsidRPr="003E3F03">
        <w:rPr>
          <w:rFonts w:ascii="Sakkal Majalla" w:hAnsi="Sakkal Majalla" w:cs="Sakkal Majalla"/>
          <w:b/>
          <w:bCs/>
          <w:sz w:val="28"/>
          <w:szCs w:val="28"/>
          <w:lang w:bidi="ar-EG"/>
        </w:rPr>
        <w:t>:</w:t>
      </w:r>
    </w:p>
    <w:p w14:paraId="568BACFC" w14:textId="77777777" w:rsidR="003E3F03" w:rsidRDefault="003E3F03" w:rsidP="0097076B">
      <w:pPr>
        <w:rPr>
          <w:rFonts w:ascii="Sakkal Majalla" w:hAnsi="Sakkal Majalla" w:cs="Sakkal Majalla"/>
          <w:b/>
          <w:bCs/>
          <w:sz w:val="28"/>
          <w:szCs w:val="28"/>
          <w:rtl/>
          <w:lang w:bidi="ar-EG"/>
        </w:rPr>
      </w:pPr>
    </w:p>
    <w:p w14:paraId="7624DDFB"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2.24 </w:t>
      </w:r>
      <w:r w:rsidRPr="00AF003E">
        <w:rPr>
          <w:rFonts w:ascii="Sakkal Majalla" w:hAnsi="Sakkal Majalla" w:cs="Sakkal Majalla"/>
          <w:b/>
          <w:bCs/>
          <w:sz w:val="28"/>
          <w:szCs w:val="28"/>
          <w:rtl/>
        </w:rPr>
        <w:t>تأثير ممارسات إدارة التغيير على السلوك الوظيفي</w:t>
      </w:r>
    </w:p>
    <w:p w14:paraId="7F64EB8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2.24.1 </w:t>
      </w:r>
      <w:r w:rsidRPr="00AF003E">
        <w:rPr>
          <w:rFonts w:ascii="Sakkal Majalla" w:hAnsi="Sakkal Majalla" w:cs="Sakkal Majalla"/>
          <w:b/>
          <w:bCs/>
          <w:sz w:val="28"/>
          <w:szCs w:val="28"/>
          <w:rtl/>
        </w:rPr>
        <w:t>أولًا: التواصل التنظيمي وتأثيره على السلوك الوظيفي</w:t>
      </w:r>
    </w:p>
    <w:p w14:paraId="5DAD9B19"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كلما زادت درجة وضوح المعلومات المتعلقة بالتغيير، وتوفرت قنوات اتصال فعّالة بين الإدارة والعاملين، انخفض شعور العاملين بالقلق والغموض، وارتفعت مستويات</w:t>
      </w:r>
      <w:r w:rsidRPr="00AF003E">
        <w:rPr>
          <w:rFonts w:ascii="Sakkal Majalla" w:hAnsi="Sakkal Majalla" w:cs="Sakkal Majalla"/>
          <w:b/>
          <w:bCs/>
          <w:sz w:val="28"/>
          <w:szCs w:val="28"/>
          <w:lang w:bidi="ar-EG"/>
        </w:rPr>
        <w:t>:</w:t>
      </w:r>
    </w:p>
    <w:p w14:paraId="6823F94D" w14:textId="77777777" w:rsidR="00AF003E" w:rsidRPr="00AF003E" w:rsidRDefault="00AF003E" w:rsidP="00AF003E">
      <w:pPr>
        <w:numPr>
          <w:ilvl w:val="0"/>
          <w:numId w:val="93"/>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الطمأنينة</w:t>
      </w:r>
    </w:p>
    <w:p w14:paraId="471FFC67" w14:textId="77777777" w:rsidR="00AF003E" w:rsidRPr="00AF003E" w:rsidRDefault="00AF003E" w:rsidP="00AF003E">
      <w:pPr>
        <w:numPr>
          <w:ilvl w:val="0"/>
          <w:numId w:val="93"/>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الثقة بالإدارة</w:t>
      </w:r>
    </w:p>
    <w:p w14:paraId="3122D7CE" w14:textId="77777777" w:rsidR="00AF003E" w:rsidRPr="00AF003E" w:rsidRDefault="00AF003E" w:rsidP="00AF003E">
      <w:pPr>
        <w:numPr>
          <w:ilvl w:val="0"/>
          <w:numId w:val="93"/>
        </w:numPr>
        <w:rPr>
          <w:rFonts w:ascii="Sakkal Majalla" w:hAnsi="Sakkal Majalla" w:cs="Sakkal Majalla"/>
          <w:b/>
          <w:bCs/>
          <w:sz w:val="28"/>
          <w:szCs w:val="28"/>
          <w:lang w:bidi="ar-EG"/>
        </w:rPr>
      </w:pPr>
      <w:r w:rsidRPr="00AF003E">
        <w:rPr>
          <w:rFonts w:ascii="Sakkal Majalla" w:hAnsi="Sakkal Majalla" w:cs="Sakkal Majalla"/>
          <w:b/>
          <w:bCs/>
          <w:sz w:val="28"/>
          <w:szCs w:val="28"/>
          <w:rtl/>
        </w:rPr>
        <w:t>تقبّل الإجراءات الجديدة</w:t>
      </w:r>
    </w:p>
    <w:p w14:paraId="20BDD241" w14:textId="77777777" w:rsidR="00AF003E" w:rsidRPr="00AF003E" w:rsidRDefault="00AF003E" w:rsidP="00AF003E">
      <w:pPr>
        <w:numPr>
          <w:ilvl w:val="0"/>
          <w:numId w:val="93"/>
        </w:numPr>
        <w:rPr>
          <w:rFonts w:ascii="Sakkal Majalla" w:hAnsi="Sakkal Majalla" w:cs="Sakkal Majalla"/>
          <w:b/>
          <w:bCs/>
          <w:sz w:val="28"/>
          <w:szCs w:val="28"/>
          <w:lang w:bidi="ar-EG"/>
        </w:rPr>
      </w:pPr>
      <w:r w:rsidRPr="00AF003E">
        <w:rPr>
          <w:rFonts w:ascii="Sakkal Majalla" w:hAnsi="Sakkal Majalla" w:cs="Sakkal Majalla"/>
          <w:b/>
          <w:bCs/>
          <w:sz w:val="28"/>
          <w:szCs w:val="28"/>
          <w:rtl/>
        </w:rPr>
        <w:t>سرعة التكيّف مع التغيير</w:t>
      </w:r>
    </w:p>
    <w:p w14:paraId="2D37C7F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lastRenderedPageBreak/>
        <w:t>وفي المقابل، ينعكس ضعف التواصل على شكل سلوكيات سلبية مثل</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الانسحاب، انخفاض الدافعية، أو مقاومة التغيير</w:t>
      </w:r>
      <w:r w:rsidRPr="00AF003E">
        <w:rPr>
          <w:rFonts w:ascii="Sakkal Majalla" w:hAnsi="Sakkal Majalla" w:cs="Sakkal Majalla"/>
          <w:b/>
          <w:bCs/>
          <w:sz w:val="28"/>
          <w:szCs w:val="28"/>
          <w:lang w:bidi="ar-EG"/>
        </w:rPr>
        <w:t>.</w:t>
      </w:r>
    </w:p>
    <w:p w14:paraId="4FFF9CC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2.24.2 </w:t>
      </w:r>
      <w:r w:rsidRPr="00AF003E">
        <w:rPr>
          <w:rFonts w:ascii="Sakkal Majalla" w:hAnsi="Sakkal Majalla" w:cs="Sakkal Majalla"/>
          <w:b/>
          <w:bCs/>
          <w:sz w:val="28"/>
          <w:szCs w:val="28"/>
          <w:rtl/>
        </w:rPr>
        <w:t>ثانيًا: مشاركة العاملين وأثرها على السلوك</w:t>
      </w:r>
    </w:p>
    <w:p w14:paraId="1C2E9221"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إشراك العاملين في اتخاذ القرارات المتعلقة بالتغيير يخلق لديهم شعورًا بالانتماء، ويزيد من</w:t>
      </w:r>
      <w:r w:rsidRPr="00AF003E">
        <w:rPr>
          <w:rFonts w:ascii="Sakkal Majalla" w:hAnsi="Sakkal Majalla" w:cs="Sakkal Majalla"/>
          <w:b/>
          <w:bCs/>
          <w:sz w:val="28"/>
          <w:szCs w:val="28"/>
          <w:lang w:bidi="ar-EG"/>
        </w:rPr>
        <w:t>:</w:t>
      </w:r>
    </w:p>
    <w:p w14:paraId="41A8BDED" w14:textId="77777777" w:rsidR="00AF003E" w:rsidRPr="00AF003E" w:rsidRDefault="00AF003E" w:rsidP="00AF003E">
      <w:pPr>
        <w:numPr>
          <w:ilvl w:val="0"/>
          <w:numId w:val="94"/>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الالتزام</w:t>
      </w:r>
    </w:p>
    <w:p w14:paraId="018B00F2" w14:textId="77777777" w:rsidR="00AF003E" w:rsidRPr="00AF003E" w:rsidRDefault="00AF003E" w:rsidP="00AF003E">
      <w:pPr>
        <w:numPr>
          <w:ilvl w:val="0"/>
          <w:numId w:val="94"/>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الرغبة في المساهمة</w:t>
      </w:r>
    </w:p>
    <w:p w14:paraId="4CB00134" w14:textId="77777777" w:rsidR="00AF003E" w:rsidRPr="00AF003E" w:rsidRDefault="00AF003E" w:rsidP="00AF003E">
      <w:pPr>
        <w:numPr>
          <w:ilvl w:val="0"/>
          <w:numId w:val="94"/>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الإحساس بالمسؤولية</w:t>
      </w:r>
    </w:p>
    <w:p w14:paraId="172B1810" w14:textId="77777777" w:rsidR="00AF003E" w:rsidRPr="00AF003E" w:rsidRDefault="00AF003E" w:rsidP="00AF003E">
      <w:pPr>
        <w:numPr>
          <w:ilvl w:val="0"/>
          <w:numId w:val="94"/>
        </w:numPr>
        <w:rPr>
          <w:rFonts w:ascii="Sakkal Majalla" w:hAnsi="Sakkal Majalla" w:cs="Sakkal Majalla"/>
          <w:b/>
          <w:bCs/>
          <w:sz w:val="28"/>
          <w:szCs w:val="28"/>
          <w:lang w:bidi="ar-EG"/>
        </w:rPr>
      </w:pPr>
      <w:r w:rsidRPr="00AF003E">
        <w:rPr>
          <w:rFonts w:ascii="Sakkal Majalla" w:hAnsi="Sakkal Majalla" w:cs="Sakkal Majalla"/>
          <w:b/>
          <w:bCs/>
          <w:sz w:val="28"/>
          <w:szCs w:val="28"/>
          <w:rtl/>
        </w:rPr>
        <w:t>تقديم أفكار وحلول عملية</w:t>
      </w:r>
    </w:p>
    <w:p w14:paraId="6B46D987"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وعلى العكس، عندما يُفرض التغيير دون مشاركة، يظهر سلوك سلبي يتمثل في</w:t>
      </w:r>
      <w:r w:rsidRPr="00AF003E">
        <w:rPr>
          <w:rFonts w:ascii="Sakkal Majalla" w:hAnsi="Sakkal Majalla" w:cs="Sakkal Majalla"/>
          <w:b/>
          <w:bCs/>
          <w:sz w:val="28"/>
          <w:szCs w:val="28"/>
          <w:lang w:bidi="ar-EG"/>
        </w:rPr>
        <w:t>:</w:t>
      </w:r>
    </w:p>
    <w:p w14:paraId="18140755" w14:textId="77777777" w:rsidR="00AF003E" w:rsidRPr="00AF003E" w:rsidRDefault="00AF003E" w:rsidP="00AF003E">
      <w:pPr>
        <w:numPr>
          <w:ilvl w:val="0"/>
          <w:numId w:val="95"/>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المقاومة</w:t>
      </w:r>
    </w:p>
    <w:p w14:paraId="536A01F3" w14:textId="77777777" w:rsidR="00AF003E" w:rsidRPr="00AF003E" w:rsidRDefault="00AF003E" w:rsidP="00AF003E">
      <w:pPr>
        <w:numPr>
          <w:ilvl w:val="0"/>
          <w:numId w:val="95"/>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الرفض</w:t>
      </w:r>
    </w:p>
    <w:p w14:paraId="24D9985A" w14:textId="77777777" w:rsidR="00AF003E" w:rsidRPr="00AF003E" w:rsidRDefault="00AF003E" w:rsidP="00AF003E">
      <w:pPr>
        <w:numPr>
          <w:ilvl w:val="0"/>
          <w:numId w:val="95"/>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التباطؤ</w:t>
      </w:r>
    </w:p>
    <w:p w14:paraId="4AB67CB3" w14:textId="77777777" w:rsidR="00AF003E" w:rsidRPr="00AF003E" w:rsidRDefault="00AF003E" w:rsidP="00AF003E">
      <w:pPr>
        <w:numPr>
          <w:ilvl w:val="0"/>
          <w:numId w:val="95"/>
        </w:numPr>
        <w:rPr>
          <w:rFonts w:ascii="Sakkal Majalla" w:hAnsi="Sakkal Majalla" w:cs="Sakkal Majalla"/>
          <w:b/>
          <w:bCs/>
          <w:sz w:val="28"/>
          <w:szCs w:val="28"/>
          <w:lang w:bidi="ar-EG"/>
        </w:rPr>
      </w:pPr>
      <w:r w:rsidRPr="00AF003E">
        <w:rPr>
          <w:rFonts w:ascii="Sakkal Majalla" w:hAnsi="Sakkal Majalla" w:cs="Sakkal Majalla"/>
          <w:b/>
          <w:bCs/>
          <w:sz w:val="28"/>
          <w:szCs w:val="28"/>
          <w:rtl/>
        </w:rPr>
        <w:t>ضعف التعاون</w:t>
      </w:r>
    </w:p>
    <w:p w14:paraId="55DACE3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2.24.3 </w:t>
      </w:r>
      <w:r w:rsidRPr="00AF003E">
        <w:rPr>
          <w:rFonts w:ascii="Sakkal Majalla" w:hAnsi="Sakkal Majalla" w:cs="Sakkal Majalla"/>
          <w:b/>
          <w:bCs/>
          <w:sz w:val="28"/>
          <w:szCs w:val="28"/>
          <w:rtl/>
        </w:rPr>
        <w:t>ثالثًا: التدريب ودوره في تحسين السلوك الوظيفي</w:t>
      </w:r>
    </w:p>
    <w:p w14:paraId="4626297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التغيير غالبًا ما يتضمن تقنيات جديدة أو إجراءات مختلفة</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ومتى ما شعر الموظف بأنه غير مؤهل للتعامل مع هذه المتطلبات، قد يظهر</w:t>
      </w:r>
      <w:r w:rsidRPr="00AF003E">
        <w:rPr>
          <w:rFonts w:ascii="Sakkal Majalla" w:hAnsi="Sakkal Majalla" w:cs="Sakkal Majalla"/>
          <w:b/>
          <w:bCs/>
          <w:sz w:val="28"/>
          <w:szCs w:val="28"/>
          <w:lang w:bidi="ar-EG"/>
        </w:rPr>
        <w:t>:</w:t>
      </w:r>
    </w:p>
    <w:p w14:paraId="41117C05" w14:textId="77777777" w:rsidR="00AF003E" w:rsidRPr="00AF003E" w:rsidRDefault="00AF003E" w:rsidP="00AF003E">
      <w:pPr>
        <w:numPr>
          <w:ilvl w:val="0"/>
          <w:numId w:val="96"/>
        </w:numPr>
        <w:rPr>
          <w:rFonts w:ascii="Sakkal Majalla" w:hAnsi="Sakkal Majalla" w:cs="Sakkal Majalla"/>
          <w:b/>
          <w:bCs/>
          <w:sz w:val="28"/>
          <w:szCs w:val="28"/>
          <w:lang w:bidi="ar-EG"/>
        </w:rPr>
      </w:pPr>
      <w:r w:rsidRPr="00AF003E">
        <w:rPr>
          <w:rFonts w:ascii="Sakkal Majalla" w:hAnsi="Sakkal Majalla" w:cs="Sakkal Majalla"/>
          <w:b/>
          <w:bCs/>
          <w:sz w:val="28"/>
          <w:szCs w:val="28"/>
          <w:rtl/>
        </w:rPr>
        <w:t>خوف</w:t>
      </w:r>
    </w:p>
    <w:p w14:paraId="56CF91B9" w14:textId="77777777" w:rsidR="00AF003E" w:rsidRPr="00AF003E" w:rsidRDefault="00AF003E" w:rsidP="00AF003E">
      <w:pPr>
        <w:numPr>
          <w:ilvl w:val="0"/>
          <w:numId w:val="96"/>
        </w:numPr>
        <w:rPr>
          <w:rFonts w:ascii="Sakkal Majalla" w:hAnsi="Sakkal Majalla" w:cs="Sakkal Majalla"/>
          <w:b/>
          <w:bCs/>
          <w:sz w:val="28"/>
          <w:szCs w:val="28"/>
          <w:lang w:bidi="ar-EG"/>
        </w:rPr>
      </w:pPr>
      <w:r w:rsidRPr="00AF003E">
        <w:rPr>
          <w:rFonts w:ascii="Sakkal Majalla" w:hAnsi="Sakkal Majalla" w:cs="Sakkal Majalla"/>
          <w:b/>
          <w:bCs/>
          <w:sz w:val="28"/>
          <w:szCs w:val="28"/>
          <w:rtl/>
        </w:rPr>
        <w:t>تردد</w:t>
      </w:r>
    </w:p>
    <w:p w14:paraId="7416521A" w14:textId="77777777" w:rsidR="00AF003E" w:rsidRPr="00AF003E" w:rsidRDefault="00AF003E" w:rsidP="00AF003E">
      <w:pPr>
        <w:numPr>
          <w:ilvl w:val="0"/>
          <w:numId w:val="96"/>
        </w:numPr>
        <w:rPr>
          <w:rFonts w:ascii="Sakkal Majalla" w:hAnsi="Sakkal Majalla" w:cs="Sakkal Majalla"/>
          <w:b/>
          <w:bCs/>
          <w:sz w:val="28"/>
          <w:szCs w:val="28"/>
          <w:lang w:bidi="ar-EG"/>
        </w:rPr>
      </w:pPr>
      <w:r w:rsidRPr="00AF003E">
        <w:rPr>
          <w:rFonts w:ascii="Sakkal Majalla" w:hAnsi="Sakkal Majalla" w:cs="Sakkal Majalla"/>
          <w:b/>
          <w:bCs/>
          <w:sz w:val="28"/>
          <w:szCs w:val="28"/>
          <w:rtl/>
        </w:rPr>
        <w:t>مقاومة</w:t>
      </w:r>
    </w:p>
    <w:p w14:paraId="17589ED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لذلك يسهم التدريب في</w:t>
      </w:r>
      <w:r w:rsidRPr="00AF003E">
        <w:rPr>
          <w:rFonts w:ascii="Sakkal Majalla" w:hAnsi="Sakkal Majalla" w:cs="Sakkal Majalla"/>
          <w:b/>
          <w:bCs/>
          <w:sz w:val="28"/>
          <w:szCs w:val="28"/>
          <w:lang w:bidi="ar-EG"/>
        </w:rPr>
        <w:t>:</w:t>
      </w:r>
    </w:p>
    <w:p w14:paraId="3DD36205" w14:textId="77777777" w:rsidR="00AF003E" w:rsidRPr="00AF003E" w:rsidRDefault="00AF003E" w:rsidP="00AF003E">
      <w:pPr>
        <w:numPr>
          <w:ilvl w:val="0"/>
          <w:numId w:val="97"/>
        </w:numPr>
        <w:rPr>
          <w:rFonts w:ascii="Sakkal Majalla" w:hAnsi="Sakkal Majalla" w:cs="Sakkal Majalla"/>
          <w:b/>
          <w:bCs/>
          <w:sz w:val="28"/>
          <w:szCs w:val="28"/>
          <w:lang w:bidi="ar-EG"/>
        </w:rPr>
      </w:pPr>
      <w:r w:rsidRPr="00AF003E">
        <w:rPr>
          <w:rFonts w:ascii="Sakkal Majalla" w:hAnsi="Sakkal Majalla" w:cs="Sakkal Majalla"/>
          <w:b/>
          <w:bCs/>
          <w:sz w:val="28"/>
          <w:szCs w:val="28"/>
          <w:rtl/>
        </w:rPr>
        <w:t>رفع كفاءة العاملين</w:t>
      </w:r>
    </w:p>
    <w:p w14:paraId="71643C92" w14:textId="77777777" w:rsidR="00AF003E" w:rsidRPr="00AF003E" w:rsidRDefault="00AF003E" w:rsidP="00AF003E">
      <w:pPr>
        <w:numPr>
          <w:ilvl w:val="0"/>
          <w:numId w:val="97"/>
        </w:numPr>
        <w:rPr>
          <w:rFonts w:ascii="Sakkal Majalla" w:hAnsi="Sakkal Majalla" w:cs="Sakkal Majalla"/>
          <w:b/>
          <w:bCs/>
          <w:sz w:val="28"/>
          <w:szCs w:val="28"/>
          <w:lang w:bidi="ar-EG"/>
        </w:rPr>
      </w:pPr>
      <w:r w:rsidRPr="00AF003E">
        <w:rPr>
          <w:rFonts w:ascii="Sakkal Majalla" w:hAnsi="Sakkal Majalla" w:cs="Sakkal Majalla"/>
          <w:b/>
          <w:bCs/>
          <w:sz w:val="28"/>
          <w:szCs w:val="28"/>
          <w:rtl/>
        </w:rPr>
        <w:t>تعزيز الثقة الذاتية</w:t>
      </w:r>
    </w:p>
    <w:p w14:paraId="2D749651" w14:textId="77777777" w:rsidR="00AF003E" w:rsidRPr="00AF003E" w:rsidRDefault="00AF003E" w:rsidP="00AF003E">
      <w:pPr>
        <w:numPr>
          <w:ilvl w:val="0"/>
          <w:numId w:val="97"/>
        </w:numPr>
        <w:rPr>
          <w:rFonts w:ascii="Sakkal Majalla" w:hAnsi="Sakkal Majalla" w:cs="Sakkal Majalla"/>
          <w:b/>
          <w:bCs/>
          <w:sz w:val="28"/>
          <w:szCs w:val="28"/>
          <w:lang w:bidi="ar-EG"/>
        </w:rPr>
      </w:pPr>
      <w:r w:rsidRPr="00AF003E">
        <w:rPr>
          <w:rFonts w:ascii="Sakkal Majalla" w:hAnsi="Sakkal Majalla" w:cs="Sakkal Majalla"/>
          <w:b/>
          <w:bCs/>
          <w:sz w:val="28"/>
          <w:szCs w:val="28"/>
          <w:rtl/>
        </w:rPr>
        <w:t>تخفيض القلق</w:t>
      </w:r>
    </w:p>
    <w:p w14:paraId="6CB75CD7" w14:textId="77777777" w:rsidR="00AF003E" w:rsidRPr="00AF003E" w:rsidRDefault="00AF003E" w:rsidP="00AF003E">
      <w:pPr>
        <w:numPr>
          <w:ilvl w:val="0"/>
          <w:numId w:val="97"/>
        </w:numPr>
        <w:rPr>
          <w:rFonts w:ascii="Sakkal Majalla" w:hAnsi="Sakkal Majalla" w:cs="Sakkal Majalla"/>
          <w:b/>
          <w:bCs/>
          <w:sz w:val="28"/>
          <w:szCs w:val="28"/>
          <w:lang w:bidi="ar-EG"/>
        </w:rPr>
      </w:pPr>
      <w:r w:rsidRPr="00AF003E">
        <w:rPr>
          <w:rFonts w:ascii="Sakkal Majalla" w:hAnsi="Sakkal Majalla" w:cs="Sakkal Majalla"/>
          <w:b/>
          <w:bCs/>
          <w:sz w:val="28"/>
          <w:szCs w:val="28"/>
          <w:rtl/>
        </w:rPr>
        <w:t>تحويل السلوك السلبي إلى سلوك داعم للتغيير</w:t>
      </w:r>
    </w:p>
    <w:p w14:paraId="5171A5E1"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lastRenderedPageBreak/>
        <w:t xml:space="preserve">2.24.4 </w:t>
      </w:r>
      <w:r w:rsidRPr="00AF003E">
        <w:rPr>
          <w:rFonts w:ascii="Sakkal Majalla" w:hAnsi="Sakkal Majalla" w:cs="Sakkal Majalla"/>
          <w:b/>
          <w:bCs/>
          <w:sz w:val="28"/>
          <w:szCs w:val="28"/>
          <w:rtl/>
        </w:rPr>
        <w:t>رابعًا: الدعم القيادي وتأثيره على السلوك</w:t>
      </w:r>
    </w:p>
    <w:p w14:paraId="0FF599A9"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يُعد الدعم القيادي عنصرًا نفسيًا وسلوكيًا بالغ الأهمية؛ إذ يوفّر القائد</w:t>
      </w:r>
      <w:r w:rsidRPr="00AF003E">
        <w:rPr>
          <w:rFonts w:ascii="Sakkal Majalla" w:hAnsi="Sakkal Majalla" w:cs="Sakkal Majalla"/>
          <w:b/>
          <w:bCs/>
          <w:sz w:val="28"/>
          <w:szCs w:val="28"/>
          <w:lang w:bidi="ar-EG"/>
        </w:rPr>
        <w:t>:</w:t>
      </w:r>
    </w:p>
    <w:p w14:paraId="5C14919B" w14:textId="77777777" w:rsidR="00AF003E" w:rsidRPr="00AF003E" w:rsidRDefault="00AF003E" w:rsidP="00AF003E">
      <w:pPr>
        <w:numPr>
          <w:ilvl w:val="0"/>
          <w:numId w:val="98"/>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التوجيه</w:t>
      </w:r>
    </w:p>
    <w:p w14:paraId="1C22BD67" w14:textId="77777777" w:rsidR="00AF003E" w:rsidRPr="00AF003E" w:rsidRDefault="00AF003E" w:rsidP="00AF003E">
      <w:pPr>
        <w:numPr>
          <w:ilvl w:val="0"/>
          <w:numId w:val="98"/>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التحفيز</w:t>
      </w:r>
    </w:p>
    <w:p w14:paraId="7BC8E6F1" w14:textId="77777777" w:rsidR="00AF003E" w:rsidRPr="00AF003E" w:rsidRDefault="00AF003E" w:rsidP="00AF003E">
      <w:pPr>
        <w:numPr>
          <w:ilvl w:val="0"/>
          <w:numId w:val="98"/>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الاستماع للمخاوف</w:t>
      </w:r>
    </w:p>
    <w:p w14:paraId="6550932D" w14:textId="77777777" w:rsidR="00AF003E" w:rsidRPr="00AF003E" w:rsidRDefault="00AF003E" w:rsidP="00AF003E">
      <w:pPr>
        <w:numPr>
          <w:ilvl w:val="0"/>
          <w:numId w:val="98"/>
        </w:numPr>
        <w:rPr>
          <w:rFonts w:ascii="Sakkal Majalla" w:hAnsi="Sakkal Majalla" w:cs="Sakkal Majalla"/>
          <w:b/>
          <w:bCs/>
          <w:sz w:val="28"/>
          <w:szCs w:val="28"/>
          <w:lang w:bidi="ar-EG"/>
        </w:rPr>
      </w:pPr>
      <w:r w:rsidRPr="00AF003E">
        <w:rPr>
          <w:rFonts w:ascii="Sakkal Majalla" w:hAnsi="Sakkal Majalla" w:cs="Sakkal Majalla"/>
          <w:b/>
          <w:bCs/>
          <w:sz w:val="28"/>
          <w:szCs w:val="28"/>
          <w:rtl/>
        </w:rPr>
        <w:t>تقديم التغذية الراجعة</w:t>
      </w:r>
    </w:p>
    <w:p w14:paraId="5F2B0747" w14:textId="77777777" w:rsidR="00AF003E" w:rsidRPr="00AF003E" w:rsidRDefault="00AF003E" w:rsidP="00AF003E">
      <w:pPr>
        <w:numPr>
          <w:ilvl w:val="0"/>
          <w:numId w:val="98"/>
        </w:numPr>
        <w:rPr>
          <w:rFonts w:ascii="Sakkal Majalla" w:hAnsi="Sakkal Majalla" w:cs="Sakkal Majalla"/>
          <w:b/>
          <w:bCs/>
          <w:sz w:val="28"/>
          <w:szCs w:val="28"/>
          <w:lang w:bidi="ar-EG"/>
        </w:rPr>
      </w:pPr>
      <w:r w:rsidRPr="00AF003E">
        <w:rPr>
          <w:rFonts w:ascii="Sakkal Majalla" w:hAnsi="Sakkal Majalla" w:cs="Sakkal Majalla"/>
          <w:b/>
          <w:bCs/>
          <w:sz w:val="28"/>
          <w:szCs w:val="28"/>
          <w:rtl/>
        </w:rPr>
        <w:t>تشجيع المبادرات</w:t>
      </w:r>
    </w:p>
    <w:p w14:paraId="10C31825"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وكل ذلك يؤدي إلى بناء سلوك إيجابي قائم على</w:t>
      </w:r>
      <w:r w:rsidRPr="00AF003E">
        <w:rPr>
          <w:rFonts w:ascii="Sakkal Majalla" w:hAnsi="Sakkal Majalla" w:cs="Sakkal Majalla"/>
          <w:b/>
          <w:bCs/>
          <w:sz w:val="28"/>
          <w:szCs w:val="28"/>
          <w:lang w:bidi="ar-EG"/>
        </w:rPr>
        <w:t>:</w:t>
      </w:r>
    </w:p>
    <w:p w14:paraId="278205C1" w14:textId="77777777" w:rsidR="00AF003E" w:rsidRPr="00AF003E" w:rsidRDefault="00AF003E" w:rsidP="00AF003E">
      <w:pPr>
        <w:numPr>
          <w:ilvl w:val="0"/>
          <w:numId w:val="99"/>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الالتزام</w:t>
      </w:r>
    </w:p>
    <w:p w14:paraId="42238D70" w14:textId="77777777" w:rsidR="00AF003E" w:rsidRPr="00AF003E" w:rsidRDefault="00AF003E" w:rsidP="00AF003E">
      <w:pPr>
        <w:numPr>
          <w:ilvl w:val="0"/>
          <w:numId w:val="99"/>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الانضباط</w:t>
      </w:r>
    </w:p>
    <w:p w14:paraId="68F5D0BC" w14:textId="77777777" w:rsidR="00AF003E" w:rsidRPr="00AF003E" w:rsidRDefault="00AF003E" w:rsidP="00AF003E">
      <w:pPr>
        <w:numPr>
          <w:ilvl w:val="0"/>
          <w:numId w:val="99"/>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التعاون</w:t>
      </w:r>
    </w:p>
    <w:p w14:paraId="3955AE57" w14:textId="77777777" w:rsidR="00AF003E" w:rsidRPr="00AF003E" w:rsidRDefault="00AF003E" w:rsidP="00AF003E">
      <w:pPr>
        <w:numPr>
          <w:ilvl w:val="0"/>
          <w:numId w:val="99"/>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الاستجابة السريعة للتغيير</w:t>
      </w:r>
    </w:p>
    <w:p w14:paraId="270E049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بينما يفضي ضعف القيادة إلى انتشار سلوكيات مثل: الإحباط، اللامبالاة، أو التمسك بالأساليب القديمة</w:t>
      </w:r>
      <w:r w:rsidRPr="00AF003E">
        <w:rPr>
          <w:rFonts w:ascii="Sakkal Majalla" w:hAnsi="Sakkal Majalla" w:cs="Sakkal Majalla"/>
          <w:b/>
          <w:bCs/>
          <w:sz w:val="28"/>
          <w:szCs w:val="28"/>
          <w:lang w:bidi="ar-EG"/>
        </w:rPr>
        <w:t>.</w:t>
      </w:r>
    </w:p>
    <w:p w14:paraId="3EFA1DAE" w14:textId="77777777" w:rsidR="003E3F03" w:rsidRDefault="003E3F03" w:rsidP="0097076B">
      <w:pPr>
        <w:rPr>
          <w:rFonts w:ascii="Sakkal Majalla" w:hAnsi="Sakkal Majalla" w:cs="Sakkal Majalla"/>
          <w:b/>
          <w:bCs/>
          <w:sz w:val="28"/>
          <w:szCs w:val="28"/>
          <w:rtl/>
          <w:lang w:bidi="ar-EG"/>
        </w:rPr>
      </w:pPr>
    </w:p>
    <w:p w14:paraId="532EB029"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2.25 </w:t>
      </w:r>
      <w:r w:rsidRPr="00AF003E">
        <w:rPr>
          <w:rFonts w:ascii="Sakkal Majalla" w:hAnsi="Sakkal Majalla" w:cs="Sakkal Majalla"/>
          <w:b/>
          <w:bCs/>
          <w:sz w:val="28"/>
          <w:szCs w:val="28"/>
          <w:rtl/>
        </w:rPr>
        <w:t>كيف يفسّر السلوك الوظيفي نجاح أو فشل التغيير؟</w:t>
      </w:r>
    </w:p>
    <w:p w14:paraId="4128F3E7"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تُظهر الأدبيات أن السلوك الوظيفي هو “العدسة” التي تمرّ من خلالها مبادرات التغيير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فمهما كانت الخطة محكمة، سيظل الموظف هو الحلقة الفاصلة بين الرؤية وبين التطبيق</w:t>
      </w:r>
      <w:r w:rsidRPr="00AF003E">
        <w:rPr>
          <w:rFonts w:ascii="Sakkal Majalla" w:hAnsi="Sakkal Majalla" w:cs="Sakkal Majalla"/>
          <w:b/>
          <w:bCs/>
          <w:sz w:val="28"/>
          <w:szCs w:val="28"/>
          <w:lang w:bidi="ar-EG"/>
        </w:rPr>
        <w:t>.</w:t>
      </w:r>
    </w:p>
    <w:p w14:paraId="5B21CB0B"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السلوك الإيجابي يؤدي إلى</w:t>
      </w:r>
      <w:r w:rsidRPr="00AF003E">
        <w:rPr>
          <w:rFonts w:ascii="Sakkal Majalla" w:hAnsi="Sakkal Majalla" w:cs="Sakkal Majalla"/>
          <w:b/>
          <w:bCs/>
          <w:sz w:val="28"/>
          <w:szCs w:val="28"/>
          <w:lang w:bidi="ar-EG"/>
        </w:rPr>
        <w:t>:</w:t>
      </w:r>
    </w:p>
    <w:p w14:paraId="3A7754F1" w14:textId="77777777" w:rsidR="00AF003E" w:rsidRPr="00AF003E" w:rsidRDefault="00AF003E" w:rsidP="00AF003E">
      <w:pPr>
        <w:numPr>
          <w:ilvl w:val="0"/>
          <w:numId w:val="100"/>
        </w:numPr>
        <w:rPr>
          <w:rFonts w:ascii="Sakkal Majalla" w:hAnsi="Sakkal Majalla" w:cs="Sakkal Majalla"/>
          <w:b/>
          <w:bCs/>
          <w:sz w:val="28"/>
          <w:szCs w:val="28"/>
          <w:lang w:bidi="ar-EG"/>
        </w:rPr>
      </w:pPr>
      <w:r w:rsidRPr="00AF003E">
        <w:rPr>
          <w:rFonts w:ascii="Sakkal Majalla" w:hAnsi="Sakkal Majalla" w:cs="Sakkal Majalla"/>
          <w:b/>
          <w:bCs/>
          <w:sz w:val="28"/>
          <w:szCs w:val="28"/>
          <w:rtl/>
        </w:rPr>
        <w:t>سرعة تبني الأنظمة الجديدة</w:t>
      </w:r>
    </w:p>
    <w:p w14:paraId="0F026344" w14:textId="77777777" w:rsidR="00AF003E" w:rsidRPr="00AF003E" w:rsidRDefault="00AF003E" w:rsidP="00AF003E">
      <w:pPr>
        <w:numPr>
          <w:ilvl w:val="0"/>
          <w:numId w:val="100"/>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الالتزام بمراحل التغيير</w:t>
      </w:r>
    </w:p>
    <w:p w14:paraId="69A6E6A4" w14:textId="77777777" w:rsidR="00AF003E" w:rsidRPr="00AF003E" w:rsidRDefault="00AF003E" w:rsidP="00AF003E">
      <w:pPr>
        <w:numPr>
          <w:ilvl w:val="0"/>
          <w:numId w:val="100"/>
        </w:numPr>
        <w:rPr>
          <w:rFonts w:ascii="Sakkal Majalla" w:hAnsi="Sakkal Majalla" w:cs="Sakkal Majalla"/>
          <w:b/>
          <w:bCs/>
          <w:sz w:val="28"/>
          <w:szCs w:val="28"/>
          <w:lang w:bidi="ar-EG"/>
        </w:rPr>
      </w:pPr>
      <w:r w:rsidRPr="00AF003E">
        <w:rPr>
          <w:rFonts w:ascii="Sakkal Majalla" w:hAnsi="Sakkal Majalla" w:cs="Sakkal Majalla"/>
          <w:b/>
          <w:bCs/>
          <w:sz w:val="28"/>
          <w:szCs w:val="28"/>
          <w:rtl/>
        </w:rPr>
        <w:t>مبادرة لتحسين العمل</w:t>
      </w:r>
    </w:p>
    <w:p w14:paraId="42EB1199" w14:textId="77777777" w:rsidR="00AF003E" w:rsidRPr="00AF003E" w:rsidRDefault="00AF003E" w:rsidP="00AF003E">
      <w:pPr>
        <w:numPr>
          <w:ilvl w:val="0"/>
          <w:numId w:val="100"/>
        </w:numPr>
        <w:rPr>
          <w:rFonts w:ascii="Sakkal Majalla" w:hAnsi="Sakkal Majalla" w:cs="Sakkal Majalla"/>
          <w:b/>
          <w:bCs/>
          <w:sz w:val="28"/>
          <w:szCs w:val="28"/>
          <w:lang w:bidi="ar-EG"/>
        </w:rPr>
      </w:pPr>
      <w:r w:rsidRPr="00AF003E">
        <w:rPr>
          <w:rFonts w:ascii="Sakkal Majalla" w:hAnsi="Sakkal Majalla" w:cs="Sakkal Majalla"/>
          <w:b/>
          <w:bCs/>
          <w:sz w:val="28"/>
          <w:szCs w:val="28"/>
          <w:rtl/>
        </w:rPr>
        <w:t>تعاون الفريق لتحقيق الأهداف</w:t>
      </w:r>
    </w:p>
    <w:p w14:paraId="4F0EE343"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بينما السلوك السلبي يؤدي إلى</w:t>
      </w:r>
      <w:r w:rsidRPr="00AF003E">
        <w:rPr>
          <w:rFonts w:ascii="Sakkal Majalla" w:hAnsi="Sakkal Majalla" w:cs="Sakkal Majalla"/>
          <w:b/>
          <w:bCs/>
          <w:sz w:val="28"/>
          <w:szCs w:val="28"/>
          <w:lang w:bidi="ar-EG"/>
        </w:rPr>
        <w:t>:</w:t>
      </w:r>
    </w:p>
    <w:p w14:paraId="09316287" w14:textId="77777777" w:rsidR="00AF003E" w:rsidRPr="00AF003E" w:rsidRDefault="00AF003E" w:rsidP="00AF003E">
      <w:pPr>
        <w:numPr>
          <w:ilvl w:val="0"/>
          <w:numId w:val="101"/>
        </w:numPr>
        <w:rPr>
          <w:rFonts w:ascii="Sakkal Majalla" w:hAnsi="Sakkal Majalla" w:cs="Sakkal Majalla"/>
          <w:b/>
          <w:bCs/>
          <w:sz w:val="28"/>
          <w:szCs w:val="28"/>
          <w:lang w:bidi="ar-EG"/>
        </w:rPr>
      </w:pPr>
      <w:r w:rsidRPr="00AF003E">
        <w:rPr>
          <w:rFonts w:ascii="Sakkal Majalla" w:hAnsi="Sakkal Majalla" w:cs="Sakkal Majalla"/>
          <w:b/>
          <w:bCs/>
          <w:sz w:val="28"/>
          <w:szCs w:val="28"/>
          <w:rtl/>
        </w:rPr>
        <w:t>تعطيل المبادرة</w:t>
      </w:r>
    </w:p>
    <w:p w14:paraId="469D78B5" w14:textId="77777777" w:rsidR="00AF003E" w:rsidRPr="00AF003E" w:rsidRDefault="00AF003E" w:rsidP="00AF003E">
      <w:pPr>
        <w:numPr>
          <w:ilvl w:val="0"/>
          <w:numId w:val="101"/>
        </w:numPr>
        <w:rPr>
          <w:rFonts w:ascii="Sakkal Majalla" w:hAnsi="Sakkal Majalla" w:cs="Sakkal Majalla"/>
          <w:b/>
          <w:bCs/>
          <w:sz w:val="28"/>
          <w:szCs w:val="28"/>
          <w:lang w:bidi="ar-EG"/>
        </w:rPr>
      </w:pPr>
      <w:r w:rsidRPr="00AF003E">
        <w:rPr>
          <w:rFonts w:ascii="Sakkal Majalla" w:hAnsi="Sakkal Majalla" w:cs="Sakkal Majalla"/>
          <w:b/>
          <w:bCs/>
          <w:sz w:val="28"/>
          <w:szCs w:val="28"/>
          <w:rtl/>
        </w:rPr>
        <w:lastRenderedPageBreak/>
        <w:t>خلق مقاومة جماعية</w:t>
      </w:r>
    </w:p>
    <w:p w14:paraId="222CA347" w14:textId="77777777" w:rsidR="00AF003E" w:rsidRPr="00AF003E" w:rsidRDefault="00AF003E" w:rsidP="00AF003E">
      <w:pPr>
        <w:numPr>
          <w:ilvl w:val="0"/>
          <w:numId w:val="101"/>
        </w:numPr>
        <w:rPr>
          <w:rFonts w:ascii="Sakkal Majalla" w:hAnsi="Sakkal Majalla" w:cs="Sakkal Majalla"/>
          <w:b/>
          <w:bCs/>
          <w:sz w:val="28"/>
          <w:szCs w:val="28"/>
          <w:lang w:bidi="ar-EG"/>
        </w:rPr>
      </w:pPr>
      <w:r w:rsidRPr="00AF003E">
        <w:rPr>
          <w:rFonts w:ascii="Sakkal Majalla" w:hAnsi="Sakkal Majalla" w:cs="Sakkal Majalla"/>
          <w:b/>
          <w:bCs/>
          <w:sz w:val="28"/>
          <w:szCs w:val="28"/>
          <w:rtl/>
        </w:rPr>
        <w:t>انخفاض جودة الخدمة</w:t>
      </w:r>
    </w:p>
    <w:p w14:paraId="2580A75F" w14:textId="77777777" w:rsidR="00AF003E" w:rsidRPr="00AF003E" w:rsidRDefault="00AF003E" w:rsidP="00AF003E">
      <w:pPr>
        <w:numPr>
          <w:ilvl w:val="0"/>
          <w:numId w:val="101"/>
        </w:numPr>
        <w:rPr>
          <w:rFonts w:ascii="Sakkal Majalla" w:hAnsi="Sakkal Majalla" w:cs="Sakkal Majalla"/>
          <w:b/>
          <w:bCs/>
          <w:sz w:val="28"/>
          <w:szCs w:val="28"/>
          <w:lang w:bidi="ar-EG"/>
        </w:rPr>
      </w:pPr>
      <w:r w:rsidRPr="00AF003E">
        <w:rPr>
          <w:rFonts w:ascii="Sakkal Majalla" w:hAnsi="Sakkal Majalla" w:cs="Sakkal Majalla"/>
          <w:b/>
          <w:bCs/>
          <w:sz w:val="28"/>
          <w:szCs w:val="28"/>
          <w:rtl/>
        </w:rPr>
        <w:t>تراجع الأداء العام</w:t>
      </w:r>
    </w:p>
    <w:p w14:paraId="53A1B36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وبالتالي، فإن نجاح التغيير مرتبط ارتباطًا مباشرًا بنوع السلوك الوظيفي السائد خلال عمليات التغيير</w:t>
      </w:r>
      <w:r w:rsidRPr="00AF003E">
        <w:rPr>
          <w:rFonts w:ascii="Sakkal Majalla" w:hAnsi="Sakkal Majalla" w:cs="Sakkal Majalla"/>
          <w:b/>
          <w:bCs/>
          <w:sz w:val="28"/>
          <w:szCs w:val="28"/>
          <w:lang w:bidi="ar-EG"/>
        </w:rPr>
        <w:t>.</w:t>
      </w:r>
    </w:p>
    <w:p w14:paraId="15FE8A83" w14:textId="77777777" w:rsidR="00AF003E" w:rsidRDefault="00AF003E" w:rsidP="0097076B">
      <w:pPr>
        <w:rPr>
          <w:rFonts w:ascii="Sakkal Majalla" w:hAnsi="Sakkal Majalla" w:cs="Sakkal Majalla"/>
          <w:b/>
          <w:bCs/>
          <w:sz w:val="28"/>
          <w:szCs w:val="28"/>
          <w:rtl/>
          <w:lang w:bidi="ar-EG"/>
        </w:rPr>
      </w:pPr>
    </w:p>
    <w:p w14:paraId="1257D12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2.26 </w:t>
      </w:r>
      <w:r w:rsidRPr="00AF003E">
        <w:rPr>
          <w:rFonts w:ascii="Sakkal Majalla" w:hAnsi="Sakkal Majalla" w:cs="Sakkal Majalla"/>
          <w:b/>
          <w:bCs/>
          <w:sz w:val="28"/>
          <w:szCs w:val="28"/>
          <w:rtl/>
        </w:rPr>
        <w:t>العلاقة التبادلية بين المتغيرين</w:t>
      </w:r>
    </w:p>
    <w:p w14:paraId="4DFFB795"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تنطوي العلاقة بين إدارة التغيير والسلوك الوظيفي على تفاعل ثنائي الاتجاه</w:t>
      </w:r>
      <w:r w:rsidRPr="00AF003E">
        <w:rPr>
          <w:rFonts w:ascii="Sakkal Majalla" w:hAnsi="Sakkal Majalla" w:cs="Sakkal Majalla"/>
          <w:b/>
          <w:bCs/>
          <w:sz w:val="28"/>
          <w:szCs w:val="28"/>
          <w:lang w:bidi="ar-EG"/>
        </w:rPr>
        <w:t>:</w:t>
      </w:r>
    </w:p>
    <w:p w14:paraId="6632B6F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أولًا: إدارة التغيير تؤثر على السلوك</w:t>
      </w:r>
    </w:p>
    <w:p w14:paraId="42A28B95"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من خلال</w:t>
      </w:r>
      <w:r w:rsidRPr="00AF003E">
        <w:rPr>
          <w:rFonts w:ascii="Sakkal Majalla" w:hAnsi="Sakkal Majalla" w:cs="Sakkal Majalla"/>
          <w:b/>
          <w:bCs/>
          <w:sz w:val="28"/>
          <w:szCs w:val="28"/>
          <w:lang w:bidi="ar-EG"/>
        </w:rPr>
        <w:t>:</w:t>
      </w:r>
    </w:p>
    <w:p w14:paraId="70D1A925" w14:textId="77777777" w:rsidR="00AF003E" w:rsidRPr="00AF003E" w:rsidRDefault="00AF003E" w:rsidP="00AF003E">
      <w:pPr>
        <w:numPr>
          <w:ilvl w:val="0"/>
          <w:numId w:val="102"/>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التواصل</w:t>
      </w:r>
    </w:p>
    <w:p w14:paraId="3652DE5D" w14:textId="77777777" w:rsidR="00AF003E" w:rsidRPr="00AF003E" w:rsidRDefault="00AF003E" w:rsidP="00AF003E">
      <w:pPr>
        <w:numPr>
          <w:ilvl w:val="0"/>
          <w:numId w:val="102"/>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التدريب</w:t>
      </w:r>
    </w:p>
    <w:p w14:paraId="24295B3F" w14:textId="77777777" w:rsidR="00AF003E" w:rsidRPr="00AF003E" w:rsidRDefault="00AF003E" w:rsidP="00AF003E">
      <w:pPr>
        <w:numPr>
          <w:ilvl w:val="0"/>
          <w:numId w:val="102"/>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المشاركة</w:t>
      </w:r>
    </w:p>
    <w:p w14:paraId="619E41F9" w14:textId="77777777" w:rsidR="00AF003E" w:rsidRPr="00AF003E" w:rsidRDefault="00AF003E" w:rsidP="00AF003E">
      <w:pPr>
        <w:numPr>
          <w:ilvl w:val="0"/>
          <w:numId w:val="102"/>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الدعم القيادي</w:t>
      </w:r>
    </w:p>
    <w:p w14:paraId="0F55CF3E" w14:textId="77777777" w:rsidR="00AF003E" w:rsidRPr="00AF003E" w:rsidRDefault="00AF003E" w:rsidP="00AF003E">
      <w:pPr>
        <w:numPr>
          <w:ilvl w:val="0"/>
          <w:numId w:val="102"/>
        </w:numPr>
        <w:rPr>
          <w:rFonts w:ascii="Sakkal Majalla" w:hAnsi="Sakkal Majalla" w:cs="Sakkal Majalla"/>
          <w:b/>
          <w:bCs/>
          <w:sz w:val="28"/>
          <w:szCs w:val="28"/>
          <w:lang w:bidi="ar-EG"/>
        </w:rPr>
      </w:pPr>
      <w:r w:rsidRPr="00AF003E">
        <w:rPr>
          <w:rFonts w:ascii="Sakkal Majalla" w:hAnsi="Sakkal Majalla" w:cs="Sakkal Majalla"/>
          <w:b/>
          <w:bCs/>
          <w:sz w:val="28"/>
          <w:szCs w:val="28"/>
          <w:rtl/>
        </w:rPr>
        <w:t>تعزيز العدالة التنظيمية</w:t>
      </w:r>
    </w:p>
    <w:p w14:paraId="69FC3292"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ثانيًا: السلوك الوظيفي يؤثر على نجاح إدارة التغيير</w:t>
      </w:r>
    </w:p>
    <w:p w14:paraId="0B2CFBF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إذ يؤدي السلوك الإيجابي إلى تسهيل التغيير، بينما يؤدي السلوك السلبي إلى تعطيله</w:t>
      </w:r>
      <w:r w:rsidRPr="00AF003E">
        <w:rPr>
          <w:rFonts w:ascii="Sakkal Majalla" w:hAnsi="Sakkal Majalla" w:cs="Sakkal Majalla"/>
          <w:b/>
          <w:bCs/>
          <w:sz w:val="28"/>
          <w:szCs w:val="28"/>
          <w:lang w:bidi="ar-EG"/>
        </w:rPr>
        <w:t>.</w:t>
      </w:r>
    </w:p>
    <w:p w14:paraId="57CAB594"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وهذا التفاعل يوضّح أن السلوك ليس مجرد نتيجة، بل هو عامل فاعل في العملية</w:t>
      </w:r>
      <w:r w:rsidRPr="00AF003E">
        <w:rPr>
          <w:rFonts w:ascii="Sakkal Majalla" w:hAnsi="Sakkal Majalla" w:cs="Sakkal Majalla"/>
          <w:b/>
          <w:bCs/>
          <w:sz w:val="28"/>
          <w:szCs w:val="28"/>
          <w:lang w:bidi="ar-EG"/>
        </w:rPr>
        <w:t>.</w:t>
      </w:r>
    </w:p>
    <w:p w14:paraId="36A2EFDB" w14:textId="77777777" w:rsidR="00AF003E" w:rsidRDefault="00AF003E" w:rsidP="0097076B">
      <w:pPr>
        <w:rPr>
          <w:rFonts w:ascii="Sakkal Majalla" w:hAnsi="Sakkal Majalla" w:cs="Sakkal Majalla"/>
          <w:b/>
          <w:bCs/>
          <w:sz w:val="28"/>
          <w:szCs w:val="28"/>
          <w:rtl/>
          <w:lang w:bidi="ar-EG"/>
        </w:rPr>
      </w:pPr>
    </w:p>
    <w:p w14:paraId="6B1E732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2.27 </w:t>
      </w:r>
      <w:r w:rsidRPr="00AF003E">
        <w:rPr>
          <w:rFonts w:ascii="Sakkal Majalla" w:hAnsi="Sakkal Majalla" w:cs="Sakkal Majalla"/>
          <w:b/>
          <w:bCs/>
          <w:sz w:val="28"/>
          <w:szCs w:val="28"/>
          <w:rtl/>
        </w:rPr>
        <w:t>النماذج النظرية الداعمة للعلاقة بين المتغيرين</w:t>
      </w:r>
    </w:p>
    <w:p w14:paraId="0A34C65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لربط المتغيرين نظريًا، يمكن الاستناد إلى عدد من النماذج التي فسّرت سلوك العاملين أثناء التغيير، أبرزها</w:t>
      </w:r>
      <w:r w:rsidRPr="00AF003E">
        <w:rPr>
          <w:rFonts w:ascii="Sakkal Majalla" w:hAnsi="Sakkal Majalla" w:cs="Sakkal Majalla"/>
          <w:b/>
          <w:bCs/>
          <w:sz w:val="28"/>
          <w:szCs w:val="28"/>
          <w:lang w:bidi="ar-EG"/>
        </w:rPr>
        <w:t>:</w:t>
      </w:r>
    </w:p>
    <w:p w14:paraId="25A98E03"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1. </w:t>
      </w:r>
      <w:r w:rsidRPr="00AF003E">
        <w:rPr>
          <w:rFonts w:ascii="Sakkal Majalla" w:hAnsi="Sakkal Majalla" w:cs="Sakkal Majalla"/>
          <w:b/>
          <w:bCs/>
          <w:sz w:val="28"/>
          <w:szCs w:val="28"/>
          <w:rtl/>
        </w:rPr>
        <w:t>نموذج لوين للتغيير</w:t>
      </w:r>
      <w:r w:rsidRPr="00AF003E">
        <w:rPr>
          <w:rFonts w:ascii="Sakkal Majalla" w:hAnsi="Sakkal Majalla" w:cs="Sakkal Majalla"/>
          <w:b/>
          <w:bCs/>
          <w:sz w:val="28"/>
          <w:szCs w:val="28"/>
          <w:lang w:bidi="ar-EG"/>
        </w:rPr>
        <w:t xml:space="preserve"> (Lewin)</w:t>
      </w:r>
    </w:p>
    <w:p w14:paraId="74B9C87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مرحلة "فك التجميد" تركز على تعديل السلوكيات القائمة، بينما مرحلة "إعادة التجميد" تهدف إلى ترسيخ السلوك الجديد</w:t>
      </w:r>
      <w:r w:rsidRPr="00AF003E">
        <w:rPr>
          <w:rFonts w:ascii="Sakkal Majalla" w:hAnsi="Sakkal Majalla" w:cs="Sakkal Majalla"/>
          <w:b/>
          <w:bCs/>
          <w:sz w:val="28"/>
          <w:szCs w:val="28"/>
          <w:lang w:bidi="ar-EG"/>
        </w:rPr>
        <w:t>.</w:t>
      </w:r>
    </w:p>
    <w:p w14:paraId="164CE3C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 </w:t>
      </w:r>
      <w:r w:rsidRPr="00AF003E">
        <w:rPr>
          <w:rFonts w:ascii="Sakkal Majalla" w:hAnsi="Sakkal Majalla" w:cs="Sakkal Majalla"/>
          <w:b/>
          <w:bCs/>
          <w:sz w:val="28"/>
          <w:szCs w:val="28"/>
          <w:rtl/>
        </w:rPr>
        <w:t>نظرية التوقعات</w:t>
      </w:r>
      <w:r w:rsidRPr="00AF003E">
        <w:rPr>
          <w:rFonts w:ascii="Sakkal Majalla" w:hAnsi="Sakkal Majalla" w:cs="Sakkal Majalla"/>
          <w:b/>
          <w:bCs/>
          <w:sz w:val="28"/>
          <w:szCs w:val="28"/>
          <w:lang w:bidi="ar-EG"/>
        </w:rPr>
        <w:t xml:space="preserve"> (Vroom)</w:t>
      </w:r>
    </w:p>
    <w:p w14:paraId="1ECB6C6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lastRenderedPageBreak/>
        <w:t>توضح أن السلوك يتأثر بتوقعات الفرد حول نتائج التغيير ومدى ارتباطها بالمكافآت</w:t>
      </w:r>
      <w:r w:rsidRPr="00AF003E">
        <w:rPr>
          <w:rFonts w:ascii="Sakkal Majalla" w:hAnsi="Sakkal Majalla" w:cs="Sakkal Majalla"/>
          <w:b/>
          <w:bCs/>
          <w:sz w:val="28"/>
          <w:szCs w:val="28"/>
          <w:lang w:bidi="ar-EG"/>
        </w:rPr>
        <w:t>.</w:t>
      </w:r>
    </w:p>
    <w:p w14:paraId="7D0AE28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3. </w:t>
      </w:r>
      <w:r w:rsidRPr="00AF003E">
        <w:rPr>
          <w:rFonts w:ascii="Sakkal Majalla" w:hAnsi="Sakkal Majalla" w:cs="Sakkal Majalla"/>
          <w:b/>
          <w:bCs/>
          <w:sz w:val="28"/>
          <w:szCs w:val="28"/>
          <w:rtl/>
        </w:rPr>
        <w:t>نظرية العدالة التنظيمية</w:t>
      </w:r>
    </w:p>
    <w:p w14:paraId="25A1C5A4"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عندما يشعر الموظف بالعدالة، يظهر سلوكًا إيجابيًا يزيد من قبول التغيير</w:t>
      </w:r>
      <w:r w:rsidRPr="00AF003E">
        <w:rPr>
          <w:rFonts w:ascii="Sakkal Majalla" w:hAnsi="Sakkal Majalla" w:cs="Sakkal Majalla"/>
          <w:b/>
          <w:bCs/>
          <w:sz w:val="28"/>
          <w:szCs w:val="28"/>
          <w:lang w:bidi="ar-EG"/>
        </w:rPr>
        <w:t>.</w:t>
      </w:r>
    </w:p>
    <w:p w14:paraId="4A27E1A5"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4. </w:t>
      </w:r>
      <w:r w:rsidRPr="00AF003E">
        <w:rPr>
          <w:rFonts w:ascii="Sakkal Majalla" w:hAnsi="Sakkal Majalla" w:cs="Sakkal Majalla"/>
          <w:b/>
          <w:bCs/>
          <w:sz w:val="28"/>
          <w:szCs w:val="28"/>
          <w:rtl/>
        </w:rPr>
        <w:t>القيادة التحويلية</w:t>
      </w:r>
    </w:p>
    <w:p w14:paraId="77085233"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تعزز السلوكيات الإيجابية من خلال الإلهام، التحفيز، وإشراك العاملين</w:t>
      </w:r>
      <w:r w:rsidRPr="00AF003E">
        <w:rPr>
          <w:rFonts w:ascii="Sakkal Majalla" w:hAnsi="Sakkal Majalla" w:cs="Sakkal Majalla"/>
          <w:b/>
          <w:bCs/>
          <w:sz w:val="28"/>
          <w:szCs w:val="28"/>
          <w:lang w:bidi="ar-EG"/>
        </w:rPr>
        <w:t>.</w:t>
      </w:r>
    </w:p>
    <w:p w14:paraId="26F79F83" w14:textId="77777777" w:rsidR="00AF003E" w:rsidRDefault="00AF003E" w:rsidP="0097076B">
      <w:pPr>
        <w:rPr>
          <w:rFonts w:ascii="Sakkal Majalla" w:hAnsi="Sakkal Majalla" w:cs="Sakkal Majalla"/>
          <w:b/>
          <w:bCs/>
          <w:sz w:val="28"/>
          <w:szCs w:val="28"/>
          <w:rtl/>
          <w:lang w:bidi="ar-EG"/>
        </w:rPr>
      </w:pPr>
    </w:p>
    <w:p w14:paraId="31BA422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2.28 </w:t>
      </w:r>
      <w:r w:rsidRPr="00AF003E">
        <w:rPr>
          <w:rFonts w:ascii="Sakkal Majalla" w:hAnsi="Sakkal Majalla" w:cs="Sakkal Majalla"/>
          <w:b/>
          <w:bCs/>
          <w:sz w:val="28"/>
          <w:szCs w:val="28"/>
          <w:rtl/>
        </w:rPr>
        <w:t>ملخّص العلاقة بين المتغيرين</w:t>
      </w:r>
    </w:p>
    <w:p w14:paraId="5189150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إن العلاقة بين إدارة التغيير والسلوك الوظيفي علاقة مباشرة تتلخص في الآتي</w:t>
      </w:r>
      <w:r w:rsidRPr="00AF003E">
        <w:rPr>
          <w:rFonts w:ascii="Sakkal Majalla" w:hAnsi="Sakkal Majalla" w:cs="Sakkal Majalla"/>
          <w:b/>
          <w:bCs/>
          <w:sz w:val="28"/>
          <w:szCs w:val="28"/>
          <w:lang w:bidi="ar-EG"/>
        </w:rPr>
        <w:t>:</w:t>
      </w:r>
    </w:p>
    <w:p w14:paraId="12F9A516" w14:textId="77777777" w:rsidR="00AF003E" w:rsidRPr="00AF003E" w:rsidRDefault="00AF003E" w:rsidP="00AF003E">
      <w:pPr>
        <w:numPr>
          <w:ilvl w:val="0"/>
          <w:numId w:val="103"/>
        </w:numPr>
        <w:rPr>
          <w:rFonts w:ascii="Sakkal Majalla" w:hAnsi="Sakkal Majalla" w:cs="Sakkal Majalla"/>
          <w:b/>
          <w:bCs/>
          <w:sz w:val="28"/>
          <w:szCs w:val="28"/>
          <w:lang w:bidi="ar-EG"/>
        </w:rPr>
      </w:pPr>
      <w:r w:rsidRPr="00AF003E">
        <w:rPr>
          <w:rFonts w:ascii="Sakkal Majalla" w:hAnsi="Sakkal Majalla" w:cs="Sakkal Majalla"/>
          <w:b/>
          <w:bCs/>
          <w:sz w:val="28"/>
          <w:szCs w:val="28"/>
          <w:rtl/>
        </w:rPr>
        <w:t>كلما ارتفعت جودة إدارة التغيير تحسّن السلوك الوظيفي</w:t>
      </w:r>
      <w:r w:rsidRPr="00AF003E">
        <w:rPr>
          <w:rFonts w:ascii="Sakkal Majalla" w:hAnsi="Sakkal Majalla" w:cs="Sakkal Majalla"/>
          <w:b/>
          <w:bCs/>
          <w:sz w:val="28"/>
          <w:szCs w:val="28"/>
          <w:lang w:bidi="ar-EG"/>
        </w:rPr>
        <w:t>.</w:t>
      </w:r>
    </w:p>
    <w:p w14:paraId="0E3EFF28" w14:textId="77777777" w:rsidR="00AF003E" w:rsidRPr="00AF003E" w:rsidRDefault="00AF003E" w:rsidP="00AF003E">
      <w:pPr>
        <w:numPr>
          <w:ilvl w:val="0"/>
          <w:numId w:val="103"/>
        </w:numPr>
        <w:rPr>
          <w:rFonts w:ascii="Sakkal Majalla" w:hAnsi="Sakkal Majalla" w:cs="Sakkal Majalla"/>
          <w:b/>
          <w:bCs/>
          <w:sz w:val="28"/>
          <w:szCs w:val="28"/>
          <w:lang w:bidi="ar-EG"/>
        </w:rPr>
      </w:pPr>
      <w:r w:rsidRPr="00AF003E">
        <w:rPr>
          <w:rFonts w:ascii="Sakkal Majalla" w:hAnsi="Sakkal Majalla" w:cs="Sakkal Majalla"/>
          <w:b/>
          <w:bCs/>
          <w:sz w:val="28"/>
          <w:szCs w:val="28"/>
          <w:rtl/>
        </w:rPr>
        <w:t>كلما زاد وضوح التواصل قلت المقاومة وارتفع الالتزام</w:t>
      </w:r>
      <w:r w:rsidRPr="00AF003E">
        <w:rPr>
          <w:rFonts w:ascii="Sakkal Majalla" w:hAnsi="Sakkal Majalla" w:cs="Sakkal Majalla"/>
          <w:b/>
          <w:bCs/>
          <w:sz w:val="28"/>
          <w:szCs w:val="28"/>
          <w:lang w:bidi="ar-EG"/>
        </w:rPr>
        <w:t>.</w:t>
      </w:r>
    </w:p>
    <w:p w14:paraId="21CF63EB" w14:textId="77777777" w:rsidR="00AF003E" w:rsidRPr="00AF003E" w:rsidRDefault="00AF003E" w:rsidP="00AF003E">
      <w:pPr>
        <w:numPr>
          <w:ilvl w:val="0"/>
          <w:numId w:val="103"/>
        </w:numPr>
        <w:rPr>
          <w:rFonts w:ascii="Sakkal Majalla" w:hAnsi="Sakkal Majalla" w:cs="Sakkal Majalla"/>
          <w:b/>
          <w:bCs/>
          <w:sz w:val="28"/>
          <w:szCs w:val="28"/>
          <w:lang w:bidi="ar-EG"/>
        </w:rPr>
      </w:pPr>
      <w:r w:rsidRPr="00AF003E">
        <w:rPr>
          <w:rFonts w:ascii="Sakkal Majalla" w:hAnsi="Sakkal Majalla" w:cs="Sakkal Majalla"/>
          <w:b/>
          <w:bCs/>
          <w:sz w:val="28"/>
          <w:szCs w:val="28"/>
          <w:rtl/>
        </w:rPr>
        <w:t>كلما زادت المشاركة ظهر سلوك داعم للتغيير</w:t>
      </w:r>
      <w:r w:rsidRPr="00AF003E">
        <w:rPr>
          <w:rFonts w:ascii="Sakkal Majalla" w:hAnsi="Sakkal Majalla" w:cs="Sakkal Majalla"/>
          <w:b/>
          <w:bCs/>
          <w:sz w:val="28"/>
          <w:szCs w:val="28"/>
          <w:lang w:bidi="ar-EG"/>
        </w:rPr>
        <w:t>.</w:t>
      </w:r>
    </w:p>
    <w:p w14:paraId="2C3905AA" w14:textId="77777777" w:rsidR="00AF003E" w:rsidRPr="00AF003E" w:rsidRDefault="00AF003E" w:rsidP="00AF003E">
      <w:pPr>
        <w:numPr>
          <w:ilvl w:val="0"/>
          <w:numId w:val="103"/>
        </w:numPr>
        <w:rPr>
          <w:rFonts w:ascii="Sakkal Majalla" w:hAnsi="Sakkal Majalla" w:cs="Sakkal Majalla"/>
          <w:b/>
          <w:bCs/>
          <w:sz w:val="28"/>
          <w:szCs w:val="28"/>
          <w:lang w:bidi="ar-EG"/>
        </w:rPr>
      </w:pPr>
      <w:r w:rsidRPr="00AF003E">
        <w:rPr>
          <w:rFonts w:ascii="Sakkal Majalla" w:hAnsi="Sakkal Majalla" w:cs="Sakkal Majalla"/>
          <w:b/>
          <w:bCs/>
          <w:sz w:val="28"/>
          <w:szCs w:val="28"/>
          <w:rtl/>
        </w:rPr>
        <w:t>كلما زاد التدريب تحوّل السلوك من التردد إلى الثقة</w:t>
      </w:r>
      <w:r w:rsidRPr="00AF003E">
        <w:rPr>
          <w:rFonts w:ascii="Sakkal Majalla" w:hAnsi="Sakkal Majalla" w:cs="Sakkal Majalla"/>
          <w:b/>
          <w:bCs/>
          <w:sz w:val="28"/>
          <w:szCs w:val="28"/>
          <w:lang w:bidi="ar-EG"/>
        </w:rPr>
        <w:t>.</w:t>
      </w:r>
    </w:p>
    <w:p w14:paraId="229B15B0" w14:textId="77777777" w:rsidR="00AF003E" w:rsidRPr="00AF003E" w:rsidRDefault="00AF003E" w:rsidP="00AF003E">
      <w:pPr>
        <w:numPr>
          <w:ilvl w:val="0"/>
          <w:numId w:val="103"/>
        </w:numPr>
        <w:rPr>
          <w:rFonts w:ascii="Sakkal Majalla" w:hAnsi="Sakkal Majalla" w:cs="Sakkal Majalla"/>
          <w:b/>
          <w:bCs/>
          <w:sz w:val="28"/>
          <w:szCs w:val="28"/>
          <w:lang w:bidi="ar-EG"/>
        </w:rPr>
      </w:pPr>
      <w:r w:rsidRPr="00AF003E">
        <w:rPr>
          <w:rFonts w:ascii="Sakkal Majalla" w:hAnsi="Sakkal Majalla" w:cs="Sakkal Majalla"/>
          <w:b/>
          <w:bCs/>
          <w:sz w:val="28"/>
          <w:szCs w:val="28"/>
          <w:rtl/>
        </w:rPr>
        <w:t>كلما ارتفع الدعم القيادي ظهر سلوك إيجابي مستقر</w:t>
      </w:r>
      <w:r w:rsidRPr="00AF003E">
        <w:rPr>
          <w:rFonts w:ascii="Sakkal Majalla" w:hAnsi="Sakkal Majalla" w:cs="Sakkal Majalla"/>
          <w:b/>
          <w:bCs/>
          <w:sz w:val="28"/>
          <w:szCs w:val="28"/>
          <w:lang w:bidi="ar-EG"/>
        </w:rPr>
        <w:t>.</w:t>
      </w:r>
    </w:p>
    <w:p w14:paraId="1B943252" w14:textId="77777777" w:rsidR="00AF003E" w:rsidRDefault="00AF003E" w:rsidP="0097076B">
      <w:pPr>
        <w:rPr>
          <w:rFonts w:ascii="Sakkal Majalla" w:hAnsi="Sakkal Majalla" w:cs="Sakkal Majalla"/>
          <w:b/>
          <w:bCs/>
          <w:sz w:val="28"/>
          <w:szCs w:val="28"/>
          <w:rtl/>
          <w:lang w:bidi="ar-EG"/>
        </w:rPr>
      </w:pPr>
    </w:p>
    <w:p w14:paraId="56731949"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2.29 </w:t>
      </w:r>
      <w:r w:rsidRPr="00AF003E">
        <w:rPr>
          <w:rFonts w:ascii="Sakkal Majalla" w:hAnsi="Sakkal Majalla" w:cs="Sakkal Majalla"/>
          <w:b/>
          <w:bCs/>
          <w:sz w:val="28"/>
          <w:szCs w:val="28"/>
          <w:rtl/>
        </w:rPr>
        <w:t>الوصول إلى الجزء الذي تدرسه هذه الدراسة (كما طلبت الجامعة)</w:t>
      </w:r>
    </w:p>
    <w:p w14:paraId="189DE043"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الجامعة طلبت أن ينتهي الإطار النظري إلى “الجزء الذي تتم دراسته فعليًا</w:t>
      </w:r>
      <w:r w:rsidRPr="00AF003E">
        <w:rPr>
          <w:rFonts w:ascii="Sakkal Majalla" w:hAnsi="Sakkal Majalla" w:cs="Sakkal Majalla"/>
          <w:b/>
          <w:bCs/>
          <w:sz w:val="28"/>
          <w:szCs w:val="28"/>
          <w:lang w:bidi="ar-EG"/>
        </w:rPr>
        <w:t>”.</w:t>
      </w:r>
    </w:p>
    <w:p w14:paraId="7BB11C8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وبما أنك تدرس</w:t>
      </w:r>
      <w:r w:rsidRPr="00AF003E">
        <w:rPr>
          <w:rFonts w:ascii="Sakkal Majalla" w:hAnsi="Sakkal Majalla" w:cs="Sakkal Majalla"/>
          <w:b/>
          <w:bCs/>
          <w:sz w:val="28"/>
          <w:szCs w:val="28"/>
          <w:lang w:bidi="ar-EG"/>
        </w:rPr>
        <w:t>:</w:t>
      </w:r>
    </w:p>
    <w:p w14:paraId="54A0CECC"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أثر ممارسات إدارة التغيير (التواصل – المشاركة – التدريب – الدعم القيادي)</w:t>
      </w:r>
    </w:p>
    <w:p w14:paraId="382A3AE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على السلوك الوظيفي للعاملين في المبيعات</w:t>
      </w:r>
    </w:p>
    <w:p w14:paraId="4722A51B"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فإن هذا المبحث يصل بنا إلى الربط النهائي المطلوب</w:t>
      </w:r>
      <w:r w:rsidRPr="00AF003E">
        <w:rPr>
          <w:rFonts w:ascii="Sakkal Majalla" w:hAnsi="Sakkal Majalla" w:cs="Sakkal Majalla"/>
          <w:b/>
          <w:bCs/>
          <w:sz w:val="28"/>
          <w:szCs w:val="28"/>
          <w:lang w:bidi="ar-EG"/>
        </w:rPr>
        <w:t>:</w:t>
      </w:r>
    </w:p>
    <w:p w14:paraId="1724D9F3"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تقوم هذه الدراسة على اختبار العلاقة بين أربعة ممارسات رئيسة لإدارة التغيير — التواصل التنظيمي، مشاركة العاملين، التدريب، الدعم القيادي — والسلوك الوظيفي للعاملين، وذلك لقياس مدى تأثير كل ممارسة في تشكيل سلوك الموظف أثناء عمليات التغيير داخل شركة عبداللطيف جميل للسيارات</w:t>
      </w:r>
      <w:r w:rsidRPr="00AF003E">
        <w:rPr>
          <w:rFonts w:ascii="Sakkal Majalla" w:hAnsi="Sakkal Majalla" w:cs="Sakkal Majalla"/>
          <w:b/>
          <w:bCs/>
          <w:sz w:val="28"/>
          <w:szCs w:val="28"/>
          <w:lang w:bidi="ar-EG"/>
        </w:rPr>
        <w:t>.</w:t>
      </w:r>
    </w:p>
    <w:p w14:paraId="045D1DBB" w14:textId="77777777" w:rsidR="00AF003E" w:rsidRDefault="00AF003E" w:rsidP="0097076B">
      <w:pPr>
        <w:rPr>
          <w:rFonts w:ascii="Sakkal Majalla" w:hAnsi="Sakkal Majalla" w:cs="Sakkal Majalla"/>
          <w:b/>
          <w:bCs/>
          <w:sz w:val="28"/>
          <w:szCs w:val="28"/>
          <w:rtl/>
          <w:lang w:bidi="ar-EG"/>
        </w:rPr>
      </w:pPr>
    </w:p>
    <w:p w14:paraId="5DF20A3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lastRenderedPageBreak/>
        <w:t>الفصل الثاني: الدراسات السابقة</w:t>
      </w:r>
    </w:p>
    <w:p w14:paraId="297EAB9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2.1 </w:t>
      </w:r>
      <w:r w:rsidRPr="00AF003E">
        <w:rPr>
          <w:rFonts w:ascii="Sakkal Majalla" w:hAnsi="Sakkal Majalla" w:cs="Sakkal Majalla"/>
          <w:b/>
          <w:bCs/>
          <w:sz w:val="28"/>
          <w:szCs w:val="28"/>
          <w:rtl/>
        </w:rPr>
        <w:t>تمهيد</w:t>
      </w:r>
    </w:p>
    <w:p w14:paraId="7B89578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تُعد الدراسات السابقة من العناصر الأساسية في أي بحث علمي، إذ تساعد الباحث على فهم ما تم إنجازه في موضوع الدراسة، وتحديد الإضافات التي يمكن أن تقدمها الدراسة الحالية. كما تسهم في بناء الأساس النظري والمنهجي، وتوضّح أوجه الاتفاق والاختلاف بين نتائج الأعمال العلمية المختلفة. وفي موضوع إدارة التغيير التنظيمي وتأثيره على السلوك الوظيفي، نجد العديد من الدراسات التي تناولت العلاقة بين التغيير والسلوك، إلا أن عددًا قليلاً منها ركز بشكل مباشر على قطاع المبيعات في شركات السيارات داخل المملكة العربية السعودية</w:t>
      </w:r>
      <w:r w:rsidRPr="00AF003E">
        <w:rPr>
          <w:rFonts w:ascii="Sakkal Majalla" w:hAnsi="Sakkal Majalla" w:cs="Sakkal Majalla"/>
          <w:b/>
          <w:bCs/>
          <w:sz w:val="28"/>
          <w:szCs w:val="28"/>
          <w:lang w:bidi="ar-EG"/>
        </w:rPr>
        <w:t>.</w:t>
      </w:r>
    </w:p>
    <w:p w14:paraId="5EEFE587"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وفي هذا الفصل، سيتم عرض أبرز الدراسات العربية والأجنبية ذات الصلة، ثم تحليل أوجه التشابه والاختلاف بينها، وصولًا إلى تحديد موقع الدراسة الحالية ضمن الأدبيات العلمية وتبيان مساهمتها</w:t>
      </w:r>
      <w:r w:rsidRPr="00AF003E">
        <w:rPr>
          <w:rFonts w:ascii="Sakkal Majalla" w:hAnsi="Sakkal Majalla" w:cs="Sakkal Majalla"/>
          <w:b/>
          <w:bCs/>
          <w:sz w:val="28"/>
          <w:szCs w:val="28"/>
          <w:lang w:bidi="ar-EG"/>
        </w:rPr>
        <w:t>.</w:t>
      </w:r>
    </w:p>
    <w:p w14:paraId="37F36502" w14:textId="77777777" w:rsidR="00AF003E" w:rsidRDefault="00AF003E" w:rsidP="0097076B">
      <w:pPr>
        <w:rPr>
          <w:rFonts w:ascii="Sakkal Majalla" w:hAnsi="Sakkal Majalla" w:cs="Sakkal Majalla"/>
          <w:b/>
          <w:bCs/>
          <w:sz w:val="28"/>
          <w:szCs w:val="28"/>
          <w:rtl/>
          <w:lang w:bidi="ar-EG"/>
        </w:rPr>
      </w:pPr>
    </w:p>
    <w:p w14:paraId="37707E08"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 </w:t>
      </w:r>
      <w:r w:rsidRPr="00AF003E">
        <w:rPr>
          <w:rFonts w:ascii="Sakkal Majalla" w:hAnsi="Sakkal Majalla" w:cs="Sakkal Majalla"/>
          <w:b/>
          <w:bCs/>
          <w:sz w:val="28"/>
          <w:szCs w:val="28"/>
          <w:rtl/>
        </w:rPr>
        <w:t>الدراسات العربية</w:t>
      </w:r>
    </w:p>
    <w:p w14:paraId="719FD48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2.2.1 </w:t>
      </w:r>
      <w:r w:rsidRPr="00AF003E">
        <w:rPr>
          <w:rFonts w:ascii="Sakkal Majalla" w:hAnsi="Sakkal Majalla" w:cs="Sakkal Majalla"/>
          <w:b/>
          <w:bCs/>
          <w:sz w:val="28"/>
          <w:szCs w:val="28"/>
          <w:rtl/>
        </w:rPr>
        <w:t>دراسة سيد هارون جمعة (مصر، 2018)</w:t>
      </w:r>
    </w:p>
    <w:p w14:paraId="1BA9B7F5"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هدفت هذه الدراسة إلى التعرف على أثر استراتيجيات التغيير التنظيمي في تحسين الأداء الوظيفي في المؤسسات الحكومية. اعتمد الباحث على المنهج الوصفي التحليلي، واستخدم استبانة لقياس أبعاد التغيير من حيث التواصل، دعم الإدارة، والتطوير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وجود علاقة إيجابية قوية بين استراتيجيات التغيير ومستوى الأداء الوظيفي</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أن ضعف التواصل يؤدي إلى زيادة المقاومة وإبطاء تطبيق التغيير</w:t>
      </w:r>
      <w:r w:rsidRPr="00AF003E">
        <w:rPr>
          <w:rFonts w:ascii="Sakkal Majalla" w:hAnsi="Sakkal Majalla" w:cs="Sakkal Majalla"/>
          <w:b/>
          <w:bCs/>
          <w:sz w:val="28"/>
          <w:szCs w:val="28"/>
          <w:lang w:bidi="ar-EG"/>
        </w:rPr>
        <w:t>.</w:t>
      </w:r>
    </w:p>
    <w:p w14:paraId="5902F55D"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2.2.2 </w:t>
      </w:r>
      <w:r w:rsidRPr="00AF003E">
        <w:rPr>
          <w:rFonts w:ascii="Sakkal Majalla" w:hAnsi="Sakkal Majalla" w:cs="Sakkal Majalla"/>
          <w:b/>
          <w:bCs/>
          <w:sz w:val="28"/>
          <w:szCs w:val="28"/>
          <w:rtl/>
        </w:rPr>
        <w:t>دراسة منيرة العماري ومحمد شمس (السعودية، 2019)</w:t>
      </w:r>
    </w:p>
    <w:p w14:paraId="618BD5F0"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استهدفت الدراسة قياس أثر المشاركة والتدريب في تحسين استعداد العاملين للتغيير في المؤسسات الاجتماعية</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تدريب العاملين يسهم في رفع الثقة بالنفس تجاه التغيير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المشاركة تُعد عاملًا رئيسًا لخفض القلق أثناء التغيير</w:t>
      </w:r>
      <w:r w:rsidRPr="00AF003E">
        <w:rPr>
          <w:rFonts w:ascii="Sakkal Majalla" w:hAnsi="Sakkal Majalla" w:cs="Sakkal Majalla"/>
          <w:b/>
          <w:bCs/>
          <w:sz w:val="28"/>
          <w:szCs w:val="28"/>
          <w:lang w:bidi="ar-EG"/>
        </w:rPr>
        <w:t>.</w:t>
      </w:r>
    </w:p>
    <w:p w14:paraId="4C9B3A45"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2.2.3 </w:t>
      </w:r>
      <w:r w:rsidRPr="00AF003E">
        <w:rPr>
          <w:rFonts w:ascii="Sakkal Majalla" w:hAnsi="Sakkal Majalla" w:cs="Sakkal Majalla"/>
          <w:b/>
          <w:bCs/>
          <w:sz w:val="28"/>
          <w:szCs w:val="28"/>
          <w:rtl/>
        </w:rPr>
        <w:t>دراسة جزائرية حول التطوير التنظيمي</w:t>
      </w:r>
      <w:r w:rsidRPr="00AF003E">
        <w:rPr>
          <w:rFonts w:ascii="Sakkal Majalla" w:hAnsi="Sakkal Majalla" w:cs="Sakkal Majalla"/>
          <w:b/>
          <w:bCs/>
          <w:sz w:val="28"/>
          <w:szCs w:val="28"/>
          <w:lang w:bidi="ar-EG"/>
        </w:rPr>
        <w:t xml:space="preserve"> (2020)</w:t>
      </w:r>
    </w:p>
    <w:p w14:paraId="7A1739FC"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ركزت الدراسة على تقييم أثر التطوير التنظيمي على الالتزام الوظيفي</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أن التغيير المخطط يقلل من المقاومة</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أن القيادة التحويلية تدعم السلوك الإيجابي</w:t>
      </w:r>
      <w:r w:rsidRPr="00AF003E">
        <w:rPr>
          <w:rFonts w:ascii="Sakkal Majalla" w:hAnsi="Sakkal Majalla" w:cs="Sakkal Majalla"/>
          <w:b/>
          <w:bCs/>
          <w:sz w:val="28"/>
          <w:szCs w:val="28"/>
          <w:lang w:bidi="ar-EG"/>
        </w:rPr>
        <w:t>.</w:t>
      </w:r>
    </w:p>
    <w:p w14:paraId="68187F57"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lastRenderedPageBreak/>
        <w:t xml:space="preserve">2.2.4 </w:t>
      </w:r>
      <w:r w:rsidRPr="00AF003E">
        <w:rPr>
          <w:rFonts w:ascii="Sakkal Majalla" w:hAnsi="Sakkal Majalla" w:cs="Sakkal Majalla"/>
          <w:b/>
          <w:bCs/>
          <w:sz w:val="28"/>
          <w:szCs w:val="28"/>
          <w:rtl/>
        </w:rPr>
        <w:t>دراسة سعودية في القطاع الخاص</w:t>
      </w:r>
      <w:r w:rsidRPr="00AF003E">
        <w:rPr>
          <w:rFonts w:ascii="Sakkal Majalla" w:hAnsi="Sakkal Majalla" w:cs="Sakkal Majalla"/>
          <w:b/>
          <w:bCs/>
          <w:sz w:val="28"/>
          <w:szCs w:val="28"/>
          <w:lang w:bidi="ar-EG"/>
        </w:rPr>
        <w:t xml:space="preserve"> (2021)</w:t>
      </w:r>
    </w:p>
    <w:p w14:paraId="0EDA241F"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بحثت الدراسة دور التواصل التنظيمي في تحسين قبول التغيير داخل شركات القطاع الخاص</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وضوح الرسائل التنظيمية يخفض مخاوف العاملين من التغيير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ضعف التواصل يؤدي إلى المقاومة الصامتة</w:t>
      </w:r>
      <w:r w:rsidRPr="00AF003E">
        <w:rPr>
          <w:rFonts w:ascii="Sakkal Majalla" w:hAnsi="Sakkal Majalla" w:cs="Sakkal Majalla"/>
          <w:b/>
          <w:bCs/>
          <w:sz w:val="28"/>
          <w:szCs w:val="28"/>
          <w:lang w:bidi="ar-EG"/>
        </w:rPr>
        <w:t>.</w:t>
      </w:r>
    </w:p>
    <w:p w14:paraId="7D09E1DB" w14:textId="77777777" w:rsidR="00AF003E" w:rsidRDefault="00AF003E" w:rsidP="0097076B">
      <w:pPr>
        <w:rPr>
          <w:rFonts w:ascii="Sakkal Majalla" w:hAnsi="Sakkal Majalla" w:cs="Sakkal Majalla"/>
          <w:b/>
          <w:bCs/>
          <w:sz w:val="28"/>
          <w:szCs w:val="28"/>
          <w:rtl/>
          <w:lang w:bidi="ar-EG"/>
        </w:rPr>
      </w:pPr>
    </w:p>
    <w:p w14:paraId="2DAAF63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2.3 </w:t>
      </w:r>
      <w:r w:rsidRPr="00AF003E">
        <w:rPr>
          <w:rFonts w:ascii="Sakkal Majalla" w:hAnsi="Sakkal Majalla" w:cs="Sakkal Majalla"/>
          <w:b/>
          <w:bCs/>
          <w:sz w:val="28"/>
          <w:szCs w:val="28"/>
          <w:rtl/>
        </w:rPr>
        <w:t>الدراسات الأجنبية</w:t>
      </w:r>
    </w:p>
    <w:p w14:paraId="12B4347C"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2.3.1 </w:t>
      </w:r>
      <w:r w:rsidRPr="00AF003E">
        <w:rPr>
          <w:rFonts w:ascii="Sakkal Majalla" w:hAnsi="Sakkal Majalla" w:cs="Sakkal Majalla"/>
          <w:b/>
          <w:bCs/>
          <w:sz w:val="28"/>
          <w:szCs w:val="28"/>
          <w:rtl/>
        </w:rPr>
        <w:t>دراسة</w:t>
      </w:r>
      <w:r w:rsidRPr="00AF003E">
        <w:rPr>
          <w:rFonts w:ascii="Sakkal Majalla" w:hAnsi="Sakkal Majalla" w:cs="Sakkal Majalla"/>
          <w:b/>
          <w:bCs/>
          <w:sz w:val="28"/>
          <w:szCs w:val="28"/>
          <w:lang w:bidi="ar-EG"/>
        </w:rPr>
        <w:t xml:space="preserve"> (Kotter, 2017)</w:t>
      </w:r>
    </w:p>
    <w:p w14:paraId="264E3BBC"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تناولت الدراسة دور القيادة في إنجاح التغيير التنظيمي باستخدام نموذج كوتر ذي الخطوات الثماني</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القيادة التحفيزية تزيد من تقبّل الموظفين للتغيير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غياب الرؤية الواضحة يؤدي إلى سلوكيات سلبية</w:t>
      </w:r>
      <w:r w:rsidRPr="00AF003E">
        <w:rPr>
          <w:rFonts w:ascii="Sakkal Majalla" w:hAnsi="Sakkal Majalla" w:cs="Sakkal Majalla"/>
          <w:b/>
          <w:bCs/>
          <w:sz w:val="28"/>
          <w:szCs w:val="28"/>
          <w:lang w:bidi="ar-EG"/>
        </w:rPr>
        <w:t>.</w:t>
      </w:r>
    </w:p>
    <w:p w14:paraId="2256681A"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2.3.2 </w:t>
      </w:r>
      <w:r w:rsidRPr="00AF003E">
        <w:rPr>
          <w:rFonts w:ascii="Sakkal Majalla" w:hAnsi="Sakkal Majalla" w:cs="Sakkal Majalla"/>
          <w:b/>
          <w:bCs/>
          <w:sz w:val="28"/>
          <w:szCs w:val="28"/>
          <w:rtl/>
        </w:rPr>
        <w:t>دراسة</w:t>
      </w:r>
      <w:r w:rsidRPr="00AF003E">
        <w:rPr>
          <w:rFonts w:ascii="Sakkal Majalla" w:hAnsi="Sakkal Majalla" w:cs="Sakkal Majalla"/>
          <w:b/>
          <w:bCs/>
          <w:sz w:val="28"/>
          <w:szCs w:val="28"/>
          <w:lang w:bidi="ar-EG"/>
        </w:rPr>
        <w:t xml:space="preserve"> (Armstrong &amp; Taylor, 2018)</w:t>
      </w:r>
    </w:p>
    <w:p w14:paraId="67E467E3"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بحثت الدراسة العلاقة بين أنظمة التدريب أثناء التغيير ومستوى السلوك الوظيفي</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التدريب عالي الجودة يقلل مقاومة التغيير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السلوك الإيجابي يظهر عندما يشعر الموظف بالكفاءة أثناء تطبيق الأنظمة الجديدة</w:t>
      </w:r>
      <w:r w:rsidRPr="00AF003E">
        <w:rPr>
          <w:rFonts w:ascii="Sakkal Majalla" w:hAnsi="Sakkal Majalla" w:cs="Sakkal Majalla"/>
          <w:b/>
          <w:bCs/>
          <w:sz w:val="28"/>
          <w:szCs w:val="28"/>
          <w:lang w:bidi="ar-EG"/>
        </w:rPr>
        <w:t>.</w:t>
      </w:r>
    </w:p>
    <w:p w14:paraId="40726361"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2.3.3 </w:t>
      </w:r>
      <w:r w:rsidRPr="00AF003E">
        <w:rPr>
          <w:rFonts w:ascii="Sakkal Majalla" w:hAnsi="Sakkal Majalla" w:cs="Sakkal Majalla"/>
          <w:b/>
          <w:bCs/>
          <w:sz w:val="28"/>
          <w:szCs w:val="28"/>
          <w:rtl/>
        </w:rPr>
        <w:t>دراسة</w:t>
      </w:r>
      <w:r w:rsidRPr="00AF003E">
        <w:rPr>
          <w:rFonts w:ascii="Sakkal Majalla" w:hAnsi="Sakkal Majalla" w:cs="Sakkal Majalla"/>
          <w:b/>
          <w:bCs/>
          <w:sz w:val="28"/>
          <w:szCs w:val="28"/>
          <w:lang w:bidi="ar-EG"/>
        </w:rPr>
        <w:t xml:space="preserve"> (Cunningham, 2019)</w:t>
      </w:r>
    </w:p>
    <w:p w14:paraId="7F5B5A00"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هدفت إلى دراسة تأثير ثقافة المنظمة على استجابة العاملين للتغيير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الثقافة الداعمة تعزز السلوك التعاوني</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الثقافة الصارمة تؤدي إلى مقاومة التغيير</w:t>
      </w:r>
      <w:r w:rsidRPr="00AF003E">
        <w:rPr>
          <w:rFonts w:ascii="Sakkal Majalla" w:hAnsi="Sakkal Majalla" w:cs="Sakkal Majalla"/>
          <w:b/>
          <w:bCs/>
          <w:sz w:val="28"/>
          <w:szCs w:val="28"/>
          <w:lang w:bidi="ar-EG"/>
        </w:rPr>
        <w:t>.</w:t>
      </w:r>
    </w:p>
    <w:p w14:paraId="6E98A310"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2.3.4 </w:t>
      </w:r>
      <w:r w:rsidRPr="00AF003E">
        <w:rPr>
          <w:rFonts w:ascii="Sakkal Majalla" w:hAnsi="Sakkal Majalla" w:cs="Sakkal Majalla"/>
          <w:b/>
          <w:bCs/>
          <w:sz w:val="28"/>
          <w:szCs w:val="28"/>
          <w:rtl/>
        </w:rPr>
        <w:t>دراسة</w:t>
      </w:r>
      <w:r w:rsidRPr="00AF003E">
        <w:rPr>
          <w:rFonts w:ascii="Sakkal Majalla" w:hAnsi="Sakkal Majalla" w:cs="Sakkal Majalla"/>
          <w:b/>
          <w:bCs/>
          <w:sz w:val="28"/>
          <w:szCs w:val="28"/>
          <w:lang w:bidi="ar-EG"/>
        </w:rPr>
        <w:t xml:space="preserve"> (Smith, 2020)</w:t>
      </w:r>
    </w:p>
    <w:p w14:paraId="70B4A0C2"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ركزت على تأثير التواصل التنظيمي على سلوك العاملين في بيئات البيع بالتجزئة</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التواصل المستمر يقلل من القلق التنظيمي</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وضوح المعلومات يحسن انخراط الموظفين في التغيير</w:t>
      </w:r>
      <w:r w:rsidRPr="00AF003E">
        <w:rPr>
          <w:rFonts w:ascii="Sakkal Majalla" w:hAnsi="Sakkal Majalla" w:cs="Sakkal Majalla"/>
          <w:b/>
          <w:bCs/>
          <w:sz w:val="28"/>
          <w:szCs w:val="28"/>
          <w:lang w:bidi="ar-EG"/>
        </w:rPr>
        <w:t>.</w:t>
      </w:r>
    </w:p>
    <w:p w14:paraId="5C882DBB"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2.3.5 </w:t>
      </w:r>
      <w:r w:rsidRPr="00AF003E">
        <w:rPr>
          <w:rFonts w:ascii="Sakkal Majalla" w:hAnsi="Sakkal Majalla" w:cs="Sakkal Majalla"/>
          <w:b/>
          <w:bCs/>
          <w:sz w:val="28"/>
          <w:szCs w:val="28"/>
          <w:rtl/>
        </w:rPr>
        <w:t>دراسة</w:t>
      </w:r>
      <w:r w:rsidRPr="00AF003E">
        <w:rPr>
          <w:rFonts w:ascii="Sakkal Majalla" w:hAnsi="Sakkal Majalla" w:cs="Sakkal Majalla"/>
          <w:b/>
          <w:bCs/>
          <w:sz w:val="28"/>
          <w:szCs w:val="28"/>
          <w:lang w:bidi="ar-EG"/>
        </w:rPr>
        <w:t xml:space="preserve"> (Johnson, 2021)</w:t>
      </w:r>
    </w:p>
    <w:p w14:paraId="6F4F577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lastRenderedPageBreak/>
        <w:t>حللت أثر الدعم القيادي في تشكيل السلوك الوظيفي أثناء التغيير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أهم النتائج</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الدعم النفسي والمهني يحسّن الالتزام</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ضعف القيادة يؤدي إلى انخفاض الدافعية</w:t>
      </w:r>
      <w:r w:rsidRPr="00AF003E">
        <w:rPr>
          <w:rFonts w:ascii="Sakkal Majalla" w:hAnsi="Sakkal Majalla" w:cs="Sakkal Majalla"/>
          <w:b/>
          <w:bCs/>
          <w:sz w:val="28"/>
          <w:szCs w:val="28"/>
          <w:lang w:bidi="ar-EG"/>
        </w:rPr>
        <w:t>.</w:t>
      </w:r>
    </w:p>
    <w:p w14:paraId="04FE1479" w14:textId="77777777" w:rsidR="00AF003E" w:rsidRDefault="00AF003E" w:rsidP="0097076B">
      <w:pPr>
        <w:rPr>
          <w:rFonts w:ascii="Sakkal Majalla" w:hAnsi="Sakkal Majalla" w:cs="Sakkal Majalla"/>
          <w:b/>
          <w:bCs/>
          <w:sz w:val="28"/>
          <w:szCs w:val="28"/>
          <w:rtl/>
          <w:lang w:bidi="ar-EG"/>
        </w:rPr>
      </w:pPr>
    </w:p>
    <w:p w14:paraId="7A7FD602"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2.4 </w:t>
      </w:r>
      <w:r w:rsidRPr="00AF003E">
        <w:rPr>
          <w:rFonts w:ascii="Sakkal Majalla" w:hAnsi="Sakkal Majalla" w:cs="Sakkal Majalla"/>
          <w:b/>
          <w:bCs/>
          <w:sz w:val="28"/>
          <w:szCs w:val="28"/>
          <w:rtl/>
        </w:rPr>
        <w:t>التحليل المقارن للدراسات</w:t>
      </w:r>
    </w:p>
    <w:p w14:paraId="1541F38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بعد استعراض الدراسات، يمكن استخلاص عدد من النقاط المشتركة والمختلفة</w:t>
      </w:r>
      <w:r w:rsidRPr="00AF003E">
        <w:rPr>
          <w:rFonts w:ascii="Sakkal Majalla" w:hAnsi="Sakkal Majalla" w:cs="Sakkal Majalla"/>
          <w:b/>
          <w:bCs/>
          <w:sz w:val="28"/>
          <w:szCs w:val="28"/>
          <w:lang w:bidi="ar-EG"/>
        </w:rPr>
        <w:t>:</w:t>
      </w:r>
    </w:p>
    <w:p w14:paraId="1E29468F"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أوجه التشابه</w:t>
      </w:r>
    </w:p>
    <w:p w14:paraId="3084A9BA" w14:textId="77777777" w:rsidR="00AF003E" w:rsidRPr="00AF003E" w:rsidRDefault="00AF003E" w:rsidP="00AF003E">
      <w:pPr>
        <w:numPr>
          <w:ilvl w:val="0"/>
          <w:numId w:val="104"/>
        </w:numPr>
        <w:rPr>
          <w:rFonts w:ascii="Sakkal Majalla" w:hAnsi="Sakkal Majalla" w:cs="Sakkal Majalla"/>
          <w:b/>
          <w:bCs/>
          <w:sz w:val="28"/>
          <w:szCs w:val="28"/>
          <w:lang w:bidi="ar-EG"/>
        </w:rPr>
      </w:pPr>
      <w:r w:rsidRPr="00AF003E">
        <w:rPr>
          <w:rFonts w:ascii="Sakkal Majalla" w:hAnsi="Sakkal Majalla" w:cs="Sakkal Majalla"/>
          <w:b/>
          <w:bCs/>
          <w:sz w:val="28"/>
          <w:szCs w:val="28"/>
          <w:rtl/>
        </w:rPr>
        <w:t>جميع الدراسات — العربية والأجنبية — أكدت أن السلوك الوظيفي هو العامل الحاسم في نجاح التغيير التنظيمي</w:t>
      </w:r>
      <w:r w:rsidRPr="00AF003E">
        <w:rPr>
          <w:rFonts w:ascii="Sakkal Majalla" w:hAnsi="Sakkal Majalla" w:cs="Sakkal Majalla"/>
          <w:b/>
          <w:bCs/>
          <w:sz w:val="28"/>
          <w:szCs w:val="28"/>
          <w:lang w:bidi="ar-EG"/>
        </w:rPr>
        <w:t>.</w:t>
      </w:r>
    </w:p>
    <w:p w14:paraId="6C700CE0" w14:textId="77777777" w:rsidR="00AF003E" w:rsidRPr="00AF003E" w:rsidRDefault="00AF003E" w:rsidP="00AF003E">
      <w:pPr>
        <w:numPr>
          <w:ilvl w:val="0"/>
          <w:numId w:val="104"/>
        </w:numPr>
        <w:rPr>
          <w:rFonts w:ascii="Sakkal Majalla" w:hAnsi="Sakkal Majalla" w:cs="Sakkal Majalla"/>
          <w:b/>
          <w:bCs/>
          <w:sz w:val="28"/>
          <w:szCs w:val="28"/>
          <w:lang w:bidi="ar-EG"/>
        </w:rPr>
      </w:pPr>
      <w:r w:rsidRPr="00AF003E">
        <w:rPr>
          <w:rFonts w:ascii="Sakkal Majalla" w:hAnsi="Sakkal Majalla" w:cs="Sakkal Majalla"/>
          <w:b/>
          <w:bCs/>
          <w:sz w:val="28"/>
          <w:szCs w:val="28"/>
          <w:rtl/>
        </w:rPr>
        <w:t>معظم الدراسات أشارت إلى أهمية التواصل الفعّال في تقليل مقاومة التغيير</w:t>
      </w:r>
      <w:r w:rsidRPr="00AF003E">
        <w:rPr>
          <w:rFonts w:ascii="Sakkal Majalla" w:hAnsi="Sakkal Majalla" w:cs="Sakkal Majalla"/>
          <w:b/>
          <w:bCs/>
          <w:sz w:val="28"/>
          <w:szCs w:val="28"/>
          <w:lang w:bidi="ar-EG"/>
        </w:rPr>
        <w:t>.</w:t>
      </w:r>
    </w:p>
    <w:p w14:paraId="21AAD215" w14:textId="77777777" w:rsidR="00AF003E" w:rsidRPr="00AF003E" w:rsidRDefault="00AF003E" w:rsidP="00AF003E">
      <w:pPr>
        <w:numPr>
          <w:ilvl w:val="0"/>
          <w:numId w:val="104"/>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التدريب ظهر كعامل أساسي لتحسين تقبّل الموظفين للتغيير</w:t>
      </w:r>
      <w:r w:rsidRPr="00AF003E">
        <w:rPr>
          <w:rFonts w:ascii="Sakkal Majalla" w:hAnsi="Sakkal Majalla" w:cs="Sakkal Majalla"/>
          <w:b/>
          <w:bCs/>
          <w:sz w:val="28"/>
          <w:szCs w:val="28"/>
          <w:lang w:bidi="ar-EG"/>
        </w:rPr>
        <w:t>.</w:t>
      </w:r>
    </w:p>
    <w:p w14:paraId="314A27E7" w14:textId="77777777" w:rsidR="00AF003E" w:rsidRPr="00AF003E" w:rsidRDefault="00AF003E" w:rsidP="00AF003E">
      <w:pPr>
        <w:numPr>
          <w:ilvl w:val="0"/>
          <w:numId w:val="104"/>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المشاركة اعتُبرت عنصرًا مهمًا في تشكيل السلوك الإيجابي</w:t>
      </w:r>
      <w:r w:rsidRPr="00AF003E">
        <w:rPr>
          <w:rFonts w:ascii="Sakkal Majalla" w:hAnsi="Sakkal Majalla" w:cs="Sakkal Majalla"/>
          <w:b/>
          <w:bCs/>
          <w:sz w:val="28"/>
          <w:szCs w:val="28"/>
          <w:lang w:bidi="ar-EG"/>
        </w:rPr>
        <w:t>.</w:t>
      </w:r>
    </w:p>
    <w:p w14:paraId="04E98C35" w14:textId="77777777" w:rsidR="00AF003E" w:rsidRPr="00AF003E" w:rsidRDefault="00AF003E" w:rsidP="00AF003E">
      <w:pPr>
        <w:numPr>
          <w:ilvl w:val="0"/>
          <w:numId w:val="104"/>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القيادة التحويلية دعمت بشكل واضح نجاح التغيير</w:t>
      </w:r>
      <w:r w:rsidRPr="00AF003E">
        <w:rPr>
          <w:rFonts w:ascii="Sakkal Majalla" w:hAnsi="Sakkal Majalla" w:cs="Sakkal Majalla"/>
          <w:b/>
          <w:bCs/>
          <w:sz w:val="28"/>
          <w:szCs w:val="28"/>
          <w:lang w:bidi="ar-EG"/>
        </w:rPr>
        <w:t>.</w:t>
      </w:r>
    </w:p>
    <w:p w14:paraId="0EB48514"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أوجه الاختلاف</w:t>
      </w:r>
    </w:p>
    <w:p w14:paraId="3E62101B" w14:textId="77777777" w:rsidR="00AF003E" w:rsidRPr="00AF003E" w:rsidRDefault="00AF003E" w:rsidP="00AF003E">
      <w:pPr>
        <w:numPr>
          <w:ilvl w:val="0"/>
          <w:numId w:val="105"/>
        </w:numPr>
        <w:rPr>
          <w:rFonts w:ascii="Sakkal Majalla" w:hAnsi="Sakkal Majalla" w:cs="Sakkal Majalla"/>
          <w:b/>
          <w:bCs/>
          <w:sz w:val="28"/>
          <w:szCs w:val="28"/>
          <w:lang w:bidi="ar-EG"/>
        </w:rPr>
      </w:pPr>
      <w:r w:rsidRPr="00AF003E">
        <w:rPr>
          <w:rFonts w:ascii="Sakkal Majalla" w:hAnsi="Sakkal Majalla" w:cs="Sakkal Majalla"/>
          <w:b/>
          <w:bCs/>
          <w:sz w:val="28"/>
          <w:szCs w:val="28"/>
          <w:rtl/>
        </w:rPr>
        <w:t>بعض الدراسات ركزت على القطاع الحكومي، بينما أخرى على القطاع الخاص أو القطاعات الخدمية</w:t>
      </w:r>
      <w:r w:rsidRPr="00AF003E">
        <w:rPr>
          <w:rFonts w:ascii="Sakkal Majalla" w:hAnsi="Sakkal Majalla" w:cs="Sakkal Majalla"/>
          <w:b/>
          <w:bCs/>
          <w:sz w:val="28"/>
          <w:szCs w:val="28"/>
          <w:lang w:bidi="ar-EG"/>
        </w:rPr>
        <w:t>.</w:t>
      </w:r>
    </w:p>
    <w:p w14:paraId="5310AC5B" w14:textId="77777777" w:rsidR="00AF003E" w:rsidRPr="00AF003E" w:rsidRDefault="00AF003E" w:rsidP="00AF003E">
      <w:pPr>
        <w:numPr>
          <w:ilvl w:val="0"/>
          <w:numId w:val="105"/>
        </w:numPr>
        <w:rPr>
          <w:rFonts w:ascii="Sakkal Majalla" w:hAnsi="Sakkal Majalla" w:cs="Sakkal Majalla"/>
          <w:b/>
          <w:bCs/>
          <w:sz w:val="28"/>
          <w:szCs w:val="28"/>
          <w:lang w:bidi="ar-EG"/>
        </w:rPr>
      </w:pPr>
      <w:r w:rsidRPr="00AF003E">
        <w:rPr>
          <w:rFonts w:ascii="Sakkal Majalla" w:hAnsi="Sakkal Majalla" w:cs="Sakkal Majalla"/>
          <w:b/>
          <w:bCs/>
          <w:sz w:val="28"/>
          <w:szCs w:val="28"/>
          <w:rtl/>
        </w:rPr>
        <w:t>تختلف الأدوات والمنهجيات بين الدراسات، فالبعض اعتمد على استبيانات والبعض الآخر على مقابلات</w:t>
      </w:r>
      <w:r w:rsidRPr="00AF003E">
        <w:rPr>
          <w:rFonts w:ascii="Sakkal Majalla" w:hAnsi="Sakkal Majalla" w:cs="Sakkal Majalla"/>
          <w:b/>
          <w:bCs/>
          <w:sz w:val="28"/>
          <w:szCs w:val="28"/>
          <w:lang w:bidi="ar-EG"/>
        </w:rPr>
        <w:t>.</w:t>
      </w:r>
    </w:p>
    <w:p w14:paraId="41B10303" w14:textId="77777777" w:rsidR="00AF003E" w:rsidRPr="00AF003E" w:rsidRDefault="00AF003E" w:rsidP="00AF003E">
      <w:pPr>
        <w:numPr>
          <w:ilvl w:val="0"/>
          <w:numId w:val="105"/>
        </w:numPr>
        <w:rPr>
          <w:rFonts w:ascii="Sakkal Majalla" w:hAnsi="Sakkal Majalla" w:cs="Sakkal Majalla"/>
          <w:b/>
          <w:bCs/>
          <w:sz w:val="28"/>
          <w:szCs w:val="28"/>
          <w:lang w:bidi="ar-EG"/>
        </w:rPr>
      </w:pPr>
      <w:r w:rsidRPr="00AF003E">
        <w:rPr>
          <w:rFonts w:ascii="Sakkal Majalla" w:hAnsi="Sakkal Majalla" w:cs="Sakkal Majalla"/>
          <w:b/>
          <w:bCs/>
          <w:sz w:val="28"/>
          <w:szCs w:val="28"/>
          <w:rtl/>
        </w:rPr>
        <w:t>اختلاف البيئات الثقافية جعل مستوى المقاومة متفاوتًا بين الدول</w:t>
      </w:r>
      <w:r w:rsidRPr="00AF003E">
        <w:rPr>
          <w:rFonts w:ascii="Sakkal Majalla" w:hAnsi="Sakkal Majalla" w:cs="Sakkal Majalla"/>
          <w:b/>
          <w:bCs/>
          <w:sz w:val="28"/>
          <w:szCs w:val="28"/>
          <w:lang w:bidi="ar-EG"/>
        </w:rPr>
        <w:t>.</w:t>
      </w:r>
    </w:p>
    <w:p w14:paraId="3ECD6FC5" w14:textId="77777777" w:rsidR="00AF003E" w:rsidRPr="00AF003E" w:rsidRDefault="00AF003E" w:rsidP="00AF003E">
      <w:pPr>
        <w:numPr>
          <w:ilvl w:val="0"/>
          <w:numId w:val="105"/>
        </w:numPr>
        <w:rPr>
          <w:rFonts w:ascii="Sakkal Majalla" w:hAnsi="Sakkal Majalla" w:cs="Sakkal Majalla"/>
          <w:b/>
          <w:bCs/>
          <w:sz w:val="28"/>
          <w:szCs w:val="28"/>
          <w:lang w:bidi="ar-EG"/>
        </w:rPr>
      </w:pPr>
      <w:r w:rsidRPr="00AF003E">
        <w:rPr>
          <w:rFonts w:ascii="Sakkal Majalla" w:hAnsi="Sakkal Majalla" w:cs="Sakkal Majalla"/>
          <w:b/>
          <w:bCs/>
          <w:sz w:val="28"/>
          <w:szCs w:val="28"/>
          <w:rtl/>
        </w:rPr>
        <w:t>بعض الدراسات ركزت على التغيير الاستراتيجي، وأخرى على التغيير التكنولوجي</w:t>
      </w:r>
      <w:r w:rsidRPr="00AF003E">
        <w:rPr>
          <w:rFonts w:ascii="Sakkal Majalla" w:hAnsi="Sakkal Majalla" w:cs="Sakkal Majalla"/>
          <w:b/>
          <w:bCs/>
          <w:sz w:val="28"/>
          <w:szCs w:val="28"/>
          <w:lang w:bidi="ar-EG"/>
        </w:rPr>
        <w:t>.</w:t>
      </w:r>
    </w:p>
    <w:p w14:paraId="51352631" w14:textId="77777777" w:rsidR="00AF003E" w:rsidRDefault="00AF003E" w:rsidP="0097076B">
      <w:pPr>
        <w:rPr>
          <w:rFonts w:ascii="Sakkal Majalla" w:hAnsi="Sakkal Majalla" w:cs="Sakkal Majalla"/>
          <w:b/>
          <w:bCs/>
          <w:sz w:val="28"/>
          <w:szCs w:val="28"/>
          <w:rtl/>
          <w:lang w:bidi="ar-EG"/>
        </w:rPr>
      </w:pPr>
    </w:p>
    <w:p w14:paraId="29A87CB6"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lang w:bidi="ar-EG"/>
        </w:rPr>
        <w:t xml:space="preserve">2.5 </w:t>
      </w:r>
      <w:r w:rsidRPr="00AF003E">
        <w:rPr>
          <w:rFonts w:ascii="Sakkal Majalla" w:hAnsi="Sakkal Majalla" w:cs="Sakkal Majalla"/>
          <w:b/>
          <w:bCs/>
          <w:sz w:val="28"/>
          <w:szCs w:val="28"/>
          <w:rtl/>
        </w:rPr>
        <w:t>ما يميز الدراسة الحالية عن الدراسات السابقة</w:t>
      </w:r>
    </w:p>
    <w:p w14:paraId="3FC52C2E"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تتميز الدراسة الحالية بعدة جوانب</w:t>
      </w:r>
      <w:r w:rsidRPr="00AF003E">
        <w:rPr>
          <w:rFonts w:ascii="Sakkal Majalla" w:hAnsi="Sakkal Majalla" w:cs="Sakkal Majalla"/>
          <w:b/>
          <w:bCs/>
          <w:sz w:val="28"/>
          <w:szCs w:val="28"/>
          <w:lang w:bidi="ar-EG"/>
        </w:rPr>
        <w:t>:</w:t>
      </w:r>
    </w:p>
    <w:p w14:paraId="0A3CC74B" w14:textId="77777777" w:rsidR="00AF003E" w:rsidRPr="00AF003E" w:rsidRDefault="00AF003E" w:rsidP="00AF003E">
      <w:pPr>
        <w:numPr>
          <w:ilvl w:val="0"/>
          <w:numId w:val="106"/>
        </w:numPr>
        <w:rPr>
          <w:rFonts w:ascii="Sakkal Majalla" w:hAnsi="Sakkal Majalla" w:cs="Sakkal Majalla"/>
          <w:b/>
          <w:bCs/>
          <w:sz w:val="28"/>
          <w:szCs w:val="28"/>
          <w:lang w:bidi="ar-EG"/>
        </w:rPr>
      </w:pPr>
      <w:r w:rsidRPr="00AF003E">
        <w:rPr>
          <w:rFonts w:ascii="Sakkal Majalla" w:hAnsi="Sakkal Majalla" w:cs="Sakkal Majalla"/>
          <w:b/>
          <w:bCs/>
          <w:sz w:val="28"/>
          <w:szCs w:val="28"/>
          <w:rtl/>
        </w:rPr>
        <w:t>بيئة التطبيق</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تركز الدراسة على قطاع مبيعات السيارات في المملكة العربية السعودية، وهو قطاع لم يُبحث بشكل كافٍ في العلاقة بين التغيير والسلوك الوظيفي</w:t>
      </w:r>
      <w:r w:rsidRPr="00AF003E">
        <w:rPr>
          <w:rFonts w:ascii="Sakkal Majalla" w:hAnsi="Sakkal Majalla" w:cs="Sakkal Majalla"/>
          <w:b/>
          <w:bCs/>
          <w:sz w:val="28"/>
          <w:szCs w:val="28"/>
          <w:lang w:bidi="ar-EG"/>
        </w:rPr>
        <w:t>.</w:t>
      </w:r>
    </w:p>
    <w:p w14:paraId="58B62EE8" w14:textId="77777777" w:rsidR="00AF003E" w:rsidRPr="00AF003E" w:rsidRDefault="00AF003E" w:rsidP="00AF003E">
      <w:pPr>
        <w:numPr>
          <w:ilvl w:val="0"/>
          <w:numId w:val="106"/>
        </w:numPr>
        <w:rPr>
          <w:rFonts w:ascii="Sakkal Majalla" w:hAnsi="Sakkal Majalla" w:cs="Sakkal Majalla"/>
          <w:b/>
          <w:bCs/>
          <w:sz w:val="28"/>
          <w:szCs w:val="28"/>
          <w:lang w:bidi="ar-EG"/>
        </w:rPr>
      </w:pPr>
      <w:r w:rsidRPr="00AF003E">
        <w:rPr>
          <w:rFonts w:ascii="Sakkal Majalla" w:hAnsi="Sakkal Majalla" w:cs="Sakkal Majalla"/>
          <w:b/>
          <w:bCs/>
          <w:sz w:val="28"/>
          <w:szCs w:val="28"/>
          <w:rtl/>
        </w:rPr>
        <w:lastRenderedPageBreak/>
        <w:t>تركيزها على أربع ممارسات محددة لإدارة التغيير</w:t>
      </w:r>
      <w:r w:rsidRPr="00AF003E">
        <w:rPr>
          <w:rFonts w:ascii="Sakkal Majalla" w:hAnsi="Sakkal Majalla" w:cs="Sakkal Majalla"/>
          <w:b/>
          <w:bCs/>
          <w:sz w:val="28"/>
          <w:szCs w:val="28"/>
          <w:lang w:bidi="ar-EG"/>
        </w:rPr>
        <w:t>:</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التواصل</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المشاركة</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التدريب</w:t>
      </w:r>
      <w:r w:rsidRPr="00AF003E">
        <w:rPr>
          <w:rFonts w:ascii="Sakkal Majalla" w:hAnsi="Sakkal Majalla" w:cs="Sakkal Majalla"/>
          <w:b/>
          <w:bCs/>
          <w:sz w:val="28"/>
          <w:szCs w:val="28"/>
          <w:lang w:bidi="ar-EG"/>
        </w:rPr>
        <w:br/>
        <w:t xml:space="preserve">– </w:t>
      </w:r>
      <w:r w:rsidRPr="00AF003E">
        <w:rPr>
          <w:rFonts w:ascii="Sakkal Majalla" w:hAnsi="Sakkal Majalla" w:cs="Sakkal Majalla"/>
          <w:b/>
          <w:bCs/>
          <w:sz w:val="28"/>
          <w:szCs w:val="28"/>
          <w:rtl/>
        </w:rPr>
        <w:t>الدعم القيادي</w:t>
      </w:r>
      <w:r w:rsidRPr="00AF003E">
        <w:rPr>
          <w:rFonts w:ascii="Sakkal Majalla" w:hAnsi="Sakkal Majalla" w:cs="Sakkal Majalla"/>
          <w:b/>
          <w:bCs/>
          <w:sz w:val="28"/>
          <w:szCs w:val="28"/>
          <w:lang w:bidi="ar-EG"/>
        </w:rPr>
        <w:br/>
      </w:r>
      <w:r w:rsidRPr="00AF003E">
        <w:rPr>
          <w:rFonts w:ascii="Sakkal Majalla" w:hAnsi="Sakkal Majalla" w:cs="Sakkal Majalla"/>
          <w:b/>
          <w:bCs/>
          <w:sz w:val="28"/>
          <w:szCs w:val="28"/>
          <w:rtl/>
        </w:rPr>
        <w:t>وهذا يجعلها أكثر تحديدًا من كثير من الدراسات العامة</w:t>
      </w:r>
      <w:r w:rsidRPr="00AF003E">
        <w:rPr>
          <w:rFonts w:ascii="Sakkal Majalla" w:hAnsi="Sakkal Majalla" w:cs="Sakkal Majalla"/>
          <w:b/>
          <w:bCs/>
          <w:sz w:val="28"/>
          <w:szCs w:val="28"/>
          <w:lang w:bidi="ar-EG"/>
        </w:rPr>
        <w:t>.</w:t>
      </w:r>
    </w:p>
    <w:p w14:paraId="60326FFE" w14:textId="77777777" w:rsidR="00AF003E" w:rsidRPr="00AF003E" w:rsidRDefault="00AF003E" w:rsidP="00AF003E">
      <w:pPr>
        <w:numPr>
          <w:ilvl w:val="0"/>
          <w:numId w:val="106"/>
        </w:numPr>
        <w:rPr>
          <w:rFonts w:ascii="Sakkal Majalla" w:hAnsi="Sakkal Majalla" w:cs="Sakkal Majalla"/>
          <w:b/>
          <w:bCs/>
          <w:sz w:val="28"/>
          <w:szCs w:val="28"/>
          <w:lang w:bidi="ar-EG"/>
        </w:rPr>
      </w:pPr>
      <w:r w:rsidRPr="00AF003E">
        <w:rPr>
          <w:rFonts w:ascii="Sakkal Majalla" w:hAnsi="Sakkal Majalla" w:cs="Sakkal Majalla"/>
          <w:b/>
          <w:bCs/>
          <w:sz w:val="28"/>
          <w:szCs w:val="28"/>
          <w:rtl/>
        </w:rPr>
        <w:t>الربط المباشر بين ممارسات التغيير والسلوك الوظيفي للعاملين في المبيعات، وهي فئة تتعامل مباشرة مع العملاء، مما يمنح الدراسة بعدًا تطبيقيًا مهمًا</w:t>
      </w:r>
      <w:r w:rsidRPr="00AF003E">
        <w:rPr>
          <w:rFonts w:ascii="Sakkal Majalla" w:hAnsi="Sakkal Majalla" w:cs="Sakkal Majalla"/>
          <w:b/>
          <w:bCs/>
          <w:sz w:val="28"/>
          <w:szCs w:val="28"/>
          <w:lang w:bidi="ar-EG"/>
        </w:rPr>
        <w:t>.</w:t>
      </w:r>
    </w:p>
    <w:p w14:paraId="09FF4AD4" w14:textId="77777777" w:rsidR="00AF003E" w:rsidRPr="00AF003E" w:rsidRDefault="00AF003E" w:rsidP="00AF003E">
      <w:pPr>
        <w:numPr>
          <w:ilvl w:val="0"/>
          <w:numId w:val="106"/>
        </w:numPr>
        <w:rPr>
          <w:rFonts w:ascii="Sakkal Majalla" w:hAnsi="Sakkal Majalla" w:cs="Sakkal Majalla"/>
          <w:b/>
          <w:bCs/>
          <w:sz w:val="28"/>
          <w:szCs w:val="28"/>
          <w:lang w:bidi="ar-EG"/>
        </w:rPr>
      </w:pPr>
      <w:r w:rsidRPr="00AF003E">
        <w:rPr>
          <w:rFonts w:ascii="Sakkal Majalla" w:hAnsi="Sakkal Majalla" w:cs="Sakkal Majalla"/>
          <w:b/>
          <w:bCs/>
          <w:sz w:val="28"/>
          <w:szCs w:val="28"/>
          <w:rtl/>
        </w:rPr>
        <w:t>استخدام منهج وصفي تحليلي يدعم القياس الإحصائي لعلاقة المتغيرات، وهو ما يجعل نتائجها قابلة للتطبيق في تطوير السياسات الإدارية للشركة</w:t>
      </w:r>
      <w:r w:rsidRPr="00AF003E">
        <w:rPr>
          <w:rFonts w:ascii="Sakkal Majalla" w:hAnsi="Sakkal Majalla" w:cs="Sakkal Majalla"/>
          <w:b/>
          <w:bCs/>
          <w:sz w:val="28"/>
          <w:szCs w:val="28"/>
          <w:lang w:bidi="ar-EG"/>
        </w:rPr>
        <w:t>.</w:t>
      </w:r>
    </w:p>
    <w:p w14:paraId="2B55061B" w14:textId="77777777" w:rsidR="00AF003E" w:rsidRDefault="00AF003E" w:rsidP="0097076B">
      <w:pPr>
        <w:rPr>
          <w:rFonts w:ascii="Sakkal Majalla" w:hAnsi="Sakkal Majalla" w:cs="Sakkal Majalla"/>
          <w:b/>
          <w:bCs/>
          <w:sz w:val="28"/>
          <w:szCs w:val="28"/>
          <w:rtl/>
          <w:lang w:bidi="ar-EG"/>
        </w:rPr>
      </w:pPr>
    </w:p>
    <w:p w14:paraId="13A25DF8" w14:textId="77777777" w:rsidR="00AF003E" w:rsidRPr="00AF003E" w:rsidRDefault="00AF003E" w:rsidP="00AF003E">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Pr="00AF003E">
        <w:rPr>
          <w:rFonts w:ascii="Sakkal Majalla" w:hAnsi="Sakkal Majalla" w:cs="Sakkal Majalla"/>
          <w:b/>
          <w:bCs/>
          <w:sz w:val="28"/>
          <w:szCs w:val="28"/>
          <w:lang w:bidi="ar-EG"/>
        </w:rPr>
        <w:t xml:space="preserve">2.6 </w:t>
      </w:r>
      <w:r w:rsidRPr="00AF003E">
        <w:rPr>
          <w:rFonts w:ascii="Sakkal Majalla" w:hAnsi="Sakkal Majalla" w:cs="Sakkal Majalla"/>
          <w:b/>
          <w:bCs/>
          <w:sz w:val="28"/>
          <w:szCs w:val="28"/>
          <w:rtl/>
        </w:rPr>
        <w:t>الفجوة البحثية</w:t>
      </w:r>
    </w:p>
    <w:p w14:paraId="56FBBEFF"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بناءً على التحليل المقارن، يمكن تحديد الفجوات التالية</w:t>
      </w:r>
      <w:r w:rsidRPr="00AF003E">
        <w:rPr>
          <w:rFonts w:ascii="Sakkal Majalla" w:hAnsi="Sakkal Majalla" w:cs="Sakkal Majalla"/>
          <w:b/>
          <w:bCs/>
          <w:sz w:val="28"/>
          <w:szCs w:val="28"/>
          <w:lang w:bidi="ar-EG"/>
        </w:rPr>
        <w:t>:</w:t>
      </w:r>
    </w:p>
    <w:p w14:paraId="12DB168E" w14:textId="77777777" w:rsidR="00AF003E" w:rsidRPr="00AF003E" w:rsidRDefault="00AF003E" w:rsidP="00AF003E">
      <w:pPr>
        <w:numPr>
          <w:ilvl w:val="0"/>
          <w:numId w:val="107"/>
        </w:numPr>
        <w:rPr>
          <w:rFonts w:ascii="Sakkal Majalla" w:hAnsi="Sakkal Majalla" w:cs="Sakkal Majalla"/>
          <w:b/>
          <w:bCs/>
          <w:sz w:val="28"/>
          <w:szCs w:val="28"/>
          <w:lang w:bidi="ar-EG"/>
        </w:rPr>
      </w:pPr>
      <w:r w:rsidRPr="00AF003E">
        <w:rPr>
          <w:rFonts w:ascii="Sakkal Majalla" w:hAnsi="Sakkal Majalla" w:cs="Sakkal Majalla"/>
          <w:b/>
          <w:bCs/>
          <w:sz w:val="28"/>
          <w:szCs w:val="28"/>
          <w:rtl/>
        </w:rPr>
        <w:t>قلة الدراسات التي تناولت أثر إدارة التغيير على السلوك الوظيفي في قطاع السيارات تحديدًا</w:t>
      </w:r>
      <w:r w:rsidRPr="00AF003E">
        <w:rPr>
          <w:rFonts w:ascii="Sakkal Majalla" w:hAnsi="Sakkal Majalla" w:cs="Sakkal Majalla"/>
          <w:b/>
          <w:bCs/>
          <w:sz w:val="28"/>
          <w:szCs w:val="28"/>
          <w:lang w:bidi="ar-EG"/>
        </w:rPr>
        <w:t>.</w:t>
      </w:r>
    </w:p>
    <w:p w14:paraId="79FCF7DC" w14:textId="77777777" w:rsidR="00AF003E" w:rsidRPr="00AF003E" w:rsidRDefault="00AF003E" w:rsidP="00AF003E">
      <w:pPr>
        <w:numPr>
          <w:ilvl w:val="0"/>
          <w:numId w:val="107"/>
        </w:numPr>
        <w:rPr>
          <w:rFonts w:ascii="Sakkal Majalla" w:hAnsi="Sakkal Majalla" w:cs="Sakkal Majalla"/>
          <w:b/>
          <w:bCs/>
          <w:sz w:val="28"/>
          <w:szCs w:val="28"/>
          <w:lang w:bidi="ar-EG"/>
        </w:rPr>
      </w:pPr>
      <w:r w:rsidRPr="00AF003E">
        <w:rPr>
          <w:rFonts w:ascii="Sakkal Majalla" w:hAnsi="Sakkal Majalla" w:cs="Sakkal Majalla"/>
          <w:b/>
          <w:bCs/>
          <w:sz w:val="28"/>
          <w:szCs w:val="28"/>
          <w:rtl/>
        </w:rPr>
        <w:t>غياب التركيز على موظفي المبيعات الذين يمثلون خط المواجهة الأول مع العملاء</w:t>
      </w:r>
      <w:r w:rsidRPr="00AF003E">
        <w:rPr>
          <w:rFonts w:ascii="Sakkal Majalla" w:hAnsi="Sakkal Majalla" w:cs="Sakkal Majalla"/>
          <w:b/>
          <w:bCs/>
          <w:sz w:val="28"/>
          <w:szCs w:val="28"/>
          <w:lang w:bidi="ar-EG"/>
        </w:rPr>
        <w:t>.</w:t>
      </w:r>
    </w:p>
    <w:p w14:paraId="78BDAE8D" w14:textId="77777777" w:rsidR="00AF003E" w:rsidRPr="00AF003E" w:rsidRDefault="00AF003E" w:rsidP="00AF003E">
      <w:pPr>
        <w:numPr>
          <w:ilvl w:val="0"/>
          <w:numId w:val="107"/>
        </w:numPr>
        <w:rPr>
          <w:rFonts w:ascii="Sakkal Majalla" w:hAnsi="Sakkal Majalla" w:cs="Sakkal Majalla"/>
          <w:b/>
          <w:bCs/>
          <w:sz w:val="28"/>
          <w:szCs w:val="28"/>
          <w:lang w:bidi="ar-EG"/>
        </w:rPr>
      </w:pPr>
      <w:r w:rsidRPr="00AF003E">
        <w:rPr>
          <w:rFonts w:ascii="Sakkal Majalla" w:hAnsi="Sakkal Majalla" w:cs="Sakkal Majalla"/>
          <w:b/>
          <w:bCs/>
          <w:sz w:val="28"/>
          <w:szCs w:val="28"/>
          <w:rtl/>
        </w:rPr>
        <w:t>قلة الدراسات العربية التي دمجت بين أبعاد التغيير الأربعة (التواصل – المشاركة – التدريب – الدعم القيادي) والسلوك الوظيفي</w:t>
      </w:r>
      <w:r w:rsidRPr="00AF003E">
        <w:rPr>
          <w:rFonts w:ascii="Sakkal Majalla" w:hAnsi="Sakkal Majalla" w:cs="Sakkal Majalla"/>
          <w:b/>
          <w:bCs/>
          <w:sz w:val="28"/>
          <w:szCs w:val="28"/>
          <w:lang w:bidi="ar-EG"/>
        </w:rPr>
        <w:t>.</w:t>
      </w:r>
    </w:p>
    <w:p w14:paraId="1FDE4C56" w14:textId="77777777" w:rsidR="00AF003E" w:rsidRPr="00AF003E" w:rsidRDefault="00AF003E" w:rsidP="00AF003E">
      <w:pPr>
        <w:numPr>
          <w:ilvl w:val="0"/>
          <w:numId w:val="107"/>
        </w:numPr>
        <w:rPr>
          <w:rFonts w:ascii="Sakkal Majalla" w:hAnsi="Sakkal Majalla" w:cs="Sakkal Majalla"/>
          <w:b/>
          <w:bCs/>
          <w:sz w:val="28"/>
          <w:szCs w:val="28"/>
          <w:lang w:bidi="ar-EG"/>
        </w:rPr>
      </w:pPr>
      <w:r w:rsidRPr="00AF003E">
        <w:rPr>
          <w:rFonts w:ascii="Sakkal Majalla" w:hAnsi="Sakkal Majalla" w:cs="Sakkal Majalla"/>
          <w:b/>
          <w:bCs/>
          <w:sz w:val="28"/>
          <w:szCs w:val="28"/>
          <w:rtl/>
        </w:rPr>
        <w:t>عدم وجود إطار تطبيقي في البيئة السعودية يتناول هذه العلاقة بهذه الدقة</w:t>
      </w:r>
      <w:r w:rsidRPr="00AF003E">
        <w:rPr>
          <w:rFonts w:ascii="Sakkal Majalla" w:hAnsi="Sakkal Majalla" w:cs="Sakkal Majalla"/>
          <w:b/>
          <w:bCs/>
          <w:sz w:val="28"/>
          <w:szCs w:val="28"/>
          <w:lang w:bidi="ar-EG"/>
        </w:rPr>
        <w:t>.</w:t>
      </w:r>
    </w:p>
    <w:p w14:paraId="2E23557C" w14:textId="77777777" w:rsidR="00AF003E" w:rsidRPr="00AF003E" w:rsidRDefault="00AF003E" w:rsidP="00AF003E">
      <w:pPr>
        <w:rPr>
          <w:rFonts w:ascii="Sakkal Majalla" w:hAnsi="Sakkal Majalla" w:cs="Sakkal Majalla"/>
          <w:b/>
          <w:bCs/>
          <w:sz w:val="28"/>
          <w:szCs w:val="28"/>
          <w:lang w:bidi="ar-EG"/>
        </w:rPr>
      </w:pPr>
      <w:r w:rsidRPr="00AF003E">
        <w:rPr>
          <w:rFonts w:ascii="Sakkal Majalla" w:hAnsi="Sakkal Majalla" w:cs="Sakkal Majalla"/>
          <w:b/>
          <w:bCs/>
          <w:sz w:val="28"/>
          <w:szCs w:val="28"/>
          <w:rtl/>
        </w:rPr>
        <w:t>ومن هنا تأتي الأهمية العلمية لهذه الدراسة التي تملأ جزءًا مهمًا من هذه الفجوة</w:t>
      </w:r>
      <w:r w:rsidRPr="00AF003E">
        <w:rPr>
          <w:rFonts w:ascii="Sakkal Majalla" w:hAnsi="Sakkal Majalla" w:cs="Sakkal Majalla"/>
          <w:b/>
          <w:bCs/>
          <w:sz w:val="28"/>
          <w:szCs w:val="28"/>
          <w:lang w:bidi="ar-EG"/>
        </w:rPr>
        <w:t>.</w:t>
      </w:r>
    </w:p>
    <w:p w14:paraId="77C12DD5" w14:textId="1C935283" w:rsidR="00AF003E" w:rsidRPr="00AF003E" w:rsidRDefault="00AF003E" w:rsidP="0097076B">
      <w:pPr>
        <w:rPr>
          <w:rFonts w:ascii="Sakkal Majalla" w:hAnsi="Sakkal Majalla" w:cs="Sakkal Majalla"/>
          <w:b/>
          <w:bCs/>
          <w:sz w:val="28"/>
          <w:szCs w:val="28"/>
          <w:rtl/>
          <w:lang w:bidi="ar-EG"/>
        </w:rPr>
      </w:pPr>
    </w:p>
    <w:p w14:paraId="40213B07" w14:textId="77777777" w:rsidR="00AF003E" w:rsidRPr="00AF003E" w:rsidRDefault="00AF003E" w:rsidP="0097076B">
      <w:pPr>
        <w:rPr>
          <w:rFonts w:ascii="Sakkal Majalla" w:hAnsi="Sakkal Majalla" w:cs="Sakkal Majalla"/>
          <w:b/>
          <w:bCs/>
          <w:sz w:val="28"/>
          <w:szCs w:val="28"/>
          <w:rtl/>
          <w:lang w:bidi="ar-EG"/>
        </w:rPr>
      </w:pPr>
    </w:p>
    <w:p w14:paraId="513FFC0A" w14:textId="77777777" w:rsidR="00AF003E" w:rsidRPr="00AF003E" w:rsidRDefault="00AF003E" w:rsidP="0097076B">
      <w:pPr>
        <w:rPr>
          <w:rFonts w:ascii="Sakkal Majalla" w:hAnsi="Sakkal Majalla" w:cs="Sakkal Majalla"/>
          <w:b/>
          <w:bCs/>
          <w:sz w:val="28"/>
          <w:szCs w:val="28"/>
          <w:rtl/>
          <w:lang w:bidi="ar-EG"/>
        </w:rPr>
      </w:pPr>
    </w:p>
    <w:p w14:paraId="239B2ABC" w14:textId="77777777" w:rsidR="003E3F03" w:rsidRPr="00D974F0" w:rsidRDefault="003E3F03" w:rsidP="0097076B">
      <w:pPr>
        <w:rPr>
          <w:rFonts w:ascii="Sakkal Majalla" w:hAnsi="Sakkal Majalla" w:cs="Sakkal Majalla"/>
          <w:b/>
          <w:bCs/>
          <w:sz w:val="28"/>
          <w:szCs w:val="28"/>
          <w:rtl/>
          <w:lang w:bidi="ar-EG"/>
        </w:rPr>
      </w:pPr>
    </w:p>
    <w:sectPr w:rsidR="003E3F03" w:rsidRPr="00D974F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4E587" w14:textId="77777777" w:rsidR="009F2A9D" w:rsidRDefault="009F2A9D" w:rsidP="009125CE">
      <w:pPr>
        <w:spacing w:after="0" w:line="240" w:lineRule="auto"/>
      </w:pPr>
      <w:r>
        <w:separator/>
      </w:r>
    </w:p>
  </w:endnote>
  <w:endnote w:type="continuationSeparator" w:id="0">
    <w:p w14:paraId="09246CEB" w14:textId="77777777" w:rsidR="009F2A9D" w:rsidRDefault="009F2A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ABE82" w14:textId="77777777" w:rsidR="009F2A9D" w:rsidRDefault="009F2A9D" w:rsidP="009125CE">
      <w:pPr>
        <w:spacing w:after="0" w:line="240" w:lineRule="auto"/>
      </w:pPr>
      <w:r>
        <w:separator/>
      </w:r>
    </w:p>
  </w:footnote>
  <w:footnote w:type="continuationSeparator" w:id="0">
    <w:p w14:paraId="515117BA" w14:textId="77777777" w:rsidR="009F2A9D" w:rsidRDefault="009F2A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EAD"/>
    <w:multiLevelType w:val="multilevel"/>
    <w:tmpl w:val="D5CA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F7C03"/>
    <w:multiLevelType w:val="multilevel"/>
    <w:tmpl w:val="A9329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A17C4F"/>
    <w:multiLevelType w:val="multilevel"/>
    <w:tmpl w:val="49EC3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378B1"/>
    <w:multiLevelType w:val="multilevel"/>
    <w:tmpl w:val="CD96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B3C0A"/>
    <w:multiLevelType w:val="multilevel"/>
    <w:tmpl w:val="0B728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873708"/>
    <w:multiLevelType w:val="multilevel"/>
    <w:tmpl w:val="BDE8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006532"/>
    <w:multiLevelType w:val="multilevel"/>
    <w:tmpl w:val="E2B00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20CFF"/>
    <w:multiLevelType w:val="multilevel"/>
    <w:tmpl w:val="7534D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0D31C3"/>
    <w:multiLevelType w:val="multilevel"/>
    <w:tmpl w:val="9318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422302"/>
    <w:multiLevelType w:val="multilevel"/>
    <w:tmpl w:val="5CDC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61F3D"/>
    <w:multiLevelType w:val="multilevel"/>
    <w:tmpl w:val="576A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A35ECB"/>
    <w:multiLevelType w:val="multilevel"/>
    <w:tmpl w:val="CD14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A3017"/>
    <w:multiLevelType w:val="multilevel"/>
    <w:tmpl w:val="3D682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04309F"/>
    <w:multiLevelType w:val="multilevel"/>
    <w:tmpl w:val="02DE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901EAB"/>
    <w:multiLevelType w:val="multilevel"/>
    <w:tmpl w:val="87E6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2F50CB"/>
    <w:multiLevelType w:val="multilevel"/>
    <w:tmpl w:val="816C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7F589B"/>
    <w:multiLevelType w:val="multilevel"/>
    <w:tmpl w:val="DE889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1B27B0"/>
    <w:multiLevelType w:val="multilevel"/>
    <w:tmpl w:val="7E32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211E8A"/>
    <w:multiLevelType w:val="multilevel"/>
    <w:tmpl w:val="99CE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0B323D"/>
    <w:multiLevelType w:val="multilevel"/>
    <w:tmpl w:val="3BD2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3D1267"/>
    <w:multiLevelType w:val="multilevel"/>
    <w:tmpl w:val="7092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140C05"/>
    <w:multiLevelType w:val="multilevel"/>
    <w:tmpl w:val="8774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8576D3"/>
    <w:multiLevelType w:val="multilevel"/>
    <w:tmpl w:val="9FE4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E570B8"/>
    <w:multiLevelType w:val="multilevel"/>
    <w:tmpl w:val="35A66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01140C"/>
    <w:multiLevelType w:val="multilevel"/>
    <w:tmpl w:val="77A4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20778D"/>
    <w:multiLevelType w:val="multilevel"/>
    <w:tmpl w:val="77D0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CD5A28"/>
    <w:multiLevelType w:val="multilevel"/>
    <w:tmpl w:val="CF185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D52EC4"/>
    <w:multiLevelType w:val="multilevel"/>
    <w:tmpl w:val="BBFC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711CB9"/>
    <w:multiLevelType w:val="multilevel"/>
    <w:tmpl w:val="28384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B251E54"/>
    <w:multiLevelType w:val="multilevel"/>
    <w:tmpl w:val="4172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FC4FB1"/>
    <w:multiLevelType w:val="multilevel"/>
    <w:tmpl w:val="1228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5353A8"/>
    <w:multiLevelType w:val="multilevel"/>
    <w:tmpl w:val="2632A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C7614D7"/>
    <w:multiLevelType w:val="multilevel"/>
    <w:tmpl w:val="51E8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F055AD"/>
    <w:multiLevelType w:val="multilevel"/>
    <w:tmpl w:val="080A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707D17"/>
    <w:multiLevelType w:val="multilevel"/>
    <w:tmpl w:val="8290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971EC0"/>
    <w:multiLevelType w:val="multilevel"/>
    <w:tmpl w:val="D338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C57643"/>
    <w:multiLevelType w:val="multilevel"/>
    <w:tmpl w:val="749E3E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400F5B"/>
    <w:multiLevelType w:val="multilevel"/>
    <w:tmpl w:val="8042F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49D66E2"/>
    <w:multiLevelType w:val="multilevel"/>
    <w:tmpl w:val="8B4C5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5863D78"/>
    <w:multiLevelType w:val="multilevel"/>
    <w:tmpl w:val="DF5ED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E81155"/>
    <w:multiLevelType w:val="multilevel"/>
    <w:tmpl w:val="39FE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8EE72F0"/>
    <w:multiLevelType w:val="multilevel"/>
    <w:tmpl w:val="7FB85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8F216C1"/>
    <w:multiLevelType w:val="multilevel"/>
    <w:tmpl w:val="4584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3C288D"/>
    <w:multiLevelType w:val="multilevel"/>
    <w:tmpl w:val="C8FC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7C4045"/>
    <w:multiLevelType w:val="hybridMultilevel"/>
    <w:tmpl w:val="8E40D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2809C9"/>
    <w:multiLevelType w:val="multilevel"/>
    <w:tmpl w:val="338E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E75937"/>
    <w:multiLevelType w:val="multilevel"/>
    <w:tmpl w:val="A73C3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24F3296"/>
    <w:multiLevelType w:val="multilevel"/>
    <w:tmpl w:val="D53E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3C66B18"/>
    <w:multiLevelType w:val="multilevel"/>
    <w:tmpl w:val="8C9EF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504133F"/>
    <w:multiLevelType w:val="multilevel"/>
    <w:tmpl w:val="0E4E3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98C7E04"/>
    <w:multiLevelType w:val="multilevel"/>
    <w:tmpl w:val="86B0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BF61AA"/>
    <w:multiLevelType w:val="multilevel"/>
    <w:tmpl w:val="FCE2F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B432EB2"/>
    <w:multiLevelType w:val="multilevel"/>
    <w:tmpl w:val="44EC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DE5D97"/>
    <w:multiLevelType w:val="multilevel"/>
    <w:tmpl w:val="8DCE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936A1D"/>
    <w:multiLevelType w:val="multilevel"/>
    <w:tmpl w:val="4810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1A4E95"/>
    <w:multiLevelType w:val="multilevel"/>
    <w:tmpl w:val="C4AA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A05860"/>
    <w:multiLevelType w:val="hybridMultilevel"/>
    <w:tmpl w:val="962A5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70E1A14"/>
    <w:multiLevelType w:val="multilevel"/>
    <w:tmpl w:val="44AAB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7B80FD5"/>
    <w:multiLevelType w:val="hybridMultilevel"/>
    <w:tmpl w:val="F66C1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85535B7"/>
    <w:multiLevelType w:val="multilevel"/>
    <w:tmpl w:val="DCDA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6E46D7"/>
    <w:multiLevelType w:val="multilevel"/>
    <w:tmpl w:val="B1B8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A88050C"/>
    <w:multiLevelType w:val="multilevel"/>
    <w:tmpl w:val="76B2F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CED74B4"/>
    <w:multiLevelType w:val="multilevel"/>
    <w:tmpl w:val="D9DC8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F215D7"/>
    <w:multiLevelType w:val="multilevel"/>
    <w:tmpl w:val="03BC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CFB7E95"/>
    <w:multiLevelType w:val="hybridMultilevel"/>
    <w:tmpl w:val="C26EA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1D04E10"/>
    <w:multiLevelType w:val="multilevel"/>
    <w:tmpl w:val="1772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2D2797F"/>
    <w:multiLevelType w:val="hybridMultilevel"/>
    <w:tmpl w:val="B3184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3C03484"/>
    <w:multiLevelType w:val="hybridMultilevel"/>
    <w:tmpl w:val="39282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4C95D38"/>
    <w:multiLevelType w:val="multilevel"/>
    <w:tmpl w:val="D434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5584EDD"/>
    <w:multiLevelType w:val="multilevel"/>
    <w:tmpl w:val="7CA8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58217F7"/>
    <w:multiLevelType w:val="multilevel"/>
    <w:tmpl w:val="3F8C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532AFF"/>
    <w:multiLevelType w:val="multilevel"/>
    <w:tmpl w:val="4428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8C5551"/>
    <w:multiLevelType w:val="multilevel"/>
    <w:tmpl w:val="9906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BA420A"/>
    <w:multiLevelType w:val="multilevel"/>
    <w:tmpl w:val="98D4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C83C30"/>
    <w:multiLevelType w:val="multilevel"/>
    <w:tmpl w:val="7DF6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CF44338"/>
    <w:multiLevelType w:val="hybridMultilevel"/>
    <w:tmpl w:val="FFDAE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2F3019"/>
    <w:multiLevelType w:val="multilevel"/>
    <w:tmpl w:val="CD0E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3166BB"/>
    <w:multiLevelType w:val="multilevel"/>
    <w:tmpl w:val="D4A20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D6545DB"/>
    <w:multiLevelType w:val="multilevel"/>
    <w:tmpl w:val="5A7E1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A968B2"/>
    <w:multiLevelType w:val="multilevel"/>
    <w:tmpl w:val="8B00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C77313"/>
    <w:multiLevelType w:val="multilevel"/>
    <w:tmpl w:val="CCFC8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02078F2"/>
    <w:multiLevelType w:val="hybridMultilevel"/>
    <w:tmpl w:val="6902C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11367AF"/>
    <w:multiLevelType w:val="hybridMultilevel"/>
    <w:tmpl w:val="02446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15C5A67"/>
    <w:multiLevelType w:val="multilevel"/>
    <w:tmpl w:val="B2EA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A72253"/>
    <w:multiLevelType w:val="multilevel"/>
    <w:tmpl w:val="2B66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B51CF3"/>
    <w:multiLevelType w:val="multilevel"/>
    <w:tmpl w:val="81680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9457E5"/>
    <w:multiLevelType w:val="multilevel"/>
    <w:tmpl w:val="5504C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8FA10CF"/>
    <w:multiLevelType w:val="multilevel"/>
    <w:tmpl w:val="F8543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9C901EE"/>
    <w:multiLevelType w:val="multilevel"/>
    <w:tmpl w:val="4E5CB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A0E5C8E"/>
    <w:multiLevelType w:val="multilevel"/>
    <w:tmpl w:val="0B9C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B975E3E"/>
    <w:multiLevelType w:val="multilevel"/>
    <w:tmpl w:val="6EFE7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CD02599"/>
    <w:multiLevelType w:val="multilevel"/>
    <w:tmpl w:val="12D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D396016"/>
    <w:multiLevelType w:val="multilevel"/>
    <w:tmpl w:val="E8DC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BC2034"/>
    <w:multiLevelType w:val="multilevel"/>
    <w:tmpl w:val="50F2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11D3820"/>
    <w:multiLevelType w:val="multilevel"/>
    <w:tmpl w:val="CA6AC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2FB6543"/>
    <w:multiLevelType w:val="multilevel"/>
    <w:tmpl w:val="028C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43263A1"/>
    <w:multiLevelType w:val="hybridMultilevel"/>
    <w:tmpl w:val="E2545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72C1459"/>
    <w:multiLevelType w:val="multilevel"/>
    <w:tmpl w:val="80AA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4A74A3"/>
    <w:multiLevelType w:val="multilevel"/>
    <w:tmpl w:val="AF5C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9661685"/>
    <w:multiLevelType w:val="multilevel"/>
    <w:tmpl w:val="2E921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A44681F"/>
    <w:multiLevelType w:val="multilevel"/>
    <w:tmpl w:val="6D6A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B345147"/>
    <w:multiLevelType w:val="multilevel"/>
    <w:tmpl w:val="B3A8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BE83B72"/>
    <w:multiLevelType w:val="hybridMultilevel"/>
    <w:tmpl w:val="BF70B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C2616B9"/>
    <w:multiLevelType w:val="multilevel"/>
    <w:tmpl w:val="E192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0D3847"/>
    <w:multiLevelType w:val="multilevel"/>
    <w:tmpl w:val="591AA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E6E1D7C"/>
    <w:multiLevelType w:val="hybridMultilevel"/>
    <w:tmpl w:val="A1E2F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F3E4D85"/>
    <w:multiLevelType w:val="multilevel"/>
    <w:tmpl w:val="7B06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501724">
    <w:abstractNumId w:val="82"/>
  </w:num>
  <w:num w:numId="2" w16cid:durableId="1714884087">
    <w:abstractNumId w:val="75"/>
  </w:num>
  <w:num w:numId="3" w16cid:durableId="1998879627">
    <w:abstractNumId w:val="58"/>
  </w:num>
  <w:num w:numId="4" w16cid:durableId="1362895055">
    <w:abstractNumId w:val="67"/>
  </w:num>
  <w:num w:numId="5" w16cid:durableId="1470980238">
    <w:abstractNumId w:val="102"/>
  </w:num>
  <w:num w:numId="6" w16cid:durableId="1182083045">
    <w:abstractNumId w:val="56"/>
  </w:num>
  <w:num w:numId="7" w16cid:durableId="1249996943">
    <w:abstractNumId w:val="105"/>
  </w:num>
  <w:num w:numId="8" w16cid:durableId="1442532482">
    <w:abstractNumId w:val="66"/>
  </w:num>
  <w:num w:numId="9" w16cid:durableId="1051617791">
    <w:abstractNumId w:val="44"/>
  </w:num>
  <w:num w:numId="10" w16cid:durableId="2123961698">
    <w:abstractNumId w:val="96"/>
  </w:num>
  <w:num w:numId="11" w16cid:durableId="1397783585">
    <w:abstractNumId w:val="64"/>
  </w:num>
  <w:num w:numId="12" w16cid:durableId="1749576946">
    <w:abstractNumId w:val="81"/>
  </w:num>
  <w:num w:numId="13" w16cid:durableId="2112703189">
    <w:abstractNumId w:val="50"/>
  </w:num>
  <w:num w:numId="14" w16cid:durableId="1048644908">
    <w:abstractNumId w:val="32"/>
  </w:num>
  <w:num w:numId="15" w16cid:durableId="1059014727">
    <w:abstractNumId w:val="106"/>
  </w:num>
  <w:num w:numId="16" w16cid:durableId="1475022250">
    <w:abstractNumId w:val="21"/>
  </w:num>
  <w:num w:numId="17" w16cid:durableId="1804081050">
    <w:abstractNumId w:val="69"/>
  </w:num>
  <w:num w:numId="18" w16cid:durableId="1466197054">
    <w:abstractNumId w:val="33"/>
  </w:num>
  <w:num w:numId="19" w16cid:durableId="1420252375">
    <w:abstractNumId w:val="79"/>
  </w:num>
  <w:num w:numId="20" w16cid:durableId="1372419076">
    <w:abstractNumId w:val="8"/>
  </w:num>
  <w:num w:numId="21" w16cid:durableId="1771076358">
    <w:abstractNumId w:val="11"/>
  </w:num>
  <w:num w:numId="22" w16cid:durableId="883101295">
    <w:abstractNumId w:val="85"/>
  </w:num>
  <w:num w:numId="23" w16cid:durableId="1062142061">
    <w:abstractNumId w:val="22"/>
  </w:num>
  <w:num w:numId="24" w16cid:durableId="201988649">
    <w:abstractNumId w:val="14"/>
  </w:num>
  <w:num w:numId="25" w16cid:durableId="303050935">
    <w:abstractNumId w:val="65"/>
  </w:num>
  <w:num w:numId="26" w16cid:durableId="1395276120">
    <w:abstractNumId w:val="19"/>
  </w:num>
  <w:num w:numId="27" w16cid:durableId="1595941973">
    <w:abstractNumId w:val="43"/>
  </w:num>
  <w:num w:numId="28" w16cid:durableId="1987854694">
    <w:abstractNumId w:val="5"/>
  </w:num>
  <w:num w:numId="29" w16cid:durableId="990334190">
    <w:abstractNumId w:val="27"/>
  </w:num>
  <w:num w:numId="30" w16cid:durableId="2045322750">
    <w:abstractNumId w:val="20"/>
  </w:num>
  <w:num w:numId="31" w16cid:durableId="175001483">
    <w:abstractNumId w:val="60"/>
  </w:num>
  <w:num w:numId="32" w16cid:durableId="717358258">
    <w:abstractNumId w:val="74"/>
  </w:num>
  <w:num w:numId="33" w16cid:durableId="1208298006">
    <w:abstractNumId w:val="72"/>
  </w:num>
  <w:num w:numId="34" w16cid:durableId="615450053">
    <w:abstractNumId w:val="71"/>
  </w:num>
  <w:num w:numId="35" w16cid:durableId="1729570126">
    <w:abstractNumId w:val="103"/>
  </w:num>
  <w:num w:numId="36" w16cid:durableId="1425035211">
    <w:abstractNumId w:val="83"/>
  </w:num>
  <w:num w:numId="37" w16cid:durableId="1062289692">
    <w:abstractNumId w:val="89"/>
  </w:num>
  <w:num w:numId="38" w16cid:durableId="1870953530">
    <w:abstractNumId w:val="30"/>
  </w:num>
  <w:num w:numId="39" w16cid:durableId="139618683">
    <w:abstractNumId w:val="18"/>
  </w:num>
  <w:num w:numId="40" w16cid:durableId="715399076">
    <w:abstractNumId w:val="91"/>
  </w:num>
  <w:num w:numId="41" w16cid:durableId="736243315">
    <w:abstractNumId w:val="25"/>
  </w:num>
  <w:num w:numId="42" w16cid:durableId="60370637">
    <w:abstractNumId w:val="55"/>
  </w:num>
  <w:num w:numId="43" w16cid:durableId="209609498">
    <w:abstractNumId w:val="35"/>
  </w:num>
  <w:num w:numId="44" w16cid:durableId="570777258">
    <w:abstractNumId w:val="45"/>
  </w:num>
  <w:num w:numId="45" w16cid:durableId="1962103660">
    <w:abstractNumId w:val="57"/>
  </w:num>
  <w:num w:numId="46" w16cid:durableId="753815330">
    <w:abstractNumId w:val="34"/>
  </w:num>
  <w:num w:numId="47" w16cid:durableId="886602456">
    <w:abstractNumId w:val="36"/>
  </w:num>
  <w:num w:numId="48" w16cid:durableId="1854606872">
    <w:abstractNumId w:val="4"/>
  </w:num>
  <w:num w:numId="49" w16cid:durableId="1194222936">
    <w:abstractNumId w:val="86"/>
  </w:num>
  <w:num w:numId="50" w16cid:durableId="609169862">
    <w:abstractNumId w:val="49"/>
  </w:num>
  <w:num w:numId="51" w16cid:durableId="2061515289">
    <w:abstractNumId w:val="38"/>
  </w:num>
  <w:num w:numId="52" w16cid:durableId="1549149670">
    <w:abstractNumId w:val="17"/>
  </w:num>
  <w:num w:numId="53" w16cid:durableId="1823887930">
    <w:abstractNumId w:val="39"/>
  </w:num>
  <w:num w:numId="54" w16cid:durableId="596789018">
    <w:abstractNumId w:val="53"/>
  </w:num>
  <w:num w:numId="55" w16cid:durableId="1474298251">
    <w:abstractNumId w:val="97"/>
  </w:num>
  <w:num w:numId="56" w16cid:durableId="634530367">
    <w:abstractNumId w:val="42"/>
  </w:num>
  <w:num w:numId="57" w16cid:durableId="987396246">
    <w:abstractNumId w:val="77"/>
  </w:num>
  <w:num w:numId="58" w16cid:durableId="1116414177">
    <w:abstractNumId w:val="84"/>
  </w:num>
  <w:num w:numId="59" w16cid:durableId="136729832">
    <w:abstractNumId w:val="2"/>
  </w:num>
  <w:num w:numId="60" w16cid:durableId="1576740441">
    <w:abstractNumId w:val="24"/>
  </w:num>
  <w:num w:numId="61" w16cid:durableId="149100113">
    <w:abstractNumId w:val="92"/>
  </w:num>
  <w:num w:numId="62" w16cid:durableId="793982578">
    <w:abstractNumId w:val="63"/>
  </w:num>
  <w:num w:numId="63" w16cid:durableId="1563177693">
    <w:abstractNumId w:val="101"/>
  </w:num>
  <w:num w:numId="64" w16cid:durableId="1615868297">
    <w:abstractNumId w:val="13"/>
  </w:num>
  <w:num w:numId="65" w16cid:durableId="17858250">
    <w:abstractNumId w:val="6"/>
  </w:num>
  <w:num w:numId="66" w16cid:durableId="473378350">
    <w:abstractNumId w:val="78"/>
  </w:num>
  <w:num w:numId="67" w16cid:durableId="1058284389">
    <w:abstractNumId w:val="47"/>
  </w:num>
  <w:num w:numId="68" w16cid:durableId="2024942112">
    <w:abstractNumId w:val="104"/>
  </w:num>
  <w:num w:numId="69" w16cid:durableId="355011464">
    <w:abstractNumId w:val="51"/>
  </w:num>
  <w:num w:numId="70" w16cid:durableId="173693651">
    <w:abstractNumId w:val="3"/>
  </w:num>
  <w:num w:numId="71" w16cid:durableId="320013707">
    <w:abstractNumId w:val="16"/>
  </w:num>
  <w:num w:numId="72" w16cid:durableId="336806863">
    <w:abstractNumId w:val="88"/>
  </w:num>
  <w:num w:numId="73" w16cid:durableId="1177646964">
    <w:abstractNumId w:val="26"/>
  </w:num>
  <w:num w:numId="74" w16cid:durableId="1488086991">
    <w:abstractNumId w:val="46"/>
  </w:num>
  <w:num w:numId="75" w16cid:durableId="1666057795">
    <w:abstractNumId w:val="12"/>
  </w:num>
  <w:num w:numId="76" w16cid:durableId="433864326">
    <w:abstractNumId w:val="76"/>
  </w:num>
  <w:num w:numId="77" w16cid:durableId="1755778092">
    <w:abstractNumId w:val="61"/>
  </w:num>
  <w:num w:numId="78" w16cid:durableId="565998209">
    <w:abstractNumId w:val="62"/>
  </w:num>
  <w:num w:numId="79" w16cid:durableId="870924062">
    <w:abstractNumId w:val="23"/>
  </w:num>
  <w:num w:numId="80" w16cid:durableId="1901357589">
    <w:abstractNumId w:val="37"/>
  </w:num>
  <w:num w:numId="81" w16cid:durableId="1079206288">
    <w:abstractNumId w:val="98"/>
  </w:num>
  <w:num w:numId="82" w16cid:durableId="1361399699">
    <w:abstractNumId w:val="1"/>
  </w:num>
  <w:num w:numId="83" w16cid:durableId="1600481525">
    <w:abstractNumId w:val="31"/>
  </w:num>
  <w:num w:numId="84" w16cid:durableId="341319618">
    <w:abstractNumId w:val="90"/>
  </w:num>
  <w:num w:numId="85" w16cid:durableId="1005747332">
    <w:abstractNumId w:val="87"/>
  </w:num>
  <w:num w:numId="86" w16cid:durableId="1833527034">
    <w:abstractNumId w:val="48"/>
  </w:num>
  <w:num w:numId="87" w16cid:durableId="1506942818">
    <w:abstractNumId w:val="68"/>
  </w:num>
  <w:num w:numId="88" w16cid:durableId="1397819497">
    <w:abstractNumId w:val="52"/>
  </w:num>
  <w:num w:numId="89" w16cid:durableId="1894923754">
    <w:abstractNumId w:val="40"/>
  </w:num>
  <w:num w:numId="90" w16cid:durableId="950671812">
    <w:abstractNumId w:val="28"/>
  </w:num>
  <w:num w:numId="91" w16cid:durableId="1055278317">
    <w:abstractNumId w:val="41"/>
  </w:num>
  <w:num w:numId="92" w16cid:durableId="294722364">
    <w:abstractNumId w:val="100"/>
  </w:num>
  <w:num w:numId="93" w16cid:durableId="1764181830">
    <w:abstractNumId w:val="93"/>
  </w:num>
  <w:num w:numId="94" w16cid:durableId="242182671">
    <w:abstractNumId w:val="0"/>
  </w:num>
  <w:num w:numId="95" w16cid:durableId="645550141">
    <w:abstractNumId w:val="29"/>
  </w:num>
  <w:num w:numId="96" w16cid:durableId="390888655">
    <w:abstractNumId w:val="9"/>
  </w:num>
  <w:num w:numId="97" w16cid:durableId="187649579">
    <w:abstractNumId w:val="73"/>
  </w:num>
  <w:num w:numId="98" w16cid:durableId="1361468486">
    <w:abstractNumId w:val="10"/>
  </w:num>
  <w:num w:numId="99" w16cid:durableId="826089347">
    <w:abstractNumId w:val="54"/>
  </w:num>
  <w:num w:numId="100" w16cid:durableId="1404524348">
    <w:abstractNumId w:val="59"/>
  </w:num>
  <w:num w:numId="101" w16cid:durableId="1651667952">
    <w:abstractNumId w:val="70"/>
  </w:num>
  <w:num w:numId="102" w16cid:durableId="1427965832">
    <w:abstractNumId w:val="95"/>
  </w:num>
  <w:num w:numId="103" w16cid:durableId="889848507">
    <w:abstractNumId w:val="7"/>
  </w:num>
  <w:num w:numId="104" w16cid:durableId="1431781540">
    <w:abstractNumId w:val="94"/>
  </w:num>
  <w:num w:numId="105" w16cid:durableId="1076051414">
    <w:abstractNumId w:val="15"/>
  </w:num>
  <w:num w:numId="106" w16cid:durableId="1895388187">
    <w:abstractNumId w:val="80"/>
  </w:num>
  <w:num w:numId="107" w16cid:durableId="561797951">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D2F"/>
    <w:rsid w:val="00005B09"/>
    <w:rsid w:val="00010BA7"/>
    <w:rsid w:val="0001309B"/>
    <w:rsid w:val="0002263D"/>
    <w:rsid w:val="00030E42"/>
    <w:rsid w:val="000325E4"/>
    <w:rsid w:val="00034805"/>
    <w:rsid w:val="00036AF9"/>
    <w:rsid w:val="00036B23"/>
    <w:rsid w:val="00042B95"/>
    <w:rsid w:val="00044B0C"/>
    <w:rsid w:val="000460E7"/>
    <w:rsid w:val="00053139"/>
    <w:rsid w:val="00057AFC"/>
    <w:rsid w:val="00072ACF"/>
    <w:rsid w:val="000750B3"/>
    <w:rsid w:val="00076D1E"/>
    <w:rsid w:val="0008243A"/>
    <w:rsid w:val="00085F01"/>
    <w:rsid w:val="00093C2A"/>
    <w:rsid w:val="000A3C87"/>
    <w:rsid w:val="000B7FDB"/>
    <w:rsid w:val="000C30A7"/>
    <w:rsid w:val="000E234B"/>
    <w:rsid w:val="000F09E2"/>
    <w:rsid w:val="000F12BB"/>
    <w:rsid w:val="000F44B4"/>
    <w:rsid w:val="00113C73"/>
    <w:rsid w:val="00116B3C"/>
    <w:rsid w:val="00123B60"/>
    <w:rsid w:val="0012437C"/>
    <w:rsid w:val="001254DB"/>
    <w:rsid w:val="0013757E"/>
    <w:rsid w:val="00142BF3"/>
    <w:rsid w:val="00143778"/>
    <w:rsid w:val="001446E2"/>
    <w:rsid w:val="001902DB"/>
    <w:rsid w:val="0019579B"/>
    <w:rsid w:val="001B74BA"/>
    <w:rsid w:val="001C2162"/>
    <w:rsid w:val="001C7793"/>
    <w:rsid w:val="001D5105"/>
    <w:rsid w:val="001E4E06"/>
    <w:rsid w:val="001E6BDA"/>
    <w:rsid w:val="001F49C7"/>
    <w:rsid w:val="001F60C9"/>
    <w:rsid w:val="00210447"/>
    <w:rsid w:val="00217E62"/>
    <w:rsid w:val="002547F7"/>
    <w:rsid w:val="002551E9"/>
    <w:rsid w:val="00277655"/>
    <w:rsid w:val="00281735"/>
    <w:rsid w:val="00282D4F"/>
    <w:rsid w:val="0028690B"/>
    <w:rsid w:val="002A524F"/>
    <w:rsid w:val="002A778D"/>
    <w:rsid w:val="002B66F0"/>
    <w:rsid w:val="002C0209"/>
    <w:rsid w:val="002C1F1C"/>
    <w:rsid w:val="002C6E1D"/>
    <w:rsid w:val="002C7BF4"/>
    <w:rsid w:val="002D5196"/>
    <w:rsid w:val="002E10FE"/>
    <w:rsid w:val="002E5C95"/>
    <w:rsid w:val="002F03F8"/>
    <w:rsid w:val="002F5AA9"/>
    <w:rsid w:val="00301923"/>
    <w:rsid w:val="00302216"/>
    <w:rsid w:val="003163A4"/>
    <w:rsid w:val="0033023F"/>
    <w:rsid w:val="003319EF"/>
    <w:rsid w:val="00332842"/>
    <w:rsid w:val="0034292B"/>
    <w:rsid w:val="003553FE"/>
    <w:rsid w:val="0036081A"/>
    <w:rsid w:val="00370E9E"/>
    <w:rsid w:val="00372835"/>
    <w:rsid w:val="003763AF"/>
    <w:rsid w:val="00392AC7"/>
    <w:rsid w:val="003A09AB"/>
    <w:rsid w:val="003A41F1"/>
    <w:rsid w:val="003A7672"/>
    <w:rsid w:val="003B38D8"/>
    <w:rsid w:val="003D0C75"/>
    <w:rsid w:val="003D64F8"/>
    <w:rsid w:val="003E3F03"/>
    <w:rsid w:val="003E4374"/>
    <w:rsid w:val="0040025B"/>
    <w:rsid w:val="004164CB"/>
    <w:rsid w:val="00427C08"/>
    <w:rsid w:val="00427FE4"/>
    <w:rsid w:val="004458F6"/>
    <w:rsid w:val="00473A2E"/>
    <w:rsid w:val="0048170A"/>
    <w:rsid w:val="00482BF4"/>
    <w:rsid w:val="00486125"/>
    <w:rsid w:val="004C14A0"/>
    <w:rsid w:val="004D6730"/>
    <w:rsid w:val="004E3A6B"/>
    <w:rsid w:val="004E51AD"/>
    <w:rsid w:val="004F70DF"/>
    <w:rsid w:val="00522118"/>
    <w:rsid w:val="005334A4"/>
    <w:rsid w:val="005347E5"/>
    <w:rsid w:val="00541B59"/>
    <w:rsid w:val="005570F1"/>
    <w:rsid w:val="00571468"/>
    <w:rsid w:val="00575300"/>
    <w:rsid w:val="0057772F"/>
    <w:rsid w:val="00577B77"/>
    <w:rsid w:val="00584145"/>
    <w:rsid w:val="00590B27"/>
    <w:rsid w:val="005940CD"/>
    <w:rsid w:val="00594253"/>
    <w:rsid w:val="00596C92"/>
    <w:rsid w:val="005A7A2A"/>
    <w:rsid w:val="005A7C75"/>
    <w:rsid w:val="005B3904"/>
    <w:rsid w:val="005B4974"/>
    <w:rsid w:val="005B7189"/>
    <w:rsid w:val="005C01FE"/>
    <w:rsid w:val="005C2432"/>
    <w:rsid w:val="005D31AC"/>
    <w:rsid w:val="005D5454"/>
    <w:rsid w:val="005D6804"/>
    <w:rsid w:val="005E056E"/>
    <w:rsid w:val="005E44B0"/>
    <w:rsid w:val="005F349C"/>
    <w:rsid w:val="0060732C"/>
    <w:rsid w:val="006078F2"/>
    <w:rsid w:val="00607B5B"/>
    <w:rsid w:val="00613EB7"/>
    <w:rsid w:val="006168F9"/>
    <w:rsid w:val="00616999"/>
    <w:rsid w:val="0062761F"/>
    <w:rsid w:val="0063424B"/>
    <w:rsid w:val="00643A39"/>
    <w:rsid w:val="0064747F"/>
    <w:rsid w:val="00670978"/>
    <w:rsid w:val="00672412"/>
    <w:rsid w:val="00673912"/>
    <w:rsid w:val="00691D7F"/>
    <w:rsid w:val="00693E3F"/>
    <w:rsid w:val="006948DE"/>
    <w:rsid w:val="006A0C0E"/>
    <w:rsid w:val="006A5E3C"/>
    <w:rsid w:val="006B291A"/>
    <w:rsid w:val="006C0B31"/>
    <w:rsid w:val="006E2992"/>
    <w:rsid w:val="006F14A0"/>
    <w:rsid w:val="0070736A"/>
    <w:rsid w:val="00715FCC"/>
    <w:rsid w:val="00726CB8"/>
    <w:rsid w:val="00730A69"/>
    <w:rsid w:val="0073440C"/>
    <w:rsid w:val="00734A95"/>
    <w:rsid w:val="00737642"/>
    <w:rsid w:val="00742456"/>
    <w:rsid w:val="00743C05"/>
    <w:rsid w:val="007455FF"/>
    <w:rsid w:val="00761F9D"/>
    <w:rsid w:val="00762E40"/>
    <w:rsid w:val="007645DD"/>
    <w:rsid w:val="00775C9F"/>
    <w:rsid w:val="00780E97"/>
    <w:rsid w:val="00782F75"/>
    <w:rsid w:val="00783F55"/>
    <w:rsid w:val="007A32BF"/>
    <w:rsid w:val="007B0E54"/>
    <w:rsid w:val="007B1CDC"/>
    <w:rsid w:val="007B53D8"/>
    <w:rsid w:val="007C30A6"/>
    <w:rsid w:val="007D1557"/>
    <w:rsid w:val="007D2D8F"/>
    <w:rsid w:val="007E2468"/>
    <w:rsid w:val="007E3A20"/>
    <w:rsid w:val="007E43F8"/>
    <w:rsid w:val="007F019A"/>
    <w:rsid w:val="007F0229"/>
    <w:rsid w:val="007F0A62"/>
    <w:rsid w:val="007F753D"/>
    <w:rsid w:val="00805101"/>
    <w:rsid w:val="008207E3"/>
    <w:rsid w:val="008476A8"/>
    <w:rsid w:val="008517FC"/>
    <w:rsid w:val="00857DE3"/>
    <w:rsid w:val="00861D02"/>
    <w:rsid w:val="00864EBA"/>
    <w:rsid w:val="008727D4"/>
    <w:rsid w:val="00877282"/>
    <w:rsid w:val="00877AAC"/>
    <w:rsid w:val="00883DA4"/>
    <w:rsid w:val="00884B0B"/>
    <w:rsid w:val="00896266"/>
    <w:rsid w:val="008A26E8"/>
    <w:rsid w:val="008A6229"/>
    <w:rsid w:val="008A7E93"/>
    <w:rsid w:val="008C6CD7"/>
    <w:rsid w:val="008D3C76"/>
    <w:rsid w:val="008F1EAE"/>
    <w:rsid w:val="0090552E"/>
    <w:rsid w:val="009056F6"/>
    <w:rsid w:val="00907DCC"/>
    <w:rsid w:val="009125CE"/>
    <w:rsid w:val="00923885"/>
    <w:rsid w:val="009248DD"/>
    <w:rsid w:val="00930595"/>
    <w:rsid w:val="0095697E"/>
    <w:rsid w:val="0097076B"/>
    <w:rsid w:val="00984324"/>
    <w:rsid w:val="0098755B"/>
    <w:rsid w:val="00987AF5"/>
    <w:rsid w:val="00990AF8"/>
    <w:rsid w:val="00995662"/>
    <w:rsid w:val="009964BF"/>
    <w:rsid w:val="009A7C39"/>
    <w:rsid w:val="009B6888"/>
    <w:rsid w:val="009C0161"/>
    <w:rsid w:val="009D108D"/>
    <w:rsid w:val="009D3870"/>
    <w:rsid w:val="009D550B"/>
    <w:rsid w:val="009E1418"/>
    <w:rsid w:val="009E1436"/>
    <w:rsid w:val="009E1971"/>
    <w:rsid w:val="009E5668"/>
    <w:rsid w:val="009F2A9D"/>
    <w:rsid w:val="009F478E"/>
    <w:rsid w:val="009F515D"/>
    <w:rsid w:val="009F649F"/>
    <w:rsid w:val="00A00129"/>
    <w:rsid w:val="00A2005C"/>
    <w:rsid w:val="00A433FE"/>
    <w:rsid w:val="00A436D1"/>
    <w:rsid w:val="00A459F8"/>
    <w:rsid w:val="00A46678"/>
    <w:rsid w:val="00A625CB"/>
    <w:rsid w:val="00A62D30"/>
    <w:rsid w:val="00A726AA"/>
    <w:rsid w:val="00A74F76"/>
    <w:rsid w:val="00A75A87"/>
    <w:rsid w:val="00A810D3"/>
    <w:rsid w:val="00A87E51"/>
    <w:rsid w:val="00A9697D"/>
    <w:rsid w:val="00A97036"/>
    <w:rsid w:val="00AA79E9"/>
    <w:rsid w:val="00AB0A70"/>
    <w:rsid w:val="00AB44C6"/>
    <w:rsid w:val="00AE60B8"/>
    <w:rsid w:val="00AF003E"/>
    <w:rsid w:val="00B0433A"/>
    <w:rsid w:val="00B160FB"/>
    <w:rsid w:val="00B20406"/>
    <w:rsid w:val="00B2081A"/>
    <w:rsid w:val="00B31015"/>
    <w:rsid w:val="00B316AF"/>
    <w:rsid w:val="00B44C3D"/>
    <w:rsid w:val="00B55620"/>
    <w:rsid w:val="00B61B70"/>
    <w:rsid w:val="00B63860"/>
    <w:rsid w:val="00B63B0F"/>
    <w:rsid w:val="00B721FE"/>
    <w:rsid w:val="00B7351D"/>
    <w:rsid w:val="00B7678A"/>
    <w:rsid w:val="00B85522"/>
    <w:rsid w:val="00B92C24"/>
    <w:rsid w:val="00B93B13"/>
    <w:rsid w:val="00BA5A6A"/>
    <w:rsid w:val="00BA6DBC"/>
    <w:rsid w:val="00BB360B"/>
    <w:rsid w:val="00BB4270"/>
    <w:rsid w:val="00BC35A1"/>
    <w:rsid w:val="00BC5EF9"/>
    <w:rsid w:val="00BE10E3"/>
    <w:rsid w:val="00BE6C05"/>
    <w:rsid w:val="00BF23CF"/>
    <w:rsid w:val="00BF24F3"/>
    <w:rsid w:val="00C04D0B"/>
    <w:rsid w:val="00C119B3"/>
    <w:rsid w:val="00C2353C"/>
    <w:rsid w:val="00C30FF7"/>
    <w:rsid w:val="00C331EB"/>
    <w:rsid w:val="00C50D01"/>
    <w:rsid w:val="00C533E5"/>
    <w:rsid w:val="00C60541"/>
    <w:rsid w:val="00C71E18"/>
    <w:rsid w:val="00C77F54"/>
    <w:rsid w:val="00C844F5"/>
    <w:rsid w:val="00C87B3B"/>
    <w:rsid w:val="00C91805"/>
    <w:rsid w:val="00CB5E57"/>
    <w:rsid w:val="00CB7A54"/>
    <w:rsid w:val="00CC61BA"/>
    <w:rsid w:val="00CD2241"/>
    <w:rsid w:val="00CD283C"/>
    <w:rsid w:val="00CD6DBE"/>
    <w:rsid w:val="00CE6C71"/>
    <w:rsid w:val="00D13BB8"/>
    <w:rsid w:val="00D2049F"/>
    <w:rsid w:val="00D22171"/>
    <w:rsid w:val="00D44538"/>
    <w:rsid w:val="00D46925"/>
    <w:rsid w:val="00D506FB"/>
    <w:rsid w:val="00D50743"/>
    <w:rsid w:val="00D519A4"/>
    <w:rsid w:val="00D57B63"/>
    <w:rsid w:val="00D72C91"/>
    <w:rsid w:val="00D85EDF"/>
    <w:rsid w:val="00D974F0"/>
    <w:rsid w:val="00DA0487"/>
    <w:rsid w:val="00DA2471"/>
    <w:rsid w:val="00DB0083"/>
    <w:rsid w:val="00DB5B2E"/>
    <w:rsid w:val="00DB7641"/>
    <w:rsid w:val="00DD120E"/>
    <w:rsid w:val="00DD50CD"/>
    <w:rsid w:val="00DD61AA"/>
    <w:rsid w:val="00DE5741"/>
    <w:rsid w:val="00DF7BF1"/>
    <w:rsid w:val="00E045D2"/>
    <w:rsid w:val="00E21D57"/>
    <w:rsid w:val="00E43801"/>
    <w:rsid w:val="00E55517"/>
    <w:rsid w:val="00E563A8"/>
    <w:rsid w:val="00E629C9"/>
    <w:rsid w:val="00E71C79"/>
    <w:rsid w:val="00E805D5"/>
    <w:rsid w:val="00E80FD9"/>
    <w:rsid w:val="00E81802"/>
    <w:rsid w:val="00E836C1"/>
    <w:rsid w:val="00EA285C"/>
    <w:rsid w:val="00EA3F14"/>
    <w:rsid w:val="00EA6B5D"/>
    <w:rsid w:val="00EB23B0"/>
    <w:rsid w:val="00EC71EC"/>
    <w:rsid w:val="00EC743E"/>
    <w:rsid w:val="00ED112F"/>
    <w:rsid w:val="00ED53D2"/>
    <w:rsid w:val="00F05886"/>
    <w:rsid w:val="00F05FFB"/>
    <w:rsid w:val="00F10534"/>
    <w:rsid w:val="00F1334E"/>
    <w:rsid w:val="00F15817"/>
    <w:rsid w:val="00F15950"/>
    <w:rsid w:val="00F163F0"/>
    <w:rsid w:val="00F36557"/>
    <w:rsid w:val="00F37A86"/>
    <w:rsid w:val="00F45774"/>
    <w:rsid w:val="00F51F84"/>
    <w:rsid w:val="00F5294F"/>
    <w:rsid w:val="00F546CE"/>
    <w:rsid w:val="00F573CA"/>
    <w:rsid w:val="00F72AFC"/>
    <w:rsid w:val="00F74CA4"/>
    <w:rsid w:val="00F87F19"/>
    <w:rsid w:val="00F90EBC"/>
    <w:rsid w:val="00FA1980"/>
    <w:rsid w:val="00FB103C"/>
    <w:rsid w:val="00FB6799"/>
    <w:rsid w:val="00FC3D74"/>
    <w:rsid w:val="00FD3AEC"/>
    <w:rsid w:val="00FE14A6"/>
    <w:rsid w:val="00FE2E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A6A"/>
    <w:pPr>
      <w:bidi/>
    </w:pPr>
  </w:style>
  <w:style w:type="paragraph" w:styleId="Heading1">
    <w:name w:val="heading 1"/>
    <w:basedOn w:val="Normal"/>
    <w:next w:val="Normal"/>
    <w:link w:val="Heading1Char"/>
    <w:uiPriority w:val="9"/>
    <w:qFormat/>
    <w:rsid w:val="00D506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D22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22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D224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D112F"/>
    <w:rPr>
      <w:color w:val="0563C1" w:themeColor="hyperlink"/>
      <w:u w:val="single"/>
    </w:rPr>
  </w:style>
  <w:style w:type="character" w:styleId="UnresolvedMention">
    <w:name w:val="Unresolved Mention"/>
    <w:basedOn w:val="DefaultParagraphFont"/>
    <w:uiPriority w:val="99"/>
    <w:semiHidden/>
    <w:unhideWhenUsed/>
    <w:rsid w:val="00ED112F"/>
    <w:rPr>
      <w:color w:val="605E5C"/>
      <w:shd w:val="clear" w:color="auto" w:fill="E1DFDD"/>
    </w:rPr>
  </w:style>
  <w:style w:type="character" w:customStyle="1" w:styleId="Heading1Char">
    <w:name w:val="Heading 1 Char"/>
    <w:basedOn w:val="DefaultParagraphFont"/>
    <w:link w:val="Heading1"/>
    <w:uiPriority w:val="9"/>
    <w:rsid w:val="00D506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6C92"/>
    <w:pPr>
      <w:bidi w:val="0"/>
      <w:outlineLvl w:val="9"/>
    </w:pPr>
    <w:rPr>
      <w:kern w:val="0"/>
      <w14:ligatures w14:val="none"/>
    </w:rPr>
  </w:style>
  <w:style w:type="paragraph" w:styleId="TOC1">
    <w:name w:val="toc 1"/>
    <w:basedOn w:val="Normal"/>
    <w:next w:val="Normal"/>
    <w:autoRedefine/>
    <w:uiPriority w:val="39"/>
    <w:unhideWhenUsed/>
    <w:rsid w:val="00596C92"/>
    <w:pPr>
      <w:spacing w:after="100"/>
    </w:pPr>
  </w:style>
  <w:style w:type="paragraph" w:styleId="ListParagraph">
    <w:name w:val="List Paragraph"/>
    <w:basedOn w:val="Normal"/>
    <w:uiPriority w:val="34"/>
    <w:qFormat/>
    <w:rsid w:val="009D3870"/>
    <w:pPr>
      <w:ind w:left="720"/>
      <w:contextualSpacing/>
    </w:pPr>
  </w:style>
  <w:style w:type="character" w:customStyle="1" w:styleId="Heading2Char">
    <w:name w:val="Heading 2 Char"/>
    <w:basedOn w:val="DefaultParagraphFont"/>
    <w:link w:val="Heading2"/>
    <w:uiPriority w:val="9"/>
    <w:semiHidden/>
    <w:rsid w:val="00CD224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D224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D224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60601">
      <w:bodyDiv w:val="1"/>
      <w:marLeft w:val="0"/>
      <w:marRight w:val="0"/>
      <w:marTop w:val="0"/>
      <w:marBottom w:val="0"/>
      <w:divBdr>
        <w:top w:val="none" w:sz="0" w:space="0" w:color="auto"/>
        <w:left w:val="none" w:sz="0" w:space="0" w:color="auto"/>
        <w:bottom w:val="none" w:sz="0" w:space="0" w:color="auto"/>
        <w:right w:val="none" w:sz="0" w:space="0" w:color="auto"/>
      </w:divBdr>
    </w:div>
    <w:div w:id="834418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A8647-39B4-4302-939B-3709D8CC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4955</Words>
  <Characters>28249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Younis Aboghaush</cp:lastModifiedBy>
  <cp:revision>2</cp:revision>
  <dcterms:created xsi:type="dcterms:W3CDTF">2025-12-08T22:47:00Z</dcterms:created>
  <dcterms:modified xsi:type="dcterms:W3CDTF">2025-12-08T22:47:00Z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