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4E75" w:rsidRDefault="00382FCD">
      <w:r>
        <w:t>Midocean University</w:t>
      </w:r>
    </w:p>
    <w:p w:rsidR="00964E75" w:rsidRDefault="00382FCD">
      <w:r>
        <w:t>College of Management</w:t>
      </w:r>
    </w:p>
    <w:p w:rsidR="00964E75" w:rsidRDefault="00382FCD">
      <w:r>
        <w:t xml:space="preserve">Leader Name: </w:t>
      </w:r>
      <w:r w:rsidR="003511CC" w:rsidRPr="003511CC">
        <w:rPr>
          <w:rtl/>
        </w:rPr>
        <w:t>سعود طريخم مبطي الرشيدي</w:t>
      </w:r>
    </w:p>
    <w:p w:rsidR="00964E75" w:rsidRDefault="00382FC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64E75">
        <w:trPr>
          <w:trHeight w:val="453"/>
        </w:trPr>
        <w:tc>
          <w:tcPr>
            <w:tcW w:w="3897" w:type="dxa"/>
            <w:shd w:val="clear" w:color="auto" w:fill="EEECE1"/>
            <w:vAlign w:val="center"/>
          </w:tcPr>
          <w:p w:rsidR="00964E75" w:rsidRDefault="00964E75"/>
        </w:tc>
        <w:tc>
          <w:tcPr>
            <w:tcW w:w="1060" w:type="dxa"/>
            <w:shd w:val="clear" w:color="auto" w:fill="EEECE1"/>
            <w:vAlign w:val="center"/>
          </w:tcPr>
          <w:p w:rsidR="00964E75" w:rsidRDefault="00382FCD">
            <w:pPr>
              <w:jc w:val="center"/>
            </w:pPr>
            <w:r>
              <w:t>Accepted</w:t>
            </w:r>
          </w:p>
        </w:tc>
        <w:tc>
          <w:tcPr>
            <w:tcW w:w="944" w:type="dxa"/>
            <w:shd w:val="clear" w:color="auto" w:fill="EEECE1"/>
            <w:vAlign w:val="center"/>
          </w:tcPr>
          <w:p w:rsidR="00964E75" w:rsidRDefault="00382FCD">
            <w:pPr>
              <w:jc w:val="center"/>
            </w:pPr>
            <w:r>
              <w:t>Refused</w:t>
            </w:r>
          </w:p>
        </w:tc>
        <w:tc>
          <w:tcPr>
            <w:tcW w:w="1177" w:type="dxa"/>
            <w:shd w:val="clear" w:color="auto" w:fill="EEECE1"/>
            <w:vAlign w:val="center"/>
          </w:tcPr>
          <w:p w:rsidR="00964E75" w:rsidRDefault="00382FCD">
            <w:pPr>
              <w:jc w:val="center"/>
            </w:pPr>
            <w:r>
              <w:t>Developed</w:t>
            </w:r>
          </w:p>
        </w:tc>
        <w:tc>
          <w:tcPr>
            <w:tcW w:w="3978" w:type="dxa"/>
            <w:shd w:val="clear" w:color="auto" w:fill="EEECE1"/>
            <w:vAlign w:val="center"/>
          </w:tcPr>
          <w:p w:rsidR="00964E75" w:rsidRDefault="00382FCD">
            <w:pPr>
              <w:jc w:val="center"/>
            </w:pPr>
            <w:r>
              <w:t>Comment</w:t>
            </w:r>
          </w:p>
        </w:tc>
      </w:tr>
      <w:tr w:rsidR="003511CC">
        <w:trPr>
          <w:trHeight w:val="473"/>
        </w:trPr>
        <w:tc>
          <w:tcPr>
            <w:tcW w:w="3897" w:type="dxa"/>
            <w:shd w:val="clear" w:color="auto" w:fill="EEECE1"/>
            <w:vAlign w:val="center"/>
          </w:tcPr>
          <w:p w:rsidR="003511CC" w:rsidRDefault="003511CC" w:rsidP="003511C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511CC" w:rsidRDefault="003511CC" w:rsidP="003511CC">
            <w:pPr>
              <w:jc w:val="center"/>
            </w:pPr>
          </w:p>
        </w:tc>
        <w:tc>
          <w:tcPr>
            <w:tcW w:w="944" w:type="dxa"/>
            <w:vAlign w:val="center"/>
          </w:tcPr>
          <w:p w:rsidR="003511CC" w:rsidRDefault="003511CC" w:rsidP="003511CC">
            <w:pPr>
              <w:jc w:val="center"/>
            </w:pPr>
          </w:p>
        </w:tc>
        <w:tc>
          <w:tcPr>
            <w:tcW w:w="1177" w:type="dxa"/>
            <w:vAlign w:val="center"/>
          </w:tcPr>
          <w:p w:rsidR="003511CC" w:rsidRDefault="003511CC" w:rsidP="003511CC">
            <w:pPr>
              <w:jc w:val="center"/>
            </w:pPr>
            <w:r w:rsidRPr="00035567">
              <w:t>√</w:t>
            </w:r>
          </w:p>
        </w:tc>
        <w:tc>
          <w:tcPr>
            <w:tcW w:w="3978" w:type="dxa"/>
            <w:vAlign w:val="center"/>
          </w:tcPr>
          <w:p w:rsidR="00382FCD" w:rsidRDefault="00382FCD" w:rsidP="00382FCD">
            <w:pPr>
              <w:jc w:val="center"/>
            </w:pPr>
            <w:r>
              <w:rPr>
                <w:rFonts w:hint="cs"/>
                <w:rtl/>
              </w:rPr>
              <w:t xml:space="preserve">يجب ذكر أسماء </w:t>
            </w:r>
            <w:r>
              <w:rPr>
                <w:rtl/>
              </w:rPr>
              <w:t>المشرفين على البحث</w:t>
            </w:r>
            <w:r>
              <w:t>:</w:t>
            </w:r>
          </w:p>
          <w:p w:rsidR="00382FCD" w:rsidRDefault="00382FCD" w:rsidP="00382FCD">
            <w:pPr>
              <w:jc w:val="center"/>
            </w:pPr>
            <w:r>
              <w:rPr>
                <w:rtl/>
              </w:rPr>
              <w:t>أد.الفيصل عبدالحميد محمد</w:t>
            </w:r>
            <w:r>
              <w:t xml:space="preserve"> </w:t>
            </w:r>
          </w:p>
          <w:p w:rsidR="00382FCD" w:rsidRDefault="00382FCD" w:rsidP="00382FCD">
            <w:pPr>
              <w:jc w:val="center"/>
              <w:rPr>
                <w:lang w:bidi="ar-EG"/>
              </w:rPr>
            </w:pPr>
            <w:proofErr w:type="spellStart"/>
            <w:r>
              <w:t>Dr.Alfaisal</w:t>
            </w:r>
            <w:proofErr w:type="spellEnd"/>
            <w:r>
              <w:t xml:space="preserve"> </w:t>
            </w:r>
            <w:proofErr w:type="spellStart"/>
            <w:r>
              <w:t>Abdelhameed</w:t>
            </w:r>
            <w:proofErr w:type="spellEnd"/>
            <w:r>
              <w:t xml:space="preserve"> Mohamed</w:t>
            </w:r>
          </w:p>
          <w:p w:rsidR="00382FCD" w:rsidRDefault="00382FCD" w:rsidP="00382FCD">
            <w:pPr>
              <w:jc w:val="center"/>
            </w:pPr>
            <w:r>
              <w:rPr>
                <w:rtl/>
              </w:rPr>
              <w:t>أد.فايز علي جراد</w:t>
            </w:r>
          </w:p>
          <w:p w:rsidR="003511CC" w:rsidRDefault="00382FCD" w:rsidP="00382FCD">
            <w:pPr>
              <w:jc w:val="center"/>
            </w:pPr>
            <w:proofErr w:type="spellStart"/>
            <w:proofErr w:type="gramStart"/>
            <w:r>
              <w:t>Dr.Fayez</w:t>
            </w:r>
            <w:proofErr w:type="spellEnd"/>
            <w:proofErr w:type="gramEnd"/>
            <w:r>
              <w:t xml:space="preserve"> Ali </w:t>
            </w:r>
            <w:proofErr w:type="spellStart"/>
            <w:r>
              <w:t>Jrad</w:t>
            </w:r>
            <w:proofErr w:type="spellEnd"/>
          </w:p>
        </w:tc>
      </w:tr>
      <w:tr w:rsidR="003511CC">
        <w:trPr>
          <w:trHeight w:val="453"/>
        </w:trPr>
        <w:tc>
          <w:tcPr>
            <w:tcW w:w="3897" w:type="dxa"/>
            <w:shd w:val="clear" w:color="auto" w:fill="EEECE1"/>
            <w:vAlign w:val="center"/>
          </w:tcPr>
          <w:p w:rsidR="003511CC" w:rsidRDefault="003511CC" w:rsidP="003511C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511CC" w:rsidRDefault="00B66ACC" w:rsidP="003511CC">
            <w:pPr>
              <w:jc w:val="center"/>
            </w:pPr>
            <w:r w:rsidRPr="00B66ACC">
              <w:t>√</w:t>
            </w:r>
          </w:p>
        </w:tc>
        <w:tc>
          <w:tcPr>
            <w:tcW w:w="944" w:type="dxa"/>
            <w:vAlign w:val="center"/>
          </w:tcPr>
          <w:p w:rsidR="003511CC" w:rsidRDefault="003511CC" w:rsidP="003511CC">
            <w:pPr>
              <w:jc w:val="center"/>
            </w:pPr>
          </w:p>
        </w:tc>
        <w:tc>
          <w:tcPr>
            <w:tcW w:w="1177" w:type="dxa"/>
            <w:vAlign w:val="center"/>
          </w:tcPr>
          <w:p w:rsidR="003511CC" w:rsidRDefault="003511CC" w:rsidP="003511CC">
            <w:pPr>
              <w:jc w:val="center"/>
            </w:pPr>
          </w:p>
        </w:tc>
        <w:tc>
          <w:tcPr>
            <w:tcW w:w="3978" w:type="dxa"/>
            <w:vAlign w:val="center"/>
          </w:tcPr>
          <w:p w:rsidR="003511CC" w:rsidRDefault="003511CC" w:rsidP="003511CC">
            <w:pPr>
              <w:jc w:val="center"/>
            </w:pPr>
            <w:r>
              <w:t xml:space="preserve">: </w:t>
            </w:r>
            <w:r>
              <w:rPr>
                <w:rtl/>
              </w:rPr>
              <w:t>يجب أن يعكس عنوان البحث العلاقة بين المتغير التابع والمتغير المستقل ونطاق تطبيق الدراسة</w:t>
            </w:r>
          </w:p>
        </w:tc>
      </w:tr>
      <w:tr w:rsidR="00B66ACC">
        <w:trPr>
          <w:trHeight w:val="453"/>
        </w:trPr>
        <w:tc>
          <w:tcPr>
            <w:tcW w:w="3897" w:type="dxa"/>
            <w:shd w:val="clear" w:color="auto" w:fill="EEECE1"/>
            <w:vAlign w:val="center"/>
          </w:tcPr>
          <w:p w:rsidR="00B66ACC" w:rsidRDefault="00B66ACC" w:rsidP="00B66AC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66ACC" w:rsidRDefault="00B66ACC" w:rsidP="00B66ACC">
            <w:pPr>
              <w:jc w:val="center"/>
            </w:pPr>
          </w:p>
        </w:tc>
        <w:tc>
          <w:tcPr>
            <w:tcW w:w="944" w:type="dxa"/>
            <w:vAlign w:val="center"/>
          </w:tcPr>
          <w:p w:rsidR="00B66ACC" w:rsidRDefault="00B66ACC" w:rsidP="00B66ACC">
            <w:pPr>
              <w:jc w:val="center"/>
            </w:pPr>
          </w:p>
        </w:tc>
        <w:tc>
          <w:tcPr>
            <w:tcW w:w="1177" w:type="dxa"/>
            <w:vAlign w:val="center"/>
          </w:tcPr>
          <w:p w:rsidR="00B66ACC" w:rsidRDefault="00B66ACC" w:rsidP="00B66ACC">
            <w:pPr>
              <w:jc w:val="center"/>
            </w:pPr>
            <w:r w:rsidRPr="00B66ACC">
              <w:t>√</w:t>
            </w:r>
          </w:p>
        </w:tc>
        <w:tc>
          <w:tcPr>
            <w:tcW w:w="3978" w:type="dxa"/>
            <w:vAlign w:val="center"/>
          </w:tcPr>
          <w:p w:rsidR="00B66ACC" w:rsidRDefault="00B66ACC" w:rsidP="00B66ACC">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B66ACC" w:rsidRDefault="00B66ACC" w:rsidP="00B66ACC">
            <w:pPr>
              <w:jc w:val="center"/>
            </w:pPr>
            <w:r w:rsidRPr="00B66ACC">
              <w:rPr>
                <w:color w:val="FF0000"/>
                <w:rtl/>
              </w:rPr>
              <w:t>يمكن إضافة المزيد من الدراسات السابقة لدعم السياق النظري</w:t>
            </w:r>
            <w:r w:rsidRPr="00B66ACC">
              <w:t>.</w:t>
            </w:r>
          </w:p>
        </w:tc>
      </w:tr>
      <w:tr w:rsidR="00B66ACC">
        <w:trPr>
          <w:trHeight w:val="453"/>
        </w:trPr>
        <w:tc>
          <w:tcPr>
            <w:tcW w:w="3897" w:type="dxa"/>
            <w:shd w:val="clear" w:color="auto" w:fill="EEECE1"/>
            <w:vAlign w:val="center"/>
          </w:tcPr>
          <w:p w:rsidR="00B66ACC" w:rsidRDefault="00B66ACC" w:rsidP="00B66AC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66ACC" w:rsidRDefault="00C215FE" w:rsidP="00B66ACC">
            <w:pPr>
              <w:jc w:val="center"/>
            </w:pPr>
            <w:r w:rsidRPr="00C215FE">
              <w:t>√</w:t>
            </w:r>
          </w:p>
        </w:tc>
        <w:tc>
          <w:tcPr>
            <w:tcW w:w="944" w:type="dxa"/>
            <w:vAlign w:val="center"/>
          </w:tcPr>
          <w:p w:rsidR="00B66ACC" w:rsidRDefault="00B66ACC" w:rsidP="00B66ACC">
            <w:pPr>
              <w:jc w:val="center"/>
            </w:pPr>
          </w:p>
        </w:tc>
        <w:tc>
          <w:tcPr>
            <w:tcW w:w="1177" w:type="dxa"/>
            <w:vAlign w:val="center"/>
          </w:tcPr>
          <w:p w:rsidR="00B66ACC" w:rsidRDefault="00B66ACC" w:rsidP="00B66ACC">
            <w:pPr>
              <w:jc w:val="center"/>
            </w:pPr>
          </w:p>
        </w:tc>
        <w:tc>
          <w:tcPr>
            <w:tcW w:w="3978" w:type="dxa"/>
            <w:vAlign w:val="center"/>
          </w:tcPr>
          <w:p w:rsidR="00B66ACC" w:rsidRDefault="00B66ACC" w:rsidP="00B66ACC">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66ACC">
        <w:trPr>
          <w:trHeight w:val="558"/>
        </w:trPr>
        <w:tc>
          <w:tcPr>
            <w:tcW w:w="3897" w:type="dxa"/>
            <w:shd w:val="clear" w:color="auto" w:fill="EEECE1"/>
            <w:vAlign w:val="center"/>
          </w:tcPr>
          <w:p w:rsidR="00B66ACC" w:rsidRDefault="00B66ACC" w:rsidP="00B66AC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B66ACC" w:rsidRDefault="00C215FE" w:rsidP="00B66ACC">
            <w:pPr>
              <w:jc w:val="center"/>
            </w:pPr>
            <w:r w:rsidRPr="00C215FE">
              <w:t>√</w:t>
            </w:r>
          </w:p>
        </w:tc>
        <w:tc>
          <w:tcPr>
            <w:tcW w:w="944" w:type="dxa"/>
            <w:vAlign w:val="center"/>
          </w:tcPr>
          <w:p w:rsidR="00B66ACC" w:rsidRDefault="00B66ACC" w:rsidP="00B66ACC">
            <w:pPr>
              <w:jc w:val="center"/>
            </w:pPr>
          </w:p>
        </w:tc>
        <w:tc>
          <w:tcPr>
            <w:tcW w:w="1177" w:type="dxa"/>
            <w:vAlign w:val="center"/>
          </w:tcPr>
          <w:p w:rsidR="00B66ACC" w:rsidRDefault="00B66ACC" w:rsidP="00B66ACC">
            <w:pPr>
              <w:jc w:val="center"/>
            </w:pPr>
          </w:p>
        </w:tc>
        <w:tc>
          <w:tcPr>
            <w:tcW w:w="3978" w:type="dxa"/>
            <w:vAlign w:val="center"/>
          </w:tcPr>
          <w:p w:rsidR="00B66ACC" w:rsidRDefault="00B66ACC" w:rsidP="00B66ACC">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66ACC">
        <w:trPr>
          <w:trHeight w:val="605"/>
        </w:trPr>
        <w:tc>
          <w:tcPr>
            <w:tcW w:w="3897" w:type="dxa"/>
            <w:shd w:val="clear" w:color="auto" w:fill="EEECE1"/>
            <w:vAlign w:val="center"/>
          </w:tcPr>
          <w:p w:rsidR="00B66ACC" w:rsidRDefault="00B66ACC" w:rsidP="00B66AC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B66ACC" w:rsidRDefault="00C215FE" w:rsidP="00B66ACC">
            <w:pPr>
              <w:jc w:val="center"/>
            </w:pPr>
            <w:r w:rsidRPr="00C215FE">
              <w:t>√</w:t>
            </w:r>
          </w:p>
        </w:tc>
        <w:tc>
          <w:tcPr>
            <w:tcW w:w="944" w:type="dxa"/>
            <w:vAlign w:val="center"/>
          </w:tcPr>
          <w:p w:rsidR="00B66ACC" w:rsidRDefault="00B66ACC" w:rsidP="00B66ACC">
            <w:pPr>
              <w:jc w:val="center"/>
            </w:pPr>
          </w:p>
        </w:tc>
        <w:tc>
          <w:tcPr>
            <w:tcW w:w="1177" w:type="dxa"/>
            <w:vAlign w:val="center"/>
          </w:tcPr>
          <w:p w:rsidR="00B66ACC" w:rsidRDefault="00B66ACC" w:rsidP="00B66ACC">
            <w:pPr>
              <w:jc w:val="center"/>
            </w:pPr>
          </w:p>
        </w:tc>
        <w:tc>
          <w:tcPr>
            <w:tcW w:w="3978" w:type="dxa"/>
            <w:vAlign w:val="center"/>
          </w:tcPr>
          <w:p w:rsidR="00B66ACC" w:rsidRDefault="00B66ACC" w:rsidP="00B66ACC">
            <w:pPr>
              <w:jc w:val="center"/>
            </w:pPr>
            <w:r>
              <w:rPr>
                <w:rtl/>
              </w:rPr>
              <w:t>يجب ذكر هدف رئيسي محدد، ثم تنبثق عنه مجموعة من الأهداف الفرعية</w:t>
            </w:r>
          </w:p>
        </w:tc>
      </w:tr>
      <w:tr w:rsidR="00B66ACC">
        <w:trPr>
          <w:trHeight w:val="453"/>
        </w:trPr>
        <w:tc>
          <w:tcPr>
            <w:tcW w:w="3897" w:type="dxa"/>
            <w:shd w:val="clear" w:color="auto" w:fill="EEECE1"/>
            <w:vAlign w:val="center"/>
          </w:tcPr>
          <w:p w:rsidR="00B66ACC" w:rsidRDefault="00B66ACC" w:rsidP="00B66AC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B66ACC" w:rsidRDefault="00C215FE" w:rsidP="00B66ACC">
            <w:pPr>
              <w:jc w:val="center"/>
            </w:pPr>
            <w:r w:rsidRPr="00C215FE">
              <w:t>√</w:t>
            </w:r>
          </w:p>
        </w:tc>
        <w:tc>
          <w:tcPr>
            <w:tcW w:w="944" w:type="dxa"/>
            <w:vAlign w:val="center"/>
          </w:tcPr>
          <w:p w:rsidR="00B66ACC" w:rsidRDefault="00B66ACC" w:rsidP="00B66ACC">
            <w:pPr>
              <w:jc w:val="center"/>
            </w:pPr>
          </w:p>
        </w:tc>
        <w:tc>
          <w:tcPr>
            <w:tcW w:w="1177" w:type="dxa"/>
            <w:vAlign w:val="center"/>
          </w:tcPr>
          <w:p w:rsidR="00B66ACC" w:rsidRDefault="00B66ACC" w:rsidP="00B66ACC">
            <w:pPr>
              <w:jc w:val="center"/>
            </w:pPr>
          </w:p>
        </w:tc>
        <w:tc>
          <w:tcPr>
            <w:tcW w:w="3978" w:type="dxa"/>
            <w:vAlign w:val="center"/>
          </w:tcPr>
          <w:p w:rsidR="00B66ACC" w:rsidRDefault="00B66ACC" w:rsidP="00B66ACC">
            <w:pPr>
              <w:jc w:val="center"/>
            </w:pPr>
            <w:r>
              <w:t xml:space="preserve">: </w:t>
            </w:r>
            <w:r>
              <w:rPr>
                <w:rtl/>
              </w:rPr>
              <w:t>ينبغي ذكر تساؤل رئيسي للدراسة ينبثق منه عدد من التساؤلات الفرعية</w:t>
            </w:r>
          </w:p>
        </w:tc>
      </w:tr>
      <w:tr w:rsidR="00B66ACC">
        <w:trPr>
          <w:trHeight w:val="622"/>
        </w:trPr>
        <w:tc>
          <w:tcPr>
            <w:tcW w:w="3897" w:type="dxa"/>
            <w:shd w:val="clear" w:color="auto" w:fill="EEECE1"/>
            <w:vAlign w:val="center"/>
          </w:tcPr>
          <w:p w:rsidR="00B66ACC" w:rsidRDefault="00B66ACC" w:rsidP="00B66AC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66ACC" w:rsidRDefault="00B66ACC" w:rsidP="00B66ACC">
            <w:pPr>
              <w:jc w:val="center"/>
            </w:pPr>
          </w:p>
        </w:tc>
        <w:tc>
          <w:tcPr>
            <w:tcW w:w="944" w:type="dxa"/>
            <w:vAlign w:val="center"/>
          </w:tcPr>
          <w:p w:rsidR="00B66ACC" w:rsidRDefault="00B66ACC" w:rsidP="00B66ACC">
            <w:pPr>
              <w:jc w:val="center"/>
            </w:pPr>
          </w:p>
        </w:tc>
        <w:tc>
          <w:tcPr>
            <w:tcW w:w="1177" w:type="dxa"/>
            <w:vAlign w:val="center"/>
          </w:tcPr>
          <w:p w:rsidR="00B66ACC" w:rsidRDefault="00C215FE" w:rsidP="00B66ACC">
            <w:pPr>
              <w:jc w:val="center"/>
            </w:pPr>
            <w:r w:rsidRPr="00C215FE">
              <w:t>√</w:t>
            </w:r>
          </w:p>
        </w:tc>
        <w:tc>
          <w:tcPr>
            <w:tcW w:w="3978" w:type="dxa"/>
            <w:vAlign w:val="center"/>
          </w:tcPr>
          <w:p w:rsidR="00B66ACC" w:rsidRDefault="00B66ACC" w:rsidP="00B66ACC">
            <w:pPr>
              <w:jc w:val="center"/>
              <w:rPr>
                <w:rtl/>
              </w:rPr>
            </w:pPr>
            <w:r>
              <w:rPr>
                <w:rtl/>
              </w:rPr>
              <w:t>بيان الدراسات السابقة والوقوف على أهم نتائجها والمقارنة بينها والتعليق عليها</w:t>
            </w:r>
          </w:p>
          <w:p w:rsidR="00C215FE" w:rsidRDefault="00C215FE" w:rsidP="00B66ACC">
            <w:pPr>
              <w:jc w:val="center"/>
            </w:pPr>
            <w:r w:rsidRPr="00C215FE">
              <w:rPr>
                <w:color w:val="FF0000"/>
                <w:rtl/>
              </w:rPr>
              <w:t>إضافة المزيد من الدراسات الحديثة لدعم السياق النظري</w:t>
            </w:r>
            <w:r w:rsidRPr="00C215FE">
              <w:t>.</w:t>
            </w:r>
          </w:p>
        </w:tc>
      </w:tr>
      <w:tr w:rsidR="0004718F">
        <w:trPr>
          <w:trHeight w:val="574"/>
        </w:trPr>
        <w:tc>
          <w:tcPr>
            <w:tcW w:w="3897" w:type="dxa"/>
            <w:shd w:val="clear" w:color="auto" w:fill="EEECE1"/>
            <w:vAlign w:val="center"/>
          </w:tcPr>
          <w:p w:rsidR="0004718F" w:rsidRDefault="0004718F" w:rsidP="0004718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04718F" w:rsidRDefault="0004718F" w:rsidP="0004718F">
            <w:pPr>
              <w:jc w:val="center"/>
            </w:pPr>
          </w:p>
        </w:tc>
        <w:tc>
          <w:tcPr>
            <w:tcW w:w="944" w:type="dxa"/>
            <w:vAlign w:val="center"/>
          </w:tcPr>
          <w:p w:rsidR="0004718F" w:rsidRDefault="0004718F" w:rsidP="0004718F">
            <w:pPr>
              <w:jc w:val="center"/>
            </w:pPr>
          </w:p>
        </w:tc>
        <w:tc>
          <w:tcPr>
            <w:tcW w:w="1177" w:type="dxa"/>
            <w:vAlign w:val="center"/>
          </w:tcPr>
          <w:p w:rsidR="0004718F" w:rsidRDefault="0004718F" w:rsidP="0004718F">
            <w:pPr>
              <w:jc w:val="center"/>
            </w:pPr>
            <w:r w:rsidRPr="00C215FE">
              <w:t>√</w:t>
            </w:r>
          </w:p>
        </w:tc>
        <w:tc>
          <w:tcPr>
            <w:tcW w:w="3978" w:type="dxa"/>
            <w:vAlign w:val="center"/>
          </w:tcPr>
          <w:p w:rsidR="0004718F" w:rsidRDefault="0004718F" w:rsidP="0004718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04718F" w:rsidRDefault="0004718F" w:rsidP="0004718F">
            <w:pPr>
              <w:jc w:val="center"/>
            </w:pPr>
          </w:p>
          <w:p w:rsidR="0004718F" w:rsidRDefault="0004718F" w:rsidP="0004718F">
            <w:pPr>
              <w:jc w:val="center"/>
            </w:pPr>
            <w:r>
              <w:rPr>
                <w:rtl/>
              </w:rPr>
              <w:t>تعريف المخاطر</w:t>
            </w:r>
          </w:p>
          <w:p w:rsidR="0004718F" w:rsidRDefault="0004718F" w:rsidP="0004718F">
            <w:pPr>
              <w:jc w:val="center"/>
            </w:pPr>
          </w:p>
          <w:p w:rsidR="0004718F" w:rsidRDefault="0004718F" w:rsidP="0004718F">
            <w:pPr>
              <w:jc w:val="center"/>
            </w:pPr>
            <w:r>
              <w:rPr>
                <w:rtl/>
              </w:rPr>
              <w:t>أنواع المخاطر</w:t>
            </w:r>
          </w:p>
          <w:p w:rsidR="0004718F" w:rsidRDefault="0004718F" w:rsidP="0004718F">
            <w:pPr>
              <w:jc w:val="center"/>
            </w:pPr>
          </w:p>
          <w:p w:rsidR="0004718F" w:rsidRDefault="0004718F" w:rsidP="0004718F">
            <w:pPr>
              <w:jc w:val="center"/>
            </w:pPr>
            <w:r>
              <w:rPr>
                <w:rtl/>
              </w:rPr>
              <w:lastRenderedPageBreak/>
              <w:t>تصنيف المخاطر حسب نوع المشروع أو المؤسسة</w:t>
            </w:r>
          </w:p>
          <w:p w:rsidR="0004718F" w:rsidRDefault="0004718F" w:rsidP="0004718F">
            <w:pPr>
              <w:jc w:val="center"/>
            </w:pPr>
          </w:p>
          <w:p w:rsidR="0004718F" w:rsidRDefault="0004718F" w:rsidP="0004718F">
            <w:pPr>
              <w:jc w:val="center"/>
            </w:pPr>
            <w:r>
              <w:rPr>
                <w:rtl/>
              </w:rPr>
              <w:t>مصادر الخطر</w:t>
            </w:r>
          </w:p>
          <w:p w:rsidR="0004718F" w:rsidRDefault="0004718F" w:rsidP="0004718F">
            <w:pPr>
              <w:jc w:val="center"/>
            </w:pPr>
          </w:p>
          <w:p w:rsidR="0004718F" w:rsidRDefault="0004718F" w:rsidP="0004718F">
            <w:pPr>
              <w:jc w:val="center"/>
            </w:pPr>
            <w:r>
              <w:rPr>
                <w:rtl/>
              </w:rPr>
              <w:t>التعريف بخطوات إدارة المخاطر وشرح ما تتضمنه كل خطوة</w:t>
            </w:r>
          </w:p>
          <w:p w:rsidR="0004718F" w:rsidRDefault="0004718F" w:rsidP="0004718F">
            <w:pPr>
              <w:jc w:val="center"/>
            </w:pPr>
          </w:p>
          <w:p w:rsidR="0004718F" w:rsidRDefault="0004718F" w:rsidP="0004718F">
            <w:pPr>
              <w:jc w:val="center"/>
              <w:rPr>
                <w:rtl/>
              </w:rPr>
            </w:pPr>
            <w:r>
              <w:rPr>
                <w:rtl/>
              </w:rPr>
              <w:t>وبذلك نقدم للقارئ كافة المعلومات المتعلقة بالمخاطر حتى نصل إلى الجزء الذي يتم دراسته في بحثنا</w:t>
            </w:r>
          </w:p>
          <w:p w:rsidR="0004718F" w:rsidRDefault="0004718F" w:rsidP="0004718F">
            <w:pPr>
              <w:jc w:val="center"/>
            </w:pPr>
            <w:r w:rsidRPr="00B53C1C">
              <w:rPr>
                <w:rFonts w:hint="cs"/>
                <w:color w:val="FF0000"/>
                <w:rtl/>
              </w:rPr>
              <w:t xml:space="preserve">يجب التوسع فى الشرح </w:t>
            </w:r>
            <w:r w:rsidR="00B53C1C">
              <w:rPr>
                <w:rFonts w:hint="cs"/>
                <w:color w:val="FF0000"/>
                <w:rtl/>
              </w:rPr>
              <w:t xml:space="preserve">من حيث اذا وجد خطوات انواع </w:t>
            </w:r>
          </w:p>
        </w:tc>
      </w:tr>
      <w:tr w:rsidR="0004718F">
        <w:trPr>
          <w:trHeight w:val="533"/>
        </w:trPr>
        <w:tc>
          <w:tcPr>
            <w:tcW w:w="3897" w:type="dxa"/>
            <w:shd w:val="clear" w:color="auto" w:fill="EEECE1"/>
            <w:vAlign w:val="center"/>
          </w:tcPr>
          <w:p w:rsidR="0004718F" w:rsidRDefault="0004718F" w:rsidP="0004718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04718F" w:rsidRDefault="0004718F" w:rsidP="0004718F">
            <w:pPr>
              <w:jc w:val="center"/>
            </w:pPr>
          </w:p>
        </w:tc>
        <w:tc>
          <w:tcPr>
            <w:tcW w:w="944" w:type="dxa"/>
            <w:vAlign w:val="center"/>
          </w:tcPr>
          <w:p w:rsidR="0004718F" w:rsidRDefault="0004718F" w:rsidP="0004718F">
            <w:pPr>
              <w:jc w:val="center"/>
            </w:pPr>
          </w:p>
        </w:tc>
        <w:tc>
          <w:tcPr>
            <w:tcW w:w="1177" w:type="dxa"/>
            <w:vAlign w:val="center"/>
          </w:tcPr>
          <w:p w:rsidR="0004718F" w:rsidRDefault="003A3B1F" w:rsidP="0004718F">
            <w:pPr>
              <w:jc w:val="center"/>
            </w:pPr>
            <w:r w:rsidRPr="003A3B1F">
              <w:t>√</w:t>
            </w:r>
            <w:bookmarkStart w:id="0" w:name="_GoBack"/>
            <w:bookmarkEnd w:id="0"/>
          </w:p>
        </w:tc>
        <w:tc>
          <w:tcPr>
            <w:tcW w:w="3978" w:type="dxa"/>
            <w:vAlign w:val="center"/>
          </w:tcPr>
          <w:p w:rsidR="0004718F" w:rsidRDefault="0004718F" w:rsidP="003A3B1F">
            <w:pPr>
              <w:bidi/>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3A3B1F" w:rsidRPr="003A3B1F" w:rsidRDefault="003A3B1F" w:rsidP="003A3B1F">
            <w:pPr>
              <w:bidi/>
              <w:jc w:val="center"/>
              <w:rPr>
                <w:rtl/>
              </w:rPr>
            </w:pPr>
            <w:r>
              <w:rPr>
                <w:rFonts w:hint="cs"/>
                <w:rtl/>
              </w:rPr>
              <w:t>عليك اتباع ما يلى</w:t>
            </w:r>
          </w:p>
          <w:p w:rsidR="003A3B1F" w:rsidRPr="003A3B1F" w:rsidRDefault="003A3B1F" w:rsidP="003A3B1F">
            <w:pPr>
              <w:pStyle w:val="NormalWeb"/>
              <w:numPr>
                <w:ilvl w:val="0"/>
                <w:numId w:val="3"/>
              </w:numPr>
              <w:bidi/>
              <w:spacing w:before="0" w:beforeAutospacing="0"/>
              <w:rPr>
                <w:rFonts w:ascii="Calibri" w:eastAsia="Calibri" w:hAnsi="Calibri" w:cs="Calibri"/>
                <w:color w:val="FF0000"/>
                <w:sz w:val="22"/>
                <w:szCs w:val="22"/>
              </w:rPr>
            </w:pPr>
            <w:r w:rsidRPr="003A3B1F">
              <w:rPr>
                <w:rFonts w:ascii="Calibri" w:eastAsia="Calibri" w:hAnsi="Calibri" w:cs="Calibri"/>
                <w:b/>
                <w:bCs/>
                <w:color w:val="FF0000"/>
                <w:sz w:val="22"/>
                <w:szCs w:val="22"/>
                <w:rtl/>
              </w:rPr>
              <w:t>توضيح المنهجية</w:t>
            </w:r>
            <w:r w:rsidRPr="003A3B1F">
              <w:rPr>
                <w:rFonts w:ascii="Calibri" w:eastAsia="Calibri" w:hAnsi="Calibri" w:cs="Calibri"/>
                <w:color w:val="FF0000"/>
                <w:sz w:val="22"/>
                <w:szCs w:val="22"/>
              </w:rPr>
              <w:t xml:space="preserve">: </w:t>
            </w:r>
            <w:r w:rsidRPr="003A3B1F">
              <w:rPr>
                <w:rFonts w:ascii="Calibri" w:eastAsia="Calibri" w:hAnsi="Calibri" w:cs="Calibri"/>
                <w:color w:val="FF0000"/>
                <w:sz w:val="22"/>
                <w:szCs w:val="22"/>
                <w:rtl/>
              </w:rPr>
              <w:t>يجب توضيح كيفية تطبيق المنهج الوصفي التحليلي في الدراسة، مع ذكر الخطوات التفصيلية</w:t>
            </w:r>
            <w:r w:rsidRPr="003A3B1F">
              <w:rPr>
                <w:rFonts w:ascii="Calibri" w:eastAsia="Calibri" w:hAnsi="Calibri" w:cs="Calibri"/>
                <w:color w:val="FF0000"/>
                <w:sz w:val="22"/>
                <w:szCs w:val="22"/>
              </w:rPr>
              <w:t>.</w:t>
            </w:r>
          </w:p>
          <w:p w:rsidR="003A3B1F" w:rsidRPr="003A3B1F" w:rsidRDefault="003A3B1F" w:rsidP="003A3B1F">
            <w:pPr>
              <w:pStyle w:val="NormalWeb"/>
              <w:numPr>
                <w:ilvl w:val="0"/>
                <w:numId w:val="3"/>
              </w:numPr>
              <w:bidi/>
              <w:spacing w:before="0" w:beforeAutospacing="0"/>
              <w:rPr>
                <w:rFonts w:ascii="Calibri" w:eastAsia="Calibri" w:hAnsi="Calibri" w:cs="Calibri"/>
                <w:color w:val="FF0000"/>
                <w:sz w:val="22"/>
                <w:szCs w:val="22"/>
              </w:rPr>
            </w:pPr>
            <w:r w:rsidRPr="003A3B1F">
              <w:rPr>
                <w:rFonts w:ascii="Calibri" w:eastAsia="Calibri" w:hAnsi="Calibri" w:cs="Calibri"/>
                <w:b/>
                <w:bCs/>
                <w:color w:val="FF0000"/>
                <w:sz w:val="22"/>
                <w:szCs w:val="22"/>
                <w:rtl/>
              </w:rPr>
              <w:t>توضيح الاختبارات الإحصائية</w:t>
            </w:r>
            <w:r w:rsidRPr="003A3B1F">
              <w:rPr>
                <w:rFonts w:ascii="Calibri" w:eastAsia="Calibri" w:hAnsi="Calibri" w:cs="Calibri"/>
                <w:color w:val="FF0000"/>
                <w:sz w:val="22"/>
                <w:szCs w:val="22"/>
              </w:rPr>
              <w:t xml:space="preserve">: </w:t>
            </w:r>
            <w:r w:rsidRPr="003A3B1F">
              <w:rPr>
                <w:rFonts w:ascii="Calibri" w:eastAsia="Calibri" w:hAnsi="Calibri" w:cs="Calibri"/>
                <w:color w:val="FF0000"/>
                <w:sz w:val="22"/>
                <w:szCs w:val="22"/>
                <w:rtl/>
              </w:rPr>
              <w:t>يجب ذكر الاختبارات الإحصائية التي سيتم استخدامها (مثل اختبارات الارتباط، الانحدار، تحليل التباين) والبرامج الإحصائية المستخدمة</w:t>
            </w:r>
            <w:r w:rsidRPr="003A3B1F">
              <w:rPr>
                <w:rFonts w:ascii="Calibri" w:eastAsia="Calibri" w:hAnsi="Calibri" w:cs="Calibri"/>
                <w:color w:val="FF0000"/>
                <w:sz w:val="22"/>
                <w:szCs w:val="22"/>
              </w:rPr>
              <w:t xml:space="preserve"> (</w:t>
            </w:r>
            <w:r w:rsidRPr="003A3B1F">
              <w:rPr>
                <w:rFonts w:ascii="Calibri" w:eastAsia="Calibri" w:hAnsi="Calibri" w:cs="Calibri"/>
                <w:color w:val="FF0000"/>
                <w:sz w:val="22"/>
                <w:szCs w:val="22"/>
                <w:rtl/>
              </w:rPr>
              <w:t>مثل</w:t>
            </w:r>
            <w:r w:rsidRPr="003A3B1F">
              <w:rPr>
                <w:rFonts w:ascii="Calibri" w:eastAsia="Calibri" w:hAnsi="Calibri" w:cs="Calibri"/>
                <w:color w:val="FF0000"/>
                <w:sz w:val="22"/>
                <w:szCs w:val="22"/>
              </w:rPr>
              <w:t xml:space="preserve"> SPSS</w:t>
            </w:r>
          </w:p>
          <w:p w:rsidR="003A3B1F" w:rsidRPr="003A3B1F" w:rsidRDefault="003A3B1F" w:rsidP="003A3B1F">
            <w:pPr>
              <w:pStyle w:val="NormalWeb"/>
              <w:numPr>
                <w:ilvl w:val="0"/>
                <w:numId w:val="3"/>
              </w:numPr>
              <w:bidi/>
              <w:spacing w:before="0" w:beforeAutospacing="0"/>
              <w:rPr>
                <w:rFonts w:ascii="Calibri" w:eastAsia="Calibri" w:hAnsi="Calibri" w:cs="Calibri"/>
                <w:color w:val="FF0000"/>
                <w:sz w:val="22"/>
                <w:szCs w:val="22"/>
              </w:rPr>
            </w:pPr>
            <w:r w:rsidRPr="003A3B1F">
              <w:rPr>
                <w:rFonts w:ascii="Calibri" w:eastAsia="Calibri" w:hAnsi="Calibri" w:cs="Calibri"/>
                <w:b/>
                <w:bCs/>
                <w:color w:val="FF0000"/>
                <w:sz w:val="22"/>
                <w:szCs w:val="22"/>
                <w:rtl/>
              </w:rPr>
              <w:t>توضيح جمع البيانات</w:t>
            </w:r>
            <w:r w:rsidRPr="003A3B1F">
              <w:rPr>
                <w:rFonts w:ascii="Calibri" w:eastAsia="Calibri" w:hAnsi="Calibri" w:cs="Calibri"/>
                <w:color w:val="FF0000"/>
                <w:sz w:val="22"/>
                <w:szCs w:val="22"/>
              </w:rPr>
              <w:t xml:space="preserve">: </w:t>
            </w:r>
            <w:r w:rsidRPr="003A3B1F">
              <w:rPr>
                <w:rFonts w:ascii="Calibri" w:eastAsia="Calibri" w:hAnsi="Calibri" w:cs="Calibri"/>
                <w:color w:val="FF0000"/>
                <w:sz w:val="22"/>
                <w:szCs w:val="22"/>
                <w:rtl/>
              </w:rPr>
              <w:t>يجب توضيح حجم العينة، طريقة توزيع الاستبانة، وضمان صدق وثبات الأداة</w:t>
            </w:r>
            <w:r w:rsidRPr="003A3B1F">
              <w:rPr>
                <w:rFonts w:ascii="Calibri" w:eastAsia="Calibri" w:hAnsi="Calibri" w:cs="Calibri"/>
                <w:color w:val="FF0000"/>
                <w:sz w:val="22"/>
                <w:szCs w:val="22"/>
              </w:rPr>
              <w:t>.</w:t>
            </w:r>
          </w:p>
          <w:p w:rsidR="003A3B1F" w:rsidRPr="003A3B1F" w:rsidRDefault="003A3B1F" w:rsidP="003A3B1F">
            <w:pPr>
              <w:pStyle w:val="NormalWeb"/>
              <w:numPr>
                <w:ilvl w:val="0"/>
                <w:numId w:val="3"/>
              </w:numPr>
              <w:bidi/>
              <w:spacing w:before="0" w:beforeAutospacing="0"/>
              <w:rPr>
                <w:rFonts w:ascii="Calibri" w:eastAsia="Calibri" w:hAnsi="Calibri" w:cs="Calibri"/>
                <w:color w:val="FF0000"/>
                <w:sz w:val="22"/>
                <w:szCs w:val="22"/>
              </w:rPr>
            </w:pPr>
            <w:r w:rsidRPr="003A3B1F">
              <w:rPr>
                <w:rFonts w:ascii="Calibri" w:eastAsia="Calibri" w:hAnsi="Calibri" w:cs="Calibri"/>
                <w:b/>
                <w:bCs/>
                <w:color w:val="FF0000"/>
                <w:sz w:val="22"/>
                <w:szCs w:val="22"/>
                <w:rtl/>
              </w:rPr>
              <w:t>صياغة الفروض</w:t>
            </w:r>
            <w:r w:rsidRPr="003A3B1F">
              <w:rPr>
                <w:rFonts w:ascii="Calibri" w:eastAsia="Calibri" w:hAnsi="Calibri" w:cs="Calibri"/>
                <w:color w:val="FF0000"/>
                <w:sz w:val="22"/>
                <w:szCs w:val="22"/>
              </w:rPr>
              <w:t xml:space="preserve">: </w:t>
            </w:r>
            <w:r w:rsidRPr="003A3B1F">
              <w:rPr>
                <w:rFonts w:ascii="Calibri" w:eastAsia="Calibri" w:hAnsi="Calibri" w:cs="Calibri"/>
                <w:color w:val="FF0000"/>
                <w:sz w:val="22"/>
                <w:szCs w:val="22"/>
                <w:rtl/>
              </w:rPr>
              <w:t>يجب صياغة الفروض بشكل علمي وقابل للاختبار الإحصائي، مع ذكر الفرض الرئيسي والفروض الفرعية بشكل محدد</w:t>
            </w:r>
            <w:r w:rsidRPr="003A3B1F">
              <w:rPr>
                <w:rFonts w:ascii="Calibri" w:eastAsia="Calibri" w:hAnsi="Calibri" w:cs="Calibri"/>
                <w:color w:val="FF0000"/>
                <w:sz w:val="22"/>
                <w:szCs w:val="22"/>
              </w:rPr>
              <w:t>.</w:t>
            </w:r>
          </w:p>
        </w:tc>
      </w:tr>
      <w:tr w:rsidR="00FB5371">
        <w:trPr>
          <w:trHeight w:val="453"/>
        </w:trPr>
        <w:tc>
          <w:tcPr>
            <w:tcW w:w="3897" w:type="dxa"/>
            <w:shd w:val="clear" w:color="auto" w:fill="EEECE1"/>
            <w:vAlign w:val="center"/>
          </w:tcPr>
          <w:p w:rsidR="00FB5371" w:rsidRDefault="00FB5371" w:rsidP="00FB537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FB5371" w:rsidRDefault="00FB5371" w:rsidP="00FB5371">
            <w:pPr>
              <w:jc w:val="center"/>
            </w:pPr>
          </w:p>
        </w:tc>
        <w:tc>
          <w:tcPr>
            <w:tcW w:w="944" w:type="dxa"/>
            <w:vAlign w:val="center"/>
          </w:tcPr>
          <w:p w:rsidR="00FB5371" w:rsidRDefault="00FB5371" w:rsidP="00FB5371">
            <w:pPr>
              <w:jc w:val="center"/>
            </w:pPr>
          </w:p>
        </w:tc>
        <w:tc>
          <w:tcPr>
            <w:tcW w:w="1177" w:type="dxa"/>
            <w:vAlign w:val="center"/>
          </w:tcPr>
          <w:p w:rsidR="00FB5371" w:rsidRDefault="00FB5371" w:rsidP="00FB5371">
            <w:pPr>
              <w:jc w:val="center"/>
            </w:pPr>
            <w:r w:rsidRPr="00B53C1C">
              <w:t>√</w:t>
            </w:r>
          </w:p>
        </w:tc>
        <w:tc>
          <w:tcPr>
            <w:tcW w:w="3978" w:type="dxa"/>
            <w:vAlign w:val="center"/>
          </w:tcPr>
          <w:p w:rsidR="00FB5371" w:rsidRDefault="00FB5371" w:rsidP="00FB5371">
            <w:pPr>
              <w:jc w:val="center"/>
              <w:rPr>
                <w:rtl/>
              </w:rP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FB5371" w:rsidRDefault="00FB5371" w:rsidP="00FB5371">
            <w:pPr>
              <w:jc w:val="center"/>
            </w:pPr>
            <w:r w:rsidRPr="001F6D7D">
              <w:rPr>
                <w:color w:val="FF0000"/>
                <w:rtl/>
              </w:rPr>
              <w:t>توضيح المزيد حول كيفية ضمان صدق وثبات الاستبانة</w:t>
            </w:r>
          </w:p>
          <w:p w:rsidR="00FB5371" w:rsidRDefault="00FB5371" w:rsidP="00FB5371">
            <w:pPr>
              <w:jc w:val="center"/>
            </w:pPr>
          </w:p>
        </w:tc>
      </w:tr>
      <w:tr w:rsidR="00FB5371">
        <w:trPr>
          <w:trHeight w:val="453"/>
        </w:trPr>
        <w:tc>
          <w:tcPr>
            <w:tcW w:w="3897" w:type="dxa"/>
            <w:shd w:val="clear" w:color="auto" w:fill="EEECE1"/>
            <w:vAlign w:val="center"/>
          </w:tcPr>
          <w:p w:rsidR="00FB5371" w:rsidRDefault="00FB5371" w:rsidP="00FB537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B5371" w:rsidRDefault="00FB5371" w:rsidP="00FB5371">
            <w:pPr>
              <w:jc w:val="center"/>
            </w:pPr>
          </w:p>
        </w:tc>
        <w:tc>
          <w:tcPr>
            <w:tcW w:w="944" w:type="dxa"/>
            <w:vAlign w:val="center"/>
          </w:tcPr>
          <w:p w:rsidR="00FB5371" w:rsidRDefault="00FB5371" w:rsidP="00FB5371">
            <w:pPr>
              <w:jc w:val="center"/>
            </w:pPr>
          </w:p>
        </w:tc>
        <w:tc>
          <w:tcPr>
            <w:tcW w:w="1177" w:type="dxa"/>
            <w:vAlign w:val="center"/>
          </w:tcPr>
          <w:p w:rsidR="00FB5371" w:rsidRDefault="00FB5371" w:rsidP="00FB5371">
            <w:pPr>
              <w:jc w:val="center"/>
            </w:pPr>
            <w:r w:rsidRPr="00B53C1C">
              <w:t>√</w:t>
            </w:r>
          </w:p>
        </w:tc>
        <w:tc>
          <w:tcPr>
            <w:tcW w:w="3978" w:type="dxa"/>
            <w:vAlign w:val="center"/>
          </w:tcPr>
          <w:p w:rsidR="00FB5371" w:rsidRPr="00FB5371" w:rsidRDefault="00FB5371" w:rsidP="00FB5371">
            <w:pPr>
              <w:bidi/>
              <w:jc w:val="center"/>
              <w:rPr>
                <w:color w:val="FF0000"/>
                <w:rtl/>
              </w:rPr>
            </w:pPr>
            <w:r>
              <w:t xml:space="preserve">: </w:t>
            </w:r>
            <w:r>
              <w:rPr>
                <w:rtl/>
              </w:rPr>
              <w:t>يجب تحديد مجتمع الدراسة وعينة الدراسة</w:t>
            </w:r>
          </w:p>
          <w:p w:rsidR="00FB5371" w:rsidRPr="00FB5371" w:rsidRDefault="00FB5371" w:rsidP="00FB5371">
            <w:pPr>
              <w:pStyle w:val="NormalWeb"/>
              <w:numPr>
                <w:ilvl w:val="0"/>
                <w:numId w:val="2"/>
              </w:numPr>
              <w:bidi/>
              <w:spacing w:before="0" w:beforeAutospacing="0"/>
              <w:rPr>
                <w:rFonts w:ascii="Calibri" w:eastAsia="Calibri" w:hAnsi="Calibri" w:cs="Calibri"/>
                <w:color w:val="FF0000"/>
                <w:sz w:val="22"/>
                <w:szCs w:val="22"/>
              </w:rPr>
            </w:pPr>
            <w:r w:rsidRPr="00FB5371">
              <w:rPr>
                <w:rFonts w:ascii="Calibri" w:eastAsia="Calibri" w:hAnsi="Calibri" w:cs="Calibri"/>
                <w:b/>
                <w:bCs/>
                <w:color w:val="FF0000"/>
                <w:sz w:val="22"/>
                <w:szCs w:val="22"/>
                <w:rtl/>
              </w:rPr>
              <w:t>توضيح خصائص عينة الدراسة</w:t>
            </w:r>
            <w:r w:rsidRPr="00FB5371">
              <w:rPr>
                <w:rFonts w:ascii="Calibri" w:eastAsia="Calibri" w:hAnsi="Calibri" w:cs="Calibri"/>
                <w:color w:val="FF0000"/>
                <w:sz w:val="22"/>
                <w:szCs w:val="22"/>
              </w:rPr>
              <w:t xml:space="preserve">: </w:t>
            </w:r>
            <w:r w:rsidRPr="00FB5371">
              <w:rPr>
                <w:rFonts w:ascii="Calibri" w:eastAsia="Calibri" w:hAnsi="Calibri" w:cs="Calibri"/>
                <w:color w:val="FF0000"/>
                <w:sz w:val="22"/>
                <w:szCs w:val="22"/>
                <w:rtl/>
              </w:rPr>
              <w:t>مثل حجم العينة، طريقة اختيارها، والخصائص الديموغرافية (الجنس، العمر، المؤهل العلمي، الخبرة العملية)</w:t>
            </w:r>
            <w:r w:rsidRPr="00FB5371">
              <w:rPr>
                <w:rFonts w:ascii="Calibri" w:eastAsia="Calibri" w:hAnsi="Calibri" w:cs="Calibri"/>
                <w:color w:val="FF0000"/>
                <w:sz w:val="22"/>
                <w:szCs w:val="22"/>
              </w:rPr>
              <w:t>.</w:t>
            </w:r>
          </w:p>
          <w:p w:rsidR="00FB5371" w:rsidRPr="00FB5371" w:rsidRDefault="00FB5371" w:rsidP="00FB5371">
            <w:pPr>
              <w:pStyle w:val="NormalWeb"/>
              <w:numPr>
                <w:ilvl w:val="0"/>
                <w:numId w:val="2"/>
              </w:numPr>
              <w:bidi/>
              <w:spacing w:before="0" w:beforeAutospacing="0"/>
              <w:rPr>
                <w:rFonts w:ascii="Calibri" w:eastAsia="Calibri" w:hAnsi="Calibri" w:cs="Calibri"/>
                <w:color w:val="FF0000"/>
                <w:sz w:val="22"/>
                <w:szCs w:val="22"/>
              </w:rPr>
            </w:pPr>
            <w:r w:rsidRPr="00FB5371">
              <w:rPr>
                <w:rFonts w:ascii="Calibri" w:eastAsia="Calibri" w:hAnsi="Calibri" w:cs="Calibri"/>
                <w:b/>
                <w:bCs/>
                <w:color w:val="FF0000"/>
                <w:sz w:val="22"/>
                <w:szCs w:val="22"/>
                <w:rtl/>
              </w:rPr>
              <w:t>تحديث الحدود الزمانية</w:t>
            </w:r>
            <w:r w:rsidRPr="00FB5371">
              <w:rPr>
                <w:rFonts w:ascii="Calibri" w:eastAsia="Calibri" w:hAnsi="Calibri" w:cs="Calibri"/>
                <w:color w:val="FF0000"/>
                <w:sz w:val="22"/>
                <w:szCs w:val="22"/>
              </w:rPr>
              <w:t xml:space="preserve">: </w:t>
            </w:r>
            <w:r w:rsidRPr="00FB5371">
              <w:rPr>
                <w:rFonts w:ascii="Calibri" w:eastAsia="Calibri" w:hAnsi="Calibri" w:cs="Calibri"/>
                <w:color w:val="FF0000"/>
                <w:sz w:val="22"/>
                <w:szCs w:val="22"/>
                <w:rtl/>
              </w:rPr>
              <w:t xml:space="preserve">إذا كانت الدراسة قد تم إعدادها في عام 2025، يجب التأكد </w:t>
            </w:r>
            <w:r w:rsidRPr="00FB5371">
              <w:rPr>
                <w:rFonts w:ascii="Calibri" w:eastAsia="Calibri" w:hAnsi="Calibri" w:cs="Calibri"/>
                <w:color w:val="FF0000"/>
                <w:sz w:val="22"/>
                <w:szCs w:val="22"/>
                <w:rtl/>
              </w:rPr>
              <w:lastRenderedPageBreak/>
              <w:t>من أن البيانات حديثة وتتناسب مع الفترة الزمنية للدراسة</w:t>
            </w:r>
            <w:r w:rsidRPr="00FB5371">
              <w:rPr>
                <w:rFonts w:ascii="Calibri" w:eastAsia="Calibri" w:hAnsi="Calibri" w:cs="Calibri"/>
                <w:color w:val="FF0000"/>
                <w:sz w:val="22"/>
                <w:szCs w:val="22"/>
              </w:rPr>
              <w:t>.</w:t>
            </w:r>
          </w:p>
          <w:p w:rsidR="00FB5371" w:rsidRDefault="00FB5371" w:rsidP="00FB5371">
            <w:pPr>
              <w:jc w:val="center"/>
            </w:pPr>
          </w:p>
        </w:tc>
      </w:tr>
      <w:tr w:rsidR="00FB5371">
        <w:trPr>
          <w:trHeight w:val="884"/>
        </w:trPr>
        <w:tc>
          <w:tcPr>
            <w:tcW w:w="3897" w:type="dxa"/>
            <w:shd w:val="clear" w:color="auto" w:fill="EEECE1"/>
            <w:vAlign w:val="center"/>
          </w:tcPr>
          <w:p w:rsidR="00FB5371" w:rsidRDefault="00FB5371" w:rsidP="00FB5371">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FB5371" w:rsidRDefault="00FB5371" w:rsidP="00FB5371">
            <w:pPr>
              <w:jc w:val="center"/>
            </w:pPr>
          </w:p>
        </w:tc>
        <w:tc>
          <w:tcPr>
            <w:tcW w:w="944" w:type="dxa"/>
            <w:vAlign w:val="center"/>
          </w:tcPr>
          <w:p w:rsidR="00FB5371" w:rsidRDefault="00FB5371" w:rsidP="00FB5371">
            <w:pPr>
              <w:jc w:val="center"/>
            </w:pPr>
          </w:p>
        </w:tc>
        <w:tc>
          <w:tcPr>
            <w:tcW w:w="1177" w:type="dxa"/>
            <w:vAlign w:val="center"/>
          </w:tcPr>
          <w:p w:rsidR="00FB5371" w:rsidRDefault="00FB5371" w:rsidP="00FB5371">
            <w:pPr>
              <w:jc w:val="center"/>
            </w:pPr>
            <w:r w:rsidRPr="00B53C1C">
              <w:t>√</w:t>
            </w:r>
          </w:p>
        </w:tc>
        <w:tc>
          <w:tcPr>
            <w:tcW w:w="3978" w:type="dxa"/>
            <w:vAlign w:val="center"/>
          </w:tcPr>
          <w:p w:rsidR="00FB5371" w:rsidRDefault="00FB5371" w:rsidP="00FB5371">
            <w:pPr>
              <w:jc w:val="center"/>
              <w:rPr>
                <w:rtl/>
              </w:rPr>
            </w:pPr>
            <w:r>
              <w:t xml:space="preserve">: </w:t>
            </w:r>
            <w:r>
              <w:rPr>
                <w:rtl/>
              </w:rPr>
              <w:t>يجب ذكر المراجع التي اعتمد عليها الباحث وكتابتها بأسلوب</w:t>
            </w:r>
            <w:r>
              <w:t xml:space="preserve"> APA.</w:t>
            </w:r>
          </w:p>
          <w:p w:rsidR="00FB5371" w:rsidRPr="00B53C1C" w:rsidRDefault="00FB5371" w:rsidP="00FB5371">
            <w:pPr>
              <w:bidi/>
              <w:jc w:val="center"/>
              <w:rPr>
                <w:color w:val="FF0000"/>
              </w:rPr>
            </w:pPr>
            <w:r w:rsidRPr="009C5033">
              <w:rPr>
                <w:color w:val="FF0000"/>
              </w:rPr>
              <w:tab/>
            </w:r>
            <w:r w:rsidRPr="009C5033">
              <w:rPr>
                <w:color w:val="FF0000"/>
                <w:rtl/>
              </w:rPr>
              <w:t>التنسيق غير متوافق مع</w:t>
            </w:r>
            <w:r w:rsidRPr="009C5033">
              <w:rPr>
                <w:color w:val="FF0000"/>
              </w:rPr>
              <w:t xml:space="preserve"> APA: </w:t>
            </w:r>
            <w:r w:rsidRPr="009C5033">
              <w:rPr>
                <w:color w:val="FF0000"/>
                <w:rtl/>
              </w:rPr>
              <w:t>يجب أن تكون المراجع مرتبة أبجديًا حسب اسم العائلة، مع توحيد التنسيق</w:t>
            </w:r>
            <w:r w:rsidRPr="009C5033">
              <w:rPr>
                <w:color w:val="FF0000"/>
              </w:rPr>
              <w:t>.</w:t>
            </w:r>
          </w:p>
          <w:p w:rsidR="00FB5371" w:rsidRDefault="00FB5371" w:rsidP="00FB5371">
            <w:pPr>
              <w:jc w:val="center"/>
            </w:pPr>
          </w:p>
        </w:tc>
      </w:tr>
      <w:tr w:rsidR="00FB5371">
        <w:trPr>
          <w:trHeight w:val="1403"/>
        </w:trPr>
        <w:tc>
          <w:tcPr>
            <w:tcW w:w="3897" w:type="dxa"/>
            <w:shd w:val="clear" w:color="auto" w:fill="EEECE1"/>
            <w:vAlign w:val="center"/>
          </w:tcPr>
          <w:p w:rsidR="00FB5371" w:rsidRDefault="00FB5371" w:rsidP="00FB537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FB5371" w:rsidRDefault="00FB5371" w:rsidP="00FB5371">
            <w:pPr>
              <w:jc w:val="center"/>
            </w:pPr>
            <w:r w:rsidRPr="00035567">
              <w:rPr>
                <w:rtl/>
              </w:rPr>
              <w:t>إجراء التعديلات المذكورة لتحسين جودته ودقته العلمية</w:t>
            </w:r>
          </w:p>
        </w:tc>
      </w:tr>
    </w:tbl>
    <w:p w:rsidR="00964E75" w:rsidRDefault="00382FC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64E7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B5089F"/>
    <w:multiLevelType w:val="multilevel"/>
    <w:tmpl w:val="C282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1329CE"/>
    <w:multiLevelType w:val="multilevel"/>
    <w:tmpl w:val="EADA3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C1664B"/>
    <w:multiLevelType w:val="multilevel"/>
    <w:tmpl w:val="23329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E75"/>
    <w:rsid w:val="00035567"/>
    <w:rsid w:val="0004718F"/>
    <w:rsid w:val="001F6D7D"/>
    <w:rsid w:val="003511CC"/>
    <w:rsid w:val="00382FCD"/>
    <w:rsid w:val="003A3B1F"/>
    <w:rsid w:val="00964E75"/>
    <w:rsid w:val="00B53C1C"/>
    <w:rsid w:val="00B66ACC"/>
    <w:rsid w:val="00C215FE"/>
    <w:rsid w:val="00FB53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A58C0"/>
  <w15:docId w15:val="{50DE2936-AF90-43D0-B768-884290775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FB53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53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8975270">
      <w:bodyDiv w:val="1"/>
      <w:marLeft w:val="0"/>
      <w:marRight w:val="0"/>
      <w:marTop w:val="0"/>
      <w:marBottom w:val="0"/>
      <w:divBdr>
        <w:top w:val="none" w:sz="0" w:space="0" w:color="auto"/>
        <w:left w:val="none" w:sz="0" w:space="0" w:color="auto"/>
        <w:bottom w:val="none" w:sz="0" w:space="0" w:color="auto"/>
        <w:right w:val="none" w:sz="0" w:space="0" w:color="auto"/>
      </w:divBdr>
    </w:div>
    <w:div w:id="1343168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563</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2025-03-21T09:15:00Z</dcterms:created>
  <dcterms:modified xsi:type="dcterms:W3CDTF">2025-03-21T09:47:00Z</dcterms:modified>
</cp:coreProperties>
</file>