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جامعة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ميدأوشن</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002">
      <w:pPr>
        <w:bidi w:val="1"/>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Pr>
        <w:drawing>
          <wp:anchor allowOverlap="1" behindDoc="0" distB="0" distT="0" distL="114300" distR="114300" hidden="0" layoutInCell="1" locked="0" relativeHeight="0" simplePos="0">
            <wp:simplePos x="0" y="0"/>
            <wp:positionH relativeFrom="margin">
              <wp:posOffset>-695324</wp:posOffset>
            </wp:positionH>
            <wp:positionV relativeFrom="margin">
              <wp:posOffset>-276224</wp:posOffset>
            </wp:positionV>
            <wp:extent cx="2226945" cy="2066925"/>
            <wp:effectExtent b="0" l="0" r="0" t="0"/>
            <wp:wrapSquare wrapText="bothSides" distB="0" distT="0" distL="114300" distR="114300"/>
            <wp:docPr descr="A logo for a university&#10;&#10;Description automatically generated" id="2110127300" name="image1.png"/>
            <a:graphic>
              <a:graphicData uri="http://schemas.openxmlformats.org/drawingml/2006/picture">
                <pic:pic>
                  <pic:nvPicPr>
                    <pic:cNvPr descr="A logo for a university&#10;&#10;Description automatically generated" id="0" name="image1.png"/>
                    <pic:cNvPicPr preferRelativeResize="0"/>
                  </pic:nvPicPr>
                  <pic:blipFill>
                    <a:blip r:embed="rId6"/>
                    <a:srcRect b="0" l="0" r="0" t="0"/>
                    <a:stretch>
                      <a:fillRect/>
                    </a:stretch>
                  </pic:blipFill>
                  <pic:spPr>
                    <a:xfrm>
                      <a:off x="0" y="0"/>
                      <a:ext cx="2226945" cy="2066925"/>
                    </a:xfrm>
                    <a:prstGeom prst="rect"/>
                    <a:ln/>
                  </pic:spPr>
                </pic:pic>
              </a:graphicData>
            </a:graphic>
          </wp:anchor>
        </w:drawing>
      </w:r>
      <w:r w:rsidDel="00000000" w:rsidR="00000000" w:rsidRPr="00000000">
        <w:rPr>
          <w:rFonts w:ascii="Sakkal Majalla" w:cs="Sakkal Majalla" w:eastAsia="Sakkal Majalla" w:hAnsi="Sakkal Majalla"/>
          <w:b w:val="1"/>
          <w:sz w:val="28"/>
          <w:szCs w:val="28"/>
          <w:rtl w:val="1"/>
        </w:rPr>
        <w:t xml:space="preserve">كلية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الإدارة</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003">
      <w:pPr>
        <w:bidi w:val="1"/>
        <w:rPr>
          <w:rFonts w:ascii="Sakkal Majalla" w:cs="Sakkal Majalla" w:eastAsia="Sakkal Majalla" w:hAnsi="Sakkal Majalla"/>
          <w:b w:val="1"/>
          <w:sz w:val="28"/>
          <w:szCs w:val="28"/>
        </w:rPr>
      </w:pPr>
      <w:r w:rsidDel="00000000" w:rsidR="00000000" w:rsidRPr="00000000">
        <w:rPr>
          <w:rFonts w:ascii="Sakkal Majalla" w:cs="Sakkal Majalla" w:eastAsia="Sakkal Majalla" w:hAnsi="Sakkal Majalla"/>
          <w:b w:val="1"/>
          <w:sz w:val="28"/>
          <w:szCs w:val="28"/>
          <w:rtl w:val="1"/>
        </w:rPr>
        <w:t xml:space="preserve">قسم</w:t>
      </w:r>
      <w:r w:rsidDel="00000000" w:rsidR="00000000" w:rsidRPr="00000000">
        <w:rPr>
          <w:rFonts w:ascii="Sakkal Majalla" w:cs="Sakkal Majalla" w:eastAsia="Sakkal Majalla" w:hAnsi="Sakkal Majalla"/>
          <w:b w:val="1"/>
          <w:sz w:val="28"/>
          <w:szCs w:val="28"/>
          <w:rtl w:val="1"/>
        </w:rPr>
        <w:t xml:space="preserve"> / </w:t>
      </w:r>
      <w:r w:rsidDel="00000000" w:rsidR="00000000" w:rsidRPr="00000000">
        <w:rPr>
          <w:rFonts w:ascii="Sakkal Majalla" w:cs="Sakkal Majalla" w:eastAsia="Sakkal Majalla" w:hAnsi="Sakkal Majalla"/>
          <w:b w:val="1"/>
          <w:sz w:val="28"/>
          <w:szCs w:val="28"/>
          <w:rtl w:val="1"/>
        </w:rPr>
        <w:t xml:space="preserve">تخصص</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ادارة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اعمال</w:t>
      </w:r>
    </w:p>
    <w:p w:rsidR="00000000" w:rsidDel="00000000" w:rsidP="00000000" w:rsidRDefault="00000000" w:rsidRPr="00000000" w14:paraId="00000004">
      <w:pPr>
        <w:jc w:val="left"/>
        <w:rPr>
          <w:sz w:val="32"/>
          <w:szCs w:val="32"/>
        </w:rPr>
      </w:pPr>
      <w:r w:rsidDel="00000000" w:rsidR="00000000" w:rsidRPr="00000000">
        <w:rPr>
          <w:rtl w:val="0"/>
        </w:rPr>
      </w:r>
    </w:p>
    <w:p w:rsidR="00000000" w:rsidDel="00000000" w:rsidP="00000000" w:rsidRDefault="00000000" w:rsidRPr="00000000" w14:paraId="00000005">
      <w:pPr>
        <w:jc w:val="left"/>
        <w:rPr>
          <w:b w:val="1"/>
          <w:sz w:val="32"/>
          <w:szCs w:val="32"/>
        </w:rPr>
      </w:pPr>
      <w:r w:rsidDel="00000000" w:rsidR="00000000" w:rsidRPr="00000000">
        <w:rPr>
          <w:b w:val="1"/>
          <w:sz w:val="32"/>
          <w:szCs w:val="32"/>
          <w:rtl w:val="0"/>
        </w:rPr>
        <w:t xml:space="preserve">Research Title</w:t>
      </w:r>
    </w:p>
    <w:p w:rsidR="00000000" w:rsidDel="00000000" w:rsidP="00000000" w:rsidRDefault="00000000" w:rsidRPr="00000000" w14:paraId="00000006">
      <w:pPr>
        <w:jc w:val="center"/>
        <w:rPr>
          <w:b w:val="1"/>
          <w:sz w:val="32"/>
          <w:szCs w:val="32"/>
        </w:rPr>
      </w:pPr>
      <w:r w:rsidDel="00000000" w:rsidR="00000000" w:rsidRPr="00000000">
        <w:rPr>
          <w:b w:val="1"/>
          <w:sz w:val="32"/>
          <w:szCs w:val="32"/>
          <w:rtl w:val="0"/>
        </w:rPr>
        <w:t xml:space="preserve">Organizational Transformation and Change Management:</w:t>
      </w:r>
    </w:p>
    <w:p w:rsidR="00000000" w:rsidDel="00000000" w:rsidP="00000000" w:rsidRDefault="00000000" w:rsidRPr="00000000" w14:paraId="00000007">
      <w:pPr>
        <w:jc w:val="center"/>
        <w:rPr>
          <w:sz w:val="32"/>
          <w:szCs w:val="32"/>
        </w:rPr>
      </w:pPr>
      <w:r w:rsidDel="00000000" w:rsidR="00000000" w:rsidRPr="00000000">
        <w:rPr>
          <w:sz w:val="32"/>
          <w:szCs w:val="32"/>
          <w:rtl w:val="0"/>
        </w:rPr>
        <w:t xml:space="preserve">Develop a change management plan to address organizational challenges, such as restructuring, digital transformation, or cultural shifts.</w:t>
      </w:r>
    </w:p>
    <w:p w:rsidR="00000000" w:rsidDel="00000000" w:rsidP="00000000" w:rsidRDefault="00000000" w:rsidRPr="00000000" w14:paraId="00000008">
      <w:pPr>
        <w:jc w:val="center"/>
        <w:rPr>
          <w:rFonts w:ascii="Sakkal Majalla" w:cs="Sakkal Majalla" w:eastAsia="Sakkal Majalla" w:hAnsi="Sakkal Majalla"/>
          <w:b w:val="1"/>
          <w:sz w:val="28"/>
          <w:szCs w:val="28"/>
        </w:rPr>
      </w:pPr>
      <w:r w:rsidDel="00000000" w:rsidR="00000000" w:rsidRPr="00000000">
        <w:rPr>
          <w:sz w:val="32"/>
          <w:szCs w:val="32"/>
          <w:rtl w:val="0"/>
        </w:rPr>
        <w:t xml:space="preserve">Analyze the leadership and communication strategies needed to implement organizational change effectively</w:t>
      </w:r>
      <w:r w:rsidDel="00000000" w:rsidR="00000000" w:rsidRPr="00000000">
        <w:rPr>
          <w:rFonts w:ascii="Sakkal Majalla" w:cs="Sakkal Majalla" w:eastAsia="Sakkal Majalla" w:hAnsi="Sakkal Majalla"/>
          <w:b w:val="1"/>
          <w:sz w:val="28"/>
          <w:szCs w:val="28"/>
          <w:rtl w:val="0"/>
        </w:rPr>
        <w:t xml:space="preserve">.</w:t>
      </w:r>
    </w:p>
    <w:p w:rsidR="00000000" w:rsidDel="00000000" w:rsidP="00000000" w:rsidRDefault="00000000" w:rsidRPr="00000000" w14:paraId="00000009">
      <w:pPr>
        <w:jc w:val="center"/>
        <w:rPr>
          <w:rFonts w:ascii="Sakkal Majalla" w:cs="Sakkal Majalla" w:eastAsia="Sakkal Majalla" w:hAnsi="Sakkal Majalla"/>
          <w:b w:val="1"/>
          <w:sz w:val="28"/>
          <w:szCs w:val="28"/>
        </w:rPr>
      </w:pPr>
      <w:r w:rsidDel="00000000" w:rsidR="00000000" w:rsidRPr="00000000">
        <w:rPr>
          <w:rtl w:val="0"/>
        </w:rPr>
      </w:r>
    </w:p>
    <w:p w:rsidR="00000000" w:rsidDel="00000000" w:rsidP="00000000" w:rsidRDefault="00000000" w:rsidRPr="00000000" w14:paraId="0000000A">
      <w:pPr>
        <w:bidi w:val="1"/>
        <w:jc w:val="center"/>
        <w:rPr>
          <w:b w:val="1"/>
          <w:sz w:val="32"/>
          <w:szCs w:val="32"/>
        </w:rPr>
      </w:pPr>
      <w:r w:rsidDel="00000000" w:rsidR="00000000" w:rsidRPr="00000000">
        <w:rPr>
          <w:b w:val="1"/>
          <w:sz w:val="32"/>
          <w:szCs w:val="32"/>
          <w:rtl w:val="1"/>
        </w:rPr>
        <w:t xml:space="preserve">عنوان</w:t>
      </w:r>
      <w:r w:rsidDel="00000000" w:rsidR="00000000" w:rsidRPr="00000000">
        <w:rPr>
          <w:b w:val="1"/>
          <w:sz w:val="32"/>
          <w:szCs w:val="32"/>
          <w:rtl w:val="1"/>
        </w:rPr>
        <w:t xml:space="preserve"> </w:t>
      </w:r>
      <w:r w:rsidDel="00000000" w:rsidR="00000000" w:rsidRPr="00000000">
        <w:rPr>
          <w:b w:val="1"/>
          <w:sz w:val="32"/>
          <w:szCs w:val="32"/>
          <w:rtl w:val="1"/>
        </w:rPr>
        <w:t xml:space="preserve">الدراسة</w:t>
      </w:r>
      <w:r w:rsidDel="00000000" w:rsidR="00000000" w:rsidRPr="00000000">
        <w:rPr>
          <w:b w:val="1"/>
          <w:sz w:val="32"/>
          <w:szCs w:val="32"/>
          <w:rtl w:val="1"/>
        </w:rPr>
        <w:t xml:space="preserve"> </w:t>
      </w:r>
    </w:p>
    <w:p w:rsidR="00000000" w:rsidDel="00000000" w:rsidP="00000000" w:rsidRDefault="00000000" w:rsidRPr="00000000" w14:paraId="0000000B">
      <w:pPr>
        <w:bidi w:val="1"/>
        <w:jc w:val="center"/>
        <w:rPr>
          <w:b w:val="1"/>
          <w:sz w:val="32"/>
          <w:szCs w:val="32"/>
        </w:rPr>
      </w:pPr>
      <w:r w:rsidDel="00000000" w:rsidR="00000000" w:rsidRPr="00000000">
        <w:rPr>
          <w:b w:val="1"/>
          <w:sz w:val="32"/>
          <w:szCs w:val="32"/>
          <w:rtl w:val="1"/>
        </w:rPr>
        <w:t xml:space="preserve">التحول</w:t>
      </w:r>
      <w:r w:rsidDel="00000000" w:rsidR="00000000" w:rsidRPr="00000000">
        <w:rPr>
          <w:b w:val="1"/>
          <w:sz w:val="32"/>
          <w:szCs w:val="32"/>
          <w:rtl w:val="1"/>
        </w:rPr>
        <w:t xml:space="preserve"> </w:t>
      </w:r>
      <w:r w:rsidDel="00000000" w:rsidR="00000000" w:rsidRPr="00000000">
        <w:rPr>
          <w:b w:val="1"/>
          <w:sz w:val="32"/>
          <w:szCs w:val="32"/>
          <w:rtl w:val="1"/>
        </w:rPr>
        <w:t xml:space="preserve">التنظيمي</w:t>
      </w:r>
      <w:r w:rsidDel="00000000" w:rsidR="00000000" w:rsidRPr="00000000">
        <w:rPr>
          <w:b w:val="1"/>
          <w:sz w:val="32"/>
          <w:szCs w:val="32"/>
          <w:rtl w:val="1"/>
        </w:rPr>
        <w:t xml:space="preserve"> </w:t>
      </w:r>
      <w:r w:rsidDel="00000000" w:rsidR="00000000" w:rsidRPr="00000000">
        <w:rPr>
          <w:b w:val="1"/>
          <w:sz w:val="32"/>
          <w:szCs w:val="32"/>
          <w:rtl w:val="1"/>
        </w:rPr>
        <w:t xml:space="preserve">وإدارة</w:t>
      </w:r>
      <w:r w:rsidDel="00000000" w:rsidR="00000000" w:rsidRPr="00000000">
        <w:rPr>
          <w:b w:val="1"/>
          <w:sz w:val="32"/>
          <w:szCs w:val="32"/>
          <w:rtl w:val="1"/>
        </w:rPr>
        <w:t xml:space="preserve"> </w:t>
      </w:r>
      <w:r w:rsidDel="00000000" w:rsidR="00000000" w:rsidRPr="00000000">
        <w:rPr>
          <w:b w:val="1"/>
          <w:sz w:val="32"/>
          <w:szCs w:val="32"/>
          <w:rtl w:val="1"/>
        </w:rPr>
        <w:t xml:space="preserve">التغيير</w:t>
      </w:r>
      <w:r w:rsidDel="00000000" w:rsidR="00000000" w:rsidRPr="00000000">
        <w:rPr>
          <w:b w:val="1"/>
          <w:sz w:val="32"/>
          <w:szCs w:val="32"/>
          <w:rtl w:val="1"/>
        </w:rPr>
        <w:t xml:space="preserve">:</w:t>
      </w:r>
    </w:p>
    <w:p w:rsidR="00000000" w:rsidDel="00000000" w:rsidP="00000000" w:rsidRDefault="00000000" w:rsidRPr="00000000" w14:paraId="0000000C">
      <w:pPr>
        <w:bidi w:val="1"/>
        <w:jc w:val="center"/>
        <w:rPr>
          <w:b w:val="1"/>
          <w:sz w:val="32"/>
          <w:szCs w:val="32"/>
        </w:rPr>
      </w:pPr>
      <w:r w:rsidDel="00000000" w:rsidR="00000000" w:rsidRPr="00000000">
        <w:rPr>
          <w:b w:val="1"/>
          <w:sz w:val="32"/>
          <w:szCs w:val="32"/>
          <w:rtl w:val="1"/>
        </w:rPr>
        <w:t xml:space="preserve">وضع</w:t>
      </w:r>
      <w:r w:rsidDel="00000000" w:rsidR="00000000" w:rsidRPr="00000000">
        <w:rPr>
          <w:b w:val="1"/>
          <w:sz w:val="32"/>
          <w:szCs w:val="32"/>
          <w:rtl w:val="1"/>
        </w:rPr>
        <w:t xml:space="preserve"> </w:t>
      </w:r>
      <w:r w:rsidDel="00000000" w:rsidR="00000000" w:rsidRPr="00000000">
        <w:rPr>
          <w:b w:val="1"/>
          <w:sz w:val="32"/>
          <w:szCs w:val="32"/>
          <w:rtl w:val="1"/>
        </w:rPr>
        <w:t xml:space="preserve">خطة</w:t>
      </w:r>
      <w:r w:rsidDel="00000000" w:rsidR="00000000" w:rsidRPr="00000000">
        <w:rPr>
          <w:b w:val="1"/>
          <w:sz w:val="32"/>
          <w:szCs w:val="32"/>
          <w:rtl w:val="1"/>
        </w:rPr>
        <w:t xml:space="preserve"> </w:t>
      </w:r>
      <w:r w:rsidDel="00000000" w:rsidR="00000000" w:rsidRPr="00000000">
        <w:rPr>
          <w:b w:val="1"/>
          <w:sz w:val="32"/>
          <w:szCs w:val="32"/>
          <w:rtl w:val="1"/>
        </w:rPr>
        <w:t xml:space="preserve">لإدارة</w:t>
      </w:r>
      <w:r w:rsidDel="00000000" w:rsidR="00000000" w:rsidRPr="00000000">
        <w:rPr>
          <w:b w:val="1"/>
          <w:sz w:val="32"/>
          <w:szCs w:val="32"/>
          <w:rtl w:val="1"/>
        </w:rPr>
        <w:t xml:space="preserve"> </w:t>
      </w:r>
      <w:r w:rsidDel="00000000" w:rsidR="00000000" w:rsidRPr="00000000">
        <w:rPr>
          <w:b w:val="1"/>
          <w:sz w:val="32"/>
          <w:szCs w:val="32"/>
          <w:rtl w:val="1"/>
        </w:rPr>
        <w:t xml:space="preserve">التغيير</w:t>
      </w:r>
      <w:r w:rsidDel="00000000" w:rsidR="00000000" w:rsidRPr="00000000">
        <w:rPr>
          <w:b w:val="1"/>
          <w:sz w:val="32"/>
          <w:szCs w:val="32"/>
          <w:rtl w:val="1"/>
        </w:rPr>
        <w:t xml:space="preserve"> </w:t>
      </w:r>
      <w:r w:rsidDel="00000000" w:rsidR="00000000" w:rsidRPr="00000000">
        <w:rPr>
          <w:b w:val="1"/>
          <w:sz w:val="32"/>
          <w:szCs w:val="32"/>
          <w:rtl w:val="1"/>
        </w:rPr>
        <w:t xml:space="preserve">لمعالجة</w:t>
      </w:r>
      <w:r w:rsidDel="00000000" w:rsidR="00000000" w:rsidRPr="00000000">
        <w:rPr>
          <w:b w:val="1"/>
          <w:sz w:val="32"/>
          <w:szCs w:val="32"/>
          <w:rtl w:val="1"/>
        </w:rPr>
        <w:t xml:space="preserve"> </w:t>
      </w:r>
      <w:r w:rsidDel="00000000" w:rsidR="00000000" w:rsidRPr="00000000">
        <w:rPr>
          <w:b w:val="1"/>
          <w:sz w:val="32"/>
          <w:szCs w:val="32"/>
          <w:rtl w:val="1"/>
        </w:rPr>
        <w:t xml:space="preserve">التحديات</w:t>
      </w:r>
      <w:r w:rsidDel="00000000" w:rsidR="00000000" w:rsidRPr="00000000">
        <w:rPr>
          <w:b w:val="1"/>
          <w:sz w:val="32"/>
          <w:szCs w:val="32"/>
          <w:rtl w:val="1"/>
        </w:rPr>
        <w:t xml:space="preserve"> </w:t>
      </w:r>
      <w:r w:rsidDel="00000000" w:rsidR="00000000" w:rsidRPr="00000000">
        <w:rPr>
          <w:b w:val="1"/>
          <w:sz w:val="32"/>
          <w:szCs w:val="32"/>
          <w:rtl w:val="1"/>
        </w:rPr>
        <w:t xml:space="preserve">التنظيمية</w:t>
      </w:r>
      <w:r w:rsidDel="00000000" w:rsidR="00000000" w:rsidRPr="00000000">
        <w:rPr>
          <w:b w:val="1"/>
          <w:sz w:val="32"/>
          <w:szCs w:val="32"/>
          <w:rtl w:val="1"/>
        </w:rPr>
        <w:t xml:space="preserve">، </w:t>
      </w:r>
      <w:r w:rsidDel="00000000" w:rsidR="00000000" w:rsidRPr="00000000">
        <w:rPr>
          <w:b w:val="1"/>
          <w:sz w:val="32"/>
          <w:szCs w:val="32"/>
          <w:rtl w:val="1"/>
        </w:rPr>
        <w:t xml:space="preserve">مثل</w:t>
      </w:r>
      <w:r w:rsidDel="00000000" w:rsidR="00000000" w:rsidRPr="00000000">
        <w:rPr>
          <w:b w:val="1"/>
          <w:sz w:val="32"/>
          <w:szCs w:val="32"/>
          <w:rtl w:val="1"/>
        </w:rPr>
        <w:t xml:space="preserve"> </w:t>
      </w:r>
      <w:r w:rsidDel="00000000" w:rsidR="00000000" w:rsidRPr="00000000">
        <w:rPr>
          <w:b w:val="1"/>
          <w:sz w:val="32"/>
          <w:szCs w:val="32"/>
          <w:rtl w:val="1"/>
        </w:rPr>
        <w:t xml:space="preserve">إعادة</w:t>
      </w:r>
      <w:r w:rsidDel="00000000" w:rsidR="00000000" w:rsidRPr="00000000">
        <w:rPr>
          <w:b w:val="1"/>
          <w:sz w:val="32"/>
          <w:szCs w:val="32"/>
          <w:rtl w:val="1"/>
        </w:rPr>
        <w:t xml:space="preserve"> </w:t>
      </w:r>
      <w:r w:rsidDel="00000000" w:rsidR="00000000" w:rsidRPr="00000000">
        <w:rPr>
          <w:b w:val="1"/>
          <w:sz w:val="32"/>
          <w:szCs w:val="32"/>
          <w:rtl w:val="1"/>
        </w:rPr>
        <w:t xml:space="preserve">الهيكلة</w:t>
      </w:r>
      <w:r w:rsidDel="00000000" w:rsidR="00000000" w:rsidRPr="00000000">
        <w:rPr>
          <w:b w:val="1"/>
          <w:sz w:val="32"/>
          <w:szCs w:val="32"/>
          <w:rtl w:val="1"/>
        </w:rPr>
        <w:t xml:space="preserve">، </w:t>
      </w:r>
      <w:r w:rsidDel="00000000" w:rsidR="00000000" w:rsidRPr="00000000">
        <w:rPr>
          <w:b w:val="1"/>
          <w:sz w:val="32"/>
          <w:szCs w:val="32"/>
          <w:rtl w:val="1"/>
        </w:rPr>
        <w:t xml:space="preserve">أو</w:t>
      </w:r>
      <w:r w:rsidDel="00000000" w:rsidR="00000000" w:rsidRPr="00000000">
        <w:rPr>
          <w:b w:val="1"/>
          <w:sz w:val="32"/>
          <w:szCs w:val="32"/>
          <w:rtl w:val="1"/>
        </w:rPr>
        <w:t xml:space="preserve"> </w:t>
      </w:r>
      <w:r w:rsidDel="00000000" w:rsidR="00000000" w:rsidRPr="00000000">
        <w:rPr>
          <w:b w:val="1"/>
          <w:sz w:val="32"/>
          <w:szCs w:val="32"/>
          <w:rtl w:val="1"/>
        </w:rPr>
        <w:t xml:space="preserve">التحول</w:t>
      </w:r>
      <w:r w:rsidDel="00000000" w:rsidR="00000000" w:rsidRPr="00000000">
        <w:rPr>
          <w:b w:val="1"/>
          <w:sz w:val="32"/>
          <w:szCs w:val="32"/>
          <w:rtl w:val="1"/>
        </w:rPr>
        <w:t xml:space="preserve"> </w:t>
      </w:r>
      <w:r w:rsidDel="00000000" w:rsidR="00000000" w:rsidRPr="00000000">
        <w:rPr>
          <w:b w:val="1"/>
          <w:sz w:val="32"/>
          <w:szCs w:val="32"/>
          <w:rtl w:val="1"/>
        </w:rPr>
        <w:t xml:space="preserve">الرقمي</w:t>
      </w:r>
      <w:r w:rsidDel="00000000" w:rsidR="00000000" w:rsidRPr="00000000">
        <w:rPr>
          <w:b w:val="1"/>
          <w:sz w:val="32"/>
          <w:szCs w:val="32"/>
          <w:rtl w:val="1"/>
        </w:rPr>
        <w:t xml:space="preserve">، </w:t>
      </w:r>
      <w:r w:rsidDel="00000000" w:rsidR="00000000" w:rsidRPr="00000000">
        <w:rPr>
          <w:b w:val="1"/>
          <w:sz w:val="32"/>
          <w:szCs w:val="32"/>
          <w:rtl w:val="1"/>
        </w:rPr>
        <w:t xml:space="preserve">أو</w:t>
      </w:r>
      <w:r w:rsidDel="00000000" w:rsidR="00000000" w:rsidRPr="00000000">
        <w:rPr>
          <w:b w:val="1"/>
          <w:sz w:val="32"/>
          <w:szCs w:val="32"/>
          <w:rtl w:val="1"/>
        </w:rPr>
        <w:t xml:space="preserve"> </w:t>
      </w:r>
      <w:r w:rsidDel="00000000" w:rsidR="00000000" w:rsidRPr="00000000">
        <w:rPr>
          <w:b w:val="1"/>
          <w:sz w:val="32"/>
          <w:szCs w:val="32"/>
          <w:rtl w:val="1"/>
        </w:rPr>
        <w:t xml:space="preserve">التحولات</w:t>
      </w:r>
      <w:r w:rsidDel="00000000" w:rsidR="00000000" w:rsidRPr="00000000">
        <w:rPr>
          <w:b w:val="1"/>
          <w:sz w:val="32"/>
          <w:szCs w:val="32"/>
          <w:rtl w:val="1"/>
        </w:rPr>
        <w:t xml:space="preserve"> </w:t>
      </w:r>
      <w:r w:rsidDel="00000000" w:rsidR="00000000" w:rsidRPr="00000000">
        <w:rPr>
          <w:b w:val="1"/>
          <w:sz w:val="32"/>
          <w:szCs w:val="32"/>
          <w:rtl w:val="1"/>
        </w:rPr>
        <w:t xml:space="preserve">الثقافية</w:t>
      </w:r>
      <w:r w:rsidDel="00000000" w:rsidR="00000000" w:rsidRPr="00000000">
        <w:rPr>
          <w:b w:val="1"/>
          <w:sz w:val="32"/>
          <w:szCs w:val="32"/>
          <w:rtl w:val="1"/>
        </w:rPr>
        <w:t xml:space="preserve">.</w:t>
      </w:r>
    </w:p>
    <w:p w:rsidR="00000000" w:rsidDel="00000000" w:rsidP="00000000" w:rsidRDefault="00000000" w:rsidRPr="00000000" w14:paraId="0000000D">
      <w:pPr>
        <w:bidi w:val="1"/>
        <w:jc w:val="center"/>
        <w:rPr>
          <w:b w:val="1"/>
          <w:sz w:val="32"/>
          <w:szCs w:val="32"/>
        </w:rPr>
      </w:pPr>
      <w:r w:rsidDel="00000000" w:rsidR="00000000" w:rsidRPr="00000000">
        <w:rPr>
          <w:b w:val="1"/>
          <w:sz w:val="32"/>
          <w:szCs w:val="32"/>
          <w:rtl w:val="1"/>
        </w:rPr>
        <w:t xml:space="preserve">تحليل</w:t>
      </w:r>
      <w:r w:rsidDel="00000000" w:rsidR="00000000" w:rsidRPr="00000000">
        <w:rPr>
          <w:b w:val="1"/>
          <w:sz w:val="32"/>
          <w:szCs w:val="32"/>
          <w:rtl w:val="1"/>
        </w:rPr>
        <w:t xml:space="preserve"> </w:t>
      </w:r>
      <w:r w:rsidDel="00000000" w:rsidR="00000000" w:rsidRPr="00000000">
        <w:rPr>
          <w:b w:val="1"/>
          <w:sz w:val="32"/>
          <w:szCs w:val="32"/>
          <w:rtl w:val="1"/>
        </w:rPr>
        <w:t xml:space="preserve">استراتيجيات</w:t>
      </w:r>
      <w:r w:rsidDel="00000000" w:rsidR="00000000" w:rsidRPr="00000000">
        <w:rPr>
          <w:b w:val="1"/>
          <w:sz w:val="32"/>
          <w:szCs w:val="32"/>
          <w:rtl w:val="1"/>
        </w:rPr>
        <w:t xml:space="preserve"> </w:t>
      </w:r>
      <w:r w:rsidDel="00000000" w:rsidR="00000000" w:rsidRPr="00000000">
        <w:rPr>
          <w:b w:val="1"/>
          <w:sz w:val="32"/>
          <w:szCs w:val="32"/>
          <w:rtl w:val="1"/>
        </w:rPr>
        <w:t xml:space="preserve">القيادة</w:t>
      </w:r>
      <w:r w:rsidDel="00000000" w:rsidR="00000000" w:rsidRPr="00000000">
        <w:rPr>
          <w:b w:val="1"/>
          <w:sz w:val="32"/>
          <w:szCs w:val="32"/>
          <w:rtl w:val="1"/>
        </w:rPr>
        <w:t xml:space="preserve"> </w:t>
      </w:r>
      <w:r w:rsidDel="00000000" w:rsidR="00000000" w:rsidRPr="00000000">
        <w:rPr>
          <w:b w:val="1"/>
          <w:sz w:val="32"/>
          <w:szCs w:val="32"/>
          <w:rtl w:val="1"/>
        </w:rPr>
        <w:t xml:space="preserve">والاتصال</w:t>
      </w:r>
      <w:r w:rsidDel="00000000" w:rsidR="00000000" w:rsidRPr="00000000">
        <w:rPr>
          <w:b w:val="1"/>
          <w:sz w:val="32"/>
          <w:szCs w:val="32"/>
          <w:rtl w:val="1"/>
        </w:rPr>
        <w:t xml:space="preserve"> </w:t>
      </w:r>
      <w:r w:rsidDel="00000000" w:rsidR="00000000" w:rsidRPr="00000000">
        <w:rPr>
          <w:b w:val="1"/>
          <w:sz w:val="32"/>
          <w:szCs w:val="32"/>
          <w:rtl w:val="1"/>
        </w:rPr>
        <w:t xml:space="preserve">اللازمة</w:t>
      </w:r>
      <w:r w:rsidDel="00000000" w:rsidR="00000000" w:rsidRPr="00000000">
        <w:rPr>
          <w:b w:val="1"/>
          <w:sz w:val="32"/>
          <w:szCs w:val="32"/>
          <w:rtl w:val="1"/>
        </w:rPr>
        <w:t xml:space="preserve"> </w:t>
      </w:r>
      <w:r w:rsidDel="00000000" w:rsidR="00000000" w:rsidRPr="00000000">
        <w:rPr>
          <w:b w:val="1"/>
          <w:sz w:val="32"/>
          <w:szCs w:val="32"/>
          <w:rtl w:val="1"/>
        </w:rPr>
        <w:t xml:space="preserve">لتنفيذ</w:t>
      </w:r>
      <w:r w:rsidDel="00000000" w:rsidR="00000000" w:rsidRPr="00000000">
        <w:rPr>
          <w:b w:val="1"/>
          <w:sz w:val="32"/>
          <w:szCs w:val="32"/>
          <w:rtl w:val="1"/>
        </w:rPr>
        <w:t xml:space="preserve"> </w:t>
      </w:r>
      <w:r w:rsidDel="00000000" w:rsidR="00000000" w:rsidRPr="00000000">
        <w:rPr>
          <w:b w:val="1"/>
          <w:sz w:val="32"/>
          <w:szCs w:val="32"/>
          <w:rtl w:val="1"/>
        </w:rPr>
        <w:t xml:space="preserve">التغيير</w:t>
      </w:r>
      <w:r w:rsidDel="00000000" w:rsidR="00000000" w:rsidRPr="00000000">
        <w:rPr>
          <w:b w:val="1"/>
          <w:sz w:val="32"/>
          <w:szCs w:val="32"/>
          <w:rtl w:val="1"/>
        </w:rPr>
        <w:t xml:space="preserve"> </w:t>
      </w:r>
      <w:r w:rsidDel="00000000" w:rsidR="00000000" w:rsidRPr="00000000">
        <w:rPr>
          <w:b w:val="1"/>
          <w:sz w:val="32"/>
          <w:szCs w:val="32"/>
          <w:rtl w:val="1"/>
        </w:rPr>
        <w:t xml:space="preserve">التنظيمي</w:t>
      </w:r>
      <w:r w:rsidDel="00000000" w:rsidR="00000000" w:rsidRPr="00000000">
        <w:rPr>
          <w:b w:val="1"/>
          <w:sz w:val="32"/>
          <w:szCs w:val="32"/>
          <w:rtl w:val="1"/>
        </w:rPr>
        <w:t xml:space="preserve"> </w:t>
      </w:r>
      <w:r w:rsidDel="00000000" w:rsidR="00000000" w:rsidRPr="00000000">
        <w:rPr>
          <w:b w:val="1"/>
          <w:sz w:val="32"/>
          <w:szCs w:val="32"/>
          <w:rtl w:val="1"/>
        </w:rPr>
        <w:t xml:space="preserve">بشكل</w:t>
      </w:r>
      <w:r w:rsidDel="00000000" w:rsidR="00000000" w:rsidRPr="00000000">
        <w:rPr>
          <w:b w:val="1"/>
          <w:sz w:val="32"/>
          <w:szCs w:val="32"/>
          <w:rtl w:val="1"/>
        </w:rPr>
        <w:t xml:space="preserve"> </w:t>
      </w:r>
      <w:r w:rsidDel="00000000" w:rsidR="00000000" w:rsidRPr="00000000">
        <w:rPr>
          <w:b w:val="1"/>
          <w:sz w:val="32"/>
          <w:szCs w:val="32"/>
          <w:rtl w:val="1"/>
        </w:rPr>
        <w:t xml:space="preserve">فعال</w:t>
      </w:r>
      <w:r w:rsidDel="00000000" w:rsidR="00000000" w:rsidRPr="00000000">
        <w:rPr>
          <w:b w:val="1"/>
          <w:sz w:val="32"/>
          <w:szCs w:val="32"/>
          <w:rtl w:val="1"/>
        </w:rPr>
        <w:t xml:space="preserve">.</w:t>
      </w:r>
    </w:p>
    <w:p w:rsidR="00000000" w:rsidDel="00000000" w:rsidP="00000000" w:rsidRDefault="00000000" w:rsidRPr="00000000" w14:paraId="0000000E">
      <w:pPr>
        <w:jc w:val="center"/>
        <w:rPr>
          <w:b w:val="1"/>
          <w:sz w:val="28"/>
          <w:szCs w:val="28"/>
        </w:rPr>
      </w:pPr>
      <w:r w:rsidDel="00000000" w:rsidR="00000000" w:rsidRPr="00000000">
        <w:rPr>
          <w:rtl w:val="0"/>
        </w:rPr>
      </w:r>
    </w:p>
    <w:p w:rsidR="00000000" w:rsidDel="00000000" w:rsidP="00000000" w:rsidRDefault="00000000" w:rsidRPr="00000000" w14:paraId="0000000F">
      <w:pPr>
        <w:jc w:val="center"/>
        <w:rPr>
          <w:b w:val="1"/>
          <w:sz w:val="28"/>
          <w:szCs w:val="28"/>
        </w:rPr>
      </w:pPr>
      <w:r w:rsidDel="00000000" w:rsidR="00000000" w:rsidRPr="00000000">
        <w:rPr>
          <w:b w:val="1"/>
          <w:sz w:val="28"/>
          <w:szCs w:val="28"/>
          <w:rtl w:val="0"/>
        </w:rPr>
        <w:t xml:space="preserve">student preparation/Rakan Hassan Qoutah</w:t>
      </w:r>
    </w:p>
    <w:p w:rsidR="00000000" w:rsidDel="00000000" w:rsidP="00000000" w:rsidRDefault="00000000" w:rsidRPr="00000000" w14:paraId="00000010">
      <w:pPr>
        <w:jc w:val="center"/>
        <w:rPr>
          <w:b w:val="1"/>
          <w:sz w:val="28"/>
          <w:szCs w:val="28"/>
        </w:rPr>
      </w:pPr>
      <w:r w:rsidDel="00000000" w:rsidR="00000000" w:rsidRPr="00000000">
        <w:rPr>
          <w:b w:val="1"/>
          <w:sz w:val="28"/>
          <w:szCs w:val="28"/>
          <w:rtl w:val="1"/>
        </w:rPr>
        <w:t xml:space="preserve">اسم</w:t>
      </w:r>
      <w:r w:rsidDel="00000000" w:rsidR="00000000" w:rsidRPr="00000000">
        <w:rPr>
          <w:b w:val="1"/>
          <w:sz w:val="28"/>
          <w:szCs w:val="28"/>
          <w:rtl w:val="1"/>
        </w:rPr>
        <w:t xml:space="preserve"> </w:t>
      </w:r>
      <w:r w:rsidDel="00000000" w:rsidR="00000000" w:rsidRPr="00000000">
        <w:rPr>
          <w:b w:val="1"/>
          <w:sz w:val="28"/>
          <w:szCs w:val="28"/>
          <w:rtl w:val="1"/>
        </w:rPr>
        <w:t xml:space="preserve">الطالب</w:t>
      </w:r>
      <w:r w:rsidDel="00000000" w:rsidR="00000000" w:rsidRPr="00000000">
        <w:rPr>
          <w:b w:val="1"/>
          <w:sz w:val="28"/>
          <w:szCs w:val="28"/>
          <w:rtl w:val="1"/>
        </w:rPr>
        <w:t xml:space="preserve">: </w:t>
      </w:r>
      <w:r w:rsidDel="00000000" w:rsidR="00000000" w:rsidRPr="00000000">
        <w:rPr>
          <w:b w:val="1"/>
          <w:sz w:val="28"/>
          <w:szCs w:val="28"/>
          <w:rtl w:val="1"/>
        </w:rPr>
        <w:t xml:space="preserve">راكان</w:t>
      </w:r>
      <w:r w:rsidDel="00000000" w:rsidR="00000000" w:rsidRPr="00000000">
        <w:rPr>
          <w:b w:val="1"/>
          <w:sz w:val="28"/>
          <w:szCs w:val="28"/>
          <w:rtl w:val="1"/>
        </w:rPr>
        <w:t xml:space="preserve"> </w:t>
      </w:r>
      <w:r w:rsidDel="00000000" w:rsidR="00000000" w:rsidRPr="00000000">
        <w:rPr>
          <w:b w:val="1"/>
          <w:sz w:val="28"/>
          <w:szCs w:val="28"/>
          <w:rtl w:val="1"/>
        </w:rPr>
        <w:t xml:space="preserve">حسان</w:t>
      </w:r>
      <w:r w:rsidDel="00000000" w:rsidR="00000000" w:rsidRPr="00000000">
        <w:rPr>
          <w:b w:val="1"/>
          <w:sz w:val="28"/>
          <w:szCs w:val="28"/>
          <w:rtl w:val="1"/>
        </w:rPr>
        <w:t xml:space="preserve"> </w:t>
      </w:r>
      <w:r w:rsidDel="00000000" w:rsidR="00000000" w:rsidRPr="00000000">
        <w:rPr>
          <w:b w:val="1"/>
          <w:sz w:val="28"/>
          <w:szCs w:val="28"/>
          <w:rtl w:val="1"/>
        </w:rPr>
        <w:t xml:space="preserve">قوته</w:t>
      </w:r>
    </w:p>
    <w:p w:rsidR="00000000" w:rsidDel="00000000" w:rsidP="00000000" w:rsidRDefault="00000000" w:rsidRPr="00000000" w14:paraId="00000011">
      <w:pPr>
        <w:jc w:val="center"/>
        <w:rPr>
          <w:b w:val="1"/>
          <w:sz w:val="28"/>
          <w:szCs w:val="28"/>
        </w:rPr>
      </w:pPr>
      <w:r w:rsidDel="00000000" w:rsidR="00000000" w:rsidRPr="00000000">
        <w:rPr>
          <w:rtl w:val="0"/>
        </w:rPr>
      </w:r>
    </w:p>
    <w:p w:rsidR="00000000" w:rsidDel="00000000" w:rsidP="00000000" w:rsidRDefault="00000000" w:rsidRPr="00000000" w14:paraId="00000012">
      <w:pPr>
        <w:jc w:val="center"/>
        <w:rPr>
          <w:b w:val="1"/>
          <w:sz w:val="28"/>
          <w:szCs w:val="28"/>
        </w:rPr>
      </w:pPr>
      <w:r w:rsidDel="00000000" w:rsidR="00000000" w:rsidRPr="00000000">
        <w:rPr>
          <w:b w:val="1"/>
          <w:sz w:val="28"/>
          <w:szCs w:val="28"/>
          <w:rtl w:val="0"/>
        </w:rPr>
        <w:t xml:space="preserve">Supervisor/ Alaa Ahmed</w:t>
      </w:r>
    </w:p>
    <w:p w:rsidR="00000000" w:rsidDel="00000000" w:rsidP="00000000" w:rsidRDefault="00000000" w:rsidRPr="00000000" w14:paraId="00000013">
      <w:pPr>
        <w:jc w:val="center"/>
        <w:rPr>
          <w:b w:val="1"/>
          <w:sz w:val="28"/>
          <w:szCs w:val="28"/>
        </w:rPr>
      </w:pPr>
      <w:r w:rsidDel="00000000" w:rsidR="00000000" w:rsidRPr="00000000">
        <w:rPr>
          <w:b w:val="1"/>
          <w:sz w:val="28"/>
          <w:szCs w:val="28"/>
          <w:rtl w:val="1"/>
        </w:rPr>
        <w:t xml:space="preserve">اسم</w:t>
      </w:r>
      <w:r w:rsidDel="00000000" w:rsidR="00000000" w:rsidRPr="00000000">
        <w:rPr>
          <w:b w:val="1"/>
          <w:sz w:val="28"/>
          <w:szCs w:val="28"/>
          <w:rtl w:val="1"/>
        </w:rPr>
        <w:t xml:space="preserve"> </w:t>
      </w:r>
      <w:r w:rsidDel="00000000" w:rsidR="00000000" w:rsidRPr="00000000">
        <w:rPr>
          <w:b w:val="1"/>
          <w:sz w:val="28"/>
          <w:szCs w:val="28"/>
          <w:rtl w:val="1"/>
        </w:rPr>
        <w:t xml:space="preserve">المشرف</w:t>
      </w:r>
      <w:r w:rsidDel="00000000" w:rsidR="00000000" w:rsidRPr="00000000">
        <w:rPr>
          <w:b w:val="1"/>
          <w:sz w:val="28"/>
          <w:szCs w:val="28"/>
          <w:rtl w:val="1"/>
        </w:rPr>
        <w:t xml:space="preserve">: </w:t>
      </w:r>
      <w:r w:rsidDel="00000000" w:rsidR="00000000" w:rsidRPr="00000000">
        <w:rPr>
          <w:b w:val="1"/>
          <w:sz w:val="28"/>
          <w:szCs w:val="28"/>
          <w:rtl w:val="1"/>
        </w:rPr>
        <w:t xml:space="preserve">الاء</w:t>
      </w:r>
      <w:r w:rsidDel="00000000" w:rsidR="00000000" w:rsidRPr="00000000">
        <w:rPr>
          <w:b w:val="1"/>
          <w:sz w:val="28"/>
          <w:szCs w:val="28"/>
          <w:rtl w:val="1"/>
        </w:rPr>
        <w:t xml:space="preserve"> </w:t>
      </w:r>
      <w:r w:rsidDel="00000000" w:rsidR="00000000" w:rsidRPr="00000000">
        <w:rPr>
          <w:b w:val="1"/>
          <w:sz w:val="28"/>
          <w:szCs w:val="28"/>
          <w:rtl w:val="1"/>
        </w:rPr>
        <w:t xml:space="preserve">احمد</w:t>
      </w:r>
    </w:p>
    <w:p w:rsidR="00000000" w:rsidDel="00000000" w:rsidP="00000000" w:rsidRDefault="00000000" w:rsidRPr="00000000" w14:paraId="00000014">
      <w:pPr>
        <w:jc w:val="center"/>
        <w:rPr>
          <w:b w:val="1"/>
          <w:sz w:val="28"/>
          <w:szCs w:val="28"/>
        </w:rPr>
      </w:pPr>
      <w:r w:rsidDel="00000000" w:rsidR="00000000" w:rsidRPr="00000000">
        <w:rPr>
          <w:rtl w:val="0"/>
        </w:rPr>
      </w:r>
    </w:p>
    <w:p w:rsidR="00000000" w:rsidDel="00000000" w:rsidP="00000000" w:rsidRDefault="00000000" w:rsidRPr="00000000" w14:paraId="00000015">
      <w:pPr>
        <w:jc w:val="center"/>
        <w:rPr>
          <w:b w:val="1"/>
          <w:sz w:val="28"/>
          <w:szCs w:val="28"/>
        </w:rPr>
      </w:pPr>
      <w:r w:rsidDel="00000000" w:rsidR="00000000" w:rsidRPr="00000000">
        <w:rPr>
          <w:b w:val="1"/>
          <w:sz w:val="28"/>
          <w:szCs w:val="28"/>
          <w:rtl w:val="0"/>
        </w:rPr>
        <w:t xml:space="preserve">school</w:t>
      </w:r>
      <w:r w:rsidDel="00000000" w:rsidR="00000000" w:rsidRPr="00000000">
        <w:rPr>
          <w:b w:val="1"/>
          <w:sz w:val="28"/>
          <w:szCs w:val="28"/>
          <w:rtl w:val="0"/>
        </w:rPr>
        <w:t xml:space="preserve"> </w:t>
      </w:r>
      <w:r w:rsidDel="00000000" w:rsidR="00000000" w:rsidRPr="00000000">
        <w:rPr>
          <w:b w:val="1"/>
          <w:sz w:val="28"/>
          <w:szCs w:val="28"/>
          <w:rtl w:val="0"/>
        </w:rPr>
        <w:t xml:space="preserve">year</w:t>
      </w:r>
      <w:r w:rsidDel="00000000" w:rsidR="00000000" w:rsidRPr="00000000">
        <w:rPr>
          <w:b w:val="1"/>
          <w:sz w:val="28"/>
          <w:szCs w:val="28"/>
          <w:rtl w:val="0"/>
        </w:rPr>
        <w:t xml:space="preserve">: 2024 ٢٠٢٤</w:t>
      </w:r>
    </w:p>
    <w:p w:rsidR="00000000" w:rsidDel="00000000" w:rsidP="00000000" w:rsidRDefault="00000000" w:rsidRPr="00000000" w14:paraId="00000016">
      <w:pPr>
        <w:bidi w:val="1"/>
        <w:jc w:val="right"/>
        <w:rPr>
          <w:sz w:val="24"/>
          <w:szCs w:val="24"/>
        </w:rPr>
      </w:pPr>
      <w:r w:rsidDel="00000000" w:rsidR="00000000" w:rsidRPr="00000000">
        <w:rPr>
          <w:rtl w:val="0"/>
        </w:rPr>
      </w:r>
    </w:p>
    <w:p w:rsidR="00000000" w:rsidDel="00000000" w:rsidP="00000000" w:rsidRDefault="00000000" w:rsidRPr="00000000" w14:paraId="00000017">
      <w:pPr>
        <w:bidi w:val="1"/>
        <w:jc w:val="right"/>
        <w:rPr>
          <w:sz w:val="24"/>
          <w:szCs w:val="24"/>
        </w:rPr>
      </w:pPr>
      <w:r w:rsidDel="00000000" w:rsidR="00000000" w:rsidRPr="00000000">
        <w:rPr>
          <w:rtl w:val="0"/>
        </w:rPr>
      </w:r>
    </w:p>
    <w:p w:rsidR="00000000" w:rsidDel="00000000" w:rsidP="00000000" w:rsidRDefault="00000000" w:rsidRPr="00000000" w14:paraId="00000018">
      <w:pPr>
        <w:spacing w:line="360" w:lineRule="auto"/>
        <w:jc w:val="both"/>
        <w:rPr>
          <w:b w:val="1"/>
          <w:sz w:val="24"/>
          <w:szCs w:val="24"/>
        </w:rPr>
      </w:pPr>
      <w:r w:rsidDel="00000000" w:rsidR="00000000" w:rsidRPr="00000000">
        <w:rPr>
          <w:b w:val="1"/>
          <w:sz w:val="24"/>
          <w:szCs w:val="24"/>
          <w:rtl w:val="0"/>
        </w:rPr>
        <w:t xml:space="preserve">Copyrights Notes</w:t>
      </w:r>
    </w:p>
    <w:p w:rsidR="00000000" w:rsidDel="00000000" w:rsidP="00000000" w:rsidRDefault="00000000" w:rsidRPr="00000000" w14:paraId="00000019">
      <w:pPr>
        <w:spacing w:line="360" w:lineRule="auto"/>
        <w:jc w:val="both"/>
        <w:rPr>
          <w:sz w:val="24"/>
          <w:szCs w:val="24"/>
        </w:rPr>
      </w:pPr>
      <w:r w:rsidDel="00000000" w:rsidR="00000000" w:rsidRPr="00000000">
        <w:rPr>
          <w:sz w:val="24"/>
          <w:szCs w:val="24"/>
          <w:rtl w:val="0"/>
        </w:rPr>
        <w:t xml:space="preserve">© [Year]. All rights reserved. No part of this document may be copied, reproduced, distributed, or transmitted in any form, including electronic, mechanical, or other means, without the prior written permission of the author or institution. Short excerpts may be used for educational or research purposes, provided that proper credit is given. Unauthorized use or duplication is strictly prohibited.</w:t>
      </w:r>
    </w:p>
    <w:p w:rsidR="00000000" w:rsidDel="00000000" w:rsidP="00000000" w:rsidRDefault="00000000" w:rsidRPr="00000000" w14:paraId="0000001A">
      <w:pPr>
        <w:spacing w:line="360" w:lineRule="auto"/>
        <w:jc w:val="both"/>
        <w:rPr>
          <w:sz w:val="24"/>
          <w:szCs w:val="24"/>
        </w:rPr>
      </w:pPr>
      <w:r w:rsidDel="00000000" w:rsidR="00000000" w:rsidRPr="00000000">
        <w:rPr>
          <w:rtl w:val="0"/>
        </w:rPr>
      </w:r>
    </w:p>
    <w:p w:rsidR="00000000" w:rsidDel="00000000" w:rsidP="00000000" w:rsidRDefault="00000000" w:rsidRPr="00000000" w14:paraId="0000001B">
      <w:pPr>
        <w:spacing w:line="360" w:lineRule="auto"/>
        <w:jc w:val="both"/>
        <w:rPr>
          <w:b w:val="1"/>
          <w:sz w:val="24"/>
          <w:szCs w:val="24"/>
        </w:rPr>
      </w:pPr>
      <w:r w:rsidDel="00000000" w:rsidR="00000000" w:rsidRPr="00000000">
        <w:rPr>
          <w:b w:val="1"/>
          <w:sz w:val="24"/>
          <w:szCs w:val="24"/>
          <w:rtl w:val="0"/>
        </w:rPr>
        <w:t xml:space="preserve">Acknowledgement</w:t>
      </w:r>
    </w:p>
    <w:p w:rsidR="00000000" w:rsidDel="00000000" w:rsidP="00000000" w:rsidRDefault="00000000" w:rsidRPr="00000000" w14:paraId="0000001C">
      <w:pPr>
        <w:spacing w:line="360" w:lineRule="auto"/>
        <w:jc w:val="both"/>
        <w:rPr>
          <w:sz w:val="24"/>
          <w:szCs w:val="24"/>
        </w:rPr>
      </w:pPr>
      <w:r w:rsidDel="00000000" w:rsidR="00000000" w:rsidRPr="00000000">
        <w:rPr>
          <w:sz w:val="24"/>
          <w:szCs w:val="24"/>
          <w:rtl w:val="0"/>
        </w:rPr>
        <w:t xml:space="preserve">I am profoundly grateful to my supervisor, </w:t>
      </w:r>
      <w:r w:rsidDel="00000000" w:rsidR="00000000" w:rsidRPr="00000000">
        <w:rPr>
          <w:b w:val="1"/>
          <w:sz w:val="24"/>
          <w:szCs w:val="24"/>
          <w:rtl w:val="0"/>
        </w:rPr>
        <w:t xml:space="preserve">Alaa Ahmed</w:t>
      </w:r>
      <w:r w:rsidDel="00000000" w:rsidR="00000000" w:rsidRPr="00000000">
        <w:rPr>
          <w:sz w:val="24"/>
          <w:szCs w:val="24"/>
          <w:rtl w:val="0"/>
        </w:rPr>
        <w:t xml:space="preserve">, for his/her invaluable support, guidance, and insightful feedback throughout this research. His/her expertise and encouragement have been instrumental in shaping the direction and outcome of this project.</w:t>
      </w:r>
    </w:p>
    <w:p w:rsidR="00000000" w:rsidDel="00000000" w:rsidP="00000000" w:rsidRDefault="00000000" w:rsidRPr="00000000" w14:paraId="0000001D">
      <w:pPr>
        <w:spacing w:line="360" w:lineRule="auto"/>
        <w:jc w:val="both"/>
        <w:rPr>
          <w:sz w:val="24"/>
          <w:szCs w:val="24"/>
        </w:rPr>
      </w:pPr>
      <w:r w:rsidDel="00000000" w:rsidR="00000000" w:rsidRPr="00000000">
        <w:rPr>
          <w:sz w:val="24"/>
          <w:szCs w:val="24"/>
          <w:rtl w:val="0"/>
        </w:rPr>
        <w:t xml:space="preserve">Special thanks are due to my colleagues for their collaboration and constructive suggestions, which enriched this work. I also extend my heartfelt appreciation to my family for their patience, motivation, and unwavering support during challenging times. Without their constant encouragement, this journey would not have been possible.</w:t>
      </w:r>
    </w:p>
    <w:p w:rsidR="00000000" w:rsidDel="00000000" w:rsidP="00000000" w:rsidRDefault="00000000" w:rsidRPr="00000000" w14:paraId="0000001E">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1F">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20">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21">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22">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23">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24">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25">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26">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27">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28">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pStyle w:val="Heading1"/>
        <w:bidi w:val="1"/>
        <w:jc w:val="center"/>
        <w:rPr>
          <w:b w:val="1"/>
          <w:color w:val="000000"/>
          <w:sz w:val="36"/>
          <w:szCs w:val="36"/>
          <w:u w:val="single"/>
        </w:rPr>
      </w:pPr>
      <w:bookmarkStart w:colFirst="0" w:colLast="0" w:name="_gjdgxs" w:id="0"/>
      <w:bookmarkEnd w:id="0"/>
      <w:r w:rsidDel="00000000" w:rsidR="00000000" w:rsidRPr="00000000">
        <w:rPr>
          <w:b w:val="1"/>
          <w:color w:val="000000"/>
          <w:sz w:val="36"/>
          <w:szCs w:val="36"/>
          <w:u w:val="single"/>
          <w:rtl w:val="0"/>
        </w:rPr>
        <w:t xml:space="preserve">List of Terminology</w:t>
      </w:r>
    </w:p>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t xml:space="preserve">Digital Transformation: The strategic integration of digital technologies into all areas of an organization to create new business processes and improve existing ones.</w:t>
      </w:r>
    </w:p>
    <w:p w:rsidR="00000000" w:rsidDel="00000000" w:rsidP="00000000" w:rsidRDefault="00000000" w:rsidRPr="00000000" w14:paraId="0000002C">
      <w:pPr>
        <w:spacing w:line="360" w:lineRule="auto"/>
        <w:rPr>
          <w:sz w:val="24"/>
          <w:szCs w:val="24"/>
        </w:rPr>
      </w:pPr>
      <w:r w:rsidDel="00000000" w:rsidR="00000000" w:rsidRPr="00000000">
        <w:rPr>
          <w:sz w:val="24"/>
          <w:szCs w:val="24"/>
          <w:rtl w:val="0"/>
        </w:rPr>
        <w:t xml:space="preserve">Change Management: A structured approach to guiding individuals and organizations through the process of transformation to achieve desired outcomes.</w:t>
      </w:r>
    </w:p>
    <w:p w:rsidR="00000000" w:rsidDel="00000000" w:rsidP="00000000" w:rsidRDefault="00000000" w:rsidRPr="00000000" w14:paraId="0000002D">
      <w:pPr>
        <w:spacing w:line="360" w:lineRule="auto"/>
        <w:rPr>
          <w:sz w:val="24"/>
          <w:szCs w:val="24"/>
        </w:rPr>
      </w:pPr>
      <w:r w:rsidDel="00000000" w:rsidR="00000000" w:rsidRPr="00000000">
        <w:rPr>
          <w:sz w:val="24"/>
          <w:szCs w:val="24"/>
          <w:rtl w:val="0"/>
        </w:rPr>
        <w:t xml:space="preserve">Restructuring: The process of reorganizing an organization’s operations and structure to enhance efficiency and adapt to market demands.</w:t>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Cultural Shift: A transition in the values, behaviors, and practices of an organization’s employees to align with new strategic goals and environments.</w:t>
      </w:r>
    </w:p>
    <w:p w:rsidR="00000000" w:rsidDel="00000000" w:rsidP="00000000" w:rsidRDefault="00000000" w:rsidRPr="00000000" w14:paraId="0000002F">
      <w:pPr>
        <w:spacing w:line="360" w:lineRule="auto"/>
        <w:rPr>
          <w:sz w:val="24"/>
          <w:szCs w:val="24"/>
        </w:rPr>
      </w:pPr>
      <w:r w:rsidDel="00000000" w:rsidR="00000000" w:rsidRPr="00000000">
        <w:rPr>
          <w:sz w:val="24"/>
          <w:szCs w:val="24"/>
          <w:rtl w:val="0"/>
        </w:rPr>
        <w:t xml:space="preserve">Leadership Strategy: A plan of action for guiding employees, fostering innovation, and driving organizational change.</w:t>
      </w:r>
    </w:p>
    <w:p w:rsidR="00000000" w:rsidDel="00000000" w:rsidP="00000000" w:rsidRDefault="00000000" w:rsidRPr="00000000" w14:paraId="00000030">
      <w:pPr>
        <w:spacing w:line="360" w:lineRule="auto"/>
        <w:rPr>
          <w:sz w:val="24"/>
          <w:szCs w:val="24"/>
        </w:rPr>
      </w:pPr>
      <w:r w:rsidDel="00000000" w:rsidR="00000000" w:rsidRPr="00000000">
        <w:rPr>
          <w:rtl w:val="0"/>
        </w:rPr>
      </w:r>
    </w:p>
    <w:p w:rsidR="00000000" w:rsidDel="00000000" w:rsidP="00000000" w:rsidRDefault="00000000" w:rsidRPr="00000000" w14:paraId="00000031">
      <w:pPr>
        <w:pStyle w:val="Heading1"/>
        <w:bidi w:val="1"/>
        <w:spacing w:line="360" w:lineRule="auto"/>
        <w:jc w:val="center"/>
        <w:rPr>
          <w:b w:val="1"/>
          <w:color w:val="000000"/>
          <w:sz w:val="36"/>
          <w:szCs w:val="36"/>
          <w:u w:val="single"/>
        </w:rPr>
      </w:pPr>
      <w:bookmarkStart w:colFirst="0" w:colLast="0" w:name="_30j0zll" w:id="1"/>
      <w:bookmarkEnd w:id="1"/>
      <w:r w:rsidDel="00000000" w:rsidR="00000000" w:rsidRPr="00000000">
        <w:rPr>
          <w:b w:val="1"/>
          <w:color w:val="000000"/>
          <w:sz w:val="36"/>
          <w:szCs w:val="36"/>
          <w:u w:val="single"/>
          <w:rtl w:val="0"/>
        </w:rPr>
        <w:t xml:space="preserve">List of Abbreviations</w:t>
      </w:r>
    </w:p>
    <w:p w:rsidR="00000000" w:rsidDel="00000000" w:rsidP="00000000" w:rsidRDefault="00000000" w:rsidRPr="00000000" w14:paraId="00000032">
      <w:pPr>
        <w:spacing w:line="360" w:lineRule="auto"/>
        <w:rPr>
          <w:sz w:val="24"/>
          <w:szCs w:val="24"/>
        </w:rPr>
      </w:pPr>
      <w:r w:rsidDel="00000000" w:rsidR="00000000" w:rsidRPr="00000000">
        <w:rPr>
          <w:sz w:val="24"/>
          <w:szCs w:val="24"/>
          <w:rtl w:val="0"/>
        </w:rPr>
        <w:t xml:space="preserve">KPI: Key Performance Indicator</w:t>
      </w:r>
    </w:p>
    <w:p w:rsidR="00000000" w:rsidDel="00000000" w:rsidP="00000000" w:rsidRDefault="00000000" w:rsidRPr="00000000" w14:paraId="00000033">
      <w:pPr>
        <w:spacing w:line="360" w:lineRule="auto"/>
        <w:rPr>
          <w:sz w:val="24"/>
          <w:szCs w:val="24"/>
        </w:rPr>
      </w:pPr>
      <w:r w:rsidDel="00000000" w:rsidR="00000000" w:rsidRPr="00000000">
        <w:rPr>
          <w:sz w:val="24"/>
          <w:szCs w:val="24"/>
          <w:rtl w:val="0"/>
        </w:rPr>
        <w:t xml:space="preserve">IT: Information Technology</w:t>
      </w:r>
    </w:p>
    <w:p w:rsidR="00000000" w:rsidDel="00000000" w:rsidP="00000000" w:rsidRDefault="00000000" w:rsidRPr="00000000" w14:paraId="00000034">
      <w:pPr>
        <w:spacing w:line="360" w:lineRule="auto"/>
        <w:rPr>
          <w:sz w:val="24"/>
          <w:szCs w:val="24"/>
        </w:rPr>
      </w:pPr>
      <w:r w:rsidDel="00000000" w:rsidR="00000000" w:rsidRPr="00000000">
        <w:rPr>
          <w:sz w:val="24"/>
          <w:szCs w:val="24"/>
          <w:rtl w:val="0"/>
        </w:rPr>
        <w:t xml:space="preserve">HR: Human Resources</w:t>
      </w:r>
    </w:p>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 xml:space="preserve">AI: Artificial Intelligence</w:t>
      </w:r>
    </w:p>
    <w:p w:rsidR="00000000" w:rsidDel="00000000" w:rsidP="00000000" w:rsidRDefault="00000000" w:rsidRPr="00000000" w14:paraId="00000036">
      <w:pPr>
        <w:spacing w:line="360" w:lineRule="auto"/>
        <w:rPr>
          <w:sz w:val="24"/>
          <w:szCs w:val="24"/>
        </w:rPr>
      </w:pPr>
      <w:r w:rsidDel="00000000" w:rsidR="00000000" w:rsidRPr="00000000">
        <w:rPr>
          <w:sz w:val="24"/>
          <w:szCs w:val="24"/>
          <w:rtl w:val="0"/>
        </w:rPr>
        <w:t xml:space="preserve">IoT: Internet of Things</w:t>
      </w:r>
    </w:p>
    <w:p w:rsidR="00000000" w:rsidDel="00000000" w:rsidP="00000000" w:rsidRDefault="00000000" w:rsidRPr="00000000" w14:paraId="00000037">
      <w:pPr>
        <w:spacing w:line="360" w:lineRule="auto"/>
        <w:rPr>
          <w:sz w:val="24"/>
          <w:szCs w:val="24"/>
        </w:rPr>
      </w:pPr>
      <w:r w:rsidDel="00000000" w:rsidR="00000000" w:rsidRPr="00000000">
        <w:rPr>
          <w:rtl w:val="0"/>
        </w:rPr>
      </w:r>
    </w:p>
    <w:p w:rsidR="00000000" w:rsidDel="00000000" w:rsidP="00000000" w:rsidRDefault="00000000" w:rsidRPr="00000000" w14:paraId="00000038">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39">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3A">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3B">
      <w:pPr>
        <w:pStyle w:val="Heading1"/>
        <w:bidi w:val="1"/>
        <w:jc w:val="center"/>
        <w:rPr>
          <w:b w:val="1"/>
          <w:color w:val="000000"/>
          <w:sz w:val="36"/>
          <w:szCs w:val="36"/>
          <w:u w:val="single"/>
        </w:rPr>
      </w:pPr>
      <w:bookmarkStart w:colFirst="0" w:colLast="0" w:name="_1fob9te" w:id="2"/>
      <w:bookmarkEnd w:id="2"/>
      <w:r w:rsidDel="00000000" w:rsidR="00000000" w:rsidRPr="00000000">
        <w:rPr>
          <w:b w:val="1"/>
          <w:color w:val="000000"/>
          <w:sz w:val="36"/>
          <w:szCs w:val="36"/>
          <w:u w:val="single"/>
          <w:rtl w:val="0"/>
        </w:rPr>
        <w:t xml:space="preserve">Abstract </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aimed to determine the impact of change management on the success of digital transformation in institutions, by taking a sample of employees of the Greater Salt Municipality and conducting a survey of them through a questionnaire, in order to achieve the objectives of the study.</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topics on the questionnaire were classified into an independent variable (change management) and a dependent variable (digital transformation). The results of the study reached the following recommendations:</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necessary for institutional officials to follow an appropriate management approach that takes into account all weak points in the dimensions of organizational change management, in order to advance and activate digital transformation in a better and noticeable way.</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necessity of shifting to decentralization as a method of making and activating decisions, which contributes to promoting change in technology and allows officials to take the necessary measures without waiting for central management.</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to develop human resources in order to develop employees in institutions by conducting new and innovative training courses in order to keep pace with rapid technological development.</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to reduce the gap and resistance to digital transformation by motivating and activating employees.</w:t>
      </w:r>
    </w:p>
    <w:p w:rsidR="00000000" w:rsidDel="00000000" w:rsidP="00000000" w:rsidRDefault="00000000" w:rsidRPr="00000000" w14:paraId="00000042">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3">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4">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5">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6">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7">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8">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9">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A">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B">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C">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D">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E">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4F">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0">
      <w:pPr>
        <w:pStyle w:val="Heading1"/>
        <w:bidi w:val="1"/>
        <w:jc w:val="center"/>
        <w:rPr>
          <w:b w:val="1"/>
          <w:color w:val="000000"/>
          <w:sz w:val="36"/>
          <w:szCs w:val="36"/>
          <w:u w:val="single"/>
        </w:rPr>
      </w:pPr>
      <w:bookmarkStart w:colFirst="0" w:colLast="0" w:name="_3znysh7" w:id="3"/>
      <w:bookmarkEnd w:id="3"/>
      <w:r w:rsidDel="00000000" w:rsidR="00000000" w:rsidRPr="00000000">
        <w:rPr>
          <w:b w:val="1"/>
          <w:color w:val="000000"/>
          <w:sz w:val="36"/>
          <w:szCs w:val="36"/>
          <w:u w:val="single"/>
          <w:rtl w:val="0"/>
        </w:rPr>
        <w:t xml:space="preserve">Chapter One</w:t>
      </w:r>
    </w:p>
    <w:p w:rsidR="00000000" w:rsidDel="00000000" w:rsidP="00000000" w:rsidRDefault="00000000" w:rsidRPr="00000000" w14:paraId="00000051">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2">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3">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4">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5">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6">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7">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8">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9">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A">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B">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C">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D">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E">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5F">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60">
      <w:pPr>
        <w:pStyle w:val="Heading2"/>
        <w:rPr>
          <w:color w:val="000000"/>
          <w:sz w:val="28"/>
          <w:szCs w:val="28"/>
        </w:rPr>
      </w:pPr>
      <w:bookmarkStart w:colFirst="0" w:colLast="0" w:name="_2et92p0" w:id="4"/>
      <w:bookmarkEnd w:id="4"/>
      <w:r w:rsidDel="00000000" w:rsidR="00000000" w:rsidRPr="00000000">
        <w:rPr>
          <w:color w:val="000000"/>
          <w:sz w:val="28"/>
          <w:szCs w:val="28"/>
          <w:rtl w:val="0"/>
        </w:rPr>
        <w:t xml:space="preserve">Introduction </w:t>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rapid development of technology and the changing economic environment, organizations are facing increasing challenges that require them to constantly adapt to maintain their competitiveness and the effectiveness of their operations. Organizational transformation and change management are key elements to help organizations address these challenges effectively. These challenges can include restructuring, digital transformation, and cultural shifts, which require careful strategic planning and effective leadership and communication strategies to ensure successful implementation of changes.</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Organizational transformation is a complex process that includes modifying an organization's organizational structure, business models, and internal processes with the aim of improving performance and efficiency. This transformation is often driven by the need to adapt to changes in the external environment such as technological advances, changes in customer demand, and economic challenges.</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 management, on the other hand, is a structured methodology that aims to ensure that necessary changes are implemented effectively and with the least possible resistance from employees and other stakeholders. Change management involves identifying factors driving change, assessing the impact of change on the organization, and developing plans for communication, training, and support to ensure that all individuals within the organization are equipped to adapt to the changes.</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aims to explore the relationship between change management and the success of digital transformation in organizations, focusing on organizational challenges such as restructuring and cultural shifts. The leadership and communication strategies needed to effectively implement organizational change will be analyzed, and recommendations will be made on best practices for managing change in different business environments. Digital transformation is a vital element in achieving sustainability and innovation, and therefore its success depends greatly on the ability to manage change effectively within the organization.</w:t>
      </w:r>
    </w:p>
    <w:p w:rsidR="00000000" w:rsidDel="00000000" w:rsidP="00000000" w:rsidRDefault="00000000" w:rsidRPr="00000000" w14:paraId="00000065">
      <w:pPr>
        <w:pStyle w:val="Heading2"/>
        <w:rPr>
          <w:color w:val="000000"/>
          <w:sz w:val="28"/>
          <w:szCs w:val="28"/>
        </w:rPr>
      </w:pPr>
      <w:bookmarkStart w:colFirst="0" w:colLast="0" w:name="_tyjcwt" w:id="5"/>
      <w:bookmarkEnd w:id="5"/>
      <w:r w:rsidDel="00000000" w:rsidR="00000000" w:rsidRPr="00000000">
        <w:rPr>
          <w:color w:val="000000"/>
          <w:sz w:val="28"/>
          <w:szCs w:val="28"/>
          <w:rtl w:val="0"/>
        </w:rPr>
        <w:t xml:space="preserve">The study Problem</w:t>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light of the rapid and successive changes in the world of business and technology, organizations are increasingly challenged to adapt in order to achieve their strategic goals and maintain competitiveness. Organizational and digital transformations are among the most critical of these challenges, necessitating profound changes in organizational structures, internal processes, and institutional culture. Previous research has shown that while digital transformation can bring significant benefits, it is often met with substantial obstacles, including employee resistance to change, a lack of digital skills, and leadership and communication challenges.</w:t>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aims to address the gap in existing research by focusing on how effective change management can facilitate the success of both digital and organizational transformations. Specifically, this research seeks to build upon prior findings by exploring the unique challenges faced by the Greater Salt Municipality in Jordan. The problem within this specific community involves a resistance to digital and organizational changes due to cultural and structural barriers. By addressing these issues, the current study will contribute to the scientific knowledge by providing a detailed analysis of how change management strategies can be tailored to overcome such barriers in similar organizational contexts.</w:t>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research will utilize questionnaires distributed among employees to gather data on the impact of change management on the success of digital transformation. The findings will serve as a practical guide for other organizations facing similar challenges, offering strategies to achieve successful transformations in a dynamic and competitive environment.</w:t>
      </w:r>
    </w:p>
    <w:p w:rsidR="00000000" w:rsidDel="00000000" w:rsidP="00000000" w:rsidRDefault="00000000" w:rsidRPr="00000000" w14:paraId="00000069">
      <w:pPr>
        <w:bidi w:val="1"/>
        <w:spacing w:line="360" w:lineRule="auto"/>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6A">
      <w:pPr>
        <w:bidi w:val="1"/>
        <w:spacing w:line="360" w:lineRule="auto"/>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6B">
      <w:pPr>
        <w:bidi w:val="1"/>
        <w:spacing w:line="360" w:lineRule="auto"/>
        <w:rPr>
          <w:rFonts w:ascii="Sakkal Majalla" w:cs="Sakkal Majalla" w:eastAsia="Sakkal Majalla" w:hAnsi="Sakkal Majalla"/>
          <w:sz w:val="28"/>
          <w:szCs w:val="28"/>
          <w:u w:val="single"/>
        </w:rPr>
      </w:pPr>
      <w:r w:rsidDel="00000000" w:rsidR="00000000" w:rsidRPr="00000000">
        <w:rPr>
          <w:rFonts w:ascii="Sakkal Majalla" w:cs="Sakkal Majalla" w:eastAsia="Sakkal Majalla" w:hAnsi="Sakkal Majalla"/>
          <w:sz w:val="28"/>
          <w:szCs w:val="28"/>
          <w:u w:val="single"/>
          <w:rtl w:val="0"/>
        </w:rPr>
        <w:t xml:space="preserve">.</w:t>
      </w:r>
    </w:p>
    <w:p w:rsidR="00000000" w:rsidDel="00000000" w:rsidP="00000000" w:rsidRDefault="00000000" w:rsidRPr="00000000" w14:paraId="0000006C">
      <w:pPr>
        <w:bidi w:val="1"/>
        <w:spacing w:line="360" w:lineRule="auto"/>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6D">
      <w:pPr>
        <w:bidi w:val="1"/>
        <w:spacing w:line="360" w:lineRule="auto"/>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6E">
      <w:pPr>
        <w:bidi w:val="1"/>
        <w:spacing w:line="360" w:lineRule="auto"/>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6F">
      <w:pPr>
        <w:pStyle w:val="Heading2"/>
        <w:rPr>
          <w:color w:val="000000"/>
          <w:sz w:val="28"/>
          <w:szCs w:val="28"/>
        </w:rPr>
      </w:pPr>
      <w:bookmarkStart w:colFirst="0" w:colLast="0" w:name="_3dy6vkm" w:id="6"/>
      <w:bookmarkEnd w:id="6"/>
      <w:r w:rsidDel="00000000" w:rsidR="00000000" w:rsidRPr="00000000">
        <w:rPr>
          <w:color w:val="000000"/>
          <w:sz w:val="28"/>
          <w:szCs w:val="28"/>
          <w:rtl w:val="0"/>
        </w:rPr>
        <w:t xml:space="preserve">The importance of studying</w:t>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importance of this study revolves around analyzing and understanding the organizational and technical challenges facing institutions in light of modern digital and cultural transformations. Organizational transformation and change management are vital to organizations' success in achieving their strategic goals and improving their performance in the everyday business environment.</w:t>
      </w:r>
    </w:p>
    <w:p w:rsidR="00000000" w:rsidDel="00000000" w:rsidP="00000000" w:rsidRDefault="00000000" w:rsidRPr="00000000" w14:paraId="0000007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Importance within the given title:</w:t>
      </w:r>
    </w:p>
    <w:p w:rsidR="00000000" w:rsidDel="00000000" w:rsidP="00000000" w:rsidRDefault="00000000" w:rsidRPr="00000000" w14:paraId="00000072">
      <w:pPr>
        <w:numPr>
          <w:ilvl w:val="0"/>
          <w:numId w:val="6"/>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Enhancing the ability to adapt: ​​The study contributes to understanding how to enhance the ability of organizations to adapt to rapid and continuous changes, whether these changes are related to internal restructuring or digital technology transformations.</w:t>
      </w:r>
    </w:p>
    <w:p w:rsidR="00000000" w:rsidDel="00000000" w:rsidP="00000000" w:rsidRDefault="00000000" w:rsidRPr="00000000" w14:paraId="00000073">
      <w:pPr>
        <w:numPr>
          <w:ilvl w:val="0"/>
          <w:numId w:val="6"/>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Improving the performance of institutions: By analyzing change management strategies, the study aims to improve the performance of institutions and increase their effectiveness in achieving specific goals, which enhances their competitive position in the market.</w:t>
      </w:r>
    </w:p>
    <w:p w:rsidR="00000000" w:rsidDel="00000000" w:rsidP="00000000" w:rsidRDefault="00000000" w:rsidRPr="00000000" w14:paraId="00000074">
      <w:pPr>
        <w:numPr>
          <w:ilvl w:val="0"/>
          <w:numId w:val="6"/>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Strengthening leadership and communication: The research contributes to exploring effective leadership and communication strategies that support organizational change processes and contribute to overcoming obstacles that may face the process of digital and cultural transformation.</w:t>
      </w:r>
    </w:p>
    <w:p w:rsidR="00000000" w:rsidDel="00000000" w:rsidP="00000000" w:rsidRDefault="00000000" w:rsidRPr="00000000" w14:paraId="00000075">
      <w:pPr>
        <w:numPr>
          <w:ilvl w:val="0"/>
          <w:numId w:val="6"/>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Practical application: The study provides its findings and recommendations as practical tools for managers and executives in organizations, to help them implement change management plans in integrated and innovative ways.</w:t>
      </w:r>
    </w:p>
    <w:p w:rsidR="00000000" w:rsidDel="00000000" w:rsidP="00000000" w:rsidRDefault="00000000" w:rsidRPr="00000000" w14:paraId="00000076">
      <w:pPr>
        <w:numPr>
          <w:ilvl w:val="0"/>
          <w:numId w:val="6"/>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Enhancing sustainability and growth: By achieving digital and organizational transformation successes, the study contributes to enhancing the sustainability of institutions and supporting their sustainable growth in the long term.</w:t>
      </w:r>
    </w:p>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summary, this study represents an important effort to understand how to effectively manage organizational and technological transformation, and enhance organizations' ability to adapt to future changes, thus enhancing their performance and success in a dynamic and competitive business environment.</w:t>
      </w:r>
    </w:p>
    <w:p w:rsidR="00000000" w:rsidDel="00000000" w:rsidP="00000000" w:rsidRDefault="00000000" w:rsidRPr="00000000" w14:paraId="00000078">
      <w:pPr>
        <w:bidi w:val="1"/>
        <w:spacing w:line="360" w:lineRule="auto"/>
        <w:jc w:val="both"/>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79">
      <w:pPr>
        <w:bidi w:val="1"/>
        <w:spacing w:line="360" w:lineRule="auto"/>
        <w:jc w:val="both"/>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7A">
      <w:pPr>
        <w:pStyle w:val="Heading2"/>
        <w:rPr>
          <w:color w:val="000000"/>
          <w:sz w:val="28"/>
          <w:szCs w:val="28"/>
        </w:rPr>
      </w:pPr>
      <w:bookmarkStart w:colFirst="0" w:colLast="0" w:name="_1t3h5sf" w:id="7"/>
      <w:bookmarkEnd w:id="7"/>
      <w:r w:rsidDel="00000000" w:rsidR="00000000" w:rsidRPr="00000000">
        <w:rPr>
          <w:color w:val="000000"/>
          <w:sz w:val="28"/>
          <w:szCs w:val="28"/>
          <w:rtl w:val="0"/>
        </w:rPr>
        <w:t xml:space="preserve">Objectives of the study</w:t>
      </w:r>
    </w:p>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Main Objective:</w:t>
      </w:r>
      <w:r w:rsidDel="00000000" w:rsidR="00000000" w:rsidRPr="00000000">
        <w:rPr>
          <w:rFonts w:ascii="Times New Roman" w:cs="Times New Roman" w:eastAsia="Times New Roman" w:hAnsi="Times New Roman"/>
          <w:sz w:val="24"/>
          <w:szCs w:val="24"/>
          <w:rtl w:val="0"/>
        </w:rPr>
        <w:t xml:space="preserve"> The primary objective of this study is to develop an effective change management framework to support organizational transformation processes, including restructuring, digital transformation, and cultural shifts within organizations.</w:t>
      </w:r>
    </w:p>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Sub-objectives:</w:t>
      </w:r>
      <w:r w:rsidDel="00000000" w:rsidR="00000000" w:rsidRPr="00000000">
        <w:rPr>
          <w:rtl w:val="0"/>
        </w:rPr>
      </w:r>
    </w:p>
    <w:p w:rsidR="00000000" w:rsidDel="00000000" w:rsidP="00000000" w:rsidRDefault="00000000" w:rsidRPr="00000000" w14:paraId="0000007D">
      <w:pPr>
        <w:numPr>
          <w:ilvl w:val="0"/>
          <w:numId w:val="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Analysis of Organizational Challenges:</w:t>
      </w:r>
      <w:r w:rsidDel="00000000" w:rsidR="00000000" w:rsidRPr="00000000">
        <w:rPr>
          <w:rtl w:val="0"/>
        </w:rPr>
      </w:r>
    </w:p>
    <w:p w:rsidR="00000000" w:rsidDel="00000000" w:rsidP="00000000" w:rsidRDefault="00000000" w:rsidRPr="00000000" w14:paraId="0000007E">
      <w:pPr>
        <w:numPr>
          <w:ilvl w:val="1"/>
          <w:numId w:val="7"/>
        </w:numPr>
        <w:spacing w:line="360"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Identify the potential challenges that may arise during organizational transformation processes, such as restructuring, digital transformation, and cultural shifts.</w:t>
      </w:r>
    </w:p>
    <w:p w:rsidR="00000000" w:rsidDel="00000000" w:rsidP="00000000" w:rsidRDefault="00000000" w:rsidRPr="00000000" w14:paraId="0000007F">
      <w:pPr>
        <w:numPr>
          <w:ilvl w:val="1"/>
          <w:numId w:val="7"/>
        </w:numPr>
        <w:spacing w:line="360"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 strategies for applying change management to address these challenges effectively and efficiently.</w:t>
      </w:r>
    </w:p>
    <w:p w:rsidR="00000000" w:rsidDel="00000000" w:rsidP="00000000" w:rsidRDefault="00000000" w:rsidRPr="00000000" w14:paraId="00000080">
      <w:pPr>
        <w:numPr>
          <w:ilvl w:val="0"/>
          <w:numId w:val="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Development of a Change Management Plan:</w:t>
      </w:r>
      <w:r w:rsidDel="00000000" w:rsidR="00000000" w:rsidRPr="00000000">
        <w:rPr>
          <w:rtl w:val="0"/>
        </w:rPr>
      </w:r>
    </w:p>
    <w:p w:rsidR="00000000" w:rsidDel="00000000" w:rsidP="00000000" w:rsidRDefault="00000000" w:rsidRPr="00000000" w14:paraId="00000081">
      <w:pPr>
        <w:numPr>
          <w:ilvl w:val="1"/>
          <w:numId w:val="7"/>
        </w:numPr>
        <w:spacing w:line="360"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a comprehensive change management plan that addresses the key elements of restructuring, digital transformation, and cultural transformations within organizations.</w:t>
      </w:r>
    </w:p>
    <w:p w:rsidR="00000000" w:rsidDel="00000000" w:rsidP="00000000" w:rsidRDefault="00000000" w:rsidRPr="00000000" w14:paraId="00000082">
      <w:pPr>
        <w:numPr>
          <w:ilvl w:val="1"/>
          <w:numId w:val="7"/>
        </w:numPr>
        <w:spacing w:line="360"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Outline the necessary steps, tools, and resources required to ensure the successful implementation of the plan.</w:t>
      </w:r>
    </w:p>
    <w:p w:rsidR="00000000" w:rsidDel="00000000" w:rsidP="00000000" w:rsidRDefault="00000000" w:rsidRPr="00000000" w14:paraId="00000083">
      <w:pPr>
        <w:numPr>
          <w:ilvl w:val="0"/>
          <w:numId w:val="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Analysis of Leadership Strategies:</w:t>
      </w:r>
      <w:r w:rsidDel="00000000" w:rsidR="00000000" w:rsidRPr="00000000">
        <w:rPr>
          <w:rtl w:val="0"/>
        </w:rPr>
      </w:r>
    </w:p>
    <w:p w:rsidR="00000000" w:rsidDel="00000000" w:rsidP="00000000" w:rsidRDefault="00000000" w:rsidRPr="00000000" w14:paraId="00000084">
      <w:pPr>
        <w:numPr>
          <w:ilvl w:val="1"/>
          <w:numId w:val="7"/>
        </w:numPr>
        <w:spacing w:line="360"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Examine the role of leadership in guiding organizational transformation processes and identify effective strategies that leaders can use to foster change and motivate teams.</w:t>
      </w:r>
    </w:p>
    <w:p w:rsidR="00000000" w:rsidDel="00000000" w:rsidP="00000000" w:rsidRDefault="00000000" w:rsidRPr="00000000" w14:paraId="00000085">
      <w:pPr>
        <w:numPr>
          <w:ilvl w:val="1"/>
          <w:numId w:val="7"/>
        </w:numPr>
        <w:spacing w:line="360"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 how to apply appropriate leadership strategies tailored to each type of organizational transformation mentioned.</w:t>
      </w:r>
    </w:p>
    <w:p w:rsidR="00000000" w:rsidDel="00000000" w:rsidP="00000000" w:rsidRDefault="00000000" w:rsidRPr="00000000" w14:paraId="00000086">
      <w:pPr>
        <w:numPr>
          <w:ilvl w:val="0"/>
          <w:numId w:val="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Analysis of Communication Strategies:</w:t>
      </w:r>
      <w:r w:rsidDel="00000000" w:rsidR="00000000" w:rsidRPr="00000000">
        <w:rPr>
          <w:rtl w:val="0"/>
        </w:rPr>
      </w:r>
    </w:p>
    <w:p w:rsidR="00000000" w:rsidDel="00000000" w:rsidP="00000000" w:rsidRDefault="00000000" w:rsidRPr="00000000" w14:paraId="00000087">
      <w:pPr>
        <w:numPr>
          <w:ilvl w:val="1"/>
          <w:numId w:val="7"/>
        </w:numPr>
        <w:spacing w:line="360"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Investigate the communication strategies needed to effectively support organizational transformation, both internally and externally.</w:t>
      </w:r>
    </w:p>
    <w:p w:rsidR="00000000" w:rsidDel="00000000" w:rsidP="00000000" w:rsidRDefault="00000000" w:rsidRPr="00000000" w14:paraId="00000088">
      <w:pPr>
        <w:numPr>
          <w:ilvl w:val="1"/>
          <w:numId w:val="7"/>
        </w:numPr>
        <w:spacing w:line="360" w:lineRule="auto"/>
        <w:ind w:left="2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 how effective communication can enhance positive engagement with change processes and support the adoption of transformation by various stakeholders.</w:t>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pStyle w:val="Heading2"/>
        <w:rPr>
          <w:color w:val="000000"/>
          <w:sz w:val="28"/>
          <w:szCs w:val="28"/>
        </w:rPr>
      </w:pPr>
      <w:bookmarkStart w:colFirst="0" w:colLast="0" w:name="_4d34og8" w:id="8"/>
      <w:bookmarkEnd w:id="8"/>
      <w:r w:rsidDel="00000000" w:rsidR="00000000" w:rsidRPr="00000000">
        <w:rPr>
          <w:color w:val="000000"/>
          <w:sz w:val="28"/>
          <w:szCs w:val="28"/>
          <w:rtl w:val="0"/>
        </w:rPr>
        <w:t xml:space="preserve">Study questions</w:t>
      </w:r>
    </w:p>
    <w:p w:rsidR="00000000" w:rsidDel="00000000" w:rsidP="00000000" w:rsidRDefault="00000000" w:rsidRPr="00000000" w14:paraId="0000008B">
      <w:pPr>
        <w:spacing w:line="25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Main Question:</w:t>
      </w:r>
      <w:r w:rsidDel="00000000" w:rsidR="00000000" w:rsidRPr="00000000">
        <w:rPr>
          <w:rFonts w:ascii="Times New Roman" w:cs="Times New Roman" w:eastAsia="Times New Roman" w:hAnsi="Times New Roman"/>
          <w:sz w:val="24"/>
          <w:szCs w:val="24"/>
          <w:rtl w:val="0"/>
        </w:rPr>
        <w:t xml:space="preserve"> How can an effective change management framework be developed to support organizational transformation processes, including restructuring, digital transformation, and cultural shifts?</w:t>
      </w:r>
    </w:p>
    <w:p w:rsidR="00000000" w:rsidDel="00000000" w:rsidP="00000000" w:rsidRDefault="00000000" w:rsidRPr="00000000" w14:paraId="0000008C">
      <w:pPr>
        <w:spacing w:line="25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Sub-questions:</w:t>
      </w:r>
      <w:r w:rsidDel="00000000" w:rsidR="00000000" w:rsidRPr="00000000">
        <w:rPr>
          <w:rtl w:val="0"/>
        </w:rPr>
      </w:r>
    </w:p>
    <w:p w:rsidR="00000000" w:rsidDel="00000000" w:rsidP="00000000" w:rsidRDefault="00000000" w:rsidRPr="00000000" w14:paraId="0000008D">
      <w:pPr>
        <w:numPr>
          <w:ilvl w:val="0"/>
          <w:numId w:val="8"/>
        </w:numPr>
        <w:spacing w:line="25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 main steps that must be followed to ensure the success of digital transformation within an organization, and how can they be integrated into the change management plan?</w:t>
      </w:r>
    </w:p>
    <w:p w:rsidR="00000000" w:rsidDel="00000000" w:rsidP="00000000" w:rsidRDefault="00000000" w:rsidRPr="00000000" w14:paraId="0000008E">
      <w:pPr>
        <w:numPr>
          <w:ilvl w:val="0"/>
          <w:numId w:val="8"/>
        </w:numPr>
        <w:spacing w:line="25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the current organizational culture be analyzed, and what cultural shifts are needed to successfully support the change process?</w:t>
      </w:r>
    </w:p>
    <w:p w:rsidR="00000000" w:rsidDel="00000000" w:rsidP="00000000" w:rsidRDefault="00000000" w:rsidRPr="00000000" w14:paraId="0000008F">
      <w:pPr>
        <w:numPr>
          <w:ilvl w:val="0"/>
          <w:numId w:val="8"/>
        </w:numPr>
        <w:spacing w:line="25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effective leadership strategies can be adopted to support organizational transformation processes and achieve sustainable change?</w:t>
      </w:r>
    </w:p>
    <w:p w:rsidR="00000000" w:rsidDel="00000000" w:rsidP="00000000" w:rsidRDefault="00000000" w:rsidRPr="00000000" w14:paraId="00000090">
      <w:pPr>
        <w:numPr>
          <w:ilvl w:val="0"/>
          <w:numId w:val="8"/>
        </w:numPr>
        <w:spacing w:line="25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communication strategies that support organizational change be effectively analyzed, and how can they contribute to enhancing the organization's internal and external communication?</w:t>
      </w:r>
    </w:p>
    <w:p w:rsidR="00000000" w:rsidDel="00000000" w:rsidP="00000000" w:rsidRDefault="00000000" w:rsidRPr="00000000" w14:paraId="00000091">
      <w:pPr>
        <w:numPr>
          <w:ilvl w:val="0"/>
          <w:numId w:val="8"/>
        </w:numPr>
        <w:spacing w:line="25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 main challenges that change leaders may face in implementing organizational transformation strategies, and how can these challenges be overcome?</w:t>
      </w:r>
    </w:p>
    <w:p w:rsidR="00000000" w:rsidDel="00000000" w:rsidP="00000000" w:rsidRDefault="00000000" w:rsidRPr="00000000" w14:paraId="00000092">
      <w:pPr>
        <w:numPr>
          <w:ilvl w:val="0"/>
          <w:numId w:val="8"/>
        </w:numPr>
        <w:spacing w:line="25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the impact of effective leadership and communication on the successful achievement of organizational change goals be evaluated?</w:t>
      </w:r>
    </w:p>
    <w:p w:rsidR="00000000" w:rsidDel="00000000" w:rsidP="00000000" w:rsidRDefault="00000000" w:rsidRPr="00000000" w14:paraId="0000009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pStyle w:val="Heading2"/>
        <w:rPr>
          <w:color w:val="000000"/>
          <w:sz w:val="28"/>
          <w:szCs w:val="28"/>
        </w:rPr>
      </w:pPr>
      <w:r w:rsidDel="00000000" w:rsidR="00000000" w:rsidRPr="00000000">
        <w:rPr>
          <w:color w:val="000000"/>
          <w:sz w:val="28"/>
          <w:szCs w:val="28"/>
          <w:rtl w:val="0"/>
        </w:rPr>
        <w:t xml:space="preserve">Theoretical Framework</w:t>
      </w:r>
    </w:p>
    <w:p w:rsidR="00000000" w:rsidDel="00000000" w:rsidP="00000000" w:rsidRDefault="00000000" w:rsidRPr="00000000" w14:paraId="00000095">
      <w:pPr>
        <w:pStyle w:val="Heading3"/>
        <w:rPr/>
      </w:pPr>
      <w:r w:rsidDel="00000000" w:rsidR="00000000" w:rsidRPr="00000000">
        <w:rPr>
          <w:rtl w:val="0"/>
        </w:rPr>
        <w:t xml:space="preserve">Theoretical Framework for the Study</w:t>
      </w:r>
    </w:p>
    <w:p w:rsidR="00000000" w:rsidDel="00000000" w:rsidP="00000000" w:rsidRDefault="00000000" w:rsidRPr="00000000" w14:paraId="00000096">
      <w:pPr>
        <w:pStyle w:val="Heading4"/>
        <w:rPr>
          <w:sz w:val="24"/>
          <w:szCs w:val="24"/>
        </w:rPr>
      </w:pPr>
      <w:r w:rsidDel="00000000" w:rsidR="00000000" w:rsidRPr="00000000">
        <w:rPr>
          <w:sz w:val="24"/>
          <w:szCs w:val="24"/>
          <w:rtl w:val="0"/>
        </w:rPr>
        <w:t xml:space="preserve">1.1 Introduction</w:t>
      </w:r>
    </w:p>
    <w:p w:rsidR="00000000" w:rsidDel="00000000" w:rsidP="00000000" w:rsidRDefault="00000000" w:rsidRPr="00000000" w14:paraId="00000097">
      <w:pPr>
        <w:spacing w:line="360" w:lineRule="auto"/>
        <w:jc w:val="both"/>
        <w:rPr>
          <w:sz w:val="24"/>
          <w:szCs w:val="24"/>
        </w:rPr>
      </w:pPr>
      <w:r w:rsidDel="00000000" w:rsidR="00000000" w:rsidRPr="00000000">
        <w:rPr>
          <w:sz w:val="24"/>
          <w:szCs w:val="24"/>
          <w:rtl w:val="0"/>
        </w:rPr>
        <w:t xml:space="preserve">In the previous introduction, we discussed the importance of organizational transformation and change management as essential tools for achieving success in a dynamic work environment. In this chapter, we present a theoretical framework that reflects the basic definitions and concepts related to organizational transformation and change management, in addition to presenting the different types of organizational challenges and the dimensions of digital and cultural transformation.</w:t>
      </w:r>
    </w:p>
    <w:p w:rsidR="00000000" w:rsidDel="00000000" w:rsidP="00000000" w:rsidRDefault="00000000" w:rsidRPr="00000000" w14:paraId="00000098">
      <w:pPr>
        <w:spacing w:line="360" w:lineRule="auto"/>
        <w:jc w:val="both"/>
        <w:rPr>
          <w:sz w:val="24"/>
          <w:szCs w:val="24"/>
        </w:rPr>
      </w:pPr>
      <w:r w:rsidDel="00000000" w:rsidR="00000000" w:rsidRPr="00000000">
        <w:rPr>
          <w:rtl w:val="0"/>
        </w:rPr>
      </w:r>
    </w:p>
    <w:p w:rsidR="00000000" w:rsidDel="00000000" w:rsidP="00000000" w:rsidRDefault="00000000" w:rsidRPr="00000000" w14:paraId="00000099">
      <w:pPr>
        <w:pStyle w:val="Heading4"/>
        <w:rPr>
          <w:sz w:val="24"/>
          <w:szCs w:val="24"/>
        </w:rPr>
      </w:pPr>
      <w:r w:rsidDel="00000000" w:rsidR="00000000" w:rsidRPr="00000000">
        <w:rPr>
          <w:sz w:val="24"/>
          <w:szCs w:val="24"/>
          <w:rtl w:val="0"/>
        </w:rPr>
        <w:t xml:space="preserve">1.2 Basic Definitions</w:t>
      </w:r>
    </w:p>
    <w:p w:rsidR="00000000" w:rsidDel="00000000" w:rsidP="00000000" w:rsidRDefault="00000000" w:rsidRPr="00000000" w14:paraId="0000009A">
      <w:pPr>
        <w:pStyle w:val="Heading5"/>
        <w:rPr>
          <w:sz w:val="24"/>
          <w:szCs w:val="24"/>
        </w:rPr>
      </w:pPr>
      <w:r w:rsidDel="00000000" w:rsidR="00000000" w:rsidRPr="00000000">
        <w:rPr>
          <w:sz w:val="24"/>
          <w:szCs w:val="24"/>
          <w:rtl w:val="0"/>
        </w:rPr>
        <w:t xml:space="preserve">1.2.1 Definition of Organizational Transformation</w:t>
      </w:r>
    </w:p>
    <w:p w:rsidR="00000000" w:rsidDel="00000000" w:rsidP="00000000" w:rsidRDefault="00000000" w:rsidRPr="00000000" w14:paraId="0000009B">
      <w:pPr>
        <w:spacing w:line="360" w:lineRule="auto"/>
        <w:jc w:val="both"/>
        <w:rPr>
          <w:sz w:val="24"/>
          <w:szCs w:val="24"/>
        </w:rPr>
      </w:pPr>
      <w:r w:rsidDel="00000000" w:rsidR="00000000" w:rsidRPr="00000000">
        <w:rPr>
          <w:sz w:val="24"/>
          <w:szCs w:val="24"/>
          <w:rtl w:val="0"/>
        </w:rPr>
        <w:t xml:space="preserve">Organizational transformation is a comprehensive change process that aims to improve the internal structure of the organization, enhance the efficiency of operations, or achieve new strategic goals. Organizational transformation is defined as:</w:t>
      </w:r>
    </w:p>
    <w:p w:rsidR="00000000" w:rsidDel="00000000" w:rsidP="00000000" w:rsidRDefault="00000000" w:rsidRPr="00000000" w14:paraId="0000009C">
      <w:pPr>
        <w:spacing w:line="360" w:lineRule="auto"/>
        <w:jc w:val="both"/>
        <w:rPr>
          <w:sz w:val="24"/>
          <w:szCs w:val="24"/>
        </w:rPr>
      </w:pPr>
      <w:r w:rsidDel="00000000" w:rsidR="00000000" w:rsidRPr="00000000">
        <w:rPr>
          <w:sz w:val="24"/>
          <w:szCs w:val="24"/>
          <w:rtl w:val="0"/>
        </w:rPr>
        <w:t xml:space="preserve">"Reshaping the organizational structure and internal processes to meet the needs of the market or the changing external environment."</w:t>
      </w:r>
    </w:p>
    <w:p w:rsidR="00000000" w:rsidDel="00000000" w:rsidP="00000000" w:rsidRDefault="00000000" w:rsidRPr="00000000" w14:paraId="0000009D">
      <w:pPr>
        <w:spacing w:line="360" w:lineRule="auto"/>
        <w:jc w:val="both"/>
        <w:rPr>
          <w:sz w:val="24"/>
          <w:szCs w:val="24"/>
        </w:rPr>
      </w:pPr>
      <w:r w:rsidDel="00000000" w:rsidR="00000000" w:rsidRPr="00000000">
        <w:rPr>
          <w:rtl w:val="0"/>
        </w:rPr>
      </w:r>
    </w:p>
    <w:p w:rsidR="00000000" w:rsidDel="00000000" w:rsidP="00000000" w:rsidRDefault="00000000" w:rsidRPr="00000000" w14:paraId="0000009E">
      <w:pPr>
        <w:pStyle w:val="Heading5"/>
        <w:rPr>
          <w:sz w:val="24"/>
          <w:szCs w:val="24"/>
        </w:rPr>
      </w:pPr>
      <w:r w:rsidDel="00000000" w:rsidR="00000000" w:rsidRPr="00000000">
        <w:rPr>
          <w:sz w:val="24"/>
          <w:szCs w:val="24"/>
          <w:rtl w:val="0"/>
        </w:rPr>
        <w:t xml:space="preserve">1.2.2 Definition of Change Management</w:t>
      </w:r>
    </w:p>
    <w:p w:rsidR="00000000" w:rsidDel="00000000" w:rsidP="00000000" w:rsidRDefault="00000000" w:rsidRPr="00000000" w14:paraId="0000009F">
      <w:pPr>
        <w:spacing w:line="360" w:lineRule="auto"/>
        <w:jc w:val="both"/>
        <w:rPr>
          <w:sz w:val="24"/>
          <w:szCs w:val="24"/>
        </w:rPr>
      </w:pPr>
      <w:r w:rsidDel="00000000" w:rsidR="00000000" w:rsidRPr="00000000">
        <w:rPr>
          <w:sz w:val="24"/>
          <w:szCs w:val="24"/>
          <w:rtl w:val="0"/>
        </w:rPr>
        <w:t xml:space="preserve">Change management is a systematic process for guiding individuals, teams, and organizations through the stages of organizational change to achieve the desired results.</w:t>
      </w:r>
    </w:p>
    <w:p w:rsidR="00000000" w:rsidDel="00000000" w:rsidP="00000000" w:rsidRDefault="00000000" w:rsidRPr="00000000" w14:paraId="000000A0">
      <w:pPr>
        <w:spacing w:line="360" w:lineRule="auto"/>
        <w:jc w:val="both"/>
        <w:rPr>
          <w:sz w:val="24"/>
          <w:szCs w:val="24"/>
        </w:rPr>
      </w:pPr>
      <w:r w:rsidDel="00000000" w:rsidR="00000000" w:rsidRPr="00000000">
        <w:rPr>
          <w:sz w:val="24"/>
          <w:szCs w:val="24"/>
          <w:rtl w:val="0"/>
        </w:rPr>
        <w:t xml:space="preserve">"Change management includes the tools, procedures, and strategies used to support individuals and organizations in adopting change and achieving maximum benefit from ongoing transformations."</w:t>
      </w:r>
    </w:p>
    <w:p w:rsidR="00000000" w:rsidDel="00000000" w:rsidP="00000000" w:rsidRDefault="00000000" w:rsidRPr="00000000" w14:paraId="000000A1">
      <w:pPr>
        <w:spacing w:line="360" w:lineRule="auto"/>
        <w:jc w:val="both"/>
        <w:rPr>
          <w:sz w:val="24"/>
          <w:szCs w:val="24"/>
        </w:rPr>
      </w:pPr>
      <w:r w:rsidDel="00000000" w:rsidR="00000000" w:rsidRPr="00000000">
        <w:rPr>
          <w:rtl w:val="0"/>
        </w:rPr>
      </w:r>
    </w:p>
    <w:p w:rsidR="00000000" w:rsidDel="00000000" w:rsidP="00000000" w:rsidRDefault="00000000" w:rsidRPr="00000000" w14:paraId="000000A2">
      <w:pPr>
        <w:pStyle w:val="Heading5"/>
        <w:rPr>
          <w:sz w:val="24"/>
          <w:szCs w:val="24"/>
        </w:rPr>
      </w:pPr>
      <w:r w:rsidDel="00000000" w:rsidR="00000000" w:rsidRPr="00000000">
        <w:rPr>
          <w:sz w:val="24"/>
          <w:szCs w:val="24"/>
          <w:rtl w:val="0"/>
        </w:rPr>
        <w:t xml:space="preserve">1.2.3 Definition of Digital Transformation</w:t>
      </w:r>
    </w:p>
    <w:p w:rsidR="00000000" w:rsidDel="00000000" w:rsidP="00000000" w:rsidRDefault="00000000" w:rsidRPr="00000000" w14:paraId="000000A3">
      <w:pPr>
        <w:spacing w:line="360" w:lineRule="auto"/>
        <w:jc w:val="both"/>
        <w:rPr>
          <w:sz w:val="24"/>
          <w:szCs w:val="24"/>
        </w:rPr>
      </w:pPr>
      <w:r w:rsidDel="00000000" w:rsidR="00000000" w:rsidRPr="00000000">
        <w:rPr>
          <w:sz w:val="24"/>
          <w:szCs w:val="24"/>
          <w:rtl w:val="0"/>
        </w:rPr>
        <w:t xml:space="preserve">Digital transformation is the complete integration of digital technologies into all aspects of business, radically changing how value is delivered to customers and how an organization operates.</w:t>
      </w:r>
    </w:p>
    <w:p w:rsidR="00000000" w:rsidDel="00000000" w:rsidP="00000000" w:rsidRDefault="00000000" w:rsidRPr="00000000" w14:paraId="000000A4">
      <w:pPr>
        <w:spacing w:line="360" w:lineRule="auto"/>
        <w:jc w:val="both"/>
        <w:rPr>
          <w:sz w:val="24"/>
          <w:szCs w:val="24"/>
        </w:rPr>
      </w:pPr>
      <w:r w:rsidDel="00000000" w:rsidR="00000000" w:rsidRPr="00000000">
        <w:rPr>
          <w:sz w:val="24"/>
          <w:szCs w:val="24"/>
          <w:rtl w:val="0"/>
        </w:rPr>
        <w:t xml:space="preserve">"The process of adopting digital technologies to improve operational efficiency, deliver innovative services, and enhance customer experience."</w:t>
      </w:r>
    </w:p>
    <w:p w:rsidR="00000000" w:rsidDel="00000000" w:rsidP="00000000" w:rsidRDefault="00000000" w:rsidRPr="00000000" w14:paraId="000000A5">
      <w:pPr>
        <w:spacing w:line="360" w:lineRule="auto"/>
        <w:jc w:val="both"/>
        <w:rPr>
          <w:sz w:val="24"/>
          <w:szCs w:val="24"/>
        </w:rPr>
      </w:pPr>
      <w:r w:rsidDel="00000000" w:rsidR="00000000" w:rsidRPr="00000000">
        <w:rPr>
          <w:rtl w:val="0"/>
        </w:rPr>
      </w:r>
    </w:p>
    <w:p w:rsidR="00000000" w:rsidDel="00000000" w:rsidP="00000000" w:rsidRDefault="00000000" w:rsidRPr="00000000" w14:paraId="000000A6">
      <w:pPr>
        <w:pStyle w:val="Heading4"/>
        <w:rPr>
          <w:sz w:val="24"/>
          <w:szCs w:val="24"/>
        </w:rPr>
      </w:pPr>
      <w:r w:rsidDel="00000000" w:rsidR="00000000" w:rsidRPr="00000000">
        <w:rPr>
          <w:sz w:val="24"/>
          <w:szCs w:val="24"/>
          <w:rtl w:val="0"/>
        </w:rPr>
        <w:t xml:space="preserve">1.3 Types of Organizational Challenges</w:t>
      </w:r>
    </w:p>
    <w:p w:rsidR="00000000" w:rsidDel="00000000" w:rsidP="00000000" w:rsidRDefault="00000000" w:rsidRPr="00000000" w14:paraId="000000A7">
      <w:pPr>
        <w:pStyle w:val="Heading5"/>
        <w:rPr>
          <w:sz w:val="24"/>
          <w:szCs w:val="24"/>
        </w:rPr>
      </w:pPr>
      <w:r w:rsidDel="00000000" w:rsidR="00000000" w:rsidRPr="00000000">
        <w:rPr>
          <w:sz w:val="24"/>
          <w:szCs w:val="24"/>
          <w:rtl w:val="0"/>
        </w:rPr>
        <w:t xml:space="preserve">1.3.1 Organizational Transformation Challenges</w:t>
      </w:r>
    </w:p>
    <w:p w:rsidR="00000000" w:rsidDel="00000000" w:rsidP="00000000" w:rsidRDefault="00000000" w:rsidRPr="00000000" w14:paraId="000000A8">
      <w:pPr>
        <w:spacing w:line="360" w:lineRule="auto"/>
        <w:jc w:val="both"/>
        <w:rPr>
          <w:sz w:val="24"/>
          <w:szCs w:val="24"/>
        </w:rPr>
      </w:pPr>
      <w:r w:rsidDel="00000000" w:rsidR="00000000" w:rsidRPr="00000000">
        <w:rPr>
          <w:sz w:val="24"/>
          <w:szCs w:val="24"/>
          <w:rtl w:val="0"/>
        </w:rPr>
        <w:t xml:space="preserve">Restructuring: Requires changes in internal structure and processes to meet future needs.</w:t>
      </w:r>
    </w:p>
    <w:p w:rsidR="00000000" w:rsidDel="00000000" w:rsidP="00000000" w:rsidRDefault="00000000" w:rsidRPr="00000000" w14:paraId="000000A9">
      <w:pPr>
        <w:spacing w:line="360" w:lineRule="auto"/>
        <w:jc w:val="both"/>
        <w:rPr>
          <w:sz w:val="24"/>
          <w:szCs w:val="24"/>
        </w:rPr>
      </w:pPr>
      <w:r w:rsidDel="00000000" w:rsidR="00000000" w:rsidRPr="00000000">
        <w:rPr>
          <w:sz w:val="24"/>
          <w:szCs w:val="24"/>
          <w:rtl w:val="0"/>
        </w:rPr>
        <w:t xml:space="preserve">Changing organizational culture: Involves modifying core values ​​and organizational behaviors to achieve change objectives.</w:t>
      </w:r>
    </w:p>
    <w:p w:rsidR="00000000" w:rsidDel="00000000" w:rsidP="00000000" w:rsidRDefault="00000000" w:rsidRPr="00000000" w14:paraId="000000AA">
      <w:pPr>
        <w:pStyle w:val="Heading5"/>
        <w:rPr>
          <w:sz w:val="24"/>
          <w:szCs w:val="24"/>
        </w:rPr>
      </w:pPr>
      <w:r w:rsidDel="00000000" w:rsidR="00000000" w:rsidRPr="00000000">
        <w:rPr>
          <w:sz w:val="24"/>
          <w:szCs w:val="24"/>
          <w:rtl w:val="0"/>
        </w:rPr>
        <w:t xml:space="preserve">1.3.2 Digital Transformation Challenges</w:t>
      </w:r>
    </w:p>
    <w:p w:rsidR="00000000" w:rsidDel="00000000" w:rsidP="00000000" w:rsidRDefault="00000000" w:rsidRPr="00000000" w14:paraId="000000AB">
      <w:pPr>
        <w:spacing w:line="360" w:lineRule="auto"/>
        <w:jc w:val="both"/>
        <w:rPr>
          <w:sz w:val="24"/>
          <w:szCs w:val="24"/>
        </w:rPr>
      </w:pPr>
      <w:r w:rsidDel="00000000" w:rsidR="00000000" w:rsidRPr="00000000">
        <w:rPr>
          <w:sz w:val="24"/>
          <w:szCs w:val="24"/>
          <w:rtl w:val="0"/>
        </w:rPr>
        <w:t xml:space="preserve">Employee resistance to change: stems from concerns about losing jobs or skills.</w:t>
      </w:r>
    </w:p>
    <w:p w:rsidR="00000000" w:rsidDel="00000000" w:rsidP="00000000" w:rsidRDefault="00000000" w:rsidRPr="00000000" w14:paraId="000000AC">
      <w:pPr>
        <w:spacing w:line="360" w:lineRule="auto"/>
        <w:jc w:val="both"/>
        <w:rPr>
          <w:sz w:val="24"/>
          <w:szCs w:val="24"/>
        </w:rPr>
      </w:pPr>
      <w:r w:rsidDel="00000000" w:rsidR="00000000" w:rsidRPr="00000000">
        <w:rPr>
          <w:sz w:val="24"/>
          <w:szCs w:val="24"/>
          <w:rtl w:val="0"/>
        </w:rPr>
        <w:t xml:space="preserve">Lack of digital skills: One of the most important barriers to the success of digital transformation.</w:t>
      </w:r>
    </w:p>
    <w:p w:rsidR="00000000" w:rsidDel="00000000" w:rsidP="00000000" w:rsidRDefault="00000000" w:rsidRPr="00000000" w14:paraId="000000AD">
      <w:pPr>
        <w:pStyle w:val="Heading5"/>
        <w:rPr>
          <w:sz w:val="24"/>
          <w:szCs w:val="24"/>
        </w:rPr>
      </w:pPr>
      <w:r w:rsidDel="00000000" w:rsidR="00000000" w:rsidRPr="00000000">
        <w:rPr>
          <w:sz w:val="24"/>
          <w:szCs w:val="24"/>
          <w:rtl w:val="0"/>
        </w:rPr>
        <w:t xml:space="preserve">1.3.3 Leadership Challenges</w:t>
      </w:r>
    </w:p>
    <w:p w:rsidR="00000000" w:rsidDel="00000000" w:rsidP="00000000" w:rsidRDefault="00000000" w:rsidRPr="00000000" w14:paraId="000000AE">
      <w:pPr>
        <w:spacing w:line="360" w:lineRule="auto"/>
        <w:jc w:val="both"/>
        <w:rPr>
          <w:sz w:val="24"/>
          <w:szCs w:val="24"/>
        </w:rPr>
      </w:pPr>
      <w:r w:rsidDel="00000000" w:rsidR="00000000" w:rsidRPr="00000000">
        <w:rPr>
          <w:sz w:val="24"/>
          <w:szCs w:val="24"/>
          <w:rtl w:val="0"/>
        </w:rPr>
        <w:t xml:space="preserve">Lack of clear vision: Leads to poor coordination between teams.</w:t>
      </w:r>
    </w:p>
    <w:p w:rsidR="00000000" w:rsidDel="00000000" w:rsidP="00000000" w:rsidRDefault="00000000" w:rsidRPr="00000000" w14:paraId="000000AF">
      <w:pPr>
        <w:spacing w:line="360" w:lineRule="auto"/>
        <w:jc w:val="both"/>
        <w:rPr>
          <w:sz w:val="24"/>
          <w:szCs w:val="24"/>
        </w:rPr>
      </w:pPr>
      <w:r w:rsidDel="00000000" w:rsidR="00000000" w:rsidRPr="00000000">
        <w:rPr>
          <w:sz w:val="24"/>
          <w:szCs w:val="24"/>
          <w:rtl w:val="0"/>
        </w:rPr>
        <w:t xml:space="preserve">Poor communication: Can cause confusion and resistance to change.</w:t>
      </w:r>
    </w:p>
    <w:p w:rsidR="00000000" w:rsidDel="00000000" w:rsidP="00000000" w:rsidRDefault="00000000" w:rsidRPr="00000000" w14:paraId="000000B0">
      <w:pPr>
        <w:spacing w:line="360" w:lineRule="auto"/>
        <w:jc w:val="both"/>
        <w:rPr>
          <w:sz w:val="24"/>
          <w:szCs w:val="24"/>
        </w:rPr>
      </w:pPr>
      <w:r w:rsidDel="00000000" w:rsidR="00000000" w:rsidRPr="00000000">
        <w:rPr>
          <w:rtl w:val="0"/>
        </w:rPr>
      </w:r>
    </w:p>
    <w:p w:rsidR="00000000" w:rsidDel="00000000" w:rsidP="00000000" w:rsidRDefault="00000000" w:rsidRPr="00000000" w14:paraId="000000B1">
      <w:pPr>
        <w:pStyle w:val="Heading4"/>
        <w:rPr>
          <w:sz w:val="24"/>
          <w:szCs w:val="24"/>
        </w:rPr>
      </w:pPr>
      <w:r w:rsidDel="00000000" w:rsidR="00000000" w:rsidRPr="00000000">
        <w:rPr>
          <w:sz w:val="24"/>
          <w:szCs w:val="24"/>
          <w:rtl w:val="0"/>
        </w:rPr>
        <w:t xml:space="preserve">1.4 Steps to Change Management</w:t>
      </w:r>
    </w:p>
    <w:p w:rsidR="00000000" w:rsidDel="00000000" w:rsidP="00000000" w:rsidRDefault="00000000" w:rsidRPr="00000000" w14:paraId="000000B2">
      <w:pPr>
        <w:spacing w:line="360" w:lineRule="auto"/>
        <w:jc w:val="both"/>
        <w:rPr>
          <w:sz w:val="24"/>
          <w:szCs w:val="24"/>
        </w:rPr>
      </w:pPr>
      <w:r w:rsidDel="00000000" w:rsidR="00000000" w:rsidRPr="00000000">
        <w:rPr>
          <w:sz w:val="24"/>
          <w:szCs w:val="24"/>
          <w:rtl w:val="0"/>
        </w:rPr>
        <w:t xml:space="preserve">To effectively manage change, there are a set of basic steps that must be followed:</w:t>
      </w:r>
    </w:p>
    <w:p w:rsidR="00000000" w:rsidDel="00000000" w:rsidP="00000000" w:rsidRDefault="00000000" w:rsidRPr="00000000" w14:paraId="000000B3">
      <w:pPr>
        <w:pStyle w:val="Heading5"/>
        <w:rPr>
          <w:sz w:val="24"/>
          <w:szCs w:val="24"/>
        </w:rPr>
      </w:pPr>
      <w:r w:rsidDel="00000000" w:rsidR="00000000" w:rsidRPr="00000000">
        <w:rPr>
          <w:sz w:val="24"/>
          <w:szCs w:val="24"/>
          <w:rtl w:val="0"/>
        </w:rPr>
        <w:t xml:space="preserve">1.4.1 Identify the need for change</w:t>
      </w:r>
    </w:p>
    <w:p w:rsidR="00000000" w:rsidDel="00000000" w:rsidP="00000000" w:rsidRDefault="00000000" w:rsidRPr="00000000" w14:paraId="000000B4">
      <w:pPr>
        <w:spacing w:line="360" w:lineRule="auto"/>
        <w:jc w:val="both"/>
        <w:rPr>
          <w:sz w:val="24"/>
          <w:szCs w:val="24"/>
        </w:rPr>
      </w:pPr>
      <w:r w:rsidDel="00000000" w:rsidR="00000000" w:rsidRPr="00000000">
        <w:rPr>
          <w:sz w:val="24"/>
          <w:szCs w:val="24"/>
          <w:rtl w:val="0"/>
        </w:rPr>
        <w:t xml:space="preserve">Assess the current situation and identify gaps between the current situation and the target situation.</w:t>
      </w:r>
    </w:p>
    <w:p w:rsidR="00000000" w:rsidDel="00000000" w:rsidP="00000000" w:rsidRDefault="00000000" w:rsidRPr="00000000" w14:paraId="000000B5">
      <w:pPr>
        <w:spacing w:line="360" w:lineRule="auto"/>
        <w:jc w:val="both"/>
        <w:rPr>
          <w:sz w:val="24"/>
          <w:szCs w:val="24"/>
        </w:rPr>
      </w:pPr>
      <w:r w:rsidDel="00000000" w:rsidR="00000000" w:rsidRPr="00000000">
        <w:rPr>
          <w:sz w:val="24"/>
          <w:szCs w:val="24"/>
          <w:rtl w:val="0"/>
        </w:rPr>
        <w:t xml:space="preserve">Example: In the case of STC, the need could be related to technological or competitive changes.</w:t>
      </w:r>
    </w:p>
    <w:p w:rsidR="00000000" w:rsidDel="00000000" w:rsidP="00000000" w:rsidRDefault="00000000" w:rsidRPr="00000000" w14:paraId="000000B6">
      <w:pPr>
        <w:pStyle w:val="Heading5"/>
        <w:rPr>
          <w:sz w:val="24"/>
          <w:szCs w:val="24"/>
        </w:rPr>
      </w:pPr>
      <w:r w:rsidDel="00000000" w:rsidR="00000000" w:rsidRPr="00000000">
        <w:rPr>
          <w:sz w:val="24"/>
          <w:szCs w:val="24"/>
          <w:rtl w:val="0"/>
        </w:rPr>
        <w:t xml:space="preserve">1.4.2 Develop a change plan</w:t>
      </w:r>
    </w:p>
    <w:p w:rsidR="00000000" w:rsidDel="00000000" w:rsidP="00000000" w:rsidRDefault="00000000" w:rsidRPr="00000000" w14:paraId="000000B7">
      <w:pPr>
        <w:spacing w:line="360" w:lineRule="auto"/>
        <w:jc w:val="both"/>
        <w:rPr>
          <w:sz w:val="24"/>
          <w:szCs w:val="24"/>
        </w:rPr>
      </w:pPr>
      <w:r w:rsidDel="00000000" w:rsidR="00000000" w:rsidRPr="00000000">
        <w:rPr>
          <w:sz w:val="24"/>
          <w:szCs w:val="24"/>
          <w:rtl w:val="0"/>
        </w:rPr>
        <w:t xml:space="preserve">Define goals, timeline, required resources, and team roles.</w:t>
      </w:r>
    </w:p>
    <w:p w:rsidR="00000000" w:rsidDel="00000000" w:rsidP="00000000" w:rsidRDefault="00000000" w:rsidRPr="00000000" w14:paraId="000000B8">
      <w:pPr>
        <w:spacing w:line="360" w:lineRule="auto"/>
        <w:jc w:val="both"/>
        <w:rPr>
          <w:sz w:val="24"/>
          <w:szCs w:val="24"/>
        </w:rPr>
      </w:pPr>
      <w:r w:rsidDel="00000000" w:rsidR="00000000" w:rsidRPr="00000000">
        <w:rPr>
          <w:sz w:val="24"/>
          <w:szCs w:val="24"/>
          <w:rtl w:val="0"/>
        </w:rPr>
        <w:t xml:space="preserve">The plan includes short- and long-term goals for digital and organizational transformation.</w:t>
      </w:r>
    </w:p>
    <w:p w:rsidR="00000000" w:rsidDel="00000000" w:rsidP="00000000" w:rsidRDefault="00000000" w:rsidRPr="00000000" w14:paraId="000000B9">
      <w:pPr>
        <w:pStyle w:val="Heading5"/>
        <w:rPr>
          <w:sz w:val="24"/>
          <w:szCs w:val="24"/>
        </w:rPr>
      </w:pPr>
      <w:r w:rsidDel="00000000" w:rsidR="00000000" w:rsidRPr="00000000">
        <w:rPr>
          <w:sz w:val="24"/>
          <w:szCs w:val="24"/>
          <w:rtl w:val="0"/>
        </w:rPr>
        <w:t xml:space="preserve">1.4.3 Implement the change</w:t>
      </w:r>
    </w:p>
    <w:p w:rsidR="00000000" w:rsidDel="00000000" w:rsidP="00000000" w:rsidRDefault="00000000" w:rsidRPr="00000000" w14:paraId="000000BA">
      <w:pPr>
        <w:spacing w:line="360" w:lineRule="auto"/>
        <w:jc w:val="both"/>
        <w:rPr>
          <w:sz w:val="24"/>
          <w:szCs w:val="24"/>
        </w:rPr>
      </w:pPr>
      <w:r w:rsidDel="00000000" w:rsidR="00000000" w:rsidRPr="00000000">
        <w:rPr>
          <w:sz w:val="24"/>
          <w:szCs w:val="24"/>
          <w:rtl w:val="0"/>
        </w:rPr>
        <w:t xml:space="preserve">Work on implementing the plans developed with the involvement of all stakeholders.</w:t>
      </w:r>
    </w:p>
    <w:p w:rsidR="00000000" w:rsidDel="00000000" w:rsidP="00000000" w:rsidRDefault="00000000" w:rsidRPr="00000000" w14:paraId="000000BB">
      <w:pPr>
        <w:spacing w:line="360" w:lineRule="auto"/>
        <w:jc w:val="both"/>
        <w:rPr>
          <w:sz w:val="24"/>
          <w:szCs w:val="24"/>
        </w:rPr>
      </w:pPr>
      <w:r w:rsidDel="00000000" w:rsidR="00000000" w:rsidRPr="00000000">
        <w:rPr>
          <w:sz w:val="24"/>
          <w:szCs w:val="24"/>
          <w:rtl w:val="0"/>
        </w:rPr>
        <w:t xml:space="preserve">Implementation techniques include employee training, updating technology systems, and motivating teams.</w:t>
      </w:r>
    </w:p>
    <w:p w:rsidR="00000000" w:rsidDel="00000000" w:rsidP="00000000" w:rsidRDefault="00000000" w:rsidRPr="00000000" w14:paraId="000000BC">
      <w:pPr>
        <w:pStyle w:val="Heading5"/>
        <w:rPr>
          <w:sz w:val="24"/>
          <w:szCs w:val="24"/>
        </w:rPr>
      </w:pPr>
      <w:r w:rsidDel="00000000" w:rsidR="00000000" w:rsidRPr="00000000">
        <w:rPr>
          <w:sz w:val="24"/>
          <w:szCs w:val="24"/>
          <w:rtl w:val="0"/>
        </w:rPr>
        <w:t xml:space="preserve">1.4.4 Communicate with stakeholders</w:t>
      </w:r>
    </w:p>
    <w:p w:rsidR="00000000" w:rsidDel="00000000" w:rsidP="00000000" w:rsidRDefault="00000000" w:rsidRPr="00000000" w14:paraId="000000BD">
      <w:pPr>
        <w:spacing w:line="360" w:lineRule="auto"/>
        <w:jc w:val="both"/>
        <w:rPr>
          <w:sz w:val="24"/>
          <w:szCs w:val="24"/>
        </w:rPr>
      </w:pPr>
      <w:r w:rsidDel="00000000" w:rsidR="00000000" w:rsidRPr="00000000">
        <w:rPr>
          <w:sz w:val="24"/>
          <w:szCs w:val="24"/>
          <w:rtl w:val="0"/>
        </w:rPr>
        <w:t xml:space="preserve">Effective communication is a key pillar for successful change management.</w:t>
      </w:r>
    </w:p>
    <w:p w:rsidR="00000000" w:rsidDel="00000000" w:rsidP="00000000" w:rsidRDefault="00000000" w:rsidRPr="00000000" w14:paraId="000000BE">
      <w:pPr>
        <w:spacing w:line="360" w:lineRule="auto"/>
        <w:jc w:val="both"/>
        <w:rPr>
          <w:sz w:val="24"/>
          <w:szCs w:val="24"/>
        </w:rPr>
      </w:pPr>
      <w:r w:rsidDel="00000000" w:rsidR="00000000" w:rsidRPr="00000000">
        <w:rPr>
          <w:sz w:val="24"/>
          <w:szCs w:val="24"/>
          <w:rtl w:val="0"/>
        </w:rPr>
        <w:t xml:space="preserve">Examples: Sending out brochures, holding meetings with teams, and providing ongoing updates.</w:t>
      </w:r>
    </w:p>
    <w:p w:rsidR="00000000" w:rsidDel="00000000" w:rsidP="00000000" w:rsidRDefault="00000000" w:rsidRPr="00000000" w14:paraId="000000BF">
      <w:pPr>
        <w:pStyle w:val="Heading5"/>
        <w:rPr>
          <w:sz w:val="24"/>
          <w:szCs w:val="24"/>
        </w:rPr>
      </w:pPr>
      <w:r w:rsidDel="00000000" w:rsidR="00000000" w:rsidRPr="00000000">
        <w:rPr>
          <w:sz w:val="24"/>
          <w:szCs w:val="24"/>
          <w:rtl w:val="0"/>
        </w:rPr>
        <w:t xml:space="preserve">1.4.5 Monitoring and evaluating performance</w:t>
      </w:r>
    </w:p>
    <w:p w:rsidR="00000000" w:rsidDel="00000000" w:rsidP="00000000" w:rsidRDefault="00000000" w:rsidRPr="00000000" w14:paraId="000000C0">
      <w:pPr>
        <w:spacing w:line="360" w:lineRule="auto"/>
        <w:jc w:val="both"/>
        <w:rPr>
          <w:sz w:val="24"/>
          <w:szCs w:val="24"/>
        </w:rPr>
      </w:pPr>
      <w:r w:rsidDel="00000000" w:rsidR="00000000" w:rsidRPr="00000000">
        <w:rPr>
          <w:sz w:val="24"/>
          <w:szCs w:val="24"/>
          <w:rtl w:val="0"/>
        </w:rPr>
        <w:t xml:space="preserve">Evaluating the extent to which change goals are being achieved and making necessary adjustments.</w:t>
      </w:r>
    </w:p>
    <w:p w:rsidR="00000000" w:rsidDel="00000000" w:rsidP="00000000" w:rsidRDefault="00000000" w:rsidRPr="00000000" w14:paraId="000000C1">
      <w:pPr>
        <w:spacing w:line="360" w:lineRule="auto"/>
        <w:jc w:val="both"/>
        <w:rPr>
          <w:sz w:val="24"/>
          <w:szCs w:val="24"/>
        </w:rPr>
      </w:pPr>
      <w:r w:rsidDel="00000000" w:rsidR="00000000" w:rsidRPr="00000000">
        <w:rPr>
          <w:rtl w:val="0"/>
        </w:rPr>
      </w:r>
    </w:p>
    <w:p w:rsidR="00000000" w:rsidDel="00000000" w:rsidP="00000000" w:rsidRDefault="00000000" w:rsidRPr="00000000" w14:paraId="000000C2">
      <w:pPr>
        <w:pStyle w:val="Heading4"/>
        <w:rPr>
          <w:sz w:val="24"/>
          <w:szCs w:val="24"/>
        </w:rPr>
      </w:pPr>
      <w:r w:rsidDel="00000000" w:rsidR="00000000" w:rsidRPr="00000000">
        <w:rPr>
          <w:sz w:val="24"/>
          <w:szCs w:val="24"/>
          <w:rtl w:val="0"/>
        </w:rPr>
        <w:t xml:space="preserve">1.5 Digital transformation and cultural change</w:t>
      </w:r>
    </w:p>
    <w:p w:rsidR="00000000" w:rsidDel="00000000" w:rsidP="00000000" w:rsidRDefault="00000000" w:rsidRPr="00000000" w14:paraId="000000C3">
      <w:pPr>
        <w:pStyle w:val="Heading5"/>
        <w:rPr>
          <w:sz w:val="24"/>
          <w:szCs w:val="24"/>
        </w:rPr>
      </w:pPr>
      <w:r w:rsidDel="00000000" w:rsidR="00000000" w:rsidRPr="00000000">
        <w:rPr>
          <w:sz w:val="24"/>
          <w:szCs w:val="24"/>
          <w:rtl w:val="0"/>
        </w:rPr>
        <w:t xml:space="preserve">1.5.1 Sources of digital transformation</w:t>
      </w:r>
    </w:p>
    <w:p w:rsidR="00000000" w:rsidDel="00000000" w:rsidP="00000000" w:rsidRDefault="00000000" w:rsidRPr="00000000" w14:paraId="000000C4">
      <w:pPr>
        <w:spacing w:line="360" w:lineRule="auto"/>
        <w:jc w:val="both"/>
        <w:rPr>
          <w:sz w:val="24"/>
          <w:szCs w:val="24"/>
        </w:rPr>
      </w:pPr>
      <w:r w:rsidDel="00000000" w:rsidR="00000000" w:rsidRPr="00000000">
        <w:rPr>
          <w:sz w:val="24"/>
          <w:szCs w:val="24"/>
          <w:rtl w:val="0"/>
        </w:rPr>
        <w:t xml:space="preserve">Modern technology: such as artificial intelligence and the Internet of Things.</w:t>
      </w:r>
    </w:p>
    <w:p w:rsidR="00000000" w:rsidDel="00000000" w:rsidP="00000000" w:rsidRDefault="00000000" w:rsidRPr="00000000" w14:paraId="000000C5">
      <w:pPr>
        <w:spacing w:line="360" w:lineRule="auto"/>
        <w:jc w:val="both"/>
        <w:rPr>
          <w:sz w:val="24"/>
          <w:szCs w:val="24"/>
        </w:rPr>
      </w:pPr>
      <w:r w:rsidDel="00000000" w:rsidR="00000000" w:rsidRPr="00000000">
        <w:rPr>
          <w:sz w:val="24"/>
          <w:szCs w:val="24"/>
          <w:rtl w:val="0"/>
        </w:rPr>
        <w:t xml:space="preserve">Increasing customer demand: for smarter and faster services.</w:t>
      </w:r>
    </w:p>
    <w:p w:rsidR="00000000" w:rsidDel="00000000" w:rsidP="00000000" w:rsidRDefault="00000000" w:rsidRPr="00000000" w14:paraId="000000C6">
      <w:pPr>
        <w:pStyle w:val="Heading5"/>
        <w:rPr>
          <w:sz w:val="24"/>
          <w:szCs w:val="24"/>
        </w:rPr>
      </w:pPr>
      <w:r w:rsidDel="00000000" w:rsidR="00000000" w:rsidRPr="00000000">
        <w:rPr>
          <w:sz w:val="24"/>
          <w:szCs w:val="24"/>
          <w:rtl w:val="0"/>
        </w:rPr>
        <w:t xml:space="preserve">1.5.2 Dimensions of cultural change</w:t>
      </w:r>
    </w:p>
    <w:p w:rsidR="00000000" w:rsidDel="00000000" w:rsidP="00000000" w:rsidRDefault="00000000" w:rsidRPr="00000000" w14:paraId="000000C7">
      <w:pPr>
        <w:spacing w:line="360" w:lineRule="auto"/>
        <w:jc w:val="both"/>
        <w:rPr>
          <w:sz w:val="24"/>
          <w:szCs w:val="24"/>
        </w:rPr>
      </w:pPr>
      <w:r w:rsidDel="00000000" w:rsidR="00000000" w:rsidRPr="00000000">
        <w:rPr>
          <w:sz w:val="24"/>
          <w:szCs w:val="24"/>
          <w:rtl w:val="0"/>
        </w:rPr>
        <w:t xml:space="preserve">Changing leadership styles to support innovation.</w:t>
      </w:r>
    </w:p>
    <w:p w:rsidR="00000000" w:rsidDel="00000000" w:rsidP="00000000" w:rsidRDefault="00000000" w:rsidRPr="00000000" w14:paraId="000000C8">
      <w:pPr>
        <w:spacing w:line="360" w:lineRule="auto"/>
        <w:jc w:val="both"/>
        <w:rPr>
          <w:sz w:val="24"/>
          <w:szCs w:val="24"/>
        </w:rPr>
      </w:pPr>
      <w:r w:rsidDel="00000000" w:rsidR="00000000" w:rsidRPr="00000000">
        <w:rPr>
          <w:sz w:val="24"/>
          <w:szCs w:val="24"/>
          <w:rtl w:val="0"/>
        </w:rPr>
        <w:t xml:space="preserve">Enhancing transparency and accountability within the organization.</w:t>
      </w:r>
    </w:p>
    <w:p w:rsidR="00000000" w:rsidDel="00000000" w:rsidP="00000000" w:rsidRDefault="00000000" w:rsidRPr="00000000" w14:paraId="000000C9">
      <w:pPr>
        <w:spacing w:line="360" w:lineRule="auto"/>
        <w:jc w:val="both"/>
        <w:rPr>
          <w:sz w:val="24"/>
          <w:szCs w:val="24"/>
        </w:rPr>
      </w:pPr>
      <w:r w:rsidDel="00000000" w:rsidR="00000000" w:rsidRPr="00000000">
        <w:rPr>
          <w:rtl w:val="0"/>
        </w:rPr>
      </w:r>
    </w:p>
    <w:p w:rsidR="00000000" w:rsidDel="00000000" w:rsidP="00000000" w:rsidRDefault="00000000" w:rsidRPr="00000000" w14:paraId="000000CA">
      <w:pPr>
        <w:pStyle w:val="Heading4"/>
        <w:rPr>
          <w:sz w:val="24"/>
          <w:szCs w:val="24"/>
        </w:rPr>
      </w:pPr>
      <w:r w:rsidDel="00000000" w:rsidR="00000000" w:rsidRPr="00000000">
        <w:rPr>
          <w:sz w:val="24"/>
          <w:szCs w:val="24"/>
          <w:rtl w:val="0"/>
        </w:rPr>
        <w:t xml:space="preserve">1.6 Relevance of the theoretical framework to the study</w:t>
      </w:r>
    </w:p>
    <w:p w:rsidR="00000000" w:rsidDel="00000000" w:rsidP="00000000" w:rsidRDefault="00000000" w:rsidRPr="00000000" w14:paraId="000000CB">
      <w:pPr>
        <w:spacing w:line="360" w:lineRule="auto"/>
        <w:jc w:val="both"/>
        <w:rPr>
          <w:sz w:val="24"/>
          <w:szCs w:val="24"/>
        </w:rPr>
      </w:pPr>
      <w:r w:rsidDel="00000000" w:rsidR="00000000" w:rsidRPr="00000000">
        <w:rPr>
          <w:sz w:val="24"/>
          <w:szCs w:val="24"/>
          <w:rtl w:val="0"/>
        </w:rPr>
        <w:t xml:space="preserve">The theoretical framework links the challenges and opportunities associated with change management and digital transformation in organizations, focusing on the Saudi Telecom Company (STC) as a case study. This chapter allows the reader to understand the theoretical background of the concepts and ideas that will be analyzed later.</w:t>
      </w:r>
    </w:p>
    <w:p w:rsidR="00000000" w:rsidDel="00000000" w:rsidP="00000000" w:rsidRDefault="00000000" w:rsidRPr="00000000" w14:paraId="000000C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CE">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CF">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0">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1">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2">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3">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4">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5">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6">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7">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8">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9">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A">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B">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C">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D">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E">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DF">
      <w:pPr>
        <w:bidi w:val="1"/>
        <w:jc w:val="center"/>
        <w:rPr>
          <w:rFonts w:ascii="Sakkal Majalla" w:cs="Sakkal Majalla" w:eastAsia="Sakkal Majalla" w:hAnsi="Sakkal Majalla"/>
          <w:b w:val="1"/>
          <w:sz w:val="48"/>
          <w:szCs w:val="48"/>
          <w:u w:val="single"/>
        </w:rPr>
      </w:pPr>
      <w:r w:rsidDel="00000000" w:rsidR="00000000" w:rsidRPr="00000000">
        <w:rPr>
          <w:rtl w:val="0"/>
        </w:rPr>
      </w:r>
    </w:p>
    <w:p w:rsidR="00000000" w:rsidDel="00000000" w:rsidP="00000000" w:rsidRDefault="00000000" w:rsidRPr="00000000" w14:paraId="000000E0">
      <w:pPr>
        <w:bidi w:val="1"/>
        <w:jc w:val="center"/>
        <w:rPr>
          <w:rFonts w:ascii="Sakkal Majalla" w:cs="Sakkal Majalla" w:eastAsia="Sakkal Majalla" w:hAnsi="Sakkal Majalla"/>
          <w:b w:val="1"/>
          <w:sz w:val="48"/>
          <w:szCs w:val="48"/>
          <w:u w:val="single"/>
        </w:rPr>
      </w:pPr>
      <w:r w:rsidDel="00000000" w:rsidR="00000000" w:rsidRPr="00000000">
        <w:rPr>
          <w:rtl w:val="0"/>
        </w:rPr>
      </w:r>
    </w:p>
    <w:p w:rsidR="00000000" w:rsidDel="00000000" w:rsidP="00000000" w:rsidRDefault="00000000" w:rsidRPr="00000000" w14:paraId="000000E1">
      <w:pPr>
        <w:bidi w:val="1"/>
        <w:jc w:val="center"/>
        <w:rPr>
          <w:b w:val="1"/>
          <w:sz w:val="36"/>
          <w:szCs w:val="36"/>
          <w:u w:val="single"/>
        </w:rPr>
      </w:pPr>
      <w:r w:rsidDel="00000000" w:rsidR="00000000" w:rsidRPr="00000000">
        <w:rPr>
          <w:rtl w:val="0"/>
        </w:rPr>
      </w:r>
    </w:p>
    <w:p w:rsidR="00000000" w:rsidDel="00000000" w:rsidP="00000000" w:rsidRDefault="00000000" w:rsidRPr="00000000" w14:paraId="000000E2">
      <w:pPr>
        <w:pStyle w:val="Heading1"/>
        <w:bidi w:val="1"/>
        <w:jc w:val="center"/>
        <w:rPr>
          <w:b w:val="1"/>
          <w:color w:val="000000"/>
          <w:sz w:val="36"/>
          <w:szCs w:val="36"/>
          <w:u w:val="single"/>
        </w:rPr>
      </w:pPr>
      <w:bookmarkStart w:colFirst="0" w:colLast="0" w:name="_2s8eyo1" w:id="9"/>
      <w:bookmarkEnd w:id="9"/>
      <w:r w:rsidDel="00000000" w:rsidR="00000000" w:rsidRPr="00000000">
        <w:rPr>
          <w:b w:val="1"/>
          <w:color w:val="000000"/>
          <w:sz w:val="36"/>
          <w:szCs w:val="36"/>
          <w:u w:val="single"/>
          <w:rtl w:val="0"/>
        </w:rPr>
        <w:t xml:space="preserve">Chapter Two</w:t>
      </w:r>
    </w:p>
    <w:p w:rsidR="00000000" w:rsidDel="00000000" w:rsidP="00000000" w:rsidRDefault="00000000" w:rsidRPr="00000000" w14:paraId="000000E3">
      <w:pPr>
        <w:pStyle w:val="Heading1"/>
        <w:bidi w:val="1"/>
        <w:jc w:val="center"/>
        <w:rPr>
          <w:b w:val="1"/>
          <w:color w:val="000000"/>
          <w:sz w:val="36"/>
          <w:szCs w:val="36"/>
          <w:u w:val="single"/>
        </w:rPr>
      </w:pPr>
      <w:bookmarkStart w:colFirst="0" w:colLast="0" w:name="_17dp8vu" w:id="10"/>
      <w:bookmarkEnd w:id="10"/>
      <w:r w:rsidDel="00000000" w:rsidR="00000000" w:rsidRPr="00000000">
        <w:rPr>
          <w:b w:val="1"/>
          <w:color w:val="000000"/>
          <w:sz w:val="36"/>
          <w:szCs w:val="36"/>
          <w:u w:val="single"/>
          <w:rtl w:val="0"/>
        </w:rPr>
        <w:t xml:space="preserve">Previous Studies</w:t>
      </w:r>
    </w:p>
    <w:p w:rsidR="00000000" w:rsidDel="00000000" w:rsidP="00000000" w:rsidRDefault="00000000" w:rsidRPr="00000000" w14:paraId="000000E4">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E5">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E6">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E7">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E8">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E9">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EA">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EB">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EC">
      <w:pPr>
        <w:bidi w:val="1"/>
        <w:rPr>
          <w:rFonts w:ascii="Sakkal Majalla" w:cs="Sakkal Majalla" w:eastAsia="Sakkal Majalla" w:hAnsi="Sakkal Majalla"/>
          <w:sz w:val="28"/>
          <w:szCs w:val="28"/>
          <w:u w:val="single"/>
        </w:rPr>
      </w:pPr>
      <w:r w:rsidDel="00000000" w:rsidR="00000000" w:rsidRPr="00000000">
        <w:rPr>
          <w:rFonts w:ascii="Sakkal Majalla" w:cs="Sakkal Majalla" w:eastAsia="Sakkal Majalla" w:hAnsi="Sakkal Majalla"/>
          <w:sz w:val="28"/>
          <w:szCs w:val="28"/>
          <w:u w:val="single"/>
          <w:rtl w:val="0"/>
        </w:rPr>
        <w:t xml:space="preserve">-</w:t>
      </w:r>
    </w:p>
    <w:p w:rsidR="00000000" w:rsidDel="00000000" w:rsidP="00000000" w:rsidRDefault="00000000" w:rsidRPr="00000000" w14:paraId="000000ED">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EE">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EF">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F0">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F1">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F2">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F3">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F4">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F5">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F6">
      <w:pPr>
        <w:pStyle w:val="Heading2"/>
        <w:rPr>
          <w:color w:val="000000"/>
          <w:sz w:val="28"/>
          <w:szCs w:val="28"/>
        </w:rPr>
      </w:pPr>
      <w:bookmarkStart w:colFirst="0" w:colLast="0" w:name="_3rdcrjn" w:id="11"/>
      <w:bookmarkEnd w:id="11"/>
      <w:r w:rsidDel="00000000" w:rsidR="00000000" w:rsidRPr="00000000">
        <w:rPr>
          <w:color w:val="000000"/>
          <w:sz w:val="28"/>
          <w:szCs w:val="28"/>
          <w:rtl w:val="0"/>
        </w:rPr>
        <w:t xml:space="preserve">Literature review </w:t>
      </w:r>
    </w:p>
    <w:p w:rsidR="00000000" w:rsidDel="00000000" w:rsidP="00000000" w:rsidRDefault="00000000" w:rsidRPr="00000000" w14:paraId="000000F7">
      <w:pPr>
        <w:pStyle w:val="Heading3"/>
        <w:rPr>
          <w:color w:val="000000"/>
          <w:sz w:val="28"/>
          <w:szCs w:val="28"/>
        </w:rPr>
      </w:pPr>
      <w:bookmarkStart w:colFirst="0" w:colLast="0" w:name="_26in1rg" w:id="12"/>
      <w:bookmarkEnd w:id="12"/>
      <w:r w:rsidDel="00000000" w:rsidR="00000000" w:rsidRPr="00000000">
        <w:rPr>
          <w:color w:val="000000"/>
          <w:sz w:val="28"/>
          <w:szCs w:val="28"/>
          <w:rtl w:val="0"/>
        </w:rPr>
        <w:t xml:space="preserve"> Change management</w:t>
      </w:r>
    </w:p>
    <w:p w:rsidR="00000000" w:rsidDel="00000000" w:rsidP="00000000" w:rsidRDefault="00000000" w:rsidRPr="00000000" w14:paraId="000000F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 management is an organizational and strategic process aimed at coordinating and managing transformations within organizations or systems in an effective and organized manner. Change management aims to achieve specific goals by changing an organization's behaviors, processes and organizational cultures, whether due to changes in the external environment or to achieve internal improvements.</w:t>
      </w:r>
      <w:r w:rsidDel="00000000" w:rsidR="00000000" w:rsidRPr="00000000">
        <w:rPr>
          <w:rFonts w:ascii="Times New Roman" w:cs="Times New Roman" w:eastAsia="Times New Roman" w:hAnsi="Times New Roman"/>
          <w:rtl w:val="0"/>
        </w:rPr>
        <w:t xml:space="preserve"> Kotter, J. P. (1996)</w:t>
      </w:r>
      <w:r w:rsidDel="00000000" w:rsidR="00000000" w:rsidRPr="00000000">
        <w:rPr>
          <w:rtl w:val="0"/>
        </w:rPr>
      </w:r>
    </w:p>
    <w:p w:rsidR="00000000" w:rsidDel="00000000" w:rsidP="00000000" w:rsidRDefault="00000000" w:rsidRPr="00000000" w14:paraId="000000F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 management includes analyzing challenges and opportunities, developing strategic plans for change, directing and coordinating resources and efforts to implement these plans, in addition to evaluating results and ensuring continued success and continuous improvement. The success of change management depends on a deep understanding of the organization's internal and external challenges and dynamics, and on the ability of leadership to motivate and support teams in adapting and changing effectively.</w:t>
      </w:r>
    </w:p>
    <w:p w:rsidR="00000000" w:rsidDel="00000000" w:rsidP="00000000" w:rsidRDefault="00000000" w:rsidRPr="00000000" w14:paraId="000000FA">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 xml:space="preserve">Change management is considered one of the vital aspects of management success, as many studies indicate that it includes replacing current administrative competencies with new ones, through operations management systems that enable management to control decisions and manage supplies automatically. Sustainable change has been identified and work has been done to implement laws and continuous development, to ensure business continuity and achieve financial benefit. This research is a continuation of previous studies that reviewed the effects of change management on institutional performance and adaptation to structural and cultural changes and technical transformations, and it directly addresses the title of my study, </w:t>
      </w:r>
      <w:r w:rsidDel="00000000" w:rsidR="00000000" w:rsidRPr="00000000">
        <w:rPr>
          <w:rFonts w:ascii="Times New Roman" w:cs="Times New Roman" w:eastAsia="Times New Roman" w:hAnsi="Times New Roman"/>
          <w:b w:val="1"/>
          <w:i w:val="1"/>
          <w:sz w:val="24"/>
          <w:szCs w:val="24"/>
          <w:rtl w:val="0"/>
        </w:rPr>
        <w:t xml:space="preserve">“Organizational Transformation and Change Management:</w:t>
      </w:r>
    </w:p>
    <w:p w:rsidR="00000000" w:rsidDel="00000000" w:rsidP="00000000" w:rsidRDefault="00000000" w:rsidRPr="00000000" w14:paraId="000000FB">
      <w:pPr>
        <w:numPr>
          <w:ilvl w:val="0"/>
          <w:numId w:val="2"/>
        </w:numPr>
        <w:spacing w:after="0" w:line="360" w:lineRule="auto"/>
        <w:ind w:left="720" w:hanging="360"/>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Develop a change management plan to address organizational challenges, such as restructuring, digital transformation, or cultural shifts.</w:t>
      </w:r>
    </w:p>
    <w:p w:rsidR="00000000" w:rsidDel="00000000" w:rsidP="00000000" w:rsidRDefault="00000000" w:rsidRPr="00000000" w14:paraId="000000FC">
      <w:pPr>
        <w:numPr>
          <w:ilvl w:val="0"/>
          <w:numId w:val="2"/>
        </w:numPr>
        <w:spacing w:after="0" w:line="360" w:lineRule="auto"/>
        <w:ind w:left="720" w:hanging="360"/>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Analyze the leadership and communication strategies necessary to effectively implement organizational change.</w:t>
      </w:r>
    </w:p>
    <w:p w:rsidR="00000000" w:rsidDel="00000000" w:rsidP="00000000" w:rsidRDefault="00000000" w:rsidRPr="00000000" w14:paraId="000000F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pStyle w:val="Heading3"/>
        <w:rPr>
          <w:color w:val="000000"/>
          <w:sz w:val="28"/>
          <w:szCs w:val="28"/>
        </w:rPr>
      </w:pPr>
      <w:bookmarkStart w:colFirst="0" w:colLast="0" w:name="_lnxbz9" w:id="13"/>
      <w:bookmarkEnd w:id="13"/>
      <w:r w:rsidDel="00000000" w:rsidR="00000000" w:rsidRPr="00000000">
        <w:rPr>
          <w:color w:val="000000"/>
          <w:sz w:val="28"/>
          <w:szCs w:val="28"/>
          <w:rtl w:val="0"/>
        </w:rPr>
        <w:t xml:space="preserve">Study hypotheses</w:t>
      </w:r>
    </w:p>
    <w:p w:rsidR="00000000" w:rsidDel="00000000" w:rsidP="00000000" w:rsidRDefault="00000000" w:rsidRPr="00000000" w14:paraId="000000F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impact of integrated plans for change management: A hypothesis that suggests that the presence of a comprehensive and integrated change management plan contributes significantly to the success of organizational transformation processes, including challenges such as restructuring, digital transformation, and cultural transformations.</w:t>
      </w:r>
    </w:p>
    <w:p w:rsidR="00000000" w:rsidDel="00000000" w:rsidP="00000000" w:rsidRDefault="00000000" w:rsidRPr="00000000" w14:paraId="0000010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importance of effective leadership in organizational transformation: It assumes that effective leadership strategies play a crucial role in directing and supporting organizational change processes, which helps achieve change goals effectively and sustainably.</w:t>
      </w:r>
    </w:p>
    <w:p w:rsidR="00000000" w:rsidDel="00000000" w:rsidP="00000000" w:rsidRDefault="00000000" w:rsidRPr="00000000" w14:paraId="0000010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positive impact of communication strategies: A hypothesis indicating that effective and strategic communication contributes to enhancing understanding and participation in organizational transformation processes, leading to reduced resistance and increased acceptance of change by employees and members of the organization.</w:t>
      </w:r>
    </w:p>
    <w:p w:rsidR="00000000" w:rsidDel="00000000" w:rsidP="00000000" w:rsidRDefault="00000000" w:rsidRPr="00000000" w14:paraId="0000010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positive impact of strategic analysis of leadership and communication: A hypothesis that addresses how analysis of leadership and communication strategies can contribute to identifying strong and weak points in implementing organizational change, and thus improving the expected results of change processes.</w:t>
      </w:r>
    </w:p>
    <w:p w:rsidR="00000000" w:rsidDel="00000000" w:rsidP="00000000" w:rsidRDefault="00000000" w:rsidRPr="00000000" w14:paraId="0000010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pStyle w:val="Heading3"/>
        <w:rPr>
          <w:color w:val="000000"/>
          <w:sz w:val="28"/>
          <w:szCs w:val="28"/>
        </w:rPr>
      </w:pPr>
      <w:bookmarkStart w:colFirst="0" w:colLast="0" w:name="_35nkun2" w:id="14"/>
      <w:bookmarkEnd w:id="14"/>
      <w:r w:rsidDel="00000000" w:rsidR="00000000" w:rsidRPr="00000000">
        <w:rPr>
          <w:color w:val="000000"/>
          <w:sz w:val="28"/>
          <w:szCs w:val="28"/>
          <w:rtl w:val="0"/>
        </w:rPr>
        <w:t xml:space="preserve">Change management objectives</w:t>
      </w:r>
    </w:p>
    <w:p w:rsidR="00000000" w:rsidDel="00000000" w:rsidP="00000000" w:rsidRDefault="00000000" w:rsidRPr="00000000" w14:paraId="0000010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goals of change management include achieving effectiveness in dealing with comprehensive transformations and improving administrative and economic performance by focusing on survival, growth, and enhancing adaptability. Increasing effectiveness includes identifying and understanding changing environments, and developing capabilities to adapt to and manage changes efficiently in administrative structures. Studies indicate that increasing effectiveness in changes and integration in management contributes to economic growth and enhances sustainability and competitiveness in the market, which are essential aspects of modern business management.</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sz w:val="24"/>
          <w:szCs w:val="24"/>
          <w:rtl w:val="0"/>
        </w:rPr>
        <w:t xml:space="preserve">Worley, C. G. (2014)</w:t>
      </w:r>
    </w:p>
    <w:p w:rsidR="00000000" w:rsidDel="00000000" w:rsidP="00000000" w:rsidRDefault="00000000" w:rsidRPr="00000000" w14:paraId="00000106">
      <w:pPr>
        <w:numPr>
          <w:ilvl w:val="0"/>
          <w:numId w:val="3"/>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Improving administrative and economic performance: Change management aims to achieve continuous improvement in the overall performance of the organization, including increasing efficiency and productivity, improving the use of resources and reducing costs.</w:t>
      </w:r>
    </w:p>
    <w:p w:rsidR="00000000" w:rsidDel="00000000" w:rsidP="00000000" w:rsidRDefault="00000000" w:rsidRPr="00000000" w14:paraId="00000107">
      <w:pPr>
        <w:numPr>
          <w:ilvl w:val="0"/>
          <w:numId w:val="3"/>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 adaptation and flexibility: Change management seeks to enhance the organization's ability to adapt to new challenges and changes in the market, by developing flexible organizational structures capable of adapting quickly.</w:t>
      </w:r>
    </w:p>
    <w:p w:rsidR="00000000" w:rsidDel="00000000" w:rsidP="00000000" w:rsidRDefault="00000000" w:rsidRPr="00000000" w14:paraId="00000108">
      <w:pPr>
        <w:numPr>
          <w:ilvl w:val="0"/>
          <w:numId w:val="3"/>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Promoting innovation and development: Change management aims to enhance the culture of innovation within the organization and encourage sustainable development processes, by enhancing the ability to introduce positive and innovative changes.</w:t>
      </w:r>
    </w:p>
    <w:p w:rsidR="00000000" w:rsidDel="00000000" w:rsidP="00000000" w:rsidRDefault="00000000" w:rsidRPr="00000000" w14:paraId="00000109">
      <w:pPr>
        <w:numPr>
          <w:ilvl w:val="0"/>
          <w:numId w:val="3"/>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Improving customer satisfaction: One of the most important goals of change management is to achieve lasting customer satisfaction, by providing products and services that better meet customer expectations at a competitive cost.</w:t>
      </w:r>
    </w:p>
    <w:p w:rsidR="00000000" w:rsidDel="00000000" w:rsidP="00000000" w:rsidRDefault="00000000" w:rsidRPr="00000000" w14:paraId="0000010A">
      <w:pPr>
        <w:numPr>
          <w:ilvl w:val="0"/>
          <w:numId w:val="3"/>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Strengthening organizational culture: Change management seeks to enhance the culture of cooperation and transparency within the organization, and build a work environment that encourages continuous learning and innovation.</w:t>
      </w:r>
    </w:p>
    <w:p w:rsidR="00000000" w:rsidDel="00000000" w:rsidP="00000000" w:rsidRDefault="00000000" w:rsidRPr="00000000" w14:paraId="0000010B">
      <w:pPr>
        <w:numPr>
          <w:ilvl w:val="0"/>
          <w:numId w:val="3"/>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Enhancing sustainability and competitiveness: Change management aims to achieve the long-term sustainability of the organization, by achieving integration between the economic, environmental and social dimensions, thus enhancing competitiveness in the market.</w:t>
      </w:r>
    </w:p>
    <w:p w:rsidR="00000000" w:rsidDel="00000000" w:rsidP="00000000" w:rsidRDefault="00000000" w:rsidRPr="00000000" w14:paraId="0000010C">
      <w:pPr>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Crisis Response Management: The goals of change management include developing effective strategies for managing crises and emerging challenges, ensuring continuity of operations and maintaining the stability of the organization in light of potential transformations.</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sz w:val="24"/>
          <w:szCs w:val="24"/>
          <w:rtl w:val="0"/>
        </w:rPr>
        <w:t xml:space="preserve">Spector, B. (1990)</w:t>
      </w:r>
    </w:p>
    <w:p w:rsidR="00000000" w:rsidDel="00000000" w:rsidP="00000000" w:rsidRDefault="00000000" w:rsidRPr="00000000" w14:paraId="0000010D">
      <w:pPr>
        <w:pStyle w:val="Heading3"/>
        <w:rPr>
          <w:color w:val="000000"/>
          <w:sz w:val="28"/>
          <w:szCs w:val="28"/>
        </w:rPr>
      </w:pPr>
      <w:bookmarkStart w:colFirst="0" w:colLast="0" w:name="_1ksv4uv" w:id="15"/>
      <w:bookmarkEnd w:id="15"/>
      <w:r w:rsidDel="00000000" w:rsidR="00000000" w:rsidRPr="00000000">
        <w:rPr>
          <w:color w:val="000000"/>
          <w:sz w:val="28"/>
          <w:szCs w:val="28"/>
          <w:rtl w:val="0"/>
        </w:rPr>
        <w:t xml:space="preserve">Reasons for having change management:</w:t>
      </w:r>
    </w:p>
    <w:p w:rsidR="00000000" w:rsidDel="00000000" w:rsidP="00000000" w:rsidRDefault="00000000" w:rsidRPr="00000000" w14:paraId="0000010E">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reasons can be divided into two parts.</w:t>
      </w:r>
    </w:p>
    <w:p w:rsidR="00000000" w:rsidDel="00000000" w:rsidP="00000000" w:rsidRDefault="00000000" w:rsidRPr="00000000" w14:paraId="0000010F">
      <w:pPr>
        <w:numPr>
          <w:ilvl w:val="0"/>
          <w:numId w:val="4"/>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Internal causes</w:t>
      </w:r>
      <w:r w:rsidDel="00000000" w:rsidR="00000000" w:rsidRPr="00000000">
        <w:rPr>
          <w:rFonts w:ascii="Times New Roman" w:cs="Times New Roman" w:eastAsia="Times New Roman" w:hAnsi="Times New Roman"/>
          <w:sz w:val="24"/>
          <w:szCs w:val="24"/>
          <w:rtl w:val="0"/>
        </w:rPr>
        <w:t xml:space="preserve">: Causes that arise within the structure include the following:</w:t>
      </w:r>
    </w:p>
    <w:p w:rsidR="00000000" w:rsidDel="00000000" w:rsidP="00000000" w:rsidRDefault="00000000" w:rsidRPr="00000000" w14:paraId="0000011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Leadership directs change to achieve and achieve a qualitative improvement in employee performance.</w:t>
      </w:r>
    </w:p>
    <w:p w:rsidR="00000000" w:rsidDel="00000000" w:rsidP="00000000" w:rsidRDefault="00000000" w:rsidRPr="00000000" w14:paraId="0000011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development and growth of organizations requires companies to rethink their management style and the mix between employees and individuals.</w:t>
      </w:r>
    </w:p>
    <w:p w:rsidR="00000000" w:rsidDel="00000000" w:rsidP="00000000" w:rsidRDefault="00000000" w:rsidRPr="00000000" w14:paraId="000001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things bring changes and new needs.</w:t>
      </w:r>
    </w:p>
    <w:p w:rsidR="00000000" w:rsidDel="00000000" w:rsidP="00000000" w:rsidRDefault="00000000" w:rsidRPr="00000000" w14:paraId="000001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presence and recurrence of internal problems of employees, the frequency of complaints, and the intensity of disciplinary procedures and penalties, leading to apathy and escape from work performance, weakness, love of routine, creativity and resistance to change. B</w:t>
      </w:r>
      <w:r w:rsidDel="00000000" w:rsidR="00000000" w:rsidRPr="00000000">
        <w:rPr>
          <w:rFonts w:ascii="Times New Roman" w:cs="Times New Roman" w:eastAsia="Times New Roman" w:hAnsi="Times New Roman"/>
          <w:rtl w:val="0"/>
        </w:rPr>
        <w:t xml:space="preserve">urnes, B. (2004</w:t>
      </w:r>
      <w:r w:rsidDel="00000000" w:rsidR="00000000" w:rsidRPr="00000000">
        <w:rPr>
          <w:rtl w:val="0"/>
        </w:rPr>
      </w:r>
    </w:p>
    <w:p w:rsidR="00000000" w:rsidDel="00000000" w:rsidP="00000000" w:rsidRDefault="00000000" w:rsidRPr="00000000" w14:paraId="00000114">
      <w:pPr>
        <w:numPr>
          <w:ilvl w:val="0"/>
          <w:numId w:val="4"/>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External causes</w:t>
      </w:r>
      <w:r w:rsidDel="00000000" w:rsidR="00000000" w:rsidRPr="00000000">
        <w:rPr>
          <w:rFonts w:ascii="Times New Roman" w:cs="Times New Roman" w:eastAsia="Times New Roman" w:hAnsi="Times New Roman"/>
          <w:sz w:val="24"/>
          <w:szCs w:val="24"/>
          <w:rtl w:val="0"/>
        </w:rPr>
        <w:t xml:space="preserve">: The organization’s external environment and conditions play an important role in treatment. Change management is one of the most important (Dodin, 2013, pp. 5-6).</w:t>
      </w:r>
    </w:p>
    <w:p w:rsidR="00000000" w:rsidDel="00000000" w:rsidP="00000000" w:rsidRDefault="00000000" w:rsidRPr="00000000" w14:paraId="000001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External pressures exerted on institutions by political and legal forces, forcing them to rethink.</w:t>
      </w:r>
    </w:p>
    <w:p w:rsidR="00000000" w:rsidDel="00000000" w:rsidP="00000000" w:rsidRDefault="00000000" w:rsidRPr="00000000" w14:paraId="000001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methods and regulations that arise due to changes in laws and regulations, such as government regulations and the issuance of the National Defense Law to be followed are as follows:</w:t>
      </w:r>
    </w:p>
    <w:p w:rsidR="00000000" w:rsidDel="00000000" w:rsidP="00000000" w:rsidRDefault="00000000" w:rsidRPr="00000000" w14:paraId="000001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Pressure from trade unions and trade unions to increase workers’ wages, the work environment is the result of change management, and minimum wages for employees.</w:t>
      </w:r>
    </w:p>
    <w:p w:rsidR="00000000" w:rsidDel="00000000" w:rsidP="00000000" w:rsidRDefault="00000000" w:rsidRPr="00000000" w14:paraId="000001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pStyle w:val="Heading3"/>
        <w:rPr>
          <w:color w:val="000000"/>
          <w:sz w:val="28"/>
          <w:szCs w:val="28"/>
        </w:rPr>
      </w:pPr>
      <w:bookmarkStart w:colFirst="0" w:colLast="0" w:name="_44sinio" w:id="16"/>
      <w:bookmarkEnd w:id="16"/>
      <w:r w:rsidDel="00000000" w:rsidR="00000000" w:rsidRPr="00000000">
        <w:rPr>
          <w:color w:val="000000"/>
          <w:sz w:val="28"/>
          <w:szCs w:val="28"/>
          <w:rtl w:val="0"/>
        </w:rPr>
        <w:t xml:space="preserve">Areas of change management:</w:t>
      </w:r>
    </w:p>
    <w:p w:rsidR="00000000" w:rsidDel="00000000" w:rsidP="00000000" w:rsidRDefault="00000000" w:rsidRPr="00000000" w14:paraId="000001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Change in individuals:</w:t>
      </w:r>
      <w:r w:rsidDel="00000000" w:rsidR="00000000" w:rsidRPr="00000000">
        <w:rPr>
          <w:rFonts w:ascii="Times New Roman" w:cs="Times New Roman" w:eastAsia="Times New Roman" w:hAnsi="Times New Roman"/>
          <w:sz w:val="24"/>
          <w:szCs w:val="24"/>
          <w:rtl w:val="0"/>
        </w:rPr>
        <w:t xml:space="preserve"> Change management depends on the importance of involving employees and activating their role in any organization. This includes activating and motivating individual capabilities and enhancing awareness of the importance of changes and the need for individuals to develop and learn.</w:t>
      </w:r>
    </w:p>
    <w:p w:rsidR="00000000" w:rsidDel="00000000" w:rsidP="00000000" w:rsidRDefault="00000000" w:rsidRPr="00000000" w14:paraId="000001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Structural Change:</w:t>
      </w:r>
      <w:r w:rsidDel="00000000" w:rsidR="00000000" w:rsidRPr="00000000">
        <w:rPr>
          <w:rFonts w:ascii="Times New Roman" w:cs="Times New Roman" w:eastAsia="Times New Roman" w:hAnsi="Times New Roman"/>
          <w:sz w:val="24"/>
          <w:szCs w:val="24"/>
          <w:rtl w:val="0"/>
        </w:rPr>
        <w:t xml:space="preserve"> Change management aims to change or restructure departments and subdivisions to achieve the best balance between functions and tasks, enhance efficiency and internal organization, improve performance and increase competitiveness.</w:t>
      </w:r>
    </w:p>
    <w:p w:rsidR="00000000" w:rsidDel="00000000" w:rsidP="00000000" w:rsidRDefault="00000000" w:rsidRPr="00000000" w14:paraId="000001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Change in means and resources</w:t>
      </w:r>
      <w:r w:rsidDel="00000000" w:rsidR="00000000" w:rsidRPr="00000000">
        <w:rPr>
          <w:rFonts w:ascii="Times New Roman" w:cs="Times New Roman" w:eastAsia="Times New Roman" w:hAnsi="Times New Roman"/>
          <w:sz w:val="24"/>
          <w:szCs w:val="24"/>
          <w:rtl w:val="0"/>
        </w:rPr>
        <w:t xml:space="preserve">: Change management includes improvements in the use of material and financial resources, and modernization of systems and technology, with the aim of enhancing efficiency and rapid response to market needs.</w:t>
      </w:r>
    </w:p>
    <w:p w:rsidR="00000000" w:rsidDel="00000000" w:rsidP="00000000" w:rsidRDefault="00000000" w:rsidRPr="00000000" w14:paraId="000001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Change and keeping pace with technology</w:t>
      </w:r>
      <w:r w:rsidDel="00000000" w:rsidR="00000000" w:rsidRPr="00000000">
        <w:rPr>
          <w:rFonts w:ascii="Times New Roman" w:cs="Times New Roman" w:eastAsia="Times New Roman" w:hAnsi="Times New Roman"/>
          <w:sz w:val="24"/>
          <w:szCs w:val="24"/>
          <w:rtl w:val="0"/>
        </w:rPr>
        <w:t xml:space="preserve">: Change management aims to adopt and integrate modern technology into all aspects of work, improve communication and interaction within the organization, and enhance interaction with customers and business partners.</w:t>
      </w:r>
    </w:p>
    <w:p w:rsidR="00000000" w:rsidDel="00000000" w:rsidP="00000000" w:rsidRDefault="00000000" w:rsidRPr="00000000" w14:paraId="000001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Change in policies and procedures</w:t>
      </w:r>
      <w:r w:rsidDel="00000000" w:rsidR="00000000" w:rsidRPr="00000000">
        <w:rPr>
          <w:rFonts w:ascii="Times New Roman" w:cs="Times New Roman" w:eastAsia="Times New Roman" w:hAnsi="Times New Roman"/>
          <w:sz w:val="24"/>
          <w:szCs w:val="24"/>
          <w:rtl w:val="0"/>
        </w:rPr>
        <w:t xml:space="preserve">: Change management consists of amending and improving the organization’s internal policies and procedures, including simplifying operations, increasing transparency, improving performance, and providing services more efficiently and with quality.</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sz w:val="24"/>
          <w:szCs w:val="24"/>
          <w:rtl w:val="0"/>
        </w:rPr>
        <w:t xml:space="preserve">Green, M. (2015)</w:t>
      </w:r>
    </w:p>
    <w:p w:rsidR="00000000" w:rsidDel="00000000" w:rsidP="00000000" w:rsidRDefault="00000000" w:rsidRPr="00000000" w14:paraId="0000011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Concept of Change Management</w:t>
      </w:r>
    </w:p>
    <w:p w:rsidR="00000000" w:rsidDel="00000000" w:rsidP="00000000" w:rsidRDefault="00000000" w:rsidRPr="00000000" w14:paraId="000001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 management has been widely studied as a critical process for managing organizational transformations. </w:t>
      </w:r>
      <w:r w:rsidDel="00000000" w:rsidR="00000000" w:rsidRPr="00000000">
        <w:rPr>
          <w:rFonts w:ascii="Times New Roman" w:cs="Times New Roman" w:eastAsia="Times New Roman" w:hAnsi="Times New Roman"/>
          <w:b w:val="1"/>
          <w:sz w:val="24"/>
          <w:szCs w:val="24"/>
          <w:rtl w:val="0"/>
        </w:rPr>
        <w:t xml:space="preserve">Kotter (1996)</w:t>
      </w:r>
      <w:r w:rsidDel="00000000" w:rsidR="00000000" w:rsidRPr="00000000">
        <w:rPr>
          <w:rFonts w:ascii="Times New Roman" w:cs="Times New Roman" w:eastAsia="Times New Roman" w:hAnsi="Times New Roman"/>
          <w:sz w:val="24"/>
          <w:szCs w:val="24"/>
          <w:rtl w:val="0"/>
        </w:rPr>
        <w:t xml:space="preserve"> emphasizes that successful change management depends on strong leadership, a clear vision, and well-designed strategic plans. Similarly, </w:t>
      </w:r>
      <w:r w:rsidDel="00000000" w:rsidR="00000000" w:rsidRPr="00000000">
        <w:rPr>
          <w:rFonts w:ascii="Times New Roman" w:cs="Times New Roman" w:eastAsia="Times New Roman" w:hAnsi="Times New Roman"/>
          <w:b w:val="1"/>
          <w:sz w:val="24"/>
          <w:szCs w:val="24"/>
          <w:rtl w:val="0"/>
        </w:rPr>
        <w:t xml:space="preserve">Burnes (2004)</w:t>
      </w:r>
      <w:r w:rsidDel="00000000" w:rsidR="00000000" w:rsidRPr="00000000">
        <w:rPr>
          <w:rFonts w:ascii="Times New Roman" w:cs="Times New Roman" w:eastAsia="Times New Roman" w:hAnsi="Times New Roman"/>
          <w:sz w:val="24"/>
          <w:szCs w:val="24"/>
          <w:rtl w:val="0"/>
        </w:rPr>
        <w:t xml:space="preserve"> notes that resistance to change is one of the primary challenges organizations face, requiring effective tools and strategies to overcome.</w:t>
      </w:r>
    </w:p>
    <w:p w:rsidR="00000000" w:rsidDel="00000000" w:rsidP="00000000" w:rsidRDefault="00000000" w:rsidRPr="00000000" w14:paraId="0000012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Current Study Contribution:</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This study focuses on the relationship between effective leadership strategies and the success of change initiatives, particularly in the context of digital transformation, a dimension that previous research has not sufficiently addressed.</w:t>
      </w:r>
    </w:p>
    <w:p w:rsidR="00000000" w:rsidDel="00000000" w:rsidP="00000000" w:rsidRDefault="00000000" w:rsidRPr="00000000" w14:paraId="0000012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pStyle w:val="Heading3"/>
        <w:rPr>
          <w:b w:val="1"/>
          <w:color w:val="000000"/>
          <w:sz w:val="28"/>
          <w:szCs w:val="28"/>
        </w:rPr>
      </w:pPr>
      <w:bookmarkStart w:colFirst="0" w:colLast="0" w:name="_2jxsxqh" w:id="17"/>
      <w:bookmarkEnd w:id="17"/>
      <w:r w:rsidDel="00000000" w:rsidR="00000000" w:rsidRPr="00000000">
        <w:rPr>
          <w:b w:val="1"/>
          <w:color w:val="000000"/>
          <w:sz w:val="28"/>
          <w:szCs w:val="28"/>
          <w:rtl w:val="0"/>
        </w:rPr>
        <w:t xml:space="preserve">Digital transformation:</w:t>
      </w:r>
    </w:p>
    <w:p w:rsidR="00000000" w:rsidDel="00000000" w:rsidP="00000000" w:rsidRDefault="00000000" w:rsidRPr="00000000" w14:paraId="000001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Defining digital transformation: magazines, books, such as), digital feedbacks, and the transformation of "the practical process that the digital transformation is known as the electrodes and through it. Other gendarmes, planning (information), automatic computers, light survey.</w:t>
      </w:r>
    </w:p>
    <w:p w:rsidR="00000000" w:rsidDel="00000000" w:rsidP="00000000" w:rsidRDefault="00000000" w:rsidRPr="00000000" w14:paraId="000001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Activating businesses from them to take advantage of modern and technologies are applying to "and" it is also on the process of being in practice and it is also known and creative to be the work environment. Creating to achieve results in the action achievement) and what we can define the digital transformation is that it is the transmission and recruitment of the institution from the work in the formation of the digital technical form, and through it, the paper transactions are transformed in digital transactions in all the institutions, including the siphon Modern communication in all institutions of the institution.</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sz w:val="24"/>
          <w:szCs w:val="24"/>
          <w:rtl w:val="0"/>
        </w:rPr>
        <w:t xml:space="preserve">Hayes, J. (2018)</w:t>
      </w:r>
    </w:p>
    <w:p w:rsidR="00000000" w:rsidDel="00000000" w:rsidP="00000000" w:rsidRDefault="00000000" w:rsidRPr="00000000" w14:paraId="000001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Numerous studies have explored digital transformation as a key factor influencing organizational performance. Hayes (2018) highlights that digital transformation relies on developing technological infrastructure and adopting modern technologies to enhance efficiency and reduce costs. Worley (2014) further explains that digital transformation is not solely technological but also requires profound cultural and organizational changes.</w:t>
      </w:r>
    </w:p>
    <w:p w:rsidR="00000000" w:rsidDel="00000000" w:rsidP="00000000" w:rsidRDefault="00000000" w:rsidRPr="00000000" w14:paraId="0000012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Current Study Contribution: While prior research has focused on the technical aspects of digital transformation, this study integrates digital transformation with leadership and communication strategies to enhance organizational sustainability.</w:t>
      </w:r>
    </w:p>
    <w:p w:rsidR="00000000" w:rsidDel="00000000" w:rsidP="00000000" w:rsidRDefault="00000000" w:rsidRPr="00000000" w14:paraId="00000128">
      <w:pPr>
        <w:pStyle w:val="Heading3"/>
        <w:rPr>
          <w:b w:val="1"/>
          <w:color w:val="000000"/>
          <w:sz w:val="28"/>
          <w:szCs w:val="28"/>
        </w:rPr>
      </w:pPr>
      <w:r w:rsidDel="00000000" w:rsidR="00000000" w:rsidRPr="00000000">
        <w:rPr>
          <w:b w:val="1"/>
          <w:color w:val="000000"/>
          <w:sz w:val="28"/>
          <w:szCs w:val="28"/>
          <w:rtl w:val="0"/>
        </w:rPr>
        <w:t xml:space="preserve">Leadership and Its Role in Change Management</w:t>
      </w:r>
    </w:p>
    <w:p w:rsidR="00000000" w:rsidDel="00000000" w:rsidP="00000000" w:rsidRDefault="00000000" w:rsidRPr="00000000" w14:paraId="000001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literature underscores the importance of leadership in guiding and supporting organizational change processes. Berson (2011) identifies transformational leadership as a critical factor in motivating individuals and encouraging them to embrace change. Additionally, O’Reilly (1997) highlights that transparent communication from leaders fosters trust and reduces resistance to change.</w:t>
      </w:r>
    </w:p>
    <w:p w:rsidR="00000000" w:rsidDel="00000000" w:rsidP="00000000" w:rsidRDefault="00000000" w:rsidRPr="00000000" w14:paraId="0000012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Current Study Contribution: This study adds a new dimension by analyzing the interplay between leadership and communication strategies and their combined effect on reducing resistance to change in diverse cultural contexts.</w:t>
      </w:r>
    </w:p>
    <w:p w:rsidR="00000000" w:rsidDel="00000000" w:rsidP="00000000" w:rsidRDefault="00000000" w:rsidRPr="00000000" w14:paraId="000001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pStyle w:val="Heading3"/>
        <w:rPr>
          <w:b w:val="1"/>
          <w:color w:val="000000"/>
          <w:sz w:val="28"/>
          <w:szCs w:val="28"/>
        </w:rPr>
      </w:pPr>
      <w:r w:rsidDel="00000000" w:rsidR="00000000" w:rsidRPr="00000000">
        <w:rPr>
          <w:b w:val="1"/>
          <w:color w:val="000000"/>
          <w:sz w:val="28"/>
          <w:szCs w:val="28"/>
          <w:rtl w:val="0"/>
        </w:rPr>
        <w:t xml:space="preserve">Resistance to Change</w:t>
      </w:r>
    </w:p>
    <w:p w:rsidR="00000000" w:rsidDel="00000000" w:rsidP="00000000" w:rsidRDefault="00000000" w:rsidRPr="00000000" w14:paraId="000001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studies, such as Green (2015), identify resistance to change as a major obstacle to successful organizational transformation. This resistance often stems from unclear objectives and poor communication.</w:t>
      </w:r>
    </w:p>
    <w:p w:rsidR="00000000" w:rsidDel="00000000" w:rsidP="00000000" w:rsidRDefault="00000000" w:rsidRPr="00000000" w14:paraId="0000012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Current Study Contribution: This research aims to analyze the cultural and organizational causes of resistance to change and proposes comprehensive communication strategies to address these challenges.</w:t>
      </w:r>
    </w:p>
    <w:p w:rsidR="00000000" w:rsidDel="00000000" w:rsidP="00000000" w:rsidRDefault="00000000" w:rsidRPr="00000000" w14:paraId="0000012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pStyle w:val="Heading3"/>
        <w:rPr>
          <w:b w:val="1"/>
          <w:color w:val="000000"/>
          <w:sz w:val="28"/>
          <w:szCs w:val="28"/>
        </w:rPr>
      </w:pPr>
      <w:r w:rsidDel="00000000" w:rsidR="00000000" w:rsidRPr="00000000">
        <w:rPr>
          <w:b w:val="1"/>
          <w:color w:val="000000"/>
          <w:sz w:val="28"/>
          <w:szCs w:val="28"/>
          <w:rtl w:val="0"/>
        </w:rPr>
        <w:t xml:space="preserve">Research Gap</w:t>
      </w:r>
    </w:p>
    <w:p w:rsidR="00000000" w:rsidDel="00000000" w:rsidP="00000000" w:rsidRDefault="00000000" w:rsidRPr="00000000" w14:paraId="000001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literature on change management and organizational transformation is extensive, previous studies have not thoroughly addressed the integrated relationship between leadership, communication, and digital transformation in environments characterized by cultural and organizational shifts.</w:t>
      </w:r>
    </w:p>
    <w:p w:rsidR="00000000" w:rsidDel="00000000" w:rsidP="00000000" w:rsidRDefault="00000000" w:rsidRPr="00000000" w14:paraId="00000132">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Unique Aspects of the Current Study:</w:t>
      </w:r>
    </w:p>
    <w:p w:rsidR="00000000" w:rsidDel="00000000" w:rsidP="00000000" w:rsidRDefault="00000000" w:rsidRPr="00000000" w14:paraId="0000013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Investigating the interplay between leadership and communication as joint factors in achieving successful digital transformation.</w:t>
      </w:r>
    </w:p>
    <w:p w:rsidR="00000000" w:rsidDel="00000000" w:rsidP="00000000" w:rsidRDefault="00000000" w:rsidRPr="00000000" w14:paraId="0000013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Focusing on Saudi organizations as the study context, which remains underexplored in previous research.</w:t>
      </w:r>
    </w:p>
    <w:p w:rsidR="00000000" w:rsidDel="00000000" w:rsidP="00000000" w:rsidRDefault="00000000" w:rsidRPr="00000000" w14:paraId="0000013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Proposing a comprehensive framework for change management that encompasses technical, cultural, and leadership dimensions.</w:t>
      </w:r>
    </w:p>
    <w:p w:rsidR="00000000" w:rsidDel="00000000" w:rsidP="00000000" w:rsidRDefault="00000000" w:rsidRPr="00000000" w14:paraId="00000136">
      <w:pPr>
        <w:spacing w:line="360" w:lineRule="auto"/>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137">
      <w:pPr>
        <w:pStyle w:val="Heading3"/>
        <w:rPr>
          <w:color w:val="000000"/>
          <w:sz w:val="28"/>
          <w:szCs w:val="28"/>
        </w:rPr>
      </w:pPr>
      <w:bookmarkStart w:colFirst="0" w:colLast="0" w:name="_z337ya" w:id="18"/>
      <w:bookmarkEnd w:id="18"/>
      <w:r w:rsidDel="00000000" w:rsidR="00000000" w:rsidRPr="00000000">
        <w:rPr>
          <w:color w:val="000000"/>
          <w:sz w:val="28"/>
          <w:szCs w:val="28"/>
          <w:rtl w:val="0"/>
        </w:rPr>
        <w:t xml:space="preserve">Institutional motivations for comprehensive transformation and its integration into change management</w:t>
      </w:r>
    </w:p>
    <w:p w:rsidR="00000000" w:rsidDel="00000000" w:rsidP="00000000" w:rsidRDefault="00000000" w:rsidRPr="00000000" w14:paraId="000001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section, we will discuss the role of institutional drivers in promoting inclusive transformation and comprehensively integrating it into a change management framework. Emphasis will be placed on analyzing the factors that drive improved efficiency and effectiveness in public service delivery, including organizational structures and policies, and the adoption of technical and administrative innovations. It will also be reviewed how these drivers influence the perception of benefits and improvements in performance, which can lead to enhanced public satisfaction and increased confidence in local government.</w:t>
      </w:r>
    </w:p>
    <w:p w:rsidR="00000000" w:rsidDel="00000000" w:rsidP="00000000" w:rsidRDefault="00000000" w:rsidRPr="00000000" w14:paraId="00000139">
      <w:pPr>
        <w:pStyle w:val="Heading3"/>
        <w:rPr>
          <w:color w:val="000000"/>
          <w:sz w:val="28"/>
          <w:szCs w:val="28"/>
        </w:rPr>
      </w:pPr>
      <w:bookmarkStart w:colFirst="0" w:colLast="0" w:name="_3j2qqm3" w:id="19"/>
      <w:bookmarkEnd w:id="19"/>
      <w:r w:rsidDel="00000000" w:rsidR="00000000" w:rsidRPr="00000000">
        <w:rPr>
          <w:color w:val="000000"/>
          <w:sz w:val="28"/>
          <w:szCs w:val="28"/>
          <w:rtl w:val="0"/>
        </w:rPr>
        <w:t xml:space="preserve">Key drivers of digital transformation or “digital age”</w:t>
      </w:r>
    </w:p>
    <w:p w:rsidR="00000000" w:rsidDel="00000000" w:rsidP="00000000" w:rsidRDefault="00000000" w:rsidRPr="00000000" w14:paraId="0000013A">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most important factors of digital transformation or the “digital age” that have transformed business models in the digital age are:</w:t>
      </w:r>
    </w:p>
    <w:p w:rsidR="00000000" w:rsidDel="00000000" w:rsidP="00000000" w:rsidRDefault="00000000" w:rsidRPr="00000000" w14:paraId="0000013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Technological development</w:t>
      </w:r>
    </w:p>
    <w:p w:rsidR="00000000" w:rsidDel="00000000" w:rsidP="00000000" w:rsidRDefault="00000000" w:rsidRPr="00000000" w14:paraId="0000013C">
      <w:pPr>
        <w:numPr>
          <w:ilvl w:val="0"/>
          <w:numId w:val="5"/>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emergence of artificial intelligence technology and the development of communications.</w:t>
      </w:r>
    </w:p>
    <w:p w:rsidR="00000000" w:rsidDel="00000000" w:rsidP="00000000" w:rsidRDefault="00000000" w:rsidRPr="00000000" w14:paraId="0000013D">
      <w:pPr>
        <w:numPr>
          <w:ilvl w:val="0"/>
          <w:numId w:val="5"/>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and business integration between banks and entrepreneurs.</w:t>
      </w:r>
    </w:p>
    <w:p w:rsidR="00000000" w:rsidDel="00000000" w:rsidP="00000000" w:rsidRDefault="00000000" w:rsidRPr="00000000" w14:paraId="0000013E">
      <w:pPr>
        <w:numPr>
          <w:ilvl w:val="0"/>
          <w:numId w:val="5"/>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Reduce costs and times and increase quality.</w:t>
      </w:r>
    </w:p>
    <w:p w:rsidR="00000000" w:rsidDel="00000000" w:rsidP="00000000" w:rsidRDefault="00000000" w:rsidRPr="00000000" w14:paraId="000001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Increase the expectations of customers and citizens.</w:t>
      </w:r>
    </w:p>
    <w:p w:rsidR="00000000" w:rsidDel="00000000" w:rsidP="00000000" w:rsidRDefault="00000000" w:rsidRPr="00000000" w14:paraId="00000141">
      <w:pPr>
        <w:numPr>
          <w:ilvl w:val="0"/>
          <w:numId w:val="1"/>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increasing number of customers and expectations for better service have led to a shift in the use of technology instead of traditional methods of providing services to citizens.</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sz w:val="24"/>
          <w:szCs w:val="24"/>
          <w:rtl w:val="0"/>
        </w:rPr>
        <w:t xml:space="preserve">Schlesinger, L. A. (2008)</w:t>
      </w:r>
    </w:p>
    <w:p w:rsidR="00000000" w:rsidDel="00000000" w:rsidP="00000000" w:rsidRDefault="00000000" w:rsidRPr="00000000" w14:paraId="00000142">
      <w:pPr>
        <w:bidi w:val="1"/>
        <w:spacing w:line="256" w:lineRule="auto"/>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143">
      <w:pPr>
        <w:pStyle w:val="Heading3"/>
        <w:rPr>
          <w:color w:val="000000"/>
          <w:sz w:val="28"/>
          <w:szCs w:val="28"/>
        </w:rPr>
      </w:pPr>
      <w:bookmarkStart w:colFirst="0" w:colLast="0" w:name="_1y810tw" w:id="20"/>
      <w:bookmarkEnd w:id="20"/>
      <w:r w:rsidDel="00000000" w:rsidR="00000000" w:rsidRPr="00000000">
        <w:rPr>
          <w:color w:val="000000"/>
          <w:sz w:val="28"/>
          <w:szCs w:val="28"/>
          <w:rtl w:val="0"/>
        </w:rPr>
        <w:t xml:space="preserve">Challenges and opportunities such as restructuring, digital transformation, or cultural shifts</w:t>
      </w:r>
    </w:p>
    <w:p w:rsidR="00000000" w:rsidDel="00000000" w:rsidP="00000000" w:rsidRDefault="00000000" w:rsidRPr="00000000" w14:paraId="000001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Political will and good leadership: The process of comprehensive transformation in the management of environmental and development services requires strong political will and effective leadership to implement structural reforms and improve digital governance.</w:t>
      </w:r>
    </w:p>
    <w:p w:rsidR="00000000" w:rsidDel="00000000" w:rsidP="00000000" w:rsidRDefault="00000000" w:rsidRPr="00000000" w14:paraId="000001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 Innovation and technology: This includes the adoption of technology and innovations in government services, which enhances the effectiveness of administration and improves the quality of services provided to citizens.</w:t>
      </w:r>
    </w:p>
    <w:p w:rsidR="00000000" w:rsidDel="00000000" w:rsidP="00000000" w:rsidRDefault="00000000" w:rsidRPr="00000000" w14:paraId="000001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Cooperation between the public and private sectors: Strengthening cooperation and partnerships between the government and the private sector contributes to achieving comprehensive transformation and improving the sustainability of environmental and development services.</w:t>
      </w:r>
    </w:p>
    <w:p w:rsidR="00000000" w:rsidDel="00000000" w:rsidP="00000000" w:rsidRDefault="00000000" w:rsidRPr="00000000" w14:paraId="000001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Evaluation and performance improvement: This includes developing evaluation and performance monitoring mechanisms to improve government results and increase public confidence in government administration.</w:t>
      </w:r>
    </w:p>
    <w:p w:rsidR="00000000" w:rsidDel="00000000" w:rsidP="00000000" w:rsidRDefault="00000000" w:rsidRPr="00000000" w14:paraId="000001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Sustainability and the environment: Promoting effective resource management and developing sustainable environmental strategies that support local development and achieve environmental sustainability.</w:t>
      </w:r>
    </w:p>
    <w:p w:rsidR="00000000" w:rsidDel="00000000" w:rsidP="00000000" w:rsidRDefault="00000000" w:rsidRPr="00000000" w14:paraId="000001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Social change and civil society: Supporting sustainable social change by engaging and empowering civil society in the decision-making process and implementing environmental policies.</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sz w:val="24"/>
          <w:szCs w:val="24"/>
          <w:rtl w:val="0"/>
        </w:rPr>
        <w:t xml:space="preserve">Berson, Y. (2011)</w:t>
      </w:r>
    </w:p>
    <w:p w:rsidR="00000000" w:rsidDel="00000000" w:rsidP="00000000" w:rsidRDefault="00000000" w:rsidRPr="00000000" w14:paraId="0000014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pStyle w:val="Heading3"/>
        <w:rPr>
          <w:color w:val="000000"/>
          <w:sz w:val="28"/>
          <w:szCs w:val="28"/>
        </w:rPr>
      </w:pPr>
      <w:bookmarkStart w:colFirst="0" w:colLast="0" w:name="_4i7ojhp" w:id="21"/>
      <w:bookmarkEnd w:id="21"/>
      <w:r w:rsidDel="00000000" w:rsidR="00000000" w:rsidRPr="00000000">
        <w:rPr>
          <w:color w:val="000000"/>
          <w:sz w:val="28"/>
          <w:szCs w:val="28"/>
          <w:rtl w:val="0"/>
        </w:rPr>
        <w:t xml:space="preserve">Areas of application for restructuring, digital transformation, or cultural transformations:</w:t>
      </w:r>
    </w:p>
    <w:p w:rsidR="00000000" w:rsidDel="00000000" w:rsidP="00000000" w:rsidRDefault="00000000" w:rsidRPr="00000000" w14:paraId="000001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Technologies: Digital transformation requires a powerful infrastructure that includes hardware such as computers, printers, infrared scanners, and operating systems, in addition to storage media and various software. A professional technology team is responsible for the technical infrastructure and network, whether on-premises or cloud, helping to use assets efficiently and provide high-quality services to employees, service recipients and suppliers.</w:t>
      </w:r>
    </w:p>
    <w:p w:rsidR="00000000" w:rsidDel="00000000" w:rsidP="00000000" w:rsidRDefault="00000000" w:rsidRPr="00000000" w14:paraId="000001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Digital transformation requires a classification table for data that determines the extent of its confidentiality before using technology, which facilitates the process of analyzing and managing data, and providing the necessary tools for statistical analysis, research, and future forecasting.</w:t>
      </w:r>
    </w:p>
    <w:p w:rsidR="00000000" w:rsidDel="00000000" w:rsidP="00000000" w:rsidRDefault="00000000" w:rsidRPr="00000000" w14:paraId="000001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Resources: Human resources represent an essential element in the success of the digital transformation process, as a specialized team of employees must be provided capable of using, analyzing data and making decisions regarding it, in addition to enhancing their capabilities to adapt to the changes imposed by digital transformation.</w:t>
      </w:r>
    </w:p>
    <w:p w:rsidR="00000000" w:rsidDel="00000000" w:rsidP="00000000" w:rsidRDefault="00000000" w:rsidRPr="00000000" w14:paraId="000001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Operations: Digital transformation processes include a set of tasks and activities that are carried out within the organization. A precise description must be developed for each process that is implemented, in addition to identifying the relevant partners, whether within the organization or from external companies providing technologies. Future expectations must also be identified to improve and facilitate work processes, which contribute to strengthening the organization’s digital transformation plan in the future.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sz w:val="24"/>
          <w:szCs w:val="24"/>
          <w:rtl w:val="0"/>
        </w:rPr>
        <w:t xml:space="preserve">Mossholder, K. W. (1993)</w:t>
      </w:r>
    </w:p>
    <w:p w:rsidR="00000000" w:rsidDel="00000000" w:rsidP="00000000" w:rsidRDefault="00000000" w:rsidRPr="00000000" w14:paraId="00000150">
      <w:pPr>
        <w:pStyle w:val="Heading3"/>
        <w:rPr>
          <w:color w:val="000000"/>
          <w:sz w:val="28"/>
          <w:szCs w:val="28"/>
        </w:rPr>
      </w:pPr>
      <w:bookmarkStart w:colFirst="0" w:colLast="0" w:name="_2xcytpi" w:id="22"/>
      <w:bookmarkEnd w:id="22"/>
      <w:r w:rsidDel="00000000" w:rsidR="00000000" w:rsidRPr="00000000">
        <w:rPr>
          <w:color w:val="000000"/>
          <w:sz w:val="28"/>
          <w:szCs w:val="28"/>
          <w:rtl w:val="0"/>
        </w:rPr>
        <w:t xml:space="preserve">Analyze the leadership and communication strategies needed to effectively implement organizational change.</w:t>
      </w:r>
    </w:p>
    <w:p w:rsidR="00000000" w:rsidDel="00000000" w:rsidP="00000000" w:rsidRDefault="00000000" w:rsidRPr="00000000" w14:paraId="000001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 begin by setting a clear vision for change and defining the desired future goals of the organization after the change.</w:t>
      </w:r>
    </w:p>
    <w:p w:rsidR="00000000" w:rsidDel="00000000" w:rsidP="00000000" w:rsidRDefault="00000000" w:rsidRPr="00000000" w14:paraId="000001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role of leadership is to motivate employees and direct them towards clearly defined goals, which contributes to enhancing motivation and planning paths to achieve the desired results.</w:t>
      </w:r>
    </w:p>
    <w:p w:rsidR="00000000" w:rsidDel="00000000" w:rsidP="00000000" w:rsidRDefault="00000000" w:rsidRPr="00000000" w14:paraId="00000153">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Ability to adapt and manage change:</w:t>
      </w:r>
    </w:p>
    <w:p w:rsidR="00000000" w:rsidDel="00000000" w:rsidP="00000000" w:rsidRDefault="00000000" w:rsidRPr="00000000" w14:paraId="000001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 must have the ability to adapt to changes and be flexible in dealing with potential resistance.</w:t>
      </w:r>
    </w:p>
    <w:p w:rsidR="00000000" w:rsidDel="00000000" w:rsidP="00000000" w:rsidRDefault="00000000" w:rsidRPr="00000000" w14:paraId="000001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includes identifying potential concerns and challenges to change and providing the support needed to effectively navigate these challenges.</w:t>
      </w:r>
    </w:p>
    <w:p w:rsidR="00000000" w:rsidDel="00000000" w:rsidP="00000000" w:rsidRDefault="00000000" w:rsidRPr="00000000" w14:paraId="00000156">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Empowering and developing employees:</w:t>
      </w:r>
    </w:p>
    <w:p w:rsidR="00000000" w:rsidDel="00000000" w:rsidP="00000000" w:rsidRDefault="00000000" w:rsidRPr="00000000" w14:paraId="000001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role of leadership in empowering employees and developing their capabilities is an essential part of the organizational change process.</w:t>
      </w:r>
    </w:p>
    <w:p w:rsidR="00000000" w:rsidDel="00000000" w:rsidP="00000000" w:rsidRDefault="00000000" w:rsidRPr="00000000" w14:paraId="000001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includes providing the training and support necessary for employees to learn and develop the new skills required to successfully implement the changes.</w:t>
      </w:r>
    </w:p>
    <w:p w:rsidR="00000000" w:rsidDel="00000000" w:rsidP="00000000" w:rsidRDefault="00000000" w:rsidRPr="00000000" w14:paraId="00000159">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Communication in the organizational change process:</w:t>
      </w:r>
    </w:p>
    <w:p w:rsidR="00000000" w:rsidDel="00000000" w:rsidP="00000000" w:rsidRDefault="00000000" w:rsidRPr="00000000" w14:paraId="000001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Transparency and clarity of the message:</w:t>
      </w:r>
    </w:p>
    <w:p w:rsidR="00000000" w:rsidDel="00000000" w:rsidP="00000000" w:rsidRDefault="00000000" w:rsidRPr="00000000" w14:paraId="000001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 must have the ability to provide clear, understandable messages about the goals and benefits of change to all members of the organization.</w:t>
      </w:r>
    </w:p>
    <w:p w:rsidR="00000000" w:rsidDel="00000000" w:rsidP="00000000" w:rsidRDefault="00000000" w:rsidRPr="00000000" w14:paraId="000001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communication contributes to motivating employees and enhancing confidence in the change process and in the ability of leaders to manage it successfully.</w:t>
      </w:r>
    </w:p>
    <w:p w:rsidR="00000000" w:rsidDel="00000000" w:rsidP="00000000" w:rsidRDefault="00000000" w:rsidRPr="00000000" w14:paraId="0000015D">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Bilateral interaction and communication:</w:t>
      </w:r>
    </w:p>
    <w:p w:rsidR="00000000" w:rsidDel="00000000" w:rsidP="00000000" w:rsidRDefault="00000000" w:rsidRPr="00000000" w14:paraId="000001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communication includes the ability of leaders to interact and communicate one-on-one with employees, listening to their concerns and answering their queries.</w:t>
      </w:r>
    </w:p>
    <w:p w:rsidR="00000000" w:rsidDel="00000000" w:rsidP="00000000" w:rsidRDefault="00000000" w:rsidRPr="00000000" w14:paraId="000001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interaction enhances transparency and reduces resistance resulting from rumors or inaccurate understanding of proposed changes.</w:t>
      </w:r>
    </w:p>
    <w:p w:rsidR="00000000" w:rsidDel="00000000" w:rsidP="00000000" w:rsidRDefault="00000000" w:rsidRPr="00000000" w14:paraId="00000160">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Performance evaluation and continuous learning:</w:t>
      </w:r>
    </w:p>
    <w:p w:rsidR="00000000" w:rsidDel="00000000" w:rsidP="00000000" w:rsidRDefault="00000000" w:rsidRPr="00000000" w14:paraId="000001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communication requires continuous feedback and performance evaluation to identify successes and needed improvements.</w:t>
      </w:r>
    </w:p>
    <w:p w:rsidR="00000000" w:rsidDel="00000000" w:rsidP="00000000" w:rsidRDefault="00000000" w:rsidRPr="00000000" w14:paraId="000001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evaluation helps ensure changes are sustained and strategies are modified when needed to ensure the continued success of the organizational transformation.</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sz w:val="24"/>
          <w:szCs w:val="24"/>
          <w:rtl w:val="0"/>
        </w:rPr>
        <w:t xml:space="preserve">O’Reilly, C. A. (1997)</w:t>
      </w:r>
    </w:p>
    <w:p w:rsidR="00000000" w:rsidDel="00000000" w:rsidP="00000000" w:rsidRDefault="00000000" w:rsidRPr="00000000" w14:paraId="0000016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pStyle w:val="Heading2"/>
        <w:rPr>
          <w:color w:val="000000"/>
        </w:rPr>
      </w:pPr>
      <w:bookmarkStart w:colFirst="0" w:colLast="0" w:name="_1ci93xb" w:id="23"/>
      <w:bookmarkEnd w:id="23"/>
      <w:r w:rsidDel="00000000" w:rsidR="00000000" w:rsidRPr="00000000">
        <w:rPr>
          <w:color w:val="000000"/>
          <w:rtl w:val="0"/>
        </w:rPr>
        <w:t xml:space="preserve">Theoretical principles of the study:</w:t>
      </w:r>
    </w:p>
    <w:p w:rsidR="00000000" w:rsidDel="00000000" w:rsidP="00000000" w:rsidRDefault="00000000" w:rsidRPr="00000000" w14:paraId="00000165">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Organizational transformation theory:</w:t>
      </w:r>
    </w:p>
    <w:p w:rsidR="00000000" w:rsidDel="00000000" w:rsidP="00000000" w:rsidRDefault="00000000" w:rsidRPr="00000000" w14:paraId="0000016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delves into how organizational transformation processes are implemented within organizations, focusing on management strategies and practices that help adapt to challenges such as restructuring and digital transformation.</w:t>
      </w:r>
    </w:p>
    <w:p w:rsidR="00000000" w:rsidDel="00000000" w:rsidP="00000000" w:rsidRDefault="00000000" w:rsidRPr="00000000" w14:paraId="00000167">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Change management theory:</w:t>
      </w:r>
    </w:p>
    <w:p w:rsidR="00000000" w:rsidDel="00000000" w:rsidP="00000000" w:rsidRDefault="00000000" w:rsidRPr="00000000" w14:paraId="000001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Discusses how to plan and implement change processes within organizations, including managing resistance and promoting adoption of change by executive teams and employees.</w:t>
      </w:r>
    </w:p>
    <w:p w:rsidR="00000000" w:rsidDel="00000000" w:rsidP="00000000" w:rsidRDefault="00000000" w:rsidRPr="00000000" w14:paraId="0000016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Leadership theory in organizational change:</w:t>
      </w:r>
    </w:p>
    <w:p w:rsidR="00000000" w:rsidDel="00000000" w:rsidP="00000000" w:rsidRDefault="00000000" w:rsidRPr="00000000" w14:paraId="000001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addresses how leadership plays a role in effectively promoting organizational change, focusing on leadership and communication strategies that contribute to motivating teams and directing them towards transformation goals.</w:t>
      </w:r>
    </w:p>
    <w:p w:rsidR="00000000" w:rsidDel="00000000" w:rsidP="00000000" w:rsidRDefault="00000000" w:rsidRPr="00000000" w14:paraId="0000016C">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Organizational communication theory:</w:t>
      </w:r>
    </w:p>
    <w:p w:rsidR="00000000" w:rsidDel="00000000" w:rsidP="00000000" w:rsidRDefault="00000000" w:rsidRPr="00000000" w14:paraId="000001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Researches how effective communication can be used to promote organizational change, including internal and external communication strategies that support transformational processes and promote positive interaction.</w:t>
      </w:r>
    </w:p>
    <w:p w:rsidR="00000000" w:rsidDel="00000000" w:rsidP="00000000" w:rsidRDefault="00000000" w:rsidRPr="00000000" w14:paraId="0000016E">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Theory of digital and cultural transformation:</w:t>
      </w:r>
    </w:p>
    <w:p w:rsidR="00000000" w:rsidDel="00000000" w:rsidP="00000000" w:rsidRDefault="00000000" w:rsidRPr="00000000" w14:paraId="0000016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focuses on how to manage digital and cultural transformations within organizations, including analysis of cultural and technical influences on change processes and appropriate adaptation strategies.</w:t>
      </w:r>
    </w:p>
    <w:p w:rsidR="00000000" w:rsidDel="00000000" w:rsidP="00000000" w:rsidRDefault="00000000" w:rsidRPr="00000000" w14:paraId="0000017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theoretical premises will enable our study to provide a strong theoretical framework for studying organizational transformation and change management, which helps in understanding processes and analysis in a deeper and more detailed way.</w:t>
      </w:r>
    </w:p>
    <w:p w:rsidR="00000000" w:rsidDel="00000000" w:rsidP="00000000" w:rsidRDefault="00000000" w:rsidRPr="00000000" w14:paraId="00000171">
      <w:pPr>
        <w:bidi w:val="1"/>
        <w:jc w:val="right"/>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172">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173">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174">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175">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176">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177">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178">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179">
      <w:pPr>
        <w:bidi w:val="1"/>
        <w:spacing w:line="256" w:lineRule="auto"/>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17A">
      <w:pPr>
        <w:bidi w:val="1"/>
        <w:rPr>
          <w:rFonts w:ascii="Sakkal Majalla" w:cs="Sakkal Majalla" w:eastAsia="Sakkal Majalla" w:hAnsi="Sakkal Majalla"/>
          <w:sz w:val="28"/>
          <w:szCs w:val="28"/>
          <w:u w:val="single"/>
        </w:rPr>
      </w:pPr>
      <w:r w:rsidDel="00000000" w:rsidR="00000000" w:rsidRPr="00000000">
        <w:rPr>
          <w:rtl w:val="0"/>
        </w:rPr>
      </w:r>
    </w:p>
    <w:sectPr>
      <w:pgSz w:h="16838" w:w="11906" w:orient="portrait"/>
      <w:pgMar w:bottom="1440" w:top="1440" w:left="1800" w:right="127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Sakkal Majall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5"/>
      <w:numFmt w:val="bullet"/>
      <w:lvlText w:val="-"/>
      <w:lvlJc w:val="left"/>
      <w:pPr>
        <w:ind w:left="720" w:hanging="360"/>
      </w:pPr>
      <w:rPr>
        <w:rFonts w:ascii="Times New Roman" w:cs="Times New Roman" w:eastAsia="Times New Roman" w:hAnsi="Times New Roman"/>
      </w:rPr>
    </w:lvl>
    <w:lvl w:ilvl="1">
      <w:start w:val="2"/>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5"/>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5"/>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5"/>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2"/>
      <w:numFmt w:val="bullet"/>
      <w:lvlText w:val="●"/>
      <w:lvlJc w:val="left"/>
      <w:pPr>
        <w:ind w:left="720" w:hanging="360"/>
      </w:pPr>
      <w:rPr>
        <w:rFonts w:ascii="Noto Sans Symbols" w:cs="Noto Sans Symbols" w:eastAsia="Noto Sans Symbols" w:hAnsi="Noto Sans Symbols"/>
        <w:b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bidi w:val="1"/>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bidi w:val="1"/>
    </w:pPr>
  </w:style>
  <w:style w:type="paragraph" w:styleId="Heading1">
    <w:name w:val="heading 1"/>
    <w:basedOn w:val="Normal"/>
    <w:next w:val="Normal"/>
    <w:link w:val="Heading1Char"/>
    <w:uiPriority w:val="9"/>
    <w:qFormat w:val="1"/>
    <w:rsid w:val="000F590B"/>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0F590B"/>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
    <w:uiPriority w:val="9"/>
    <w:unhideWhenUsed w:val="1"/>
    <w:qFormat w:val="1"/>
    <w:rsid w:val="002163F7"/>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Heading4">
    <w:name w:val="heading 4"/>
    <w:basedOn w:val="Normal"/>
    <w:next w:val="Normal"/>
    <w:link w:val="Heading4Char"/>
    <w:uiPriority w:val="9"/>
    <w:unhideWhenUsed w:val="1"/>
    <w:qFormat w:val="1"/>
    <w:rsid w:val="002C558E"/>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paragraph" w:styleId="Heading5">
    <w:name w:val="heading 5"/>
    <w:basedOn w:val="Normal"/>
    <w:next w:val="Normal"/>
    <w:link w:val="Heading5Char"/>
    <w:uiPriority w:val="9"/>
    <w:unhideWhenUsed w:val="1"/>
    <w:qFormat w:val="1"/>
    <w:rsid w:val="00767F02"/>
    <w:pPr>
      <w:keepNext w:val="1"/>
      <w:keepLines w:val="1"/>
      <w:spacing w:after="0" w:before="40"/>
      <w:outlineLvl w:val="4"/>
    </w:pPr>
    <w:rPr>
      <w:rFonts w:asciiTheme="majorHAnsi" w:cstheme="majorBidi" w:eastAsiaTheme="majorEastAsia" w:hAnsiTheme="majorHAnsi"/>
      <w:color w:val="2f5496" w:themeColor="accent1" w:themeShade="0000BF"/>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val="1"/>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table" w:styleId="TableGridLight">
    <w:name w:val="Grid Table Light"/>
    <w:basedOn w:val="TableNormal"/>
    <w:uiPriority w:val="40"/>
    <w:rsid w:val="004B6B6D"/>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eGrid">
    <w:name w:val="Table Grid"/>
    <w:basedOn w:val="TableNormal"/>
    <w:uiPriority w:val="39"/>
    <w:rsid w:val="004B6B6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37D8B"/>
    <w:pPr>
      <w:ind w:left="720"/>
      <w:contextualSpacing w:val="1"/>
    </w:pPr>
  </w:style>
  <w:style w:type="character" w:styleId="Heading1Char" w:customStyle="1">
    <w:name w:val="Heading 1 Char"/>
    <w:basedOn w:val="DefaultParagraphFont"/>
    <w:link w:val="Heading1"/>
    <w:uiPriority w:val="9"/>
    <w:rsid w:val="000F590B"/>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rsid w:val="000F590B"/>
    <w:rPr>
      <w:rFonts w:asciiTheme="majorHAnsi" w:cstheme="majorBidi" w:eastAsiaTheme="majorEastAsia" w:hAnsiTheme="majorHAnsi"/>
      <w:color w:val="2f5496" w:themeColor="accent1" w:themeShade="0000BF"/>
      <w:sz w:val="26"/>
      <w:szCs w:val="26"/>
    </w:rPr>
  </w:style>
  <w:style w:type="character" w:styleId="Heading3Char" w:customStyle="1">
    <w:name w:val="Heading 3 Char"/>
    <w:basedOn w:val="DefaultParagraphFont"/>
    <w:link w:val="Heading3"/>
    <w:uiPriority w:val="9"/>
    <w:rsid w:val="002163F7"/>
    <w:rPr>
      <w:rFonts w:asciiTheme="majorHAnsi" w:cstheme="majorBidi" w:eastAsiaTheme="majorEastAsia" w:hAnsiTheme="majorHAnsi"/>
      <w:color w:val="1f3763" w:themeColor="accent1" w:themeShade="00007F"/>
      <w:sz w:val="24"/>
      <w:szCs w:val="24"/>
    </w:rPr>
  </w:style>
  <w:style w:type="character" w:styleId="Heading4Char" w:customStyle="1">
    <w:name w:val="Heading 4 Char"/>
    <w:basedOn w:val="DefaultParagraphFont"/>
    <w:link w:val="Heading4"/>
    <w:uiPriority w:val="9"/>
    <w:rsid w:val="002C558E"/>
    <w:rPr>
      <w:rFonts w:asciiTheme="majorHAnsi" w:cstheme="majorBidi" w:eastAsiaTheme="majorEastAsia" w:hAnsiTheme="majorHAnsi"/>
      <w:i w:val="1"/>
      <w:iCs w:val="1"/>
      <w:color w:val="2f5496" w:themeColor="accent1" w:themeShade="0000BF"/>
    </w:rPr>
  </w:style>
  <w:style w:type="paragraph" w:styleId="FootnoteText">
    <w:name w:val="footnote text"/>
    <w:basedOn w:val="Normal"/>
    <w:link w:val="FootnoteTextChar"/>
    <w:uiPriority w:val="99"/>
    <w:semiHidden w:val="1"/>
    <w:unhideWhenUsed w:val="1"/>
    <w:rsid w:val="00B0510E"/>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B0510E"/>
    <w:rPr>
      <w:sz w:val="20"/>
      <w:szCs w:val="20"/>
    </w:rPr>
  </w:style>
  <w:style w:type="character" w:styleId="FootnoteReference">
    <w:name w:val="footnote reference"/>
    <w:basedOn w:val="DefaultParagraphFont"/>
    <w:uiPriority w:val="99"/>
    <w:semiHidden w:val="1"/>
    <w:unhideWhenUsed w:val="1"/>
    <w:rsid w:val="00B0510E"/>
    <w:rPr>
      <w:vertAlign w:val="superscript"/>
    </w:rPr>
  </w:style>
  <w:style w:type="paragraph" w:styleId="TOCHeading">
    <w:name w:val="TOC Heading"/>
    <w:basedOn w:val="Heading1"/>
    <w:next w:val="Normal"/>
    <w:uiPriority w:val="39"/>
    <w:unhideWhenUsed w:val="1"/>
    <w:qFormat w:val="1"/>
    <w:rsid w:val="00B0510E"/>
    <w:pPr>
      <w:bidi w:val="0"/>
      <w:outlineLvl w:val="9"/>
    </w:pPr>
    <w:rPr>
      <w:kern w:val="0"/>
    </w:rPr>
  </w:style>
  <w:style w:type="paragraph" w:styleId="TOC1">
    <w:name w:val="toc 1"/>
    <w:basedOn w:val="Normal"/>
    <w:next w:val="Normal"/>
    <w:autoRedefine w:val="1"/>
    <w:uiPriority w:val="39"/>
    <w:unhideWhenUsed w:val="1"/>
    <w:rsid w:val="00B0510E"/>
    <w:pPr>
      <w:spacing w:after="100"/>
    </w:pPr>
  </w:style>
  <w:style w:type="paragraph" w:styleId="TOC2">
    <w:name w:val="toc 2"/>
    <w:basedOn w:val="Normal"/>
    <w:next w:val="Normal"/>
    <w:autoRedefine w:val="1"/>
    <w:uiPriority w:val="39"/>
    <w:unhideWhenUsed w:val="1"/>
    <w:rsid w:val="00B0510E"/>
    <w:pPr>
      <w:spacing w:after="100"/>
      <w:ind w:left="220"/>
    </w:pPr>
  </w:style>
  <w:style w:type="paragraph" w:styleId="TOC3">
    <w:name w:val="toc 3"/>
    <w:basedOn w:val="Normal"/>
    <w:next w:val="Normal"/>
    <w:autoRedefine w:val="1"/>
    <w:uiPriority w:val="39"/>
    <w:unhideWhenUsed w:val="1"/>
    <w:rsid w:val="00B0510E"/>
    <w:pPr>
      <w:spacing w:after="100"/>
      <w:ind w:left="440"/>
    </w:pPr>
  </w:style>
  <w:style w:type="character" w:styleId="Hyperlink">
    <w:name w:val="Hyperlink"/>
    <w:basedOn w:val="DefaultParagraphFont"/>
    <w:uiPriority w:val="99"/>
    <w:unhideWhenUsed w:val="1"/>
    <w:rsid w:val="00B0510E"/>
    <w:rPr>
      <w:color w:val="0563c1" w:themeColor="hyperlink"/>
      <w:u w:val="single"/>
    </w:rPr>
  </w:style>
  <w:style w:type="paragraph" w:styleId="Caption">
    <w:name w:val="caption"/>
    <w:basedOn w:val="Normal"/>
    <w:next w:val="Normal"/>
    <w:uiPriority w:val="35"/>
    <w:unhideWhenUsed w:val="1"/>
    <w:qFormat w:val="1"/>
    <w:rsid w:val="00CD11F5"/>
    <w:pPr>
      <w:spacing w:after="200" w:line="240" w:lineRule="auto"/>
    </w:pPr>
    <w:rPr>
      <w:i w:val="1"/>
      <w:iCs w:val="1"/>
      <w:color w:val="44546a" w:themeColor="text2"/>
      <w:sz w:val="18"/>
      <w:szCs w:val="18"/>
    </w:rPr>
  </w:style>
  <w:style w:type="paragraph" w:styleId="TableofFigures">
    <w:name w:val="table of figures"/>
    <w:basedOn w:val="Normal"/>
    <w:next w:val="Normal"/>
    <w:uiPriority w:val="99"/>
    <w:unhideWhenUsed w:val="1"/>
    <w:rsid w:val="00E45F92"/>
    <w:pPr>
      <w:spacing w:after="0"/>
    </w:pPr>
  </w:style>
  <w:style w:type="character" w:styleId="Heading5Char" w:customStyle="1">
    <w:name w:val="Heading 5 Char"/>
    <w:basedOn w:val="DefaultParagraphFont"/>
    <w:link w:val="Heading5"/>
    <w:uiPriority w:val="9"/>
    <w:rsid w:val="00767F02"/>
    <w:rPr>
      <w:rFonts w:asciiTheme="majorHAnsi" w:cstheme="majorBidi" w:eastAsiaTheme="majorEastAsia" w:hAnsiTheme="majorHAnsi"/>
      <w:color w:val="2f5496" w:themeColor="accent1" w:themeShade="0000BF"/>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2024-12-09T16:14:00Z</dcterms:created>
  <dc:creator>marwamostafa2013</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