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54190" w14:textId="502FB524" w:rsidR="00E72C60" w:rsidRDefault="00D370EB" w:rsidP="00E72C60">
      <w:pPr>
        <w:rPr>
          <w:rFonts w:hint="eastAsia"/>
        </w:rPr>
      </w:pPr>
      <w:r w:rsidRPr="00D370EB">
        <w:rPr>
          <w:rFonts w:ascii="Simplified Arabic" w:eastAsia="Calibri" w:hAnsi="Simplified Arabic" w:cs="Simplified Arabic"/>
          <w:noProof/>
          <w:sz w:val="26"/>
          <w:szCs w:val="26"/>
          <w14:ligatures w14:val="standardContextual"/>
        </w:rPr>
        <w:drawing>
          <wp:anchor distT="0" distB="0" distL="114300" distR="114300" simplePos="0" relativeHeight="251662336" behindDoc="0" locked="0" layoutInCell="1" allowOverlap="1" wp14:anchorId="4153B980" wp14:editId="1E32C589">
            <wp:simplePos x="0" y="0"/>
            <wp:positionH relativeFrom="margin">
              <wp:posOffset>-204951</wp:posOffset>
            </wp:positionH>
            <wp:positionV relativeFrom="margin">
              <wp:posOffset>16948</wp:posOffset>
            </wp:positionV>
            <wp:extent cx="2253615" cy="898525"/>
            <wp:effectExtent l="0" t="0" r="0" b="0"/>
            <wp:wrapSquare wrapText="bothSides"/>
            <wp:docPr id="1124867407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3615" cy="898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E30B60" w14:textId="0AE00BC2" w:rsidR="00D370EB" w:rsidRPr="00D370EB" w:rsidRDefault="00D370EB" w:rsidP="00D370EB">
      <w:pPr>
        <w:bidi/>
        <w:spacing w:after="160"/>
        <w:rPr>
          <w:rFonts w:ascii="Simplified Arabic" w:eastAsia="Calibri" w:hAnsi="Simplified Arabic" w:cs="Simplified Arabic"/>
          <w:sz w:val="26"/>
          <w:szCs w:val="26"/>
          <w:lang w:bidi="ar-LB"/>
          <w14:ligatures w14:val="standardContextual"/>
        </w:rPr>
      </w:pPr>
      <w:r>
        <w:rPr>
          <w:rFonts w:ascii="Simplified Arabic" w:eastAsia="Calibri" w:hAnsi="Simplified Arabic" w:cs="Simplified Arabic"/>
          <w:sz w:val="26"/>
          <w:szCs w:val="26"/>
          <w:lang w:bidi="ar-LB"/>
          <w14:ligatures w14:val="standardContextual"/>
        </w:rPr>
        <w:t xml:space="preserve"> </w:t>
      </w:r>
      <w:r w:rsidRPr="00D370EB">
        <w:rPr>
          <w:rFonts w:ascii="Simplified Arabic" w:eastAsia="Calibri" w:hAnsi="Simplified Arabic" w:cs="Simplified Arabic"/>
          <w:sz w:val="26"/>
          <w:szCs w:val="26"/>
          <w:rtl/>
          <w:lang w:bidi="ar-LB"/>
          <w14:ligatures w14:val="standardContextual"/>
        </w:rPr>
        <w:t>جامعة ميدأوشن</w:t>
      </w:r>
    </w:p>
    <w:p w14:paraId="44384CCC" w14:textId="2D8BDA95" w:rsidR="00D370EB" w:rsidRPr="00D370EB" w:rsidRDefault="00D370EB" w:rsidP="00D370EB">
      <w:pPr>
        <w:bidi/>
        <w:spacing w:after="160"/>
        <w:rPr>
          <w:rFonts w:ascii="Simplified Arabic" w:eastAsia="Calibri" w:hAnsi="Simplified Arabic" w:cs="Simplified Arabic"/>
          <w:sz w:val="26"/>
          <w:szCs w:val="26"/>
          <w:rtl/>
          <w:lang w:bidi="ar-LB"/>
          <w14:ligatures w14:val="standardContextual"/>
        </w:rPr>
      </w:pPr>
      <w:r>
        <w:rPr>
          <w:rFonts w:ascii="Simplified Arabic" w:eastAsia="Calibri" w:hAnsi="Simplified Arabic" w:cs="Simplified Arabic"/>
          <w:sz w:val="26"/>
          <w:szCs w:val="26"/>
          <w:lang w:bidi="ar-LB"/>
          <w14:ligatures w14:val="standardContextual"/>
        </w:rPr>
        <w:t xml:space="preserve"> </w:t>
      </w:r>
      <w:r w:rsidRPr="00D370EB">
        <w:rPr>
          <w:rFonts w:ascii="Simplified Arabic" w:eastAsia="Calibri" w:hAnsi="Simplified Arabic" w:cs="Simplified Arabic"/>
          <w:sz w:val="26"/>
          <w:szCs w:val="26"/>
          <w:rtl/>
          <w:lang w:bidi="ar-LB"/>
          <w14:ligatures w14:val="standardContextual"/>
        </w:rPr>
        <w:t>كلية الإعلام والتسويق</w:t>
      </w:r>
    </w:p>
    <w:p w14:paraId="3EE70FBE" w14:textId="694D4331" w:rsidR="00D370EB" w:rsidRPr="00D370EB" w:rsidRDefault="00D370EB" w:rsidP="00D370EB">
      <w:pPr>
        <w:bidi/>
        <w:spacing w:after="160"/>
        <w:rPr>
          <w:rFonts w:ascii="Simplified Arabic" w:eastAsia="Calibri" w:hAnsi="Simplified Arabic" w:cs="Simplified Arabic"/>
          <w:sz w:val="26"/>
          <w:szCs w:val="26"/>
          <w:rtl/>
          <w:lang w:bidi="ar-LB"/>
          <w14:ligatures w14:val="standardContextual"/>
        </w:rPr>
      </w:pPr>
      <w:r>
        <w:rPr>
          <w:rFonts w:ascii="Simplified Arabic" w:eastAsia="Calibri" w:hAnsi="Simplified Arabic" w:cs="Simplified Arabic"/>
          <w:sz w:val="26"/>
          <w:szCs w:val="26"/>
          <w:lang w:bidi="ar-LB"/>
          <w14:ligatures w14:val="standardContextual"/>
        </w:rPr>
        <w:t xml:space="preserve"> </w:t>
      </w:r>
      <w:r w:rsidRPr="00D370EB">
        <w:rPr>
          <w:rFonts w:ascii="Simplified Arabic" w:eastAsia="Calibri" w:hAnsi="Simplified Arabic" w:cs="Simplified Arabic"/>
          <w:sz w:val="26"/>
          <w:szCs w:val="26"/>
          <w:rtl/>
          <w:lang w:bidi="ar-LB"/>
          <w14:ligatures w14:val="standardContextual"/>
        </w:rPr>
        <w:t>بكالوريوس الإعلام الرقمي "13"</w:t>
      </w:r>
    </w:p>
    <w:p w14:paraId="42110DED" w14:textId="0DE0A8B7" w:rsidR="00E72C60" w:rsidRDefault="00E72C60" w:rsidP="00E72C60">
      <w:pPr>
        <w:rPr>
          <w:rFonts w:hint="eastAsia"/>
          <w:rtl/>
          <w:lang w:bidi="ar-LB"/>
        </w:rPr>
      </w:pPr>
    </w:p>
    <w:p w14:paraId="655C9AF6" w14:textId="57CF07AA" w:rsidR="00A6085E" w:rsidRPr="009247DB" w:rsidRDefault="00000000" w:rsidP="00E72C60">
      <w:pPr>
        <w:bidi/>
        <w:spacing w:before="2016" w:line="360" w:lineRule="auto"/>
        <w:jc w:val="center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b/>
          <w:color w:val="2F6690"/>
          <w:sz w:val="28"/>
          <w:szCs w:val="28"/>
          <w:rtl/>
        </w:rPr>
        <w:t>تحليل نتائج الاستبيان</w:t>
      </w:r>
    </w:p>
    <w:p w14:paraId="2CB1C994" w14:textId="77777777" w:rsidR="00A6085E" w:rsidRPr="009247DB" w:rsidRDefault="00000000" w:rsidP="00E72C60">
      <w:pPr>
        <w:bidi/>
        <w:spacing w:line="360" w:lineRule="auto"/>
        <w:jc w:val="center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b/>
          <w:color w:val="1F2937"/>
          <w:sz w:val="28"/>
          <w:szCs w:val="28"/>
          <w:rtl/>
        </w:rPr>
        <w:t>مدى تأثير منصات التواصل الاجتماعي على أنماط تفاعل الأمهات مع المحتوى الرقمي</w:t>
      </w:r>
    </w:p>
    <w:p w14:paraId="3B8EF00F" w14:textId="77777777" w:rsidR="00A6085E" w:rsidRPr="009247DB" w:rsidRDefault="00000000" w:rsidP="00E72C60">
      <w:pPr>
        <w:bidi/>
        <w:spacing w:before="500" w:line="360" w:lineRule="auto"/>
        <w:jc w:val="center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color w:val="4B5563"/>
          <w:sz w:val="28"/>
          <w:szCs w:val="28"/>
          <w:rtl/>
        </w:rPr>
        <w:t>تقرير وصفي مدعّم بالدوائر النسبية والنتائج العامة</w:t>
      </w:r>
      <w:r w:rsidRPr="009247DB">
        <w:rPr>
          <w:rFonts w:asciiTheme="majorBidi" w:eastAsia="Noto Naskh Arabic" w:hAnsiTheme="majorBidi" w:cstheme="majorBidi"/>
          <w:color w:val="4B5563"/>
          <w:sz w:val="28"/>
          <w:szCs w:val="28"/>
          <w:rtl/>
        </w:rPr>
        <w:br/>
        <w:t>عدد الاستجابات: 31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368"/>
      </w:tblGrid>
      <w:tr w:rsidR="00A6085E" w:rsidRPr="009247DB" w14:paraId="054D493C" w14:textId="77777777" w:rsidTr="00E72C60">
        <w:trPr>
          <w:trHeight w:val="10"/>
          <w:jc w:val="center"/>
        </w:trPr>
        <w:tc>
          <w:tcPr>
            <w:tcW w:w="10368" w:type="dxa"/>
            <w:shd w:val="clear" w:color="auto" w:fill="EAF2F8"/>
            <w:tcMar>
              <w:top w:w="250" w:type="dxa"/>
              <w:left w:w="250" w:type="dxa"/>
              <w:bottom w:w="250" w:type="dxa"/>
              <w:right w:w="250" w:type="dxa"/>
            </w:tcMar>
          </w:tcPr>
          <w:p w14:paraId="759C3940" w14:textId="77777777" w:rsidR="00A6085E" w:rsidRPr="009247DB" w:rsidRDefault="00000000" w:rsidP="00E72C60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2F6690"/>
                <w:sz w:val="28"/>
                <w:szCs w:val="28"/>
                <w:rtl/>
              </w:rPr>
              <w:t>يتضمن التقرير: خصائص العينة، أنماط الاستخدام، الثقة بالمحتوى، خصائص الجودة، التفاعل، والتأثيرات المعرفية والوجدانية.</w:t>
            </w:r>
          </w:p>
        </w:tc>
      </w:tr>
    </w:tbl>
    <w:p w14:paraId="00FF3561" w14:textId="22465D73" w:rsidR="00A6085E" w:rsidRPr="009247DB" w:rsidRDefault="00E72C60" w:rsidP="00E72C60">
      <w:pPr>
        <w:bidi/>
        <w:spacing w:line="360" w:lineRule="auto"/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eastAsia="Noto Naskh Arabic" w:hAnsiTheme="majorBidi" w:cstheme="majorBidi"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7BD721" wp14:editId="62354C56">
                <wp:simplePos x="0" y="0"/>
                <wp:positionH relativeFrom="margin">
                  <wp:posOffset>1218674</wp:posOffset>
                </wp:positionH>
                <wp:positionV relativeFrom="paragraph">
                  <wp:posOffset>421224</wp:posOffset>
                </wp:positionV>
                <wp:extent cx="4130566" cy="2175641"/>
                <wp:effectExtent l="0" t="0" r="3810" b="0"/>
                <wp:wrapNone/>
                <wp:docPr id="146151235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0566" cy="21756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3D9627A" w14:textId="77777777" w:rsidR="00D370EB" w:rsidRDefault="00E72C60" w:rsidP="00E72C60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0"/>
                                <w:szCs w:val="36"/>
                              </w:rPr>
                            </w:pPr>
                            <w:r w:rsidRPr="00E72C60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0"/>
                                <w:szCs w:val="36"/>
                                <w:rtl/>
                              </w:rPr>
                              <w:t xml:space="preserve">الباحثة/ نبيلة عثمان عرماي، </w:t>
                            </w:r>
                          </w:p>
                          <w:p w14:paraId="52F40E8A" w14:textId="1E998D95" w:rsidR="00E72C60" w:rsidRDefault="00E72C60" w:rsidP="00E72C60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0"/>
                                <w:szCs w:val="36"/>
                              </w:rPr>
                            </w:pPr>
                            <w:r w:rsidRPr="00E72C60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0"/>
                                <w:szCs w:val="36"/>
                                <w:rtl/>
                              </w:rPr>
                              <w:t>222001657</w:t>
                            </w:r>
                          </w:p>
                          <w:p w14:paraId="7A633246" w14:textId="77777777" w:rsidR="00D370EB" w:rsidRPr="00FE160A" w:rsidRDefault="00D370EB" w:rsidP="00D370EB">
                            <w:pPr>
                              <w:jc w:val="center"/>
                              <w:rPr>
                                <w:rFonts w:ascii="Simplified Arabic" w:hAnsi="Simplified Arabic" w:cs="Simplified Arabic"/>
                                <w:sz w:val="32"/>
                                <w:szCs w:val="32"/>
                                <w:rtl/>
                              </w:rPr>
                            </w:pPr>
                            <w:r w:rsidRPr="00FE160A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</w:rPr>
                              <w:t>إشراف: "16"</w:t>
                            </w:r>
                          </w:p>
                          <w:p w14:paraId="4A8CAD07" w14:textId="77777777" w:rsidR="00D370EB" w:rsidRPr="00FE160A" w:rsidRDefault="00D370EB" w:rsidP="00D370EB">
                            <w:pPr>
                              <w:jc w:val="center"/>
                              <w:rPr>
                                <w:rFonts w:ascii="Simplified Arabic" w:hAnsi="Simplified Arabic" w:cs="Simplified Arabic"/>
                                <w:sz w:val="32"/>
                                <w:szCs w:val="32"/>
                                <w:rtl/>
                              </w:rPr>
                            </w:pPr>
                            <w:r w:rsidRPr="00FE160A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</w:rPr>
                              <w:t>د. توفيق عمري</w:t>
                            </w:r>
                          </w:p>
                          <w:p w14:paraId="2F12AC27" w14:textId="77777777" w:rsidR="00D370EB" w:rsidRPr="00E72C60" w:rsidRDefault="00D370EB" w:rsidP="00E72C60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0"/>
                                <w:szCs w:val="36"/>
                                <w:rtl/>
                              </w:rPr>
                            </w:pPr>
                          </w:p>
                          <w:p w14:paraId="39ABBAE7" w14:textId="77777777" w:rsidR="00E72C60" w:rsidRPr="00E72C60" w:rsidRDefault="00E72C60" w:rsidP="00E72C60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0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7BD72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95.95pt;margin-top:33.15pt;width:325.25pt;height:171.3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" fillcolor="white [3201]" stroked="f" strokeweight=".5pt">
                <v:textbox>
                  <w:txbxContent>
                    <w:p w14:paraId="03D9627A" w14:textId="77777777" w:rsidR="00D370EB" w:rsidRDefault="00E72C60" w:rsidP="00E72C60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0"/>
                          <w:szCs w:val="36"/>
                        </w:rPr>
                      </w:pPr>
                      <w:r w:rsidRPr="00E72C60">
                        <w:rPr>
                          <w:rFonts w:asciiTheme="majorBidi" w:hAnsiTheme="majorBidi" w:cstheme="majorBidi"/>
                          <w:b/>
                          <w:bCs/>
                          <w:sz w:val="40"/>
                          <w:szCs w:val="36"/>
                          <w:rtl/>
                        </w:rPr>
                        <w:t xml:space="preserve">الباحثة/ نبيلة عثمان عرماي، </w:t>
                      </w:r>
                    </w:p>
                    <w:p w14:paraId="52F40E8A" w14:textId="1E998D95" w:rsidR="00E72C60" w:rsidRDefault="00E72C60" w:rsidP="00E72C60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0"/>
                          <w:szCs w:val="36"/>
                        </w:rPr>
                      </w:pPr>
                      <w:r w:rsidRPr="00E72C60">
                        <w:rPr>
                          <w:rFonts w:asciiTheme="majorBidi" w:hAnsiTheme="majorBidi" w:cstheme="majorBidi"/>
                          <w:b/>
                          <w:bCs/>
                          <w:sz w:val="40"/>
                          <w:szCs w:val="36"/>
                          <w:rtl/>
                        </w:rPr>
                        <w:t>222001657</w:t>
                      </w:r>
                    </w:p>
                    <w:p w14:paraId="7A633246" w14:textId="77777777" w:rsidR="00D370EB" w:rsidRPr="00FE160A" w:rsidRDefault="00D370EB" w:rsidP="00D370EB">
                      <w:pPr>
                        <w:jc w:val="center"/>
                        <w:rPr>
                          <w:rFonts w:ascii="Simplified Arabic" w:hAnsi="Simplified Arabic" w:cs="Simplified Arabic"/>
                          <w:sz w:val="32"/>
                          <w:szCs w:val="32"/>
                          <w:rtl/>
                        </w:rPr>
                      </w:pPr>
                      <w:r w:rsidRPr="00FE160A"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  <w:rtl/>
                        </w:rPr>
                        <w:t>إشراف: "16"</w:t>
                      </w:r>
                    </w:p>
                    <w:p w14:paraId="4A8CAD07" w14:textId="77777777" w:rsidR="00D370EB" w:rsidRPr="00FE160A" w:rsidRDefault="00D370EB" w:rsidP="00D370EB">
                      <w:pPr>
                        <w:jc w:val="center"/>
                        <w:rPr>
                          <w:rFonts w:ascii="Simplified Arabic" w:hAnsi="Simplified Arabic" w:cs="Simplified Arabic"/>
                          <w:sz w:val="32"/>
                          <w:szCs w:val="32"/>
                          <w:rtl/>
                        </w:rPr>
                      </w:pPr>
                      <w:r w:rsidRPr="00FE160A"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  <w:rtl/>
                        </w:rPr>
                        <w:t>د. توفيق عمري</w:t>
                      </w:r>
                    </w:p>
                    <w:p w14:paraId="2F12AC27" w14:textId="77777777" w:rsidR="00D370EB" w:rsidRPr="00E72C60" w:rsidRDefault="00D370EB" w:rsidP="00E72C60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0"/>
                          <w:szCs w:val="36"/>
                          <w:rtl/>
                        </w:rPr>
                      </w:pPr>
                    </w:p>
                    <w:p w14:paraId="39ABBAE7" w14:textId="77777777" w:rsidR="00E72C60" w:rsidRPr="00E72C60" w:rsidRDefault="00E72C60" w:rsidP="00E72C60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0"/>
                          <w:szCs w:val="3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br w:type="page"/>
      </w:r>
    </w:p>
    <w:p w14:paraId="59AF6EA7" w14:textId="77777777" w:rsidR="00A6085E" w:rsidRPr="00E72C60" w:rsidRDefault="00000000" w:rsidP="00E72C60">
      <w:pPr>
        <w:keepNext/>
        <w:bidi/>
        <w:spacing w:before="200" w:after="120" w:line="360" w:lineRule="auto"/>
        <w:jc w:val="mediumKashida"/>
        <w:rPr>
          <w:rFonts w:asciiTheme="majorBidi" w:hAnsiTheme="majorBidi" w:cstheme="majorBidi"/>
          <w:color w:val="EE0000"/>
          <w:sz w:val="28"/>
          <w:szCs w:val="28"/>
        </w:rPr>
      </w:pPr>
      <w:r w:rsidRPr="00E72C60">
        <w:rPr>
          <w:rFonts w:asciiTheme="majorBidi" w:eastAsia="Noto Naskh Arabic" w:hAnsiTheme="majorBidi" w:cstheme="majorBidi"/>
          <w:b/>
          <w:color w:val="EE0000"/>
          <w:sz w:val="28"/>
          <w:szCs w:val="28"/>
          <w:rtl/>
        </w:rPr>
        <w:lastRenderedPageBreak/>
        <w:t>الملخص التنفيذي</w:t>
      </w:r>
    </w:p>
    <w:p w14:paraId="3A34E126" w14:textId="2A31C370" w:rsidR="00A6085E" w:rsidRPr="00E72C60" w:rsidRDefault="00000000" w:rsidP="00E72C60">
      <w:pPr>
        <w:pStyle w:val="ListParagraph"/>
        <w:numPr>
          <w:ilvl w:val="0"/>
          <w:numId w:val="12"/>
        </w:numPr>
        <w:bidi/>
        <w:spacing w:after="6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E72C60">
        <w:rPr>
          <w:rFonts w:asciiTheme="majorBidi" w:eastAsia="Noto Naskh Arabic" w:hAnsiTheme="majorBidi" w:cstheme="majorBidi"/>
          <w:sz w:val="28"/>
          <w:szCs w:val="28"/>
          <w:rtl/>
        </w:rPr>
        <w:t>بلغ حجم العينة 31 أمًا، وتركزت الأعمار بين 26 وأقل من 45 سنة بنسبة 87.1٪.</w:t>
      </w:r>
    </w:p>
    <w:p w14:paraId="19AE4400" w14:textId="01410B58" w:rsidR="00A6085E" w:rsidRPr="00E72C60" w:rsidRDefault="00000000" w:rsidP="00E72C60">
      <w:pPr>
        <w:pStyle w:val="ListParagraph"/>
        <w:numPr>
          <w:ilvl w:val="0"/>
          <w:numId w:val="12"/>
        </w:numPr>
        <w:bidi/>
        <w:spacing w:after="6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E72C60">
        <w:rPr>
          <w:rFonts w:asciiTheme="majorBidi" w:eastAsia="Noto Naskh Arabic" w:hAnsiTheme="majorBidi" w:cstheme="majorBidi"/>
          <w:sz w:val="28"/>
          <w:szCs w:val="28"/>
          <w:rtl/>
        </w:rPr>
        <w:t>تصدّر سناب شات المنصات الأكثر استخدامًا بنسبة 45.2٪، يليه تيك توك بنسبة 25.8٪.</w:t>
      </w:r>
    </w:p>
    <w:p w14:paraId="4D737BA2" w14:textId="503D82EA" w:rsidR="00A6085E" w:rsidRPr="00E72C60" w:rsidRDefault="00000000" w:rsidP="00E72C60">
      <w:pPr>
        <w:pStyle w:val="ListParagraph"/>
        <w:numPr>
          <w:ilvl w:val="0"/>
          <w:numId w:val="12"/>
        </w:numPr>
        <w:bidi/>
        <w:spacing w:after="6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E72C60">
        <w:rPr>
          <w:rFonts w:asciiTheme="majorBidi" w:eastAsia="Noto Naskh Arabic" w:hAnsiTheme="majorBidi" w:cstheme="majorBidi"/>
          <w:sz w:val="28"/>
          <w:szCs w:val="28"/>
          <w:rtl/>
        </w:rPr>
        <w:t>أفادت 61.3٪ بمتابعة المحتوى الرقمي بصورة مستمرة، بينما بلغت نسبة الاعتماد العالي أو العالي جدًا على المنصات 48.4٪.</w:t>
      </w:r>
    </w:p>
    <w:p w14:paraId="625AC234" w14:textId="3AAE6F39" w:rsidR="00A6085E" w:rsidRPr="00E72C60" w:rsidRDefault="00000000" w:rsidP="00E72C60">
      <w:pPr>
        <w:pStyle w:val="ListParagraph"/>
        <w:numPr>
          <w:ilvl w:val="0"/>
          <w:numId w:val="12"/>
        </w:numPr>
        <w:bidi/>
        <w:spacing w:after="6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E72C60">
        <w:rPr>
          <w:rFonts w:asciiTheme="majorBidi" w:eastAsia="Noto Naskh Arabic" w:hAnsiTheme="majorBidi" w:cstheme="majorBidi"/>
          <w:sz w:val="28"/>
          <w:szCs w:val="28"/>
          <w:rtl/>
        </w:rPr>
        <w:t>ارتبطت الثقة باسم صانع المحتوى أو المؤثر لدى 67.7٪ من المشاركات.</w:t>
      </w:r>
    </w:p>
    <w:p w14:paraId="4ED92240" w14:textId="534BDF46" w:rsidR="00A6085E" w:rsidRPr="00E72C60" w:rsidRDefault="00000000" w:rsidP="00E72C60">
      <w:pPr>
        <w:pStyle w:val="ListParagraph"/>
        <w:numPr>
          <w:ilvl w:val="0"/>
          <w:numId w:val="12"/>
        </w:numPr>
        <w:bidi/>
        <w:spacing w:after="6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E72C60">
        <w:rPr>
          <w:rFonts w:asciiTheme="majorBidi" w:eastAsia="Noto Naskh Arabic" w:hAnsiTheme="majorBidi" w:cstheme="majorBidi"/>
          <w:sz w:val="28"/>
          <w:szCs w:val="28"/>
          <w:rtl/>
        </w:rPr>
        <w:t>جاء متوسط الثقة بالمحتوى عبر المنصات عند 3.23/5 (مستوى متوسطة)، وتصدّر إنستغرام وواتساب ترتيب الثقة.</w:t>
      </w:r>
    </w:p>
    <w:p w14:paraId="7B03D786" w14:textId="787CBF0D" w:rsidR="00A6085E" w:rsidRPr="00E72C60" w:rsidRDefault="00000000" w:rsidP="00E72C60">
      <w:pPr>
        <w:pStyle w:val="ListParagraph"/>
        <w:numPr>
          <w:ilvl w:val="0"/>
          <w:numId w:val="12"/>
        </w:numPr>
        <w:bidi/>
        <w:spacing w:after="6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E72C60">
        <w:rPr>
          <w:rFonts w:asciiTheme="majorBidi" w:eastAsia="Noto Naskh Arabic" w:hAnsiTheme="majorBidi" w:cstheme="majorBidi"/>
          <w:sz w:val="28"/>
          <w:szCs w:val="28"/>
          <w:rtl/>
        </w:rPr>
        <w:t>بلغ متوسط توافر خصائص جودة المحتوى 3.62/5، وكان أعلى عنصرين التفاعلية والجاذبية.</w:t>
      </w:r>
    </w:p>
    <w:p w14:paraId="5D702D8F" w14:textId="4C0ADDD6" w:rsidR="00A6085E" w:rsidRPr="00E72C60" w:rsidRDefault="00000000" w:rsidP="00E72C60">
      <w:pPr>
        <w:pStyle w:val="ListParagraph"/>
        <w:numPr>
          <w:ilvl w:val="0"/>
          <w:numId w:val="12"/>
        </w:numPr>
        <w:bidi/>
        <w:spacing w:after="6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E72C60">
        <w:rPr>
          <w:rFonts w:asciiTheme="majorBidi" w:eastAsia="Noto Naskh Arabic" w:hAnsiTheme="majorBidi" w:cstheme="majorBidi"/>
          <w:sz w:val="28"/>
          <w:szCs w:val="28"/>
          <w:rtl/>
        </w:rPr>
        <w:t>بلغ التأثير المعرفي العام 3.52/5، والتأثير الوجداني 3.62/5، وكلاهما في المستوى العالي.</w:t>
      </w:r>
    </w:p>
    <w:p w14:paraId="3390A6C9" w14:textId="77777777" w:rsidR="00A6085E" w:rsidRPr="009247DB" w:rsidRDefault="00000000" w:rsidP="009247DB">
      <w:pPr>
        <w:keepNext/>
        <w:bidi/>
        <w:spacing w:before="120" w:after="12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b/>
          <w:color w:val="2F6690"/>
          <w:sz w:val="28"/>
          <w:szCs w:val="28"/>
          <w:rtl/>
        </w:rPr>
        <w:t>منهجية التحليل وملاحظات جودة البيانات</w:t>
      </w:r>
    </w:p>
    <w:p w14:paraId="4F5B2CB5" w14:textId="77777777" w:rsidR="00A6085E" w:rsidRPr="009247DB" w:rsidRDefault="00000000" w:rsidP="009247DB">
      <w:pPr>
        <w:bidi/>
        <w:spacing w:after="60" w:line="360" w:lineRule="auto"/>
        <w:ind w:left="216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t>• اعتمد التحليل على التكرارات والنسب المئوية للأسئلة الفئوية، والمتوسطات المرجحة لمقاييس ليكرت الخماسية.</w:t>
      </w:r>
    </w:p>
    <w:p w14:paraId="77CF04BA" w14:textId="77777777" w:rsidR="00A6085E" w:rsidRPr="009247DB" w:rsidRDefault="00000000" w:rsidP="009247DB">
      <w:pPr>
        <w:bidi/>
        <w:spacing w:after="60" w:line="360" w:lineRule="auto"/>
        <w:ind w:left="216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t>• تم تفسير المتوسطات كالتالي: 1.00–1.80 منخفضة جدًا، 1.81–2.60 منخفضة، 2.61–3.40 متوسطة، 3.41–4.20 عالية، 4.21–5.00 عالية جدًا.</w:t>
      </w:r>
    </w:p>
    <w:p w14:paraId="5BF53FC4" w14:textId="77777777" w:rsidR="00A6085E" w:rsidRPr="009247DB" w:rsidRDefault="00000000" w:rsidP="009247DB">
      <w:pPr>
        <w:bidi/>
        <w:spacing w:after="60" w:line="360" w:lineRule="auto"/>
        <w:ind w:left="216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t>• تختلف قاعدة النسبة في بعض الأسئلة بسبب وجود قيم مفقودة. ويظهر عدد الإجابات الصحيحة داخل الجداول والرسوم.</w:t>
      </w:r>
    </w:p>
    <w:p w14:paraId="6A9C2721" w14:textId="77777777" w:rsidR="00A6085E" w:rsidRPr="009247DB" w:rsidRDefault="00000000" w:rsidP="009247DB">
      <w:pPr>
        <w:bidi/>
        <w:spacing w:after="60" w:line="360" w:lineRule="auto"/>
        <w:ind w:left="216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t>• في أسئلة الاختيار المتعدد حُسبت النسبة من عدد المجيبات على السؤال، ولذلك قد يتجاوز مجموع النسب 100٪.</w:t>
      </w:r>
    </w:p>
    <w:p w14:paraId="03961088" w14:textId="77777777" w:rsidR="00A6085E" w:rsidRPr="009247DB" w:rsidRDefault="00000000" w:rsidP="009247DB">
      <w:pPr>
        <w:bidi/>
        <w:spacing w:after="60" w:line="360" w:lineRule="auto"/>
        <w:ind w:left="216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t>• استُبعد عمودان تجريبيان بعنوان «العمود 28» و«العمود 38»، كما استُبعدت القيم غير المعيارية مثل «عمود 1» و«عمود 2» من حساب المحاور.</w:t>
      </w:r>
    </w:p>
    <w:p w14:paraId="2F04E854" w14:textId="77777777" w:rsidR="00A6085E" w:rsidRPr="009247DB" w:rsidRDefault="00000000" w:rsidP="009247DB">
      <w:pPr>
        <w:bidi/>
        <w:spacing w:after="60" w:line="360" w:lineRule="auto"/>
        <w:ind w:left="216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t>• نتائج التقرير وصفية للعينة الحالية، ولا يُنصح بتعميمها على جميع الأمهات دون عينة أكبر وأكثر تمثيلًا.</w:t>
      </w:r>
    </w:p>
    <w:p w14:paraId="6A51BDD2" w14:textId="77777777" w:rsidR="00A6085E" w:rsidRPr="009247DB" w:rsidRDefault="00000000" w:rsidP="009247DB">
      <w:pPr>
        <w:bidi/>
        <w:spacing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br w:type="page"/>
      </w:r>
    </w:p>
    <w:p w14:paraId="5CEC234A" w14:textId="77777777" w:rsidR="00A6085E" w:rsidRPr="00E72C60" w:rsidRDefault="00000000" w:rsidP="00E72C60">
      <w:pPr>
        <w:keepNext/>
        <w:bidi/>
        <w:spacing w:before="200" w:after="120" w:line="360" w:lineRule="auto"/>
        <w:jc w:val="mediumKashida"/>
        <w:rPr>
          <w:rFonts w:asciiTheme="majorBidi" w:hAnsiTheme="majorBidi" w:cstheme="majorBidi"/>
          <w:color w:val="EE0000"/>
          <w:sz w:val="28"/>
          <w:szCs w:val="28"/>
        </w:rPr>
      </w:pPr>
      <w:r w:rsidRPr="00E72C60">
        <w:rPr>
          <w:rFonts w:asciiTheme="majorBidi" w:eastAsia="Noto Naskh Arabic" w:hAnsiTheme="majorBidi" w:cstheme="majorBidi"/>
          <w:b/>
          <w:color w:val="EE0000"/>
          <w:sz w:val="28"/>
          <w:szCs w:val="28"/>
          <w:rtl/>
        </w:rPr>
        <w:lastRenderedPageBreak/>
        <w:t>أولًا: الخصائص الديموغرافية للعينة</w:t>
      </w:r>
    </w:p>
    <w:p w14:paraId="6A12AD57" w14:textId="77777777" w:rsidR="00A6085E" w:rsidRPr="009247DB" w:rsidRDefault="00000000" w:rsidP="009247DB">
      <w:pPr>
        <w:bidi/>
        <w:spacing w:after="2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noProof/>
          <w:sz w:val="28"/>
          <w:szCs w:val="28"/>
          <w:rtl/>
        </w:rPr>
        <w:drawing>
          <wp:inline distT="0" distB="0" distL="0" distR="0" wp14:anchorId="6A77FEAF" wp14:editId="18727151">
            <wp:extent cx="5623560" cy="316325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_0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3163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90CC2D" w14:textId="77777777" w:rsidR="00A6085E" w:rsidRPr="009247DB" w:rsidRDefault="00000000" w:rsidP="009247DB">
      <w:pPr>
        <w:bidi/>
        <w:spacing w:after="2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noProof/>
          <w:sz w:val="28"/>
          <w:szCs w:val="28"/>
          <w:rtl/>
        </w:rPr>
        <w:drawing>
          <wp:inline distT="0" distB="0" distL="0" distR="0" wp14:anchorId="7971FFEC" wp14:editId="2573F639">
            <wp:extent cx="5623560" cy="316325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_02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3163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F5D7ED" w14:textId="77777777" w:rsidR="00A6085E" w:rsidRPr="009247DB" w:rsidRDefault="00000000" w:rsidP="009247DB">
      <w:pPr>
        <w:bidi/>
        <w:spacing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br w:type="page"/>
      </w:r>
    </w:p>
    <w:p w14:paraId="5C69896B" w14:textId="77777777" w:rsidR="00A6085E" w:rsidRPr="009247DB" w:rsidRDefault="00000000" w:rsidP="009247DB">
      <w:pPr>
        <w:bidi/>
        <w:spacing w:after="2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noProof/>
          <w:sz w:val="28"/>
          <w:szCs w:val="28"/>
          <w:rtl/>
        </w:rPr>
        <w:lastRenderedPageBreak/>
        <w:drawing>
          <wp:inline distT="0" distB="0" distL="0" distR="0" wp14:anchorId="6CB9BB5A" wp14:editId="2C5552F3">
            <wp:extent cx="5623560" cy="316325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_03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3163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C9C47B" w14:textId="77777777" w:rsidR="00A6085E" w:rsidRPr="009247DB" w:rsidRDefault="00000000" w:rsidP="009247DB">
      <w:pPr>
        <w:bidi/>
        <w:spacing w:after="2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noProof/>
          <w:sz w:val="28"/>
          <w:szCs w:val="28"/>
          <w:rtl/>
        </w:rPr>
        <w:drawing>
          <wp:inline distT="0" distB="0" distL="0" distR="0" wp14:anchorId="605BF371" wp14:editId="4297149C">
            <wp:extent cx="5623560" cy="3163252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_04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3163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839120" w14:textId="77777777" w:rsidR="00A6085E" w:rsidRPr="009247DB" w:rsidRDefault="00000000" w:rsidP="009247DB">
      <w:pPr>
        <w:bidi/>
        <w:spacing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br w:type="page"/>
      </w:r>
    </w:p>
    <w:p w14:paraId="3C636ECA" w14:textId="77777777" w:rsidR="00A6085E" w:rsidRPr="009247DB" w:rsidRDefault="00000000" w:rsidP="009247DB">
      <w:pPr>
        <w:bidi/>
        <w:spacing w:after="2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noProof/>
          <w:sz w:val="28"/>
          <w:szCs w:val="28"/>
          <w:rtl/>
        </w:rPr>
        <w:lastRenderedPageBreak/>
        <w:drawing>
          <wp:inline distT="0" distB="0" distL="0" distR="0" wp14:anchorId="38FE875A" wp14:editId="179B6A01">
            <wp:extent cx="5623560" cy="316325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_05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3163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9E0017" w14:textId="77777777" w:rsidR="00A6085E" w:rsidRPr="00E72C60" w:rsidRDefault="00000000" w:rsidP="009247DB">
      <w:pPr>
        <w:keepNext/>
        <w:bidi/>
        <w:spacing w:before="120" w:after="120" w:line="360" w:lineRule="auto"/>
        <w:jc w:val="mediumKashida"/>
        <w:rPr>
          <w:rFonts w:asciiTheme="majorBidi" w:hAnsiTheme="majorBidi" w:cstheme="majorBidi"/>
          <w:color w:val="EE0000"/>
          <w:sz w:val="28"/>
          <w:szCs w:val="28"/>
        </w:rPr>
      </w:pPr>
      <w:r w:rsidRPr="00E72C60">
        <w:rPr>
          <w:rFonts w:asciiTheme="majorBidi" w:eastAsia="Noto Naskh Arabic" w:hAnsiTheme="majorBidi" w:cstheme="majorBidi"/>
          <w:b/>
          <w:color w:val="EE0000"/>
          <w:sz w:val="28"/>
          <w:szCs w:val="28"/>
          <w:rtl/>
        </w:rPr>
        <w:t>أبرز النتائج الديموغرافية</w:t>
      </w:r>
    </w:p>
    <w:p w14:paraId="417661D9" w14:textId="77777777" w:rsidR="00A6085E" w:rsidRPr="009247DB" w:rsidRDefault="00000000" w:rsidP="009247DB">
      <w:pPr>
        <w:bidi/>
        <w:spacing w:after="60" w:line="360" w:lineRule="auto"/>
        <w:ind w:left="216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t>• تمثل الفئة العمرية من 36 إلى أقل من 45 سنة النسبة الأكبر (51.6٪)، يليها من 26 إلى أقل من 35 سنة (35.5٪).</w:t>
      </w:r>
    </w:p>
    <w:p w14:paraId="7594A675" w14:textId="77777777" w:rsidR="00A6085E" w:rsidRPr="009247DB" w:rsidRDefault="00000000" w:rsidP="009247DB">
      <w:pPr>
        <w:bidi/>
        <w:spacing w:after="60" w:line="360" w:lineRule="auto"/>
        <w:ind w:left="216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t>• شكّلت الحاصلات على الدبلوم 36.7٪، والبكالوريوس 30.0٪ من المجيبات عن سؤال التعليم.</w:t>
      </w:r>
    </w:p>
    <w:p w14:paraId="62C2D488" w14:textId="77777777" w:rsidR="00A6085E" w:rsidRPr="009247DB" w:rsidRDefault="00000000" w:rsidP="009247DB">
      <w:pPr>
        <w:bidi/>
        <w:spacing w:after="60" w:line="360" w:lineRule="auto"/>
        <w:ind w:left="216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t>• بلغت نسبة المتزوجات 58.1٪، وكانت الفئة الأكثر شيوعًا في عدد الأبناء هي 2–3 أطفال بنسبة 48.4٪.</w:t>
      </w:r>
    </w:p>
    <w:p w14:paraId="67605353" w14:textId="77777777" w:rsidR="00A6085E" w:rsidRPr="009247DB" w:rsidRDefault="00000000" w:rsidP="009247DB">
      <w:pPr>
        <w:bidi/>
        <w:spacing w:after="60" w:line="360" w:lineRule="auto"/>
        <w:ind w:left="216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t>• أقامت 60.0٪ من المجيبات عن سؤال الإقامة في المدن، مقابل 33.3٪ في الضواحي.</w:t>
      </w:r>
    </w:p>
    <w:p w14:paraId="756982E5" w14:textId="77777777" w:rsidR="00A6085E" w:rsidRPr="009247DB" w:rsidRDefault="00000000" w:rsidP="009247DB">
      <w:pPr>
        <w:bidi/>
        <w:spacing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br w:type="page"/>
      </w:r>
    </w:p>
    <w:p w14:paraId="6BCF9309" w14:textId="77777777" w:rsidR="00A6085E" w:rsidRPr="00E72C60" w:rsidRDefault="00000000" w:rsidP="00E72C60">
      <w:pPr>
        <w:keepNext/>
        <w:bidi/>
        <w:spacing w:before="200" w:after="120" w:line="360" w:lineRule="auto"/>
        <w:jc w:val="mediumKashida"/>
        <w:rPr>
          <w:rFonts w:asciiTheme="majorBidi" w:hAnsiTheme="majorBidi" w:cstheme="majorBidi"/>
          <w:color w:val="EE0000"/>
          <w:sz w:val="28"/>
          <w:szCs w:val="28"/>
        </w:rPr>
      </w:pPr>
      <w:r w:rsidRPr="00E72C60">
        <w:rPr>
          <w:rFonts w:asciiTheme="majorBidi" w:eastAsia="Noto Naskh Arabic" w:hAnsiTheme="majorBidi" w:cstheme="majorBidi"/>
          <w:b/>
          <w:color w:val="EE0000"/>
          <w:sz w:val="28"/>
          <w:szCs w:val="28"/>
          <w:rtl/>
        </w:rPr>
        <w:lastRenderedPageBreak/>
        <w:t>ثانيًا: أنماط استخدام منصات التواصل الاجتماعي</w:t>
      </w:r>
    </w:p>
    <w:p w14:paraId="1548A640" w14:textId="77777777" w:rsidR="00A6085E" w:rsidRPr="009247DB" w:rsidRDefault="00000000" w:rsidP="009247DB">
      <w:pPr>
        <w:bidi/>
        <w:spacing w:after="2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noProof/>
          <w:sz w:val="28"/>
          <w:szCs w:val="28"/>
          <w:rtl/>
        </w:rPr>
        <w:drawing>
          <wp:inline distT="0" distB="0" distL="0" distR="0" wp14:anchorId="403E67D4" wp14:editId="35220416">
            <wp:extent cx="5623560" cy="3163252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_06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3163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1EA0F8" w14:textId="77777777" w:rsidR="00A6085E" w:rsidRPr="009247DB" w:rsidRDefault="00000000" w:rsidP="009247DB">
      <w:pPr>
        <w:bidi/>
        <w:spacing w:after="2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noProof/>
          <w:sz w:val="28"/>
          <w:szCs w:val="28"/>
          <w:rtl/>
        </w:rPr>
        <w:drawing>
          <wp:inline distT="0" distB="0" distL="0" distR="0" wp14:anchorId="75039230" wp14:editId="250C1F3E">
            <wp:extent cx="5623560" cy="3163252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_07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3163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121B03" w14:textId="77777777" w:rsidR="00A6085E" w:rsidRPr="009247DB" w:rsidRDefault="00000000" w:rsidP="009247DB">
      <w:pPr>
        <w:bidi/>
        <w:spacing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br w:type="page"/>
      </w:r>
    </w:p>
    <w:p w14:paraId="52A348E3" w14:textId="77777777" w:rsidR="00A6085E" w:rsidRPr="009247DB" w:rsidRDefault="00000000" w:rsidP="009247DB">
      <w:pPr>
        <w:bidi/>
        <w:spacing w:after="2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noProof/>
          <w:sz w:val="28"/>
          <w:szCs w:val="28"/>
          <w:rtl/>
        </w:rPr>
        <w:lastRenderedPageBreak/>
        <w:drawing>
          <wp:inline distT="0" distB="0" distL="0" distR="0" wp14:anchorId="5D176543" wp14:editId="6594B013">
            <wp:extent cx="5623560" cy="3163252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_08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3163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2FFD9C" w14:textId="77777777" w:rsidR="00A6085E" w:rsidRPr="009247DB" w:rsidRDefault="00000000" w:rsidP="009247DB">
      <w:pPr>
        <w:bidi/>
        <w:spacing w:after="2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noProof/>
          <w:sz w:val="28"/>
          <w:szCs w:val="28"/>
          <w:rtl/>
        </w:rPr>
        <w:drawing>
          <wp:inline distT="0" distB="0" distL="0" distR="0" wp14:anchorId="1433C8F5" wp14:editId="21B122BE">
            <wp:extent cx="5623560" cy="3163252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_09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3163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213F03" w14:textId="77777777" w:rsidR="00A6085E" w:rsidRPr="009247DB" w:rsidRDefault="00000000" w:rsidP="009247DB">
      <w:pPr>
        <w:bidi/>
        <w:spacing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br w:type="page"/>
      </w:r>
    </w:p>
    <w:p w14:paraId="377B1ACD" w14:textId="77777777" w:rsidR="00A6085E" w:rsidRPr="009247DB" w:rsidRDefault="00000000" w:rsidP="009247DB">
      <w:pPr>
        <w:bidi/>
        <w:spacing w:after="2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noProof/>
          <w:sz w:val="28"/>
          <w:szCs w:val="28"/>
          <w:rtl/>
        </w:rPr>
        <w:lastRenderedPageBreak/>
        <w:drawing>
          <wp:inline distT="0" distB="0" distL="0" distR="0" wp14:anchorId="238E8E4B" wp14:editId="2EF5A0B9">
            <wp:extent cx="5623560" cy="3163252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_10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3163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BFF39B" w14:textId="77777777" w:rsidR="00A6085E" w:rsidRPr="009247DB" w:rsidRDefault="00000000" w:rsidP="009247DB">
      <w:pPr>
        <w:bidi/>
        <w:spacing w:after="2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noProof/>
          <w:sz w:val="28"/>
          <w:szCs w:val="28"/>
          <w:rtl/>
        </w:rPr>
        <w:drawing>
          <wp:inline distT="0" distB="0" distL="0" distR="0" wp14:anchorId="2023AC01" wp14:editId="138A7131">
            <wp:extent cx="5623560" cy="3163252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_11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3163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F13F93" w14:textId="77777777" w:rsidR="00A6085E" w:rsidRPr="009247DB" w:rsidRDefault="00000000" w:rsidP="009247DB">
      <w:pPr>
        <w:bidi/>
        <w:spacing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br w:type="page"/>
      </w:r>
    </w:p>
    <w:p w14:paraId="3020C212" w14:textId="77777777" w:rsidR="00A6085E" w:rsidRPr="009247DB" w:rsidRDefault="00000000" w:rsidP="009247DB">
      <w:pPr>
        <w:bidi/>
        <w:spacing w:after="2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noProof/>
          <w:sz w:val="28"/>
          <w:szCs w:val="28"/>
          <w:rtl/>
        </w:rPr>
        <w:lastRenderedPageBreak/>
        <w:drawing>
          <wp:inline distT="0" distB="0" distL="0" distR="0" wp14:anchorId="41251B93" wp14:editId="479FA7C6">
            <wp:extent cx="5623560" cy="3163252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_12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3163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C1F3F1" w14:textId="77777777" w:rsidR="00A6085E" w:rsidRPr="00E72C60" w:rsidRDefault="00000000" w:rsidP="009247DB">
      <w:pPr>
        <w:keepNext/>
        <w:bidi/>
        <w:spacing w:before="120" w:after="120" w:line="360" w:lineRule="auto"/>
        <w:jc w:val="mediumKashida"/>
        <w:rPr>
          <w:rFonts w:asciiTheme="majorBidi" w:hAnsiTheme="majorBidi" w:cstheme="majorBidi"/>
          <w:color w:val="EE0000"/>
          <w:sz w:val="28"/>
          <w:szCs w:val="28"/>
        </w:rPr>
      </w:pPr>
      <w:r w:rsidRPr="00E72C60">
        <w:rPr>
          <w:rFonts w:asciiTheme="majorBidi" w:eastAsia="Noto Naskh Arabic" w:hAnsiTheme="majorBidi" w:cstheme="majorBidi"/>
          <w:b/>
          <w:color w:val="EE0000"/>
          <w:sz w:val="28"/>
          <w:szCs w:val="28"/>
          <w:rtl/>
        </w:rPr>
        <w:t>قراءة عامة لأنماط الاستخدام</w:t>
      </w:r>
    </w:p>
    <w:p w14:paraId="72B868B9" w14:textId="78572400" w:rsidR="00A6085E" w:rsidRPr="00E72C60" w:rsidRDefault="00000000" w:rsidP="00E72C60">
      <w:pPr>
        <w:pStyle w:val="ListParagraph"/>
        <w:numPr>
          <w:ilvl w:val="0"/>
          <w:numId w:val="14"/>
        </w:numPr>
        <w:bidi/>
        <w:spacing w:after="6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E72C60">
        <w:rPr>
          <w:rFonts w:asciiTheme="majorBidi" w:eastAsia="Noto Naskh Arabic" w:hAnsiTheme="majorBidi" w:cstheme="majorBidi"/>
          <w:sz w:val="28"/>
          <w:szCs w:val="28"/>
          <w:rtl/>
        </w:rPr>
        <w:t>استحوذ سناب شات وتيك توك معًا على 71.0٪ من اختيار المنصة الأكثر استخدامًا.</w:t>
      </w:r>
    </w:p>
    <w:p w14:paraId="27966AEF" w14:textId="32292CAA" w:rsidR="00A6085E" w:rsidRPr="00E72C60" w:rsidRDefault="00000000" w:rsidP="00E72C60">
      <w:pPr>
        <w:pStyle w:val="ListParagraph"/>
        <w:numPr>
          <w:ilvl w:val="0"/>
          <w:numId w:val="14"/>
        </w:numPr>
        <w:bidi/>
        <w:spacing w:after="6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E72C60">
        <w:rPr>
          <w:rFonts w:asciiTheme="majorBidi" w:eastAsia="Noto Naskh Arabic" w:hAnsiTheme="majorBidi" w:cstheme="majorBidi"/>
          <w:sz w:val="28"/>
          <w:szCs w:val="28"/>
          <w:rtl/>
        </w:rPr>
        <w:t>لدى 74.2٪ خبرة لا تقل عن ثلاث سنوات في استخدام منصات التواصل.</w:t>
      </w:r>
    </w:p>
    <w:p w14:paraId="509111B0" w14:textId="3992B988" w:rsidR="00A6085E" w:rsidRPr="00E72C60" w:rsidRDefault="00000000" w:rsidP="00E72C60">
      <w:pPr>
        <w:pStyle w:val="ListParagraph"/>
        <w:numPr>
          <w:ilvl w:val="0"/>
          <w:numId w:val="14"/>
        </w:numPr>
        <w:bidi/>
        <w:spacing w:after="6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E72C60">
        <w:rPr>
          <w:rFonts w:asciiTheme="majorBidi" w:eastAsia="Noto Naskh Arabic" w:hAnsiTheme="majorBidi" w:cstheme="majorBidi"/>
          <w:sz w:val="28"/>
          <w:szCs w:val="28"/>
          <w:rtl/>
        </w:rPr>
        <w:t>تستخدم 45.2٪ المنصات بانتظام، وأجابت 29.0٪ بـ«ربما»، ما يشير إلى تباين واضح في ثبات نمط الاستخدام.</w:t>
      </w:r>
    </w:p>
    <w:p w14:paraId="686075FC" w14:textId="776507B5" w:rsidR="00A6085E" w:rsidRPr="00E72C60" w:rsidRDefault="00000000" w:rsidP="00E72C60">
      <w:pPr>
        <w:pStyle w:val="ListParagraph"/>
        <w:numPr>
          <w:ilvl w:val="0"/>
          <w:numId w:val="14"/>
        </w:numPr>
        <w:bidi/>
        <w:spacing w:after="6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E72C60">
        <w:rPr>
          <w:rFonts w:asciiTheme="majorBidi" w:eastAsia="Noto Naskh Arabic" w:hAnsiTheme="majorBidi" w:cstheme="majorBidi"/>
          <w:sz w:val="28"/>
          <w:szCs w:val="28"/>
          <w:rtl/>
        </w:rPr>
        <w:t>تقضي 51.6٪ ساعتين فأكثر يوميًا على المنصات.</w:t>
      </w:r>
    </w:p>
    <w:p w14:paraId="579B37B6" w14:textId="559DBB5C" w:rsidR="00A6085E" w:rsidRPr="00E72C60" w:rsidRDefault="00000000" w:rsidP="00E72C60">
      <w:pPr>
        <w:pStyle w:val="ListParagraph"/>
        <w:numPr>
          <w:ilvl w:val="0"/>
          <w:numId w:val="14"/>
        </w:numPr>
        <w:bidi/>
        <w:spacing w:after="6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E72C60">
        <w:rPr>
          <w:rFonts w:asciiTheme="majorBidi" w:eastAsia="Noto Naskh Arabic" w:hAnsiTheme="majorBidi" w:cstheme="majorBidi"/>
          <w:sz w:val="28"/>
          <w:szCs w:val="28"/>
          <w:rtl/>
        </w:rPr>
        <w:t>كانت الفترة المسائية الأكثر تفضيلًا بنسبة 45.2٪.</w:t>
      </w:r>
    </w:p>
    <w:p w14:paraId="78B521EC" w14:textId="77777777" w:rsidR="00A6085E" w:rsidRPr="009247DB" w:rsidRDefault="00000000" w:rsidP="009247DB">
      <w:pPr>
        <w:keepNext/>
        <w:bidi/>
        <w:spacing w:before="120" w:after="12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b/>
          <w:color w:val="1F2937"/>
          <w:sz w:val="28"/>
          <w:szCs w:val="28"/>
          <w:rtl/>
        </w:rPr>
        <w:t>أسباب عدم استخدام المنصات أو عدم الانتظام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453"/>
        <w:gridCol w:w="3452"/>
        <w:gridCol w:w="3453"/>
      </w:tblGrid>
      <w:tr w:rsidR="00A6085E" w:rsidRPr="009247DB" w14:paraId="31DC8AED" w14:textId="77777777">
        <w:trPr>
          <w:tblHeader/>
        </w:trPr>
        <w:tc>
          <w:tcPr>
            <w:tcW w:w="3456" w:type="dxa"/>
            <w:shd w:val="clear" w:color="auto" w:fill="2F669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7E34EA6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b/>
                <w:color w:val="FFFFFF"/>
                <w:sz w:val="28"/>
                <w:szCs w:val="28"/>
                <w:rtl/>
              </w:rPr>
              <w:t>النسبة</w:t>
            </w:r>
          </w:p>
        </w:tc>
        <w:tc>
          <w:tcPr>
            <w:tcW w:w="3456" w:type="dxa"/>
            <w:shd w:val="clear" w:color="auto" w:fill="2F669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64D1025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b/>
                <w:color w:val="FFFFFF"/>
                <w:sz w:val="28"/>
                <w:szCs w:val="28"/>
                <w:rtl/>
              </w:rPr>
              <w:t>التكرار</w:t>
            </w:r>
          </w:p>
        </w:tc>
        <w:tc>
          <w:tcPr>
            <w:tcW w:w="3456" w:type="dxa"/>
            <w:shd w:val="clear" w:color="auto" w:fill="2F669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5712D1E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b/>
                <w:color w:val="FFFFFF"/>
                <w:sz w:val="28"/>
                <w:szCs w:val="28"/>
                <w:rtl/>
              </w:rPr>
              <w:t>الفئة</w:t>
            </w:r>
          </w:p>
        </w:tc>
      </w:tr>
      <w:tr w:rsidR="00A6085E" w:rsidRPr="009247DB" w14:paraId="05B38BBC" w14:textId="77777777"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4CA7452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37.5٪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5DD5FE8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9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8B51355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لا يوجد وقت كافٍ</w:t>
            </w:r>
          </w:p>
        </w:tc>
      </w:tr>
      <w:tr w:rsidR="00A6085E" w:rsidRPr="009247DB" w14:paraId="29F04BEC" w14:textId="77777777"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4045555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33.3٪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54A73E6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8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44D061C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أفضل وسائل الإعلام التقليدية</w:t>
            </w:r>
          </w:p>
        </w:tc>
      </w:tr>
      <w:tr w:rsidR="00A6085E" w:rsidRPr="009247DB" w14:paraId="3ED40857" w14:textId="77777777"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29D57DB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16.7٪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9402C18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4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DE8961F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لا أجد فيها محتوى مفيدًا</w:t>
            </w:r>
          </w:p>
        </w:tc>
      </w:tr>
      <w:tr w:rsidR="00A6085E" w:rsidRPr="009247DB" w14:paraId="38B99846" w14:textId="77777777"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750CCB7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16.7٪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1CA83E4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4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1327B85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أخشى على خصوصيتي</w:t>
            </w:r>
          </w:p>
        </w:tc>
      </w:tr>
      <w:tr w:rsidR="00A6085E" w:rsidRPr="009247DB" w14:paraId="3CAFD7A7" w14:textId="77777777"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313921E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8.3٪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0D956D2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CE4B2E6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أعتبرها مضيعة للوقت</w:t>
            </w:r>
          </w:p>
        </w:tc>
      </w:tr>
      <w:tr w:rsidR="00A6085E" w:rsidRPr="009247DB" w14:paraId="3794E438" w14:textId="77777777"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0F1010D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lastRenderedPageBreak/>
              <w:t>4.2٪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8C23253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1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D119BDA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لا أثق بالمحتوى المنشور</w:t>
            </w:r>
          </w:p>
        </w:tc>
      </w:tr>
    </w:tbl>
    <w:p w14:paraId="66041301" w14:textId="77777777" w:rsidR="00A6085E" w:rsidRPr="009247DB" w:rsidRDefault="00000000" w:rsidP="009247DB">
      <w:pPr>
        <w:bidi/>
        <w:spacing w:after="10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color w:val="6B7280"/>
          <w:sz w:val="28"/>
          <w:szCs w:val="28"/>
          <w:rtl/>
        </w:rPr>
        <w:t>سؤال متعدد الإجابات؛ قاعدة النسبة هي عدد المجيبات على السؤال (ن=24).</w:t>
      </w:r>
    </w:p>
    <w:p w14:paraId="455A0553" w14:textId="77777777" w:rsidR="00A6085E" w:rsidRPr="009247DB" w:rsidRDefault="00000000" w:rsidP="009247DB">
      <w:pPr>
        <w:keepNext/>
        <w:bidi/>
        <w:spacing w:before="120" w:after="12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b/>
          <w:color w:val="1F2937"/>
          <w:sz w:val="28"/>
          <w:szCs w:val="28"/>
          <w:rtl/>
        </w:rPr>
        <w:t>أسباب تفضيل المنصات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452"/>
        <w:gridCol w:w="3453"/>
        <w:gridCol w:w="3453"/>
      </w:tblGrid>
      <w:tr w:rsidR="00A6085E" w:rsidRPr="009247DB" w14:paraId="33D22E7D" w14:textId="77777777">
        <w:trPr>
          <w:tblHeader/>
        </w:trPr>
        <w:tc>
          <w:tcPr>
            <w:tcW w:w="3456" w:type="dxa"/>
            <w:shd w:val="clear" w:color="auto" w:fill="2F669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98B1393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b/>
                <w:color w:val="FFFFFF"/>
                <w:sz w:val="28"/>
                <w:szCs w:val="28"/>
                <w:rtl/>
              </w:rPr>
              <w:t>النسبة</w:t>
            </w:r>
          </w:p>
        </w:tc>
        <w:tc>
          <w:tcPr>
            <w:tcW w:w="3456" w:type="dxa"/>
            <w:shd w:val="clear" w:color="auto" w:fill="2F669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77AC0BF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b/>
                <w:color w:val="FFFFFF"/>
                <w:sz w:val="28"/>
                <w:szCs w:val="28"/>
                <w:rtl/>
              </w:rPr>
              <w:t>التكرار</w:t>
            </w:r>
          </w:p>
        </w:tc>
        <w:tc>
          <w:tcPr>
            <w:tcW w:w="3456" w:type="dxa"/>
            <w:shd w:val="clear" w:color="auto" w:fill="2F669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B415121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b/>
                <w:color w:val="FFFFFF"/>
                <w:sz w:val="28"/>
                <w:szCs w:val="28"/>
                <w:rtl/>
              </w:rPr>
              <w:t>الفئة</w:t>
            </w:r>
          </w:p>
        </w:tc>
      </w:tr>
      <w:tr w:rsidR="00A6085E" w:rsidRPr="009247DB" w14:paraId="559DE6DB" w14:textId="77777777"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14E4089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25.8٪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20E9A6A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8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546BBC3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سرعة الوصول إلى المعلومات</w:t>
            </w:r>
          </w:p>
        </w:tc>
      </w:tr>
      <w:tr w:rsidR="00A6085E" w:rsidRPr="009247DB" w14:paraId="30D381A7" w14:textId="77777777"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5AE302F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16.1٪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67B3FA3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5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1450B68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التفاعل المباشر مع الآخرين</w:t>
            </w:r>
          </w:p>
        </w:tc>
      </w:tr>
      <w:tr w:rsidR="00A6085E" w:rsidRPr="009247DB" w14:paraId="2D69473C" w14:textId="77777777"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D21BA96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12.9٪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1FFDAF1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4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F7F3035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سهولة الاستخدام</w:t>
            </w:r>
          </w:p>
        </w:tc>
      </w:tr>
      <w:tr w:rsidR="00A6085E" w:rsidRPr="009247DB" w14:paraId="6ACC7F11" w14:textId="77777777"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ADE8471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12.9٪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58BAD02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4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A78E3EA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جودة المحتوى</w:t>
            </w:r>
          </w:p>
        </w:tc>
      </w:tr>
      <w:tr w:rsidR="00A6085E" w:rsidRPr="009247DB" w14:paraId="253699C5" w14:textId="77777777"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233A111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9.7٪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1B6E69C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0B9DBEA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تنوع المحتوى</w:t>
            </w:r>
          </w:p>
        </w:tc>
      </w:tr>
      <w:tr w:rsidR="00A6085E" w:rsidRPr="009247DB" w14:paraId="7766CB53" w14:textId="77777777"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AB5D47D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9.7٪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CA5828B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48E051C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الترفيه</w:t>
            </w:r>
          </w:p>
        </w:tc>
      </w:tr>
      <w:tr w:rsidR="00A6085E" w:rsidRPr="009247DB" w14:paraId="28613BD9" w14:textId="77777777"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D932C48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6.5٪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216AD2F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AFEB48C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اكتساب المعرفة والخبرات</w:t>
            </w:r>
          </w:p>
        </w:tc>
      </w:tr>
      <w:tr w:rsidR="00A6085E" w:rsidRPr="009247DB" w14:paraId="03C6F356" w14:textId="77777777"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541B745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3.2٪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52097D3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1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E6D579D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متابعة الأخبار</w:t>
            </w:r>
          </w:p>
        </w:tc>
      </w:tr>
      <w:tr w:rsidR="00A6085E" w:rsidRPr="009247DB" w14:paraId="3D7F3F83" w14:textId="77777777"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271E0CB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3.2٪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5C98836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1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F7B6FDC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إمكانية التعليق وإبداء الرأي</w:t>
            </w:r>
          </w:p>
        </w:tc>
      </w:tr>
    </w:tbl>
    <w:p w14:paraId="55B45057" w14:textId="77777777" w:rsidR="00A6085E" w:rsidRPr="009247DB" w:rsidRDefault="00000000" w:rsidP="009247DB">
      <w:pPr>
        <w:bidi/>
        <w:spacing w:after="10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color w:val="6B7280"/>
          <w:sz w:val="28"/>
          <w:szCs w:val="28"/>
          <w:rtl/>
        </w:rPr>
        <w:t>سؤال متعدد الإجابات؛ قاعدة النسبة هي عدد المجيبات على السؤال (ن=31).</w:t>
      </w:r>
    </w:p>
    <w:p w14:paraId="017B0BF3" w14:textId="77777777" w:rsidR="00A6085E" w:rsidRPr="009247DB" w:rsidRDefault="00000000" w:rsidP="009247DB">
      <w:pPr>
        <w:keepNext/>
        <w:bidi/>
        <w:spacing w:before="120" w:after="12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b/>
          <w:color w:val="1F2937"/>
          <w:sz w:val="28"/>
          <w:szCs w:val="28"/>
          <w:rtl/>
        </w:rPr>
        <w:t>المنصات المذكورة في سؤال الترتيب الحر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452"/>
        <w:gridCol w:w="3453"/>
        <w:gridCol w:w="3453"/>
      </w:tblGrid>
      <w:tr w:rsidR="00A6085E" w:rsidRPr="009247DB" w14:paraId="1E12D2A5" w14:textId="77777777">
        <w:trPr>
          <w:tblHeader/>
        </w:trPr>
        <w:tc>
          <w:tcPr>
            <w:tcW w:w="3456" w:type="dxa"/>
            <w:shd w:val="clear" w:color="auto" w:fill="2F669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88623CB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b/>
                <w:color w:val="FFFFFF"/>
                <w:sz w:val="28"/>
                <w:szCs w:val="28"/>
                <w:rtl/>
              </w:rPr>
              <w:t>النسبة</w:t>
            </w:r>
          </w:p>
        </w:tc>
        <w:tc>
          <w:tcPr>
            <w:tcW w:w="3456" w:type="dxa"/>
            <w:shd w:val="clear" w:color="auto" w:fill="2F669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D181DA0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b/>
                <w:color w:val="FFFFFF"/>
                <w:sz w:val="28"/>
                <w:szCs w:val="28"/>
                <w:rtl/>
              </w:rPr>
              <w:t>التكرار</w:t>
            </w:r>
          </w:p>
        </w:tc>
        <w:tc>
          <w:tcPr>
            <w:tcW w:w="3456" w:type="dxa"/>
            <w:shd w:val="clear" w:color="auto" w:fill="2F669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1358A99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b/>
                <w:color w:val="FFFFFF"/>
                <w:sz w:val="28"/>
                <w:szCs w:val="28"/>
                <w:rtl/>
              </w:rPr>
              <w:t>الفئة</w:t>
            </w:r>
          </w:p>
        </w:tc>
      </w:tr>
      <w:tr w:rsidR="00A6085E" w:rsidRPr="009247DB" w14:paraId="6E2F93B1" w14:textId="77777777"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327CD38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41.4٪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8F8CFE9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12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C4CED12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سناب شات</w:t>
            </w:r>
          </w:p>
        </w:tc>
      </w:tr>
      <w:tr w:rsidR="00A6085E" w:rsidRPr="009247DB" w14:paraId="75AAA296" w14:textId="77777777"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241EA6F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37.9٪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5CB64FD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11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6EE0E63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تيك توك</w:t>
            </w:r>
          </w:p>
        </w:tc>
      </w:tr>
      <w:tr w:rsidR="00A6085E" w:rsidRPr="009247DB" w14:paraId="2BCA469A" w14:textId="77777777"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E2C3E4B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34.5٪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25E8900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10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FBAC953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واتساب</w:t>
            </w:r>
          </w:p>
        </w:tc>
      </w:tr>
      <w:tr w:rsidR="00A6085E" w:rsidRPr="009247DB" w14:paraId="0EA8C4BE" w14:textId="77777777"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A03466F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24.1٪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AB1C48D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7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0CE1FDA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يوتيوب</w:t>
            </w:r>
          </w:p>
        </w:tc>
      </w:tr>
      <w:tr w:rsidR="00A6085E" w:rsidRPr="009247DB" w14:paraId="3A9918C2" w14:textId="77777777"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B9058A1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lastRenderedPageBreak/>
              <w:t>17.2٪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BA50DC0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5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60D62EE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إكس (تويتر)</w:t>
            </w:r>
          </w:p>
        </w:tc>
      </w:tr>
      <w:tr w:rsidR="00A6085E" w:rsidRPr="009247DB" w14:paraId="5028C541" w14:textId="77777777"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E578B38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13.8٪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F84946D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4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C3ECC1A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إنستغرام</w:t>
            </w:r>
          </w:p>
        </w:tc>
      </w:tr>
      <w:tr w:rsidR="00A6085E" w:rsidRPr="009247DB" w14:paraId="4AD25DCF" w14:textId="77777777"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7243737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13.8٪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3670256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4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1D1706A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فيسبوك</w:t>
            </w:r>
          </w:p>
        </w:tc>
      </w:tr>
      <w:tr w:rsidR="00A6085E" w:rsidRPr="009247DB" w14:paraId="69735CEC" w14:textId="77777777"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365BD19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13.8٪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11414F6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4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A751A01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تليجرام</w:t>
            </w:r>
          </w:p>
        </w:tc>
      </w:tr>
      <w:tr w:rsidR="00A6085E" w:rsidRPr="009247DB" w14:paraId="10988A5C" w14:textId="77777777"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9C0AB4B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13.8٪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F7822C1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4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EDA1D07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لينكدإن</w:t>
            </w:r>
          </w:p>
        </w:tc>
      </w:tr>
    </w:tbl>
    <w:p w14:paraId="4700A5CA" w14:textId="77777777" w:rsidR="00A6085E" w:rsidRPr="009247DB" w:rsidRDefault="00000000" w:rsidP="009247DB">
      <w:pPr>
        <w:bidi/>
        <w:spacing w:after="10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color w:val="6B7280"/>
          <w:sz w:val="28"/>
          <w:szCs w:val="28"/>
          <w:rtl/>
        </w:rPr>
        <w:t>تم احتساب ورود اسم المنصة في الإجابة الحرة، وليس رتبتها؛ ويمكن أن تذكر المجيبة أكثر من منصة.</w:t>
      </w:r>
    </w:p>
    <w:p w14:paraId="7EE52353" w14:textId="77777777" w:rsidR="00A6085E" w:rsidRPr="009247DB" w:rsidRDefault="00000000" w:rsidP="009247DB">
      <w:pPr>
        <w:bidi/>
        <w:spacing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br w:type="page"/>
      </w:r>
    </w:p>
    <w:p w14:paraId="37892B67" w14:textId="77777777" w:rsidR="00A6085E" w:rsidRPr="00E72C60" w:rsidRDefault="00000000" w:rsidP="00E72C60">
      <w:pPr>
        <w:keepNext/>
        <w:bidi/>
        <w:spacing w:before="200" w:after="120" w:line="360" w:lineRule="auto"/>
        <w:jc w:val="mediumKashida"/>
        <w:rPr>
          <w:rFonts w:asciiTheme="majorBidi" w:hAnsiTheme="majorBidi" w:cstheme="majorBidi"/>
          <w:color w:val="EE0000"/>
          <w:sz w:val="28"/>
          <w:szCs w:val="28"/>
        </w:rPr>
      </w:pPr>
      <w:r w:rsidRPr="00E72C60">
        <w:rPr>
          <w:rFonts w:asciiTheme="majorBidi" w:eastAsia="Noto Naskh Arabic" w:hAnsiTheme="majorBidi" w:cstheme="majorBidi"/>
          <w:b/>
          <w:color w:val="EE0000"/>
          <w:sz w:val="28"/>
          <w:szCs w:val="28"/>
          <w:rtl/>
        </w:rPr>
        <w:lastRenderedPageBreak/>
        <w:t>ثالثًا: الثقة بالمحتوى الرقمي</w:t>
      </w:r>
    </w:p>
    <w:p w14:paraId="2452D8D3" w14:textId="77777777" w:rsidR="00A6085E" w:rsidRPr="009247DB" w:rsidRDefault="00000000" w:rsidP="009247DB">
      <w:pPr>
        <w:bidi/>
        <w:spacing w:after="2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noProof/>
          <w:sz w:val="28"/>
          <w:szCs w:val="28"/>
          <w:rtl/>
        </w:rPr>
        <w:drawing>
          <wp:inline distT="0" distB="0" distL="0" distR="0" wp14:anchorId="52F43ACF" wp14:editId="7E80F5E8">
            <wp:extent cx="5623560" cy="3163252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_13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3163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54D84B" w14:textId="77777777" w:rsidR="00A6085E" w:rsidRPr="009247DB" w:rsidRDefault="00000000" w:rsidP="009247DB">
      <w:pPr>
        <w:bidi/>
        <w:spacing w:after="2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noProof/>
          <w:sz w:val="28"/>
          <w:szCs w:val="28"/>
          <w:rtl/>
        </w:rPr>
        <w:drawing>
          <wp:inline distT="0" distB="0" distL="0" distR="0" wp14:anchorId="3466B5E6" wp14:editId="635D12B1">
            <wp:extent cx="5623560" cy="3163252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gg_01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3163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FA6D37" w14:textId="77777777" w:rsidR="00A6085E" w:rsidRPr="009247DB" w:rsidRDefault="00000000" w:rsidP="009247DB">
      <w:pPr>
        <w:bidi/>
        <w:spacing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br w:type="page"/>
      </w:r>
    </w:p>
    <w:p w14:paraId="303CCB1F" w14:textId="77777777" w:rsidR="00A6085E" w:rsidRPr="009247DB" w:rsidRDefault="00000000" w:rsidP="009247DB">
      <w:pPr>
        <w:keepNext/>
        <w:bidi/>
        <w:spacing w:before="120" w:after="12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b/>
          <w:color w:val="1F2937"/>
          <w:sz w:val="28"/>
          <w:szCs w:val="28"/>
          <w:rtl/>
        </w:rPr>
        <w:lastRenderedPageBreak/>
        <w:t>ترتيب المنصات بحسب متوسط الثقة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072"/>
        <w:gridCol w:w="2072"/>
        <w:gridCol w:w="2071"/>
        <w:gridCol w:w="2070"/>
        <w:gridCol w:w="2073"/>
      </w:tblGrid>
      <w:tr w:rsidR="00A6085E" w:rsidRPr="009247DB" w14:paraId="27F862F8" w14:textId="77777777">
        <w:trPr>
          <w:tblHeader/>
        </w:trPr>
        <w:tc>
          <w:tcPr>
            <w:tcW w:w="2074" w:type="dxa"/>
            <w:shd w:val="clear" w:color="auto" w:fill="2F669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7492C92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b/>
                <w:color w:val="FFFFFF"/>
                <w:sz w:val="28"/>
                <w:szCs w:val="28"/>
                <w:rtl/>
              </w:rPr>
              <w:t>التفسير</w:t>
            </w:r>
          </w:p>
        </w:tc>
        <w:tc>
          <w:tcPr>
            <w:tcW w:w="2074" w:type="dxa"/>
            <w:shd w:val="clear" w:color="auto" w:fill="2F669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D3F9B61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b/>
                <w:color w:val="FFFFFF"/>
                <w:sz w:val="28"/>
                <w:szCs w:val="28"/>
                <w:rtl/>
              </w:rPr>
              <w:t>نسبة عالية/عالية جدًا</w:t>
            </w:r>
          </w:p>
        </w:tc>
        <w:tc>
          <w:tcPr>
            <w:tcW w:w="2074" w:type="dxa"/>
            <w:shd w:val="clear" w:color="auto" w:fill="2F669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C38B6DF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b/>
                <w:color w:val="FFFFFF"/>
                <w:sz w:val="28"/>
                <w:szCs w:val="28"/>
                <w:rtl/>
              </w:rPr>
              <w:t>المتوسط</w:t>
            </w:r>
          </w:p>
        </w:tc>
        <w:tc>
          <w:tcPr>
            <w:tcW w:w="2074" w:type="dxa"/>
            <w:shd w:val="clear" w:color="auto" w:fill="2F669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6CC72A9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b/>
                <w:color w:val="FFFFFF"/>
                <w:sz w:val="28"/>
                <w:szCs w:val="28"/>
                <w:rtl/>
              </w:rPr>
              <w:t>ن</w:t>
            </w:r>
          </w:p>
        </w:tc>
        <w:tc>
          <w:tcPr>
            <w:tcW w:w="2074" w:type="dxa"/>
            <w:shd w:val="clear" w:color="auto" w:fill="2F669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C579B94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b/>
                <w:color w:val="FFFFFF"/>
                <w:sz w:val="28"/>
                <w:szCs w:val="28"/>
                <w:rtl/>
              </w:rPr>
              <w:t>العبارة/العنصر</w:t>
            </w:r>
          </w:p>
        </w:tc>
      </w:tr>
      <w:tr w:rsidR="00A6085E" w:rsidRPr="009247DB" w14:paraId="36F0E746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EF994A3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عالية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7C83B88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65.5٪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7A0B63B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3.72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B7BEFDE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29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CADE9D7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إنستغرام</w:t>
            </w:r>
          </w:p>
        </w:tc>
      </w:tr>
      <w:tr w:rsidR="00A6085E" w:rsidRPr="009247DB" w14:paraId="1CFBA981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2E5402B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عالية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FDBA65C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59.3٪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889F11C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3.70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EF3A946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27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4B19DB3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واتساب</w:t>
            </w:r>
          </w:p>
        </w:tc>
      </w:tr>
      <w:tr w:rsidR="00A6085E" w:rsidRPr="009247DB" w14:paraId="14225171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DA28CA8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عالية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FFAFE38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46.4٪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AF7877B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3.54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5154B0E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28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CED3BF7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تليجرام</w:t>
            </w:r>
          </w:p>
        </w:tc>
      </w:tr>
      <w:tr w:rsidR="00A6085E" w:rsidRPr="009247DB" w14:paraId="4FC8566F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39B264F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متوسطة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2195866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41.4٪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16127A1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3.28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73A3EF5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29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08DECF6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يوتيوب</w:t>
            </w:r>
          </w:p>
        </w:tc>
      </w:tr>
      <w:tr w:rsidR="00A6085E" w:rsidRPr="009247DB" w14:paraId="4B6CFD0E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3A8BB96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متوسطة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B314C7A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23.3٪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D4F95C5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3.17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131A245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30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82B2D13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تيك توك</w:t>
            </w:r>
          </w:p>
        </w:tc>
      </w:tr>
      <w:tr w:rsidR="00A6085E" w:rsidRPr="009247DB" w14:paraId="68D66F86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F34E30B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متوسطة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AF6F87C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28.6٪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FA77E92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3.11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7AF727E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28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0C8223E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لينكدإن</w:t>
            </w:r>
          </w:p>
        </w:tc>
      </w:tr>
      <w:tr w:rsidR="00A6085E" w:rsidRPr="009247DB" w14:paraId="3FB550BF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5816111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متوسطة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F75868B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35.7٪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AB75344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3.07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6025091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28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1D97DA0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سناب شات</w:t>
            </w:r>
          </w:p>
        </w:tc>
      </w:tr>
      <w:tr w:rsidR="00A6085E" w:rsidRPr="009247DB" w14:paraId="5C2E180C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9E77F56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متوسطة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10CD8D0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28.6٪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4E683D8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2.82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A5CDEF8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28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7E2A057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إكس (Twitter)</w:t>
            </w:r>
          </w:p>
        </w:tc>
      </w:tr>
      <w:tr w:rsidR="00A6085E" w:rsidRPr="009247DB" w14:paraId="56E8D2BE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F5D7A85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متوسطة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0322B50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14.3٪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FB48496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2.68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B4F5751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28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DD59CB0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فيسبوك</w:t>
            </w:r>
          </w:p>
        </w:tc>
      </w:tr>
    </w:tbl>
    <w:p w14:paraId="61705655" w14:textId="77777777" w:rsidR="00E72C60" w:rsidRDefault="00E72C60" w:rsidP="009247DB">
      <w:pPr>
        <w:bidi/>
        <w:spacing w:after="120" w:line="360" w:lineRule="auto"/>
        <w:jc w:val="mediumKashida"/>
        <w:rPr>
          <w:rFonts w:asciiTheme="majorBidi" w:eastAsia="Noto Naskh Arabic" w:hAnsiTheme="majorBidi" w:cstheme="majorBidi"/>
          <w:b/>
          <w:color w:val="EE0000"/>
          <w:sz w:val="28"/>
          <w:szCs w:val="28"/>
          <w:rtl/>
        </w:rPr>
      </w:pPr>
    </w:p>
    <w:p w14:paraId="5BEA972F" w14:textId="77777777" w:rsidR="00E72C60" w:rsidRDefault="00E72C60" w:rsidP="00E72C60">
      <w:pPr>
        <w:bidi/>
        <w:spacing w:after="120" w:line="360" w:lineRule="auto"/>
        <w:jc w:val="mediumKashida"/>
        <w:rPr>
          <w:rFonts w:asciiTheme="majorBidi" w:eastAsia="Noto Naskh Arabic" w:hAnsiTheme="majorBidi" w:cstheme="majorBidi"/>
          <w:b/>
          <w:color w:val="EE0000"/>
          <w:sz w:val="28"/>
          <w:szCs w:val="28"/>
          <w:rtl/>
        </w:rPr>
      </w:pPr>
    </w:p>
    <w:p w14:paraId="6E571E5D" w14:textId="77777777" w:rsidR="00E72C60" w:rsidRDefault="00E72C60" w:rsidP="00E72C60">
      <w:pPr>
        <w:bidi/>
        <w:spacing w:after="120" w:line="360" w:lineRule="auto"/>
        <w:jc w:val="mediumKashida"/>
        <w:rPr>
          <w:rFonts w:asciiTheme="majorBidi" w:eastAsia="Noto Naskh Arabic" w:hAnsiTheme="majorBidi" w:cstheme="majorBidi"/>
          <w:b/>
          <w:color w:val="EE0000"/>
          <w:sz w:val="28"/>
          <w:szCs w:val="28"/>
          <w:rtl/>
        </w:rPr>
      </w:pPr>
    </w:p>
    <w:p w14:paraId="452B08E3" w14:textId="77777777" w:rsidR="00E72C60" w:rsidRDefault="00E72C60" w:rsidP="00E72C60">
      <w:pPr>
        <w:bidi/>
        <w:spacing w:after="120" w:line="360" w:lineRule="auto"/>
        <w:jc w:val="mediumKashida"/>
        <w:rPr>
          <w:rFonts w:asciiTheme="majorBidi" w:eastAsia="Noto Naskh Arabic" w:hAnsiTheme="majorBidi" w:cstheme="majorBidi"/>
          <w:b/>
          <w:color w:val="EE0000"/>
          <w:sz w:val="28"/>
          <w:szCs w:val="28"/>
          <w:rtl/>
        </w:rPr>
      </w:pPr>
    </w:p>
    <w:p w14:paraId="7B3D5615" w14:textId="77777777" w:rsidR="00E72C60" w:rsidRDefault="00E72C60" w:rsidP="00E72C60">
      <w:pPr>
        <w:bidi/>
        <w:spacing w:after="120" w:line="360" w:lineRule="auto"/>
        <w:jc w:val="mediumKashida"/>
        <w:rPr>
          <w:rFonts w:asciiTheme="majorBidi" w:eastAsia="Noto Naskh Arabic" w:hAnsiTheme="majorBidi" w:cstheme="majorBidi"/>
          <w:b/>
          <w:color w:val="EE0000"/>
          <w:sz w:val="28"/>
          <w:szCs w:val="28"/>
          <w:rtl/>
        </w:rPr>
      </w:pPr>
    </w:p>
    <w:p w14:paraId="0B6551BF" w14:textId="77777777" w:rsidR="00E72C60" w:rsidRDefault="00E72C60" w:rsidP="00E72C60">
      <w:pPr>
        <w:bidi/>
        <w:spacing w:after="120" w:line="360" w:lineRule="auto"/>
        <w:jc w:val="mediumKashida"/>
        <w:rPr>
          <w:rFonts w:asciiTheme="majorBidi" w:eastAsia="Noto Naskh Arabic" w:hAnsiTheme="majorBidi" w:cstheme="majorBidi"/>
          <w:b/>
          <w:color w:val="EE0000"/>
          <w:sz w:val="28"/>
          <w:szCs w:val="28"/>
          <w:rtl/>
        </w:rPr>
      </w:pPr>
    </w:p>
    <w:p w14:paraId="4B823E44" w14:textId="77777777" w:rsidR="00E72C60" w:rsidRDefault="00E72C60" w:rsidP="00E72C60">
      <w:pPr>
        <w:bidi/>
        <w:spacing w:after="120" w:line="360" w:lineRule="auto"/>
        <w:jc w:val="mediumKashida"/>
        <w:rPr>
          <w:rFonts w:asciiTheme="majorBidi" w:eastAsia="Noto Naskh Arabic" w:hAnsiTheme="majorBidi" w:cstheme="majorBidi"/>
          <w:b/>
          <w:color w:val="EE0000"/>
          <w:sz w:val="28"/>
          <w:szCs w:val="28"/>
          <w:rtl/>
        </w:rPr>
      </w:pPr>
    </w:p>
    <w:p w14:paraId="0FDFC35D" w14:textId="77777777" w:rsidR="00E72C60" w:rsidRDefault="00E72C60" w:rsidP="00E72C60">
      <w:pPr>
        <w:bidi/>
        <w:spacing w:after="120" w:line="360" w:lineRule="auto"/>
        <w:jc w:val="mediumKashida"/>
        <w:rPr>
          <w:rFonts w:asciiTheme="majorBidi" w:eastAsia="Noto Naskh Arabic" w:hAnsiTheme="majorBidi" w:cstheme="majorBidi"/>
          <w:b/>
          <w:color w:val="EE0000"/>
          <w:sz w:val="28"/>
          <w:szCs w:val="28"/>
          <w:rtl/>
        </w:rPr>
      </w:pPr>
    </w:p>
    <w:p w14:paraId="0E4CB1A3" w14:textId="77777777" w:rsidR="00E72C60" w:rsidRDefault="00E72C60" w:rsidP="00E72C60">
      <w:pPr>
        <w:bidi/>
        <w:spacing w:after="120" w:line="360" w:lineRule="auto"/>
        <w:jc w:val="mediumKashida"/>
        <w:rPr>
          <w:rFonts w:asciiTheme="majorBidi" w:eastAsia="Noto Naskh Arabic" w:hAnsiTheme="majorBidi" w:cstheme="majorBidi"/>
          <w:b/>
          <w:color w:val="EE0000"/>
          <w:sz w:val="28"/>
          <w:szCs w:val="28"/>
          <w:rtl/>
        </w:rPr>
      </w:pPr>
    </w:p>
    <w:p w14:paraId="6242313B" w14:textId="77777777" w:rsidR="00E72C60" w:rsidRDefault="00E72C60" w:rsidP="00E72C60">
      <w:pPr>
        <w:bidi/>
        <w:spacing w:after="120" w:line="360" w:lineRule="auto"/>
        <w:jc w:val="mediumKashida"/>
        <w:rPr>
          <w:rFonts w:asciiTheme="majorBidi" w:eastAsia="Noto Naskh Arabic" w:hAnsiTheme="majorBidi" w:cstheme="majorBidi"/>
          <w:b/>
          <w:color w:val="EE0000"/>
          <w:sz w:val="28"/>
          <w:szCs w:val="28"/>
          <w:rtl/>
        </w:rPr>
      </w:pPr>
    </w:p>
    <w:p w14:paraId="3E8F07A7" w14:textId="77777777" w:rsidR="00E72C60" w:rsidRDefault="00E72C60" w:rsidP="00E72C60">
      <w:pPr>
        <w:bidi/>
        <w:spacing w:after="120" w:line="360" w:lineRule="auto"/>
        <w:jc w:val="mediumKashida"/>
        <w:rPr>
          <w:rFonts w:asciiTheme="majorBidi" w:eastAsia="Noto Naskh Arabic" w:hAnsiTheme="majorBidi" w:cstheme="majorBidi"/>
          <w:b/>
          <w:color w:val="EE0000"/>
          <w:sz w:val="28"/>
          <w:szCs w:val="28"/>
          <w:rtl/>
        </w:rPr>
      </w:pPr>
    </w:p>
    <w:p w14:paraId="3CE9B5D0" w14:textId="20678611" w:rsidR="00A6085E" w:rsidRPr="00E72C60" w:rsidRDefault="00000000" w:rsidP="00E72C60">
      <w:pPr>
        <w:bidi/>
        <w:spacing w:after="120" w:line="360" w:lineRule="auto"/>
        <w:jc w:val="mediumKashida"/>
        <w:rPr>
          <w:rFonts w:asciiTheme="majorBidi" w:hAnsiTheme="majorBidi" w:cstheme="majorBidi"/>
          <w:color w:val="EE0000"/>
          <w:sz w:val="28"/>
          <w:szCs w:val="28"/>
        </w:rPr>
      </w:pPr>
      <w:r w:rsidRPr="00E72C60">
        <w:rPr>
          <w:rFonts w:asciiTheme="majorBidi" w:eastAsia="Noto Naskh Arabic" w:hAnsiTheme="majorBidi" w:cstheme="majorBidi"/>
          <w:b/>
          <w:color w:val="EE0000"/>
          <w:sz w:val="28"/>
          <w:szCs w:val="28"/>
          <w:rtl/>
        </w:rPr>
        <w:t>المتوسط العام للمحور: 3.23 من 5 (متوسطة).</w:t>
      </w:r>
    </w:p>
    <w:p w14:paraId="6CF0D0E4" w14:textId="77777777" w:rsidR="00A6085E" w:rsidRPr="009247DB" w:rsidRDefault="00000000" w:rsidP="009247DB">
      <w:pPr>
        <w:keepNext/>
        <w:bidi/>
        <w:spacing w:before="120" w:after="12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b/>
          <w:color w:val="1F2937"/>
          <w:sz w:val="28"/>
          <w:szCs w:val="28"/>
          <w:rtl/>
        </w:rPr>
        <w:t>أسباب انخفاض الثقة في بعض المحتويات الرقمية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452"/>
        <w:gridCol w:w="3453"/>
        <w:gridCol w:w="3453"/>
      </w:tblGrid>
      <w:tr w:rsidR="00A6085E" w:rsidRPr="009247DB" w14:paraId="159F352D" w14:textId="77777777">
        <w:trPr>
          <w:tblHeader/>
        </w:trPr>
        <w:tc>
          <w:tcPr>
            <w:tcW w:w="3456" w:type="dxa"/>
            <w:shd w:val="clear" w:color="auto" w:fill="2F669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D8A9CFB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b/>
                <w:color w:val="FFFFFF"/>
                <w:sz w:val="28"/>
                <w:szCs w:val="28"/>
                <w:rtl/>
              </w:rPr>
              <w:t>النسبة</w:t>
            </w:r>
          </w:p>
        </w:tc>
        <w:tc>
          <w:tcPr>
            <w:tcW w:w="3456" w:type="dxa"/>
            <w:shd w:val="clear" w:color="auto" w:fill="2F669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9B54796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b/>
                <w:color w:val="FFFFFF"/>
                <w:sz w:val="28"/>
                <w:szCs w:val="28"/>
                <w:rtl/>
              </w:rPr>
              <w:t>التكرار</w:t>
            </w:r>
          </w:p>
        </w:tc>
        <w:tc>
          <w:tcPr>
            <w:tcW w:w="3456" w:type="dxa"/>
            <w:shd w:val="clear" w:color="auto" w:fill="2F669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A882FD1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b/>
                <w:color w:val="FFFFFF"/>
                <w:sz w:val="28"/>
                <w:szCs w:val="28"/>
                <w:rtl/>
              </w:rPr>
              <w:t>الفئة</w:t>
            </w:r>
          </w:p>
        </w:tc>
      </w:tr>
      <w:tr w:rsidR="00A6085E" w:rsidRPr="009247DB" w14:paraId="23ABB97C" w14:textId="77777777"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7C7C76E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40.0٪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63A96C2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12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0B67B79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انتشار المعلومات المضللة.</w:t>
            </w:r>
          </w:p>
        </w:tc>
      </w:tr>
      <w:tr w:rsidR="00A6085E" w:rsidRPr="009247DB" w14:paraId="472407D8" w14:textId="77777777"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DF78C83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20.0٪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CD6357C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6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0CEC337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عدم توثيق المعلومات.</w:t>
            </w:r>
          </w:p>
        </w:tc>
      </w:tr>
      <w:tr w:rsidR="00A6085E" w:rsidRPr="009247DB" w14:paraId="46261397" w14:textId="77777777"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C4DD4D7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16.7٪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0EB211B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5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7620351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المبالغة في عرض المحتوى.</w:t>
            </w:r>
          </w:p>
        </w:tc>
      </w:tr>
      <w:tr w:rsidR="00A6085E" w:rsidRPr="009247DB" w14:paraId="066AA3E5" w14:textId="77777777"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DCA678A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13.3٪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8F2F140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4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B1DEF1B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السعي وراء المشاهدات فقط.</w:t>
            </w:r>
          </w:p>
        </w:tc>
      </w:tr>
      <w:tr w:rsidR="00A6085E" w:rsidRPr="009247DB" w14:paraId="1976CF03" w14:textId="77777777"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41E4DCD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6.7٪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99B817F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DC3BEAD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نشر الشائعات.</w:t>
            </w:r>
          </w:p>
        </w:tc>
      </w:tr>
      <w:tr w:rsidR="00A6085E" w:rsidRPr="009247DB" w14:paraId="72264ED2" w14:textId="77777777"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DF06999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3.3٪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B1005AD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1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0B67154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ضعف المصداقية.</w:t>
            </w:r>
          </w:p>
        </w:tc>
      </w:tr>
    </w:tbl>
    <w:p w14:paraId="42AACE0B" w14:textId="77777777" w:rsidR="00A6085E" w:rsidRPr="00E72C60" w:rsidRDefault="00000000" w:rsidP="009247DB">
      <w:pPr>
        <w:keepNext/>
        <w:bidi/>
        <w:spacing w:before="120" w:after="120" w:line="360" w:lineRule="auto"/>
        <w:jc w:val="mediumKashida"/>
        <w:rPr>
          <w:rFonts w:asciiTheme="majorBidi" w:hAnsiTheme="majorBidi" w:cstheme="majorBidi"/>
          <w:color w:val="EE0000"/>
          <w:sz w:val="28"/>
          <w:szCs w:val="28"/>
        </w:rPr>
      </w:pPr>
      <w:r w:rsidRPr="00E72C60">
        <w:rPr>
          <w:rFonts w:asciiTheme="majorBidi" w:eastAsia="Noto Naskh Arabic" w:hAnsiTheme="majorBidi" w:cstheme="majorBidi"/>
          <w:b/>
          <w:color w:val="EE0000"/>
          <w:sz w:val="28"/>
          <w:szCs w:val="28"/>
          <w:rtl/>
        </w:rPr>
        <w:t>قراءة عامة لمحور الثقة</w:t>
      </w:r>
    </w:p>
    <w:p w14:paraId="2DAF55D6" w14:textId="77777777" w:rsidR="00A6085E" w:rsidRPr="009247DB" w:rsidRDefault="00000000" w:rsidP="009247DB">
      <w:pPr>
        <w:bidi/>
        <w:spacing w:after="60" w:line="360" w:lineRule="auto"/>
        <w:ind w:left="216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t>• بلغ المتوسط العام للثقة 3.23/5، وهو مستوى متوسطة.</w:t>
      </w:r>
    </w:p>
    <w:p w14:paraId="3A7CC46A" w14:textId="77777777" w:rsidR="00A6085E" w:rsidRPr="009247DB" w:rsidRDefault="00000000" w:rsidP="009247DB">
      <w:pPr>
        <w:bidi/>
        <w:spacing w:after="60" w:line="360" w:lineRule="auto"/>
        <w:ind w:left="216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t>• جاء إنستغرام أولًا بمتوسط 3.72، ثم واتساب بمتوسط 3.70، ثم تليجرام بمتوسط 3.54.</w:t>
      </w:r>
    </w:p>
    <w:p w14:paraId="5F87EFE5" w14:textId="77777777" w:rsidR="00A6085E" w:rsidRPr="009247DB" w:rsidRDefault="00000000" w:rsidP="009247DB">
      <w:pPr>
        <w:bidi/>
        <w:spacing w:after="60" w:line="360" w:lineRule="auto"/>
        <w:ind w:left="216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t>• جاء فيسبوك في المرتبة الأخيرة بمتوسط 2.68، يسبقه إكس (تويتر) بمتوسط 2.82.</w:t>
      </w:r>
    </w:p>
    <w:p w14:paraId="7D0B18C7" w14:textId="77777777" w:rsidR="00A6085E" w:rsidRPr="009247DB" w:rsidRDefault="00000000" w:rsidP="009247DB">
      <w:pPr>
        <w:bidi/>
        <w:spacing w:after="60" w:line="360" w:lineRule="auto"/>
        <w:ind w:left="216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t>• كان انتشار المعلومات المضللة السبب الأكثر ذكرًا لانخفاض الثقة (40.0٪).</w:t>
      </w:r>
    </w:p>
    <w:p w14:paraId="2DC27C69" w14:textId="77777777" w:rsidR="00A6085E" w:rsidRPr="00E72C60" w:rsidRDefault="00000000" w:rsidP="00E72C60">
      <w:pPr>
        <w:keepNext/>
        <w:pageBreakBefore/>
        <w:bidi/>
        <w:spacing w:before="200" w:after="120" w:line="360" w:lineRule="auto"/>
        <w:jc w:val="mediumKashida"/>
        <w:rPr>
          <w:rFonts w:asciiTheme="majorBidi" w:hAnsiTheme="majorBidi" w:cstheme="majorBidi"/>
          <w:color w:val="EE0000"/>
          <w:sz w:val="28"/>
          <w:szCs w:val="28"/>
        </w:rPr>
      </w:pPr>
      <w:r w:rsidRPr="00E72C60">
        <w:rPr>
          <w:rFonts w:asciiTheme="majorBidi" w:eastAsia="Noto Naskh Arabic" w:hAnsiTheme="majorBidi" w:cstheme="majorBidi"/>
          <w:b/>
          <w:color w:val="EE0000"/>
          <w:sz w:val="28"/>
          <w:szCs w:val="28"/>
          <w:rtl/>
        </w:rPr>
        <w:lastRenderedPageBreak/>
        <w:t>رابعًا: خصائص المحتوى الرقمي الجدير بالتفاعل</w:t>
      </w:r>
    </w:p>
    <w:p w14:paraId="192B9433" w14:textId="77777777" w:rsidR="00A6085E" w:rsidRPr="009247DB" w:rsidRDefault="00000000" w:rsidP="009247DB">
      <w:pPr>
        <w:bidi/>
        <w:spacing w:after="2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noProof/>
          <w:sz w:val="28"/>
          <w:szCs w:val="28"/>
          <w:rtl/>
        </w:rPr>
        <w:drawing>
          <wp:inline distT="0" distB="0" distL="0" distR="0" wp14:anchorId="04A2FDDA" wp14:editId="7BF136BC">
            <wp:extent cx="5623560" cy="3163252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gg_02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3163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E12A04" w14:textId="77777777" w:rsidR="00A6085E" w:rsidRPr="009247DB" w:rsidRDefault="00000000" w:rsidP="009247DB">
      <w:pPr>
        <w:keepNext/>
        <w:bidi/>
        <w:spacing w:before="120" w:after="12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b/>
          <w:color w:val="1F2937"/>
          <w:sz w:val="28"/>
          <w:szCs w:val="28"/>
          <w:rtl/>
        </w:rPr>
        <w:t>ترتيب خصائص جودة المحتوى بحسب درجة التوافر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072"/>
        <w:gridCol w:w="2072"/>
        <w:gridCol w:w="2071"/>
        <w:gridCol w:w="2070"/>
        <w:gridCol w:w="2073"/>
      </w:tblGrid>
      <w:tr w:rsidR="00A6085E" w:rsidRPr="009247DB" w14:paraId="483CF13A" w14:textId="77777777">
        <w:trPr>
          <w:tblHeader/>
        </w:trPr>
        <w:tc>
          <w:tcPr>
            <w:tcW w:w="2074" w:type="dxa"/>
            <w:shd w:val="clear" w:color="auto" w:fill="2F669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415ABDA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b/>
                <w:color w:val="FFFFFF"/>
                <w:sz w:val="28"/>
                <w:szCs w:val="28"/>
                <w:rtl/>
              </w:rPr>
              <w:t>التفسير</w:t>
            </w:r>
          </w:p>
        </w:tc>
        <w:tc>
          <w:tcPr>
            <w:tcW w:w="2074" w:type="dxa"/>
            <w:shd w:val="clear" w:color="auto" w:fill="2F669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E6EA036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b/>
                <w:color w:val="FFFFFF"/>
                <w:sz w:val="28"/>
                <w:szCs w:val="28"/>
                <w:rtl/>
              </w:rPr>
              <w:t>نسبة عالية/عالية جدًا</w:t>
            </w:r>
          </w:p>
        </w:tc>
        <w:tc>
          <w:tcPr>
            <w:tcW w:w="2074" w:type="dxa"/>
            <w:shd w:val="clear" w:color="auto" w:fill="2F669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5052589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b/>
                <w:color w:val="FFFFFF"/>
                <w:sz w:val="28"/>
                <w:szCs w:val="28"/>
                <w:rtl/>
              </w:rPr>
              <w:t>المتوسط</w:t>
            </w:r>
          </w:p>
        </w:tc>
        <w:tc>
          <w:tcPr>
            <w:tcW w:w="2074" w:type="dxa"/>
            <w:shd w:val="clear" w:color="auto" w:fill="2F669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17DE484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b/>
                <w:color w:val="FFFFFF"/>
                <w:sz w:val="28"/>
                <w:szCs w:val="28"/>
                <w:rtl/>
              </w:rPr>
              <w:t>ن</w:t>
            </w:r>
          </w:p>
        </w:tc>
        <w:tc>
          <w:tcPr>
            <w:tcW w:w="2074" w:type="dxa"/>
            <w:shd w:val="clear" w:color="auto" w:fill="2F669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5B47D70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b/>
                <w:color w:val="FFFFFF"/>
                <w:sz w:val="28"/>
                <w:szCs w:val="28"/>
                <w:rtl/>
              </w:rPr>
              <w:t>العبارة/العنصر</w:t>
            </w:r>
          </w:p>
        </w:tc>
      </w:tr>
      <w:tr w:rsidR="00A6085E" w:rsidRPr="009247DB" w14:paraId="22D6624B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4FF191B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عالية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9731540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67.9٪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F02F611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3.93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FA6BE65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28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AE308D2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التفاعلية</w:t>
            </w:r>
          </w:p>
        </w:tc>
      </w:tr>
      <w:tr w:rsidR="00A6085E" w:rsidRPr="009247DB" w14:paraId="1CF71B2B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585906B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عالية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002230D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63.0٪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D077CD2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3.91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34C48A0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27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08AEEC6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الجاذبية</w:t>
            </w:r>
          </w:p>
        </w:tc>
      </w:tr>
      <w:tr w:rsidR="00A6085E" w:rsidRPr="009247DB" w14:paraId="799DB503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ED9F033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عالية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9E0BB7B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63.0٪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D852730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3.69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83D3D8B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27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06EE6EC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التنوع</w:t>
            </w:r>
          </w:p>
        </w:tc>
      </w:tr>
      <w:tr w:rsidR="00A6085E" w:rsidRPr="009247DB" w14:paraId="4BD8B8D6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23626A8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عالية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275CA87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50.0٪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BE79287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3.56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DED3E0D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26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1725FF9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سهولة الفهم</w:t>
            </w:r>
          </w:p>
        </w:tc>
      </w:tr>
      <w:tr w:rsidR="00A6085E" w:rsidRPr="009247DB" w14:paraId="7A6DF93F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437BA70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عالية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8F84C93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63.0٪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89EA733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3.56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9813CD9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27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E082B32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الدقة</w:t>
            </w:r>
          </w:p>
        </w:tc>
      </w:tr>
      <w:tr w:rsidR="00A6085E" w:rsidRPr="009247DB" w14:paraId="05347BFB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7FFEF27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عالية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086A261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39.3٪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8103CB4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3.46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1F59A96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28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6383420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الوضوح</w:t>
            </w:r>
          </w:p>
        </w:tc>
      </w:tr>
      <w:tr w:rsidR="00A6085E" w:rsidRPr="009247DB" w14:paraId="11E10938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985032E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عالية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ED7E1FE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48.3٪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B057E6E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3.45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CCFFB6E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29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1ED9104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المصداقية</w:t>
            </w:r>
          </w:p>
        </w:tc>
      </w:tr>
      <w:tr w:rsidR="00A6085E" w:rsidRPr="009247DB" w14:paraId="02905356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12B56C2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عالية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6ABF770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57.1٪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E406EE9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3.43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8EBC353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28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7B12976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الحداثة</w:t>
            </w:r>
          </w:p>
        </w:tc>
      </w:tr>
    </w:tbl>
    <w:p w14:paraId="75D9B7F2" w14:textId="77777777" w:rsidR="00A6085E" w:rsidRPr="00E72C60" w:rsidRDefault="00000000" w:rsidP="009247DB">
      <w:pPr>
        <w:bidi/>
        <w:spacing w:after="120" w:line="360" w:lineRule="auto"/>
        <w:jc w:val="mediumKashida"/>
        <w:rPr>
          <w:rFonts w:asciiTheme="majorBidi" w:hAnsiTheme="majorBidi" w:cstheme="majorBidi"/>
          <w:color w:val="EE0000"/>
          <w:sz w:val="28"/>
          <w:szCs w:val="28"/>
        </w:rPr>
      </w:pPr>
      <w:r w:rsidRPr="00E72C60">
        <w:rPr>
          <w:rFonts w:asciiTheme="majorBidi" w:eastAsia="Noto Naskh Arabic" w:hAnsiTheme="majorBidi" w:cstheme="majorBidi"/>
          <w:b/>
          <w:color w:val="EE0000"/>
          <w:sz w:val="28"/>
          <w:szCs w:val="28"/>
          <w:rtl/>
        </w:rPr>
        <w:t>المتوسط العام للمحور: 3.62 من 5 (عالية).</w:t>
      </w:r>
    </w:p>
    <w:p w14:paraId="3C72B77A" w14:textId="77777777" w:rsidR="00A6085E" w:rsidRPr="009247DB" w:rsidRDefault="00000000" w:rsidP="009247DB">
      <w:pPr>
        <w:keepNext/>
        <w:bidi/>
        <w:spacing w:before="120" w:after="12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b/>
          <w:color w:val="1F2937"/>
          <w:sz w:val="28"/>
          <w:szCs w:val="28"/>
          <w:rtl/>
        </w:rPr>
        <w:lastRenderedPageBreak/>
        <w:t>أهم العناصر التي تجعل المحتوى جديرًا بالتفاعل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452"/>
        <w:gridCol w:w="3453"/>
        <w:gridCol w:w="3453"/>
      </w:tblGrid>
      <w:tr w:rsidR="00A6085E" w:rsidRPr="009247DB" w14:paraId="3815C6CD" w14:textId="77777777">
        <w:trPr>
          <w:tblHeader/>
        </w:trPr>
        <w:tc>
          <w:tcPr>
            <w:tcW w:w="3456" w:type="dxa"/>
            <w:shd w:val="clear" w:color="auto" w:fill="2F669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7F597C4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b/>
                <w:color w:val="FFFFFF"/>
                <w:sz w:val="28"/>
                <w:szCs w:val="28"/>
                <w:rtl/>
              </w:rPr>
              <w:t>النسبة</w:t>
            </w:r>
          </w:p>
        </w:tc>
        <w:tc>
          <w:tcPr>
            <w:tcW w:w="3456" w:type="dxa"/>
            <w:shd w:val="clear" w:color="auto" w:fill="2F669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3CC08E1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b/>
                <w:color w:val="FFFFFF"/>
                <w:sz w:val="28"/>
                <w:szCs w:val="28"/>
                <w:rtl/>
              </w:rPr>
              <w:t>التكرار</w:t>
            </w:r>
          </w:p>
        </w:tc>
        <w:tc>
          <w:tcPr>
            <w:tcW w:w="3456" w:type="dxa"/>
            <w:shd w:val="clear" w:color="auto" w:fill="2F669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57D6EF1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b/>
                <w:color w:val="FFFFFF"/>
                <w:sz w:val="28"/>
                <w:szCs w:val="28"/>
                <w:rtl/>
              </w:rPr>
              <w:t>الفئة</w:t>
            </w:r>
          </w:p>
        </w:tc>
      </w:tr>
      <w:tr w:rsidR="00A6085E" w:rsidRPr="009247DB" w14:paraId="25AD164F" w14:textId="77777777"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678899B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41.4٪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943BEB3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12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6F7A621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المصداقية</w:t>
            </w:r>
          </w:p>
        </w:tc>
      </w:tr>
      <w:tr w:rsidR="00A6085E" w:rsidRPr="009247DB" w14:paraId="5508E62C" w14:textId="77777777"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C3D91C3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31.0٪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10DE777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9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D75A35C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جودة المعلومات</w:t>
            </w:r>
          </w:p>
        </w:tc>
      </w:tr>
      <w:tr w:rsidR="00A6085E" w:rsidRPr="009247DB" w14:paraId="72BDD878" w14:textId="77777777"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1731999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31.0٪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7A9E6D6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9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C097AEE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حداثة المحتوى</w:t>
            </w:r>
          </w:p>
        </w:tc>
      </w:tr>
      <w:tr w:rsidR="00A6085E" w:rsidRPr="009247DB" w14:paraId="052AEE1A" w14:textId="77777777"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82675E4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27.6٪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685A73B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8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06D88EF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الإبداع في العرض</w:t>
            </w:r>
          </w:p>
        </w:tc>
      </w:tr>
      <w:tr w:rsidR="00A6085E" w:rsidRPr="009247DB" w14:paraId="3CFB62FA" w14:textId="77777777"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AFD148A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27.6٪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A09E734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8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8F79427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سرعة نشر المحتوى</w:t>
            </w:r>
          </w:p>
        </w:tc>
      </w:tr>
      <w:tr w:rsidR="00A6085E" w:rsidRPr="009247DB" w14:paraId="73C4C49A" w14:textId="77777777"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310DD40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24.1٪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9049E38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7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1368624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سهولة الفهم</w:t>
            </w:r>
          </w:p>
        </w:tc>
      </w:tr>
      <w:tr w:rsidR="00A6085E" w:rsidRPr="009247DB" w14:paraId="0C47AB09" w14:textId="77777777"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EB74A9E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20.7٪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8B68736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6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D6DE71A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مصداقية مصدر المحتوى</w:t>
            </w:r>
          </w:p>
        </w:tc>
      </w:tr>
      <w:tr w:rsidR="00A6085E" w:rsidRPr="009247DB" w14:paraId="04421CFD" w14:textId="77777777"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47942E6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17.2٪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B084819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5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7C2B90D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التوافق مع اهتماماتي</w:t>
            </w:r>
          </w:p>
        </w:tc>
      </w:tr>
      <w:tr w:rsidR="00A6085E" w:rsidRPr="009247DB" w14:paraId="2018BE85" w14:textId="77777777"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75ED3B9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13.8٪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BED5ACB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4</w:t>
            </w:r>
          </w:p>
        </w:tc>
        <w:tc>
          <w:tcPr>
            <w:tcW w:w="345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BC0D784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الصور ومقاطع الفيديو</w:t>
            </w:r>
          </w:p>
        </w:tc>
      </w:tr>
    </w:tbl>
    <w:p w14:paraId="7051A671" w14:textId="77777777" w:rsidR="00A6085E" w:rsidRPr="009247DB" w:rsidRDefault="00000000" w:rsidP="009247DB">
      <w:pPr>
        <w:bidi/>
        <w:spacing w:after="10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color w:val="6B7280"/>
          <w:sz w:val="28"/>
          <w:szCs w:val="28"/>
          <w:rtl/>
        </w:rPr>
        <w:t>سؤال متعدد الإجابات؛ قاعدة النسبة هي عدد المجيبات على السؤال (ن=29).</w:t>
      </w:r>
    </w:p>
    <w:p w14:paraId="076B2AC0" w14:textId="77777777" w:rsidR="00A6085E" w:rsidRPr="00E72C60" w:rsidRDefault="00000000" w:rsidP="009247DB">
      <w:pPr>
        <w:keepNext/>
        <w:bidi/>
        <w:spacing w:before="120" w:after="120" w:line="360" w:lineRule="auto"/>
        <w:jc w:val="mediumKashida"/>
        <w:rPr>
          <w:rFonts w:asciiTheme="majorBidi" w:hAnsiTheme="majorBidi" w:cstheme="majorBidi"/>
          <w:color w:val="EE0000"/>
          <w:sz w:val="28"/>
          <w:szCs w:val="28"/>
        </w:rPr>
      </w:pPr>
      <w:r w:rsidRPr="00E72C60">
        <w:rPr>
          <w:rFonts w:asciiTheme="majorBidi" w:eastAsia="Noto Naskh Arabic" w:hAnsiTheme="majorBidi" w:cstheme="majorBidi"/>
          <w:b/>
          <w:color w:val="EE0000"/>
          <w:sz w:val="28"/>
          <w:szCs w:val="28"/>
          <w:rtl/>
        </w:rPr>
        <w:t>قراءة عامة لخصائص المحتوى</w:t>
      </w:r>
    </w:p>
    <w:p w14:paraId="3553B83B" w14:textId="77777777" w:rsidR="00A6085E" w:rsidRPr="009247DB" w:rsidRDefault="00000000" w:rsidP="009247DB">
      <w:pPr>
        <w:bidi/>
        <w:spacing w:after="60" w:line="360" w:lineRule="auto"/>
        <w:ind w:left="216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t>• بلغ المتوسط العام لتوافر خصائص الجودة 3.62/5، وهو مستوى عالٍ.</w:t>
      </w:r>
    </w:p>
    <w:p w14:paraId="67CF76EA" w14:textId="77777777" w:rsidR="00A6085E" w:rsidRPr="009247DB" w:rsidRDefault="00000000" w:rsidP="009247DB">
      <w:pPr>
        <w:bidi/>
        <w:spacing w:after="60" w:line="360" w:lineRule="auto"/>
        <w:ind w:left="216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t>• تصدّرت التفاعلية بمتوسط 3.93 والجاذبية بمتوسط 3.91.</w:t>
      </w:r>
    </w:p>
    <w:p w14:paraId="1D11D3CA" w14:textId="77777777" w:rsidR="00A6085E" w:rsidRPr="009247DB" w:rsidRDefault="00000000" w:rsidP="009247DB">
      <w:pPr>
        <w:bidi/>
        <w:spacing w:after="60" w:line="360" w:lineRule="auto"/>
        <w:ind w:left="216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t>• في الاختيار المتعدد، كانت المصداقية العنصر الأكثر ذكرًا (41.4٪)، ثم جودة المعلومات وحداثة المحتوى.</w:t>
      </w:r>
    </w:p>
    <w:p w14:paraId="4FF6AB9F" w14:textId="77777777" w:rsidR="00A6085E" w:rsidRPr="009247DB" w:rsidRDefault="00000000" w:rsidP="009247DB">
      <w:pPr>
        <w:bidi/>
        <w:spacing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br w:type="page"/>
      </w:r>
    </w:p>
    <w:p w14:paraId="4522D84A" w14:textId="77777777" w:rsidR="00A6085E" w:rsidRPr="009247DB" w:rsidRDefault="00000000" w:rsidP="00E72C60">
      <w:pPr>
        <w:keepNext/>
        <w:bidi/>
        <w:spacing w:before="200" w:after="12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b/>
          <w:color w:val="2F6690"/>
          <w:sz w:val="28"/>
          <w:szCs w:val="28"/>
          <w:rtl/>
        </w:rPr>
        <w:lastRenderedPageBreak/>
        <w:t>خامسًا: أثر المحتوى والمنصات في أنماط التفاعل</w:t>
      </w:r>
    </w:p>
    <w:p w14:paraId="64D06D71" w14:textId="77777777" w:rsidR="00A6085E" w:rsidRPr="009247DB" w:rsidRDefault="00000000" w:rsidP="009247DB">
      <w:pPr>
        <w:bidi/>
        <w:spacing w:after="2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noProof/>
          <w:sz w:val="28"/>
          <w:szCs w:val="28"/>
          <w:rtl/>
        </w:rPr>
        <w:drawing>
          <wp:inline distT="0" distB="0" distL="0" distR="0" wp14:anchorId="6FCDC062" wp14:editId="435A53A2">
            <wp:extent cx="5623560" cy="3163252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gg_03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3163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036ABC" w14:textId="77777777" w:rsidR="00A6085E" w:rsidRPr="009247DB" w:rsidRDefault="00000000" w:rsidP="009247DB">
      <w:pPr>
        <w:keepNext/>
        <w:bidi/>
        <w:spacing w:before="120" w:after="12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b/>
          <w:color w:val="1F2937"/>
          <w:sz w:val="28"/>
          <w:szCs w:val="28"/>
          <w:rtl/>
        </w:rPr>
        <w:t>درجة الموافقة على آثار المحتوى الرقمي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072"/>
        <w:gridCol w:w="2072"/>
        <w:gridCol w:w="2071"/>
        <w:gridCol w:w="2070"/>
        <w:gridCol w:w="2073"/>
      </w:tblGrid>
      <w:tr w:rsidR="00A6085E" w:rsidRPr="009247DB" w14:paraId="42423D85" w14:textId="77777777">
        <w:trPr>
          <w:tblHeader/>
        </w:trPr>
        <w:tc>
          <w:tcPr>
            <w:tcW w:w="2074" w:type="dxa"/>
            <w:shd w:val="clear" w:color="auto" w:fill="2F669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D226A3D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b/>
                <w:color w:val="FFFFFF"/>
                <w:sz w:val="28"/>
                <w:szCs w:val="28"/>
                <w:rtl/>
              </w:rPr>
              <w:t>التفسير</w:t>
            </w:r>
          </w:p>
        </w:tc>
        <w:tc>
          <w:tcPr>
            <w:tcW w:w="2074" w:type="dxa"/>
            <w:shd w:val="clear" w:color="auto" w:fill="2F669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C528BFC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b/>
                <w:color w:val="FFFFFF"/>
                <w:sz w:val="28"/>
                <w:szCs w:val="28"/>
                <w:rtl/>
              </w:rPr>
              <w:t>نسبة عالية/عالية جدًا</w:t>
            </w:r>
          </w:p>
        </w:tc>
        <w:tc>
          <w:tcPr>
            <w:tcW w:w="2074" w:type="dxa"/>
            <w:shd w:val="clear" w:color="auto" w:fill="2F669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5D13CFB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b/>
                <w:color w:val="FFFFFF"/>
                <w:sz w:val="28"/>
                <w:szCs w:val="28"/>
                <w:rtl/>
              </w:rPr>
              <w:t>المتوسط</w:t>
            </w:r>
          </w:p>
        </w:tc>
        <w:tc>
          <w:tcPr>
            <w:tcW w:w="2074" w:type="dxa"/>
            <w:shd w:val="clear" w:color="auto" w:fill="2F669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71D3B88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b/>
                <w:color w:val="FFFFFF"/>
                <w:sz w:val="28"/>
                <w:szCs w:val="28"/>
                <w:rtl/>
              </w:rPr>
              <w:t>ن</w:t>
            </w:r>
          </w:p>
        </w:tc>
        <w:tc>
          <w:tcPr>
            <w:tcW w:w="2074" w:type="dxa"/>
            <w:shd w:val="clear" w:color="auto" w:fill="2F669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7819BC8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b/>
                <w:color w:val="FFFFFF"/>
                <w:sz w:val="28"/>
                <w:szCs w:val="28"/>
                <w:rtl/>
              </w:rPr>
              <w:t>العبارة/العنصر</w:t>
            </w:r>
          </w:p>
        </w:tc>
      </w:tr>
      <w:tr w:rsidR="00A6085E" w:rsidRPr="009247DB" w14:paraId="51A276C1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23EE685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عالية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21E2F91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64.3٪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B13B0D0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3.89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D72CB97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28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7F94A42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تزيد من رغبتي في متابعة الأخبار.</w:t>
            </w:r>
          </w:p>
        </w:tc>
      </w:tr>
      <w:tr w:rsidR="00A6085E" w:rsidRPr="009247DB" w14:paraId="61BAFEF5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0B2AD77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عالية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1B5A8E3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50.0٪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11CF390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3.71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EB8D91D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28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46E2CD7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تشجعني على مشاركة المحتوى.</w:t>
            </w:r>
          </w:p>
        </w:tc>
      </w:tr>
      <w:tr w:rsidR="00A6085E" w:rsidRPr="009247DB" w14:paraId="20EFE5FD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DD3E873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عالية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5896FC0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55.6٪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490E8C7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3.56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63ECD78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27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25D50C2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تساعدني في اكتساب معلومات جديدة.</w:t>
            </w:r>
          </w:p>
        </w:tc>
      </w:tr>
      <w:tr w:rsidR="00A6085E" w:rsidRPr="009247DB" w14:paraId="3C31CE21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E56E7A3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عالية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701320E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44.4٪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3EA14C2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3.44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62B2FDE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27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1D825DF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تزيد من تفاعلي مع الحسابات التي أتابعها.</w:t>
            </w:r>
          </w:p>
        </w:tc>
      </w:tr>
      <w:tr w:rsidR="00A6085E" w:rsidRPr="009247DB" w14:paraId="68F41C94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DBD93F7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lastRenderedPageBreak/>
              <w:t>عالية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CE24B9D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57.7٪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07B9A8E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3.42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0E50F3B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26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E861583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تجعلني أقضي وقتًا أطول في متابعة المحتوى.</w:t>
            </w:r>
          </w:p>
        </w:tc>
      </w:tr>
      <w:tr w:rsidR="00A6085E" w:rsidRPr="009247DB" w14:paraId="295EFF80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7F9395F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عالية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F1AE906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40.7٪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66A5A3B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3.41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914551D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27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C11FE8C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تساعدني في اكتشاف محتوى يناسب اهتماماتي.</w:t>
            </w:r>
          </w:p>
        </w:tc>
      </w:tr>
      <w:tr w:rsidR="00A6085E" w:rsidRPr="009247DB" w14:paraId="78609BA8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C7CA5A5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متوسطة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4EB841C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57.7٪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A37DF7E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3.38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C85BCE4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26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1AC41AE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تؤثر في قراراتي الشرائية.</w:t>
            </w:r>
          </w:p>
        </w:tc>
      </w:tr>
      <w:tr w:rsidR="00A6085E" w:rsidRPr="009247DB" w14:paraId="05A5D500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D406827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متوسطة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AE87E35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55.6٪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43E6927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3.37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954FC52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27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C60B8FE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تشجعني على التفاعل بالتعليق.</w:t>
            </w:r>
          </w:p>
        </w:tc>
      </w:tr>
      <w:tr w:rsidR="00A6085E" w:rsidRPr="009247DB" w14:paraId="0438B428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5E9039E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متوسطة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73C9B18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44.4٪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B16A144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3.33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E35745B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27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3BDD246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تزيد من اهتمامي بالقضايا المجتمعية.</w:t>
            </w:r>
          </w:p>
        </w:tc>
      </w:tr>
      <w:tr w:rsidR="00A6085E" w:rsidRPr="009247DB" w14:paraId="05A8FEE9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E640527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متوسطة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E265980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42.3٪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0443D0C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3.27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4E6BC05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26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2C7CA4F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تعزز مشاركتي في النقاشات الرقمية.</w:t>
            </w:r>
          </w:p>
        </w:tc>
      </w:tr>
    </w:tbl>
    <w:p w14:paraId="3F47EBB0" w14:textId="77777777" w:rsidR="00A6085E" w:rsidRPr="009247DB" w:rsidRDefault="00000000" w:rsidP="009247DB">
      <w:pPr>
        <w:bidi/>
        <w:spacing w:after="12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b/>
          <w:color w:val="2F6690"/>
          <w:sz w:val="28"/>
          <w:szCs w:val="28"/>
          <w:rtl/>
        </w:rPr>
        <w:t>المتوسط العام للمحور: 3.48 من 5 (عالية).</w:t>
      </w:r>
    </w:p>
    <w:p w14:paraId="45299DDF" w14:textId="77777777" w:rsidR="00A6085E" w:rsidRPr="009247DB" w:rsidRDefault="00000000" w:rsidP="009247DB">
      <w:pPr>
        <w:bidi/>
        <w:spacing w:after="2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noProof/>
          <w:sz w:val="28"/>
          <w:szCs w:val="28"/>
          <w:rtl/>
        </w:rPr>
        <w:lastRenderedPageBreak/>
        <w:drawing>
          <wp:inline distT="0" distB="0" distL="0" distR="0" wp14:anchorId="7B473435" wp14:editId="75AAC498">
            <wp:extent cx="5623560" cy="3163252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gg_04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3163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9A532B" w14:textId="77777777" w:rsidR="00A6085E" w:rsidRPr="009247DB" w:rsidRDefault="00000000" w:rsidP="009247DB">
      <w:pPr>
        <w:keepNext/>
        <w:bidi/>
        <w:spacing w:before="120" w:after="12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b/>
          <w:color w:val="1F2937"/>
          <w:sz w:val="28"/>
          <w:szCs w:val="28"/>
          <w:rtl/>
        </w:rPr>
        <w:t>درجة تأثير المنصات في سلوك التفاعل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072"/>
        <w:gridCol w:w="2072"/>
        <w:gridCol w:w="2071"/>
        <w:gridCol w:w="2070"/>
        <w:gridCol w:w="2073"/>
      </w:tblGrid>
      <w:tr w:rsidR="00A6085E" w:rsidRPr="009247DB" w14:paraId="0F290D81" w14:textId="77777777">
        <w:trPr>
          <w:tblHeader/>
        </w:trPr>
        <w:tc>
          <w:tcPr>
            <w:tcW w:w="2074" w:type="dxa"/>
            <w:shd w:val="clear" w:color="auto" w:fill="2F669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3758CB0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b/>
                <w:color w:val="FFFFFF"/>
                <w:sz w:val="28"/>
                <w:szCs w:val="28"/>
                <w:rtl/>
              </w:rPr>
              <w:t>التفسير</w:t>
            </w:r>
          </w:p>
        </w:tc>
        <w:tc>
          <w:tcPr>
            <w:tcW w:w="2074" w:type="dxa"/>
            <w:shd w:val="clear" w:color="auto" w:fill="2F669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FA2FD46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b/>
                <w:color w:val="FFFFFF"/>
                <w:sz w:val="28"/>
                <w:szCs w:val="28"/>
                <w:rtl/>
              </w:rPr>
              <w:t>نسبة عالية/عالية جدًا</w:t>
            </w:r>
          </w:p>
        </w:tc>
        <w:tc>
          <w:tcPr>
            <w:tcW w:w="2074" w:type="dxa"/>
            <w:shd w:val="clear" w:color="auto" w:fill="2F669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ADB4F41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b/>
                <w:color w:val="FFFFFF"/>
                <w:sz w:val="28"/>
                <w:szCs w:val="28"/>
                <w:rtl/>
              </w:rPr>
              <w:t>المتوسط</w:t>
            </w:r>
          </w:p>
        </w:tc>
        <w:tc>
          <w:tcPr>
            <w:tcW w:w="2074" w:type="dxa"/>
            <w:shd w:val="clear" w:color="auto" w:fill="2F669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A7C4EE0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b/>
                <w:color w:val="FFFFFF"/>
                <w:sz w:val="28"/>
                <w:szCs w:val="28"/>
                <w:rtl/>
              </w:rPr>
              <w:t>ن</w:t>
            </w:r>
          </w:p>
        </w:tc>
        <w:tc>
          <w:tcPr>
            <w:tcW w:w="2074" w:type="dxa"/>
            <w:shd w:val="clear" w:color="auto" w:fill="2F669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DEAAE2E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b/>
                <w:color w:val="FFFFFF"/>
                <w:sz w:val="28"/>
                <w:szCs w:val="28"/>
                <w:rtl/>
              </w:rPr>
              <w:t>العبارة/العنصر</w:t>
            </w:r>
          </w:p>
        </w:tc>
      </w:tr>
      <w:tr w:rsidR="00A6085E" w:rsidRPr="009247DB" w14:paraId="70C46D72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4F7CBD4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عالية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153662D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67.9٪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7837DE1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3.96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A80D6B0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28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BB8EF63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تساعدني منصات التواصل الاجتماعي على الوصول إلى المحتوى بسرعة.</w:t>
            </w:r>
          </w:p>
        </w:tc>
      </w:tr>
      <w:tr w:rsidR="00A6085E" w:rsidRPr="009247DB" w14:paraId="76D819B5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AA7AF5E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عالية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DFF73DA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67.9٪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C0C4FB4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3.75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F5AA09A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28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2D02995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أستخدم أكثر من منصة لمتابعة المحتوى نفسه.</w:t>
            </w:r>
          </w:p>
        </w:tc>
      </w:tr>
      <w:tr w:rsidR="00A6085E" w:rsidRPr="009247DB" w14:paraId="7306C425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B5F3A20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عالية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F45C3C0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69.2٪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2738CB1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3.58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5E94A88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26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1DCE9EB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أتفاعل مع المحتوى الذي يمس اهتماماتي الأسرية.</w:t>
            </w:r>
          </w:p>
        </w:tc>
      </w:tr>
      <w:tr w:rsidR="00A6085E" w:rsidRPr="009247DB" w14:paraId="7AAB3031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59FAF3C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lastRenderedPageBreak/>
              <w:t>عالية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A126AF0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52.0٪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F9D405E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3.56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EBB456A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25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162E9AB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أشارك المحتوى الذي أراه مفيدًا مع الآخرين.</w:t>
            </w:r>
          </w:p>
        </w:tc>
      </w:tr>
      <w:tr w:rsidR="00A6085E" w:rsidRPr="009247DB" w14:paraId="312AAC38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464B75F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عالية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6DB7CD1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37.0٪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D505ECD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3.41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F51C87E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27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F858ACD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أعتمد على منصات التواصل للحصول على المعلومات اليومية.</w:t>
            </w:r>
          </w:p>
        </w:tc>
      </w:tr>
      <w:tr w:rsidR="00A6085E" w:rsidRPr="009247DB" w14:paraId="2C4E9361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D1DC0B3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عالية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9768380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37.0٪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29F6B44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3.41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8E2D828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27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18B692D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أفضل المحتوى الذي يتضمن صورًا أو فيديوهات.</w:t>
            </w:r>
          </w:p>
        </w:tc>
      </w:tr>
      <w:tr w:rsidR="00A6085E" w:rsidRPr="009247DB" w14:paraId="187C7F88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D78B446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متوسطة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AA8B891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44.4٪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5BD9C65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3.37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625A323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27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CF04464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أحرص على قراءة التعليقات قبل تكوين رأيي.</w:t>
            </w:r>
          </w:p>
        </w:tc>
      </w:tr>
      <w:tr w:rsidR="00A6085E" w:rsidRPr="009247DB" w14:paraId="0A6030CB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B3537A7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متوسطة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3A50B29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46.2٪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DAA09B9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3.35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F43D246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26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7E6BFFE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تؤثر توصيات المنصة في المحتوى الذي أتابعه.</w:t>
            </w:r>
          </w:p>
        </w:tc>
      </w:tr>
      <w:tr w:rsidR="00A6085E" w:rsidRPr="009247DB" w14:paraId="5D4F65B1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73C9418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متوسطة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A0A26F9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46.2٪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285F885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3.31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89BECE4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26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0DBDA39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أقارن بين أكثر من مصدر قبل تصديق المحتوى.</w:t>
            </w:r>
          </w:p>
        </w:tc>
      </w:tr>
      <w:tr w:rsidR="00A6085E" w:rsidRPr="009247DB" w14:paraId="40CD1736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9FD1EDA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lastRenderedPageBreak/>
              <w:t>متوسطة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E956C16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51.9٪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5604822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3.19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9BC0669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27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D4EBD9E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أثق بالمحتوى الذي تنشره الحسابات الموثقة.</w:t>
            </w:r>
          </w:p>
        </w:tc>
      </w:tr>
    </w:tbl>
    <w:p w14:paraId="17005108" w14:textId="77777777" w:rsidR="00A6085E" w:rsidRPr="009247DB" w:rsidRDefault="00000000" w:rsidP="009247DB">
      <w:pPr>
        <w:bidi/>
        <w:spacing w:after="12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b/>
          <w:color w:val="2F6690"/>
          <w:sz w:val="28"/>
          <w:szCs w:val="28"/>
          <w:rtl/>
        </w:rPr>
        <w:t>المتوسط العام للمحور: 3.49 من 5 (عالية).</w:t>
      </w:r>
    </w:p>
    <w:p w14:paraId="02314E4A" w14:textId="77777777" w:rsidR="00A6085E" w:rsidRPr="009247DB" w:rsidRDefault="00000000" w:rsidP="009247DB">
      <w:pPr>
        <w:keepNext/>
        <w:bidi/>
        <w:spacing w:before="120" w:after="12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b/>
          <w:color w:val="2F6690"/>
          <w:sz w:val="28"/>
          <w:szCs w:val="28"/>
          <w:rtl/>
        </w:rPr>
        <w:t>قراءة عامة لمحور التفاعل</w:t>
      </w:r>
    </w:p>
    <w:p w14:paraId="38953111" w14:textId="77777777" w:rsidR="00A6085E" w:rsidRPr="009247DB" w:rsidRDefault="00000000" w:rsidP="009247DB">
      <w:pPr>
        <w:bidi/>
        <w:spacing w:after="60" w:line="360" w:lineRule="auto"/>
        <w:ind w:left="216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t>• بلغ متوسط الموافقة على آثار المحتوى 3.48/5، وتصدرت عبارة «تزيد من رغبتي في متابعة الأخبار.» بمتوسط 3.89.</w:t>
      </w:r>
    </w:p>
    <w:p w14:paraId="4E883E41" w14:textId="77777777" w:rsidR="00A6085E" w:rsidRPr="009247DB" w:rsidRDefault="00000000" w:rsidP="009247DB">
      <w:pPr>
        <w:bidi/>
        <w:spacing w:after="60" w:line="360" w:lineRule="auto"/>
        <w:ind w:left="216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t>• كان أقل البنود متوسطًا «تعزز مشاركتي في النقاشات الرقمية.» بمتوسط 3.27، ما يشير إلى أن المشاركة في النقاشات أقل تأثرًا من متابعة الأخبار أو مشاركة المحتوى.</w:t>
      </w:r>
    </w:p>
    <w:p w14:paraId="5BC935BA" w14:textId="77777777" w:rsidR="00A6085E" w:rsidRPr="009247DB" w:rsidRDefault="00000000" w:rsidP="009247DB">
      <w:pPr>
        <w:bidi/>
        <w:spacing w:after="60" w:line="360" w:lineRule="auto"/>
        <w:ind w:left="216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t>• بلغ متوسط تأثير المنصات في أنماط التفاعل 3.49/5، وتصدّر الوصول السريع إلى المحتوى بمتوسط 3.96.</w:t>
      </w:r>
    </w:p>
    <w:p w14:paraId="511F12E9" w14:textId="77777777" w:rsidR="00A6085E" w:rsidRPr="009247DB" w:rsidRDefault="00000000" w:rsidP="009247DB">
      <w:pPr>
        <w:bidi/>
        <w:spacing w:after="60" w:line="360" w:lineRule="auto"/>
        <w:ind w:left="216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t>• انخفض متوسط المقارنة بين المصادر والثقة بالحسابات الموثقة مقارنة ببقية البنود، وهي نقطة مهمة لتعزيز التربية الإعلامية والتحقق الرقمي.</w:t>
      </w:r>
    </w:p>
    <w:p w14:paraId="30255587" w14:textId="77777777" w:rsidR="00A6085E" w:rsidRPr="009247DB" w:rsidRDefault="00000000" w:rsidP="009247DB">
      <w:pPr>
        <w:bidi/>
        <w:spacing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br w:type="page"/>
      </w:r>
    </w:p>
    <w:p w14:paraId="234EF090" w14:textId="77777777" w:rsidR="00A6085E" w:rsidRPr="009247DB" w:rsidRDefault="00000000" w:rsidP="00E72C60">
      <w:pPr>
        <w:keepNext/>
        <w:bidi/>
        <w:spacing w:before="200" w:after="12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b/>
          <w:color w:val="2F6690"/>
          <w:sz w:val="28"/>
          <w:szCs w:val="28"/>
          <w:rtl/>
        </w:rPr>
        <w:lastRenderedPageBreak/>
        <w:t>سادسًا: التأثيرات المعرفية والوجدانية</w:t>
      </w:r>
    </w:p>
    <w:p w14:paraId="266F99F5" w14:textId="77777777" w:rsidR="00A6085E" w:rsidRPr="009247DB" w:rsidRDefault="00000000" w:rsidP="009247DB">
      <w:pPr>
        <w:bidi/>
        <w:spacing w:after="2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noProof/>
          <w:sz w:val="28"/>
          <w:szCs w:val="28"/>
          <w:rtl/>
        </w:rPr>
        <w:drawing>
          <wp:inline distT="0" distB="0" distL="0" distR="0" wp14:anchorId="3344F86D" wp14:editId="77FB3527">
            <wp:extent cx="5623560" cy="3163252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gg_05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3163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721716" w14:textId="77777777" w:rsidR="00A6085E" w:rsidRPr="009247DB" w:rsidRDefault="00000000" w:rsidP="009247DB">
      <w:pPr>
        <w:keepNext/>
        <w:bidi/>
        <w:spacing w:before="120" w:after="12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b/>
          <w:color w:val="1F2937"/>
          <w:sz w:val="28"/>
          <w:szCs w:val="28"/>
          <w:rtl/>
        </w:rPr>
        <w:t>ترتيب بنود التأثير المعرفي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072"/>
        <w:gridCol w:w="2072"/>
        <w:gridCol w:w="2071"/>
        <w:gridCol w:w="2070"/>
        <w:gridCol w:w="2073"/>
      </w:tblGrid>
      <w:tr w:rsidR="00A6085E" w:rsidRPr="009247DB" w14:paraId="59FE1BBA" w14:textId="77777777">
        <w:trPr>
          <w:tblHeader/>
        </w:trPr>
        <w:tc>
          <w:tcPr>
            <w:tcW w:w="2074" w:type="dxa"/>
            <w:shd w:val="clear" w:color="auto" w:fill="2F669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DEC5A9F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b/>
                <w:color w:val="FFFFFF"/>
                <w:sz w:val="28"/>
                <w:szCs w:val="28"/>
                <w:rtl/>
              </w:rPr>
              <w:t>التفسير</w:t>
            </w:r>
          </w:p>
        </w:tc>
        <w:tc>
          <w:tcPr>
            <w:tcW w:w="2074" w:type="dxa"/>
            <w:shd w:val="clear" w:color="auto" w:fill="2F669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F5D3F02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b/>
                <w:color w:val="FFFFFF"/>
                <w:sz w:val="28"/>
                <w:szCs w:val="28"/>
                <w:rtl/>
              </w:rPr>
              <w:t>نسبة عالية/عالية جدًا</w:t>
            </w:r>
          </w:p>
        </w:tc>
        <w:tc>
          <w:tcPr>
            <w:tcW w:w="2074" w:type="dxa"/>
            <w:shd w:val="clear" w:color="auto" w:fill="2F669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74700DF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b/>
                <w:color w:val="FFFFFF"/>
                <w:sz w:val="28"/>
                <w:szCs w:val="28"/>
                <w:rtl/>
              </w:rPr>
              <w:t>المتوسط</w:t>
            </w:r>
          </w:p>
        </w:tc>
        <w:tc>
          <w:tcPr>
            <w:tcW w:w="2074" w:type="dxa"/>
            <w:shd w:val="clear" w:color="auto" w:fill="2F669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9F96059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b/>
                <w:color w:val="FFFFFF"/>
                <w:sz w:val="28"/>
                <w:szCs w:val="28"/>
                <w:rtl/>
              </w:rPr>
              <w:t>ن</w:t>
            </w:r>
          </w:p>
        </w:tc>
        <w:tc>
          <w:tcPr>
            <w:tcW w:w="2074" w:type="dxa"/>
            <w:shd w:val="clear" w:color="auto" w:fill="2F669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EF2218D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b/>
                <w:color w:val="FFFFFF"/>
                <w:sz w:val="28"/>
                <w:szCs w:val="28"/>
                <w:rtl/>
              </w:rPr>
              <w:t>العبارة/العنصر</w:t>
            </w:r>
          </w:p>
        </w:tc>
      </w:tr>
      <w:tr w:rsidR="00A6085E" w:rsidRPr="009247DB" w14:paraId="00BF3822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47A9201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عالية جدًا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D3FE543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81.5٪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74B1E52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4.44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7D707AF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27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F4E7A85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ساعدتني منصات التواصل الاجتماعي على اكتساب معلومات جديدة في مختلف المجالات.</w:t>
            </w:r>
          </w:p>
        </w:tc>
      </w:tr>
      <w:tr w:rsidR="00A6085E" w:rsidRPr="009247DB" w14:paraId="0BF385DE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2D90E8C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عالية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C0FF26B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84.6٪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AD3C4D8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3.96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933615F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26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32B3740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أصبحت أكثر قدرة على الوصول إلى المعلومات بسرعة.</w:t>
            </w:r>
          </w:p>
        </w:tc>
      </w:tr>
      <w:tr w:rsidR="00A6085E" w:rsidRPr="009247DB" w14:paraId="7E407BC5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863538B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lastRenderedPageBreak/>
              <w:t>عالية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588B052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69.2٪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7E115CD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3.92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10E3568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26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923D21D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أستخدم المعلومات التي أحصل عليها في حياتي اليومية.</w:t>
            </w:r>
          </w:p>
        </w:tc>
      </w:tr>
      <w:tr w:rsidR="00A6085E" w:rsidRPr="009247DB" w14:paraId="37A8DB20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AD94196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عالية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BB5C546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60.0٪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75DE799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3.76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88A91E8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25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70C2309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أشعر أن المحتوى الرقمي ساهم في تنمية ثقافتي العامة.</w:t>
            </w:r>
          </w:p>
        </w:tc>
      </w:tr>
      <w:tr w:rsidR="00A6085E" w:rsidRPr="009247DB" w14:paraId="21DE8617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3EB1FB5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عالية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E2C4EBA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68.0٪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4D50599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3.68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B4471C2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25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BCCFBA4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أصبح لدي وعي أكبر بالأحداث الجارية.</w:t>
            </w:r>
          </w:p>
        </w:tc>
      </w:tr>
      <w:tr w:rsidR="00A6085E" w:rsidRPr="009247DB" w14:paraId="1E62F7E0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0CAED14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عالية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3F61878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32.0٪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3158558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3.52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BA93AF6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25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647DFD6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ساهمت في زيادة معرفتي بالقضايا الأسرية والتربوية.</w:t>
            </w:r>
          </w:p>
        </w:tc>
      </w:tr>
      <w:tr w:rsidR="00A6085E" w:rsidRPr="009247DB" w14:paraId="52CE57D2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5CC0BC3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متوسطة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FEC2B4F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26.9٪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24625A7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3.23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81F5B1A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26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5F6A96C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أكتسب مهارات جديدة من المحتوى الرقمي.</w:t>
            </w:r>
          </w:p>
        </w:tc>
      </w:tr>
      <w:tr w:rsidR="00A6085E" w:rsidRPr="009247DB" w14:paraId="04374A3B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10BE6FC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متوسطة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0A92744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34.6٪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4542DC1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3.04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C6BF49F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26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4943162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أتعرف على المنتجات والخدمات الجديدة من خلالها.</w:t>
            </w:r>
          </w:p>
        </w:tc>
      </w:tr>
      <w:tr w:rsidR="00A6085E" w:rsidRPr="009247DB" w14:paraId="103B5A00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82773CD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متوسطة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C926C6A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30.8٪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85622C2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3.00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B8036E2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26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0C63DBD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أتعرف من خلالها على التجارب والخبرات المختلفة.</w:t>
            </w:r>
          </w:p>
        </w:tc>
      </w:tr>
      <w:tr w:rsidR="00A6085E" w:rsidRPr="009247DB" w14:paraId="3B736B03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FF85969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lastRenderedPageBreak/>
              <w:t>متوسطة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58AFFD1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34.6٪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084B344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2.65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DDE1657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26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C0BCAE5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أصبحت أتحقق من المعلومات قبل تصديقها.</w:t>
            </w:r>
          </w:p>
        </w:tc>
      </w:tr>
    </w:tbl>
    <w:p w14:paraId="55DD384B" w14:textId="77777777" w:rsidR="00A6085E" w:rsidRPr="009247DB" w:rsidRDefault="00000000" w:rsidP="009247DB">
      <w:pPr>
        <w:bidi/>
        <w:spacing w:after="12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b/>
          <w:color w:val="2F6690"/>
          <w:sz w:val="28"/>
          <w:szCs w:val="28"/>
          <w:rtl/>
        </w:rPr>
        <w:t>المتوسط العام للمحور: 3.52 من 5 (عالية).</w:t>
      </w:r>
    </w:p>
    <w:p w14:paraId="22C565CC" w14:textId="77777777" w:rsidR="00A6085E" w:rsidRPr="009247DB" w:rsidRDefault="00000000" w:rsidP="009247DB">
      <w:pPr>
        <w:bidi/>
        <w:spacing w:after="2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noProof/>
          <w:sz w:val="28"/>
          <w:szCs w:val="28"/>
          <w:rtl/>
        </w:rPr>
        <w:drawing>
          <wp:inline distT="0" distB="0" distL="0" distR="0" wp14:anchorId="7B3304E9" wp14:editId="6F5066A3">
            <wp:extent cx="5623560" cy="3163252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gg_06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3163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DF00B4" w14:textId="77777777" w:rsidR="00A6085E" w:rsidRPr="009247DB" w:rsidRDefault="00000000" w:rsidP="009247DB">
      <w:pPr>
        <w:keepNext/>
        <w:bidi/>
        <w:spacing w:before="120" w:after="12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b/>
          <w:color w:val="1F2937"/>
          <w:sz w:val="28"/>
          <w:szCs w:val="28"/>
          <w:rtl/>
        </w:rPr>
        <w:t>ترتيب بنود التأثير الوجداني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072"/>
        <w:gridCol w:w="2072"/>
        <w:gridCol w:w="2071"/>
        <w:gridCol w:w="2070"/>
        <w:gridCol w:w="2073"/>
      </w:tblGrid>
      <w:tr w:rsidR="00A6085E" w:rsidRPr="009247DB" w14:paraId="56D251BF" w14:textId="77777777">
        <w:trPr>
          <w:tblHeader/>
        </w:trPr>
        <w:tc>
          <w:tcPr>
            <w:tcW w:w="2074" w:type="dxa"/>
            <w:shd w:val="clear" w:color="auto" w:fill="2F669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B2AB8B4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b/>
                <w:color w:val="FFFFFF"/>
                <w:sz w:val="28"/>
                <w:szCs w:val="28"/>
                <w:rtl/>
              </w:rPr>
              <w:t>التفسير</w:t>
            </w:r>
          </w:p>
        </w:tc>
        <w:tc>
          <w:tcPr>
            <w:tcW w:w="2074" w:type="dxa"/>
            <w:shd w:val="clear" w:color="auto" w:fill="2F669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0FCBDE3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b/>
                <w:color w:val="FFFFFF"/>
                <w:sz w:val="28"/>
                <w:szCs w:val="28"/>
                <w:rtl/>
              </w:rPr>
              <w:t>نسبة عالية/عالية جدًا</w:t>
            </w:r>
          </w:p>
        </w:tc>
        <w:tc>
          <w:tcPr>
            <w:tcW w:w="2074" w:type="dxa"/>
            <w:shd w:val="clear" w:color="auto" w:fill="2F669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B0D87E7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b/>
                <w:color w:val="FFFFFF"/>
                <w:sz w:val="28"/>
                <w:szCs w:val="28"/>
                <w:rtl/>
              </w:rPr>
              <w:t>المتوسط</w:t>
            </w:r>
          </w:p>
        </w:tc>
        <w:tc>
          <w:tcPr>
            <w:tcW w:w="2074" w:type="dxa"/>
            <w:shd w:val="clear" w:color="auto" w:fill="2F669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1238BFA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b/>
                <w:color w:val="FFFFFF"/>
                <w:sz w:val="28"/>
                <w:szCs w:val="28"/>
                <w:rtl/>
              </w:rPr>
              <w:t>ن</w:t>
            </w:r>
          </w:p>
        </w:tc>
        <w:tc>
          <w:tcPr>
            <w:tcW w:w="2074" w:type="dxa"/>
            <w:shd w:val="clear" w:color="auto" w:fill="2F669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BBDAE3E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b/>
                <w:color w:val="FFFFFF"/>
                <w:sz w:val="28"/>
                <w:szCs w:val="28"/>
                <w:rtl/>
              </w:rPr>
              <w:t>العبارة/العنصر</w:t>
            </w:r>
          </w:p>
        </w:tc>
      </w:tr>
      <w:tr w:rsidR="00A6085E" w:rsidRPr="009247DB" w14:paraId="557FE5C7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D96E254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عالية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0759779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72.0٪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A40A019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3.96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C4AC030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25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ABBE654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أشعر بالسعادة عند مشاهدة المحتوى المفيد.</w:t>
            </w:r>
          </w:p>
        </w:tc>
      </w:tr>
      <w:tr w:rsidR="00A6085E" w:rsidRPr="009247DB" w14:paraId="7AAD9C9E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69EE527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عالية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8C9C530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66.7٪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F9E88DF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3.93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FF5A2F5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27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D7989F0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 xml:space="preserve">يؤثر المحتوى الرقمي في حالتي </w:t>
            </w: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lastRenderedPageBreak/>
              <w:t>النفسية بصورة عامة.</w:t>
            </w:r>
          </w:p>
        </w:tc>
      </w:tr>
      <w:tr w:rsidR="00A6085E" w:rsidRPr="009247DB" w14:paraId="16052B35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15E50D5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lastRenderedPageBreak/>
              <w:t>عالية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A4FE9E6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72.0٪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6CCF365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3.80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FA2578A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25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20507B4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أتعاطف مع القضايا الإنسانية التي يتم عرضها.</w:t>
            </w:r>
          </w:p>
        </w:tc>
      </w:tr>
      <w:tr w:rsidR="00A6085E" w:rsidRPr="009247DB" w14:paraId="303F491B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F57472D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عالية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2527FA9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50.0٪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1F848F8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3.65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D140C03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26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51DB898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أشعر بالرضا عند التفاعل مع المحتوى الهادف.</w:t>
            </w:r>
          </w:p>
        </w:tc>
      </w:tr>
      <w:tr w:rsidR="00A6085E" w:rsidRPr="009247DB" w14:paraId="1B05E402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6E458E5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عالية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132F2A2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54.2٪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A92CF20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3.62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D20C0CB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24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C90D345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أشعر بالانزعاج من انتشار المعلومات المضللة.</w:t>
            </w:r>
          </w:p>
        </w:tc>
      </w:tr>
      <w:tr w:rsidR="00A6085E" w:rsidRPr="009247DB" w14:paraId="6423F84C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C08EC1B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عالية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D569750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46.2٪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DF780D3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3.54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B15F14D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26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3D6D7DD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أشعر بالقلق عند انتشار الأخبار السلبية.</w:t>
            </w:r>
          </w:p>
        </w:tc>
      </w:tr>
      <w:tr w:rsidR="00A6085E" w:rsidRPr="009247DB" w14:paraId="137E2F14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2F97298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عالية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6AE1C24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60.9٪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07A72A3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3.48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48C9DBA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23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18B991F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أشعر بالثقة عند متابعة المحتوى الصادر من مصادر موثوقة.</w:t>
            </w:r>
          </w:p>
        </w:tc>
      </w:tr>
      <w:tr w:rsidR="00A6085E" w:rsidRPr="009247DB" w14:paraId="112739B4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AE0CCA2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عالية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D174FCC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52.0٪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25D2326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3.44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A1A1AB6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25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67F6A8A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يزيد المحتوى الإيجابي من دوافعي للتطوير الذاتي.</w:t>
            </w:r>
          </w:p>
        </w:tc>
      </w:tr>
      <w:tr w:rsidR="00A6085E" w:rsidRPr="009247DB" w14:paraId="6DBC73F3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8DD74C0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lastRenderedPageBreak/>
              <w:t>عالية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2D4B2BB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50.0٪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4D986A0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3.42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80E8808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26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08587EE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يزيد المحتوى الملهم من شعوري بالتفاؤل.</w:t>
            </w:r>
          </w:p>
        </w:tc>
      </w:tr>
      <w:tr w:rsidR="00A6085E" w:rsidRPr="009247DB" w14:paraId="7403C5F5" w14:textId="77777777"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1B91DD9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متوسطة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5BAEF50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50.0٪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F7BB60A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3.35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8037FA3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26</w:t>
            </w:r>
          </w:p>
        </w:tc>
        <w:tc>
          <w:tcPr>
            <w:tcW w:w="207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9448089" w14:textId="77777777" w:rsidR="00A6085E" w:rsidRPr="009247DB" w:rsidRDefault="00000000" w:rsidP="009247DB">
            <w:pPr>
              <w:bidi/>
              <w:spacing w:line="360" w:lineRule="auto"/>
              <w:jc w:val="mediumKashida"/>
              <w:rPr>
                <w:rFonts w:asciiTheme="majorBidi" w:hAnsiTheme="majorBidi" w:cstheme="majorBidi"/>
                <w:sz w:val="28"/>
                <w:szCs w:val="28"/>
              </w:rPr>
            </w:pPr>
            <w:r w:rsidRPr="009247DB">
              <w:rPr>
                <w:rFonts w:asciiTheme="majorBidi" w:eastAsia="Noto Naskh Arabic" w:hAnsiTheme="majorBidi" w:cstheme="majorBidi"/>
                <w:color w:val="1F2937"/>
                <w:sz w:val="28"/>
                <w:szCs w:val="28"/>
                <w:rtl/>
              </w:rPr>
              <w:t>أتأثر بالمحتوى الذي يتناول شؤون الأسرة والأطفال.</w:t>
            </w:r>
          </w:p>
        </w:tc>
      </w:tr>
    </w:tbl>
    <w:p w14:paraId="4FCE3F10" w14:textId="77777777" w:rsidR="00A6085E" w:rsidRPr="009247DB" w:rsidRDefault="00000000" w:rsidP="009247DB">
      <w:pPr>
        <w:bidi/>
        <w:spacing w:after="12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b/>
          <w:color w:val="2F6690"/>
          <w:sz w:val="28"/>
          <w:szCs w:val="28"/>
          <w:rtl/>
        </w:rPr>
        <w:t>المتوسط العام للمحور: 3.62 من 5 (عالية).</w:t>
      </w:r>
    </w:p>
    <w:p w14:paraId="36563AC8" w14:textId="77777777" w:rsidR="00A6085E" w:rsidRPr="009247DB" w:rsidRDefault="00000000" w:rsidP="009247DB">
      <w:pPr>
        <w:keepNext/>
        <w:bidi/>
        <w:spacing w:before="120" w:after="120" w:line="360" w:lineRule="auto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b/>
          <w:color w:val="2F6690"/>
          <w:sz w:val="28"/>
          <w:szCs w:val="28"/>
          <w:rtl/>
        </w:rPr>
        <w:t>قراءة عامة للتأثيرات</w:t>
      </w:r>
    </w:p>
    <w:p w14:paraId="2519C8B3" w14:textId="77777777" w:rsidR="00A6085E" w:rsidRPr="009247DB" w:rsidRDefault="00000000" w:rsidP="009247DB">
      <w:pPr>
        <w:bidi/>
        <w:spacing w:after="60" w:line="360" w:lineRule="auto"/>
        <w:ind w:left="216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t>• بلغ التأثير المعرفي العام 3.52/5. وكان اكتساب معلومات جديدة أعلى البنود بمتوسط 4.44.</w:t>
      </w:r>
    </w:p>
    <w:p w14:paraId="69353DC9" w14:textId="77777777" w:rsidR="00A6085E" w:rsidRPr="009247DB" w:rsidRDefault="00000000" w:rsidP="009247DB">
      <w:pPr>
        <w:bidi/>
        <w:spacing w:after="60" w:line="360" w:lineRule="auto"/>
        <w:ind w:left="216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t>• كان التحقق من المعلومات قبل تصديقها أضعف بنود التأثير المعرفي بمتوسط 2.65، وهو ما يدعم الحاجة إلى مهارات التحقق من المصادر.</w:t>
      </w:r>
    </w:p>
    <w:p w14:paraId="3A904227" w14:textId="77777777" w:rsidR="00A6085E" w:rsidRPr="009247DB" w:rsidRDefault="00000000" w:rsidP="009247DB">
      <w:pPr>
        <w:bidi/>
        <w:spacing w:after="60" w:line="360" w:lineRule="auto"/>
        <w:ind w:left="216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t>• بلغ التأثير الوجداني العام 3.62/5، وتصدّر الشعور بالسعادة عند مشاهدة المحتوى المفيد، يليه التأثير العام في الحالة النفسية.</w:t>
      </w:r>
    </w:p>
    <w:p w14:paraId="4B46AEDB" w14:textId="77777777" w:rsidR="00A6085E" w:rsidRDefault="00000000" w:rsidP="009247DB">
      <w:pPr>
        <w:bidi/>
        <w:spacing w:after="60" w:line="360" w:lineRule="auto"/>
        <w:ind w:left="216"/>
        <w:jc w:val="mediumKashida"/>
        <w:rPr>
          <w:rFonts w:asciiTheme="majorBidi" w:eastAsia="Noto Naskh Arabic" w:hAnsiTheme="majorBidi" w:cstheme="majorBidi"/>
          <w:sz w:val="28"/>
          <w:szCs w:val="28"/>
          <w:rtl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t>• توضح النتائج أن المحتوى الرقمي لا يؤدي وظيفة معرفية فقط، بل يمتد أثره إلى المشاعر والقلق والتفاؤل والرضا والتعاطف.</w:t>
      </w:r>
    </w:p>
    <w:p w14:paraId="5B40CC4A" w14:textId="77777777" w:rsidR="00A6085E" w:rsidRPr="00E72C60" w:rsidRDefault="00000000" w:rsidP="00E72C60">
      <w:pPr>
        <w:keepNext/>
        <w:bidi/>
        <w:spacing w:before="200" w:after="120" w:line="360" w:lineRule="auto"/>
        <w:jc w:val="mediumKashida"/>
        <w:rPr>
          <w:rFonts w:asciiTheme="majorBidi" w:hAnsiTheme="majorBidi" w:cstheme="majorBidi"/>
          <w:color w:val="EE0000"/>
          <w:sz w:val="28"/>
          <w:szCs w:val="28"/>
        </w:rPr>
      </w:pPr>
      <w:r w:rsidRPr="00E72C60">
        <w:rPr>
          <w:rFonts w:asciiTheme="majorBidi" w:eastAsia="Noto Naskh Arabic" w:hAnsiTheme="majorBidi" w:cstheme="majorBidi"/>
          <w:b/>
          <w:color w:val="EE0000"/>
          <w:sz w:val="28"/>
          <w:szCs w:val="28"/>
          <w:rtl/>
        </w:rPr>
        <w:t>النتائج العامة</w:t>
      </w:r>
    </w:p>
    <w:p w14:paraId="5FEA0F6B" w14:textId="77777777" w:rsidR="00A6085E" w:rsidRPr="009247DB" w:rsidRDefault="00000000" w:rsidP="009247DB">
      <w:pPr>
        <w:bidi/>
        <w:spacing w:after="60" w:line="360" w:lineRule="auto"/>
        <w:ind w:left="216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t>• تتمتع العينة بخبرة رقمية متوسطة إلى طويلة، مع ميل واضح لاستخدام المنصات المرئية والسريعة، وعلى رأسها سناب شات وتيك توك.</w:t>
      </w:r>
    </w:p>
    <w:p w14:paraId="315E6239" w14:textId="77777777" w:rsidR="00A6085E" w:rsidRPr="009247DB" w:rsidRDefault="00000000" w:rsidP="009247DB">
      <w:pPr>
        <w:bidi/>
        <w:spacing w:after="60" w:line="360" w:lineRule="auto"/>
        <w:ind w:left="216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t>• الاستخدام اليومي كثيف نسبيًا، وتتركز المتابعة في المساء، مع اعتماد متوسط يميل إلى الارتفاع على المنصات في الحصول على المحتوى.</w:t>
      </w:r>
    </w:p>
    <w:p w14:paraId="0CEB0332" w14:textId="77777777" w:rsidR="00A6085E" w:rsidRPr="009247DB" w:rsidRDefault="00000000" w:rsidP="009247DB">
      <w:pPr>
        <w:bidi/>
        <w:spacing w:after="60" w:line="360" w:lineRule="auto"/>
        <w:ind w:left="216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t>• الثقة ليست مرتفعة بصورة مطلقة؛ فهي تتأثر بالمنصة وباسم صانع المحتوى، وتتراجع مع التضليل وضعف التوثيق والمبالغة والسعي إلى المشاهدات.</w:t>
      </w:r>
    </w:p>
    <w:p w14:paraId="2EE64A84" w14:textId="77777777" w:rsidR="00A6085E" w:rsidRPr="009247DB" w:rsidRDefault="00000000" w:rsidP="009247DB">
      <w:pPr>
        <w:bidi/>
        <w:spacing w:after="60" w:line="360" w:lineRule="auto"/>
        <w:ind w:left="216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lastRenderedPageBreak/>
        <w:t>• المحتوى الأكثر جذبًا هو التفاعلي والجذاب والحديث، لكن المصداقية وجودة المعلومات تظلان الشرطين الأكثر أهمية عند الحكم على استحقاق المحتوى للتفاعل.</w:t>
      </w:r>
    </w:p>
    <w:p w14:paraId="53C56A04" w14:textId="77777777" w:rsidR="00A6085E" w:rsidRPr="009247DB" w:rsidRDefault="00000000" w:rsidP="009247DB">
      <w:pPr>
        <w:bidi/>
        <w:spacing w:after="60" w:line="360" w:lineRule="auto"/>
        <w:ind w:left="216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t>• أقوى آثار المنصات تتمثل في سرعة الوصول إلى المحتوى واكتساب المعلومات، بينما تظهر فجوة في التحقق من المعلومات والمقارنة المنهجية بين المصادر.</w:t>
      </w:r>
    </w:p>
    <w:p w14:paraId="578100E8" w14:textId="77777777" w:rsidR="00A6085E" w:rsidRDefault="00000000" w:rsidP="009247DB">
      <w:pPr>
        <w:bidi/>
        <w:spacing w:after="60" w:line="360" w:lineRule="auto"/>
        <w:ind w:left="216"/>
        <w:jc w:val="mediumKashida"/>
        <w:rPr>
          <w:rFonts w:asciiTheme="majorBidi" w:eastAsia="Noto Naskh Arabic" w:hAnsiTheme="majorBidi" w:cstheme="majorBidi"/>
          <w:sz w:val="28"/>
          <w:szCs w:val="28"/>
          <w:rtl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t>• التأثير الوجداني مرتفع؛ ما يعني أن تصميم المحتوى ونبرته ودرجة موثوقيته يمكن أن تؤثر مباشرة في الحالة النفسية والمشاعر.</w:t>
      </w:r>
    </w:p>
    <w:p w14:paraId="177B9DF9" w14:textId="77777777" w:rsidR="00E72C60" w:rsidRDefault="00E72C60" w:rsidP="00E72C60">
      <w:pPr>
        <w:bidi/>
        <w:spacing w:after="60" w:line="360" w:lineRule="auto"/>
        <w:ind w:left="216"/>
        <w:jc w:val="mediumKashida"/>
        <w:rPr>
          <w:rFonts w:asciiTheme="majorBidi" w:eastAsia="Noto Naskh Arabic" w:hAnsiTheme="majorBidi" w:cstheme="majorBidi"/>
          <w:sz w:val="28"/>
          <w:szCs w:val="28"/>
          <w:rtl/>
        </w:rPr>
      </w:pPr>
    </w:p>
    <w:p w14:paraId="40CA6738" w14:textId="77777777" w:rsidR="00E72C60" w:rsidRDefault="00E72C60" w:rsidP="00E72C60">
      <w:pPr>
        <w:bidi/>
        <w:spacing w:after="60" w:line="360" w:lineRule="auto"/>
        <w:ind w:left="216"/>
        <w:jc w:val="mediumKashida"/>
        <w:rPr>
          <w:rFonts w:asciiTheme="majorBidi" w:eastAsia="Noto Naskh Arabic" w:hAnsiTheme="majorBidi" w:cstheme="majorBidi"/>
          <w:sz w:val="28"/>
          <w:szCs w:val="28"/>
          <w:rtl/>
        </w:rPr>
      </w:pPr>
    </w:p>
    <w:p w14:paraId="3CFB5882" w14:textId="77777777" w:rsidR="00E72C60" w:rsidRDefault="00E72C60" w:rsidP="00E72C60">
      <w:pPr>
        <w:bidi/>
        <w:spacing w:after="60" w:line="360" w:lineRule="auto"/>
        <w:ind w:left="216"/>
        <w:jc w:val="mediumKashida"/>
        <w:rPr>
          <w:rFonts w:asciiTheme="majorBidi" w:eastAsia="Noto Naskh Arabic" w:hAnsiTheme="majorBidi" w:cstheme="majorBidi"/>
          <w:sz w:val="28"/>
          <w:szCs w:val="28"/>
          <w:rtl/>
        </w:rPr>
      </w:pPr>
    </w:p>
    <w:p w14:paraId="5B211DD4" w14:textId="77777777" w:rsidR="00E72C60" w:rsidRDefault="00E72C60" w:rsidP="00E72C60">
      <w:pPr>
        <w:bidi/>
        <w:spacing w:after="60" w:line="360" w:lineRule="auto"/>
        <w:ind w:left="216"/>
        <w:jc w:val="mediumKashida"/>
        <w:rPr>
          <w:rFonts w:asciiTheme="majorBidi" w:eastAsia="Noto Naskh Arabic" w:hAnsiTheme="majorBidi" w:cstheme="majorBidi"/>
          <w:sz w:val="28"/>
          <w:szCs w:val="28"/>
          <w:rtl/>
        </w:rPr>
      </w:pPr>
    </w:p>
    <w:p w14:paraId="40C919FC" w14:textId="77777777" w:rsidR="00E72C60" w:rsidRDefault="00E72C60" w:rsidP="00E72C60">
      <w:pPr>
        <w:bidi/>
        <w:spacing w:after="60" w:line="360" w:lineRule="auto"/>
        <w:ind w:left="216"/>
        <w:jc w:val="mediumKashida"/>
        <w:rPr>
          <w:rFonts w:asciiTheme="majorBidi" w:eastAsia="Noto Naskh Arabic" w:hAnsiTheme="majorBidi" w:cstheme="majorBidi"/>
          <w:sz w:val="28"/>
          <w:szCs w:val="28"/>
          <w:rtl/>
        </w:rPr>
      </w:pPr>
    </w:p>
    <w:p w14:paraId="79CAACCB" w14:textId="77777777" w:rsidR="00E72C60" w:rsidRPr="009247DB" w:rsidRDefault="00E72C60" w:rsidP="00E72C60">
      <w:pPr>
        <w:bidi/>
        <w:spacing w:after="60" w:line="360" w:lineRule="auto"/>
        <w:ind w:left="216"/>
        <w:jc w:val="mediumKashida"/>
        <w:rPr>
          <w:rFonts w:asciiTheme="majorBidi" w:hAnsiTheme="majorBidi" w:cstheme="majorBidi"/>
          <w:sz w:val="28"/>
          <w:szCs w:val="28"/>
        </w:rPr>
      </w:pPr>
    </w:p>
    <w:p w14:paraId="0B0C9BE0" w14:textId="77777777" w:rsidR="00A6085E" w:rsidRPr="00E72C60" w:rsidRDefault="00000000" w:rsidP="00E72C60">
      <w:pPr>
        <w:keepNext/>
        <w:bidi/>
        <w:spacing w:before="200" w:after="120" w:line="360" w:lineRule="auto"/>
        <w:jc w:val="mediumKashida"/>
        <w:rPr>
          <w:rFonts w:asciiTheme="majorBidi" w:hAnsiTheme="majorBidi" w:cstheme="majorBidi"/>
          <w:color w:val="EE0000"/>
          <w:sz w:val="28"/>
          <w:szCs w:val="28"/>
        </w:rPr>
      </w:pPr>
      <w:r w:rsidRPr="00E72C60">
        <w:rPr>
          <w:rFonts w:asciiTheme="majorBidi" w:eastAsia="Noto Naskh Arabic" w:hAnsiTheme="majorBidi" w:cstheme="majorBidi"/>
          <w:b/>
          <w:color w:val="EE0000"/>
          <w:sz w:val="28"/>
          <w:szCs w:val="28"/>
          <w:rtl/>
        </w:rPr>
        <w:t>التوصيات</w:t>
      </w:r>
    </w:p>
    <w:p w14:paraId="7DC4A0CF" w14:textId="77777777" w:rsidR="00A6085E" w:rsidRPr="009247DB" w:rsidRDefault="00000000" w:rsidP="009247DB">
      <w:pPr>
        <w:bidi/>
        <w:spacing w:after="60" w:line="360" w:lineRule="auto"/>
        <w:ind w:left="216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t>• تعزيز مهارات التحقق الرقمي لدى الأمهات، خصوصًا التثبت من المصدر، ومقارنة المعلومات، والتعرف على المؤشرات الشائعة للمحتوى المضلل.</w:t>
      </w:r>
    </w:p>
    <w:p w14:paraId="7B5A2D7E" w14:textId="77777777" w:rsidR="00A6085E" w:rsidRPr="009247DB" w:rsidRDefault="00000000" w:rsidP="009247DB">
      <w:pPr>
        <w:bidi/>
        <w:spacing w:after="60" w:line="360" w:lineRule="auto"/>
        <w:ind w:left="216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t>• إنتاج محتوى قصير وواضح وجذاب بصريًا، مع إسناد المعلومات إلى مصادر موثوقة ووضع روابط أو مراجع يمكن الرجوع إليها.</w:t>
      </w:r>
    </w:p>
    <w:p w14:paraId="4D902432" w14:textId="77777777" w:rsidR="00A6085E" w:rsidRPr="009247DB" w:rsidRDefault="00000000" w:rsidP="009247DB">
      <w:pPr>
        <w:bidi/>
        <w:spacing w:after="60" w:line="360" w:lineRule="auto"/>
        <w:ind w:left="216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t>• الاستفادة من سناب شات وتيك توك للوصول، مع إعادة توزيع المحتوى الموثوق عبر واتساب وإنستغرام وتليجرام لتعزيز الثقة والاستمرارية.</w:t>
      </w:r>
    </w:p>
    <w:p w14:paraId="2DC981E2" w14:textId="77777777" w:rsidR="00A6085E" w:rsidRPr="009247DB" w:rsidRDefault="00000000" w:rsidP="009247DB">
      <w:pPr>
        <w:bidi/>
        <w:spacing w:after="60" w:line="360" w:lineRule="auto"/>
        <w:ind w:left="216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t>• توجيه صناع المحتوى والمؤثرين إلى الإفصاح عن الإعلانات والمصالح التجارية، وتجنب المبالغة والعناوين المضللة.</w:t>
      </w:r>
    </w:p>
    <w:p w14:paraId="26888E46" w14:textId="77777777" w:rsidR="00A6085E" w:rsidRPr="009247DB" w:rsidRDefault="00000000" w:rsidP="009247DB">
      <w:pPr>
        <w:bidi/>
        <w:spacing w:after="60" w:line="360" w:lineRule="auto"/>
        <w:ind w:left="216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t>• تقديم محتوى أسري وتربوي عملي يرتبط بحياة الأمهات اليومية، لأن الاهتمامات الأسرية ترتبط بمستويات مرتفعة من التفاعل.</w:t>
      </w:r>
    </w:p>
    <w:p w14:paraId="5FC6DEBB" w14:textId="77777777" w:rsidR="00A6085E" w:rsidRPr="009247DB" w:rsidRDefault="00000000" w:rsidP="009247DB">
      <w:pPr>
        <w:bidi/>
        <w:spacing w:after="60" w:line="360" w:lineRule="auto"/>
        <w:ind w:left="216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t>• مراعاة التأثيرات الوجدانية للمحتوى، والحد من التهويل عند تناول الأخبار السلبية، وتقديم سياق متوازن وحلول أو خطوات عملية.</w:t>
      </w:r>
    </w:p>
    <w:p w14:paraId="6B5B9AD3" w14:textId="77777777" w:rsidR="00A6085E" w:rsidRPr="009247DB" w:rsidRDefault="00000000" w:rsidP="00E72C60">
      <w:pPr>
        <w:bidi/>
        <w:spacing w:after="60" w:line="360" w:lineRule="auto"/>
        <w:ind w:left="216"/>
        <w:jc w:val="mediumKashida"/>
        <w:rPr>
          <w:rFonts w:asciiTheme="majorBidi" w:hAnsiTheme="majorBidi" w:cstheme="majorBidi"/>
          <w:sz w:val="28"/>
          <w:szCs w:val="28"/>
        </w:rPr>
      </w:pPr>
      <w:r w:rsidRPr="009247DB">
        <w:rPr>
          <w:rFonts w:asciiTheme="majorBidi" w:eastAsia="Noto Naskh Arabic" w:hAnsiTheme="majorBidi" w:cstheme="majorBidi"/>
          <w:sz w:val="28"/>
          <w:szCs w:val="28"/>
          <w:rtl/>
        </w:rPr>
        <w:lastRenderedPageBreak/>
        <w:t>• في الدراسات اللاحقة، يُنصح بزيادة حجم العينة، وتوحيد صياغة خيارات الإجابة، ومنع الاختيارات المتعددة غير المقصودة في أسئلة ليكرت.</w:t>
      </w:r>
    </w:p>
    <w:sectPr w:rsidR="00A6085E" w:rsidRPr="009247DB" w:rsidSect="009247DB">
      <w:footerReference w:type="default" r:id="rId28"/>
      <w:pgSz w:w="12240" w:h="15840"/>
      <w:pgMar w:top="792" w:right="936" w:bottom="792" w:left="936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74AE9" w14:textId="77777777" w:rsidR="00777395" w:rsidRDefault="00777395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05076D1C" w14:textId="77777777" w:rsidR="00777395" w:rsidRDefault="00777395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Naskh Arabic">
    <w:altName w:val="Cambria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3081646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C02BEBD" w14:textId="0A55B9DC" w:rsidR="00E72C60" w:rsidRDefault="00E72C60">
        <w:pPr>
          <w:pStyle w:val="Footer"/>
          <w:jc w:val="center"/>
          <w:rPr>
            <w:rFonts w:hint="eastAsia"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6B3A90" w14:textId="41544CAD" w:rsidR="00A6085E" w:rsidRDefault="00A6085E">
    <w:pPr>
      <w:pStyle w:val="Footer"/>
      <w:bidi/>
      <w:jc w:val="cen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F6DB97" w14:textId="77777777" w:rsidR="00777395" w:rsidRDefault="00777395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4E83E8E2" w14:textId="77777777" w:rsidR="00777395" w:rsidRDefault="00777395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7C92E02"/>
    <w:multiLevelType w:val="hybridMultilevel"/>
    <w:tmpl w:val="86443F3C"/>
    <w:lvl w:ilvl="0" w:tplc="4148B16A">
      <w:start w:val="21"/>
      <w:numFmt w:val="bullet"/>
      <w:lvlText w:val="•"/>
      <w:lvlJc w:val="left"/>
      <w:pPr>
        <w:ind w:left="792" w:hanging="360"/>
      </w:pPr>
      <w:rPr>
        <w:rFonts w:ascii="Times New Roman" w:eastAsia="Noto Naskh Arabic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10" w15:restartNumberingAfterBreak="0">
    <w:nsid w:val="1F0002D7"/>
    <w:multiLevelType w:val="hybridMultilevel"/>
    <w:tmpl w:val="4BE8655C"/>
    <w:lvl w:ilvl="0" w:tplc="4148B16A">
      <w:start w:val="21"/>
      <w:numFmt w:val="bullet"/>
      <w:lvlText w:val="•"/>
      <w:lvlJc w:val="left"/>
      <w:pPr>
        <w:ind w:left="792" w:hanging="360"/>
      </w:pPr>
      <w:rPr>
        <w:rFonts w:ascii="Times New Roman" w:eastAsia="Noto Naskh Arabic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11" w15:restartNumberingAfterBreak="0">
    <w:nsid w:val="411051D3"/>
    <w:multiLevelType w:val="hybridMultilevel"/>
    <w:tmpl w:val="89FC0668"/>
    <w:lvl w:ilvl="0" w:tplc="4148B16A">
      <w:start w:val="21"/>
      <w:numFmt w:val="bullet"/>
      <w:lvlText w:val="•"/>
      <w:lvlJc w:val="left"/>
      <w:pPr>
        <w:ind w:left="792" w:hanging="360"/>
      </w:pPr>
      <w:rPr>
        <w:rFonts w:ascii="Times New Roman" w:eastAsia="Noto Naskh Arabic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12" w15:restartNumberingAfterBreak="0">
    <w:nsid w:val="5304167F"/>
    <w:multiLevelType w:val="hybridMultilevel"/>
    <w:tmpl w:val="5674F736"/>
    <w:lvl w:ilvl="0" w:tplc="04090001">
      <w:start w:val="1"/>
      <w:numFmt w:val="bullet"/>
      <w:lvlText w:val=""/>
      <w:lvlJc w:val="left"/>
      <w:pPr>
        <w:ind w:left="9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13" w15:restartNumberingAfterBreak="0">
    <w:nsid w:val="7BE01424"/>
    <w:multiLevelType w:val="hybridMultilevel"/>
    <w:tmpl w:val="B3B84F80"/>
    <w:lvl w:ilvl="0" w:tplc="4148B16A">
      <w:start w:val="21"/>
      <w:numFmt w:val="bullet"/>
      <w:lvlText w:val="•"/>
      <w:lvlJc w:val="left"/>
      <w:pPr>
        <w:ind w:left="576" w:hanging="360"/>
      </w:pPr>
      <w:rPr>
        <w:rFonts w:ascii="Times New Roman" w:eastAsia="Noto Naskh Arabic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6" w:hanging="360"/>
      </w:pPr>
      <w:rPr>
        <w:rFonts w:ascii="Wingdings" w:hAnsi="Wingdings" w:hint="default"/>
      </w:rPr>
    </w:lvl>
  </w:abstractNum>
  <w:num w:numId="1" w16cid:durableId="881750317">
    <w:abstractNumId w:val="8"/>
  </w:num>
  <w:num w:numId="2" w16cid:durableId="1207523623">
    <w:abstractNumId w:val="6"/>
  </w:num>
  <w:num w:numId="3" w16cid:durableId="1470393724">
    <w:abstractNumId w:val="5"/>
  </w:num>
  <w:num w:numId="4" w16cid:durableId="535654546">
    <w:abstractNumId w:val="4"/>
  </w:num>
  <w:num w:numId="5" w16cid:durableId="832183784">
    <w:abstractNumId w:val="7"/>
  </w:num>
  <w:num w:numId="6" w16cid:durableId="1387101542">
    <w:abstractNumId w:val="3"/>
  </w:num>
  <w:num w:numId="7" w16cid:durableId="1915042801">
    <w:abstractNumId w:val="2"/>
  </w:num>
  <w:num w:numId="8" w16cid:durableId="1801462326">
    <w:abstractNumId w:val="1"/>
  </w:num>
  <w:num w:numId="9" w16cid:durableId="1916891370">
    <w:abstractNumId w:val="0"/>
  </w:num>
  <w:num w:numId="10" w16cid:durableId="940992977">
    <w:abstractNumId w:val="12"/>
  </w:num>
  <w:num w:numId="11" w16cid:durableId="1163202621">
    <w:abstractNumId w:val="13"/>
  </w:num>
  <w:num w:numId="12" w16cid:durableId="1873106382">
    <w:abstractNumId w:val="9"/>
  </w:num>
  <w:num w:numId="13" w16cid:durableId="1432508752">
    <w:abstractNumId w:val="10"/>
  </w:num>
  <w:num w:numId="14" w16cid:durableId="141355234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777395"/>
    <w:rsid w:val="009247DB"/>
    <w:rsid w:val="00A6085E"/>
    <w:rsid w:val="00AA1D8D"/>
    <w:rsid w:val="00B47730"/>
    <w:rsid w:val="00BC2B24"/>
    <w:rsid w:val="00CB0664"/>
    <w:rsid w:val="00D370EB"/>
    <w:rsid w:val="00E72C60"/>
    <w:rsid w:val="00F340A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1D2BA0F"/>
  <w14:defaultImageDpi w14:val="300"/>
  <w15:docId w15:val="{692991B9-B1BF-4B99-A127-21CE71A97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Noto Naskh Arabic" w:hAnsi="Noto Naskh Arabic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28</Pages>
  <Words>1711</Words>
  <Characters>9757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تحليل نتائج الاستبيان</vt:lpstr>
    </vt:vector>
  </TitlesOfParts>
  <Manager/>
  <Company/>
  <LinksUpToDate>false</LinksUpToDate>
  <CharactersWithSpaces>11446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تحليل نتائج الاستبيان</dc:title>
  <dc:subject>مدى تأثير منصات التواصل الاجتماعي على أنماط تفاعل الأمهات مع المحتوى الرقمي</dc:subject>
  <dc:creator>Khaled</dc:creator>
  <cp:keywords>استبيان، دوائر نسبية، تفاعل الأمهات، محتوى رقمي</cp:keywords>
  <dc:description>generated by python-docx</dc:description>
  <cp:lastModifiedBy>Khaled</cp:lastModifiedBy>
  <cp:revision>2</cp:revision>
  <dcterms:created xsi:type="dcterms:W3CDTF">2026-07-28T16:40:00Z</dcterms:created>
  <dcterms:modified xsi:type="dcterms:W3CDTF">2026-07-28T16:40:00Z</dcterms:modified>
  <cp:category/>
</cp:coreProperties>
</file>