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ED6F4C" w14:textId="77777777" w:rsidR="009A514F" w:rsidRPr="009A514F" w:rsidRDefault="009A514F" w:rsidP="009A514F">
      <w:pPr>
        <w:bidi/>
        <w:spacing w:after="0" w:line="276" w:lineRule="auto"/>
        <w:jc w:val="both"/>
        <w:rPr>
          <w:rFonts w:ascii="Sakkal Majalla" w:eastAsia="Calibri" w:hAnsi="Sakkal Majalla" w:cs="Sakkal Majalla"/>
          <w:sz w:val="24"/>
          <w:szCs w:val="24"/>
          <w:lang w:bidi="ar-EG"/>
        </w:rPr>
      </w:pPr>
      <w:r w:rsidRPr="009A514F">
        <w:rPr>
          <w:rFonts w:ascii="Sakkal Majalla" w:eastAsia="Calibri" w:hAnsi="Sakkal Majalla" w:cs="Sakkal Majalla"/>
          <w:noProof/>
          <w:sz w:val="20"/>
          <w:szCs w:val="20"/>
        </w:rPr>
        <w:drawing>
          <wp:anchor distT="0" distB="0" distL="114300" distR="114300" simplePos="0" relativeHeight="251659264" behindDoc="1" locked="0" layoutInCell="1" allowOverlap="1" wp14:anchorId="7C203042" wp14:editId="37667DCC">
            <wp:simplePos x="0" y="0"/>
            <wp:positionH relativeFrom="column">
              <wp:posOffset>184785</wp:posOffset>
            </wp:positionH>
            <wp:positionV relativeFrom="paragraph">
              <wp:posOffset>3810</wp:posOffset>
            </wp:positionV>
            <wp:extent cx="1732915" cy="769620"/>
            <wp:effectExtent l="0" t="0" r="635" b="0"/>
            <wp:wrapTight wrapText="bothSides">
              <wp:wrapPolygon edited="0">
                <wp:start x="0" y="0"/>
                <wp:lineTo x="0" y="20851"/>
                <wp:lineTo x="21370" y="20851"/>
                <wp:lineTo x="21370" y="0"/>
                <wp:lineTo x="0" y="0"/>
              </wp:wrapPolygon>
            </wp:wrapTight>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l="10245" t="32323" r="9811" b="32179"/>
                    <a:stretch>
                      <a:fillRect/>
                    </a:stretch>
                  </pic:blipFill>
                  <pic:spPr bwMode="auto">
                    <a:xfrm>
                      <a:off x="0" y="0"/>
                      <a:ext cx="1732915" cy="769620"/>
                    </a:xfrm>
                    <a:prstGeom prst="rect">
                      <a:avLst/>
                    </a:prstGeom>
                    <a:noFill/>
                  </pic:spPr>
                </pic:pic>
              </a:graphicData>
            </a:graphic>
            <wp14:sizeRelH relativeFrom="page">
              <wp14:pctWidth>0</wp14:pctWidth>
            </wp14:sizeRelH>
            <wp14:sizeRelV relativeFrom="page">
              <wp14:pctHeight>0</wp14:pctHeight>
            </wp14:sizeRelV>
          </wp:anchor>
        </w:drawing>
      </w:r>
      <w:r w:rsidRPr="009A514F">
        <w:rPr>
          <w:rFonts w:ascii="Sakkal Majalla" w:eastAsia="Calibri" w:hAnsi="Sakkal Majalla" w:cs="Sakkal Majalla"/>
          <w:b/>
          <w:bCs/>
          <w:noProof/>
          <w:kern w:val="0"/>
          <w:sz w:val="28"/>
          <w:szCs w:val="28"/>
          <w:rtl/>
          <w:lang w:bidi="ar-SY"/>
          <w14:ligatures w14:val="none"/>
        </w:rPr>
        <w:t xml:space="preserve">جامعة ميد أوشن                                 </w:t>
      </w:r>
    </w:p>
    <w:p w14:paraId="61D3A7D3" w14:textId="53901F53" w:rsidR="009A514F" w:rsidRDefault="009A514F" w:rsidP="009A514F">
      <w:pPr>
        <w:bidi/>
        <w:spacing w:after="0" w:line="254" w:lineRule="auto"/>
        <w:rPr>
          <w:rFonts w:ascii="Sakkal Majalla" w:eastAsia="Calibri" w:hAnsi="Sakkal Majalla" w:cs="Sakkal Majalla"/>
          <w:b/>
          <w:bCs/>
          <w:noProof/>
          <w:kern w:val="0"/>
          <w:sz w:val="28"/>
          <w:szCs w:val="28"/>
          <w:rtl/>
          <w:lang w:bidi="ar-SY"/>
          <w14:ligatures w14:val="none"/>
        </w:rPr>
      </w:pPr>
      <w:r w:rsidRPr="009A514F">
        <w:rPr>
          <w:rFonts w:ascii="Sakkal Majalla" w:eastAsia="Calibri" w:hAnsi="Sakkal Majalla" w:cs="Sakkal Majalla"/>
          <w:b/>
          <w:bCs/>
          <w:color w:val="000000"/>
          <w:kern w:val="0"/>
          <w:sz w:val="28"/>
          <w:szCs w:val="28"/>
          <w:rtl/>
          <w14:ligatures w14:val="none"/>
        </w:rPr>
        <w:t>كليـــــــــــــ</w:t>
      </w:r>
      <w:r>
        <w:rPr>
          <w:rFonts w:ascii="Sakkal Majalla" w:eastAsia="Calibri" w:hAnsi="Sakkal Majalla" w:cs="Sakkal Majalla" w:hint="cs"/>
          <w:b/>
          <w:bCs/>
          <w:color w:val="000000"/>
          <w:kern w:val="0"/>
          <w:sz w:val="28"/>
          <w:szCs w:val="28"/>
          <w:rtl/>
          <w14:ligatures w14:val="none"/>
        </w:rPr>
        <w:t>ــــــــــــــــــــــــــ</w:t>
      </w:r>
      <w:r w:rsidRPr="009A514F">
        <w:rPr>
          <w:rFonts w:ascii="Sakkal Majalla" w:eastAsia="Calibri" w:hAnsi="Sakkal Majalla" w:cs="Sakkal Majalla"/>
          <w:b/>
          <w:bCs/>
          <w:color w:val="000000"/>
          <w:kern w:val="0"/>
          <w:sz w:val="28"/>
          <w:szCs w:val="28"/>
          <w:rtl/>
          <w14:ligatures w14:val="none"/>
        </w:rPr>
        <w:t>ــــة</w:t>
      </w:r>
      <w:r w:rsidRPr="009A514F">
        <w:rPr>
          <w:rFonts w:ascii="Sakkal Majalla" w:eastAsia="Calibri" w:hAnsi="Sakkal Majalla" w:cs="Sakkal Majalla"/>
          <w:b/>
          <w:bCs/>
          <w:noProof/>
          <w:kern w:val="0"/>
          <w:sz w:val="28"/>
          <w:szCs w:val="28"/>
          <w:rtl/>
          <w:lang w:bidi="ar-SY"/>
          <w14:ligatures w14:val="none"/>
        </w:rPr>
        <w:t xml:space="preserve"> الإدارة</w:t>
      </w:r>
    </w:p>
    <w:p w14:paraId="63FC3A85" w14:textId="1DAA8AA2" w:rsidR="009A514F" w:rsidRPr="009A514F" w:rsidRDefault="009A514F" w:rsidP="009A514F">
      <w:pPr>
        <w:bidi/>
        <w:spacing w:after="0" w:line="254" w:lineRule="auto"/>
        <w:rPr>
          <w:rFonts w:ascii="Sakkal Majalla" w:eastAsia="Calibri" w:hAnsi="Sakkal Majalla" w:cs="Sakkal Majalla"/>
          <w:b/>
          <w:bCs/>
          <w:noProof/>
          <w:kern w:val="0"/>
          <w:sz w:val="28"/>
          <w:szCs w:val="28"/>
          <w:lang w:bidi="ar-SY"/>
          <w14:ligatures w14:val="none"/>
        </w:rPr>
      </w:pPr>
      <w:r>
        <w:rPr>
          <w:rFonts w:ascii="Sakkal Majalla" w:eastAsia="Calibri" w:hAnsi="Sakkal Majalla" w:cs="Sakkal Majalla" w:hint="cs"/>
          <w:b/>
          <w:bCs/>
          <w:noProof/>
          <w:kern w:val="0"/>
          <w:sz w:val="28"/>
          <w:szCs w:val="28"/>
          <w:rtl/>
          <w:lang w:bidi="ar-SY"/>
          <w14:ligatures w14:val="none"/>
        </w:rPr>
        <w:t>قســـــــــــــــــــــــــــــم ...........</w:t>
      </w:r>
    </w:p>
    <w:p w14:paraId="4133EC0E" w14:textId="77777777" w:rsidR="009A514F" w:rsidRPr="009A514F" w:rsidRDefault="009A514F" w:rsidP="009A514F">
      <w:pPr>
        <w:spacing w:line="276" w:lineRule="auto"/>
        <w:rPr>
          <w:rFonts w:ascii="Traditional Arabic" w:eastAsia="Calibri" w:hAnsi="Traditional Arabic" w:cs="(AH) Manal Black"/>
          <w:bCs/>
          <w:color w:val="000000"/>
          <w:sz w:val="44"/>
          <w:szCs w:val="44"/>
          <w:rtl/>
        </w:rPr>
      </w:pPr>
    </w:p>
    <w:p w14:paraId="2D9435E8" w14:textId="77777777" w:rsidR="00625044" w:rsidRDefault="00625044" w:rsidP="00625044">
      <w:pPr>
        <w:bidi/>
        <w:spacing w:line="276" w:lineRule="auto"/>
        <w:jc w:val="center"/>
        <w:rPr>
          <w:rFonts w:ascii="Sakkal Majalla" w:eastAsia="Calibri" w:hAnsi="Sakkal Majalla" w:cs="Sakkal Majalla"/>
          <w:bCs/>
          <w:color w:val="000000"/>
          <w:sz w:val="36"/>
          <w:szCs w:val="36"/>
          <w:rtl/>
        </w:rPr>
      </w:pPr>
      <w:bookmarkStart w:id="0" w:name="_Hlk182438454"/>
    </w:p>
    <w:bookmarkEnd w:id="0"/>
    <w:p w14:paraId="5A1F0A4D" w14:textId="77777777" w:rsidR="00B93DD0" w:rsidRPr="00B93DD0" w:rsidRDefault="00B93DD0" w:rsidP="00B93DD0">
      <w:pPr>
        <w:bidi/>
        <w:spacing w:line="276" w:lineRule="auto"/>
        <w:jc w:val="center"/>
        <w:rPr>
          <w:rFonts w:ascii="Sakkal Majalla" w:eastAsia="Calibri" w:hAnsi="Sakkal Majalla" w:cs="Sakkal Majalla"/>
          <w:bCs/>
          <w:color w:val="000000"/>
          <w:sz w:val="36"/>
          <w:szCs w:val="36"/>
        </w:rPr>
      </w:pPr>
      <w:r w:rsidRPr="00B93DD0">
        <w:rPr>
          <w:rFonts w:ascii="Sakkal Majalla" w:eastAsia="Calibri" w:hAnsi="Sakkal Majalla" w:cs="Sakkal Majalla" w:hint="cs"/>
          <w:bCs/>
          <w:color w:val="000000"/>
          <w:sz w:val="36"/>
          <w:szCs w:val="36"/>
          <w:rtl/>
        </w:rPr>
        <w:t>أثر الذكاء الاصطناعي في تعزيز عملية اتخاذ القرار في الشركات الصغيرة والمتوسطة: دراسة تطبيقية على شركة بوبا للتأمين الصحي بمدينة جدة</w:t>
      </w:r>
    </w:p>
    <w:p w14:paraId="73DB013E" w14:textId="77777777" w:rsidR="00B93DD0" w:rsidRPr="00B93DD0" w:rsidRDefault="00B93DD0" w:rsidP="00B93DD0">
      <w:pPr>
        <w:bidi/>
        <w:spacing w:line="276" w:lineRule="auto"/>
        <w:jc w:val="center"/>
        <w:rPr>
          <w:rFonts w:ascii="Times New Roman" w:eastAsia="Calibri" w:hAnsi="Times New Roman" w:cs="Times New Roman"/>
          <w:b/>
          <w:bCs/>
          <w:i/>
          <w:iCs/>
          <w:color w:val="0F0F0F"/>
          <w:kern w:val="0"/>
          <w:sz w:val="28"/>
          <w:szCs w:val="28"/>
          <w:rtl/>
          <w14:ligatures w14:val="none"/>
        </w:rPr>
      </w:pPr>
      <w:r w:rsidRPr="00B93DD0">
        <w:rPr>
          <w:rFonts w:ascii="Times New Roman" w:eastAsia="Calibri" w:hAnsi="Times New Roman" w:cs="Times New Roman"/>
          <w:b/>
          <w:bCs/>
          <w:i/>
          <w:iCs/>
          <w:color w:val="0F0F0F"/>
          <w:kern w:val="0"/>
          <w:sz w:val="28"/>
          <w:szCs w:val="28"/>
          <w14:ligatures w14:val="none"/>
        </w:rPr>
        <w:t>The impact of artificial intelligence in enhancing the decision-making process in small and medium-sized companies: an applied study on Bupa Health Insurance Company in Jeddah</w:t>
      </w:r>
    </w:p>
    <w:p w14:paraId="121EB986" w14:textId="77777777" w:rsidR="009A514F" w:rsidRDefault="009A514F" w:rsidP="009A514F">
      <w:pPr>
        <w:bidi/>
        <w:spacing w:line="276" w:lineRule="auto"/>
        <w:jc w:val="center"/>
        <w:rPr>
          <w:rFonts w:ascii="Sakkal Majalla" w:eastAsia="Calibri" w:hAnsi="Sakkal Majalla" w:cs="(AH) Manal Black"/>
          <w:b/>
          <w:bCs/>
          <w:sz w:val="44"/>
          <w:szCs w:val="44"/>
          <w:u w:val="single"/>
          <w:lang w:bidi="ar-EG"/>
        </w:rPr>
      </w:pPr>
    </w:p>
    <w:p w14:paraId="4FE5A389" w14:textId="0F8D330A" w:rsidR="009A514F" w:rsidRPr="009A514F" w:rsidRDefault="009A514F" w:rsidP="009A514F">
      <w:pPr>
        <w:bidi/>
        <w:spacing w:line="276" w:lineRule="auto"/>
        <w:jc w:val="center"/>
        <w:rPr>
          <w:rFonts w:ascii="Sakkal Majalla" w:eastAsia="Calibri" w:hAnsi="Sakkal Majalla" w:cs="Sakkal Majalla"/>
          <w:b/>
          <w:bCs/>
          <w:sz w:val="36"/>
          <w:szCs w:val="36"/>
          <w:rtl/>
          <w:lang w:bidi="ar-EG"/>
        </w:rPr>
      </w:pPr>
      <w:r w:rsidRPr="009A514F">
        <w:rPr>
          <w:rFonts w:ascii="Sakkal Majalla" w:eastAsia="Calibri" w:hAnsi="Sakkal Majalla" w:cs="Sakkal Majalla"/>
          <w:b/>
          <w:bCs/>
          <w:sz w:val="36"/>
          <w:szCs w:val="36"/>
          <w:rtl/>
          <w:lang w:bidi="ar-EG"/>
        </w:rPr>
        <w:t>إعداد</w:t>
      </w:r>
      <w:r w:rsidRPr="009A514F">
        <w:rPr>
          <w:rFonts w:ascii="Sakkal Majalla" w:eastAsia="Calibri" w:hAnsi="Sakkal Majalla" w:cs="Sakkal Majalla" w:hint="cs"/>
          <w:b/>
          <w:bCs/>
          <w:sz w:val="36"/>
          <w:szCs w:val="36"/>
          <w:rtl/>
          <w:lang w:bidi="ar-EG"/>
        </w:rPr>
        <w:t xml:space="preserve"> الطالب</w:t>
      </w:r>
      <w:r w:rsidR="00625044">
        <w:rPr>
          <w:rFonts w:ascii="Sakkal Majalla" w:eastAsia="Calibri" w:hAnsi="Sakkal Majalla" w:cs="Sakkal Majalla" w:hint="cs"/>
          <w:b/>
          <w:bCs/>
          <w:sz w:val="36"/>
          <w:szCs w:val="36"/>
          <w:rtl/>
          <w:lang w:bidi="ar-EG"/>
        </w:rPr>
        <w:t>ة</w:t>
      </w:r>
    </w:p>
    <w:p w14:paraId="6AAE26FB" w14:textId="658F5A40" w:rsidR="009A514F" w:rsidRDefault="007A00C1" w:rsidP="009A514F">
      <w:pPr>
        <w:bidi/>
        <w:spacing w:line="276" w:lineRule="auto"/>
        <w:jc w:val="center"/>
        <w:rPr>
          <w:rFonts w:ascii="Sakkal Majalla" w:eastAsia="Calibri" w:hAnsi="Sakkal Majalla" w:cs="Sakkal Majalla"/>
          <w:sz w:val="44"/>
          <w:szCs w:val="44"/>
        </w:rPr>
      </w:pPr>
      <w:r w:rsidRPr="007A00C1">
        <w:rPr>
          <w:rFonts w:ascii="Sakkal Majalla" w:eastAsia="Calibri" w:hAnsi="Sakkal Majalla" w:cs="Sakkal Majalla" w:hint="cs"/>
          <w:sz w:val="44"/>
          <w:szCs w:val="44"/>
          <w:rtl/>
        </w:rPr>
        <w:t>ويهام</w:t>
      </w:r>
      <w:r w:rsidRPr="007A00C1">
        <w:rPr>
          <w:rFonts w:ascii="Sakkal Majalla" w:eastAsia="Calibri" w:hAnsi="Sakkal Majalla" w:cs="Sakkal Majalla"/>
          <w:sz w:val="44"/>
          <w:szCs w:val="44"/>
          <w:rtl/>
        </w:rPr>
        <w:t xml:space="preserve"> </w:t>
      </w:r>
      <w:r w:rsidRPr="007A00C1">
        <w:rPr>
          <w:rFonts w:ascii="Sakkal Majalla" w:eastAsia="Calibri" w:hAnsi="Sakkal Majalla" w:cs="Sakkal Majalla" w:hint="cs"/>
          <w:sz w:val="44"/>
          <w:szCs w:val="44"/>
          <w:rtl/>
        </w:rPr>
        <w:t>صالح</w:t>
      </w:r>
      <w:r w:rsidRPr="007A00C1">
        <w:rPr>
          <w:rFonts w:ascii="Sakkal Majalla" w:eastAsia="Calibri" w:hAnsi="Sakkal Majalla" w:cs="Sakkal Majalla"/>
          <w:sz w:val="44"/>
          <w:szCs w:val="44"/>
          <w:rtl/>
        </w:rPr>
        <w:t xml:space="preserve"> </w:t>
      </w:r>
      <w:r w:rsidRPr="007A00C1">
        <w:rPr>
          <w:rFonts w:ascii="Sakkal Majalla" w:eastAsia="Calibri" w:hAnsi="Sakkal Majalla" w:cs="Sakkal Majalla" w:hint="cs"/>
          <w:sz w:val="44"/>
          <w:szCs w:val="44"/>
          <w:rtl/>
        </w:rPr>
        <w:t>السلامة</w:t>
      </w:r>
    </w:p>
    <w:p w14:paraId="4F7905E0" w14:textId="4DC1F310" w:rsidR="009A514F" w:rsidRPr="009A514F" w:rsidRDefault="009A514F" w:rsidP="009A514F">
      <w:pPr>
        <w:bidi/>
        <w:spacing w:line="276" w:lineRule="auto"/>
        <w:jc w:val="center"/>
        <w:rPr>
          <w:rFonts w:ascii="Sakkal Majalla" w:eastAsia="Calibri" w:hAnsi="Sakkal Majalla" w:cs="Sakkal Majalla"/>
          <w:b/>
          <w:bCs/>
          <w:sz w:val="36"/>
          <w:szCs w:val="36"/>
          <w:rtl/>
        </w:rPr>
      </w:pPr>
      <w:r w:rsidRPr="009A514F">
        <w:rPr>
          <w:rFonts w:ascii="Sakkal Majalla" w:eastAsia="Calibri" w:hAnsi="Sakkal Majalla" w:cs="Sakkal Majalla"/>
          <w:b/>
          <w:bCs/>
          <w:sz w:val="36"/>
          <w:szCs w:val="36"/>
          <w:rtl/>
        </w:rPr>
        <w:t>رقم جامعي:</w:t>
      </w:r>
    </w:p>
    <w:p w14:paraId="001FD4A2" w14:textId="77777777" w:rsidR="00416AC8" w:rsidRPr="00156003" w:rsidRDefault="00416AC8" w:rsidP="00416AC8">
      <w:pPr>
        <w:bidi/>
        <w:spacing w:line="276" w:lineRule="auto"/>
        <w:jc w:val="center"/>
        <w:rPr>
          <w:rFonts w:ascii="Sakkal Majalla" w:eastAsia="Calibri" w:hAnsi="Sakkal Majalla" w:cs="Sakkal Majalla"/>
          <w:sz w:val="44"/>
          <w:szCs w:val="44"/>
        </w:rPr>
      </w:pPr>
      <w:r w:rsidRPr="00156003">
        <w:rPr>
          <w:rFonts w:ascii="Sakkal Majalla" w:eastAsia="Calibri" w:hAnsi="Sakkal Majalla" w:cs="Sakkal Majalla"/>
          <w:sz w:val="44"/>
          <w:szCs w:val="44"/>
          <w:rtl/>
        </w:rPr>
        <w:t>241000902</w:t>
      </w:r>
    </w:p>
    <w:p w14:paraId="5F7E1B81" w14:textId="77777777" w:rsidR="009A514F" w:rsidRDefault="009A514F" w:rsidP="009A514F">
      <w:pPr>
        <w:bidi/>
        <w:spacing w:after="0" w:line="276" w:lineRule="auto"/>
        <w:jc w:val="center"/>
        <w:rPr>
          <w:rFonts w:ascii="Sakkal Majalla" w:eastAsia="Calibri" w:hAnsi="Sakkal Majalla" w:cs="(AH) Manal Black"/>
          <w:b/>
          <w:bCs/>
          <w:sz w:val="44"/>
          <w:szCs w:val="44"/>
          <w:u w:val="single"/>
          <w:lang w:bidi="ar-EG"/>
        </w:rPr>
      </w:pPr>
    </w:p>
    <w:p w14:paraId="56C96FD3" w14:textId="3C0679DE" w:rsidR="009A514F" w:rsidRPr="009A514F" w:rsidRDefault="009A514F" w:rsidP="009A514F">
      <w:pPr>
        <w:bidi/>
        <w:spacing w:line="276" w:lineRule="auto"/>
        <w:jc w:val="center"/>
        <w:rPr>
          <w:rFonts w:ascii="Sakkal Majalla" w:eastAsia="Calibri" w:hAnsi="Sakkal Majalla" w:cs="Sakkal Majalla"/>
          <w:b/>
          <w:bCs/>
          <w:sz w:val="36"/>
          <w:szCs w:val="40"/>
          <w:rtl/>
          <w:lang w:bidi="ar-EG"/>
        </w:rPr>
      </w:pPr>
      <w:r w:rsidRPr="009A514F">
        <w:rPr>
          <w:rFonts w:ascii="Sakkal Majalla" w:eastAsia="Calibri" w:hAnsi="Sakkal Majalla" w:cs="Sakkal Majalla"/>
          <w:b/>
          <w:bCs/>
          <w:sz w:val="36"/>
          <w:szCs w:val="40"/>
          <w:rtl/>
          <w:lang w:bidi="ar-EG"/>
        </w:rPr>
        <w:t>إشراف</w:t>
      </w:r>
    </w:p>
    <w:p w14:paraId="2615F17C" w14:textId="1A011B6E" w:rsidR="00625044" w:rsidRDefault="00416AC8" w:rsidP="00416AC8">
      <w:pPr>
        <w:bidi/>
        <w:spacing w:line="276" w:lineRule="auto"/>
        <w:jc w:val="center"/>
        <w:rPr>
          <w:rFonts w:ascii="Sakkal Majalla" w:eastAsia="Calibri" w:hAnsi="Sakkal Majalla" w:cs="Sakkal Majalla"/>
          <w:sz w:val="44"/>
          <w:szCs w:val="44"/>
        </w:rPr>
      </w:pPr>
      <w:r>
        <w:rPr>
          <w:rFonts w:ascii="Sakkal Majalla" w:eastAsia="Calibri" w:hAnsi="Sakkal Majalla" w:cs="Sakkal Majalla" w:hint="cs"/>
          <w:sz w:val="44"/>
          <w:szCs w:val="44"/>
          <w:rtl/>
        </w:rPr>
        <w:t>د. الفيصل عبد الحميد محمد</w:t>
      </w:r>
      <w:r>
        <w:rPr>
          <w:rFonts w:ascii="Sakkal Majalla" w:eastAsia="Calibri" w:hAnsi="Sakkal Majalla" w:cs="Sakkal Majalla" w:hint="cs"/>
          <w:sz w:val="44"/>
          <w:szCs w:val="44"/>
          <w:rtl/>
        </w:rPr>
        <w:tab/>
      </w:r>
      <w:r>
        <w:rPr>
          <w:rFonts w:ascii="Sakkal Majalla" w:eastAsia="Calibri" w:hAnsi="Sakkal Majalla" w:cs="Sakkal Majalla" w:hint="cs"/>
          <w:sz w:val="44"/>
          <w:szCs w:val="44"/>
          <w:rtl/>
        </w:rPr>
        <w:tab/>
        <w:t>د. فايز على جراد</w:t>
      </w:r>
    </w:p>
    <w:p w14:paraId="3064D64D" w14:textId="36D63D8F" w:rsidR="009A514F" w:rsidRPr="009A514F" w:rsidRDefault="009A514F" w:rsidP="00625044">
      <w:pPr>
        <w:bidi/>
        <w:spacing w:line="276" w:lineRule="auto"/>
        <w:jc w:val="center"/>
        <w:rPr>
          <w:rFonts w:ascii="Sakkal Majalla" w:eastAsia="Calibri" w:hAnsi="Sakkal Majalla" w:cs="Sakkal Majalla"/>
          <w:bCs/>
          <w:color w:val="000000"/>
          <w:sz w:val="32"/>
          <w:szCs w:val="32"/>
          <w:rtl/>
          <w:lang w:bidi="ar-EG"/>
        </w:rPr>
        <w:sectPr w:rsidR="009A514F" w:rsidRPr="009A514F" w:rsidSect="009A514F">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r w:rsidRPr="009A514F">
        <w:rPr>
          <w:rFonts w:ascii="Sakkal Majalla" w:eastAsia="Calibri" w:hAnsi="Sakkal Majalla" w:cs="Sakkal Majalla"/>
          <w:bCs/>
          <w:color w:val="000000"/>
          <w:sz w:val="32"/>
          <w:szCs w:val="32"/>
          <w:rtl/>
        </w:rPr>
        <w:t>العام الجامع</w:t>
      </w:r>
      <w:r w:rsidRPr="009A514F">
        <w:rPr>
          <w:rFonts w:ascii="Sakkal Majalla" w:eastAsia="Calibri" w:hAnsi="Sakkal Majalla" w:cs="Sakkal Majalla" w:hint="cs"/>
          <w:bCs/>
          <w:color w:val="000000"/>
          <w:sz w:val="32"/>
          <w:szCs w:val="32"/>
          <w:rtl/>
          <w:lang w:bidi="ar-EG"/>
        </w:rPr>
        <w:t>ي (202</w:t>
      </w:r>
      <w:r w:rsidR="00625044">
        <w:rPr>
          <w:rFonts w:ascii="Sakkal Majalla" w:eastAsia="Calibri" w:hAnsi="Sakkal Majalla" w:cs="Sakkal Majalla" w:hint="cs"/>
          <w:bCs/>
          <w:color w:val="000000"/>
          <w:sz w:val="32"/>
          <w:szCs w:val="32"/>
          <w:rtl/>
          <w:lang w:bidi="ar-EG"/>
        </w:rPr>
        <w:t>4</w:t>
      </w:r>
      <w:r w:rsidRPr="009A514F">
        <w:rPr>
          <w:rFonts w:ascii="Sakkal Majalla" w:eastAsia="Calibri" w:hAnsi="Sakkal Majalla" w:cs="Sakkal Majalla" w:hint="cs"/>
          <w:bCs/>
          <w:color w:val="000000"/>
          <w:sz w:val="32"/>
          <w:szCs w:val="32"/>
          <w:rtl/>
          <w:lang w:bidi="ar-EG"/>
        </w:rPr>
        <w:t xml:space="preserve"> </w:t>
      </w:r>
      <w:r w:rsidRPr="009A514F">
        <w:rPr>
          <w:rFonts w:ascii="Sakkal Majalla" w:eastAsia="Calibri" w:hAnsi="Sakkal Majalla" w:cs="Sakkal Majalla"/>
          <w:bCs/>
          <w:color w:val="000000"/>
          <w:sz w:val="32"/>
          <w:szCs w:val="32"/>
          <w:rtl/>
          <w:lang w:bidi="ar-EG"/>
        </w:rPr>
        <w:t>–</w:t>
      </w:r>
      <w:r w:rsidRPr="009A514F">
        <w:rPr>
          <w:rFonts w:ascii="Sakkal Majalla" w:eastAsia="Calibri" w:hAnsi="Sakkal Majalla" w:cs="Sakkal Majalla" w:hint="cs"/>
          <w:bCs/>
          <w:color w:val="000000"/>
          <w:sz w:val="32"/>
          <w:szCs w:val="32"/>
          <w:rtl/>
          <w:lang w:bidi="ar-EG"/>
        </w:rPr>
        <w:t xml:space="preserve"> </w:t>
      </w:r>
      <w:r w:rsidR="00625044">
        <w:rPr>
          <w:rFonts w:ascii="Sakkal Majalla" w:eastAsia="Calibri" w:hAnsi="Sakkal Majalla" w:cs="Sakkal Majalla" w:hint="cs"/>
          <w:bCs/>
          <w:color w:val="000000"/>
          <w:sz w:val="32"/>
          <w:szCs w:val="32"/>
          <w:rtl/>
          <w:lang w:bidi="ar-EG"/>
        </w:rPr>
        <w:t>2025</w:t>
      </w:r>
      <w:r w:rsidRPr="009A514F">
        <w:rPr>
          <w:rFonts w:ascii="Sakkal Majalla" w:eastAsia="Calibri" w:hAnsi="Sakkal Majalla" w:cs="Sakkal Majalla" w:hint="cs"/>
          <w:bCs/>
          <w:color w:val="000000"/>
          <w:sz w:val="32"/>
          <w:szCs w:val="32"/>
          <w:rtl/>
          <w:lang w:bidi="ar-EG"/>
        </w:rPr>
        <w:t>)</w:t>
      </w:r>
    </w:p>
    <w:p w14:paraId="49DBCDF8" w14:textId="29CE6959" w:rsidR="00191B5A" w:rsidRPr="00191B5A" w:rsidRDefault="009A514F" w:rsidP="00191B5A">
      <w:pPr>
        <w:pStyle w:val="Heading1"/>
        <w:bidi/>
        <w:spacing w:line="240" w:lineRule="auto"/>
        <w:jc w:val="center"/>
        <w:rPr>
          <w:rFonts w:ascii="Sakkal Majalla" w:hAnsi="Sakkal Majalla" w:cs="Sakkal Majalla"/>
          <w:b/>
          <w:bCs/>
          <w:color w:val="0D0D0D" w:themeColor="text1" w:themeTint="F2"/>
          <w:sz w:val="32"/>
          <w:szCs w:val="32"/>
          <w:rtl/>
          <w:lang w:bidi="ar-EG"/>
        </w:rPr>
      </w:pPr>
      <w:bookmarkStart w:id="1" w:name="_Toc184228796"/>
      <w:r w:rsidRPr="00D42501">
        <w:rPr>
          <w:rFonts w:ascii="Sakkal Majalla" w:hAnsi="Sakkal Majalla" w:cs="Sakkal Majalla" w:hint="cs"/>
          <w:b/>
          <w:bCs/>
          <w:color w:val="0D0D0D" w:themeColor="text1" w:themeTint="F2"/>
          <w:sz w:val="32"/>
          <w:szCs w:val="32"/>
          <w:rtl/>
          <w:lang w:bidi="ar-EG"/>
        </w:rPr>
        <w:lastRenderedPageBreak/>
        <w:t>فهرس المحتــــــــــــــــــــــــــــــــــــــويات</w:t>
      </w:r>
      <w:bookmarkEnd w:id="1"/>
    </w:p>
    <w:sdt>
      <w:sdtPr>
        <w:rPr>
          <w:rFonts w:ascii="Sakkal Majalla" w:eastAsiaTheme="minorHAnsi" w:hAnsi="Sakkal Majalla" w:cs="Sakkal Majalla"/>
          <w:b/>
          <w:bCs/>
          <w:color w:val="auto"/>
          <w:kern w:val="2"/>
          <w:sz w:val="40"/>
          <w:szCs w:val="40"/>
          <w14:ligatures w14:val="standardContextual"/>
        </w:rPr>
        <w:id w:val="46264030"/>
        <w:docPartObj>
          <w:docPartGallery w:val="Table of Contents"/>
          <w:docPartUnique/>
        </w:docPartObj>
      </w:sdtPr>
      <w:sdtEndPr>
        <w:rPr>
          <w:noProof/>
          <w:sz w:val="28"/>
          <w:szCs w:val="28"/>
        </w:rPr>
      </w:sdtEndPr>
      <w:sdtContent>
        <w:p w14:paraId="10799058" w14:textId="613E6DD5" w:rsidR="00191B5A" w:rsidRPr="00AD653B" w:rsidRDefault="00191B5A">
          <w:pPr>
            <w:pStyle w:val="TOCHeading"/>
            <w:rPr>
              <w:rFonts w:ascii="Sakkal Majalla" w:hAnsi="Sakkal Majalla" w:cs="Sakkal Majalla"/>
              <w:b/>
              <w:bCs/>
              <w:sz w:val="16"/>
              <w:szCs w:val="16"/>
            </w:rPr>
          </w:pPr>
        </w:p>
        <w:p w14:paraId="5909526E" w14:textId="51D78947" w:rsidR="00191B5A" w:rsidRPr="00AD653B" w:rsidRDefault="00191B5A" w:rsidP="00191B5A">
          <w:pPr>
            <w:pStyle w:val="TOC1"/>
            <w:rPr>
              <w:sz w:val="28"/>
              <w:szCs w:val="28"/>
            </w:rPr>
          </w:pPr>
          <w:r w:rsidRPr="00AD653B">
            <w:rPr>
              <w:sz w:val="28"/>
              <w:szCs w:val="28"/>
            </w:rPr>
            <w:fldChar w:fldCharType="begin"/>
          </w:r>
          <w:r w:rsidRPr="00AD653B">
            <w:rPr>
              <w:sz w:val="28"/>
              <w:szCs w:val="28"/>
            </w:rPr>
            <w:instrText xml:space="preserve"> TOC \o "1-3" \h \z \u </w:instrText>
          </w:r>
          <w:r w:rsidRPr="00AD653B">
            <w:rPr>
              <w:sz w:val="28"/>
              <w:szCs w:val="28"/>
            </w:rPr>
            <w:fldChar w:fldCharType="separate"/>
          </w:r>
          <w:hyperlink w:anchor="_Toc184228796" w:history="1">
            <w:r w:rsidRPr="00AD653B">
              <w:rPr>
                <w:rStyle w:val="Hyperlink"/>
                <w:color w:val="4B8090" w:themeColor="hyperlink" w:themeTint="F2"/>
                <w:sz w:val="28"/>
                <w:szCs w:val="28"/>
                <w:rtl/>
              </w:rPr>
              <w:t>فهرس المحتــــــــــــــــــــــــــــــــــــــويات</w:t>
            </w:r>
            <w:r w:rsidRPr="00AD653B">
              <w:rPr>
                <w:webHidden/>
                <w:sz w:val="28"/>
                <w:szCs w:val="28"/>
              </w:rPr>
              <w:tab/>
            </w:r>
            <w:r w:rsidRPr="00AD653B">
              <w:rPr>
                <w:webHidden/>
                <w:sz w:val="28"/>
                <w:szCs w:val="28"/>
              </w:rPr>
              <w:fldChar w:fldCharType="begin"/>
            </w:r>
            <w:r w:rsidRPr="00AD653B">
              <w:rPr>
                <w:webHidden/>
                <w:sz w:val="28"/>
                <w:szCs w:val="28"/>
              </w:rPr>
              <w:instrText xml:space="preserve"> PAGEREF _Toc184228796 \h </w:instrText>
            </w:r>
            <w:r w:rsidRPr="00AD653B">
              <w:rPr>
                <w:webHidden/>
                <w:sz w:val="28"/>
                <w:szCs w:val="28"/>
              </w:rPr>
            </w:r>
            <w:r w:rsidRPr="00AD653B">
              <w:rPr>
                <w:webHidden/>
                <w:sz w:val="28"/>
                <w:szCs w:val="28"/>
              </w:rPr>
              <w:fldChar w:fldCharType="separate"/>
            </w:r>
            <w:r w:rsidR="00582FE0">
              <w:rPr>
                <w:rFonts w:hint="eastAsia"/>
                <w:webHidden/>
                <w:sz w:val="28"/>
                <w:szCs w:val="28"/>
                <w:rtl/>
                <w:lang w:bidi="ar-SA"/>
              </w:rPr>
              <w:t>‌أ</w:t>
            </w:r>
            <w:r w:rsidRPr="00AD653B">
              <w:rPr>
                <w:webHidden/>
                <w:sz w:val="28"/>
                <w:szCs w:val="28"/>
              </w:rPr>
              <w:fldChar w:fldCharType="end"/>
            </w:r>
          </w:hyperlink>
        </w:p>
        <w:p w14:paraId="55AC35DE" w14:textId="13A25025" w:rsidR="00191B5A" w:rsidRPr="00AD653B" w:rsidRDefault="00C945AE" w:rsidP="00191B5A">
          <w:pPr>
            <w:pStyle w:val="TOC1"/>
            <w:rPr>
              <w:sz w:val="28"/>
              <w:szCs w:val="28"/>
            </w:rPr>
          </w:pPr>
          <w:hyperlink w:anchor="_Toc184228797" w:history="1">
            <w:r w:rsidR="00191B5A" w:rsidRPr="00AD653B">
              <w:rPr>
                <w:rStyle w:val="Hyperlink"/>
                <w:color w:val="4B8090" w:themeColor="hyperlink" w:themeTint="F2"/>
                <w:sz w:val="28"/>
                <w:szCs w:val="28"/>
                <w:rtl/>
              </w:rPr>
              <w:t>قائمـــــــــــــــــــــــــــــــــــة الجداول</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_Toc184228797 \h </w:instrText>
            </w:r>
            <w:r w:rsidR="00191B5A" w:rsidRPr="00AD653B">
              <w:rPr>
                <w:webHidden/>
                <w:sz w:val="28"/>
                <w:szCs w:val="28"/>
              </w:rPr>
            </w:r>
            <w:r w:rsidR="00191B5A" w:rsidRPr="00AD653B">
              <w:rPr>
                <w:webHidden/>
                <w:sz w:val="28"/>
                <w:szCs w:val="28"/>
              </w:rPr>
              <w:fldChar w:fldCharType="separate"/>
            </w:r>
            <w:r w:rsidR="00582FE0">
              <w:rPr>
                <w:rFonts w:hint="eastAsia"/>
                <w:webHidden/>
                <w:sz w:val="28"/>
                <w:szCs w:val="28"/>
                <w:rtl/>
                <w:lang w:bidi="ar-SA"/>
              </w:rPr>
              <w:t>‌ج</w:t>
            </w:r>
            <w:r w:rsidR="00191B5A" w:rsidRPr="00AD653B">
              <w:rPr>
                <w:webHidden/>
                <w:sz w:val="28"/>
                <w:szCs w:val="28"/>
              </w:rPr>
              <w:fldChar w:fldCharType="end"/>
            </w:r>
          </w:hyperlink>
        </w:p>
        <w:p w14:paraId="4A9B5705" w14:textId="165FD538" w:rsidR="00191B5A" w:rsidRPr="00AD653B" w:rsidRDefault="00C945AE" w:rsidP="00191B5A">
          <w:pPr>
            <w:pStyle w:val="TOC1"/>
            <w:rPr>
              <w:sz w:val="28"/>
              <w:szCs w:val="28"/>
            </w:rPr>
          </w:pPr>
          <w:hyperlink w:anchor="_Toc184228798" w:history="1">
            <w:r w:rsidR="00191B5A" w:rsidRPr="00AD653B">
              <w:rPr>
                <w:rStyle w:val="Hyperlink"/>
                <w:color w:val="4B8090" w:themeColor="hyperlink" w:themeTint="F2"/>
                <w:sz w:val="28"/>
                <w:szCs w:val="28"/>
                <w:rtl/>
              </w:rPr>
              <w:t>فهــــــــــــــــــــــــــــــــــــــــرس الاشكال</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_Toc184228798 \h </w:instrText>
            </w:r>
            <w:r w:rsidR="00191B5A" w:rsidRPr="00AD653B">
              <w:rPr>
                <w:webHidden/>
                <w:sz w:val="28"/>
                <w:szCs w:val="28"/>
              </w:rPr>
            </w:r>
            <w:r w:rsidR="00191B5A" w:rsidRPr="00AD653B">
              <w:rPr>
                <w:webHidden/>
                <w:sz w:val="28"/>
                <w:szCs w:val="28"/>
              </w:rPr>
              <w:fldChar w:fldCharType="separate"/>
            </w:r>
            <w:r w:rsidR="00582FE0">
              <w:rPr>
                <w:rFonts w:hint="eastAsia"/>
                <w:webHidden/>
                <w:sz w:val="28"/>
                <w:szCs w:val="28"/>
                <w:rtl/>
                <w:lang w:bidi="ar-SA"/>
              </w:rPr>
              <w:t>‌د</w:t>
            </w:r>
            <w:r w:rsidR="00191B5A" w:rsidRPr="00AD653B">
              <w:rPr>
                <w:webHidden/>
                <w:sz w:val="28"/>
                <w:szCs w:val="28"/>
              </w:rPr>
              <w:fldChar w:fldCharType="end"/>
            </w:r>
          </w:hyperlink>
        </w:p>
        <w:p w14:paraId="44663EB2" w14:textId="4EBC2D9A" w:rsidR="00191B5A" w:rsidRPr="00AD653B" w:rsidRDefault="00C945AE" w:rsidP="00191B5A">
          <w:pPr>
            <w:pStyle w:val="TOC1"/>
            <w:rPr>
              <w:sz w:val="28"/>
              <w:szCs w:val="28"/>
            </w:rPr>
          </w:pPr>
          <w:hyperlink w:anchor="_Toc184228799" w:history="1">
            <w:r w:rsidR="00191B5A" w:rsidRPr="00AD653B">
              <w:rPr>
                <w:rStyle w:val="Hyperlink"/>
                <w:color w:val="4B8090" w:themeColor="hyperlink" w:themeTint="F2"/>
                <w:sz w:val="28"/>
                <w:szCs w:val="28"/>
                <w:rtl/>
              </w:rPr>
              <w:t>المستخلص العربي</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_Toc184228799 \h </w:instrText>
            </w:r>
            <w:r w:rsidR="00191B5A" w:rsidRPr="00AD653B">
              <w:rPr>
                <w:webHidden/>
                <w:sz w:val="28"/>
                <w:szCs w:val="28"/>
              </w:rPr>
            </w:r>
            <w:r w:rsidR="00191B5A" w:rsidRPr="00AD653B">
              <w:rPr>
                <w:webHidden/>
                <w:sz w:val="28"/>
                <w:szCs w:val="28"/>
              </w:rPr>
              <w:fldChar w:fldCharType="separate"/>
            </w:r>
            <w:r w:rsidR="00582FE0">
              <w:rPr>
                <w:rFonts w:hint="eastAsia"/>
                <w:webHidden/>
                <w:sz w:val="28"/>
                <w:szCs w:val="28"/>
                <w:rtl/>
                <w:lang w:bidi="ar-SA"/>
              </w:rPr>
              <w:t>‌ه</w:t>
            </w:r>
            <w:r w:rsidR="00191B5A" w:rsidRPr="00AD653B">
              <w:rPr>
                <w:webHidden/>
                <w:sz w:val="28"/>
                <w:szCs w:val="28"/>
              </w:rPr>
              <w:fldChar w:fldCharType="end"/>
            </w:r>
          </w:hyperlink>
        </w:p>
        <w:p w14:paraId="21801160" w14:textId="1C647575" w:rsidR="00191B5A" w:rsidRPr="00AD653B" w:rsidRDefault="00C945AE" w:rsidP="00191B5A">
          <w:pPr>
            <w:pStyle w:val="TOC1"/>
            <w:rPr>
              <w:sz w:val="28"/>
              <w:szCs w:val="28"/>
            </w:rPr>
          </w:pPr>
          <w:hyperlink w:anchor="_Toc184228800" w:history="1">
            <w:r w:rsidR="00191B5A" w:rsidRPr="00AD653B">
              <w:rPr>
                <w:rStyle w:val="Hyperlink"/>
                <w:color w:val="4B8090" w:themeColor="hyperlink" w:themeTint="F2"/>
                <w:sz w:val="28"/>
                <w:szCs w:val="28"/>
                <w:rtl/>
              </w:rPr>
              <w:t xml:space="preserve">المستخلص الإنجليزي </w:t>
            </w:r>
            <w:r w:rsidR="00191B5A" w:rsidRPr="00AD653B">
              <w:rPr>
                <w:rStyle w:val="Hyperlink"/>
                <w:color w:val="4B8090" w:themeColor="hyperlink" w:themeTint="F2"/>
                <w:sz w:val="28"/>
                <w:szCs w:val="28"/>
              </w:rPr>
              <w:t>Abstract</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_Toc184228800 \h </w:instrText>
            </w:r>
            <w:r w:rsidR="00191B5A" w:rsidRPr="00AD653B">
              <w:rPr>
                <w:webHidden/>
                <w:sz w:val="28"/>
                <w:szCs w:val="28"/>
              </w:rPr>
            </w:r>
            <w:r w:rsidR="00191B5A" w:rsidRPr="00AD653B">
              <w:rPr>
                <w:webHidden/>
                <w:sz w:val="28"/>
                <w:szCs w:val="28"/>
              </w:rPr>
              <w:fldChar w:fldCharType="separate"/>
            </w:r>
            <w:r w:rsidR="00582FE0">
              <w:rPr>
                <w:rFonts w:hint="eastAsia"/>
                <w:webHidden/>
                <w:sz w:val="28"/>
                <w:szCs w:val="28"/>
                <w:rtl/>
                <w:lang w:bidi="ar-SA"/>
              </w:rPr>
              <w:t>‌و</w:t>
            </w:r>
            <w:r w:rsidR="00191B5A" w:rsidRPr="00AD653B">
              <w:rPr>
                <w:webHidden/>
                <w:sz w:val="28"/>
                <w:szCs w:val="28"/>
              </w:rPr>
              <w:fldChar w:fldCharType="end"/>
            </w:r>
          </w:hyperlink>
        </w:p>
        <w:p w14:paraId="49275A21" w14:textId="319581D7" w:rsidR="00191B5A" w:rsidRPr="00AD653B" w:rsidRDefault="00C945AE" w:rsidP="00191B5A">
          <w:pPr>
            <w:pStyle w:val="TOC1"/>
            <w:rPr>
              <w:sz w:val="28"/>
              <w:szCs w:val="28"/>
            </w:rPr>
          </w:pPr>
          <w:hyperlink w:anchor="_Toc184228801" w:history="1">
            <w:r w:rsidR="00191B5A" w:rsidRPr="00AD653B">
              <w:rPr>
                <w:rStyle w:val="Hyperlink"/>
                <w:color w:val="4B8090" w:themeColor="hyperlink" w:themeTint="F2"/>
                <w:sz w:val="28"/>
                <w:szCs w:val="28"/>
                <w:rtl/>
              </w:rPr>
              <w:t>الفصل الأول</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_Toc184228801 \h </w:instrText>
            </w:r>
            <w:r w:rsidR="00191B5A" w:rsidRPr="00AD653B">
              <w:rPr>
                <w:webHidden/>
                <w:sz w:val="28"/>
                <w:szCs w:val="28"/>
              </w:rPr>
            </w:r>
            <w:r w:rsidR="00191B5A" w:rsidRPr="00AD653B">
              <w:rPr>
                <w:webHidden/>
                <w:sz w:val="28"/>
                <w:szCs w:val="28"/>
              </w:rPr>
              <w:fldChar w:fldCharType="separate"/>
            </w:r>
            <w:r w:rsidR="00582FE0">
              <w:rPr>
                <w:webHidden/>
                <w:sz w:val="28"/>
                <w:szCs w:val="28"/>
                <w:rtl/>
                <w:lang w:bidi="ar-SA"/>
              </w:rPr>
              <w:t>2</w:t>
            </w:r>
            <w:r w:rsidR="00191B5A" w:rsidRPr="00AD653B">
              <w:rPr>
                <w:webHidden/>
                <w:sz w:val="28"/>
                <w:szCs w:val="28"/>
              </w:rPr>
              <w:fldChar w:fldCharType="end"/>
            </w:r>
          </w:hyperlink>
        </w:p>
        <w:p w14:paraId="05B97E0E" w14:textId="377F198E" w:rsidR="00191B5A" w:rsidRPr="00AD653B" w:rsidRDefault="00C945AE" w:rsidP="00191B5A">
          <w:pPr>
            <w:pStyle w:val="TOC1"/>
            <w:rPr>
              <w:sz w:val="28"/>
              <w:szCs w:val="28"/>
            </w:rPr>
          </w:pPr>
          <w:hyperlink w:anchor="_Toc184228802" w:history="1">
            <w:r w:rsidR="00191B5A" w:rsidRPr="00AD653B">
              <w:rPr>
                <w:rStyle w:val="Hyperlink"/>
                <w:color w:val="4B8090" w:themeColor="hyperlink" w:themeTint="F2"/>
                <w:sz w:val="28"/>
                <w:szCs w:val="28"/>
                <w:rtl/>
              </w:rPr>
              <w:t>المقدمة</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_Toc184228802 \h </w:instrText>
            </w:r>
            <w:r w:rsidR="00191B5A" w:rsidRPr="00AD653B">
              <w:rPr>
                <w:webHidden/>
                <w:sz w:val="28"/>
                <w:szCs w:val="28"/>
              </w:rPr>
            </w:r>
            <w:r w:rsidR="00191B5A" w:rsidRPr="00AD653B">
              <w:rPr>
                <w:webHidden/>
                <w:sz w:val="28"/>
                <w:szCs w:val="28"/>
              </w:rPr>
              <w:fldChar w:fldCharType="separate"/>
            </w:r>
            <w:r w:rsidR="00582FE0">
              <w:rPr>
                <w:webHidden/>
                <w:sz w:val="28"/>
                <w:szCs w:val="28"/>
                <w:rtl/>
                <w:lang w:bidi="ar-SA"/>
              </w:rPr>
              <w:t>2</w:t>
            </w:r>
            <w:r w:rsidR="00191B5A" w:rsidRPr="00AD653B">
              <w:rPr>
                <w:webHidden/>
                <w:sz w:val="28"/>
                <w:szCs w:val="28"/>
              </w:rPr>
              <w:fldChar w:fldCharType="end"/>
            </w:r>
          </w:hyperlink>
        </w:p>
        <w:p w14:paraId="38259F4D" w14:textId="144D206E" w:rsidR="00191B5A" w:rsidRPr="00AD653B" w:rsidRDefault="00C945AE" w:rsidP="00191B5A">
          <w:pPr>
            <w:pStyle w:val="TOC2"/>
            <w:tabs>
              <w:tab w:val="right" w:leader="dot" w:pos="9350"/>
            </w:tabs>
            <w:bidi/>
            <w:rPr>
              <w:rFonts w:ascii="Sakkal Majalla" w:hAnsi="Sakkal Majalla" w:cs="Sakkal Majalla"/>
              <w:b/>
              <w:bCs/>
              <w:noProof/>
              <w:sz w:val="28"/>
              <w:szCs w:val="28"/>
            </w:rPr>
          </w:pPr>
          <w:hyperlink w:anchor="_Toc184228803" w:history="1">
            <w:r w:rsidR="00191B5A" w:rsidRPr="00AD653B">
              <w:rPr>
                <w:rStyle w:val="Hyperlink"/>
                <w:rFonts w:ascii="Sakkal Majalla" w:hAnsi="Sakkal Majalla" w:cs="Sakkal Majalla"/>
                <w:b/>
                <w:bCs/>
                <w:noProof/>
                <w:sz w:val="28"/>
                <w:szCs w:val="28"/>
                <w:rtl/>
                <w:lang w:bidi="ar-EG"/>
              </w:rPr>
              <w:t>المقدمـــــــــــــــــــــــــــــــــــة:</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_Toc184228803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2</w:t>
            </w:r>
            <w:r w:rsidR="00191B5A" w:rsidRPr="00AD653B">
              <w:rPr>
                <w:rFonts w:ascii="Sakkal Majalla" w:hAnsi="Sakkal Majalla" w:cs="Sakkal Majalla"/>
                <w:b/>
                <w:bCs/>
                <w:noProof/>
                <w:webHidden/>
                <w:sz w:val="28"/>
                <w:szCs w:val="28"/>
              </w:rPr>
              <w:fldChar w:fldCharType="end"/>
            </w:r>
          </w:hyperlink>
        </w:p>
        <w:p w14:paraId="165D1A00" w14:textId="0E04A927" w:rsidR="00191B5A" w:rsidRPr="00AD653B" w:rsidRDefault="00C945AE" w:rsidP="00191B5A">
          <w:pPr>
            <w:pStyle w:val="TOC2"/>
            <w:tabs>
              <w:tab w:val="right" w:leader="dot" w:pos="9350"/>
            </w:tabs>
            <w:bidi/>
            <w:rPr>
              <w:rFonts w:ascii="Sakkal Majalla" w:hAnsi="Sakkal Majalla" w:cs="Sakkal Majalla"/>
              <w:b/>
              <w:bCs/>
              <w:noProof/>
              <w:sz w:val="28"/>
              <w:szCs w:val="28"/>
            </w:rPr>
          </w:pPr>
          <w:hyperlink w:anchor="_Toc184228804" w:history="1">
            <w:r w:rsidR="00191B5A" w:rsidRPr="00AD653B">
              <w:rPr>
                <w:rStyle w:val="Hyperlink"/>
                <w:rFonts w:ascii="Sakkal Majalla" w:hAnsi="Sakkal Majalla" w:cs="Sakkal Majalla"/>
                <w:b/>
                <w:bCs/>
                <w:noProof/>
                <w:sz w:val="28"/>
                <w:szCs w:val="28"/>
                <w:rtl/>
                <w:lang w:bidi="ar-EG"/>
              </w:rPr>
              <w:t>مشكلة الدراسة:</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_Toc184228804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5</w:t>
            </w:r>
            <w:r w:rsidR="00191B5A" w:rsidRPr="00AD653B">
              <w:rPr>
                <w:rFonts w:ascii="Sakkal Majalla" w:hAnsi="Sakkal Majalla" w:cs="Sakkal Majalla"/>
                <w:b/>
                <w:bCs/>
                <w:noProof/>
                <w:webHidden/>
                <w:sz w:val="28"/>
                <w:szCs w:val="28"/>
              </w:rPr>
              <w:fldChar w:fldCharType="end"/>
            </w:r>
          </w:hyperlink>
        </w:p>
        <w:p w14:paraId="0CBB415A" w14:textId="3A73414E" w:rsidR="00191B5A" w:rsidRPr="00AD653B" w:rsidRDefault="00C945AE" w:rsidP="00191B5A">
          <w:pPr>
            <w:pStyle w:val="TOC2"/>
            <w:tabs>
              <w:tab w:val="right" w:leader="dot" w:pos="9350"/>
            </w:tabs>
            <w:bidi/>
            <w:rPr>
              <w:rFonts w:ascii="Sakkal Majalla" w:hAnsi="Sakkal Majalla" w:cs="Sakkal Majalla"/>
              <w:b/>
              <w:bCs/>
              <w:noProof/>
              <w:sz w:val="28"/>
              <w:szCs w:val="28"/>
            </w:rPr>
          </w:pPr>
          <w:hyperlink w:anchor="_Toc184228805" w:history="1">
            <w:r w:rsidR="00191B5A" w:rsidRPr="00AD653B">
              <w:rPr>
                <w:rStyle w:val="Hyperlink"/>
                <w:rFonts w:ascii="Sakkal Majalla" w:hAnsi="Sakkal Majalla" w:cs="Sakkal Majalla"/>
                <w:b/>
                <w:bCs/>
                <w:noProof/>
                <w:sz w:val="28"/>
                <w:szCs w:val="28"/>
                <w:rtl/>
                <w:lang w:bidi="ar-EG"/>
              </w:rPr>
              <w:t>أهميــــــــــــــــــــــــــــــــــــــــــــة الدراسة:</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_Toc184228805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5</w:t>
            </w:r>
            <w:r w:rsidR="00191B5A" w:rsidRPr="00AD653B">
              <w:rPr>
                <w:rFonts w:ascii="Sakkal Majalla" w:hAnsi="Sakkal Majalla" w:cs="Sakkal Majalla"/>
                <w:b/>
                <w:bCs/>
                <w:noProof/>
                <w:webHidden/>
                <w:sz w:val="28"/>
                <w:szCs w:val="28"/>
              </w:rPr>
              <w:fldChar w:fldCharType="end"/>
            </w:r>
          </w:hyperlink>
        </w:p>
        <w:p w14:paraId="06C6DAE3" w14:textId="10510DE8" w:rsidR="00191B5A" w:rsidRPr="00AD653B" w:rsidRDefault="00C945AE" w:rsidP="00191B5A">
          <w:pPr>
            <w:pStyle w:val="TOC2"/>
            <w:tabs>
              <w:tab w:val="right" w:leader="dot" w:pos="9350"/>
            </w:tabs>
            <w:bidi/>
            <w:rPr>
              <w:rFonts w:ascii="Sakkal Majalla" w:hAnsi="Sakkal Majalla" w:cs="Sakkal Majalla"/>
              <w:b/>
              <w:bCs/>
              <w:noProof/>
              <w:sz w:val="28"/>
              <w:szCs w:val="28"/>
            </w:rPr>
          </w:pPr>
          <w:hyperlink w:anchor="_Toc184228806" w:history="1">
            <w:r w:rsidR="00191B5A" w:rsidRPr="00AD653B">
              <w:rPr>
                <w:rStyle w:val="Hyperlink"/>
                <w:rFonts w:ascii="Sakkal Majalla" w:hAnsi="Sakkal Majalla" w:cs="Sakkal Majalla"/>
                <w:b/>
                <w:bCs/>
                <w:noProof/>
                <w:sz w:val="28"/>
                <w:szCs w:val="28"/>
                <w:rtl/>
                <w:lang w:bidi="ar-EG"/>
              </w:rPr>
              <w:t>أهداف الدراســـــــــــــــــــــــــــــــــــــــــة:</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_Toc184228806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7</w:t>
            </w:r>
            <w:r w:rsidR="00191B5A" w:rsidRPr="00AD653B">
              <w:rPr>
                <w:rFonts w:ascii="Sakkal Majalla" w:hAnsi="Sakkal Majalla" w:cs="Sakkal Majalla"/>
                <w:b/>
                <w:bCs/>
                <w:noProof/>
                <w:webHidden/>
                <w:sz w:val="28"/>
                <w:szCs w:val="28"/>
              </w:rPr>
              <w:fldChar w:fldCharType="end"/>
            </w:r>
          </w:hyperlink>
        </w:p>
        <w:p w14:paraId="15C7EAFE" w14:textId="5E6B69E0" w:rsidR="00191B5A" w:rsidRPr="00AD653B" w:rsidRDefault="00C945AE" w:rsidP="00191B5A">
          <w:pPr>
            <w:pStyle w:val="TOC2"/>
            <w:tabs>
              <w:tab w:val="right" w:leader="dot" w:pos="9350"/>
            </w:tabs>
            <w:bidi/>
            <w:rPr>
              <w:rFonts w:ascii="Sakkal Majalla" w:hAnsi="Sakkal Majalla" w:cs="Sakkal Majalla"/>
              <w:b/>
              <w:bCs/>
              <w:noProof/>
              <w:sz w:val="28"/>
              <w:szCs w:val="28"/>
            </w:rPr>
          </w:pPr>
          <w:hyperlink w:anchor="_Toc184228807" w:history="1">
            <w:r w:rsidR="00191B5A" w:rsidRPr="00AD653B">
              <w:rPr>
                <w:rStyle w:val="Hyperlink"/>
                <w:rFonts w:ascii="Sakkal Majalla" w:hAnsi="Sakkal Majalla" w:cs="Sakkal Majalla"/>
                <w:b/>
                <w:bCs/>
                <w:noProof/>
                <w:sz w:val="28"/>
                <w:szCs w:val="28"/>
                <w:rtl/>
                <w:lang w:bidi="ar-EG"/>
              </w:rPr>
              <w:t>تساؤلات الدراســــــــــــــــــــة:</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_Toc184228807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8</w:t>
            </w:r>
            <w:r w:rsidR="00191B5A" w:rsidRPr="00AD653B">
              <w:rPr>
                <w:rFonts w:ascii="Sakkal Majalla" w:hAnsi="Sakkal Majalla" w:cs="Sakkal Majalla"/>
                <w:b/>
                <w:bCs/>
                <w:noProof/>
                <w:webHidden/>
                <w:sz w:val="28"/>
                <w:szCs w:val="28"/>
              </w:rPr>
              <w:fldChar w:fldCharType="end"/>
            </w:r>
          </w:hyperlink>
        </w:p>
        <w:p w14:paraId="318ED26A" w14:textId="24E21D54" w:rsidR="00191B5A" w:rsidRPr="00AD653B" w:rsidRDefault="00C945AE" w:rsidP="00191B5A">
          <w:pPr>
            <w:pStyle w:val="TOC2"/>
            <w:tabs>
              <w:tab w:val="right" w:leader="dot" w:pos="9350"/>
            </w:tabs>
            <w:bidi/>
            <w:rPr>
              <w:rFonts w:ascii="Sakkal Majalla" w:hAnsi="Sakkal Majalla" w:cs="Sakkal Majalla"/>
              <w:b/>
              <w:bCs/>
              <w:noProof/>
              <w:sz w:val="28"/>
              <w:szCs w:val="28"/>
            </w:rPr>
          </w:pPr>
          <w:hyperlink w:anchor="_Toc184228808" w:history="1">
            <w:r w:rsidR="00191B5A" w:rsidRPr="00AD653B">
              <w:rPr>
                <w:rStyle w:val="Hyperlink"/>
                <w:rFonts w:ascii="Sakkal Majalla" w:hAnsi="Sakkal Majalla" w:cs="Sakkal Majalla"/>
                <w:b/>
                <w:bCs/>
                <w:noProof/>
                <w:sz w:val="28"/>
                <w:szCs w:val="28"/>
                <w:rtl/>
                <w:lang w:bidi="ar-EG"/>
              </w:rPr>
              <w:t>فروض الدراســــــــــــــــــــــــة:</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_Toc184228808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9</w:t>
            </w:r>
            <w:r w:rsidR="00191B5A" w:rsidRPr="00AD653B">
              <w:rPr>
                <w:rFonts w:ascii="Sakkal Majalla" w:hAnsi="Sakkal Majalla" w:cs="Sakkal Majalla"/>
                <w:b/>
                <w:bCs/>
                <w:noProof/>
                <w:webHidden/>
                <w:sz w:val="28"/>
                <w:szCs w:val="28"/>
              </w:rPr>
              <w:fldChar w:fldCharType="end"/>
            </w:r>
          </w:hyperlink>
        </w:p>
        <w:p w14:paraId="4F2AF291" w14:textId="3C7AA853" w:rsidR="00191B5A" w:rsidRPr="00AD653B" w:rsidRDefault="00C945AE" w:rsidP="00191B5A">
          <w:pPr>
            <w:pStyle w:val="TOC2"/>
            <w:tabs>
              <w:tab w:val="right" w:leader="dot" w:pos="9350"/>
            </w:tabs>
            <w:bidi/>
            <w:rPr>
              <w:rFonts w:ascii="Sakkal Majalla" w:hAnsi="Sakkal Majalla" w:cs="Sakkal Majalla"/>
              <w:b/>
              <w:bCs/>
              <w:noProof/>
              <w:sz w:val="28"/>
              <w:szCs w:val="28"/>
            </w:rPr>
          </w:pPr>
          <w:hyperlink w:anchor="_Toc184228809" w:history="1">
            <w:r w:rsidR="00191B5A" w:rsidRPr="00AD653B">
              <w:rPr>
                <w:rStyle w:val="Hyperlink"/>
                <w:rFonts w:ascii="Sakkal Majalla" w:hAnsi="Sakkal Majalla" w:cs="Sakkal Majalla"/>
                <w:b/>
                <w:bCs/>
                <w:noProof/>
                <w:sz w:val="28"/>
                <w:szCs w:val="28"/>
                <w:rtl/>
                <w:lang w:bidi="ar-EG"/>
              </w:rPr>
              <w:t>النظرية العلمية المتبعة لأعداد الدراسة:</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_Toc184228809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10</w:t>
            </w:r>
            <w:r w:rsidR="00191B5A" w:rsidRPr="00AD653B">
              <w:rPr>
                <w:rFonts w:ascii="Sakkal Majalla" w:hAnsi="Sakkal Majalla" w:cs="Sakkal Majalla"/>
                <w:b/>
                <w:bCs/>
                <w:noProof/>
                <w:webHidden/>
                <w:sz w:val="28"/>
                <w:szCs w:val="28"/>
              </w:rPr>
              <w:fldChar w:fldCharType="end"/>
            </w:r>
          </w:hyperlink>
        </w:p>
        <w:p w14:paraId="3DA87825" w14:textId="1671903E" w:rsidR="00191B5A" w:rsidRPr="00AD653B" w:rsidRDefault="00C945AE" w:rsidP="00191B5A">
          <w:pPr>
            <w:pStyle w:val="TOC1"/>
            <w:rPr>
              <w:sz w:val="28"/>
              <w:szCs w:val="28"/>
            </w:rPr>
          </w:pPr>
          <w:hyperlink w:anchor="_Toc184228810" w:history="1">
            <w:r w:rsidR="00191B5A" w:rsidRPr="00AD653B">
              <w:rPr>
                <w:rStyle w:val="Hyperlink"/>
                <w:color w:val="4B8090" w:themeColor="hyperlink" w:themeTint="F2"/>
                <w:sz w:val="28"/>
                <w:szCs w:val="28"/>
                <w:rtl/>
              </w:rPr>
              <w:t>الفصل الثاني</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_Toc184228810 \h </w:instrText>
            </w:r>
            <w:r w:rsidR="00191B5A" w:rsidRPr="00AD653B">
              <w:rPr>
                <w:webHidden/>
                <w:sz w:val="28"/>
                <w:szCs w:val="28"/>
              </w:rPr>
            </w:r>
            <w:r w:rsidR="00191B5A" w:rsidRPr="00AD653B">
              <w:rPr>
                <w:webHidden/>
                <w:sz w:val="28"/>
                <w:szCs w:val="28"/>
              </w:rPr>
              <w:fldChar w:fldCharType="separate"/>
            </w:r>
            <w:r w:rsidR="00582FE0">
              <w:rPr>
                <w:webHidden/>
                <w:sz w:val="28"/>
                <w:szCs w:val="28"/>
                <w:rtl/>
                <w:lang w:bidi="ar-SA"/>
              </w:rPr>
              <w:t>11</w:t>
            </w:r>
            <w:r w:rsidR="00191B5A" w:rsidRPr="00AD653B">
              <w:rPr>
                <w:webHidden/>
                <w:sz w:val="28"/>
                <w:szCs w:val="28"/>
              </w:rPr>
              <w:fldChar w:fldCharType="end"/>
            </w:r>
          </w:hyperlink>
        </w:p>
        <w:p w14:paraId="03160A9F" w14:textId="1C942389" w:rsidR="00191B5A" w:rsidRPr="00AD653B" w:rsidRDefault="00C945AE" w:rsidP="00191B5A">
          <w:pPr>
            <w:pStyle w:val="TOC1"/>
            <w:rPr>
              <w:sz w:val="28"/>
              <w:szCs w:val="28"/>
            </w:rPr>
          </w:pPr>
          <w:hyperlink w:anchor="_Toc184228811" w:history="1">
            <w:r w:rsidR="00191B5A" w:rsidRPr="00AD653B">
              <w:rPr>
                <w:rStyle w:val="Hyperlink"/>
                <w:color w:val="4B8090" w:themeColor="hyperlink" w:themeTint="F2"/>
                <w:sz w:val="28"/>
                <w:szCs w:val="28"/>
                <w:rtl/>
              </w:rPr>
              <w:t>الاطار النظـــــــــــــــــــــــــــــــــــــــــــــــــــــــري والدراسات السابقة</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_Toc184228811 \h </w:instrText>
            </w:r>
            <w:r w:rsidR="00191B5A" w:rsidRPr="00AD653B">
              <w:rPr>
                <w:webHidden/>
                <w:sz w:val="28"/>
                <w:szCs w:val="28"/>
              </w:rPr>
            </w:r>
            <w:r w:rsidR="00191B5A" w:rsidRPr="00AD653B">
              <w:rPr>
                <w:webHidden/>
                <w:sz w:val="28"/>
                <w:szCs w:val="28"/>
              </w:rPr>
              <w:fldChar w:fldCharType="separate"/>
            </w:r>
            <w:r w:rsidR="00582FE0">
              <w:rPr>
                <w:webHidden/>
                <w:sz w:val="28"/>
                <w:szCs w:val="28"/>
                <w:rtl/>
                <w:lang w:bidi="ar-SA"/>
              </w:rPr>
              <w:t>11</w:t>
            </w:r>
            <w:r w:rsidR="00191B5A" w:rsidRPr="00AD653B">
              <w:rPr>
                <w:webHidden/>
                <w:sz w:val="28"/>
                <w:szCs w:val="28"/>
              </w:rPr>
              <w:fldChar w:fldCharType="end"/>
            </w:r>
          </w:hyperlink>
        </w:p>
        <w:p w14:paraId="7FA22DCE" w14:textId="6D16D539" w:rsidR="00191B5A" w:rsidRPr="00AD653B" w:rsidRDefault="00C945AE" w:rsidP="00416AC8">
          <w:pPr>
            <w:pStyle w:val="TOC2"/>
            <w:tabs>
              <w:tab w:val="right" w:leader="dot" w:pos="9350"/>
            </w:tabs>
            <w:bidi/>
            <w:rPr>
              <w:rFonts w:ascii="Sakkal Majalla" w:hAnsi="Sakkal Majalla" w:cs="Sakkal Majalla"/>
              <w:b/>
              <w:bCs/>
              <w:noProof/>
              <w:sz w:val="28"/>
              <w:szCs w:val="28"/>
            </w:rPr>
          </w:pPr>
          <w:hyperlink w:anchor="_Toc184228812" w:history="1">
            <w:r w:rsidR="00625044">
              <w:rPr>
                <w:rStyle w:val="Hyperlink"/>
                <w:rFonts w:ascii="Sakkal Majalla" w:hAnsi="Sakkal Majalla" w:cs="Sakkal Majalla" w:hint="cs"/>
                <w:b/>
                <w:bCs/>
                <w:noProof/>
                <w:sz w:val="28"/>
                <w:szCs w:val="28"/>
                <w:rtl/>
                <w:lang w:bidi="ar-EG"/>
              </w:rPr>
              <w:t>أولاً</w:t>
            </w:r>
            <w:r w:rsidR="00416AC8">
              <w:rPr>
                <w:rStyle w:val="Hyperlink"/>
                <w:rFonts w:ascii="Sakkal Majalla" w:hAnsi="Sakkal Majalla" w:cs="Sakkal Majalla"/>
                <w:b/>
                <w:bCs/>
                <w:noProof/>
                <w:sz w:val="28"/>
                <w:szCs w:val="28"/>
                <w:rtl/>
                <w:lang w:bidi="ar-EG"/>
              </w:rPr>
              <w:t xml:space="preserve">: </w:t>
            </w:r>
            <w:r w:rsidR="00416AC8">
              <w:rPr>
                <w:rStyle w:val="Hyperlink"/>
                <w:rFonts w:ascii="Sakkal Majalla" w:hAnsi="Sakkal Majalla" w:cs="Sakkal Majalla" w:hint="cs"/>
                <w:b/>
                <w:bCs/>
                <w:noProof/>
                <w:sz w:val="28"/>
                <w:szCs w:val="28"/>
                <w:rtl/>
                <w:lang w:bidi="ar-EG"/>
              </w:rPr>
              <w:t>الذكاء الإصطناعى</w:t>
            </w:r>
            <w:r w:rsidR="00191B5A" w:rsidRPr="00AD653B">
              <w:rPr>
                <w:rStyle w:val="Hyperlink"/>
                <w:rFonts w:ascii="Sakkal Majalla" w:hAnsi="Sakkal Majalla" w:cs="Sakkal Majalla"/>
                <w:b/>
                <w:bCs/>
                <w:noProof/>
                <w:sz w:val="28"/>
                <w:szCs w:val="28"/>
                <w:rtl/>
                <w:lang w:bidi="ar-EG"/>
              </w:rPr>
              <w:t>:</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_Toc184228812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11</w:t>
            </w:r>
            <w:r w:rsidR="00191B5A" w:rsidRPr="00AD653B">
              <w:rPr>
                <w:rFonts w:ascii="Sakkal Majalla" w:hAnsi="Sakkal Majalla" w:cs="Sakkal Majalla"/>
                <w:b/>
                <w:bCs/>
                <w:noProof/>
                <w:webHidden/>
                <w:sz w:val="28"/>
                <w:szCs w:val="28"/>
              </w:rPr>
              <w:fldChar w:fldCharType="end"/>
            </w:r>
          </w:hyperlink>
        </w:p>
        <w:p w14:paraId="0BC432F3" w14:textId="2C993825" w:rsidR="00191B5A" w:rsidRPr="00AD653B" w:rsidRDefault="00C945AE" w:rsidP="00416AC8">
          <w:pPr>
            <w:pStyle w:val="TOC2"/>
            <w:tabs>
              <w:tab w:val="right" w:leader="dot" w:pos="9350"/>
            </w:tabs>
            <w:bidi/>
            <w:rPr>
              <w:rFonts w:ascii="Sakkal Majalla" w:hAnsi="Sakkal Majalla" w:cs="Sakkal Majalla"/>
              <w:b/>
              <w:bCs/>
              <w:noProof/>
              <w:sz w:val="28"/>
              <w:szCs w:val="28"/>
            </w:rPr>
          </w:pPr>
          <w:hyperlink w:anchor="_Toc184228813" w:history="1">
            <w:r w:rsidR="00191B5A" w:rsidRPr="00AD653B">
              <w:rPr>
                <w:rStyle w:val="Hyperlink"/>
                <w:rFonts w:ascii="Sakkal Majalla" w:hAnsi="Sakkal Majalla" w:cs="Sakkal Majalla"/>
                <w:b/>
                <w:bCs/>
                <w:noProof/>
                <w:sz w:val="28"/>
                <w:szCs w:val="28"/>
                <w:rtl/>
                <w:lang w:bidi="ar-EG"/>
              </w:rPr>
              <w:t xml:space="preserve">ثانياً: </w:t>
            </w:r>
            <w:r w:rsidR="00416AC8">
              <w:rPr>
                <w:rStyle w:val="Hyperlink"/>
                <w:rFonts w:ascii="Sakkal Majalla" w:hAnsi="Sakkal Majalla" w:cs="Sakkal Majalla" w:hint="cs"/>
                <w:b/>
                <w:bCs/>
                <w:noProof/>
                <w:sz w:val="28"/>
                <w:szCs w:val="28"/>
                <w:rtl/>
                <w:lang w:bidi="ar-EG"/>
              </w:rPr>
              <w:t>إتخاذ القرار</w:t>
            </w:r>
            <w:r w:rsidR="00191B5A" w:rsidRPr="00AD653B">
              <w:rPr>
                <w:rStyle w:val="Hyperlink"/>
                <w:rFonts w:ascii="Sakkal Majalla" w:hAnsi="Sakkal Majalla" w:cs="Sakkal Majalla"/>
                <w:b/>
                <w:bCs/>
                <w:noProof/>
                <w:sz w:val="28"/>
                <w:szCs w:val="28"/>
                <w:rtl/>
                <w:lang w:bidi="ar-EG"/>
              </w:rPr>
              <w:t>:</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_Toc184228813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12</w:t>
            </w:r>
            <w:r w:rsidR="00191B5A" w:rsidRPr="00AD653B">
              <w:rPr>
                <w:rFonts w:ascii="Sakkal Majalla" w:hAnsi="Sakkal Majalla" w:cs="Sakkal Majalla"/>
                <w:b/>
                <w:bCs/>
                <w:noProof/>
                <w:webHidden/>
                <w:sz w:val="28"/>
                <w:szCs w:val="28"/>
              </w:rPr>
              <w:fldChar w:fldCharType="end"/>
            </w:r>
          </w:hyperlink>
        </w:p>
        <w:p w14:paraId="00E3491B" w14:textId="379C13B1" w:rsidR="00191B5A" w:rsidRPr="00AD653B" w:rsidRDefault="00C945AE" w:rsidP="00416AC8">
          <w:pPr>
            <w:pStyle w:val="TOC2"/>
            <w:tabs>
              <w:tab w:val="right" w:leader="dot" w:pos="9350"/>
            </w:tabs>
            <w:bidi/>
            <w:rPr>
              <w:rFonts w:ascii="Sakkal Majalla" w:hAnsi="Sakkal Majalla" w:cs="Sakkal Majalla"/>
              <w:b/>
              <w:bCs/>
              <w:noProof/>
              <w:sz w:val="28"/>
              <w:szCs w:val="28"/>
            </w:rPr>
          </w:pPr>
          <w:hyperlink w:anchor="_Toc184228814" w:history="1">
            <w:r w:rsidR="00191B5A" w:rsidRPr="00AD653B">
              <w:rPr>
                <w:rStyle w:val="Hyperlink"/>
                <w:rFonts w:ascii="Sakkal Majalla" w:hAnsi="Sakkal Majalla" w:cs="Sakkal Majalla"/>
                <w:b/>
                <w:bCs/>
                <w:noProof/>
                <w:sz w:val="28"/>
                <w:szCs w:val="28"/>
                <w:rtl/>
                <w:lang w:bidi="ar-EG"/>
              </w:rPr>
              <w:t xml:space="preserve">ثالثاً: </w:t>
            </w:r>
            <w:r w:rsidR="00416AC8">
              <w:rPr>
                <w:rStyle w:val="Hyperlink"/>
                <w:rFonts w:ascii="Sakkal Majalla" w:hAnsi="Sakkal Majalla" w:cs="Sakkal Majalla" w:hint="cs"/>
                <w:b/>
                <w:bCs/>
                <w:noProof/>
                <w:sz w:val="28"/>
                <w:szCs w:val="28"/>
                <w:rtl/>
                <w:lang w:bidi="ar-EG"/>
              </w:rPr>
              <w:t>اثر الذكاء الإصطناعى على إتخاذ القرار</w:t>
            </w:r>
            <w:r w:rsidR="00191B5A" w:rsidRPr="00AD653B">
              <w:rPr>
                <w:rStyle w:val="Hyperlink"/>
                <w:rFonts w:ascii="Sakkal Majalla" w:hAnsi="Sakkal Majalla" w:cs="Sakkal Majalla"/>
                <w:b/>
                <w:bCs/>
                <w:noProof/>
                <w:sz w:val="28"/>
                <w:szCs w:val="28"/>
                <w:rtl/>
                <w:lang w:bidi="ar-EG"/>
              </w:rPr>
              <w:t>:</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_Toc184228814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14</w:t>
            </w:r>
            <w:r w:rsidR="00191B5A" w:rsidRPr="00AD653B">
              <w:rPr>
                <w:rFonts w:ascii="Sakkal Majalla" w:hAnsi="Sakkal Majalla" w:cs="Sakkal Majalla"/>
                <w:b/>
                <w:bCs/>
                <w:noProof/>
                <w:webHidden/>
                <w:sz w:val="28"/>
                <w:szCs w:val="28"/>
              </w:rPr>
              <w:fldChar w:fldCharType="end"/>
            </w:r>
          </w:hyperlink>
        </w:p>
        <w:p w14:paraId="561D1985" w14:textId="69419834" w:rsidR="00191B5A" w:rsidRPr="00AD653B" w:rsidRDefault="00C945AE" w:rsidP="00416AC8">
          <w:pPr>
            <w:pStyle w:val="TOC2"/>
            <w:tabs>
              <w:tab w:val="right" w:leader="dot" w:pos="9350"/>
            </w:tabs>
            <w:bidi/>
            <w:rPr>
              <w:rFonts w:ascii="Sakkal Majalla" w:hAnsi="Sakkal Majalla" w:cs="Sakkal Majalla"/>
              <w:b/>
              <w:bCs/>
              <w:noProof/>
              <w:sz w:val="28"/>
              <w:szCs w:val="28"/>
            </w:rPr>
          </w:pPr>
          <w:hyperlink w:anchor="_Toc184228817" w:history="1">
            <w:r w:rsidR="00191B5A" w:rsidRPr="00AD653B">
              <w:rPr>
                <w:rStyle w:val="Hyperlink"/>
                <w:rFonts w:ascii="Sakkal Majalla" w:hAnsi="Sakkal Majalla" w:cs="Sakkal Majalla"/>
                <w:b/>
                <w:bCs/>
                <w:noProof/>
                <w:sz w:val="28"/>
                <w:szCs w:val="28"/>
                <w:rtl/>
                <w:lang w:bidi="ar-EG"/>
              </w:rPr>
              <w:t xml:space="preserve">المبحث الثاني: </w:t>
            </w:r>
            <w:r w:rsidR="002107A3" w:rsidRPr="002107A3">
              <w:rPr>
                <w:rStyle w:val="Hyperlink"/>
                <w:noProof/>
                <w:sz w:val="28"/>
                <w:szCs w:val="28"/>
                <w:rtl/>
              </w:rPr>
              <w:t>المؤسسات الصغيرة والمتوسطة</w:t>
            </w:r>
            <w:r w:rsidR="00416AC8">
              <w:rPr>
                <w:rStyle w:val="Hyperlink"/>
                <w:rFonts w:hint="cs"/>
                <w:noProof/>
                <w:sz w:val="28"/>
                <w:szCs w:val="28"/>
                <w:rtl/>
              </w:rPr>
              <w:t>:</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_Toc184228817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18</w:t>
            </w:r>
            <w:r w:rsidR="00191B5A" w:rsidRPr="00AD653B">
              <w:rPr>
                <w:rFonts w:ascii="Sakkal Majalla" w:hAnsi="Sakkal Majalla" w:cs="Sakkal Majalla"/>
                <w:b/>
                <w:bCs/>
                <w:noProof/>
                <w:webHidden/>
                <w:sz w:val="28"/>
                <w:szCs w:val="28"/>
              </w:rPr>
              <w:fldChar w:fldCharType="end"/>
            </w:r>
          </w:hyperlink>
        </w:p>
        <w:p w14:paraId="3568EB05" w14:textId="1C39ACF9" w:rsidR="00191B5A" w:rsidRPr="00AD653B" w:rsidRDefault="00C945AE" w:rsidP="00191B5A">
          <w:pPr>
            <w:pStyle w:val="TOC2"/>
            <w:tabs>
              <w:tab w:val="right" w:leader="dot" w:pos="9350"/>
            </w:tabs>
            <w:bidi/>
            <w:rPr>
              <w:rFonts w:ascii="Sakkal Majalla" w:hAnsi="Sakkal Majalla" w:cs="Sakkal Majalla"/>
              <w:b/>
              <w:bCs/>
              <w:noProof/>
              <w:sz w:val="28"/>
              <w:szCs w:val="28"/>
            </w:rPr>
          </w:pPr>
          <w:hyperlink w:anchor="_Toc184228818" w:history="1">
            <w:r w:rsidR="00191B5A" w:rsidRPr="00AD653B">
              <w:rPr>
                <w:rStyle w:val="Hyperlink"/>
                <w:rFonts w:ascii="Sakkal Majalla" w:hAnsi="Sakkal Majalla" w:cs="Sakkal Majalla"/>
                <w:b/>
                <w:bCs/>
                <w:noProof/>
                <w:sz w:val="28"/>
                <w:szCs w:val="28"/>
                <w:rtl/>
                <w:lang w:bidi="ar-EG"/>
              </w:rPr>
              <w:t>الدراسات السابقة:</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_Toc184228818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20</w:t>
            </w:r>
            <w:r w:rsidR="00191B5A" w:rsidRPr="00AD653B">
              <w:rPr>
                <w:rFonts w:ascii="Sakkal Majalla" w:hAnsi="Sakkal Majalla" w:cs="Sakkal Majalla"/>
                <w:b/>
                <w:bCs/>
                <w:noProof/>
                <w:webHidden/>
                <w:sz w:val="28"/>
                <w:szCs w:val="28"/>
              </w:rPr>
              <w:fldChar w:fldCharType="end"/>
            </w:r>
          </w:hyperlink>
        </w:p>
        <w:p w14:paraId="150CE148" w14:textId="7DA6BC3D" w:rsidR="00191B5A" w:rsidRPr="00AD653B" w:rsidRDefault="00C945AE" w:rsidP="00191B5A">
          <w:pPr>
            <w:pStyle w:val="TOC1"/>
            <w:rPr>
              <w:sz w:val="28"/>
              <w:szCs w:val="28"/>
            </w:rPr>
          </w:pPr>
          <w:hyperlink w:anchor="_Toc184228819" w:history="1">
            <w:r w:rsidR="00191B5A" w:rsidRPr="00AD653B">
              <w:rPr>
                <w:rStyle w:val="Hyperlink"/>
                <w:color w:val="0D0D0D" w:themeColor="text1" w:themeTint="F2"/>
                <w:sz w:val="28"/>
                <w:szCs w:val="28"/>
                <w:rtl/>
              </w:rPr>
              <w:t>الفصل الثالث</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_Toc184228819 \h </w:instrText>
            </w:r>
            <w:r w:rsidR="00191B5A" w:rsidRPr="00AD653B">
              <w:rPr>
                <w:webHidden/>
                <w:sz w:val="28"/>
                <w:szCs w:val="28"/>
              </w:rPr>
            </w:r>
            <w:r w:rsidR="00191B5A" w:rsidRPr="00AD653B">
              <w:rPr>
                <w:webHidden/>
                <w:sz w:val="28"/>
                <w:szCs w:val="28"/>
              </w:rPr>
              <w:fldChar w:fldCharType="separate"/>
            </w:r>
            <w:r w:rsidR="00582FE0">
              <w:rPr>
                <w:webHidden/>
                <w:sz w:val="28"/>
                <w:szCs w:val="28"/>
                <w:rtl/>
                <w:lang w:bidi="ar-SA"/>
              </w:rPr>
              <w:t>25</w:t>
            </w:r>
            <w:r w:rsidR="00191B5A" w:rsidRPr="00AD653B">
              <w:rPr>
                <w:webHidden/>
                <w:sz w:val="28"/>
                <w:szCs w:val="28"/>
              </w:rPr>
              <w:fldChar w:fldCharType="end"/>
            </w:r>
          </w:hyperlink>
        </w:p>
        <w:p w14:paraId="2A2B3F0E" w14:textId="3E9B43E6" w:rsidR="00191B5A" w:rsidRPr="00AD653B" w:rsidRDefault="00C945AE" w:rsidP="00191B5A">
          <w:pPr>
            <w:pStyle w:val="TOC1"/>
            <w:rPr>
              <w:sz w:val="28"/>
              <w:szCs w:val="28"/>
            </w:rPr>
          </w:pPr>
          <w:hyperlink w:anchor="_Toc184228820" w:history="1">
            <w:r w:rsidR="00191B5A" w:rsidRPr="00AD653B">
              <w:rPr>
                <w:rStyle w:val="Hyperlink"/>
                <w:color w:val="4B8090" w:themeColor="hyperlink" w:themeTint="F2"/>
                <w:sz w:val="28"/>
                <w:szCs w:val="28"/>
                <w:rtl/>
              </w:rPr>
              <w:t>منهجية الدراسة</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_Toc184228820 \h </w:instrText>
            </w:r>
            <w:r w:rsidR="00191B5A" w:rsidRPr="00AD653B">
              <w:rPr>
                <w:webHidden/>
                <w:sz w:val="28"/>
                <w:szCs w:val="28"/>
              </w:rPr>
            </w:r>
            <w:r w:rsidR="00191B5A" w:rsidRPr="00AD653B">
              <w:rPr>
                <w:webHidden/>
                <w:sz w:val="28"/>
                <w:szCs w:val="28"/>
              </w:rPr>
              <w:fldChar w:fldCharType="separate"/>
            </w:r>
            <w:r w:rsidR="00582FE0">
              <w:rPr>
                <w:webHidden/>
                <w:sz w:val="28"/>
                <w:szCs w:val="28"/>
                <w:rtl/>
                <w:lang w:bidi="ar-SA"/>
              </w:rPr>
              <w:t>25</w:t>
            </w:r>
            <w:r w:rsidR="00191B5A" w:rsidRPr="00AD653B">
              <w:rPr>
                <w:webHidden/>
                <w:sz w:val="28"/>
                <w:szCs w:val="28"/>
              </w:rPr>
              <w:fldChar w:fldCharType="end"/>
            </w:r>
          </w:hyperlink>
        </w:p>
        <w:p w14:paraId="581EC2E4" w14:textId="43610DFB" w:rsidR="00191B5A" w:rsidRPr="00AD653B" w:rsidRDefault="00C945AE" w:rsidP="00984338">
          <w:pPr>
            <w:pStyle w:val="TOC2"/>
            <w:numPr>
              <w:ilvl w:val="0"/>
              <w:numId w:val="6"/>
            </w:numPr>
            <w:tabs>
              <w:tab w:val="left" w:pos="1680"/>
              <w:tab w:val="right" w:leader="dot" w:pos="9350"/>
            </w:tabs>
            <w:bidi/>
            <w:rPr>
              <w:rFonts w:ascii="Sakkal Majalla" w:hAnsi="Sakkal Majalla" w:cs="Sakkal Majalla"/>
              <w:b/>
              <w:bCs/>
              <w:noProof/>
              <w:sz w:val="28"/>
              <w:szCs w:val="28"/>
            </w:rPr>
          </w:pPr>
          <w:hyperlink w:anchor="_Toc184228821" w:history="1">
            <w:r w:rsidR="00191B5A" w:rsidRPr="00AD653B">
              <w:rPr>
                <w:rStyle w:val="Hyperlink"/>
                <w:rFonts w:ascii="Sakkal Majalla" w:eastAsiaTheme="majorEastAsia" w:hAnsi="Sakkal Majalla" w:cs="Sakkal Majalla"/>
                <w:b/>
                <w:bCs/>
                <w:noProof/>
                <w:sz w:val="28"/>
                <w:szCs w:val="28"/>
                <w:rtl/>
                <w:lang w:bidi="ar-EG"/>
              </w:rPr>
              <w:t>منهجية الدراسة:</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_Toc184228821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25</w:t>
            </w:r>
            <w:r w:rsidR="00191B5A" w:rsidRPr="00AD653B">
              <w:rPr>
                <w:rFonts w:ascii="Sakkal Majalla" w:hAnsi="Sakkal Majalla" w:cs="Sakkal Majalla"/>
                <w:b/>
                <w:bCs/>
                <w:noProof/>
                <w:webHidden/>
                <w:sz w:val="28"/>
                <w:szCs w:val="28"/>
              </w:rPr>
              <w:fldChar w:fldCharType="end"/>
            </w:r>
          </w:hyperlink>
        </w:p>
        <w:p w14:paraId="2F27979F" w14:textId="37CB4B07" w:rsidR="00191B5A" w:rsidRPr="00AD653B" w:rsidRDefault="00C945AE" w:rsidP="00984338">
          <w:pPr>
            <w:pStyle w:val="TOC2"/>
            <w:numPr>
              <w:ilvl w:val="0"/>
              <w:numId w:val="6"/>
            </w:numPr>
            <w:tabs>
              <w:tab w:val="left" w:pos="1936"/>
              <w:tab w:val="right" w:leader="dot" w:pos="9350"/>
            </w:tabs>
            <w:bidi/>
            <w:rPr>
              <w:rFonts w:ascii="Sakkal Majalla" w:hAnsi="Sakkal Majalla" w:cs="Sakkal Majalla"/>
              <w:b/>
              <w:bCs/>
              <w:noProof/>
              <w:sz w:val="28"/>
              <w:szCs w:val="28"/>
            </w:rPr>
          </w:pPr>
          <w:hyperlink w:anchor="_Toc184228822" w:history="1">
            <w:r w:rsidR="00191B5A" w:rsidRPr="00AD653B">
              <w:rPr>
                <w:rStyle w:val="Hyperlink"/>
                <w:rFonts w:ascii="Sakkal Majalla" w:eastAsiaTheme="majorEastAsia" w:hAnsi="Sakkal Majalla" w:cs="Sakkal Majalla"/>
                <w:b/>
                <w:bCs/>
                <w:noProof/>
                <w:sz w:val="28"/>
                <w:szCs w:val="28"/>
                <w:rtl/>
                <w:lang w:bidi="ar-EG"/>
              </w:rPr>
              <w:t>تصميم أداة الدراسة:</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_Toc184228822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25</w:t>
            </w:r>
            <w:r w:rsidR="00191B5A" w:rsidRPr="00AD653B">
              <w:rPr>
                <w:rFonts w:ascii="Sakkal Majalla" w:hAnsi="Sakkal Majalla" w:cs="Sakkal Majalla"/>
                <w:b/>
                <w:bCs/>
                <w:noProof/>
                <w:webHidden/>
                <w:sz w:val="28"/>
                <w:szCs w:val="28"/>
              </w:rPr>
              <w:fldChar w:fldCharType="end"/>
            </w:r>
          </w:hyperlink>
        </w:p>
        <w:p w14:paraId="4E87FDBA" w14:textId="5A7F644E" w:rsidR="00191B5A" w:rsidRPr="00AD653B" w:rsidRDefault="00C945AE" w:rsidP="00984338">
          <w:pPr>
            <w:pStyle w:val="TOC2"/>
            <w:numPr>
              <w:ilvl w:val="0"/>
              <w:numId w:val="6"/>
            </w:numPr>
            <w:tabs>
              <w:tab w:val="left" w:pos="3454"/>
              <w:tab w:val="right" w:leader="dot" w:pos="9350"/>
            </w:tabs>
            <w:bidi/>
            <w:rPr>
              <w:rFonts w:ascii="Sakkal Majalla" w:hAnsi="Sakkal Majalla" w:cs="Sakkal Majalla"/>
              <w:b/>
              <w:bCs/>
              <w:noProof/>
              <w:sz w:val="28"/>
              <w:szCs w:val="28"/>
            </w:rPr>
          </w:pPr>
          <w:hyperlink w:anchor="_Toc184228823" w:history="1">
            <w:r w:rsidR="00191B5A" w:rsidRPr="00AD653B">
              <w:rPr>
                <w:rStyle w:val="Hyperlink"/>
                <w:rFonts w:ascii="Sakkal Majalla" w:eastAsiaTheme="majorEastAsia" w:hAnsi="Sakkal Majalla" w:cs="Sakkal Majalla"/>
                <w:b/>
                <w:bCs/>
                <w:noProof/>
                <w:sz w:val="28"/>
                <w:szCs w:val="28"/>
                <w:rtl/>
                <w:lang w:bidi="ar-EG"/>
              </w:rPr>
              <w:t>الاطار النظري والمفاهيمي ونظريات الدراسة:</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_Toc184228823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26</w:t>
            </w:r>
            <w:r w:rsidR="00191B5A" w:rsidRPr="00AD653B">
              <w:rPr>
                <w:rFonts w:ascii="Sakkal Majalla" w:hAnsi="Sakkal Majalla" w:cs="Sakkal Majalla"/>
                <w:b/>
                <w:bCs/>
                <w:noProof/>
                <w:webHidden/>
                <w:sz w:val="28"/>
                <w:szCs w:val="28"/>
              </w:rPr>
              <w:fldChar w:fldCharType="end"/>
            </w:r>
          </w:hyperlink>
          <w:r w:rsidR="00191B5A" w:rsidRPr="00AD653B">
            <w:rPr>
              <w:rStyle w:val="Hyperlink"/>
              <w:rFonts w:ascii="Sakkal Majalla" w:hAnsi="Sakkal Majalla" w:cs="Sakkal Majalla" w:hint="cs"/>
              <w:b/>
              <w:bCs/>
              <w:noProof/>
              <w:sz w:val="28"/>
              <w:szCs w:val="28"/>
              <w:rtl/>
            </w:rPr>
            <w:t xml:space="preserve"> </w:t>
          </w:r>
        </w:p>
        <w:p w14:paraId="521DA076" w14:textId="508C5C6A" w:rsidR="00191B5A" w:rsidRPr="00AD653B" w:rsidRDefault="00C945AE" w:rsidP="00984338">
          <w:pPr>
            <w:pStyle w:val="TOC2"/>
            <w:numPr>
              <w:ilvl w:val="0"/>
              <w:numId w:val="6"/>
            </w:numPr>
            <w:tabs>
              <w:tab w:val="left" w:pos="2280"/>
              <w:tab w:val="right" w:leader="dot" w:pos="9350"/>
            </w:tabs>
            <w:bidi/>
            <w:rPr>
              <w:rFonts w:ascii="Sakkal Majalla" w:hAnsi="Sakkal Majalla" w:cs="Sakkal Majalla"/>
              <w:b/>
              <w:bCs/>
              <w:noProof/>
              <w:sz w:val="28"/>
              <w:szCs w:val="28"/>
            </w:rPr>
          </w:pPr>
          <w:hyperlink w:anchor="_Toc184228825" w:history="1">
            <w:r w:rsidR="00191B5A" w:rsidRPr="00AD653B">
              <w:rPr>
                <w:rStyle w:val="Hyperlink"/>
                <w:rFonts w:ascii="Sakkal Majalla" w:eastAsiaTheme="majorEastAsia" w:hAnsi="Sakkal Majalla" w:cs="Sakkal Majalla"/>
                <w:b/>
                <w:bCs/>
                <w:noProof/>
                <w:sz w:val="28"/>
                <w:szCs w:val="28"/>
                <w:rtl/>
                <w:lang w:bidi="ar-EG"/>
              </w:rPr>
              <w:t>التحليل الاحصائي للنتائج:</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_Toc184228825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27</w:t>
            </w:r>
            <w:r w:rsidR="00191B5A" w:rsidRPr="00AD653B">
              <w:rPr>
                <w:rFonts w:ascii="Sakkal Majalla" w:hAnsi="Sakkal Majalla" w:cs="Sakkal Majalla"/>
                <w:b/>
                <w:bCs/>
                <w:noProof/>
                <w:webHidden/>
                <w:sz w:val="28"/>
                <w:szCs w:val="28"/>
              </w:rPr>
              <w:fldChar w:fldCharType="end"/>
            </w:r>
          </w:hyperlink>
        </w:p>
        <w:p w14:paraId="55A1AB2E" w14:textId="38F4C2A1" w:rsidR="00191B5A" w:rsidRPr="00AD653B" w:rsidRDefault="00C945AE" w:rsidP="00191B5A">
          <w:pPr>
            <w:pStyle w:val="TOC1"/>
            <w:rPr>
              <w:sz w:val="28"/>
              <w:szCs w:val="28"/>
            </w:rPr>
          </w:pPr>
          <w:hyperlink w:anchor="_Toc184228826" w:history="1">
            <w:r w:rsidR="00191B5A" w:rsidRPr="00AD653B">
              <w:rPr>
                <w:rStyle w:val="Hyperlink"/>
                <w:color w:val="4B8090" w:themeColor="hyperlink" w:themeTint="F2"/>
                <w:sz w:val="28"/>
                <w:szCs w:val="28"/>
                <w:rtl/>
              </w:rPr>
              <w:t>الفصل الرابع</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_Toc184228826 \h </w:instrText>
            </w:r>
            <w:r w:rsidR="00191B5A" w:rsidRPr="00AD653B">
              <w:rPr>
                <w:webHidden/>
                <w:sz w:val="28"/>
                <w:szCs w:val="28"/>
              </w:rPr>
            </w:r>
            <w:r w:rsidR="00191B5A" w:rsidRPr="00AD653B">
              <w:rPr>
                <w:webHidden/>
                <w:sz w:val="28"/>
                <w:szCs w:val="28"/>
              </w:rPr>
              <w:fldChar w:fldCharType="separate"/>
            </w:r>
            <w:r w:rsidR="00582FE0">
              <w:rPr>
                <w:webHidden/>
                <w:sz w:val="28"/>
                <w:szCs w:val="28"/>
                <w:rtl/>
                <w:lang w:bidi="ar-SA"/>
              </w:rPr>
              <w:t>30</w:t>
            </w:r>
            <w:r w:rsidR="00191B5A" w:rsidRPr="00AD653B">
              <w:rPr>
                <w:webHidden/>
                <w:sz w:val="28"/>
                <w:szCs w:val="28"/>
              </w:rPr>
              <w:fldChar w:fldCharType="end"/>
            </w:r>
          </w:hyperlink>
        </w:p>
        <w:p w14:paraId="3630D529" w14:textId="1AEB7025" w:rsidR="00191B5A" w:rsidRPr="00AD653B" w:rsidRDefault="00C945AE" w:rsidP="00191B5A">
          <w:pPr>
            <w:pStyle w:val="TOC1"/>
            <w:rPr>
              <w:sz w:val="28"/>
              <w:szCs w:val="28"/>
            </w:rPr>
          </w:pPr>
          <w:hyperlink w:anchor="_Toc184228827" w:history="1">
            <w:r w:rsidR="00191B5A" w:rsidRPr="00AD653B">
              <w:rPr>
                <w:rStyle w:val="Hyperlink"/>
                <w:color w:val="4B8090" w:themeColor="hyperlink" w:themeTint="F2"/>
                <w:sz w:val="28"/>
                <w:szCs w:val="28"/>
                <w:rtl/>
              </w:rPr>
              <w:t>تحليل النتائج ومناقشتها</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_Toc184228827 \h </w:instrText>
            </w:r>
            <w:r w:rsidR="00191B5A" w:rsidRPr="00AD653B">
              <w:rPr>
                <w:webHidden/>
                <w:sz w:val="28"/>
                <w:szCs w:val="28"/>
              </w:rPr>
            </w:r>
            <w:r w:rsidR="00191B5A" w:rsidRPr="00AD653B">
              <w:rPr>
                <w:webHidden/>
                <w:sz w:val="28"/>
                <w:szCs w:val="28"/>
              </w:rPr>
              <w:fldChar w:fldCharType="separate"/>
            </w:r>
            <w:r w:rsidR="00582FE0">
              <w:rPr>
                <w:webHidden/>
                <w:sz w:val="28"/>
                <w:szCs w:val="28"/>
                <w:rtl/>
                <w:lang w:bidi="ar-SA"/>
              </w:rPr>
              <w:t>30</w:t>
            </w:r>
            <w:r w:rsidR="00191B5A" w:rsidRPr="00AD653B">
              <w:rPr>
                <w:webHidden/>
                <w:sz w:val="28"/>
                <w:szCs w:val="28"/>
              </w:rPr>
              <w:fldChar w:fldCharType="end"/>
            </w:r>
          </w:hyperlink>
        </w:p>
        <w:p w14:paraId="0A6E4A62" w14:textId="7459CC72" w:rsidR="00191B5A" w:rsidRPr="00AD653B" w:rsidRDefault="00C945AE" w:rsidP="00984338">
          <w:pPr>
            <w:pStyle w:val="TOC2"/>
            <w:numPr>
              <w:ilvl w:val="0"/>
              <w:numId w:val="7"/>
            </w:numPr>
            <w:tabs>
              <w:tab w:val="left" w:pos="5745"/>
              <w:tab w:val="right" w:leader="dot" w:pos="9350"/>
            </w:tabs>
            <w:bidi/>
            <w:rPr>
              <w:rFonts w:ascii="Sakkal Majalla" w:hAnsi="Sakkal Majalla" w:cs="Sakkal Majalla"/>
              <w:b/>
              <w:bCs/>
              <w:noProof/>
              <w:sz w:val="28"/>
              <w:szCs w:val="28"/>
            </w:rPr>
          </w:pPr>
          <w:hyperlink w:anchor="_Toc184228828" w:history="1">
            <w:r w:rsidR="00191B5A" w:rsidRPr="00AD653B">
              <w:rPr>
                <w:rStyle w:val="Hyperlink"/>
                <w:rFonts w:ascii="Sakkal Majalla" w:eastAsiaTheme="majorEastAsia" w:hAnsi="Sakkal Majalla" w:cs="Sakkal Majalla"/>
                <w:b/>
                <w:bCs/>
                <w:noProof/>
                <w:sz w:val="28"/>
                <w:szCs w:val="28"/>
                <w:rtl/>
                <w:lang w:bidi="ar-EG"/>
              </w:rPr>
              <w:t>البيانات الديموغرافية لل</w:t>
            </w:r>
            <w:r w:rsidR="00416AC8">
              <w:rPr>
                <w:rStyle w:val="Hyperlink"/>
                <w:rFonts w:ascii="Sakkal Majalla" w:eastAsiaTheme="majorEastAsia" w:hAnsi="Sakkal Majalla" w:cs="Sakkal Majalla"/>
                <w:b/>
                <w:bCs/>
                <w:noProof/>
                <w:sz w:val="28"/>
                <w:szCs w:val="28"/>
                <w:rtl/>
                <w:lang w:bidi="ar-EG"/>
              </w:rPr>
              <w:t>دراسة وعدد المشاركين في الدراسة</w:t>
            </w:r>
            <w:r w:rsidR="00416AC8">
              <w:rPr>
                <w:rStyle w:val="Hyperlink"/>
                <w:rFonts w:ascii="Sakkal Majalla" w:eastAsiaTheme="majorEastAsia" w:hAnsi="Sakkal Majalla" w:cs="Sakkal Majalla" w:hint="cs"/>
                <w:b/>
                <w:bCs/>
                <w:noProof/>
                <w:sz w:val="28"/>
                <w:szCs w:val="28"/>
                <w:rtl/>
                <w:lang w:bidi="ar-EG"/>
              </w:rPr>
              <w:t xml:space="preserve">:         </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_Toc184228828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30</w:t>
            </w:r>
            <w:r w:rsidR="00191B5A" w:rsidRPr="00AD653B">
              <w:rPr>
                <w:rFonts w:ascii="Sakkal Majalla" w:hAnsi="Sakkal Majalla" w:cs="Sakkal Majalla"/>
                <w:b/>
                <w:bCs/>
                <w:noProof/>
                <w:webHidden/>
                <w:sz w:val="28"/>
                <w:szCs w:val="28"/>
              </w:rPr>
              <w:fldChar w:fldCharType="end"/>
            </w:r>
          </w:hyperlink>
        </w:p>
        <w:p w14:paraId="442845D4" w14:textId="4CF676F7" w:rsidR="00191B5A" w:rsidRPr="00AD653B" w:rsidRDefault="00C945AE" w:rsidP="00984338">
          <w:pPr>
            <w:pStyle w:val="TOC2"/>
            <w:numPr>
              <w:ilvl w:val="0"/>
              <w:numId w:val="7"/>
            </w:numPr>
            <w:tabs>
              <w:tab w:val="left" w:pos="3780"/>
              <w:tab w:val="right" w:leader="dot" w:pos="9350"/>
            </w:tabs>
            <w:bidi/>
            <w:rPr>
              <w:rFonts w:ascii="Sakkal Majalla" w:hAnsi="Sakkal Majalla" w:cs="Sakkal Majalla"/>
              <w:b/>
              <w:bCs/>
              <w:noProof/>
              <w:sz w:val="28"/>
              <w:szCs w:val="28"/>
            </w:rPr>
          </w:pPr>
          <w:hyperlink w:anchor="_Toc184228829" w:history="1">
            <w:r w:rsidR="00416AC8" w:rsidRPr="00416AC8">
              <w:rPr>
                <w:rStyle w:val="Hyperlink"/>
                <w:rFonts w:eastAsiaTheme="majorEastAsia" w:hint="cs"/>
                <w:b/>
                <w:bCs/>
                <w:noProof/>
                <w:rtl/>
              </w:rPr>
              <w:t>أثر الذكاء الإصطناعى على إتخاذ القرار</w:t>
            </w:r>
            <w:r w:rsidR="00A43316">
              <w:rPr>
                <w:rStyle w:val="Hyperlink"/>
                <w:rFonts w:ascii="Sakkal Majalla" w:eastAsiaTheme="majorEastAsia" w:hAnsi="Sakkal Majalla" w:cs="Sakkal Majalla" w:hint="cs"/>
                <w:b/>
                <w:bCs/>
                <w:noProof/>
                <w:sz w:val="28"/>
                <w:szCs w:val="28"/>
                <w:rtl/>
                <w:lang w:bidi="ar-EG"/>
              </w:rPr>
              <w:t xml:space="preserve"> :                     </w:t>
            </w:r>
            <w:r w:rsidR="00A43316" w:rsidRPr="00A43316">
              <w:rPr>
                <w:rStyle w:val="Hyperlink"/>
                <w:rFonts w:ascii="Sakkal Majalla" w:eastAsiaTheme="majorEastAsia" w:hAnsi="Sakkal Majalla" w:cs="Sakkal Majalla"/>
                <w:b/>
                <w:bCs/>
                <w:noProof/>
                <w:webHidden/>
                <w:sz w:val="28"/>
                <w:szCs w:val="28"/>
                <w:rtl/>
                <w:lang w:bidi="ar-EG"/>
              </w:rPr>
              <w:tab/>
            </w:r>
            <w:r w:rsidR="00A43316">
              <w:rPr>
                <w:rStyle w:val="Hyperlink"/>
                <w:rFonts w:ascii="Sakkal Majalla" w:eastAsiaTheme="majorEastAsia" w:hAnsi="Sakkal Majalla" w:cs="Sakkal Majalla" w:hint="cs"/>
                <w:b/>
                <w:bCs/>
                <w:noProof/>
                <w:sz w:val="28"/>
                <w:szCs w:val="28"/>
                <w:rtl/>
                <w:lang w:bidi="ar-EG"/>
              </w:rPr>
              <w:t xml:space="preserve"> </w:t>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_Toc184228829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35</w:t>
            </w:r>
            <w:r w:rsidR="00191B5A" w:rsidRPr="00AD653B">
              <w:rPr>
                <w:rFonts w:ascii="Sakkal Majalla" w:hAnsi="Sakkal Majalla" w:cs="Sakkal Majalla"/>
                <w:b/>
                <w:bCs/>
                <w:noProof/>
                <w:webHidden/>
                <w:sz w:val="28"/>
                <w:szCs w:val="28"/>
              </w:rPr>
              <w:fldChar w:fldCharType="end"/>
            </w:r>
          </w:hyperlink>
        </w:p>
        <w:p w14:paraId="580BA0A5" w14:textId="5FD0DBAC" w:rsidR="00191B5A" w:rsidRPr="00AD653B" w:rsidRDefault="00C945AE" w:rsidP="00191B5A">
          <w:pPr>
            <w:pStyle w:val="TOC1"/>
            <w:rPr>
              <w:sz w:val="28"/>
              <w:szCs w:val="28"/>
            </w:rPr>
          </w:pPr>
          <w:hyperlink w:anchor="_Toc184228830" w:history="1">
            <w:r w:rsidR="00191B5A" w:rsidRPr="00AD653B">
              <w:rPr>
                <w:rStyle w:val="Hyperlink"/>
                <w:color w:val="4B8090" w:themeColor="hyperlink" w:themeTint="F2"/>
                <w:sz w:val="28"/>
                <w:szCs w:val="28"/>
                <w:rtl/>
              </w:rPr>
              <w:t>الفصل الخامس</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_Toc184228830 \h </w:instrText>
            </w:r>
            <w:r w:rsidR="00191B5A" w:rsidRPr="00AD653B">
              <w:rPr>
                <w:webHidden/>
                <w:sz w:val="28"/>
                <w:szCs w:val="28"/>
              </w:rPr>
            </w:r>
            <w:r w:rsidR="00191B5A" w:rsidRPr="00AD653B">
              <w:rPr>
                <w:webHidden/>
                <w:sz w:val="28"/>
                <w:szCs w:val="28"/>
              </w:rPr>
              <w:fldChar w:fldCharType="separate"/>
            </w:r>
            <w:r w:rsidR="00582FE0">
              <w:rPr>
                <w:webHidden/>
                <w:sz w:val="28"/>
                <w:szCs w:val="28"/>
                <w:rtl/>
                <w:lang w:bidi="ar-SA"/>
              </w:rPr>
              <w:t>48</w:t>
            </w:r>
            <w:r w:rsidR="00191B5A" w:rsidRPr="00AD653B">
              <w:rPr>
                <w:webHidden/>
                <w:sz w:val="28"/>
                <w:szCs w:val="28"/>
              </w:rPr>
              <w:fldChar w:fldCharType="end"/>
            </w:r>
          </w:hyperlink>
        </w:p>
        <w:p w14:paraId="511EB07C" w14:textId="0843F588" w:rsidR="00191B5A" w:rsidRPr="00AD653B" w:rsidRDefault="00C945AE" w:rsidP="00191B5A">
          <w:pPr>
            <w:pStyle w:val="TOC1"/>
            <w:rPr>
              <w:sz w:val="28"/>
              <w:szCs w:val="28"/>
            </w:rPr>
          </w:pPr>
          <w:hyperlink w:anchor="_Toc184228831" w:history="1">
            <w:r w:rsidR="00191B5A" w:rsidRPr="00AD653B">
              <w:rPr>
                <w:rStyle w:val="Hyperlink"/>
                <w:color w:val="4B8090" w:themeColor="hyperlink" w:themeTint="F2"/>
                <w:sz w:val="28"/>
                <w:szCs w:val="28"/>
                <w:rtl/>
              </w:rPr>
              <w:t>مناقشة النتائج والخاتمة والتوصيات</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_Toc184228831 \h </w:instrText>
            </w:r>
            <w:r w:rsidR="00191B5A" w:rsidRPr="00AD653B">
              <w:rPr>
                <w:webHidden/>
                <w:sz w:val="28"/>
                <w:szCs w:val="28"/>
              </w:rPr>
            </w:r>
            <w:r w:rsidR="00191B5A" w:rsidRPr="00AD653B">
              <w:rPr>
                <w:webHidden/>
                <w:sz w:val="28"/>
                <w:szCs w:val="28"/>
              </w:rPr>
              <w:fldChar w:fldCharType="separate"/>
            </w:r>
            <w:r w:rsidR="00582FE0">
              <w:rPr>
                <w:webHidden/>
                <w:sz w:val="28"/>
                <w:szCs w:val="28"/>
                <w:rtl/>
                <w:lang w:bidi="ar-SA"/>
              </w:rPr>
              <w:t>48</w:t>
            </w:r>
            <w:r w:rsidR="00191B5A" w:rsidRPr="00AD653B">
              <w:rPr>
                <w:webHidden/>
                <w:sz w:val="28"/>
                <w:szCs w:val="28"/>
              </w:rPr>
              <w:fldChar w:fldCharType="end"/>
            </w:r>
          </w:hyperlink>
        </w:p>
        <w:p w14:paraId="47C829B7" w14:textId="116047C9" w:rsidR="00191B5A" w:rsidRPr="00AD653B" w:rsidRDefault="00C945AE" w:rsidP="00984338">
          <w:pPr>
            <w:pStyle w:val="TOC2"/>
            <w:numPr>
              <w:ilvl w:val="0"/>
              <w:numId w:val="8"/>
            </w:numPr>
            <w:tabs>
              <w:tab w:val="left" w:pos="3780"/>
              <w:tab w:val="right" w:leader="dot" w:pos="9350"/>
            </w:tabs>
            <w:bidi/>
            <w:rPr>
              <w:rFonts w:ascii="Sakkal Majalla" w:hAnsi="Sakkal Majalla" w:cs="Sakkal Majalla"/>
              <w:b/>
              <w:bCs/>
              <w:noProof/>
              <w:sz w:val="28"/>
              <w:szCs w:val="28"/>
            </w:rPr>
          </w:pPr>
          <w:hyperlink w:anchor="_Toc184228832" w:history="1">
            <w:r w:rsidR="00A43316">
              <w:rPr>
                <w:rStyle w:val="Hyperlink"/>
                <w:rFonts w:ascii="Sakkal Majalla" w:eastAsiaTheme="majorEastAsia" w:hAnsi="Sakkal Majalla" w:cs="Sakkal Majalla" w:hint="cs"/>
                <w:b/>
                <w:bCs/>
                <w:noProof/>
                <w:sz w:val="28"/>
                <w:szCs w:val="28"/>
                <w:rtl/>
                <w:lang w:bidi="ar-EG"/>
              </w:rPr>
              <w:t>مناقشة نتائج الدراسة</w:t>
            </w:r>
            <w:r w:rsidR="00191B5A" w:rsidRPr="00AD653B">
              <w:rPr>
                <w:rStyle w:val="Hyperlink"/>
                <w:rFonts w:ascii="Sakkal Majalla" w:eastAsiaTheme="majorEastAsia" w:hAnsi="Sakkal Majalla" w:cs="Sakkal Majalla"/>
                <w:b/>
                <w:bCs/>
                <w:noProof/>
                <w:sz w:val="28"/>
                <w:szCs w:val="28"/>
                <w:rtl/>
                <w:lang w:bidi="ar-EG"/>
              </w:rPr>
              <w:t>:</w:t>
            </w:r>
            <w:r w:rsidR="00A43316">
              <w:rPr>
                <w:rStyle w:val="Hyperlink"/>
                <w:rFonts w:ascii="Sakkal Majalla" w:eastAsiaTheme="majorEastAsia" w:hAnsi="Sakkal Majalla" w:cs="Sakkal Majalla" w:hint="cs"/>
                <w:b/>
                <w:bCs/>
                <w:noProof/>
                <w:sz w:val="28"/>
                <w:szCs w:val="28"/>
                <w:rtl/>
                <w:lang w:bidi="ar-EG"/>
              </w:rPr>
              <w:t xml:space="preserve">                                 </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_Toc184228832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48</w:t>
            </w:r>
            <w:r w:rsidR="00191B5A" w:rsidRPr="00AD653B">
              <w:rPr>
                <w:rFonts w:ascii="Sakkal Majalla" w:hAnsi="Sakkal Majalla" w:cs="Sakkal Majalla"/>
                <w:b/>
                <w:bCs/>
                <w:noProof/>
                <w:webHidden/>
                <w:sz w:val="28"/>
                <w:szCs w:val="28"/>
              </w:rPr>
              <w:fldChar w:fldCharType="end"/>
            </w:r>
          </w:hyperlink>
          <w:r w:rsidR="00191B5A" w:rsidRPr="00AD653B">
            <w:rPr>
              <w:rStyle w:val="Hyperlink"/>
              <w:rFonts w:ascii="Sakkal Majalla" w:hAnsi="Sakkal Majalla" w:cs="Sakkal Majalla" w:hint="cs"/>
              <w:b/>
              <w:bCs/>
              <w:noProof/>
              <w:sz w:val="28"/>
              <w:szCs w:val="28"/>
              <w:rtl/>
            </w:rPr>
            <w:t xml:space="preserve"> </w:t>
          </w:r>
        </w:p>
        <w:p w14:paraId="64F53595" w14:textId="2E45F834" w:rsidR="00191B5A" w:rsidRPr="00AD653B" w:rsidRDefault="00C945AE" w:rsidP="00984338">
          <w:pPr>
            <w:pStyle w:val="TOC2"/>
            <w:numPr>
              <w:ilvl w:val="0"/>
              <w:numId w:val="8"/>
            </w:numPr>
            <w:tabs>
              <w:tab w:val="left" w:pos="1200"/>
              <w:tab w:val="right" w:leader="dot" w:pos="9350"/>
            </w:tabs>
            <w:bidi/>
            <w:rPr>
              <w:rFonts w:ascii="Sakkal Majalla" w:hAnsi="Sakkal Majalla" w:cs="Sakkal Majalla"/>
              <w:b/>
              <w:bCs/>
              <w:noProof/>
              <w:sz w:val="28"/>
              <w:szCs w:val="28"/>
            </w:rPr>
          </w:pPr>
          <w:hyperlink w:anchor="_Toc184228834" w:history="1">
            <w:r w:rsidR="00191B5A" w:rsidRPr="00AD653B">
              <w:rPr>
                <w:rFonts w:ascii="Sakkal Majalla" w:hAnsi="Sakkal Majalla" w:cs="Sakkal Majalla" w:hint="cs"/>
                <w:b/>
                <w:bCs/>
                <w:noProof/>
                <w:sz w:val="28"/>
                <w:szCs w:val="28"/>
                <w:rtl/>
              </w:rPr>
              <w:t xml:space="preserve"> </w:t>
            </w:r>
            <w:r w:rsidR="00191B5A" w:rsidRPr="00AD653B">
              <w:rPr>
                <w:rStyle w:val="Hyperlink"/>
                <w:rFonts w:ascii="Sakkal Majalla" w:eastAsiaTheme="majorEastAsia" w:hAnsi="Sakkal Majalla" w:cs="Sakkal Majalla"/>
                <w:b/>
                <w:bCs/>
                <w:noProof/>
                <w:sz w:val="28"/>
                <w:szCs w:val="28"/>
                <w:rtl/>
                <w:lang w:bidi="ar-EG"/>
              </w:rPr>
              <w:t>الخاتمة:</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_Toc184228834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51</w:t>
            </w:r>
            <w:r w:rsidR="00191B5A" w:rsidRPr="00AD653B">
              <w:rPr>
                <w:rFonts w:ascii="Sakkal Majalla" w:hAnsi="Sakkal Majalla" w:cs="Sakkal Majalla"/>
                <w:b/>
                <w:bCs/>
                <w:noProof/>
                <w:webHidden/>
                <w:sz w:val="28"/>
                <w:szCs w:val="28"/>
              </w:rPr>
              <w:fldChar w:fldCharType="end"/>
            </w:r>
          </w:hyperlink>
        </w:p>
        <w:p w14:paraId="2E1588BF" w14:textId="0708239C" w:rsidR="00191B5A" w:rsidRPr="00AD653B" w:rsidRDefault="00C945AE" w:rsidP="00191B5A">
          <w:pPr>
            <w:pStyle w:val="TOC1"/>
            <w:rPr>
              <w:sz w:val="28"/>
              <w:szCs w:val="28"/>
            </w:rPr>
          </w:pPr>
          <w:hyperlink w:anchor="_Toc184228835" w:history="1">
            <w:r w:rsidR="00191B5A" w:rsidRPr="00AD653B">
              <w:rPr>
                <w:rStyle w:val="Hyperlink"/>
                <w:color w:val="4B8090" w:themeColor="hyperlink" w:themeTint="F2"/>
                <w:sz w:val="28"/>
                <w:szCs w:val="28"/>
                <w:rtl/>
              </w:rPr>
              <w:t>المراجع:</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_Toc184228835 \h </w:instrText>
            </w:r>
            <w:r w:rsidR="00191B5A" w:rsidRPr="00AD653B">
              <w:rPr>
                <w:webHidden/>
                <w:sz w:val="28"/>
                <w:szCs w:val="28"/>
              </w:rPr>
            </w:r>
            <w:r w:rsidR="00191B5A" w:rsidRPr="00AD653B">
              <w:rPr>
                <w:webHidden/>
                <w:sz w:val="28"/>
                <w:szCs w:val="28"/>
              </w:rPr>
              <w:fldChar w:fldCharType="separate"/>
            </w:r>
            <w:r w:rsidR="00582FE0">
              <w:rPr>
                <w:webHidden/>
                <w:sz w:val="28"/>
                <w:szCs w:val="28"/>
                <w:rtl/>
                <w:lang w:bidi="ar-SA"/>
              </w:rPr>
              <w:t>53</w:t>
            </w:r>
            <w:r w:rsidR="00191B5A" w:rsidRPr="00AD653B">
              <w:rPr>
                <w:webHidden/>
                <w:sz w:val="28"/>
                <w:szCs w:val="28"/>
              </w:rPr>
              <w:fldChar w:fldCharType="end"/>
            </w:r>
          </w:hyperlink>
        </w:p>
        <w:p w14:paraId="0B2BC548" w14:textId="764F0340" w:rsidR="00191B5A" w:rsidRPr="00AD653B" w:rsidRDefault="00C945AE" w:rsidP="00191B5A">
          <w:pPr>
            <w:pStyle w:val="TOC1"/>
            <w:rPr>
              <w:sz w:val="28"/>
              <w:szCs w:val="28"/>
            </w:rPr>
          </w:pPr>
          <w:hyperlink w:anchor="_Toc184228836" w:history="1">
            <w:r w:rsidR="00191B5A" w:rsidRPr="00AD653B">
              <w:rPr>
                <w:rStyle w:val="Hyperlink"/>
                <w:color w:val="4B8090" w:themeColor="hyperlink" w:themeTint="F2"/>
                <w:sz w:val="28"/>
                <w:szCs w:val="28"/>
                <w:rtl/>
              </w:rPr>
              <w:t>الملاحق</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_Toc184228836 \h </w:instrText>
            </w:r>
            <w:r w:rsidR="00191B5A" w:rsidRPr="00AD653B">
              <w:rPr>
                <w:webHidden/>
                <w:sz w:val="28"/>
                <w:szCs w:val="28"/>
              </w:rPr>
            </w:r>
            <w:r w:rsidR="00191B5A" w:rsidRPr="00AD653B">
              <w:rPr>
                <w:webHidden/>
                <w:sz w:val="28"/>
                <w:szCs w:val="28"/>
              </w:rPr>
              <w:fldChar w:fldCharType="separate"/>
            </w:r>
            <w:r w:rsidR="00582FE0">
              <w:rPr>
                <w:webHidden/>
                <w:sz w:val="28"/>
                <w:szCs w:val="28"/>
                <w:rtl/>
                <w:lang w:bidi="ar-SA"/>
              </w:rPr>
              <w:t>57</w:t>
            </w:r>
            <w:r w:rsidR="00191B5A" w:rsidRPr="00AD653B">
              <w:rPr>
                <w:webHidden/>
                <w:sz w:val="28"/>
                <w:szCs w:val="28"/>
              </w:rPr>
              <w:fldChar w:fldCharType="end"/>
            </w:r>
          </w:hyperlink>
        </w:p>
        <w:p w14:paraId="22A32D01" w14:textId="19E5FAC8" w:rsidR="00191B5A" w:rsidRPr="00AD653B" w:rsidRDefault="00191B5A">
          <w:pPr>
            <w:rPr>
              <w:rFonts w:ascii="Sakkal Majalla" w:hAnsi="Sakkal Majalla" w:cs="Sakkal Majalla"/>
              <w:b/>
              <w:bCs/>
              <w:sz w:val="28"/>
              <w:szCs w:val="28"/>
            </w:rPr>
          </w:pPr>
          <w:r w:rsidRPr="00AD653B">
            <w:rPr>
              <w:rFonts w:ascii="Sakkal Majalla" w:hAnsi="Sakkal Majalla" w:cs="Sakkal Majalla"/>
              <w:b/>
              <w:bCs/>
              <w:noProof/>
              <w:sz w:val="28"/>
              <w:szCs w:val="28"/>
            </w:rPr>
            <w:fldChar w:fldCharType="end"/>
          </w:r>
        </w:p>
      </w:sdtContent>
    </w:sdt>
    <w:p w14:paraId="6EBB2EF5" w14:textId="451B781D" w:rsidR="00E25B3B" w:rsidRDefault="00E25B3B">
      <w:pPr>
        <w:rPr>
          <w:rFonts w:ascii="Sakkal Majalla" w:eastAsia="Calibri" w:hAnsi="Sakkal Majalla" w:cs="Sakkal Majalla"/>
          <w:bCs/>
          <w:color w:val="000000"/>
          <w:sz w:val="32"/>
          <w:szCs w:val="32"/>
          <w:rtl/>
          <w:lang w:bidi="ar-EG"/>
        </w:rPr>
      </w:pPr>
    </w:p>
    <w:p w14:paraId="6B16C32E" w14:textId="77777777" w:rsidR="00191B5A" w:rsidRDefault="00191B5A">
      <w:pPr>
        <w:rPr>
          <w:rFonts w:ascii="Sakkal Majalla" w:eastAsia="Calibri" w:hAnsi="Sakkal Majalla" w:cs="Sakkal Majalla"/>
          <w:bCs/>
          <w:color w:val="000000"/>
          <w:sz w:val="32"/>
          <w:szCs w:val="32"/>
          <w:rtl/>
          <w:lang w:bidi="ar-EG"/>
        </w:rPr>
      </w:pPr>
    </w:p>
    <w:p w14:paraId="44151D65" w14:textId="77777777" w:rsidR="00191B5A" w:rsidRDefault="00191B5A">
      <w:pPr>
        <w:rPr>
          <w:rFonts w:ascii="Sakkal Majalla" w:eastAsia="Calibri" w:hAnsi="Sakkal Majalla" w:cs="Sakkal Majalla"/>
          <w:bCs/>
          <w:color w:val="000000"/>
          <w:sz w:val="32"/>
          <w:szCs w:val="32"/>
          <w:rtl/>
          <w:lang w:bidi="ar-EG"/>
        </w:rPr>
      </w:pPr>
    </w:p>
    <w:p w14:paraId="20C0A0FF" w14:textId="77777777" w:rsidR="00191B5A" w:rsidRDefault="00191B5A">
      <w:pPr>
        <w:rPr>
          <w:rFonts w:ascii="Sakkal Majalla" w:eastAsia="Calibri" w:hAnsi="Sakkal Majalla" w:cs="Sakkal Majalla"/>
          <w:bCs/>
          <w:color w:val="000000"/>
          <w:sz w:val="32"/>
          <w:szCs w:val="32"/>
          <w:rtl/>
          <w:lang w:bidi="ar-EG"/>
        </w:rPr>
      </w:pPr>
    </w:p>
    <w:p w14:paraId="09BE57FF" w14:textId="77777777" w:rsidR="00191B5A" w:rsidRDefault="00191B5A">
      <w:pPr>
        <w:rPr>
          <w:rFonts w:ascii="Sakkal Majalla" w:eastAsia="Calibri" w:hAnsi="Sakkal Majalla" w:cs="Sakkal Majalla"/>
          <w:bCs/>
          <w:color w:val="000000"/>
          <w:sz w:val="32"/>
          <w:szCs w:val="32"/>
          <w:rtl/>
          <w:lang w:bidi="ar-EG"/>
        </w:rPr>
      </w:pPr>
    </w:p>
    <w:p w14:paraId="6BCEB777" w14:textId="77777777" w:rsidR="002107A3" w:rsidRDefault="002107A3">
      <w:pPr>
        <w:rPr>
          <w:rFonts w:ascii="Sakkal Majalla" w:eastAsia="Calibri" w:hAnsi="Sakkal Majalla" w:cs="Sakkal Majalla"/>
          <w:bCs/>
          <w:color w:val="000000"/>
          <w:sz w:val="32"/>
          <w:szCs w:val="32"/>
          <w:rtl/>
          <w:lang w:bidi="ar-EG"/>
        </w:rPr>
      </w:pPr>
    </w:p>
    <w:p w14:paraId="54601D92" w14:textId="77777777" w:rsidR="002107A3" w:rsidRDefault="002107A3">
      <w:pPr>
        <w:rPr>
          <w:rFonts w:ascii="Sakkal Majalla" w:eastAsia="Calibri" w:hAnsi="Sakkal Majalla" w:cs="Sakkal Majalla"/>
          <w:bCs/>
          <w:color w:val="000000"/>
          <w:sz w:val="32"/>
          <w:szCs w:val="32"/>
          <w:rtl/>
          <w:lang w:bidi="ar-EG"/>
        </w:rPr>
      </w:pPr>
    </w:p>
    <w:p w14:paraId="140A9E9E" w14:textId="5F2377E3" w:rsidR="009A514F" w:rsidRPr="00D42501" w:rsidRDefault="009A514F" w:rsidP="00D42501">
      <w:pPr>
        <w:pStyle w:val="Heading1"/>
        <w:bidi/>
        <w:spacing w:line="240" w:lineRule="auto"/>
        <w:jc w:val="center"/>
        <w:rPr>
          <w:rFonts w:ascii="Sakkal Majalla" w:hAnsi="Sakkal Majalla" w:cs="Sakkal Majalla"/>
          <w:b/>
          <w:bCs/>
          <w:color w:val="0D0D0D" w:themeColor="text1" w:themeTint="F2"/>
          <w:sz w:val="32"/>
          <w:szCs w:val="32"/>
          <w:rtl/>
          <w:lang w:bidi="ar-EG"/>
        </w:rPr>
      </w:pPr>
      <w:bookmarkStart w:id="2" w:name="_Toc184228797"/>
      <w:r w:rsidRPr="00D42501">
        <w:rPr>
          <w:rFonts w:ascii="Sakkal Majalla" w:hAnsi="Sakkal Majalla" w:cs="Sakkal Majalla" w:hint="cs"/>
          <w:b/>
          <w:bCs/>
          <w:color w:val="0D0D0D" w:themeColor="text1" w:themeTint="F2"/>
          <w:sz w:val="32"/>
          <w:szCs w:val="32"/>
          <w:rtl/>
          <w:lang w:bidi="ar-EG"/>
        </w:rPr>
        <w:lastRenderedPageBreak/>
        <w:t>قائمـــــــــــــــــــــــــــــــــــة الجداول</w:t>
      </w:r>
      <w:bookmarkEnd w:id="2"/>
    </w:p>
    <w:tbl>
      <w:tblPr>
        <w:tblStyle w:val="TableGrid1"/>
        <w:tblW w:w="0" w:type="auto"/>
        <w:tblLook w:val="04A0" w:firstRow="1" w:lastRow="0" w:firstColumn="1" w:lastColumn="0" w:noHBand="0" w:noVBand="1"/>
      </w:tblPr>
      <w:tblGrid>
        <w:gridCol w:w="1555"/>
        <w:gridCol w:w="6378"/>
        <w:gridCol w:w="1417"/>
      </w:tblGrid>
      <w:tr w:rsidR="00191B5A" w:rsidRPr="00191B5A" w14:paraId="095C84A2" w14:textId="77777777" w:rsidTr="00625044">
        <w:tc>
          <w:tcPr>
            <w:tcW w:w="1555" w:type="dxa"/>
          </w:tcPr>
          <w:p w14:paraId="0109BA18" w14:textId="77777777" w:rsidR="00191B5A" w:rsidRPr="00191B5A" w:rsidRDefault="00191B5A" w:rsidP="00191B5A">
            <w:pPr>
              <w:tabs>
                <w:tab w:val="center" w:pos="4680"/>
              </w:tabs>
              <w:jc w:val="center"/>
              <w:rPr>
                <w:rFonts w:ascii="Sakkal Majalla" w:hAnsi="Sakkal Majalla" w:cs="Sakkal Majalla"/>
                <w:b/>
                <w:bCs/>
                <w:sz w:val="32"/>
                <w:szCs w:val="32"/>
                <w:lang w:bidi="ar-EG"/>
              </w:rPr>
            </w:pPr>
            <w:bookmarkStart w:id="3" w:name="_Hlk184229080"/>
            <w:r w:rsidRPr="00191B5A">
              <w:rPr>
                <w:rFonts w:ascii="Sakkal Majalla" w:hAnsi="Sakkal Majalla" w:cs="Sakkal Majalla" w:hint="cs"/>
                <w:b/>
                <w:bCs/>
                <w:sz w:val="32"/>
                <w:szCs w:val="32"/>
                <w:rtl/>
                <w:lang w:bidi="ar-EG"/>
              </w:rPr>
              <w:t>رقم الصفحة</w:t>
            </w:r>
          </w:p>
        </w:tc>
        <w:tc>
          <w:tcPr>
            <w:tcW w:w="6378" w:type="dxa"/>
          </w:tcPr>
          <w:p w14:paraId="6D34D786" w14:textId="77777777" w:rsidR="00191B5A" w:rsidRPr="00191B5A" w:rsidRDefault="00191B5A" w:rsidP="00191B5A">
            <w:pPr>
              <w:tabs>
                <w:tab w:val="center" w:pos="4680"/>
              </w:tabs>
              <w:jc w:val="center"/>
              <w:rPr>
                <w:rFonts w:ascii="Sakkal Majalla" w:hAnsi="Sakkal Majalla" w:cs="Sakkal Majalla"/>
                <w:b/>
                <w:bCs/>
                <w:sz w:val="32"/>
                <w:szCs w:val="32"/>
                <w:lang w:bidi="ar-EG"/>
              </w:rPr>
            </w:pPr>
            <w:r w:rsidRPr="00191B5A">
              <w:rPr>
                <w:rFonts w:ascii="Sakkal Majalla" w:hAnsi="Sakkal Majalla" w:cs="Sakkal Majalla" w:hint="cs"/>
                <w:b/>
                <w:bCs/>
                <w:sz w:val="32"/>
                <w:szCs w:val="32"/>
                <w:rtl/>
                <w:lang w:bidi="ar-EG"/>
              </w:rPr>
              <w:t xml:space="preserve">البيان </w:t>
            </w:r>
          </w:p>
        </w:tc>
        <w:tc>
          <w:tcPr>
            <w:tcW w:w="1417" w:type="dxa"/>
          </w:tcPr>
          <w:p w14:paraId="1F3D2FB9" w14:textId="77777777" w:rsidR="00191B5A" w:rsidRPr="00191B5A" w:rsidRDefault="00191B5A" w:rsidP="00191B5A">
            <w:pPr>
              <w:tabs>
                <w:tab w:val="center" w:pos="4680"/>
              </w:tabs>
              <w:jc w:val="center"/>
              <w:rPr>
                <w:rFonts w:ascii="Sakkal Majalla" w:hAnsi="Sakkal Majalla" w:cs="Sakkal Majalla"/>
                <w:b/>
                <w:bCs/>
                <w:sz w:val="32"/>
                <w:szCs w:val="32"/>
                <w:lang w:bidi="ar-EG"/>
              </w:rPr>
            </w:pPr>
            <w:r w:rsidRPr="00191B5A">
              <w:rPr>
                <w:rFonts w:ascii="Sakkal Majalla" w:hAnsi="Sakkal Majalla" w:cs="Sakkal Majalla" w:hint="cs"/>
                <w:b/>
                <w:bCs/>
                <w:sz w:val="32"/>
                <w:szCs w:val="32"/>
                <w:rtl/>
                <w:lang w:bidi="ar-EG"/>
              </w:rPr>
              <w:t>رقم الجدول</w:t>
            </w:r>
          </w:p>
        </w:tc>
      </w:tr>
      <w:tr w:rsidR="00191B5A" w:rsidRPr="00191B5A" w14:paraId="670F7BEC" w14:textId="77777777" w:rsidTr="00625044">
        <w:tc>
          <w:tcPr>
            <w:tcW w:w="1555" w:type="dxa"/>
          </w:tcPr>
          <w:p w14:paraId="3D58E5B6" w14:textId="42662827" w:rsidR="00191B5A" w:rsidRPr="00191B5A" w:rsidRDefault="00191B5A" w:rsidP="00191B5A">
            <w:pPr>
              <w:tabs>
                <w:tab w:val="center" w:pos="4680"/>
              </w:tabs>
              <w:jc w:val="center"/>
              <w:rPr>
                <w:rFonts w:ascii="Sakkal Majalla" w:hAnsi="Sakkal Majalla" w:cs="Sakkal Majalla"/>
                <w:b/>
                <w:bCs/>
                <w:sz w:val="32"/>
                <w:szCs w:val="32"/>
                <w:lang w:bidi="ar-EG"/>
              </w:rPr>
            </w:pPr>
            <w:r w:rsidRPr="00191B5A">
              <w:rPr>
                <w:rFonts w:ascii="Sakkal Majalla" w:hAnsi="Sakkal Majalla" w:cs="Sakkal Majalla" w:hint="cs"/>
                <w:b/>
                <w:bCs/>
                <w:sz w:val="32"/>
                <w:szCs w:val="32"/>
                <w:rtl/>
                <w:lang w:bidi="ar-EG"/>
              </w:rPr>
              <w:t>3</w:t>
            </w:r>
            <w:r w:rsidR="00D765B7">
              <w:rPr>
                <w:rFonts w:ascii="Sakkal Majalla" w:hAnsi="Sakkal Majalla" w:cs="Sakkal Majalla" w:hint="cs"/>
                <w:b/>
                <w:bCs/>
                <w:sz w:val="32"/>
                <w:szCs w:val="32"/>
                <w:rtl/>
                <w:lang w:bidi="ar-EG"/>
              </w:rPr>
              <w:t>1</w:t>
            </w:r>
          </w:p>
        </w:tc>
        <w:tc>
          <w:tcPr>
            <w:tcW w:w="6378" w:type="dxa"/>
          </w:tcPr>
          <w:p w14:paraId="16714D10" w14:textId="77777777" w:rsidR="00191B5A" w:rsidRPr="00191B5A" w:rsidRDefault="00191B5A" w:rsidP="00191B5A">
            <w:pPr>
              <w:tabs>
                <w:tab w:val="center" w:pos="4680"/>
              </w:tabs>
              <w:jc w:val="center"/>
              <w:rPr>
                <w:rFonts w:ascii="Sakkal Majalla" w:hAnsi="Sakkal Majalla" w:cs="Sakkal Majalla"/>
                <w:sz w:val="32"/>
                <w:szCs w:val="32"/>
                <w:lang w:bidi="ar-EG"/>
              </w:rPr>
            </w:pPr>
            <w:r w:rsidRPr="00191B5A">
              <w:rPr>
                <w:rFonts w:ascii="Sakkal Majalla" w:hAnsi="Sakkal Majalla" w:cs="Sakkal Majalla" w:hint="cs"/>
                <w:sz w:val="28"/>
                <w:szCs w:val="28"/>
                <w:rtl/>
                <w:lang w:bidi="ar-EG"/>
              </w:rPr>
              <w:t xml:space="preserve">البيانات الديموغرافية والعامة للمشاركين في الدراسة. </w:t>
            </w:r>
          </w:p>
        </w:tc>
        <w:tc>
          <w:tcPr>
            <w:tcW w:w="1417" w:type="dxa"/>
          </w:tcPr>
          <w:p w14:paraId="13A61F67" w14:textId="77777777" w:rsidR="00191B5A" w:rsidRPr="00191B5A" w:rsidRDefault="00191B5A" w:rsidP="00191B5A">
            <w:pPr>
              <w:tabs>
                <w:tab w:val="center" w:pos="4680"/>
              </w:tabs>
              <w:jc w:val="center"/>
              <w:rPr>
                <w:rFonts w:ascii="Sakkal Majalla" w:hAnsi="Sakkal Majalla" w:cs="Sakkal Majalla"/>
                <w:b/>
                <w:bCs/>
                <w:sz w:val="32"/>
                <w:szCs w:val="32"/>
                <w:lang w:bidi="ar-EG"/>
              </w:rPr>
            </w:pPr>
            <w:r w:rsidRPr="00191B5A">
              <w:rPr>
                <w:rFonts w:ascii="Sakkal Majalla" w:hAnsi="Sakkal Majalla" w:cs="Sakkal Majalla" w:hint="cs"/>
                <w:b/>
                <w:bCs/>
                <w:sz w:val="32"/>
                <w:szCs w:val="32"/>
                <w:rtl/>
                <w:lang w:bidi="ar-EG"/>
              </w:rPr>
              <w:t>جدول-1</w:t>
            </w:r>
          </w:p>
        </w:tc>
      </w:tr>
      <w:tr w:rsidR="00191B5A" w:rsidRPr="00191B5A" w14:paraId="39BCF824" w14:textId="77777777" w:rsidTr="00625044">
        <w:tc>
          <w:tcPr>
            <w:tcW w:w="1555" w:type="dxa"/>
          </w:tcPr>
          <w:p w14:paraId="5811EDD7" w14:textId="613F0A46" w:rsidR="00191B5A" w:rsidRPr="00191B5A" w:rsidRDefault="00D765B7" w:rsidP="00191B5A">
            <w:pPr>
              <w:tabs>
                <w:tab w:val="center" w:pos="4680"/>
              </w:tabs>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39</w:t>
            </w:r>
          </w:p>
        </w:tc>
        <w:tc>
          <w:tcPr>
            <w:tcW w:w="6378" w:type="dxa"/>
          </w:tcPr>
          <w:p w14:paraId="42DE3A88" w14:textId="738817AC" w:rsidR="00191B5A" w:rsidRPr="00191B5A" w:rsidRDefault="00416AC8" w:rsidP="00416AC8">
            <w:pPr>
              <w:tabs>
                <w:tab w:val="center" w:pos="4680"/>
              </w:tabs>
              <w:jc w:val="center"/>
              <w:rPr>
                <w:rFonts w:ascii="Sakkal Majalla" w:hAnsi="Sakkal Majalla" w:cs="Sakkal Majalla"/>
                <w:b/>
                <w:bCs/>
                <w:sz w:val="32"/>
                <w:szCs w:val="32"/>
                <w:lang w:bidi="ar-EG"/>
              </w:rPr>
            </w:pPr>
            <w:r>
              <w:rPr>
                <w:rFonts w:ascii="Sakkal Majalla" w:hAnsi="Sakkal Majalla" w:cs="Sakkal Majalla" w:hint="cs"/>
                <w:sz w:val="28"/>
                <w:szCs w:val="28"/>
                <w:rtl/>
                <w:lang w:bidi="ar-EG"/>
              </w:rPr>
              <w:t>أثر الذكاء الإصطناعى على إتخاذ القرار</w:t>
            </w:r>
          </w:p>
        </w:tc>
        <w:tc>
          <w:tcPr>
            <w:tcW w:w="1417" w:type="dxa"/>
          </w:tcPr>
          <w:p w14:paraId="62783CAF" w14:textId="77777777" w:rsidR="00191B5A" w:rsidRPr="00191B5A" w:rsidRDefault="00191B5A" w:rsidP="00191B5A">
            <w:pPr>
              <w:tabs>
                <w:tab w:val="center" w:pos="4680"/>
              </w:tabs>
              <w:jc w:val="center"/>
              <w:rPr>
                <w:rFonts w:ascii="Sakkal Majalla" w:hAnsi="Sakkal Majalla" w:cs="Sakkal Majalla"/>
                <w:b/>
                <w:bCs/>
                <w:sz w:val="32"/>
                <w:szCs w:val="32"/>
                <w:lang w:bidi="ar-EG"/>
              </w:rPr>
            </w:pPr>
            <w:r w:rsidRPr="00191B5A">
              <w:rPr>
                <w:rFonts w:ascii="Sakkal Majalla" w:hAnsi="Sakkal Majalla" w:cs="Sakkal Majalla" w:hint="cs"/>
                <w:b/>
                <w:bCs/>
                <w:sz w:val="32"/>
                <w:szCs w:val="32"/>
                <w:rtl/>
                <w:lang w:bidi="ar-EG"/>
              </w:rPr>
              <w:t>جدول-2</w:t>
            </w:r>
          </w:p>
        </w:tc>
      </w:tr>
      <w:bookmarkEnd w:id="3"/>
    </w:tbl>
    <w:p w14:paraId="27D63106" w14:textId="77777777" w:rsidR="00E25B3B" w:rsidRDefault="00E25B3B" w:rsidP="00191B5A">
      <w:pPr>
        <w:bidi/>
        <w:rPr>
          <w:rFonts w:ascii="Sakkal Majalla" w:eastAsia="Calibri" w:hAnsi="Sakkal Majalla" w:cs="Sakkal Majalla"/>
          <w:bCs/>
          <w:color w:val="000000"/>
          <w:sz w:val="32"/>
          <w:szCs w:val="32"/>
          <w:rtl/>
          <w:lang w:bidi="ar-EG"/>
        </w:rPr>
      </w:pPr>
      <w:r>
        <w:rPr>
          <w:rFonts w:ascii="Sakkal Majalla" w:eastAsia="Calibri" w:hAnsi="Sakkal Majalla" w:cs="Sakkal Majalla"/>
          <w:bCs/>
          <w:color w:val="000000"/>
          <w:sz w:val="32"/>
          <w:szCs w:val="32"/>
          <w:rtl/>
          <w:lang w:bidi="ar-EG"/>
        </w:rPr>
        <w:br w:type="page"/>
      </w:r>
    </w:p>
    <w:p w14:paraId="6775E635" w14:textId="1BB5E41B" w:rsidR="00191B5A" w:rsidRPr="00191B5A" w:rsidRDefault="009A514F" w:rsidP="00191B5A">
      <w:pPr>
        <w:pStyle w:val="Heading1"/>
        <w:bidi/>
        <w:spacing w:line="240" w:lineRule="auto"/>
        <w:jc w:val="center"/>
        <w:rPr>
          <w:rFonts w:ascii="Sakkal Majalla" w:hAnsi="Sakkal Majalla" w:cs="Sakkal Majalla"/>
          <w:b/>
          <w:bCs/>
          <w:color w:val="0D0D0D" w:themeColor="text1" w:themeTint="F2"/>
          <w:sz w:val="32"/>
          <w:szCs w:val="32"/>
          <w:rtl/>
          <w:lang w:bidi="ar-EG"/>
        </w:rPr>
      </w:pPr>
      <w:bookmarkStart w:id="4" w:name="_Toc184228798"/>
      <w:r w:rsidRPr="00D42501">
        <w:rPr>
          <w:rFonts w:ascii="Sakkal Majalla" w:hAnsi="Sakkal Majalla" w:cs="Sakkal Majalla" w:hint="cs"/>
          <w:b/>
          <w:bCs/>
          <w:color w:val="0D0D0D" w:themeColor="text1" w:themeTint="F2"/>
          <w:sz w:val="32"/>
          <w:szCs w:val="32"/>
          <w:rtl/>
          <w:lang w:bidi="ar-EG"/>
        </w:rPr>
        <w:lastRenderedPageBreak/>
        <w:t>فهــــــــــــــــــــــــــــــــــــــــرس الاشكال</w:t>
      </w:r>
      <w:bookmarkEnd w:id="4"/>
    </w:p>
    <w:tbl>
      <w:tblPr>
        <w:tblStyle w:val="TableGrid1"/>
        <w:tblW w:w="0" w:type="auto"/>
        <w:tblLook w:val="04A0" w:firstRow="1" w:lastRow="0" w:firstColumn="1" w:lastColumn="0" w:noHBand="0" w:noVBand="1"/>
      </w:tblPr>
      <w:tblGrid>
        <w:gridCol w:w="1555"/>
        <w:gridCol w:w="6378"/>
        <w:gridCol w:w="1417"/>
      </w:tblGrid>
      <w:tr w:rsidR="00191B5A" w:rsidRPr="00191B5A" w14:paraId="687769D8" w14:textId="77777777" w:rsidTr="00625044">
        <w:tc>
          <w:tcPr>
            <w:tcW w:w="1555" w:type="dxa"/>
          </w:tcPr>
          <w:p w14:paraId="310D76EA" w14:textId="77777777" w:rsidR="00191B5A" w:rsidRPr="00191B5A" w:rsidRDefault="00191B5A" w:rsidP="00625044">
            <w:pPr>
              <w:tabs>
                <w:tab w:val="center" w:pos="4680"/>
              </w:tabs>
              <w:jc w:val="center"/>
              <w:rPr>
                <w:rFonts w:ascii="Sakkal Majalla" w:hAnsi="Sakkal Majalla" w:cs="Sakkal Majalla"/>
                <w:b/>
                <w:bCs/>
                <w:sz w:val="32"/>
                <w:szCs w:val="32"/>
                <w:lang w:bidi="ar-EG"/>
              </w:rPr>
            </w:pPr>
            <w:r w:rsidRPr="00191B5A">
              <w:rPr>
                <w:rFonts w:ascii="Sakkal Majalla" w:hAnsi="Sakkal Majalla" w:cs="Sakkal Majalla" w:hint="cs"/>
                <w:b/>
                <w:bCs/>
                <w:sz w:val="32"/>
                <w:szCs w:val="32"/>
                <w:rtl/>
                <w:lang w:bidi="ar-EG"/>
              </w:rPr>
              <w:t>رقم الصفحة</w:t>
            </w:r>
          </w:p>
        </w:tc>
        <w:tc>
          <w:tcPr>
            <w:tcW w:w="6378" w:type="dxa"/>
          </w:tcPr>
          <w:p w14:paraId="6C97CBEB" w14:textId="77777777" w:rsidR="00191B5A" w:rsidRPr="00191B5A" w:rsidRDefault="00191B5A" w:rsidP="00625044">
            <w:pPr>
              <w:tabs>
                <w:tab w:val="center" w:pos="4680"/>
              </w:tabs>
              <w:jc w:val="center"/>
              <w:rPr>
                <w:rFonts w:ascii="Sakkal Majalla" w:hAnsi="Sakkal Majalla" w:cs="Sakkal Majalla"/>
                <w:b/>
                <w:bCs/>
                <w:sz w:val="32"/>
                <w:szCs w:val="32"/>
                <w:lang w:bidi="ar-EG"/>
              </w:rPr>
            </w:pPr>
            <w:r w:rsidRPr="00191B5A">
              <w:rPr>
                <w:rFonts w:ascii="Sakkal Majalla" w:hAnsi="Sakkal Majalla" w:cs="Sakkal Majalla" w:hint="cs"/>
                <w:b/>
                <w:bCs/>
                <w:sz w:val="32"/>
                <w:szCs w:val="32"/>
                <w:rtl/>
                <w:lang w:bidi="ar-EG"/>
              </w:rPr>
              <w:t xml:space="preserve">البيان </w:t>
            </w:r>
          </w:p>
        </w:tc>
        <w:tc>
          <w:tcPr>
            <w:tcW w:w="1417" w:type="dxa"/>
          </w:tcPr>
          <w:p w14:paraId="1676D934" w14:textId="77777777" w:rsidR="00191B5A" w:rsidRPr="00191B5A" w:rsidRDefault="00191B5A" w:rsidP="00625044">
            <w:pPr>
              <w:tabs>
                <w:tab w:val="center" w:pos="4680"/>
              </w:tabs>
              <w:jc w:val="center"/>
              <w:rPr>
                <w:rFonts w:ascii="Sakkal Majalla" w:hAnsi="Sakkal Majalla" w:cs="Sakkal Majalla"/>
                <w:b/>
                <w:bCs/>
                <w:sz w:val="32"/>
                <w:szCs w:val="32"/>
                <w:lang w:bidi="ar-EG"/>
              </w:rPr>
            </w:pPr>
            <w:r w:rsidRPr="00191B5A">
              <w:rPr>
                <w:rFonts w:ascii="Sakkal Majalla" w:hAnsi="Sakkal Majalla" w:cs="Sakkal Majalla" w:hint="cs"/>
                <w:b/>
                <w:bCs/>
                <w:sz w:val="32"/>
                <w:szCs w:val="32"/>
                <w:rtl/>
                <w:lang w:bidi="ar-EG"/>
              </w:rPr>
              <w:t>رقم الجدول</w:t>
            </w:r>
          </w:p>
        </w:tc>
      </w:tr>
      <w:tr w:rsidR="00191B5A" w:rsidRPr="00191B5A" w14:paraId="1B869324" w14:textId="77777777" w:rsidTr="00625044">
        <w:tc>
          <w:tcPr>
            <w:tcW w:w="1555" w:type="dxa"/>
          </w:tcPr>
          <w:p w14:paraId="48246806" w14:textId="7F212048" w:rsidR="00191B5A" w:rsidRPr="00191B5A" w:rsidRDefault="00191B5A" w:rsidP="00625044">
            <w:pPr>
              <w:tabs>
                <w:tab w:val="center" w:pos="4680"/>
              </w:tabs>
              <w:jc w:val="center"/>
              <w:rPr>
                <w:rFonts w:ascii="Sakkal Majalla" w:hAnsi="Sakkal Majalla" w:cs="Sakkal Majalla"/>
                <w:b/>
                <w:bCs/>
                <w:sz w:val="32"/>
                <w:szCs w:val="32"/>
                <w:lang w:bidi="ar-EG"/>
              </w:rPr>
            </w:pPr>
            <w:r w:rsidRPr="00191B5A">
              <w:rPr>
                <w:rFonts w:ascii="Sakkal Majalla" w:hAnsi="Sakkal Majalla" w:cs="Sakkal Majalla" w:hint="cs"/>
                <w:b/>
                <w:bCs/>
                <w:sz w:val="32"/>
                <w:szCs w:val="32"/>
                <w:rtl/>
                <w:lang w:bidi="ar-EG"/>
              </w:rPr>
              <w:t>3</w:t>
            </w:r>
            <w:r w:rsidR="00D765B7">
              <w:rPr>
                <w:rFonts w:ascii="Sakkal Majalla" w:hAnsi="Sakkal Majalla" w:cs="Sakkal Majalla" w:hint="cs"/>
                <w:b/>
                <w:bCs/>
                <w:sz w:val="32"/>
                <w:szCs w:val="32"/>
                <w:rtl/>
                <w:lang w:bidi="ar-EG"/>
              </w:rPr>
              <w:t>4</w:t>
            </w:r>
          </w:p>
        </w:tc>
        <w:tc>
          <w:tcPr>
            <w:tcW w:w="6378" w:type="dxa"/>
          </w:tcPr>
          <w:p w14:paraId="37B77EE1" w14:textId="77777777" w:rsidR="00191B5A" w:rsidRPr="00191B5A" w:rsidRDefault="00191B5A" w:rsidP="00625044">
            <w:pPr>
              <w:tabs>
                <w:tab w:val="center" w:pos="4680"/>
              </w:tabs>
              <w:jc w:val="center"/>
              <w:rPr>
                <w:rFonts w:ascii="Sakkal Majalla" w:hAnsi="Sakkal Majalla" w:cs="Sakkal Majalla"/>
                <w:sz w:val="32"/>
                <w:szCs w:val="32"/>
                <w:lang w:bidi="ar-EG"/>
              </w:rPr>
            </w:pPr>
            <w:r w:rsidRPr="00191B5A">
              <w:rPr>
                <w:rFonts w:ascii="Sakkal Majalla" w:hAnsi="Sakkal Majalla" w:cs="Sakkal Majalla" w:hint="cs"/>
                <w:sz w:val="28"/>
                <w:szCs w:val="28"/>
                <w:rtl/>
                <w:lang w:bidi="ar-EG"/>
              </w:rPr>
              <w:t xml:space="preserve">البيانات الديموغرافية والعامة للمشاركين في الدراسة. </w:t>
            </w:r>
          </w:p>
        </w:tc>
        <w:tc>
          <w:tcPr>
            <w:tcW w:w="1417" w:type="dxa"/>
          </w:tcPr>
          <w:p w14:paraId="158B4945" w14:textId="7198A30C" w:rsidR="00191B5A" w:rsidRPr="00191B5A" w:rsidRDefault="00191B5A" w:rsidP="00625044">
            <w:pPr>
              <w:tabs>
                <w:tab w:val="center" w:pos="4680"/>
              </w:tabs>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شكل-1</w:t>
            </w:r>
          </w:p>
        </w:tc>
      </w:tr>
      <w:tr w:rsidR="00191B5A" w:rsidRPr="00191B5A" w14:paraId="39F8CDE4" w14:textId="77777777" w:rsidTr="00625044">
        <w:tc>
          <w:tcPr>
            <w:tcW w:w="1555" w:type="dxa"/>
          </w:tcPr>
          <w:p w14:paraId="14C792F7" w14:textId="229EE31A" w:rsidR="00191B5A" w:rsidRPr="00191B5A" w:rsidRDefault="00191B5A" w:rsidP="00625044">
            <w:pPr>
              <w:tabs>
                <w:tab w:val="center" w:pos="4680"/>
              </w:tabs>
              <w:jc w:val="center"/>
              <w:rPr>
                <w:rFonts w:ascii="Sakkal Majalla" w:hAnsi="Sakkal Majalla" w:cs="Sakkal Majalla"/>
                <w:b/>
                <w:bCs/>
                <w:sz w:val="32"/>
                <w:szCs w:val="32"/>
                <w:lang w:bidi="ar-EG"/>
              </w:rPr>
            </w:pPr>
            <w:r w:rsidRPr="00191B5A">
              <w:rPr>
                <w:rFonts w:ascii="Sakkal Majalla" w:hAnsi="Sakkal Majalla" w:cs="Sakkal Majalla" w:hint="cs"/>
                <w:b/>
                <w:bCs/>
                <w:sz w:val="32"/>
                <w:szCs w:val="32"/>
                <w:rtl/>
                <w:lang w:bidi="ar-EG"/>
              </w:rPr>
              <w:t>4</w:t>
            </w:r>
            <w:r w:rsidR="00D765B7">
              <w:rPr>
                <w:rFonts w:ascii="Sakkal Majalla" w:hAnsi="Sakkal Majalla" w:cs="Sakkal Majalla" w:hint="cs"/>
                <w:b/>
                <w:bCs/>
                <w:sz w:val="32"/>
                <w:szCs w:val="32"/>
                <w:rtl/>
                <w:lang w:bidi="ar-EG"/>
              </w:rPr>
              <w:t>9</w:t>
            </w:r>
          </w:p>
        </w:tc>
        <w:tc>
          <w:tcPr>
            <w:tcW w:w="6378" w:type="dxa"/>
          </w:tcPr>
          <w:p w14:paraId="475DBAC3" w14:textId="112A1428" w:rsidR="00191B5A" w:rsidRPr="00191B5A" w:rsidRDefault="00416AC8" w:rsidP="00625044">
            <w:pPr>
              <w:tabs>
                <w:tab w:val="center" w:pos="4680"/>
              </w:tabs>
              <w:jc w:val="center"/>
              <w:rPr>
                <w:rFonts w:ascii="Sakkal Majalla" w:hAnsi="Sakkal Majalla" w:cs="Sakkal Majalla"/>
                <w:b/>
                <w:bCs/>
                <w:sz w:val="32"/>
                <w:szCs w:val="32"/>
                <w:lang w:bidi="ar-EG"/>
              </w:rPr>
            </w:pPr>
            <w:r>
              <w:rPr>
                <w:rFonts w:ascii="Sakkal Majalla" w:hAnsi="Sakkal Majalla" w:cs="Sakkal Majalla" w:hint="cs"/>
                <w:sz w:val="28"/>
                <w:szCs w:val="28"/>
                <w:rtl/>
                <w:lang w:bidi="ar-EG"/>
              </w:rPr>
              <w:t>أثر الذكااء الإصطناعى على إتخاذ القرار</w:t>
            </w:r>
          </w:p>
        </w:tc>
        <w:tc>
          <w:tcPr>
            <w:tcW w:w="1417" w:type="dxa"/>
          </w:tcPr>
          <w:p w14:paraId="71D2AB0C" w14:textId="5DC335ED" w:rsidR="00191B5A" w:rsidRPr="00191B5A" w:rsidRDefault="00191B5A" w:rsidP="00625044">
            <w:pPr>
              <w:tabs>
                <w:tab w:val="center" w:pos="4680"/>
              </w:tabs>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شكل-2</w:t>
            </w:r>
          </w:p>
        </w:tc>
      </w:tr>
    </w:tbl>
    <w:p w14:paraId="6292704D" w14:textId="0A1D21BD" w:rsidR="00191B5A" w:rsidRDefault="00191B5A" w:rsidP="00191B5A">
      <w:pPr>
        <w:bidi/>
        <w:rPr>
          <w:rFonts w:ascii="Sakkal Majalla" w:eastAsia="Calibri" w:hAnsi="Sakkal Majalla" w:cs="Sakkal Majalla"/>
          <w:bCs/>
          <w:color w:val="000000"/>
          <w:sz w:val="32"/>
          <w:szCs w:val="32"/>
          <w:rtl/>
          <w:lang w:bidi="ar-EG"/>
        </w:rPr>
      </w:pPr>
    </w:p>
    <w:p w14:paraId="17D2B958" w14:textId="22E232D3" w:rsidR="00E25B3B" w:rsidRDefault="00191B5A" w:rsidP="00191B5A">
      <w:pPr>
        <w:rPr>
          <w:rFonts w:ascii="Sakkal Majalla" w:eastAsia="Calibri" w:hAnsi="Sakkal Majalla" w:cs="Sakkal Majalla"/>
          <w:bCs/>
          <w:color w:val="000000"/>
          <w:sz w:val="32"/>
          <w:szCs w:val="32"/>
          <w:rtl/>
          <w:lang w:bidi="ar-EG"/>
        </w:rPr>
      </w:pPr>
      <w:r>
        <w:rPr>
          <w:rFonts w:ascii="Sakkal Majalla" w:eastAsia="Calibri" w:hAnsi="Sakkal Majalla" w:cs="Sakkal Majalla"/>
          <w:bCs/>
          <w:color w:val="000000"/>
          <w:sz w:val="32"/>
          <w:szCs w:val="32"/>
          <w:rtl/>
          <w:lang w:bidi="ar-EG"/>
        </w:rPr>
        <w:br w:type="page"/>
      </w:r>
    </w:p>
    <w:p w14:paraId="4F9D0621" w14:textId="232F245B" w:rsidR="009A514F" w:rsidRPr="00D42501" w:rsidRDefault="009A514F" w:rsidP="00D42501">
      <w:pPr>
        <w:pStyle w:val="Heading1"/>
        <w:bidi/>
        <w:spacing w:line="240" w:lineRule="auto"/>
        <w:jc w:val="center"/>
        <w:rPr>
          <w:rFonts w:ascii="Sakkal Majalla" w:hAnsi="Sakkal Majalla" w:cs="Sakkal Majalla"/>
          <w:b/>
          <w:bCs/>
          <w:color w:val="0D0D0D" w:themeColor="text1" w:themeTint="F2"/>
          <w:sz w:val="32"/>
          <w:szCs w:val="32"/>
          <w:rtl/>
          <w:lang w:bidi="ar-EG"/>
        </w:rPr>
      </w:pPr>
      <w:bookmarkStart w:id="5" w:name="_Toc184228799"/>
      <w:r w:rsidRPr="00D42501">
        <w:rPr>
          <w:rFonts w:ascii="Sakkal Majalla" w:hAnsi="Sakkal Majalla" w:cs="Sakkal Majalla" w:hint="cs"/>
          <w:b/>
          <w:bCs/>
          <w:color w:val="0D0D0D" w:themeColor="text1" w:themeTint="F2"/>
          <w:sz w:val="32"/>
          <w:szCs w:val="32"/>
          <w:rtl/>
          <w:lang w:bidi="ar-EG"/>
        </w:rPr>
        <w:lastRenderedPageBreak/>
        <w:t>المستخلص العربي</w:t>
      </w:r>
      <w:bookmarkEnd w:id="5"/>
    </w:p>
    <w:p w14:paraId="3132BD61" w14:textId="77777777" w:rsidR="00D17DD8" w:rsidRDefault="00D17DD8" w:rsidP="00D17DD8">
      <w:pPr>
        <w:pStyle w:val="NormalWeb"/>
        <w:bidi/>
        <w:jc w:val="both"/>
        <w:rPr>
          <w:rFonts w:ascii="Sakkal Majalla" w:hAnsi="Sakkal Majalla" w:cs="Sakkal Majalla"/>
          <w:sz w:val="28"/>
          <w:szCs w:val="28"/>
          <w:rtl/>
        </w:rPr>
      </w:pPr>
    </w:p>
    <w:p w14:paraId="2AE8E7C9" w14:textId="77777777" w:rsidR="00C10127" w:rsidRPr="00C10127" w:rsidRDefault="00C10127" w:rsidP="00C10127">
      <w:pPr>
        <w:bidi/>
        <w:spacing w:before="100" w:beforeAutospacing="1" w:after="100" w:afterAutospacing="1" w:line="240" w:lineRule="auto"/>
        <w:jc w:val="both"/>
        <w:rPr>
          <w:rFonts w:ascii="Sakkal Majalla" w:eastAsia="Times New Roman" w:hAnsi="Sakkal Majalla" w:cs="Sakkal Majalla"/>
          <w:kern w:val="0"/>
          <w:sz w:val="28"/>
          <w:szCs w:val="28"/>
          <w14:ligatures w14:val="none"/>
        </w:rPr>
      </w:pPr>
      <w:r w:rsidRPr="00C10127">
        <w:rPr>
          <w:rFonts w:ascii="Sakkal Majalla" w:eastAsia="Times New Roman" w:hAnsi="Sakkal Majalla" w:cs="Sakkal Majalla"/>
          <w:kern w:val="0"/>
          <w:sz w:val="28"/>
          <w:szCs w:val="28"/>
          <w:rtl/>
          <w14:ligatures w14:val="none"/>
        </w:rPr>
        <w:t>هدفت هذه الدراسة إلى تحليل أثر الذكاء الاصطناعي في تعزيز عملية اتخاذ القرار في الشركات الصغيرة والمتوسطة، وذلك من خلال دراسة تطبيقية على شركة بوبا للتأمين الصحي بمدينة جدة. استند البحث إلى المنهج الوصفي التحليلي، حيث تم جمع البيانات باستخدام استبيان موجه لموظفي الشركة، بالإضافة إلى اختبار الفرضيات لفهم العلاقة بين تبني الذكاء الاصطناعي وكفاءة عملية اتخاذ القرار</w:t>
      </w:r>
      <w:r w:rsidRPr="00C10127">
        <w:rPr>
          <w:rFonts w:ascii="Sakkal Majalla" w:eastAsia="Times New Roman" w:hAnsi="Sakkal Majalla" w:cs="Sakkal Majalla"/>
          <w:kern w:val="0"/>
          <w:sz w:val="28"/>
          <w:szCs w:val="28"/>
          <w14:ligatures w14:val="none"/>
        </w:rPr>
        <w:t>.</w:t>
      </w:r>
    </w:p>
    <w:p w14:paraId="4410DA0B" w14:textId="77777777" w:rsidR="00C10127" w:rsidRPr="00C10127" w:rsidRDefault="00C10127" w:rsidP="00C10127">
      <w:pPr>
        <w:bidi/>
        <w:spacing w:before="100" w:beforeAutospacing="1" w:after="100" w:afterAutospacing="1" w:line="240" w:lineRule="auto"/>
        <w:jc w:val="both"/>
        <w:rPr>
          <w:rFonts w:ascii="Sakkal Majalla" w:eastAsia="Times New Roman" w:hAnsi="Sakkal Majalla" w:cs="Sakkal Majalla"/>
          <w:kern w:val="0"/>
          <w:sz w:val="28"/>
          <w:szCs w:val="28"/>
          <w14:ligatures w14:val="none"/>
        </w:rPr>
      </w:pPr>
      <w:r w:rsidRPr="00C10127">
        <w:rPr>
          <w:rFonts w:ascii="Sakkal Majalla" w:eastAsia="Times New Roman" w:hAnsi="Sakkal Majalla" w:cs="Sakkal Majalla"/>
          <w:kern w:val="0"/>
          <w:sz w:val="28"/>
          <w:szCs w:val="28"/>
          <w:rtl/>
          <w14:ligatures w14:val="none"/>
        </w:rPr>
        <w:t>أظهرت نتائج الدراسة أن الذكاء الاصطناعي له تأثير إيجابي مباشر في تحسين عملية اتخاذ القرار، حيث يساهم في زيادة السرعة والدقة، وتقليل الأخطاء، وتحليل البيانات بشكل أكثر كفاءة. كما أكدت النتائج أن استخدام الذكاء الاصطناعي يعزز القدرة التنافسية للمؤسسات الصغيرة والمتوسطة، مما يمكنها من التكيف مع التغيرات السوقية والاستجابة لها بمرونة أكبر</w:t>
      </w:r>
      <w:r w:rsidRPr="00C10127">
        <w:rPr>
          <w:rFonts w:ascii="Sakkal Majalla" w:eastAsia="Times New Roman" w:hAnsi="Sakkal Majalla" w:cs="Sakkal Majalla"/>
          <w:kern w:val="0"/>
          <w:sz w:val="28"/>
          <w:szCs w:val="28"/>
          <w14:ligatures w14:val="none"/>
        </w:rPr>
        <w:t>.</w:t>
      </w:r>
    </w:p>
    <w:p w14:paraId="5589B189" w14:textId="77777777" w:rsidR="00C10127" w:rsidRPr="00C10127" w:rsidRDefault="00C10127" w:rsidP="00C10127">
      <w:pPr>
        <w:bidi/>
        <w:spacing w:before="100" w:beforeAutospacing="1" w:after="100" w:afterAutospacing="1" w:line="240" w:lineRule="auto"/>
        <w:jc w:val="both"/>
        <w:rPr>
          <w:rFonts w:ascii="Sakkal Majalla" w:eastAsia="Times New Roman" w:hAnsi="Sakkal Majalla" w:cs="Sakkal Majalla"/>
          <w:kern w:val="0"/>
          <w:sz w:val="28"/>
          <w:szCs w:val="28"/>
          <w14:ligatures w14:val="none"/>
        </w:rPr>
      </w:pPr>
      <w:r w:rsidRPr="00C10127">
        <w:rPr>
          <w:rFonts w:ascii="Sakkal Majalla" w:eastAsia="Times New Roman" w:hAnsi="Sakkal Majalla" w:cs="Sakkal Majalla"/>
          <w:kern w:val="0"/>
          <w:sz w:val="28"/>
          <w:szCs w:val="28"/>
          <w:rtl/>
          <w14:ligatures w14:val="none"/>
        </w:rPr>
        <w:t>مع ذلك، أظهرت الدراسة أن هناك تحديات تواجه الشركات الصغيرة والمتوسطة في تبني تقنيات الذكاء الاصطناعي، من أبرزها نقص الموارد المالية، وضعف البنية التحتية التكنولوجية، وغياب المهارات التقنية المتخصصة، مما قد يؤثر على مدى الاستفادة الفعلية من إمكانيات الذكاء الاصطناعي في دعم عملية اتخاذ القرار</w:t>
      </w:r>
      <w:r w:rsidRPr="00C10127">
        <w:rPr>
          <w:rFonts w:ascii="Sakkal Majalla" w:eastAsia="Times New Roman" w:hAnsi="Sakkal Majalla" w:cs="Sakkal Majalla"/>
          <w:kern w:val="0"/>
          <w:sz w:val="28"/>
          <w:szCs w:val="28"/>
          <w14:ligatures w14:val="none"/>
        </w:rPr>
        <w:t>.</w:t>
      </w:r>
    </w:p>
    <w:p w14:paraId="1E6CB0EF" w14:textId="77777777" w:rsidR="00C10127" w:rsidRPr="00C10127" w:rsidRDefault="00C10127" w:rsidP="00C10127">
      <w:pPr>
        <w:bidi/>
        <w:spacing w:before="100" w:beforeAutospacing="1" w:after="100" w:afterAutospacing="1" w:line="240" w:lineRule="auto"/>
        <w:jc w:val="both"/>
        <w:rPr>
          <w:rFonts w:ascii="Sakkal Majalla" w:eastAsia="Times New Roman" w:hAnsi="Sakkal Majalla" w:cs="Sakkal Majalla"/>
          <w:kern w:val="0"/>
          <w:sz w:val="28"/>
          <w:szCs w:val="28"/>
          <w14:ligatures w14:val="none"/>
        </w:rPr>
      </w:pPr>
      <w:r w:rsidRPr="00C10127">
        <w:rPr>
          <w:rFonts w:ascii="Sakkal Majalla" w:eastAsia="Times New Roman" w:hAnsi="Sakkal Majalla" w:cs="Sakkal Majalla"/>
          <w:kern w:val="0"/>
          <w:sz w:val="28"/>
          <w:szCs w:val="28"/>
          <w:rtl/>
          <w14:ligatures w14:val="none"/>
        </w:rPr>
        <w:t>بناءً على هذه النتائج، توصي الدراسة بضرورة تعزيز الاستثمار في البنية التحتية الرقمية، وتوفير برامج تدريبية للموظفين، وتشجيع التعاون بين الشركات والجهات الأكاديمية والتكنولوجية، إضافةً إلى وضع سياسات داعمة لمساعدة المؤسسات الصغيرة والمتوسطة في التحول الرقمي. كما توصي الدراسة بإجراء بحوث مستقبلية تركز على استراتيجيات تحسين تكامل الذكاء الاصطناعي في عمليات اتخاذ القرار، مع الأخذ في الاعتبار التطورات التكنولوجية المتسارعة في هذا المجال</w:t>
      </w:r>
      <w:r w:rsidRPr="00C10127">
        <w:rPr>
          <w:rFonts w:ascii="Sakkal Majalla" w:eastAsia="Times New Roman" w:hAnsi="Sakkal Majalla" w:cs="Sakkal Majalla"/>
          <w:kern w:val="0"/>
          <w:sz w:val="28"/>
          <w:szCs w:val="28"/>
          <w14:ligatures w14:val="none"/>
        </w:rPr>
        <w:t>.</w:t>
      </w:r>
    </w:p>
    <w:p w14:paraId="3982C483" w14:textId="77777777" w:rsidR="00C10127" w:rsidRDefault="00C10127" w:rsidP="00C10127">
      <w:pPr>
        <w:pStyle w:val="NormalWeb"/>
        <w:bidi/>
        <w:jc w:val="both"/>
        <w:rPr>
          <w:rFonts w:ascii="Sakkal Majalla" w:hAnsi="Sakkal Majalla" w:cs="Sakkal Majalla"/>
          <w:sz w:val="28"/>
          <w:szCs w:val="28"/>
          <w:rtl/>
        </w:rPr>
      </w:pPr>
    </w:p>
    <w:p w14:paraId="3BD9BF19" w14:textId="065B4A67" w:rsidR="00E25B3B" w:rsidRDefault="00E25B3B" w:rsidP="00B65AF3">
      <w:pPr>
        <w:tabs>
          <w:tab w:val="left" w:pos="851"/>
        </w:tabs>
        <w:bidi/>
        <w:spacing w:line="360" w:lineRule="auto"/>
        <w:jc w:val="both"/>
        <w:rPr>
          <w:rFonts w:ascii="Sakkal Majalla" w:eastAsia="Calibri" w:hAnsi="Sakkal Majalla" w:cs="Sakkal Majalla"/>
          <w:b/>
          <w:color w:val="000000"/>
          <w:sz w:val="28"/>
          <w:szCs w:val="28"/>
          <w:rtl/>
          <w:lang w:bidi="ar-EG"/>
        </w:rPr>
      </w:pPr>
    </w:p>
    <w:p w14:paraId="16540FC9" w14:textId="77777777" w:rsidR="00416AC8" w:rsidRDefault="00416AC8" w:rsidP="00416AC8">
      <w:pPr>
        <w:tabs>
          <w:tab w:val="left" w:pos="851"/>
        </w:tabs>
        <w:bidi/>
        <w:spacing w:line="360" w:lineRule="auto"/>
        <w:jc w:val="both"/>
        <w:rPr>
          <w:rFonts w:ascii="Sakkal Majalla" w:eastAsia="Calibri" w:hAnsi="Sakkal Majalla" w:cs="Sakkal Majalla"/>
          <w:b/>
          <w:color w:val="000000"/>
          <w:sz w:val="28"/>
          <w:szCs w:val="28"/>
          <w:rtl/>
          <w:lang w:bidi="ar-EG"/>
        </w:rPr>
      </w:pPr>
    </w:p>
    <w:p w14:paraId="31EE4FE9" w14:textId="77777777" w:rsidR="00416AC8" w:rsidRDefault="00416AC8" w:rsidP="00416AC8">
      <w:pPr>
        <w:tabs>
          <w:tab w:val="left" w:pos="851"/>
        </w:tabs>
        <w:bidi/>
        <w:spacing w:line="360" w:lineRule="auto"/>
        <w:jc w:val="both"/>
        <w:rPr>
          <w:rFonts w:ascii="Sakkal Majalla" w:eastAsia="Calibri" w:hAnsi="Sakkal Majalla" w:cs="Sakkal Majalla"/>
          <w:b/>
          <w:color w:val="000000"/>
          <w:sz w:val="28"/>
          <w:szCs w:val="28"/>
          <w:rtl/>
          <w:lang w:bidi="ar-EG"/>
        </w:rPr>
      </w:pPr>
    </w:p>
    <w:p w14:paraId="7C3C5B43" w14:textId="77777777" w:rsidR="00416AC8" w:rsidRDefault="00416AC8" w:rsidP="00416AC8">
      <w:pPr>
        <w:tabs>
          <w:tab w:val="left" w:pos="851"/>
        </w:tabs>
        <w:bidi/>
        <w:spacing w:line="360" w:lineRule="auto"/>
        <w:jc w:val="both"/>
        <w:rPr>
          <w:rFonts w:ascii="Sakkal Majalla" w:eastAsia="Calibri" w:hAnsi="Sakkal Majalla" w:cs="Sakkal Majalla"/>
          <w:b/>
          <w:color w:val="000000"/>
          <w:sz w:val="28"/>
          <w:szCs w:val="28"/>
          <w:rtl/>
          <w:lang w:bidi="ar-EG"/>
        </w:rPr>
      </w:pPr>
    </w:p>
    <w:p w14:paraId="669E45AD" w14:textId="77777777" w:rsidR="00C10127" w:rsidRDefault="00C10127" w:rsidP="00416AC8">
      <w:pPr>
        <w:pStyle w:val="Heading1"/>
        <w:bidi/>
        <w:spacing w:line="240" w:lineRule="auto"/>
        <w:jc w:val="center"/>
        <w:rPr>
          <w:rFonts w:ascii="Sakkal Majalla" w:hAnsi="Sakkal Majalla" w:cs="Sakkal Majalla"/>
          <w:b/>
          <w:bCs/>
          <w:color w:val="0D0D0D" w:themeColor="text1" w:themeTint="F2"/>
          <w:sz w:val="32"/>
          <w:szCs w:val="32"/>
          <w:rtl/>
          <w:lang w:bidi="ar-EG"/>
        </w:rPr>
      </w:pPr>
      <w:bookmarkStart w:id="6" w:name="_Toc184228800"/>
    </w:p>
    <w:p w14:paraId="5A477979" w14:textId="3743039C" w:rsidR="009A514F" w:rsidRPr="00D42501" w:rsidRDefault="009A514F" w:rsidP="00C10127">
      <w:pPr>
        <w:pStyle w:val="Heading1"/>
        <w:bidi/>
        <w:spacing w:line="240" w:lineRule="auto"/>
        <w:jc w:val="center"/>
        <w:rPr>
          <w:rFonts w:ascii="Sakkal Majalla" w:hAnsi="Sakkal Majalla" w:cs="Sakkal Majalla"/>
          <w:b/>
          <w:bCs/>
          <w:color w:val="0D0D0D" w:themeColor="text1" w:themeTint="F2"/>
          <w:sz w:val="32"/>
          <w:szCs w:val="32"/>
          <w:rtl/>
          <w:lang w:bidi="ar-EG"/>
        </w:rPr>
      </w:pPr>
      <w:r w:rsidRPr="00D42501">
        <w:rPr>
          <w:rFonts w:ascii="Sakkal Majalla" w:hAnsi="Sakkal Majalla" w:cs="Sakkal Majalla" w:hint="cs"/>
          <w:b/>
          <w:bCs/>
          <w:color w:val="0D0D0D" w:themeColor="text1" w:themeTint="F2"/>
          <w:sz w:val="32"/>
          <w:szCs w:val="32"/>
          <w:rtl/>
          <w:lang w:bidi="ar-EG"/>
        </w:rPr>
        <w:t xml:space="preserve">المستخلص الإنجليزي </w:t>
      </w:r>
      <w:r w:rsidRPr="00D42501">
        <w:rPr>
          <w:rFonts w:ascii="Sakkal Majalla" w:hAnsi="Sakkal Majalla" w:cs="Sakkal Majalla"/>
          <w:b/>
          <w:bCs/>
          <w:color w:val="0D0D0D" w:themeColor="text1" w:themeTint="F2"/>
          <w:sz w:val="32"/>
          <w:szCs w:val="32"/>
          <w:lang w:bidi="ar-EG"/>
        </w:rPr>
        <w:t>Abstract</w:t>
      </w:r>
      <w:bookmarkEnd w:id="6"/>
    </w:p>
    <w:p w14:paraId="680D1497" w14:textId="77777777" w:rsidR="00367A50" w:rsidRPr="00367A50" w:rsidRDefault="00367A50" w:rsidP="00367A50">
      <w:pPr>
        <w:bidi/>
        <w:rPr>
          <w:rFonts w:ascii="Sakkal Majalla" w:eastAsia="Calibri" w:hAnsi="Sakkal Majalla" w:cs="Sakkal Majalla"/>
          <w:sz w:val="32"/>
          <w:szCs w:val="32"/>
          <w:rtl/>
          <w:lang w:bidi="ar-EG"/>
        </w:rPr>
        <w:sectPr w:rsidR="00367A50" w:rsidRPr="00367A50" w:rsidSect="00191B5A">
          <w:footerReference w:type="default" r:id="rId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20"/>
          <w:docGrid w:linePitch="360"/>
        </w:sectPr>
      </w:pPr>
    </w:p>
    <w:p w14:paraId="448AE42A" w14:textId="1F047E38" w:rsidR="00C10127" w:rsidRPr="00C10127" w:rsidRDefault="00C10127" w:rsidP="00C10127">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C10127">
        <w:rPr>
          <w:rFonts w:ascii="Times New Roman" w:eastAsia="Times New Roman" w:hAnsi="Times New Roman" w:cs="Times New Roman"/>
          <w:kern w:val="0"/>
          <w:sz w:val="28"/>
          <w:szCs w:val="28"/>
          <w14:ligatures w14:val="none"/>
        </w:rPr>
        <w:lastRenderedPageBreak/>
        <w:t xml:space="preserve">This study aimed to analyze the impact of artificial intelligence on enhancing the decision-making process in small and medium enterprises through an applied study on </w:t>
      </w:r>
      <w:r>
        <w:rPr>
          <w:rFonts w:ascii="Times New Roman" w:eastAsia="Times New Roman" w:hAnsi="Times New Roman" w:cs="Times New Roman"/>
          <w:kern w:val="0"/>
          <w:sz w:val="28"/>
          <w:szCs w:val="28"/>
          <w14:ligatures w14:val="none"/>
        </w:rPr>
        <w:t>B</w:t>
      </w:r>
      <w:r w:rsidRPr="00C10127">
        <w:rPr>
          <w:rFonts w:ascii="Times New Roman" w:eastAsia="Times New Roman" w:hAnsi="Times New Roman" w:cs="Times New Roman"/>
          <w:kern w:val="0"/>
          <w:sz w:val="28"/>
          <w:szCs w:val="28"/>
          <w14:ligatures w14:val="none"/>
        </w:rPr>
        <w:t xml:space="preserve">upa health insurance Company in Jeddah. The research adopted a descriptive-analytical approach, where data was collected through a questionnaire directed to the company's employees, in addition to testing hypotheses to understand the relationship between </w:t>
      </w:r>
      <w:r>
        <w:rPr>
          <w:rFonts w:ascii="Times New Roman" w:eastAsia="Times New Roman" w:hAnsi="Times New Roman" w:cs="Times New Roman"/>
          <w:kern w:val="0"/>
          <w:sz w:val="28"/>
          <w:szCs w:val="28"/>
          <w14:ligatures w14:val="none"/>
        </w:rPr>
        <w:t>AI</w:t>
      </w:r>
      <w:r w:rsidRPr="00C10127">
        <w:rPr>
          <w:rFonts w:ascii="Times New Roman" w:eastAsia="Times New Roman" w:hAnsi="Times New Roman" w:cs="Times New Roman"/>
          <w:kern w:val="0"/>
          <w:sz w:val="28"/>
          <w:szCs w:val="28"/>
          <w14:ligatures w14:val="none"/>
        </w:rPr>
        <w:t xml:space="preserve"> adoption and decision-making efficiency.</w:t>
      </w:r>
    </w:p>
    <w:p w14:paraId="1F5FF894" w14:textId="39D2327C" w:rsidR="00C10127" w:rsidRPr="00C10127" w:rsidRDefault="00C10127" w:rsidP="00C10127">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C10127">
        <w:rPr>
          <w:rFonts w:ascii="Times New Roman" w:eastAsia="Times New Roman" w:hAnsi="Times New Roman" w:cs="Times New Roman"/>
          <w:kern w:val="0"/>
          <w:sz w:val="28"/>
          <w:szCs w:val="28"/>
          <w14:ligatures w14:val="none"/>
        </w:rPr>
        <w:t xml:space="preserve">The study results showed that artificial intelligence has a direct positive impact on improving the decision-making process, as it contributes to increasing speed and accuracy, reducing errors, and analyzing data more efficiently. The findings also confirmed that ai use enhances the competitive ability of </w:t>
      </w:r>
      <w:r>
        <w:rPr>
          <w:rFonts w:ascii="Times New Roman" w:eastAsia="Times New Roman" w:hAnsi="Times New Roman" w:cs="Times New Roman"/>
          <w:kern w:val="0"/>
          <w:sz w:val="28"/>
          <w:szCs w:val="28"/>
          <w14:ligatures w14:val="none"/>
        </w:rPr>
        <w:t>SMES</w:t>
      </w:r>
      <w:r w:rsidRPr="00C10127">
        <w:rPr>
          <w:rFonts w:ascii="Times New Roman" w:eastAsia="Times New Roman" w:hAnsi="Times New Roman" w:cs="Times New Roman"/>
          <w:kern w:val="0"/>
          <w:sz w:val="28"/>
          <w:szCs w:val="28"/>
          <w14:ligatures w14:val="none"/>
        </w:rPr>
        <w:t>, enabling them to adapt to market changes and respond more flexibly.</w:t>
      </w:r>
    </w:p>
    <w:p w14:paraId="3FCFFDAA" w14:textId="792F29FB" w:rsidR="00C10127" w:rsidRPr="00C10127" w:rsidRDefault="00C10127" w:rsidP="00C10127">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C10127">
        <w:rPr>
          <w:rFonts w:ascii="Times New Roman" w:eastAsia="Times New Roman" w:hAnsi="Times New Roman" w:cs="Times New Roman"/>
          <w:kern w:val="0"/>
          <w:sz w:val="28"/>
          <w:szCs w:val="28"/>
          <w14:ligatures w14:val="none"/>
        </w:rPr>
        <w:t xml:space="preserve">However, the study revealed that small and medium enterprises face challenges in adopting </w:t>
      </w:r>
      <w:r>
        <w:rPr>
          <w:rFonts w:ascii="Times New Roman" w:eastAsia="Times New Roman" w:hAnsi="Times New Roman" w:cs="Times New Roman"/>
          <w:kern w:val="0"/>
          <w:sz w:val="28"/>
          <w:szCs w:val="28"/>
          <w14:ligatures w14:val="none"/>
        </w:rPr>
        <w:t>AI</w:t>
      </w:r>
      <w:r w:rsidRPr="00C10127">
        <w:rPr>
          <w:rFonts w:ascii="Times New Roman" w:eastAsia="Times New Roman" w:hAnsi="Times New Roman" w:cs="Times New Roman"/>
          <w:kern w:val="0"/>
          <w:sz w:val="28"/>
          <w:szCs w:val="28"/>
          <w14:ligatures w14:val="none"/>
        </w:rPr>
        <w:t xml:space="preserve"> technologies, primarily due to financial constraints, weak technological infrastructure, and a lack of specialized technical skills, which may affect the actual benefits of </w:t>
      </w:r>
      <w:r>
        <w:rPr>
          <w:rFonts w:ascii="Times New Roman" w:eastAsia="Times New Roman" w:hAnsi="Times New Roman" w:cs="Times New Roman"/>
          <w:kern w:val="0"/>
          <w:sz w:val="28"/>
          <w:szCs w:val="28"/>
          <w14:ligatures w14:val="none"/>
        </w:rPr>
        <w:t>AI</w:t>
      </w:r>
      <w:r w:rsidRPr="00C10127">
        <w:rPr>
          <w:rFonts w:ascii="Times New Roman" w:eastAsia="Times New Roman" w:hAnsi="Times New Roman" w:cs="Times New Roman"/>
          <w:kern w:val="0"/>
          <w:sz w:val="28"/>
          <w:szCs w:val="28"/>
          <w14:ligatures w14:val="none"/>
        </w:rPr>
        <w:t xml:space="preserve"> in supporting decision-making.</w:t>
      </w:r>
    </w:p>
    <w:p w14:paraId="29432991" w14:textId="15ADF412" w:rsidR="00C10127" w:rsidRPr="00C10127" w:rsidRDefault="00C10127" w:rsidP="00C10127">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C10127">
        <w:rPr>
          <w:rFonts w:ascii="Times New Roman" w:eastAsia="Times New Roman" w:hAnsi="Times New Roman" w:cs="Times New Roman"/>
          <w:kern w:val="0"/>
          <w:sz w:val="28"/>
          <w:szCs w:val="28"/>
          <w14:ligatures w14:val="none"/>
        </w:rPr>
        <w:t xml:space="preserve">Based on these results, the study recommends enhancing investment in digital infrastructure, providing employee training programs, and encouraging collaboration between businesses and academic and technological institutions. Additionally, it suggests implementing supportive policies to help </w:t>
      </w:r>
      <w:r>
        <w:rPr>
          <w:rFonts w:ascii="Times New Roman" w:eastAsia="Times New Roman" w:hAnsi="Times New Roman" w:cs="Times New Roman"/>
          <w:kern w:val="0"/>
          <w:sz w:val="28"/>
          <w:szCs w:val="28"/>
          <w14:ligatures w14:val="none"/>
        </w:rPr>
        <w:t>SMES</w:t>
      </w:r>
      <w:r w:rsidRPr="00C10127">
        <w:rPr>
          <w:rFonts w:ascii="Times New Roman" w:eastAsia="Times New Roman" w:hAnsi="Times New Roman" w:cs="Times New Roman"/>
          <w:kern w:val="0"/>
          <w:sz w:val="28"/>
          <w:szCs w:val="28"/>
          <w14:ligatures w14:val="none"/>
        </w:rPr>
        <w:t xml:space="preserve"> transition to digital transformation. the study also recommends conducting future research focusing on strategies to improve ai integration into decision-making processes, considering the rapid technological advancements in this field.</w:t>
      </w:r>
    </w:p>
    <w:p w14:paraId="4D198B98" w14:textId="77777777" w:rsidR="00E25B3B" w:rsidRDefault="00E25B3B" w:rsidP="00D17DD8">
      <w:pPr>
        <w:pStyle w:val="NormalWeb"/>
        <w:jc w:val="both"/>
        <w:rPr>
          <w:rFonts w:asciiTheme="majorBidi" w:hAnsiTheme="majorBidi" w:cstheme="majorBidi"/>
          <w:sz w:val="28"/>
          <w:szCs w:val="28"/>
          <w:rtl/>
        </w:rPr>
      </w:pPr>
    </w:p>
    <w:p w14:paraId="5080C344" w14:textId="77777777" w:rsidR="00416AC8" w:rsidRDefault="00416AC8" w:rsidP="00D17DD8">
      <w:pPr>
        <w:pStyle w:val="NormalWeb"/>
        <w:jc w:val="both"/>
        <w:rPr>
          <w:rFonts w:asciiTheme="majorBidi" w:hAnsiTheme="majorBidi" w:cstheme="majorBidi"/>
          <w:sz w:val="28"/>
          <w:szCs w:val="28"/>
          <w:rtl/>
        </w:rPr>
      </w:pPr>
    </w:p>
    <w:p w14:paraId="76CFDD91" w14:textId="77777777" w:rsidR="00416AC8" w:rsidRDefault="00416AC8" w:rsidP="00D17DD8">
      <w:pPr>
        <w:pStyle w:val="NormalWeb"/>
        <w:jc w:val="both"/>
        <w:rPr>
          <w:rFonts w:asciiTheme="majorBidi" w:hAnsiTheme="majorBidi" w:cstheme="majorBidi"/>
          <w:sz w:val="28"/>
          <w:szCs w:val="28"/>
          <w:rtl/>
        </w:rPr>
      </w:pPr>
    </w:p>
    <w:p w14:paraId="1F740A06" w14:textId="77777777" w:rsidR="00416AC8" w:rsidRDefault="00416AC8" w:rsidP="00D17DD8">
      <w:pPr>
        <w:pStyle w:val="NormalWeb"/>
        <w:jc w:val="both"/>
        <w:rPr>
          <w:rFonts w:asciiTheme="majorBidi" w:hAnsiTheme="majorBidi" w:cstheme="majorBidi"/>
          <w:sz w:val="28"/>
          <w:szCs w:val="28"/>
          <w:rtl/>
        </w:rPr>
      </w:pPr>
    </w:p>
    <w:p w14:paraId="41B155E1" w14:textId="77777777" w:rsidR="00416AC8" w:rsidRDefault="00416AC8" w:rsidP="00D17DD8">
      <w:pPr>
        <w:pStyle w:val="NormalWeb"/>
        <w:jc w:val="both"/>
        <w:rPr>
          <w:rFonts w:asciiTheme="majorBidi" w:hAnsiTheme="majorBidi" w:cstheme="majorBidi"/>
          <w:sz w:val="28"/>
          <w:szCs w:val="28"/>
          <w:rtl/>
        </w:rPr>
      </w:pPr>
    </w:p>
    <w:p w14:paraId="4B388070" w14:textId="77777777" w:rsidR="00416AC8" w:rsidRPr="00D17DD8" w:rsidRDefault="00416AC8" w:rsidP="00D17DD8">
      <w:pPr>
        <w:pStyle w:val="NormalWeb"/>
        <w:jc w:val="both"/>
        <w:rPr>
          <w:rFonts w:asciiTheme="majorBidi" w:hAnsiTheme="majorBidi" w:cstheme="majorBidi"/>
          <w:sz w:val="28"/>
          <w:szCs w:val="28"/>
          <w:rtl/>
        </w:rPr>
      </w:pPr>
    </w:p>
    <w:p w14:paraId="06E98262" w14:textId="77777777" w:rsidR="00E25B3B" w:rsidRDefault="00E25B3B" w:rsidP="00E25B3B">
      <w:pPr>
        <w:bidi/>
        <w:spacing w:line="276" w:lineRule="auto"/>
        <w:jc w:val="center"/>
        <w:rPr>
          <w:rFonts w:ascii="Sakkal Majalla" w:eastAsia="Calibri" w:hAnsi="Sakkal Majalla" w:cs="Sakkal Majalla"/>
          <w:bCs/>
          <w:color w:val="000000"/>
          <w:sz w:val="32"/>
          <w:szCs w:val="32"/>
          <w:rtl/>
          <w:lang w:bidi="ar-EG"/>
        </w:rPr>
      </w:pPr>
    </w:p>
    <w:p w14:paraId="5630CC7D" w14:textId="77777777" w:rsidR="00E25B3B" w:rsidRDefault="00E25B3B" w:rsidP="00E25B3B">
      <w:pPr>
        <w:bidi/>
        <w:spacing w:line="276" w:lineRule="auto"/>
        <w:jc w:val="center"/>
        <w:rPr>
          <w:rFonts w:ascii="Sakkal Majalla" w:eastAsia="Calibri" w:hAnsi="Sakkal Majalla" w:cs="Sakkal Majalla"/>
          <w:bCs/>
          <w:color w:val="000000"/>
          <w:sz w:val="32"/>
          <w:szCs w:val="32"/>
          <w:rtl/>
          <w:lang w:bidi="ar-EG"/>
        </w:rPr>
      </w:pPr>
    </w:p>
    <w:p w14:paraId="0B8B8215" w14:textId="77777777" w:rsidR="00E25B3B" w:rsidRDefault="00E25B3B" w:rsidP="00E25B3B">
      <w:pPr>
        <w:bidi/>
        <w:spacing w:line="276" w:lineRule="auto"/>
        <w:jc w:val="center"/>
        <w:rPr>
          <w:rFonts w:ascii="Sakkal Majalla" w:eastAsia="Calibri" w:hAnsi="Sakkal Majalla" w:cs="Sakkal Majalla"/>
          <w:bCs/>
          <w:color w:val="000000"/>
          <w:sz w:val="32"/>
          <w:szCs w:val="32"/>
          <w:rtl/>
          <w:lang w:bidi="ar-EG"/>
        </w:rPr>
      </w:pPr>
    </w:p>
    <w:p w14:paraId="580A3ECA" w14:textId="77777777" w:rsidR="00E25B3B" w:rsidRDefault="00E25B3B" w:rsidP="00E25B3B">
      <w:pPr>
        <w:bidi/>
        <w:spacing w:line="276" w:lineRule="auto"/>
        <w:jc w:val="center"/>
        <w:rPr>
          <w:rFonts w:ascii="Sakkal Majalla" w:eastAsia="Calibri" w:hAnsi="Sakkal Majalla" w:cs="Sakkal Majalla"/>
          <w:bCs/>
          <w:color w:val="000000"/>
          <w:sz w:val="32"/>
          <w:szCs w:val="32"/>
          <w:rtl/>
          <w:lang w:bidi="ar-EG"/>
        </w:rPr>
      </w:pPr>
    </w:p>
    <w:p w14:paraId="53AB930D" w14:textId="77777777" w:rsidR="00E25B3B" w:rsidRDefault="00E25B3B" w:rsidP="00E25B3B">
      <w:pPr>
        <w:bidi/>
        <w:spacing w:line="276" w:lineRule="auto"/>
        <w:jc w:val="center"/>
        <w:rPr>
          <w:rFonts w:ascii="Sakkal Majalla" w:eastAsia="Calibri" w:hAnsi="Sakkal Majalla" w:cs="Sakkal Majalla"/>
          <w:bCs/>
          <w:color w:val="000000"/>
          <w:sz w:val="32"/>
          <w:szCs w:val="32"/>
          <w:rtl/>
          <w:lang w:bidi="ar-EG"/>
        </w:rPr>
      </w:pPr>
    </w:p>
    <w:p w14:paraId="2E15F552" w14:textId="77777777" w:rsidR="00E25B3B" w:rsidRDefault="00E25B3B" w:rsidP="00E25B3B">
      <w:pPr>
        <w:bidi/>
        <w:spacing w:line="276" w:lineRule="auto"/>
        <w:jc w:val="center"/>
        <w:rPr>
          <w:rFonts w:ascii="Sakkal Majalla" w:eastAsia="Calibri" w:hAnsi="Sakkal Majalla" w:cs="Sakkal Majalla"/>
          <w:bCs/>
          <w:color w:val="000000"/>
          <w:sz w:val="32"/>
          <w:szCs w:val="32"/>
          <w:rtl/>
          <w:lang w:bidi="ar-EG"/>
        </w:rPr>
      </w:pPr>
    </w:p>
    <w:p w14:paraId="5D4B26E8" w14:textId="77777777" w:rsidR="00D17DD8" w:rsidRDefault="00D17DD8" w:rsidP="00E25B3B">
      <w:pPr>
        <w:bidi/>
        <w:spacing w:line="276" w:lineRule="auto"/>
        <w:jc w:val="center"/>
        <w:rPr>
          <w:rFonts w:ascii="Sakkal Majalla" w:eastAsia="Calibri" w:hAnsi="Sakkal Majalla" w:cs="Sakkal Majalla"/>
          <w:bCs/>
          <w:color w:val="000000"/>
          <w:sz w:val="48"/>
          <w:szCs w:val="48"/>
          <w:u w:val="single"/>
          <w:rtl/>
          <w:lang w:bidi="ar-EG"/>
        </w:rPr>
      </w:pPr>
    </w:p>
    <w:p w14:paraId="095B5A48" w14:textId="77777777" w:rsidR="00D17DD8" w:rsidRDefault="00D17DD8" w:rsidP="00D17DD8">
      <w:pPr>
        <w:bidi/>
        <w:spacing w:line="276" w:lineRule="auto"/>
        <w:jc w:val="center"/>
        <w:rPr>
          <w:rFonts w:ascii="Sakkal Majalla" w:eastAsia="Calibri" w:hAnsi="Sakkal Majalla" w:cs="Sakkal Majalla"/>
          <w:bCs/>
          <w:color w:val="000000"/>
          <w:sz w:val="48"/>
          <w:szCs w:val="48"/>
          <w:u w:val="single"/>
          <w:rtl/>
          <w:lang w:bidi="ar-EG"/>
        </w:rPr>
      </w:pPr>
    </w:p>
    <w:p w14:paraId="10A3431E" w14:textId="77777777" w:rsidR="00D17DD8" w:rsidRDefault="00D17DD8" w:rsidP="00D17DD8">
      <w:pPr>
        <w:bidi/>
        <w:spacing w:line="276" w:lineRule="auto"/>
        <w:jc w:val="center"/>
        <w:rPr>
          <w:rFonts w:ascii="Sakkal Majalla" w:eastAsia="Calibri" w:hAnsi="Sakkal Majalla" w:cs="Sakkal Majalla"/>
          <w:bCs/>
          <w:color w:val="000000"/>
          <w:sz w:val="48"/>
          <w:szCs w:val="48"/>
          <w:u w:val="single"/>
          <w:rtl/>
          <w:lang w:bidi="ar-EG"/>
        </w:rPr>
      </w:pPr>
    </w:p>
    <w:p w14:paraId="625289E6" w14:textId="77777777" w:rsidR="00D17DD8" w:rsidRDefault="00D17DD8" w:rsidP="00D17DD8">
      <w:pPr>
        <w:bidi/>
        <w:spacing w:line="276" w:lineRule="auto"/>
        <w:jc w:val="center"/>
        <w:rPr>
          <w:rFonts w:ascii="Sakkal Majalla" w:eastAsia="Calibri" w:hAnsi="Sakkal Majalla" w:cs="Sakkal Majalla"/>
          <w:bCs/>
          <w:color w:val="000000"/>
          <w:sz w:val="48"/>
          <w:szCs w:val="48"/>
          <w:u w:val="single"/>
          <w:rtl/>
          <w:lang w:bidi="ar-EG"/>
        </w:rPr>
      </w:pPr>
    </w:p>
    <w:p w14:paraId="18C09567" w14:textId="170BCBEC" w:rsidR="00E25B3B" w:rsidRPr="00E25B3B" w:rsidRDefault="00E25B3B" w:rsidP="00D17DD8">
      <w:pPr>
        <w:bidi/>
        <w:spacing w:line="276" w:lineRule="auto"/>
        <w:jc w:val="center"/>
        <w:rPr>
          <w:rFonts w:ascii="Sakkal Majalla" w:eastAsia="Calibri" w:hAnsi="Sakkal Majalla" w:cs="Sakkal Majalla"/>
          <w:bCs/>
          <w:color w:val="000000"/>
          <w:sz w:val="48"/>
          <w:szCs w:val="48"/>
          <w:u w:val="single"/>
          <w:rtl/>
          <w:lang w:bidi="ar-EG"/>
        </w:rPr>
      </w:pPr>
      <w:r w:rsidRPr="00E25B3B">
        <w:rPr>
          <w:rFonts w:ascii="Sakkal Majalla" w:eastAsia="Calibri" w:hAnsi="Sakkal Majalla" w:cs="Sakkal Majalla" w:hint="cs"/>
          <w:bCs/>
          <w:color w:val="000000"/>
          <w:sz w:val="48"/>
          <w:szCs w:val="48"/>
          <w:u w:val="single"/>
          <w:rtl/>
          <w:lang w:bidi="ar-EG"/>
        </w:rPr>
        <w:t>الفصـــــــــــــــــــــــــل الأول</w:t>
      </w:r>
    </w:p>
    <w:p w14:paraId="2A3C1703" w14:textId="77777777" w:rsidR="00E25B3B" w:rsidRDefault="00E25B3B" w:rsidP="00E25B3B">
      <w:pPr>
        <w:bidi/>
        <w:spacing w:line="276" w:lineRule="auto"/>
        <w:jc w:val="center"/>
        <w:rPr>
          <w:rFonts w:ascii="Sakkal Majalla" w:eastAsia="Calibri" w:hAnsi="Sakkal Majalla" w:cs="Sakkal Majalla"/>
          <w:bCs/>
          <w:color w:val="000000"/>
          <w:sz w:val="40"/>
          <w:szCs w:val="40"/>
          <w:u w:val="single"/>
          <w:rtl/>
          <w:lang w:bidi="ar-EG"/>
        </w:rPr>
      </w:pPr>
    </w:p>
    <w:p w14:paraId="5C2A0959" w14:textId="77777777" w:rsidR="00E25B3B" w:rsidRDefault="00E25B3B" w:rsidP="00E25B3B">
      <w:pPr>
        <w:bidi/>
        <w:spacing w:line="276" w:lineRule="auto"/>
        <w:jc w:val="center"/>
        <w:rPr>
          <w:rFonts w:ascii="Sakkal Majalla" w:eastAsia="Calibri" w:hAnsi="Sakkal Majalla" w:cs="Sakkal Majalla"/>
          <w:bCs/>
          <w:color w:val="000000"/>
          <w:sz w:val="40"/>
          <w:szCs w:val="40"/>
          <w:rtl/>
          <w:lang w:bidi="ar-EG"/>
        </w:rPr>
        <w:sectPr w:rsidR="00E25B3B" w:rsidSect="00191B5A">
          <w:footerReference w:type="default" r:id="rId1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docGrid w:linePitch="360"/>
        </w:sectPr>
      </w:pPr>
    </w:p>
    <w:p w14:paraId="5FFBDBBF" w14:textId="6469B412" w:rsidR="00E25B3B" w:rsidRDefault="00E25B3B" w:rsidP="00D42501">
      <w:pPr>
        <w:pStyle w:val="Heading1"/>
        <w:bidi/>
        <w:spacing w:line="240" w:lineRule="auto"/>
        <w:jc w:val="center"/>
        <w:rPr>
          <w:rFonts w:ascii="Sakkal Majalla" w:eastAsia="Calibri" w:hAnsi="Sakkal Majalla" w:cs="Sakkal Majalla"/>
          <w:bCs/>
          <w:color w:val="000000"/>
          <w:sz w:val="32"/>
          <w:szCs w:val="32"/>
          <w:rtl/>
          <w:lang w:bidi="ar-EG"/>
        </w:rPr>
      </w:pPr>
      <w:bookmarkStart w:id="7" w:name="_Toc184228801"/>
      <w:r w:rsidRPr="00D42501">
        <w:rPr>
          <w:rFonts w:ascii="Sakkal Majalla" w:hAnsi="Sakkal Majalla" w:cs="Sakkal Majalla" w:hint="cs"/>
          <w:b/>
          <w:bCs/>
          <w:color w:val="0D0D0D" w:themeColor="text1" w:themeTint="F2"/>
          <w:sz w:val="32"/>
          <w:szCs w:val="32"/>
          <w:rtl/>
          <w:lang w:bidi="ar-EG"/>
        </w:rPr>
        <w:lastRenderedPageBreak/>
        <w:t>الفصل الأول</w:t>
      </w:r>
      <w:bookmarkEnd w:id="7"/>
    </w:p>
    <w:p w14:paraId="037BB584" w14:textId="38A82A00" w:rsidR="00E25B3B" w:rsidRPr="00D42501" w:rsidRDefault="00E25B3B" w:rsidP="00D42501">
      <w:pPr>
        <w:pStyle w:val="Heading1"/>
        <w:bidi/>
        <w:spacing w:line="240" w:lineRule="auto"/>
        <w:jc w:val="center"/>
        <w:rPr>
          <w:rFonts w:ascii="Sakkal Majalla" w:hAnsi="Sakkal Majalla" w:cs="Sakkal Majalla"/>
          <w:b/>
          <w:bCs/>
          <w:color w:val="0D0D0D" w:themeColor="text1" w:themeTint="F2"/>
          <w:sz w:val="32"/>
          <w:szCs w:val="32"/>
          <w:rtl/>
          <w:lang w:bidi="ar-EG"/>
        </w:rPr>
      </w:pPr>
      <w:bookmarkStart w:id="8" w:name="_Toc184228802"/>
      <w:r w:rsidRPr="00D42501">
        <w:rPr>
          <w:rFonts w:ascii="Sakkal Majalla" w:hAnsi="Sakkal Majalla" w:cs="Sakkal Majalla" w:hint="cs"/>
          <w:b/>
          <w:bCs/>
          <w:color w:val="0D0D0D" w:themeColor="text1" w:themeTint="F2"/>
          <w:sz w:val="32"/>
          <w:szCs w:val="32"/>
          <w:rtl/>
          <w:lang w:bidi="ar-EG"/>
        </w:rPr>
        <w:t>المقدمة</w:t>
      </w:r>
      <w:bookmarkEnd w:id="8"/>
      <w:r w:rsidRPr="00D42501">
        <w:rPr>
          <w:rFonts w:ascii="Sakkal Majalla" w:hAnsi="Sakkal Majalla" w:cs="Sakkal Majalla" w:hint="cs"/>
          <w:b/>
          <w:bCs/>
          <w:color w:val="0D0D0D" w:themeColor="text1" w:themeTint="F2"/>
          <w:sz w:val="32"/>
          <w:szCs w:val="32"/>
          <w:rtl/>
          <w:lang w:bidi="ar-EG"/>
        </w:rPr>
        <w:t xml:space="preserve"> </w:t>
      </w:r>
    </w:p>
    <w:p w14:paraId="5188C839" w14:textId="17BD9032" w:rsidR="00E25B3B" w:rsidRPr="00D42501" w:rsidRDefault="00E25B3B" w:rsidP="00D42501">
      <w:pPr>
        <w:pStyle w:val="Heading2"/>
        <w:bidi/>
        <w:spacing w:line="360" w:lineRule="auto"/>
        <w:ind w:left="360" w:hanging="360"/>
        <w:rPr>
          <w:rFonts w:ascii="Sakkal Majalla" w:hAnsi="Sakkal Majalla" w:cs="Sakkal Majalla"/>
          <w:b/>
          <w:bCs/>
          <w:color w:val="0D0D0D" w:themeColor="text1" w:themeTint="F2"/>
          <w:rtl/>
          <w:lang w:bidi="ar-EG"/>
        </w:rPr>
      </w:pPr>
      <w:bookmarkStart w:id="9" w:name="_Toc184228803"/>
      <w:r w:rsidRPr="00D42501">
        <w:rPr>
          <w:rFonts w:ascii="Sakkal Majalla" w:hAnsi="Sakkal Majalla" w:cs="Sakkal Majalla" w:hint="cs"/>
          <w:b/>
          <w:bCs/>
          <w:color w:val="0D0D0D" w:themeColor="text1" w:themeTint="F2"/>
          <w:rtl/>
          <w:lang w:bidi="ar-EG"/>
        </w:rPr>
        <w:t>المقدمـــــــــــــــــــــــــــــــــــة:</w:t>
      </w:r>
      <w:bookmarkEnd w:id="9"/>
      <w:r w:rsidRPr="00D42501">
        <w:rPr>
          <w:rFonts w:ascii="Sakkal Majalla" w:hAnsi="Sakkal Majalla" w:cs="Sakkal Majalla" w:hint="cs"/>
          <w:b/>
          <w:bCs/>
          <w:color w:val="0D0D0D" w:themeColor="text1" w:themeTint="F2"/>
          <w:rtl/>
          <w:lang w:bidi="ar-EG"/>
        </w:rPr>
        <w:t xml:space="preserve"> </w:t>
      </w:r>
    </w:p>
    <w:p w14:paraId="3A46B05B" w14:textId="77777777" w:rsidR="00B93DD0" w:rsidRPr="00B93DD0" w:rsidRDefault="00B93DD0" w:rsidP="00B93DD0">
      <w:pPr>
        <w:bidi/>
        <w:spacing w:line="300" w:lineRule="auto"/>
        <w:jc w:val="both"/>
        <w:rPr>
          <w:rFonts w:ascii="Sakkal Majalla" w:hAnsi="Sakkal Majalla" w:cs="Sakkal Majalla"/>
          <w:sz w:val="28"/>
          <w:szCs w:val="28"/>
        </w:rPr>
      </w:pPr>
      <w:r w:rsidRPr="00B93DD0">
        <w:rPr>
          <w:rFonts w:ascii="Sakkal Majalla" w:hAnsi="Sakkal Majalla" w:cs="Sakkal Majalla"/>
          <w:sz w:val="28"/>
          <w:szCs w:val="28"/>
          <w:rtl/>
        </w:rPr>
        <w:t>تشهد الأسواق اليوم تحولاً نوعياً في هيكلها وأسسها، مدفوعة بثورة الذكاء الاصطناعي التي غيّرت بشكلٍ جذري من طرق إدارة المؤسسات واتخاذ القرار. وتستمر الشركات الصغيرة والمتوسطة في السعي لإيجاد موطئ قدم راسخ في بيئةٍ تتسم بالتحديات الاقتصادية والتنافسية، وتعتمد هذه المؤسسات على الابتكار كأداة أساسية للحفاظ على الاستمرارية والنمو. لقد أصبح الذكاء الاصطناعي حلاً حديثاً وفعّالاً يتيح للشركات استغلال البيانات الهائلة، ويمنحها مرونة كبيرة في استباق الأحداث والاستجابة لتغيرات السوق. هذه التقنية قادرة على تحليل كميات ضخمة من البيانات بطرق تتجاوز الإمكانات البشرية، ما يتيح للمؤسسات اتخاذ قرارات مدعومة برؤى أكثر عمقاً ودقة، ويمنحها القدرة على الابتكار والاستفادة من الموارد بأقصى فعالية</w:t>
      </w:r>
      <w:r w:rsidRPr="00B93DD0">
        <w:rPr>
          <w:rFonts w:ascii="Sakkal Majalla" w:hAnsi="Sakkal Majalla" w:cs="Sakkal Majalla"/>
          <w:sz w:val="28"/>
          <w:szCs w:val="28"/>
        </w:rPr>
        <w:t>.</w:t>
      </w:r>
      <w:r w:rsidRPr="00B93DD0">
        <w:rPr>
          <w:rFonts w:ascii="Sakkal Majalla" w:hAnsi="Sakkal Majalla" w:cs="Sakkal Majalla"/>
          <w:sz w:val="28"/>
          <w:szCs w:val="28"/>
          <w:rtl/>
        </w:rPr>
        <w:t xml:space="preserve"> (القرني، 2024)</w:t>
      </w:r>
    </w:p>
    <w:p w14:paraId="44E86781" w14:textId="77777777" w:rsidR="00B93DD0" w:rsidRPr="00B93DD0" w:rsidRDefault="00B93DD0" w:rsidP="00B93DD0">
      <w:pPr>
        <w:bidi/>
        <w:spacing w:line="300" w:lineRule="auto"/>
        <w:jc w:val="both"/>
        <w:rPr>
          <w:rFonts w:ascii="Sakkal Majalla" w:hAnsi="Sakkal Majalla" w:cs="Sakkal Majalla"/>
          <w:sz w:val="28"/>
          <w:szCs w:val="28"/>
        </w:rPr>
      </w:pPr>
      <w:r w:rsidRPr="00B93DD0">
        <w:rPr>
          <w:rFonts w:ascii="Sakkal Majalla" w:hAnsi="Sakkal Majalla" w:cs="Sakkal Majalla"/>
          <w:sz w:val="28"/>
          <w:szCs w:val="28"/>
          <w:rtl/>
        </w:rPr>
        <w:t>ويتجاوز الذكاء الاصطناعي كونه مجرد أداة تقنية؛ فهو يمثل نقلة نوعية في تمكين المؤسسات من التفاعل بمرونة أكبر مع التقلبات الاقتصادية والتغيرات السريعة التي تطرأ على احتياجات العملاء. ومن خلال استثمار هذه التقنية، تتسع آفاق الشركات للابتكار وتخصيص الموارد، مما يعزز قدرتها على الاستجابة السريعة وبأقل تكلفة ممكنة</w:t>
      </w:r>
      <w:r w:rsidRPr="00B93DD0">
        <w:rPr>
          <w:rFonts w:ascii="Sakkal Majalla" w:hAnsi="Sakkal Majalla" w:cs="Sakkal Majalla"/>
          <w:sz w:val="28"/>
          <w:szCs w:val="28"/>
        </w:rPr>
        <w:t>.</w:t>
      </w:r>
    </w:p>
    <w:p w14:paraId="22D78E8A" w14:textId="77777777" w:rsidR="00B93DD0" w:rsidRPr="00B93DD0" w:rsidRDefault="00B93DD0" w:rsidP="00B93DD0">
      <w:pPr>
        <w:bidi/>
        <w:spacing w:line="300" w:lineRule="auto"/>
        <w:jc w:val="both"/>
        <w:rPr>
          <w:rFonts w:ascii="Sakkal Majalla" w:hAnsi="Sakkal Majalla" w:cs="Sakkal Majalla"/>
          <w:sz w:val="28"/>
          <w:szCs w:val="28"/>
          <w:rtl/>
        </w:rPr>
      </w:pPr>
      <w:r w:rsidRPr="00B93DD0">
        <w:rPr>
          <w:rFonts w:ascii="Sakkal Majalla" w:hAnsi="Sakkal Majalla" w:cs="Sakkal Majalla"/>
          <w:sz w:val="28"/>
          <w:szCs w:val="28"/>
          <w:rtl/>
        </w:rPr>
        <w:t>ويكتسب الذكاء الاصطناعي أهميته لأنه يتيح للشركات التعامل مع التحديات المستجدة بسرعة وفعالية، ويخلق فهماً متطوراً لسلوك العملاء واتجاهات السوق. هذا التطور التقني يشمل مجموعة واسعة من المجالات، من تحسين إدارة البيانات الداخلية إلى تعزيز التواصل مع العملاء، ورفع جودة الخدمات المقدمة. وعلى عكس الأساليب التقليدية التي تعتمد على البيانات الثابتة، يُمكّن الذكاء الاصطناعي الشركات من التنبؤ بسلوكيات السوق المتغيرة، والاستجابة لها على الفور وبخطط أكثر دقة. وتتيح الأنظمة الذكية للشركات القدرة على تخصيص المنتجات والخدمات بما يناسب احتياجات العملاء المحددة، مما يسهم في خلق تجربة عملاء فريدة وتعزيز مستوى رضاهم</w:t>
      </w:r>
      <w:r w:rsidRPr="00B93DD0">
        <w:rPr>
          <w:rFonts w:ascii="Sakkal Majalla" w:hAnsi="Sakkal Majalla" w:cs="Sakkal Majalla"/>
          <w:sz w:val="28"/>
          <w:szCs w:val="28"/>
        </w:rPr>
        <w:t>.</w:t>
      </w:r>
      <w:r w:rsidRPr="00B93DD0">
        <w:rPr>
          <w:rFonts w:ascii="Sakkal Majalla" w:hAnsi="Sakkal Majalla" w:cs="Sakkal Majalla"/>
          <w:sz w:val="28"/>
          <w:szCs w:val="28"/>
          <w:rtl/>
        </w:rPr>
        <w:t xml:space="preserve"> (جهلول واخرون، 2024)</w:t>
      </w:r>
    </w:p>
    <w:p w14:paraId="42841355" w14:textId="77777777" w:rsidR="00B93DD0" w:rsidRPr="00B93DD0" w:rsidRDefault="00B93DD0" w:rsidP="00B93DD0">
      <w:pPr>
        <w:bidi/>
        <w:spacing w:line="300" w:lineRule="auto"/>
        <w:jc w:val="both"/>
        <w:rPr>
          <w:rFonts w:ascii="Sakkal Majalla" w:hAnsi="Sakkal Majalla" w:cs="Sakkal Majalla"/>
          <w:sz w:val="28"/>
          <w:szCs w:val="28"/>
        </w:rPr>
      </w:pPr>
      <w:r w:rsidRPr="00B93DD0">
        <w:rPr>
          <w:rFonts w:ascii="Sakkal Majalla" w:hAnsi="Sakkal Majalla" w:cs="Sakkal Majalla"/>
          <w:sz w:val="28"/>
          <w:szCs w:val="28"/>
          <w:rtl/>
        </w:rPr>
        <w:t xml:space="preserve">وتُمكّن تقنيات الذكاء الاصطناعي المؤسسات من تحسين عملية اتخاذ القرار بشكل لم يكن متاحًا من قبل، حيث تتمكن من تحليل كميات هائلة من البيانات وتحويلها إلى رؤى دقيقة يمكن الاستناد إليها في اتخاذ قرارات استراتيجية حاسمة. ويفهم الذكاء الاصطناعي أنماط السلوك التاريخي للعملاء ويستطيع التنبؤ باتجاهاتهم المستقبلية، ما يسمح للشركات بتطوير خدمات ومنتجات تستجيب مباشرةً لرغبات العملاء وتوقعاتهم المتغيرة باستمرار. وتمتد فائدة هذه التقنيات لتشمل أيضًا تحسين </w:t>
      </w:r>
      <w:r w:rsidRPr="00B93DD0">
        <w:rPr>
          <w:rFonts w:ascii="Sakkal Majalla" w:hAnsi="Sakkal Majalla" w:cs="Sakkal Majalla"/>
          <w:sz w:val="28"/>
          <w:szCs w:val="28"/>
          <w:rtl/>
        </w:rPr>
        <w:lastRenderedPageBreak/>
        <w:t>العمليات الداخلية عبر الكشف عن أوجه القصور والكفاءة، الأمر الذي يؤدي إلى رفع جودة العمل وتخفيض النفقات</w:t>
      </w:r>
      <w:r w:rsidRPr="00B93DD0">
        <w:rPr>
          <w:rFonts w:ascii="Sakkal Majalla" w:hAnsi="Sakkal Majalla" w:cs="Sakkal Majalla"/>
          <w:sz w:val="28"/>
          <w:szCs w:val="28"/>
        </w:rPr>
        <w:t>.</w:t>
      </w:r>
      <w:r w:rsidRPr="00B93DD0">
        <w:rPr>
          <w:rFonts w:ascii="Sakkal Majalla" w:hAnsi="Sakkal Majalla" w:cs="Sakkal Majalla"/>
          <w:sz w:val="28"/>
          <w:szCs w:val="28"/>
          <w:rtl/>
        </w:rPr>
        <w:t xml:space="preserve"> (آل عزام، آل ظفرة،2023)</w:t>
      </w:r>
    </w:p>
    <w:p w14:paraId="5FE67D7E" w14:textId="77777777" w:rsidR="00B93DD0" w:rsidRPr="00B93DD0" w:rsidRDefault="00B93DD0" w:rsidP="00B93DD0">
      <w:pPr>
        <w:bidi/>
        <w:spacing w:line="300" w:lineRule="auto"/>
        <w:jc w:val="both"/>
        <w:rPr>
          <w:rFonts w:ascii="Sakkal Majalla" w:hAnsi="Sakkal Majalla" w:cs="Sakkal Majalla"/>
          <w:sz w:val="28"/>
          <w:szCs w:val="28"/>
        </w:rPr>
      </w:pPr>
      <w:r w:rsidRPr="00B93DD0">
        <w:rPr>
          <w:rFonts w:ascii="Sakkal Majalla" w:hAnsi="Sakkal Majalla" w:cs="Sakkal Majalla"/>
          <w:sz w:val="28"/>
          <w:szCs w:val="28"/>
          <w:rtl/>
        </w:rPr>
        <w:t>وتسهم التقنيات الذكية أيضًا في تعزيز التواصل بين الشركات وعملائها بطرق تتسم بالسرعة والفاعلية، حيث يمكن لهذه الأنظمة التفاعل الفوري مع استفسارات العملاء وتقديم دعم متقدم وشخصي لهم. تتيح أدوات الذكاء الاصطناعي تحليلاً دقيقاً لأحوال السوق والمنافسين، ما يفتح المجال أمام الشركات لاستكشاف فرص جديدة واستهداف الشرائح المناسبة، وبالتالي يزيد من قدرتها على تعزيز حصتها في السوق. وبهذا، لا تقف تقنيات الذكاء الاصطناعي عند حد تسهيل اتخاذ القرار فقط، بل تمتد إلى تحويل المؤسسة نحو نهج أكثر ذكاءً وتركيزاً على الاستدامة</w:t>
      </w:r>
      <w:r w:rsidRPr="00B93DD0">
        <w:rPr>
          <w:rFonts w:ascii="Sakkal Majalla" w:hAnsi="Sakkal Majalla" w:cs="Sakkal Majalla"/>
          <w:sz w:val="28"/>
          <w:szCs w:val="28"/>
        </w:rPr>
        <w:t>.</w:t>
      </w:r>
      <w:r w:rsidRPr="00B93DD0">
        <w:rPr>
          <w:rFonts w:ascii="Sakkal Majalla" w:hAnsi="Sakkal Majalla" w:cs="Sakkal Majalla"/>
          <w:sz w:val="28"/>
          <w:szCs w:val="28"/>
          <w:rtl/>
        </w:rPr>
        <w:t xml:space="preserve"> (سلطانة، 2021)</w:t>
      </w:r>
    </w:p>
    <w:p w14:paraId="28692DE8" w14:textId="77777777" w:rsidR="00B93DD0" w:rsidRPr="00B93DD0" w:rsidRDefault="00B93DD0" w:rsidP="00B93DD0">
      <w:pPr>
        <w:bidi/>
        <w:spacing w:line="300" w:lineRule="auto"/>
        <w:jc w:val="both"/>
        <w:rPr>
          <w:rFonts w:ascii="Sakkal Majalla" w:hAnsi="Sakkal Majalla" w:cs="Sakkal Majalla"/>
          <w:sz w:val="28"/>
          <w:szCs w:val="28"/>
          <w:rtl/>
        </w:rPr>
      </w:pPr>
      <w:r w:rsidRPr="00B93DD0">
        <w:rPr>
          <w:rFonts w:ascii="Sakkal Majalla" w:hAnsi="Sakkal Majalla" w:cs="Sakkal Majalla"/>
          <w:sz w:val="28"/>
          <w:szCs w:val="28"/>
          <w:rtl/>
        </w:rPr>
        <w:t>وفي قطاع مثل التأمين الصحي، يمثل الذكاء الاصطناعي عاملًا حيويًا يساهم في تحسين تجربة العملاء من خلال إدارة دقيقة للمعلومات الصحية وتقييم سريع للمخاطر. وتعمل الشركات على استخدام البيانات الصحية الضخمة لتقديم خدمات وقائية واستباقية، مما يخفف من الضغوط المالية والإدارية على المؤسسات ويعزز من رضا العملاء وثقتهم</w:t>
      </w:r>
      <w:r w:rsidRPr="00B93DD0">
        <w:rPr>
          <w:rFonts w:ascii="Sakkal Majalla" w:hAnsi="Sakkal Majalla" w:cs="Sakkal Majalla"/>
          <w:sz w:val="28"/>
          <w:szCs w:val="28"/>
        </w:rPr>
        <w:t>.</w:t>
      </w:r>
    </w:p>
    <w:p w14:paraId="6612DCAB" w14:textId="77777777" w:rsidR="00B93DD0" w:rsidRPr="00B93DD0" w:rsidRDefault="00B93DD0" w:rsidP="00B93DD0">
      <w:pPr>
        <w:bidi/>
        <w:spacing w:line="300" w:lineRule="auto"/>
        <w:jc w:val="both"/>
        <w:rPr>
          <w:rFonts w:ascii="Sakkal Majalla" w:hAnsi="Sakkal Majalla" w:cs="Sakkal Majalla"/>
          <w:b/>
          <w:bCs/>
          <w:sz w:val="32"/>
          <w:szCs w:val="32"/>
          <w:rtl/>
        </w:rPr>
      </w:pPr>
      <w:r w:rsidRPr="00B93DD0">
        <w:rPr>
          <w:rFonts w:ascii="Sakkal Majalla" w:hAnsi="Sakkal Majalla" w:cs="Sakkal Majalla"/>
          <w:b/>
          <w:bCs/>
          <w:sz w:val="32"/>
          <w:szCs w:val="32"/>
          <w:rtl/>
        </w:rPr>
        <w:t>مشكلة الدراسة:</w:t>
      </w:r>
    </w:p>
    <w:p w14:paraId="7CA87F95" w14:textId="77777777" w:rsidR="00B93DD0" w:rsidRPr="00B93DD0" w:rsidRDefault="00B93DD0" w:rsidP="00B93DD0">
      <w:pPr>
        <w:bidi/>
        <w:spacing w:line="300" w:lineRule="auto"/>
        <w:jc w:val="both"/>
        <w:rPr>
          <w:rFonts w:ascii="Sakkal Majalla" w:hAnsi="Sakkal Majalla" w:cs="Sakkal Majalla"/>
          <w:sz w:val="28"/>
          <w:szCs w:val="28"/>
          <w:rtl/>
        </w:rPr>
      </w:pPr>
      <w:r w:rsidRPr="00B93DD0">
        <w:rPr>
          <w:rFonts w:ascii="Sakkal Majalla" w:hAnsi="Sakkal Majalla" w:cs="Sakkal Majalla"/>
          <w:sz w:val="28"/>
          <w:szCs w:val="28"/>
          <w:rtl/>
        </w:rPr>
        <w:t>تتسابق الشركات في عالم الأعمال اليوم للتميز والتفوق في بيئة تنافسية متزايدة التعقيد، حيث أصبح النجاح يعتمد بشكل كبير على القدرة على اتخاذ قرارات فعّالة ودقيقة وفي الوقت المناسب. ومع هذا النمو المطرد في المنافسة، ظهرت الحاجة إلى استراتيجيات وتقنيات تعزز من دقة وسرعة اتخاذ القرار، خاصةً بالنسبة للشركات الصغيرة والمتوسطة التي قد تفتقر إلى الموارد الكبيرة ولكن تتطلع إلى استغلال التكنولوجيا كوسيلة لمواكبة التطورات. والذكاء الاصطناعي، بتطوره المتسارع وقدرته على تحليل البيانات الكبيرة وتقديم رؤى شاملة، يفتح آفاقاً جديدة أمام هذه الشركات لتحقيق قفزات نوعية في إدارة عملياتها، مما يعزز من كفاءتها ويتيح لها التكيف بسرعة مع متطلبات السوق المتغيرة</w:t>
      </w:r>
      <w:r w:rsidRPr="00B93DD0">
        <w:rPr>
          <w:rFonts w:ascii="Sakkal Majalla" w:hAnsi="Sakkal Majalla" w:cs="Sakkal Majalla"/>
          <w:sz w:val="28"/>
          <w:szCs w:val="28"/>
        </w:rPr>
        <w:t>.</w:t>
      </w:r>
      <w:r w:rsidRPr="00B93DD0">
        <w:rPr>
          <w:rFonts w:ascii="Sakkal Majalla" w:hAnsi="Sakkal Majalla" w:cs="Sakkal Majalla"/>
          <w:sz w:val="28"/>
          <w:szCs w:val="28"/>
          <w:rtl/>
        </w:rPr>
        <w:t xml:space="preserve"> (سلطانة ،2021)</w:t>
      </w:r>
    </w:p>
    <w:p w14:paraId="673373CF" w14:textId="77777777" w:rsidR="00B93DD0" w:rsidRPr="00B93DD0" w:rsidRDefault="00B93DD0" w:rsidP="00B93DD0">
      <w:pPr>
        <w:bidi/>
        <w:spacing w:line="300" w:lineRule="auto"/>
        <w:jc w:val="both"/>
        <w:rPr>
          <w:rFonts w:ascii="Sakkal Majalla" w:hAnsi="Sakkal Majalla" w:cs="Sakkal Majalla"/>
          <w:sz w:val="28"/>
          <w:szCs w:val="28"/>
        </w:rPr>
      </w:pPr>
      <w:r w:rsidRPr="00B93DD0">
        <w:rPr>
          <w:rFonts w:ascii="Sakkal Majalla" w:hAnsi="Sakkal Majalla" w:cs="Sakkal Majalla"/>
          <w:sz w:val="28"/>
          <w:szCs w:val="28"/>
          <w:rtl/>
        </w:rPr>
        <w:t>وتتطلب عملية اتخاذ القرار المدروسة معلومات دقيقة وتقديرًا صحيحًا للوضع الحالي والمستقبلي، لكن العديد من الشركات تواجه تحديات مرتبطة بنقص البيانات أو بعدم قدرتها على التحليل الفعّال. ويشكل الذكاء الاصطناعي، من خلال أدواته المتقدمة مثل تعلم الآلة وتحليل البيانات الضخمة، وسيلة حيوية للشركات لتحسين فهمها للسوق وتحليل توجهات العملاء، مما يمكنها من اتخاذ قرارات استراتيجية تسهم في رفع مستوى الأداء. ومع ذلك يظل التحدي قائماً لدى كثير من المؤسسات في دمج هذه التقنيات بطريقة فعّالة ومنتظمة، إذ إن القدرة على تسخير الذكاء الاصطناعي كأداة داعمة لعملية اتخاذ القرار تتطلب إدارة سليمة وتنظيم بياناتها بما ينسجم مع أهدافها</w:t>
      </w:r>
      <w:r w:rsidRPr="00B93DD0">
        <w:rPr>
          <w:rFonts w:ascii="Sakkal Majalla" w:hAnsi="Sakkal Majalla" w:cs="Sakkal Majalla"/>
          <w:sz w:val="28"/>
          <w:szCs w:val="28"/>
        </w:rPr>
        <w:t>.</w:t>
      </w:r>
      <w:r w:rsidRPr="00B93DD0">
        <w:rPr>
          <w:rFonts w:ascii="Sakkal Majalla" w:hAnsi="Sakkal Majalla" w:cs="Sakkal Majalla"/>
          <w:sz w:val="28"/>
          <w:szCs w:val="28"/>
          <w:rtl/>
        </w:rPr>
        <w:t xml:space="preserve"> (آل عزام، آل ظفرة،2023)</w:t>
      </w:r>
    </w:p>
    <w:p w14:paraId="3BEEAFA1" w14:textId="77777777" w:rsidR="00B93DD0" w:rsidRPr="00B93DD0" w:rsidRDefault="00B93DD0" w:rsidP="00B93DD0">
      <w:pPr>
        <w:bidi/>
        <w:spacing w:line="300" w:lineRule="auto"/>
        <w:jc w:val="both"/>
        <w:rPr>
          <w:rFonts w:ascii="Sakkal Majalla" w:hAnsi="Sakkal Majalla" w:cs="Sakkal Majalla"/>
          <w:sz w:val="28"/>
          <w:szCs w:val="28"/>
        </w:rPr>
      </w:pPr>
      <w:r w:rsidRPr="00B93DD0">
        <w:rPr>
          <w:rFonts w:ascii="Sakkal Majalla" w:hAnsi="Sakkal Majalla" w:cs="Sakkal Majalla"/>
          <w:sz w:val="28"/>
          <w:szCs w:val="28"/>
          <w:rtl/>
        </w:rPr>
        <w:lastRenderedPageBreak/>
        <w:t>وتشمل الصعوبات أيضاً حاجة المؤسسات الصغيرة والمتوسطة إلى مواكبة التغيرات السريعة في توقعات العملاء، والتي تتطلب أنظمة ديناميكية تتفاعل مع الظروف المتغيرة. وبالنظر إلى أهمية اتخاذ القرارات السريعة والمدعومة بالبيانات في تحقيق النمو، فإن القدرة على الاعتماد على الذكاء الاصطناعي تتزايد يوماً بعد يوم، حيث يوفر هذا الأخير إمكانيات واسعة لجمع المعلومات وتحليلها بشكل دوري، مما يسمح للشركات بتطوير استراتيجيات أكثر دقة وتفاعلية</w:t>
      </w:r>
      <w:r w:rsidRPr="00B93DD0">
        <w:rPr>
          <w:rFonts w:ascii="Sakkal Majalla" w:hAnsi="Sakkal Majalla" w:cs="Sakkal Majalla"/>
          <w:sz w:val="28"/>
          <w:szCs w:val="28"/>
        </w:rPr>
        <w:t>.</w:t>
      </w:r>
      <w:r w:rsidRPr="00B93DD0">
        <w:rPr>
          <w:rFonts w:ascii="Sakkal Majalla" w:hAnsi="Sakkal Majalla" w:cs="Sakkal Majalla"/>
          <w:sz w:val="28"/>
          <w:szCs w:val="28"/>
          <w:rtl/>
        </w:rPr>
        <w:t xml:space="preserve"> (جهلول واخرون، 2024)</w:t>
      </w:r>
    </w:p>
    <w:p w14:paraId="4ED48EC0" w14:textId="77777777" w:rsidR="00B93DD0" w:rsidRPr="00B93DD0" w:rsidRDefault="00B93DD0" w:rsidP="00B93DD0">
      <w:pPr>
        <w:bidi/>
        <w:spacing w:line="300" w:lineRule="auto"/>
        <w:jc w:val="both"/>
        <w:rPr>
          <w:rFonts w:ascii="Sakkal Majalla" w:hAnsi="Sakkal Majalla" w:cs="Sakkal Majalla"/>
          <w:sz w:val="28"/>
          <w:szCs w:val="28"/>
        </w:rPr>
      </w:pPr>
      <w:r w:rsidRPr="00B93DD0">
        <w:rPr>
          <w:rFonts w:ascii="Sakkal Majalla" w:hAnsi="Sakkal Majalla" w:cs="Sakkal Majalla"/>
          <w:sz w:val="28"/>
          <w:szCs w:val="28"/>
          <w:rtl/>
        </w:rPr>
        <w:t>وبناءً على ذلك تتمثل مشكلة الدراسة في الحاجة إلى فهم كيفية الاستفادة من الذكاء الاصطناعي لتعزيز فعالية اتخاذ القرار في الشركات الصغيرة والمتوسطة، وما إذا كانت هذه التقنية قادرة على توفير حلول عملية لدعم الاستدامة والنمو في هذه الشركات</w:t>
      </w:r>
      <w:r w:rsidRPr="00B93DD0">
        <w:rPr>
          <w:rFonts w:ascii="Sakkal Majalla" w:hAnsi="Sakkal Majalla" w:cs="Sakkal Majalla"/>
          <w:sz w:val="28"/>
          <w:szCs w:val="28"/>
        </w:rPr>
        <w:t>.</w:t>
      </w:r>
      <w:r w:rsidRPr="00B93DD0">
        <w:rPr>
          <w:rFonts w:ascii="Sakkal Majalla" w:hAnsi="Sakkal Majalla" w:cs="Sakkal Majalla"/>
          <w:sz w:val="28"/>
          <w:szCs w:val="28"/>
          <w:rtl/>
        </w:rPr>
        <w:t xml:space="preserve"> </w:t>
      </w:r>
    </w:p>
    <w:p w14:paraId="4B753EBB" w14:textId="77777777" w:rsidR="00B93DD0" w:rsidRPr="00B93DD0" w:rsidRDefault="00B93DD0" w:rsidP="00B93DD0">
      <w:pPr>
        <w:bidi/>
        <w:spacing w:line="300" w:lineRule="auto"/>
        <w:jc w:val="both"/>
        <w:rPr>
          <w:rFonts w:ascii="Sakkal Majalla" w:hAnsi="Sakkal Majalla" w:cs="Sakkal Majalla"/>
          <w:sz w:val="28"/>
          <w:szCs w:val="28"/>
          <w:lang w:bidi="ar-EG"/>
        </w:rPr>
      </w:pPr>
      <w:r w:rsidRPr="00B93DD0">
        <w:rPr>
          <w:rFonts w:ascii="Sakkal Majalla" w:hAnsi="Sakkal Majalla" w:cs="Sakkal Majalla"/>
          <w:sz w:val="28"/>
          <w:szCs w:val="28"/>
          <w:rtl/>
          <w:lang w:bidi="ar-EG"/>
        </w:rPr>
        <w:t>ومما سبق يمكن صياغة مشكلة الدراسة في التساؤل الرئيسي التالي:</w:t>
      </w:r>
    </w:p>
    <w:p w14:paraId="6BF463BF" w14:textId="77777777" w:rsidR="00B93DD0" w:rsidRPr="00B93DD0" w:rsidRDefault="00B93DD0" w:rsidP="00B93DD0">
      <w:pPr>
        <w:bidi/>
        <w:spacing w:line="300" w:lineRule="auto"/>
        <w:jc w:val="both"/>
        <w:rPr>
          <w:rFonts w:ascii="Sakkal Majalla" w:hAnsi="Sakkal Majalla" w:cs="Sakkal Majalla"/>
          <w:sz w:val="28"/>
          <w:szCs w:val="28"/>
          <w:rtl/>
          <w:lang w:bidi="ar-EG"/>
        </w:rPr>
      </w:pPr>
      <w:r w:rsidRPr="00B93DD0">
        <w:rPr>
          <w:rFonts w:ascii="Sakkal Majalla" w:hAnsi="Sakkal Majalla" w:cs="Sakkal Majalla"/>
          <w:sz w:val="28"/>
          <w:szCs w:val="28"/>
          <w:rtl/>
          <w:lang w:bidi="ar-EG"/>
        </w:rPr>
        <w:t>ما هو أثر الذكاء الاصطناعي في تعزيز عملية اتخاذ القرار في الشركات الصغيرة والمتوسطة ؟</w:t>
      </w:r>
    </w:p>
    <w:p w14:paraId="564CB743" w14:textId="754A3100" w:rsidR="008323E7" w:rsidRDefault="008323E7" w:rsidP="00625044">
      <w:pPr>
        <w:bidi/>
        <w:rPr>
          <w:rFonts w:ascii="Sakkal Majalla" w:eastAsia="Calibri" w:hAnsi="Sakkal Majalla" w:cs="Sakkal Majalla"/>
          <w:b/>
          <w:color w:val="000000"/>
          <w:sz w:val="28"/>
          <w:szCs w:val="28"/>
          <w:rtl/>
          <w:lang w:bidi="ar-EG"/>
        </w:rPr>
      </w:pPr>
      <w:r>
        <w:rPr>
          <w:rFonts w:ascii="Sakkal Majalla" w:eastAsia="Calibri" w:hAnsi="Sakkal Majalla" w:cs="Sakkal Majalla"/>
          <w:b/>
          <w:color w:val="000000"/>
          <w:sz w:val="28"/>
          <w:szCs w:val="28"/>
          <w:rtl/>
          <w:lang w:bidi="ar-EG"/>
        </w:rPr>
        <w:br w:type="page"/>
      </w:r>
    </w:p>
    <w:p w14:paraId="2BFCCF88" w14:textId="22AEA10C" w:rsidR="008323E7" w:rsidRPr="00D42501" w:rsidRDefault="00465D00" w:rsidP="00D42501">
      <w:pPr>
        <w:pStyle w:val="Heading2"/>
        <w:bidi/>
        <w:spacing w:line="360" w:lineRule="auto"/>
        <w:ind w:left="360" w:hanging="360"/>
        <w:rPr>
          <w:rFonts w:ascii="Sakkal Majalla" w:hAnsi="Sakkal Majalla" w:cs="Sakkal Majalla"/>
          <w:b/>
          <w:bCs/>
          <w:color w:val="0D0D0D" w:themeColor="text1" w:themeTint="F2"/>
          <w:rtl/>
          <w:lang w:bidi="ar-EG"/>
        </w:rPr>
      </w:pPr>
      <w:bookmarkStart w:id="10" w:name="_Toc184228805"/>
      <w:r w:rsidRPr="00D42501">
        <w:rPr>
          <w:rFonts w:ascii="Sakkal Majalla" w:hAnsi="Sakkal Majalla" w:cs="Sakkal Majalla" w:hint="cs"/>
          <w:b/>
          <w:bCs/>
          <w:color w:val="0D0D0D" w:themeColor="text1" w:themeTint="F2"/>
          <w:rtl/>
          <w:lang w:bidi="ar-EG"/>
        </w:rPr>
        <w:lastRenderedPageBreak/>
        <w:t>أهميــــــــــــــــــــــــــــــــــــــــــــة الدراسة:</w:t>
      </w:r>
      <w:bookmarkEnd w:id="10"/>
    </w:p>
    <w:p w14:paraId="037597F3" w14:textId="77777777" w:rsidR="00465D00" w:rsidRPr="00465D00" w:rsidRDefault="00465D00" w:rsidP="00465D00">
      <w:pPr>
        <w:bidi/>
        <w:spacing w:line="360" w:lineRule="auto"/>
        <w:jc w:val="both"/>
        <w:rPr>
          <w:rFonts w:ascii="Sakkal Majalla" w:eastAsia="Calibri" w:hAnsi="Sakkal Majalla" w:cs="Sakkal Majalla"/>
          <w:b/>
          <w:bCs/>
          <w:color w:val="000000"/>
          <w:sz w:val="28"/>
          <w:szCs w:val="28"/>
          <w:u w:val="single"/>
          <w:lang w:bidi="ar-EG"/>
        </w:rPr>
      </w:pPr>
      <w:r w:rsidRPr="00465D00">
        <w:rPr>
          <w:rFonts w:ascii="Sakkal Majalla" w:eastAsia="Calibri" w:hAnsi="Sakkal Majalla" w:cs="Sakkal Majalla"/>
          <w:b/>
          <w:bCs/>
          <w:color w:val="000000"/>
          <w:sz w:val="28"/>
          <w:szCs w:val="28"/>
          <w:u w:val="single"/>
          <w:rtl/>
        </w:rPr>
        <w:t>الأهمية العلمية</w:t>
      </w:r>
      <w:r w:rsidR="008C39B0" w:rsidRPr="008C39B0">
        <w:rPr>
          <w:rFonts w:ascii="Sakkal Majalla" w:eastAsia="Calibri" w:hAnsi="Sakkal Majalla" w:cs="Sakkal Majalla" w:hint="cs"/>
          <w:b/>
          <w:bCs/>
          <w:color w:val="000000"/>
          <w:sz w:val="28"/>
          <w:szCs w:val="28"/>
          <w:u w:val="single"/>
          <w:rtl/>
        </w:rPr>
        <w:t xml:space="preserve"> والنظرية:</w:t>
      </w:r>
    </w:p>
    <w:p w14:paraId="6A909E98" w14:textId="77777777" w:rsidR="00B93DD0" w:rsidRPr="00B93DD0" w:rsidRDefault="00B93DD0" w:rsidP="00B93DD0">
      <w:pPr>
        <w:bidi/>
        <w:spacing w:line="300" w:lineRule="auto"/>
        <w:jc w:val="both"/>
        <w:rPr>
          <w:rFonts w:ascii="Sakkal Majalla" w:hAnsi="Sakkal Majalla" w:cs="Sakkal Majalla"/>
          <w:sz w:val="28"/>
          <w:szCs w:val="28"/>
          <w:rtl/>
        </w:rPr>
      </w:pPr>
      <w:r w:rsidRPr="00B93DD0">
        <w:rPr>
          <w:rFonts w:ascii="Sakkal Majalla" w:hAnsi="Sakkal Majalla" w:cs="Sakkal Majalla"/>
          <w:sz w:val="28"/>
          <w:szCs w:val="28"/>
          <w:rtl/>
        </w:rPr>
        <w:t>تنبع الأهمية العلمية للدراسة من الأهمية الكبيرة لموضوع البحث ذاته، حيث يتناول البحث موضوعًا حديثًا نسبيًا يفتقر إلى الدراسات الموسعة. تُعد قلة الدراسات التي تناولت هذا الموضوع عاملًا دافعًا لتعزيز الفهم والبحث فيه بشكل أعمق. وعلاوة على ذلك، تُعتبر هذه الدراسة امتدادًا لأحدث الدراسات التي تطرقت إلى هذا الموضوع، مما يُضفي عليها قيمة إضافية عبر المساهمة في بناء المعرفة وتطويرها في هذا المجال.</w:t>
      </w:r>
    </w:p>
    <w:p w14:paraId="49211D76" w14:textId="77777777" w:rsidR="00B93DD0" w:rsidRPr="00B93DD0" w:rsidRDefault="00B93DD0" w:rsidP="00B93DD0">
      <w:pPr>
        <w:bidi/>
        <w:spacing w:line="300" w:lineRule="auto"/>
        <w:jc w:val="both"/>
        <w:rPr>
          <w:rFonts w:ascii="Sakkal Majalla" w:hAnsi="Sakkal Majalla" w:cs="Sakkal Majalla"/>
          <w:sz w:val="28"/>
          <w:szCs w:val="28"/>
          <w:rtl/>
        </w:rPr>
      </w:pPr>
      <w:r w:rsidRPr="00B93DD0">
        <w:rPr>
          <w:rFonts w:ascii="Sakkal Majalla" w:hAnsi="Sakkal Majalla" w:cs="Sakkal Majalla"/>
          <w:sz w:val="28"/>
          <w:szCs w:val="28"/>
          <w:rtl/>
        </w:rPr>
        <w:t xml:space="preserve">كما تسهم الدراسة في إثراء المجتمع الأكاديمي بمعلومات جديدة وقيمة، ما يساعد الباحثين الآخرين على بناء دراساتهم المستقبلية على أساس معرفي متين. </w:t>
      </w:r>
    </w:p>
    <w:p w14:paraId="16741575" w14:textId="51AF2E2B" w:rsidR="00B93DD0" w:rsidRPr="00B93DD0" w:rsidRDefault="00B93DD0" w:rsidP="00B93DD0">
      <w:pPr>
        <w:bidi/>
        <w:spacing w:line="360" w:lineRule="auto"/>
        <w:jc w:val="both"/>
        <w:rPr>
          <w:rFonts w:ascii="Sakkal Majalla" w:eastAsia="Calibri" w:hAnsi="Sakkal Majalla" w:cs="Sakkal Majalla"/>
          <w:b/>
          <w:bCs/>
          <w:color w:val="000000"/>
          <w:sz w:val="28"/>
          <w:szCs w:val="28"/>
          <w:u w:val="single"/>
          <w:rtl/>
          <w:lang w:bidi="ar-EG"/>
        </w:rPr>
      </w:pPr>
      <w:r w:rsidRPr="00B93DD0">
        <w:rPr>
          <w:rFonts w:ascii="Sakkal Majalla" w:eastAsia="Calibri" w:hAnsi="Sakkal Majalla" w:cs="Sakkal Majalla"/>
          <w:b/>
          <w:bCs/>
          <w:color w:val="000000"/>
          <w:sz w:val="28"/>
          <w:szCs w:val="28"/>
          <w:u w:val="single"/>
          <w:rtl/>
          <w:lang w:bidi="ar-EG"/>
        </w:rPr>
        <w:t>الأهمية العملية:</w:t>
      </w:r>
    </w:p>
    <w:p w14:paraId="7E67D7F5" w14:textId="77777777" w:rsidR="00B93DD0" w:rsidRPr="00B93DD0" w:rsidRDefault="00B93DD0" w:rsidP="00B93DD0">
      <w:pPr>
        <w:bidi/>
        <w:spacing w:line="300" w:lineRule="auto"/>
        <w:jc w:val="both"/>
        <w:rPr>
          <w:rFonts w:ascii="Sakkal Majalla" w:hAnsi="Sakkal Majalla" w:cs="Sakkal Majalla"/>
          <w:sz w:val="28"/>
          <w:szCs w:val="28"/>
          <w:rtl/>
        </w:rPr>
      </w:pPr>
      <w:r w:rsidRPr="00B93DD0">
        <w:rPr>
          <w:rFonts w:ascii="Sakkal Majalla" w:hAnsi="Sakkal Majalla" w:cs="Sakkal Majalla"/>
          <w:sz w:val="28"/>
          <w:szCs w:val="28"/>
          <w:rtl/>
        </w:rPr>
        <w:t>تحظى هذه الدراسة بأهمية عملية بارزة ومنها ما يلي:</w:t>
      </w:r>
    </w:p>
    <w:p w14:paraId="70D4C385" w14:textId="77777777" w:rsidR="00B93DD0" w:rsidRPr="00B93DD0" w:rsidRDefault="00B93DD0" w:rsidP="00984338">
      <w:pPr>
        <w:numPr>
          <w:ilvl w:val="0"/>
          <w:numId w:val="1"/>
        </w:numPr>
        <w:bidi/>
        <w:spacing w:line="300" w:lineRule="auto"/>
        <w:jc w:val="both"/>
        <w:rPr>
          <w:rFonts w:ascii="Sakkal Majalla" w:hAnsi="Sakkal Majalla" w:cs="Sakkal Majalla"/>
          <w:sz w:val="28"/>
          <w:szCs w:val="28"/>
        </w:rPr>
      </w:pPr>
      <w:r w:rsidRPr="00B93DD0">
        <w:rPr>
          <w:rFonts w:ascii="Sakkal Majalla" w:hAnsi="Sakkal Majalla" w:cs="Sakkal Majalla"/>
          <w:sz w:val="28"/>
          <w:szCs w:val="28"/>
          <w:rtl/>
        </w:rPr>
        <w:t xml:space="preserve"> سهم الدراسة في توضيح دور الذكاء الاصطناعي في تحسين كفاءة وفعالية عملية اتخاذ القرار داخل الشركات الصغيرة والمتوسطة.</w:t>
      </w:r>
    </w:p>
    <w:p w14:paraId="2D5DA65A" w14:textId="77777777" w:rsidR="00B93DD0" w:rsidRPr="00B93DD0" w:rsidRDefault="00B93DD0" w:rsidP="00984338">
      <w:pPr>
        <w:numPr>
          <w:ilvl w:val="0"/>
          <w:numId w:val="1"/>
        </w:numPr>
        <w:bidi/>
        <w:spacing w:line="300" w:lineRule="auto"/>
        <w:jc w:val="both"/>
        <w:rPr>
          <w:rFonts w:ascii="Sakkal Majalla" w:hAnsi="Sakkal Majalla" w:cs="Sakkal Majalla"/>
          <w:sz w:val="28"/>
          <w:szCs w:val="28"/>
          <w:rtl/>
        </w:rPr>
      </w:pPr>
      <w:r w:rsidRPr="00B93DD0">
        <w:rPr>
          <w:rFonts w:ascii="Sakkal Majalla" w:hAnsi="Sakkal Majalla" w:cs="Sakkal Majalla"/>
          <w:sz w:val="28"/>
          <w:szCs w:val="28"/>
          <w:rtl/>
        </w:rPr>
        <w:t>تقدم الدراسة رؤى عملية لمتخذي القرار حول كيفية تطبيق الذكاء الاصطناعي لتعزيز العمليات وزيادة القدرة التنافسية في السوق.</w:t>
      </w:r>
    </w:p>
    <w:p w14:paraId="7CC386DC" w14:textId="77777777" w:rsidR="00B93DD0" w:rsidRPr="00B93DD0" w:rsidRDefault="00B93DD0" w:rsidP="00984338">
      <w:pPr>
        <w:numPr>
          <w:ilvl w:val="0"/>
          <w:numId w:val="1"/>
        </w:numPr>
        <w:bidi/>
        <w:spacing w:line="300" w:lineRule="auto"/>
        <w:jc w:val="both"/>
        <w:rPr>
          <w:rFonts w:ascii="Sakkal Majalla" w:hAnsi="Sakkal Majalla" w:cs="Sakkal Majalla"/>
          <w:sz w:val="28"/>
          <w:szCs w:val="28"/>
          <w:rtl/>
        </w:rPr>
      </w:pPr>
      <w:r w:rsidRPr="00B93DD0">
        <w:rPr>
          <w:rFonts w:ascii="Sakkal Majalla" w:hAnsi="Sakkal Majalla" w:cs="Sakkal Majalla"/>
          <w:sz w:val="28"/>
          <w:szCs w:val="28"/>
          <w:rtl/>
        </w:rPr>
        <w:t>تساعد نتائج الدراسة الشركات على فهم التحديات المحتملة التي قد تواجهها عند تبني تقنيات الذكاء الاصطناعي، وتقديم حلول عملية للتغلب عليها.</w:t>
      </w:r>
    </w:p>
    <w:p w14:paraId="7419A0A7" w14:textId="77777777" w:rsidR="00B93DD0" w:rsidRPr="00B93DD0" w:rsidRDefault="00B93DD0" w:rsidP="00984338">
      <w:pPr>
        <w:numPr>
          <w:ilvl w:val="0"/>
          <w:numId w:val="1"/>
        </w:numPr>
        <w:bidi/>
        <w:spacing w:line="300" w:lineRule="auto"/>
        <w:jc w:val="both"/>
        <w:rPr>
          <w:rFonts w:ascii="Sakkal Majalla" w:hAnsi="Sakkal Majalla" w:cs="Sakkal Majalla"/>
          <w:sz w:val="28"/>
          <w:szCs w:val="28"/>
          <w:rtl/>
        </w:rPr>
      </w:pPr>
      <w:r w:rsidRPr="00B93DD0">
        <w:rPr>
          <w:rFonts w:ascii="Sakkal Majalla" w:hAnsi="Sakkal Majalla" w:cs="Sakkal Majalla"/>
          <w:sz w:val="28"/>
          <w:szCs w:val="28"/>
          <w:rtl/>
        </w:rPr>
        <w:t>تدعم الدراسة إدارات الشركات الصغيرة والمتوسطة في استثمار الذكاء الاصطناعي لفهم سلوك العملاء وتحليل اتجاهات السوق بشكل أدق.</w:t>
      </w:r>
    </w:p>
    <w:p w14:paraId="163514E4" w14:textId="77777777" w:rsidR="00B93DD0" w:rsidRPr="00B93DD0" w:rsidRDefault="00B93DD0" w:rsidP="00984338">
      <w:pPr>
        <w:numPr>
          <w:ilvl w:val="0"/>
          <w:numId w:val="1"/>
        </w:numPr>
        <w:bidi/>
        <w:spacing w:line="300" w:lineRule="auto"/>
        <w:jc w:val="both"/>
        <w:rPr>
          <w:rFonts w:ascii="Sakkal Majalla" w:hAnsi="Sakkal Majalla" w:cs="Sakkal Majalla"/>
          <w:sz w:val="28"/>
          <w:szCs w:val="28"/>
          <w:rtl/>
        </w:rPr>
      </w:pPr>
      <w:r w:rsidRPr="00B93DD0">
        <w:rPr>
          <w:rFonts w:ascii="Sakkal Majalla" w:hAnsi="Sakkal Majalla" w:cs="Sakkal Majalla"/>
          <w:sz w:val="28"/>
          <w:szCs w:val="28"/>
          <w:rtl/>
        </w:rPr>
        <w:t>تمكّن الدراسة الشركات من اتخاذ قرارات تسويقية واستراتيجية أكثر فعالية ودقة، ما يعزز استجابتها السريعة للتغيرات السوقية.</w:t>
      </w:r>
    </w:p>
    <w:p w14:paraId="1D5A8DBD" w14:textId="0D6F29CD" w:rsidR="008323E7" w:rsidRPr="00B93DD0" w:rsidRDefault="00B93DD0" w:rsidP="00984338">
      <w:pPr>
        <w:numPr>
          <w:ilvl w:val="0"/>
          <w:numId w:val="1"/>
        </w:numPr>
        <w:bidi/>
        <w:spacing w:line="360" w:lineRule="auto"/>
        <w:jc w:val="both"/>
        <w:rPr>
          <w:rFonts w:ascii="Sakkal Majalla" w:eastAsia="Calibri" w:hAnsi="Sakkal Majalla" w:cs="Sakkal Majalla"/>
          <w:b/>
          <w:color w:val="000000"/>
          <w:sz w:val="28"/>
          <w:szCs w:val="28"/>
          <w:rtl/>
        </w:rPr>
      </w:pPr>
      <w:r w:rsidRPr="00B93DD0">
        <w:rPr>
          <w:rFonts w:ascii="Sakkal Majalla" w:hAnsi="Sakkal Majalla" w:cs="Sakkal Majalla"/>
          <w:kern w:val="0"/>
          <w:sz w:val="28"/>
          <w:szCs w:val="28"/>
          <w:rtl/>
          <w14:ligatures w14:val="none"/>
        </w:rPr>
        <w:t>تساهم الدراسة في تحقيق استدامة النمو للشركات من خلال تحسين قدرتها على اتخاذ قرارات مبنية على بيانات دقيقة وتحليلات متقدمة.</w:t>
      </w:r>
    </w:p>
    <w:p w14:paraId="303109AA" w14:textId="3980F317" w:rsidR="008E7D8E" w:rsidRPr="00D42501" w:rsidRDefault="00133571" w:rsidP="00D42501">
      <w:pPr>
        <w:pStyle w:val="Heading2"/>
        <w:bidi/>
        <w:spacing w:line="360" w:lineRule="auto"/>
        <w:ind w:left="360" w:hanging="360"/>
        <w:rPr>
          <w:rFonts w:ascii="Sakkal Majalla" w:hAnsi="Sakkal Majalla" w:cs="Sakkal Majalla"/>
          <w:b/>
          <w:bCs/>
          <w:color w:val="0D0D0D" w:themeColor="text1" w:themeTint="F2"/>
          <w:rtl/>
          <w:lang w:bidi="ar-EG"/>
        </w:rPr>
      </w:pPr>
      <w:bookmarkStart w:id="11" w:name="_Toc184228806"/>
      <w:r w:rsidRPr="00D42501">
        <w:rPr>
          <w:rFonts w:ascii="Sakkal Majalla" w:hAnsi="Sakkal Majalla" w:cs="Sakkal Majalla" w:hint="cs"/>
          <w:b/>
          <w:bCs/>
          <w:color w:val="0D0D0D" w:themeColor="text1" w:themeTint="F2"/>
          <w:rtl/>
          <w:lang w:bidi="ar-EG"/>
        </w:rPr>
        <w:lastRenderedPageBreak/>
        <w:t>أهداف الدراســـــــــــــــــــــــــــــــــــــــــة:</w:t>
      </w:r>
      <w:bookmarkEnd w:id="11"/>
      <w:r w:rsidRPr="00D42501">
        <w:rPr>
          <w:rFonts w:ascii="Sakkal Majalla" w:hAnsi="Sakkal Majalla" w:cs="Sakkal Majalla" w:hint="cs"/>
          <w:b/>
          <w:bCs/>
          <w:color w:val="0D0D0D" w:themeColor="text1" w:themeTint="F2"/>
          <w:rtl/>
          <w:lang w:bidi="ar-EG"/>
        </w:rPr>
        <w:t xml:space="preserve"> </w:t>
      </w:r>
    </w:p>
    <w:p w14:paraId="68F24D2E" w14:textId="77777777" w:rsidR="00B93DD0" w:rsidRPr="00B93DD0" w:rsidRDefault="00B93DD0" w:rsidP="00B93DD0">
      <w:pPr>
        <w:bidi/>
        <w:spacing w:line="300" w:lineRule="auto"/>
        <w:jc w:val="both"/>
        <w:rPr>
          <w:rFonts w:ascii="Sakkal Majalla" w:hAnsi="Sakkal Majalla" w:cs="Sakkal Majalla"/>
          <w:sz w:val="28"/>
          <w:szCs w:val="28"/>
        </w:rPr>
      </w:pPr>
      <w:r w:rsidRPr="00B93DD0">
        <w:rPr>
          <w:rFonts w:ascii="Sakkal Majalla" w:hAnsi="Sakkal Majalla" w:cs="Sakkal Majalla"/>
          <w:sz w:val="28"/>
          <w:szCs w:val="28"/>
          <w:rtl/>
        </w:rPr>
        <w:t>يتمثل الهدف الرئيسي للدراسة في الهدف التالي:</w:t>
      </w:r>
    </w:p>
    <w:p w14:paraId="3287D61F" w14:textId="77777777" w:rsidR="00B93DD0" w:rsidRPr="00B93DD0" w:rsidRDefault="00B93DD0" w:rsidP="00B93DD0">
      <w:pPr>
        <w:bidi/>
        <w:jc w:val="both"/>
        <w:rPr>
          <w:rFonts w:ascii="Sakkal Majalla" w:hAnsi="Sakkal Majalla" w:cs="Sakkal Majalla"/>
          <w:sz w:val="28"/>
          <w:szCs w:val="28"/>
          <w:rtl/>
        </w:rPr>
      </w:pPr>
      <w:r w:rsidRPr="00B93DD0">
        <w:rPr>
          <w:rFonts w:ascii="Sakkal Majalla" w:hAnsi="Sakkal Majalla" w:cs="Sakkal Majalla"/>
          <w:sz w:val="28"/>
          <w:szCs w:val="28"/>
          <w:rtl/>
        </w:rPr>
        <w:t>الهدف الرئيسي : تحديد أثر الذكاء الاصطناعي في تعزيز عملية اتخاذ القرار في الشركات الصغيرة والمتوسطة.</w:t>
      </w:r>
    </w:p>
    <w:p w14:paraId="202E3922" w14:textId="77777777" w:rsidR="00B93DD0" w:rsidRPr="00B93DD0" w:rsidRDefault="00B93DD0" w:rsidP="00B93DD0">
      <w:pPr>
        <w:bidi/>
        <w:spacing w:line="300" w:lineRule="auto"/>
        <w:jc w:val="both"/>
        <w:rPr>
          <w:rFonts w:ascii="Sakkal Majalla" w:hAnsi="Sakkal Majalla" w:cs="Sakkal Majalla"/>
          <w:sz w:val="28"/>
          <w:szCs w:val="28"/>
          <w:rtl/>
        </w:rPr>
      </w:pPr>
      <w:r w:rsidRPr="00B93DD0">
        <w:rPr>
          <w:rFonts w:ascii="Sakkal Majalla" w:hAnsi="Sakkal Majalla" w:cs="Sakkal Majalla"/>
          <w:sz w:val="28"/>
          <w:szCs w:val="28"/>
          <w:rtl/>
        </w:rPr>
        <w:t>ويتفرع من الهدف الرئيسي الأهداف الفرعية التالية:</w:t>
      </w:r>
    </w:p>
    <w:p w14:paraId="285286F9" w14:textId="77777777" w:rsidR="00B93DD0" w:rsidRPr="00B93DD0" w:rsidRDefault="00B93DD0" w:rsidP="00B93DD0">
      <w:pPr>
        <w:bidi/>
        <w:spacing w:line="300" w:lineRule="auto"/>
        <w:jc w:val="both"/>
        <w:rPr>
          <w:rFonts w:ascii="Sakkal Majalla" w:hAnsi="Sakkal Majalla" w:cs="Sakkal Majalla"/>
          <w:sz w:val="28"/>
          <w:szCs w:val="28"/>
          <w:rtl/>
        </w:rPr>
      </w:pPr>
      <w:r w:rsidRPr="00B93DD0">
        <w:rPr>
          <w:rFonts w:ascii="Sakkal Majalla" w:hAnsi="Sakkal Majalla" w:cs="Sakkal Majalla"/>
          <w:sz w:val="28"/>
          <w:szCs w:val="28"/>
          <w:rtl/>
        </w:rPr>
        <w:t>الأهداف الفرعية:</w:t>
      </w:r>
    </w:p>
    <w:p w14:paraId="0110CC16" w14:textId="77777777" w:rsidR="00B93DD0" w:rsidRPr="00B93DD0" w:rsidRDefault="00B93DD0" w:rsidP="00984338">
      <w:pPr>
        <w:pStyle w:val="ListParagraph"/>
        <w:numPr>
          <w:ilvl w:val="0"/>
          <w:numId w:val="9"/>
        </w:numPr>
        <w:bidi/>
        <w:spacing w:line="300" w:lineRule="auto"/>
        <w:jc w:val="both"/>
        <w:rPr>
          <w:rFonts w:ascii="Sakkal Majalla" w:hAnsi="Sakkal Majalla" w:cs="Sakkal Majalla"/>
          <w:sz w:val="28"/>
          <w:szCs w:val="28"/>
          <w:rtl/>
        </w:rPr>
      </w:pPr>
      <w:r w:rsidRPr="00B93DD0">
        <w:rPr>
          <w:rFonts w:ascii="Sakkal Majalla" w:hAnsi="Sakkal Majalla" w:cs="Sakkal Majalla"/>
          <w:sz w:val="28"/>
          <w:szCs w:val="28"/>
          <w:rtl/>
        </w:rPr>
        <w:t xml:space="preserve"> تحليل تأثير استخدام الذكاء الاصطناعي على سرعة ودقة اتخاذ القرارات الاستراتيجية في الشركات الصغيرة والمتوسطة.</w:t>
      </w:r>
    </w:p>
    <w:p w14:paraId="7C72225C" w14:textId="77777777" w:rsidR="00B93DD0" w:rsidRPr="00B93DD0" w:rsidRDefault="00B93DD0" w:rsidP="00984338">
      <w:pPr>
        <w:pStyle w:val="ListParagraph"/>
        <w:numPr>
          <w:ilvl w:val="0"/>
          <w:numId w:val="9"/>
        </w:numPr>
        <w:bidi/>
        <w:spacing w:line="300" w:lineRule="auto"/>
        <w:jc w:val="both"/>
        <w:rPr>
          <w:rFonts w:ascii="Sakkal Majalla" w:hAnsi="Sakkal Majalla" w:cs="Sakkal Majalla"/>
          <w:sz w:val="28"/>
          <w:szCs w:val="28"/>
          <w:rtl/>
        </w:rPr>
      </w:pPr>
      <w:r w:rsidRPr="00B93DD0">
        <w:rPr>
          <w:rFonts w:ascii="Sakkal Majalla" w:hAnsi="Sakkal Majalla" w:cs="Sakkal Majalla"/>
          <w:sz w:val="28"/>
          <w:szCs w:val="28"/>
          <w:rtl/>
        </w:rPr>
        <w:t>تحديد التحديات التي تواجه الشركات الصغيرة والمتوسطة في تبني تقنيات الذكاء الاصطناعي لدعم عملية اتخاذ القرار.</w:t>
      </w:r>
    </w:p>
    <w:p w14:paraId="419D105E" w14:textId="77777777" w:rsidR="00B93DD0" w:rsidRPr="00B93DD0" w:rsidRDefault="00B93DD0" w:rsidP="00984338">
      <w:pPr>
        <w:pStyle w:val="ListParagraph"/>
        <w:numPr>
          <w:ilvl w:val="0"/>
          <w:numId w:val="9"/>
        </w:numPr>
        <w:bidi/>
        <w:spacing w:line="300" w:lineRule="auto"/>
        <w:jc w:val="both"/>
        <w:rPr>
          <w:rFonts w:ascii="Sakkal Majalla" w:hAnsi="Sakkal Majalla" w:cs="Sakkal Majalla"/>
          <w:sz w:val="28"/>
          <w:szCs w:val="28"/>
          <w:rtl/>
        </w:rPr>
      </w:pPr>
      <w:r w:rsidRPr="00B93DD0">
        <w:rPr>
          <w:rFonts w:ascii="Sakkal Majalla" w:hAnsi="Sakkal Majalla" w:cs="Sakkal Majalla"/>
          <w:sz w:val="28"/>
          <w:szCs w:val="28"/>
          <w:rtl/>
        </w:rPr>
        <w:t>توضيح دور الذكاء الاصطناعي في تحسين فهم سلوك العملاء واتجاهات السوق لدعم اتخاذ قرارات تسويقية أكثر فعالية.</w:t>
      </w:r>
    </w:p>
    <w:p w14:paraId="4189CF93" w14:textId="77777777" w:rsidR="00B93DD0" w:rsidRPr="00B93DD0" w:rsidRDefault="00B93DD0" w:rsidP="00B93DD0">
      <w:pPr>
        <w:bidi/>
        <w:spacing w:line="300" w:lineRule="auto"/>
        <w:jc w:val="both"/>
        <w:rPr>
          <w:rFonts w:ascii="Sakkal Majalla" w:hAnsi="Sakkal Majalla" w:cs="Sakkal Majalla"/>
          <w:sz w:val="28"/>
          <w:szCs w:val="28"/>
          <w:u w:val="single"/>
          <w:rtl/>
        </w:rPr>
      </w:pPr>
      <w:r w:rsidRPr="00B93DD0">
        <w:rPr>
          <w:rFonts w:ascii="Sakkal Majalla" w:hAnsi="Sakkal Majalla" w:cs="Sakkal Majalla"/>
          <w:sz w:val="28"/>
          <w:szCs w:val="28"/>
          <w:u w:val="single"/>
          <w:rtl/>
        </w:rPr>
        <w:t>تساؤلات الدراسة</w:t>
      </w:r>
    </w:p>
    <w:p w14:paraId="5EED03AE" w14:textId="77777777" w:rsidR="00B93DD0" w:rsidRPr="00B93DD0" w:rsidRDefault="00B93DD0" w:rsidP="00B93DD0">
      <w:pPr>
        <w:bidi/>
        <w:spacing w:line="300" w:lineRule="auto"/>
        <w:jc w:val="both"/>
        <w:rPr>
          <w:rFonts w:ascii="Sakkal Majalla" w:hAnsi="Sakkal Majalla" w:cs="Sakkal Majalla"/>
          <w:sz w:val="28"/>
          <w:szCs w:val="28"/>
          <w:u w:val="single"/>
          <w:rtl/>
        </w:rPr>
      </w:pPr>
      <w:r w:rsidRPr="00B93DD0">
        <w:rPr>
          <w:rFonts w:ascii="Sakkal Majalla" w:hAnsi="Sakkal Majalla" w:cs="Sakkal Majalla"/>
          <w:sz w:val="28"/>
          <w:szCs w:val="28"/>
          <w:u w:val="single"/>
          <w:rtl/>
        </w:rPr>
        <w:t>التساؤل الرئيسي:</w:t>
      </w:r>
    </w:p>
    <w:p w14:paraId="45B31CC7" w14:textId="77777777" w:rsidR="00B93DD0" w:rsidRPr="00B93DD0" w:rsidRDefault="00B93DD0" w:rsidP="00B93DD0">
      <w:pPr>
        <w:bidi/>
        <w:spacing w:line="300" w:lineRule="auto"/>
        <w:jc w:val="both"/>
        <w:rPr>
          <w:rFonts w:ascii="Sakkal Majalla" w:hAnsi="Sakkal Majalla" w:cs="Sakkal Majalla"/>
          <w:sz w:val="28"/>
          <w:szCs w:val="28"/>
          <w:rtl/>
        </w:rPr>
      </w:pPr>
      <w:r w:rsidRPr="00B93DD0">
        <w:rPr>
          <w:rFonts w:ascii="Sakkal Majalla" w:hAnsi="Sakkal Majalla" w:cs="Sakkal Majalla"/>
          <w:sz w:val="28"/>
          <w:szCs w:val="28"/>
          <w:rtl/>
        </w:rPr>
        <w:t>ما هو أثر الذكاء الاصطناعي في تعزيز عملية اتخاذ القرار في الشركات الصغيرة والمتوسطة؟</w:t>
      </w:r>
    </w:p>
    <w:p w14:paraId="0363CDB9" w14:textId="77777777" w:rsidR="00B93DD0" w:rsidRPr="00B93DD0" w:rsidRDefault="00B93DD0" w:rsidP="00B93DD0">
      <w:pPr>
        <w:bidi/>
        <w:spacing w:line="300" w:lineRule="auto"/>
        <w:jc w:val="both"/>
        <w:rPr>
          <w:rFonts w:ascii="Sakkal Majalla" w:hAnsi="Sakkal Majalla" w:cs="Sakkal Majalla"/>
          <w:sz w:val="28"/>
          <w:szCs w:val="28"/>
          <w:u w:val="single"/>
          <w:rtl/>
        </w:rPr>
      </w:pPr>
      <w:r w:rsidRPr="00B93DD0">
        <w:rPr>
          <w:rFonts w:ascii="Sakkal Majalla" w:hAnsi="Sakkal Majalla" w:cs="Sakkal Majalla"/>
          <w:sz w:val="28"/>
          <w:szCs w:val="28"/>
          <w:u w:val="single"/>
          <w:rtl/>
        </w:rPr>
        <w:t>التساؤلات الفرعية:</w:t>
      </w:r>
    </w:p>
    <w:p w14:paraId="26D7D400" w14:textId="77777777" w:rsidR="00B93DD0" w:rsidRPr="00B93DD0" w:rsidRDefault="00B93DD0" w:rsidP="00984338">
      <w:pPr>
        <w:pStyle w:val="ListParagraph"/>
        <w:numPr>
          <w:ilvl w:val="0"/>
          <w:numId w:val="10"/>
        </w:numPr>
        <w:bidi/>
        <w:spacing w:line="300" w:lineRule="auto"/>
        <w:jc w:val="both"/>
        <w:rPr>
          <w:rFonts w:ascii="Sakkal Majalla" w:hAnsi="Sakkal Majalla" w:cs="Sakkal Majalla"/>
          <w:sz w:val="28"/>
          <w:szCs w:val="28"/>
          <w:rtl/>
        </w:rPr>
      </w:pPr>
      <w:r w:rsidRPr="00B93DD0">
        <w:rPr>
          <w:rFonts w:ascii="Sakkal Majalla" w:hAnsi="Sakkal Majalla" w:cs="Sakkal Majalla"/>
          <w:sz w:val="28"/>
          <w:szCs w:val="28"/>
          <w:rtl/>
        </w:rPr>
        <w:t xml:space="preserve"> كيف يؤثر استخدام الذكاء الاصطناعي على سرعة ودقة اتخاذ القرارات الاستراتيجية في الشركات الصغيرة والمتوسطة؟</w:t>
      </w:r>
    </w:p>
    <w:p w14:paraId="40ECDAC4" w14:textId="77777777" w:rsidR="00B93DD0" w:rsidRPr="00B93DD0" w:rsidRDefault="00B93DD0" w:rsidP="00984338">
      <w:pPr>
        <w:pStyle w:val="ListParagraph"/>
        <w:numPr>
          <w:ilvl w:val="0"/>
          <w:numId w:val="10"/>
        </w:numPr>
        <w:bidi/>
        <w:spacing w:line="300" w:lineRule="auto"/>
        <w:jc w:val="both"/>
        <w:rPr>
          <w:rFonts w:ascii="Sakkal Majalla" w:hAnsi="Sakkal Majalla" w:cs="Sakkal Majalla"/>
          <w:sz w:val="28"/>
          <w:szCs w:val="28"/>
          <w:rtl/>
        </w:rPr>
      </w:pPr>
      <w:r w:rsidRPr="00B93DD0">
        <w:rPr>
          <w:rFonts w:ascii="Sakkal Majalla" w:hAnsi="Sakkal Majalla" w:cs="Sakkal Majalla"/>
          <w:sz w:val="28"/>
          <w:szCs w:val="28"/>
          <w:rtl/>
        </w:rPr>
        <w:t>ما هي التحديات التي تواجه الشركات الصغيرة والمتوسطة في تبني تقنيات الذكاء الاصطناعي لدعم عملية اتخاذ القرار؟</w:t>
      </w:r>
    </w:p>
    <w:p w14:paraId="59917814" w14:textId="77777777" w:rsidR="00B93DD0" w:rsidRPr="00B93DD0" w:rsidRDefault="00B93DD0" w:rsidP="00984338">
      <w:pPr>
        <w:pStyle w:val="ListParagraph"/>
        <w:numPr>
          <w:ilvl w:val="0"/>
          <w:numId w:val="10"/>
        </w:numPr>
        <w:bidi/>
        <w:spacing w:line="300" w:lineRule="auto"/>
        <w:jc w:val="both"/>
        <w:rPr>
          <w:rFonts w:ascii="Sakkal Majalla" w:hAnsi="Sakkal Majalla" w:cs="Sakkal Majalla"/>
          <w:sz w:val="28"/>
          <w:szCs w:val="28"/>
          <w:rtl/>
        </w:rPr>
      </w:pPr>
      <w:r w:rsidRPr="00B93DD0">
        <w:rPr>
          <w:rFonts w:ascii="Sakkal Majalla" w:hAnsi="Sakkal Majalla" w:cs="Sakkal Majalla"/>
          <w:sz w:val="28"/>
          <w:szCs w:val="28"/>
          <w:rtl/>
        </w:rPr>
        <w:t>كيف يسهم الذكاء الاصطناعي في تحسين فهم سلوك العملاء واتجاهات السوق، وبالتالي دعم اتخاذ قرارات تسويقية أكثر فعالية؟</w:t>
      </w:r>
    </w:p>
    <w:p w14:paraId="3CB8802A" w14:textId="77777777" w:rsidR="00B93DD0" w:rsidRPr="00B93DD0" w:rsidRDefault="00B93DD0" w:rsidP="00B93DD0">
      <w:pPr>
        <w:bidi/>
        <w:spacing w:line="300" w:lineRule="auto"/>
        <w:jc w:val="both"/>
        <w:rPr>
          <w:rFonts w:ascii="Sakkal Majalla" w:hAnsi="Sakkal Majalla" w:cs="Sakkal Majalla"/>
          <w:sz w:val="28"/>
          <w:szCs w:val="28"/>
          <w:u w:val="single"/>
          <w:rtl/>
        </w:rPr>
      </w:pPr>
      <w:r w:rsidRPr="00B93DD0">
        <w:rPr>
          <w:rFonts w:ascii="Sakkal Majalla" w:hAnsi="Sakkal Majalla" w:cs="Sakkal Majalla"/>
          <w:sz w:val="28"/>
          <w:szCs w:val="28"/>
          <w:u w:val="single"/>
          <w:rtl/>
        </w:rPr>
        <w:t>فروض الدراسة:</w:t>
      </w:r>
    </w:p>
    <w:p w14:paraId="0D19B07D" w14:textId="77777777" w:rsidR="00B93DD0" w:rsidRPr="00B93DD0" w:rsidRDefault="00B93DD0" w:rsidP="00B93DD0">
      <w:pPr>
        <w:bidi/>
        <w:spacing w:line="300" w:lineRule="auto"/>
        <w:jc w:val="both"/>
        <w:rPr>
          <w:rFonts w:ascii="Sakkal Majalla" w:hAnsi="Sakkal Majalla" w:cs="Sakkal Majalla"/>
          <w:sz w:val="28"/>
          <w:szCs w:val="28"/>
          <w:u w:val="single"/>
          <w:rtl/>
        </w:rPr>
      </w:pPr>
      <w:r w:rsidRPr="00B93DD0">
        <w:rPr>
          <w:rFonts w:ascii="Sakkal Majalla" w:hAnsi="Sakkal Majalla" w:cs="Sakkal Majalla"/>
          <w:sz w:val="28"/>
          <w:szCs w:val="28"/>
          <w:u w:val="single"/>
          <w:rtl/>
        </w:rPr>
        <w:lastRenderedPageBreak/>
        <w:t>الفرض الرئيسي:</w:t>
      </w:r>
    </w:p>
    <w:p w14:paraId="2D946E19" w14:textId="071B82B1" w:rsidR="00B93DD0" w:rsidRPr="00B93DD0" w:rsidRDefault="003769ED" w:rsidP="00B93DD0">
      <w:pPr>
        <w:bidi/>
        <w:spacing w:line="300" w:lineRule="auto"/>
        <w:jc w:val="both"/>
        <w:rPr>
          <w:rFonts w:ascii="Sakkal Majalla" w:hAnsi="Sakkal Majalla" w:cs="Sakkal Majalla"/>
          <w:sz w:val="28"/>
          <w:szCs w:val="28"/>
          <w:rtl/>
        </w:rPr>
      </w:pPr>
      <w:r>
        <w:rPr>
          <w:rFonts w:ascii="Sakkal Majalla" w:hAnsi="Sakkal Majalla" w:cs="Sakkal Majalla" w:hint="cs"/>
          <w:sz w:val="28"/>
          <w:szCs w:val="28"/>
          <w:rtl/>
        </w:rPr>
        <w:t>لل</w:t>
      </w:r>
      <w:r w:rsidR="00B93DD0" w:rsidRPr="00B93DD0">
        <w:rPr>
          <w:rFonts w:ascii="Sakkal Majalla" w:hAnsi="Sakkal Majalla" w:cs="Sakkal Majalla"/>
          <w:sz w:val="28"/>
          <w:szCs w:val="28"/>
          <w:rtl/>
        </w:rPr>
        <w:t>ذكاء الاصطناعي تأثير إيجابي في تعزيز عملية اتخاذ القرار في الشركات الصغيرة والمتوسطة.</w:t>
      </w:r>
    </w:p>
    <w:p w14:paraId="325081E2" w14:textId="77777777" w:rsidR="00B93DD0" w:rsidRPr="00B93DD0" w:rsidRDefault="00B93DD0" w:rsidP="00B93DD0">
      <w:pPr>
        <w:bidi/>
        <w:spacing w:line="300" w:lineRule="auto"/>
        <w:jc w:val="both"/>
        <w:rPr>
          <w:rFonts w:ascii="Sakkal Majalla" w:hAnsi="Sakkal Majalla" w:cs="Sakkal Majalla"/>
          <w:sz w:val="28"/>
          <w:szCs w:val="28"/>
          <w:u w:val="single"/>
          <w:rtl/>
        </w:rPr>
      </w:pPr>
      <w:r w:rsidRPr="00B93DD0">
        <w:rPr>
          <w:rFonts w:ascii="Sakkal Majalla" w:hAnsi="Sakkal Majalla" w:cs="Sakkal Majalla"/>
          <w:sz w:val="28"/>
          <w:szCs w:val="28"/>
          <w:u w:val="single"/>
          <w:rtl/>
        </w:rPr>
        <w:t xml:space="preserve">ويتفرع من الفرض الرئيسي فرضين فرعيين </w:t>
      </w:r>
    </w:p>
    <w:p w14:paraId="67CFA881" w14:textId="77777777" w:rsidR="00CA1DB1" w:rsidRPr="00CA1DB1" w:rsidRDefault="00B93DD0" w:rsidP="00984338">
      <w:pPr>
        <w:pStyle w:val="ListParagraph"/>
        <w:numPr>
          <w:ilvl w:val="0"/>
          <w:numId w:val="11"/>
        </w:numPr>
        <w:bidi/>
        <w:spacing w:line="276" w:lineRule="auto"/>
        <w:ind w:firstLine="720"/>
        <w:jc w:val="both"/>
        <w:rPr>
          <w:rFonts w:ascii="Sakkal Majalla" w:eastAsia="Calibri" w:hAnsi="Sakkal Majalla" w:cs="Sakkal Majalla"/>
          <w:b/>
          <w:color w:val="000000"/>
          <w:sz w:val="28"/>
          <w:szCs w:val="28"/>
          <w:lang w:bidi="ar-EG"/>
        </w:rPr>
      </w:pPr>
      <w:r w:rsidRPr="00CA1DB1">
        <w:rPr>
          <w:rFonts w:ascii="Sakkal Majalla" w:hAnsi="Sakkal Majalla" w:cs="Sakkal Majalla"/>
          <w:sz w:val="28"/>
          <w:szCs w:val="28"/>
          <w:rtl/>
        </w:rPr>
        <w:t>يسهم استخدام الذكاء الاصطناعي في زيادة سرعة ودقة اتخاذ القرارات الاستراتيجية في الشركات الصغيرة والمتوسطة.</w:t>
      </w:r>
    </w:p>
    <w:p w14:paraId="54182B4F" w14:textId="248049A9" w:rsidR="00526F25" w:rsidRPr="00CA1DB1" w:rsidRDefault="00B93DD0" w:rsidP="00984338">
      <w:pPr>
        <w:pStyle w:val="ListParagraph"/>
        <w:numPr>
          <w:ilvl w:val="0"/>
          <w:numId w:val="11"/>
        </w:numPr>
        <w:bidi/>
        <w:spacing w:line="276" w:lineRule="auto"/>
        <w:ind w:firstLine="720"/>
        <w:jc w:val="both"/>
        <w:rPr>
          <w:rFonts w:ascii="Sakkal Majalla" w:eastAsia="Calibri" w:hAnsi="Sakkal Majalla" w:cs="Sakkal Majalla"/>
          <w:b/>
          <w:color w:val="000000"/>
          <w:sz w:val="28"/>
          <w:szCs w:val="28"/>
          <w:rtl/>
          <w:lang w:bidi="ar-EG"/>
        </w:rPr>
      </w:pPr>
      <w:r w:rsidRPr="00CA1DB1">
        <w:rPr>
          <w:rFonts w:ascii="Sakkal Majalla" w:hAnsi="Sakkal Majalla" w:cs="Sakkal Majalla"/>
          <w:kern w:val="0"/>
          <w:sz w:val="28"/>
          <w:szCs w:val="28"/>
          <w:rtl/>
          <w14:ligatures w14:val="none"/>
        </w:rPr>
        <w:t>تواجه الشركات الصغيرة والمتوسطة تحديات في تبني تقنيات الذكاء الاصطناعي لدعم عملية اتخاذ القرار، مما يؤثر على فعالية استخدام هذه التقنية.</w:t>
      </w:r>
    </w:p>
    <w:p w14:paraId="7C67C791" w14:textId="77777777" w:rsidR="00802A85" w:rsidRDefault="00802A85" w:rsidP="00802A85">
      <w:pPr>
        <w:bidi/>
        <w:spacing w:line="276" w:lineRule="auto"/>
        <w:ind w:firstLine="720"/>
        <w:jc w:val="both"/>
        <w:rPr>
          <w:rFonts w:ascii="Sakkal Majalla" w:eastAsia="Calibri" w:hAnsi="Sakkal Majalla" w:cs="Sakkal Majalla"/>
          <w:b/>
          <w:color w:val="000000"/>
          <w:sz w:val="28"/>
          <w:szCs w:val="28"/>
          <w:rtl/>
          <w:lang w:bidi="ar-EG"/>
        </w:rPr>
      </w:pPr>
    </w:p>
    <w:p w14:paraId="346009ED" w14:textId="77777777" w:rsidR="00802A85" w:rsidRPr="00526F25" w:rsidRDefault="00802A85" w:rsidP="00802A85">
      <w:pPr>
        <w:bidi/>
        <w:spacing w:line="276" w:lineRule="auto"/>
        <w:ind w:firstLine="720"/>
        <w:jc w:val="both"/>
        <w:rPr>
          <w:rFonts w:ascii="Sakkal Majalla" w:eastAsia="Calibri" w:hAnsi="Sakkal Majalla" w:cs="Sakkal Majalla"/>
          <w:b/>
          <w:color w:val="000000"/>
          <w:sz w:val="28"/>
          <w:szCs w:val="28"/>
          <w:rtl/>
          <w:lang w:bidi="ar-EG"/>
        </w:rPr>
      </w:pPr>
    </w:p>
    <w:p w14:paraId="5F7A5B5A" w14:textId="2D3FA97B" w:rsidR="00090126" w:rsidRPr="00D42501" w:rsidRDefault="00DE17D0" w:rsidP="00D42501">
      <w:pPr>
        <w:pStyle w:val="Heading2"/>
        <w:bidi/>
        <w:spacing w:line="360" w:lineRule="auto"/>
        <w:ind w:left="360" w:hanging="360"/>
        <w:rPr>
          <w:rFonts w:ascii="Sakkal Majalla" w:hAnsi="Sakkal Majalla" w:cs="Sakkal Majalla"/>
          <w:b/>
          <w:bCs/>
          <w:color w:val="0D0D0D" w:themeColor="text1" w:themeTint="F2"/>
          <w:rtl/>
          <w:lang w:bidi="ar-EG"/>
        </w:rPr>
      </w:pPr>
      <w:bookmarkStart w:id="12" w:name="_Toc184228809"/>
      <w:r w:rsidRPr="00D42501">
        <w:rPr>
          <w:rFonts w:ascii="Sakkal Majalla" w:hAnsi="Sakkal Majalla" w:cs="Sakkal Majalla" w:hint="cs"/>
          <w:b/>
          <w:bCs/>
          <w:color w:val="0D0D0D" w:themeColor="text1" w:themeTint="F2"/>
          <w:rtl/>
          <w:lang w:bidi="ar-EG"/>
        </w:rPr>
        <w:t>النظرية العلمية المتبعة لأعداد الدراسة:</w:t>
      </w:r>
      <w:bookmarkEnd w:id="12"/>
    </w:p>
    <w:p w14:paraId="18133537" w14:textId="2622477E" w:rsidR="00DE17D0" w:rsidRDefault="00AE2B0D" w:rsidP="0014476B">
      <w:pPr>
        <w:bidi/>
        <w:spacing w:line="276" w:lineRule="auto"/>
        <w:ind w:firstLine="720"/>
        <w:jc w:val="both"/>
        <w:rPr>
          <w:rFonts w:ascii="Sakkal Majalla" w:eastAsia="Calibri" w:hAnsi="Sakkal Majalla" w:cs="Sakkal Majalla"/>
          <w:b/>
          <w:color w:val="000000"/>
          <w:sz w:val="28"/>
          <w:szCs w:val="28"/>
          <w:lang w:bidi="ar-EG"/>
        </w:rPr>
      </w:pPr>
      <w:bookmarkStart w:id="13" w:name="_Hlk184213420"/>
      <w:r>
        <w:rPr>
          <w:rFonts w:ascii="Sakkal Majalla" w:eastAsia="Calibri" w:hAnsi="Sakkal Majalla" w:cs="Sakkal Majalla" w:hint="cs"/>
          <w:b/>
          <w:color w:val="000000"/>
          <w:sz w:val="28"/>
          <w:szCs w:val="28"/>
          <w:rtl/>
          <w:lang w:bidi="ar-EG"/>
        </w:rPr>
        <w:t xml:space="preserve">تستند الدراسة الى عدة نظريات علمية يمكن شرح تفاصيلها بشكل من الايجاز في الفصل الحالي مع </w:t>
      </w:r>
      <w:r w:rsidR="0014476B">
        <w:rPr>
          <w:rFonts w:ascii="Sakkal Majalla" w:eastAsia="Calibri" w:hAnsi="Sakkal Majalla" w:cs="Sakkal Majalla" w:hint="cs"/>
          <w:b/>
          <w:color w:val="000000"/>
          <w:sz w:val="28"/>
          <w:szCs w:val="28"/>
          <w:rtl/>
          <w:lang w:bidi="ar-EG"/>
        </w:rPr>
        <w:t xml:space="preserve">شرح تفصيلي مع الاطار النظري للبحث، ومن اهم النظريات المستخدمة في الدراسة التالي: </w:t>
      </w:r>
    </w:p>
    <w:p w14:paraId="7D915FDB" w14:textId="77777777" w:rsidR="008E3E19" w:rsidRPr="008E3E19" w:rsidRDefault="008E3E19" w:rsidP="008E3E19">
      <w:pPr>
        <w:bidi/>
        <w:spacing w:before="100" w:beforeAutospacing="1" w:after="100" w:afterAutospacing="1" w:line="240" w:lineRule="auto"/>
        <w:jc w:val="both"/>
        <w:rPr>
          <w:rFonts w:ascii="Sakkal Majalla" w:eastAsia="Times New Roman" w:hAnsi="Sakkal Majalla" w:cs="Sakkal Majalla"/>
          <w:b/>
          <w:bCs/>
          <w:kern w:val="0"/>
          <w:sz w:val="28"/>
          <w:szCs w:val="28"/>
          <w:u w:val="single"/>
          <w14:ligatures w14:val="none"/>
        </w:rPr>
      </w:pPr>
      <w:r w:rsidRPr="008E3E19">
        <w:rPr>
          <w:rFonts w:ascii="Sakkal Majalla" w:eastAsia="Times New Roman" w:hAnsi="Sakkal Majalla" w:cs="Sakkal Majalla"/>
          <w:b/>
          <w:bCs/>
          <w:kern w:val="0"/>
          <w:sz w:val="28"/>
          <w:szCs w:val="28"/>
          <w:u w:val="single"/>
          <w:rtl/>
          <w14:ligatures w14:val="none"/>
        </w:rPr>
        <w:t>نظرية التكنولوجيا - المنظمة - البيئة</w:t>
      </w:r>
      <w:r w:rsidRPr="008E3E19">
        <w:rPr>
          <w:rFonts w:ascii="Sakkal Majalla" w:eastAsia="Times New Roman" w:hAnsi="Sakkal Majalla" w:cs="Sakkal Majalla"/>
          <w:b/>
          <w:bCs/>
          <w:kern w:val="0"/>
          <w:sz w:val="28"/>
          <w:szCs w:val="28"/>
          <w:u w:val="single"/>
          <w14:ligatures w14:val="none"/>
        </w:rPr>
        <w:t xml:space="preserve"> (TOE)</w:t>
      </w:r>
    </w:p>
    <w:p w14:paraId="4D1749D2" w14:textId="77979655" w:rsidR="008E3E19" w:rsidRPr="008E3E19" w:rsidRDefault="008E3E19" w:rsidP="008E3E19">
      <w:pPr>
        <w:bidi/>
        <w:spacing w:before="100" w:beforeAutospacing="1" w:after="100" w:afterAutospacing="1" w:line="240" w:lineRule="auto"/>
        <w:jc w:val="both"/>
        <w:rPr>
          <w:rFonts w:ascii="Sakkal Majalla" w:eastAsia="Times New Roman" w:hAnsi="Sakkal Majalla" w:cs="Sakkal Majalla"/>
          <w:kern w:val="0"/>
          <w:sz w:val="28"/>
          <w:szCs w:val="28"/>
          <w14:ligatures w14:val="none"/>
        </w:rPr>
      </w:pPr>
      <w:r w:rsidRPr="008E3E19">
        <w:rPr>
          <w:rFonts w:ascii="Sakkal Majalla" w:eastAsia="Times New Roman" w:hAnsi="Sakkal Majalla" w:cs="Sakkal Majalla"/>
          <w:kern w:val="0"/>
          <w:sz w:val="28"/>
          <w:szCs w:val="28"/>
          <w:rtl/>
          <w14:ligatures w14:val="none"/>
        </w:rPr>
        <w:t>تعتمد هذه الدراسة على تبني الذكاء الاصطناعي لتحليل هيكل التكنولوجيا - المنظمة، حيث يوفر هذا النموذج رؤية شاملة وفهمًا مستقبليًا لأداء المؤسسات. يُستخدم هذا الإطار بشكل واسع في أبحاث الإدارة لتقييم مدى اعتماد التقنيات الحديثة بناءً على ثلاثة أبعاد رئيسية: الخصائص التقنية، والظروف التنظيمية، والتأثير البيئي. وعلى عكس النماذج البديلة مثل نموذج قبول التكنولوجيا</w:t>
      </w:r>
      <w:r w:rsidRPr="008E3E19">
        <w:rPr>
          <w:rFonts w:ascii="Sakkal Majalla" w:eastAsia="Times New Roman" w:hAnsi="Sakkal Majalla" w:cs="Sakkal Majalla"/>
          <w:kern w:val="0"/>
          <w:sz w:val="28"/>
          <w:szCs w:val="28"/>
          <w14:ligatures w14:val="none"/>
        </w:rPr>
        <w:t xml:space="preserve"> (TAM) </w:t>
      </w:r>
      <w:r w:rsidRPr="008E3E19">
        <w:rPr>
          <w:rFonts w:ascii="Sakkal Majalla" w:eastAsia="Times New Roman" w:hAnsi="Sakkal Majalla" w:cs="Sakkal Majalla"/>
          <w:kern w:val="0"/>
          <w:sz w:val="28"/>
          <w:szCs w:val="28"/>
          <w:rtl/>
          <w14:ligatures w14:val="none"/>
        </w:rPr>
        <w:t>الذي قدمه ديفيس (1989) أو نظرية السلوك المخطط</w:t>
      </w:r>
      <w:r w:rsidRPr="008E3E19">
        <w:rPr>
          <w:rFonts w:ascii="Sakkal Majalla" w:eastAsia="Times New Roman" w:hAnsi="Sakkal Majalla" w:cs="Sakkal Majalla"/>
          <w:kern w:val="0"/>
          <w:sz w:val="28"/>
          <w:szCs w:val="28"/>
          <w14:ligatures w14:val="none"/>
        </w:rPr>
        <w:t xml:space="preserve"> (TPB) </w:t>
      </w:r>
      <w:r w:rsidRPr="008E3E19">
        <w:rPr>
          <w:rFonts w:ascii="Sakkal Majalla" w:eastAsia="Times New Roman" w:hAnsi="Sakkal Majalla" w:cs="Sakkal Majalla"/>
          <w:kern w:val="0"/>
          <w:sz w:val="28"/>
          <w:szCs w:val="28"/>
          <w:rtl/>
          <w14:ligatures w14:val="none"/>
        </w:rPr>
        <w:t>التي طورها أجين (2011)، والتي تركز على عمليات اتخاذ القرار الفردية، فإن نموذج</w:t>
      </w:r>
      <w:r w:rsidRPr="008E3E19">
        <w:rPr>
          <w:rFonts w:ascii="Sakkal Majalla" w:eastAsia="Times New Roman" w:hAnsi="Sakkal Majalla" w:cs="Sakkal Majalla"/>
          <w:kern w:val="0"/>
          <w:sz w:val="28"/>
          <w:szCs w:val="28"/>
          <w14:ligatures w14:val="none"/>
        </w:rPr>
        <w:t xml:space="preserve"> TOE </w:t>
      </w:r>
      <w:r w:rsidRPr="008E3E19">
        <w:rPr>
          <w:rFonts w:ascii="Sakkal Majalla" w:eastAsia="Times New Roman" w:hAnsi="Sakkal Majalla" w:cs="Sakkal Majalla"/>
          <w:kern w:val="0"/>
          <w:sz w:val="28"/>
          <w:szCs w:val="28"/>
          <w:rtl/>
          <w14:ligatures w14:val="none"/>
        </w:rPr>
        <w:t>يوفر رؤية تنظيمية شاملة حول تبني التكنولوجيا</w:t>
      </w:r>
      <w:r w:rsidRPr="008E3E19">
        <w:rPr>
          <w:rFonts w:ascii="Sakkal Majalla" w:eastAsia="Times New Roman" w:hAnsi="Sakkal Majalla" w:cs="Sakkal Majalla"/>
          <w:kern w:val="0"/>
          <w:sz w:val="28"/>
          <w:szCs w:val="28"/>
          <w14:ligatures w14:val="none"/>
        </w:rPr>
        <w:t xml:space="preserve"> (Badgish &amp; Somro, 2024).</w:t>
      </w:r>
    </w:p>
    <w:p w14:paraId="1177E179" w14:textId="77777777" w:rsidR="008E3E19" w:rsidRPr="008E3E19" w:rsidRDefault="008E3E19" w:rsidP="008E3E19">
      <w:pPr>
        <w:bidi/>
        <w:spacing w:before="100" w:beforeAutospacing="1" w:after="100" w:afterAutospacing="1" w:line="240" w:lineRule="auto"/>
        <w:jc w:val="both"/>
        <w:rPr>
          <w:rFonts w:ascii="Sakkal Majalla" w:eastAsia="Times New Roman" w:hAnsi="Sakkal Majalla" w:cs="Sakkal Majalla"/>
          <w:kern w:val="0"/>
          <w:sz w:val="28"/>
          <w:szCs w:val="28"/>
          <w14:ligatures w14:val="none"/>
        </w:rPr>
      </w:pPr>
      <w:r w:rsidRPr="008E3E19">
        <w:rPr>
          <w:rFonts w:ascii="Sakkal Majalla" w:eastAsia="Times New Roman" w:hAnsi="Sakkal Majalla" w:cs="Sakkal Majalla"/>
          <w:kern w:val="0"/>
          <w:sz w:val="28"/>
          <w:szCs w:val="28"/>
          <w:rtl/>
          <w14:ligatures w14:val="none"/>
        </w:rPr>
        <w:t>تم استخدام هذا الإطار على نطاق واسع في مجالات متنوعة، بما في ذلك الحوسبة السحابية، وإدارة علاقات العملاء الإلكترونية</w:t>
      </w:r>
      <w:r w:rsidRPr="008E3E19">
        <w:rPr>
          <w:rFonts w:ascii="Sakkal Majalla" w:eastAsia="Times New Roman" w:hAnsi="Sakkal Majalla" w:cs="Sakkal Majalla"/>
          <w:kern w:val="0"/>
          <w:sz w:val="28"/>
          <w:szCs w:val="28"/>
          <w14:ligatures w14:val="none"/>
        </w:rPr>
        <w:t xml:space="preserve"> (Rcherla &amp; Hu, 2008)</w:t>
      </w:r>
      <w:r w:rsidRPr="008E3E19">
        <w:rPr>
          <w:rFonts w:ascii="Sakkal Majalla" w:eastAsia="Times New Roman" w:hAnsi="Sakkal Majalla" w:cs="Sakkal Majalla"/>
          <w:kern w:val="0"/>
          <w:sz w:val="28"/>
          <w:szCs w:val="28"/>
          <w:rtl/>
          <w14:ligatures w14:val="none"/>
        </w:rPr>
        <w:t>، وتقنية البلوكشين</w:t>
      </w:r>
      <w:r w:rsidRPr="008E3E19">
        <w:rPr>
          <w:rFonts w:ascii="Sakkal Majalla" w:eastAsia="Times New Roman" w:hAnsi="Sakkal Majalla" w:cs="Sakkal Majalla"/>
          <w:kern w:val="0"/>
          <w:sz w:val="28"/>
          <w:szCs w:val="28"/>
          <w14:ligatures w14:val="none"/>
        </w:rPr>
        <w:t xml:space="preserve"> (Ganguly, 2024; Malik et al., 2021)</w:t>
      </w:r>
      <w:r w:rsidRPr="008E3E19">
        <w:rPr>
          <w:rFonts w:ascii="Sakkal Majalla" w:eastAsia="Times New Roman" w:hAnsi="Sakkal Majalla" w:cs="Sakkal Majalla"/>
          <w:kern w:val="0"/>
          <w:sz w:val="28"/>
          <w:szCs w:val="28"/>
          <w:rtl/>
          <w14:ligatures w14:val="none"/>
        </w:rPr>
        <w:t>، والمبادرات المصرفية الخضراء</w:t>
      </w:r>
      <w:r w:rsidRPr="008E3E19">
        <w:rPr>
          <w:rFonts w:ascii="Sakkal Majalla" w:eastAsia="Times New Roman" w:hAnsi="Sakkal Majalla" w:cs="Sakkal Majalla"/>
          <w:kern w:val="0"/>
          <w:sz w:val="28"/>
          <w:szCs w:val="28"/>
          <w14:ligatures w14:val="none"/>
        </w:rPr>
        <w:t xml:space="preserve"> (Aslam &amp; Jagat, 2023)</w:t>
      </w:r>
      <w:r w:rsidRPr="008E3E19">
        <w:rPr>
          <w:rFonts w:ascii="Sakkal Majalla" w:eastAsia="Times New Roman" w:hAnsi="Sakkal Majalla" w:cs="Sakkal Majalla"/>
          <w:kern w:val="0"/>
          <w:sz w:val="28"/>
          <w:szCs w:val="28"/>
          <w:rtl/>
          <w14:ligatures w14:val="none"/>
        </w:rPr>
        <w:t>، بالإضافة إلى الابتكارات المدعومة بالذكاء الاصطناعي</w:t>
      </w:r>
      <w:r w:rsidRPr="008E3E19">
        <w:rPr>
          <w:rFonts w:ascii="Sakkal Majalla" w:eastAsia="Times New Roman" w:hAnsi="Sakkal Majalla" w:cs="Sakkal Majalla"/>
          <w:kern w:val="0"/>
          <w:sz w:val="28"/>
          <w:szCs w:val="28"/>
          <w14:ligatures w14:val="none"/>
        </w:rPr>
        <w:t>.</w:t>
      </w:r>
    </w:p>
    <w:p w14:paraId="3F118CD0" w14:textId="77777777" w:rsidR="008E3E19" w:rsidRPr="008E3E19" w:rsidRDefault="008E3E19" w:rsidP="008E3E19">
      <w:pPr>
        <w:bidi/>
        <w:spacing w:before="100" w:beforeAutospacing="1" w:after="100" w:afterAutospacing="1" w:line="240" w:lineRule="auto"/>
        <w:jc w:val="both"/>
        <w:rPr>
          <w:rFonts w:ascii="Sakkal Majalla" w:eastAsia="Times New Roman" w:hAnsi="Sakkal Majalla" w:cs="Sakkal Majalla"/>
          <w:kern w:val="0"/>
          <w:sz w:val="28"/>
          <w:szCs w:val="28"/>
          <w14:ligatures w14:val="none"/>
        </w:rPr>
      </w:pPr>
      <w:r w:rsidRPr="008E3E19">
        <w:rPr>
          <w:rFonts w:ascii="Sakkal Majalla" w:eastAsia="Times New Roman" w:hAnsi="Sakkal Majalla" w:cs="Sakkal Majalla"/>
          <w:kern w:val="0"/>
          <w:sz w:val="28"/>
          <w:szCs w:val="28"/>
          <w:rtl/>
          <w14:ligatures w14:val="none"/>
        </w:rPr>
        <w:t>أبعاد نموذج</w:t>
      </w:r>
      <w:r w:rsidRPr="008E3E19">
        <w:rPr>
          <w:rFonts w:ascii="Sakkal Majalla" w:eastAsia="Times New Roman" w:hAnsi="Sakkal Majalla" w:cs="Sakkal Majalla"/>
          <w:kern w:val="0"/>
          <w:sz w:val="28"/>
          <w:szCs w:val="28"/>
          <w14:ligatures w14:val="none"/>
        </w:rPr>
        <w:t xml:space="preserve"> TOE </w:t>
      </w:r>
      <w:r w:rsidRPr="008E3E19">
        <w:rPr>
          <w:rFonts w:ascii="Sakkal Majalla" w:eastAsia="Times New Roman" w:hAnsi="Sakkal Majalla" w:cs="Sakkal Majalla"/>
          <w:kern w:val="0"/>
          <w:sz w:val="28"/>
          <w:szCs w:val="28"/>
          <w:rtl/>
          <w14:ligatures w14:val="none"/>
        </w:rPr>
        <w:t>وتأثيره على تبني التكنولوجيا</w:t>
      </w:r>
    </w:p>
    <w:p w14:paraId="1F53E7B3" w14:textId="77777777" w:rsidR="008E3E19" w:rsidRPr="008E3E19" w:rsidRDefault="008E3E19" w:rsidP="008E3E19">
      <w:pPr>
        <w:bidi/>
        <w:spacing w:before="100" w:beforeAutospacing="1" w:after="100" w:afterAutospacing="1" w:line="240" w:lineRule="auto"/>
        <w:jc w:val="both"/>
        <w:rPr>
          <w:rFonts w:ascii="Sakkal Majalla" w:eastAsia="Times New Roman" w:hAnsi="Sakkal Majalla" w:cs="Sakkal Majalla"/>
          <w:kern w:val="0"/>
          <w:sz w:val="28"/>
          <w:szCs w:val="28"/>
          <w14:ligatures w14:val="none"/>
        </w:rPr>
      </w:pPr>
      <w:r w:rsidRPr="008E3E19">
        <w:rPr>
          <w:rFonts w:ascii="Sakkal Majalla" w:eastAsia="Times New Roman" w:hAnsi="Sakkal Majalla" w:cs="Sakkal Majalla"/>
          <w:kern w:val="0"/>
          <w:sz w:val="28"/>
          <w:szCs w:val="28"/>
          <w:rtl/>
          <w14:ligatures w14:val="none"/>
        </w:rPr>
        <w:t>يُصنّف إطار</w:t>
      </w:r>
      <w:r w:rsidRPr="008E3E19">
        <w:rPr>
          <w:rFonts w:ascii="Sakkal Majalla" w:eastAsia="Times New Roman" w:hAnsi="Sakkal Majalla" w:cs="Sakkal Majalla"/>
          <w:kern w:val="0"/>
          <w:sz w:val="28"/>
          <w:szCs w:val="28"/>
          <w14:ligatures w14:val="none"/>
        </w:rPr>
        <w:t xml:space="preserve"> TOE </w:t>
      </w:r>
      <w:r w:rsidRPr="008E3E19">
        <w:rPr>
          <w:rFonts w:ascii="Sakkal Majalla" w:eastAsia="Times New Roman" w:hAnsi="Sakkal Majalla" w:cs="Sakkal Majalla"/>
          <w:kern w:val="0"/>
          <w:sz w:val="28"/>
          <w:szCs w:val="28"/>
          <w:rtl/>
          <w14:ligatures w14:val="none"/>
        </w:rPr>
        <w:t>العوامل المؤثرة في تبني تقنيات المعلومات داخل المؤسسة إلى ثلاثة سياقات رئيسية</w:t>
      </w:r>
      <w:r w:rsidRPr="008E3E19">
        <w:rPr>
          <w:rFonts w:ascii="Sakkal Majalla" w:eastAsia="Times New Roman" w:hAnsi="Sakkal Majalla" w:cs="Sakkal Majalla"/>
          <w:kern w:val="0"/>
          <w:sz w:val="28"/>
          <w:szCs w:val="28"/>
          <w14:ligatures w14:val="none"/>
        </w:rPr>
        <w:t>:</w:t>
      </w:r>
    </w:p>
    <w:p w14:paraId="70EC7339" w14:textId="77777777" w:rsidR="008E3E19" w:rsidRPr="008E3E19" w:rsidRDefault="008E3E19" w:rsidP="00984338">
      <w:pPr>
        <w:numPr>
          <w:ilvl w:val="0"/>
          <w:numId w:val="12"/>
        </w:numPr>
        <w:bidi/>
        <w:spacing w:before="100" w:beforeAutospacing="1" w:after="100" w:afterAutospacing="1" w:line="240" w:lineRule="auto"/>
        <w:jc w:val="both"/>
        <w:rPr>
          <w:rFonts w:ascii="Sakkal Majalla" w:eastAsia="Times New Roman" w:hAnsi="Sakkal Majalla" w:cs="Sakkal Majalla"/>
          <w:kern w:val="0"/>
          <w:sz w:val="28"/>
          <w:szCs w:val="28"/>
          <w14:ligatures w14:val="none"/>
        </w:rPr>
      </w:pPr>
      <w:r w:rsidRPr="008E3E19">
        <w:rPr>
          <w:rFonts w:ascii="Sakkal Majalla" w:eastAsia="Times New Roman" w:hAnsi="Sakkal Majalla" w:cs="Sakkal Majalla"/>
          <w:kern w:val="0"/>
          <w:sz w:val="28"/>
          <w:szCs w:val="28"/>
          <w:rtl/>
          <w14:ligatures w14:val="none"/>
        </w:rPr>
        <w:lastRenderedPageBreak/>
        <w:t>السياق التقني: يشمل المزايا والتحديات المرتبطة بدمج التقنيات الحديثة، مثل الذكاء الاصطناعي والابتكار المفتوح، ومدى قابليتها للتطبيق داخل المنظمة</w:t>
      </w:r>
      <w:r w:rsidRPr="008E3E19">
        <w:rPr>
          <w:rFonts w:ascii="Sakkal Majalla" w:eastAsia="Times New Roman" w:hAnsi="Sakkal Majalla" w:cs="Sakkal Majalla"/>
          <w:kern w:val="0"/>
          <w:sz w:val="28"/>
          <w:szCs w:val="28"/>
          <w14:ligatures w14:val="none"/>
        </w:rPr>
        <w:t>.</w:t>
      </w:r>
    </w:p>
    <w:p w14:paraId="3A0D5090" w14:textId="77777777" w:rsidR="008E3E19" w:rsidRPr="008E3E19" w:rsidRDefault="008E3E19" w:rsidP="00984338">
      <w:pPr>
        <w:numPr>
          <w:ilvl w:val="0"/>
          <w:numId w:val="12"/>
        </w:numPr>
        <w:bidi/>
        <w:spacing w:before="100" w:beforeAutospacing="1" w:after="100" w:afterAutospacing="1" w:line="240" w:lineRule="auto"/>
        <w:jc w:val="both"/>
        <w:rPr>
          <w:rFonts w:ascii="Sakkal Majalla" w:eastAsia="Times New Roman" w:hAnsi="Sakkal Majalla" w:cs="Sakkal Majalla"/>
          <w:kern w:val="0"/>
          <w:sz w:val="28"/>
          <w:szCs w:val="28"/>
          <w14:ligatures w14:val="none"/>
        </w:rPr>
      </w:pPr>
      <w:r w:rsidRPr="008E3E19">
        <w:rPr>
          <w:rFonts w:ascii="Sakkal Majalla" w:eastAsia="Times New Roman" w:hAnsi="Sakkal Majalla" w:cs="Sakkal Majalla"/>
          <w:kern w:val="0"/>
          <w:sz w:val="28"/>
          <w:szCs w:val="28"/>
          <w:rtl/>
          <w14:ligatures w14:val="none"/>
        </w:rPr>
        <w:t>السياق التنظيمي: يتضمن متغيرات مثل حجم المؤسسة، وهيكل الإدارة، والثقافة المؤسسية، وتوافر الموارد، حيث تلعب هذه العوامل دورًا أساسيًا في تبني التكنولوجيا، خاصة في ظل تأثير ريادة الأعمال وفعالية التواصل داخل المؤسسة</w:t>
      </w:r>
      <w:r w:rsidRPr="008E3E19">
        <w:rPr>
          <w:rFonts w:ascii="Sakkal Majalla" w:eastAsia="Times New Roman" w:hAnsi="Sakkal Majalla" w:cs="Sakkal Majalla"/>
          <w:kern w:val="0"/>
          <w:sz w:val="28"/>
          <w:szCs w:val="28"/>
          <w14:ligatures w14:val="none"/>
        </w:rPr>
        <w:t xml:space="preserve"> (Olivera &amp; Martins, 2010).</w:t>
      </w:r>
    </w:p>
    <w:p w14:paraId="6DC297F7" w14:textId="4B715EEF" w:rsidR="007D23C1" w:rsidRPr="008E3E19" w:rsidRDefault="008E3E19" w:rsidP="00984338">
      <w:pPr>
        <w:numPr>
          <w:ilvl w:val="0"/>
          <w:numId w:val="12"/>
        </w:numPr>
        <w:bidi/>
        <w:spacing w:before="100" w:beforeAutospacing="1" w:after="100" w:afterAutospacing="1" w:line="240" w:lineRule="auto"/>
        <w:jc w:val="both"/>
        <w:rPr>
          <w:rFonts w:ascii="Sakkal Majalla" w:eastAsia="Times New Roman" w:hAnsi="Sakkal Majalla" w:cs="Sakkal Majalla"/>
          <w:kern w:val="0"/>
          <w:sz w:val="28"/>
          <w:szCs w:val="28"/>
          <w14:ligatures w14:val="none"/>
        </w:rPr>
      </w:pPr>
      <w:r w:rsidRPr="008E3E19">
        <w:rPr>
          <w:rFonts w:ascii="Sakkal Majalla" w:eastAsia="Times New Roman" w:hAnsi="Sakkal Majalla" w:cs="Sakkal Majalla"/>
          <w:kern w:val="0"/>
          <w:sz w:val="28"/>
          <w:szCs w:val="28"/>
          <w:rtl/>
          <w14:ligatures w14:val="none"/>
        </w:rPr>
        <w:t>السياق البيئي: يأخذ في الاعتبار العوامل الخارجية مثل المنافسة في السوق، ومتطلبات الكفاءة، والدعم الحكومي، وديناميكيات الصناعة، والبنية التحتية التكنولوجية، وجميعها تؤثر بشكل كبير على معدل تبني التكنولوجيا ومدى تكاملها داخل المؤسسات</w:t>
      </w:r>
      <w:r w:rsidRPr="008E3E19">
        <w:rPr>
          <w:rFonts w:ascii="Sakkal Majalla" w:eastAsia="Times New Roman" w:hAnsi="Sakkal Majalla" w:cs="Sakkal Majalla"/>
          <w:kern w:val="0"/>
          <w:sz w:val="28"/>
          <w:szCs w:val="28"/>
          <w14:ligatures w14:val="none"/>
        </w:rPr>
        <w:t xml:space="preserve"> (Na et al., 2022).</w:t>
      </w:r>
    </w:p>
    <w:p w14:paraId="5FB3C4E4" w14:textId="77777777" w:rsidR="007D23C1" w:rsidRDefault="007D23C1" w:rsidP="0090702F">
      <w:pPr>
        <w:bidi/>
        <w:spacing w:line="360" w:lineRule="auto"/>
        <w:ind w:firstLine="720"/>
        <w:jc w:val="both"/>
        <w:rPr>
          <w:rFonts w:ascii="Sakkal Majalla" w:eastAsia="Calibri" w:hAnsi="Sakkal Majalla" w:cs="Sakkal Majalla"/>
          <w:b/>
          <w:color w:val="000000"/>
          <w:sz w:val="28"/>
          <w:szCs w:val="28"/>
          <w:rtl/>
        </w:rPr>
      </w:pPr>
    </w:p>
    <w:bookmarkEnd w:id="13"/>
    <w:p w14:paraId="243A54EB" w14:textId="2B5E9738" w:rsidR="0090702F" w:rsidRDefault="0090702F">
      <w:pPr>
        <w:rPr>
          <w:rFonts w:ascii="Sakkal Majalla" w:eastAsia="Calibri" w:hAnsi="Sakkal Majalla" w:cs="Sakkal Majalla"/>
          <w:b/>
          <w:color w:val="000000"/>
          <w:sz w:val="28"/>
          <w:szCs w:val="28"/>
          <w:rtl/>
          <w:lang w:bidi="ar-EG"/>
        </w:rPr>
      </w:pPr>
      <w:r>
        <w:rPr>
          <w:rFonts w:ascii="Sakkal Majalla" w:eastAsia="Calibri" w:hAnsi="Sakkal Majalla" w:cs="Sakkal Majalla"/>
          <w:b/>
          <w:color w:val="000000"/>
          <w:sz w:val="28"/>
          <w:szCs w:val="28"/>
          <w:rtl/>
          <w:lang w:bidi="ar-EG"/>
        </w:rPr>
        <w:br w:type="page"/>
      </w:r>
    </w:p>
    <w:p w14:paraId="66DC12E4" w14:textId="4EBE5B25" w:rsidR="0090702F" w:rsidRPr="00D42501" w:rsidRDefault="0090702F" w:rsidP="00D42501">
      <w:pPr>
        <w:pStyle w:val="Heading1"/>
        <w:bidi/>
        <w:spacing w:line="240" w:lineRule="auto"/>
        <w:jc w:val="center"/>
        <w:rPr>
          <w:rFonts w:ascii="Sakkal Majalla" w:hAnsi="Sakkal Majalla" w:cs="Sakkal Majalla"/>
          <w:b/>
          <w:bCs/>
          <w:color w:val="0D0D0D" w:themeColor="text1" w:themeTint="F2"/>
          <w:sz w:val="32"/>
          <w:szCs w:val="32"/>
          <w:rtl/>
          <w:lang w:bidi="ar-EG"/>
        </w:rPr>
      </w:pPr>
      <w:bookmarkStart w:id="14" w:name="_Toc184228810"/>
      <w:r w:rsidRPr="00D42501">
        <w:rPr>
          <w:rFonts w:ascii="Sakkal Majalla" w:hAnsi="Sakkal Majalla" w:cs="Sakkal Majalla" w:hint="cs"/>
          <w:b/>
          <w:bCs/>
          <w:color w:val="0D0D0D" w:themeColor="text1" w:themeTint="F2"/>
          <w:sz w:val="32"/>
          <w:szCs w:val="32"/>
          <w:rtl/>
          <w:lang w:bidi="ar-EG"/>
        </w:rPr>
        <w:lastRenderedPageBreak/>
        <w:t>الفصل الثاني</w:t>
      </w:r>
      <w:bookmarkEnd w:id="14"/>
      <w:r w:rsidRPr="00D42501">
        <w:rPr>
          <w:rFonts w:ascii="Sakkal Majalla" w:hAnsi="Sakkal Majalla" w:cs="Sakkal Majalla" w:hint="cs"/>
          <w:b/>
          <w:bCs/>
          <w:color w:val="0D0D0D" w:themeColor="text1" w:themeTint="F2"/>
          <w:sz w:val="32"/>
          <w:szCs w:val="32"/>
          <w:rtl/>
          <w:lang w:bidi="ar-EG"/>
        </w:rPr>
        <w:t xml:space="preserve"> </w:t>
      </w:r>
    </w:p>
    <w:p w14:paraId="6D323949" w14:textId="0D60B557" w:rsidR="0090702F" w:rsidRPr="00D42501" w:rsidRDefault="0090702F" w:rsidP="00D42501">
      <w:pPr>
        <w:pStyle w:val="Heading1"/>
        <w:bidi/>
        <w:spacing w:line="240" w:lineRule="auto"/>
        <w:jc w:val="center"/>
        <w:rPr>
          <w:rFonts w:ascii="Sakkal Majalla" w:hAnsi="Sakkal Majalla" w:cs="Sakkal Majalla"/>
          <w:b/>
          <w:bCs/>
          <w:color w:val="0D0D0D" w:themeColor="text1" w:themeTint="F2"/>
          <w:sz w:val="32"/>
          <w:szCs w:val="32"/>
          <w:rtl/>
          <w:lang w:bidi="ar-EG"/>
        </w:rPr>
      </w:pPr>
      <w:bookmarkStart w:id="15" w:name="_Toc184228811"/>
      <w:r w:rsidRPr="00D42501">
        <w:rPr>
          <w:rFonts w:ascii="Sakkal Majalla" w:hAnsi="Sakkal Majalla" w:cs="Sakkal Majalla" w:hint="cs"/>
          <w:b/>
          <w:bCs/>
          <w:color w:val="0D0D0D" w:themeColor="text1" w:themeTint="F2"/>
          <w:sz w:val="32"/>
          <w:szCs w:val="32"/>
          <w:rtl/>
          <w:lang w:bidi="ar-EG"/>
        </w:rPr>
        <w:t>الاطار النظـــــــــــــــــــــــــــــــــــــــــــــــــــــــري والدراسات السابقة</w:t>
      </w:r>
      <w:bookmarkEnd w:id="15"/>
    </w:p>
    <w:p w14:paraId="3709B42D" w14:textId="77777777" w:rsidR="0090702F" w:rsidRDefault="0090702F" w:rsidP="0090702F">
      <w:pPr>
        <w:bidi/>
        <w:spacing w:line="276" w:lineRule="auto"/>
        <w:rPr>
          <w:rFonts w:ascii="Sakkal Majalla" w:eastAsia="Calibri" w:hAnsi="Sakkal Majalla" w:cs="Sakkal Majalla"/>
          <w:b/>
          <w:color w:val="000000"/>
          <w:sz w:val="28"/>
          <w:szCs w:val="28"/>
          <w:rtl/>
          <w:lang w:bidi="ar-EG"/>
        </w:rPr>
      </w:pPr>
    </w:p>
    <w:p w14:paraId="043966A7" w14:textId="3A1BEDCD" w:rsidR="0090702F" w:rsidRDefault="001A5FE1" w:rsidP="008E3E19">
      <w:pPr>
        <w:pStyle w:val="Heading2"/>
        <w:bidi/>
        <w:spacing w:line="360" w:lineRule="auto"/>
        <w:ind w:left="360" w:hanging="360"/>
        <w:rPr>
          <w:rFonts w:ascii="Sakkal Majalla" w:hAnsi="Sakkal Majalla" w:cs="Sakkal Majalla"/>
          <w:b/>
          <w:bCs/>
          <w:color w:val="0D0D0D" w:themeColor="text1" w:themeTint="F2"/>
          <w:rtl/>
          <w:lang w:bidi="ar-EG"/>
        </w:rPr>
      </w:pPr>
      <w:bookmarkStart w:id="16" w:name="_Toc184228812"/>
      <w:r w:rsidRPr="00D42501">
        <w:rPr>
          <w:rFonts w:ascii="Sakkal Majalla" w:hAnsi="Sakkal Majalla" w:cs="Sakkal Majalla" w:hint="cs"/>
          <w:b/>
          <w:bCs/>
          <w:color w:val="0D0D0D" w:themeColor="text1" w:themeTint="F2"/>
          <w:rtl/>
          <w:lang w:bidi="ar-EG"/>
        </w:rPr>
        <w:t xml:space="preserve">المبحث الأول: </w:t>
      </w:r>
      <w:r w:rsidR="008E3E19">
        <w:rPr>
          <w:rFonts w:ascii="Sakkal Majalla" w:hAnsi="Sakkal Majalla" w:cs="Sakkal Majalla" w:hint="cs"/>
          <w:b/>
          <w:bCs/>
          <w:color w:val="0D0D0D" w:themeColor="text1" w:themeTint="F2"/>
          <w:rtl/>
          <w:lang w:bidi="ar-EG"/>
        </w:rPr>
        <w:t>الذكاء الإصطناعى</w:t>
      </w:r>
      <w:r w:rsidRPr="00D42501">
        <w:rPr>
          <w:rFonts w:ascii="Sakkal Majalla" w:hAnsi="Sakkal Majalla" w:cs="Sakkal Majalla" w:hint="cs"/>
          <w:b/>
          <w:bCs/>
          <w:color w:val="0D0D0D" w:themeColor="text1" w:themeTint="F2"/>
          <w:rtl/>
          <w:lang w:bidi="ar-EG"/>
        </w:rPr>
        <w:t>:</w:t>
      </w:r>
      <w:bookmarkEnd w:id="16"/>
    </w:p>
    <w:p w14:paraId="13C524DD" w14:textId="77777777" w:rsidR="008E3E19" w:rsidRPr="008E3E19" w:rsidRDefault="008E3E19" w:rsidP="008E3E19">
      <w:pPr>
        <w:bidi/>
        <w:spacing w:line="360" w:lineRule="auto"/>
        <w:ind w:firstLine="720"/>
        <w:jc w:val="both"/>
        <w:rPr>
          <w:rFonts w:ascii="Sakkal Majalla" w:eastAsia="Calibri" w:hAnsi="Sakkal Majalla" w:cs="Sakkal Majalla"/>
          <w:b/>
          <w:color w:val="000000"/>
          <w:sz w:val="28"/>
          <w:szCs w:val="28"/>
        </w:rPr>
      </w:pPr>
      <w:r w:rsidRPr="008E3E19">
        <w:rPr>
          <w:rFonts w:ascii="Sakkal Majalla" w:eastAsia="Calibri" w:hAnsi="Sakkal Majalla" w:cs="Sakkal Majalla"/>
          <w:b/>
          <w:color w:val="000000"/>
          <w:sz w:val="28"/>
          <w:szCs w:val="28"/>
          <w:rtl/>
        </w:rPr>
        <w:t xml:space="preserve">الذكاء الاصطناعي هو مجال تكنولوجي معقد نشأ نتيجة تراكم الابتكارات في الأساليب الإحصائية، وتوافر البيانات، وزيادة قدرات الحوسبة والتخزين. لفترة طويلة، ظل الذكاء الاصطناعي محصورًا في الأوساط الأكاديمية والعلمية دون تطبيقات صناعية أو تجارية واضحة. ومن العوامل الرئيسية التي ساهمت في تطوره وانتشاره، ازدياد استخدام المعالجات الدقيقة، والأجهزة الرقمية، وانتشار الإنترنت. وقد استخدمت شركات كبرى مثل </w:t>
      </w:r>
      <w:r w:rsidRPr="008E3E19">
        <w:rPr>
          <w:rFonts w:ascii="Sakkal Majalla" w:eastAsia="Calibri" w:hAnsi="Sakkal Majalla" w:cs="Sakkal Majalla"/>
          <w:b/>
          <w:color w:val="000000"/>
          <w:sz w:val="28"/>
          <w:szCs w:val="28"/>
        </w:rPr>
        <w:t xml:space="preserve">Alphabet </w:t>
      </w:r>
      <w:r w:rsidRPr="008E3E19">
        <w:rPr>
          <w:rFonts w:ascii="Sakkal Majalla" w:eastAsia="Calibri" w:hAnsi="Sakkal Majalla" w:cs="Sakkal Majalla"/>
          <w:b/>
          <w:color w:val="000000"/>
          <w:sz w:val="28"/>
          <w:szCs w:val="28"/>
          <w:rtl/>
        </w:rPr>
        <w:t>و</w:t>
      </w:r>
      <w:r w:rsidRPr="008E3E19">
        <w:rPr>
          <w:rFonts w:ascii="Sakkal Majalla" w:eastAsia="Calibri" w:hAnsi="Sakkal Majalla" w:cs="Sakkal Majalla"/>
          <w:b/>
          <w:color w:val="000000"/>
          <w:sz w:val="28"/>
          <w:szCs w:val="28"/>
        </w:rPr>
        <w:t xml:space="preserve">Amazon </w:t>
      </w:r>
      <w:r w:rsidRPr="008E3E19">
        <w:rPr>
          <w:rFonts w:ascii="Sakkal Majalla" w:eastAsia="Calibri" w:hAnsi="Sakkal Majalla" w:cs="Sakkal Majalla"/>
          <w:b/>
          <w:color w:val="000000"/>
          <w:sz w:val="28"/>
          <w:szCs w:val="28"/>
          <w:rtl/>
        </w:rPr>
        <w:t>و</w:t>
      </w:r>
      <w:r w:rsidRPr="008E3E19">
        <w:rPr>
          <w:rFonts w:ascii="Sakkal Majalla" w:eastAsia="Calibri" w:hAnsi="Sakkal Majalla" w:cs="Sakkal Majalla"/>
          <w:b/>
          <w:color w:val="000000"/>
          <w:sz w:val="28"/>
          <w:szCs w:val="28"/>
        </w:rPr>
        <w:t xml:space="preserve">Alibaba </w:t>
      </w:r>
      <w:r w:rsidRPr="008E3E19">
        <w:rPr>
          <w:rFonts w:ascii="Sakkal Majalla" w:eastAsia="Calibri" w:hAnsi="Sakkal Majalla" w:cs="Sakkal Majalla"/>
          <w:b/>
          <w:color w:val="000000"/>
          <w:sz w:val="28"/>
          <w:szCs w:val="28"/>
          <w:rtl/>
        </w:rPr>
        <w:t>الذكاء الاصطناعي كأداة رئيسية لبناء نماذج أعمال تعتمد على جمع البيانات</w:t>
      </w:r>
      <w:r w:rsidRPr="008E3E19">
        <w:rPr>
          <w:rFonts w:ascii="Sakkal Majalla" w:eastAsia="Calibri" w:hAnsi="Sakkal Majalla" w:cs="Sakkal Majalla"/>
          <w:b/>
          <w:color w:val="000000"/>
          <w:sz w:val="28"/>
          <w:szCs w:val="28"/>
        </w:rPr>
        <w:t xml:space="preserve"> (Fanti et al., 2022).</w:t>
      </w:r>
    </w:p>
    <w:p w14:paraId="0D23FCFE" w14:textId="77777777" w:rsidR="008E3E19" w:rsidRPr="008E3E19" w:rsidRDefault="008E3E19" w:rsidP="008E3E19">
      <w:pPr>
        <w:bidi/>
        <w:spacing w:line="360" w:lineRule="auto"/>
        <w:ind w:firstLine="720"/>
        <w:jc w:val="both"/>
        <w:rPr>
          <w:rFonts w:ascii="Sakkal Majalla" w:eastAsia="Calibri" w:hAnsi="Sakkal Majalla" w:cs="Sakkal Majalla"/>
          <w:b/>
          <w:color w:val="000000"/>
          <w:sz w:val="28"/>
          <w:szCs w:val="28"/>
        </w:rPr>
      </w:pPr>
      <w:r w:rsidRPr="008E3E19">
        <w:rPr>
          <w:rFonts w:ascii="Sakkal Majalla" w:eastAsia="Calibri" w:hAnsi="Sakkal Majalla" w:cs="Sakkal Majalla"/>
          <w:b/>
          <w:color w:val="000000"/>
          <w:sz w:val="28"/>
          <w:szCs w:val="28"/>
          <w:rtl/>
        </w:rPr>
        <w:t>لا يزال الذكاء الاصطناعي يحظى باهتمام واستثمارات كبيرة، حيث يُحدث تحولات جذرية في مختلف الصناعات من خلال تطبيقاته المتنوعة</w:t>
      </w:r>
      <w:r w:rsidRPr="008E3E19">
        <w:rPr>
          <w:rFonts w:ascii="Sakkal Majalla" w:eastAsia="Calibri" w:hAnsi="Sakkal Majalla" w:cs="Sakkal Majalla"/>
          <w:b/>
          <w:color w:val="000000"/>
          <w:sz w:val="28"/>
          <w:szCs w:val="28"/>
        </w:rPr>
        <w:t xml:space="preserve"> (Yang et al., 2022). </w:t>
      </w:r>
      <w:r w:rsidRPr="008E3E19">
        <w:rPr>
          <w:rFonts w:ascii="Sakkal Majalla" w:eastAsia="Calibri" w:hAnsi="Sakkal Majalla" w:cs="Sakkal Majalla"/>
          <w:b/>
          <w:color w:val="000000"/>
          <w:sz w:val="28"/>
          <w:szCs w:val="28"/>
          <w:rtl/>
        </w:rPr>
        <w:t>وعلى الرغم من أن الشركات التكنولوجية الكبرى تعمل بشكل مكثف على تطوير حلول تعتمد على الذكاء الاصطناعي، إلا أن قدرة المشرفين على تنفيذ تغييرات تحولية لا تزال مقيدة، مما يؤدي إلى تفاوت مستويات النجاح</w:t>
      </w:r>
      <w:r w:rsidRPr="008E3E19">
        <w:rPr>
          <w:rFonts w:ascii="Sakkal Majalla" w:eastAsia="Calibri" w:hAnsi="Sakkal Majalla" w:cs="Sakkal Majalla"/>
          <w:b/>
          <w:color w:val="000000"/>
          <w:sz w:val="28"/>
          <w:szCs w:val="28"/>
        </w:rPr>
        <w:t xml:space="preserve"> (Widder &amp; Nafus, 2023).</w:t>
      </w:r>
    </w:p>
    <w:p w14:paraId="38AD536C" w14:textId="77777777" w:rsidR="008E3E19" w:rsidRPr="008E3E19" w:rsidRDefault="008E3E19" w:rsidP="008E3E19">
      <w:pPr>
        <w:bidi/>
        <w:spacing w:line="360" w:lineRule="auto"/>
        <w:ind w:firstLine="720"/>
        <w:jc w:val="both"/>
        <w:rPr>
          <w:rFonts w:ascii="Sakkal Majalla" w:eastAsia="Calibri" w:hAnsi="Sakkal Majalla" w:cs="Sakkal Majalla"/>
          <w:b/>
          <w:color w:val="000000"/>
          <w:sz w:val="28"/>
          <w:szCs w:val="28"/>
        </w:rPr>
      </w:pPr>
      <w:r w:rsidRPr="008E3E19">
        <w:rPr>
          <w:rFonts w:ascii="Sakkal Majalla" w:eastAsia="Calibri" w:hAnsi="Sakkal Majalla" w:cs="Sakkal Majalla"/>
          <w:b/>
          <w:color w:val="000000"/>
          <w:sz w:val="28"/>
          <w:szCs w:val="28"/>
          <w:rtl/>
        </w:rPr>
        <w:t>يتضمن الذكاء الاصطناعي تطوير أنظمة ذكية قادرة على تنفيذ مهام ترتبط تقليديًا بالقدرات الإدراكية البشرية، مثل حل المشكلات، واتخاذ القرارات، ومعالجة اللغة الطبيعية. وتعتمد هذه التقنيات على آليات تعلم مدفوعة بالبيانات، مما يمكنها من التكيف وتحسين أدائها بمرور الوقت</w:t>
      </w:r>
      <w:r w:rsidRPr="008E3E19">
        <w:rPr>
          <w:rFonts w:ascii="Sakkal Majalla" w:eastAsia="Calibri" w:hAnsi="Sakkal Majalla" w:cs="Sakkal Majalla"/>
          <w:b/>
          <w:color w:val="000000"/>
          <w:sz w:val="28"/>
          <w:szCs w:val="28"/>
        </w:rPr>
        <w:t xml:space="preserve"> (Subaveerapandiyan et al., 2023).</w:t>
      </w:r>
    </w:p>
    <w:p w14:paraId="5E062552" w14:textId="3D2D73ED" w:rsidR="0049702C" w:rsidRPr="0049702C" w:rsidRDefault="0049702C" w:rsidP="0049702C">
      <w:pPr>
        <w:bidi/>
        <w:spacing w:line="360" w:lineRule="auto"/>
        <w:ind w:firstLine="720"/>
        <w:jc w:val="both"/>
        <w:rPr>
          <w:rFonts w:ascii="Sakkal Majalla" w:eastAsia="Calibri" w:hAnsi="Sakkal Majalla" w:cs="Sakkal Majalla"/>
          <w:b/>
          <w:color w:val="000000"/>
          <w:sz w:val="28"/>
          <w:szCs w:val="28"/>
        </w:rPr>
      </w:pPr>
    </w:p>
    <w:p w14:paraId="6449D0D5" w14:textId="02A86E16" w:rsidR="001A5FE1" w:rsidRPr="007276D7" w:rsidRDefault="001A5FE1" w:rsidP="008E3E19">
      <w:pPr>
        <w:pStyle w:val="Heading3"/>
        <w:bidi/>
        <w:jc w:val="both"/>
        <w:rPr>
          <w:rFonts w:ascii="Sakkal Majalla" w:hAnsi="Sakkal Majalla" w:cs="Sakkal Majalla"/>
          <w:b/>
          <w:bCs/>
          <w:color w:val="0D0D0D" w:themeColor="text1" w:themeTint="F2"/>
          <w:sz w:val="32"/>
          <w:szCs w:val="32"/>
          <w:rtl/>
          <w:lang w:bidi="ar-EG"/>
        </w:rPr>
      </w:pPr>
      <w:bookmarkStart w:id="17" w:name="_Toc184228813"/>
      <w:r w:rsidRPr="007276D7">
        <w:rPr>
          <w:rFonts w:ascii="Sakkal Majalla" w:hAnsi="Sakkal Majalla" w:cs="Sakkal Majalla" w:hint="cs"/>
          <w:b/>
          <w:bCs/>
          <w:color w:val="0D0D0D" w:themeColor="text1" w:themeTint="F2"/>
          <w:sz w:val="32"/>
          <w:szCs w:val="32"/>
          <w:rtl/>
          <w:lang w:bidi="ar-EG"/>
        </w:rPr>
        <w:t xml:space="preserve">ثانياً: </w:t>
      </w:r>
      <w:r w:rsidR="008E3E19">
        <w:rPr>
          <w:rFonts w:ascii="Sakkal Majalla" w:hAnsi="Sakkal Majalla" w:cs="Sakkal Majalla" w:hint="cs"/>
          <w:b/>
          <w:bCs/>
          <w:color w:val="0D0D0D" w:themeColor="text1" w:themeTint="F2"/>
          <w:sz w:val="32"/>
          <w:szCs w:val="32"/>
          <w:rtl/>
          <w:lang w:bidi="ar-EG"/>
        </w:rPr>
        <w:t>عملية إتخاذ القرار فى الشركات</w:t>
      </w:r>
      <w:r w:rsidRPr="007276D7">
        <w:rPr>
          <w:rFonts w:ascii="Sakkal Majalla" w:hAnsi="Sakkal Majalla" w:cs="Sakkal Majalla" w:hint="cs"/>
          <w:b/>
          <w:bCs/>
          <w:color w:val="0D0D0D" w:themeColor="text1" w:themeTint="F2"/>
          <w:sz w:val="32"/>
          <w:szCs w:val="32"/>
          <w:rtl/>
          <w:lang w:bidi="ar-EG"/>
        </w:rPr>
        <w:t>:</w:t>
      </w:r>
      <w:bookmarkEnd w:id="17"/>
    </w:p>
    <w:p w14:paraId="23DD691F" w14:textId="0307025E" w:rsidR="008E3E19" w:rsidRPr="008E3E19" w:rsidRDefault="008E3E19" w:rsidP="008E3E19">
      <w:pPr>
        <w:bidi/>
        <w:spacing w:line="360" w:lineRule="auto"/>
        <w:ind w:firstLine="720"/>
        <w:jc w:val="both"/>
        <w:rPr>
          <w:rFonts w:ascii="Sakkal Majalla" w:eastAsia="Calibri" w:hAnsi="Sakkal Majalla" w:cs="Sakkal Majalla"/>
          <w:b/>
          <w:color w:val="000000"/>
          <w:sz w:val="28"/>
          <w:szCs w:val="28"/>
        </w:rPr>
      </w:pPr>
      <w:r w:rsidRPr="008E3E19">
        <w:rPr>
          <w:rFonts w:ascii="Sakkal Majalla" w:eastAsia="Calibri" w:hAnsi="Sakkal Majalla" w:cs="Sakkal Majalla"/>
          <w:b/>
          <w:color w:val="000000"/>
          <w:sz w:val="28"/>
          <w:szCs w:val="28"/>
          <w:rtl/>
        </w:rPr>
        <w:t xml:space="preserve">عملية اتخاذ القرار في الشركات تعد عنصرًا جوهريًا يؤثر بشكل مباشر على كفاءة الأداء المؤسسي وقدرة الشركات على تحقيق أهدافها الاستراتيجية. تمر هذه العملية بعدة مراحل متسلسلة تبدأ بتحديد المشكلة أو الفرصة المتاحة، ثم جمع </w:t>
      </w:r>
      <w:r w:rsidRPr="008E3E19">
        <w:rPr>
          <w:rFonts w:ascii="Sakkal Majalla" w:eastAsia="Calibri" w:hAnsi="Sakkal Majalla" w:cs="Sakkal Majalla"/>
          <w:b/>
          <w:color w:val="000000"/>
          <w:sz w:val="28"/>
          <w:szCs w:val="28"/>
          <w:rtl/>
        </w:rPr>
        <w:lastRenderedPageBreak/>
        <w:t>المعلومات الضرورية وتحليلها باستخدام أدوات مختلفة، مثل النماذج الإحصائية، وتقنيات الذكاء الاصطناعي، والتحليلات الرقمية. بعد ذلك، يتم تقييم البدائل المتاحة واختيار الحل الأنسب وفقًا للمعايير المحددة، يليها تنفيذ القرار ومراقبة نتائجه لضمان تحقيق الأهداف المرجوة</w:t>
      </w:r>
      <w:r w:rsidRPr="008E3E19">
        <w:rPr>
          <w:rFonts w:ascii="Sakkal Majalla" w:eastAsia="Calibri" w:hAnsi="Sakkal Majalla" w:cs="Sakkal Majalla"/>
          <w:b/>
          <w:color w:val="000000"/>
          <w:sz w:val="28"/>
          <w:szCs w:val="28"/>
        </w:rPr>
        <w:t>.</w:t>
      </w:r>
      <w:r w:rsidR="00121E08">
        <w:rPr>
          <w:rFonts w:ascii="Sakkal Majalla" w:eastAsia="Calibri" w:hAnsi="Sakkal Majalla" w:cs="Sakkal Majalla" w:hint="cs"/>
          <w:b/>
          <w:color w:val="000000"/>
          <w:sz w:val="28"/>
          <w:szCs w:val="28"/>
          <w:rtl/>
        </w:rPr>
        <w:t xml:space="preserve"> </w:t>
      </w:r>
      <w:r w:rsidR="00121E08">
        <w:t>Fanti, V., et al. (2022).</w:t>
      </w:r>
    </w:p>
    <w:p w14:paraId="0016944C" w14:textId="77777777" w:rsidR="008E3E19" w:rsidRPr="008E3E19" w:rsidRDefault="008E3E19" w:rsidP="008E3E19">
      <w:pPr>
        <w:bidi/>
        <w:spacing w:line="360" w:lineRule="auto"/>
        <w:ind w:firstLine="720"/>
        <w:jc w:val="both"/>
        <w:rPr>
          <w:rFonts w:ascii="Sakkal Majalla" w:eastAsia="Calibri" w:hAnsi="Sakkal Majalla" w:cs="Sakkal Majalla"/>
          <w:b/>
          <w:color w:val="000000"/>
          <w:sz w:val="28"/>
          <w:szCs w:val="28"/>
        </w:rPr>
      </w:pPr>
      <w:r w:rsidRPr="008E3E19">
        <w:rPr>
          <w:rFonts w:ascii="Sakkal Majalla" w:eastAsia="Calibri" w:hAnsi="Sakkal Majalla" w:cs="Sakkal Majalla"/>
          <w:b/>
          <w:color w:val="000000"/>
          <w:sz w:val="28"/>
          <w:szCs w:val="28"/>
          <w:rtl/>
        </w:rPr>
        <w:t>تعتمد الشركات الناجحة على اتخاذ قرارات مبنية على البيانات والتوقعات المستندة إلى التحليل العميق للأسواق والاتجاهات الاقتصادية. كما تلعب الثقافة المؤسسية دورًا محوريًا في هذه العملية، حيث تؤثر درجة المرونة التنظيمية وتمكين الموظفين في سرعة وكفاءة اتخاذ القرار. في المؤسسات التي تعتمد على نهج الإدارة اللامركزية، يكون اتخاذ القرار أكثر ديناميكية، مما يسمح بالتكيف السريع مع التغيرات السوقية</w:t>
      </w:r>
      <w:r w:rsidRPr="008E3E19">
        <w:rPr>
          <w:rFonts w:ascii="Sakkal Majalla" w:eastAsia="Calibri" w:hAnsi="Sakkal Majalla" w:cs="Sakkal Majalla"/>
          <w:b/>
          <w:color w:val="000000"/>
          <w:sz w:val="28"/>
          <w:szCs w:val="28"/>
        </w:rPr>
        <w:t>.</w:t>
      </w:r>
    </w:p>
    <w:p w14:paraId="7D43C667" w14:textId="77777777" w:rsidR="008E3E19" w:rsidRPr="008E3E19" w:rsidRDefault="008E3E19" w:rsidP="008E3E19">
      <w:pPr>
        <w:bidi/>
        <w:spacing w:line="360" w:lineRule="auto"/>
        <w:ind w:firstLine="720"/>
        <w:jc w:val="both"/>
        <w:rPr>
          <w:rFonts w:ascii="Sakkal Majalla" w:eastAsia="Calibri" w:hAnsi="Sakkal Majalla" w:cs="Sakkal Majalla"/>
          <w:b/>
          <w:color w:val="000000"/>
          <w:sz w:val="28"/>
          <w:szCs w:val="28"/>
        </w:rPr>
      </w:pPr>
      <w:r w:rsidRPr="008E3E19">
        <w:rPr>
          <w:rFonts w:ascii="Sakkal Majalla" w:eastAsia="Calibri" w:hAnsi="Sakkal Majalla" w:cs="Sakkal Majalla"/>
          <w:b/>
          <w:color w:val="000000"/>
          <w:sz w:val="28"/>
          <w:szCs w:val="28"/>
          <w:rtl/>
        </w:rPr>
        <w:t>تواجه الشركات تحديات عديدة في عملية اتخاذ القرار، من بينها الضغوط التنافسية المتزايدة، والتغيرات السريعة في بيئة الأعمال، وعدم اليقين في الأسواق العالمية. لذلك، أصبح من الضروري اعتماد استراتيجيات مرنة تتماشى مع التطورات التكنولوجية، مثل التحليلات التنبؤية ونماذج الذكاء الاصطناعي، لضمان اتخاذ قرارات أكثر دقة واستدامة تسهم في تحسين الأداء المؤسسي وتعزيز الميزة التنافسية</w:t>
      </w:r>
      <w:r w:rsidRPr="008E3E19">
        <w:rPr>
          <w:rFonts w:ascii="Sakkal Majalla" w:eastAsia="Calibri" w:hAnsi="Sakkal Majalla" w:cs="Sakkal Majalla"/>
          <w:b/>
          <w:color w:val="000000"/>
          <w:sz w:val="28"/>
          <w:szCs w:val="28"/>
        </w:rPr>
        <w:t>.</w:t>
      </w:r>
    </w:p>
    <w:p w14:paraId="5C3DA6DB" w14:textId="2CF4773F" w:rsidR="0049702C" w:rsidRPr="0049702C" w:rsidRDefault="00A659CA" w:rsidP="00121E08">
      <w:pPr>
        <w:pStyle w:val="Heading2"/>
        <w:bidi/>
        <w:spacing w:line="360" w:lineRule="auto"/>
        <w:ind w:left="360" w:hanging="360"/>
        <w:rPr>
          <w:rFonts w:ascii="Sakkal Majalla" w:hAnsi="Sakkal Majalla" w:cs="Sakkal Majalla"/>
          <w:b/>
          <w:bCs/>
          <w:color w:val="0D0D0D" w:themeColor="text1" w:themeTint="F2"/>
          <w:lang w:bidi="ar-EG"/>
        </w:rPr>
      </w:pPr>
      <w:bookmarkStart w:id="18" w:name="_Toc184228814"/>
      <w:r w:rsidRPr="00121E08">
        <w:rPr>
          <w:rFonts w:ascii="Sakkal Majalla" w:hAnsi="Sakkal Majalla" w:cs="Sakkal Majalla" w:hint="cs"/>
          <w:b/>
          <w:bCs/>
          <w:color w:val="0D0D0D" w:themeColor="text1" w:themeTint="F2"/>
          <w:rtl/>
          <w:lang w:bidi="ar-EG"/>
        </w:rPr>
        <w:t>ثالثاً:</w:t>
      </w:r>
      <w:bookmarkEnd w:id="18"/>
      <w:r w:rsidR="0049702C" w:rsidRPr="00121E08">
        <w:rPr>
          <w:rFonts w:ascii="Sakkal Majalla" w:hAnsi="Sakkal Majalla" w:cs="Sakkal Majalla" w:hint="cs"/>
          <w:b/>
          <w:bCs/>
          <w:color w:val="0D0D0D" w:themeColor="text1" w:themeTint="F2"/>
          <w:rtl/>
          <w:lang w:bidi="ar-EG"/>
        </w:rPr>
        <w:t xml:space="preserve"> </w:t>
      </w:r>
      <w:r w:rsidR="00121E08" w:rsidRPr="00121E08">
        <w:rPr>
          <w:rFonts w:ascii="Sakkal Majalla" w:hAnsi="Sakkal Majalla" w:cs="Sakkal Majalla" w:hint="cs"/>
          <w:b/>
          <w:bCs/>
          <w:color w:val="0D0D0D" w:themeColor="text1" w:themeTint="F2"/>
          <w:rtl/>
          <w:lang w:bidi="ar-EG"/>
        </w:rPr>
        <w:t xml:space="preserve">الشركات </w:t>
      </w:r>
      <w:r w:rsidR="00121E08" w:rsidRPr="00121E08">
        <w:rPr>
          <w:rFonts w:ascii="Sakkal Majalla" w:eastAsia="Calibri" w:hAnsi="Sakkal Majalla" w:cs="Sakkal Majalla" w:hint="cs"/>
          <w:bCs/>
          <w:color w:val="000000"/>
          <w:rtl/>
        </w:rPr>
        <w:t>الصغيرة والمتوسطة</w:t>
      </w:r>
      <w:r w:rsidR="0049702C">
        <w:rPr>
          <w:rFonts w:ascii="Sakkal Majalla" w:hAnsi="Sakkal Majalla" w:cs="Sakkal Majalla" w:hint="cs"/>
          <w:b/>
          <w:bCs/>
          <w:color w:val="0D0D0D" w:themeColor="text1" w:themeTint="F2"/>
          <w:rtl/>
          <w:lang w:bidi="ar-EG"/>
        </w:rPr>
        <w:t>:</w:t>
      </w:r>
    </w:p>
    <w:p w14:paraId="7BC7713F" w14:textId="77777777" w:rsidR="00121E08" w:rsidRPr="00121E08" w:rsidRDefault="00121E08" w:rsidP="00121E08">
      <w:pPr>
        <w:bidi/>
        <w:spacing w:line="360" w:lineRule="auto"/>
        <w:ind w:firstLine="720"/>
        <w:jc w:val="both"/>
        <w:rPr>
          <w:rFonts w:ascii="Sakkal Majalla" w:eastAsia="Calibri" w:hAnsi="Sakkal Majalla" w:cs="Sakkal Majalla"/>
          <w:b/>
          <w:color w:val="000000"/>
          <w:sz w:val="28"/>
          <w:szCs w:val="28"/>
        </w:rPr>
      </w:pPr>
      <w:r w:rsidRPr="00121E08">
        <w:rPr>
          <w:rFonts w:ascii="Sakkal Majalla" w:eastAsia="Calibri" w:hAnsi="Sakkal Majalla" w:cs="Sakkal Majalla"/>
          <w:b/>
          <w:color w:val="000000"/>
          <w:sz w:val="28"/>
          <w:szCs w:val="28"/>
          <w:rtl/>
        </w:rPr>
        <w:t>تلعب الشركات الصغيرة والمتوسطة دورًا حيويًا في تعزيز النمو الاقتصادي، حيث تشكل نسبة كبيرة من إجمالي المنشآت في العديد من الدول، وتسهم بشكل مباشر في توفير فرص العمل وزيادة الإنتاجية. تتميز هذه الشركات بمرونتها العالية وقدرتها على التكيف مع تغيرات السوق، مما يجعلها عنصرًا أساسيًا في دعم الابتكار وريادة الأعمال. ورغم ذلك، تواجه الشركات الصغيرة والمتوسطة تحديات عديدة، مثل صعوبة الحصول على التمويل، والمنافسة القوية من الشركات الكبرى، وضعف البنية التحتية الرقمية. لذلك، تسعى الحكومات والمؤسسات المالية إلى تقديم برامج دعم متنوعة، تشمل القروض الميسرة، والتدريب الإداري، والتسهيلات الضريبية، لتعزيز استدامة هذه الشركات ودورها في تحقيق التنمية الاقتصادية المستدامة</w:t>
      </w:r>
      <w:r w:rsidRPr="00121E08">
        <w:rPr>
          <w:rFonts w:ascii="Sakkal Majalla" w:eastAsia="Calibri" w:hAnsi="Sakkal Majalla" w:cs="Sakkal Majalla"/>
          <w:b/>
          <w:color w:val="000000"/>
          <w:sz w:val="28"/>
          <w:szCs w:val="28"/>
        </w:rPr>
        <w:t>.</w:t>
      </w:r>
    </w:p>
    <w:p w14:paraId="2246F842" w14:textId="77777777" w:rsidR="00CE7094" w:rsidRDefault="00CE7094" w:rsidP="00D24465">
      <w:pPr>
        <w:bidi/>
        <w:spacing w:line="360" w:lineRule="auto"/>
        <w:ind w:firstLine="720"/>
        <w:jc w:val="both"/>
        <w:rPr>
          <w:rFonts w:ascii="Sakkal Majalla" w:eastAsia="Calibri" w:hAnsi="Sakkal Majalla" w:cs="Sakkal Majalla"/>
          <w:b/>
          <w:color w:val="000000"/>
          <w:sz w:val="28"/>
          <w:szCs w:val="28"/>
          <w:rtl/>
        </w:rPr>
      </w:pPr>
    </w:p>
    <w:p w14:paraId="5FB86A2E" w14:textId="7AFB60C0" w:rsidR="00D24465" w:rsidRDefault="00D24465" w:rsidP="00CE7094">
      <w:pPr>
        <w:bidi/>
        <w:spacing w:line="360" w:lineRule="auto"/>
        <w:jc w:val="both"/>
        <w:rPr>
          <w:rFonts w:ascii="Sakkal Majalla" w:eastAsia="Calibri" w:hAnsi="Sakkal Majalla" w:cs="Sakkal Majalla"/>
          <w:b/>
          <w:color w:val="000000"/>
          <w:sz w:val="28"/>
          <w:szCs w:val="28"/>
          <w:rtl/>
          <w:lang w:bidi="ar-EG"/>
        </w:rPr>
      </w:pPr>
    </w:p>
    <w:p w14:paraId="4B0FD9C2" w14:textId="18BB93E6" w:rsidR="00D24465" w:rsidRPr="00CE7094" w:rsidRDefault="00D24465" w:rsidP="00CE7094">
      <w:pPr>
        <w:bidi/>
        <w:jc w:val="both"/>
        <w:rPr>
          <w:rFonts w:ascii="Sakkal Majalla" w:hAnsi="Sakkal Majalla" w:cs="Sakkal Majalla"/>
          <w:b/>
          <w:bCs/>
          <w:color w:val="0D0D0D" w:themeColor="text1" w:themeTint="F2"/>
          <w:sz w:val="32"/>
          <w:szCs w:val="32"/>
          <w:rtl/>
          <w:lang w:bidi="ar-EG"/>
        </w:rPr>
      </w:pPr>
      <w:r>
        <w:rPr>
          <w:rFonts w:ascii="Sakkal Majalla" w:eastAsia="Calibri" w:hAnsi="Sakkal Majalla" w:cs="Sakkal Majalla"/>
          <w:b/>
          <w:color w:val="000000"/>
          <w:sz w:val="28"/>
          <w:szCs w:val="28"/>
          <w:rtl/>
          <w:lang w:bidi="ar-EG"/>
        </w:rPr>
        <w:br w:type="page"/>
      </w:r>
      <w:bookmarkStart w:id="19" w:name="_Toc184228818"/>
      <w:r w:rsidRPr="00CE7094">
        <w:rPr>
          <w:rFonts w:ascii="Sakkal Majalla" w:hAnsi="Sakkal Majalla" w:cs="Sakkal Majalla" w:hint="cs"/>
          <w:b/>
          <w:bCs/>
          <w:color w:val="0D0D0D" w:themeColor="text1" w:themeTint="F2"/>
          <w:sz w:val="32"/>
          <w:szCs w:val="32"/>
          <w:rtl/>
          <w:lang w:bidi="ar-EG"/>
        </w:rPr>
        <w:lastRenderedPageBreak/>
        <w:t>الدراسات السابقة:</w:t>
      </w:r>
      <w:bookmarkEnd w:id="19"/>
    </w:p>
    <w:p w14:paraId="6C979BB2" w14:textId="77777777" w:rsidR="00121E08" w:rsidRPr="00121E08" w:rsidRDefault="00121E08" w:rsidP="00121E08">
      <w:pPr>
        <w:bidi/>
        <w:spacing w:line="300" w:lineRule="auto"/>
        <w:jc w:val="both"/>
        <w:rPr>
          <w:rFonts w:ascii="Sakkal Majalla" w:hAnsi="Sakkal Majalla" w:cs="Sakkal Majalla"/>
          <w:b/>
          <w:bCs/>
          <w:sz w:val="28"/>
          <w:szCs w:val="28"/>
          <w:u w:val="single"/>
        </w:rPr>
      </w:pPr>
      <w:r w:rsidRPr="00121E08">
        <w:rPr>
          <w:rFonts w:ascii="Sakkal Majalla" w:hAnsi="Sakkal Majalla" w:cs="Sakkal Majalla"/>
          <w:b/>
          <w:bCs/>
          <w:sz w:val="28"/>
          <w:szCs w:val="28"/>
          <w:u w:val="single"/>
          <w:rtl/>
        </w:rPr>
        <w:t>دراسة (جهلول واخرون، 2024)</w:t>
      </w:r>
    </w:p>
    <w:p w14:paraId="0F3CEA09" w14:textId="77777777" w:rsidR="00121E08" w:rsidRPr="00121E08" w:rsidRDefault="00121E08" w:rsidP="00121E08">
      <w:pPr>
        <w:bidi/>
        <w:spacing w:line="300" w:lineRule="auto"/>
        <w:jc w:val="both"/>
        <w:rPr>
          <w:rFonts w:ascii="Sakkal Majalla" w:hAnsi="Sakkal Majalla" w:cs="Sakkal Majalla"/>
          <w:sz w:val="28"/>
          <w:szCs w:val="28"/>
          <w:rtl/>
        </w:rPr>
      </w:pPr>
      <w:r w:rsidRPr="00121E08">
        <w:rPr>
          <w:rFonts w:ascii="Sakkal Majalla" w:hAnsi="Sakkal Majalla" w:cs="Sakkal Majalla"/>
          <w:sz w:val="28"/>
          <w:szCs w:val="28"/>
          <w:rtl/>
        </w:rPr>
        <w:t>يهدف البحث إلى التعرف على دور الذكاء الاصطناعي في تحسين نوعية القرارات الإدارية، ومن أجل تحقيق هذا الهدف تم الاعتماد على أبعاد الذكاء الاصطناعي (التدريب والتطوير، الملائمة، الفاعلية) واعتماد أبعاد القرار الإداري (البعد الزمني، جودة القرار، قبول القرار)، تأتي أهمية البحث انطلاقاً من أهمية القرار الإداري للمنظمات وما تقدمه من دور رئيس في تقديم حلول للمشكلات واختيار البدائل التي تخدم أهداف المنظمة ، كما أن الذكاء الاصطناعي يعد من أهم العوامل التي تؤدي إلى خلق معارف وافكار تساهم في تحسين عملية صنع القرار . إذ يتمثل مجتمع الدراسة بعينة من المديرين في شركة آسيا سيل للاتصالات، تألفت من خمسين مديرا وباعتماد المنهج الوصفي التحليلي، أكدت النتائج الإحصائية للبحث، صحة فرضية البحث المتمثلة بوجود تأثير للذكاء الاصطناعي في تحسين نوعية القرارات الإدارية في شركة الاتصالات المتنقلة آسيا سيل، إذ إن الشركة تعتمد تطبيق برنامج قائم على الذكاء الاصطناعي، من خلال تطبيق القادة الإداريين برامج الذكاء الاصطناعي باستخدام شبكة حاسوبية تربط المركز الرئيس مع الفروع - وبناءً على ذلك تم التوصية بالتركيز بشكل أكبر على استقطاب واختيار المرشحين للتوظيف ممن يمتلكون خبرات علمية وعملية في مجال الذكاء الاصطناعي، فضلا عن تدريب العاملين على الكفاءة في استخدام برامج الذكاء الاصطناعي وتطبيقاته.</w:t>
      </w:r>
    </w:p>
    <w:p w14:paraId="2EEB242D" w14:textId="77777777" w:rsidR="00121E08" w:rsidRPr="00121E08" w:rsidRDefault="00121E08" w:rsidP="00121E08">
      <w:pPr>
        <w:bidi/>
        <w:spacing w:line="300" w:lineRule="auto"/>
        <w:jc w:val="both"/>
        <w:rPr>
          <w:rFonts w:ascii="Sakkal Majalla" w:hAnsi="Sakkal Majalla" w:cs="Sakkal Majalla"/>
          <w:b/>
          <w:bCs/>
          <w:sz w:val="28"/>
          <w:szCs w:val="28"/>
          <w:u w:val="single"/>
          <w:rtl/>
        </w:rPr>
      </w:pPr>
      <w:r w:rsidRPr="00121E08">
        <w:rPr>
          <w:rFonts w:ascii="Sakkal Majalla" w:hAnsi="Sakkal Majalla" w:cs="Sakkal Majalla"/>
          <w:b/>
          <w:bCs/>
          <w:sz w:val="28"/>
          <w:szCs w:val="28"/>
          <w:u w:val="single"/>
          <w:rtl/>
        </w:rPr>
        <w:t>دراسة (آل عزام، آل ظفرة،2023)</w:t>
      </w:r>
    </w:p>
    <w:p w14:paraId="0DD7A213" w14:textId="77777777" w:rsidR="00121E08" w:rsidRPr="00121E08" w:rsidRDefault="00121E08" w:rsidP="00121E08">
      <w:pPr>
        <w:bidi/>
        <w:spacing w:line="300" w:lineRule="auto"/>
        <w:jc w:val="both"/>
        <w:rPr>
          <w:rFonts w:ascii="Sakkal Majalla" w:hAnsi="Sakkal Majalla" w:cs="Sakkal Majalla"/>
          <w:sz w:val="28"/>
          <w:szCs w:val="28"/>
          <w:rtl/>
        </w:rPr>
      </w:pPr>
      <w:r w:rsidRPr="00121E08">
        <w:rPr>
          <w:rFonts w:ascii="Sakkal Majalla" w:hAnsi="Sakkal Majalla" w:cs="Sakkal Majalla"/>
          <w:sz w:val="28"/>
          <w:szCs w:val="28"/>
          <w:rtl/>
        </w:rPr>
        <w:t xml:space="preserve">تناولت هذه الدراسة أثر تطبيق الذكاء الاصطناعي على جودة اتخاذ القرارات وقد كان الهدف الأساس من هذه الدراسة هو التعرف على دور الذكاء الاصطناعي في اتخاذ القرارات الإدارية في إمارة منطقة عسير، وتمحورت مشكلة الدراسة حول تطبيق أساليب الذكاء الاصطناعي وأثره على جودة اتخاذ القرارات، ولتحقيق هذه الأهداف تم الاعتماد على المنهج الوصفي الارتباطي، واستخدمت الاستبانة كأداة لجمع المعلومات والبيانات من أفراد العينة، تكون مجتمع الدراسة من موظفي إمارة منطقة عسير والبالغ عددهم (600) موظفًا وموظفة، أما عينة الدراسة فقد تمثلت في عينة عشوائية بلغ عددها (200) موظفًا. توصلت الدراسة إلى عدة نتائج أهمها وجود علاقة ذات دلالة إحصائية بين استخدام أساليب الذكاء الاصطناعي وجودة اتخاذ القرارات الإدارية، وهذه العلاقة فسرت بقيمة معامل التحديد </w:t>
      </w:r>
      <w:r w:rsidRPr="00121E08">
        <w:rPr>
          <w:rFonts w:ascii="Sakkal Majalla" w:hAnsi="Sakkal Majalla" w:cs="Sakkal Majalla"/>
          <w:sz w:val="28"/>
          <w:szCs w:val="28"/>
        </w:rPr>
        <w:t>Square-R</w:t>
      </w:r>
      <w:r w:rsidRPr="00121E08">
        <w:rPr>
          <w:rFonts w:ascii="Sakkal Majalla" w:hAnsi="Sakkal Majalla" w:cs="Sakkal Majalla"/>
          <w:sz w:val="28"/>
          <w:szCs w:val="28"/>
          <w:rtl/>
        </w:rPr>
        <w:t>، والتي تصل إلى 0.5%، كما أشارت نتائج اختبار ارتباط بيرسون أن هناك ارتباطاً «موجبًا» بين المؤهل العلمي ومتغير الذكاء الاصطناعي، وأظهرت النتائج ارتباطا «موجبًا» بين المؤهل العلمي ومجال اتخاذ القرارات الإدارية، كما تبين أن هناك علاقة ذات دلالة إحصائية بين قدرة النظام وبين جودة اتخاذ القرار، وأوصت الدراسة بضرورة تنمية مهارات العاملين بهدف التعامل مع الأساليب المختلفة من الذكاء الاصطناعي، والعمل على تحديد الأسس العلمية والموضوعية الواجب اعتمادها في اتخاذ القرار.</w:t>
      </w:r>
    </w:p>
    <w:p w14:paraId="24717092" w14:textId="77777777" w:rsidR="00121E08" w:rsidRPr="00121E08" w:rsidRDefault="00121E08" w:rsidP="00121E08">
      <w:pPr>
        <w:bidi/>
        <w:spacing w:line="300" w:lineRule="auto"/>
        <w:jc w:val="both"/>
        <w:rPr>
          <w:rFonts w:ascii="Sakkal Majalla" w:hAnsi="Sakkal Majalla" w:cs="Sakkal Majalla"/>
          <w:b/>
          <w:bCs/>
          <w:sz w:val="28"/>
          <w:szCs w:val="28"/>
          <w:u w:val="single"/>
          <w:rtl/>
        </w:rPr>
      </w:pPr>
      <w:r w:rsidRPr="00121E08">
        <w:rPr>
          <w:rFonts w:ascii="Sakkal Majalla" w:hAnsi="Sakkal Majalla" w:cs="Sakkal Majalla"/>
          <w:b/>
          <w:bCs/>
          <w:sz w:val="28"/>
          <w:szCs w:val="28"/>
          <w:u w:val="single"/>
          <w:rtl/>
        </w:rPr>
        <w:lastRenderedPageBreak/>
        <w:t>دراسة (القرني، 2024)</w:t>
      </w:r>
    </w:p>
    <w:p w14:paraId="2EF85753" w14:textId="77777777" w:rsidR="00121E08" w:rsidRPr="00121E08" w:rsidRDefault="00121E08" w:rsidP="00121E08">
      <w:pPr>
        <w:bidi/>
        <w:spacing w:line="300" w:lineRule="auto"/>
        <w:jc w:val="both"/>
        <w:rPr>
          <w:rFonts w:ascii="Sakkal Majalla" w:hAnsi="Sakkal Majalla" w:cs="Sakkal Majalla"/>
          <w:sz w:val="28"/>
          <w:szCs w:val="28"/>
          <w:rtl/>
        </w:rPr>
      </w:pPr>
      <w:r w:rsidRPr="00121E08">
        <w:rPr>
          <w:rFonts w:ascii="Sakkal Majalla" w:hAnsi="Sakkal Majalla" w:cs="Sakkal Majalla"/>
          <w:sz w:val="28"/>
          <w:szCs w:val="28"/>
          <w:rtl/>
        </w:rPr>
        <w:t>هدفت الدراسة الحالية إلى قياس أثر الذكاء الاصطناعي في تحسين عمليات اتخاذ القرارات في مدارس التعليم العام بالمملكة العربية السعودية، واعتمدت الدراسة المنهج الوصفي الارتباطي، وقد تم اختيار عينة عشوائية طبقية عددها 320 مديراً ومديرة في مدارس التعليم العام بالمملكة العربية السعودية، وقد جمعت بياناتهم من خلال الاستبانة.</w:t>
      </w:r>
    </w:p>
    <w:p w14:paraId="083ACD2B" w14:textId="77777777" w:rsidR="00121E08" w:rsidRPr="00121E08" w:rsidRDefault="00121E08" w:rsidP="00121E08">
      <w:pPr>
        <w:bidi/>
        <w:spacing w:line="300" w:lineRule="auto"/>
        <w:jc w:val="both"/>
        <w:rPr>
          <w:rFonts w:ascii="Sakkal Majalla" w:hAnsi="Sakkal Majalla" w:cs="Sakkal Majalla"/>
          <w:sz w:val="28"/>
          <w:szCs w:val="28"/>
          <w:rtl/>
        </w:rPr>
      </w:pPr>
      <w:r w:rsidRPr="00121E08">
        <w:rPr>
          <w:rFonts w:ascii="Sakkal Majalla" w:hAnsi="Sakkal Majalla" w:cs="Sakkal Majalla"/>
          <w:sz w:val="28"/>
          <w:szCs w:val="28"/>
          <w:rtl/>
        </w:rPr>
        <w:t>وقد أظهرت الدراسة مجموعة من النتائج من أهمها: نجاح توظيف تقنيات الذكاء الاصطناعي في المدارس في تحسين تجربة التعلم للطلاب بفعالية عالية، كما يسهم الذكاء الاصطناعي بشكل كبير في تحسين أداء الطلاب وزيادة تفاعلهم مع المواد التعليمية، مما يؤدي إلى تحقيق أهداف تعليمية أفضل، كما يعتبر الذكاء الاصطناعي أداة فعالة تساعد المعلمين في تخصيص المواد وتقديم التعليم بشكل فردي ومتجاوب مع احتياجات الطلاب، كما تمكن تحليلات الذكاء الاصطناعي من تقديم بيانات دقيقة تدعم عمليات اتخاذ القرارات التعليمية، مما يسهم في تحسين جودة التعليم والتقييم.</w:t>
      </w:r>
    </w:p>
    <w:p w14:paraId="52DD9F12" w14:textId="77777777" w:rsidR="00121E08" w:rsidRPr="00121E08" w:rsidRDefault="00121E08" w:rsidP="00121E08">
      <w:pPr>
        <w:bidi/>
        <w:spacing w:line="300" w:lineRule="auto"/>
        <w:jc w:val="both"/>
        <w:rPr>
          <w:rFonts w:ascii="Sakkal Majalla" w:hAnsi="Sakkal Majalla" w:cs="Sakkal Majalla"/>
          <w:sz w:val="28"/>
          <w:szCs w:val="28"/>
          <w:rtl/>
        </w:rPr>
      </w:pPr>
      <w:r w:rsidRPr="00121E08">
        <w:rPr>
          <w:rFonts w:ascii="Sakkal Majalla" w:hAnsi="Sakkal Majalla" w:cs="Sakkal Majalla"/>
          <w:sz w:val="28"/>
          <w:szCs w:val="28"/>
          <w:rtl/>
        </w:rPr>
        <w:t>وقد أوصت الدراسة بمجموعة من التوصيات من أهمها: تقديم دورات تدريبية مناسبة للمعلمين والإداريين لزيادة فهمهم ومهاراتهم في استخدام التقنيات الذكية والذكاء الاصطناعي، كما ينبغي تعزيز قدرة المدارس على تحليل البيانات وتقييم الأداء باستمرار لتحقيق تحسين مستدام، كما يجب تشجيع المدارس على الاستثمار في مشاريع البحث والتطوير لتطوير تطبيقات وأدوات مخصصة.</w:t>
      </w:r>
    </w:p>
    <w:p w14:paraId="1B2C5513" w14:textId="77777777" w:rsidR="00121E08" w:rsidRPr="00121E08" w:rsidRDefault="00121E08" w:rsidP="00121E08">
      <w:pPr>
        <w:bidi/>
        <w:spacing w:line="300" w:lineRule="auto"/>
        <w:jc w:val="both"/>
        <w:rPr>
          <w:rFonts w:ascii="Sakkal Majalla" w:hAnsi="Sakkal Majalla" w:cs="Sakkal Majalla"/>
          <w:b/>
          <w:bCs/>
          <w:sz w:val="28"/>
          <w:szCs w:val="28"/>
          <w:u w:val="single"/>
          <w:rtl/>
        </w:rPr>
      </w:pPr>
      <w:r w:rsidRPr="00121E08">
        <w:rPr>
          <w:rFonts w:ascii="Sakkal Majalla" w:hAnsi="Sakkal Majalla" w:cs="Sakkal Majalla"/>
          <w:b/>
          <w:bCs/>
          <w:sz w:val="28"/>
          <w:szCs w:val="28"/>
          <w:u w:val="single"/>
          <w:rtl/>
        </w:rPr>
        <w:t>دراسة (جوزي ، بوزيد ، 2022)</w:t>
      </w:r>
    </w:p>
    <w:p w14:paraId="0EC88416" w14:textId="77777777" w:rsidR="00121E08" w:rsidRPr="00121E08" w:rsidRDefault="00121E08" w:rsidP="00121E08">
      <w:pPr>
        <w:bidi/>
        <w:spacing w:line="300" w:lineRule="auto"/>
        <w:jc w:val="both"/>
        <w:rPr>
          <w:rFonts w:ascii="Sakkal Majalla" w:hAnsi="Sakkal Majalla" w:cs="Sakkal Majalla"/>
          <w:sz w:val="28"/>
          <w:szCs w:val="28"/>
          <w:rtl/>
        </w:rPr>
      </w:pPr>
      <w:r w:rsidRPr="00121E08">
        <w:rPr>
          <w:rFonts w:ascii="Sakkal Majalla" w:hAnsi="Sakkal Majalla" w:cs="Sakkal Majalla"/>
          <w:sz w:val="28"/>
          <w:szCs w:val="28"/>
          <w:rtl/>
        </w:rPr>
        <w:t>هدفت الدراسة إلى معرفة أهمية استخدام الذكاء الاصطناعي والذكاء العاطفي وأثرهما على جودة</w:t>
      </w:r>
    </w:p>
    <w:p w14:paraId="3D7FECBA" w14:textId="77777777" w:rsidR="00121E08" w:rsidRPr="00121E08" w:rsidRDefault="00121E08" w:rsidP="00121E08">
      <w:pPr>
        <w:bidi/>
        <w:spacing w:line="300" w:lineRule="auto"/>
        <w:jc w:val="both"/>
        <w:rPr>
          <w:rFonts w:ascii="Sakkal Majalla" w:hAnsi="Sakkal Majalla" w:cs="Sakkal Majalla"/>
          <w:sz w:val="28"/>
          <w:szCs w:val="28"/>
          <w:rtl/>
        </w:rPr>
      </w:pPr>
      <w:r w:rsidRPr="00121E08">
        <w:rPr>
          <w:rFonts w:ascii="Sakkal Majalla" w:hAnsi="Sakkal Majalla" w:cs="Sakkal Majalla"/>
          <w:sz w:val="28"/>
          <w:szCs w:val="28"/>
          <w:rtl/>
        </w:rPr>
        <w:t xml:space="preserve">اتخاذ القرار في المؤسسة الاقتصادية "بنك الفلاحة والتنمية الريفية بتيارت" باعتبارها إحدى المؤسسات المهتمة بهذه التقنيات الحديثة التي تسعى مستقبلا لتبنيها، حيث جمعت البيانات باستعمال إستبانة ووزعت على عينة الدراسة والمكونة من 20 موظف مختص وتم تحليلها باستخدام الحزمة الإحصائية </w:t>
      </w:r>
      <w:r w:rsidRPr="00121E08">
        <w:rPr>
          <w:rFonts w:ascii="Sakkal Majalla" w:hAnsi="Sakkal Majalla" w:cs="Sakkal Majalla"/>
          <w:sz w:val="28"/>
          <w:szCs w:val="28"/>
        </w:rPr>
        <w:t>SPSS</w:t>
      </w:r>
      <w:r w:rsidRPr="00121E08">
        <w:rPr>
          <w:rFonts w:ascii="Sakkal Majalla" w:hAnsi="Sakkal Majalla" w:cs="Sakkal Majalla"/>
          <w:sz w:val="28"/>
          <w:szCs w:val="28"/>
          <w:rtl/>
        </w:rPr>
        <w:t xml:space="preserve"> .</w:t>
      </w:r>
      <w:r w:rsidRPr="00121E08">
        <w:rPr>
          <w:rFonts w:ascii="Sakkal Majalla" w:hAnsi="Sakkal Majalla" w:cs="Sakkal Majalla"/>
          <w:sz w:val="28"/>
          <w:szCs w:val="28"/>
        </w:rPr>
        <w:t>vr21</w:t>
      </w:r>
    </w:p>
    <w:p w14:paraId="6FA95FE7" w14:textId="77777777" w:rsidR="00121E08" w:rsidRPr="00121E08" w:rsidRDefault="00121E08" w:rsidP="00121E08">
      <w:pPr>
        <w:bidi/>
        <w:spacing w:line="300" w:lineRule="auto"/>
        <w:jc w:val="both"/>
        <w:rPr>
          <w:rFonts w:ascii="Sakkal Majalla" w:hAnsi="Sakkal Majalla" w:cs="Sakkal Majalla"/>
          <w:sz w:val="28"/>
          <w:szCs w:val="28"/>
        </w:rPr>
      </w:pPr>
      <w:r w:rsidRPr="00121E08">
        <w:rPr>
          <w:rFonts w:ascii="Sakkal Majalla" w:hAnsi="Sakkal Majalla" w:cs="Sakkal Majalla"/>
          <w:sz w:val="28"/>
          <w:szCs w:val="28"/>
          <w:rtl/>
        </w:rPr>
        <w:t>وخلصت هذه إلى عدة نتائج أهمها ضرورة استخدام تطبيقات الذكاء الاصطناعي والذكاء العاطفي في عملية اتخاذ القرار بهدف زيادة جودته خاصة في زمن كوفيد 19، وأوصلت الدراسة بضرورة تنمية مهارات العاملين بهدف التعامل في مثل هذه التطبيقات والعمل على تحديد الأسس العلمية والموضوعية الواجب الاعتماد عليها في اتخاذ القرار.</w:t>
      </w:r>
    </w:p>
    <w:p w14:paraId="4FD113EF" w14:textId="77777777" w:rsidR="00121E08" w:rsidRPr="00121E08" w:rsidRDefault="00121E08" w:rsidP="00121E08">
      <w:pPr>
        <w:bidi/>
        <w:spacing w:line="300" w:lineRule="auto"/>
        <w:jc w:val="both"/>
        <w:rPr>
          <w:rFonts w:ascii="Sakkal Majalla" w:hAnsi="Sakkal Majalla" w:cs="Sakkal Majalla"/>
          <w:sz w:val="28"/>
          <w:szCs w:val="28"/>
          <w:u w:val="single"/>
          <w:rtl/>
        </w:rPr>
      </w:pPr>
      <w:r w:rsidRPr="00121E08">
        <w:rPr>
          <w:rFonts w:ascii="Sakkal Majalla" w:hAnsi="Sakkal Majalla" w:cs="Sakkal Majalla"/>
          <w:sz w:val="28"/>
          <w:szCs w:val="28"/>
          <w:u w:val="single"/>
          <w:rtl/>
        </w:rPr>
        <w:t>دراسة (كبان ،هداية، 2022)</w:t>
      </w:r>
    </w:p>
    <w:p w14:paraId="22F68AC6" w14:textId="77777777" w:rsidR="00121E08" w:rsidRPr="00121E08" w:rsidRDefault="00121E08" w:rsidP="00121E08">
      <w:pPr>
        <w:bidi/>
        <w:spacing w:line="300" w:lineRule="auto"/>
        <w:jc w:val="both"/>
        <w:rPr>
          <w:rFonts w:ascii="Sakkal Majalla" w:hAnsi="Sakkal Majalla" w:cs="Sakkal Majalla"/>
          <w:sz w:val="28"/>
          <w:szCs w:val="28"/>
          <w:rtl/>
        </w:rPr>
      </w:pPr>
      <w:r w:rsidRPr="00121E08">
        <w:rPr>
          <w:rFonts w:ascii="Sakkal Majalla" w:hAnsi="Sakkal Majalla" w:cs="Sakkal Majalla"/>
          <w:sz w:val="28"/>
          <w:szCs w:val="28"/>
          <w:rtl/>
        </w:rPr>
        <w:lastRenderedPageBreak/>
        <w:t>هدفت الدراسة الى : محالة ابراز علاقة الذكاء الاصطناعي في تحسين جودة اتخاذ القرار وتوصفة انظمة الذكاء الاصطناعي في تحسين جودة اتخاذ القرار بالاضافة الى معرفة مدى مساهمة الذكاء الاصطناعي في تحسين جودة اتخاذ القرار</w:t>
      </w:r>
    </w:p>
    <w:p w14:paraId="67368453" w14:textId="77777777" w:rsidR="00121E08" w:rsidRPr="00121E08" w:rsidRDefault="00121E08" w:rsidP="00121E08">
      <w:pPr>
        <w:bidi/>
        <w:spacing w:line="300" w:lineRule="auto"/>
        <w:jc w:val="both"/>
        <w:rPr>
          <w:rFonts w:ascii="Sakkal Majalla" w:hAnsi="Sakkal Majalla" w:cs="Sakkal Majalla"/>
          <w:sz w:val="28"/>
          <w:szCs w:val="28"/>
          <w:rtl/>
        </w:rPr>
      </w:pPr>
      <w:r w:rsidRPr="00121E08">
        <w:rPr>
          <w:rFonts w:ascii="Sakkal Majalla" w:hAnsi="Sakkal Majalla" w:cs="Sakkal Majalla"/>
          <w:sz w:val="28"/>
          <w:szCs w:val="28"/>
          <w:rtl/>
        </w:rPr>
        <w:t>واعتمدت الدراسة على المنهج الوصفي و التحليلي  وذلك من خلال الكتب، و الدراسات تناولتها الدراسة وتحليلها لاستنباط النتائج</w:t>
      </w:r>
    </w:p>
    <w:p w14:paraId="317F5F69" w14:textId="77777777" w:rsidR="00121E08" w:rsidRPr="00121E08" w:rsidRDefault="00121E08" w:rsidP="00121E08">
      <w:pPr>
        <w:bidi/>
        <w:spacing w:line="300" w:lineRule="auto"/>
        <w:jc w:val="both"/>
        <w:rPr>
          <w:rFonts w:ascii="Sakkal Majalla" w:hAnsi="Sakkal Majalla" w:cs="Sakkal Majalla"/>
          <w:sz w:val="28"/>
          <w:szCs w:val="28"/>
          <w:rtl/>
        </w:rPr>
      </w:pPr>
      <w:r w:rsidRPr="00121E08">
        <w:rPr>
          <w:rFonts w:ascii="Sakkal Majalla" w:hAnsi="Sakkal Majalla" w:cs="Sakkal Majalla"/>
          <w:sz w:val="28"/>
          <w:szCs w:val="28"/>
          <w:rtl/>
        </w:rPr>
        <w:t>وقد توصلت الدراسة الى عدة نتائج ومنها: ان الذكاء الاصطناعي هو أحد العلوم الحديثة والمعاصرة في مجال التكنولوجيا كعلم النظم والحواسيب الآلية. ويحتكي الذكاء الاصطناعي الذكاء الانساني عن طريق برامج الحاسوب بهدف فهم الذكاء الاصطناعي.  وللذكاء الاصطناعي دورا هاما في عصر التكنولوجيا فهو يرفع من فعالية وملائمة اتخاذ القرارات عن طريق حل المشاكل باختيار البديل الأمثل. وعملية اتخاذ القرار هي جوهر المؤسسات وتطويرها والرفع من جودتها، فلتوصل الى هذه النتائج يجب العمل بتقنيات حديثة كالذكاء الاصطناعي.</w:t>
      </w:r>
    </w:p>
    <w:p w14:paraId="7E7C1143" w14:textId="77777777" w:rsidR="00121E08" w:rsidRPr="00121E08" w:rsidRDefault="00121E08" w:rsidP="00121E08">
      <w:pPr>
        <w:bidi/>
        <w:spacing w:line="300" w:lineRule="auto"/>
        <w:jc w:val="both"/>
        <w:rPr>
          <w:rFonts w:ascii="Sakkal Majalla" w:hAnsi="Sakkal Majalla" w:cs="Sakkal Majalla"/>
          <w:sz w:val="28"/>
          <w:szCs w:val="28"/>
          <w:rtl/>
        </w:rPr>
      </w:pPr>
      <w:r w:rsidRPr="00121E08">
        <w:rPr>
          <w:rFonts w:ascii="Sakkal Majalla" w:hAnsi="Sakkal Majalla" w:cs="Sakkal Majalla"/>
          <w:sz w:val="28"/>
          <w:szCs w:val="28"/>
          <w:rtl/>
        </w:rPr>
        <w:t>وقد اوصت الدراسة بعده توصيات والتي من خلالها يمكن الوصول الى تحسين الذكاء الاصطناعي داخل المؤسسات و زيادة جودتها، ومنها : توعية المؤسسة باهمية استخدام انظمة الذكاء الاصطناعي وتوعية العمال باهمية معرفة هذا المصطلح الذكاء الاصطناعي</w:t>
      </w:r>
    </w:p>
    <w:p w14:paraId="78AF3A89" w14:textId="77777777" w:rsidR="00121E08" w:rsidRPr="00121E08" w:rsidRDefault="00121E08" w:rsidP="00121E08">
      <w:pPr>
        <w:bidi/>
        <w:spacing w:line="300" w:lineRule="auto"/>
        <w:jc w:val="both"/>
        <w:rPr>
          <w:rFonts w:ascii="Sakkal Majalla" w:hAnsi="Sakkal Majalla" w:cs="Sakkal Majalla"/>
          <w:b/>
          <w:bCs/>
          <w:sz w:val="28"/>
          <w:szCs w:val="28"/>
          <w:u w:val="single"/>
          <w:rtl/>
        </w:rPr>
      </w:pPr>
      <w:r w:rsidRPr="00121E08">
        <w:rPr>
          <w:rFonts w:ascii="Sakkal Majalla" w:hAnsi="Sakkal Majalla" w:cs="Sakkal Majalla"/>
          <w:b/>
          <w:bCs/>
          <w:sz w:val="28"/>
          <w:szCs w:val="28"/>
          <w:u w:val="single"/>
          <w:rtl/>
        </w:rPr>
        <w:t>دراسة (إدريس سلطانة، 2021)</w:t>
      </w:r>
    </w:p>
    <w:p w14:paraId="75659C11" w14:textId="77777777" w:rsidR="00121E08" w:rsidRPr="00121E08" w:rsidRDefault="00121E08" w:rsidP="00121E08">
      <w:pPr>
        <w:bidi/>
        <w:spacing w:line="300" w:lineRule="auto"/>
        <w:jc w:val="both"/>
        <w:rPr>
          <w:rFonts w:ascii="Sakkal Majalla" w:hAnsi="Sakkal Majalla" w:cs="Sakkal Majalla"/>
          <w:sz w:val="28"/>
          <w:szCs w:val="28"/>
          <w:rtl/>
        </w:rPr>
      </w:pPr>
      <w:r w:rsidRPr="00121E08">
        <w:rPr>
          <w:rFonts w:ascii="Sakkal Majalla" w:hAnsi="Sakkal Majalla" w:cs="Sakkal Majalla"/>
          <w:sz w:val="28"/>
          <w:szCs w:val="28"/>
          <w:rtl/>
        </w:rPr>
        <w:t>هدفت الدراسة الى الكشف عن مدى توفر المؤسسات الاقتصادية بولاية أدرار على أبعاد الذكاء الاصطناعي والتعرف على المعوقات التي تعترض تطبيق الذكاء الاصطناعي في المؤسسات الاقتصادية لولاية أدرار.</w:t>
      </w:r>
    </w:p>
    <w:p w14:paraId="56213395" w14:textId="77777777" w:rsidR="00121E08" w:rsidRPr="00121E08" w:rsidRDefault="00121E08" w:rsidP="00121E08">
      <w:pPr>
        <w:bidi/>
        <w:spacing w:line="300" w:lineRule="auto"/>
        <w:jc w:val="both"/>
        <w:rPr>
          <w:rFonts w:ascii="Sakkal Majalla" w:hAnsi="Sakkal Majalla" w:cs="Sakkal Majalla"/>
          <w:sz w:val="28"/>
          <w:szCs w:val="28"/>
          <w:rtl/>
        </w:rPr>
      </w:pPr>
      <w:r w:rsidRPr="00121E08">
        <w:rPr>
          <w:rFonts w:ascii="Sakkal Majalla" w:hAnsi="Sakkal Majalla" w:cs="Sakkal Majalla"/>
          <w:sz w:val="28"/>
          <w:szCs w:val="28"/>
          <w:rtl/>
        </w:rPr>
        <w:t>واعتمدت الدراسة على المنهج الوصفي لإتمام الجانب النظري وأسلوب التحليل لتحليل النتائج وتفسيرها إحصائيا وذلك للاستكمال الجانب التطبيقي لدراسة .أما الأدوات المستخدمة التي ساعدت على جمع المعلومات للوصول إلى تحقيق الفرضيات أو نفيها تتمثل في (الاستبانة).</w:t>
      </w:r>
    </w:p>
    <w:p w14:paraId="52C4BB43" w14:textId="77777777" w:rsidR="00121E08" w:rsidRPr="00121E08" w:rsidRDefault="00121E08" w:rsidP="00121E08">
      <w:pPr>
        <w:bidi/>
        <w:spacing w:line="300" w:lineRule="auto"/>
        <w:jc w:val="both"/>
        <w:rPr>
          <w:rFonts w:ascii="Sakkal Majalla" w:hAnsi="Sakkal Majalla" w:cs="Sakkal Majalla"/>
          <w:sz w:val="28"/>
          <w:szCs w:val="28"/>
          <w:rtl/>
        </w:rPr>
      </w:pPr>
      <w:r w:rsidRPr="00121E08">
        <w:rPr>
          <w:rFonts w:ascii="Sakkal Majalla" w:hAnsi="Sakkal Majalla" w:cs="Sakkal Majalla"/>
          <w:sz w:val="28"/>
          <w:szCs w:val="28"/>
          <w:rtl/>
        </w:rPr>
        <w:t>وتوصلت الدراسة الى عدة نتائج منها الذكاء الاصطناعي هو أحد الفروع الجديدة لعلم الحواسيب إذا هو عبارة عن جعل الآلات تفكر وتستنتج في المواقف الصعبة وتساعد على اتخاذ القرار. وللذكاء الاصطناعي العديد من التطبيقات المختلفة لكل منها دور معين باختلاف نوعها حيث تهدف الى تسهيل إدارة أنشطة المؤسسة ومساهمة الأنظمة الذكية في المجالات التي يصنع فيها القرار، فهي تتمتع بالدقة والموضوعية وبالتالي تكون قرارتها بعيدة عن الخطأ والانحياز.</w:t>
      </w:r>
    </w:p>
    <w:p w14:paraId="6050D4E7" w14:textId="77777777" w:rsidR="00121E08" w:rsidRPr="00121E08" w:rsidRDefault="00121E08" w:rsidP="00121E08">
      <w:pPr>
        <w:bidi/>
        <w:spacing w:line="300" w:lineRule="auto"/>
        <w:jc w:val="both"/>
        <w:rPr>
          <w:rFonts w:ascii="Sakkal Majalla" w:hAnsi="Sakkal Majalla" w:cs="Sakkal Majalla"/>
          <w:sz w:val="28"/>
          <w:szCs w:val="28"/>
          <w:rtl/>
        </w:rPr>
      </w:pPr>
      <w:r w:rsidRPr="00121E08">
        <w:rPr>
          <w:rFonts w:ascii="Sakkal Majalla" w:hAnsi="Sakkal Majalla" w:cs="Sakkal Majalla"/>
          <w:sz w:val="28"/>
          <w:szCs w:val="28"/>
          <w:rtl/>
        </w:rPr>
        <w:lastRenderedPageBreak/>
        <w:t>واوصت الدراسة بالاهتمام بصورة أكثر في إعطاء فرص كثيرة من أجل تطوير وممارسة تطبيق أساليب الذكاء الاصطناعي في مجالات اتخاذ القرارات الادارية في المؤسسات بولاية أدرار. والاهتمام بتدريب الموظفين على استخدام هذه التطبيقات بهدف التخلي عن اليد العاملة الأجنبية وخلق مناصب عمل للموظف الجزائري.</w:t>
      </w:r>
    </w:p>
    <w:p w14:paraId="18047A69" w14:textId="77777777" w:rsidR="00121E08" w:rsidRPr="00121E08" w:rsidRDefault="00121E08" w:rsidP="00121E08">
      <w:pPr>
        <w:bidi/>
        <w:spacing w:line="300" w:lineRule="auto"/>
        <w:jc w:val="both"/>
        <w:rPr>
          <w:rFonts w:ascii="Sakkal Majalla" w:hAnsi="Sakkal Majalla" w:cs="Sakkal Majalla"/>
          <w:b/>
          <w:bCs/>
          <w:sz w:val="28"/>
          <w:szCs w:val="28"/>
          <w:u w:val="single"/>
          <w:rtl/>
        </w:rPr>
      </w:pPr>
      <w:r w:rsidRPr="00121E08">
        <w:rPr>
          <w:rFonts w:ascii="Sakkal Majalla" w:hAnsi="Sakkal Majalla" w:cs="Sakkal Majalla"/>
          <w:b/>
          <w:bCs/>
          <w:sz w:val="28"/>
          <w:szCs w:val="28"/>
          <w:u w:val="single"/>
          <w:rtl/>
        </w:rPr>
        <w:t>دراسة (</w:t>
      </w:r>
      <w:r w:rsidRPr="00121E08">
        <w:rPr>
          <w:rFonts w:ascii="Sakkal Majalla" w:hAnsi="Sakkal Majalla" w:cs="Sakkal Majalla"/>
          <w:b/>
          <w:bCs/>
          <w:sz w:val="28"/>
          <w:szCs w:val="28"/>
          <w:u w:val="single"/>
        </w:rPr>
        <w:t xml:space="preserve">Marina, Muhammad,2024 </w:t>
      </w:r>
      <w:r w:rsidRPr="00121E08">
        <w:rPr>
          <w:rFonts w:ascii="Sakkal Majalla" w:hAnsi="Sakkal Majalla" w:cs="Sakkal Majalla"/>
          <w:b/>
          <w:bCs/>
          <w:sz w:val="28"/>
          <w:szCs w:val="28"/>
          <w:u w:val="single"/>
          <w:rtl/>
        </w:rPr>
        <w:t>)</w:t>
      </w:r>
    </w:p>
    <w:p w14:paraId="7ED8D579" w14:textId="77777777" w:rsidR="00121E08" w:rsidRPr="00121E08" w:rsidRDefault="00121E08" w:rsidP="00121E08">
      <w:pPr>
        <w:bidi/>
        <w:spacing w:line="300" w:lineRule="auto"/>
        <w:jc w:val="both"/>
        <w:rPr>
          <w:rFonts w:ascii="Sakkal Majalla" w:hAnsi="Sakkal Majalla" w:cs="Sakkal Majalla"/>
          <w:sz w:val="28"/>
          <w:szCs w:val="28"/>
          <w:rtl/>
        </w:rPr>
      </w:pPr>
      <w:r w:rsidRPr="00121E08">
        <w:rPr>
          <w:rFonts w:ascii="Sakkal Majalla" w:hAnsi="Sakkal Majalla" w:cs="Sakkal Majalla"/>
          <w:sz w:val="28"/>
          <w:szCs w:val="28"/>
          <w:rtl/>
        </w:rPr>
        <w:t>يستكشف هذا المقال البحثي تأثير الذكاء الاصطناعي في اتخاذ القرار وتداعياته على الأفراد والمنظمات والمجتمع. يبدأ المقال بتقديم نظرة عامة على الذكاء الاصطناعي ومكوناته الرئيسية، مثل التعلم الآلي ومعالجة اللغة الطبيعية. يناقش بعد ذلك دور الذكاء الاصطناعي في تعزيز عمليات اتخاذ القرار من خلال تلقائية المهام، وتعزيز قدرات الإنسان، وتوفير رؤى قائمة على البيانات. يسلط المقال الضوء على فوائد الذكاء الاصطناعي في تحسين دقة القرارات وكفاءتها وقابليتها للتوسيع، مع الاعتراف بالتحديات والمخاطر المرتبطة بتنفيذه. وتشمل هذه التحديات الاعتبارات الأخلاقية والتحيزات في خوارزميات الذكاء الاصطناعي، واحتمال نزوح الوظائف. يبحث المقال أيضًا في أهمية الشفافية والمساءلة وقابلية التفسير في أنظمة اتخاذ القرارات بالذكاء الاصطناعي. بالإضافة إلى ذلك، يناقش دور التعاون بين الإنسان والذكاء الاصطناعي والحاجة إلى نهج متعدد التخصصات لضمان نشر الذكاء الاصطناعي بشكل مسؤول وأخلاقي في اتخاذ القرار. باستناد إلى دراسات الحالة والبحوث التجريبية، يقدم المقال أمثلة ملموسة على كيفية تحول الذكاء الاصطناعي في اتخاذ القرار في مجالات مختلفة، مثل الأعمال المالية والرعاية الصحية والنقل. وأخيرًا، يختتم المقال بمناقشة الاتجاهات المستقبلية والتوصيات لصانعي السياسات والمنظمات والأفراد لاستغلال القدر الكامل للذكاء الاصطناعي في اتخاذ القرار مع معالجة تداعياته الأخلاقية والاجتماعية والاقتصادية.</w:t>
      </w:r>
    </w:p>
    <w:p w14:paraId="5F828029" w14:textId="77777777" w:rsidR="00121E08" w:rsidRPr="00121E08" w:rsidRDefault="00121E08" w:rsidP="00121E08">
      <w:pPr>
        <w:bidi/>
        <w:spacing w:line="300" w:lineRule="auto"/>
        <w:jc w:val="both"/>
        <w:rPr>
          <w:rFonts w:ascii="Sakkal Majalla" w:hAnsi="Sakkal Majalla" w:cs="Sakkal Majalla"/>
          <w:b/>
          <w:bCs/>
          <w:sz w:val="28"/>
          <w:szCs w:val="28"/>
          <w:u w:val="single"/>
          <w:rtl/>
        </w:rPr>
      </w:pPr>
      <w:r w:rsidRPr="00121E08">
        <w:rPr>
          <w:rFonts w:ascii="Sakkal Majalla" w:hAnsi="Sakkal Majalla" w:cs="Sakkal Majalla"/>
          <w:b/>
          <w:bCs/>
          <w:sz w:val="28"/>
          <w:szCs w:val="28"/>
          <w:u w:val="single"/>
          <w:rtl/>
        </w:rPr>
        <w:t>دراسة (</w:t>
      </w:r>
      <w:r w:rsidRPr="00121E08">
        <w:rPr>
          <w:rFonts w:ascii="Sakkal Majalla" w:hAnsi="Sakkal Majalla" w:cs="Sakkal Majalla"/>
          <w:b/>
          <w:bCs/>
          <w:sz w:val="28"/>
          <w:szCs w:val="28"/>
          <w:u w:val="single"/>
        </w:rPr>
        <w:t>,2023</w:t>
      </w:r>
      <w:r w:rsidRPr="00121E08">
        <w:rPr>
          <w:rFonts w:ascii="Sakkal Majalla" w:hAnsi="Sakkal Majalla" w:cs="Sakkal Majalla"/>
          <w:b/>
          <w:bCs/>
          <w:sz w:val="28"/>
          <w:szCs w:val="28"/>
          <w:u w:val="single"/>
          <w:rtl/>
        </w:rPr>
        <w:t xml:space="preserve"> </w:t>
      </w:r>
      <w:r w:rsidRPr="00121E08">
        <w:rPr>
          <w:rFonts w:ascii="Sakkal Majalla" w:hAnsi="Sakkal Majalla" w:cs="Sakkal Majalla"/>
          <w:b/>
          <w:bCs/>
          <w:sz w:val="28"/>
          <w:szCs w:val="28"/>
          <w:u w:val="single"/>
        </w:rPr>
        <w:t>Rajakrishnan Manivel</w:t>
      </w:r>
      <w:r w:rsidRPr="00121E08">
        <w:rPr>
          <w:rFonts w:ascii="Sakkal Majalla" w:hAnsi="Sakkal Majalla" w:cs="Sakkal Majalla"/>
          <w:b/>
          <w:bCs/>
          <w:sz w:val="28"/>
          <w:szCs w:val="28"/>
          <w:u w:val="single"/>
          <w:rtl/>
        </w:rPr>
        <w:t>)</w:t>
      </w:r>
    </w:p>
    <w:p w14:paraId="2C7B92D1" w14:textId="77777777" w:rsidR="00121E08" w:rsidRPr="00121E08" w:rsidRDefault="00121E08" w:rsidP="00121E08">
      <w:pPr>
        <w:bidi/>
        <w:spacing w:line="300" w:lineRule="auto"/>
        <w:jc w:val="both"/>
        <w:rPr>
          <w:rFonts w:ascii="Sakkal Majalla" w:hAnsi="Sakkal Majalla" w:cs="Sakkal Majalla"/>
          <w:sz w:val="28"/>
          <w:szCs w:val="28"/>
          <w:rtl/>
        </w:rPr>
      </w:pPr>
      <w:r w:rsidRPr="00121E08">
        <w:rPr>
          <w:rFonts w:ascii="Sakkal Majalla" w:hAnsi="Sakkal Majalla" w:cs="Sakkal Majalla"/>
          <w:sz w:val="28"/>
          <w:szCs w:val="28"/>
          <w:rtl/>
        </w:rPr>
        <w:t xml:space="preserve">استهدفت الدراسة تحديد العوامل التي تؤثر على الذكاء الاصطناعي في اتخاذ القرارات التجارية حيث ان الاستثمار في برامج التعليم والتدريب التي تمنح الأشخاص المهارات والمعرفة اللازمة للعمل مع الذكاء الاصطناعي وغيره من التقنيات الناشئة أمر أساسي إذا كنا نريد تحقيق وعد الذكاء الاصطناعي بالكامل. في السنوات العشر الأخيرة، حقق الذكاء الاصطناعي تقدمًا كبيرًا. لقد قطعت تقنية التعلم الآلي مسافة طويلة مؤخرًا، خاصة في مجالات التعلم العميق والتعلم التعزيزي. في هذه الدراسة، قمنا ببناء نموذج أساسي يربط التطورات الحديثة في الذكاء الاصطناعي بنظرية اقتصادية ميكروية لتوليد المهام. تلقى الاستعراض النتائج الضوء على الأسئلة والمجالات التي تحتاج إلى مزيد من التحقيق حتى يمكن تطوير ودمج قدرات الذكاء الاصطناعي في خطط الأعمال / تكنولوجيا المعلومات لتحسين مختلف مجريات القيمة الشركاتية. فقط من خلال اعتناق وتطبيق هذه التقنيات الابتكارية بعناية، ستتمكن الشركات من الفوز في تحول الرقمية المنسجم مع العصر الحديث والتصميم البحثي / </w:t>
      </w:r>
      <w:r w:rsidRPr="00121E08">
        <w:rPr>
          <w:rFonts w:ascii="Sakkal Majalla" w:hAnsi="Sakkal Majalla" w:cs="Sakkal Majalla"/>
          <w:sz w:val="28"/>
          <w:szCs w:val="28"/>
          <w:rtl/>
        </w:rPr>
        <w:lastRenderedPageBreak/>
        <w:t>منهج البحث: الدراسة هي دراسة تجريبية أجريت مع 250 موظفًا. أُجريت الدراسة في شهر يناير 2023. تم اختيار العينة من المستجيبين باستخدام طريقة العينة الملائمة. تم مراقبة رأي المستجيبين تجاه دور الذكاء الاصطناعي في الصناعة باستخدام الاستبيان .</w:t>
      </w:r>
    </w:p>
    <w:p w14:paraId="1BBC2150" w14:textId="77777777" w:rsidR="00121E08" w:rsidRPr="00121E08" w:rsidRDefault="00121E08" w:rsidP="00121E08">
      <w:pPr>
        <w:bidi/>
        <w:spacing w:line="300" w:lineRule="auto"/>
        <w:jc w:val="both"/>
        <w:rPr>
          <w:rFonts w:ascii="Sakkal Majalla" w:hAnsi="Sakkal Majalla" w:cs="Sakkal Majalla"/>
          <w:sz w:val="28"/>
          <w:szCs w:val="28"/>
          <w:rtl/>
        </w:rPr>
      </w:pPr>
      <w:r w:rsidRPr="00121E08">
        <w:rPr>
          <w:rFonts w:ascii="Sakkal Majalla" w:hAnsi="Sakkal Majalla" w:cs="Sakkal Majalla"/>
          <w:sz w:val="28"/>
          <w:szCs w:val="28"/>
          <w:rtl/>
        </w:rPr>
        <w:t>النتائج: إن استخدام الذكاء الاصطناعي في اتخاذ القرارات التجارية له القدرة على إحداث مشاكل أخلاقية وقانونية واجتماعية بسبب قضايا مثل التحيز الخوارزمي، وخصوصية البيانات، وفقدان الوظائف. يجب على الشركات التفكير بعناية في هذه المخاوف واتخاذ قرارات أخلاقية أثناء استخدام الذكاء الاصطناعي.</w:t>
      </w:r>
    </w:p>
    <w:p w14:paraId="1B56B52F" w14:textId="77777777" w:rsidR="00121E08" w:rsidRPr="00121E08" w:rsidRDefault="00121E08" w:rsidP="00121E08">
      <w:pPr>
        <w:bidi/>
        <w:spacing w:line="300" w:lineRule="auto"/>
        <w:jc w:val="both"/>
        <w:rPr>
          <w:rFonts w:ascii="Sakkal Majalla" w:hAnsi="Sakkal Majalla" w:cs="Sakkal Majalla"/>
          <w:sz w:val="28"/>
          <w:szCs w:val="28"/>
        </w:rPr>
      </w:pPr>
    </w:p>
    <w:p w14:paraId="68718B9C" w14:textId="77777777" w:rsidR="00121E08" w:rsidRPr="00121E08" w:rsidRDefault="00121E08" w:rsidP="00121E08">
      <w:pPr>
        <w:bidi/>
        <w:spacing w:line="300" w:lineRule="auto"/>
        <w:jc w:val="both"/>
        <w:rPr>
          <w:rFonts w:ascii="Sakkal Majalla" w:hAnsi="Sakkal Majalla" w:cs="Sakkal Majalla"/>
          <w:b/>
          <w:bCs/>
          <w:sz w:val="28"/>
          <w:szCs w:val="28"/>
          <w:u w:val="single"/>
          <w:rtl/>
        </w:rPr>
      </w:pPr>
      <w:r w:rsidRPr="00121E08">
        <w:rPr>
          <w:rFonts w:ascii="Sakkal Majalla" w:hAnsi="Sakkal Majalla" w:cs="Sakkal Majalla"/>
          <w:b/>
          <w:bCs/>
          <w:sz w:val="28"/>
          <w:szCs w:val="28"/>
          <w:u w:val="single"/>
          <w:rtl/>
        </w:rPr>
        <w:t>التعقيب على الدراسات السابقة</w:t>
      </w:r>
    </w:p>
    <w:p w14:paraId="15E0FCA5" w14:textId="6FE2C094" w:rsidR="00E66A84" w:rsidRDefault="00121E08" w:rsidP="00B25A38">
      <w:pPr>
        <w:bidi/>
        <w:spacing w:line="360" w:lineRule="auto"/>
        <w:ind w:firstLine="720"/>
        <w:jc w:val="both"/>
        <w:rPr>
          <w:rFonts w:ascii="Sakkal Majalla" w:hAnsi="Sakkal Majalla" w:cs="Sakkal Majalla"/>
          <w:b/>
          <w:bCs/>
          <w:sz w:val="28"/>
          <w:szCs w:val="28"/>
        </w:rPr>
      </w:pPr>
      <w:r w:rsidRPr="00121E08">
        <w:rPr>
          <w:rFonts w:ascii="Sakkal Majalla" w:hAnsi="Sakkal Majalla" w:cs="Sakkal Majalla"/>
          <w:kern w:val="0"/>
          <w:sz w:val="28"/>
          <w:szCs w:val="28"/>
          <w:rtl/>
          <w14:ligatures w14:val="none"/>
        </w:rPr>
        <w:t>على الرغم من قيمة الدراسات السابقة في استعراض متغيرات الدراسة الحالية، إلا أنها لم تتطرق الى تسليط الضوء على دراسة أثر الذكاء الاصطناعي في تعزيز عملية اتخاذ القرار في الشركات الصغيرة والمتوسطة وبشكل خاص شركة بوبا للتأمين الصحي بمدينة جدة وهو ما يمثل فجوة بين، مما يستلزم المزيد من البحث والدراسة عنها، وهو ما سيتناوله الباحث لمحاولة سد هذه الفجوة</w:t>
      </w:r>
      <w:r w:rsidR="00CE7094" w:rsidRPr="00121E08">
        <w:rPr>
          <w:rFonts w:ascii="Sakkal Majalla" w:hAnsi="Sakkal Majalla" w:cs="Sakkal Majalla"/>
          <w:sz w:val="28"/>
          <w:szCs w:val="28"/>
          <w:rtl/>
        </w:rPr>
        <w:t>.</w:t>
      </w:r>
      <w:r w:rsidR="00DB0CC1" w:rsidRPr="00CE7094">
        <w:rPr>
          <w:rFonts w:ascii="Sakkal Majalla" w:eastAsia="Calibri" w:hAnsi="Sakkal Majalla" w:cs="Sakkal Majalla"/>
          <w:sz w:val="28"/>
          <w:szCs w:val="28"/>
          <w:rtl/>
          <w:lang w:bidi="ar-EG"/>
        </w:rPr>
        <w:t xml:space="preserve"> </w:t>
      </w:r>
      <w:bookmarkStart w:id="20" w:name="_GoBack"/>
      <w:bookmarkEnd w:id="20"/>
    </w:p>
    <w:sectPr w:rsidR="00E66A84" w:rsidSect="009A514F">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4BD52B" w14:textId="77777777" w:rsidR="00C945AE" w:rsidRDefault="00C945AE" w:rsidP="003D6803">
      <w:pPr>
        <w:spacing w:after="0" w:line="240" w:lineRule="auto"/>
      </w:pPr>
      <w:r>
        <w:separator/>
      </w:r>
    </w:p>
  </w:endnote>
  <w:endnote w:type="continuationSeparator" w:id="0">
    <w:p w14:paraId="5A6D864F" w14:textId="77777777" w:rsidR="00C945AE" w:rsidRDefault="00C945AE" w:rsidP="003D68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H) Manal Black">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2809009"/>
      <w:docPartObj>
        <w:docPartGallery w:val="Page Numbers (Bottom of Page)"/>
        <w:docPartUnique/>
      </w:docPartObj>
    </w:sdtPr>
    <w:sdtEndPr>
      <w:rPr>
        <w:b/>
        <w:bCs/>
        <w:noProof/>
        <w:sz w:val="24"/>
        <w:szCs w:val="24"/>
      </w:rPr>
    </w:sdtEndPr>
    <w:sdtContent>
      <w:p w14:paraId="2210005B" w14:textId="1D9304EF" w:rsidR="006F0360" w:rsidRPr="00191B5A" w:rsidRDefault="006F0360">
        <w:pPr>
          <w:pStyle w:val="Footer"/>
          <w:jc w:val="center"/>
          <w:rPr>
            <w:b/>
            <w:bCs/>
            <w:sz w:val="24"/>
            <w:szCs w:val="24"/>
          </w:rPr>
        </w:pPr>
        <w:r w:rsidRPr="00191B5A">
          <w:rPr>
            <w:b/>
            <w:bCs/>
            <w:sz w:val="24"/>
            <w:szCs w:val="24"/>
          </w:rPr>
          <w:fldChar w:fldCharType="begin"/>
        </w:r>
        <w:r w:rsidRPr="00191B5A">
          <w:rPr>
            <w:b/>
            <w:bCs/>
            <w:sz w:val="24"/>
            <w:szCs w:val="24"/>
          </w:rPr>
          <w:instrText xml:space="preserve"> PAGE   \* MERGEFORMAT </w:instrText>
        </w:r>
        <w:r w:rsidRPr="00191B5A">
          <w:rPr>
            <w:b/>
            <w:bCs/>
            <w:sz w:val="24"/>
            <w:szCs w:val="24"/>
          </w:rPr>
          <w:fldChar w:fldCharType="separate"/>
        </w:r>
        <w:r w:rsidR="00B25A38">
          <w:rPr>
            <w:rFonts w:hint="cs"/>
            <w:b/>
            <w:bCs/>
            <w:noProof/>
            <w:sz w:val="24"/>
            <w:szCs w:val="24"/>
            <w:rtl/>
          </w:rPr>
          <w:t>‌ه</w:t>
        </w:r>
        <w:r w:rsidRPr="00191B5A">
          <w:rPr>
            <w:b/>
            <w:bCs/>
            <w:noProof/>
            <w:sz w:val="24"/>
            <w:szCs w:val="24"/>
          </w:rPr>
          <w:fldChar w:fldCharType="end"/>
        </w:r>
      </w:p>
    </w:sdtContent>
  </w:sdt>
  <w:p w14:paraId="11B7AE74" w14:textId="77777777" w:rsidR="006F0360" w:rsidRDefault="006F036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6682024"/>
      <w:docPartObj>
        <w:docPartGallery w:val="Page Numbers (Bottom of Page)"/>
        <w:docPartUnique/>
      </w:docPartObj>
    </w:sdtPr>
    <w:sdtEndPr>
      <w:rPr>
        <w:b/>
        <w:bCs/>
        <w:noProof/>
        <w:sz w:val="24"/>
        <w:szCs w:val="24"/>
      </w:rPr>
    </w:sdtEndPr>
    <w:sdtContent>
      <w:p w14:paraId="0116BC64" w14:textId="77777777" w:rsidR="006F0360" w:rsidRPr="00191B5A" w:rsidRDefault="006F0360">
        <w:pPr>
          <w:pStyle w:val="Footer"/>
          <w:jc w:val="center"/>
          <w:rPr>
            <w:b/>
            <w:bCs/>
            <w:sz w:val="24"/>
            <w:szCs w:val="24"/>
          </w:rPr>
        </w:pPr>
        <w:r w:rsidRPr="00191B5A">
          <w:rPr>
            <w:b/>
            <w:bCs/>
            <w:sz w:val="24"/>
            <w:szCs w:val="24"/>
          </w:rPr>
          <w:fldChar w:fldCharType="begin"/>
        </w:r>
        <w:r w:rsidRPr="00191B5A">
          <w:rPr>
            <w:b/>
            <w:bCs/>
            <w:sz w:val="24"/>
            <w:szCs w:val="24"/>
          </w:rPr>
          <w:instrText xml:space="preserve"> PAGE   \* MERGEFORMAT </w:instrText>
        </w:r>
        <w:r w:rsidRPr="00191B5A">
          <w:rPr>
            <w:b/>
            <w:bCs/>
            <w:sz w:val="24"/>
            <w:szCs w:val="24"/>
          </w:rPr>
          <w:fldChar w:fldCharType="separate"/>
        </w:r>
        <w:r w:rsidR="00B25A38">
          <w:rPr>
            <w:b/>
            <w:bCs/>
            <w:noProof/>
            <w:sz w:val="24"/>
            <w:szCs w:val="24"/>
          </w:rPr>
          <w:t>15</w:t>
        </w:r>
        <w:r w:rsidRPr="00191B5A">
          <w:rPr>
            <w:b/>
            <w:bCs/>
            <w:noProof/>
            <w:sz w:val="24"/>
            <w:szCs w:val="24"/>
          </w:rPr>
          <w:fldChar w:fldCharType="end"/>
        </w:r>
      </w:p>
    </w:sdtContent>
  </w:sdt>
  <w:p w14:paraId="6045F12A" w14:textId="77777777" w:rsidR="006F0360" w:rsidRDefault="006F03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BAEE37" w14:textId="77777777" w:rsidR="00C945AE" w:rsidRDefault="00C945AE" w:rsidP="003D6803">
      <w:pPr>
        <w:spacing w:after="0" w:line="240" w:lineRule="auto"/>
      </w:pPr>
      <w:r>
        <w:separator/>
      </w:r>
    </w:p>
  </w:footnote>
  <w:footnote w:type="continuationSeparator" w:id="0">
    <w:p w14:paraId="094F79DC" w14:textId="77777777" w:rsidR="00C945AE" w:rsidRDefault="00C945AE" w:rsidP="003D680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D59E7"/>
    <w:multiLevelType w:val="hybridMultilevel"/>
    <w:tmpl w:val="A944165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nsid w:val="034F2D71"/>
    <w:multiLevelType w:val="multilevel"/>
    <w:tmpl w:val="E23CA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AA2AF1"/>
    <w:multiLevelType w:val="hybridMultilevel"/>
    <w:tmpl w:val="7B60AFBA"/>
    <w:lvl w:ilvl="0" w:tplc="7EDEA934">
      <w:start w:val="1"/>
      <w:numFmt w:val="bullet"/>
      <w:lvlText w:val="-"/>
      <w:lvlJc w:val="left"/>
      <w:pPr>
        <w:ind w:left="720" w:hanging="360"/>
      </w:pPr>
      <w:rPr>
        <w:rFonts w:ascii="Sylfaen" w:hAnsi="Sylfaen"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
    <w:nsid w:val="0DD13461"/>
    <w:multiLevelType w:val="multilevel"/>
    <w:tmpl w:val="7940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FE0566"/>
    <w:multiLevelType w:val="hybridMultilevel"/>
    <w:tmpl w:val="AC142F02"/>
    <w:lvl w:ilvl="0" w:tplc="90CC7A64">
      <w:start w:val="1"/>
      <w:numFmt w:val="decimal"/>
      <w:lvlText w:val="%1"/>
      <w:lvlJc w:val="left"/>
      <w:pPr>
        <w:ind w:left="90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B469E3"/>
    <w:multiLevelType w:val="hybridMultilevel"/>
    <w:tmpl w:val="ED00A9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993932"/>
    <w:multiLevelType w:val="multilevel"/>
    <w:tmpl w:val="E75E9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F9819B2"/>
    <w:multiLevelType w:val="hybridMultilevel"/>
    <w:tmpl w:val="ED2C65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945F05"/>
    <w:multiLevelType w:val="multilevel"/>
    <w:tmpl w:val="0CCC4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AB316AB"/>
    <w:multiLevelType w:val="hybridMultilevel"/>
    <w:tmpl w:val="91EA5B54"/>
    <w:lvl w:ilvl="0" w:tplc="0B66A954">
      <w:start w:val="1"/>
      <w:numFmt w:val="decimal"/>
      <w:lvlText w:val="%1."/>
      <w:lvlJc w:val="left"/>
      <w:pPr>
        <w:ind w:left="580" w:hanging="360"/>
      </w:pPr>
      <w:rPr>
        <w:rFonts w:eastAsiaTheme="majorEastAsia" w:hint="default"/>
        <w:color w:val="0D0D0D" w:themeColor="text1" w:themeTint="F2"/>
        <w:u w:val="none"/>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10">
    <w:nsid w:val="3DAB0341"/>
    <w:multiLevelType w:val="hybridMultilevel"/>
    <w:tmpl w:val="2A58E5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8743E72"/>
    <w:multiLevelType w:val="hybridMultilevel"/>
    <w:tmpl w:val="6AC2ED5C"/>
    <w:lvl w:ilvl="0" w:tplc="A358DEF4">
      <w:start w:val="1"/>
      <w:numFmt w:val="decimal"/>
      <w:lvlText w:val="%1."/>
      <w:lvlJc w:val="left"/>
      <w:pPr>
        <w:ind w:left="580" w:hanging="360"/>
      </w:pPr>
      <w:rPr>
        <w:rFonts w:eastAsiaTheme="majorEastAsia" w:hint="default"/>
        <w:color w:val="0D0D0D" w:themeColor="text1" w:themeTint="F2"/>
        <w:u w:val="none"/>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12">
    <w:nsid w:val="5C9E6CBD"/>
    <w:multiLevelType w:val="hybridMultilevel"/>
    <w:tmpl w:val="A2CABDCE"/>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F5B66FE"/>
    <w:multiLevelType w:val="hybridMultilevel"/>
    <w:tmpl w:val="ED2C65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EC1DBE"/>
    <w:multiLevelType w:val="hybridMultilevel"/>
    <w:tmpl w:val="68A03100"/>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BE068F"/>
    <w:multiLevelType w:val="multilevel"/>
    <w:tmpl w:val="B8DA0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B4623BA"/>
    <w:multiLevelType w:val="multilevel"/>
    <w:tmpl w:val="B25C1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BFA21AC"/>
    <w:multiLevelType w:val="hybridMultilevel"/>
    <w:tmpl w:val="FC32C3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F79407E"/>
    <w:multiLevelType w:val="hybridMultilevel"/>
    <w:tmpl w:val="108C07D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nsid w:val="707334C3"/>
    <w:multiLevelType w:val="hybridMultilevel"/>
    <w:tmpl w:val="1F265E6C"/>
    <w:lvl w:ilvl="0" w:tplc="C2CC876A">
      <w:start w:val="1"/>
      <w:numFmt w:val="decimal"/>
      <w:lvlText w:val="%1."/>
      <w:lvlJc w:val="left"/>
      <w:pPr>
        <w:ind w:left="580" w:hanging="360"/>
      </w:pPr>
      <w:rPr>
        <w:rFonts w:eastAsiaTheme="majorEastAsia" w:hint="default"/>
        <w:color w:val="0D0D0D" w:themeColor="text1" w:themeTint="F2"/>
        <w:u w:val="none"/>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num w:numId="1">
    <w:abstractNumId w:val="15"/>
  </w:num>
  <w:num w:numId="2">
    <w:abstractNumId w:val="18"/>
  </w:num>
  <w:num w:numId="3">
    <w:abstractNumId w:val="10"/>
  </w:num>
  <w:num w:numId="4">
    <w:abstractNumId w:val="0"/>
  </w:num>
  <w:num w:numId="5">
    <w:abstractNumId w:val="4"/>
  </w:num>
  <w:num w:numId="6">
    <w:abstractNumId w:val="11"/>
  </w:num>
  <w:num w:numId="7">
    <w:abstractNumId w:val="9"/>
  </w:num>
  <w:num w:numId="8">
    <w:abstractNumId w:val="19"/>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2"/>
  </w:num>
  <w:num w:numId="14">
    <w:abstractNumId w:val="7"/>
  </w:num>
  <w:num w:numId="15">
    <w:abstractNumId w:val="14"/>
  </w:num>
  <w:num w:numId="16">
    <w:abstractNumId w:val="12"/>
  </w:num>
  <w:num w:numId="17">
    <w:abstractNumId w:val="1"/>
  </w:num>
  <w:num w:numId="18">
    <w:abstractNumId w:val="16"/>
  </w:num>
  <w:num w:numId="19">
    <w:abstractNumId w:val="3"/>
  </w:num>
  <w:num w:numId="20">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85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2A6"/>
    <w:rsid w:val="000051EA"/>
    <w:rsid w:val="00027463"/>
    <w:rsid w:val="00090126"/>
    <w:rsid w:val="001158AC"/>
    <w:rsid w:val="00121E08"/>
    <w:rsid w:val="00133571"/>
    <w:rsid w:val="00134441"/>
    <w:rsid w:val="00140A32"/>
    <w:rsid w:val="0014476B"/>
    <w:rsid w:val="00155A6E"/>
    <w:rsid w:val="0016058C"/>
    <w:rsid w:val="00191B5A"/>
    <w:rsid w:val="001A5FE1"/>
    <w:rsid w:val="00204FAC"/>
    <w:rsid w:val="002107A3"/>
    <w:rsid w:val="00246CA1"/>
    <w:rsid w:val="00287382"/>
    <w:rsid w:val="002B081B"/>
    <w:rsid w:val="002B72D7"/>
    <w:rsid w:val="00367A50"/>
    <w:rsid w:val="003769ED"/>
    <w:rsid w:val="003D6803"/>
    <w:rsid w:val="00400463"/>
    <w:rsid w:val="00400B1A"/>
    <w:rsid w:val="00416AC8"/>
    <w:rsid w:val="00422B69"/>
    <w:rsid w:val="00433EEE"/>
    <w:rsid w:val="004351A4"/>
    <w:rsid w:val="00465D00"/>
    <w:rsid w:val="0047562A"/>
    <w:rsid w:val="004763F4"/>
    <w:rsid w:val="0048790F"/>
    <w:rsid w:val="0049702C"/>
    <w:rsid w:val="004A7D9B"/>
    <w:rsid w:val="004D4C96"/>
    <w:rsid w:val="00526F25"/>
    <w:rsid w:val="00551534"/>
    <w:rsid w:val="00582FE0"/>
    <w:rsid w:val="005D20EC"/>
    <w:rsid w:val="006155D5"/>
    <w:rsid w:val="00625044"/>
    <w:rsid w:val="006A35BD"/>
    <w:rsid w:val="006B7F5B"/>
    <w:rsid w:val="006F0360"/>
    <w:rsid w:val="006F41C1"/>
    <w:rsid w:val="007276D7"/>
    <w:rsid w:val="00765AC4"/>
    <w:rsid w:val="007722A6"/>
    <w:rsid w:val="00776923"/>
    <w:rsid w:val="00782FC8"/>
    <w:rsid w:val="007A00C1"/>
    <w:rsid w:val="007D23C1"/>
    <w:rsid w:val="007D7B58"/>
    <w:rsid w:val="008017F9"/>
    <w:rsid w:val="00802A85"/>
    <w:rsid w:val="00810DEE"/>
    <w:rsid w:val="008323E7"/>
    <w:rsid w:val="00840CE2"/>
    <w:rsid w:val="00860BF4"/>
    <w:rsid w:val="008657D6"/>
    <w:rsid w:val="0087432E"/>
    <w:rsid w:val="008774C5"/>
    <w:rsid w:val="008C39B0"/>
    <w:rsid w:val="008E3E19"/>
    <w:rsid w:val="008E7D8E"/>
    <w:rsid w:val="0090702F"/>
    <w:rsid w:val="00912CB2"/>
    <w:rsid w:val="00984338"/>
    <w:rsid w:val="009A514F"/>
    <w:rsid w:val="00A43316"/>
    <w:rsid w:val="00A47533"/>
    <w:rsid w:val="00A6320D"/>
    <w:rsid w:val="00A659CA"/>
    <w:rsid w:val="00A72F6A"/>
    <w:rsid w:val="00A77D3C"/>
    <w:rsid w:val="00AA5EDE"/>
    <w:rsid w:val="00AB5F89"/>
    <w:rsid w:val="00AB61E0"/>
    <w:rsid w:val="00AD653B"/>
    <w:rsid w:val="00AE2B0D"/>
    <w:rsid w:val="00B2583B"/>
    <w:rsid w:val="00B25A38"/>
    <w:rsid w:val="00B44D58"/>
    <w:rsid w:val="00B65AF3"/>
    <w:rsid w:val="00B808D8"/>
    <w:rsid w:val="00B93DD0"/>
    <w:rsid w:val="00BE12C5"/>
    <w:rsid w:val="00BF3878"/>
    <w:rsid w:val="00BF648D"/>
    <w:rsid w:val="00C10127"/>
    <w:rsid w:val="00C51913"/>
    <w:rsid w:val="00C51DE2"/>
    <w:rsid w:val="00C86309"/>
    <w:rsid w:val="00C904C1"/>
    <w:rsid w:val="00C945AE"/>
    <w:rsid w:val="00CA1DB1"/>
    <w:rsid w:val="00CD4CA5"/>
    <w:rsid w:val="00CE7094"/>
    <w:rsid w:val="00D17DD8"/>
    <w:rsid w:val="00D24465"/>
    <w:rsid w:val="00D42501"/>
    <w:rsid w:val="00D7104F"/>
    <w:rsid w:val="00D765B7"/>
    <w:rsid w:val="00DB0CC1"/>
    <w:rsid w:val="00DB4588"/>
    <w:rsid w:val="00DB6D29"/>
    <w:rsid w:val="00DB72A0"/>
    <w:rsid w:val="00DE17D0"/>
    <w:rsid w:val="00E03703"/>
    <w:rsid w:val="00E25B3B"/>
    <w:rsid w:val="00E66A84"/>
    <w:rsid w:val="00E86108"/>
    <w:rsid w:val="00E947EC"/>
    <w:rsid w:val="00EB11B1"/>
    <w:rsid w:val="00EB2C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5EBA73"/>
  <w15:chartTrackingRefBased/>
  <w15:docId w15:val="{94C2A5F4-36ED-4C24-A390-FC6EC2276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722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722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722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22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22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22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22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22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22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22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722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722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22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22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22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22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22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22A6"/>
    <w:rPr>
      <w:rFonts w:eastAsiaTheme="majorEastAsia" w:cstheme="majorBidi"/>
      <w:color w:val="272727" w:themeColor="text1" w:themeTint="D8"/>
    </w:rPr>
  </w:style>
  <w:style w:type="paragraph" w:styleId="Title">
    <w:name w:val="Title"/>
    <w:basedOn w:val="Normal"/>
    <w:next w:val="Normal"/>
    <w:link w:val="TitleChar"/>
    <w:uiPriority w:val="10"/>
    <w:qFormat/>
    <w:rsid w:val="007722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22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22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22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22A6"/>
    <w:pPr>
      <w:spacing w:before="160"/>
      <w:jc w:val="center"/>
    </w:pPr>
    <w:rPr>
      <w:i/>
      <w:iCs/>
      <w:color w:val="404040" w:themeColor="text1" w:themeTint="BF"/>
    </w:rPr>
  </w:style>
  <w:style w:type="character" w:customStyle="1" w:styleId="QuoteChar">
    <w:name w:val="Quote Char"/>
    <w:basedOn w:val="DefaultParagraphFont"/>
    <w:link w:val="Quote"/>
    <w:uiPriority w:val="29"/>
    <w:rsid w:val="007722A6"/>
    <w:rPr>
      <w:i/>
      <w:iCs/>
      <w:color w:val="404040" w:themeColor="text1" w:themeTint="BF"/>
    </w:rPr>
  </w:style>
  <w:style w:type="paragraph" w:styleId="ListParagraph">
    <w:name w:val="List Paragraph"/>
    <w:basedOn w:val="Normal"/>
    <w:uiPriority w:val="34"/>
    <w:qFormat/>
    <w:rsid w:val="007722A6"/>
    <w:pPr>
      <w:ind w:left="720"/>
      <w:contextualSpacing/>
    </w:pPr>
  </w:style>
  <w:style w:type="character" w:styleId="IntenseEmphasis">
    <w:name w:val="Intense Emphasis"/>
    <w:basedOn w:val="DefaultParagraphFont"/>
    <w:uiPriority w:val="21"/>
    <w:qFormat/>
    <w:rsid w:val="007722A6"/>
    <w:rPr>
      <w:i/>
      <w:iCs/>
      <w:color w:val="0F4761" w:themeColor="accent1" w:themeShade="BF"/>
    </w:rPr>
  </w:style>
  <w:style w:type="paragraph" w:styleId="IntenseQuote">
    <w:name w:val="Intense Quote"/>
    <w:basedOn w:val="Normal"/>
    <w:next w:val="Normal"/>
    <w:link w:val="IntenseQuoteChar"/>
    <w:uiPriority w:val="30"/>
    <w:qFormat/>
    <w:rsid w:val="007722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22A6"/>
    <w:rPr>
      <w:i/>
      <w:iCs/>
      <w:color w:val="0F4761" w:themeColor="accent1" w:themeShade="BF"/>
    </w:rPr>
  </w:style>
  <w:style w:type="character" w:styleId="IntenseReference">
    <w:name w:val="Intense Reference"/>
    <w:basedOn w:val="DefaultParagraphFont"/>
    <w:uiPriority w:val="32"/>
    <w:qFormat/>
    <w:rsid w:val="007722A6"/>
    <w:rPr>
      <w:b/>
      <w:bCs/>
      <w:smallCaps/>
      <w:color w:val="0F4761" w:themeColor="accent1" w:themeShade="BF"/>
      <w:spacing w:val="5"/>
    </w:rPr>
  </w:style>
  <w:style w:type="character" w:styleId="Hyperlink">
    <w:name w:val="Hyperlink"/>
    <w:basedOn w:val="DefaultParagraphFont"/>
    <w:uiPriority w:val="99"/>
    <w:unhideWhenUsed/>
    <w:rsid w:val="00BF648D"/>
    <w:rPr>
      <w:color w:val="467886" w:themeColor="hyperlink"/>
      <w:u w:val="single"/>
    </w:rPr>
  </w:style>
  <w:style w:type="character" w:customStyle="1" w:styleId="UnresolvedMention">
    <w:name w:val="Unresolved Mention"/>
    <w:basedOn w:val="DefaultParagraphFont"/>
    <w:uiPriority w:val="99"/>
    <w:semiHidden/>
    <w:unhideWhenUsed/>
    <w:rsid w:val="00BF648D"/>
    <w:rPr>
      <w:color w:val="605E5C"/>
      <w:shd w:val="clear" w:color="auto" w:fill="E1DFDD"/>
    </w:rPr>
  </w:style>
  <w:style w:type="table" w:customStyle="1" w:styleId="TableGrid2">
    <w:name w:val="Table Grid2"/>
    <w:basedOn w:val="TableNormal"/>
    <w:next w:val="TableGrid"/>
    <w:uiPriority w:val="39"/>
    <w:rsid w:val="00782F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782F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D68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6803"/>
  </w:style>
  <w:style w:type="paragraph" w:styleId="Footer">
    <w:name w:val="footer"/>
    <w:basedOn w:val="Normal"/>
    <w:link w:val="FooterChar"/>
    <w:uiPriority w:val="99"/>
    <w:unhideWhenUsed/>
    <w:rsid w:val="003D68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6803"/>
  </w:style>
  <w:style w:type="paragraph" w:styleId="TOCHeading">
    <w:name w:val="TOC Heading"/>
    <w:basedOn w:val="Heading1"/>
    <w:next w:val="Normal"/>
    <w:uiPriority w:val="39"/>
    <w:unhideWhenUsed/>
    <w:qFormat/>
    <w:rsid w:val="00191B5A"/>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191B5A"/>
    <w:pPr>
      <w:tabs>
        <w:tab w:val="right" w:leader="dot" w:pos="9350"/>
      </w:tabs>
      <w:bidi/>
      <w:spacing w:after="100"/>
    </w:pPr>
    <w:rPr>
      <w:rFonts w:ascii="Sakkal Majalla" w:eastAsia="Calibri" w:hAnsi="Sakkal Majalla" w:cs="Sakkal Majalla"/>
      <w:b/>
      <w:bCs/>
      <w:noProof/>
      <w:color w:val="0D0D0D" w:themeColor="text1" w:themeTint="F2"/>
      <w:sz w:val="24"/>
      <w:szCs w:val="24"/>
      <w:lang w:bidi="ar-EG"/>
    </w:rPr>
  </w:style>
  <w:style w:type="paragraph" w:styleId="TOC2">
    <w:name w:val="toc 2"/>
    <w:basedOn w:val="Normal"/>
    <w:next w:val="Normal"/>
    <w:autoRedefine/>
    <w:uiPriority w:val="39"/>
    <w:unhideWhenUsed/>
    <w:rsid w:val="00191B5A"/>
    <w:pPr>
      <w:spacing w:after="100"/>
      <w:ind w:left="220"/>
    </w:pPr>
  </w:style>
  <w:style w:type="table" w:customStyle="1" w:styleId="TableGrid1">
    <w:name w:val="Table Grid1"/>
    <w:basedOn w:val="TableNormal"/>
    <w:next w:val="TableGrid"/>
    <w:uiPriority w:val="39"/>
    <w:rsid w:val="00191B5A"/>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65AF3"/>
    <w:rPr>
      <w:rFonts w:ascii="Times New Roman" w:hAnsi="Times New Roman" w:cs="Times New Roman"/>
      <w:sz w:val="24"/>
      <w:szCs w:val="24"/>
    </w:rPr>
  </w:style>
  <w:style w:type="character" w:styleId="Strong">
    <w:name w:val="Strong"/>
    <w:basedOn w:val="DefaultParagraphFont"/>
    <w:uiPriority w:val="22"/>
    <w:qFormat/>
    <w:rsid w:val="007D23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3341">
      <w:bodyDiv w:val="1"/>
      <w:marLeft w:val="0"/>
      <w:marRight w:val="0"/>
      <w:marTop w:val="0"/>
      <w:marBottom w:val="0"/>
      <w:divBdr>
        <w:top w:val="none" w:sz="0" w:space="0" w:color="auto"/>
        <w:left w:val="none" w:sz="0" w:space="0" w:color="auto"/>
        <w:bottom w:val="none" w:sz="0" w:space="0" w:color="auto"/>
        <w:right w:val="none" w:sz="0" w:space="0" w:color="auto"/>
      </w:divBdr>
    </w:div>
    <w:div w:id="26833074">
      <w:bodyDiv w:val="1"/>
      <w:marLeft w:val="0"/>
      <w:marRight w:val="0"/>
      <w:marTop w:val="0"/>
      <w:marBottom w:val="0"/>
      <w:divBdr>
        <w:top w:val="none" w:sz="0" w:space="0" w:color="auto"/>
        <w:left w:val="none" w:sz="0" w:space="0" w:color="auto"/>
        <w:bottom w:val="none" w:sz="0" w:space="0" w:color="auto"/>
        <w:right w:val="none" w:sz="0" w:space="0" w:color="auto"/>
      </w:divBdr>
    </w:div>
    <w:div w:id="41096398">
      <w:bodyDiv w:val="1"/>
      <w:marLeft w:val="0"/>
      <w:marRight w:val="0"/>
      <w:marTop w:val="0"/>
      <w:marBottom w:val="0"/>
      <w:divBdr>
        <w:top w:val="none" w:sz="0" w:space="0" w:color="auto"/>
        <w:left w:val="none" w:sz="0" w:space="0" w:color="auto"/>
        <w:bottom w:val="none" w:sz="0" w:space="0" w:color="auto"/>
        <w:right w:val="none" w:sz="0" w:space="0" w:color="auto"/>
      </w:divBdr>
      <w:divsChild>
        <w:div w:id="1688173858">
          <w:marLeft w:val="0"/>
          <w:marRight w:val="0"/>
          <w:marTop w:val="0"/>
          <w:marBottom w:val="0"/>
          <w:divBdr>
            <w:top w:val="none" w:sz="0" w:space="0" w:color="auto"/>
            <w:left w:val="none" w:sz="0" w:space="0" w:color="auto"/>
            <w:bottom w:val="none" w:sz="0" w:space="0" w:color="auto"/>
            <w:right w:val="none" w:sz="0" w:space="0" w:color="auto"/>
          </w:divBdr>
          <w:divsChild>
            <w:div w:id="1544904646">
              <w:marLeft w:val="0"/>
              <w:marRight w:val="0"/>
              <w:marTop w:val="0"/>
              <w:marBottom w:val="0"/>
              <w:divBdr>
                <w:top w:val="none" w:sz="0" w:space="0" w:color="auto"/>
                <w:left w:val="none" w:sz="0" w:space="0" w:color="auto"/>
                <w:bottom w:val="none" w:sz="0" w:space="0" w:color="auto"/>
                <w:right w:val="none" w:sz="0" w:space="0" w:color="auto"/>
              </w:divBdr>
              <w:divsChild>
                <w:div w:id="1987779024">
                  <w:marLeft w:val="0"/>
                  <w:marRight w:val="0"/>
                  <w:marTop w:val="0"/>
                  <w:marBottom w:val="0"/>
                  <w:divBdr>
                    <w:top w:val="none" w:sz="0" w:space="0" w:color="auto"/>
                    <w:left w:val="none" w:sz="0" w:space="0" w:color="auto"/>
                    <w:bottom w:val="none" w:sz="0" w:space="0" w:color="auto"/>
                    <w:right w:val="none" w:sz="0" w:space="0" w:color="auto"/>
                  </w:divBdr>
                  <w:divsChild>
                    <w:div w:id="5821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903681">
          <w:marLeft w:val="0"/>
          <w:marRight w:val="0"/>
          <w:marTop w:val="0"/>
          <w:marBottom w:val="0"/>
          <w:divBdr>
            <w:top w:val="none" w:sz="0" w:space="0" w:color="auto"/>
            <w:left w:val="none" w:sz="0" w:space="0" w:color="auto"/>
            <w:bottom w:val="none" w:sz="0" w:space="0" w:color="auto"/>
            <w:right w:val="none" w:sz="0" w:space="0" w:color="auto"/>
          </w:divBdr>
          <w:divsChild>
            <w:div w:id="573708589">
              <w:marLeft w:val="0"/>
              <w:marRight w:val="0"/>
              <w:marTop w:val="0"/>
              <w:marBottom w:val="0"/>
              <w:divBdr>
                <w:top w:val="none" w:sz="0" w:space="0" w:color="auto"/>
                <w:left w:val="none" w:sz="0" w:space="0" w:color="auto"/>
                <w:bottom w:val="none" w:sz="0" w:space="0" w:color="auto"/>
                <w:right w:val="none" w:sz="0" w:space="0" w:color="auto"/>
              </w:divBdr>
              <w:divsChild>
                <w:div w:id="2126190698">
                  <w:marLeft w:val="0"/>
                  <w:marRight w:val="0"/>
                  <w:marTop w:val="0"/>
                  <w:marBottom w:val="0"/>
                  <w:divBdr>
                    <w:top w:val="none" w:sz="0" w:space="0" w:color="auto"/>
                    <w:left w:val="none" w:sz="0" w:space="0" w:color="auto"/>
                    <w:bottom w:val="none" w:sz="0" w:space="0" w:color="auto"/>
                    <w:right w:val="none" w:sz="0" w:space="0" w:color="auto"/>
                  </w:divBdr>
                  <w:divsChild>
                    <w:div w:id="108842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19519">
      <w:bodyDiv w:val="1"/>
      <w:marLeft w:val="0"/>
      <w:marRight w:val="0"/>
      <w:marTop w:val="0"/>
      <w:marBottom w:val="0"/>
      <w:divBdr>
        <w:top w:val="none" w:sz="0" w:space="0" w:color="auto"/>
        <w:left w:val="none" w:sz="0" w:space="0" w:color="auto"/>
        <w:bottom w:val="none" w:sz="0" w:space="0" w:color="auto"/>
        <w:right w:val="none" w:sz="0" w:space="0" w:color="auto"/>
      </w:divBdr>
    </w:div>
    <w:div w:id="55058773">
      <w:bodyDiv w:val="1"/>
      <w:marLeft w:val="0"/>
      <w:marRight w:val="0"/>
      <w:marTop w:val="0"/>
      <w:marBottom w:val="0"/>
      <w:divBdr>
        <w:top w:val="none" w:sz="0" w:space="0" w:color="auto"/>
        <w:left w:val="none" w:sz="0" w:space="0" w:color="auto"/>
        <w:bottom w:val="none" w:sz="0" w:space="0" w:color="auto"/>
        <w:right w:val="none" w:sz="0" w:space="0" w:color="auto"/>
      </w:divBdr>
    </w:div>
    <w:div w:id="149446553">
      <w:bodyDiv w:val="1"/>
      <w:marLeft w:val="0"/>
      <w:marRight w:val="0"/>
      <w:marTop w:val="0"/>
      <w:marBottom w:val="0"/>
      <w:divBdr>
        <w:top w:val="none" w:sz="0" w:space="0" w:color="auto"/>
        <w:left w:val="none" w:sz="0" w:space="0" w:color="auto"/>
        <w:bottom w:val="none" w:sz="0" w:space="0" w:color="auto"/>
        <w:right w:val="none" w:sz="0" w:space="0" w:color="auto"/>
      </w:divBdr>
    </w:div>
    <w:div w:id="158425519">
      <w:bodyDiv w:val="1"/>
      <w:marLeft w:val="0"/>
      <w:marRight w:val="0"/>
      <w:marTop w:val="0"/>
      <w:marBottom w:val="0"/>
      <w:divBdr>
        <w:top w:val="none" w:sz="0" w:space="0" w:color="auto"/>
        <w:left w:val="none" w:sz="0" w:space="0" w:color="auto"/>
        <w:bottom w:val="none" w:sz="0" w:space="0" w:color="auto"/>
        <w:right w:val="none" w:sz="0" w:space="0" w:color="auto"/>
      </w:divBdr>
    </w:div>
    <w:div w:id="171143885">
      <w:bodyDiv w:val="1"/>
      <w:marLeft w:val="0"/>
      <w:marRight w:val="0"/>
      <w:marTop w:val="0"/>
      <w:marBottom w:val="0"/>
      <w:divBdr>
        <w:top w:val="none" w:sz="0" w:space="0" w:color="auto"/>
        <w:left w:val="none" w:sz="0" w:space="0" w:color="auto"/>
        <w:bottom w:val="none" w:sz="0" w:space="0" w:color="auto"/>
        <w:right w:val="none" w:sz="0" w:space="0" w:color="auto"/>
      </w:divBdr>
    </w:div>
    <w:div w:id="222640006">
      <w:bodyDiv w:val="1"/>
      <w:marLeft w:val="0"/>
      <w:marRight w:val="0"/>
      <w:marTop w:val="0"/>
      <w:marBottom w:val="0"/>
      <w:divBdr>
        <w:top w:val="none" w:sz="0" w:space="0" w:color="auto"/>
        <w:left w:val="none" w:sz="0" w:space="0" w:color="auto"/>
        <w:bottom w:val="none" w:sz="0" w:space="0" w:color="auto"/>
        <w:right w:val="none" w:sz="0" w:space="0" w:color="auto"/>
      </w:divBdr>
    </w:div>
    <w:div w:id="266011798">
      <w:bodyDiv w:val="1"/>
      <w:marLeft w:val="0"/>
      <w:marRight w:val="0"/>
      <w:marTop w:val="0"/>
      <w:marBottom w:val="0"/>
      <w:divBdr>
        <w:top w:val="none" w:sz="0" w:space="0" w:color="auto"/>
        <w:left w:val="none" w:sz="0" w:space="0" w:color="auto"/>
        <w:bottom w:val="none" w:sz="0" w:space="0" w:color="auto"/>
        <w:right w:val="none" w:sz="0" w:space="0" w:color="auto"/>
      </w:divBdr>
    </w:div>
    <w:div w:id="274531354">
      <w:bodyDiv w:val="1"/>
      <w:marLeft w:val="0"/>
      <w:marRight w:val="0"/>
      <w:marTop w:val="0"/>
      <w:marBottom w:val="0"/>
      <w:divBdr>
        <w:top w:val="none" w:sz="0" w:space="0" w:color="auto"/>
        <w:left w:val="none" w:sz="0" w:space="0" w:color="auto"/>
        <w:bottom w:val="none" w:sz="0" w:space="0" w:color="auto"/>
        <w:right w:val="none" w:sz="0" w:space="0" w:color="auto"/>
      </w:divBdr>
    </w:div>
    <w:div w:id="302659398">
      <w:bodyDiv w:val="1"/>
      <w:marLeft w:val="0"/>
      <w:marRight w:val="0"/>
      <w:marTop w:val="0"/>
      <w:marBottom w:val="0"/>
      <w:divBdr>
        <w:top w:val="none" w:sz="0" w:space="0" w:color="auto"/>
        <w:left w:val="none" w:sz="0" w:space="0" w:color="auto"/>
        <w:bottom w:val="none" w:sz="0" w:space="0" w:color="auto"/>
        <w:right w:val="none" w:sz="0" w:space="0" w:color="auto"/>
      </w:divBdr>
    </w:div>
    <w:div w:id="362173590">
      <w:bodyDiv w:val="1"/>
      <w:marLeft w:val="0"/>
      <w:marRight w:val="0"/>
      <w:marTop w:val="0"/>
      <w:marBottom w:val="0"/>
      <w:divBdr>
        <w:top w:val="none" w:sz="0" w:space="0" w:color="auto"/>
        <w:left w:val="none" w:sz="0" w:space="0" w:color="auto"/>
        <w:bottom w:val="none" w:sz="0" w:space="0" w:color="auto"/>
        <w:right w:val="none" w:sz="0" w:space="0" w:color="auto"/>
      </w:divBdr>
    </w:div>
    <w:div w:id="394208210">
      <w:bodyDiv w:val="1"/>
      <w:marLeft w:val="0"/>
      <w:marRight w:val="0"/>
      <w:marTop w:val="0"/>
      <w:marBottom w:val="0"/>
      <w:divBdr>
        <w:top w:val="none" w:sz="0" w:space="0" w:color="auto"/>
        <w:left w:val="none" w:sz="0" w:space="0" w:color="auto"/>
        <w:bottom w:val="none" w:sz="0" w:space="0" w:color="auto"/>
        <w:right w:val="none" w:sz="0" w:space="0" w:color="auto"/>
      </w:divBdr>
    </w:div>
    <w:div w:id="404955709">
      <w:bodyDiv w:val="1"/>
      <w:marLeft w:val="0"/>
      <w:marRight w:val="0"/>
      <w:marTop w:val="0"/>
      <w:marBottom w:val="0"/>
      <w:divBdr>
        <w:top w:val="none" w:sz="0" w:space="0" w:color="auto"/>
        <w:left w:val="none" w:sz="0" w:space="0" w:color="auto"/>
        <w:bottom w:val="none" w:sz="0" w:space="0" w:color="auto"/>
        <w:right w:val="none" w:sz="0" w:space="0" w:color="auto"/>
      </w:divBdr>
    </w:div>
    <w:div w:id="424544203">
      <w:bodyDiv w:val="1"/>
      <w:marLeft w:val="0"/>
      <w:marRight w:val="0"/>
      <w:marTop w:val="0"/>
      <w:marBottom w:val="0"/>
      <w:divBdr>
        <w:top w:val="none" w:sz="0" w:space="0" w:color="auto"/>
        <w:left w:val="none" w:sz="0" w:space="0" w:color="auto"/>
        <w:bottom w:val="none" w:sz="0" w:space="0" w:color="auto"/>
        <w:right w:val="none" w:sz="0" w:space="0" w:color="auto"/>
      </w:divBdr>
    </w:div>
    <w:div w:id="449280759">
      <w:bodyDiv w:val="1"/>
      <w:marLeft w:val="0"/>
      <w:marRight w:val="0"/>
      <w:marTop w:val="0"/>
      <w:marBottom w:val="0"/>
      <w:divBdr>
        <w:top w:val="none" w:sz="0" w:space="0" w:color="auto"/>
        <w:left w:val="none" w:sz="0" w:space="0" w:color="auto"/>
        <w:bottom w:val="none" w:sz="0" w:space="0" w:color="auto"/>
        <w:right w:val="none" w:sz="0" w:space="0" w:color="auto"/>
      </w:divBdr>
    </w:div>
    <w:div w:id="459424101">
      <w:bodyDiv w:val="1"/>
      <w:marLeft w:val="0"/>
      <w:marRight w:val="0"/>
      <w:marTop w:val="0"/>
      <w:marBottom w:val="0"/>
      <w:divBdr>
        <w:top w:val="none" w:sz="0" w:space="0" w:color="auto"/>
        <w:left w:val="none" w:sz="0" w:space="0" w:color="auto"/>
        <w:bottom w:val="none" w:sz="0" w:space="0" w:color="auto"/>
        <w:right w:val="none" w:sz="0" w:space="0" w:color="auto"/>
      </w:divBdr>
    </w:div>
    <w:div w:id="461532873">
      <w:bodyDiv w:val="1"/>
      <w:marLeft w:val="0"/>
      <w:marRight w:val="0"/>
      <w:marTop w:val="0"/>
      <w:marBottom w:val="0"/>
      <w:divBdr>
        <w:top w:val="none" w:sz="0" w:space="0" w:color="auto"/>
        <w:left w:val="none" w:sz="0" w:space="0" w:color="auto"/>
        <w:bottom w:val="none" w:sz="0" w:space="0" w:color="auto"/>
        <w:right w:val="none" w:sz="0" w:space="0" w:color="auto"/>
      </w:divBdr>
    </w:div>
    <w:div w:id="523790229">
      <w:bodyDiv w:val="1"/>
      <w:marLeft w:val="0"/>
      <w:marRight w:val="0"/>
      <w:marTop w:val="0"/>
      <w:marBottom w:val="0"/>
      <w:divBdr>
        <w:top w:val="none" w:sz="0" w:space="0" w:color="auto"/>
        <w:left w:val="none" w:sz="0" w:space="0" w:color="auto"/>
        <w:bottom w:val="none" w:sz="0" w:space="0" w:color="auto"/>
        <w:right w:val="none" w:sz="0" w:space="0" w:color="auto"/>
      </w:divBdr>
    </w:div>
    <w:div w:id="570382768">
      <w:bodyDiv w:val="1"/>
      <w:marLeft w:val="0"/>
      <w:marRight w:val="0"/>
      <w:marTop w:val="0"/>
      <w:marBottom w:val="0"/>
      <w:divBdr>
        <w:top w:val="none" w:sz="0" w:space="0" w:color="auto"/>
        <w:left w:val="none" w:sz="0" w:space="0" w:color="auto"/>
        <w:bottom w:val="none" w:sz="0" w:space="0" w:color="auto"/>
        <w:right w:val="none" w:sz="0" w:space="0" w:color="auto"/>
      </w:divBdr>
      <w:divsChild>
        <w:div w:id="1114717684">
          <w:marLeft w:val="0"/>
          <w:marRight w:val="0"/>
          <w:marTop w:val="0"/>
          <w:marBottom w:val="0"/>
          <w:divBdr>
            <w:top w:val="none" w:sz="0" w:space="0" w:color="auto"/>
            <w:left w:val="none" w:sz="0" w:space="0" w:color="auto"/>
            <w:bottom w:val="none" w:sz="0" w:space="0" w:color="auto"/>
            <w:right w:val="none" w:sz="0" w:space="0" w:color="auto"/>
          </w:divBdr>
          <w:divsChild>
            <w:div w:id="79451234">
              <w:marLeft w:val="0"/>
              <w:marRight w:val="0"/>
              <w:marTop w:val="0"/>
              <w:marBottom w:val="0"/>
              <w:divBdr>
                <w:top w:val="none" w:sz="0" w:space="0" w:color="auto"/>
                <w:left w:val="none" w:sz="0" w:space="0" w:color="auto"/>
                <w:bottom w:val="none" w:sz="0" w:space="0" w:color="auto"/>
                <w:right w:val="none" w:sz="0" w:space="0" w:color="auto"/>
              </w:divBdr>
              <w:divsChild>
                <w:div w:id="1622765519">
                  <w:marLeft w:val="0"/>
                  <w:marRight w:val="0"/>
                  <w:marTop w:val="0"/>
                  <w:marBottom w:val="0"/>
                  <w:divBdr>
                    <w:top w:val="none" w:sz="0" w:space="0" w:color="auto"/>
                    <w:left w:val="none" w:sz="0" w:space="0" w:color="auto"/>
                    <w:bottom w:val="none" w:sz="0" w:space="0" w:color="auto"/>
                    <w:right w:val="none" w:sz="0" w:space="0" w:color="auto"/>
                  </w:divBdr>
                  <w:divsChild>
                    <w:div w:id="183653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174432">
          <w:marLeft w:val="0"/>
          <w:marRight w:val="0"/>
          <w:marTop w:val="0"/>
          <w:marBottom w:val="0"/>
          <w:divBdr>
            <w:top w:val="none" w:sz="0" w:space="0" w:color="auto"/>
            <w:left w:val="none" w:sz="0" w:space="0" w:color="auto"/>
            <w:bottom w:val="none" w:sz="0" w:space="0" w:color="auto"/>
            <w:right w:val="none" w:sz="0" w:space="0" w:color="auto"/>
          </w:divBdr>
          <w:divsChild>
            <w:div w:id="1757747111">
              <w:marLeft w:val="0"/>
              <w:marRight w:val="0"/>
              <w:marTop w:val="0"/>
              <w:marBottom w:val="0"/>
              <w:divBdr>
                <w:top w:val="none" w:sz="0" w:space="0" w:color="auto"/>
                <w:left w:val="none" w:sz="0" w:space="0" w:color="auto"/>
                <w:bottom w:val="none" w:sz="0" w:space="0" w:color="auto"/>
                <w:right w:val="none" w:sz="0" w:space="0" w:color="auto"/>
              </w:divBdr>
              <w:divsChild>
                <w:div w:id="2021154251">
                  <w:marLeft w:val="0"/>
                  <w:marRight w:val="0"/>
                  <w:marTop w:val="0"/>
                  <w:marBottom w:val="0"/>
                  <w:divBdr>
                    <w:top w:val="none" w:sz="0" w:space="0" w:color="auto"/>
                    <w:left w:val="none" w:sz="0" w:space="0" w:color="auto"/>
                    <w:bottom w:val="none" w:sz="0" w:space="0" w:color="auto"/>
                    <w:right w:val="none" w:sz="0" w:space="0" w:color="auto"/>
                  </w:divBdr>
                  <w:divsChild>
                    <w:div w:id="164380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8555796">
      <w:bodyDiv w:val="1"/>
      <w:marLeft w:val="0"/>
      <w:marRight w:val="0"/>
      <w:marTop w:val="0"/>
      <w:marBottom w:val="0"/>
      <w:divBdr>
        <w:top w:val="none" w:sz="0" w:space="0" w:color="auto"/>
        <w:left w:val="none" w:sz="0" w:space="0" w:color="auto"/>
        <w:bottom w:val="none" w:sz="0" w:space="0" w:color="auto"/>
        <w:right w:val="none" w:sz="0" w:space="0" w:color="auto"/>
      </w:divBdr>
    </w:div>
    <w:div w:id="695081812">
      <w:bodyDiv w:val="1"/>
      <w:marLeft w:val="0"/>
      <w:marRight w:val="0"/>
      <w:marTop w:val="0"/>
      <w:marBottom w:val="0"/>
      <w:divBdr>
        <w:top w:val="none" w:sz="0" w:space="0" w:color="auto"/>
        <w:left w:val="none" w:sz="0" w:space="0" w:color="auto"/>
        <w:bottom w:val="none" w:sz="0" w:space="0" w:color="auto"/>
        <w:right w:val="none" w:sz="0" w:space="0" w:color="auto"/>
      </w:divBdr>
    </w:div>
    <w:div w:id="697193992">
      <w:bodyDiv w:val="1"/>
      <w:marLeft w:val="0"/>
      <w:marRight w:val="0"/>
      <w:marTop w:val="0"/>
      <w:marBottom w:val="0"/>
      <w:divBdr>
        <w:top w:val="none" w:sz="0" w:space="0" w:color="auto"/>
        <w:left w:val="none" w:sz="0" w:space="0" w:color="auto"/>
        <w:bottom w:val="none" w:sz="0" w:space="0" w:color="auto"/>
        <w:right w:val="none" w:sz="0" w:space="0" w:color="auto"/>
      </w:divBdr>
    </w:div>
    <w:div w:id="727455305">
      <w:bodyDiv w:val="1"/>
      <w:marLeft w:val="0"/>
      <w:marRight w:val="0"/>
      <w:marTop w:val="0"/>
      <w:marBottom w:val="0"/>
      <w:divBdr>
        <w:top w:val="none" w:sz="0" w:space="0" w:color="auto"/>
        <w:left w:val="none" w:sz="0" w:space="0" w:color="auto"/>
        <w:bottom w:val="none" w:sz="0" w:space="0" w:color="auto"/>
        <w:right w:val="none" w:sz="0" w:space="0" w:color="auto"/>
      </w:divBdr>
    </w:div>
    <w:div w:id="750196429">
      <w:bodyDiv w:val="1"/>
      <w:marLeft w:val="0"/>
      <w:marRight w:val="0"/>
      <w:marTop w:val="0"/>
      <w:marBottom w:val="0"/>
      <w:divBdr>
        <w:top w:val="none" w:sz="0" w:space="0" w:color="auto"/>
        <w:left w:val="none" w:sz="0" w:space="0" w:color="auto"/>
        <w:bottom w:val="none" w:sz="0" w:space="0" w:color="auto"/>
        <w:right w:val="none" w:sz="0" w:space="0" w:color="auto"/>
      </w:divBdr>
    </w:div>
    <w:div w:id="796680290">
      <w:bodyDiv w:val="1"/>
      <w:marLeft w:val="0"/>
      <w:marRight w:val="0"/>
      <w:marTop w:val="0"/>
      <w:marBottom w:val="0"/>
      <w:divBdr>
        <w:top w:val="none" w:sz="0" w:space="0" w:color="auto"/>
        <w:left w:val="none" w:sz="0" w:space="0" w:color="auto"/>
        <w:bottom w:val="none" w:sz="0" w:space="0" w:color="auto"/>
        <w:right w:val="none" w:sz="0" w:space="0" w:color="auto"/>
      </w:divBdr>
    </w:div>
    <w:div w:id="825129899">
      <w:bodyDiv w:val="1"/>
      <w:marLeft w:val="0"/>
      <w:marRight w:val="0"/>
      <w:marTop w:val="0"/>
      <w:marBottom w:val="0"/>
      <w:divBdr>
        <w:top w:val="none" w:sz="0" w:space="0" w:color="auto"/>
        <w:left w:val="none" w:sz="0" w:space="0" w:color="auto"/>
        <w:bottom w:val="none" w:sz="0" w:space="0" w:color="auto"/>
        <w:right w:val="none" w:sz="0" w:space="0" w:color="auto"/>
      </w:divBdr>
    </w:div>
    <w:div w:id="834108061">
      <w:bodyDiv w:val="1"/>
      <w:marLeft w:val="0"/>
      <w:marRight w:val="0"/>
      <w:marTop w:val="0"/>
      <w:marBottom w:val="0"/>
      <w:divBdr>
        <w:top w:val="none" w:sz="0" w:space="0" w:color="auto"/>
        <w:left w:val="none" w:sz="0" w:space="0" w:color="auto"/>
        <w:bottom w:val="none" w:sz="0" w:space="0" w:color="auto"/>
        <w:right w:val="none" w:sz="0" w:space="0" w:color="auto"/>
      </w:divBdr>
    </w:div>
    <w:div w:id="933560348">
      <w:bodyDiv w:val="1"/>
      <w:marLeft w:val="0"/>
      <w:marRight w:val="0"/>
      <w:marTop w:val="0"/>
      <w:marBottom w:val="0"/>
      <w:divBdr>
        <w:top w:val="none" w:sz="0" w:space="0" w:color="auto"/>
        <w:left w:val="none" w:sz="0" w:space="0" w:color="auto"/>
        <w:bottom w:val="none" w:sz="0" w:space="0" w:color="auto"/>
        <w:right w:val="none" w:sz="0" w:space="0" w:color="auto"/>
      </w:divBdr>
      <w:divsChild>
        <w:div w:id="2083604187">
          <w:marLeft w:val="0"/>
          <w:marRight w:val="0"/>
          <w:marTop w:val="0"/>
          <w:marBottom w:val="0"/>
          <w:divBdr>
            <w:top w:val="none" w:sz="0" w:space="0" w:color="auto"/>
            <w:left w:val="none" w:sz="0" w:space="0" w:color="auto"/>
            <w:bottom w:val="none" w:sz="0" w:space="0" w:color="auto"/>
            <w:right w:val="none" w:sz="0" w:space="0" w:color="auto"/>
          </w:divBdr>
          <w:divsChild>
            <w:div w:id="1131483294">
              <w:marLeft w:val="0"/>
              <w:marRight w:val="0"/>
              <w:marTop w:val="0"/>
              <w:marBottom w:val="0"/>
              <w:divBdr>
                <w:top w:val="none" w:sz="0" w:space="0" w:color="auto"/>
                <w:left w:val="none" w:sz="0" w:space="0" w:color="auto"/>
                <w:bottom w:val="none" w:sz="0" w:space="0" w:color="auto"/>
                <w:right w:val="none" w:sz="0" w:space="0" w:color="auto"/>
              </w:divBdr>
              <w:divsChild>
                <w:div w:id="896626958">
                  <w:marLeft w:val="0"/>
                  <w:marRight w:val="0"/>
                  <w:marTop w:val="0"/>
                  <w:marBottom w:val="0"/>
                  <w:divBdr>
                    <w:top w:val="none" w:sz="0" w:space="0" w:color="auto"/>
                    <w:left w:val="none" w:sz="0" w:space="0" w:color="auto"/>
                    <w:bottom w:val="none" w:sz="0" w:space="0" w:color="auto"/>
                    <w:right w:val="none" w:sz="0" w:space="0" w:color="auto"/>
                  </w:divBdr>
                  <w:divsChild>
                    <w:div w:id="195562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460037">
          <w:marLeft w:val="0"/>
          <w:marRight w:val="0"/>
          <w:marTop w:val="0"/>
          <w:marBottom w:val="0"/>
          <w:divBdr>
            <w:top w:val="none" w:sz="0" w:space="0" w:color="auto"/>
            <w:left w:val="none" w:sz="0" w:space="0" w:color="auto"/>
            <w:bottom w:val="none" w:sz="0" w:space="0" w:color="auto"/>
            <w:right w:val="none" w:sz="0" w:space="0" w:color="auto"/>
          </w:divBdr>
          <w:divsChild>
            <w:div w:id="1961255118">
              <w:marLeft w:val="0"/>
              <w:marRight w:val="0"/>
              <w:marTop w:val="0"/>
              <w:marBottom w:val="0"/>
              <w:divBdr>
                <w:top w:val="none" w:sz="0" w:space="0" w:color="auto"/>
                <w:left w:val="none" w:sz="0" w:space="0" w:color="auto"/>
                <w:bottom w:val="none" w:sz="0" w:space="0" w:color="auto"/>
                <w:right w:val="none" w:sz="0" w:space="0" w:color="auto"/>
              </w:divBdr>
              <w:divsChild>
                <w:div w:id="144125461">
                  <w:marLeft w:val="0"/>
                  <w:marRight w:val="0"/>
                  <w:marTop w:val="0"/>
                  <w:marBottom w:val="0"/>
                  <w:divBdr>
                    <w:top w:val="none" w:sz="0" w:space="0" w:color="auto"/>
                    <w:left w:val="none" w:sz="0" w:space="0" w:color="auto"/>
                    <w:bottom w:val="none" w:sz="0" w:space="0" w:color="auto"/>
                    <w:right w:val="none" w:sz="0" w:space="0" w:color="auto"/>
                  </w:divBdr>
                  <w:divsChild>
                    <w:div w:id="142260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7996983">
      <w:bodyDiv w:val="1"/>
      <w:marLeft w:val="0"/>
      <w:marRight w:val="0"/>
      <w:marTop w:val="0"/>
      <w:marBottom w:val="0"/>
      <w:divBdr>
        <w:top w:val="none" w:sz="0" w:space="0" w:color="auto"/>
        <w:left w:val="none" w:sz="0" w:space="0" w:color="auto"/>
        <w:bottom w:val="none" w:sz="0" w:space="0" w:color="auto"/>
        <w:right w:val="none" w:sz="0" w:space="0" w:color="auto"/>
      </w:divBdr>
    </w:div>
    <w:div w:id="1005864060">
      <w:bodyDiv w:val="1"/>
      <w:marLeft w:val="0"/>
      <w:marRight w:val="0"/>
      <w:marTop w:val="0"/>
      <w:marBottom w:val="0"/>
      <w:divBdr>
        <w:top w:val="none" w:sz="0" w:space="0" w:color="auto"/>
        <w:left w:val="none" w:sz="0" w:space="0" w:color="auto"/>
        <w:bottom w:val="none" w:sz="0" w:space="0" w:color="auto"/>
        <w:right w:val="none" w:sz="0" w:space="0" w:color="auto"/>
      </w:divBdr>
    </w:div>
    <w:div w:id="1055010054">
      <w:bodyDiv w:val="1"/>
      <w:marLeft w:val="0"/>
      <w:marRight w:val="0"/>
      <w:marTop w:val="0"/>
      <w:marBottom w:val="0"/>
      <w:divBdr>
        <w:top w:val="none" w:sz="0" w:space="0" w:color="auto"/>
        <w:left w:val="none" w:sz="0" w:space="0" w:color="auto"/>
        <w:bottom w:val="none" w:sz="0" w:space="0" w:color="auto"/>
        <w:right w:val="none" w:sz="0" w:space="0" w:color="auto"/>
      </w:divBdr>
    </w:div>
    <w:div w:id="1108814304">
      <w:bodyDiv w:val="1"/>
      <w:marLeft w:val="0"/>
      <w:marRight w:val="0"/>
      <w:marTop w:val="0"/>
      <w:marBottom w:val="0"/>
      <w:divBdr>
        <w:top w:val="none" w:sz="0" w:space="0" w:color="auto"/>
        <w:left w:val="none" w:sz="0" w:space="0" w:color="auto"/>
        <w:bottom w:val="none" w:sz="0" w:space="0" w:color="auto"/>
        <w:right w:val="none" w:sz="0" w:space="0" w:color="auto"/>
      </w:divBdr>
    </w:div>
    <w:div w:id="1110005312">
      <w:bodyDiv w:val="1"/>
      <w:marLeft w:val="0"/>
      <w:marRight w:val="0"/>
      <w:marTop w:val="0"/>
      <w:marBottom w:val="0"/>
      <w:divBdr>
        <w:top w:val="none" w:sz="0" w:space="0" w:color="auto"/>
        <w:left w:val="none" w:sz="0" w:space="0" w:color="auto"/>
        <w:bottom w:val="none" w:sz="0" w:space="0" w:color="auto"/>
        <w:right w:val="none" w:sz="0" w:space="0" w:color="auto"/>
      </w:divBdr>
    </w:div>
    <w:div w:id="1113286667">
      <w:bodyDiv w:val="1"/>
      <w:marLeft w:val="0"/>
      <w:marRight w:val="0"/>
      <w:marTop w:val="0"/>
      <w:marBottom w:val="0"/>
      <w:divBdr>
        <w:top w:val="none" w:sz="0" w:space="0" w:color="auto"/>
        <w:left w:val="none" w:sz="0" w:space="0" w:color="auto"/>
        <w:bottom w:val="none" w:sz="0" w:space="0" w:color="auto"/>
        <w:right w:val="none" w:sz="0" w:space="0" w:color="auto"/>
      </w:divBdr>
    </w:div>
    <w:div w:id="1145464333">
      <w:bodyDiv w:val="1"/>
      <w:marLeft w:val="0"/>
      <w:marRight w:val="0"/>
      <w:marTop w:val="0"/>
      <w:marBottom w:val="0"/>
      <w:divBdr>
        <w:top w:val="none" w:sz="0" w:space="0" w:color="auto"/>
        <w:left w:val="none" w:sz="0" w:space="0" w:color="auto"/>
        <w:bottom w:val="none" w:sz="0" w:space="0" w:color="auto"/>
        <w:right w:val="none" w:sz="0" w:space="0" w:color="auto"/>
      </w:divBdr>
    </w:div>
    <w:div w:id="1150747972">
      <w:bodyDiv w:val="1"/>
      <w:marLeft w:val="0"/>
      <w:marRight w:val="0"/>
      <w:marTop w:val="0"/>
      <w:marBottom w:val="0"/>
      <w:divBdr>
        <w:top w:val="none" w:sz="0" w:space="0" w:color="auto"/>
        <w:left w:val="none" w:sz="0" w:space="0" w:color="auto"/>
        <w:bottom w:val="none" w:sz="0" w:space="0" w:color="auto"/>
        <w:right w:val="none" w:sz="0" w:space="0" w:color="auto"/>
      </w:divBdr>
    </w:div>
    <w:div w:id="1271744108">
      <w:bodyDiv w:val="1"/>
      <w:marLeft w:val="0"/>
      <w:marRight w:val="0"/>
      <w:marTop w:val="0"/>
      <w:marBottom w:val="0"/>
      <w:divBdr>
        <w:top w:val="none" w:sz="0" w:space="0" w:color="auto"/>
        <w:left w:val="none" w:sz="0" w:space="0" w:color="auto"/>
        <w:bottom w:val="none" w:sz="0" w:space="0" w:color="auto"/>
        <w:right w:val="none" w:sz="0" w:space="0" w:color="auto"/>
      </w:divBdr>
    </w:div>
    <w:div w:id="1303995778">
      <w:bodyDiv w:val="1"/>
      <w:marLeft w:val="0"/>
      <w:marRight w:val="0"/>
      <w:marTop w:val="0"/>
      <w:marBottom w:val="0"/>
      <w:divBdr>
        <w:top w:val="none" w:sz="0" w:space="0" w:color="auto"/>
        <w:left w:val="none" w:sz="0" w:space="0" w:color="auto"/>
        <w:bottom w:val="none" w:sz="0" w:space="0" w:color="auto"/>
        <w:right w:val="none" w:sz="0" w:space="0" w:color="auto"/>
      </w:divBdr>
    </w:div>
    <w:div w:id="1384602725">
      <w:bodyDiv w:val="1"/>
      <w:marLeft w:val="0"/>
      <w:marRight w:val="0"/>
      <w:marTop w:val="0"/>
      <w:marBottom w:val="0"/>
      <w:divBdr>
        <w:top w:val="none" w:sz="0" w:space="0" w:color="auto"/>
        <w:left w:val="none" w:sz="0" w:space="0" w:color="auto"/>
        <w:bottom w:val="none" w:sz="0" w:space="0" w:color="auto"/>
        <w:right w:val="none" w:sz="0" w:space="0" w:color="auto"/>
      </w:divBdr>
      <w:divsChild>
        <w:div w:id="806321591">
          <w:marLeft w:val="0"/>
          <w:marRight w:val="0"/>
          <w:marTop w:val="0"/>
          <w:marBottom w:val="0"/>
          <w:divBdr>
            <w:top w:val="none" w:sz="0" w:space="0" w:color="auto"/>
            <w:left w:val="none" w:sz="0" w:space="0" w:color="auto"/>
            <w:bottom w:val="none" w:sz="0" w:space="0" w:color="auto"/>
            <w:right w:val="none" w:sz="0" w:space="0" w:color="auto"/>
          </w:divBdr>
          <w:divsChild>
            <w:div w:id="503591040">
              <w:marLeft w:val="0"/>
              <w:marRight w:val="0"/>
              <w:marTop w:val="0"/>
              <w:marBottom w:val="0"/>
              <w:divBdr>
                <w:top w:val="none" w:sz="0" w:space="0" w:color="auto"/>
                <w:left w:val="none" w:sz="0" w:space="0" w:color="auto"/>
                <w:bottom w:val="none" w:sz="0" w:space="0" w:color="auto"/>
                <w:right w:val="none" w:sz="0" w:space="0" w:color="auto"/>
              </w:divBdr>
              <w:divsChild>
                <w:div w:id="38942805">
                  <w:marLeft w:val="0"/>
                  <w:marRight w:val="0"/>
                  <w:marTop w:val="0"/>
                  <w:marBottom w:val="0"/>
                  <w:divBdr>
                    <w:top w:val="none" w:sz="0" w:space="0" w:color="auto"/>
                    <w:left w:val="none" w:sz="0" w:space="0" w:color="auto"/>
                    <w:bottom w:val="none" w:sz="0" w:space="0" w:color="auto"/>
                    <w:right w:val="none" w:sz="0" w:space="0" w:color="auto"/>
                  </w:divBdr>
                  <w:divsChild>
                    <w:div w:id="1108084500">
                      <w:marLeft w:val="0"/>
                      <w:marRight w:val="0"/>
                      <w:marTop w:val="0"/>
                      <w:marBottom w:val="0"/>
                      <w:divBdr>
                        <w:top w:val="none" w:sz="0" w:space="0" w:color="auto"/>
                        <w:left w:val="none" w:sz="0" w:space="0" w:color="auto"/>
                        <w:bottom w:val="none" w:sz="0" w:space="0" w:color="auto"/>
                        <w:right w:val="none" w:sz="0" w:space="0" w:color="auto"/>
                      </w:divBdr>
                      <w:divsChild>
                        <w:div w:id="1323124032">
                          <w:marLeft w:val="0"/>
                          <w:marRight w:val="0"/>
                          <w:marTop w:val="0"/>
                          <w:marBottom w:val="0"/>
                          <w:divBdr>
                            <w:top w:val="none" w:sz="0" w:space="0" w:color="auto"/>
                            <w:left w:val="none" w:sz="0" w:space="0" w:color="auto"/>
                            <w:bottom w:val="none" w:sz="0" w:space="0" w:color="auto"/>
                            <w:right w:val="none" w:sz="0" w:space="0" w:color="auto"/>
                          </w:divBdr>
                          <w:divsChild>
                            <w:div w:id="1195923217">
                              <w:marLeft w:val="0"/>
                              <w:marRight w:val="0"/>
                              <w:marTop w:val="0"/>
                              <w:marBottom w:val="0"/>
                              <w:divBdr>
                                <w:top w:val="none" w:sz="0" w:space="0" w:color="auto"/>
                                <w:left w:val="none" w:sz="0" w:space="0" w:color="auto"/>
                                <w:bottom w:val="none" w:sz="0" w:space="0" w:color="auto"/>
                                <w:right w:val="none" w:sz="0" w:space="0" w:color="auto"/>
                              </w:divBdr>
                              <w:divsChild>
                                <w:div w:id="16395642">
                                  <w:marLeft w:val="0"/>
                                  <w:marRight w:val="0"/>
                                  <w:marTop w:val="0"/>
                                  <w:marBottom w:val="0"/>
                                  <w:divBdr>
                                    <w:top w:val="none" w:sz="0" w:space="0" w:color="auto"/>
                                    <w:left w:val="none" w:sz="0" w:space="0" w:color="auto"/>
                                    <w:bottom w:val="none" w:sz="0" w:space="0" w:color="auto"/>
                                    <w:right w:val="none" w:sz="0" w:space="0" w:color="auto"/>
                                  </w:divBdr>
                                  <w:divsChild>
                                    <w:div w:id="253173629">
                                      <w:marLeft w:val="0"/>
                                      <w:marRight w:val="0"/>
                                      <w:marTop w:val="0"/>
                                      <w:marBottom w:val="0"/>
                                      <w:divBdr>
                                        <w:top w:val="none" w:sz="0" w:space="0" w:color="auto"/>
                                        <w:left w:val="none" w:sz="0" w:space="0" w:color="auto"/>
                                        <w:bottom w:val="none" w:sz="0" w:space="0" w:color="auto"/>
                                        <w:right w:val="none" w:sz="0" w:space="0" w:color="auto"/>
                                      </w:divBdr>
                                      <w:divsChild>
                                        <w:div w:id="1426000323">
                                          <w:marLeft w:val="0"/>
                                          <w:marRight w:val="0"/>
                                          <w:marTop w:val="0"/>
                                          <w:marBottom w:val="0"/>
                                          <w:divBdr>
                                            <w:top w:val="none" w:sz="0" w:space="0" w:color="auto"/>
                                            <w:left w:val="none" w:sz="0" w:space="0" w:color="auto"/>
                                            <w:bottom w:val="none" w:sz="0" w:space="0" w:color="auto"/>
                                            <w:right w:val="none" w:sz="0" w:space="0" w:color="auto"/>
                                          </w:divBdr>
                                          <w:divsChild>
                                            <w:div w:id="1788813193">
                                              <w:marLeft w:val="0"/>
                                              <w:marRight w:val="0"/>
                                              <w:marTop w:val="0"/>
                                              <w:marBottom w:val="0"/>
                                              <w:divBdr>
                                                <w:top w:val="none" w:sz="0" w:space="0" w:color="auto"/>
                                                <w:left w:val="none" w:sz="0" w:space="0" w:color="auto"/>
                                                <w:bottom w:val="none" w:sz="0" w:space="0" w:color="auto"/>
                                                <w:right w:val="none" w:sz="0" w:space="0" w:color="auto"/>
                                              </w:divBdr>
                                              <w:divsChild>
                                                <w:div w:id="262613528">
                                                  <w:marLeft w:val="0"/>
                                                  <w:marRight w:val="0"/>
                                                  <w:marTop w:val="0"/>
                                                  <w:marBottom w:val="0"/>
                                                  <w:divBdr>
                                                    <w:top w:val="none" w:sz="0" w:space="0" w:color="auto"/>
                                                    <w:left w:val="none" w:sz="0" w:space="0" w:color="auto"/>
                                                    <w:bottom w:val="none" w:sz="0" w:space="0" w:color="auto"/>
                                                    <w:right w:val="none" w:sz="0" w:space="0" w:color="auto"/>
                                                  </w:divBdr>
                                                  <w:divsChild>
                                                    <w:div w:id="1155754525">
                                                      <w:marLeft w:val="0"/>
                                                      <w:marRight w:val="0"/>
                                                      <w:marTop w:val="0"/>
                                                      <w:marBottom w:val="0"/>
                                                      <w:divBdr>
                                                        <w:top w:val="none" w:sz="0" w:space="0" w:color="auto"/>
                                                        <w:left w:val="none" w:sz="0" w:space="0" w:color="auto"/>
                                                        <w:bottom w:val="none" w:sz="0" w:space="0" w:color="auto"/>
                                                        <w:right w:val="none" w:sz="0" w:space="0" w:color="auto"/>
                                                      </w:divBdr>
                                                      <w:divsChild>
                                                        <w:div w:id="50373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134544">
                                              <w:marLeft w:val="0"/>
                                              <w:marRight w:val="0"/>
                                              <w:marTop w:val="0"/>
                                              <w:marBottom w:val="0"/>
                                              <w:divBdr>
                                                <w:top w:val="none" w:sz="0" w:space="0" w:color="auto"/>
                                                <w:left w:val="none" w:sz="0" w:space="0" w:color="auto"/>
                                                <w:bottom w:val="none" w:sz="0" w:space="0" w:color="auto"/>
                                                <w:right w:val="none" w:sz="0" w:space="0" w:color="auto"/>
                                              </w:divBdr>
                                              <w:divsChild>
                                                <w:div w:id="904267407">
                                                  <w:marLeft w:val="0"/>
                                                  <w:marRight w:val="0"/>
                                                  <w:marTop w:val="0"/>
                                                  <w:marBottom w:val="0"/>
                                                  <w:divBdr>
                                                    <w:top w:val="none" w:sz="0" w:space="0" w:color="auto"/>
                                                    <w:left w:val="none" w:sz="0" w:space="0" w:color="auto"/>
                                                    <w:bottom w:val="none" w:sz="0" w:space="0" w:color="auto"/>
                                                    <w:right w:val="none" w:sz="0" w:space="0" w:color="auto"/>
                                                  </w:divBdr>
                                                  <w:divsChild>
                                                    <w:div w:id="1731151718">
                                                      <w:marLeft w:val="0"/>
                                                      <w:marRight w:val="0"/>
                                                      <w:marTop w:val="0"/>
                                                      <w:marBottom w:val="0"/>
                                                      <w:divBdr>
                                                        <w:top w:val="none" w:sz="0" w:space="0" w:color="auto"/>
                                                        <w:left w:val="none" w:sz="0" w:space="0" w:color="auto"/>
                                                        <w:bottom w:val="none" w:sz="0" w:space="0" w:color="auto"/>
                                                        <w:right w:val="none" w:sz="0" w:space="0" w:color="auto"/>
                                                      </w:divBdr>
                                                      <w:divsChild>
                                                        <w:div w:id="162866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2425596">
          <w:marLeft w:val="0"/>
          <w:marRight w:val="0"/>
          <w:marTop w:val="0"/>
          <w:marBottom w:val="0"/>
          <w:divBdr>
            <w:top w:val="none" w:sz="0" w:space="0" w:color="auto"/>
            <w:left w:val="none" w:sz="0" w:space="0" w:color="auto"/>
            <w:bottom w:val="none" w:sz="0" w:space="0" w:color="auto"/>
            <w:right w:val="none" w:sz="0" w:space="0" w:color="auto"/>
          </w:divBdr>
          <w:divsChild>
            <w:div w:id="1231619359">
              <w:marLeft w:val="0"/>
              <w:marRight w:val="0"/>
              <w:marTop w:val="0"/>
              <w:marBottom w:val="0"/>
              <w:divBdr>
                <w:top w:val="none" w:sz="0" w:space="0" w:color="auto"/>
                <w:left w:val="none" w:sz="0" w:space="0" w:color="auto"/>
                <w:bottom w:val="none" w:sz="0" w:space="0" w:color="auto"/>
                <w:right w:val="none" w:sz="0" w:space="0" w:color="auto"/>
              </w:divBdr>
              <w:divsChild>
                <w:div w:id="282152023">
                  <w:marLeft w:val="0"/>
                  <w:marRight w:val="0"/>
                  <w:marTop w:val="0"/>
                  <w:marBottom w:val="0"/>
                  <w:divBdr>
                    <w:top w:val="none" w:sz="0" w:space="0" w:color="auto"/>
                    <w:left w:val="none" w:sz="0" w:space="0" w:color="auto"/>
                    <w:bottom w:val="none" w:sz="0" w:space="0" w:color="auto"/>
                    <w:right w:val="none" w:sz="0" w:space="0" w:color="auto"/>
                  </w:divBdr>
                  <w:divsChild>
                    <w:div w:id="1685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7780493">
      <w:bodyDiv w:val="1"/>
      <w:marLeft w:val="0"/>
      <w:marRight w:val="0"/>
      <w:marTop w:val="0"/>
      <w:marBottom w:val="0"/>
      <w:divBdr>
        <w:top w:val="none" w:sz="0" w:space="0" w:color="auto"/>
        <w:left w:val="none" w:sz="0" w:space="0" w:color="auto"/>
        <w:bottom w:val="none" w:sz="0" w:space="0" w:color="auto"/>
        <w:right w:val="none" w:sz="0" w:space="0" w:color="auto"/>
      </w:divBdr>
    </w:div>
    <w:div w:id="1475951711">
      <w:bodyDiv w:val="1"/>
      <w:marLeft w:val="0"/>
      <w:marRight w:val="0"/>
      <w:marTop w:val="0"/>
      <w:marBottom w:val="0"/>
      <w:divBdr>
        <w:top w:val="none" w:sz="0" w:space="0" w:color="auto"/>
        <w:left w:val="none" w:sz="0" w:space="0" w:color="auto"/>
        <w:bottom w:val="none" w:sz="0" w:space="0" w:color="auto"/>
        <w:right w:val="none" w:sz="0" w:space="0" w:color="auto"/>
      </w:divBdr>
      <w:divsChild>
        <w:div w:id="2076933559">
          <w:marLeft w:val="0"/>
          <w:marRight w:val="0"/>
          <w:marTop w:val="0"/>
          <w:marBottom w:val="0"/>
          <w:divBdr>
            <w:top w:val="none" w:sz="0" w:space="0" w:color="auto"/>
            <w:left w:val="none" w:sz="0" w:space="0" w:color="auto"/>
            <w:bottom w:val="none" w:sz="0" w:space="0" w:color="auto"/>
            <w:right w:val="none" w:sz="0" w:space="0" w:color="auto"/>
          </w:divBdr>
          <w:divsChild>
            <w:div w:id="82798849">
              <w:marLeft w:val="0"/>
              <w:marRight w:val="0"/>
              <w:marTop w:val="0"/>
              <w:marBottom w:val="0"/>
              <w:divBdr>
                <w:top w:val="none" w:sz="0" w:space="0" w:color="auto"/>
                <w:left w:val="none" w:sz="0" w:space="0" w:color="auto"/>
                <w:bottom w:val="none" w:sz="0" w:space="0" w:color="auto"/>
                <w:right w:val="none" w:sz="0" w:space="0" w:color="auto"/>
              </w:divBdr>
              <w:divsChild>
                <w:div w:id="1099642303">
                  <w:marLeft w:val="0"/>
                  <w:marRight w:val="0"/>
                  <w:marTop w:val="0"/>
                  <w:marBottom w:val="0"/>
                  <w:divBdr>
                    <w:top w:val="none" w:sz="0" w:space="0" w:color="auto"/>
                    <w:left w:val="none" w:sz="0" w:space="0" w:color="auto"/>
                    <w:bottom w:val="none" w:sz="0" w:space="0" w:color="auto"/>
                    <w:right w:val="none" w:sz="0" w:space="0" w:color="auto"/>
                  </w:divBdr>
                  <w:divsChild>
                    <w:div w:id="113641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2125">
          <w:marLeft w:val="0"/>
          <w:marRight w:val="0"/>
          <w:marTop w:val="0"/>
          <w:marBottom w:val="0"/>
          <w:divBdr>
            <w:top w:val="none" w:sz="0" w:space="0" w:color="auto"/>
            <w:left w:val="none" w:sz="0" w:space="0" w:color="auto"/>
            <w:bottom w:val="none" w:sz="0" w:space="0" w:color="auto"/>
            <w:right w:val="none" w:sz="0" w:space="0" w:color="auto"/>
          </w:divBdr>
          <w:divsChild>
            <w:div w:id="388575846">
              <w:marLeft w:val="0"/>
              <w:marRight w:val="0"/>
              <w:marTop w:val="0"/>
              <w:marBottom w:val="0"/>
              <w:divBdr>
                <w:top w:val="none" w:sz="0" w:space="0" w:color="auto"/>
                <w:left w:val="none" w:sz="0" w:space="0" w:color="auto"/>
                <w:bottom w:val="none" w:sz="0" w:space="0" w:color="auto"/>
                <w:right w:val="none" w:sz="0" w:space="0" w:color="auto"/>
              </w:divBdr>
              <w:divsChild>
                <w:div w:id="489751963">
                  <w:marLeft w:val="0"/>
                  <w:marRight w:val="0"/>
                  <w:marTop w:val="0"/>
                  <w:marBottom w:val="0"/>
                  <w:divBdr>
                    <w:top w:val="none" w:sz="0" w:space="0" w:color="auto"/>
                    <w:left w:val="none" w:sz="0" w:space="0" w:color="auto"/>
                    <w:bottom w:val="none" w:sz="0" w:space="0" w:color="auto"/>
                    <w:right w:val="none" w:sz="0" w:space="0" w:color="auto"/>
                  </w:divBdr>
                  <w:divsChild>
                    <w:div w:id="189106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926560">
      <w:bodyDiv w:val="1"/>
      <w:marLeft w:val="0"/>
      <w:marRight w:val="0"/>
      <w:marTop w:val="0"/>
      <w:marBottom w:val="0"/>
      <w:divBdr>
        <w:top w:val="none" w:sz="0" w:space="0" w:color="auto"/>
        <w:left w:val="none" w:sz="0" w:space="0" w:color="auto"/>
        <w:bottom w:val="none" w:sz="0" w:space="0" w:color="auto"/>
        <w:right w:val="none" w:sz="0" w:space="0" w:color="auto"/>
      </w:divBdr>
    </w:div>
    <w:div w:id="1524247486">
      <w:bodyDiv w:val="1"/>
      <w:marLeft w:val="0"/>
      <w:marRight w:val="0"/>
      <w:marTop w:val="0"/>
      <w:marBottom w:val="0"/>
      <w:divBdr>
        <w:top w:val="none" w:sz="0" w:space="0" w:color="auto"/>
        <w:left w:val="none" w:sz="0" w:space="0" w:color="auto"/>
        <w:bottom w:val="none" w:sz="0" w:space="0" w:color="auto"/>
        <w:right w:val="none" w:sz="0" w:space="0" w:color="auto"/>
      </w:divBdr>
    </w:div>
    <w:div w:id="1526139235">
      <w:bodyDiv w:val="1"/>
      <w:marLeft w:val="0"/>
      <w:marRight w:val="0"/>
      <w:marTop w:val="0"/>
      <w:marBottom w:val="0"/>
      <w:divBdr>
        <w:top w:val="none" w:sz="0" w:space="0" w:color="auto"/>
        <w:left w:val="none" w:sz="0" w:space="0" w:color="auto"/>
        <w:bottom w:val="none" w:sz="0" w:space="0" w:color="auto"/>
        <w:right w:val="none" w:sz="0" w:space="0" w:color="auto"/>
      </w:divBdr>
    </w:div>
    <w:div w:id="1582567498">
      <w:bodyDiv w:val="1"/>
      <w:marLeft w:val="0"/>
      <w:marRight w:val="0"/>
      <w:marTop w:val="0"/>
      <w:marBottom w:val="0"/>
      <w:divBdr>
        <w:top w:val="none" w:sz="0" w:space="0" w:color="auto"/>
        <w:left w:val="none" w:sz="0" w:space="0" w:color="auto"/>
        <w:bottom w:val="none" w:sz="0" w:space="0" w:color="auto"/>
        <w:right w:val="none" w:sz="0" w:space="0" w:color="auto"/>
      </w:divBdr>
      <w:divsChild>
        <w:div w:id="832260213">
          <w:marLeft w:val="0"/>
          <w:marRight w:val="0"/>
          <w:marTop w:val="0"/>
          <w:marBottom w:val="0"/>
          <w:divBdr>
            <w:top w:val="none" w:sz="0" w:space="0" w:color="auto"/>
            <w:left w:val="none" w:sz="0" w:space="0" w:color="auto"/>
            <w:bottom w:val="none" w:sz="0" w:space="0" w:color="auto"/>
            <w:right w:val="none" w:sz="0" w:space="0" w:color="auto"/>
          </w:divBdr>
          <w:divsChild>
            <w:div w:id="962998397">
              <w:marLeft w:val="0"/>
              <w:marRight w:val="0"/>
              <w:marTop w:val="0"/>
              <w:marBottom w:val="0"/>
              <w:divBdr>
                <w:top w:val="none" w:sz="0" w:space="0" w:color="auto"/>
                <w:left w:val="none" w:sz="0" w:space="0" w:color="auto"/>
                <w:bottom w:val="none" w:sz="0" w:space="0" w:color="auto"/>
                <w:right w:val="none" w:sz="0" w:space="0" w:color="auto"/>
              </w:divBdr>
              <w:divsChild>
                <w:div w:id="1275404041">
                  <w:marLeft w:val="0"/>
                  <w:marRight w:val="0"/>
                  <w:marTop w:val="0"/>
                  <w:marBottom w:val="0"/>
                  <w:divBdr>
                    <w:top w:val="none" w:sz="0" w:space="0" w:color="auto"/>
                    <w:left w:val="none" w:sz="0" w:space="0" w:color="auto"/>
                    <w:bottom w:val="none" w:sz="0" w:space="0" w:color="auto"/>
                    <w:right w:val="none" w:sz="0" w:space="0" w:color="auto"/>
                  </w:divBdr>
                  <w:divsChild>
                    <w:div w:id="22252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33304">
          <w:marLeft w:val="0"/>
          <w:marRight w:val="0"/>
          <w:marTop w:val="0"/>
          <w:marBottom w:val="0"/>
          <w:divBdr>
            <w:top w:val="none" w:sz="0" w:space="0" w:color="auto"/>
            <w:left w:val="none" w:sz="0" w:space="0" w:color="auto"/>
            <w:bottom w:val="none" w:sz="0" w:space="0" w:color="auto"/>
            <w:right w:val="none" w:sz="0" w:space="0" w:color="auto"/>
          </w:divBdr>
          <w:divsChild>
            <w:div w:id="573852414">
              <w:marLeft w:val="0"/>
              <w:marRight w:val="0"/>
              <w:marTop w:val="0"/>
              <w:marBottom w:val="0"/>
              <w:divBdr>
                <w:top w:val="none" w:sz="0" w:space="0" w:color="auto"/>
                <w:left w:val="none" w:sz="0" w:space="0" w:color="auto"/>
                <w:bottom w:val="none" w:sz="0" w:space="0" w:color="auto"/>
                <w:right w:val="none" w:sz="0" w:space="0" w:color="auto"/>
              </w:divBdr>
              <w:divsChild>
                <w:div w:id="795366887">
                  <w:marLeft w:val="0"/>
                  <w:marRight w:val="0"/>
                  <w:marTop w:val="0"/>
                  <w:marBottom w:val="0"/>
                  <w:divBdr>
                    <w:top w:val="none" w:sz="0" w:space="0" w:color="auto"/>
                    <w:left w:val="none" w:sz="0" w:space="0" w:color="auto"/>
                    <w:bottom w:val="none" w:sz="0" w:space="0" w:color="auto"/>
                    <w:right w:val="none" w:sz="0" w:space="0" w:color="auto"/>
                  </w:divBdr>
                  <w:divsChild>
                    <w:div w:id="117927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717845">
      <w:bodyDiv w:val="1"/>
      <w:marLeft w:val="0"/>
      <w:marRight w:val="0"/>
      <w:marTop w:val="0"/>
      <w:marBottom w:val="0"/>
      <w:divBdr>
        <w:top w:val="none" w:sz="0" w:space="0" w:color="auto"/>
        <w:left w:val="none" w:sz="0" w:space="0" w:color="auto"/>
        <w:bottom w:val="none" w:sz="0" w:space="0" w:color="auto"/>
        <w:right w:val="none" w:sz="0" w:space="0" w:color="auto"/>
      </w:divBdr>
    </w:div>
    <w:div w:id="1602761794">
      <w:bodyDiv w:val="1"/>
      <w:marLeft w:val="0"/>
      <w:marRight w:val="0"/>
      <w:marTop w:val="0"/>
      <w:marBottom w:val="0"/>
      <w:divBdr>
        <w:top w:val="none" w:sz="0" w:space="0" w:color="auto"/>
        <w:left w:val="none" w:sz="0" w:space="0" w:color="auto"/>
        <w:bottom w:val="none" w:sz="0" w:space="0" w:color="auto"/>
        <w:right w:val="none" w:sz="0" w:space="0" w:color="auto"/>
      </w:divBdr>
    </w:div>
    <w:div w:id="1635594835">
      <w:bodyDiv w:val="1"/>
      <w:marLeft w:val="0"/>
      <w:marRight w:val="0"/>
      <w:marTop w:val="0"/>
      <w:marBottom w:val="0"/>
      <w:divBdr>
        <w:top w:val="none" w:sz="0" w:space="0" w:color="auto"/>
        <w:left w:val="none" w:sz="0" w:space="0" w:color="auto"/>
        <w:bottom w:val="none" w:sz="0" w:space="0" w:color="auto"/>
        <w:right w:val="none" w:sz="0" w:space="0" w:color="auto"/>
      </w:divBdr>
    </w:div>
    <w:div w:id="1637026521">
      <w:bodyDiv w:val="1"/>
      <w:marLeft w:val="0"/>
      <w:marRight w:val="0"/>
      <w:marTop w:val="0"/>
      <w:marBottom w:val="0"/>
      <w:divBdr>
        <w:top w:val="none" w:sz="0" w:space="0" w:color="auto"/>
        <w:left w:val="none" w:sz="0" w:space="0" w:color="auto"/>
        <w:bottom w:val="none" w:sz="0" w:space="0" w:color="auto"/>
        <w:right w:val="none" w:sz="0" w:space="0" w:color="auto"/>
      </w:divBdr>
    </w:div>
    <w:div w:id="1690375557">
      <w:bodyDiv w:val="1"/>
      <w:marLeft w:val="0"/>
      <w:marRight w:val="0"/>
      <w:marTop w:val="0"/>
      <w:marBottom w:val="0"/>
      <w:divBdr>
        <w:top w:val="none" w:sz="0" w:space="0" w:color="auto"/>
        <w:left w:val="none" w:sz="0" w:space="0" w:color="auto"/>
        <w:bottom w:val="none" w:sz="0" w:space="0" w:color="auto"/>
        <w:right w:val="none" w:sz="0" w:space="0" w:color="auto"/>
      </w:divBdr>
    </w:div>
    <w:div w:id="1702047189">
      <w:bodyDiv w:val="1"/>
      <w:marLeft w:val="0"/>
      <w:marRight w:val="0"/>
      <w:marTop w:val="0"/>
      <w:marBottom w:val="0"/>
      <w:divBdr>
        <w:top w:val="none" w:sz="0" w:space="0" w:color="auto"/>
        <w:left w:val="none" w:sz="0" w:space="0" w:color="auto"/>
        <w:bottom w:val="none" w:sz="0" w:space="0" w:color="auto"/>
        <w:right w:val="none" w:sz="0" w:space="0" w:color="auto"/>
      </w:divBdr>
      <w:divsChild>
        <w:div w:id="15739405">
          <w:marLeft w:val="0"/>
          <w:marRight w:val="0"/>
          <w:marTop w:val="0"/>
          <w:marBottom w:val="0"/>
          <w:divBdr>
            <w:top w:val="none" w:sz="0" w:space="0" w:color="auto"/>
            <w:left w:val="none" w:sz="0" w:space="0" w:color="auto"/>
            <w:bottom w:val="none" w:sz="0" w:space="0" w:color="auto"/>
            <w:right w:val="none" w:sz="0" w:space="0" w:color="auto"/>
          </w:divBdr>
          <w:divsChild>
            <w:div w:id="1259557954">
              <w:marLeft w:val="0"/>
              <w:marRight w:val="0"/>
              <w:marTop w:val="0"/>
              <w:marBottom w:val="0"/>
              <w:divBdr>
                <w:top w:val="none" w:sz="0" w:space="0" w:color="auto"/>
                <w:left w:val="none" w:sz="0" w:space="0" w:color="auto"/>
                <w:bottom w:val="none" w:sz="0" w:space="0" w:color="auto"/>
                <w:right w:val="none" w:sz="0" w:space="0" w:color="auto"/>
              </w:divBdr>
              <w:divsChild>
                <w:div w:id="1641811644">
                  <w:marLeft w:val="0"/>
                  <w:marRight w:val="0"/>
                  <w:marTop w:val="0"/>
                  <w:marBottom w:val="0"/>
                  <w:divBdr>
                    <w:top w:val="none" w:sz="0" w:space="0" w:color="auto"/>
                    <w:left w:val="none" w:sz="0" w:space="0" w:color="auto"/>
                    <w:bottom w:val="none" w:sz="0" w:space="0" w:color="auto"/>
                    <w:right w:val="none" w:sz="0" w:space="0" w:color="auto"/>
                  </w:divBdr>
                  <w:divsChild>
                    <w:div w:id="200045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293411">
          <w:marLeft w:val="0"/>
          <w:marRight w:val="0"/>
          <w:marTop w:val="0"/>
          <w:marBottom w:val="0"/>
          <w:divBdr>
            <w:top w:val="none" w:sz="0" w:space="0" w:color="auto"/>
            <w:left w:val="none" w:sz="0" w:space="0" w:color="auto"/>
            <w:bottom w:val="none" w:sz="0" w:space="0" w:color="auto"/>
            <w:right w:val="none" w:sz="0" w:space="0" w:color="auto"/>
          </w:divBdr>
          <w:divsChild>
            <w:div w:id="2082485994">
              <w:marLeft w:val="0"/>
              <w:marRight w:val="0"/>
              <w:marTop w:val="0"/>
              <w:marBottom w:val="0"/>
              <w:divBdr>
                <w:top w:val="none" w:sz="0" w:space="0" w:color="auto"/>
                <w:left w:val="none" w:sz="0" w:space="0" w:color="auto"/>
                <w:bottom w:val="none" w:sz="0" w:space="0" w:color="auto"/>
                <w:right w:val="none" w:sz="0" w:space="0" w:color="auto"/>
              </w:divBdr>
              <w:divsChild>
                <w:div w:id="1015351597">
                  <w:marLeft w:val="0"/>
                  <w:marRight w:val="0"/>
                  <w:marTop w:val="0"/>
                  <w:marBottom w:val="0"/>
                  <w:divBdr>
                    <w:top w:val="none" w:sz="0" w:space="0" w:color="auto"/>
                    <w:left w:val="none" w:sz="0" w:space="0" w:color="auto"/>
                    <w:bottom w:val="none" w:sz="0" w:space="0" w:color="auto"/>
                    <w:right w:val="none" w:sz="0" w:space="0" w:color="auto"/>
                  </w:divBdr>
                  <w:divsChild>
                    <w:div w:id="154686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956840">
      <w:bodyDiv w:val="1"/>
      <w:marLeft w:val="0"/>
      <w:marRight w:val="0"/>
      <w:marTop w:val="0"/>
      <w:marBottom w:val="0"/>
      <w:divBdr>
        <w:top w:val="none" w:sz="0" w:space="0" w:color="auto"/>
        <w:left w:val="none" w:sz="0" w:space="0" w:color="auto"/>
        <w:bottom w:val="none" w:sz="0" w:space="0" w:color="auto"/>
        <w:right w:val="none" w:sz="0" w:space="0" w:color="auto"/>
      </w:divBdr>
    </w:div>
    <w:div w:id="1714428517">
      <w:bodyDiv w:val="1"/>
      <w:marLeft w:val="0"/>
      <w:marRight w:val="0"/>
      <w:marTop w:val="0"/>
      <w:marBottom w:val="0"/>
      <w:divBdr>
        <w:top w:val="none" w:sz="0" w:space="0" w:color="auto"/>
        <w:left w:val="none" w:sz="0" w:space="0" w:color="auto"/>
        <w:bottom w:val="none" w:sz="0" w:space="0" w:color="auto"/>
        <w:right w:val="none" w:sz="0" w:space="0" w:color="auto"/>
      </w:divBdr>
    </w:div>
    <w:div w:id="1729264591">
      <w:bodyDiv w:val="1"/>
      <w:marLeft w:val="0"/>
      <w:marRight w:val="0"/>
      <w:marTop w:val="0"/>
      <w:marBottom w:val="0"/>
      <w:divBdr>
        <w:top w:val="none" w:sz="0" w:space="0" w:color="auto"/>
        <w:left w:val="none" w:sz="0" w:space="0" w:color="auto"/>
        <w:bottom w:val="none" w:sz="0" w:space="0" w:color="auto"/>
        <w:right w:val="none" w:sz="0" w:space="0" w:color="auto"/>
      </w:divBdr>
    </w:div>
    <w:div w:id="1842231306">
      <w:bodyDiv w:val="1"/>
      <w:marLeft w:val="0"/>
      <w:marRight w:val="0"/>
      <w:marTop w:val="0"/>
      <w:marBottom w:val="0"/>
      <w:divBdr>
        <w:top w:val="none" w:sz="0" w:space="0" w:color="auto"/>
        <w:left w:val="none" w:sz="0" w:space="0" w:color="auto"/>
        <w:bottom w:val="none" w:sz="0" w:space="0" w:color="auto"/>
        <w:right w:val="none" w:sz="0" w:space="0" w:color="auto"/>
      </w:divBdr>
    </w:div>
    <w:div w:id="1855221545">
      <w:bodyDiv w:val="1"/>
      <w:marLeft w:val="0"/>
      <w:marRight w:val="0"/>
      <w:marTop w:val="0"/>
      <w:marBottom w:val="0"/>
      <w:divBdr>
        <w:top w:val="none" w:sz="0" w:space="0" w:color="auto"/>
        <w:left w:val="none" w:sz="0" w:space="0" w:color="auto"/>
        <w:bottom w:val="none" w:sz="0" w:space="0" w:color="auto"/>
        <w:right w:val="none" w:sz="0" w:space="0" w:color="auto"/>
      </w:divBdr>
    </w:div>
    <w:div w:id="1879509600">
      <w:bodyDiv w:val="1"/>
      <w:marLeft w:val="0"/>
      <w:marRight w:val="0"/>
      <w:marTop w:val="0"/>
      <w:marBottom w:val="0"/>
      <w:divBdr>
        <w:top w:val="none" w:sz="0" w:space="0" w:color="auto"/>
        <w:left w:val="none" w:sz="0" w:space="0" w:color="auto"/>
        <w:bottom w:val="none" w:sz="0" w:space="0" w:color="auto"/>
        <w:right w:val="none" w:sz="0" w:space="0" w:color="auto"/>
      </w:divBdr>
    </w:div>
    <w:div w:id="1932617232">
      <w:bodyDiv w:val="1"/>
      <w:marLeft w:val="0"/>
      <w:marRight w:val="0"/>
      <w:marTop w:val="0"/>
      <w:marBottom w:val="0"/>
      <w:divBdr>
        <w:top w:val="none" w:sz="0" w:space="0" w:color="auto"/>
        <w:left w:val="none" w:sz="0" w:space="0" w:color="auto"/>
        <w:bottom w:val="none" w:sz="0" w:space="0" w:color="auto"/>
        <w:right w:val="none" w:sz="0" w:space="0" w:color="auto"/>
      </w:divBdr>
    </w:div>
    <w:div w:id="1960256138">
      <w:bodyDiv w:val="1"/>
      <w:marLeft w:val="0"/>
      <w:marRight w:val="0"/>
      <w:marTop w:val="0"/>
      <w:marBottom w:val="0"/>
      <w:divBdr>
        <w:top w:val="none" w:sz="0" w:space="0" w:color="auto"/>
        <w:left w:val="none" w:sz="0" w:space="0" w:color="auto"/>
        <w:bottom w:val="none" w:sz="0" w:space="0" w:color="auto"/>
        <w:right w:val="none" w:sz="0" w:space="0" w:color="auto"/>
      </w:divBdr>
      <w:divsChild>
        <w:div w:id="562452961">
          <w:marLeft w:val="0"/>
          <w:marRight w:val="0"/>
          <w:marTop w:val="0"/>
          <w:marBottom w:val="0"/>
          <w:divBdr>
            <w:top w:val="none" w:sz="0" w:space="0" w:color="auto"/>
            <w:left w:val="none" w:sz="0" w:space="0" w:color="auto"/>
            <w:bottom w:val="none" w:sz="0" w:space="0" w:color="auto"/>
            <w:right w:val="none" w:sz="0" w:space="0" w:color="auto"/>
          </w:divBdr>
          <w:divsChild>
            <w:div w:id="1424644940">
              <w:marLeft w:val="0"/>
              <w:marRight w:val="0"/>
              <w:marTop w:val="0"/>
              <w:marBottom w:val="0"/>
              <w:divBdr>
                <w:top w:val="none" w:sz="0" w:space="0" w:color="auto"/>
                <w:left w:val="none" w:sz="0" w:space="0" w:color="auto"/>
                <w:bottom w:val="none" w:sz="0" w:space="0" w:color="auto"/>
                <w:right w:val="none" w:sz="0" w:space="0" w:color="auto"/>
              </w:divBdr>
              <w:divsChild>
                <w:div w:id="201207920">
                  <w:marLeft w:val="0"/>
                  <w:marRight w:val="0"/>
                  <w:marTop w:val="0"/>
                  <w:marBottom w:val="0"/>
                  <w:divBdr>
                    <w:top w:val="none" w:sz="0" w:space="0" w:color="auto"/>
                    <w:left w:val="none" w:sz="0" w:space="0" w:color="auto"/>
                    <w:bottom w:val="none" w:sz="0" w:space="0" w:color="auto"/>
                    <w:right w:val="none" w:sz="0" w:space="0" w:color="auto"/>
                  </w:divBdr>
                  <w:divsChild>
                    <w:div w:id="152825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924371">
          <w:marLeft w:val="0"/>
          <w:marRight w:val="0"/>
          <w:marTop w:val="0"/>
          <w:marBottom w:val="0"/>
          <w:divBdr>
            <w:top w:val="none" w:sz="0" w:space="0" w:color="auto"/>
            <w:left w:val="none" w:sz="0" w:space="0" w:color="auto"/>
            <w:bottom w:val="none" w:sz="0" w:space="0" w:color="auto"/>
            <w:right w:val="none" w:sz="0" w:space="0" w:color="auto"/>
          </w:divBdr>
          <w:divsChild>
            <w:div w:id="481511360">
              <w:marLeft w:val="0"/>
              <w:marRight w:val="0"/>
              <w:marTop w:val="0"/>
              <w:marBottom w:val="0"/>
              <w:divBdr>
                <w:top w:val="none" w:sz="0" w:space="0" w:color="auto"/>
                <w:left w:val="none" w:sz="0" w:space="0" w:color="auto"/>
                <w:bottom w:val="none" w:sz="0" w:space="0" w:color="auto"/>
                <w:right w:val="none" w:sz="0" w:space="0" w:color="auto"/>
              </w:divBdr>
              <w:divsChild>
                <w:div w:id="1110468426">
                  <w:marLeft w:val="0"/>
                  <w:marRight w:val="0"/>
                  <w:marTop w:val="0"/>
                  <w:marBottom w:val="0"/>
                  <w:divBdr>
                    <w:top w:val="none" w:sz="0" w:space="0" w:color="auto"/>
                    <w:left w:val="none" w:sz="0" w:space="0" w:color="auto"/>
                    <w:bottom w:val="none" w:sz="0" w:space="0" w:color="auto"/>
                    <w:right w:val="none" w:sz="0" w:space="0" w:color="auto"/>
                  </w:divBdr>
                  <w:divsChild>
                    <w:div w:id="68066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457693">
      <w:bodyDiv w:val="1"/>
      <w:marLeft w:val="0"/>
      <w:marRight w:val="0"/>
      <w:marTop w:val="0"/>
      <w:marBottom w:val="0"/>
      <w:divBdr>
        <w:top w:val="none" w:sz="0" w:space="0" w:color="auto"/>
        <w:left w:val="none" w:sz="0" w:space="0" w:color="auto"/>
        <w:bottom w:val="none" w:sz="0" w:space="0" w:color="auto"/>
        <w:right w:val="none" w:sz="0" w:space="0" w:color="auto"/>
      </w:divBdr>
    </w:div>
    <w:div w:id="1968772687">
      <w:bodyDiv w:val="1"/>
      <w:marLeft w:val="0"/>
      <w:marRight w:val="0"/>
      <w:marTop w:val="0"/>
      <w:marBottom w:val="0"/>
      <w:divBdr>
        <w:top w:val="none" w:sz="0" w:space="0" w:color="auto"/>
        <w:left w:val="none" w:sz="0" w:space="0" w:color="auto"/>
        <w:bottom w:val="none" w:sz="0" w:space="0" w:color="auto"/>
        <w:right w:val="none" w:sz="0" w:space="0" w:color="auto"/>
      </w:divBdr>
    </w:div>
    <w:div w:id="2010711635">
      <w:bodyDiv w:val="1"/>
      <w:marLeft w:val="0"/>
      <w:marRight w:val="0"/>
      <w:marTop w:val="0"/>
      <w:marBottom w:val="0"/>
      <w:divBdr>
        <w:top w:val="none" w:sz="0" w:space="0" w:color="auto"/>
        <w:left w:val="none" w:sz="0" w:space="0" w:color="auto"/>
        <w:bottom w:val="none" w:sz="0" w:space="0" w:color="auto"/>
        <w:right w:val="none" w:sz="0" w:space="0" w:color="auto"/>
      </w:divBdr>
    </w:div>
    <w:div w:id="2056729449">
      <w:bodyDiv w:val="1"/>
      <w:marLeft w:val="0"/>
      <w:marRight w:val="0"/>
      <w:marTop w:val="0"/>
      <w:marBottom w:val="0"/>
      <w:divBdr>
        <w:top w:val="none" w:sz="0" w:space="0" w:color="auto"/>
        <w:left w:val="none" w:sz="0" w:space="0" w:color="auto"/>
        <w:bottom w:val="none" w:sz="0" w:space="0" w:color="auto"/>
        <w:right w:val="none" w:sz="0" w:space="0" w:color="auto"/>
      </w:divBdr>
    </w:div>
    <w:div w:id="2079596054">
      <w:bodyDiv w:val="1"/>
      <w:marLeft w:val="0"/>
      <w:marRight w:val="0"/>
      <w:marTop w:val="0"/>
      <w:marBottom w:val="0"/>
      <w:divBdr>
        <w:top w:val="none" w:sz="0" w:space="0" w:color="auto"/>
        <w:left w:val="none" w:sz="0" w:space="0" w:color="auto"/>
        <w:bottom w:val="none" w:sz="0" w:space="0" w:color="auto"/>
        <w:right w:val="none" w:sz="0" w:space="0" w:color="auto"/>
      </w:divBdr>
    </w:div>
    <w:div w:id="2116096426">
      <w:bodyDiv w:val="1"/>
      <w:marLeft w:val="0"/>
      <w:marRight w:val="0"/>
      <w:marTop w:val="0"/>
      <w:marBottom w:val="0"/>
      <w:divBdr>
        <w:top w:val="none" w:sz="0" w:space="0" w:color="auto"/>
        <w:left w:val="none" w:sz="0" w:space="0" w:color="auto"/>
        <w:bottom w:val="none" w:sz="0" w:space="0" w:color="auto"/>
        <w:right w:val="none" w:sz="0" w:space="0" w:color="auto"/>
      </w:divBdr>
    </w:div>
    <w:div w:id="2132479402">
      <w:bodyDiv w:val="1"/>
      <w:marLeft w:val="0"/>
      <w:marRight w:val="0"/>
      <w:marTop w:val="0"/>
      <w:marBottom w:val="0"/>
      <w:divBdr>
        <w:top w:val="none" w:sz="0" w:space="0" w:color="auto"/>
        <w:left w:val="none" w:sz="0" w:space="0" w:color="auto"/>
        <w:bottom w:val="none" w:sz="0" w:space="0" w:color="auto"/>
        <w:right w:val="none" w:sz="0" w:space="0" w:color="auto"/>
      </w:divBdr>
      <w:divsChild>
        <w:div w:id="984579009">
          <w:marLeft w:val="0"/>
          <w:marRight w:val="0"/>
          <w:marTop w:val="0"/>
          <w:marBottom w:val="0"/>
          <w:divBdr>
            <w:top w:val="none" w:sz="0" w:space="0" w:color="auto"/>
            <w:left w:val="none" w:sz="0" w:space="0" w:color="auto"/>
            <w:bottom w:val="none" w:sz="0" w:space="0" w:color="auto"/>
            <w:right w:val="none" w:sz="0" w:space="0" w:color="auto"/>
          </w:divBdr>
          <w:divsChild>
            <w:div w:id="1855344183">
              <w:marLeft w:val="0"/>
              <w:marRight w:val="0"/>
              <w:marTop w:val="0"/>
              <w:marBottom w:val="0"/>
              <w:divBdr>
                <w:top w:val="none" w:sz="0" w:space="0" w:color="auto"/>
                <w:left w:val="none" w:sz="0" w:space="0" w:color="auto"/>
                <w:bottom w:val="none" w:sz="0" w:space="0" w:color="auto"/>
                <w:right w:val="none" w:sz="0" w:space="0" w:color="auto"/>
              </w:divBdr>
              <w:divsChild>
                <w:div w:id="152257747">
                  <w:marLeft w:val="0"/>
                  <w:marRight w:val="0"/>
                  <w:marTop w:val="0"/>
                  <w:marBottom w:val="0"/>
                  <w:divBdr>
                    <w:top w:val="none" w:sz="0" w:space="0" w:color="auto"/>
                    <w:left w:val="none" w:sz="0" w:space="0" w:color="auto"/>
                    <w:bottom w:val="none" w:sz="0" w:space="0" w:color="auto"/>
                    <w:right w:val="none" w:sz="0" w:space="0" w:color="auto"/>
                  </w:divBdr>
                  <w:divsChild>
                    <w:div w:id="162319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889794">
          <w:marLeft w:val="0"/>
          <w:marRight w:val="0"/>
          <w:marTop w:val="0"/>
          <w:marBottom w:val="0"/>
          <w:divBdr>
            <w:top w:val="none" w:sz="0" w:space="0" w:color="auto"/>
            <w:left w:val="none" w:sz="0" w:space="0" w:color="auto"/>
            <w:bottom w:val="none" w:sz="0" w:space="0" w:color="auto"/>
            <w:right w:val="none" w:sz="0" w:space="0" w:color="auto"/>
          </w:divBdr>
          <w:divsChild>
            <w:div w:id="855801399">
              <w:marLeft w:val="0"/>
              <w:marRight w:val="0"/>
              <w:marTop w:val="0"/>
              <w:marBottom w:val="0"/>
              <w:divBdr>
                <w:top w:val="none" w:sz="0" w:space="0" w:color="auto"/>
                <w:left w:val="none" w:sz="0" w:space="0" w:color="auto"/>
                <w:bottom w:val="none" w:sz="0" w:space="0" w:color="auto"/>
                <w:right w:val="none" w:sz="0" w:space="0" w:color="auto"/>
              </w:divBdr>
              <w:divsChild>
                <w:div w:id="1142844415">
                  <w:marLeft w:val="0"/>
                  <w:marRight w:val="0"/>
                  <w:marTop w:val="0"/>
                  <w:marBottom w:val="0"/>
                  <w:divBdr>
                    <w:top w:val="none" w:sz="0" w:space="0" w:color="auto"/>
                    <w:left w:val="none" w:sz="0" w:space="0" w:color="auto"/>
                    <w:bottom w:val="none" w:sz="0" w:space="0" w:color="auto"/>
                    <w:right w:val="none" w:sz="0" w:space="0" w:color="auto"/>
                  </w:divBdr>
                  <w:divsChild>
                    <w:div w:id="108129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D516E3-530A-419B-936A-6C51E7D2D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1</Pages>
  <Words>4627</Words>
  <Characters>26376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Windows User</cp:lastModifiedBy>
  <cp:revision>32</cp:revision>
  <cp:lastPrinted>2024-12-04T16:38:00Z</cp:lastPrinted>
  <dcterms:created xsi:type="dcterms:W3CDTF">2024-12-04T16:38:00Z</dcterms:created>
  <dcterms:modified xsi:type="dcterms:W3CDTF">2025-03-14T18:48:00Z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d8c43a49-05ae-302e-9c2c-af06a8575afb</vt:lpwstr>
  </property>
  <property fmtid="{D5CDD505-2E9C-101B-9397-08002B2CF9AE}" pid="4" name="Mendeley Citation Style_1">
    <vt:lpwstr>http://www.zotero.org/styles/apa</vt:lpwstr>
  </property>
</Properties>
</file>