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2443B" w14:textId="0C4579DF" w:rsidR="004F01D3" w:rsidRPr="004F01D3" w:rsidRDefault="004F01D3" w:rsidP="004F01D3">
      <w:pPr>
        <w:keepNext/>
        <w:keepLines/>
        <w:spacing w:before="240" w:after="0" w:line="276" w:lineRule="auto"/>
        <w:outlineLvl w:val="0"/>
        <w:rPr>
          <w:rFonts w:ascii="Tahoma" w:eastAsiaTheme="majorEastAsia" w:hAnsi="Tahoma" w:cs="Tahoma"/>
          <w:color w:val="0070C0"/>
          <w:spacing w:val="4"/>
          <w:kern w:val="0"/>
          <w:sz w:val="32"/>
          <w:szCs w:val="32"/>
          <w:rtl/>
          <w:lang w:val="ar-SA" w:eastAsia="ar-SA"/>
          <w14:ligatures w14:val="none"/>
        </w:rPr>
      </w:pPr>
      <w:r w:rsidRPr="004F01D3">
        <w:rPr>
          <w:rFonts w:ascii="Tahoma" w:eastAsiaTheme="majorEastAsia" w:hAnsi="Tahoma" w:cs="Tahoma" w:hint="cs"/>
          <w:color w:val="0070C0"/>
          <w:spacing w:val="4"/>
          <w:kern w:val="0"/>
          <w:sz w:val="32"/>
          <w:szCs w:val="32"/>
          <w:rtl/>
          <w:lang w:val="ar-SA" w:eastAsia="ar-SA"/>
          <w14:ligatures w14:val="none"/>
        </w:rPr>
        <w:t xml:space="preserve">       </w:t>
      </w:r>
      <w:r w:rsidR="0008066E">
        <w:rPr>
          <w:rFonts w:ascii="Tahoma" w:eastAsiaTheme="majorEastAsia" w:hAnsi="Tahoma" w:cs="Tahoma" w:hint="cs"/>
          <w:color w:val="0070C0"/>
          <w:spacing w:val="4"/>
          <w:kern w:val="0"/>
          <w:sz w:val="32"/>
          <w:szCs w:val="32"/>
          <w:rtl/>
          <w:lang w:val="ar-SA" w:eastAsia="ar-SA"/>
          <w14:ligatures w14:val="none"/>
        </w:rPr>
        <w:t xml:space="preserve"> </w:t>
      </w:r>
      <w:r w:rsidRPr="004F01D3">
        <w:rPr>
          <w:rFonts w:ascii="Tahoma" w:eastAsiaTheme="majorEastAsia" w:hAnsi="Tahoma" w:cs="Tahoma" w:hint="cs"/>
          <w:color w:val="0070C0"/>
          <w:spacing w:val="4"/>
          <w:kern w:val="0"/>
          <w:sz w:val="32"/>
          <w:szCs w:val="32"/>
          <w:rtl/>
          <w:lang w:val="ar-SA" w:eastAsia="ar-SA"/>
          <w14:ligatures w14:val="none"/>
        </w:rPr>
        <w:t>(مشروع التخرج لكلية الإعلام الرقمي )</w:t>
      </w:r>
    </w:p>
    <w:p w14:paraId="49E088CA" w14:textId="6B226BEB" w:rsidR="004F01D3" w:rsidRPr="0008066E" w:rsidRDefault="004F01D3" w:rsidP="004F01D3">
      <w:pPr>
        <w:keepNext/>
        <w:keepLines/>
        <w:spacing w:before="240" w:after="0" w:line="276" w:lineRule="auto"/>
        <w:outlineLvl w:val="0"/>
        <w:rPr>
          <w:rFonts w:ascii="Tahoma" w:eastAsiaTheme="majorEastAsia" w:hAnsi="Tahoma" w:cs="Tahoma"/>
          <w:color w:val="0070C0"/>
          <w:spacing w:val="4"/>
          <w:kern w:val="0"/>
          <w:sz w:val="32"/>
          <w:szCs w:val="32"/>
          <w:rtl/>
          <w:lang w:val="ar-SA" w:eastAsia="ar-SA"/>
          <w14:ligatures w14:val="none"/>
        </w:rPr>
      </w:pPr>
      <w:r w:rsidRPr="004F01D3">
        <w:rPr>
          <w:rFonts w:ascii="Tahoma" w:eastAsiaTheme="majorEastAsia" w:hAnsi="Tahoma" w:cs="Tahoma" w:hint="cs"/>
          <w:color w:val="0070C0"/>
          <w:spacing w:val="4"/>
          <w:kern w:val="0"/>
          <w:sz w:val="32"/>
          <w:szCs w:val="32"/>
          <w:rtl/>
          <w:lang w:val="ar-SA" w:eastAsia="ar-SA"/>
          <w14:ligatures w14:val="none"/>
        </w:rPr>
        <w:t xml:space="preserve">اسم </w:t>
      </w:r>
      <w:r w:rsidRPr="0008066E">
        <w:rPr>
          <w:rFonts w:ascii="Tahoma" w:eastAsiaTheme="majorEastAsia" w:hAnsi="Tahoma" w:cs="Tahoma" w:hint="cs"/>
          <w:color w:val="0070C0"/>
          <w:spacing w:val="4"/>
          <w:kern w:val="0"/>
          <w:sz w:val="32"/>
          <w:szCs w:val="32"/>
          <w:rtl/>
          <w:lang w:val="ar-SA" w:eastAsia="ar-SA"/>
          <w14:ligatures w14:val="none"/>
        </w:rPr>
        <w:t xml:space="preserve">المشروع </w:t>
      </w:r>
      <w:r w:rsidRPr="004F01D3">
        <w:rPr>
          <w:rFonts w:ascii="Tahoma" w:eastAsiaTheme="majorEastAsia" w:hAnsi="Tahoma" w:cs="Tahoma" w:hint="cs"/>
          <w:color w:val="0070C0"/>
          <w:spacing w:val="4"/>
          <w:kern w:val="0"/>
          <w:sz w:val="32"/>
          <w:szCs w:val="32"/>
          <w:rtl/>
          <w:lang w:val="ar-SA" w:eastAsia="ar-SA"/>
          <w14:ligatures w14:val="none"/>
        </w:rPr>
        <w:t>: الاعلام الرقمي الموجه للمرأة ودوره في تشكيل وعيها الاجتماعي</w:t>
      </w:r>
    </w:p>
    <w:p w14:paraId="6F1544D7" w14:textId="77777777" w:rsidR="004F01D3" w:rsidRPr="004F01D3" w:rsidRDefault="004F01D3" w:rsidP="004F01D3">
      <w:pPr>
        <w:keepNext/>
        <w:keepLines/>
        <w:spacing w:before="240" w:after="0" w:line="276" w:lineRule="auto"/>
        <w:outlineLvl w:val="0"/>
        <w:rPr>
          <w:rFonts w:ascii="Tahoma" w:eastAsiaTheme="majorEastAsia" w:hAnsi="Tahoma" w:cs="Tahoma"/>
          <w:color w:val="0070C0"/>
          <w:spacing w:val="4"/>
          <w:kern w:val="0"/>
          <w:sz w:val="32"/>
          <w:szCs w:val="32"/>
          <w:rtl/>
          <w:lang w:val="ar-SA" w:eastAsia="ar-SA"/>
          <w14:ligatures w14:val="none"/>
        </w:rPr>
      </w:pPr>
    </w:p>
    <w:p w14:paraId="0130E08A" w14:textId="73D391EA" w:rsidR="0008066E" w:rsidRPr="0008066E" w:rsidRDefault="0008066E" w:rsidP="004F01D3">
      <w:pPr>
        <w:keepNext/>
        <w:keepLines/>
        <w:spacing w:before="160" w:after="0" w:line="276" w:lineRule="auto"/>
        <w:outlineLvl w:val="1"/>
        <w:rPr>
          <w:rFonts w:ascii="Tahoma" w:eastAsiaTheme="majorEastAsia" w:hAnsi="Tahoma" w:cs="Tahoma"/>
          <w:color w:val="808080" w:themeColor="background1" w:themeShade="80"/>
          <w:spacing w:val="4"/>
          <w:kern w:val="0"/>
          <w:sz w:val="32"/>
          <w:szCs w:val="32"/>
          <w:rtl/>
          <w:lang w:val="ar-SA" w:eastAsia="ar-SA"/>
          <w14:ligatures w14:val="none"/>
        </w:rPr>
      </w:pPr>
      <w:r>
        <w:rPr>
          <w:rFonts w:ascii="Tahoma" w:eastAsiaTheme="majorEastAsia" w:hAnsi="Tahoma" w:cs="Tahoma" w:hint="cs"/>
          <w:color w:val="0070C0"/>
          <w:spacing w:val="4"/>
          <w:kern w:val="0"/>
          <w:sz w:val="32"/>
          <w:szCs w:val="32"/>
          <w:rtl/>
          <w:lang w:val="ar-SA" w:eastAsia="ar-SA"/>
          <w14:ligatures w14:val="none"/>
        </w:rPr>
        <w:t xml:space="preserve">    </w:t>
      </w:r>
      <w:r>
        <w:rPr>
          <w:rFonts w:ascii="Tahoma" w:eastAsiaTheme="majorEastAsia" w:hAnsi="Tahoma" w:cs="Tahoma" w:hint="cs"/>
          <w:color w:val="808080" w:themeColor="background1" w:themeShade="80"/>
          <w:spacing w:val="4"/>
          <w:kern w:val="0"/>
          <w:sz w:val="32"/>
          <w:szCs w:val="32"/>
          <w:rtl/>
          <w:lang w:val="ar-SA" w:eastAsia="ar-SA"/>
          <w14:ligatures w14:val="none"/>
        </w:rPr>
        <w:t>الدراسات السابقة :</w:t>
      </w:r>
    </w:p>
    <w:p w14:paraId="7F534BBC" w14:textId="77777777" w:rsidR="001F2844" w:rsidRDefault="001F2844" w:rsidP="004F01D3">
      <w:pPr>
        <w:keepNext/>
        <w:keepLines/>
        <w:spacing w:before="160" w:after="0" w:line="276" w:lineRule="auto"/>
        <w:outlineLvl w:val="1"/>
        <w:rPr>
          <w:rFonts w:ascii="Tahoma" w:eastAsiaTheme="majorEastAsia" w:hAnsi="Tahoma" w:cs="Tahoma"/>
          <w:color w:val="2F5496" w:themeColor="accent1" w:themeShade="BF"/>
          <w:spacing w:val="4"/>
          <w:kern w:val="0"/>
          <w:sz w:val="26"/>
          <w:szCs w:val="26"/>
          <w:rtl/>
          <w:lang w:val="ar-SA" w:eastAsia="ar-SA"/>
          <w14:ligatures w14:val="none"/>
        </w:rPr>
      </w:pPr>
    </w:p>
    <w:p w14:paraId="00454BFB" w14:textId="77777777" w:rsidR="001F2844" w:rsidRDefault="001F2844" w:rsidP="004F01D3">
      <w:pPr>
        <w:keepNext/>
        <w:keepLines/>
        <w:spacing w:before="160" w:after="0" w:line="276" w:lineRule="auto"/>
        <w:outlineLvl w:val="1"/>
        <w:rPr>
          <w:rFonts w:ascii="Tahoma" w:eastAsiaTheme="majorEastAsia" w:hAnsi="Tahoma" w:cs="Tahoma"/>
          <w:color w:val="2F5496" w:themeColor="accent1" w:themeShade="BF"/>
          <w:spacing w:val="4"/>
          <w:kern w:val="0"/>
          <w:sz w:val="26"/>
          <w:szCs w:val="26"/>
          <w:rtl/>
          <w:lang w:val="ar-SA" w:eastAsia="ar-SA"/>
          <w14:ligatures w14:val="none"/>
        </w:rPr>
      </w:pPr>
    </w:p>
    <w:p w14:paraId="5E213BF4" w14:textId="22D656FB" w:rsidR="004F01D3" w:rsidRPr="004F01D3" w:rsidRDefault="004F01D3" w:rsidP="001F2844">
      <w:pPr>
        <w:keepNext/>
        <w:keepLines/>
        <w:spacing w:before="160" w:after="0" w:line="276" w:lineRule="auto"/>
        <w:outlineLvl w:val="1"/>
        <w:rPr>
          <w:rFonts w:ascii="Tahoma" w:eastAsiaTheme="majorEastAsia" w:hAnsi="Tahoma" w:cs="Tahoma"/>
          <w:color w:val="2F5496" w:themeColor="accent1" w:themeShade="BF"/>
          <w:spacing w:val="4"/>
          <w:kern w:val="0"/>
          <w:sz w:val="26"/>
          <w:szCs w:val="26"/>
          <w:rtl/>
          <w:lang w:val="ar-SA" w:eastAsia="ar-SA"/>
          <w14:ligatures w14:val="none"/>
        </w:rPr>
      </w:pPr>
      <w:r w:rsidRPr="004F01D3">
        <w:rPr>
          <w:rFonts w:ascii="Tahoma" w:eastAsiaTheme="majorEastAsia" w:hAnsi="Tahoma" w:cs="Tahoma" w:hint="cs"/>
          <w:color w:val="2F5496" w:themeColor="accent1" w:themeShade="BF"/>
          <w:spacing w:val="4"/>
          <w:kern w:val="0"/>
          <w:sz w:val="26"/>
          <w:szCs w:val="26"/>
          <w:rtl/>
          <w:lang w:val="ar-SA" w:eastAsia="ar-SA"/>
          <w14:ligatures w14:val="none"/>
        </w:rPr>
        <w:t>الدراسة الأولى :</w:t>
      </w:r>
    </w:p>
    <w:p w14:paraId="3C05D7D5" w14:textId="77777777" w:rsidR="004F01D3" w:rsidRPr="004F01D3" w:rsidRDefault="004F01D3" w:rsidP="004F01D3">
      <w:pPr>
        <w:spacing w:after="0" w:line="240" w:lineRule="auto"/>
        <w:rPr>
          <w:rFonts w:ascii=".AppleSystemUIFont" w:hAnsi=".AppleSystemUIFont" w:cs="Times New Roman"/>
          <w:kern w:val="0"/>
          <w:sz w:val="26"/>
          <w:szCs w:val="26"/>
          <w14:ligatures w14:val="none"/>
        </w:rPr>
      </w:pPr>
      <w:r w:rsidRPr="004F01D3">
        <w:rPr>
          <w:rFonts w:ascii="UICTFontTextStyleBody" w:hAnsi="UICTFontTextStyleBody" w:cs="Times New Roman"/>
          <w:kern w:val="0"/>
          <w:sz w:val="26"/>
          <w:szCs w:val="26"/>
          <w:rtl/>
          <w14:ligatures w14:val="none"/>
        </w:rPr>
        <w:t>في هذه الدراسة قامو بإجرائها حنان حسن سروجي / هيا محمد آل مريد / علاء أنور الفران سنة ( 2023 )</w:t>
      </w:r>
    </w:p>
    <w:p w14:paraId="4735D833" w14:textId="77777777" w:rsidR="004F01D3" w:rsidRPr="004F01D3" w:rsidRDefault="004F01D3" w:rsidP="004F01D3">
      <w:pPr>
        <w:spacing w:after="0" w:line="240" w:lineRule="auto"/>
        <w:rPr>
          <w:rFonts w:ascii=".AppleSystemUIFont" w:hAnsi=".AppleSystemUIFont" w:cs="Times New Roman"/>
          <w:kern w:val="0"/>
          <w:sz w:val="26"/>
          <w:szCs w:val="26"/>
          <w:rtl/>
          <w14:ligatures w14:val="none"/>
        </w:rPr>
      </w:pPr>
      <w:r w:rsidRPr="004F01D3">
        <w:rPr>
          <w:rFonts w:ascii="UICTFontTextStyleBody" w:hAnsi="UICTFontTextStyleBody" w:cs="Times New Roman"/>
          <w:kern w:val="0"/>
          <w:sz w:val="26"/>
          <w:szCs w:val="26"/>
          <w:rtl/>
          <w14:ligatures w14:val="none"/>
        </w:rPr>
        <w:t>وكان عنوان الدراسة ( تأثير الإعلام الرقمي على تمكين المرأة السعودية في مجالات العمل والتعليم والاقتصاد والمشاركة المجتمعية في ضوء رؤية 2030)</w:t>
      </w:r>
    </w:p>
    <w:p w14:paraId="77B403DA" w14:textId="77777777" w:rsidR="004F01D3" w:rsidRPr="004F01D3" w:rsidRDefault="004F01D3" w:rsidP="004F01D3">
      <w:pPr>
        <w:spacing w:after="0" w:line="240" w:lineRule="auto"/>
        <w:rPr>
          <w:rFonts w:ascii=".AppleSystemUIFont" w:hAnsi=".AppleSystemUIFont" w:cs="Times New Roman"/>
          <w:kern w:val="0"/>
          <w:sz w:val="26"/>
          <w:szCs w:val="26"/>
          <w:rtl/>
          <w14:ligatures w14:val="none"/>
        </w:rPr>
      </w:pPr>
    </w:p>
    <w:p w14:paraId="5004AE8A" w14:textId="77777777" w:rsidR="004F01D3" w:rsidRPr="004F01D3" w:rsidRDefault="004F01D3" w:rsidP="004F01D3">
      <w:pPr>
        <w:spacing w:after="0" w:line="240" w:lineRule="auto"/>
        <w:rPr>
          <w:rFonts w:ascii=".AppleSystemUIFont" w:hAnsi=".AppleSystemUIFont" w:cs="Times New Roman"/>
          <w:kern w:val="0"/>
          <w:sz w:val="26"/>
          <w:szCs w:val="26"/>
          <w:rtl/>
          <w14:ligatures w14:val="none"/>
        </w:rPr>
      </w:pPr>
      <w:r w:rsidRPr="004F01D3">
        <w:rPr>
          <w:rFonts w:ascii="UICTFontTextStyleBody" w:hAnsi="UICTFontTextStyleBody" w:cs="Times New Roman"/>
          <w:kern w:val="0"/>
          <w:sz w:val="26"/>
          <w:szCs w:val="26"/>
          <w:rtl/>
          <w14:ligatures w14:val="none"/>
        </w:rPr>
        <w:t>وهدفت الدراسة الى مدى تأثير الإعلام الرقمي على تمكين المرأة السعودية في عدة مجالات عملية واقتصادية وأنشطة اجتماعية ، حيث أن التطور الرقمي شهد توسع كبير في نشر المعلومات والمعرفة وإقبال الناس ومدى تأثيرهم في وسط الإعلام الرقمي ، حتى أنها أصبحت تلعب دور مهم في رسم إطارات قضايا المجتمع وتشكيل الاراء لأبرز القضايا ومن ضمنها خطة تحسين جودة أحوال المرأة خاصة مع رؤية 2030 التي كانت تدعم تمكين المرأة ، بإعتبار أن المرأة هي أساس المجتمع وعماد الأسرة ، حيث ان الإعلام الرقمي لعب دور كبير في تغيير مفاهيم الكثير من المجتمع السعودي وتعزيز المفاهيم الاجتماعية والاقتصادية والعملية بشكل عام وخاص تجاه المرأة السعودية ، فالإعلام الرقمي نقل المرأة نقلة كبيرة جدا وأصبح مدى الوعي والاستحقاق عالي جدا وهذا أدّى إلى تغيير حياتها الخاصة والاقتصادية وتطورها سواء في العلاقات والمعارف وبناء المهارات وتعزيز القدرات والإمكانيات الشخصية حتى أصبحت الان لها دور مهم في سوق العمل ، فهذا يساعدها على الاعتماد الكامل في نفسها ودورها على تولي مسؤوليتها الكامل تجاه حياتها الخاصة </w:t>
      </w:r>
    </w:p>
    <w:p w14:paraId="5EA8D6FF" w14:textId="77777777" w:rsidR="004F01D3" w:rsidRPr="004F01D3" w:rsidRDefault="004F01D3" w:rsidP="004F01D3">
      <w:pPr>
        <w:bidi w:val="0"/>
        <w:spacing w:after="0" w:line="240" w:lineRule="auto"/>
        <w:rPr>
          <w:rFonts w:ascii=".AppleSystemUIFont" w:hAnsi=".AppleSystemUIFont" w:cs="Times New Roman"/>
          <w:kern w:val="0"/>
          <w:sz w:val="26"/>
          <w:szCs w:val="26"/>
          <w:rtl/>
          <w14:ligatures w14:val="none"/>
        </w:rPr>
      </w:pPr>
    </w:p>
    <w:p w14:paraId="0E4CDFF0" w14:textId="77777777" w:rsidR="004F01D3" w:rsidRPr="004F01D3" w:rsidRDefault="004F01D3" w:rsidP="004F01D3">
      <w:pPr>
        <w:spacing w:after="0" w:line="240" w:lineRule="auto"/>
        <w:rPr>
          <w:rFonts w:ascii=".AppleSystemUIFont" w:hAnsi=".AppleSystemUIFont" w:cs="Times New Roman"/>
          <w:kern w:val="0"/>
          <w:sz w:val="26"/>
          <w:szCs w:val="26"/>
          <w14:ligatures w14:val="none"/>
        </w:rPr>
      </w:pPr>
      <w:r w:rsidRPr="004F01D3">
        <w:rPr>
          <w:rFonts w:ascii="UICTFontTextStyleBody" w:hAnsi="UICTFontTextStyleBody" w:cs="Times New Roman"/>
          <w:kern w:val="0"/>
          <w:sz w:val="26"/>
          <w:szCs w:val="26"/>
          <w:rtl/>
          <w14:ligatures w14:val="none"/>
        </w:rPr>
        <w:t>منهج الدراسة :</w:t>
      </w:r>
    </w:p>
    <w:p w14:paraId="3637B1DC" w14:textId="77777777" w:rsidR="004F01D3" w:rsidRPr="004F01D3" w:rsidRDefault="004F01D3" w:rsidP="004F01D3">
      <w:pPr>
        <w:spacing w:after="0" w:line="240" w:lineRule="auto"/>
        <w:rPr>
          <w:rFonts w:ascii=".AppleSystemUIFont" w:hAnsi=".AppleSystemUIFont" w:cs="Times New Roman"/>
          <w:kern w:val="0"/>
          <w:sz w:val="26"/>
          <w:szCs w:val="26"/>
          <w:rtl/>
          <w14:ligatures w14:val="none"/>
        </w:rPr>
      </w:pPr>
      <w:r w:rsidRPr="004F01D3">
        <w:rPr>
          <w:rFonts w:ascii="UICTFontTextStyleBody" w:hAnsi="UICTFontTextStyleBody" w:cs="Times New Roman"/>
          <w:kern w:val="0"/>
          <w:sz w:val="26"/>
          <w:szCs w:val="26"/>
          <w:rtl/>
          <w14:ligatures w14:val="none"/>
        </w:rPr>
        <w:t>كانت منهجية الدراسة في هذا النوع بما يُعرف بالمنهج الوصفي والمسح الميداني ، وكان له أثر قوي في تمكين المرأة السعودية ، فتم اعتماد الباحثين على منهج المسح الوصفي الميداني والاجتماعي عبر جمع البيانات بنشر استبيان إلكتروني لمجموعة من النساء الموظفات في المملكة العربية السعودية ، ووقع اختيار العينة على ٣٠٠ شخص من النساء العاملات في القطاعين الخاص والحكومي ، حيث تم التركيز على المدن ذات الكثافة السكانية العالية وأهمها : الرياض ، جدة ، مكة المكرمة ..</w:t>
      </w:r>
    </w:p>
    <w:p w14:paraId="11AF1D31" w14:textId="77777777" w:rsidR="004F01D3" w:rsidRPr="004F01D3" w:rsidRDefault="004F01D3" w:rsidP="004F01D3">
      <w:pPr>
        <w:spacing w:after="0" w:line="240" w:lineRule="auto"/>
        <w:rPr>
          <w:rFonts w:ascii=".AppleSystemUIFont" w:hAnsi=".AppleSystemUIFont" w:cs="Times New Roman"/>
          <w:kern w:val="0"/>
          <w:sz w:val="26"/>
          <w:szCs w:val="26"/>
          <w:rtl/>
          <w14:ligatures w14:val="none"/>
        </w:rPr>
      </w:pPr>
    </w:p>
    <w:p w14:paraId="05FF933B" w14:textId="77777777" w:rsidR="004F01D3" w:rsidRPr="004F01D3" w:rsidRDefault="004F01D3" w:rsidP="004F01D3">
      <w:pPr>
        <w:spacing w:after="0" w:line="240" w:lineRule="auto"/>
        <w:rPr>
          <w:rFonts w:ascii=".AppleSystemUIFont" w:hAnsi=".AppleSystemUIFont" w:cs="Times New Roman"/>
          <w:kern w:val="0"/>
          <w:sz w:val="26"/>
          <w:szCs w:val="26"/>
          <w:rtl/>
          <w14:ligatures w14:val="none"/>
        </w:rPr>
      </w:pPr>
      <w:r w:rsidRPr="004F01D3">
        <w:rPr>
          <w:rFonts w:ascii="UICTFontTextStyleBody" w:hAnsi="UICTFontTextStyleBody" w:cs="Times New Roman"/>
          <w:kern w:val="0"/>
          <w:sz w:val="26"/>
          <w:szCs w:val="26"/>
          <w:rtl/>
          <w14:ligatures w14:val="none"/>
        </w:rPr>
        <w:t>أهم النتائج :</w:t>
      </w:r>
    </w:p>
    <w:p w14:paraId="38BFFB47" w14:textId="77777777" w:rsidR="004F01D3" w:rsidRPr="004F01D3" w:rsidRDefault="004F01D3" w:rsidP="004F01D3">
      <w:pPr>
        <w:spacing w:after="0" w:line="240" w:lineRule="auto"/>
        <w:rPr>
          <w:rFonts w:ascii=".AppleSystemUIFont" w:hAnsi=".AppleSystemUIFont" w:cs="Times New Roman"/>
          <w:kern w:val="0"/>
          <w:sz w:val="26"/>
          <w:szCs w:val="26"/>
          <w:rtl/>
          <w14:ligatures w14:val="none"/>
        </w:rPr>
      </w:pPr>
      <w:r w:rsidRPr="004F01D3">
        <w:rPr>
          <w:rFonts w:ascii="UICTFontTextStyleBody" w:hAnsi="UICTFontTextStyleBody" w:cs="Times New Roman"/>
          <w:kern w:val="0"/>
          <w:sz w:val="26"/>
          <w:szCs w:val="26"/>
          <w:rtl/>
          <w14:ligatures w14:val="none"/>
        </w:rPr>
        <w:t>توصلت النتائج أن أفراد العينة يوافقون وبشدة على مدى تأثير الإعلام الرقمي وتحسين الفرص وتمكين المرأة السعودية وفق رؤية المملكة 2030 غير أنها تصل إلى نموذج يُحتذى بها من خلال التغيير الاجتماعي .</w:t>
      </w:r>
    </w:p>
    <w:p w14:paraId="38179927" w14:textId="77777777" w:rsidR="004F01D3" w:rsidRPr="004F01D3" w:rsidRDefault="004F01D3" w:rsidP="004F01D3">
      <w:pPr>
        <w:spacing w:after="0" w:line="240" w:lineRule="auto"/>
        <w:rPr>
          <w:rFonts w:ascii=".AppleSystemUIFont" w:hAnsi=".AppleSystemUIFont" w:cs="Times New Roman"/>
          <w:kern w:val="0"/>
          <w:sz w:val="26"/>
          <w:szCs w:val="26"/>
          <w:rtl/>
          <w14:ligatures w14:val="none"/>
        </w:rPr>
      </w:pPr>
    </w:p>
    <w:p w14:paraId="7C5B3625" w14:textId="77777777" w:rsidR="004F01D3" w:rsidRPr="004F01D3" w:rsidRDefault="004F01D3" w:rsidP="004F01D3">
      <w:pPr>
        <w:spacing w:after="0" w:line="240" w:lineRule="auto"/>
        <w:rPr>
          <w:rFonts w:ascii=".AppleSystemUIFont" w:hAnsi=".AppleSystemUIFont" w:cs="Times New Roman"/>
          <w:kern w:val="0"/>
          <w:sz w:val="26"/>
          <w:szCs w:val="26"/>
          <w:rtl/>
          <w14:ligatures w14:val="none"/>
        </w:rPr>
      </w:pPr>
    </w:p>
    <w:p w14:paraId="5239267F" w14:textId="77777777" w:rsidR="004F01D3" w:rsidRPr="004F01D3" w:rsidRDefault="004F01D3" w:rsidP="004F01D3">
      <w:pPr>
        <w:spacing w:after="0" w:line="240" w:lineRule="auto"/>
        <w:rPr>
          <w:rFonts w:ascii=".AppleSystemUIFont" w:hAnsi=".AppleSystemUIFont" w:cs="Times New Roman"/>
          <w:kern w:val="0"/>
          <w:sz w:val="26"/>
          <w:szCs w:val="26"/>
          <w:rtl/>
          <w14:ligatures w14:val="none"/>
        </w:rPr>
      </w:pPr>
      <w:r w:rsidRPr="004F01D3">
        <w:rPr>
          <w:rFonts w:ascii="UICTFontTextStyleBody" w:hAnsi="UICTFontTextStyleBody" w:cs="Times New Roman"/>
          <w:kern w:val="0"/>
          <w:sz w:val="26"/>
          <w:szCs w:val="26"/>
          <w:rtl/>
          <w14:ligatures w14:val="none"/>
        </w:rPr>
        <w:t>استفدتُ من هذه الدراسة في التعرف على الدور الذي يلعبه الإعلام الرقمي في دعم وتمكين المرأة في المجتمع، وتأثيره الإيجايبي نحو المرأة </w:t>
      </w:r>
    </w:p>
    <w:p w14:paraId="7586B61E" w14:textId="77777777" w:rsidR="004F01D3" w:rsidRPr="004F01D3" w:rsidRDefault="004F01D3" w:rsidP="004F01D3">
      <w:pPr>
        <w:spacing w:after="0" w:line="240" w:lineRule="auto"/>
        <w:rPr>
          <w:rFonts w:ascii=".AppleSystemUIFont" w:hAnsi=".AppleSystemUIFont" w:cs="Times New Roman"/>
          <w:kern w:val="0"/>
          <w:sz w:val="26"/>
          <w:szCs w:val="26"/>
          <w:rtl/>
          <w14:ligatures w14:val="none"/>
        </w:rPr>
      </w:pPr>
      <w:r w:rsidRPr="004F01D3">
        <w:rPr>
          <w:rFonts w:ascii="UICTFontTextStyleBody" w:hAnsi="UICTFontTextStyleBody" w:cs="Times New Roman"/>
          <w:kern w:val="0"/>
          <w:sz w:val="26"/>
          <w:szCs w:val="26"/>
          <w:rtl/>
          <w14:ligatures w14:val="none"/>
        </w:rPr>
        <w:t>وساعدتني في فهم تأثير وسائل الإعلام الرقمية على تعزيز مشاركة المرأة في مجالات العمل والتعليم والمجتمع. </w:t>
      </w:r>
    </w:p>
    <w:p w14:paraId="4C0590E3" w14:textId="77777777" w:rsidR="004F01D3" w:rsidRPr="004F01D3" w:rsidRDefault="004F01D3" w:rsidP="004F01D3">
      <w:pPr>
        <w:spacing w:after="0" w:line="240" w:lineRule="auto"/>
        <w:rPr>
          <w:rFonts w:ascii=".AppleSystemUIFont" w:hAnsi=".AppleSystemUIFont" w:cs="Times New Roman"/>
          <w:kern w:val="0"/>
          <w:sz w:val="26"/>
          <w:szCs w:val="26"/>
          <w:rtl/>
          <w14:ligatures w14:val="none"/>
        </w:rPr>
      </w:pPr>
      <w:r w:rsidRPr="004F01D3">
        <w:rPr>
          <w:rFonts w:ascii="UICTFontTextStyleBody" w:hAnsi="UICTFontTextStyleBody" w:cs="Times New Roman"/>
          <w:kern w:val="0"/>
          <w:sz w:val="26"/>
          <w:szCs w:val="26"/>
          <w:rtl/>
          <w14:ligatures w14:val="none"/>
        </w:rPr>
        <w:t>كذلك ساعدتني في بناء الإطار النظري لدراستي وتدعيم موضوع البحث المتعلق بتأثير الإعلام الرقمي الموجه للمرأة على تشكيل وعيها الاجتماعي.</w:t>
      </w:r>
    </w:p>
    <w:p w14:paraId="0C943533" w14:textId="77777777" w:rsidR="004F01D3" w:rsidRPr="004F01D3" w:rsidRDefault="004F01D3" w:rsidP="004F01D3">
      <w:pPr>
        <w:spacing w:before="120" w:after="240" w:line="276" w:lineRule="auto"/>
        <w:rPr>
          <w:rFonts w:ascii="Tahoma" w:hAnsi="Tahoma" w:cs="Tahoma"/>
          <w:spacing w:val="4"/>
          <w:kern w:val="0"/>
          <w:sz w:val="22"/>
          <w:szCs w:val="20"/>
          <w:rtl/>
          <w:lang w:val="ar-SA" w:eastAsia="ar-SA"/>
          <w14:ligatures w14:val="none"/>
        </w:rPr>
      </w:pPr>
    </w:p>
    <w:p w14:paraId="2CC9AC1C" w14:textId="77777777" w:rsidR="004F01D3" w:rsidRPr="004F01D3" w:rsidRDefault="004F01D3" w:rsidP="004F01D3">
      <w:pPr>
        <w:spacing w:before="120" w:after="240" w:line="276" w:lineRule="auto"/>
        <w:rPr>
          <w:rFonts w:ascii="Tahoma" w:hAnsi="Tahoma" w:cs="Tahoma"/>
          <w:spacing w:val="4"/>
          <w:kern w:val="0"/>
          <w:sz w:val="22"/>
          <w:szCs w:val="20"/>
          <w:lang w:val="ar-SA" w:eastAsia="ar-SA"/>
          <w14:ligatures w14:val="none"/>
        </w:rPr>
      </w:pPr>
    </w:p>
    <w:p w14:paraId="43A8F4DA" w14:textId="2EF8AA94" w:rsidR="004F01D3" w:rsidRPr="004F01D3" w:rsidRDefault="004F01D3" w:rsidP="002F53A3">
      <w:pPr>
        <w:keepNext/>
        <w:keepLines/>
        <w:spacing w:before="160" w:after="0" w:line="276" w:lineRule="auto"/>
        <w:outlineLvl w:val="1"/>
        <w:rPr>
          <w:rFonts w:ascii="Tahoma" w:eastAsiaTheme="majorEastAsia" w:hAnsi="Tahoma" w:cs="Tahoma"/>
          <w:color w:val="2F5496" w:themeColor="accent1" w:themeShade="BF"/>
          <w:spacing w:val="4"/>
          <w:kern w:val="0"/>
          <w:sz w:val="26"/>
          <w:szCs w:val="26"/>
          <w:lang w:val="ar-SA" w:eastAsia="ar-SA"/>
          <w14:ligatures w14:val="none"/>
        </w:rPr>
      </w:pPr>
      <w:r w:rsidRPr="004F01D3">
        <w:rPr>
          <w:rFonts w:ascii="Tahoma" w:eastAsiaTheme="majorEastAsia" w:hAnsi="Tahoma" w:cs="Tahoma" w:hint="cs"/>
          <w:color w:val="2F5496" w:themeColor="accent1" w:themeShade="BF"/>
          <w:spacing w:val="4"/>
          <w:kern w:val="0"/>
          <w:sz w:val="26"/>
          <w:szCs w:val="26"/>
          <w:rtl/>
          <w:lang w:val="ar-SA" w:eastAsia="ar-SA"/>
          <w14:ligatures w14:val="none"/>
        </w:rPr>
        <w:t xml:space="preserve">الدراسة </w:t>
      </w:r>
      <w:r>
        <w:rPr>
          <w:rFonts w:ascii="Tahoma" w:eastAsiaTheme="majorEastAsia" w:hAnsi="Tahoma" w:cs="Tahoma" w:hint="cs"/>
          <w:color w:val="2F5496" w:themeColor="accent1" w:themeShade="BF"/>
          <w:spacing w:val="4"/>
          <w:kern w:val="0"/>
          <w:sz w:val="26"/>
          <w:szCs w:val="26"/>
          <w:rtl/>
          <w:lang w:val="ar-SA" w:eastAsia="ar-SA"/>
          <w14:ligatures w14:val="none"/>
        </w:rPr>
        <w:t xml:space="preserve">الثانية </w:t>
      </w:r>
      <w:r w:rsidRPr="004F01D3">
        <w:rPr>
          <w:rFonts w:ascii="Tahoma" w:eastAsiaTheme="majorEastAsia" w:hAnsi="Tahoma" w:cs="Tahoma" w:hint="cs"/>
          <w:color w:val="2F5496" w:themeColor="accent1" w:themeShade="BF"/>
          <w:spacing w:val="4"/>
          <w:kern w:val="0"/>
          <w:sz w:val="26"/>
          <w:szCs w:val="26"/>
          <w:rtl/>
          <w:lang w:val="ar-SA" w:eastAsia="ar-SA"/>
          <w14:ligatures w14:val="none"/>
        </w:rPr>
        <w:t>:</w:t>
      </w:r>
    </w:p>
    <w:p w14:paraId="5DFFB75E" w14:textId="77777777" w:rsidR="00E1717A" w:rsidRDefault="00E1717A">
      <w:pPr>
        <w:pStyle w:val="p1"/>
        <w:bidi/>
      </w:pPr>
      <w:r>
        <w:rPr>
          <w:rStyle w:val="s1"/>
          <w:rtl/>
        </w:rPr>
        <w:t>أ</w:t>
      </w:r>
      <w:r w:rsidRPr="00285E0B">
        <w:rPr>
          <w:rStyle w:val="s1"/>
          <w:color w:val="1A1A1A" w:themeColor="background1" w:themeShade="1A"/>
          <w:rtl/>
        </w:rPr>
        <w:t xml:space="preserve">جرت بنت عبدالعزيز الدغيري </w:t>
      </w:r>
      <w:r>
        <w:rPr>
          <w:rStyle w:val="s1"/>
          <w:rtl/>
        </w:rPr>
        <w:t>سنة ( 2025 )</w:t>
      </w:r>
    </w:p>
    <w:p w14:paraId="362A75EE" w14:textId="77777777" w:rsidR="00E1717A" w:rsidRDefault="00E1717A">
      <w:pPr>
        <w:pStyle w:val="p1"/>
        <w:bidi/>
        <w:rPr>
          <w:rtl/>
        </w:rPr>
      </w:pPr>
      <w:r>
        <w:rPr>
          <w:rStyle w:val="s1"/>
          <w:rtl/>
        </w:rPr>
        <w:t>دراسة بعنوان دور وسائل التواصل الاجتماعي في التغير الثقافي في المجتمع السعودي ( من وجهة نظر المرأة )</w:t>
      </w:r>
      <w:r>
        <w:rPr>
          <w:rStyle w:val="apple-converted-space"/>
          <w:rFonts w:ascii="UICTFontTextStyleBody" w:hAnsi="UICTFontTextStyleBody"/>
          <w:rtl/>
        </w:rPr>
        <w:t> </w:t>
      </w:r>
    </w:p>
    <w:p w14:paraId="15FAEAB4" w14:textId="77777777" w:rsidR="00E1717A" w:rsidRDefault="00E1717A">
      <w:pPr>
        <w:pStyle w:val="p1"/>
        <w:bidi/>
        <w:rPr>
          <w:rtl/>
        </w:rPr>
      </w:pPr>
      <w:r>
        <w:rPr>
          <w:rStyle w:val="s1"/>
          <w:rtl/>
        </w:rPr>
        <w:t>وهدفت هذه الدراسة هي معرفة مدى تأثير تطبيقات وسائل التواصل الاجتماعي تجاه ثقافة المرأة في المجتمع السعودي وأهم التغيرات الاجتماعية ووضع مقترحات تحد من تأثير البرامج على تغيرات المرأة في المجتمع السعودي ، وكانت لها أهمية حيث أن سعة انتشار منصات ومواقع التواصل الاجتماعي واتساع نطاق التأثير مما ادى إلى تغيير اتجاهات الأفراد والمجتمع لا سيما المرأة السعودية في مجال التغير الثقافي</w:t>
      </w:r>
      <w:r>
        <w:rPr>
          <w:rStyle w:val="apple-converted-space"/>
          <w:rFonts w:ascii="UICTFontTextStyleBody" w:hAnsi="UICTFontTextStyleBody"/>
          <w:rtl/>
        </w:rPr>
        <w:t> </w:t>
      </w:r>
    </w:p>
    <w:p w14:paraId="560ABA8E" w14:textId="77777777" w:rsidR="00E1717A" w:rsidRDefault="00E1717A">
      <w:pPr>
        <w:pStyle w:val="p1"/>
        <w:bidi/>
        <w:rPr>
          <w:rtl/>
        </w:rPr>
      </w:pPr>
      <w:r>
        <w:rPr>
          <w:rStyle w:val="s1"/>
          <w:rtl/>
        </w:rPr>
        <w:t>منهج الدراسة :</w:t>
      </w:r>
    </w:p>
    <w:p w14:paraId="74A3B824" w14:textId="77777777" w:rsidR="00E1717A" w:rsidRDefault="00E1717A">
      <w:pPr>
        <w:pStyle w:val="p1"/>
        <w:bidi/>
        <w:rPr>
          <w:rtl/>
        </w:rPr>
      </w:pPr>
      <w:r>
        <w:rPr>
          <w:rStyle w:val="s1"/>
          <w:rtl/>
        </w:rPr>
        <w:t>استخدمت هذه الدراسة منهج الوصف التحليلي ووصفها وصفًا دقيقًا ، حيث يوضح مقدار هذه الظاهرة أو حجمها ودرجات ارتباطها مع الظواهر الأخرى ، حيث بلغت عينة الدراسة ( 709 ) من النساء في المجتمع السعودي تم جمعها بطريقة عشوائية عنقودية ، واختيارهم كان بعدد من الخصائص: العمر ، المؤهل العلمي ، الحالة الاجتماعية .</w:t>
      </w:r>
    </w:p>
    <w:p w14:paraId="47DC461F" w14:textId="77777777" w:rsidR="00E1717A" w:rsidRDefault="00E1717A">
      <w:pPr>
        <w:pStyle w:val="p2"/>
        <w:bidi/>
        <w:rPr>
          <w:rtl/>
        </w:rPr>
      </w:pPr>
    </w:p>
    <w:p w14:paraId="687AF5A4" w14:textId="77777777" w:rsidR="00E1717A" w:rsidRDefault="00E1717A">
      <w:pPr>
        <w:pStyle w:val="p1"/>
        <w:bidi/>
        <w:rPr>
          <w:rtl/>
        </w:rPr>
      </w:pPr>
      <w:r>
        <w:rPr>
          <w:rStyle w:val="s1"/>
          <w:rtl/>
        </w:rPr>
        <w:t>أهم النتائج :</w:t>
      </w:r>
    </w:p>
    <w:p w14:paraId="502E8160" w14:textId="77777777" w:rsidR="00E1717A" w:rsidRDefault="00E1717A">
      <w:pPr>
        <w:pStyle w:val="p1"/>
        <w:bidi/>
        <w:rPr>
          <w:rtl/>
        </w:rPr>
      </w:pPr>
      <w:r>
        <w:rPr>
          <w:rStyle w:val="s1"/>
          <w:rtl/>
        </w:rPr>
        <w:t>توصلت النتائج أن التيك توك هو أكثر تطبيق تأثيرًا على التغيرات الثقافية ، وأن هناك موافقة بين الأفراد على تغير ثقافة المرأة السعودية وقد ساعدت على كسر الحواجز التقليدية للمرأة وأتاح لها حرية التعبير عن نفسها ومشاركة وطرح الاراء ، وكذلك ساهمت برامج التواصل في رفع وعي المرأة بكل ما يتعلق بالقضايا المجتمعية ، وكذلك الموافقة وبشدة على المقترحات للحد من تأثير البرامج على التغيرات الثقافية للمرأة في المجتمع السعودي وأحد الحلول هو تفعيل دور مكاتب الإرشاد في توعية أثر شبكات التواصل الاجتماعي على الأبناء ، وكذلك تكثيف دور وسائل الإعلام المرئي والمسموع حول أهمية ترابط الأسرة</w:t>
      </w:r>
    </w:p>
    <w:p w14:paraId="23260FD3" w14:textId="77777777" w:rsidR="00E1717A" w:rsidRDefault="00E1717A">
      <w:pPr>
        <w:pStyle w:val="p2"/>
        <w:bidi/>
        <w:rPr>
          <w:rtl/>
        </w:rPr>
      </w:pPr>
    </w:p>
    <w:p w14:paraId="52FCF036" w14:textId="77777777" w:rsidR="005B4B72" w:rsidRDefault="00E1717A">
      <w:pPr>
        <w:pStyle w:val="p1"/>
        <w:bidi/>
        <w:rPr>
          <w:rStyle w:val="s1"/>
          <w:rtl/>
        </w:rPr>
      </w:pPr>
      <w:r>
        <w:rPr>
          <w:rStyle w:val="s1"/>
          <w:rtl/>
        </w:rPr>
        <w:t>أستفدت من هذه الدراسة في التعرف على دور وسائل التواصل الإجتماعي في</w:t>
      </w:r>
    </w:p>
    <w:p w14:paraId="0639E43A" w14:textId="1F0D0EC9" w:rsidR="00E1717A" w:rsidRDefault="00E1717A" w:rsidP="005B4B72">
      <w:pPr>
        <w:pStyle w:val="p1"/>
        <w:bidi/>
        <w:rPr>
          <w:rtl/>
        </w:rPr>
      </w:pPr>
      <w:r>
        <w:rPr>
          <w:rStyle w:val="s1"/>
          <w:rtl/>
        </w:rPr>
        <w:t xml:space="preserve"> إحداث تغيير ثقافي وإجتماعي لدى المرأة في المجتمع السعودي .</w:t>
      </w:r>
    </w:p>
    <w:p w14:paraId="75F53EFD" w14:textId="77777777" w:rsidR="00E1717A" w:rsidRDefault="00E1717A">
      <w:pPr>
        <w:pStyle w:val="p1"/>
        <w:bidi/>
        <w:rPr>
          <w:rtl/>
        </w:rPr>
      </w:pPr>
      <w:r>
        <w:rPr>
          <w:rStyle w:val="s1"/>
          <w:rtl/>
        </w:rPr>
        <w:t>وساعدتني في فهم العلاقة بين أستخدام المنصات</w:t>
      </w:r>
      <w:r>
        <w:rPr>
          <w:rStyle w:val="apple-converted-space"/>
          <w:rFonts w:ascii="UICTFontTextStyleBody" w:hAnsi="UICTFontTextStyleBody"/>
          <w:rtl/>
        </w:rPr>
        <w:t> </w:t>
      </w:r>
    </w:p>
    <w:p w14:paraId="5C7E5968" w14:textId="77777777" w:rsidR="00E1717A" w:rsidRDefault="00E1717A">
      <w:pPr>
        <w:pStyle w:val="p1"/>
        <w:bidi/>
        <w:rPr>
          <w:rtl/>
        </w:rPr>
      </w:pPr>
      <w:r>
        <w:rPr>
          <w:rStyle w:val="s1"/>
          <w:rtl/>
        </w:rPr>
        <w:t>الرقمية ومستوى وعي المرأة في القضايا المجتمعية</w:t>
      </w:r>
    </w:p>
    <w:p w14:paraId="7638E164" w14:textId="77777777" w:rsidR="00E1717A" w:rsidRDefault="00E1717A">
      <w:pPr>
        <w:pStyle w:val="p1"/>
        <w:bidi/>
        <w:rPr>
          <w:rtl/>
        </w:rPr>
      </w:pPr>
      <w:r>
        <w:rPr>
          <w:rStyle w:val="s1"/>
          <w:rtl/>
        </w:rPr>
        <w:t>والتعرف على المنهج الوصفي التحليلي المستخدم في هذه الدراسة .</w:t>
      </w:r>
    </w:p>
    <w:p w14:paraId="22B0E5F2" w14:textId="77777777" w:rsidR="004F01D3" w:rsidRDefault="004F01D3">
      <w:pPr>
        <w:rPr>
          <w:rtl/>
        </w:rPr>
      </w:pPr>
    </w:p>
    <w:p w14:paraId="1A1727E7" w14:textId="5222EE67" w:rsidR="004D290A" w:rsidRDefault="00E1717A" w:rsidP="004D290A">
      <w:pPr>
        <w:keepNext/>
        <w:keepLines/>
        <w:spacing w:before="160" w:after="0" w:line="276" w:lineRule="auto"/>
        <w:outlineLvl w:val="1"/>
        <w:rPr>
          <w:rFonts w:ascii="Tahoma" w:eastAsiaTheme="majorEastAsia" w:hAnsi="Tahoma" w:cs="Tahoma"/>
          <w:color w:val="2F5496" w:themeColor="accent1" w:themeShade="BF"/>
          <w:spacing w:val="4"/>
          <w:kern w:val="0"/>
          <w:sz w:val="26"/>
          <w:szCs w:val="26"/>
          <w:rtl/>
          <w:lang w:val="ar-SA" w:eastAsia="ar-SA"/>
          <w14:ligatures w14:val="none"/>
        </w:rPr>
      </w:pPr>
      <w:r w:rsidRPr="004F01D3">
        <w:rPr>
          <w:rFonts w:ascii="Tahoma" w:eastAsiaTheme="majorEastAsia" w:hAnsi="Tahoma" w:cs="Tahoma" w:hint="cs"/>
          <w:color w:val="2F5496" w:themeColor="accent1" w:themeShade="BF"/>
          <w:spacing w:val="4"/>
          <w:kern w:val="0"/>
          <w:sz w:val="26"/>
          <w:szCs w:val="26"/>
          <w:rtl/>
          <w:lang w:val="ar-SA" w:eastAsia="ar-SA"/>
          <w14:ligatures w14:val="none"/>
        </w:rPr>
        <w:t xml:space="preserve">الدراسة </w:t>
      </w:r>
      <w:r>
        <w:rPr>
          <w:rFonts w:ascii="Tahoma" w:eastAsiaTheme="majorEastAsia" w:hAnsi="Tahoma" w:cs="Tahoma" w:hint="cs"/>
          <w:color w:val="2F5496" w:themeColor="accent1" w:themeShade="BF"/>
          <w:spacing w:val="4"/>
          <w:kern w:val="0"/>
          <w:sz w:val="26"/>
          <w:szCs w:val="26"/>
          <w:rtl/>
          <w:lang w:val="ar-SA" w:eastAsia="ar-SA"/>
          <w14:ligatures w14:val="none"/>
        </w:rPr>
        <w:t>ال</w:t>
      </w:r>
      <w:r w:rsidR="007F32F9">
        <w:rPr>
          <w:rFonts w:ascii="Tahoma" w:eastAsiaTheme="majorEastAsia" w:hAnsi="Tahoma" w:cs="Tahoma" w:hint="cs"/>
          <w:color w:val="2F5496" w:themeColor="accent1" w:themeShade="BF"/>
          <w:spacing w:val="4"/>
          <w:kern w:val="0"/>
          <w:sz w:val="26"/>
          <w:szCs w:val="26"/>
          <w:rtl/>
          <w:lang w:val="ar-SA" w:eastAsia="ar-SA"/>
          <w14:ligatures w14:val="none"/>
        </w:rPr>
        <w:t>ثالثة:</w:t>
      </w:r>
    </w:p>
    <w:p w14:paraId="2D7282DA" w14:textId="039CF306" w:rsidR="006211A4" w:rsidRDefault="002042E3" w:rsidP="00161955">
      <w:pPr>
        <w:pStyle w:val="p1"/>
        <w:bidi/>
        <w:rPr>
          <w:rFonts w:asciiTheme="minorHAnsi" w:hAnsiTheme="minorHAnsi"/>
          <w:rtl/>
          <w:lang w:val="en-GB"/>
        </w:rPr>
      </w:pPr>
      <w:r>
        <w:rPr>
          <w:rStyle w:val="s1"/>
          <w:rFonts w:hint="cs"/>
          <w:rtl/>
        </w:rPr>
        <w:t xml:space="preserve">أجرى كلاً من </w:t>
      </w:r>
      <w:r>
        <w:rPr>
          <w:rStyle w:val="s1"/>
          <w:rFonts w:asciiTheme="minorHAnsi" w:hAnsiTheme="minorHAnsi"/>
          <w:lang w:val="en-GB"/>
        </w:rPr>
        <w:t xml:space="preserve">Dai </w:t>
      </w:r>
      <w:r>
        <w:rPr>
          <w:rStyle w:val="s1"/>
          <w:rFonts w:asciiTheme="minorHAnsi" w:hAnsiTheme="minorHAnsi" w:hint="cs"/>
          <w:rtl/>
          <w:lang w:val="en-GB"/>
        </w:rPr>
        <w:t xml:space="preserve">و </w:t>
      </w:r>
      <w:r>
        <w:rPr>
          <w:rStyle w:val="s1"/>
          <w:rFonts w:asciiTheme="minorHAnsi" w:hAnsiTheme="minorHAnsi"/>
          <w:lang w:val="en-GB"/>
        </w:rPr>
        <w:t>Zhu</w:t>
      </w:r>
      <w:r>
        <w:rPr>
          <w:rStyle w:val="s1"/>
          <w:rFonts w:asciiTheme="minorHAnsi" w:hAnsiTheme="minorHAnsi" w:hint="cs"/>
          <w:rtl/>
          <w:lang w:val="en-GB"/>
        </w:rPr>
        <w:t xml:space="preserve">و </w:t>
      </w:r>
      <w:r>
        <w:rPr>
          <w:rStyle w:val="s1"/>
          <w:rFonts w:asciiTheme="minorHAnsi" w:hAnsiTheme="minorHAnsi"/>
          <w:lang w:val="en-GB"/>
        </w:rPr>
        <w:t>Yu</w:t>
      </w:r>
      <w:r w:rsidR="006A39EE">
        <w:rPr>
          <w:rStyle w:val="s1"/>
          <w:rFonts w:asciiTheme="minorHAnsi" w:hAnsiTheme="minorHAnsi"/>
          <w:lang w:val="en-GB"/>
        </w:rPr>
        <w:t>an</w:t>
      </w:r>
      <w:r w:rsidR="00D5430D">
        <w:rPr>
          <w:rStyle w:val="s1"/>
          <w:rFonts w:asciiTheme="minorHAnsi" w:hAnsiTheme="minorHAnsi" w:hint="cs"/>
          <w:rtl/>
          <w:lang w:val="en-GB"/>
        </w:rPr>
        <w:t xml:space="preserve"> بعام </w:t>
      </w:r>
      <w:r w:rsidR="00D5430D">
        <w:rPr>
          <w:rStyle w:val="s1"/>
          <w:rFonts w:asciiTheme="minorHAnsi" w:hAnsiTheme="minorHAnsi"/>
          <w:lang w:val="en-GB"/>
        </w:rPr>
        <w:t>2024</w:t>
      </w:r>
      <w:r w:rsidR="006A39EE">
        <w:rPr>
          <w:rStyle w:val="s1"/>
          <w:rFonts w:asciiTheme="minorHAnsi" w:hAnsiTheme="minorHAnsi" w:hint="cs"/>
          <w:rtl/>
          <w:lang w:val="en-GB"/>
        </w:rPr>
        <w:t xml:space="preserve"> </w:t>
      </w:r>
    </w:p>
    <w:p w14:paraId="26A7BF38" w14:textId="77777777" w:rsidR="008F30A7" w:rsidRPr="008F30A7" w:rsidRDefault="008F30A7" w:rsidP="008F30A7">
      <w:pPr>
        <w:pStyle w:val="p1"/>
        <w:rPr>
          <w:rFonts w:asciiTheme="minorHAnsi" w:hAnsiTheme="minorHAnsi"/>
          <w:lang w:val="en-GB"/>
        </w:rPr>
      </w:pPr>
      <w:r w:rsidRPr="008F30A7">
        <w:rPr>
          <w:rFonts w:asciiTheme="minorHAnsi" w:hAnsiTheme="minorHAnsi" w:hint="eastAsia"/>
          <w:rtl/>
          <w:lang w:val="en-GB"/>
        </w:rPr>
        <w:t>دراسة</w:t>
      </w:r>
      <w:r w:rsidRPr="008F30A7">
        <w:rPr>
          <w:rFonts w:asciiTheme="minorHAnsi" w:hAnsiTheme="minorHAnsi"/>
          <w:rtl/>
          <w:lang w:val="en-GB"/>
        </w:rPr>
        <w:t xml:space="preserve"> </w:t>
      </w:r>
      <w:r w:rsidRPr="008F30A7">
        <w:rPr>
          <w:rFonts w:asciiTheme="minorHAnsi" w:hAnsiTheme="minorHAnsi" w:hint="eastAsia"/>
          <w:rtl/>
          <w:lang w:val="en-GB"/>
        </w:rPr>
        <w:t>بعنوان</w:t>
      </w:r>
      <w:r w:rsidRPr="008F30A7">
        <w:rPr>
          <w:rFonts w:asciiTheme="minorHAnsi" w:hAnsiTheme="minorHAnsi"/>
          <w:rtl/>
          <w:lang w:val="en-GB"/>
        </w:rPr>
        <w:t xml:space="preserve"> :</w:t>
      </w:r>
    </w:p>
    <w:p w14:paraId="00A037E1" w14:textId="0C5F8371" w:rsidR="00161955" w:rsidRDefault="008F30A7" w:rsidP="00161955">
      <w:pPr>
        <w:pStyle w:val="p1"/>
        <w:bidi/>
        <w:rPr>
          <w:rFonts w:asciiTheme="minorHAnsi" w:hAnsiTheme="minorHAnsi"/>
          <w:rtl/>
          <w:lang w:val="en-GB"/>
        </w:rPr>
      </w:pPr>
      <w:r w:rsidRPr="008F30A7">
        <w:rPr>
          <w:rFonts w:asciiTheme="minorHAnsi" w:hAnsiTheme="minorHAnsi"/>
          <w:lang w:val="en-GB"/>
        </w:rPr>
        <w:t>The Impact of Advertising on Women's Self-Perception: A Systematic Review</w:t>
      </w:r>
    </w:p>
    <w:p w14:paraId="60F5AFE2" w14:textId="78B08C37" w:rsidR="00161955" w:rsidRDefault="008F30A7" w:rsidP="008F30A7">
      <w:pPr>
        <w:pStyle w:val="p1"/>
        <w:bidi/>
        <w:rPr>
          <w:rFonts w:asciiTheme="minorHAnsi" w:hAnsiTheme="minorHAnsi"/>
          <w:lang w:val="en-GB"/>
        </w:rPr>
      </w:pPr>
      <w:r>
        <w:rPr>
          <w:rFonts w:asciiTheme="minorHAnsi" w:hAnsiTheme="minorHAnsi" w:hint="cs"/>
          <w:rtl/>
          <w:lang w:val="en-GB"/>
        </w:rPr>
        <w:t xml:space="preserve">ونُشرت في مجلة </w:t>
      </w:r>
      <w:r w:rsidR="00A92F69">
        <w:rPr>
          <w:rFonts w:asciiTheme="minorHAnsi" w:hAnsiTheme="minorHAnsi"/>
          <w:lang w:val="en-GB"/>
        </w:rPr>
        <w:t>Frontiers in p</w:t>
      </w:r>
      <w:r w:rsidR="00A6772A">
        <w:rPr>
          <w:rFonts w:asciiTheme="minorHAnsi" w:hAnsiTheme="minorHAnsi"/>
          <w:lang w:val="en-GB"/>
        </w:rPr>
        <w:t>sychology</w:t>
      </w:r>
    </w:p>
    <w:p w14:paraId="4F406ACE" w14:textId="5BA2590E" w:rsidR="000F172D" w:rsidRDefault="000F172D" w:rsidP="00161955">
      <w:pPr>
        <w:pStyle w:val="p1"/>
        <w:rPr>
          <w:rFonts w:asciiTheme="minorHAnsi" w:hAnsiTheme="minorHAnsi"/>
          <w:rtl/>
          <w:lang w:val="en-GB"/>
        </w:rPr>
      </w:pPr>
      <w:r>
        <w:rPr>
          <w:rFonts w:asciiTheme="minorHAnsi" w:hAnsiTheme="minorHAnsi" w:hint="cs"/>
          <w:rtl/>
          <w:lang w:val="en-GB"/>
        </w:rPr>
        <w:t xml:space="preserve">هدفت هذه الدراسة </w:t>
      </w:r>
      <w:r w:rsidR="003762C1">
        <w:rPr>
          <w:rFonts w:asciiTheme="minorHAnsi" w:hAnsiTheme="minorHAnsi" w:hint="cs"/>
          <w:rtl/>
          <w:lang w:val="en-GB"/>
        </w:rPr>
        <w:t xml:space="preserve">الى تحليل وفهم تأثير الإعلانات ووسائل الاعلام وخاصة الرقمية ، </w:t>
      </w:r>
      <w:r w:rsidR="0016532C">
        <w:rPr>
          <w:rFonts w:asciiTheme="minorHAnsi" w:hAnsiTheme="minorHAnsi" w:hint="cs"/>
          <w:rtl/>
          <w:lang w:val="en-GB"/>
        </w:rPr>
        <w:t xml:space="preserve">على تصور المرأة لذاتها وصورة جسدها </w:t>
      </w:r>
      <w:r w:rsidR="00926566">
        <w:rPr>
          <w:rFonts w:asciiTheme="minorHAnsi" w:hAnsiTheme="minorHAnsi" w:hint="cs"/>
          <w:rtl/>
          <w:lang w:val="en-GB"/>
        </w:rPr>
        <w:t xml:space="preserve">وتقديرها لنفسها </w:t>
      </w:r>
    </w:p>
    <w:p w14:paraId="3A18501C" w14:textId="77777777" w:rsidR="00926566" w:rsidRDefault="00926566" w:rsidP="00412FD5">
      <w:pPr>
        <w:pStyle w:val="p1"/>
        <w:bidi/>
        <w:rPr>
          <w:rFonts w:asciiTheme="minorHAnsi" w:hAnsiTheme="minorHAnsi"/>
          <w:rtl/>
          <w:lang w:val="en-GB"/>
        </w:rPr>
      </w:pPr>
    </w:p>
    <w:p w14:paraId="34DD76EA" w14:textId="093C1566" w:rsidR="00926566" w:rsidRDefault="00926566" w:rsidP="00412FD5">
      <w:pPr>
        <w:pStyle w:val="p1"/>
        <w:bidi/>
        <w:rPr>
          <w:rFonts w:asciiTheme="minorHAnsi" w:hAnsiTheme="minorHAnsi"/>
          <w:rtl/>
          <w:lang w:val="en-GB"/>
        </w:rPr>
      </w:pPr>
      <w:r>
        <w:rPr>
          <w:rFonts w:asciiTheme="minorHAnsi" w:hAnsiTheme="minorHAnsi" w:hint="cs"/>
          <w:rtl/>
          <w:lang w:val="en-GB"/>
        </w:rPr>
        <w:t xml:space="preserve">وقامت الدراسة بالكشف عن </w:t>
      </w:r>
      <w:r w:rsidR="00383855">
        <w:rPr>
          <w:rFonts w:asciiTheme="minorHAnsi" w:hAnsiTheme="minorHAnsi" w:hint="cs"/>
          <w:rtl/>
          <w:lang w:val="en-GB"/>
        </w:rPr>
        <w:t>الكيفية التي تس</w:t>
      </w:r>
      <w:r w:rsidR="00A01C86">
        <w:rPr>
          <w:rFonts w:asciiTheme="minorHAnsi" w:hAnsiTheme="minorHAnsi" w:hint="cs"/>
          <w:rtl/>
          <w:lang w:val="en-GB"/>
        </w:rPr>
        <w:t>هم</w:t>
      </w:r>
      <w:r w:rsidR="00383855">
        <w:rPr>
          <w:rFonts w:asciiTheme="minorHAnsi" w:hAnsiTheme="minorHAnsi" w:hint="cs"/>
          <w:rtl/>
          <w:lang w:val="en-GB"/>
        </w:rPr>
        <w:t xml:space="preserve"> بها الرسائل </w:t>
      </w:r>
      <w:r w:rsidR="00A113D4">
        <w:rPr>
          <w:rFonts w:asciiTheme="minorHAnsi" w:hAnsiTheme="minorHAnsi" w:hint="cs"/>
          <w:rtl/>
          <w:lang w:val="en-GB"/>
        </w:rPr>
        <w:t xml:space="preserve">الإعلامية والإعلانات </w:t>
      </w:r>
    </w:p>
    <w:p w14:paraId="57F0E419" w14:textId="365E22B0" w:rsidR="00A113D4" w:rsidRDefault="00A113D4" w:rsidP="00412FD5">
      <w:pPr>
        <w:pStyle w:val="p1"/>
        <w:bidi/>
        <w:rPr>
          <w:rFonts w:asciiTheme="minorHAnsi" w:hAnsiTheme="minorHAnsi"/>
          <w:rtl/>
          <w:lang w:val="en-GB"/>
        </w:rPr>
      </w:pPr>
      <w:r>
        <w:rPr>
          <w:rFonts w:asciiTheme="minorHAnsi" w:hAnsiTheme="minorHAnsi" w:hint="cs"/>
          <w:rtl/>
          <w:lang w:val="en-GB"/>
        </w:rPr>
        <w:t xml:space="preserve">في تشكيل إدراك المرأة </w:t>
      </w:r>
      <w:r w:rsidR="00373CEB">
        <w:rPr>
          <w:rFonts w:asciiTheme="minorHAnsi" w:hAnsiTheme="minorHAnsi" w:hint="cs"/>
          <w:rtl/>
          <w:lang w:val="en-GB"/>
        </w:rPr>
        <w:t xml:space="preserve">لذاتها ومدى تأثير الصورة النمطية </w:t>
      </w:r>
      <w:r w:rsidR="00C163D1">
        <w:rPr>
          <w:rFonts w:asciiTheme="minorHAnsi" w:hAnsiTheme="minorHAnsi" w:hint="cs"/>
          <w:rtl/>
          <w:lang w:val="en-GB"/>
        </w:rPr>
        <w:t xml:space="preserve"> التي يقدمها الإعلام </w:t>
      </w:r>
    </w:p>
    <w:p w14:paraId="54091753" w14:textId="7DBC907C" w:rsidR="00C163D1" w:rsidRDefault="002312B3" w:rsidP="00C163D1">
      <w:pPr>
        <w:pStyle w:val="p1"/>
        <w:bidi/>
        <w:rPr>
          <w:rFonts w:asciiTheme="minorHAnsi" w:hAnsiTheme="minorHAnsi"/>
          <w:rtl/>
          <w:lang w:val="en-GB"/>
        </w:rPr>
      </w:pPr>
      <w:r>
        <w:rPr>
          <w:rFonts w:asciiTheme="minorHAnsi" w:hAnsiTheme="minorHAnsi" w:hint="cs"/>
          <w:rtl/>
          <w:lang w:val="en-GB"/>
        </w:rPr>
        <w:t xml:space="preserve">على مفهوم الجمال والهوية الى لدى النساء </w:t>
      </w:r>
    </w:p>
    <w:p w14:paraId="027E1748" w14:textId="3B6A04AF" w:rsidR="002312B3" w:rsidRDefault="002312B3" w:rsidP="002312B3">
      <w:pPr>
        <w:pStyle w:val="p1"/>
        <w:bidi/>
        <w:rPr>
          <w:rFonts w:asciiTheme="minorHAnsi" w:hAnsiTheme="minorHAnsi"/>
          <w:rtl/>
          <w:lang w:val="en-GB"/>
        </w:rPr>
      </w:pPr>
      <w:r>
        <w:rPr>
          <w:rFonts w:asciiTheme="minorHAnsi" w:hAnsiTheme="minorHAnsi" w:hint="cs"/>
          <w:rtl/>
          <w:lang w:val="en-GB"/>
        </w:rPr>
        <w:t xml:space="preserve">ووضحت العلاقة </w:t>
      </w:r>
      <w:r w:rsidR="003A2E51">
        <w:rPr>
          <w:rFonts w:asciiTheme="minorHAnsi" w:hAnsiTheme="minorHAnsi" w:hint="cs"/>
          <w:rtl/>
          <w:lang w:val="en-GB"/>
        </w:rPr>
        <w:t xml:space="preserve">بين التعرض المستمر للمحتوى الإعلاني في وسائل الإعلام </w:t>
      </w:r>
    </w:p>
    <w:p w14:paraId="4CE93F48" w14:textId="0AFD0932" w:rsidR="00A67D5D" w:rsidRDefault="00844595" w:rsidP="00A67D5D">
      <w:pPr>
        <w:pStyle w:val="p1"/>
        <w:bidi/>
        <w:rPr>
          <w:rFonts w:asciiTheme="minorHAnsi" w:hAnsiTheme="minorHAnsi"/>
          <w:rtl/>
          <w:lang w:val="en-GB"/>
        </w:rPr>
      </w:pPr>
      <w:r>
        <w:rPr>
          <w:rFonts w:asciiTheme="minorHAnsi" w:hAnsiTheme="minorHAnsi" w:hint="cs"/>
          <w:rtl/>
          <w:lang w:val="en-GB"/>
        </w:rPr>
        <w:t xml:space="preserve">التقليدية والرقمية </w:t>
      </w:r>
      <w:r w:rsidR="00F40A49">
        <w:rPr>
          <w:rFonts w:asciiTheme="minorHAnsi" w:hAnsiTheme="minorHAnsi" w:hint="cs"/>
          <w:rtl/>
          <w:lang w:val="en-GB"/>
        </w:rPr>
        <w:t xml:space="preserve">وبين بعض النتائج النفسية والإجتماعية </w:t>
      </w:r>
      <w:r w:rsidR="00A67D5D">
        <w:rPr>
          <w:rFonts w:asciiTheme="minorHAnsi" w:hAnsiTheme="minorHAnsi" w:hint="cs"/>
          <w:rtl/>
          <w:lang w:val="en-GB"/>
        </w:rPr>
        <w:t>التي قد تؤثر في وعي المرأة وسلوكها .</w:t>
      </w:r>
    </w:p>
    <w:p w14:paraId="0583914A" w14:textId="6462521E" w:rsidR="00A844CE" w:rsidRDefault="00A67D5D" w:rsidP="00A844CE">
      <w:pPr>
        <w:pStyle w:val="p1"/>
        <w:bidi/>
        <w:rPr>
          <w:rFonts w:asciiTheme="minorHAnsi" w:hAnsiTheme="minorHAnsi"/>
          <w:rtl/>
          <w:lang w:val="en-GB"/>
        </w:rPr>
      </w:pPr>
      <w:r>
        <w:rPr>
          <w:rFonts w:asciiTheme="minorHAnsi" w:hAnsiTheme="minorHAnsi" w:hint="cs"/>
          <w:rtl/>
          <w:lang w:val="en-GB"/>
        </w:rPr>
        <w:t xml:space="preserve">حيث قام الباحثون بتحليل </w:t>
      </w:r>
      <w:r w:rsidR="00A844CE">
        <w:rPr>
          <w:rFonts w:asciiTheme="minorHAnsi" w:hAnsiTheme="minorHAnsi" w:hint="cs"/>
          <w:rtl/>
          <w:lang w:val="en-GB"/>
        </w:rPr>
        <w:t xml:space="preserve">عدد كبير من الدراسات العلمية المنشورة  في قواعد بيانات أكاديمية </w:t>
      </w:r>
      <w:r w:rsidR="00C7245A">
        <w:rPr>
          <w:rFonts w:asciiTheme="minorHAnsi" w:hAnsiTheme="minorHAnsi" w:hint="cs"/>
          <w:rtl/>
          <w:lang w:val="en-GB"/>
        </w:rPr>
        <w:t>مختلفة وقد شمل</w:t>
      </w:r>
      <w:r w:rsidR="002A44C1">
        <w:rPr>
          <w:rFonts w:asciiTheme="minorHAnsi" w:hAnsiTheme="minorHAnsi" w:hint="cs"/>
          <w:rtl/>
          <w:lang w:val="en-GB"/>
        </w:rPr>
        <w:t>ت</w:t>
      </w:r>
      <w:r w:rsidR="00C7245A">
        <w:rPr>
          <w:rFonts w:asciiTheme="minorHAnsi" w:hAnsiTheme="minorHAnsi" w:hint="cs"/>
          <w:rtl/>
          <w:lang w:val="en-GB"/>
        </w:rPr>
        <w:t xml:space="preserve"> العينة النهائية </w:t>
      </w:r>
      <w:r w:rsidR="001B7F23">
        <w:rPr>
          <w:rFonts w:asciiTheme="minorHAnsi" w:hAnsiTheme="minorHAnsi" w:hint="cs"/>
          <w:rtl/>
          <w:lang w:val="en-GB"/>
        </w:rPr>
        <w:t xml:space="preserve">للدراسة </w:t>
      </w:r>
      <w:r w:rsidR="002A44C1">
        <w:rPr>
          <w:rFonts w:asciiTheme="minorHAnsi" w:hAnsiTheme="minorHAnsi" w:hint="cs"/>
          <w:rtl/>
          <w:lang w:val="en-GB"/>
        </w:rPr>
        <w:t xml:space="preserve"> ٩٥ دراسة علمية محكمة </w:t>
      </w:r>
    </w:p>
    <w:p w14:paraId="19A15A11" w14:textId="2C64532E" w:rsidR="002A44C1" w:rsidRDefault="002A44C1" w:rsidP="002A44C1">
      <w:pPr>
        <w:pStyle w:val="p1"/>
        <w:bidi/>
        <w:rPr>
          <w:rFonts w:asciiTheme="minorHAnsi" w:hAnsiTheme="minorHAnsi"/>
          <w:rtl/>
          <w:lang w:val="en-GB"/>
        </w:rPr>
      </w:pPr>
      <w:r>
        <w:rPr>
          <w:rFonts w:asciiTheme="minorHAnsi" w:hAnsiTheme="minorHAnsi" w:hint="cs"/>
          <w:rtl/>
          <w:lang w:val="en-GB"/>
        </w:rPr>
        <w:t xml:space="preserve">تناولت العلاقة بين </w:t>
      </w:r>
      <w:r w:rsidR="000E2E16">
        <w:rPr>
          <w:rFonts w:asciiTheme="minorHAnsi" w:hAnsiTheme="minorHAnsi" w:hint="cs"/>
          <w:rtl/>
          <w:lang w:val="en-GB"/>
        </w:rPr>
        <w:t xml:space="preserve">تمثيل المرأة في الإعلانات ووسائل الإعلام وبين التأثيرات </w:t>
      </w:r>
    </w:p>
    <w:p w14:paraId="34863253" w14:textId="0F5C72D4" w:rsidR="000E2E16" w:rsidRDefault="00D56911" w:rsidP="000E2E16">
      <w:pPr>
        <w:pStyle w:val="p1"/>
        <w:bidi/>
        <w:rPr>
          <w:rFonts w:asciiTheme="minorHAnsi" w:hAnsiTheme="minorHAnsi"/>
          <w:rtl/>
          <w:lang w:val="en-GB"/>
        </w:rPr>
      </w:pPr>
      <w:r>
        <w:rPr>
          <w:rFonts w:asciiTheme="minorHAnsi" w:hAnsiTheme="minorHAnsi" w:hint="cs"/>
          <w:rtl/>
          <w:lang w:val="en-GB"/>
        </w:rPr>
        <w:t>النفسية والإجتماعية المرتبطة بذلك .</w:t>
      </w:r>
    </w:p>
    <w:p w14:paraId="7197904A" w14:textId="4B9CFEF5" w:rsidR="00D56911" w:rsidRDefault="00CD1960" w:rsidP="00D56911">
      <w:pPr>
        <w:pStyle w:val="p1"/>
        <w:bidi/>
        <w:rPr>
          <w:rFonts w:asciiTheme="minorHAnsi" w:hAnsiTheme="minorHAnsi"/>
          <w:rtl/>
          <w:lang w:val="en-GB"/>
        </w:rPr>
      </w:pPr>
      <w:r>
        <w:rPr>
          <w:rFonts w:asciiTheme="minorHAnsi" w:hAnsiTheme="minorHAnsi" w:hint="cs"/>
          <w:rtl/>
          <w:lang w:val="en-GB"/>
        </w:rPr>
        <w:t xml:space="preserve">وأظهرت </w:t>
      </w:r>
      <w:r w:rsidR="005D5EAC">
        <w:rPr>
          <w:rFonts w:asciiTheme="minorHAnsi" w:hAnsiTheme="minorHAnsi" w:hint="cs"/>
          <w:rtl/>
          <w:lang w:val="en-GB"/>
        </w:rPr>
        <w:t xml:space="preserve">نتائج الدراسات أن العديد من الإعلانات تقدم صورة مثالية للمرأة </w:t>
      </w:r>
    </w:p>
    <w:p w14:paraId="049601EF" w14:textId="3415010A" w:rsidR="00C163D1" w:rsidRDefault="001E4B28" w:rsidP="001E4B28">
      <w:pPr>
        <w:pStyle w:val="p1"/>
        <w:bidi/>
        <w:rPr>
          <w:rFonts w:asciiTheme="minorHAnsi" w:hAnsiTheme="minorHAnsi"/>
          <w:rtl/>
          <w:lang w:val="en-GB"/>
        </w:rPr>
      </w:pPr>
      <w:r>
        <w:rPr>
          <w:rFonts w:asciiTheme="minorHAnsi" w:hAnsiTheme="minorHAnsi" w:hint="cs"/>
          <w:rtl/>
          <w:lang w:val="en-GB"/>
        </w:rPr>
        <w:t xml:space="preserve">تركز بشكل كبير على معايير جمالية غير واقعية </w:t>
      </w:r>
      <w:r w:rsidR="008A50F3">
        <w:rPr>
          <w:rFonts w:asciiTheme="minorHAnsi" w:hAnsiTheme="minorHAnsi" w:hint="cs"/>
          <w:rtl/>
          <w:lang w:val="en-GB"/>
        </w:rPr>
        <w:t xml:space="preserve">وقد يؤدي الأمر إلى أثار نفسية </w:t>
      </w:r>
    </w:p>
    <w:p w14:paraId="318D4242" w14:textId="06523CB2" w:rsidR="008A50F3" w:rsidRDefault="008A50F3" w:rsidP="001E4B28">
      <w:pPr>
        <w:pStyle w:val="p1"/>
        <w:bidi/>
        <w:rPr>
          <w:rFonts w:asciiTheme="minorHAnsi" w:hAnsiTheme="minorHAnsi"/>
          <w:rtl/>
          <w:lang w:val="en-GB"/>
        </w:rPr>
      </w:pPr>
      <w:r>
        <w:rPr>
          <w:rFonts w:asciiTheme="minorHAnsi" w:hAnsiTheme="minorHAnsi" w:hint="cs"/>
          <w:rtl/>
          <w:lang w:val="en-GB"/>
        </w:rPr>
        <w:t xml:space="preserve">سلبية لدى </w:t>
      </w:r>
      <w:r w:rsidR="001F487E">
        <w:rPr>
          <w:rFonts w:asciiTheme="minorHAnsi" w:hAnsiTheme="minorHAnsi" w:hint="cs"/>
          <w:rtl/>
          <w:lang w:val="en-GB"/>
        </w:rPr>
        <w:t xml:space="preserve">بعض النساء مثل انخفاض مستوى الرضا وكثرة المقارنات </w:t>
      </w:r>
    </w:p>
    <w:p w14:paraId="43D037FB" w14:textId="5AF9A988" w:rsidR="001F487E" w:rsidRDefault="00E54A9C" w:rsidP="001E4B28">
      <w:pPr>
        <w:pStyle w:val="p1"/>
        <w:bidi/>
        <w:rPr>
          <w:rFonts w:asciiTheme="minorHAnsi" w:hAnsiTheme="minorHAnsi"/>
          <w:rtl/>
          <w:lang w:val="en-GB"/>
        </w:rPr>
      </w:pPr>
      <w:r>
        <w:rPr>
          <w:rFonts w:asciiTheme="minorHAnsi" w:hAnsiTheme="minorHAnsi" w:hint="eastAsia"/>
          <w:rtl/>
          <w:lang w:val="en-GB"/>
        </w:rPr>
        <w:t>الاجتماعية</w:t>
      </w:r>
      <w:r>
        <w:rPr>
          <w:rFonts w:asciiTheme="minorHAnsi" w:hAnsiTheme="minorHAnsi" w:hint="cs"/>
          <w:rtl/>
          <w:lang w:val="en-GB"/>
        </w:rPr>
        <w:t xml:space="preserve"> مع الصور المعروضة </w:t>
      </w:r>
      <w:r w:rsidR="00CC38D1">
        <w:rPr>
          <w:rFonts w:asciiTheme="minorHAnsi" w:hAnsiTheme="minorHAnsi" w:hint="cs"/>
          <w:rtl/>
          <w:lang w:val="en-GB"/>
        </w:rPr>
        <w:t>.</w:t>
      </w:r>
    </w:p>
    <w:p w14:paraId="3E6FE322" w14:textId="77777777" w:rsidR="00CC38D1" w:rsidRDefault="00CC38D1" w:rsidP="001E4B28">
      <w:pPr>
        <w:pStyle w:val="p1"/>
        <w:bidi/>
        <w:rPr>
          <w:rFonts w:asciiTheme="minorHAnsi" w:hAnsiTheme="minorHAnsi"/>
          <w:rtl/>
          <w:lang w:val="en-GB"/>
        </w:rPr>
      </w:pPr>
    </w:p>
    <w:p w14:paraId="174BB61B" w14:textId="77777777" w:rsidR="00CC38D1" w:rsidRDefault="00CC38D1" w:rsidP="001E4B28">
      <w:pPr>
        <w:pStyle w:val="p1"/>
        <w:bidi/>
        <w:rPr>
          <w:rFonts w:asciiTheme="minorHAnsi" w:hAnsiTheme="minorHAnsi"/>
          <w:rtl/>
          <w:lang w:val="en-GB"/>
        </w:rPr>
      </w:pPr>
    </w:p>
    <w:p w14:paraId="68371598" w14:textId="7573B470" w:rsidR="00CC38D1" w:rsidRDefault="00F10E5F" w:rsidP="001E4B28">
      <w:pPr>
        <w:pStyle w:val="p1"/>
        <w:bidi/>
        <w:rPr>
          <w:rFonts w:asciiTheme="minorHAnsi" w:hAnsiTheme="minorHAnsi"/>
          <w:rtl/>
          <w:lang w:val="en-GB"/>
        </w:rPr>
      </w:pPr>
      <w:r>
        <w:rPr>
          <w:rFonts w:asciiTheme="minorHAnsi" w:hAnsiTheme="minorHAnsi" w:hint="cs"/>
          <w:rtl/>
          <w:lang w:val="en-GB"/>
        </w:rPr>
        <w:t>وقد استفدت من هذه الدراسة أن وسائل الإعلام والإعلانات تلعب دوراً مهماً</w:t>
      </w:r>
    </w:p>
    <w:p w14:paraId="4E8CEE19" w14:textId="4565A328" w:rsidR="00F10E5F" w:rsidRDefault="003D018F" w:rsidP="001E4B28">
      <w:pPr>
        <w:pStyle w:val="p1"/>
        <w:bidi/>
        <w:rPr>
          <w:rFonts w:asciiTheme="minorHAnsi" w:hAnsiTheme="minorHAnsi"/>
          <w:rtl/>
          <w:lang w:val="en-GB"/>
        </w:rPr>
      </w:pPr>
      <w:r>
        <w:rPr>
          <w:rFonts w:asciiTheme="minorHAnsi" w:hAnsiTheme="minorHAnsi" w:hint="cs"/>
          <w:rtl/>
          <w:lang w:val="en-GB"/>
        </w:rPr>
        <w:t xml:space="preserve">في تشكيل تصور المرأة لذاتها والتأثير على وعيها </w:t>
      </w:r>
      <w:r>
        <w:rPr>
          <w:rFonts w:asciiTheme="minorHAnsi" w:hAnsiTheme="minorHAnsi" w:hint="eastAsia"/>
          <w:rtl/>
          <w:lang w:val="en-GB"/>
        </w:rPr>
        <w:t>ال</w:t>
      </w:r>
      <w:r>
        <w:rPr>
          <w:rFonts w:asciiTheme="minorHAnsi" w:hAnsiTheme="minorHAnsi" w:hint="cs"/>
          <w:rtl/>
          <w:lang w:val="en-GB"/>
        </w:rPr>
        <w:t xml:space="preserve">إجتماعي </w:t>
      </w:r>
      <w:r w:rsidR="00B1695E">
        <w:rPr>
          <w:rFonts w:asciiTheme="minorHAnsi" w:hAnsiTheme="minorHAnsi" w:hint="cs"/>
          <w:rtl/>
          <w:lang w:val="en-GB"/>
        </w:rPr>
        <w:t>والنفسي</w:t>
      </w:r>
    </w:p>
    <w:p w14:paraId="60FC4E9D" w14:textId="357C0003" w:rsidR="00B1695E" w:rsidRDefault="00B1695E" w:rsidP="001E4B28">
      <w:pPr>
        <w:pStyle w:val="p1"/>
        <w:bidi/>
        <w:rPr>
          <w:rFonts w:asciiTheme="minorHAnsi" w:hAnsiTheme="minorHAnsi"/>
          <w:rtl/>
          <w:lang w:val="en-GB"/>
        </w:rPr>
      </w:pPr>
      <w:r>
        <w:rPr>
          <w:rFonts w:asciiTheme="minorHAnsi" w:hAnsiTheme="minorHAnsi" w:hint="cs"/>
          <w:rtl/>
          <w:lang w:val="en-GB"/>
        </w:rPr>
        <w:t xml:space="preserve">وهو مايبزر الى تقديم محتوى إعلامي أكثر توازناً </w:t>
      </w:r>
      <w:r w:rsidR="00815545">
        <w:rPr>
          <w:rFonts w:asciiTheme="minorHAnsi" w:hAnsiTheme="minorHAnsi" w:hint="cs"/>
          <w:rtl/>
          <w:lang w:val="en-GB"/>
        </w:rPr>
        <w:t>ومسؤولية يراعي الآثار النفسية</w:t>
      </w:r>
    </w:p>
    <w:p w14:paraId="73165337" w14:textId="26AD2419" w:rsidR="00815545" w:rsidRPr="002042E3" w:rsidRDefault="00815545" w:rsidP="001E4B28">
      <w:pPr>
        <w:pStyle w:val="p1"/>
        <w:bidi/>
        <w:rPr>
          <w:rFonts w:asciiTheme="minorHAnsi" w:hAnsiTheme="minorHAnsi" w:hint="cs"/>
          <w:lang w:val="en-GB"/>
        </w:rPr>
      </w:pPr>
      <w:r>
        <w:rPr>
          <w:rFonts w:asciiTheme="minorHAnsi" w:hAnsiTheme="minorHAnsi" w:hint="cs"/>
          <w:rtl/>
          <w:lang w:val="en-GB"/>
        </w:rPr>
        <w:t>والإجتماعية</w:t>
      </w:r>
      <w:r w:rsidR="00D66F6D">
        <w:rPr>
          <w:rFonts w:asciiTheme="minorHAnsi" w:hAnsiTheme="minorHAnsi" w:hint="cs"/>
          <w:rtl/>
          <w:lang w:val="en-GB"/>
        </w:rPr>
        <w:t>.</w:t>
      </w:r>
    </w:p>
    <w:sectPr w:rsidR="00815545" w:rsidRPr="002042E3" w:rsidSect="004F01D3">
      <w:headerReference w:type="even" r:id="rId6"/>
      <w:headerReference w:type="default" r:id="rId7"/>
      <w:footerReference w:type="even" r:id="rId8"/>
      <w:footerReference w:type="default" r:id="rId9"/>
      <w:headerReference w:type="first" r:id="rId10"/>
      <w:footerReference w:type="first" r:id="rId11"/>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54F69" w14:textId="77777777" w:rsidR="00DE0BD9" w:rsidRDefault="00DE0BD9">
      <w:pPr>
        <w:spacing w:after="0" w:line="240" w:lineRule="auto"/>
      </w:pPr>
      <w:r>
        <w:separator/>
      </w:r>
    </w:p>
  </w:endnote>
  <w:endnote w:type="continuationSeparator" w:id="0">
    <w:p w14:paraId="2E9D9654" w14:textId="77777777" w:rsidR="00DE0BD9" w:rsidRDefault="00DE0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notTrueType/>
    <w:pitch w:val="default"/>
  </w:font>
  <w:font w:name="UICTFontTextStyleBody">
    <w:panose1 w:val="020B0604020202020204"/>
    <w:charset w:val="00"/>
    <w:family w:val="roman"/>
    <w:notTrueType/>
    <w:pitch w:val="default"/>
  </w:font>
  <w:font w:name="UICTFontTextStyleEmphasized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E48E1" w14:textId="77777777" w:rsidR="004F01D3" w:rsidRDefault="004F01D3">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24F66" w14:textId="77777777" w:rsidR="004F01D3" w:rsidRPr="00AA13FB" w:rsidRDefault="004F01D3">
    <w:pPr>
      <w:pStyle w:val="ac"/>
      <w:rPr>
        <w:lang w:val="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2A45E" w14:textId="77777777" w:rsidR="004F01D3" w:rsidRDefault="004F01D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71D5E" w14:textId="77777777" w:rsidR="00DE0BD9" w:rsidRDefault="00DE0BD9">
      <w:pPr>
        <w:spacing w:after="0" w:line="240" w:lineRule="auto"/>
      </w:pPr>
      <w:r>
        <w:separator/>
      </w:r>
    </w:p>
  </w:footnote>
  <w:footnote w:type="continuationSeparator" w:id="0">
    <w:p w14:paraId="77F4DF7B" w14:textId="77777777" w:rsidR="00DE0BD9" w:rsidRDefault="00DE0B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C8C0E" w14:textId="77777777" w:rsidR="004F01D3" w:rsidRDefault="004F01D3">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CE454" w14:textId="77777777" w:rsidR="004F01D3" w:rsidRPr="00AA13FB" w:rsidRDefault="00DE0BD9">
    <w:pPr>
      <w:pStyle w:val="ab"/>
      <w:bidi/>
      <w:rPr>
        <w:lang w:val="ar-SA"/>
      </w:rPr>
    </w:pPr>
    <w:sdt>
      <w:sdtPr>
        <w:rPr>
          <w:rtl/>
          <w:lang w:val="ar-SA"/>
        </w:rPr>
        <w:alias w:val="اسم المؤسسة:"/>
        <w:tag w:val=""/>
        <w:id w:val="-142659844"/>
        <w:showingPlcHdr/>
        <w:dataBinding w:prefixMappings="xmlns:ns0='http://purl.org/dc/elements/1.1/' xmlns:ns1='http://schemas.openxmlformats.org/package/2006/metadata/core-properties' " w:xpath="/ns1:coreProperties[1]/ns0:description[1]" w:storeItemID="{6C3C8BC8-F283-45AE-878A-BAB7291924A1}"/>
        <w15:appearance w15:val="hidden"/>
        <w:text/>
      </w:sdtPr>
      <w:sdtEndPr/>
      <w:sdtContent>
        <w:r w:rsidR="004F01D3" w:rsidRPr="00AA13FB">
          <w:rPr>
            <w:rtl/>
            <w:lang w:val="ar-SA" w:eastAsia="ar"/>
          </w:rPr>
          <w:t>اسم المؤسسة</w:t>
        </w:r>
      </w:sdtContent>
    </w:sdt>
  </w:p>
  <w:p w14:paraId="2050269C" w14:textId="77777777" w:rsidR="004F01D3" w:rsidRPr="00AA13FB" w:rsidRDefault="00DE0BD9">
    <w:pPr>
      <w:pStyle w:val="ab"/>
      <w:bidi/>
      <w:rPr>
        <w:lang w:val="ar-SA"/>
      </w:rPr>
    </w:pPr>
    <w:sdt>
      <w:sdtPr>
        <w:rPr>
          <w:rtl/>
          <w:lang w:val="ar-SA"/>
        </w:rPr>
        <w:alias w:val="محاضر الاجتماعات:"/>
        <w:tag w:val="محاضر الاجتماعات:"/>
        <w:id w:val="-1760127990"/>
        <w:temporary/>
        <w:showingPlcHdr/>
        <w15:appearance w15:val="hidden"/>
      </w:sdtPr>
      <w:sdtEndPr/>
      <w:sdtContent>
        <w:r w:rsidR="004F01D3" w:rsidRPr="00AA13FB">
          <w:rPr>
            <w:rtl/>
            <w:lang w:val="ar-SA" w:eastAsia="ar"/>
          </w:rPr>
          <w:t>محاضر الاجتماعات</w:t>
        </w:r>
      </w:sdtContent>
    </w:sdt>
    <w:r w:rsidR="004F01D3" w:rsidRPr="00AA13FB">
      <w:rPr>
        <w:rtl/>
        <w:lang w:val="ar-SA" w:eastAsia="ar"/>
      </w:rPr>
      <w:t xml:space="preserve">، </w:t>
    </w:r>
    <w:sdt>
      <w:sdtPr>
        <w:rPr>
          <w:rtl/>
          <w:lang w:val="ar-SA"/>
        </w:rPr>
        <w:alias w:val="التاريخ:"/>
        <w:tag w:val=""/>
        <w:id w:val="-1612037418"/>
        <w:showingPlcHdr/>
        <w:dataBinding w:prefixMappings="xmlns:ns0='http://purl.org/dc/elements/1.1/' xmlns:ns1='http://schemas.openxmlformats.org/package/2006/metadata/core-properties' " w:xpath="/ns1:coreProperties[1]/ns1:keywords[1]" w:storeItemID="{6C3C8BC8-F283-45AE-878A-BAB7291924A1}"/>
        <w15:appearance w15:val="hidden"/>
        <w:text/>
      </w:sdtPr>
      <w:sdtEndPr/>
      <w:sdtContent>
        <w:r w:rsidR="004F01D3" w:rsidRPr="00AA13FB">
          <w:rPr>
            <w:rtl/>
            <w:lang w:val="ar-SA" w:eastAsia="ar"/>
          </w:rPr>
          <w:t>التاريخ</w:t>
        </w:r>
      </w:sdtContent>
    </w:sdt>
  </w:p>
  <w:p w14:paraId="3DE5FC13" w14:textId="77777777" w:rsidR="004F01D3" w:rsidRPr="00AA13FB" w:rsidRDefault="004F01D3">
    <w:pPr>
      <w:pStyle w:val="ab"/>
      <w:bidi/>
      <w:rPr>
        <w:lang w:val="ar-SA"/>
      </w:rPr>
    </w:pPr>
    <w:r w:rsidRPr="00AA13FB">
      <w:rPr>
        <w:rtl/>
        <w:lang w:val="ar-SA" w:eastAsia="ar"/>
      </w:rPr>
      <w:t xml:space="preserve">صفحة </w:t>
    </w:r>
    <w:r w:rsidRPr="00AA13FB">
      <w:rPr>
        <w:rtl/>
        <w:lang w:val="ar-SA" w:eastAsia="ar"/>
      </w:rPr>
      <w:fldChar w:fldCharType="begin"/>
    </w:r>
    <w:r w:rsidRPr="00AA13FB">
      <w:rPr>
        <w:rtl/>
        <w:lang w:val="ar-SA" w:eastAsia="ar"/>
      </w:rPr>
      <w:instrText xml:space="preserve"> PAGE   \* MERGEFORMAT </w:instrText>
    </w:r>
    <w:r w:rsidRPr="00AA13FB">
      <w:rPr>
        <w:rtl/>
        <w:lang w:val="ar-SA" w:eastAsia="ar"/>
      </w:rPr>
      <w:fldChar w:fldCharType="separate"/>
    </w:r>
    <w:r w:rsidRPr="00AA13FB">
      <w:rPr>
        <w:noProof/>
        <w:lang w:val="ar-SA" w:eastAsia="ar"/>
      </w:rPr>
      <w:t>2</w:t>
    </w:r>
    <w:r w:rsidRPr="00AA13FB">
      <w:rPr>
        <w:noProof/>
        <w:rtl/>
        <w:lang w:val="ar-SA" w:eastAsia="a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B367" w14:textId="77777777" w:rsidR="004F01D3" w:rsidRDefault="004F01D3">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1D3"/>
    <w:rsid w:val="000060E5"/>
    <w:rsid w:val="0008066E"/>
    <w:rsid w:val="000A2D98"/>
    <w:rsid w:val="000D6490"/>
    <w:rsid w:val="000E2E16"/>
    <w:rsid w:val="000F172D"/>
    <w:rsid w:val="00161955"/>
    <w:rsid w:val="0016532C"/>
    <w:rsid w:val="001B7F23"/>
    <w:rsid w:val="001E4B28"/>
    <w:rsid w:val="001F2844"/>
    <w:rsid w:val="001F487E"/>
    <w:rsid w:val="002042E3"/>
    <w:rsid w:val="002312B3"/>
    <w:rsid w:val="002648B9"/>
    <w:rsid w:val="00285E0B"/>
    <w:rsid w:val="00292AAD"/>
    <w:rsid w:val="002A44C1"/>
    <w:rsid w:val="003019AC"/>
    <w:rsid w:val="00373CEB"/>
    <w:rsid w:val="003762C1"/>
    <w:rsid w:val="00383855"/>
    <w:rsid w:val="003A2E51"/>
    <w:rsid w:val="003D018F"/>
    <w:rsid w:val="00412FD5"/>
    <w:rsid w:val="004C241E"/>
    <w:rsid w:val="004D290A"/>
    <w:rsid w:val="004F01D3"/>
    <w:rsid w:val="005A2AC8"/>
    <w:rsid w:val="005B4B72"/>
    <w:rsid w:val="005C0452"/>
    <w:rsid w:val="005D5EAC"/>
    <w:rsid w:val="00612E3F"/>
    <w:rsid w:val="006211A4"/>
    <w:rsid w:val="00657BD1"/>
    <w:rsid w:val="00692740"/>
    <w:rsid w:val="006948BB"/>
    <w:rsid w:val="006A39EE"/>
    <w:rsid w:val="006C430B"/>
    <w:rsid w:val="00720ED9"/>
    <w:rsid w:val="00721B4A"/>
    <w:rsid w:val="0077685E"/>
    <w:rsid w:val="0078349C"/>
    <w:rsid w:val="007C5FEE"/>
    <w:rsid w:val="007E1FF7"/>
    <w:rsid w:val="007F32F9"/>
    <w:rsid w:val="008046C7"/>
    <w:rsid w:val="00815545"/>
    <w:rsid w:val="0084037D"/>
    <w:rsid w:val="00844595"/>
    <w:rsid w:val="008A50F3"/>
    <w:rsid w:val="008F30A7"/>
    <w:rsid w:val="009141AD"/>
    <w:rsid w:val="009208C8"/>
    <w:rsid w:val="00926566"/>
    <w:rsid w:val="00A01C86"/>
    <w:rsid w:val="00A113D4"/>
    <w:rsid w:val="00A3557C"/>
    <w:rsid w:val="00A55C41"/>
    <w:rsid w:val="00A6772A"/>
    <w:rsid w:val="00A67D5D"/>
    <w:rsid w:val="00A844CE"/>
    <w:rsid w:val="00A92F69"/>
    <w:rsid w:val="00AB12B0"/>
    <w:rsid w:val="00AC1718"/>
    <w:rsid w:val="00B07C04"/>
    <w:rsid w:val="00B1695E"/>
    <w:rsid w:val="00B30D06"/>
    <w:rsid w:val="00C059DF"/>
    <w:rsid w:val="00C163D1"/>
    <w:rsid w:val="00C7245A"/>
    <w:rsid w:val="00CB30EE"/>
    <w:rsid w:val="00CB726B"/>
    <w:rsid w:val="00CC38D1"/>
    <w:rsid w:val="00CD1960"/>
    <w:rsid w:val="00D5430D"/>
    <w:rsid w:val="00D56911"/>
    <w:rsid w:val="00D66F6D"/>
    <w:rsid w:val="00DE0BD9"/>
    <w:rsid w:val="00E1717A"/>
    <w:rsid w:val="00E417CD"/>
    <w:rsid w:val="00E54A9C"/>
    <w:rsid w:val="00EB3D81"/>
    <w:rsid w:val="00F10E5F"/>
    <w:rsid w:val="00F40A49"/>
    <w:rsid w:val="00FA61D7"/>
    <w:rsid w:val="00FF73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4FDF58C"/>
  <w15:chartTrackingRefBased/>
  <w15:docId w15:val="{D09E9145-D18D-6642-8D38-E1F3F96E5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F01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F01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F01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F01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F01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F01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F01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F01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F01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01D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4F01D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F01D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F01D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F01D3"/>
    <w:rPr>
      <w:rFonts w:eastAsiaTheme="majorEastAsia" w:cstheme="majorBidi"/>
      <w:color w:val="2F5496" w:themeColor="accent1" w:themeShade="BF"/>
    </w:rPr>
  </w:style>
  <w:style w:type="character" w:customStyle="1" w:styleId="6Char">
    <w:name w:val="عنوان 6 Char"/>
    <w:basedOn w:val="a0"/>
    <w:link w:val="6"/>
    <w:uiPriority w:val="9"/>
    <w:semiHidden/>
    <w:rsid w:val="004F01D3"/>
    <w:rPr>
      <w:rFonts w:eastAsiaTheme="majorEastAsia" w:cstheme="majorBidi"/>
      <w:i/>
      <w:iCs/>
      <w:color w:val="595959" w:themeColor="text1" w:themeTint="A6"/>
    </w:rPr>
  </w:style>
  <w:style w:type="character" w:customStyle="1" w:styleId="7Char">
    <w:name w:val="عنوان 7 Char"/>
    <w:basedOn w:val="a0"/>
    <w:link w:val="7"/>
    <w:uiPriority w:val="9"/>
    <w:semiHidden/>
    <w:rsid w:val="004F01D3"/>
    <w:rPr>
      <w:rFonts w:eastAsiaTheme="majorEastAsia" w:cstheme="majorBidi"/>
      <w:color w:val="595959" w:themeColor="text1" w:themeTint="A6"/>
    </w:rPr>
  </w:style>
  <w:style w:type="character" w:customStyle="1" w:styleId="8Char">
    <w:name w:val="عنوان 8 Char"/>
    <w:basedOn w:val="a0"/>
    <w:link w:val="8"/>
    <w:uiPriority w:val="9"/>
    <w:semiHidden/>
    <w:rsid w:val="004F01D3"/>
    <w:rPr>
      <w:rFonts w:eastAsiaTheme="majorEastAsia" w:cstheme="majorBidi"/>
      <w:i/>
      <w:iCs/>
      <w:color w:val="272727" w:themeColor="text1" w:themeTint="D8"/>
    </w:rPr>
  </w:style>
  <w:style w:type="character" w:customStyle="1" w:styleId="9Char">
    <w:name w:val="عنوان 9 Char"/>
    <w:basedOn w:val="a0"/>
    <w:link w:val="9"/>
    <w:uiPriority w:val="9"/>
    <w:semiHidden/>
    <w:rsid w:val="004F01D3"/>
    <w:rPr>
      <w:rFonts w:eastAsiaTheme="majorEastAsia" w:cstheme="majorBidi"/>
      <w:color w:val="272727" w:themeColor="text1" w:themeTint="D8"/>
    </w:rPr>
  </w:style>
  <w:style w:type="paragraph" w:styleId="a3">
    <w:name w:val="Title"/>
    <w:basedOn w:val="a"/>
    <w:next w:val="a"/>
    <w:link w:val="Char"/>
    <w:uiPriority w:val="10"/>
    <w:qFormat/>
    <w:rsid w:val="004F01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F01D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F01D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F01D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F01D3"/>
    <w:pPr>
      <w:spacing w:before="160"/>
      <w:jc w:val="center"/>
    </w:pPr>
    <w:rPr>
      <w:i/>
      <w:iCs/>
      <w:color w:val="404040" w:themeColor="text1" w:themeTint="BF"/>
    </w:rPr>
  </w:style>
  <w:style w:type="character" w:customStyle="1" w:styleId="Char1">
    <w:name w:val="اقتباس Char"/>
    <w:basedOn w:val="a0"/>
    <w:link w:val="a5"/>
    <w:uiPriority w:val="29"/>
    <w:rsid w:val="004F01D3"/>
    <w:rPr>
      <w:i/>
      <w:iCs/>
      <w:color w:val="404040" w:themeColor="text1" w:themeTint="BF"/>
    </w:rPr>
  </w:style>
  <w:style w:type="paragraph" w:styleId="a6">
    <w:name w:val="List Paragraph"/>
    <w:basedOn w:val="a"/>
    <w:uiPriority w:val="34"/>
    <w:qFormat/>
    <w:rsid w:val="004F01D3"/>
    <w:pPr>
      <w:ind w:left="720"/>
      <w:contextualSpacing/>
    </w:pPr>
  </w:style>
  <w:style w:type="character" w:styleId="a7">
    <w:name w:val="Intense Emphasis"/>
    <w:basedOn w:val="a0"/>
    <w:uiPriority w:val="21"/>
    <w:qFormat/>
    <w:rsid w:val="004F01D3"/>
    <w:rPr>
      <w:i/>
      <w:iCs/>
      <w:color w:val="2F5496" w:themeColor="accent1" w:themeShade="BF"/>
    </w:rPr>
  </w:style>
  <w:style w:type="paragraph" w:styleId="a8">
    <w:name w:val="Intense Quote"/>
    <w:basedOn w:val="a"/>
    <w:next w:val="a"/>
    <w:link w:val="Char2"/>
    <w:uiPriority w:val="30"/>
    <w:qFormat/>
    <w:rsid w:val="004F01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F01D3"/>
    <w:rPr>
      <w:i/>
      <w:iCs/>
      <w:color w:val="2F5496" w:themeColor="accent1" w:themeShade="BF"/>
    </w:rPr>
  </w:style>
  <w:style w:type="character" w:styleId="a9">
    <w:name w:val="Intense Reference"/>
    <w:basedOn w:val="a0"/>
    <w:uiPriority w:val="32"/>
    <w:qFormat/>
    <w:rsid w:val="004F01D3"/>
    <w:rPr>
      <w:b/>
      <w:bCs/>
      <w:smallCaps/>
      <w:color w:val="2F5496" w:themeColor="accent1" w:themeShade="BF"/>
      <w:spacing w:val="5"/>
    </w:rPr>
  </w:style>
  <w:style w:type="paragraph" w:styleId="aa">
    <w:name w:val="Date"/>
    <w:basedOn w:val="a"/>
    <w:next w:val="a"/>
    <w:link w:val="Char3"/>
    <w:uiPriority w:val="1"/>
    <w:qFormat/>
    <w:rsid w:val="004F01D3"/>
    <w:pPr>
      <w:bidi w:val="0"/>
      <w:spacing w:before="80" w:after="240" w:line="240" w:lineRule="auto"/>
    </w:pPr>
    <w:rPr>
      <w:rFonts w:ascii="Tahoma" w:hAnsi="Tahoma" w:cs="Tahoma"/>
      <w:spacing w:val="4"/>
      <w:kern w:val="0"/>
      <w:sz w:val="22"/>
      <w:szCs w:val="22"/>
      <w:lang w:eastAsia="ar-SA"/>
      <w14:ligatures w14:val="none"/>
    </w:rPr>
  </w:style>
  <w:style w:type="character" w:customStyle="1" w:styleId="Char3">
    <w:name w:val="تاريخ Char"/>
    <w:basedOn w:val="a0"/>
    <w:link w:val="aa"/>
    <w:uiPriority w:val="1"/>
    <w:rsid w:val="004F01D3"/>
    <w:rPr>
      <w:rFonts w:ascii="Tahoma" w:hAnsi="Tahoma" w:cs="Tahoma"/>
      <w:spacing w:val="4"/>
      <w:kern w:val="0"/>
      <w:sz w:val="22"/>
      <w:szCs w:val="22"/>
      <w:lang w:eastAsia="ar-SA"/>
      <w14:ligatures w14:val="none"/>
    </w:rPr>
  </w:style>
  <w:style w:type="paragraph" w:styleId="ab">
    <w:name w:val="header"/>
    <w:basedOn w:val="a"/>
    <w:link w:val="Char4"/>
    <w:uiPriority w:val="99"/>
    <w:unhideWhenUsed/>
    <w:rsid w:val="004F01D3"/>
    <w:pPr>
      <w:tabs>
        <w:tab w:val="center" w:pos="4680"/>
        <w:tab w:val="right" w:pos="9360"/>
      </w:tabs>
      <w:bidi w:val="0"/>
      <w:spacing w:after="360" w:line="276" w:lineRule="auto"/>
      <w:contextualSpacing/>
    </w:pPr>
    <w:rPr>
      <w:rFonts w:ascii="Tahoma" w:hAnsi="Tahoma" w:cs="Tahoma"/>
      <w:spacing w:val="4"/>
      <w:kern w:val="0"/>
      <w:sz w:val="22"/>
      <w:szCs w:val="20"/>
      <w:lang w:eastAsia="ar-SA"/>
      <w14:ligatures w14:val="none"/>
    </w:rPr>
  </w:style>
  <w:style w:type="character" w:customStyle="1" w:styleId="Char4">
    <w:name w:val="رأس الصفحة Char"/>
    <w:basedOn w:val="a0"/>
    <w:link w:val="ab"/>
    <w:uiPriority w:val="99"/>
    <w:rsid w:val="004F01D3"/>
    <w:rPr>
      <w:rFonts w:ascii="Tahoma" w:hAnsi="Tahoma" w:cs="Tahoma"/>
      <w:spacing w:val="4"/>
      <w:kern w:val="0"/>
      <w:sz w:val="22"/>
      <w:szCs w:val="20"/>
      <w:lang w:eastAsia="ar-SA"/>
      <w14:ligatures w14:val="none"/>
    </w:rPr>
  </w:style>
  <w:style w:type="paragraph" w:styleId="ac">
    <w:name w:val="footer"/>
    <w:basedOn w:val="a"/>
    <w:link w:val="Char5"/>
    <w:uiPriority w:val="99"/>
    <w:unhideWhenUsed/>
    <w:rsid w:val="004F01D3"/>
    <w:pPr>
      <w:tabs>
        <w:tab w:val="center" w:pos="4513"/>
        <w:tab w:val="right" w:pos="9026"/>
      </w:tabs>
      <w:bidi w:val="0"/>
      <w:spacing w:after="0" w:line="240" w:lineRule="auto"/>
    </w:pPr>
    <w:rPr>
      <w:rFonts w:ascii="Tahoma" w:hAnsi="Tahoma" w:cs="Tahoma"/>
      <w:spacing w:val="4"/>
      <w:kern w:val="0"/>
      <w:sz w:val="22"/>
      <w:szCs w:val="20"/>
      <w:lang w:eastAsia="ar-SA"/>
      <w14:ligatures w14:val="none"/>
    </w:rPr>
  </w:style>
  <w:style w:type="character" w:customStyle="1" w:styleId="Char5">
    <w:name w:val="تذييل الصفحة Char"/>
    <w:basedOn w:val="a0"/>
    <w:link w:val="ac"/>
    <w:uiPriority w:val="99"/>
    <w:rsid w:val="004F01D3"/>
    <w:rPr>
      <w:rFonts w:ascii="Tahoma" w:hAnsi="Tahoma" w:cs="Tahoma"/>
      <w:spacing w:val="4"/>
      <w:kern w:val="0"/>
      <w:sz w:val="22"/>
      <w:szCs w:val="20"/>
      <w:lang w:eastAsia="ar-SA"/>
      <w14:ligatures w14:val="none"/>
    </w:rPr>
  </w:style>
  <w:style w:type="paragraph" w:customStyle="1" w:styleId="p1">
    <w:name w:val="p1"/>
    <w:basedOn w:val="a"/>
    <w:rsid w:val="004F01D3"/>
    <w:pPr>
      <w:bidi w:val="0"/>
      <w:spacing w:after="0" w:line="240" w:lineRule="auto"/>
    </w:pPr>
    <w:rPr>
      <w:rFonts w:ascii=".AppleSystemUIFont" w:hAnsi=".AppleSystemUIFont" w:cs="Times New Roman"/>
      <w:kern w:val="0"/>
      <w:sz w:val="26"/>
      <w:szCs w:val="26"/>
      <w14:ligatures w14:val="none"/>
    </w:rPr>
  </w:style>
  <w:style w:type="paragraph" w:customStyle="1" w:styleId="p2">
    <w:name w:val="p2"/>
    <w:basedOn w:val="a"/>
    <w:rsid w:val="004F01D3"/>
    <w:pPr>
      <w:bidi w:val="0"/>
      <w:spacing w:after="0" w:line="240" w:lineRule="auto"/>
    </w:pPr>
    <w:rPr>
      <w:rFonts w:ascii=".AppleSystemUIFont" w:hAnsi=".AppleSystemUIFont" w:cs="Times New Roman"/>
      <w:kern w:val="0"/>
      <w:sz w:val="26"/>
      <w:szCs w:val="26"/>
      <w14:ligatures w14:val="none"/>
    </w:rPr>
  </w:style>
  <w:style w:type="character" w:customStyle="1" w:styleId="s1">
    <w:name w:val="s1"/>
    <w:basedOn w:val="a0"/>
    <w:rsid w:val="004F01D3"/>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4F01D3"/>
  </w:style>
  <w:style w:type="character" w:customStyle="1" w:styleId="s2">
    <w:name w:val="s2"/>
    <w:basedOn w:val="a0"/>
    <w:rsid w:val="005A2AC8"/>
    <w:rPr>
      <w:rFonts w:ascii="UICTFontTextStyleEmphasizedBody" w:hAnsi="UICTFontTextStyleEmphasizedBody" w:hint="default"/>
      <w:b/>
      <w:bCs/>
      <w:i w:val="0"/>
      <w:iCs w:val="0"/>
      <w:sz w:val="26"/>
      <w:szCs w:val="26"/>
    </w:rPr>
  </w:style>
  <w:style w:type="character" w:customStyle="1" w:styleId="s3">
    <w:name w:val="s3"/>
    <w:basedOn w:val="a0"/>
    <w:rsid w:val="005A2AC8"/>
    <w:rPr>
      <w:rFonts w:ascii="UICTFontTextStyleItalicBody" w:hAnsi="UICTFontTextStyleItalicBody" w:hint="default"/>
      <w:b w:val="0"/>
      <w:bCs w:val="0"/>
      <w:i/>
      <w:iCs/>
      <w:sz w:val="26"/>
      <w:szCs w:val="26"/>
    </w:rPr>
  </w:style>
  <w:style w:type="character" w:customStyle="1" w:styleId="s4">
    <w:name w:val="s4"/>
    <w:basedOn w:val="a0"/>
    <w:rsid w:val="005C0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824</Words>
  <Characters>4700</Characters>
  <Application>Microsoft Office Word</Application>
  <DocSecurity>0</DocSecurity>
  <Lines>39</Lines>
  <Paragraphs>11</Paragraphs>
  <ScaleCrop>false</ScaleCrop>
  <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Rabab Saleh</dc:creator>
  <cp:keywords/>
  <dc:description/>
  <cp:lastModifiedBy>Rabab Saleh</cp:lastModifiedBy>
  <cp:revision>2</cp:revision>
  <dcterms:created xsi:type="dcterms:W3CDTF">2026-03-07T02:57:00Z</dcterms:created>
  <dcterms:modified xsi:type="dcterms:W3CDTF">2026-03-07T02:57:00Z</dcterms:modified>
</cp:coreProperties>
</file>