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622C2" w14:textId="44402C3E" w:rsidR="0086332F" w:rsidRPr="0086332F" w:rsidRDefault="0086332F" w:rsidP="001D5C64">
      <w:pPr>
        <w:bidi/>
        <w:spacing w:line="240" w:lineRule="auto"/>
        <w:rPr>
          <w:rFonts w:hint="cs"/>
        </w:rPr>
      </w:pPr>
    </w:p>
    <w:p w14:paraId="6CEE101A" w14:textId="03EC9D86" w:rsidR="0086332F" w:rsidRPr="0086332F" w:rsidRDefault="0086332F" w:rsidP="001D5C64">
      <w:pPr>
        <w:bidi/>
        <w:spacing w:line="240" w:lineRule="auto"/>
      </w:pPr>
    </w:p>
    <w:p w14:paraId="2763DCB2" w14:textId="3D16694A" w:rsidR="0086332F" w:rsidRPr="0086332F" w:rsidRDefault="0086332F" w:rsidP="001D5C64">
      <w:pPr>
        <w:bidi/>
        <w:spacing w:line="240" w:lineRule="auto"/>
      </w:pPr>
    </w:p>
    <w:p w14:paraId="4B1D2660" w14:textId="598B57DA" w:rsidR="00C558DE" w:rsidRDefault="00B04F0B" w:rsidP="001D5C64">
      <w:pPr>
        <w:bidi/>
        <w:spacing w:line="240" w:lineRule="auto"/>
        <w:jc w:val="center"/>
        <w:rPr>
          <w:rFonts w:ascii="Simplified Arabic" w:hAnsi="Simplified Arabic" w:cs="Simplified Arabic"/>
          <w:b/>
          <w:bCs/>
          <w:sz w:val="44"/>
          <w:szCs w:val="44"/>
          <w:rtl/>
        </w:rPr>
      </w:pPr>
      <w:r w:rsidRPr="00B04F0B">
        <w:rPr>
          <w:rFonts w:ascii="Simplified Arabic" w:hAnsi="Simplified Arabic" w:cs="Simplified Arabic"/>
          <w:b/>
          <w:bCs/>
          <w:sz w:val="44"/>
          <w:szCs w:val="44"/>
          <w:rtl/>
        </w:rPr>
        <w:t>مشروع خطة أطروحة للتسجيل لدرجة الدكتوراه</w:t>
      </w:r>
    </w:p>
    <w:p w14:paraId="51B61E76" w14:textId="77777777" w:rsidR="009C25CF" w:rsidRDefault="009C25CF" w:rsidP="001D5C64">
      <w:pPr>
        <w:bidi/>
        <w:spacing w:line="240" w:lineRule="auto"/>
        <w:jc w:val="center"/>
        <w:rPr>
          <w:rFonts w:ascii="Simplified Arabic" w:hAnsi="Simplified Arabic" w:cs="Simplified Arabic"/>
          <w:b/>
          <w:bCs/>
          <w:sz w:val="44"/>
          <w:szCs w:val="44"/>
          <w:rtl/>
        </w:rPr>
      </w:pPr>
    </w:p>
    <w:p w14:paraId="247DECBD" w14:textId="7C04740D" w:rsidR="00B04F0B" w:rsidRDefault="009C25CF" w:rsidP="001D5C64">
      <w:pPr>
        <w:bidi/>
        <w:spacing w:line="240" w:lineRule="auto"/>
        <w:rPr>
          <w:rFonts w:ascii="Simplified Arabic" w:hAnsi="Simplified Arabic" w:cs="Simplified Arabic"/>
          <w:b/>
          <w:bCs/>
          <w:sz w:val="28"/>
          <w:szCs w:val="28"/>
          <w:rtl/>
        </w:rPr>
      </w:pPr>
      <w:r w:rsidRPr="009C25CF">
        <w:rPr>
          <w:rFonts w:ascii="Simplified Arabic" w:hAnsi="Simplified Arabic" w:cs="Simplified Arabic"/>
          <w:b/>
          <w:bCs/>
          <w:sz w:val="28"/>
          <w:szCs w:val="28"/>
          <w:rtl/>
        </w:rPr>
        <w:t>العنوان باللغة العربية</w:t>
      </w:r>
      <w:r w:rsidRPr="009C25CF">
        <w:rPr>
          <w:rFonts w:ascii="Simplified Arabic" w:hAnsi="Simplified Arabic" w:cs="Simplified Arabic"/>
          <w:b/>
          <w:bCs/>
          <w:sz w:val="28"/>
          <w:szCs w:val="28"/>
        </w:rPr>
        <w:t>:</w:t>
      </w:r>
    </w:p>
    <w:p w14:paraId="51E50205" w14:textId="77777777" w:rsidR="009C25CF" w:rsidRPr="009C25CF" w:rsidRDefault="009C25CF" w:rsidP="001D5C64">
      <w:pPr>
        <w:bidi/>
        <w:spacing w:line="240" w:lineRule="auto"/>
        <w:rPr>
          <w:rFonts w:ascii="Simplified Arabic" w:hAnsi="Simplified Arabic" w:cs="Simplified Arabic"/>
          <w:b/>
          <w:bCs/>
          <w:sz w:val="28"/>
          <w:szCs w:val="28"/>
        </w:rPr>
      </w:pPr>
    </w:p>
    <w:p w14:paraId="3FF91568" w14:textId="4D12F016" w:rsidR="0086332F" w:rsidRPr="009E59FB" w:rsidRDefault="0086332F" w:rsidP="001D5C64">
      <w:pPr>
        <w:bidi/>
        <w:spacing w:line="240" w:lineRule="auto"/>
        <w:jc w:val="center"/>
        <w:rPr>
          <w:rFonts w:ascii="Simplified Arabic" w:hAnsi="Simplified Arabic" w:cs="Simplified Arabic"/>
          <w:b/>
          <w:bCs/>
          <w:sz w:val="36"/>
          <w:szCs w:val="36"/>
          <w:u w:val="single"/>
          <w:rtl/>
        </w:rPr>
      </w:pPr>
      <w:bookmarkStart w:id="0" w:name="_Hlk183264864"/>
      <w:r w:rsidRPr="009E59FB">
        <w:rPr>
          <w:rFonts w:ascii="Simplified Arabic" w:hAnsi="Simplified Arabic" w:cs="Simplified Arabic"/>
          <w:b/>
          <w:bCs/>
          <w:sz w:val="36"/>
          <w:szCs w:val="36"/>
          <w:u w:val="single"/>
          <w:rtl/>
        </w:rPr>
        <w:t xml:space="preserve">تأثير الذكاء </w:t>
      </w:r>
      <w:r w:rsidR="00072D0E" w:rsidRPr="009E59FB">
        <w:rPr>
          <w:rFonts w:ascii="Simplified Arabic" w:hAnsi="Simplified Arabic" w:cs="Simplified Arabic" w:hint="cs"/>
          <w:b/>
          <w:bCs/>
          <w:sz w:val="36"/>
          <w:szCs w:val="36"/>
          <w:u w:val="single"/>
          <w:rtl/>
        </w:rPr>
        <w:t>العاطفي</w:t>
      </w:r>
      <w:r w:rsidRPr="009E59FB">
        <w:rPr>
          <w:rFonts w:ascii="Simplified Arabic" w:hAnsi="Simplified Arabic" w:cs="Simplified Arabic"/>
          <w:b/>
          <w:bCs/>
          <w:sz w:val="36"/>
          <w:szCs w:val="36"/>
          <w:u w:val="single"/>
          <w:rtl/>
        </w:rPr>
        <w:t xml:space="preserve"> </w:t>
      </w:r>
      <w:r w:rsidR="003351FB" w:rsidRPr="009E59FB">
        <w:rPr>
          <w:rFonts w:ascii="Simplified Arabic" w:hAnsi="Simplified Arabic" w:cs="Simplified Arabic"/>
          <w:b/>
          <w:bCs/>
          <w:sz w:val="36"/>
          <w:szCs w:val="36"/>
          <w:u w:val="single"/>
          <w:rtl/>
        </w:rPr>
        <w:t>علي</w:t>
      </w:r>
      <w:r w:rsidRPr="009E59FB">
        <w:rPr>
          <w:rFonts w:ascii="Simplified Arabic" w:hAnsi="Simplified Arabic" w:cs="Simplified Arabic"/>
          <w:b/>
          <w:bCs/>
          <w:sz w:val="36"/>
          <w:szCs w:val="36"/>
          <w:u w:val="single"/>
          <w:rtl/>
        </w:rPr>
        <w:t xml:space="preserve"> تعزيز المهارات الإدارية للفرق الطبية المدعومة بالذكاء الاصطناعي</w:t>
      </w:r>
    </w:p>
    <w:bookmarkEnd w:id="0"/>
    <w:p w14:paraId="5EE37C09" w14:textId="2548F359" w:rsidR="009C25CF" w:rsidRPr="009E59FB" w:rsidRDefault="00E604C3" w:rsidP="00071255">
      <w:pPr>
        <w:bidi/>
        <w:spacing w:line="240" w:lineRule="auto"/>
        <w:jc w:val="center"/>
        <w:rPr>
          <w:rFonts w:ascii="Simplified Arabic" w:hAnsi="Simplified Arabic" w:cs="Simplified Arabic"/>
          <w:b/>
          <w:bCs/>
          <w:sz w:val="36"/>
          <w:szCs w:val="36"/>
          <w:u w:val="single"/>
          <w:rtl/>
        </w:rPr>
      </w:pPr>
      <w:r w:rsidRPr="009E59FB">
        <w:rPr>
          <w:rFonts w:ascii="Simplified Arabic" w:hAnsi="Simplified Arabic" w:cs="Simplified Arabic" w:hint="cs"/>
          <w:sz w:val="28"/>
          <w:szCs w:val="28"/>
          <w:rtl/>
        </w:rPr>
        <w:t xml:space="preserve">دراسة </w:t>
      </w:r>
      <w:r w:rsidR="00071255" w:rsidRPr="009E59FB">
        <w:rPr>
          <w:rFonts w:ascii="Simplified Arabic" w:hAnsi="Simplified Arabic" w:cs="Simplified Arabic" w:hint="cs"/>
          <w:sz w:val="28"/>
          <w:szCs w:val="28"/>
          <w:rtl/>
        </w:rPr>
        <w:t>ميدانية</w:t>
      </w:r>
      <w:r w:rsidR="00B82CE6" w:rsidRPr="009E59FB">
        <w:rPr>
          <w:rFonts w:ascii="Simplified Arabic" w:hAnsi="Simplified Arabic" w:cs="Simplified Arabic" w:hint="cs"/>
          <w:sz w:val="28"/>
          <w:szCs w:val="28"/>
          <w:rtl/>
        </w:rPr>
        <w:t xml:space="preserve"> </w:t>
      </w:r>
      <w:r w:rsidR="00FE1FC6" w:rsidRPr="009E59FB">
        <w:rPr>
          <w:rFonts w:ascii="Simplified Arabic" w:hAnsi="Simplified Arabic" w:cs="Simplified Arabic" w:hint="cs"/>
          <w:sz w:val="28"/>
          <w:szCs w:val="28"/>
          <w:rtl/>
        </w:rPr>
        <w:t xml:space="preserve">المؤسسات الطبية التي تستخدم تقنيات الذكاء الاصطناعي </w:t>
      </w:r>
    </w:p>
    <w:p w14:paraId="02B19E50" w14:textId="2998F5DC" w:rsidR="009C25CF" w:rsidRPr="009E59FB" w:rsidRDefault="009C25CF" w:rsidP="001D5C64">
      <w:pPr>
        <w:bidi/>
        <w:spacing w:line="240" w:lineRule="auto"/>
        <w:rPr>
          <w:rFonts w:ascii="Simplified Arabic" w:hAnsi="Simplified Arabic" w:cs="Simplified Arabic"/>
          <w:b/>
          <w:bCs/>
          <w:sz w:val="24"/>
          <w:szCs w:val="24"/>
          <w:rtl/>
        </w:rPr>
      </w:pPr>
      <w:r w:rsidRPr="009E59FB">
        <w:rPr>
          <w:rFonts w:ascii="Simplified Arabic" w:hAnsi="Simplified Arabic" w:cs="Simplified Arabic" w:hint="cs"/>
          <w:b/>
          <w:bCs/>
          <w:sz w:val="24"/>
          <w:szCs w:val="24"/>
          <w:rtl/>
        </w:rPr>
        <w:t>ا</w:t>
      </w:r>
      <w:r w:rsidRPr="009E59FB">
        <w:rPr>
          <w:rFonts w:ascii="Simplified Arabic" w:hAnsi="Simplified Arabic" w:cs="Simplified Arabic"/>
          <w:b/>
          <w:bCs/>
          <w:sz w:val="24"/>
          <w:szCs w:val="24"/>
          <w:rtl/>
        </w:rPr>
        <w:t xml:space="preserve">لعنوان باللغة </w:t>
      </w:r>
      <w:r w:rsidRPr="009E59FB">
        <w:rPr>
          <w:rFonts w:ascii="Simplified Arabic" w:hAnsi="Simplified Arabic" w:cs="Simplified Arabic" w:hint="cs"/>
          <w:b/>
          <w:bCs/>
          <w:sz w:val="24"/>
          <w:szCs w:val="24"/>
          <w:rtl/>
        </w:rPr>
        <w:t>الأنجليزيه</w:t>
      </w:r>
      <w:r w:rsidRPr="009E59FB">
        <w:rPr>
          <w:rFonts w:ascii="Simplified Arabic" w:hAnsi="Simplified Arabic" w:cs="Simplified Arabic"/>
          <w:b/>
          <w:bCs/>
          <w:sz w:val="24"/>
          <w:szCs w:val="24"/>
          <w:rtl/>
        </w:rPr>
        <w:t>:</w:t>
      </w:r>
    </w:p>
    <w:p w14:paraId="6C1CC8B8" w14:textId="77777777" w:rsidR="009C25CF" w:rsidRPr="009E59FB" w:rsidRDefault="009C25CF" w:rsidP="001D5C64">
      <w:pPr>
        <w:bidi/>
        <w:spacing w:line="240" w:lineRule="auto"/>
        <w:rPr>
          <w:rFonts w:ascii="Simplified Arabic" w:hAnsi="Simplified Arabic" w:cs="Simplified Arabic"/>
          <w:b/>
          <w:bCs/>
          <w:sz w:val="24"/>
          <w:szCs w:val="24"/>
          <w:rtl/>
        </w:rPr>
      </w:pPr>
    </w:p>
    <w:p w14:paraId="576FA264" w14:textId="3C3AE981" w:rsidR="00984D81" w:rsidRPr="009E59FB" w:rsidRDefault="009C25CF" w:rsidP="001D5C64">
      <w:pPr>
        <w:bidi/>
        <w:spacing w:line="240" w:lineRule="auto"/>
        <w:jc w:val="center"/>
        <w:rPr>
          <w:rFonts w:asciiTheme="majorBidi" w:hAnsiTheme="majorBidi" w:cstheme="majorBidi"/>
          <w:b/>
          <w:bCs/>
          <w:sz w:val="36"/>
          <w:szCs w:val="36"/>
          <w:u w:val="single"/>
          <w:rtl/>
        </w:rPr>
      </w:pPr>
      <w:r w:rsidRPr="009E59FB">
        <w:rPr>
          <w:rFonts w:asciiTheme="majorBidi" w:hAnsiTheme="majorBidi" w:cstheme="majorBidi"/>
          <w:b/>
          <w:bCs/>
          <w:sz w:val="36"/>
          <w:szCs w:val="36"/>
          <w:u w:val="single"/>
        </w:rPr>
        <w:t>The Impact of Emotional Intelligence on Enhancing the Management Skills of AI-Powered Medical Teams</w:t>
      </w:r>
    </w:p>
    <w:p w14:paraId="064B06C1" w14:textId="0791F55D" w:rsidR="00984D81" w:rsidRPr="009E59FB" w:rsidRDefault="005D23C0" w:rsidP="005D23C0">
      <w:pPr>
        <w:bidi/>
        <w:spacing w:line="240" w:lineRule="auto"/>
        <w:jc w:val="center"/>
        <w:rPr>
          <w:rFonts w:ascii="Simplified Arabic" w:hAnsi="Simplified Arabic" w:cs="Simplified Arabic"/>
          <w:sz w:val="36"/>
          <w:szCs w:val="36"/>
          <w:lang w:val="en-US"/>
        </w:rPr>
      </w:pPr>
      <w:r w:rsidRPr="009E59FB">
        <w:rPr>
          <w:rFonts w:ascii="Simplified Arabic" w:hAnsi="Simplified Arabic" w:cs="Simplified Arabic"/>
          <w:sz w:val="36"/>
          <w:szCs w:val="36"/>
          <w:lang w:val="en-US"/>
        </w:rPr>
        <w:t>Case Study on Healthcare Institutions Utilizing Artificial Intelligence Technologies in Riyadh</w:t>
      </w:r>
    </w:p>
    <w:p w14:paraId="6F6BBBA4" w14:textId="5209071D" w:rsidR="00B82CE6" w:rsidRPr="009E59FB" w:rsidRDefault="00B82CE6" w:rsidP="00B82CE6">
      <w:pPr>
        <w:bidi/>
        <w:spacing w:line="240" w:lineRule="auto"/>
        <w:rPr>
          <w:rFonts w:ascii="Simplified Arabic" w:hAnsi="Simplified Arabic" w:cs="Simplified Arabic"/>
          <w:sz w:val="36"/>
          <w:szCs w:val="36"/>
          <w:rtl/>
        </w:rPr>
      </w:pPr>
    </w:p>
    <w:p w14:paraId="19B15EAA" w14:textId="77777777" w:rsidR="00B82CE6" w:rsidRPr="009E59FB" w:rsidRDefault="00B82CE6" w:rsidP="00B82CE6">
      <w:pPr>
        <w:bidi/>
        <w:spacing w:line="240" w:lineRule="auto"/>
        <w:rPr>
          <w:rFonts w:ascii="Simplified Arabic" w:hAnsi="Simplified Arabic" w:cs="Simplified Arabic"/>
          <w:b/>
          <w:bCs/>
          <w:sz w:val="24"/>
          <w:szCs w:val="24"/>
          <w:rtl/>
        </w:rPr>
      </w:pPr>
      <w:r w:rsidRPr="009E59FB">
        <w:rPr>
          <w:rFonts w:ascii="Simplified Arabic" w:hAnsi="Simplified Arabic" w:cs="Simplified Arabic"/>
          <w:b/>
          <w:bCs/>
          <w:sz w:val="24"/>
          <w:szCs w:val="24"/>
          <w:rtl/>
        </w:rPr>
        <w:t>اسم الباحث</w:t>
      </w:r>
      <w:r w:rsidRPr="009E59FB">
        <w:rPr>
          <w:rFonts w:ascii="Simplified Arabic" w:hAnsi="Simplified Arabic" w:cs="Simplified Arabic" w:hint="cs"/>
          <w:b/>
          <w:bCs/>
          <w:sz w:val="24"/>
          <w:szCs w:val="24"/>
          <w:rtl/>
        </w:rPr>
        <w:t>:</w:t>
      </w:r>
      <w:r w:rsidRPr="009E59FB">
        <w:rPr>
          <w:rFonts w:ascii="Simplified Arabic" w:hAnsi="Simplified Arabic" w:cs="Simplified Arabic"/>
          <w:b/>
          <w:bCs/>
          <w:sz w:val="24"/>
          <w:szCs w:val="24"/>
        </w:rPr>
        <w:t xml:space="preserve"> </w:t>
      </w:r>
      <w:r w:rsidRPr="009E59FB">
        <w:rPr>
          <w:rFonts w:ascii="Simplified Arabic" w:hAnsi="Simplified Arabic" w:cs="Simplified Arabic" w:hint="cs"/>
          <w:b/>
          <w:bCs/>
          <w:sz w:val="24"/>
          <w:szCs w:val="24"/>
          <w:rtl/>
        </w:rPr>
        <w:t xml:space="preserve">محمد عثمان عبدالرحيم ادريس </w:t>
      </w:r>
    </w:p>
    <w:p w14:paraId="4489599A" w14:textId="77777777" w:rsidR="00B82CE6" w:rsidRPr="009E59FB" w:rsidRDefault="00B82CE6" w:rsidP="00B82CE6">
      <w:pPr>
        <w:bidi/>
        <w:spacing w:line="240" w:lineRule="auto"/>
        <w:rPr>
          <w:rFonts w:ascii="Simplified Arabic" w:hAnsi="Simplified Arabic" w:cs="Simplified Arabic"/>
          <w:b/>
          <w:bCs/>
          <w:sz w:val="24"/>
          <w:szCs w:val="24"/>
          <w:rtl/>
        </w:rPr>
      </w:pPr>
      <w:r w:rsidRPr="009E59FB">
        <w:rPr>
          <w:rFonts w:ascii="Simplified Arabic" w:hAnsi="Simplified Arabic" w:cs="Simplified Arabic"/>
          <w:b/>
          <w:bCs/>
          <w:sz w:val="24"/>
          <w:szCs w:val="24"/>
          <w:rtl/>
        </w:rPr>
        <w:t xml:space="preserve">الرقم </w:t>
      </w:r>
      <w:r w:rsidRPr="009E59FB">
        <w:rPr>
          <w:rFonts w:ascii="Simplified Arabic" w:hAnsi="Simplified Arabic" w:cs="Simplified Arabic" w:hint="cs"/>
          <w:b/>
          <w:bCs/>
          <w:sz w:val="24"/>
          <w:szCs w:val="24"/>
          <w:rtl/>
        </w:rPr>
        <w:t>الأكاديمي: 20222005670</w:t>
      </w:r>
    </w:p>
    <w:p w14:paraId="643F4B79" w14:textId="77777777" w:rsidR="00B82CE6" w:rsidRPr="009E59FB" w:rsidRDefault="00B82CE6" w:rsidP="00B82CE6">
      <w:pPr>
        <w:bidi/>
        <w:spacing w:line="240" w:lineRule="auto"/>
        <w:rPr>
          <w:rFonts w:ascii="Simplified Arabic" w:hAnsi="Simplified Arabic" w:cs="Simplified Arabic"/>
          <w:b/>
          <w:bCs/>
          <w:sz w:val="24"/>
          <w:szCs w:val="24"/>
          <w:rtl/>
        </w:rPr>
      </w:pPr>
      <w:r w:rsidRPr="009E59FB">
        <w:rPr>
          <w:rFonts w:ascii="Simplified Arabic" w:hAnsi="Simplified Arabic" w:cs="Simplified Arabic" w:hint="cs"/>
          <w:b/>
          <w:bCs/>
          <w:sz w:val="24"/>
          <w:szCs w:val="24"/>
          <w:rtl/>
        </w:rPr>
        <w:t xml:space="preserve">كلية الادارة </w:t>
      </w:r>
    </w:p>
    <w:p w14:paraId="6A76DEBA" w14:textId="77777777" w:rsidR="009E59FB" w:rsidRDefault="009E59FB" w:rsidP="003767C9">
      <w:pPr>
        <w:pStyle w:val="TOCHeading"/>
        <w:bidi/>
        <w:spacing w:line="480" w:lineRule="auto"/>
        <w:jc w:val="center"/>
        <w:rPr>
          <w:rFonts w:asciiTheme="minorHAnsi" w:eastAsiaTheme="minorHAnsi" w:hAnsiTheme="minorHAnsi" w:cstheme="minorBidi"/>
          <w:color w:val="auto"/>
          <w:sz w:val="22"/>
          <w:szCs w:val="22"/>
          <w:lang w:val="en-GB"/>
        </w:rPr>
      </w:pPr>
    </w:p>
    <w:sdt>
      <w:sdtPr>
        <w:rPr>
          <w:rFonts w:ascii="Simplified Arabic" w:eastAsiaTheme="minorHAnsi" w:hAnsi="Simplified Arabic" w:cs="Simplified Arabic"/>
          <w:color w:val="auto"/>
          <w:sz w:val="24"/>
          <w:szCs w:val="24"/>
          <w:rtl/>
          <w:lang w:val="en-GB"/>
        </w:rPr>
        <w:id w:val="-829288821"/>
        <w:docPartObj>
          <w:docPartGallery w:val="Table of Contents"/>
          <w:docPartUnique/>
        </w:docPartObj>
      </w:sdtPr>
      <w:sdtEndPr>
        <w:rPr>
          <w:b/>
          <w:bCs/>
          <w:noProof/>
          <w:sz w:val="22"/>
          <w:szCs w:val="22"/>
        </w:rPr>
      </w:sdtEndPr>
      <w:sdtContent>
        <w:p w14:paraId="164CD795" w14:textId="78BFA055" w:rsidR="003767C9" w:rsidRPr="00125FFB" w:rsidRDefault="003767C9" w:rsidP="00125FFB">
          <w:pPr>
            <w:pStyle w:val="TOCHeading"/>
            <w:bidi/>
            <w:spacing w:line="480" w:lineRule="auto"/>
            <w:jc w:val="center"/>
            <w:rPr>
              <w:rFonts w:ascii="Simplified Arabic" w:hAnsi="Simplified Arabic" w:cs="Simplified Arabic"/>
              <w:sz w:val="24"/>
              <w:szCs w:val="24"/>
            </w:rPr>
          </w:pPr>
          <w:r w:rsidRPr="00125FFB">
            <w:rPr>
              <w:rFonts w:ascii="Simplified Arabic" w:hAnsi="Simplified Arabic" w:cs="Simplified Arabic"/>
              <w:sz w:val="24"/>
              <w:szCs w:val="24"/>
              <w:rtl/>
            </w:rPr>
            <w:t>فهرس المحتويات</w:t>
          </w:r>
        </w:p>
        <w:p w14:paraId="6A2816A6" w14:textId="1028830A" w:rsidR="00125FFB" w:rsidRPr="00125FFB" w:rsidRDefault="003767C9" w:rsidP="00125FFB">
          <w:pPr>
            <w:pStyle w:val="TOC1"/>
            <w:tabs>
              <w:tab w:val="right" w:leader="dot" w:pos="9016"/>
            </w:tabs>
            <w:bidi/>
            <w:rPr>
              <w:rFonts w:ascii="Simplified Arabic" w:eastAsiaTheme="minorEastAsia" w:hAnsi="Simplified Arabic" w:cs="Simplified Arabic"/>
              <w:noProof/>
              <w:sz w:val="24"/>
              <w:szCs w:val="24"/>
              <w:lang w:eastAsia="en-GB"/>
            </w:rPr>
          </w:pPr>
          <w:r w:rsidRPr="00125FFB">
            <w:rPr>
              <w:rFonts w:ascii="Simplified Arabic" w:hAnsi="Simplified Arabic" w:cs="Simplified Arabic"/>
              <w:sz w:val="24"/>
              <w:szCs w:val="24"/>
            </w:rPr>
            <w:fldChar w:fldCharType="begin"/>
          </w:r>
          <w:r w:rsidRPr="00125FFB">
            <w:rPr>
              <w:rFonts w:ascii="Simplified Arabic" w:hAnsi="Simplified Arabic" w:cs="Simplified Arabic"/>
              <w:sz w:val="24"/>
              <w:szCs w:val="24"/>
            </w:rPr>
            <w:instrText xml:space="preserve"> TOC \o "1-3" \h \z \u </w:instrText>
          </w:r>
          <w:r w:rsidRPr="00125FFB">
            <w:rPr>
              <w:rFonts w:ascii="Simplified Arabic" w:hAnsi="Simplified Arabic" w:cs="Simplified Arabic"/>
              <w:sz w:val="24"/>
              <w:szCs w:val="24"/>
            </w:rPr>
            <w:fldChar w:fldCharType="separate"/>
          </w:r>
          <w:hyperlink w:anchor="_Toc184389277" w:history="1">
            <w:r w:rsidR="00125FFB" w:rsidRPr="00125FFB">
              <w:rPr>
                <w:rStyle w:val="Hyperlink"/>
                <w:rFonts w:ascii="Simplified Arabic" w:hAnsi="Simplified Arabic" w:cs="Simplified Arabic"/>
                <w:b/>
                <w:bCs/>
                <w:noProof/>
                <w:sz w:val="24"/>
                <w:szCs w:val="24"/>
                <w:rtl/>
              </w:rPr>
              <w:t>مقدمة الدراسة:</w:t>
            </w:r>
            <w:r w:rsidR="00125FFB" w:rsidRPr="00125FFB">
              <w:rPr>
                <w:rFonts w:ascii="Simplified Arabic" w:hAnsi="Simplified Arabic" w:cs="Simplified Arabic"/>
                <w:noProof/>
                <w:webHidden/>
                <w:sz w:val="24"/>
                <w:szCs w:val="24"/>
              </w:rPr>
              <w:tab/>
            </w:r>
            <w:r w:rsidR="00125FFB" w:rsidRPr="00125FFB">
              <w:rPr>
                <w:rFonts w:ascii="Simplified Arabic" w:hAnsi="Simplified Arabic" w:cs="Simplified Arabic"/>
                <w:noProof/>
                <w:webHidden/>
                <w:sz w:val="24"/>
                <w:szCs w:val="24"/>
              </w:rPr>
              <w:fldChar w:fldCharType="begin"/>
            </w:r>
            <w:r w:rsidR="00125FFB" w:rsidRPr="00125FFB">
              <w:rPr>
                <w:rFonts w:ascii="Simplified Arabic" w:hAnsi="Simplified Arabic" w:cs="Simplified Arabic"/>
                <w:noProof/>
                <w:webHidden/>
                <w:sz w:val="24"/>
                <w:szCs w:val="24"/>
              </w:rPr>
              <w:instrText xml:space="preserve"> PAGEREF _Toc184389277 \h </w:instrText>
            </w:r>
            <w:r w:rsidR="00125FFB" w:rsidRPr="00125FFB">
              <w:rPr>
                <w:rFonts w:ascii="Simplified Arabic" w:hAnsi="Simplified Arabic" w:cs="Simplified Arabic"/>
                <w:noProof/>
                <w:webHidden/>
                <w:sz w:val="24"/>
                <w:szCs w:val="24"/>
              </w:rPr>
            </w:r>
            <w:r w:rsidR="00125FFB" w:rsidRPr="00125FFB">
              <w:rPr>
                <w:rFonts w:ascii="Simplified Arabic" w:hAnsi="Simplified Arabic" w:cs="Simplified Arabic"/>
                <w:noProof/>
                <w:webHidden/>
                <w:sz w:val="24"/>
                <w:szCs w:val="24"/>
              </w:rPr>
              <w:fldChar w:fldCharType="separate"/>
            </w:r>
            <w:r w:rsidR="006209B8">
              <w:rPr>
                <w:rFonts w:ascii="Simplified Arabic" w:hAnsi="Simplified Arabic" w:cs="Simplified Arabic"/>
                <w:noProof/>
                <w:webHidden/>
                <w:sz w:val="24"/>
                <w:szCs w:val="24"/>
                <w:rtl/>
              </w:rPr>
              <w:t>3</w:t>
            </w:r>
            <w:r w:rsidR="00125FFB" w:rsidRPr="00125FFB">
              <w:rPr>
                <w:rFonts w:ascii="Simplified Arabic" w:hAnsi="Simplified Arabic" w:cs="Simplified Arabic"/>
                <w:noProof/>
                <w:webHidden/>
                <w:sz w:val="24"/>
                <w:szCs w:val="24"/>
              </w:rPr>
              <w:fldChar w:fldCharType="end"/>
            </w:r>
          </w:hyperlink>
        </w:p>
        <w:p w14:paraId="1EF9DB10" w14:textId="0B110F7E"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78" w:history="1">
            <w:r w:rsidRPr="00125FFB">
              <w:rPr>
                <w:rStyle w:val="Hyperlink"/>
                <w:rFonts w:ascii="Simplified Arabic" w:hAnsi="Simplified Arabic" w:cs="Simplified Arabic"/>
                <w:b/>
                <w:bCs/>
                <w:noProof/>
                <w:sz w:val="24"/>
                <w:szCs w:val="24"/>
                <w:rtl/>
              </w:rPr>
              <w:t>مشكلة الدراسه وأسئلتها:</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_Toc184389278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6209B8">
              <w:rPr>
                <w:rFonts w:ascii="Simplified Arabic" w:hAnsi="Simplified Arabic" w:cs="Simplified Arabic"/>
                <w:noProof/>
                <w:webHidden/>
                <w:sz w:val="24"/>
                <w:szCs w:val="24"/>
                <w:rtl/>
              </w:rPr>
              <w:t>4</w:t>
            </w:r>
            <w:r w:rsidRPr="00125FFB">
              <w:rPr>
                <w:rFonts w:ascii="Simplified Arabic" w:hAnsi="Simplified Arabic" w:cs="Simplified Arabic"/>
                <w:noProof/>
                <w:webHidden/>
                <w:sz w:val="24"/>
                <w:szCs w:val="24"/>
              </w:rPr>
              <w:fldChar w:fldCharType="end"/>
            </w:r>
          </w:hyperlink>
        </w:p>
        <w:p w14:paraId="7255B8D8" w14:textId="1E84582B"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79" w:history="1">
            <w:r w:rsidRPr="00125FFB">
              <w:rPr>
                <w:rStyle w:val="Hyperlink"/>
                <w:rFonts w:ascii="Simplified Arabic" w:hAnsi="Simplified Arabic" w:cs="Simplified Arabic"/>
                <w:b/>
                <w:bCs/>
                <w:noProof/>
                <w:sz w:val="24"/>
                <w:szCs w:val="24"/>
                <w:rtl/>
              </w:rPr>
              <w:t>أهمية الدراسة:</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_Toc184389279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6209B8">
              <w:rPr>
                <w:rFonts w:ascii="Simplified Arabic" w:hAnsi="Simplified Arabic" w:cs="Simplified Arabic"/>
                <w:noProof/>
                <w:webHidden/>
                <w:sz w:val="24"/>
                <w:szCs w:val="24"/>
                <w:rtl/>
              </w:rPr>
              <w:t>6</w:t>
            </w:r>
            <w:r w:rsidRPr="00125FFB">
              <w:rPr>
                <w:rFonts w:ascii="Simplified Arabic" w:hAnsi="Simplified Arabic" w:cs="Simplified Arabic"/>
                <w:noProof/>
                <w:webHidden/>
                <w:sz w:val="24"/>
                <w:szCs w:val="24"/>
              </w:rPr>
              <w:fldChar w:fldCharType="end"/>
            </w:r>
          </w:hyperlink>
        </w:p>
        <w:p w14:paraId="5DA133F9" w14:textId="1B69D97F"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0" w:history="1">
            <w:r w:rsidRPr="00125FFB">
              <w:rPr>
                <w:rStyle w:val="Hyperlink"/>
                <w:rFonts w:ascii="Simplified Arabic" w:hAnsi="Simplified Arabic" w:cs="Simplified Arabic"/>
                <w:b/>
                <w:bCs/>
                <w:noProof/>
                <w:sz w:val="24"/>
                <w:szCs w:val="24"/>
                <w:rtl/>
              </w:rPr>
              <w:t>أهداف الدراسة:</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_Toc184389280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6209B8">
              <w:rPr>
                <w:rFonts w:ascii="Simplified Arabic" w:hAnsi="Simplified Arabic" w:cs="Simplified Arabic"/>
                <w:noProof/>
                <w:webHidden/>
                <w:sz w:val="24"/>
                <w:szCs w:val="24"/>
                <w:rtl/>
              </w:rPr>
              <w:t>7</w:t>
            </w:r>
            <w:r w:rsidRPr="00125FFB">
              <w:rPr>
                <w:rFonts w:ascii="Simplified Arabic" w:hAnsi="Simplified Arabic" w:cs="Simplified Arabic"/>
                <w:noProof/>
                <w:webHidden/>
                <w:sz w:val="24"/>
                <w:szCs w:val="24"/>
              </w:rPr>
              <w:fldChar w:fldCharType="end"/>
            </w:r>
          </w:hyperlink>
        </w:p>
        <w:p w14:paraId="0C53BAE4" w14:textId="422FF57F"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1" w:history="1">
            <w:r w:rsidRPr="00125FFB">
              <w:rPr>
                <w:rStyle w:val="Hyperlink"/>
                <w:rFonts w:ascii="Simplified Arabic" w:hAnsi="Simplified Arabic" w:cs="Simplified Arabic"/>
                <w:b/>
                <w:bCs/>
                <w:noProof/>
                <w:sz w:val="24"/>
                <w:szCs w:val="24"/>
                <w:rtl/>
              </w:rPr>
              <w:t>فرضيات الدراسه:</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_Toc184389281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6209B8">
              <w:rPr>
                <w:rFonts w:ascii="Simplified Arabic" w:hAnsi="Simplified Arabic" w:cs="Simplified Arabic"/>
                <w:noProof/>
                <w:webHidden/>
                <w:sz w:val="24"/>
                <w:szCs w:val="24"/>
                <w:rtl/>
              </w:rPr>
              <w:t>8</w:t>
            </w:r>
            <w:r w:rsidRPr="00125FFB">
              <w:rPr>
                <w:rFonts w:ascii="Simplified Arabic" w:hAnsi="Simplified Arabic" w:cs="Simplified Arabic"/>
                <w:noProof/>
                <w:webHidden/>
                <w:sz w:val="24"/>
                <w:szCs w:val="24"/>
              </w:rPr>
              <w:fldChar w:fldCharType="end"/>
            </w:r>
          </w:hyperlink>
        </w:p>
        <w:p w14:paraId="033571BB" w14:textId="588AC6F6"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2" w:history="1">
            <w:r w:rsidRPr="00125FFB">
              <w:rPr>
                <w:rStyle w:val="Hyperlink"/>
                <w:rFonts w:ascii="Simplified Arabic" w:hAnsi="Simplified Arabic" w:cs="Simplified Arabic"/>
                <w:b/>
                <w:bCs/>
                <w:noProof/>
                <w:sz w:val="24"/>
                <w:szCs w:val="24"/>
                <w:rtl/>
              </w:rPr>
              <w:t>نموذج الدراسة:</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_Toc184389282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6209B8">
              <w:rPr>
                <w:rFonts w:ascii="Simplified Arabic" w:hAnsi="Simplified Arabic" w:cs="Simplified Arabic"/>
                <w:noProof/>
                <w:webHidden/>
                <w:sz w:val="24"/>
                <w:szCs w:val="24"/>
                <w:rtl/>
              </w:rPr>
              <w:t>9</w:t>
            </w:r>
            <w:r w:rsidRPr="00125FFB">
              <w:rPr>
                <w:rFonts w:ascii="Simplified Arabic" w:hAnsi="Simplified Arabic" w:cs="Simplified Arabic"/>
                <w:noProof/>
                <w:webHidden/>
                <w:sz w:val="24"/>
                <w:szCs w:val="24"/>
              </w:rPr>
              <w:fldChar w:fldCharType="end"/>
            </w:r>
          </w:hyperlink>
        </w:p>
        <w:p w14:paraId="3458CF8D" w14:textId="120FA14E"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3" w:history="1">
            <w:r w:rsidRPr="00125FFB">
              <w:rPr>
                <w:rStyle w:val="Hyperlink"/>
                <w:rFonts w:ascii="Simplified Arabic" w:hAnsi="Simplified Arabic" w:cs="Simplified Arabic"/>
                <w:b/>
                <w:bCs/>
                <w:noProof/>
                <w:sz w:val="24"/>
                <w:szCs w:val="24"/>
                <w:rtl/>
              </w:rPr>
              <w:t>الدراسات المرجعيه:</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_Toc184389283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6209B8">
              <w:rPr>
                <w:rFonts w:ascii="Simplified Arabic" w:hAnsi="Simplified Arabic" w:cs="Simplified Arabic"/>
                <w:noProof/>
                <w:webHidden/>
                <w:sz w:val="24"/>
                <w:szCs w:val="24"/>
                <w:rtl/>
              </w:rPr>
              <w:t>11</w:t>
            </w:r>
            <w:r w:rsidRPr="00125FFB">
              <w:rPr>
                <w:rFonts w:ascii="Simplified Arabic" w:hAnsi="Simplified Arabic" w:cs="Simplified Arabic"/>
                <w:noProof/>
                <w:webHidden/>
                <w:sz w:val="24"/>
                <w:szCs w:val="24"/>
              </w:rPr>
              <w:fldChar w:fldCharType="end"/>
            </w:r>
          </w:hyperlink>
        </w:p>
        <w:p w14:paraId="4E1F2C0A" w14:textId="6BD8FAD5"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4" w:history="1">
            <w:r w:rsidRPr="00125FFB">
              <w:rPr>
                <w:rStyle w:val="Hyperlink"/>
                <w:rFonts w:ascii="Simplified Arabic" w:hAnsi="Simplified Arabic" w:cs="Simplified Arabic"/>
                <w:b/>
                <w:bCs/>
                <w:noProof/>
                <w:sz w:val="24"/>
                <w:szCs w:val="24"/>
                <w:rtl/>
              </w:rPr>
              <w:t>مصطلحات للدراسه وتعريفاتها:</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_Toc184389284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6209B8">
              <w:rPr>
                <w:rFonts w:ascii="Simplified Arabic" w:hAnsi="Simplified Arabic" w:cs="Simplified Arabic"/>
                <w:noProof/>
                <w:webHidden/>
                <w:sz w:val="24"/>
                <w:szCs w:val="24"/>
                <w:rtl/>
              </w:rPr>
              <w:t>19</w:t>
            </w:r>
            <w:r w:rsidRPr="00125FFB">
              <w:rPr>
                <w:rFonts w:ascii="Simplified Arabic" w:hAnsi="Simplified Arabic" w:cs="Simplified Arabic"/>
                <w:noProof/>
                <w:webHidden/>
                <w:sz w:val="24"/>
                <w:szCs w:val="24"/>
              </w:rPr>
              <w:fldChar w:fldCharType="end"/>
            </w:r>
          </w:hyperlink>
        </w:p>
        <w:p w14:paraId="1CE967FB" w14:textId="05E675AD"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5" w:history="1">
            <w:r w:rsidRPr="00125FFB">
              <w:rPr>
                <w:rStyle w:val="Hyperlink"/>
                <w:rFonts w:ascii="Simplified Arabic" w:hAnsi="Simplified Arabic" w:cs="Simplified Arabic"/>
                <w:b/>
                <w:bCs/>
                <w:noProof/>
                <w:sz w:val="24"/>
                <w:szCs w:val="24"/>
                <w:rtl/>
              </w:rPr>
              <w:t>إجراءات الدراسة:</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_Toc184389285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6209B8">
              <w:rPr>
                <w:rFonts w:ascii="Simplified Arabic" w:hAnsi="Simplified Arabic" w:cs="Simplified Arabic"/>
                <w:noProof/>
                <w:webHidden/>
                <w:sz w:val="24"/>
                <w:szCs w:val="24"/>
                <w:rtl/>
              </w:rPr>
              <w:t>20</w:t>
            </w:r>
            <w:r w:rsidRPr="00125FFB">
              <w:rPr>
                <w:rFonts w:ascii="Simplified Arabic" w:hAnsi="Simplified Arabic" w:cs="Simplified Arabic"/>
                <w:noProof/>
                <w:webHidden/>
                <w:sz w:val="24"/>
                <w:szCs w:val="24"/>
              </w:rPr>
              <w:fldChar w:fldCharType="end"/>
            </w:r>
          </w:hyperlink>
        </w:p>
        <w:p w14:paraId="4146D4B0" w14:textId="477EA471"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6" w:history="1">
            <w:r w:rsidRPr="00125FFB">
              <w:rPr>
                <w:rStyle w:val="Hyperlink"/>
                <w:rFonts w:ascii="Simplified Arabic" w:hAnsi="Simplified Arabic" w:cs="Simplified Arabic"/>
                <w:b/>
                <w:bCs/>
                <w:noProof/>
                <w:sz w:val="24"/>
                <w:szCs w:val="24"/>
                <w:rtl/>
              </w:rPr>
              <w:t>حدود الدراسه:</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_Toc184389286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6209B8">
              <w:rPr>
                <w:rFonts w:ascii="Simplified Arabic" w:hAnsi="Simplified Arabic" w:cs="Simplified Arabic"/>
                <w:noProof/>
                <w:webHidden/>
                <w:sz w:val="24"/>
                <w:szCs w:val="24"/>
                <w:rtl/>
              </w:rPr>
              <w:t>24</w:t>
            </w:r>
            <w:r w:rsidRPr="00125FFB">
              <w:rPr>
                <w:rFonts w:ascii="Simplified Arabic" w:hAnsi="Simplified Arabic" w:cs="Simplified Arabic"/>
                <w:noProof/>
                <w:webHidden/>
                <w:sz w:val="24"/>
                <w:szCs w:val="24"/>
              </w:rPr>
              <w:fldChar w:fldCharType="end"/>
            </w:r>
          </w:hyperlink>
        </w:p>
        <w:p w14:paraId="555A28DF" w14:textId="5EA66353"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7" w:history="1">
            <w:r w:rsidRPr="00125FFB">
              <w:rPr>
                <w:rStyle w:val="Hyperlink"/>
                <w:rFonts w:ascii="Simplified Arabic" w:hAnsi="Simplified Arabic" w:cs="Simplified Arabic"/>
                <w:b/>
                <w:bCs/>
                <w:noProof/>
                <w:sz w:val="24"/>
                <w:szCs w:val="24"/>
                <w:rtl/>
              </w:rPr>
              <w:t>خطوات تنعليذ خطة الدراسة</w:t>
            </w:r>
            <w:r w:rsidRPr="00125FFB">
              <w:rPr>
                <w:rStyle w:val="Hyperlink"/>
                <w:rFonts w:ascii="Simplified Arabic" w:hAnsi="Simplified Arabic" w:cs="Simplified Arabic"/>
                <w:b/>
                <w:bCs/>
                <w:noProof/>
                <w:sz w:val="24"/>
                <w:szCs w:val="24"/>
              </w:rPr>
              <w:t>:</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_Toc184389287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6209B8">
              <w:rPr>
                <w:rFonts w:ascii="Simplified Arabic" w:hAnsi="Simplified Arabic" w:cs="Simplified Arabic"/>
                <w:noProof/>
                <w:webHidden/>
                <w:sz w:val="24"/>
                <w:szCs w:val="24"/>
                <w:rtl/>
              </w:rPr>
              <w:t>24</w:t>
            </w:r>
            <w:r w:rsidRPr="00125FFB">
              <w:rPr>
                <w:rFonts w:ascii="Simplified Arabic" w:hAnsi="Simplified Arabic" w:cs="Simplified Arabic"/>
                <w:noProof/>
                <w:webHidden/>
                <w:sz w:val="24"/>
                <w:szCs w:val="24"/>
              </w:rPr>
              <w:fldChar w:fldCharType="end"/>
            </w:r>
          </w:hyperlink>
        </w:p>
        <w:p w14:paraId="7EDED10B" w14:textId="3CECB42A"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8" w:history="1">
            <w:r w:rsidRPr="00125FFB">
              <w:rPr>
                <w:rStyle w:val="Hyperlink"/>
                <w:rFonts w:ascii="Simplified Arabic" w:hAnsi="Simplified Arabic" w:cs="Simplified Arabic"/>
                <w:b/>
                <w:bCs/>
                <w:noProof/>
                <w:sz w:val="24"/>
                <w:szCs w:val="24"/>
                <w:rtl/>
              </w:rPr>
              <w:t>المراجع:</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_Toc184389288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6209B8">
              <w:rPr>
                <w:rFonts w:ascii="Simplified Arabic" w:hAnsi="Simplified Arabic" w:cs="Simplified Arabic"/>
                <w:noProof/>
                <w:webHidden/>
                <w:sz w:val="24"/>
                <w:szCs w:val="24"/>
                <w:rtl/>
              </w:rPr>
              <w:t>25</w:t>
            </w:r>
            <w:r w:rsidRPr="00125FFB">
              <w:rPr>
                <w:rFonts w:ascii="Simplified Arabic" w:hAnsi="Simplified Arabic" w:cs="Simplified Arabic"/>
                <w:noProof/>
                <w:webHidden/>
                <w:sz w:val="24"/>
                <w:szCs w:val="24"/>
              </w:rPr>
              <w:fldChar w:fldCharType="end"/>
            </w:r>
          </w:hyperlink>
        </w:p>
        <w:p w14:paraId="1CF72F7F" w14:textId="450691A0" w:rsidR="003767C9" w:rsidRDefault="003767C9" w:rsidP="00125FFB">
          <w:pPr>
            <w:bidi/>
            <w:spacing w:line="480" w:lineRule="auto"/>
          </w:pPr>
          <w:r w:rsidRPr="00125FFB">
            <w:rPr>
              <w:rFonts w:ascii="Simplified Arabic" w:hAnsi="Simplified Arabic" w:cs="Simplified Arabic"/>
              <w:b/>
              <w:bCs/>
              <w:noProof/>
              <w:sz w:val="24"/>
              <w:szCs w:val="24"/>
            </w:rPr>
            <w:fldChar w:fldCharType="end"/>
          </w:r>
        </w:p>
      </w:sdtContent>
    </w:sdt>
    <w:p w14:paraId="4A521845" w14:textId="4A79FA37" w:rsidR="00984D81" w:rsidRDefault="00984D81" w:rsidP="003767C9">
      <w:pPr>
        <w:bidi/>
        <w:spacing w:line="480" w:lineRule="auto"/>
        <w:rPr>
          <w:rFonts w:ascii="Simplified Arabic" w:hAnsi="Simplified Arabic" w:cs="Simplified Arabic"/>
          <w:b/>
          <w:bCs/>
          <w:sz w:val="40"/>
          <w:szCs w:val="40"/>
          <w:u w:val="single"/>
          <w:rtl/>
        </w:rPr>
      </w:pPr>
    </w:p>
    <w:p w14:paraId="4BD89B6F" w14:textId="15944B9B" w:rsidR="00B82CE6" w:rsidRDefault="00B82CE6" w:rsidP="00B82CE6">
      <w:pPr>
        <w:bidi/>
        <w:spacing w:line="360" w:lineRule="auto"/>
        <w:rPr>
          <w:rFonts w:ascii="Simplified Arabic" w:hAnsi="Simplified Arabic" w:cs="Simplified Arabic"/>
          <w:sz w:val="40"/>
          <w:szCs w:val="40"/>
          <w:rtl/>
        </w:rPr>
      </w:pPr>
    </w:p>
    <w:p w14:paraId="75253FAA" w14:textId="3FB3D65D" w:rsidR="00125FFB" w:rsidRDefault="00125FFB" w:rsidP="00125FFB">
      <w:pPr>
        <w:bidi/>
        <w:spacing w:line="360" w:lineRule="auto"/>
        <w:rPr>
          <w:rFonts w:ascii="Simplified Arabic" w:hAnsi="Simplified Arabic" w:cs="Simplified Arabic"/>
          <w:sz w:val="40"/>
          <w:szCs w:val="40"/>
          <w:rtl/>
        </w:rPr>
      </w:pPr>
    </w:p>
    <w:p w14:paraId="71339290" w14:textId="77777777" w:rsidR="00125FFB" w:rsidRDefault="00125FFB" w:rsidP="00125FFB">
      <w:pPr>
        <w:bidi/>
        <w:spacing w:line="360" w:lineRule="auto"/>
        <w:rPr>
          <w:rFonts w:ascii="Simplified Arabic" w:hAnsi="Simplified Arabic" w:cs="Simplified Arabic"/>
          <w:sz w:val="40"/>
          <w:szCs w:val="40"/>
          <w:rtl/>
        </w:rPr>
      </w:pPr>
    </w:p>
    <w:p w14:paraId="2A1809AE" w14:textId="530FB9D5" w:rsidR="00984D81" w:rsidRPr="00F43A6B" w:rsidRDefault="00B750EC" w:rsidP="00F44133">
      <w:pPr>
        <w:pStyle w:val="Heading1"/>
        <w:bidi/>
        <w:spacing w:line="360" w:lineRule="auto"/>
        <w:jc w:val="both"/>
        <w:rPr>
          <w:rFonts w:ascii="Simplified Arabic" w:hAnsi="Simplified Arabic" w:cs="Simplified Arabic"/>
          <w:b/>
          <w:bCs/>
          <w:u w:val="single"/>
          <w:rtl/>
        </w:rPr>
      </w:pPr>
      <w:bookmarkStart w:id="1" w:name="_Toc184389277"/>
      <w:r w:rsidRPr="00F43A6B">
        <w:rPr>
          <w:rFonts w:ascii="Simplified Arabic" w:hAnsi="Simplified Arabic" w:cs="Simplified Arabic"/>
          <w:b/>
          <w:bCs/>
          <w:u w:val="single"/>
          <w:rtl/>
        </w:rPr>
        <w:lastRenderedPageBreak/>
        <w:t>مقدمة الدراسة:</w:t>
      </w:r>
      <w:bookmarkEnd w:id="1"/>
    </w:p>
    <w:p w14:paraId="6A7E8329" w14:textId="77777777" w:rsidR="008C2C6A" w:rsidRPr="008C2C6A" w:rsidRDefault="008C2C6A" w:rsidP="008C2C6A">
      <w:pPr>
        <w:bidi/>
        <w:spacing w:line="360" w:lineRule="auto"/>
        <w:ind w:firstLine="720"/>
        <w:jc w:val="both"/>
        <w:rPr>
          <w:rFonts w:ascii="Simplified Arabic" w:hAnsi="Simplified Arabic" w:cs="Simplified Arabic"/>
          <w:sz w:val="28"/>
          <w:szCs w:val="28"/>
        </w:rPr>
      </w:pPr>
      <w:r w:rsidRPr="008C2C6A">
        <w:rPr>
          <w:rFonts w:ascii="Simplified Arabic" w:hAnsi="Simplified Arabic" w:cs="Simplified Arabic"/>
          <w:sz w:val="28"/>
          <w:szCs w:val="28"/>
          <w:rtl/>
        </w:rPr>
        <w:t>يشهد القطاع الصحي في العصر الحالي تحولًا جذريًا، مع تزايد الاعتماد على التكنولوجيا المتقدمة والذكاء الاصطناعي في مختلف مجالات الرعاية الصحية، بدءًا من التشخيص والعلاج، وصولًا إلى متابعة الحالات المرضية وتحسين جودة الرعاية. في هذا السياق، أصبح من الضروري أن تتمتع الفرق الطبية بمهارات إدارية قوية تتماشى مع هذه التقنيات الحديثة، لتتمكن من تقديم أفضل خدمات الرعاية للمرضى. ومع تزايد تعقيد التحديات التي يفرضها استخدام الذكاء الاصطناعي، لم تعد الكفاءة التقنية وحدها كافية لضمان نجاح الفرق الطبية، بل أصبح الذكاء العاطفي عنصرًا حاسمًا في تعزيز هذه القدرات الإدارية، وتمكين الفرق من التعامل بفعالية مع التحديات المتزايدة (م. حسين علي عبد الله، 2023)</w:t>
      </w:r>
      <w:r w:rsidRPr="008C2C6A">
        <w:rPr>
          <w:rFonts w:ascii="Simplified Arabic" w:hAnsi="Simplified Arabic" w:cs="Simplified Arabic"/>
          <w:sz w:val="28"/>
          <w:szCs w:val="28"/>
        </w:rPr>
        <w:t>.</w:t>
      </w:r>
    </w:p>
    <w:p w14:paraId="127A9EE1" w14:textId="77777777" w:rsidR="008C2C6A" w:rsidRPr="008C2C6A" w:rsidRDefault="008C2C6A" w:rsidP="008C2C6A">
      <w:pPr>
        <w:bidi/>
        <w:spacing w:line="360" w:lineRule="auto"/>
        <w:ind w:firstLine="720"/>
        <w:jc w:val="both"/>
        <w:rPr>
          <w:rFonts w:ascii="Simplified Arabic" w:hAnsi="Simplified Arabic" w:cs="Simplified Arabic"/>
          <w:sz w:val="28"/>
          <w:szCs w:val="28"/>
        </w:rPr>
      </w:pPr>
      <w:r w:rsidRPr="008C2C6A">
        <w:rPr>
          <w:rFonts w:ascii="Simplified Arabic" w:hAnsi="Simplified Arabic" w:cs="Simplified Arabic"/>
          <w:sz w:val="28"/>
          <w:szCs w:val="28"/>
          <w:rtl/>
        </w:rPr>
        <w:t>يشمل الذكاء العاطفي القدرة على التعرف على العواطف وفهمها وإدارتها بفعالية، سواء كانت عواطف الفرد نفسه أو عواطف الآخرين. وعندما يمتلك قادة الفرق الطبية المدعومة بالذكاء الاصطناعي مستوى عالٍ من الذكاء العاطفي، يصبح بإمكانهم التعامل بشكل أفضل مع الضغوط الناتجة عن العمل في بيئات معقدة وديناميكية. كما يمكنهم فهم احتياجات فرقهم، وتقديم الدعم المناسب، وتعزيز التعاون بين الأعضاء، مما يسهم في رفع كفاءة العمل الجماعي والقدرة على اتخاذ قرارات فعّالة ومدروسة، خاصةً في مواجهة تحديات تقنية غير متوقعة (شاكر جارالله الخشالي، 2021)</w:t>
      </w:r>
      <w:r w:rsidRPr="008C2C6A">
        <w:rPr>
          <w:rFonts w:ascii="Simplified Arabic" w:hAnsi="Simplified Arabic" w:cs="Simplified Arabic"/>
          <w:sz w:val="28"/>
          <w:szCs w:val="28"/>
        </w:rPr>
        <w:t>.</w:t>
      </w:r>
    </w:p>
    <w:p w14:paraId="052DCF32" w14:textId="77777777" w:rsidR="008C2C6A" w:rsidRPr="008C2C6A" w:rsidRDefault="008C2C6A" w:rsidP="008C2C6A">
      <w:pPr>
        <w:bidi/>
        <w:spacing w:line="360" w:lineRule="auto"/>
        <w:ind w:firstLine="720"/>
        <w:jc w:val="both"/>
        <w:rPr>
          <w:rFonts w:ascii="Simplified Arabic" w:hAnsi="Simplified Arabic" w:cs="Simplified Arabic"/>
          <w:sz w:val="28"/>
          <w:szCs w:val="28"/>
        </w:rPr>
      </w:pPr>
      <w:r w:rsidRPr="008C2C6A">
        <w:rPr>
          <w:rFonts w:ascii="Simplified Arabic" w:hAnsi="Simplified Arabic" w:cs="Simplified Arabic"/>
          <w:sz w:val="28"/>
          <w:szCs w:val="28"/>
          <w:rtl/>
        </w:rPr>
        <w:t xml:space="preserve">تُظهر الأبحاث الحديثة أن الذكاء العاطفي يلعب دورًا محوريًا في تعزيز الأداء الفردي والجماعي، من خلال تحسين مهارات الاتصال والتفاعل بين أعضاء الفريق. يُعتبر التواصل الجيد أساسًا للتنسيق الفعّال، خصوصًا في الفرق الطبية التي تتطلب سرعة ودقة في اتخاذ القرارات. إن قدرة القادة والأعضاء على فهم مشاعر بعضهم البعض واستيعابها تساهم في خلق بيئة عمل داعمة وأكثر تعاونًا، مما يعزز رضا الفريق ويقلل من مستويات التوتر، ويزيد من التركيز على الأهداف المشتركة. ومع تزايد الاعتماد على </w:t>
      </w:r>
      <w:r w:rsidRPr="008C2C6A">
        <w:rPr>
          <w:rFonts w:ascii="Simplified Arabic" w:hAnsi="Simplified Arabic" w:cs="Simplified Arabic"/>
          <w:sz w:val="28"/>
          <w:szCs w:val="28"/>
          <w:rtl/>
        </w:rPr>
        <w:lastRenderedPageBreak/>
        <w:t>الذكاء الاصطناعي، تصبح مهارات الذكاء العاطفي أكثر أهمية لضمان فعالية العلاقة بين الإنسان والتكنولوجيا (جيلالي/مؤطر وآخرون، 2023)</w:t>
      </w:r>
      <w:r w:rsidRPr="008C2C6A">
        <w:rPr>
          <w:rFonts w:ascii="Simplified Arabic" w:hAnsi="Simplified Arabic" w:cs="Simplified Arabic"/>
          <w:sz w:val="28"/>
          <w:szCs w:val="28"/>
        </w:rPr>
        <w:t>.</w:t>
      </w:r>
    </w:p>
    <w:p w14:paraId="49726025" w14:textId="77777777" w:rsidR="008C2C6A" w:rsidRPr="008C2C6A" w:rsidRDefault="008C2C6A" w:rsidP="008C2C6A">
      <w:pPr>
        <w:bidi/>
        <w:spacing w:line="360" w:lineRule="auto"/>
        <w:ind w:firstLine="720"/>
        <w:jc w:val="both"/>
        <w:rPr>
          <w:rFonts w:ascii="Simplified Arabic" w:hAnsi="Simplified Arabic" w:cs="Simplified Arabic"/>
          <w:sz w:val="28"/>
          <w:szCs w:val="28"/>
        </w:rPr>
      </w:pPr>
      <w:r w:rsidRPr="008C2C6A">
        <w:rPr>
          <w:rFonts w:ascii="Simplified Arabic" w:hAnsi="Simplified Arabic" w:cs="Simplified Arabic"/>
          <w:sz w:val="28"/>
          <w:szCs w:val="28"/>
          <w:rtl/>
        </w:rPr>
        <w:t>من جانب آخر، يعتبر الذكاء العاطفي أمرًا بالغ الأهمية في التعامل مع المرضى وفهم احتياجاتهم الإنسانية، رغم تزايد الاعتماد على التكنولوجيا. قد تواجه الفرق الطبية المدعومة بالذكاء الاصطناعي صعوبة في الحفاظ على البُعد الإنساني في تفاعلاتها مع المرضى، حيث قد يشعر بعض المرضى أنهم يتعاملون مع أنظمة أو آلات بدلاً من بشر. في هذا السياق، يبرز الذكاء العاطفي كأداة أساسية للمساعدة في توجيه الفرق الطبية نحو تواصل أكثر إنسانية وتفهمًا، مما يعزز من تجربة المريض ويُحسن الثقة بين المريض والفريق الطبي (عجيل، 2018)</w:t>
      </w:r>
      <w:r w:rsidRPr="008C2C6A">
        <w:rPr>
          <w:rFonts w:ascii="Simplified Arabic" w:hAnsi="Simplified Arabic" w:cs="Simplified Arabic"/>
          <w:sz w:val="28"/>
          <w:szCs w:val="28"/>
        </w:rPr>
        <w:t>.</w:t>
      </w:r>
    </w:p>
    <w:p w14:paraId="3E822C61" w14:textId="0E3E624D" w:rsidR="00F43A6B" w:rsidRDefault="008C2C6A" w:rsidP="008C2C6A">
      <w:pPr>
        <w:bidi/>
        <w:spacing w:line="360" w:lineRule="auto"/>
        <w:ind w:firstLine="720"/>
        <w:jc w:val="both"/>
        <w:rPr>
          <w:rFonts w:ascii="Simplified Arabic" w:hAnsi="Simplified Arabic" w:cs="Simplified Arabic"/>
          <w:sz w:val="28"/>
          <w:szCs w:val="28"/>
          <w:rtl/>
        </w:rPr>
      </w:pPr>
      <w:r w:rsidRPr="008C2C6A">
        <w:rPr>
          <w:rFonts w:ascii="Simplified Arabic" w:hAnsi="Simplified Arabic" w:cs="Simplified Arabic"/>
          <w:sz w:val="28"/>
          <w:szCs w:val="28"/>
          <w:rtl/>
        </w:rPr>
        <w:t>لذا، يتضح أن الذكاء العاطفي ليس مجرد مهارة جانبية يمكن الاستغناء عنها، بل هو عنصر أساسي لا غنى عنه في بيئة الرعاية الصحية الحديثة التي تعتمد على التكنولوجيا. من خلال دمج الذكاء العاطفي مع المهارات الإدارية، يمكن للقادة والفرق الطبية تحسين تفاعلهم مع كل من التكنولوجيا والمرضى، وبالتالي تحقيق توازن مثالي بين الجوانب التقنية والإنسانية. هذا التوازن ليس فقط ضروريًا لتحسين أداء الفرق، بل يسهم أيضًا في رفع جودة الرعاية الصحية بشكل عام، من خلال دمج الدقة التكنولوجية مع اللمسة الإنسانية، مما يعزز من تجربة الرعاية الصحية المتكاملة (سلمى حتى تصلى رحيمة، 2022)</w:t>
      </w:r>
      <w:r w:rsidR="00F43A6B">
        <w:rPr>
          <w:rFonts w:ascii="Simplified Arabic" w:hAnsi="Simplified Arabic" w:cs="Simplified Arabic" w:hint="cs"/>
          <w:sz w:val="28"/>
          <w:szCs w:val="28"/>
          <w:rtl/>
        </w:rPr>
        <w:t>.</w:t>
      </w:r>
    </w:p>
    <w:p w14:paraId="120EF4F0" w14:textId="677263D5" w:rsidR="00F43A6B" w:rsidRPr="00F43A6B" w:rsidRDefault="00F43A6B" w:rsidP="00F44133">
      <w:pPr>
        <w:pStyle w:val="Heading1"/>
        <w:bidi/>
        <w:spacing w:line="360" w:lineRule="auto"/>
        <w:jc w:val="both"/>
        <w:rPr>
          <w:rFonts w:ascii="Simplified Arabic" w:hAnsi="Simplified Arabic" w:cs="Simplified Arabic"/>
          <w:b/>
          <w:bCs/>
          <w:u w:val="single"/>
          <w:rtl/>
        </w:rPr>
      </w:pPr>
      <w:bookmarkStart w:id="2" w:name="_Toc184389278"/>
      <w:r w:rsidRPr="00F43A6B">
        <w:rPr>
          <w:rFonts w:ascii="Simplified Arabic" w:hAnsi="Simplified Arabic" w:cs="Simplified Arabic"/>
          <w:b/>
          <w:bCs/>
          <w:u w:val="single"/>
          <w:rtl/>
        </w:rPr>
        <w:t>مشكلة الدراسه وأسئلتها:</w:t>
      </w:r>
      <w:bookmarkEnd w:id="2"/>
    </w:p>
    <w:p w14:paraId="2A6CCA91" w14:textId="03D48A95" w:rsidR="00F43A6B" w:rsidRPr="00F43A6B" w:rsidRDefault="00F43A6B" w:rsidP="00F44133">
      <w:pPr>
        <w:bidi/>
        <w:spacing w:line="360" w:lineRule="auto"/>
        <w:jc w:val="both"/>
        <w:rPr>
          <w:rFonts w:ascii="Simplified Arabic" w:hAnsi="Simplified Arabic" w:cs="Simplified Arabic"/>
          <w:sz w:val="28"/>
          <w:szCs w:val="28"/>
          <w:u w:val="single"/>
          <w:rtl/>
        </w:rPr>
      </w:pPr>
      <w:r w:rsidRPr="00F43A6B">
        <w:rPr>
          <w:rFonts w:ascii="Simplified Arabic" w:hAnsi="Simplified Arabic" w:cs="Simplified Arabic"/>
          <w:sz w:val="28"/>
          <w:szCs w:val="28"/>
          <w:u w:val="single"/>
          <w:rtl/>
        </w:rPr>
        <w:t>مشكلة الدراسة</w:t>
      </w:r>
    </w:p>
    <w:p w14:paraId="610680BA" w14:textId="3494617E" w:rsidR="003E5CAF" w:rsidRPr="003E5CAF" w:rsidRDefault="00452648" w:rsidP="00B82CE6">
      <w:pPr>
        <w:bidi/>
        <w:spacing w:line="36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اكدت دراسة (</w:t>
      </w:r>
      <w:r w:rsidRPr="00452648">
        <w:rPr>
          <w:rFonts w:ascii="Simplified Arabic" w:hAnsi="Simplified Arabic" w:cs="Simplified Arabic"/>
          <w:sz w:val="28"/>
          <w:szCs w:val="28"/>
          <w:rtl/>
        </w:rPr>
        <w:t>علي</w:t>
      </w:r>
      <w:r w:rsidR="008C2C6A">
        <w:rPr>
          <w:rFonts w:ascii="Simplified Arabic" w:hAnsi="Simplified Arabic" w:cs="Simplified Arabic" w:hint="cs"/>
          <w:sz w:val="28"/>
          <w:szCs w:val="28"/>
          <w:rtl/>
        </w:rPr>
        <w:t xml:space="preserve">، </w:t>
      </w:r>
      <w:r w:rsidRPr="00452648">
        <w:rPr>
          <w:rFonts w:ascii="Simplified Arabic" w:hAnsi="Simplified Arabic" w:cs="Simplified Arabic"/>
          <w:sz w:val="28"/>
          <w:szCs w:val="28"/>
          <w:rtl/>
        </w:rPr>
        <w:t>2023)</w:t>
      </w:r>
      <w:r>
        <w:rPr>
          <w:rFonts w:ascii="Simplified Arabic" w:hAnsi="Simplified Arabic" w:cs="Simplified Arabic" w:hint="cs"/>
          <w:sz w:val="28"/>
          <w:szCs w:val="28"/>
          <w:rtl/>
        </w:rPr>
        <w:t xml:space="preserve">، </w:t>
      </w:r>
      <w:r w:rsidR="003351FB">
        <w:rPr>
          <w:rFonts w:ascii="Simplified Arabic" w:hAnsi="Simplified Arabic" w:cs="Simplified Arabic"/>
          <w:sz w:val="28"/>
          <w:szCs w:val="28"/>
          <w:rtl/>
        </w:rPr>
        <w:t>علي</w:t>
      </w:r>
      <w:r w:rsidR="003E5CAF" w:rsidRPr="003E5CAF">
        <w:rPr>
          <w:rFonts w:ascii="Simplified Arabic" w:hAnsi="Simplified Arabic" w:cs="Simplified Arabic"/>
          <w:sz w:val="28"/>
          <w:szCs w:val="28"/>
          <w:rtl/>
        </w:rPr>
        <w:t xml:space="preserve"> </w:t>
      </w:r>
      <w:r w:rsidR="000479C5">
        <w:rPr>
          <w:rFonts w:ascii="Simplified Arabic" w:hAnsi="Simplified Arabic" w:cs="Simplified Arabic" w:hint="cs"/>
          <w:sz w:val="28"/>
          <w:szCs w:val="28"/>
          <w:rtl/>
        </w:rPr>
        <w:t xml:space="preserve">أنه </w:t>
      </w:r>
      <w:r w:rsidR="003E5CAF" w:rsidRPr="003E5CAF">
        <w:rPr>
          <w:rFonts w:ascii="Simplified Arabic" w:hAnsi="Simplified Arabic" w:cs="Simplified Arabic"/>
          <w:sz w:val="28"/>
          <w:szCs w:val="28"/>
          <w:rtl/>
        </w:rPr>
        <w:t xml:space="preserve">ظل التوجه المتزايد نحو دمج الذكاء الاصطناعي </w:t>
      </w:r>
      <w:r w:rsidR="003351FB">
        <w:rPr>
          <w:rFonts w:ascii="Simplified Arabic" w:hAnsi="Simplified Arabic" w:cs="Simplified Arabic"/>
          <w:sz w:val="28"/>
          <w:szCs w:val="28"/>
          <w:rtl/>
        </w:rPr>
        <w:t>علي</w:t>
      </w:r>
      <w:r w:rsidR="003E5CAF" w:rsidRPr="003E5CAF">
        <w:rPr>
          <w:rFonts w:ascii="Simplified Arabic" w:hAnsi="Simplified Arabic" w:cs="Simplified Arabic"/>
          <w:sz w:val="28"/>
          <w:szCs w:val="28"/>
          <w:rtl/>
        </w:rPr>
        <w:t xml:space="preserve"> الرعاية الصحية، تبرز تحديات جديدة تواجه الفرق الطبية، والتي تتطلب التوازن بين الكفاءة التقنية والتفاعل </w:t>
      </w:r>
      <w:r w:rsidR="003E5CAF" w:rsidRPr="003E5CAF">
        <w:rPr>
          <w:rFonts w:ascii="Simplified Arabic" w:hAnsi="Simplified Arabic" w:cs="Simplified Arabic"/>
          <w:sz w:val="28"/>
          <w:szCs w:val="28"/>
          <w:rtl/>
        </w:rPr>
        <w:lastRenderedPageBreak/>
        <w:t xml:space="preserve">الإنساني. مع اعتماد </w:t>
      </w:r>
      <w:r w:rsidR="00B82CE6" w:rsidRPr="003E5CAF">
        <w:rPr>
          <w:rFonts w:ascii="Simplified Arabic" w:hAnsi="Simplified Arabic" w:cs="Simplified Arabic"/>
          <w:sz w:val="28"/>
          <w:szCs w:val="28"/>
          <w:rtl/>
        </w:rPr>
        <w:t>المستشفيات</w:t>
      </w:r>
      <w:r w:rsidR="003E5CAF" w:rsidRPr="003E5CAF">
        <w:rPr>
          <w:rFonts w:ascii="Simplified Arabic" w:hAnsi="Simplified Arabic" w:cs="Simplified Arabic"/>
          <w:sz w:val="28"/>
          <w:szCs w:val="28"/>
          <w:rtl/>
        </w:rPr>
        <w:t xml:space="preserve"> والمؤسسات الصحية على الذكاء الاصطناعي </w:t>
      </w:r>
      <w:r w:rsidR="003351FB">
        <w:rPr>
          <w:rFonts w:ascii="Simplified Arabic" w:hAnsi="Simplified Arabic" w:cs="Simplified Arabic"/>
          <w:sz w:val="28"/>
          <w:szCs w:val="28"/>
          <w:rtl/>
        </w:rPr>
        <w:t>علي</w:t>
      </w:r>
      <w:r w:rsidR="003E5CAF" w:rsidRPr="003E5CAF">
        <w:rPr>
          <w:rFonts w:ascii="Simplified Arabic" w:hAnsi="Simplified Arabic" w:cs="Simplified Arabic"/>
          <w:sz w:val="28"/>
          <w:szCs w:val="28"/>
          <w:rtl/>
        </w:rPr>
        <w:t xml:space="preserve"> تشخيص الحالات وتحسين جودة العناية الطبية، باتت الفرق الطبية بحاجة ماسة إلى مهارات إدارية تعزز القدرة على الاستفادة من هذه التقنيات بشكل فعّال. إلا أن الاعتماد المفرط على التكنولوجيا قد يؤدي إلى تآكل بعض المهارات الإنسانية اللازمة للتفاعل مع المرضى بشكل مباشر، ما يؤثر على جودة ت</w:t>
      </w:r>
      <w:r w:rsidR="00B82CE6">
        <w:rPr>
          <w:rFonts w:ascii="Simplified Arabic" w:hAnsi="Simplified Arabic" w:cs="Simplified Arabic"/>
          <w:sz w:val="28"/>
          <w:szCs w:val="28"/>
          <w:rtl/>
        </w:rPr>
        <w:t xml:space="preserve">جربة المريض ويثير تساؤلات حول </w:t>
      </w:r>
      <w:r w:rsidR="003E5CAF" w:rsidRPr="003E5CAF">
        <w:rPr>
          <w:rFonts w:ascii="Simplified Arabic" w:hAnsi="Simplified Arabic" w:cs="Simplified Arabic"/>
          <w:sz w:val="28"/>
          <w:szCs w:val="28"/>
          <w:rtl/>
        </w:rPr>
        <w:t xml:space="preserve"> تحقيق التوازن بين الجانب الإنساني والتقني. هنا يظهر الذكاء </w:t>
      </w:r>
      <w:r w:rsidR="00072D0E">
        <w:rPr>
          <w:rFonts w:ascii="Simplified Arabic" w:hAnsi="Simplified Arabic" w:cs="Simplified Arabic"/>
          <w:sz w:val="28"/>
          <w:szCs w:val="28"/>
          <w:rtl/>
        </w:rPr>
        <w:t>العاطفي</w:t>
      </w:r>
      <w:r w:rsidR="003E5CAF" w:rsidRPr="003E5CAF">
        <w:rPr>
          <w:rFonts w:ascii="Simplified Arabic" w:hAnsi="Simplified Arabic" w:cs="Simplified Arabic"/>
          <w:sz w:val="28"/>
          <w:szCs w:val="28"/>
          <w:rtl/>
        </w:rPr>
        <w:t xml:space="preserve"> كعامل مؤثر </w:t>
      </w:r>
      <w:r w:rsidR="003351FB">
        <w:rPr>
          <w:rFonts w:ascii="Simplified Arabic" w:hAnsi="Simplified Arabic" w:cs="Simplified Arabic"/>
          <w:sz w:val="28"/>
          <w:szCs w:val="28"/>
          <w:rtl/>
        </w:rPr>
        <w:t>علي</w:t>
      </w:r>
      <w:r w:rsidR="003E5CAF" w:rsidRPr="003E5CAF">
        <w:rPr>
          <w:rFonts w:ascii="Simplified Arabic" w:hAnsi="Simplified Arabic" w:cs="Simplified Arabic"/>
          <w:sz w:val="28"/>
          <w:szCs w:val="28"/>
          <w:rtl/>
        </w:rPr>
        <w:t xml:space="preserve"> تعزيز فعالية الفرق الطبية المدعومة بالذكاء الاصطناعي، حيث يمكن للقادة الذين يمتلكون مستوى عالٍ من الذكاء </w:t>
      </w:r>
      <w:r w:rsidR="00072D0E">
        <w:rPr>
          <w:rFonts w:ascii="Simplified Arabic" w:hAnsi="Simplified Arabic" w:cs="Simplified Arabic"/>
          <w:sz w:val="28"/>
          <w:szCs w:val="28"/>
          <w:rtl/>
        </w:rPr>
        <w:t>العاطفي</w:t>
      </w:r>
      <w:r w:rsidR="003E5CAF" w:rsidRPr="003E5CAF">
        <w:rPr>
          <w:rFonts w:ascii="Simplified Arabic" w:hAnsi="Simplified Arabic" w:cs="Simplified Arabic"/>
          <w:sz w:val="28"/>
          <w:szCs w:val="28"/>
          <w:rtl/>
        </w:rPr>
        <w:t xml:space="preserve"> فهم احتياجات </w:t>
      </w:r>
      <w:r w:rsidR="003E5CAF" w:rsidRPr="00A64EEE">
        <w:rPr>
          <w:rFonts w:ascii="Simplified Arabic" w:hAnsi="Simplified Arabic" w:cs="Simplified Arabic"/>
          <w:sz w:val="28"/>
          <w:szCs w:val="28"/>
          <w:rtl/>
        </w:rPr>
        <w:t>الفريق وتح</w:t>
      </w:r>
      <w:r w:rsidR="00A64EEE" w:rsidRPr="00A64EEE">
        <w:rPr>
          <w:rFonts w:ascii="Simplified Arabic" w:hAnsi="Simplified Arabic" w:cs="Simplified Arabic" w:hint="cs"/>
          <w:sz w:val="28"/>
          <w:szCs w:val="28"/>
          <w:rtl/>
        </w:rPr>
        <w:t>فيزهم</w:t>
      </w:r>
      <w:r w:rsidR="003E5CAF" w:rsidRPr="00A64EEE">
        <w:rPr>
          <w:rFonts w:ascii="Simplified Arabic" w:hAnsi="Simplified Arabic" w:cs="Simplified Arabic"/>
          <w:sz w:val="28"/>
          <w:szCs w:val="28"/>
          <w:rtl/>
        </w:rPr>
        <w:t xml:space="preserve"> للتعاون بسلاسة</w:t>
      </w:r>
      <w:r w:rsidR="003E5CAF" w:rsidRPr="003E5CAF">
        <w:rPr>
          <w:rFonts w:ascii="Simplified Arabic" w:hAnsi="Simplified Arabic" w:cs="Simplified Arabic"/>
          <w:sz w:val="28"/>
          <w:szCs w:val="28"/>
          <w:rtl/>
        </w:rPr>
        <w:t xml:space="preserve"> </w:t>
      </w:r>
      <w:r w:rsidR="003351FB">
        <w:rPr>
          <w:rFonts w:ascii="Simplified Arabic" w:hAnsi="Simplified Arabic" w:cs="Simplified Arabic"/>
          <w:sz w:val="28"/>
          <w:szCs w:val="28"/>
          <w:rtl/>
        </w:rPr>
        <w:t>علي</w:t>
      </w:r>
      <w:r w:rsidR="003E5CAF" w:rsidRPr="003E5CAF">
        <w:rPr>
          <w:rFonts w:ascii="Simplified Arabic" w:hAnsi="Simplified Arabic" w:cs="Simplified Arabic"/>
          <w:sz w:val="28"/>
          <w:szCs w:val="28"/>
          <w:rtl/>
        </w:rPr>
        <w:t xml:space="preserve"> بيئة معقدة تعتمد بشكل كبير على التكنولوجيا</w:t>
      </w:r>
      <w:r w:rsidR="003E5CAF" w:rsidRPr="003E5CAF">
        <w:rPr>
          <w:rFonts w:ascii="Simplified Arabic" w:hAnsi="Simplified Arabic" w:cs="Simplified Arabic"/>
          <w:sz w:val="28"/>
          <w:szCs w:val="28"/>
        </w:rPr>
        <w:t>.</w:t>
      </w:r>
    </w:p>
    <w:p w14:paraId="51855A14" w14:textId="12D48B9B" w:rsidR="003E5CAF" w:rsidRDefault="003E5CAF" w:rsidP="00F44133">
      <w:pPr>
        <w:bidi/>
        <w:spacing w:line="360" w:lineRule="auto"/>
        <w:ind w:firstLine="720"/>
        <w:jc w:val="both"/>
        <w:rPr>
          <w:rFonts w:ascii="Simplified Arabic" w:hAnsi="Simplified Arabic" w:cs="Simplified Arabic"/>
          <w:sz w:val="28"/>
          <w:szCs w:val="28"/>
          <w:rtl/>
        </w:rPr>
      </w:pPr>
      <w:r w:rsidRPr="003E5CAF">
        <w:rPr>
          <w:rFonts w:ascii="Simplified Arabic" w:hAnsi="Simplified Arabic" w:cs="Simplified Arabic"/>
          <w:sz w:val="28"/>
          <w:szCs w:val="28"/>
          <w:rtl/>
        </w:rPr>
        <w:t xml:space="preserve">بالرغم من أهمية الذكاء </w:t>
      </w:r>
      <w:r w:rsidR="00072D0E">
        <w:rPr>
          <w:rFonts w:ascii="Simplified Arabic" w:hAnsi="Simplified Arabic" w:cs="Simplified Arabic"/>
          <w:sz w:val="28"/>
          <w:szCs w:val="28"/>
          <w:rtl/>
        </w:rPr>
        <w:t>العاطفي</w:t>
      </w:r>
      <w:r w:rsidRPr="003E5CAF">
        <w:rPr>
          <w:rFonts w:ascii="Simplified Arabic" w:hAnsi="Simplified Arabic" w:cs="Simplified Arabic"/>
          <w:sz w:val="28"/>
          <w:szCs w:val="28"/>
          <w:rtl/>
        </w:rPr>
        <w:t xml:space="preserve">، لا تزال العديد من الفرق الطبية تواجه صعوبة </w:t>
      </w:r>
      <w:r w:rsidR="003351FB">
        <w:rPr>
          <w:rFonts w:ascii="Simplified Arabic" w:hAnsi="Simplified Arabic" w:cs="Simplified Arabic"/>
          <w:sz w:val="28"/>
          <w:szCs w:val="28"/>
          <w:rtl/>
        </w:rPr>
        <w:t>علي</w:t>
      </w:r>
      <w:r w:rsidRPr="003E5CAF">
        <w:rPr>
          <w:rFonts w:ascii="Simplified Arabic" w:hAnsi="Simplified Arabic" w:cs="Simplified Arabic"/>
          <w:sz w:val="28"/>
          <w:szCs w:val="28"/>
          <w:rtl/>
        </w:rPr>
        <w:t xml:space="preserve"> توظيفه بشكل كافٍ لتحسين الأداء الجماعي والتفاعل الإنساني </w:t>
      </w:r>
      <w:r w:rsidR="003351FB">
        <w:rPr>
          <w:rFonts w:ascii="Simplified Arabic" w:hAnsi="Simplified Arabic" w:cs="Simplified Arabic"/>
          <w:sz w:val="28"/>
          <w:szCs w:val="28"/>
          <w:rtl/>
        </w:rPr>
        <w:t>علي</w:t>
      </w:r>
      <w:r w:rsidRPr="003E5CAF">
        <w:rPr>
          <w:rFonts w:ascii="Simplified Arabic" w:hAnsi="Simplified Arabic" w:cs="Simplified Arabic"/>
          <w:sz w:val="28"/>
          <w:szCs w:val="28"/>
          <w:rtl/>
        </w:rPr>
        <w:t xml:space="preserve"> ظل الضغط الذي يفرضه الاعتماد على الذكاء الاصطناعي. فغالبًا ما تفتقر هذه الفرق إلى الدعم والتدريب على الذكاء </w:t>
      </w:r>
      <w:r w:rsidR="00072D0E">
        <w:rPr>
          <w:rFonts w:ascii="Simplified Arabic" w:hAnsi="Simplified Arabic" w:cs="Simplified Arabic"/>
          <w:sz w:val="28"/>
          <w:szCs w:val="28"/>
          <w:rtl/>
        </w:rPr>
        <w:t>العاطفي</w:t>
      </w:r>
      <w:r w:rsidRPr="003E5CAF">
        <w:rPr>
          <w:rFonts w:ascii="Simplified Arabic" w:hAnsi="Simplified Arabic" w:cs="Simplified Arabic"/>
          <w:sz w:val="28"/>
          <w:szCs w:val="28"/>
          <w:rtl/>
        </w:rPr>
        <w:t xml:space="preserve"> كمهارة إدارية أساسية، مما يؤدي إلى تحديات </w:t>
      </w:r>
      <w:r w:rsidR="003351FB">
        <w:rPr>
          <w:rFonts w:ascii="Simplified Arabic" w:hAnsi="Simplified Arabic" w:cs="Simplified Arabic"/>
          <w:sz w:val="28"/>
          <w:szCs w:val="28"/>
          <w:rtl/>
        </w:rPr>
        <w:t>علي</w:t>
      </w:r>
      <w:r w:rsidRPr="003E5CAF">
        <w:rPr>
          <w:rFonts w:ascii="Simplified Arabic" w:hAnsi="Simplified Arabic" w:cs="Simplified Arabic"/>
          <w:sz w:val="28"/>
          <w:szCs w:val="28"/>
          <w:rtl/>
        </w:rPr>
        <w:t xml:space="preserve"> التواصل الفعّال، وصعوبة </w:t>
      </w:r>
      <w:r w:rsidR="003351FB">
        <w:rPr>
          <w:rFonts w:ascii="Simplified Arabic" w:hAnsi="Simplified Arabic" w:cs="Simplified Arabic"/>
          <w:sz w:val="28"/>
          <w:szCs w:val="28"/>
          <w:rtl/>
        </w:rPr>
        <w:t>علي</w:t>
      </w:r>
      <w:r w:rsidRPr="003E5CAF">
        <w:rPr>
          <w:rFonts w:ascii="Simplified Arabic" w:hAnsi="Simplified Arabic" w:cs="Simplified Arabic"/>
          <w:sz w:val="28"/>
          <w:szCs w:val="28"/>
          <w:rtl/>
        </w:rPr>
        <w:t xml:space="preserve"> إدارة العلاقات بين أعضاء الفريق، وتأثير سلبي على القدرة على تقديم الرعاية المتكاملة للمرضى. انطلاقًا من ذلك، تتناول مشكلة الدراسة الحالية </w:t>
      </w:r>
      <w:r w:rsidR="00A64EEE">
        <w:rPr>
          <w:rFonts w:ascii="Simplified Arabic" w:hAnsi="Simplified Arabic" w:cs="Simplified Arabic" w:hint="cs"/>
          <w:sz w:val="28"/>
          <w:szCs w:val="28"/>
          <w:rtl/>
        </w:rPr>
        <w:t>على كيفية</w:t>
      </w:r>
      <w:r w:rsidRPr="00A64EEE">
        <w:rPr>
          <w:rFonts w:ascii="Simplified Arabic" w:hAnsi="Simplified Arabic" w:cs="Simplified Arabic"/>
          <w:sz w:val="28"/>
          <w:szCs w:val="28"/>
          <w:rtl/>
        </w:rPr>
        <w:t xml:space="preserve"> تأثير الذكاء </w:t>
      </w:r>
      <w:r w:rsidR="00072D0E" w:rsidRPr="00A64EEE">
        <w:rPr>
          <w:rFonts w:ascii="Simplified Arabic" w:hAnsi="Simplified Arabic" w:cs="Simplified Arabic"/>
          <w:sz w:val="28"/>
          <w:szCs w:val="28"/>
          <w:rtl/>
        </w:rPr>
        <w:t>العاطفي</w:t>
      </w:r>
      <w:r w:rsidRPr="003E5CAF">
        <w:rPr>
          <w:rFonts w:ascii="Simplified Arabic" w:hAnsi="Simplified Arabic" w:cs="Simplified Arabic"/>
          <w:sz w:val="28"/>
          <w:szCs w:val="28"/>
          <w:rtl/>
        </w:rPr>
        <w:t xml:space="preserve"> </w:t>
      </w:r>
      <w:r w:rsidR="003351FB">
        <w:rPr>
          <w:rFonts w:ascii="Simplified Arabic" w:hAnsi="Simplified Arabic" w:cs="Simplified Arabic"/>
          <w:sz w:val="28"/>
          <w:szCs w:val="28"/>
          <w:rtl/>
        </w:rPr>
        <w:t>علي</w:t>
      </w:r>
      <w:r w:rsidRPr="003E5CAF">
        <w:rPr>
          <w:rFonts w:ascii="Simplified Arabic" w:hAnsi="Simplified Arabic" w:cs="Simplified Arabic"/>
          <w:sz w:val="28"/>
          <w:szCs w:val="28"/>
          <w:rtl/>
        </w:rPr>
        <w:t xml:space="preserve"> تعزيز المهارات الإدارية للفرق الطبية المدعومة بالذكاء الاصطناعي، وأثر ذلك على قدرتهم على مواجهة التحديات المرتبطة بالتكنولوجيا الحديثة، وتحقيق تجربة رعاية صحية متوازنة تجمع بين الكفاءة التقنية واللمسة الإنسانية</w:t>
      </w:r>
      <w:r w:rsidR="00D319D9">
        <w:rPr>
          <w:rFonts w:ascii="Simplified Arabic" w:hAnsi="Simplified Arabic" w:cs="Simplified Arabic" w:hint="cs"/>
          <w:sz w:val="28"/>
          <w:szCs w:val="28"/>
          <w:rtl/>
        </w:rPr>
        <w:t xml:space="preserve"> (</w:t>
      </w:r>
      <w:r w:rsidR="008C2C6A" w:rsidRPr="008C2C6A">
        <w:rPr>
          <w:rFonts w:ascii="Simplified Arabic" w:hAnsi="Simplified Arabic" w:cs="Simplified Arabic"/>
          <w:sz w:val="28"/>
          <w:szCs w:val="28"/>
          <w:rtl/>
        </w:rPr>
        <w:t>الحويلة</w:t>
      </w:r>
      <w:r w:rsidR="008C2C6A">
        <w:rPr>
          <w:rFonts w:ascii="Simplified Arabic" w:hAnsi="Simplified Arabic" w:cs="Simplified Arabic" w:hint="cs"/>
          <w:sz w:val="28"/>
          <w:szCs w:val="28"/>
          <w:rtl/>
        </w:rPr>
        <w:t xml:space="preserve">، </w:t>
      </w:r>
      <w:r w:rsidR="008C2C6A" w:rsidRPr="008C2C6A">
        <w:rPr>
          <w:rFonts w:ascii="Simplified Arabic" w:hAnsi="Simplified Arabic" w:cs="Simplified Arabic"/>
          <w:sz w:val="28"/>
          <w:szCs w:val="28"/>
          <w:rtl/>
        </w:rPr>
        <w:t>2023)</w:t>
      </w:r>
      <w:r w:rsidR="00F35218">
        <w:rPr>
          <w:rFonts w:ascii="Simplified Arabic" w:hAnsi="Simplified Arabic" w:cs="Simplified Arabic" w:hint="cs"/>
          <w:sz w:val="28"/>
          <w:szCs w:val="28"/>
          <w:rtl/>
        </w:rPr>
        <w:t>.</w:t>
      </w:r>
    </w:p>
    <w:p w14:paraId="7EFC8043" w14:textId="754A97FC" w:rsidR="00F35218" w:rsidRDefault="00F35218" w:rsidP="00F35218">
      <w:pPr>
        <w:bidi/>
        <w:spacing w:line="360" w:lineRule="auto"/>
        <w:ind w:firstLine="720"/>
        <w:jc w:val="both"/>
        <w:rPr>
          <w:rFonts w:ascii="Simplified Arabic" w:hAnsi="Simplified Arabic" w:cs="Simplified Arabic"/>
          <w:sz w:val="28"/>
          <w:szCs w:val="28"/>
          <w:rtl/>
        </w:rPr>
      </w:pPr>
    </w:p>
    <w:p w14:paraId="49B58DAA" w14:textId="77777777" w:rsidR="00F35218" w:rsidRDefault="00F35218" w:rsidP="00F35218">
      <w:pPr>
        <w:bidi/>
        <w:spacing w:line="360" w:lineRule="auto"/>
        <w:ind w:firstLine="720"/>
        <w:jc w:val="both"/>
        <w:rPr>
          <w:rFonts w:ascii="Simplified Arabic" w:hAnsi="Simplified Arabic" w:cs="Simplified Arabic"/>
          <w:sz w:val="28"/>
          <w:szCs w:val="28"/>
          <w:rtl/>
        </w:rPr>
      </w:pPr>
    </w:p>
    <w:p w14:paraId="354457BE" w14:textId="07D3943B" w:rsidR="00D319D9" w:rsidRPr="007C1747" w:rsidRDefault="007C1747" w:rsidP="00F44133">
      <w:pPr>
        <w:bidi/>
        <w:spacing w:line="360" w:lineRule="auto"/>
        <w:jc w:val="both"/>
        <w:rPr>
          <w:rFonts w:ascii="Simplified Arabic" w:hAnsi="Simplified Arabic" w:cs="Simplified Arabic"/>
          <w:sz w:val="28"/>
          <w:szCs w:val="28"/>
          <w:u w:val="single"/>
          <w:rtl/>
        </w:rPr>
      </w:pPr>
      <w:r w:rsidRPr="007C1747">
        <w:rPr>
          <w:rFonts w:ascii="Simplified Arabic" w:hAnsi="Simplified Arabic" w:cs="Simplified Arabic" w:hint="cs"/>
          <w:sz w:val="28"/>
          <w:szCs w:val="28"/>
          <w:u w:val="single"/>
          <w:rtl/>
        </w:rPr>
        <w:lastRenderedPageBreak/>
        <w:t>أسئلة الدراسة:</w:t>
      </w:r>
    </w:p>
    <w:p w14:paraId="5AEA56DA" w14:textId="581CEAC2" w:rsidR="007C1747" w:rsidRPr="007C1747" w:rsidRDefault="007C1747" w:rsidP="00F44133">
      <w:pPr>
        <w:pStyle w:val="ListParagraph"/>
        <w:numPr>
          <w:ilvl w:val="0"/>
          <w:numId w:val="1"/>
        </w:numPr>
        <w:bidi/>
        <w:spacing w:line="360" w:lineRule="auto"/>
        <w:jc w:val="both"/>
        <w:rPr>
          <w:rFonts w:ascii="Simplified Arabic" w:hAnsi="Simplified Arabic" w:cs="Simplified Arabic"/>
          <w:sz w:val="28"/>
          <w:szCs w:val="28"/>
          <w:rtl/>
        </w:rPr>
      </w:pPr>
      <w:r w:rsidRPr="007C1747">
        <w:rPr>
          <w:rFonts w:ascii="Simplified Arabic" w:hAnsi="Simplified Arabic" w:cs="Simplified Arabic"/>
          <w:sz w:val="28"/>
          <w:szCs w:val="28"/>
          <w:rtl/>
        </w:rPr>
        <w:t xml:space="preserve">ما مدى تأثير الذكاء </w:t>
      </w:r>
      <w:r w:rsidR="00072D0E">
        <w:rPr>
          <w:rFonts w:ascii="Simplified Arabic" w:hAnsi="Simplified Arabic" w:cs="Simplified Arabic"/>
          <w:sz w:val="28"/>
          <w:szCs w:val="28"/>
          <w:rtl/>
        </w:rPr>
        <w:t>العاطفي</w:t>
      </w:r>
      <w:r w:rsidRPr="007C1747">
        <w:rPr>
          <w:rFonts w:ascii="Simplified Arabic" w:hAnsi="Simplified Arabic" w:cs="Simplified Arabic"/>
          <w:sz w:val="28"/>
          <w:szCs w:val="28"/>
          <w:rtl/>
        </w:rPr>
        <w:t xml:space="preserve"> للقادة </w:t>
      </w:r>
      <w:r w:rsidR="003351FB">
        <w:rPr>
          <w:rFonts w:ascii="Simplified Arabic" w:hAnsi="Simplified Arabic" w:cs="Simplified Arabic"/>
          <w:sz w:val="28"/>
          <w:szCs w:val="28"/>
          <w:rtl/>
        </w:rPr>
        <w:t>علي</w:t>
      </w:r>
      <w:r w:rsidRPr="007C1747">
        <w:rPr>
          <w:rFonts w:ascii="Simplified Arabic" w:hAnsi="Simplified Arabic" w:cs="Simplified Arabic"/>
          <w:sz w:val="28"/>
          <w:szCs w:val="28"/>
          <w:rtl/>
        </w:rPr>
        <w:t xml:space="preserve"> تحسين الأداء الجماعي لأعضاء الفرق الطبية المدعومة بالذكاء الاصطناعي؟</w:t>
      </w:r>
    </w:p>
    <w:p w14:paraId="11C0C4C5" w14:textId="51A8D5E3" w:rsidR="007C1747" w:rsidRPr="007C1747" w:rsidRDefault="007C1747" w:rsidP="00F44133">
      <w:pPr>
        <w:pStyle w:val="ListParagraph"/>
        <w:numPr>
          <w:ilvl w:val="0"/>
          <w:numId w:val="1"/>
        </w:numPr>
        <w:bidi/>
        <w:spacing w:line="360" w:lineRule="auto"/>
        <w:jc w:val="both"/>
        <w:rPr>
          <w:rFonts w:ascii="Simplified Arabic" w:hAnsi="Simplified Arabic" w:cs="Simplified Arabic"/>
          <w:sz w:val="28"/>
          <w:szCs w:val="28"/>
          <w:rtl/>
        </w:rPr>
      </w:pPr>
      <w:r w:rsidRPr="007C1747">
        <w:rPr>
          <w:rFonts w:ascii="Simplified Arabic" w:hAnsi="Simplified Arabic" w:cs="Simplified Arabic"/>
          <w:sz w:val="28"/>
          <w:szCs w:val="28"/>
          <w:rtl/>
        </w:rPr>
        <w:t xml:space="preserve">كيف يساهم الذكاء </w:t>
      </w:r>
      <w:r w:rsidR="00072D0E">
        <w:rPr>
          <w:rFonts w:ascii="Simplified Arabic" w:hAnsi="Simplified Arabic" w:cs="Simplified Arabic"/>
          <w:sz w:val="28"/>
          <w:szCs w:val="28"/>
          <w:rtl/>
        </w:rPr>
        <w:t>العاطفي</w:t>
      </w:r>
      <w:r w:rsidRPr="007C1747">
        <w:rPr>
          <w:rFonts w:ascii="Simplified Arabic" w:hAnsi="Simplified Arabic" w:cs="Simplified Arabic"/>
          <w:sz w:val="28"/>
          <w:szCs w:val="28"/>
          <w:rtl/>
        </w:rPr>
        <w:t xml:space="preserve"> لدى القادة </w:t>
      </w:r>
      <w:r w:rsidR="003351FB">
        <w:rPr>
          <w:rFonts w:ascii="Simplified Arabic" w:hAnsi="Simplified Arabic" w:cs="Simplified Arabic"/>
          <w:sz w:val="28"/>
          <w:szCs w:val="28"/>
          <w:rtl/>
        </w:rPr>
        <w:t>علي</w:t>
      </w:r>
      <w:r w:rsidRPr="007C1747">
        <w:rPr>
          <w:rFonts w:ascii="Simplified Arabic" w:hAnsi="Simplified Arabic" w:cs="Simplified Arabic"/>
          <w:sz w:val="28"/>
          <w:szCs w:val="28"/>
          <w:rtl/>
        </w:rPr>
        <w:t xml:space="preserve"> تعزيز القدرة على اتخاذ القرارات الإدارية الفعّالة </w:t>
      </w:r>
      <w:r w:rsidR="003351FB">
        <w:rPr>
          <w:rFonts w:ascii="Simplified Arabic" w:hAnsi="Simplified Arabic" w:cs="Simplified Arabic"/>
          <w:sz w:val="28"/>
          <w:szCs w:val="28"/>
          <w:rtl/>
        </w:rPr>
        <w:t>علي</w:t>
      </w:r>
      <w:r w:rsidRPr="007C1747">
        <w:rPr>
          <w:rFonts w:ascii="Simplified Arabic" w:hAnsi="Simplified Arabic" w:cs="Simplified Arabic"/>
          <w:sz w:val="28"/>
          <w:szCs w:val="28"/>
          <w:rtl/>
        </w:rPr>
        <w:t xml:space="preserve"> البيئات الطبية التي تعتمد على الذكاء الاصطناعي؟</w:t>
      </w:r>
    </w:p>
    <w:p w14:paraId="220FD053" w14:textId="48FF9FB6" w:rsidR="007C1747" w:rsidRPr="007C1747" w:rsidRDefault="002E2D28" w:rsidP="00F44133">
      <w:pPr>
        <w:pStyle w:val="ListParagraph"/>
        <w:numPr>
          <w:ilvl w:val="0"/>
          <w:numId w:val="1"/>
        </w:numPr>
        <w:bidi/>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ما </w:t>
      </w:r>
      <w:r w:rsidR="007C1747" w:rsidRPr="007C1747">
        <w:rPr>
          <w:rFonts w:ascii="Simplified Arabic" w:hAnsi="Simplified Arabic" w:cs="Simplified Arabic"/>
          <w:sz w:val="28"/>
          <w:szCs w:val="28"/>
          <w:rtl/>
        </w:rPr>
        <w:t xml:space="preserve">تأثير الذكاء </w:t>
      </w:r>
      <w:r w:rsidR="00072D0E">
        <w:rPr>
          <w:rFonts w:ascii="Simplified Arabic" w:hAnsi="Simplified Arabic" w:cs="Simplified Arabic"/>
          <w:sz w:val="28"/>
          <w:szCs w:val="28"/>
          <w:rtl/>
        </w:rPr>
        <w:t>العاطفي</w:t>
      </w:r>
      <w:r w:rsidR="007C1747" w:rsidRPr="007C1747">
        <w:rPr>
          <w:rFonts w:ascii="Simplified Arabic" w:hAnsi="Simplified Arabic" w:cs="Simplified Arabic"/>
          <w:sz w:val="28"/>
          <w:szCs w:val="28"/>
          <w:rtl/>
        </w:rPr>
        <w:t xml:space="preserve"> </w:t>
      </w:r>
      <w:r w:rsidR="003351FB">
        <w:rPr>
          <w:rFonts w:ascii="Simplified Arabic" w:hAnsi="Simplified Arabic" w:cs="Simplified Arabic"/>
          <w:sz w:val="28"/>
          <w:szCs w:val="28"/>
          <w:rtl/>
        </w:rPr>
        <w:t>علي</w:t>
      </w:r>
      <w:r w:rsidR="007C1747" w:rsidRPr="007C1747">
        <w:rPr>
          <w:rFonts w:ascii="Simplified Arabic" w:hAnsi="Simplified Arabic" w:cs="Simplified Arabic"/>
          <w:sz w:val="28"/>
          <w:szCs w:val="28"/>
          <w:rtl/>
        </w:rPr>
        <w:t xml:space="preserve"> تقليل التوتر وضغوط العمل داخل الفرق الطبية المدعومة بالذكاء الاصطناعي؟</w:t>
      </w:r>
    </w:p>
    <w:p w14:paraId="4D404D5B" w14:textId="093AEEA7" w:rsidR="007C1747" w:rsidRDefault="007C1747" w:rsidP="00F44133">
      <w:pPr>
        <w:pStyle w:val="ListParagraph"/>
        <w:numPr>
          <w:ilvl w:val="0"/>
          <w:numId w:val="1"/>
        </w:numPr>
        <w:bidi/>
        <w:spacing w:line="360" w:lineRule="auto"/>
        <w:jc w:val="both"/>
        <w:rPr>
          <w:rFonts w:ascii="Simplified Arabic" w:hAnsi="Simplified Arabic" w:cs="Simplified Arabic"/>
          <w:sz w:val="28"/>
          <w:szCs w:val="28"/>
        </w:rPr>
      </w:pPr>
      <w:r w:rsidRPr="007C1747">
        <w:rPr>
          <w:rFonts w:ascii="Simplified Arabic" w:hAnsi="Simplified Arabic" w:cs="Simplified Arabic"/>
          <w:sz w:val="28"/>
          <w:szCs w:val="28"/>
          <w:rtl/>
        </w:rPr>
        <w:t xml:space="preserve">كيف يسهم الذكاء </w:t>
      </w:r>
      <w:r w:rsidR="00072D0E">
        <w:rPr>
          <w:rFonts w:ascii="Simplified Arabic" w:hAnsi="Simplified Arabic" w:cs="Simplified Arabic"/>
          <w:sz w:val="28"/>
          <w:szCs w:val="28"/>
          <w:rtl/>
        </w:rPr>
        <w:t>العاطفي</w:t>
      </w:r>
      <w:r w:rsidRPr="007C1747">
        <w:rPr>
          <w:rFonts w:ascii="Simplified Arabic" w:hAnsi="Simplified Arabic" w:cs="Simplified Arabic"/>
          <w:sz w:val="28"/>
          <w:szCs w:val="28"/>
          <w:rtl/>
        </w:rPr>
        <w:t xml:space="preserve"> لدى الفرق الطبية </w:t>
      </w:r>
      <w:r w:rsidR="003351FB">
        <w:rPr>
          <w:rFonts w:ascii="Simplified Arabic" w:hAnsi="Simplified Arabic" w:cs="Simplified Arabic"/>
          <w:sz w:val="28"/>
          <w:szCs w:val="28"/>
          <w:rtl/>
        </w:rPr>
        <w:t>علي</w:t>
      </w:r>
      <w:r w:rsidRPr="007C1747">
        <w:rPr>
          <w:rFonts w:ascii="Simplified Arabic" w:hAnsi="Simplified Arabic" w:cs="Simplified Arabic"/>
          <w:sz w:val="28"/>
          <w:szCs w:val="28"/>
          <w:rtl/>
        </w:rPr>
        <w:t xml:space="preserve"> تحقيق تجربة رعاية صحية متوازنة تراعي الاحتياجات التقنية والإنسانية للمرضى؟</w:t>
      </w:r>
    </w:p>
    <w:p w14:paraId="122C20D7" w14:textId="2C6CA6B8" w:rsidR="00BA1A9C" w:rsidRPr="00855BD9" w:rsidRDefault="00641101" w:rsidP="00F44133">
      <w:pPr>
        <w:pStyle w:val="Heading1"/>
        <w:bidi/>
        <w:spacing w:line="360" w:lineRule="auto"/>
        <w:jc w:val="both"/>
        <w:rPr>
          <w:rFonts w:ascii="Simplified Arabic" w:hAnsi="Simplified Arabic" w:cs="Simplified Arabic"/>
          <w:b/>
          <w:bCs/>
          <w:u w:val="single"/>
          <w:rtl/>
        </w:rPr>
      </w:pPr>
      <w:bookmarkStart w:id="3" w:name="_Toc184389279"/>
      <w:r w:rsidRPr="00855BD9">
        <w:rPr>
          <w:rFonts w:ascii="Simplified Arabic" w:hAnsi="Simplified Arabic" w:cs="Simplified Arabic"/>
          <w:b/>
          <w:bCs/>
          <w:u w:val="single"/>
          <w:rtl/>
        </w:rPr>
        <w:t>أهمية الدراسة:</w:t>
      </w:r>
      <w:bookmarkEnd w:id="3"/>
    </w:p>
    <w:p w14:paraId="7F9F295A" w14:textId="77777777" w:rsidR="00855BD9" w:rsidRPr="00855BD9" w:rsidRDefault="00855BD9" w:rsidP="00F44133">
      <w:pPr>
        <w:bidi/>
        <w:spacing w:line="360" w:lineRule="auto"/>
        <w:jc w:val="both"/>
        <w:rPr>
          <w:rFonts w:ascii="Simplified Arabic" w:hAnsi="Simplified Arabic" w:cs="Simplified Arabic"/>
          <w:sz w:val="28"/>
          <w:szCs w:val="28"/>
          <w:u w:val="single"/>
          <w:rtl/>
        </w:rPr>
      </w:pPr>
      <w:r w:rsidRPr="00855BD9">
        <w:rPr>
          <w:rFonts w:ascii="Simplified Arabic" w:hAnsi="Simplified Arabic" w:cs="Simplified Arabic"/>
          <w:sz w:val="28"/>
          <w:szCs w:val="28"/>
          <w:u w:val="single"/>
          <w:rtl/>
        </w:rPr>
        <w:t>الأهمية النظرية</w:t>
      </w:r>
      <w:r w:rsidRPr="00855BD9">
        <w:rPr>
          <w:rFonts w:ascii="Simplified Arabic" w:hAnsi="Simplified Arabic" w:cs="Simplified Arabic"/>
          <w:sz w:val="28"/>
          <w:szCs w:val="28"/>
          <w:u w:val="single"/>
        </w:rPr>
        <w:t>:</w:t>
      </w:r>
    </w:p>
    <w:p w14:paraId="5537B423" w14:textId="6958CD02" w:rsidR="00855BD9" w:rsidRDefault="00855BD9" w:rsidP="00F44133">
      <w:pPr>
        <w:bidi/>
        <w:spacing w:line="360" w:lineRule="auto"/>
        <w:ind w:firstLine="720"/>
        <w:jc w:val="both"/>
        <w:rPr>
          <w:rFonts w:ascii="Simplified Arabic" w:hAnsi="Simplified Arabic" w:cs="Simplified Arabic"/>
          <w:sz w:val="28"/>
          <w:szCs w:val="28"/>
          <w:rtl/>
        </w:rPr>
      </w:pPr>
      <w:r w:rsidRPr="00855BD9">
        <w:rPr>
          <w:rFonts w:ascii="Simplified Arabic" w:hAnsi="Simplified Arabic" w:cs="Simplified Arabic"/>
          <w:sz w:val="28"/>
          <w:szCs w:val="28"/>
          <w:rtl/>
        </w:rPr>
        <w:t xml:space="preserve">تبرز الأهمية النظرية لهذه الدراسة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توسيع الفهم حول الدور الحاسم الذي يلعبه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البيئات الطبية المعتمدة على التكنولوجيا الحديثة، خاصةً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ضوء تزايد الاعتماد على الذكاء الاصطناعي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تحسين جودة الرعاية الصحية وتقديم خدمات طبية أكثر دقة وكفاءة. تُعد هذه الدراسة من الدراسات التي تجمع بين مفهومي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والتكنولوجيا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بيئة العمل الطبي، مما يسهم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إثراء الأدبيات الأكاديمية المرتبطة بكي</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ة تحقيق التوازن بين الكفاءة التقنية والتفاعل الإنساني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سياق العمل الطبي. كما تلقي الضوء على النظريات التي تربط بين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والكفاءات الإدارية، وتحدد العوامل التي تعزز القدرة على قيادة فرق طبية مدعومة بالتكنولوجيا مع الحفاظ على الجوانب الإنسانية </w:t>
      </w:r>
      <w:r w:rsidR="003351FB">
        <w:rPr>
          <w:rFonts w:ascii="Simplified Arabic" w:hAnsi="Simplified Arabic" w:cs="Simplified Arabic"/>
          <w:sz w:val="28"/>
          <w:szCs w:val="28"/>
          <w:rtl/>
        </w:rPr>
        <w:lastRenderedPageBreak/>
        <w:t>علي</w:t>
      </w:r>
      <w:r w:rsidRPr="00855BD9">
        <w:rPr>
          <w:rFonts w:ascii="Simplified Arabic" w:hAnsi="Simplified Arabic" w:cs="Simplified Arabic"/>
          <w:sz w:val="28"/>
          <w:szCs w:val="28"/>
          <w:rtl/>
        </w:rPr>
        <w:t xml:space="preserve"> التفاعل مع المرضى. هذا الربط بين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والتكنولوجيا يوفر أساسًا نظريًا يمكن الاستفادة منه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دراسات مستقبلية حول تحسين الأداء والإدارة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المؤسسات الصحية، ويطرح رؤية جديدة حول كي</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ة التعامل مع التحديات المعاصرة التي يواجهها القطاع الطبي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ظل التطور التكنولوجي المتسارع</w:t>
      </w:r>
      <w:r w:rsidRPr="00855BD9">
        <w:rPr>
          <w:rFonts w:ascii="Simplified Arabic" w:hAnsi="Simplified Arabic" w:cs="Simplified Arabic"/>
          <w:sz w:val="28"/>
          <w:szCs w:val="28"/>
        </w:rPr>
        <w:t>.</w:t>
      </w:r>
    </w:p>
    <w:p w14:paraId="6737B83D" w14:textId="77777777" w:rsidR="00855BD9" w:rsidRPr="00855BD9" w:rsidRDefault="00855BD9" w:rsidP="00F44133">
      <w:pPr>
        <w:bidi/>
        <w:spacing w:line="360" w:lineRule="auto"/>
        <w:jc w:val="both"/>
        <w:rPr>
          <w:rFonts w:ascii="Simplified Arabic" w:hAnsi="Simplified Arabic" w:cs="Simplified Arabic"/>
          <w:sz w:val="28"/>
          <w:szCs w:val="28"/>
          <w:u w:val="single"/>
          <w:rtl/>
        </w:rPr>
      </w:pPr>
      <w:r w:rsidRPr="00855BD9">
        <w:rPr>
          <w:rFonts w:ascii="Simplified Arabic" w:hAnsi="Simplified Arabic" w:cs="Simplified Arabic"/>
          <w:sz w:val="28"/>
          <w:szCs w:val="28"/>
          <w:u w:val="single"/>
          <w:rtl/>
        </w:rPr>
        <w:t>الأهمية التطبيقية</w:t>
      </w:r>
      <w:r w:rsidRPr="00855BD9">
        <w:rPr>
          <w:rFonts w:ascii="Simplified Arabic" w:hAnsi="Simplified Arabic" w:cs="Simplified Arabic"/>
          <w:sz w:val="28"/>
          <w:szCs w:val="28"/>
          <w:u w:val="single"/>
        </w:rPr>
        <w:t>:</w:t>
      </w:r>
    </w:p>
    <w:p w14:paraId="55068C23" w14:textId="02D0C6A2" w:rsidR="00855BD9" w:rsidRDefault="00855BD9" w:rsidP="00F44133">
      <w:pPr>
        <w:bidi/>
        <w:spacing w:line="360" w:lineRule="auto"/>
        <w:ind w:firstLine="720"/>
        <w:jc w:val="both"/>
        <w:rPr>
          <w:rFonts w:ascii="Simplified Arabic" w:hAnsi="Simplified Arabic" w:cs="Simplified Arabic"/>
          <w:sz w:val="28"/>
          <w:szCs w:val="28"/>
          <w:rtl/>
        </w:rPr>
      </w:pPr>
      <w:r w:rsidRPr="00855BD9">
        <w:rPr>
          <w:rFonts w:ascii="Simplified Arabic" w:hAnsi="Simplified Arabic" w:cs="Simplified Arabic"/>
          <w:sz w:val="28"/>
          <w:szCs w:val="28"/>
          <w:rtl/>
        </w:rPr>
        <w:t>أما من الناحية التطبيقية، فإن لهذه الدراسة قيمة كبيرة بالنسبة للقيادات والمؤسسات الصحية، حيث تقدم رؤى حول كي</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ة توظيف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كأداة إدارية فعّالة لتحسين أداء الفرق الطبية المدعومة بالذكاء الاصطناعي وتعزيز قدرتهم على تحقيق أهداف الرعاية الصحية الشاملة. تقدم الدراسة إرشادات عملية حول كي</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ة تعزيز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لدى القادة وأعضاء الفرق، مما يساعد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تقليل التوتر وضغوط العمل، ويدعم اتخاذ القرارات الإدارية الدقيقة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المواقف المعقدة التي تتطلب تدخلًا تقنيًا وإنسانيًا متوازنًا. وتأتي هذه الأهمية التطبيقية بشكل خاص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ظل ارتفاع حاجة القطاع الطبي إلى تطوير بيئات عمل ديناميكية تتعامل بفعالية مع التحولات التكنولوجية دون التأثير سلبًا على تجربة المريض. وبالتالي، يمكن أن تساهم نتائج هذه الدراسة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تصميم برامج تدريبية تركز على تعزيز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كجزء من التأهيل الإداري للقيادات الصحية، مما يسهم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تحسين بيئة العمل الطبية، وزيادة رضا المرضى، ودعم التطور المهني للعاملين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القطاع الصحي</w:t>
      </w:r>
      <w:r w:rsidRPr="00855BD9">
        <w:rPr>
          <w:rFonts w:ascii="Simplified Arabic" w:hAnsi="Simplified Arabic" w:cs="Simplified Arabic"/>
          <w:sz w:val="28"/>
          <w:szCs w:val="28"/>
        </w:rPr>
        <w:t>.</w:t>
      </w:r>
    </w:p>
    <w:p w14:paraId="53ADECDA" w14:textId="3FCDDB03" w:rsidR="00855BD9" w:rsidRPr="004C1B8A" w:rsidRDefault="004C1B8A" w:rsidP="00F44133">
      <w:pPr>
        <w:pStyle w:val="Heading1"/>
        <w:bidi/>
        <w:spacing w:line="360" w:lineRule="auto"/>
        <w:jc w:val="both"/>
        <w:rPr>
          <w:rFonts w:ascii="Simplified Arabic" w:hAnsi="Simplified Arabic" w:cs="Simplified Arabic"/>
          <w:b/>
          <w:bCs/>
          <w:u w:val="single"/>
          <w:rtl/>
        </w:rPr>
      </w:pPr>
      <w:bookmarkStart w:id="4" w:name="_Toc184389280"/>
      <w:r w:rsidRPr="004C1B8A">
        <w:rPr>
          <w:rFonts w:ascii="Simplified Arabic" w:hAnsi="Simplified Arabic" w:cs="Simplified Arabic"/>
          <w:b/>
          <w:bCs/>
          <w:u w:val="single"/>
          <w:rtl/>
        </w:rPr>
        <w:t>أهداف الدراسة:</w:t>
      </w:r>
      <w:bookmarkEnd w:id="4"/>
    </w:p>
    <w:p w14:paraId="5757DAA7" w14:textId="5858BEDA" w:rsidR="004C1B8A" w:rsidRDefault="004C1B8A" w:rsidP="00F44133">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تهدف هذه الدراسه إلي تحقيق مايلي:</w:t>
      </w:r>
    </w:p>
    <w:p w14:paraId="5F9E9440" w14:textId="05FD18DC" w:rsidR="004C1B8A" w:rsidRPr="007F61BA" w:rsidRDefault="007F61BA" w:rsidP="00F44133">
      <w:pPr>
        <w:pStyle w:val="ListParagraph"/>
        <w:numPr>
          <w:ilvl w:val="0"/>
          <w:numId w:val="2"/>
        </w:numPr>
        <w:bidi/>
        <w:spacing w:line="360" w:lineRule="auto"/>
        <w:jc w:val="both"/>
        <w:rPr>
          <w:rFonts w:ascii="Simplified Arabic" w:hAnsi="Simplified Arabic" w:cs="Simplified Arabic"/>
          <w:sz w:val="28"/>
          <w:szCs w:val="28"/>
          <w:rtl/>
        </w:rPr>
      </w:pPr>
      <w:r w:rsidRPr="007F61BA">
        <w:rPr>
          <w:rFonts w:ascii="Simplified Arabic" w:hAnsi="Simplified Arabic" w:cs="Simplified Arabic"/>
          <w:sz w:val="28"/>
          <w:szCs w:val="28"/>
          <w:rtl/>
        </w:rPr>
        <w:t xml:space="preserve">تحليل تأثير الذكاء </w:t>
      </w:r>
      <w:r w:rsidR="00072D0E">
        <w:rPr>
          <w:rFonts w:ascii="Simplified Arabic" w:hAnsi="Simplified Arabic" w:cs="Simplified Arabic"/>
          <w:sz w:val="28"/>
          <w:szCs w:val="28"/>
          <w:rtl/>
        </w:rPr>
        <w:t>العاطفي</w:t>
      </w:r>
      <w:r w:rsidRPr="007F61BA">
        <w:rPr>
          <w:rFonts w:ascii="Simplified Arabic" w:hAnsi="Simplified Arabic" w:cs="Simplified Arabic"/>
          <w:sz w:val="28"/>
          <w:szCs w:val="28"/>
          <w:rtl/>
        </w:rPr>
        <w:t xml:space="preserve"> لدى قادة الفرق الطبية على تحسين كفاءة العمل الجماعي وتعزيز التعاون بين أعضاء الفريق</w:t>
      </w:r>
      <w:r w:rsidRPr="007F61BA">
        <w:rPr>
          <w:rFonts w:ascii="Simplified Arabic" w:hAnsi="Simplified Arabic" w:cs="Simplified Arabic"/>
          <w:sz w:val="28"/>
          <w:szCs w:val="28"/>
        </w:rPr>
        <w:t>.</w:t>
      </w:r>
    </w:p>
    <w:p w14:paraId="51F96300" w14:textId="3748DFF4" w:rsidR="007F61BA" w:rsidRPr="007F61BA" w:rsidRDefault="007F61BA" w:rsidP="00F44133">
      <w:pPr>
        <w:pStyle w:val="ListParagraph"/>
        <w:numPr>
          <w:ilvl w:val="0"/>
          <w:numId w:val="2"/>
        </w:numPr>
        <w:bidi/>
        <w:spacing w:line="360" w:lineRule="auto"/>
        <w:jc w:val="both"/>
        <w:rPr>
          <w:rFonts w:ascii="Simplified Arabic" w:hAnsi="Simplified Arabic" w:cs="Simplified Arabic"/>
          <w:sz w:val="28"/>
          <w:szCs w:val="28"/>
          <w:rtl/>
        </w:rPr>
      </w:pPr>
      <w:r w:rsidRPr="007F61BA">
        <w:rPr>
          <w:rFonts w:ascii="Simplified Arabic" w:hAnsi="Simplified Arabic" w:cs="Simplified Arabic"/>
          <w:sz w:val="28"/>
          <w:szCs w:val="28"/>
          <w:rtl/>
        </w:rPr>
        <w:lastRenderedPageBreak/>
        <w:t xml:space="preserve">تحديد دور الذكاء </w:t>
      </w:r>
      <w:r w:rsidR="00072D0E">
        <w:rPr>
          <w:rFonts w:ascii="Simplified Arabic" w:hAnsi="Simplified Arabic" w:cs="Simplified Arabic"/>
          <w:sz w:val="28"/>
          <w:szCs w:val="28"/>
          <w:rtl/>
        </w:rPr>
        <w:t>العاطفي</w:t>
      </w:r>
      <w:r w:rsidRPr="007F61BA">
        <w:rPr>
          <w:rFonts w:ascii="Simplified Arabic" w:hAnsi="Simplified Arabic" w:cs="Simplified Arabic"/>
          <w:sz w:val="28"/>
          <w:szCs w:val="28"/>
          <w:rtl/>
        </w:rPr>
        <w:t xml:space="preserve"> </w:t>
      </w:r>
      <w:r w:rsidR="003351FB">
        <w:rPr>
          <w:rFonts w:ascii="Simplified Arabic" w:hAnsi="Simplified Arabic" w:cs="Simplified Arabic"/>
          <w:sz w:val="28"/>
          <w:szCs w:val="28"/>
          <w:rtl/>
        </w:rPr>
        <w:t>علي</w:t>
      </w:r>
      <w:r w:rsidRPr="007F61BA">
        <w:rPr>
          <w:rFonts w:ascii="Simplified Arabic" w:hAnsi="Simplified Arabic" w:cs="Simplified Arabic"/>
          <w:sz w:val="28"/>
          <w:szCs w:val="28"/>
          <w:rtl/>
        </w:rPr>
        <w:t xml:space="preserve"> تعزيز القدرة على اتخاذ القرارات الفعّالة </w:t>
      </w:r>
      <w:r w:rsidR="003351FB">
        <w:rPr>
          <w:rFonts w:ascii="Simplified Arabic" w:hAnsi="Simplified Arabic" w:cs="Simplified Arabic"/>
          <w:sz w:val="28"/>
          <w:szCs w:val="28"/>
          <w:rtl/>
        </w:rPr>
        <w:t>علي</w:t>
      </w:r>
      <w:r w:rsidRPr="007F61BA">
        <w:rPr>
          <w:rFonts w:ascii="Simplified Arabic" w:hAnsi="Simplified Arabic" w:cs="Simplified Arabic"/>
          <w:sz w:val="28"/>
          <w:szCs w:val="28"/>
          <w:rtl/>
        </w:rPr>
        <w:t xml:space="preserve"> البيئات الطبية المدعومة بالذكاء الاصطناعي</w:t>
      </w:r>
      <w:r w:rsidRPr="007F61BA">
        <w:rPr>
          <w:rFonts w:ascii="Simplified Arabic" w:hAnsi="Simplified Arabic" w:cs="Simplified Arabic"/>
          <w:sz w:val="28"/>
          <w:szCs w:val="28"/>
        </w:rPr>
        <w:t>.</w:t>
      </w:r>
    </w:p>
    <w:p w14:paraId="5F8C0881" w14:textId="66896649" w:rsidR="007F61BA" w:rsidRPr="007F61BA" w:rsidRDefault="007F61BA" w:rsidP="00F44133">
      <w:pPr>
        <w:pStyle w:val="ListParagraph"/>
        <w:numPr>
          <w:ilvl w:val="0"/>
          <w:numId w:val="2"/>
        </w:numPr>
        <w:bidi/>
        <w:spacing w:line="360" w:lineRule="auto"/>
        <w:jc w:val="both"/>
        <w:rPr>
          <w:rFonts w:ascii="Simplified Arabic" w:hAnsi="Simplified Arabic" w:cs="Simplified Arabic"/>
          <w:sz w:val="28"/>
          <w:szCs w:val="28"/>
          <w:rtl/>
        </w:rPr>
      </w:pPr>
      <w:r w:rsidRPr="007F61BA">
        <w:rPr>
          <w:rFonts w:ascii="Simplified Arabic" w:hAnsi="Simplified Arabic" w:cs="Simplified Arabic"/>
          <w:sz w:val="28"/>
          <w:szCs w:val="28"/>
          <w:rtl/>
        </w:rPr>
        <w:t xml:space="preserve">تقييم تأثير الذكاء </w:t>
      </w:r>
      <w:r w:rsidR="00072D0E">
        <w:rPr>
          <w:rFonts w:ascii="Simplified Arabic" w:hAnsi="Simplified Arabic" w:cs="Simplified Arabic"/>
          <w:sz w:val="28"/>
          <w:szCs w:val="28"/>
          <w:rtl/>
        </w:rPr>
        <w:t>العاطفي</w:t>
      </w:r>
      <w:r w:rsidRPr="007F61BA">
        <w:rPr>
          <w:rFonts w:ascii="Simplified Arabic" w:hAnsi="Simplified Arabic" w:cs="Simplified Arabic"/>
          <w:sz w:val="28"/>
          <w:szCs w:val="28"/>
          <w:rtl/>
        </w:rPr>
        <w:t xml:space="preserve"> على إدارة الضغوط والتوترات داخل الفرق الطبية</w:t>
      </w:r>
      <w:r w:rsidRPr="007F61BA">
        <w:rPr>
          <w:rFonts w:ascii="Simplified Arabic" w:hAnsi="Simplified Arabic" w:cs="Simplified Arabic"/>
          <w:sz w:val="28"/>
          <w:szCs w:val="28"/>
        </w:rPr>
        <w:t>.</w:t>
      </w:r>
    </w:p>
    <w:p w14:paraId="40D04351" w14:textId="0B1D39BB" w:rsidR="007F61BA" w:rsidRPr="007F61BA" w:rsidRDefault="007F61BA" w:rsidP="00F44133">
      <w:pPr>
        <w:pStyle w:val="ListParagraph"/>
        <w:numPr>
          <w:ilvl w:val="0"/>
          <w:numId w:val="2"/>
        </w:numPr>
        <w:bidi/>
        <w:spacing w:line="360" w:lineRule="auto"/>
        <w:jc w:val="both"/>
        <w:rPr>
          <w:rFonts w:ascii="Simplified Arabic" w:hAnsi="Simplified Arabic" w:cs="Simplified Arabic"/>
          <w:sz w:val="28"/>
          <w:szCs w:val="28"/>
        </w:rPr>
      </w:pPr>
      <w:r w:rsidRPr="007F61BA">
        <w:rPr>
          <w:rFonts w:ascii="Simplified Arabic" w:hAnsi="Simplified Arabic" w:cs="Simplified Arabic"/>
          <w:sz w:val="28"/>
          <w:szCs w:val="28"/>
          <w:rtl/>
        </w:rPr>
        <w:t>استكشاف كي</w:t>
      </w:r>
      <w:r w:rsidR="003351FB">
        <w:rPr>
          <w:rFonts w:ascii="Simplified Arabic" w:hAnsi="Simplified Arabic" w:cs="Simplified Arabic"/>
          <w:sz w:val="28"/>
          <w:szCs w:val="28"/>
          <w:rtl/>
        </w:rPr>
        <w:t>علي</w:t>
      </w:r>
      <w:r w:rsidRPr="007F61BA">
        <w:rPr>
          <w:rFonts w:ascii="Simplified Arabic" w:hAnsi="Simplified Arabic" w:cs="Simplified Arabic"/>
          <w:sz w:val="28"/>
          <w:szCs w:val="28"/>
          <w:rtl/>
        </w:rPr>
        <w:t xml:space="preserve">ة تأثير الذكاء </w:t>
      </w:r>
      <w:r w:rsidR="00072D0E">
        <w:rPr>
          <w:rFonts w:ascii="Simplified Arabic" w:hAnsi="Simplified Arabic" w:cs="Simplified Arabic"/>
          <w:sz w:val="28"/>
          <w:szCs w:val="28"/>
          <w:rtl/>
        </w:rPr>
        <w:t>العاطفي</w:t>
      </w:r>
      <w:r w:rsidRPr="007F61BA">
        <w:rPr>
          <w:rFonts w:ascii="Simplified Arabic" w:hAnsi="Simplified Arabic" w:cs="Simplified Arabic"/>
          <w:sz w:val="28"/>
          <w:szCs w:val="28"/>
          <w:rtl/>
        </w:rPr>
        <w:t xml:space="preserve"> على تحقيق التوازن بين الاحتياجات التقنية والإنسانية للمرضى </w:t>
      </w:r>
      <w:r w:rsidR="003351FB">
        <w:rPr>
          <w:rFonts w:ascii="Simplified Arabic" w:hAnsi="Simplified Arabic" w:cs="Simplified Arabic"/>
          <w:sz w:val="28"/>
          <w:szCs w:val="28"/>
          <w:rtl/>
        </w:rPr>
        <w:t>علي</w:t>
      </w:r>
      <w:r w:rsidRPr="007F61BA">
        <w:rPr>
          <w:rFonts w:ascii="Simplified Arabic" w:hAnsi="Simplified Arabic" w:cs="Simplified Arabic"/>
          <w:sz w:val="28"/>
          <w:szCs w:val="28"/>
          <w:rtl/>
        </w:rPr>
        <w:t xml:space="preserve"> بيئة الرعاية الصحية</w:t>
      </w:r>
      <w:r w:rsidRPr="007F61BA">
        <w:rPr>
          <w:rFonts w:ascii="Simplified Arabic" w:hAnsi="Simplified Arabic" w:cs="Simplified Arabic"/>
          <w:sz w:val="28"/>
          <w:szCs w:val="28"/>
        </w:rPr>
        <w:t>.</w:t>
      </w:r>
    </w:p>
    <w:p w14:paraId="5F44AFBE" w14:textId="2FDFBAFF" w:rsidR="00641101" w:rsidRPr="008B46D4" w:rsidRDefault="008B46D4" w:rsidP="00F44133">
      <w:pPr>
        <w:pStyle w:val="Heading1"/>
        <w:bidi/>
        <w:spacing w:line="360" w:lineRule="auto"/>
        <w:jc w:val="both"/>
        <w:rPr>
          <w:rFonts w:ascii="Simplified Arabic" w:hAnsi="Simplified Arabic" w:cs="Simplified Arabic"/>
          <w:b/>
          <w:bCs/>
          <w:u w:val="single"/>
          <w:rtl/>
        </w:rPr>
      </w:pPr>
      <w:bookmarkStart w:id="5" w:name="_Toc184389281"/>
      <w:r w:rsidRPr="008B46D4">
        <w:rPr>
          <w:rFonts w:ascii="Simplified Arabic" w:hAnsi="Simplified Arabic" w:cs="Simplified Arabic"/>
          <w:b/>
          <w:bCs/>
          <w:u w:val="single"/>
          <w:rtl/>
        </w:rPr>
        <w:t>فرضيات الدراسه:</w:t>
      </w:r>
      <w:bookmarkEnd w:id="5"/>
    </w:p>
    <w:p w14:paraId="3515A22D" w14:textId="5BB47DAA" w:rsidR="008B46D4" w:rsidRPr="008B46D4" w:rsidRDefault="008B46D4" w:rsidP="00F44133">
      <w:pPr>
        <w:pStyle w:val="ListParagraph"/>
        <w:numPr>
          <w:ilvl w:val="0"/>
          <w:numId w:val="3"/>
        </w:numPr>
        <w:bidi/>
        <w:spacing w:line="360" w:lineRule="auto"/>
        <w:jc w:val="both"/>
        <w:rPr>
          <w:rFonts w:ascii="Simplified Arabic" w:hAnsi="Simplified Arabic" w:cs="Simplified Arabic"/>
          <w:sz w:val="28"/>
          <w:szCs w:val="28"/>
          <w:rtl/>
        </w:rPr>
      </w:pPr>
      <w:r w:rsidRPr="008B46D4">
        <w:rPr>
          <w:rFonts w:ascii="Simplified Arabic" w:hAnsi="Simplified Arabic" w:cs="Simplified Arabic"/>
          <w:b/>
          <w:bCs/>
          <w:sz w:val="28"/>
          <w:szCs w:val="28"/>
          <w:rtl/>
        </w:rPr>
        <w:t>الفرضية الأولى</w:t>
      </w:r>
      <w:r w:rsidRPr="008B46D4">
        <w:rPr>
          <w:rFonts w:ascii="Simplified Arabic" w:hAnsi="Simplified Arabic" w:cs="Simplified Arabic"/>
          <w:b/>
          <w:bCs/>
          <w:sz w:val="28"/>
          <w:szCs w:val="28"/>
        </w:rPr>
        <w:t>:</w:t>
      </w:r>
      <w:r w:rsidRPr="008B46D4">
        <w:rPr>
          <w:rFonts w:ascii="Simplified Arabic" w:hAnsi="Simplified Arabic" w:cs="Simplified Arabic" w:hint="cs"/>
          <w:sz w:val="28"/>
          <w:szCs w:val="28"/>
          <w:rtl/>
        </w:rPr>
        <w:t xml:space="preserve"> </w:t>
      </w:r>
      <w:r w:rsidRPr="008B46D4">
        <w:rPr>
          <w:rFonts w:ascii="Simplified Arabic" w:hAnsi="Simplified Arabic" w:cs="Simplified Arabic"/>
          <w:sz w:val="28"/>
          <w:szCs w:val="28"/>
          <w:rtl/>
        </w:rPr>
        <w:t xml:space="preserve">هناك علاقة ذات دلالة إحصائية بين الذكاء </w:t>
      </w:r>
      <w:r w:rsidR="00072D0E">
        <w:rPr>
          <w:rFonts w:ascii="Simplified Arabic" w:hAnsi="Simplified Arabic" w:cs="Simplified Arabic"/>
          <w:sz w:val="28"/>
          <w:szCs w:val="28"/>
          <w:rtl/>
        </w:rPr>
        <w:t>العاطفي</w:t>
      </w:r>
      <w:r w:rsidRPr="008B46D4">
        <w:rPr>
          <w:rFonts w:ascii="Simplified Arabic" w:hAnsi="Simplified Arabic" w:cs="Simplified Arabic"/>
          <w:sz w:val="28"/>
          <w:szCs w:val="28"/>
          <w:rtl/>
        </w:rPr>
        <w:t xml:space="preserve"> وتحسين كفاءة التعاون بين أعضاء الفرق الطبية المدعومة بالذكاء الاصطناعي</w:t>
      </w:r>
      <w:r w:rsidRPr="008B46D4">
        <w:rPr>
          <w:rFonts w:ascii="Simplified Arabic" w:hAnsi="Simplified Arabic" w:cs="Simplified Arabic"/>
          <w:sz w:val="28"/>
          <w:szCs w:val="28"/>
        </w:rPr>
        <w:t>.</w:t>
      </w:r>
    </w:p>
    <w:p w14:paraId="2A094B3A" w14:textId="2E1BB757" w:rsidR="008B46D4" w:rsidRPr="008B46D4" w:rsidRDefault="008B46D4" w:rsidP="00F44133">
      <w:pPr>
        <w:pStyle w:val="ListParagraph"/>
        <w:numPr>
          <w:ilvl w:val="0"/>
          <w:numId w:val="3"/>
        </w:numPr>
        <w:bidi/>
        <w:spacing w:line="360" w:lineRule="auto"/>
        <w:jc w:val="both"/>
        <w:rPr>
          <w:rFonts w:ascii="Simplified Arabic" w:hAnsi="Simplified Arabic" w:cs="Simplified Arabic"/>
          <w:sz w:val="28"/>
          <w:szCs w:val="28"/>
          <w:rtl/>
        </w:rPr>
      </w:pPr>
      <w:r w:rsidRPr="008B46D4">
        <w:rPr>
          <w:rFonts w:ascii="Simplified Arabic" w:hAnsi="Simplified Arabic" w:cs="Simplified Arabic"/>
          <w:b/>
          <w:bCs/>
          <w:sz w:val="28"/>
          <w:szCs w:val="28"/>
          <w:rtl/>
        </w:rPr>
        <w:t>الفرضية الثانية</w:t>
      </w:r>
      <w:r w:rsidRPr="008B46D4">
        <w:rPr>
          <w:rFonts w:ascii="Simplified Arabic" w:hAnsi="Simplified Arabic" w:cs="Simplified Arabic"/>
          <w:b/>
          <w:bCs/>
          <w:sz w:val="28"/>
          <w:szCs w:val="28"/>
        </w:rPr>
        <w:t>:</w:t>
      </w:r>
      <w:r w:rsidRPr="008B46D4">
        <w:rPr>
          <w:rFonts w:ascii="Simplified Arabic" w:hAnsi="Simplified Arabic" w:cs="Simplified Arabic" w:hint="cs"/>
          <w:sz w:val="28"/>
          <w:szCs w:val="28"/>
          <w:rtl/>
        </w:rPr>
        <w:t xml:space="preserve"> </w:t>
      </w:r>
      <w:r w:rsidRPr="008B46D4">
        <w:rPr>
          <w:rFonts w:ascii="Simplified Arabic" w:hAnsi="Simplified Arabic" w:cs="Simplified Arabic"/>
          <w:sz w:val="28"/>
          <w:szCs w:val="28"/>
          <w:rtl/>
        </w:rPr>
        <w:t xml:space="preserve">هناك علاقة ذات دلالة إحصائية بين الذكاء </w:t>
      </w:r>
      <w:r w:rsidR="00072D0E">
        <w:rPr>
          <w:rFonts w:ascii="Simplified Arabic" w:hAnsi="Simplified Arabic" w:cs="Simplified Arabic"/>
          <w:sz w:val="28"/>
          <w:szCs w:val="28"/>
          <w:rtl/>
        </w:rPr>
        <w:t>العاطفي</w:t>
      </w:r>
      <w:r w:rsidRPr="008B46D4">
        <w:rPr>
          <w:rFonts w:ascii="Simplified Arabic" w:hAnsi="Simplified Arabic" w:cs="Simplified Arabic"/>
          <w:sz w:val="28"/>
          <w:szCs w:val="28"/>
          <w:rtl/>
        </w:rPr>
        <w:t xml:space="preserve"> وتعزيز القدرة على اتخاذ القرارات الإدارية الفعّالة </w:t>
      </w:r>
      <w:r w:rsidR="003351FB">
        <w:rPr>
          <w:rFonts w:ascii="Simplified Arabic" w:hAnsi="Simplified Arabic" w:cs="Simplified Arabic"/>
          <w:sz w:val="28"/>
          <w:szCs w:val="28"/>
          <w:rtl/>
        </w:rPr>
        <w:t>علي</w:t>
      </w:r>
      <w:r w:rsidRPr="008B46D4">
        <w:rPr>
          <w:rFonts w:ascii="Simplified Arabic" w:hAnsi="Simplified Arabic" w:cs="Simplified Arabic"/>
          <w:sz w:val="28"/>
          <w:szCs w:val="28"/>
          <w:rtl/>
        </w:rPr>
        <w:t xml:space="preserve"> الفرق الطبية المدعومة بالذكاء الاصطناعي</w:t>
      </w:r>
      <w:r w:rsidRPr="008B46D4">
        <w:rPr>
          <w:rFonts w:ascii="Simplified Arabic" w:hAnsi="Simplified Arabic" w:cs="Simplified Arabic"/>
          <w:sz w:val="28"/>
          <w:szCs w:val="28"/>
        </w:rPr>
        <w:t>.</w:t>
      </w:r>
    </w:p>
    <w:p w14:paraId="74A7F7A7" w14:textId="7AE4B1D0" w:rsidR="008B46D4" w:rsidRPr="008B46D4" w:rsidRDefault="008B46D4" w:rsidP="00F44133">
      <w:pPr>
        <w:pStyle w:val="ListParagraph"/>
        <w:numPr>
          <w:ilvl w:val="0"/>
          <w:numId w:val="3"/>
        </w:numPr>
        <w:bidi/>
        <w:spacing w:line="360" w:lineRule="auto"/>
        <w:jc w:val="both"/>
        <w:rPr>
          <w:rFonts w:ascii="Simplified Arabic" w:hAnsi="Simplified Arabic" w:cs="Simplified Arabic"/>
          <w:sz w:val="28"/>
          <w:szCs w:val="28"/>
          <w:rtl/>
        </w:rPr>
      </w:pPr>
      <w:r w:rsidRPr="008B46D4">
        <w:rPr>
          <w:rFonts w:ascii="Simplified Arabic" w:hAnsi="Simplified Arabic" w:cs="Simplified Arabic"/>
          <w:b/>
          <w:bCs/>
          <w:sz w:val="28"/>
          <w:szCs w:val="28"/>
          <w:rtl/>
        </w:rPr>
        <w:t>الفرضية الثالثة</w:t>
      </w:r>
      <w:r w:rsidRPr="008B46D4">
        <w:rPr>
          <w:rFonts w:ascii="Simplified Arabic" w:hAnsi="Simplified Arabic" w:cs="Simplified Arabic"/>
          <w:b/>
          <w:bCs/>
          <w:sz w:val="28"/>
          <w:szCs w:val="28"/>
        </w:rPr>
        <w:t>:</w:t>
      </w:r>
      <w:r w:rsidRPr="008B46D4">
        <w:rPr>
          <w:rFonts w:ascii="Simplified Arabic" w:hAnsi="Simplified Arabic" w:cs="Simplified Arabic" w:hint="cs"/>
          <w:sz w:val="28"/>
          <w:szCs w:val="28"/>
          <w:rtl/>
        </w:rPr>
        <w:t xml:space="preserve"> </w:t>
      </w:r>
      <w:r w:rsidRPr="008B46D4">
        <w:rPr>
          <w:rFonts w:ascii="Simplified Arabic" w:hAnsi="Simplified Arabic" w:cs="Simplified Arabic"/>
          <w:sz w:val="28"/>
          <w:szCs w:val="28"/>
          <w:rtl/>
        </w:rPr>
        <w:t xml:space="preserve">هناك علاقة ذات دلالة إحصائية بين الذكاء </w:t>
      </w:r>
      <w:r w:rsidR="00072D0E">
        <w:rPr>
          <w:rFonts w:ascii="Simplified Arabic" w:hAnsi="Simplified Arabic" w:cs="Simplified Arabic"/>
          <w:sz w:val="28"/>
          <w:szCs w:val="28"/>
          <w:rtl/>
        </w:rPr>
        <w:t>العاطفي</w:t>
      </w:r>
      <w:r w:rsidRPr="008B46D4">
        <w:rPr>
          <w:rFonts w:ascii="Simplified Arabic" w:hAnsi="Simplified Arabic" w:cs="Simplified Arabic"/>
          <w:sz w:val="28"/>
          <w:szCs w:val="28"/>
          <w:rtl/>
        </w:rPr>
        <w:t xml:space="preserve"> وتقليل ضغوط العمل والتوترات داخل الفرق الطبية المدعومة بالذكاء الاصطناعي</w:t>
      </w:r>
      <w:r w:rsidRPr="008B46D4">
        <w:rPr>
          <w:rFonts w:ascii="Simplified Arabic" w:hAnsi="Simplified Arabic" w:cs="Simplified Arabic"/>
          <w:sz w:val="28"/>
          <w:szCs w:val="28"/>
        </w:rPr>
        <w:t>.</w:t>
      </w:r>
    </w:p>
    <w:p w14:paraId="744B949D" w14:textId="55089AFB" w:rsidR="008B46D4" w:rsidRDefault="008B46D4" w:rsidP="00F44133">
      <w:pPr>
        <w:pStyle w:val="ListParagraph"/>
        <w:numPr>
          <w:ilvl w:val="0"/>
          <w:numId w:val="3"/>
        </w:numPr>
        <w:bidi/>
        <w:spacing w:line="360" w:lineRule="auto"/>
        <w:jc w:val="both"/>
        <w:rPr>
          <w:rFonts w:ascii="Simplified Arabic" w:hAnsi="Simplified Arabic" w:cs="Simplified Arabic"/>
          <w:sz w:val="28"/>
          <w:szCs w:val="28"/>
        </w:rPr>
      </w:pPr>
      <w:r w:rsidRPr="008B46D4">
        <w:rPr>
          <w:rFonts w:ascii="Simplified Arabic" w:hAnsi="Simplified Arabic" w:cs="Simplified Arabic"/>
          <w:b/>
          <w:bCs/>
          <w:sz w:val="28"/>
          <w:szCs w:val="28"/>
          <w:rtl/>
        </w:rPr>
        <w:t>الفرضية الرابعة</w:t>
      </w:r>
      <w:r w:rsidRPr="008B46D4">
        <w:rPr>
          <w:rFonts w:ascii="Simplified Arabic" w:hAnsi="Simplified Arabic" w:cs="Simplified Arabic"/>
          <w:b/>
          <w:bCs/>
          <w:sz w:val="28"/>
          <w:szCs w:val="28"/>
        </w:rPr>
        <w:t>:</w:t>
      </w:r>
      <w:r w:rsidRPr="008B46D4">
        <w:rPr>
          <w:rFonts w:ascii="Simplified Arabic" w:hAnsi="Simplified Arabic" w:cs="Simplified Arabic" w:hint="cs"/>
          <w:sz w:val="28"/>
          <w:szCs w:val="28"/>
          <w:rtl/>
        </w:rPr>
        <w:t xml:space="preserve"> </w:t>
      </w:r>
      <w:r w:rsidRPr="008B46D4">
        <w:rPr>
          <w:rFonts w:ascii="Simplified Arabic" w:hAnsi="Simplified Arabic" w:cs="Simplified Arabic"/>
          <w:sz w:val="28"/>
          <w:szCs w:val="28"/>
          <w:rtl/>
        </w:rPr>
        <w:t xml:space="preserve">هناك علاقة ذات دلالة إحصائية بين الذكاء </w:t>
      </w:r>
      <w:r w:rsidR="00072D0E">
        <w:rPr>
          <w:rFonts w:ascii="Simplified Arabic" w:hAnsi="Simplified Arabic" w:cs="Simplified Arabic"/>
          <w:sz w:val="28"/>
          <w:szCs w:val="28"/>
          <w:rtl/>
        </w:rPr>
        <w:t>العاطفي</w:t>
      </w:r>
      <w:r w:rsidRPr="008B46D4">
        <w:rPr>
          <w:rFonts w:ascii="Simplified Arabic" w:hAnsi="Simplified Arabic" w:cs="Simplified Arabic"/>
          <w:sz w:val="28"/>
          <w:szCs w:val="28"/>
          <w:rtl/>
        </w:rPr>
        <w:t xml:space="preserve"> وتحقيق التوازن بين الاحتياجات التقنية والإنسانية للمرضى </w:t>
      </w:r>
      <w:r w:rsidR="003351FB">
        <w:rPr>
          <w:rFonts w:ascii="Simplified Arabic" w:hAnsi="Simplified Arabic" w:cs="Simplified Arabic"/>
          <w:sz w:val="28"/>
          <w:szCs w:val="28"/>
          <w:rtl/>
        </w:rPr>
        <w:t>علي</w:t>
      </w:r>
      <w:r w:rsidRPr="008B46D4">
        <w:rPr>
          <w:rFonts w:ascii="Simplified Arabic" w:hAnsi="Simplified Arabic" w:cs="Simplified Arabic"/>
          <w:sz w:val="28"/>
          <w:szCs w:val="28"/>
          <w:rtl/>
        </w:rPr>
        <w:t xml:space="preserve"> الفرق الطبية المدعومة بالذكاء الاصطناعي</w:t>
      </w:r>
      <w:r w:rsidRPr="008B46D4">
        <w:rPr>
          <w:rFonts w:ascii="Simplified Arabic" w:hAnsi="Simplified Arabic" w:cs="Simplified Arabic"/>
          <w:sz w:val="28"/>
          <w:szCs w:val="28"/>
        </w:rPr>
        <w:t>.</w:t>
      </w:r>
    </w:p>
    <w:p w14:paraId="462E826C" w14:textId="2F811C69" w:rsidR="00F35218" w:rsidRDefault="00F35218" w:rsidP="00F35218">
      <w:pPr>
        <w:bidi/>
        <w:spacing w:line="360" w:lineRule="auto"/>
        <w:jc w:val="both"/>
        <w:rPr>
          <w:rFonts w:ascii="Simplified Arabic" w:hAnsi="Simplified Arabic" w:cs="Simplified Arabic"/>
          <w:sz w:val="28"/>
          <w:szCs w:val="28"/>
          <w:rtl/>
        </w:rPr>
      </w:pPr>
    </w:p>
    <w:p w14:paraId="072BB8F5" w14:textId="336351CE" w:rsidR="00F35218" w:rsidRDefault="00F35218" w:rsidP="00F35218">
      <w:pPr>
        <w:bidi/>
        <w:spacing w:line="360" w:lineRule="auto"/>
        <w:jc w:val="both"/>
        <w:rPr>
          <w:rFonts w:ascii="Simplified Arabic" w:hAnsi="Simplified Arabic" w:cs="Simplified Arabic"/>
          <w:sz w:val="28"/>
          <w:szCs w:val="28"/>
          <w:rtl/>
        </w:rPr>
      </w:pPr>
    </w:p>
    <w:p w14:paraId="04460FEA" w14:textId="0EDD2518" w:rsidR="00F35218" w:rsidRDefault="00F35218" w:rsidP="00F35218">
      <w:pPr>
        <w:bidi/>
        <w:spacing w:line="360" w:lineRule="auto"/>
        <w:jc w:val="both"/>
        <w:rPr>
          <w:rFonts w:ascii="Simplified Arabic" w:hAnsi="Simplified Arabic" w:cs="Simplified Arabic"/>
          <w:sz w:val="28"/>
          <w:szCs w:val="28"/>
          <w:rtl/>
        </w:rPr>
      </w:pPr>
    </w:p>
    <w:p w14:paraId="54E4B178" w14:textId="77777777" w:rsidR="00F35218" w:rsidRPr="00F35218" w:rsidRDefault="00F35218" w:rsidP="00F35218">
      <w:pPr>
        <w:bidi/>
        <w:spacing w:line="360" w:lineRule="auto"/>
        <w:jc w:val="both"/>
        <w:rPr>
          <w:rFonts w:ascii="Simplified Arabic" w:hAnsi="Simplified Arabic" w:cs="Simplified Arabic"/>
          <w:sz w:val="28"/>
          <w:szCs w:val="28"/>
        </w:rPr>
      </w:pPr>
    </w:p>
    <w:p w14:paraId="7D66324B" w14:textId="1E66D8FC" w:rsidR="00BA748C" w:rsidRPr="00BA748C" w:rsidRDefault="00125FFB" w:rsidP="00BA748C">
      <w:pPr>
        <w:pStyle w:val="Heading1"/>
        <w:bidi/>
        <w:rPr>
          <w:rFonts w:ascii="Simplified Arabic" w:hAnsi="Simplified Arabic" w:cs="Simplified Arabic"/>
          <w:b/>
          <w:bCs/>
          <w:u w:val="single"/>
          <w:rtl/>
        </w:rPr>
      </w:pPr>
      <w:bookmarkStart w:id="6" w:name="_Toc184389282"/>
      <w:r>
        <w:rPr>
          <w:rFonts w:ascii="Simplified Arabic" w:hAnsi="Simplified Arabic" w:cs="Simplified Arabic" w:hint="cs"/>
          <w:b/>
          <w:bCs/>
          <w:u w:val="single"/>
          <w:rtl/>
        </w:rPr>
        <w:lastRenderedPageBreak/>
        <w:t>نموذج</w:t>
      </w:r>
      <w:r w:rsidR="00BA748C" w:rsidRPr="00BA748C">
        <w:rPr>
          <w:rFonts w:ascii="Simplified Arabic" w:hAnsi="Simplified Arabic" w:cs="Simplified Arabic"/>
          <w:b/>
          <w:bCs/>
          <w:u w:val="single"/>
          <w:rtl/>
        </w:rPr>
        <w:t xml:space="preserve"> الدراسة:</w:t>
      </w:r>
      <w:bookmarkEnd w:id="6"/>
    </w:p>
    <w:p w14:paraId="6607C87D" w14:textId="139C43DF" w:rsidR="00BA748C" w:rsidRDefault="00B82CE6"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5408" behindDoc="0" locked="0" layoutInCell="1" allowOverlap="1" wp14:anchorId="049F8987" wp14:editId="08D4FCFC">
                <wp:simplePos x="0" y="0"/>
                <wp:positionH relativeFrom="column">
                  <wp:posOffset>1739509</wp:posOffset>
                </wp:positionH>
                <wp:positionV relativeFrom="paragraph">
                  <wp:posOffset>261230</wp:posOffset>
                </wp:positionV>
                <wp:extent cx="1800225" cy="1343025"/>
                <wp:effectExtent l="0" t="38100" r="47625" b="28575"/>
                <wp:wrapNone/>
                <wp:docPr id="9" name="Straight Arrow Connector 9"/>
                <wp:cNvGraphicFramePr/>
                <a:graphic xmlns:a="http://schemas.openxmlformats.org/drawingml/2006/main">
                  <a:graphicData uri="http://schemas.microsoft.com/office/word/2010/wordprocessingShape">
                    <wps:wsp>
                      <wps:cNvCnPr/>
                      <wps:spPr>
                        <a:xfrm flipV="1">
                          <a:off x="0" y="0"/>
                          <a:ext cx="1800225" cy="1343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63CB23A" id="_x0000_t32" coordsize="21600,21600" o:spt="32" o:oned="t" path="m,l21600,21600e" filled="f">
                <v:path arrowok="t" fillok="f" o:connecttype="none"/>
                <o:lock v:ext="edit" shapetype="t"/>
              </v:shapetype>
              <v:shape id="Straight Arrow Connector 9" o:spid="_x0000_s1026" type="#_x0000_t32" style="position:absolute;margin-left:136.95pt;margin-top:20.55pt;width:141.75pt;height:105.7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" strokecolor="#4472c4 [3204]" strokeweight=".5pt">
                <v:stroke endarrow="block" joinstyle="miter"/>
              </v:shape>
            </w:pict>
          </mc:Fallback>
        </mc:AlternateContent>
      </w:r>
      <w:r w:rsidR="00BA748C">
        <w:rPr>
          <w:rFonts w:ascii="Simplified Arabic" w:hAnsi="Simplified Arabic" w:cs="Simplified Arabic"/>
          <w:noProof/>
          <w:sz w:val="28"/>
          <w:szCs w:val="28"/>
          <w:rtl/>
          <w:lang w:val="en-US"/>
        </w:rPr>
        <mc:AlternateContent>
          <mc:Choice Requires="wps">
            <w:drawing>
              <wp:anchor distT="0" distB="0" distL="114300" distR="114300" simplePos="0" relativeHeight="251660288" behindDoc="0" locked="0" layoutInCell="1" allowOverlap="1" wp14:anchorId="7A5ABD02" wp14:editId="446E7BC2">
                <wp:simplePos x="0" y="0"/>
                <wp:positionH relativeFrom="column">
                  <wp:posOffset>3581400</wp:posOffset>
                </wp:positionH>
                <wp:positionV relativeFrom="paragraph">
                  <wp:posOffset>109855</wp:posOffset>
                </wp:positionV>
                <wp:extent cx="2181225" cy="828675"/>
                <wp:effectExtent l="0" t="0" r="28575" b="28575"/>
                <wp:wrapNone/>
                <wp:docPr id="4" name="Rectangle: Rounded Corners 4"/>
                <wp:cNvGraphicFramePr/>
                <a:graphic xmlns:a="http://schemas.openxmlformats.org/drawingml/2006/main">
                  <a:graphicData uri="http://schemas.microsoft.com/office/word/2010/wordprocessingShape">
                    <wps:wsp>
                      <wps:cNvSpPr/>
                      <wps:spPr>
                        <a:xfrm>
                          <a:off x="0" y="0"/>
                          <a:ext cx="2181225" cy="828675"/>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7E0ECD98" w14:textId="17867330" w:rsidR="00BA748C" w:rsidRPr="00BA748C" w:rsidRDefault="00BA748C" w:rsidP="00BA748C">
                            <w:pPr>
                              <w:jc w:val="center"/>
                              <w:rPr>
                                <w:rFonts w:ascii="Simplified Arabic" w:hAnsi="Simplified Arabic" w:cs="Simplified Arabic"/>
                                <w:lang w:bidi="ar-EG"/>
                              </w:rPr>
                            </w:pPr>
                            <w:r w:rsidRPr="00BA748C">
                              <w:rPr>
                                <w:rFonts w:ascii="Simplified Arabic" w:hAnsi="Simplified Arabic" w:cs="Simplified Arabic"/>
                                <w:b/>
                                <w:bCs/>
                                <w:rtl/>
                                <w:lang w:bidi="ar-EG"/>
                              </w:rPr>
                              <w:t>المتغير التابع:</w:t>
                            </w:r>
                            <w:r w:rsidRPr="00BA748C">
                              <w:rPr>
                                <w:rFonts w:ascii="Simplified Arabic" w:hAnsi="Simplified Arabic" w:cs="Simplified Arabic"/>
                                <w:rtl/>
                                <w:lang w:bidi="ar-EG"/>
                              </w:rPr>
                              <w:t xml:space="preserve"> تعزيز المهارات الإدارية للفرق الطبية المدعومة بالذكاء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5ABD02" id="Rectangle: Rounded Corners 4" o:spid="_x0000_s1026" style="position:absolute;left:0;text-align:left;margin-left:282pt;margin-top:8.65pt;width:171.75pt;height:6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" fillcolor="#f3a875 [2165]" strokecolor="#ed7d31 [3205]" strokeweight=".5pt">
                <v:fill color2="#f09558 [2613]" rotate="t" colors="0 #f7bda4;.5 #f5b195;1 #f8a581" focus="100%" type="gradient">
                  <o:fill v:ext="view" type="gradientUnscaled"/>
                </v:fill>
                <v:stroke joinstyle="miter"/>
                <v:textbox>
                  <w:txbxContent>
                    <w:p w14:paraId="7E0ECD98" w14:textId="17867330" w:rsidR="00BA748C" w:rsidRPr="00BA748C" w:rsidRDefault="00BA748C" w:rsidP="00BA748C">
                      <w:pPr>
                        <w:jc w:val="center"/>
                        <w:rPr>
                          <w:rFonts w:ascii="Simplified Arabic" w:hAnsi="Simplified Arabic" w:cs="Simplified Arabic"/>
                          <w:lang w:bidi="ar-EG"/>
                        </w:rPr>
                      </w:pPr>
                      <w:r w:rsidRPr="00BA748C">
                        <w:rPr>
                          <w:rFonts w:ascii="Simplified Arabic" w:hAnsi="Simplified Arabic" w:cs="Simplified Arabic"/>
                          <w:b/>
                          <w:bCs/>
                          <w:rtl/>
                          <w:lang w:bidi="ar-EG"/>
                        </w:rPr>
                        <w:t>المتغير التابع:</w:t>
                      </w:r>
                      <w:r w:rsidRPr="00BA748C">
                        <w:rPr>
                          <w:rFonts w:ascii="Simplified Arabic" w:hAnsi="Simplified Arabic" w:cs="Simplified Arabic"/>
                          <w:rtl/>
                          <w:lang w:bidi="ar-EG"/>
                        </w:rPr>
                        <w:t xml:space="preserve"> تعزيز المهارات الإدارية للفرق الطبية المدعومة بالذكاء الاصطناعي</w:t>
                      </w:r>
                    </w:p>
                  </w:txbxContent>
                </v:textbox>
              </v:roundrect>
            </w:pict>
          </mc:Fallback>
        </mc:AlternateContent>
      </w:r>
    </w:p>
    <w:p w14:paraId="05F47FE2" w14:textId="4D56BCF8" w:rsidR="00BA748C" w:rsidRDefault="00BA748C" w:rsidP="00BA748C">
      <w:pPr>
        <w:bidi/>
        <w:spacing w:line="360" w:lineRule="auto"/>
        <w:jc w:val="both"/>
        <w:rPr>
          <w:rFonts w:ascii="Simplified Arabic" w:hAnsi="Simplified Arabic" w:cs="Simplified Arabic"/>
          <w:sz w:val="28"/>
          <w:szCs w:val="28"/>
          <w:rtl/>
        </w:rPr>
      </w:pPr>
    </w:p>
    <w:p w14:paraId="54D29D7D" w14:textId="6A2243D6" w:rsidR="00BA748C" w:rsidRDefault="00BA748C"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1312" behindDoc="0" locked="0" layoutInCell="1" allowOverlap="1" wp14:anchorId="2F437FA5" wp14:editId="20619E86">
                <wp:simplePos x="0" y="0"/>
                <wp:positionH relativeFrom="column">
                  <wp:posOffset>3619500</wp:posOffset>
                </wp:positionH>
                <wp:positionV relativeFrom="paragraph">
                  <wp:posOffset>136524</wp:posOffset>
                </wp:positionV>
                <wp:extent cx="2257425" cy="695325"/>
                <wp:effectExtent l="0" t="0" r="28575" b="28575"/>
                <wp:wrapNone/>
                <wp:docPr id="5" name="Rectangle: Rounded Corners 5"/>
                <wp:cNvGraphicFramePr/>
                <a:graphic xmlns:a="http://schemas.openxmlformats.org/drawingml/2006/main">
                  <a:graphicData uri="http://schemas.microsoft.com/office/word/2010/wordprocessingShape">
                    <wps:wsp>
                      <wps:cNvSpPr/>
                      <wps:spPr>
                        <a:xfrm>
                          <a:off x="0" y="0"/>
                          <a:ext cx="2257425" cy="69532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257FDDCD" w14:textId="27B580E2" w:rsidR="00BA748C" w:rsidRPr="00BA748C" w:rsidRDefault="00BA748C"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تحسين كفاءة التعاون بين أعضاء الفرق الطبية المدعومة بالذكاء الاصطناعي</w:t>
                            </w:r>
                            <w:r w:rsidRPr="00BA748C">
                              <w:rPr>
                                <w:rFonts w:ascii="Simplified Arabic" w:hAnsi="Simplified Arabic" w:cs="Simplified Arabic"/>
                                <w:b/>
                                <w:bCs/>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437FA5" id="Rectangle: Rounded Corners 5" o:spid="_x0000_s1027" style="position:absolute;left:0;text-align:left;margin-left:285pt;margin-top:10.75pt;width:177.75pt;height:5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" fillcolor="#c3c3c3 [2166]" strokecolor="#a5a5a5 [3206]" strokeweight=".5pt">
                <v:fill color2="#b6b6b6 [2614]" rotate="t" colors="0 #d2d2d2;.5 #c8c8c8;1 silver" focus="100%" type="gradient">
                  <o:fill v:ext="view" type="gradientUnscaled"/>
                </v:fill>
                <v:stroke joinstyle="miter"/>
                <v:textbox>
                  <w:txbxContent>
                    <w:p w14:paraId="257FDDCD" w14:textId="27B580E2" w:rsidR="00BA748C" w:rsidRPr="00BA748C" w:rsidRDefault="00BA748C"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تحسين كفاءة التعاون بين أعضاء الفرق الطبية المدعومة بالذكاء الاصطناعي</w:t>
                      </w:r>
                      <w:r w:rsidRPr="00BA748C">
                        <w:rPr>
                          <w:rFonts w:ascii="Simplified Arabic" w:hAnsi="Simplified Arabic" w:cs="Simplified Arabic"/>
                          <w:b/>
                          <w:bCs/>
                          <w:sz w:val="24"/>
                          <w:szCs w:val="24"/>
                        </w:rPr>
                        <w:t>.</w:t>
                      </w:r>
                    </w:p>
                  </w:txbxContent>
                </v:textbox>
              </v:roundrect>
            </w:pict>
          </mc:Fallback>
        </mc:AlternateContent>
      </w:r>
    </w:p>
    <w:p w14:paraId="7A69D7B7" w14:textId="3F915D8E" w:rsidR="00BA748C" w:rsidRDefault="00B82CE6"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6432" behindDoc="0" locked="0" layoutInCell="1" allowOverlap="1" wp14:anchorId="7DEEE8C2" wp14:editId="7BC8D775">
                <wp:simplePos x="0" y="0"/>
                <wp:positionH relativeFrom="column">
                  <wp:posOffset>1709322</wp:posOffset>
                </wp:positionH>
                <wp:positionV relativeFrom="paragraph">
                  <wp:posOffset>68629</wp:posOffset>
                </wp:positionV>
                <wp:extent cx="1838325" cy="495300"/>
                <wp:effectExtent l="0" t="57150" r="0" b="19050"/>
                <wp:wrapNone/>
                <wp:docPr id="10" name="Straight Arrow Connector 10"/>
                <wp:cNvGraphicFramePr/>
                <a:graphic xmlns:a="http://schemas.openxmlformats.org/drawingml/2006/main">
                  <a:graphicData uri="http://schemas.microsoft.com/office/word/2010/wordprocessingShape">
                    <wps:wsp>
                      <wps:cNvCnPr/>
                      <wps:spPr>
                        <a:xfrm flipV="1">
                          <a:off x="0" y="0"/>
                          <a:ext cx="1838325"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34FB08" id="Straight Arrow Connector 10" o:spid="_x0000_s1026" type="#_x0000_t32" style="position:absolute;margin-left:134.6pt;margin-top:5.4pt;width:144.75pt;height:39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" strokecolor="#4472c4 [3204]" strokeweight=".5pt">
                <v:stroke endarrow="block" joinstyle="miter"/>
              </v:shape>
            </w:pict>
          </mc:Fallback>
        </mc:AlternateContent>
      </w:r>
      <w:r w:rsidR="00BA748C">
        <w:rPr>
          <w:rFonts w:ascii="Simplified Arabic" w:hAnsi="Simplified Arabic" w:cs="Simplified Arabic"/>
          <w:noProof/>
          <w:sz w:val="28"/>
          <w:szCs w:val="28"/>
          <w:rtl/>
          <w:lang w:val="en-US"/>
        </w:rPr>
        <mc:AlternateContent>
          <mc:Choice Requires="wps">
            <w:drawing>
              <wp:anchor distT="0" distB="0" distL="114300" distR="114300" simplePos="0" relativeHeight="251659264" behindDoc="0" locked="0" layoutInCell="1" allowOverlap="1" wp14:anchorId="446CEFA9" wp14:editId="3496F196">
                <wp:simplePos x="0" y="0"/>
                <wp:positionH relativeFrom="column">
                  <wp:posOffset>-285750</wp:posOffset>
                </wp:positionH>
                <wp:positionV relativeFrom="paragraph">
                  <wp:posOffset>250190</wp:posOffset>
                </wp:positionV>
                <wp:extent cx="1952625" cy="828675"/>
                <wp:effectExtent l="0" t="0" r="28575" b="28575"/>
                <wp:wrapNone/>
                <wp:docPr id="3" name="Rectangle: Rounded Corners 3"/>
                <wp:cNvGraphicFramePr/>
                <a:graphic xmlns:a="http://schemas.openxmlformats.org/drawingml/2006/main">
                  <a:graphicData uri="http://schemas.microsoft.com/office/word/2010/wordprocessingShape">
                    <wps:wsp>
                      <wps:cNvSpPr/>
                      <wps:spPr>
                        <a:xfrm>
                          <a:off x="0" y="0"/>
                          <a:ext cx="1952625" cy="82867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76B537D" w14:textId="52012E2B" w:rsidR="00BA748C" w:rsidRPr="00BA748C" w:rsidRDefault="00BA748C" w:rsidP="00BA748C">
                            <w:pPr>
                              <w:jc w:val="center"/>
                              <w:rPr>
                                <w:rFonts w:ascii="Simplified Arabic" w:hAnsi="Simplified Arabic" w:cs="Simplified Arabic"/>
                                <w:sz w:val="28"/>
                                <w:szCs w:val="28"/>
                                <w:lang w:bidi="ar-EG"/>
                              </w:rPr>
                            </w:pPr>
                            <w:r w:rsidRPr="00BA748C">
                              <w:rPr>
                                <w:rFonts w:ascii="Simplified Arabic" w:hAnsi="Simplified Arabic" w:cs="Simplified Arabic"/>
                                <w:b/>
                                <w:bCs/>
                                <w:sz w:val="28"/>
                                <w:szCs w:val="28"/>
                                <w:rtl/>
                                <w:lang w:bidi="ar-EG"/>
                              </w:rPr>
                              <w:t>المتغير المستقل</w:t>
                            </w:r>
                            <w:r w:rsidR="00B82CE6">
                              <w:rPr>
                                <w:rFonts w:ascii="Simplified Arabic" w:hAnsi="Simplified Arabic" w:cs="Simplified Arabic"/>
                                <w:sz w:val="28"/>
                                <w:szCs w:val="28"/>
                                <w:rtl/>
                                <w:lang w:bidi="ar-EG"/>
                              </w:rPr>
                              <w:t>: الذكاء العاط</w:t>
                            </w:r>
                            <w:r w:rsidR="00B82CE6">
                              <w:rPr>
                                <w:rFonts w:ascii="Simplified Arabic" w:hAnsi="Simplified Arabic" w:cs="Simplified Arabic" w:hint="cs"/>
                                <w:sz w:val="28"/>
                                <w:szCs w:val="28"/>
                                <w:rtl/>
                                <w:lang w:bidi="ar-EG"/>
                              </w:rPr>
                              <w:t>ف</w:t>
                            </w:r>
                            <w:r w:rsidRPr="00BA748C">
                              <w:rPr>
                                <w:rFonts w:ascii="Simplified Arabic" w:hAnsi="Simplified Arabic" w:cs="Simplified Arabic"/>
                                <w:sz w:val="28"/>
                                <w:szCs w:val="28"/>
                                <w:rtl/>
                                <w:lang w:bidi="ar-EG"/>
                              </w:rPr>
                              <w:t>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46CEFA9" id="Rectangle: Rounded Corners 3" o:spid="_x0000_s1028" style="position:absolute;left:0;text-align:left;margin-left:-22.5pt;margin-top:19.7pt;width:153.75pt;height:65.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" fillcolor="#82a0d7 [2164]" strokecolor="#4472c4 [3204]" strokeweight=".5pt">
                <v:fill color2="#678ccf [2612]" rotate="t" colors="0 #a8b7df;.5 #9aabd9;1 #879ed7" focus="100%" type="gradient">
                  <o:fill v:ext="view" type="gradientUnscaled"/>
                </v:fill>
                <v:stroke joinstyle="miter"/>
                <v:textbox>
                  <w:txbxContent>
                    <w:p w14:paraId="776B537D" w14:textId="52012E2B" w:rsidR="00BA748C" w:rsidRPr="00BA748C" w:rsidRDefault="00BA748C" w:rsidP="00BA748C">
                      <w:pPr>
                        <w:jc w:val="center"/>
                        <w:rPr>
                          <w:rFonts w:ascii="Simplified Arabic" w:hAnsi="Simplified Arabic" w:cs="Simplified Arabic"/>
                          <w:sz w:val="28"/>
                          <w:szCs w:val="28"/>
                          <w:lang w:bidi="ar-EG"/>
                        </w:rPr>
                      </w:pPr>
                      <w:r w:rsidRPr="00BA748C">
                        <w:rPr>
                          <w:rFonts w:ascii="Simplified Arabic" w:hAnsi="Simplified Arabic" w:cs="Simplified Arabic"/>
                          <w:b/>
                          <w:bCs/>
                          <w:sz w:val="28"/>
                          <w:szCs w:val="28"/>
                          <w:rtl/>
                          <w:lang w:bidi="ar-EG"/>
                        </w:rPr>
                        <w:t>المتغير المستقل</w:t>
                      </w:r>
                      <w:r w:rsidR="00B82CE6">
                        <w:rPr>
                          <w:rFonts w:ascii="Simplified Arabic" w:hAnsi="Simplified Arabic" w:cs="Simplified Arabic"/>
                          <w:sz w:val="28"/>
                          <w:szCs w:val="28"/>
                          <w:rtl/>
                          <w:lang w:bidi="ar-EG"/>
                        </w:rPr>
                        <w:t>: الذكاء العاط</w:t>
                      </w:r>
                      <w:r w:rsidR="00B82CE6">
                        <w:rPr>
                          <w:rFonts w:ascii="Simplified Arabic" w:hAnsi="Simplified Arabic" w:cs="Simplified Arabic" w:hint="cs"/>
                          <w:sz w:val="28"/>
                          <w:szCs w:val="28"/>
                          <w:rtl/>
                          <w:lang w:bidi="ar-EG"/>
                        </w:rPr>
                        <w:t>ف</w:t>
                      </w:r>
                      <w:r w:rsidRPr="00BA748C">
                        <w:rPr>
                          <w:rFonts w:ascii="Simplified Arabic" w:hAnsi="Simplified Arabic" w:cs="Simplified Arabic"/>
                          <w:sz w:val="28"/>
                          <w:szCs w:val="28"/>
                          <w:rtl/>
                          <w:lang w:bidi="ar-EG"/>
                        </w:rPr>
                        <w:t>ي</w:t>
                      </w:r>
                    </w:p>
                  </w:txbxContent>
                </v:textbox>
              </v:roundrect>
            </w:pict>
          </mc:Fallback>
        </mc:AlternateContent>
      </w:r>
    </w:p>
    <w:p w14:paraId="4C4188B3" w14:textId="0E426FEA" w:rsidR="00BA748C" w:rsidRDefault="00BA748C"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8480" behindDoc="0" locked="0" layoutInCell="1" allowOverlap="1" wp14:anchorId="0E5A5D10" wp14:editId="021EE47C">
                <wp:simplePos x="0" y="0"/>
                <wp:positionH relativeFrom="column">
                  <wp:posOffset>1695450</wp:posOffset>
                </wp:positionH>
                <wp:positionV relativeFrom="paragraph">
                  <wp:posOffset>401955</wp:posOffset>
                </wp:positionV>
                <wp:extent cx="1924050" cy="695325"/>
                <wp:effectExtent l="0" t="0" r="76200" b="66675"/>
                <wp:wrapNone/>
                <wp:docPr id="12" name="Straight Arrow Connector 12"/>
                <wp:cNvGraphicFramePr/>
                <a:graphic xmlns:a="http://schemas.openxmlformats.org/drawingml/2006/main">
                  <a:graphicData uri="http://schemas.microsoft.com/office/word/2010/wordprocessingShape">
                    <wps:wsp>
                      <wps:cNvCnPr/>
                      <wps:spPr>
                        <a:xfrm>
                          <a:off x="0" y="0"/>
                          <a:ext cx="1924050" cy="695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34D6F2" id="Straight Arrow Connector 12" o:spid="_x0000_s1026" type="#_x0000_t32" style="position:absolute;margin-left:133.5pt;margin-top:31.65pt;width:151.5pt;height:54.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" strokecolor="#4472c4 [3204]" strokeweight=".5pt">
                <v:stroke endarrow="block" joinstyle="miter"/>
              </v:shape>
            </w:pict>
          </mc:Fallback>
        </mc:AlternateContent>
      </w:r>
      <w:r>
        <w:rPr>
          <w:rFonts w:ascii="Simplified Arabic" w:hAnsi="Simplified Arabic" w:cs="Simplified Arabic"/>
          <w:noProof/>
          <w:sz w:val="28"/>
          <w:szCs w:val="28"/>
          <w:rtl/>
          <w:lang w:val="en-US"/>
        </w:rPr>
        <mc:AlternateContent>
          <mc:Choice Requires="wps">
            <w:drawing>
              <wp:anchor distT="0" distB="0" distL="114300" distR="114300" simplePos="0" relativeHeight="251667456" behindDoc="0" locked="0" layoutInCell="1" allowOverlap="1" wp14:anchorId="5D3115FB" wp14:editId="467AAF15">
                <wp:simplePos x="0" y="0"/>
                <wp:positionH relativeFrom="column">
                  <wp:posOffset>1676400</wp:posOffset>
                </wp:positionH>
                <wp:positionV relativeFrom="paragraph">
                  <wp:posOffset>154305</wp:posOffset>
                </wp:positionV>
                <wp:extent cx="1943100" cy="114300"/>
                <wp:effectExtent l="0" t="0" r="76200" b="95250"/>
                <wp:wrapNone/>
                <wp:docPr id="11" name="Straight Arrow Connector 11"/>
                <wp:cNvGraphicFramePr/>
                <a:graphic xmlns:a="http://schemas.openxmlformats.org/drawingml/2006/main">
                  <a:graphicData uri="http://schemas.microsoft.com/office/word/2010/wordprocessingShape">
                    <wps:wsp>
                      <wps:cNvCnPr/>
                      <wps:spPr>
                        <a:xfrm>
                          <a:off x="0" y="0"/>
                          <a:ext cx="1943100"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4633A1" id="Straight Arrow Connector 11" o:spid="_x0000_s1026" type="#_x0000_t32" style="position:absolute;margin-left:132pt;margin-top:12.15pt;width:153pt;height: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" strokecolor="#4472c4 [3204]" strokeweight=".5pt">
                <v:stroke endarrow="block" joinstyle="miter"/>
              </v:shape>
            </w:pict>
          </mc:Fallback>
        </mc:AlternateContent>
      </w:r>
      <w:r>
        <w:rPr>
          <w:rFonts w:ascii="Simplified Arabic" w:hAnsi="Simplified Arabic" w:cs="Simplified Arabic"/>
          <w:noProof/>
          <w:sz w:val="28"/>
          <w:szCs w:val="28"/>
          <w:rtl/>
          <w:lang w:val="en-US"/>
        </w:rPr>
        <mc:AlternateContent>
          <mc:Choice Requires="wps">
            <w:drawing>
              <wp:anchor distT="0" distB="0" distL="114300" distR="114300" simplePos="0" relativeHeight="251662336" behindDoc="0" locked="0" layoutInCell="1" allowOverlap="1" wp14:anchorId="2604B4A2" wp14:editId="2A69C589">
                <wp:simplePos x="0" y="0"/>
                <wp:positionH relativeFrom="column">
                  <wp:posOffset>3667125</wp:posOffset>
                </wp:positionH>
                <wp:positionV relativeFrom="paragraph">
                  <wp:posOffset>11429</wp:posOffset>
                </wp:positionV>
                <wp:extent cx="2228850" cy="714375"/>
                <wp:effectExtent l="0" t="0" r="19050" b="28575"/>
                <wp:wrapNone/>
                <wp:docPr id="6" name="Rectangle: Rounded Corners 6"/>
                <wp:cNvGraphicFramePr/>
                <a:graphic xmlns:a="http://schemas.openxmlformats.org/drawingml/2006/main">
                  <a:graphicData uri="http://schemas.microsoft.com/office/word/2010/wordprocessingShape">
                    <wps:wsp>
                      <wps:cNvSpPr/>
                      <wps:spPr>
                        <a:xfrm>
                          <a:off x="0" y="0"/>
                          <a:ext cx="2228850" cy="714375"/>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2197CF80" w14:textId="191A0B00" w:rsidR="00BA748C" w:rsidRPr="00BA748C" w:rsidRDefault="00BA748C"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تعزيز القدرة على اتخاذ القرارات الإدارية الفعّالة علي الفرق الطبية المدعومة بالذكاء الاصطناعي</w:t>
                            </w:r>
                            <w:r w:rsidRPr="00BA748C">
                              <w:rPr>
                                <w:rFonts w:ascii="Simplified Arabic" w:hAnsi="Simplified Arabic" w:cs="Simplified Arabic"/>
                                <w:b/>
                                <w:bCs/>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04B4A2" id="Rectangle: Rounded Corners 6" o:spid="_x0000_s1029" style="position:absolute;left:0;text-align:left;margin-left:288.75pt;margin-top:.9pt;width:175.5pt;height:5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" fillcolor="#ffd555 [2167]" strokecolor="#ffc000 [3207]" strokeweight=".5pt">
                <v:fill color2="#ffcc31 [2615]" rotate="t" colors="0 #ffdd9c;.5 #ffd78e;1 #ffd479" focus="100%" type="gradient">
                  <o:fill v:ext="view" type="gradientUnscaled"/>
                </v:fill>
                <v:stroke joinstyle="miter"/>
                <v:textbox>
                  <w:txbxContent>
                    <w:p w14:paraId="2197CF80" w14:textId="191A0B00" w:rsidR="00BA748C" w:rsidRPr="00BA748C" w:rsidRDefault="00BA748C"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تعزيز القدرة على اتخاذ القرارات الإدارية الفعّالة علي الفرق الطبية المدعومة بالذكاء الاصطناعي</w:t>
                      </w:r>
                      <w:r w:rsidRPr="00BA748C">
                        <w:rPr>
                          <w:rFonts w:ascii="Simplified Arabic" w:hAnsi="Simplified Arabic" w:cs="Simplified Arabic"/>
                          <w:b/>
                          <w:bCs/>
                          <w:sz w:val="24"/>
                          <w:szCs w:val="24"/>
                        </w:rPr>
                        <w:t>.</w:t>
                      </w:r>
                    </w:p>
                  </w:txbxContent>
                </v:textbox>
              </v:roundrect>
            </w:pict>
          </mc:Fallback>
        </mc:AlternateContent>
      </w:r>
    </w:p>
    <w:p w14:paraId="10E7CECE" w14:textId="25CC2400" w:rsidR="00BA748C" w:rsidRDefault="00B82CE6"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9504" behindDoc="0" locked="0" layoutInCell="1" allowOverlap="1" wp14:anchorId="4895FEDB" wp14:editId="2250FA7B">
                <wp:simplePos x="0" y="0"/>
                <wp:positionH relativeFrom="column">
                  <wp:posOffset>1648802</wp:posOffset>
                </wp:positionH>
                <wp:positionV relativeFrom="paragraph">
                  <wp:posOffset>157627</wp:posOffset>
                </wp:positionV>
                <wp:extent cx="2047875" cy="1676400"/>
                <wp:effectExtent l="0" t="0" r="66675" b="57150"/>
                <wp:wrapNone/>
                <wp:docPr id="13" name="Straight Arrow Connector 13"/>
                <wp:cNvGraphicFramePr/>
                <a:graphic xmlns:a="http://schemas.openxmlformats.org/drawingml/2006/main">
                  <a:graphicData uri="http://schemas.microsoft.com/office/word/2010/wordprocessingShape">
                    <wps:wsp>
                      <wps:cNvCnPr/>
                      <wps:spPr>
                        <a:xfrm>
                          <a:off x="0" y="0"/>
                          <a:ext cx="2047875" cy="1676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550F92" id="Straight Arrow Connector 13" o:spid="_x0000_s1026" type="#_x0000_t32" style="position:absolute;margin-left:129.85pt;margin-top:12.4pt;width:161.25pt;height:132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" strokecolor="#4472c4 [3204]" strokeweight=".5pt">
                <v:stroke endarrow="block" joinstyle="miter"/>
              </v:shape>
            </w:pict>
          </mc:Fallback>
        </mc:AlternateContent>
      </w:r>
      <w:r w:rsidR="00BA748C">
        <w:rPr>
          <w:rFonts w:ascii="Simplified Arabic" w:hAnsi="Simplified Arabic" w:cs="Simplified Arabic"/>
          <w:noProof/>
          <w:sz w:val="28"/>
          <w:szCs w:val="28"/>
          <w:rtl/>
          <w:lang w:val="en-US"/>
        </w:rPr>
        <mc:AlternateContent>
          <mc:Choice Requires="wps">
            <w:drawing>
              <wp:anchor distT="0" distB="0" distL="114300" distR="114300" simplePos="0" relativeHeight="251663360" behindDoc="0" locked="0" layoutInCell="1" allowOverlap="1" wp14:anchorId="33988E28" wp14:editId="77E82666">
                <wp:simplePos x="0" y="0"/>
                <wp:positionH relativeFrom="margin">
                  <wp:posOffset>3676650</wp:posOffset>
                </wp:positionH>
                <wp:positionV relativeFrom="paragraph">
                  <wp:posOffset>382270</wp:posOffset>
                </wp:positionV>
                <wp:extent cx="2276475" cy="723900"/>
                <wp:effectExtent l="0" t="0" r="28575" b="19050"/>
                <wp:wrapNone/>
                <wp:docPr id="7" name="Rectangle: Rounded Corners 7"/>
                <wp:cNvGraphicFramePr/>
                <a:graphic xmlns:a="http://schemas.openxmlformats.org/drawingml/2006/main">
                  <a:graphicData uri="http://schemas.microsoft.com/office/word/2010/wordprocessingShape">
                    <wps:wsp>
                      <wps:cNvSpPr/>
                      <wps:spPr>
                        <a:xfrm>
                          <a:off x="0" y="0"/>
                          <a:ext cx="2276475" cy="72390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19C6F92F" w14:textId="4DA3EAF3" w:rsidR="00BA748C" w:rsidRPr="00BA748C" w:rsidRDefault="00BA748C"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تقليل ضغوط العمل والتوترات داخل الفرق الطبية المدعومة بالذكاء الاصطناعي</w:t>
                            </w:r>
                            <w:r w:rsidRPr="00BA748C">
                              <w:rPr>
                                <w:rFonts w:ascii="Simplified Arabic" w:hAnsi="Simplified Arabic" w:cs="Simplified Arabic"/>
                                <w:b/>
                                <w:bCs/>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988E28" id="Rectangle: Rounded Corners 7" o:spid="_x0000_s1030" style="position:absolute;left:0;text-align:left;margin-left:289.5pt;margin-top:30.1pt;width:179.25pt;height:5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" fillcolor="#91bce3 [2168]" strokecolor="#5b9bd5 [3208]" strokeweight=".5pt">
                <v:fill color2="#7aaddd [2616]" rotate="t" colors="0 #b1cbe9;.5 #a3c1e5;1 #92b9e4" focus="100%" type="gradient">
                  <o:fill v:ext="view" type="gradientUnscaled"/>
                </v:fill>
                <v:stroke joinstyle="miter"/>
                <v:textbox>
                  <w:txbxContent>
                    <w:p w14:paraId="19C6F92F" w14:textId="4DA3EAF3" w:rsidR="00BA748C" w:rsidRPr="00BA748C" w:rsidRDefault="00BA748C"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تقليل ضغوط العمل والتوترات داخل الفرق الطبية المدعومة بالذكاء الاصطناعي</w:t>
                      </w:r>
                      <w:r w:rsidRPr="00BA748C">
                        <w:rPr>
                          <w:rFonts w:ascii="Simplified Arabic" w:hAnsi="Simplified Arabic" w:cs="Simplified Arabic"/>
                          <w:b/>
                          <w:bCs/>
                          <w:sz w:val="24"/>
                          <w:szCs w:val="24"/>
                        </w:rPr>
                        <w:t>.</w:t>
                      </w:r>
                    </w:p>
                  </w:txbxContent>
                </v:textbox>
                <w10:wrap anchorx="margin"/>
              </v:roundrect>
            </w:pict>
          </mc:Fallback>
        </mc:AlternateContent>
      </w:r>
    </w:p>
    <w:p w14:paraId="1668846E" w14:textId="3F80F306" w:rsidR="00BA748C" w:rsidRDefault="00BA748C" w:rsidP="00BA748C">
      <w:pPr>
        <w:bidi/>
        <w:spacing w:line="360" w:lineRule="auto"/>
        <w:jc w:val="both"/>
        <w:rPr>
          <w:rFonts w:ascii="Simplified Arabic" w:hAnsi="Simplified Arabic" w:cs="Simplified Arabic"/>
          <w:sz w:val="28"/>
          <w:szCs w:val="28"/>
          <w:rtl/>
        </w:rPr>
      </w:pPr>
    </w:p>
    <w:p w14:paraId="420705BD" w14:textId="1A38E127" w:rsidR="00BA748C" w:rsidRDefault="00BA748C"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4384" behindDoc="0" locked="0" layoutInCell="1" allowOverlap="1" wp14:anchorId="13224B6B" wp14:editId="7F3C7F8B">
                <wp:simplePos x="0" y="0"/>
                <wp:positionH relativeFrom="column">
                  <wp:posOffset>3724275</wp:posOffset>
                </wp:positionH>
                <wp:positionV relativeFrom="paragraph">
                  <wp:posOffset>370839</wp:posOffset>
                </wp:positionV>
                <wp:extent cx="2200275" cy="1019175"/>
                <wp:effectExtent l="0" t="0" r="28575" b="28575"/>
                <wp:wrapNone/>
                <wp:docPr id="8" name="Rectangle: Rounded Corners 8"/>
                <wp:cNvGraphicFramePr/>
                <a:graphic xmlns:a="http://schemas.openxmlformats.org/drawingml/2006/main">
                  <a:graphicData uri="http://schemas.microsoft.com/office/word/2010/wordprocessingShape">
                    <wps:wsp>
                      <wps:cNvSpPr/>
                      <wps:spPr>
                        <a:xfrm>
                          <a:off x="0" y="0"/>
                          <a:ext cx="2200275" cy="1019175"/>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4ADBDDA2" w14:textId="73CEF842" w:rsidR="00BA748C" w:rsidRPr="00BA748C" w:rsidRDefault="00BA748C"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تحقيق التوازن بين الاحتياجات التقنية والإنسانية للمرضى علي الفرق الطبية المدعومة بالذكاء الاصطناعي</w:t>
                            </w:r>
                            <w:r w:rsidRPr="00BA748C">
                              <w:rPr>
                                <w:rFonts w:ascii="Simplified Arabic" w:hAnsi="Simplified Arabic" w:cs="Simplified Arabic"/>
                                <w:b/>
                                <w:bCs/>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224B6B" id="Rectangle: Rounded Corners 8" o:spid="_x0000_s1031" style="position:absolute;left:0;text-align:left;margin-left:293.25pt;margin-top:29.2pt;width:173.25pt;height:8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" fillcolor="#9ecb81 [2169]" strokecolor="#70ad47 [3209]" strokeweight=".5pt">
                <v:fill color2="#8ac066 [2617]" rotate="t" colors="0 #b5d5a7;.5 #aace99;1 #9cca86" focus="100%" type="gradient">
                  <o:fill v:ext="view" type="gradientUnscaled"/>
                </v:fill>
                <v:stroke joinstyle="miter"/>
                <v:textbox>
                  <w:txbxContent>
                    <w:p w14:paraId="4ADBDDA2" w14:textId="73CEF842" w:rsidR="00BA748C" w:rsidRPr="00BA748C" w:rsidRDefault="00BA748C"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تحقيق التوازن بين الاحتياجات التقنية والإنسانية للمرضى علي الفرق الطبية المدعومة بالذكاء الاصطناعي</w:t>
                      </w:r>
                      <w:r w:rsidRPr="00BA748C">
                        <w:rPr>
                          <w:rFonts w:ascii="Simplified Arabic" w:hAnsi="Simplified Arabic" w:cs="Simplified Arabic"/>
                          <w:b/>
                          <w:bCs/>
                          <w:sz w:val="24"/>
                          <w:szCs w:val="24"/>
                        </w:rPr>
                        <w:t>.</w:t>
                      </w:r>
                    </w:p>
                  </w:txbxContent>
                </v:textbox>
              </v:roundrect>
            </w:pict>
          </mc:Fallback>
        </mc:AlternateContent>
      </w:r>
    </w:p>
    <w:p w14:paraId="5954CC34" w14:textId="28C136DB" w:rsidR="00BA748C" w:rsidRDefault="00BA748C" w:rsidP="00BA748C">
      <w:pPr>
        <w:bidi/>
        <w:spacing w:line="360" w:lineRule="auto"/>
        <w:jc w:val="both"/>
        <w:rPr>
          <w:rFonts w:ascii="Simplified Arabic" w:hAnsi="Simplified Arabic" w:cs="Simplified Arabic"/>
          <w:sz w:val="28"/>
          <w:szCs w:val="28"/>
          <w:rtl/>
        </w:rPr>
      </w:pPr>
    </w:p>
    <w:p w14:paraId="17622FA0" w14:textId="6CF694D7" w:rsidR="00BA748C" w:rsidRDefault="00BA748C" w:rsidP="00BA748C">
      <w:pPr>
        <w:bidi/>
        <w:spacing w:line="360" w:lineRule="auto"/>
        <w:jc w:val="both"/>
        <w:rPr>
          <w:rFonts w:ascii="Simplified Arabic" w:hAnsi="Simplified Arabic" w:cs="Simplified Arabic"/>
          <w:sz w:val="28"/>
          <w:szCs w:val="28"/>
          <w:rtl/>
        </w:rPr>
      </w:pPr>
    </w:p>
    <w:p w14:paraId="544CFD16" w14:textId="77777777" w:rsidR="00B82CE6" w:rsidRPr="00072D0E" w:rsidRDefault="00B82CE6" w:rsidP="00B82CE6">
      <w:pPr>
        <w:bidi/>
        <w:spacing w:line="360" w:lineRule="auto"/>
        <w:jc w:val="both"/>
        <w:rPr>
          <w:rFonts w:ascii="Simplified Arabic" w:hAnsi="Simplified Arabic" w:cs="Simplified Arabic"/>
          <w:b/>
          <w:bCs/>
          <w:sz w:val="28"/>
          <w:szCs w:val="28"/>
          <w:u w:val="single"/>
        </w:rPr>
      </w:pPr>
      <w:r w:rsidRPr="00072D0E">
        <w:rPr>
          <w:rFonts w:ascii="Simplified Arabic" w:hAnsi="Simplified Arabic" w:cs="Simplified Arabic"/>
          <w:b/>
          <w:bCs/>
          <w:sz w:val="28"/>
          <w:szCs w:val="28"/>
          <w:u w:val="single"/>
          <w:rtl/>
        </w:rPr>
        <w:t>المتغير المستقل</w:t>
      </w:r>
      <w:r w:rsidRPr="00072D0E">
        <w:rPr>
          <w:rFonts w:ascii="Simplified Arabic" w:hAnsi="Simplified Arabic" w:cs="Simplified Arabic"/>
          <w:b/>
          <w:bCs/>
          <w:sz w:val="28"/>
          <w:szCs w:val="28"/>
          <w:u w:val="single"/>
        </w:rPr>
        <w:t xml:space="preserve"> (Independent Variable):</w:t>
      </w:r>
    </w:p>
    <w:p w14:paraId="2AB49CB3" w14:textId="006848B4" w:rsidR="00072D0E" w:rsidRPr="00072D0E" w:rsidRDefault="00072D0E" w:rsidP="00B82CE6">
      <w:p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الذكاء العاطفي</w:t>
      </w:r>
    </w:p>
    <w:p w14:paraId="6DEC5305" w14:textId="77777777" w:rsidR="00072D0E" w:rsidRPr="00072D0E" w:rsidRDefault="00072D0E" w:rsidP="00072D0E">
      <w:pPr>
        <w:numPr>
          <w:ilvl w:val="0"/>
          <w:numId w:val="17"/>
        </w:num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يتمثل في مهارات مثل: التعاطف، الوعي الذاتي، إدارة العواطف، والتنظيم الذاتي</w:t>
      </w:r>
      <w:r w:rsidRPr="00072D0E">
        <w:rPr>
          <w:rFonts w:ascii="Simplified Arabic" w:hAnsi="Simplified Arabic" w:cs="Simplified Arabic"/>
          <w:sz w:val="28"/>
          <w:szCs w:val="28"/>
        </w:rPr>
        <w:t>.</w:t>
      </w:r>
    </w:p>
    <w:p w14:paraId="2C2FF5B5" w14:textId="77777777" w:rsidR="00072D0E" w:rsidRPr="00072D0E" w:rsidRDefault="00072D0E" w:rsidP="00072D0E">
      <w:pPr>
        <w:bidi/>
        <w:spacing w:line="360" w:lineRule="auto"/>
        <w:jc w:val="both"/>
        <w:rPr>
          <w:rFonts w:ascii="Simplified Arabic" w:hAnsi="Simplified Arabic" w:cs="Simplified Arabic"/>
          <w:b/>
          <w:bCs/>
          <w:sz w:val="28"/>
          <w:szCs w:val="28"/>
          <w:u w:val="single"/>
        </w:rPr>
      </w:pPr>
      <w:r w:rsidRPr="00072D0E">
        <w:rPr>
          <w:rFonts w:ascii="Simplified Arabic" w:hAnsi="Simplified Arabic" w:cs="Simplified Arabic"/>
          <w:b/>
          <w:bCs/>
          <w:sz w:val="28"/>
          <w:szCs w:val="28"/>
          <w:u w:val="single"/>
          <w:rtl/>
        </w:rPr>
        <w:t>المتغير التابع</w:t>
      </w:r>
      <w:r w:rsidRPr="00072D0E">
        <w:rPr>
          <w:rFonts w:ascii="Simplified Arabic" w:hAnsi="Simplified Arabic" w:cs="Simplified Arabic"/>
          <w:b/>
          <w:bCs/>
          <w:sz w:val="28"/>
          <w:szCs w:val="28"/>
          <w:u w:val="single"/>
        </w:rPr>
        <w:t xml:space="preserve"> (Dependent Variable):</w:t>
      </w:r>
    </w:p>
    <w:p w14:paraId="46F1F81F" w14:textId="77777777" w:rsidR="00072D0E" w:rsidRPr="00072D0E" w:rsidRDefault="00072D0E" w:rsidP="00072D0E">
      <w:p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المهارات الإدارية للفرق الطبية المدعومة بالذكاء الاصطناعي</w:t>
      </w:r>
    </w:p>
    <w:p w14:paraId="4BC88F28" w14:textId="77777777" w:rsidR="00072D0E" w:rsidRPr="00072D0E" w:rsidRDefault="00072D0E" w:rsidP="00072D0E">
      <w:p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lastRenderedPageBreak/>
        <w:t>أبعاد المتغير التابع</w:t>
      </w:r>
      <w:r w:rsidRPr="00072D0E">
        <w:rPr>
          <w:rFonts w:ascii="Simplified Arabic" w:hAnsi="Simplified Arabic" w:cs="Simplified Arabic"/>
          <w:sz w:val="28"/>
          <w:szCs w:val="28"/>
        </w:rPr>
        <w:t>:</w:t>
      </w:r>
    </w:p>
    <w:p w14:paraId="6828DFD3" w14:textId="77777777" w:rsidR="00072D0E" w:rsidRPr="00072D0E" w:rsidRDefault="00072D0E" w:rsidP="00072D0E">
      <w:pPr>
        <w:numPr>
          <w:ilvl w:val="1"/>
          <w:numId w:val="18"/>
        </w:num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تحسين كفاءة التعاون بين أعضاء الفرق الطبية</w:t>
      </w:r>
      <w:r w:rsidRPr="00072D0E">
        <w:rPr>
          <w:rFonts w:ascii="Simplified Arabic" w:hAnsi="Simplified Arabic" w:cs="Simplified Arabic"/>
          <w:sz w:val="28"/>
          <w:szCs w:val="28"/>
        </w:rPr>
        <w:t>.</w:t>
      </w:r>
    </w:p>
    <w:p w14:paraId="031F89E2" w14:textId="77777777" w:rsidR="00072D0E" w:rsidRPr="00072D0E" w:rsidRDefault="00072D0E" w:rsidP="00072D0E">
      <w:pPr>
        <w:numPr>
          <w:ilvl w:val="1"/>
          <w:numId w:val="18"/>
        </w:num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تعزيز القدرة على اتخاذ القرارات الإدارية الفعّالة</w:t>
      </w:r>
      <w:r w:rsidRPr="00072D0E">
        <w:rPr>
          <w:rFonts w:ascii="Simplified Arabic" w:hAnsi="Simplified Arabic" w:cs="Simplified Arabic"/>
          <w:sz w:val="28"/>
          <w:szCs w:val="28"/>
        </w:rPr>
        <w:t>.</w:t>
      </w:r>
    </w:p>
    <w:p w14:paraId="6BF9499D" w14:textId="77777777" w:rsidR="00072D0E" w:rsidRPr="00072D0E" w:rsidRDefault="00072D0E" w:rsidP="00072D0E">
      <w:pPr>
        <w:numPr>
          <w:ilvl w:val="1"/>
          <w:numId w:val="18"/>
        </w:num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تقليل ضغوط العمل والتوترات</w:t>
      </w:r>
      <w:r w:rsidRPr="00072D0E">
        <w:rPr>
          <w:rFonts w:ascii="Simplified Arabic" w:hAnsi="Simplified Arabic" w:cs="Simplified Arabic"/>
          <w:sz w:val="28"/>
          <w:szCs w:val="28"/>
        </w:rPr>
        <w:t>.</w:t>
      </w:r>
    </w:p>
    <w:p w14:paraId="5589F3D0" w14:textId="77777777" w:rsidR="00072D0E" w:rsidRPr="00072D0E" w:rsidRDefault="00072D0E" w:rsidP="00072D0E">
      <w:pPr>
        <w:numPr>
          <w:ilvl w:val="1"/>
          <w:numId w:val="18"/>
        </w:num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تحقيق التوازن بين الاحتياجات التقنية والإنسانية للمرضى</w:t>
      </w:r>
      <w:r w:rsidRPr="00072D0E">
        <w:rPr>
          <w:rFonts w:ascii="Simplified Arabic" w:hAnsi="Simplified Arabic" w:cs="Simplified Arabic"/>
          <w:sz w:val="28"/>
          <w:szCs w:val="28"/>
        </w:rPr>
        <w:t>.</w:t>
      </w:r>
    </w:p>
    <w:p w14:paraId="528BD1B5" w14:textId="77777777" w:rsidR="00072D0E" w:rsidRPr="00072D0E" w:rsidRDefault="00072D0E" w:rsidP="00072D0E">
      <w:pPr>
        <w:bidi/>
        <w:spacing w:line="360" w:lineRule="auto"/>
        <w:jc w:val="both"/>
        <w:rPr>
          <w:rFonts w:ascii="Simplified Arabic" w:hAnsi="Simplified Arabic" w:cs="Simplified Arabic"/>
          <w:b/>
          <w:bCs/>
          <w:sz w:val="28"/>
          <w:szCs w:val="28"/>
          <w:u w:val="single"/>
        </w:rPr>
      </w:pPr>
      <w:r w:rsidRPr="00072D0E">
        <w:rPr>
          <w:rFonts w:ascii="Simplified Arabic" w:hAnsi="Simplified Arabic" w:cs="Simplified Arabic"/>
          <w:b/>
          <w:bCs/>
          <w:sz w:val="28"/>
          <w:szCs w:val="28"/>
          <w:u w:val="single"/>
          <w:rtl/>
        </w:rPr>
        <w:t>العلاقة بين المتغيرات</w:t>
      </w:r>
      <w:r w:rsidRPr="00072D0E">
        <w:rPr>
          <w:rFonts w:ascii="Simplified Arabic" w:hAnsi="Simplified Arabic" w:cs="Simplified Arabic"/>
          <w:b/>
          <w:bCs/>
          <w:sz w:val="28"/>
          <w:szCs w:val="28"/>
          <w:u w:val="single"/>
        </w:rPr>
        <w:t>:</w:t>
      </w:r>
    </w:p>
    <w:p w14:paraId="58F8FB1F" w14:textId="77777777" w:rsidR="00072D0E" w:rsidRPr="00072D0E" w:rsidRDefault="00072D0E" w:rsidP="00072D0E">
      <w:pPr>
        <w:bidi/>
        <w:spacing w:line="360" w:lineRule="auto"/>
        <w:jc w:val="both"/>
        <w:rPr>
          <w:rFonts w:ascii="Simplified Arabic" w:hAnsi="Simplified Arabic" w:cs="Simplified Arabic"/>
          <w:sz w:val="28"/>
          <w:szCs w:val="28"/>
        </w:rPr>
      </w:pPr>
      <w:r w:rsidRPr="00072D0E">
        <w:rPr>
          <w:rFonts w:ascii="Simplified Arabic" w:hAnsi="Simplified Arabic" w:cs="Simplified Arabic"/>
          <w:b/>
          <w:bCs/>
          <w:sz w:val="28"/>
          <w:szCs w:val="28"/>
          <w:rtl/>
        </w:rPr>
        <w:t>الذكاء العاطفي</w:t>
      </w:r>
      <w:r w:rsidRPr="00072D0E">
        <w:rPr>
          <w:rFonts w:ascii="Simplified Arabic" w:hAnsi="Simplified Arabic" w:cs="Simplified Arabic"/>
          <w:sz w:val="28"/>
          <w:szCs w:val="28"/>
          <w:rtl/>
        </w:rPr>
        <w:t xml:space="preserve"> يؤثر بشكل مباشر على </w:t>
      </w:r>
      <w:r w:rsidRPr="00072D0E">
        <w:rPr>
          <w:rFonts w:ascii="Simplified Arabic" w:hAnsi="Simplified Arabic" w:cs="Simplified Arabic"/>
          <w:b/>
          <w:bCs/>
          <w:sz w:val="28"/>
          <w:szCs w:val="28"/>
          <w:rtl/>
        </w:rPr>
        <w:t>تحسين كفاءة التعاون بين أعضاء الفرق الطبية</w:t>
      </w:r>
      <w:r w:rsidRPr="00072D0E">
        <w:rPr>
          <w:rFonts w:ascii="Simplified Arabic" w:hAnsi="Simplified Arabic" w:cs="Simplified Arabic"/>
          <w:sz w:val="28"/>
          <w:szCs w:val="28"/>
        </w:rPr>
        <w:t>.</w:t>
      </w:r>
    </w:p>
    <w:p w14:paraId="62C6C374" w14:textId="77777777" w:rsidR="00072D0E" w:rsidRPr="00072D0E" w:rsidRDefault="00072D0E" w:rsidP="00072D0E">
      <w:pPr>
        <w:numPr>
          <w:ilvl w:val="1"/>
          <w:numId w:val="19"/>
        </w:num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مثال: القادة الذين يمتلكون ذكاءً عاطفيًا عاليًا يسهمون في تعزيز التواصل الفعّال، مما يؤدي إلى تعاون أفضل</w:t>
      </w:r>
      <w:r w:rsidRPr="00072D0E">
        <w:rPr>
          <w:rFonts w:ascii="Simplified Arabic" w:hAnsi="Simplified Arabic" w:cs="Simplified Arabic"/>
          <w:sz w:val="28"/>
          <w:szCs w:val="28"/>
        </w:rPr>
        <w:t>.</w:t>
      </w:r>
    </w:p>
    <w:p w14:paraId="7E452841" w14:textId="77777777" w:rsidR="00072D0E" w:rsidRPr="00072D0E" w:rsidRDefault="00072D0E" w:rsidP="00072D0E">
      <w:pPr>
        <w:bidi/>
        <w:spacing w:line="360" w:lineRule="auto"/>
        <w:jc w:val="both"/>
        <w:rPr>
          <w:rFonts w:ascii="Simplified Arabic" w:hAnsi="Simplified Arabic" w:cs="Simplified Arabic"/>
          <w:sz w:val="28"/>
          <w:szCs w:val="28"/>
        </w:rPr>
      </w:pPr>
      <w:r w:rsidRPr="00072D0E">
        <w:rPr>
          <w:rFonts w:ascii="Simplified Arabic" w:hAnsi="Simplified Arabic" w:cs="Simplified Arabic"/>
          <w:b/>
          <w:bCs/>
          <w:sz w:val="28"/>
          <w:szCs w:val="28"/>
          <w:rtl/>
        </w:rPr>
        <w:t>الذكاء العاطفي</w:t>
      </w:r>
      <w:r w:rsidRPr="00072D0E">
        <w:rPr>
          <w:rFonts w:ascii="Simplified Arabic" w:hAnsi="Simplified Arabic" w:cs="Simplified Arabic"/>
          <w:sz w:val="28"/>
          <w:szCs w:val="28"/>
          <w:rtl/>
        </w:rPr>
        <w:t xml:space="preserve"> يعزز </w:t>
      </w:r>
      <w:r w:rsidRPr="00072D0E">
        <w:rPr>
          <w:rFonts w:ascii="Simplified Arabic" w:hAnsi="Simplified Arabic" w:cs="Simplified Arabic"/>
          <w:b/>
          <w:bCs/>
          <w:sz w:val="28"/>
          <w:szCs w:val="28"/>
          <w:rtl/>
        </w:rPr>
        <w:t>اتخاذ القرارات الإدارية الفعّالة</w:t>
      </w:r>
      <w:r w:rsidRPr="00072D0E">
        <w:rPr>
          <w:rFonts w:ascii="Simplified Arabic" w:hAnsi="Simplified Arabic" w:cs="Simplified Arabic"/>
          <w:sz w:val="28"/>
          <w:szCs w:val="28"/>
        </w:rPr>
        <w:t>.</w:t>
      </w:r>
    </w:p>
    <w:p w14:paraId="3E265421" w14:textId="77777777" w:rsidR="00072D0E" w:rsidRPr="00072D0E" w:rsidRDefault="00072D0E" w:rsidP="00072D0E">
      <w:pPr>
        <w:numPr>
          <w:ilvl w:val="1"/>
          <w:numId w:val="19"/>
        </w:num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مثال: القادة القادرون على التحكم في عواطفهم يفكرون بشكل منطقي في ضغوط المواقف الإدارية</w:t>
      </w:r>
      <w:r w:rsidRPr="00072D0E">
        <w:rPr>
          <w:rFonts w:ascii="Simplified Arabic" w:hAnsi="Simplified Arabic" w:cs="Simplified Arabic"/>
          <w:sz w:val="28"/>
          <w:szCs w:val="28"/>
        </w:rPr>
        <w:t>.</w:t>
      </w:r>
    </w:p>
    <w:p w14:paraId="5F763C0B" w14:textId="77777777" w:rsidR="00072D0E" w:rsidRPr="00072D0E" w:rsidRDefault="00072D0E" w:rsidP="00072D0E">
      <w:pPr>
        <w:bidi/>
        <w:spacing w:line="360" w:lineRule="auto"/>
        <w:jc w:val="both"/>
        <w:rPr>
          <w:rFonts w:ascii="Simplified Arabic" w:hAnsi="Simplified Arabic" w:cs="Simplified Arabic"/>
          <w:sz w:val="28"/>
          <w:szCs w:val="28"/>
        </w:rPr>
      </w:pPr>
      <w:r w:rsidRPr="00072D0E">
        <w:rPr>
          <w:rFonts w:ascii="Simplified Arabic" w:hAnsi="Simplified Arabic" w:cs="Simplified Arabic"/>
          <w:b/>
          <w:bCs/>
          <w:sz w:val="28"/>
          <w:szCs w:val="28"/>
          <w:rtl/>
        </w:rPr>
        <w:t>الذكاء العاطفي</w:t>
      </w:r>
      <w:r w:rsidRPr="00072D0E">
        <w:rPr>
          <w:rFonts w:ascii="Simplified Arabic" w:hAnsi="Simplified Arabic" w:cs="Simplified Arabic"/>
          <w:sz w:val="28"/>
          <w:szCs w:val="28"/>
          <w:rtl/>
        </w:rPr>
        <w:t xml:space="preserve"> يقلل </w:t>
      </w:r>
      <w:r w:rsidRPr="00072D0E">
        <w:rPr>
          <w:rFonts w:ascii="Simplified Arabic" w:hAnsi="Simplified Arabic" w:cs="Simplified Arabic"/>
          <w:b/>
          <w:bCs/>
          <w:sz w:val="28"/>
          <w:szCs w:val="28"/>
          <w:rtl/>
        </w:rPr>
        <w:t>ضغوط العمل والتوترات داخل الفرق الطبية</w:t>
      </w:r>
      <w:r w:rsidRPr="00072D0E">
        <w:rPr>
          <w:rFonts w:ascii="Simplified Arabic" w:hAnsi="Simplified Arabic" w:cs="Simplified Arabic"/>
          <w:sz w:val="28"/>
          <w:szCs w:val="28"/>
        </w:rPr>
        <w:t>.</w:t>
      </w:r>
    </w:p>
    <w:p w14:paraId="55EA6BD4" w14:textId="77777777" w:rsidR="00072D0E" w:rsidRPr="00072D0E" w:rsidRDefault="00072D0E" w:rsidP="00072D0E">
      <w:pPr>
        <w:numPr>
          <w:ilvl w:val="1"/>
          <w:numId w:val="19"/>
        </w:num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مثال: التعامل الجيد مع النزاعات يخفف من التوتر</w:t>
      </w:r>
      <w:r w:rsidRPr="00072D0E">
        <w:rPr>
          <w:rFonts w:ascii="Simplified Arabic" w:hAnsi="Simplified Arabic" w:cs="Simplified Arabic"/>
          <w:sz w:val="28"/>
          <w:szCs w:val="28"/>
        </w:rPr>
        <w:t>.</w:t>
      </w:r>
    </w:p>
    <w:p w14:paraId="1D378B32" w14:textId="77777777" w:rsidR="00072D0E" w:rsidRPr="00072D0E" w:rsidRDefault="00072D0E" w:rsidP="00072D0E">
      <w:pPr>
        <w:bidi/>
        <w:spacing w:line="360" w:lineRule="auto"/>
        <w:jc w:val="both"/>
        <w:rPr>
          <w:rFonts w:ascii="Simplified Arabic" w:hAnsi="Simplified Arabic" w:cs="Simplified Arabic"/>
          <w:sz w:val="28"/>
          <w:szCs w:val="28"/>
        </w:rPr>
      </w:pPr>
      <w:r w:rsidRPr="00072D0E">
        <w:rPr>
          <w:rFonts w:ascii="Simplified Arabic" w:hAnsi="Simplified Arabic" w:cs="Simplified Arabic"/>
          <w:b/>
          <w:bCs/>
          <w:sz w:val="28"/>
          <w:szCs w:val="28"/>
          <w:rtl/>
        </w:rPr>
        <w:t>الذكاء العاطفي</w:t>
      </w:r>
      <w:r w:rsidRPr="00072D0E">
        <w:rPr>
          <w:rFonts w:ascii="Simplified Arabic" w:hAnsi="Simplified Arabic" w:cs="Simplified Arabic"/>
          <w:sz w:val="28"/>
          <w:szCs w:val="28"/>
          <w:rtl/>
        </w:rPr>
        <w:t xml:space="preserve"> يساعد في </w:t>
      </w:r>
      <w:r w:rsidRPr="00072D0E">
        <w:rPr>
          <w:rFonts w:ascii="Simplified Arabic" w:hAnsi="Simplified Arabic" w:cs="Simplified Arabic"/>
          <w:b/>
          <w:bCs/>
          <w:sz w:val="28"/>
          <w:szCs w:val="28"/>
          <w:rtl/>
        </w:rPr>
        <w:t>تحقيق التوازن بين الاحتياجات التقنية والإنسانية</w:t>
      </w:r>
      <w:r w:rsidRPr="00072D0E">
        <w:rPr>
          <w:rFonts w:ascii="Simplified Arabic" w:hAnsi="Simplified Arabic" w:cs="Simplified Arabic"/>
          <w:sz w:val="28"/>
          <w:szCs w:val="28"/>
        </w:rPr>
        <w:t>.</w:t>
      </w:r>
    </w:p>
    <w:p w14:paraId="76E3B535" w14:textId="16AA8697" w:rsidR="00072D0E" w:rsidRDefault="00072D0E" w:rsidP="00072D0E">
      <w:pPr>
        <w:numPr>
          <w:ilvl w:val="1"/>
          <w:numId w:val="19"/>
        </w:num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lastRenderedPageBreak/>
        <w:t>مثال: القادة ذوو الذكاء العاطفي العالي يفهمون احتياجات المرضى والفرق التقنية بشكل متوازن</w:t>
      </w:r>
      <w:r w:rsidRPr="00072D0E">
        <w:rPr>
          <w:rFonts w:ascii="Simplified Arabic" w:hAnsi="Simplified Arabic" w:cs="Simplified Arabic"/>
          <w:sz w:val="28"/>
          <w:szCs w:val="28"/>
        </w:rPr>
        <w:t>.</w:t>
      </w:r>
      <w:r w:rsidR="00A3022F">
        <w:rPr>
          <w:rFonts w:ascii="Simplified Arabic" w:hAnsi="Simplified Arabic" w:cs="Simplified Arabic" w:hint="cs"/>
          <w:sz w:val="28"/>
          <w:szCs w:val="28"/>
          <w:rtl/>
        </w:rPr>
        <w:t xml:space="preserve"> </w:t>
      </w:r>
    </w:p>
    <w:p w14:paraId="275B980B" w14:textId="707986A4" w:rsidR="0034555F" w:rsidRPr="000D69C1" w:rsidRDefault="000D69C1" w:rsidP="00F44133">
      <w:pPr>
        <w:pStyle w:val="Heading1"/>
        <w:bidi/>
        <w:spacing w:line="360" w:lineRule="auto"/>
        <w:jc w:val="both"/>
        <w:rPr>
          <w:b/>
          <w:bCs/>
          <w:u w:val="single"/>
          <w:rtl/>
        </w:rPr>
      </w:pPr>
      <w:bookmarkStart w:id="7" w:name="_Toc184389283"/>
      <w:r w:rsidRPr="000D69C1">
        <w:rPr>
          <w:rFonts w:hint="cs"/>
          <w:b/>
          <w:bCs/>
          <w:u w:val="single"/>
          <w:rtl/>
        </w:rPr>
        <w:t>الدراسات المرجعيه:</w:t>
      </w:r>
      <w:bookmarkEnd w:id="7"/>
    </w:p>
    <w:p w14:paraId="3230BED5" w14:textId="77777777" w:rsidR="002E5FDA" w:rsidRPr="002E5FDA" w:rsidRDefault="002E5FDA" w:rsidP="002E5FDA">
      <w:pPr>
        <w:numPr>
          <w:ilvl w:val="0"/>
          <w:numId w:val="8"/>
        </w:numPr>
        <w:bidi/>
        <w:spacing w:line="360" w:lineRule="auto"/>
        <w:jc w:val="both"/>
        <w:rPr>
          <w:rFonts w:ascii="Simplified Arabic" w:hAnsi="Simplified Arabic" w:cs="Simplified Arabic"/>
          <w:b/>
          <w:bCs/>
          <w:i/>
          <w:iCs/>
          <w:sz w:val="28"/>
          <w:szCs w:val="28"/>
          <w:rtl/>
        </w:rPr>
      </w:pPr>
      <w:r w:rsidRPr="002E5FDA">
        <w:rPr>
          <w:rFonts w:ascii="Simplified Arabic" w:hAnsi="Simplified Arabic" w:cs="Simplified Arabic" w:hint="cs"/>
          <w:b/>
          <w:bCs/>
          <w:sz w:val="28"/>
          <w:szCs w:val="28"/>
          <w:rtl/>
        </w:rPr>
        <w:t>دراسة (</w:t>
      </w:r>
      <w:r w:rsidRPr="002E5FDA">
        <w:rPr>
          <w:rFonts w:ascii="Simplified Arabic" w:hAnsi="Simplified Arabic" w:cs="Simplified Arabic"/>
          <w:b/>
          <w:bCs/>
          <w:sz w:val="28"/>
          <w:szCs w:val="28"/>
          <w:rtl/>
        </w:rPr>
        <w:t>فاتن عبد االله</w:t>
      </w:r>
      <w:r w:rsidRPr="002E5FDA">
        <w:rPr>
          <w:rFonts w:ascii="Simplified Arabic" w:hAnsi="Simplified Arabic" w:cs="Simplified Arabic" w:hint="cs"/>
          <w:b/>
          <w:bCs/>
          <w:sz w:val="28"/>
          <w:szCs w:val="28"/>
          <w:rtl/>
        </w:rPr>
        <w:t>،</w:t>
      </w:r>
      <w:r w:rsidRPr="002E5FDA">
        <w:rPr>
          <w:rFonts w:ascii="Simplified Arabic" w:hAnsi="Simplified Arabic" w:cs="Simplified Arabic"/>
          <w:b/>
          <w:bCs/>
          <w:sz w:val="28"/>
          <w:szCs w:val="28"/>
          <w:rtl/>
        </w:rPr>
        <w:t xml:space="preserve"> (2009). </w:t>
      </w:r>
      <w:r w:rsidRPr="002E5FDA">
        <w:rPr>
          <w:rFonts w:ascii="Simplified Arabic" w:hAnsi="Simplified Arabic" w:cs="Simplified Arabic"/>
          <w:b/>
          <w:bCs/>
          <w:i/>
          <w:iCs/>
          <w:sz w:val="28"/>
          <w:szCs w:val="28"/>
          <w:rtl/>
        </w:rPr>
        <w:t>اثر تطبيق الذكاء الاصطناعي والذكاء العاطفي على جودة اتخاذ القرارات</w:t>
      </w:r>
      <w:r w:rsidRPr="002E5FDA">
        <w:rPr>
          <w:rFonts w:ascii="Simplified Arabic" w:hAnsi="Simplified Arabic" w:cs="Simplified Arabic" w:hint="cs"/>
          <w:b/>
          <w:bCs/>
          <w:i/>
          <w:iCs/>
          <w:sz w:val="28"/>
          <w:szCs w:val="28"/>
          <w:rtl/>
        </w:rPr>
        <w:t>.</w:t>
      </w:r>
    </w:p>
    <w:p w14:paraId="1315CC58" w14:textId="77777777" w:rsidR="002E5FDA" w:rsidRPr="002E5FDA" w:rsidRDefault="002E5FDA" w:rsidP="002E5FDA">
      <w:pPr>
        <w:bidi/>
        <w:spacing w:line="360" w:lineRule="auto"/>
        <w:jc w:val="both"/>
        <w:rPr>
          <w:rFonts w:ascii="Simplified Arabic" w:hAnsi="Simplified Arabic" w:cs="Simplified Arabic"/>
          <w:sz w:val="28"/>
          <w:szCs w:val="28"/>
          <w:rtl/>
        </w:rPr>
      </w:pPr>
      <w:r w:rsidRPr="002E5FDA">
        <w:rPr>
          <w:rFonts w:ascii="Simplified Arabic" w:hAnsi="Simplified Arabic" w:cs="Simplified Arabic" w:hint="cs"/>
          <w:sz w:val="28"/>
          <w:szCs w:val="28"/>
          <w:rtl/>
        </w:rPr>
        <w:t>تناولت</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هذه</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الدراسة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أثر</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تطبيق</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الذكاء</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الاصطناعي</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على</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جودة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اتخاذ</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القرارات</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وقد</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كان</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الهدف</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الأساس</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من</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هذه</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الدراسة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هو</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التعرف</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على</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دور</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الذكاء</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الاصطناعي</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علي</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اتخاذ</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القرارات</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الإدارية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علي</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إمارة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منطقة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عسير،</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وتمحورت</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مشكلة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الدراسة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حول</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تطبيق</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أساليب</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الذكاء</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الاصطناعي</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وأثره</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على</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جودة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اتخاذ</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القرارات،</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ولتحقيق</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هذه</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الأهداف</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تم</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الاعتماد</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على</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المنهج</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الوصعلي</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الارتباطي،</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واستخدمت</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الاستبانة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كأداة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لجمع</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المعلومات</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والبيانات</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من</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أفراد</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العينة،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تكون</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مجتمع</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الدراسة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من</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موظعلي</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إمارة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منطقة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عسير</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والبالغ</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عددهم</w:t>
      </w:r>
      <w:r w:rsidRPr="002E5FDA">
        <w:rPr>
          <w:rFonts w:ascii="Simplified Arabic" w:hAnsi="Simplified Arabic" w:cs="Simplified Arabic"/>
          <w:sz w:val="28"/>
          <w:szCs w:val="28"/>
          <w:rtl/>
        </w:rPr>
        <w:t xml:space="preserve"> (600) </w:t>
      </w:r>
      <w:r w:rsidRPr="002E5FDA">
        <w:rPr>
          <w:rFonts w:ascii="Simplified Arabic" w:hAnsi="Simplified Arabic" w:cs="Simplified Arabic" w:hint="cs"/>
          <w:sz w:val="28"/>
          <w:szCs w:val="28"/>
          <w:rtl/>
        </w:rPr>
        <w:t>موظفاً</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وموظفة،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أما</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عينة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الدراسة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فقد</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تمثلت</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علي</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عينة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عشوائية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بلغ</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عددها</w:t>
      </w:r>
      <w:r w:rsidRPr="002E5FDA">
        <w:rPr>
          <w:rFonts w:ascii="Simplified Arabic" w:hAnsi="Simplified Arabic" w:cs="Simplified Arabic"/>
          <w:sz w:val="28"/>
          <w:szCs w:val="28"/>
          <w:rtl/>
        </w:rPr>
        <w:t xml:space="preserve"> (200) </w:t>
      </w:r>
      <w:r w:rsidRPr="002E5FDA">
        <w:rPr>
          <w:rFonts w:ascii="Simplified Arabic" w:hAnsi="Simplified Arabic" w:cs="Simplified Arabic" w:hint="cs"/>
          <w:sz w:val="28"/>
          <w:szCs w:val="28"/>
          <w:rtl/>
        </w:rPr>
        <w:t>موظفاً</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توصلت</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الدراسة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إلى</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عدة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نتائج</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أهمها</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وجود</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علاقة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ذات</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دلالة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إحصائية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بين</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استخدام</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أساليب</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الذكاء</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الاصطناعي</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وجودة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اتخاذ</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القرارات</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الإدارية،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وهذه</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العلاقة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فسرت</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بقيمة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معامل</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التحديد</w:t>
      </w:r>
      <w:r w:rsidRPr="002E5FDA">
        <w:rPr>
          <w:rFonts w:ascii="Simplified Arabic" w:hAnsi="Simplified Arabic" w:cs="Simplified Arabic"/>
          <w:sz w:val="28"/>
          <w:szCs w:val="28"/>
          <w:rtl/>
        </w:rPr>
        <w:t xml:space="preserve"> </w:t>
      </w:r>
      <w:r w:rsidRPr="002E5FDA">
        <w:rPr>
          <w:rFonts w:ascii="Simplified Arabic" w:hAnsi="Simplified Arabic" w:cs="Simplified Arabic"/>
          <w:sz w:val="28"/>
          <w:szCs w:val="28"/>
        </w:rPr>
        <w:t>Square-R</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والتي</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تصل</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إلى</w:t>
      </w:r>
      <w:r w:rsidRPr="002E5FDA">
        <w:rPr>
          <w:rFonts w:ascii="Simplified Arabic" w:hAnsi="Simplified Arabic" w:cs="Simplified Arabic"/>
          <w:sz w:val="28"/>
          <w:szCs w:val="28"/>
          <w:rtl/>
        </w:rPr>
        <w:t xml:space="preserve"> 0.5%. </w:t>
      </w:r>
      <w:r w:rsidRPr="002E5FDA">
        <w:rPr>
          <w:rFonts w:ascii="Simplified Arabic" w:hAnsi="Simplified Arabic" w:cs="Simplified Arabic" w:hint="cs"/>
          <w:sz w:val="28"/>
          <w:szCs w:val="28"/>
          <w:rtl/>
        </w:rPr>
        <w:t>كما</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أشارت</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نتائج</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اختبار</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ارتباط</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بيرسون</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أن</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هناك</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ارتباطاً</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موجبا</w:t>
      </w:r>
      <w:r w:rsidRPr="002E5FDA">
        <w:rPr>
          <w:rFonts w:ascii="Simplified Arabic" w:hAnsi="Simplified Arabic" w:cs="Simplified Arabic" w:hint="eastAsia"/>
          <w:sz w:val="28"/>
          <w:szCs w:val="28"/>
          <w:rtl/>
        </w:rPr>
        <w:t>»</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بين</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المؤهل</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العلمي</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ومتغير</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الذكاء</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الاصطناعي،</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وأظهرت</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النتائج</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ارتباطاً</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موجبا</w:t>
      </w:r>
      <w:r w:rsidRPr="002E5FDA">
        <w:rPr>
          <w:rFonts w:ascii="Simplified Arabic" w:hAnsi="Simplified Arabic" w:cs="Simplified Arabic" w:hint="eastAsia"/>
          <w:sz w:val="28"/>
          <w:szCs w:val="28"/>
          <w:rtl/>
        </w:rPr>
        <w:t>»</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بين</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المؤهل</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العلمي</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ومجال</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اتخاذ</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القرارات</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الإدارية،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كما</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تبين</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أن</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هناك</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علاقة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ذات</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دلالة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إحصائية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بين</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قدرة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النظام</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وبين</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جودة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اتخاذ</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القرار،</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وأوصت</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الدراسة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بضرورة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تنمية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مهارات</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العاملين</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بهدف</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التعامل</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مع</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الأساليب</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المختلفة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من</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الذكاء</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الاصطناعي،</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والعمل</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على</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تحديد</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الأسس</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العلمية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والموضوعية</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الواجب</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اعتمادها</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علي</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اتخاذ</w:t>
      </w:r>
      <w:r w:rsidRPr="002E5FDA">
        <w:rPr>
          <w:rFonts w:ascii="Simplified Arabic" w:hAnsi="Simplified Arabic" w:cs="Simplified Arabic"/>
          <w:sz w:val="28"/>
          <w:szCs w:val="28"/>
          <w:rtl/>
        </w:rPr>
        <w:t xml:space="preserve"> </w:t>
      </w:r>
      <w:r w:rsidRPr="002E5FDA">
        <w:rPr>
          <w:rFonts w:ascii="Simplified Arabic" w:hAnsi="Simplified Arabic" w:cs="Simplified Arabic" w:hint="cs"/>
          <w:sz w:val="28"/>
          <w:szCs w:val="28"/>
          <w:rtl/>
        </w:rPr>
        <w:t>القرار</w:t>
      </w:r>
      <w:r w:rsidRPr="002E5FDA">
        <w:rPr>
          <w:rFonts w:ascii="Simplified Arabic" w:hAnsi="Simplified Arabic" w:cs="Simplified Arabic"/>
          <w:sz w:val="28"/>
          <w:szCs w:val="28"/>
          <w:rtl/>
        </w:rPr>
        <w:t>.</w:t>
      </w:r>
    </w:p>
    <w:p w14:paraId="6941F4E2" w14:textId="77777777" w:rsidR="002E5FDA" w:rsidRPr="002E5FDA" w:rsidRDefault="002E5FDA" w:rsidP="002E5FDA">
      <w:pPr>
        <w:bidi/>
        <w:spacing w:line="360" w:lineRule="auto"/>
        <w:jc w:val="both"/>
        <w:rPr>
          <w:rFonts w:ascii="Simplified Arabic" w:hAnsi="Simplified Arabic" w:cs="Simplified Arabic"/>
          <w:sz w:val="28"/>
          <w:szCs w:val="28"/>
        </w:rPr>
      </w:pPr>
    </w:p>
    <w:p w14:paraId="012F39C4" w14:textId="527EE5C7" w:rsidR="000D69C1" w:rsidRPr="000D69C1" w:rsidRDefault="000D69C1" w:rsidP="002E5FDA">
      <w:pPr>
        <w:pStyle w:val="ListParagraph"/>
        <w:numPr>
          <w:ilvl w:val="0"/>
          <w:numId w:val="8"/>
        </w:numPr>
        <w:bidi/>
        <w:spacing w:line="360" w:lineRule="auto"/>
        <w:jc w:val="both"/>
        <w:rPr>
          <w:rFonts w:ascii="Simplified Arabic" w:hAnsi="Simplified Arabic" w:cs="Simplified Arabic"/>
          <w:b/>
          <w:bCs/>
          <w:i/>
          <w:iCs/>
          <w:sz w:val="28"/>
          <w:szCs w:val="28"/>
          <w:rtl/>
        </w:rPr>
      </w:pPr>
      <w:r w:rsidRPr="000D69C1">
        <w:rPr>
          <w:rFonts w:ascii="Simplified Arabic" w:hAnsi="Simplified Arabic" w:cs="Simplified Arabic" w:hint="cs"/>
          <w:b/>
          <w:bCs/>
          <w:sz w:val="28"/>
          <w:szCs w:val="28"/>
          <w:rtl/>
        </w:rPr>
        <w:lastRenderedPageBreak/>
        <w:t>دراسة (</w:t>
      </w:r>
      <w:r w:rsidR="0054702E" w:rsidRPr="0054702E">
        <w:rPr>
          <w:rFonts w:ascii="Simplified Arabic" w:hAnsi="Simplified Arabic" w:cs="Simplified Arabic"/>
          <w:b/>
          <w:bCs/>
          <w:sz w:val="28"/>
          <w:szCs w:val="28"/>
          <w:rtl/>
        </w:rPr>
        <w:t>مليكة</w:t>
      </w:r>
      <w:r w:rsidR="0054702E">
        <w:rPr>
          <w:rFonts w:ascii="Simplified Arabic" w:hAnsi="Simplified Arabic" w:cs="Simplified Arabic" w:hint="cs"/>
          <w:b/>
          <w:bCs/>
          <w:sz w:val="28"/>
          <w:szCs w:val="28"/>
          <w:rtl/>
        </w:rPr>
        <w:t>، وأخرون</w:t>
      </w:r>
      <w:r w:rsidRPr="000D69C1">
        <w:rPr>
          <w:rFonts w:ascii="Simplified Arabic" w:hAnsi="Simplified Arabic" w:cs="Simplified Arabic"/>
          <w:b/>
          <w:bCs/>
          <w:sz w:val="28"/>
          <w:szCs w:val="28"/>
          <w:rtl/>
        </w:rPr>
        <w:t>. (2022). </w:t>
      </w:r>
      <w:r w:rsidRPr="000D69C1">
        <w:rPr>
          <w:rFonts w:ascii="Simplified Arabic" w:hAnsi="Simplified Arabic" w:cs="Simplified Arabic"/>
          <w:b/>
          <w:bCs/>
          <w:i/>
          <w:iCs/>
          <w:sz w:val="28"/>
          <w:szCs w:val="28"/>
          <w:rtl/>
        </w:rPr>
        <w:t xml:space="preserve">أثر تطبيق الذكاء الاصطناعي والذكاء </w:t>
      </w:r>
      <w:r w:rsidR="00072D0E">
        <w:rPr>
          <w:rFonts w:ascii="Simplified Arabic" w:hAnsi="Simplified Arabic" w:cs="Simplified Arabic"/>
          <w:b/>
          <w:bCs/>
          <w:i/>
          <w:iCs/>
          <w:sz w:val="28"/>
          <w:szCs w:val="28"/>
          <w:rtl/>
        </w:rPr>
        <w:t>العاطفي</w:t>
      </w:r>
      <w:r w:rsidRPr="000D69C1">
        <w:rPr>
          <w:rFonts w:ascii="Simplified Arabic" w:hAnsi="Simplified Arabic" w:cs="Simplified Arabic"/>
          <w:b/>
          <w:bCs/>
          <w:i/>
          <w:iCs/>
          <w:sz w:val="28"/>
          <w:szCs w:val="28"/>
          <w:rtl/>
        </w:rPr>
        <w:t xml:space="preserve"> على جودة اتخاذ القرار</w:t>
      </w:r>
      <w:r w:rsidRPr="000D69C1">
        <w:rPr>
          <w:rFonts w:ascii="Simplified Arabic" w:hAnsi="Simplified Arabic" w:cs="Simplified Arabic" w:hint="cs"/>
          <w:b/>
          <w:bCs/>
          <w:i/>
          <w:iCs/>
          <w:sz w:val="28"/>
          <w:szCs w:val="28"/>
          <w:rtl/>
        </w:rPr>
        <w:t>.</w:t>
      </w:r>
    </w:p>
    <w:p w14:paraId="415CB5EE" w14:textId="2AE157C9" w:rsidR="000D69C1" w:rsidRDefault="000D69C1" w:rsidP="00F44133">
      <w:pPr>
        <w:bidi/>
        <w:spacing w:line="360" w:lineRule="auto"/>
        <w:ind w:firstLine="720"/>
        <w:jc w:val="both"/>
        <w:rPr>
          <w:rFonts w:ascii="Simplified Arabic" w:hAnsi="Simplified Arabic" w:cs="Simplified Arabic"/>
          <w:sz w:val="28"/>
          <w:szCs w:val="28"/>
          <w:rtl/>
          <w:cs/>
        </w:rPr>
      </w:pPr>
      <w:r w:rsidRPr="000D69C1">
        <w:rPr>
          <w:rFonts w:ascii="Simplified Arabic" w:hAnsi="Simplified Arabic" w:cs="Simplified Arabic" w:hint="cs"/>
          <w:sz w:val="28"/>
          <w:szCs w:val="28"/>
          <w:rtl/>
        </w:rPr>
        <w:t>هدفت</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الدراسة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إلى</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معرفة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أهمية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استخدام</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الذكاء</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الاصطناعي</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والذكاء</w:t>
      </w:r>
      <w:r w:rsidRPr="000D69C1">
        <w:rPr>
          <w:rFonts w:ascii="Simplified Arabic" w:hAnsi="Simplified Arabic" w:cs="Simplified Arabic"/>
          <w:sz w:val="28"/>
          <w:szCs w:val="28"/>
          <w:rtl/>
        </w:rPr>
        <w:t xml:space="preserve"> </w:t>
      </w:r>
      <w:r w:rsidR="00072D0E">
        <w:rPr>
          <w:rFonts w:ascii="Simplified Arabic" w:hAnsi="Simplified Arabic" w:cs="Simplified Arabic" w:hint="cs"/>
          <w:sz w:val="28"/>
          <w:szCs w:val="28"/>
          <w:rtl/>
        </w:rPr>
        <w:t>العاطفي</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وأثرهما</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على</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جودة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اتخاذ</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القرار</w:t>
      </w:r>
      <w:r w:rsidRPr="000D69C1">
        <w:rPr>
          <w:rFonts w:ascii="Simplified Arabic" w:hAnsi="Simplified Arabic" w:cs="Simplified Arabic"/>
          <w:sz w:val="28"/>
          <w:szCs w:val="28"/>
          <w:rtl/>
        </w:rPr>
        <w:t xml:space="preserve"> </w:t>
      </w:r>
      <w:r w:rsidR="003351FB">
        <w:rPr>
          <w:rFonts w:ascii="Simplified Arabic" w:hAnsi="Simplified Arabic" w:cs="Simplified Arabic" w:hint="cs"/>
          <w:sz w:val="28"/>
          <w:szCs w:val="28"/>
          <w:rtl/>
        </w:rPr>
        <w:t>علي</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المؤسسة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الاقتصادية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بنك</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الفلاحة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والتنمية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الري</w:t>
      </w:r>
      <w:r w:rsidR="003351FB">
        <w:rPr>
          <w:rFonts w:ascii="Simplified Arabic" w:hAnsi="Simplified Arabic" w:cs="Simplified Arabic" w:hint="cs"/>
          <w:sz w:val="28"/>
          <w:szCs w:val="28"/>
          <w:rtl/>
        </w:rPr>
        <w:t>علي</w:t>
      </w:r>
      <w:r w:rsidRPr="000D69C1">
        <w:rPr>
          <w:rFonts w:ascii="Simplified Arabic" w:hAnsi="Simplified Arabic" w:cs="Simplified Arabic" w:hint="cs"/>
          <w:sz w:val="28"/>
          <w:szCs w:val="28"/>
          <w:rtl/>
        </w:rPr>
        <w:t>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بتيارت</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باعتبارها</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إحدى</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المؤسسات</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المهتمة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بهذه</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التقنيات</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الحديثة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التي</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تسعى</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مستقبلا</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لتبنيها،</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حيث</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جمعت</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البيانات</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باستعمال</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استبانة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ووزعت</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على</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عينة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الدراسة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والمكونة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من</w:t>
      </w:r>
      <w:r w:rsidRPr="000D69C1">
        <w:rPr>
          <w:rFonts w:ascii="Simplified Arabic" w:hAnsi="Simplified Arabic" w:cs="Simplified Arabic"/>
          <w:sz w:val="28"/>
          <w:szCs w:val="28"/>
          <w:rtl/>
        </w:rPr>
        <w:t xml:space="preserve"> 20 </w:t>
      </w:r>
      <w:r w:rsidRPr="000D69C1">
        <w:rPr>
          <w:rFonts w:ascii="Simplified Arabic" w:hAnsi="Simplified Arabic" w:cs="Simplified Arabic" w:hint="cs"/>
          <w:sz w:val="28"/>
          <w:szCs w:val="28"/>
          <w:rtl/>
        </w:rPr>
        <w:t>موظف</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مختص</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وتم</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تحليلها</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باستخدام</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الحزمة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الإحصائية</w:t>
      </w:r>
      <w:r w:rsidRPr="000D69C1">
        <w:rPr>
          <w:rFonts w:ascii="Simplified Arabic" w:hAnsi="Simplified Arabic" w:cs="Simplified Arabic"/>
          <w:sz w:val="28"/>
          <w:szCs w:val="28"/>
          <w:rtl/>
        </w:rPr>
        <w:t xml:space="preserve"> </w:t>
      </w:r>
      <w:r w:rsidRPr="000D69C1">
        <w:rPr>
          <w:rFonts w:ascii="Simplified Arabic" w:hAnsi="Simplified Arabic" w:cs="Simplified Arabic"/>
          <w:sz w:val="28"/>
          <w:szCs w:val="28"/>
        </w:rPr>
        <w:t>SPSS vr21</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وخلصت</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هذه</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إلى</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عدة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نتائج</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أهمها</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ضرورة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استخدام</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تطبيقات</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الذكاء</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الاصطناعي</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والذكاء</w:t>
      </w:r>
      <w:r w:rsidRPr="000D69C1">
        <w:rPr>
          <w:rFonts w:ascii="Simplified Arabic" w:hAnsi="Simplified Arabic" w:cs="Simplified Arabic"/>
          <w:sz w:val="28"/>
          <w:szCs w:val="28"/>
          <w:rtl/>
        </w:rPr>
        <w:t xml:space="preserve"> </w:t>
      </w:r>
      <w:r w:rsidR="00072D0E">
        <w:rPr>
          <w:rFonts w:ascii="Simplified Arabic" w:hAnsi="Simplified Arabic" w:cs="Simplified Arabic" w:hint="cs"/>
          <w:sz w:val="28"/>
          <w:szCs w:val="28"/>
          <w:rtl/>
        </w:rPr>
        <w:t>العاطفي</w:t>
      </w:r>
      <w:r w:rsidRPr="000D69C1">
        <w:rPr>
          <w:rFonts w:ascii="Simplified Arabic" w:hAnsi="Simplified Arabic" w:cs="Simplified Arabic"/>
          <w:sz w:val="28"/>
          <w:szCs w:val="28"/>
          <w:rtl/>
        </w:rPr>
        <w:t xml:space="preserve"> </w:t>
      </w:r>
      <w:r w:rsidR="003351FB">
        <w:rPr>
          <w:rFonts w:ascii="Simplified Arabic" w:hAnsi="Simplified Arabic" w:cs="Simplified Arabic" w:hint="cs"/>
          <w:sz w:val="28"/>
          <w:szCs w:val="28"/>
          <w:rtl/>
        </w:rPr>
        <w:t>علي</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عملية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اتخاذ</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القرار</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بهدف</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زيادة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جودته</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خاصة</w:t>
      </w:r>
      <w:r w:rsidRPr="000D69C1">
        <w:rPr>
          <w:rFonts w:ascii="Simplified Arabic" w:hAnsi="Simplified Arabic" w:cs="Simplified Arabic"/>
          <w:sz w:val="28"/>
          <w:szCs w:val="28"/>
          <w:rtl/>
        </w:rPr>
        <w:t xml:space="preserve"> </w:t>
      </w:r>
      <w:r w:rsidR="003351FB">
        <w:rPr>
          <w:rFonts w:ascii="Simplified Arabic" w:hAnsi="Simplified Arabic" w:cs="Simplified Arabic" w:hint="cs"/>
          <w:sz w:val="28"/>
          <w:szCs w:val="28"/>
          <w:rtl/>
        </w:rPr>
        <w:t>علي</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زمن</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زمن</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كو</w:t>
      </w:r>
      <w:r w:rsidR="003351FB">
        <w:rPr>
          <w:rFonts w:ascii="Simplified Arabic" w:hAnsi="Simplified Arabic" w:cs="Simplified Arabic" w:hint="cs"/>
          <w:sz w:val="28"/>
          <w:szCs w:val="28"/>
          <w:rtl/>
        </w:rPr>
        <w:t>علي</w:t>
      </w:r>
      <w:r w:rsidRPr="000D69C1">
        <w:rPr>
          <w:rFonts w:ascii="Simplified Arabic" w:hAnsi="Simplified Arabic" w:cs="Simplified Arabic" w:hint="cs"/>
          <w:sz w:val="28"/>
          <w:szCs w:val="28"/>
          <w:rtl/>
        </w:rPr>
        <w:t>د</w:t>
      </w:r>
      <w:r w:rsidRPr="000D69C1">
        <w:rPr>
          <w:rFonts w:ascii="Simplified Arabic" w:hAnsi="Simplified Arabic" w:cs="Simplified Arabic"/>
          <w:sz w:val="28"/>
          <w:szCs w:val="28"/>
          <w:rtl/>
        </w:rPr>
        <w:t xml:space="preserve"> 19 </w:t>
      </w:r>
      <w:r w:rsidRPr="000D69C1">
        <w:rPr>
          <w:rFonts w:ascii="Simplified Arabic" w:hAnsi="Simplified Arabic" w:cs="Simplified Arabic" w:hint="cs"/>
          <w:sz w:val="28"/>
          <w:szCs w:val="28"/>
          <w:rtl/>
        </w:rPr>
        <w:t>،</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وأوصلت</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الدراسة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بضرورة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تنمية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مهارات</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العاملين</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بهدف</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التعامل</w:t>
      </w:r>
      <w:r w:rsidRPr="000D69C1">
        <w:rPr>
          <w:rFonts w:ascii="Simplified Arabic" w:hAnsi="Simplified Arabic" w:cs="Simplified Arabic"/>
          <w:sz w:val="28"/>
          <w:szCs w:val="28"/>
          <w:rtl/>
        </w:rPr>
        <w:t xml:space="preserve"> </w:t>
      </w:r>
      <w:r w:rsidR="003351FB">
        <w:rPr>
          <w:rFonts w:ascii="Simplified Arabic" w:hAnsi="Simplified Arabic" w:cs="Simplified Arabic" w:hint="cs"/>
          <w:sz w:val="28"/>
          <w:szCs w:val="28"/>
          <w:rtl/>
        </w:rPr>
        <w:t>علي</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مثل</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هذه</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التطبيقات</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والعمل</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على</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تحديد</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الأسس</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العلمية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والموضوعية</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الواجب</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الأعتماد</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عليها</w:t>
      </w:r>
      <w:r w:rsidRPr="000D69C1">
        <w:rPr>
          <w:rFonts w:ascii="Simplified Arabic" w:hAnsi="Simplified Arabic" w:cs="Simplified Arabic"/>
          <w:sz w:val="28"/>
          <w:szCs w:val="28"/>
          <w:rtl/>
        </w:rPr>
        <w:t xml:space="preserve"> </w:t>
      </w:r>
      <w:r w:rsidR="003351FB">
        <w:rPr>
          <w:rFonts w:ascii="Simplified Arabic" w:hAnsi="Simplified Arabic" w:cs="Simplified Arabic" w:hint="cs"/>
          <w:sz w:val="28"/>
          <w:szCs w:val="28"/>
          <w:rtl/>
        </w:rPr>
        <w:t>علي</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اتخاذ</w:t>
      </w:r>
      <w:r w:rsidRPr="000D69C1">
        <w:rPr>
          <w:rFonts w:ascii="Simplified Arabic" w:hAnsi="Simplified Arabic" w:cs="Simplified Arabic"/>
          <w:sz w:val="28"/>
          <w:szCs w:val="28"/>
          <w:rtl/>
        </w:rPr>
        <w:t xml:space="preserve"> </w:t>
      </w:r>
      <w:r w:rsidRPr="000D69C1">
        <w:rPr>
          <w:rFonts w:ascii="Simplified Arabic" w:hAnsi="Simplified Arabic" w:cs="Simplified Arabic" w:hint="cs"/>
          <w:sz w:val="28"/>
          <w:szCs w:val="28"/>
          <w:rtl/>
        </w:rPr>
        <w:t>القرار</w:t>
      </w:r>
      <w:r w:rsidRPr="000D69C1">
        <w:rPr>
          <w:rFonts w:ascii="Simplified Arabic" w:hAnsi="Simplified Arabic" w:cs="Simplified Arabic"/>
          <w:sz w:val="28"/>
          <w:szCs w:val="28"/>
          <w:rtl/>
        </w:rPr>
        <w:t>.</w:t>
      </w:r>
      <w:r w:rsidRPr="000D69C1">
        <w:rPr>
          <w:rFonts w:ascii="Simplified Arabic" w:hAnsi="Simplified Arabic" w:cs="Simplified Arabic"/>
          <w:sz w:val="28"/>
          <w:szCs w:val="28"/>
          <w:cs/>
        </w:rPr>
        <w:t>‎</w:t>
      </w:r>
    </w:p>
    <w:p w14:paraId="17C6E75C" w14:textId="36842F7A" w:rsidR="0034555F" w:rsidRPr="004500C5" w:rsidRDefault="004500C5" w:rsidP="00F44133">
      <w:pPr>
        <w:pStyle w:val="ListParagraph"/>
        <w:numPr>
          <w:ilvl w:val="0"/>
          <w:numId w:val="9"/>
        </w:numPr>
        <w:bidi/>
        <w:spacing w:line="360" w:lineRule="auto"/>
        <w:jc w:val="both"/>
        <w:rPr>
          <w:rFonts w:ascii="Simplified Arabic" w:hAnsi="Simplified Arabic" w:cs="Simplified Arabic"/>
          <w:b/>
          <w:bCs/>
          <w:sz w:val="28"/>
          <w:szCs w:val="28"/>
          <w:rtl/>
        </w:rPr>
      </w:pPr>
      <w:r w:rsidRPr="004500C5">
        <w:rPr>
          <w:rFonts w:ascii="Simplified Arabic" w:hAnsi="Simplified Arabic" w:cs="Simplified Arabic" w:hint="cs"/>
          <w:b/>
          <w:bCs/>
          <w:sz w:val="28"/>
          <w:szCs w:val="28"/>
          <w:rtl/>
        </w:rPr>
        <w:t>دراسة (</w:t>
      </w:r>
      <w:r w:rsidRPr="004500C5">
        <w:rPr>
          <w:rFonts w:ascii="Simplified Arabic" w:hAnsi="Simplified Arabic" w:cs="Simplified Arabic"/>
          <w:b/>
          <w:bCs/>
          <w:sz w:val="28"/>
          <w:szCs w:val="28"/>
          <w:rtl/>
        </w:rPr>
        <w:t>كمال حفنى, م. (2023). إستخدام تطبيقات الذكاء الإصطناعي الجغرا</w:t>
      </w:r>
      <w:r w:rsidR="003351FB">
        <w:rPr>
          <w:rFonts w:ascii="Simplified Arabic" w:hAnsi="Simplified Arabic" w:cs="Simplified Arabic"/>
          <w:b/>
          <w:bCs/>
          <w:sz w:val="28"/>
          <w:szCs w:val="28"/>
          <w:rtl/>
        </w:rPr>
        <w:t>علي</w:t>
      </w:r>
      <w:r w:rsidRPr="004500C5">
        <w:rPr>
          <w:rFonts w:ascii="Simplified Arabic" w:hAnsi="Simplified Arabic" w:cs="Simplified Arabic"/>
          <w:b/>
          <w:bCs/>
          <w:sz w:val="28"/>
          <w:szCs w:val="28"/>
          <w:rtl/>
        </w:rPr>
        <w:t xml:space="preserve"> (</w:t>
      </w:r>
      <w:r w:rsidRPr="004500C5">
        <w:rPr>
          <w:rFonts w:ascii="Simplified Arabic" w:hAnsi="Simplified Arabic" w:cs="Simplified Arabic"/>
          <w:b/>
          <w:bCs/>
          <w:sz w:val="28"/>
          <w:szCs w:val="28"/>
        </w:rPr>
        <w:t>Geo AI</w:t>
      </w:r>
      <w:r w:rsidRPr="004500C5">
        <w:rPr>
          <w:rFonts w:ascii="Simplified Arabic" w:hAnsi="Simplified Arabic" w:cs="Simplified Arabic"/>
          <w:b/>
          <w:bCs/>
          <w:sz w:val="28"/>
          <w:szCs w:val="28"/>
          <w:rtl/>
        </w:rPr>
        <w:t xml:space="preserve">) </w:t>
      </w:r>
      <w:r w:rsidR="003351FB">
        <w:rPr>
          <w:rFonts w:ascii="Simplified Arabic" w:hAnsi="Simplified Arabic" w:cs="Simplified Arabic"/>
          <w:b/>
          <w:bCs/>
          <w:sz w:val="28"/>
          <w:szCs w:val="28"/>
          <w:rtl/>
        </w:rPr>
        <w:t>علي</w:t>
      </w:r>
      <w:r w:rsidRPr="004500C5">
        <w:rPr>
          <w:rFonts w:ascii="Simplified Arabic" w:hAnsi="Simplified Arabic" w:cs="Simplified Arabic"/>
          <w:b/>
          <w:bCs/>
          <w:sz w:val="28"/>
          <w:szCs w:val="28"/>
          <w:rtl/>
        </w:rPr>
        <w:t xml:space="preserve"> تحقيق أهداف التنمية المستدامة (رؤية مصر 2030) </w:t>
      </w:r>
      <w:r w:rsidR="003351FB">
        <w:rPr>
          <w:rFonts w:ascii="Simplified Arabic" w:hAnsi="Simplified Arabic" w:cs="Simplified Arabic"/>
          <w:b/>
          <w:bCs/>
          <w:sz w:val="28"/>
          <w:szCs w:val="28"/>
          <w:rtl/>
        </w:rPr>
        <w:t>علي</w:t>
      </w:r>
      <w:r w:rsidRPr="004500C5">
        <w:rPr>
          <w:rFonts w:ascii="Simplified Arabic" w:hAnsi="Simplified Arabic" w:cs="Simplified Arabic"/>
          <w:b/>
          <w:bCs/>
          <w:sz w:val="28"/>
          <w:szCs w:val="28"/>
          <w:rtl/>
        </w:rPr>
        <w:t xml:space="preserve"> مجال التعليم</w:t>
      </w:r>
      <w:r w:rsidRPr="004500C5">
        <w:rPr>
          <w:rFonts w:ascii="Simplified Arabic" w:hAnsi="Simplified Arabic" w:cs="Simplified Arabic" w:hint="cs"/>
          <w:b/>
          <w:bCs/>
          <w:sz w:val="28"/>
          <w:szCs w:val="28"/>
          <w:rtl/>
        </w:rPr>
        <w:t>.</w:t>
      </w:r>
    </w:p>
    <w:p w14:paraId="707F4259" w14:textId="68FA1456" w:rsidR="004500C5" w:rsidRPr="004500C5" w:rsidRDefault="004500C5" w:rsidP="00F44133">
      <w:pPr>
        <w:bidi/>
        <w:spacing w:line="360" w:lineRule="auto"/>
        <w:ind w:firstLine="720"/>
        <w:jc w:val="both"/>
        <w:rPr>
          <w:rFonts w:ascii="Simplified Arabic" w:hAnsi="Simplified Arabic" w:cs="Simplified Arabic"/>
          <w:sz w:val="28"/>
          <w:szCs w:val="28"/>
          <w:rtl/>
        </w:rPr>
      </w:pPr>
      <w:r w:rsidRPr="004500C5">
        <w:rPr>
          <w:rFonts w:ascii="Simplified Arabic" w:hAnsi="Simplified Arabic" w:cs="Simplified Arabic" w:hint="cs"/>
          <w:sz w:val="28"/>
          <w:szCs w:val="28"/>
          <w:rtl/>
        </w:rPr>
        <w:t>هدفت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هذه</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الدراسة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بشكل</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رئيسي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إلى</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دراسة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أثر</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تطبيق</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الذكاء</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الاصطناعي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والذكاء</w:t>
      </w:r>
      <w:r w:rsidRPr="004500C5">
        <w:rPr>
          <w:rFonts w:ascii="Simplified Arabic" w:hAnsi="Simplified Arabic" w:cs="Simplified Arabic"/>
          <w:sz w:val="28"/>
          <w:szCs w:val="28"/>
          <w:rtl/>
        </w:rPr>
        <w:t xml:space="preserve"> </w:t>
      </w:r>
      <w:r w:rsidR="00072D0E">
        <w:rPr>
          <w:rFonts w:ascii="Simplified Arabic" w:hAnsi="Simplified Arabic" w:cs="Simplified Arabic" w:hint="cs"/>
          <w:sz w:val="28"/>
          <w:szCs w:val="28"/>
          <w:rtl/>
        </w:rPr>
        <w:t>العاطفي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على</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اتخاذ</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القرار</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لدى</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البنوك</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تجارية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حيث</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اشتملت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هذه</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الدراسة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على</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فصلين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بالإضافة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إلى</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المراجع</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والملاحق،</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ناقش</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الفصل</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الأول</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منها</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مشكلة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الدراسة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وأهميتها</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وأهدافها،</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حيث</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هدفت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الدراسة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إلى</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تحليل</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أثر</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الذكاء</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الاصطناعي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على</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اتخاذ</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القرار،</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وتحليل</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أثر</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الذكاء</w:t>
      </w:r>
      <w:r w:rsidRPr="004500C5">
        <w:rPr>
          <w:rFonts w:ascii="Simplified Arabic" w:hAnsi="Simplified Arabic" w:cs="Simplified Arabic"/>
          <w:sz w:val="28"/>
          <w:szCs w:val="28"/>
          <w:rtl/>
        </w:rPr>
        <w:t xml:space="preserve"> </w:t>
      </w:r>
      <w:r w:rsidR="00072D0E">
        <w:rPr>
          <w:rFonts w:ascii="Simplified Arabic" w:hAnsi="Simplified Arabic" w:cs="Simplified Arabic" w:hint="cs"/>
          <w:sz w:val="28"/>
          <w:szCs w:val="28"/>
          <w:rtl/>
        </w:rPr>
        <w:t>العاطفي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على</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اتخاذ</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القرار،</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اعتمدت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الدراسة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على</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المنهج</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الوص</w:t>
      </w:r>
      <w:r w:rsidR="003351FB">
        <w:rPr>
          <w:rFonts w:ascii="Simplified Arabic" w:hAnsi="Simplified Arabic" w:cs="Simplified Arabic" w:hint="cs"/>
          <w:sz w:val="28"/>
          <w:szCs w:val="28"/>
          <w:rtl/>
        </w:rPr>
        <w:t>علي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التحليلي،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ولتحقيق</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هدف</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الدراسة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تم</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تصميم</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استبيان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للحصول</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على</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البيانات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ليتم</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تفريغها</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وتحليلها</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باستخدام</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برنامج</w:t>
      </w:r>
      <w:r w:rsidRPr="004500C5">
        <w:rPr>
          <w:rFonts w:ascii="Simplified Arabic" w:hAnsi="Simplified Arabic" w:cs="Simplified Arabic"/>
          <w:sz w:val="28"/>
          <w:szCs w:val="28"/>
          <w:rtl/>
        </w:rPr>
        <w:t xml:space="preserve"> </w:t>
      </w:r>
      <w:r w:rsidRPr="004500C5">
        <w:rPr>
          <w:rFonts w:ascii="Simplified Arabic" w:hAnsi="Simplified Arabic" w:cs="Simplified Arabic"/>
          <w:sz w:val="28"/>
          <w:szCs w:val="28"/>
        </w:rPr>
        <w:t>SPSS AMOS V23</w:t>
      </w:r>
      <w:r w:rsidRPr="004500C5">
        <w:rPr>
          <w:rFonts w:ascii="Simplified Arabic" w:hAnsi="Simplified Arabic" w:cs="Simplified Arabic" w:hint="cs"/>
          <w:sz w:val="28"/>
          <w:szCs w:val="28"/>
          <w:rtl/>
        </w:rPr>
        <w:t>،</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استهدفت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الدراسة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عينة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مكونة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من</w:t>
      </w:r>
      <w:r w:rsidRPr="004500C5">
        <w:rPr>
          <w:rFonts w:ascii="Simplified Arabic" w:hAnsi="Simplified Arabic" w:cs="Simplified Arabic"/>
          <w:sz w:val="28"/>
          <w:szCs w:val="28"/>
          <w:rtl/>
        </w:rPr>
        <w:t xml:space="preserve"> 62 </w:t>
      </w:r>
      <w:r w:rsidRPr="004500C5">
        <w:rPr>
          <w:rFonts w:ascii="Simplified Arabic" w:hAnsi="Simplified Arabic" w:cs="Simplified Arabic" w:hint="cs"/>
          <w:sz w:val="28"/>
          <w:szCs w:val="28"/>
          <w:rtl/>
        </w:rPr>
        <w:t>موظف</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وأهم</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النتائج</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lastRenderedPageBreak/>
        <w:t>التي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توصلت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إليها</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الدراسة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هي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أن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هناك</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ارتباط</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سالب</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بين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الذكاء</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الاصطناعي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واتخاذ</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القرارات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الإدارية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وهناك</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ارتباط</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سالب</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بين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الذكاء</w:t>
      </w:r>
      <w:r w:rsidRPr="004500C5">
        <w:rPr>
          <w:rFonts w:ascii="Simplified Arabic" w:hAnsi="Simplified Arabic" w:cs="Simplified Arabic"/>
          <w:sz w:val="28"/>
          <w:szCs w:val="28"/>
          <w:rtl/>
        </w:rPr>
        <w:t xml:space="preserve"> </w:t>
      </w:r>
      <w:r w:rsidR="00072D0E">
        <w:rPr>
          <w:rFonts w:ascii="Simplified Arabic" w:hAnsi="Simplified Arabic" w:cs="Simplified Arabic" w:hint="cs"/>
          <w:sz w:val="28"/>
          <w:szCs w:val="28"/>
          <w:rtl/>
        </w:rPr>
        <w:t>العاطفي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واتخاذ</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القرارات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الإدارية</w:t>
      </w:r>
      <w:r w:rsidRPr="004500C5">
        <w:rPr>
          <w:rFonts w:ascii="Simplified Arabic" w:hAnsi="Simplified Arabic" w:cs="Simplified Arabic"/>
          <w:sz w:val="28"/>
          <w:szCs w:val="28"/>
          <w:rtl/>
        </w:rPr>
        <w:t>.</w:t>
      </w:r>
    </w:p>
    <w:p w14:paraId="04A8D1C7" w14:textId="198C80BF" w:rsidR="004500C5" w:rsidRPr="004500C5" w:rsidRDefault="004500C5" w:rsidP="00F44133">
      <w:pPr>
        <w:pStyle w:val="ListParagraph"/>
        <w:numPr>
          <w:ilvl w:val="0"/>
          <w:numId w:val="9"/>
        </w:numPr>
        <w:bidi/>
        <w:spacing w:line="360" w:lineRule="auto"/>
        <w:jc w:val="both"/>
        <w:rPr>
          <w:rFonts w:ascii="Simplified Arabic" w:hAnsi="Simplified Arabic" w:cs="Simplified Arabic"/>
          <w:b/>
          <w:bCs/>
          <w:sz w:val="28"/>
          <w:szCs w:val="28"/>
          <w:rtl/>
        </w:rPr>
      </w:pPr>
      <w:r w:rsidRPr="004500C5">
        <w:rPr>
          <w:rFonts w:ascii="Simplified Arabic" w:hAnsi="Simplified Arabic" w:cs="Simplified Arabic" w:hint="cs"/>
          <w:b/>
          <w:bCs/>
          <w:sz w:val="28"/>
          <w:szCs w:val="28"/>
          <w:rtl/>
        </w:rPr>
        <w:t>دراسة (</w:t>
      </w:r>
      <w:r w:rsidRPr="004500C5">
        <w:rPr>
          <w:rFonts w:ascii="Simplified Arabic" w:hAnsi="Simplified Arabic" w:cs="Simplified Arabic"/>
          <w:b/>
          <w:bCs/>
          <w:sz w:val="28"/>
          <w:szCs w:val="28"/>
          <w:rtl/>
        </w:rPr>
        <w:t>فايـز</w:t>
      </w:r>
      <w:r w:rsidR="0054702E">
        <w:rPr>
          <w:rFonts w:ascii="Simplified Arabic" w:hAnsi="Simplified Arabic" w:cs="Simplified Arabic" w:hint="cs"/>
          <w:b/>
          <w:bCs/>
          <w:sz w:val="28"/>
          <w:szCs w:val="28"/>
          <w:rtl/>
        </w:rPr>
        <w:t>، وأخرون.</w:t>
      </w:r>
      <w:r w:rsidRPr="004500C5">
        <w:rPr>
          <w:rFonts w:ascii="Simplified Arabic" w:hAnsi="Simplified Arabic" w:cs="Simplified Arabic"/>
          <w:b/>
          <w:bCs/>
          <w:sz w:val="28"/>
          <w:szCs w:val="28"/>
          <w:rtl/>
        </w:rPr>
        <w:t xml:space="preserve"> (2023). أثر تطبيق الذکاء الاصطناعي على جودة اتخاذ القرارات </w:t>
      </w:r>
      <w:r w:rsidR="003351FB">
        <w:rPr>
          <w:rFonts w:ascii="Simplified Arabic" w:hAnsi="Simplified Arabic" w:cs="Simplified Arabic"/>
          <w:b/>
          <w:bCs/>
          <w:sz w:val="28"/>
          <w:szCs w:val="28"/>
          <w:rtl/>
        </w:rPr>
        <w:t>علي</w:t>
      </w:r>
      <w:r w:rsidRPr="004500C5">
        <w:rPr>
          <w:rFonts w:ascii="Simplified Arabic" w:hAnsi="Simplified Arabic" w:cs="Simplified Arabic"/>
          <w:b/>
          <w:bCs/>
          <w:sz w:val="28"/>
          <w:szCs w:val="28"/>
          <w:rtl/>
        </w:rPr>
        <w:t xml:space="preserve"> أمارة منطقة عسير خلال وباء کو</w:t>
      </w:r>
      <w:r w:rsidR="003351FB">
        <w:rPr>
          <w:rFonts w:ascii="Simplified Arabic" w:hAnsi="Simplified Arabic" w:cs="Simplified Arabic"/>
          <w:b/>
          <w:bCs/>
          <w:sz w:val="28"/>
          <w:szCs w:val="28"/>
          <w:rtl/>
        </w:rPr>
        <w:t>علي</w:t>
      </w:r>
      <w:r w:rsidRPr="004500C5">
        <w:rPr>
          <w:rFonts w:ascii="Simplified Arabic" w:hAnsi="Simplified Arabic" w:cs="Simplified Arabic"/>
          <w:b/>
          <w:bCs/>
          <w:sz w:val="28"/>
          <w:szCs w:val="28"/>
          <w:rtl/>
        </w:rPr>
        <w:t>د 19. </w:t>
      </w:r>
    </w:p>
    <w:p w14:paraId="7211C5E3" w14:textId="74974122" w:rsidR="004500C5" w:rsidRDefault="004500C5" w:rsidP="00F44133">
      <w:pPr>
        <w:bidi/>
        <w:spacing w:line="360" w:lineRule="auto"/>
        <w:ind w:firstLine="720"/>
        <w:jc w:val="both"/>
        <w:rPr>
          <w:rFonts w:ascii="Simplified Arabic" w:hAnsi="Simplified Arabic" w:cs="Simplified Arabic"/>
          <w:sz w:val="28"/>
          <w:szCs w:val="28"/>
          <w:rtl/>
          <w:cs/>
        </w:rPr>
      </w:pPr>
      <w:r w:rsidRPr="004500C5">
        <w:rPr>
          <w:rFonts w:ascii="Simplified Arabic" w:hAnsi="Simplified Arabic" w:cs="Simplified Arabic" w:hint="cs"/>
          <w:sz w:val="28"/>
          <w:szCs w:val="28"/>
          <w:rtl/>
        </w:rPr>
        <w:t>تناولت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هذه</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الدراسة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أثر</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تطبيق</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الذکاء</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الاصطناعي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علـى</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جـودة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اتخـاذ</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القرارات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وقد</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کان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الهدف</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الأساسي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من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هذه</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الدراسة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هو</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التعرف</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على</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دور</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الذکاء</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الاصطناعي</w:t>
      </w:r>
      <w:r w:rsidRPr="004500C5">
        <w:rPr>
          <w:rFonts w:ascii="Simplified Arabic" w:hAnsi="Simplified Arabic" w:cs="Simplified Arabic"/>
          <w:sz w:val="28"/>
          <w:szCs w:val="28"/>
          <w:rtl/>
        </w:rPr>
        <w:t xml:space="preserve"> </w:t>
      </w:r>
      <w:r w:rsidR="003351FB">
        <w:rPr>
          <w:rFonts w:ascii="Simplified Arabic" w:hAnsi="Simplified Arabic" w:cs="Simplified Arabic" w:hint="cs"/>
          <w:sz w:val="28"/>
          <w:szCs w:val="28"/>
          <w:rtl/>
        </w:rPr>
        <w:t>علي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اتخاذ</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القرارات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الإدارية</w:t>
      </w:r>
      <w:r w:rsidRPr="004500C5">
        <w:rPr>
          <w:rFonts w:ascii="Simplified Arabic" w:hAnsi="Simplified Arabic" w:cs="Simplified Arabic"/>
          <w:sz w:val="28"/>
          <w:szCs w:val="28"/>
          <w:rtl/>
        </w:rPr>
        <w:t xml:space="preserve"> </w:t>
      </w:r>
      <w:r w:rsidR="003351FB">
        <w:rPr>
          <w:rFonts w:ascii="Simplified Arabic" w:hAnsi="Simplified Arabic" w:cs="Simplified Arabic" w:hint="cs"/>
          <w:sz w:val="28"/>
          <w:szCs w:val="28"/>
          <w:rtl/>
        </w:rPr>
        <w:t>علي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أمارة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منطقة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عسير</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وتمحورت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مـشکلة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الدراسة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حول</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تطبيق</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أساليب</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الذکاء</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الاصطناعي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وأثره</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على</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جـودة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اتخـاذ</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القرارات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ولتحقيق</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هذه</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الأهداف</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تم</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الاعتماد</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على</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المنهج</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الوص</w:t>
      </w:r>
      <w:r w:rsidR="003351FB">
        <w:rPr>
          <w:rFonts w:ascii="Simplified Arabic" w:hAnsi="Simplified Arabic" w:cs="Simplified Arabic" w:hint="cs"/>
          <w:sz w:val="28"/>
          <w:szCs w:val="28"/>
          <w:rtl/>
        </w:rPr>
        <w:t>علي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الارتباطي،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واستخدمت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الاستبانة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کأداة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لجمع</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المعلومات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والبيانات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من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أفراد</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العينة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تکون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مجتمع</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الدراسة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من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موظ</w:t>
      </w:r>
      <w:r w:rsidR="003351FB">
        <w:rPr>
          <w:rFonts w:ascii="Simplified Arabic" w:hAnsi="Simplified Arabic" w:cs="Simplified Arabic" w:hint="cs"/>
          <w:sz w:val="28"/>
          <w:szCs w:val="28"/>
          <w:rtl/>
        </w:rPr>
        <w:t>علي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إمارة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منطقة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عسير</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والبالغ</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عددهم</w:t>
      </w:r>
      <w:r w:rsidRPr="004500C5">
        <w:rPr>
          <w:rFonts w:ascii="Simplified Arabic" w:hAnsi="Simplified Arabic" w:cs="Simplified Arabic"/>
          <w:sz w:val="28"/>
          <w:szCs w:val="28"/>
          <w:rtl/>
        </w:rPr>
        <w:t xml:space="preserve"> (600) </w:t>
      </w:r>
      <w:r w:rsidRPr="004500C5">
        <w:rPr>
          <w:rFonts w:ascii="Simplified Arabic" w:hAnsi="Simplified Arabic" w:cs="Simplified Arabic" w:hint="cs"/>
          <w:sz w:val="28"/>
          <w:szCs w:val="28"/>
          <w:rtl/>
        </w:rPr>
        <w:t>موظفاً</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وموظفة،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أما</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عينة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الدراسة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فقد</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تمثلت</w:t>
      </w:r>
      <w:r w:rsidRPr="004500C5">
        <w:rPr>
          <w:rFonts w:ascii="Simplified Arabic" w:hAnsi="Simplified Arabic" w:cs="Simplified Arabic"/>
          <w:sz w:val="28"/>
          <w:szCs w:val="28"/>
          <w:rtl/>
        </w:rPr>
        <w:t xml:space="preserve"> </w:t>
      </w:r>
      <w:r w:rsidR="003351FB">
        <w:rPr>
          <w:rFonts w:ascii="Simplified Arabic" w:hAnsi="Simplified Arabic" w:cs="Simplified Arabic" w:hint="cs"/>
          <w:sz w:val="28"/>
          <w:szCs w:val="28"/>
          <w:rtl/>
        </w:rPr>
        <w:t>علي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عينة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عشوائية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بلغ</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عددها</w:t>
      </w:r>
      <w:r w:rsidRPr="004500C5">
        <w:rPr>
          <w:rFonts w:ascii="Simplified Arabic" w:hAnsi="Simplified Arabic" w:cs="Simplified Arabic"/>
          <w:sz w:val="28"/>
          <w:szCs w:val="28"/>
          <w:rtl/>
        </w:rPr>
        <w:t xml:space="preserve"> (200) </w:t>
      </w:r>
      <w:r w:rsidRPr="004500C5">
        <w:rPr>
          <w:rFonts w:ascii="Simplified Arabic" w:hAnsi="Simplified Arabic" w:cs="Simplified Arabic" w:hint="cs"/>
          <w:sz w:val="28"/>
          <w:szCs w:val="28"/>
          <w:rtl/>
        </w:rPr>
        <w:t>موظفاً</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توصلت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الدراسة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للنتائج</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التالية</w:t>
      </w:r>
      <w:r w:rsidRPr="004500C5">
        <w:rPr>
          <w:rFonts w:ascii="Simplified Arabic" w:hAnsi="Simplified Arabic" w:cs="Simplified Arabic"/>
          <w:sz w:val="28"/>
          <w:szCs w:val="28"/>
          <w:rtl/>
        </w:rPr>
        <w:t xml:space="preserve"> • </w:t>
      </w:r>
      <w:r w:rsidRPr="004500C5">
        <w:rPr>
          <w:rFonts w:ascii="Simplified Arabic" w:hAnsi="Simplified Arabic" w:cs="Simplified Arabic" w:hint="cs"/>
          <w:sz w:val="28"/>
          <w:szCs w:val="28"/>
          <w:rtl/>
        </w:rPr>
        <w:t>وجود</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علاقة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ذات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دلالة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إحصائية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بين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استخدام</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أساليب</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الذکاء</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الاصـطناعي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وجـودة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اتخاذ</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القرارات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الإدارية،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وهذه</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العلاقة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فسرت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بقيمة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معامل</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التحديـد</w:t>
      </w:r>
      <w:r w:rsidRPr="004500C5">
        <w:rPr>
          <w:rFonts w:ascii="Simplified Arabic" w:hAnsi="Simplified Arabic" w:cs="Simplified Arabic"/>
          <w:sz w:val="28"/>
          <w:szCs w:val="28"/>
          <w:rtl/>
        </w:rPr>
        <w:t xml:space="preserve"> </w:t>
      </w:r>
      <w:r w:rsidRPr="004500C5">
        <w:rPr>
          <w:rFonts w:ascii="Simplified Arabic" w:hAnsi="Simplified Arabic" w:cs="Simplified Arabic"/>
          <w:sz w:val="28"/>
          <w:szCs w:val="28"/>
        </w:rPr>
        <w:t>Square-R</w:t>
      </w:r>
      <w:r w:rsidRPr="004500C5">
        <w:rPr>
          <w:rFonts w:ascii="Simplified Arabic" w:hAnsi="Simplified Arabic" w:cs="Simplified Arabic"/>
          <w:sz w:val="28"/>
          <w:szCs w:val="28"/>
          <w:rtl/>
        </w:rPr>
        <w:t xml:space="preserve"> , </w:t>
      </w:r>
      <w:r w:rsidRPr="004500C5">
        <w:rPr>
          <w:rFonts w:ascii="Simplified Arabic" w:hAnsi="Simplified Arabic" w:cs="Simplified Arabic" w:hint="cs"/>
          <w:sz w:val="28"/>
          <w:szCs w:val="28"/>
          <w:rtl/>
        </w:rPr>
        <w:t>والتي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تصل</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الى</w:t>
      </w:r>
      <w:r w:rsidRPr="004500C5">
        <w:rPr>
          <w:rFonts w:ascii="Simplified Arabic" w:hAnsi="Simplified Arabic" w:cs="Simplified Arabic"/>
          <w:sz w:val="28"/>
          <w:szCs w:val="28"/>
          <w:rtl/>
        </w:rPr>
        <w:t xml:space="preserve"> 0.5 % .• </w:t>
      </w:r>
      <w:r w:rsidRPr="004500C5">
        <w:rPr>
          <w:rFonts w:ascii="Simplified Arabic" w:hAnsi="Simplified Arabic" w:cs="Simplified Arabic" w:hint="cs"/>
          <w:sz w:val="28"/>
          <w:szCs w:val="28"/>
          <w:rtl/>
        </w:rPr>
        <w:t>أشارت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نتائج</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اختبار</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ارتباط</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بيرسون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أن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هناک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ارتباطا</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موجبا</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بين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المؤهـل</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العلمـي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ومتغير</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الذکاء</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الاصطناعي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وکذلک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أظهرت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النتائج</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ارتباطا</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موجبا</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بين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المؤهل</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العلمي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ومجال</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اتخاذ</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القـرارات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الإدارية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تبين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هناک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علاقة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ذات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دلالة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إحصائية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بين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قدرة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النظام</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وبين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جودة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اتخاذ</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القرار</w:t>
      </w:r>
      <w:r w:rsidRPr="004500C5">
        <w:rPr>
          <w:rFonts w:ascii="Simplified Arabic" w:hAnsi="Simplified Arabic" w:cs="Simplified Arabic"/>
          <w:sz w:val="28"/>
          <w:szCs w:val="28"/>
          <w:rtl/>
        </w:rPr>
        <w:t>.</w:t>
      </w:r>
      <w:r w:rsidRPr="004500C5">
        <w:rPr>
          <w:rFonts w:ascii="Simplified Arabic" w:hAnsi="Simplified Arabic" w:cs="Simplified Arabic" w:hint="cs"/>
          <w:sz w:val="28"/>
          <w:szCs w:val="28"/>
          <w:rtl/>
        </w:rPr>
        <w:t>وأوصت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الدراسة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بضرورة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تنمية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مهارات</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العاملين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بهدف</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التعامل</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مع</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الأساليب</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المختلفـة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مـن</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الذکاء</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الاصطناعي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العمل</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على</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تحديد</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الأسـس</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العلميـة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والموضـوعية</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الواجب</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اعتمادها</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قي</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اتخاذ</w:t>
      </w:r>
      <w:r w:rsidRPr="004500C5">
        <w:rPr>
          <w:rFonts w:ascii="Simplified Arabic" w:hAnsi="Simplified Arabic" w:cs="Simplified Arabic"/>
          <w:sz w:val="28"/>
          <w:szCs w:val="28"/>
          <w:rtl/>
        </w:rPr>
        <w:t xml:space="preserve"> </w:t>
      </w:r>
      <w:r w:rsidRPr="004500C5">
        <w:rPr>
          <w:rFonts w:ascii="Simplified Arabic" w:hAnsi="Simplified Arabic" w:cs="Simplified Arabic" w:hint="cs"/>
          <w:sz w:val="28"/>
          <w:szCs w:val="28"/>
          <w:rtl/>
        </w:rPr>
        <w:t>القرار</w:t>
      </w:r>
      <w:r w:rsidRPr="004500C5">
        <w:rPr>
          <w:rFonts w:ascii="Simplified Arabic" w:hAnsi="Simplified Arabic" w:cs="Simplified Arabic"/>
          <w:sz w:val="28"/>
          <w:szCs w:val="28"/>
          <w:rtl/>
        </w:rPr>
        <w:t>.</w:t>
      </w:r>
      <w:r w:rsidRPr="004500C5">
        <w:rPr>
          <w:rFonts w:ascii="Simplified Arabic" w:hAnsi="Simplified Arabic" w:cs="Simplified Arabic"/>
          <w:sz w:val="28"/>
          <w:szCs w:val="28"/>
          <w:cs/>
        </w:rPr>
        <w:t>‎</w:t>
      </w:r>
    </w:p>
    <w:p w14:paraId="69AA9DE0" w14:textId="6C772130" w:rsidR="00072D0E" w:rsidRDefault="00072D0E" w:rsidP="00072D0E">
      <w:pPr>
        <w:bidi/>
        <w:spacing w:line="360" w:lineRule="auto"/>
        <w:ind w:firstLine="720"/>
        <w:jc w:val="both"/>
        <w:rPr>
          <w:rFonts w:ascii="Simplified Arabic" w:hAnsi="Simplified Arabic" w:cs="Simplified Arabic"/>
          <w:sz w:val="28"/>
          <w:szCs w:val="28"/>
          <w:rtl/>
          <w:cs/>
        </w:rPr>
      </w:pPr>
    </w:p>
    <w:p w14:paraId="2F84BE8D" w14:textId="43A8F0FC" w:rsidR="00F44133" w:rsidRPr="00072D0E" w:rsidRDefault="00072D0E" w:rsidP="00072D0E">
      <w:pPr>
        <w:pStyle w:val="ListParagraph"/>
        <w:numPr>
          <w:ilvl w:val="0"/>
          <w:numId w:val="20"/>
        </w:numPr>
        <w:bidi/>
        <w:spacing w:line="360" w:lineRule="auto"/>
        <w:jc w:val="both"/>
        <w:rPr>
          <w:rFonts w:ascii="Simplified Arabic" w:hAnsi="Simplified Arabic" w:cs="Simplified Arabic"/>
          <w:b/>
          <w:bCs/>
          <w:sz w:val="28"/>
          <w:szCs w:val="28"/>
          <w:rtl/>
        </w:rPr>
      </w:pPr>
      <w:r w:rsidRPr="00072D0E">
        <w:rPr>
          <w:rFonts w:ascii="Simplified Arabic" w:hAnsi="Simplified Arabic" w:cs="Simplified Arabic" w:hint="cs"/>
          <w:b/>
          <w:bCs/>
          <w:sz w:val="28"/>
          <w:szCs w:val="28"/>
          <w:rtl/>
        </w:rPr>
        <w:lastRenderedPageBreak/>
        <w:t>دراسة (</w:t>
      </w:r>
      <w:r w:rsidRPr="00072D0E">
        <w:rPr>
          <w:rFonts w:ascii="Simplified Arabic" w:hAnsi="Simplified Arabic" w:cs="Simplified Arabic"/>
          <w:b/>
          <w:bCs/>
          <w:sz w:val="28"/>
          <w:szCs w:val="28"/>
          <w:rtl/>
        </w:rPr>
        <w:t>السيد. (2024). تأثيــر الذكاء العاطفي على رشاقة القوى العاملة: بــالتطبيق على العاملين بقطاعات نظم وتكنولوجيا المعلومات بالشركة المصرية للاتصالات. </w:t>
      </w:r>
    </w:p>
    <w:p w14:paraId="4331BD34" w14:textId="2B5AB213" w:rsidR="00072D0E" w:rsidRDefault="00072D0E" w:rsidP="00072D0E">
      <w:pPr>
        <w:bidi/>
        <w:spacing w:line="360" w:lineRule="auto"/>
        <w:ind w:firstLine="720"/>
        <w:jc w:val="both"/>
        <w:rPr>
          <w:rFonts w:ascii="Simplified Arabic" w:hAnsi="Simplified Arabic" w:cs="Simplified Arabic"/>
          <w:sz w:val="28"/>
          <w:szCs w:val="28"/>
          <w:rtl/>
          <w:cs/>
        </w:rPr>
      </w:pPr>
      <w:r w:rsidRPr="00072D0E">
        <w:rPr>
          <w:rFonts w:ascii="Simplified Arabic" w:hAnsi="Simplified Arabic" w:cs="Simplified Arabic"/>
          <w:sz w:val="28"/>
          <w:szCs w:val="28"/>
          <w:rtl/>
        </w:rPr>
        <w:t>يستهدف هذا البحث اختبار تأثيــر أبعاد الذكاء العاطفي (الوعي الذاتي، وإدارة الذات، والوعي الاجتماعي، وإدارة العلاقات) على أبعاد رشاقة القوى العاملة (الاستباقية، والقدرة على التكيف، والمثابـرة) بالتطبيق على العاملين بقطاعات نظم وتكنولوجيا المعلومات بالشركة المصرية للاتصالات. وأجري البحث على عينة قوامها (291) مفردة، وتم جمع البيانات الأولية باستخدام قائمة استقصاء تم توزيعها على مفردات العينة، وبلغ معدل الاستجابة (78,4%)، ولاختبار صحة الفروض تم استخدام معامل ارتباط بيـرسون وأسلوب الانحدار المتعدد. وأظهرت نتائج التحليل الإحصائي وجود ارتباط معنوي إيجابي بيـن أبعــاد الذكاء العاطفي وكل بُعد من أبعــاد رشاقة القوى العاملة حيث بلغت أعلى قيمة لمعامل الارتباط (0,446) وكانت بيـن الاستباقية وبُعــد الوعي بالذات في حيـن كانت أقل قيمة لمعامل الارتباط (0,298) وكانت بيـن الاستباقية وبُعــد إدارة العلاقات، وذلك عند مستوى معنوية 0.01. ، كما أسفرت النتائج عن وجود تأثيـر معنوي إيجابي لأبعاد الذكاء العاطفي على كل بُعــد من أبعــاد رشاقة القوى العاملة حيث تفسر أبعاد الذكاء العاطفي (33,7%) من التبايـن في بُعد الاستباقية، و(21,2%) من التبايـن في بُعد القدرة على التكيف، و(14,2%) من التبايـن في بُعد المثابـرة.</w:t>
      </w:r>
      <w:r w:rsidRPr="00072D0E">
        <w:rPr>
          <w:rFonts w:ascii="Simplified Arabic" w:hAnsi="Simplified Arabic" w:cs="Simplified Arabic"/>
          <w:sz w:val="28"/>
          <w:szCs w:val="28"/>
          <w:cs/>
        </w:rPr>
        <w:t>‎</w:t>
      </w:r>
    </w:p>
    <w:p w14:paraId="516E56E5" w14:textId="110880C9" w:rsidR="00072D0E" w:rsidRDefault="00072D0E" w:rsidP="00072D0E">
      <w:pPr>
        <w:bidi/>
        <w:spacing w:line="360" w:lineRule="auto"/>
        <w:ind w:firstLine="720"/>
        <w:jc w:val="both"/>
        <w:rPr>
          <w:rFonts w:ascii="Simplified Arabic" w:hAnsi="Simplified Arabic" w:cs="Simplified Arabic"/>
          <w:sz w:val="28"/>
          <w:szCs w:val="28"/>
          <w:rtl/>
          <w:cs/>
        </w:rPr>
      </w:pPr>
    </w:p>
    <w:p w14:paraId="0E416096" w14:textId="7B0B70E1" w:rsidR="00072D0E" w:rsidRDefault="00072D0E" w:rsidP="00072D0E">
      <w:pPr>
        <w:bidi/>
        <w:spacing w:line="360" w:lineRule="auto"/>
        <w:ind w:firstLine="720"/>
        <w:jc w:val="both"/>
        <w:rPr>
          <w:rFonts w:ascii="Simplified Arabic" w:hAnsi="Simplified Arabic" w:cs="Simplified Arabic"/>
          <w:sz w:val="28"/>
          <w:szCs w:val="28"/>
          <w:rtl/>
        </w:rPr>
      </w:pPr>
    </w:p>
    <w:p w14:paraId="00F6549D" w14:textId="570AFA26" w:rsidR="00FE1FC6" w:rsidRDefault="00FE1FC6" w:rsidP="00FE1FC6">
      <w:pPr>
        <w:bidi/>
        <w:spacing w:line="360" w:lineRule="auto"/>
        <w:ind w:firstLine="720"/>
        <w:jc w:val="both"/>
        <w:rPr>
          <w:rFonts w:ascii="Simplified Arabic" w:hAnsi="Simplified Arabic" w:cs="Simplified Arabic"/>
          <w:sz w:val="28"/>
          <w:szCs w:val="28"/>
          <w:rtl/>
        </w:rPr>
      </w:pPr>
    </w:p>
    <w:p w14:paraId="5B2B6B0E" w14:textId="538750A1" w:rsidR="00FE1FC6" w:rsidRDefault="00FE1FC6" w:rsidP="00FE1FC6">
      <w:pPr>
        <w:bidi/>
        <w:spacing w:line="360" w:lineRule="auto"/>
        <w:ind w:firstLine="720"/>
        <w:jc w:val="both"/>
        <w:rPr>
          <w:rFonts w:ascii="Simplified Arabic" w:hAnsi="Simplified Arabic" w:cs="Simplified Arabic"/>
          <w:sz w:val="28"/>
          <w:szCs w:val="28"/>
          <w:rtl/>
        </w:rPr>
      </w:pPr>
    </w:p>
    <w:p w14:paraId="560BF392" w14:textId="09E0139B" w:rsidR="00072D0E" w:rsidRPr="00072D0E" w:rsidRDefault="00072D0E" w:rsidP="00072D0E">
      <w:pPr>
        <w:bidi/>
        <w:spacing w:line="360" w:lineRule="auto"/>
        <w:jc w:val="both"/>
        <w:rPr>
          <w:rFonts w:ascii="Simplified Arabic" w:hAnsi="Simplified Arabic" w:cs="Simplified Arabic"/>
          <w:sz w:val="28"/>
          <w:szCs w:val="28"/>
          <w:u w:val="single"/>
          <w:rtl/>
        </w:rPr>
      </w:pPr>
      <w:r w:rsidRPr="00072D0E">
        <w:rPr>
          <w:rFonts w:ascii="Simplified Arabic" w:hAnsi="Simplified Arabic" w:cs="Simplified Arabic" w:hint="cs"/>
          <w:sz w:val="28"/>
          <w:szCs w:val="28"/>
          <w:u w:val="single"/>
          <w:rtl/>
        </w:rPr>
        <w:lastRenderedPageBreak/>
        <w:t>الدراسات الاجنبيه:</w:t>
      </w:r>
    </w:p>
    <w:p w14:paraId="745CCB0A" w14:textId="51DA8AAF" w:rsidR="00072D0E" w:rsidRPr="00072D0E" w:rsidRDefault="00072D0E" w:rsidP="00072D0E">
      <w:pPr>
        <w:pStyle w:val="ListParagraph"/>
        <w:numPr>
          <w:ilvl w:val="0"/>
          <w:numId w:val="20"/>
        </w:numPr>
        <w:spacing w:line="360" w:lineRule="auto"/>
        <w:rPr>
          <w:rFonts w:ascii="Simplified Arabic" w:hAnsi="Simplified Arabic" w:cs="Simplified Arabic"/>
          <w:b/>
          <w:bCs/>
          <w:sz w:val="28"/>
          <w:szCs w:val="28"/>
          <w:lang w:val="en-US"/>
        </w:rPr>
      </w:pPr>
      <w:r w:rsidRPr="00072D0E">
        <w:rPr>
          <w:rFonts w:ascii="Simplified Arabic" w:hAnsi="Simplified Arabic" w:cs="Simplified Arabic"/>
          <w:b/>
          <w:bCs/>
          <w:sz w:val="28"/>
          <w:szCs w:val="28"/>
          <w:lang w:val="en-US"/>
        </w:rPr>
        <w:t>Study of (</w:t>
      </w:r>
      <w:r w:rsidRPr="00072D0E">
        <w:rPr>
          <w:rFonts w:ascii="Simplified Arabic" w:hAnsi="Simplified Arabic" w:cs="Simplified Arabic"/>
          <w:b/>
          <w:bCs/>
          <w:sz w:val="28"/>
          <w:szCs w:val="28"/>
        </w:rPr>
        <w:t xml:space="preserve">Ebrahimi, M. R., </w:t>
      </w:r>
      <w:proofErr w:type="spellStart"/>
      <w:r w:rsidRPr="00072D0E">
        <w:rPr>
          <w:rFonts w:ascii="Simplified Arabic" w:hAnsi="Simplified Arabic" w:cs="Simplified Arabic"/>
          <w:b/>
          <w:bCs/>
          <w:sz w:val="28"/>
          <w:szCs w:val="28"/>
        </w:rPr>
        <w:t>Khoshsima</w:t>
      </w:r>
      <w:proofErr w:type="spellEnd"/>
      <w:r w:rsidRPr="00072D0E">
        <w:rPr>
          <w:rFonts w:ascii="Simplified Arabic" w:hAnsi="Simplified Arabic" w:cs="Simplified Arabic"/>
          <w:b/>
          <w:bCs/>
          <w:sz w:val="28"/>
          <w:szCs w:val="28"/>
        </w:rPr>
        <w:t>, H., &amp; Zare-Behtash, E. (2018). The Impacts of Enhancing Emotional Intelligence on the Development of Reading Skill.</w:t>
      </w:r>
    </w:p>
    <w:p w14:paraId="09A0A863" w14:textId="73688586" w:rsidR="00072D0E" w:rsidRDefault="00072D0E" w:rsidP="00072D0E">
      <w:pPr>
        <w:ind w:firstLine="360"/>
        <w:rPr>
          <w:rFonts w:ascii="Simplified Arabic" w:hAnsi="Simplified Arabic" w:cs="Simplified Arabic"/>
          <w:sz w:val="28"/>
          <w:szCs w:val="28"/>
          <w:lang w:val="en-US"/>
        </w:rPr>
      </w:pPr>
      <w:r w:rsidRPr="00072D0E">
        <w:rPr>
          <w:rFonts w:ascii="Simplified Arabic" w:hAnsi="Simplified Arabic" w:cs="Simplified Arabic"/>
          <w:sz w:val="28"/>
          <w:szCs w:val="28"/>
          <w:lang w:val="en-US"/>
        </w:rPr>
        <w:t>English language is an important international language and a considerable part of time and expenses is devoted to learning it. Since many academicians and common people invest a lot of time on learning it, an increase in learning speed is certainly an urgent need. The current study tried to empirically examine the influence of an affective factor namely Emotional Intelligence on Reading Skill as affective factors play a role in learning in general and language learning in particular. Intermediate EFL learners in Iran were given an IELTS test for evaluating their reading proficiency. Next, the Emotional Quotient of the subjects were calculated and after that teaching Emotional Intelligence was started. The subjects received instructions for one year on both Emotional Intelligence and Reading Skill. The difference in scores of both Emotional Intelligence and IELTS tests were then statistically calculated to observe the progress in each issue. The findings of the study showed a significant progress both in Emotional Intelligence and Reading Skill of the subjects in the experimental group, but no significance was observed in the control group. The results of the present research could help develop the knowledge on Emotional Intelligence enhancement and its possible effect(s) on language learning.</w:t>
      </w:r>
    </w:p>
    <w:p w14:paraId="0BD7624A" w14:textId="3E4D4E3A" w:rsidR="00072D0E" w:rsidRPr="00072D0E" w:rsidRDefault="00072D0E" w:rsidP="00072D0E">
      <w:pPr>
        <w:pStyle w:val="ListParagraph"/>
        <w:numPr>
          <w:ilvl w:val="0"/>
          <w:numId w:val="20"/>
        </w:numPr>
        <w:rPr>
          <w:rFonts w:ascii="Simplified Arabic" w:hAnsi="Simplified Arabic" w:cs="Simplified Arabic"/>
          <w:b/>
          <w:bCs/>
          <w:sz w:val="28"/>
          <w:szCs w:val="28"/>
          <w:lang w:val="en-US"/>
        </w:rPr>
      </w:pPr>
      <w:r w:rsidRPr="00072D0E">
        <w:rPr>
          <w:rFonts w:ascii="Simplified Arabic" w:hAnsi="Simplified Arabic" w:cs="Simplified Arabic"/>
          <w:b/>
          <w:bCs/>
          <w:sz w:val="28"/>
          <w:szCs w:val="28"/>
          <w:lang w:val="en-US"/>
        </w:rPr>
        <w:lastRenderedPageBreak/>
        <w:t>Study of (</w:t>
      </w:r>
      <w:r w:rsidRPr="00072D0E">
        <w:rPr>
          <w:rFonts w:ascii="Simplified Arabic" w:hAnsi="Simplified Arabic" w:cs="Simplified Arabic"/>
          <w:b/>
          <w:bCs/>
          <w:sz w:val="28"/>
          <w:szCs w:val="28"/>
        </w:rPr>
        <w:t>Gheith, A. G., Mansour, T., &amp; Hanna, S. S. S. (2022). The Impact of Emotional Intelligence on Enhancing English Language Teachers’ Professional Development.</w:t>
      </w:r>
    </w:p>
    <w:p w14:paraId="36BEEC73" w14:textId="212B1B92" w:rsidR="00072D0E" w:rsidRDefault="009E39B7" w:rsidP="00072D0E">
      <w:pPr>
        <w:rPr>
          <w:rFonts w:ascii="Simplified Arabic" w:hAnsi="Simplified Arabic" w:cs="Simplified Arabic"/>
          <w:sz w:val="28"/>
          <w:szCs w:val="28"/>
          <w:rtl/>
          <w:lang w:val="en-US"/>
        </w:rPr>
      </w:pPr>
      <w:r w:rsidRPr="009E39B7">
        <w:rPr>
          <w:rFonts w:ascii="Simplified Arabic" w:hAnsi="Simplified Arabic" w:cs="Simplified Arabic"/>
          <w:sz w:val="28"/>
          <w:szCs w:val="28"/>
          <w:lang w:val="en-US"/>
        </w:rPr>
        <w:t>The present study aimed at developing English language teachers’ professional performance in the pedagogical aspect through applying training sessions based on emotional intelligence skills. The participants were Egyptian English language teachers (N=17) from five Egyptian governorates. An observation sheet designed by the researcher was used to evaluate the professional performance of the teachers. Assessment was done through a pre-post administration of the study instrument on the one-group participants of the study. Teachers’ scores on the pre and post-tests were statistically analyzed. The findings revealed that there was a strong positive correlation between enhancing English language teachers’ emotional intelligence and the development of their professional performance with respect to the pedagogical domain. It could be concluded that emotional intelligence skills are effective for enhancing the pedagogical performance of English language teachers. Based on the findings of the current study, recommendations have been suggested. Keywords: Emotional Intelligence, English language teachers, Professional Performance, pedagogical performance.</w:t>
      </w:r>
    </w:p>
    <w:p w14:paraId="0DCD78B9" w14:textId="6C17F68F" w:rsidR="00C26464" w:rsidRDefault="00C26464" w:rsidP="00072D0E">
      <w:pPr>
        <w:rPr>
          <w:rFonts w:ascii="Simplified Arabic" w:hAnsi="Simplified Arabic" w:cs="Simplified Arabic"/>
          <w:sz w:val="28"/>
          <w:szCs w:val="28"/>
          <w:rtl/>
          <w:lang w:val="en-US"/>
        </w:rPr>
      </w:pPr>
    </w:p>
    <w:p w14:paraId="6E5ABEE3" w14:textId="2A59FCE2" w:rsidR="00C26464" w:rsidRDefault="00C26464" w:rsidP="00072D0E">
      <w:pPr>
        <w:rPr>
          <w:rFonts w:ascii="Simplified Arabic" w:hAnsi="Simplified Arabic" w:cs="Simplified Arabic"/>
          <w:sz w:val="28"/>
          <w:szCs w:val="28"/>
          <w:rtl/>
          <w:lang w:val="en-US"/>
        </w:rPr>
      </w:pPr>
    </w:p>
    <w:p w14:paraId="59472BAA" w14:textId="1A62F020" w:rsidR="00C26464" w:rsidRDefault="00C26464" w:rsidP="00072D0E">
      <w:pPr>
        <w:rPr>
          <w:rFonts w:ascii="Simplified Arabic" w:hAnsi="Simplified Arabic" w:cs="Simplified Arabic"/>
          <w:sz w:val="28"/>
          <w:szCs w:val="28"/>
          <w:rtl/>
          <w:lang w:val="en-US"/>
        </w:rPr>
      </w:pPr>
    </w:p>
    <w:p w14:paraId="60A2CD85" w14:textId="60B3559C" w:rsidR="00C26464" w:rsidRDefault="00C26464" w:rsidP="00072D0E">
      <w:pPr>
        <w:rPr>
          <w:rFonts w:ascii="Simplified Arabic" w:hAnsi="Simplified Arabic" w:cs="Simplified Arabic"/>
          <w:sz w:val="28"/>
          <w:szCs w:val="28"/>
          <w:rtl/>
          <w:lang w:val="en-US"/>
        </w:rPr>
      </w:pPr>
    </w:p>
    <w:p w14:paraId="5AE829E5" w14:textId="77777777" w:rsidR="00C26464" w:rsidRDefault="00C26464" w:rsidP="00072D0E">
      <w:pPr>
        <w:rPr>
          <w:rFonts w:ascii="Simplified Arabic" w:hAnsi="Simplified Arabic" w:cs="Simplified Arabic"/>
          <w:sz w:val="28"/>
          <w:szCs w:val="28"/>
          <w:lang w:val="en-US"/>
        </w:rPr>
      </w:pPr>
    </w:p>
    <w:p w14:paraId="63EFF4A6" w14:textId="398627A7" w:rsidR="003026AC" w:rsidRPr="003026AC" w:rsidRDefault="003026AC" w:rsidP="003026AC">
      <w:pPr>
        <w:bidi/>
        <w:rPr>
          <w:rFonts w:ascii="Simplified Arabic" w:hAnsi="Simplified Arabic" w:cs="Simplified Arabic"/>
          <w:b/>
          <w:bCs/>
          <w:sz w:val="28"/>
          <w:szCs w:val="28"/>
          <w:lang w:bidi="ar-EG"/>
        </w:rPr>
      </w:pPr>
      <w:r w:rsidRPr="004D48A8">
        <w:rPr>
          <w:rFonts w:ascii="Simplified Arabic" w:hAnsi="Simplified Arabic" w:cs="Simplified Arabic"/>
          <w:b/>
          <w:bCs/>
          <w:sz w:val="28"/>
          <w:szCs w:val="28"/>
          <w:rtl/>
          <w:lang w:val="en-US"/>
        </w:rPr>
        <w:lastRenderedPageBreak/>
        <w:t>المقارنة بين الدراسات ال</w:t>
      </w:r>
      <w:r w:rsidR="004D48A8">
        <w:rPr>
          <w:rFonts w:ascii="Simplified Arabic" w:hAnsi="Simplified Arabic" w:cs="Simplified Arabic"/>
          <w:b/>
          <w:bCs/>
          <w:sz w:val="28"/>
          <w:szCs w:val="28"/>
          <w:rtl/>
          <w:lang w:val="en-US"/>
        </w:rPr>
        <w:t xml:space="preserve">سابقة </w:t>
      </w:r>
    </w:p>
    <w:p w14:paraId="078973CD" w14:textId="77777777" w:rsidR="003026AC" w:rsidRPr="003026AC" w:rsidRDefault="003026AC" w:rsidP="003026AC">
      <w:pPr>
        <w:bidi/>
        <w:rPr>
          <w:rFonts w:ascii="Simplified Arabic" w:hAnsi="Simplified Arabic" w:cs="Simplified Arabic"/>
          <w:b/>
          <w:bCs/>
          <w:sz w:val="28"/>
          <w:szCs w:val="28"/>
          <w:u w:val="single"/>
          <w:lang w:bidi="ar-EG"/>
        </w:rPr>
      </w:pPr>
      <w:r w:rsidRPr="003026AC">
        <w:rPr>
          <w:rFonts w:ascii="Simplified Arabic" w:hAnsi="Simplified Arabic" w:cs="Simplified Arabic"/>
          <w:b/>
          <w:bCs/>
          <w:sz w:val="28"/>
          <w:szCs w:val="28"/>
          <w:u w:val="single"/>
          <w:rtl/>
          <w:lang w:val="en-US"/>
        </w:rPr>
        <w:t>أوجه التشابه</w:t>
      </w:r>
      <w:r w:rsidRPr="003026AC">
        <w:rPr>
          <w:rFonts w:ascii="Simplified Arabic" w:hAnsi="Simplified Arabic" w:cs="Simplified Arabic"/>
          <w:b/>
          <w:bCs/>
          <w:sz w:val="28"/>
          <w:szCs w:val="28"/>
          <w:u w:val="single"/>
          <w:lang w:bidi="ar-EG"/>
        </w:rPr>
        <w:t>:</w:t>
      </w:r>
    </w:p>
    <w:p w14:paraId="3F2C3DBD" w14:textId="77777777" w:rsidR="003026AC" w:rsidRPr="003026AC" w:rsidRDefault="003026AC" w:rsidP="003026AC">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المتغيرات الأساسية</w:t>
      </w:r>
      <w:r w:rsidRPr="003026AC">
        <w:rPr>
          <w:rFonts w:ascii="Simplified Arabic" w:hAnsi="Simplified Arabic" w:cs="Simplified Arabic"/>
          <w:b/>
          <w:bCs/>
          <w:sz w:val="28"/>
          <w:szCs w:val="28"/>
          <w:lang w:bidi="ar-EG"/>
        </w:rPr>
        <w:t>:</w:t>
      </w:r>
    </w:p>
    <w:p w14:paraId="1F495354" w14:textId="13B3EEEC" w:rsidR="003026AC" w:rsidRPr="003026AC" w:rsidRDefault="003026AC" w:rsidP="003026AC">
      <w:pPr>
        <w:numPr>
          <w:ilvl w:val="1"/>
          <w:numId w:val="21"/>
        </w:numPr>
        <w:bidi/>
        <w:rPr>
          <w:rFonts w:ascii="Simplified Arabic" w:hAnsi="Simplified Arabic" w:cs="Simplified Arabic"/>
          <w:sz w:val="28"/>
          <w:szCs w:val="28"/>
          <w:lang w:bidi="ar-EG"/>
        </w:rPr>
      </w:pPr>
      <w:r w:rsidRPr="003026AC">
        <w:rPr>
          <w:rFonts w:ascii="Simplified Arabic" w:hAnsi="Simplified Arabic" w:cs="Simplified Arabic"/>
          <w:sz w:val="28"/>
          <w:szCs w:val="28"/>
          <w:rtl/>
          <w:lang w:val="en-US"/>
        </w:rPr>
        <w:t xml:space="preserve">تناولت الدراسات السابقة موضوع </w:t>
      </w:r>
      <w:r w:rsidRPr="003026AC">
        <w:rPr>
          <w:rFonts w:ascii="Simplified Arabic" w:hAnsi="Simplified Arabic" w:cs="Simplified Arabic"/>
          <w:b/>
          <w:bCs/>
          <w:sz w:val="28"/>
          <w:szCs w:val="28"/>
          <w:rtl/>
          <w:lang w:val="en-US"/>
        </w:rPr>
        <w:t>الذكاء العاطفي</w:t>
      </w:r>
      <w:r w:rsidRPr="003026AC">
        <w:rPr>
          <w:rFonts w:ascii="Simplified Arabic" w:hAnsi="Simplified Arabic" w:cs="Simplified Arabic"/>
          <w:sz w:val="28"/>
          <w:szCs w:val="28"/>
          <w:rtl/>
          <w:lang w:val="en-US"/>
        </w:rPr>
        <w:t xml:space="preserve"> وتأثيره على مجالات مختلفة كاتخاذ القرار، الأداء المهني، والكفاءة الإدارية</w:t>
      </w:r>
      <w:r w:rsidRPr="003026AC">
        <w:rPr>
          <w:rFonts w:ascii="Simplified Arabic" w:hAnsi="Simplified Arabic" w:cs="Simplified Arabic"/>
          <w:sz w:val="28"/>
          <w:szCs w:val="28"/>
          <w:lang w:bidi="ar-EG"/>
        </w:rPr>
        <w:t>.</w:t>
      </w:r>
    </w:p>
    <w:p w14:paraId="5B0E84EC" w14:textId="60667A59" w:rsidR="003026AC" w:rsidRPr="003026AC" w:rsidRDefault="003026AC" w:rsidP="003026AC">
      <w:pPr>
        <w:numPr>
          <w:ilvl w:val="1"/>
          <w:numId w:val="21"/>
        </w:numPr>
        <w:bidi/>
        <w:rPr>
          <w:rFonts w:ascii="Simplified Arabic" w:hAnsi="Simplified Arabic" w:cs="Simplified Arabic"/>
          <w:sz w:val="28"/>
          <w:szCs w:val="28"/>
          <w:lang w:bidi="ar-EG"/>
        </w:rPr>
      </w:pPr>
      <w:r w:rsidRPr="003026AC">
        <w:rPr>
          <w:rFonts w:ascii="Simplified Arabic" w:hAnsi="Simplified Arabic" w:cs="Simplified Arabic"/>
          <w:sz w:val="28"/>
          <w:szCs w:val="28"/>
          <w:rtl/>
          <w:lang w:val="en-US"/>
        </w:rPr>
        <w:t xml:space="preserve">بعض الدراسات مثل (مليكة وآخرون، 2022) و(فاتن عبد الله، 2009) بحثت أيضًا العلاقة بين الذكاء الاصطناعي والذكاء العاطفي وتأثيرهما على جودة القرارات </w:t>
      </w:r>
      <w:r w:rsidR="00247C8B">
        <w:rPr>
          <w:rFonts w:ascii="Simplified Arabic" w:hAnsi="Simplified Arabic" w:cs="Simplified Arabic"/>
          <w:sz w:val="28"/>
          <w:szCs w:val="28"/>
          <w:rtl/>
          <w:lang w:val="en-US"/>
        </w:rPr>
        <w:t>الإدارية، وهو قريب من هدف</w:t>
      </w:r>
      <w:r w:rsidR="00247C8B">
        <w:rPr>
          <w:rFonts w:ascii="Simplified Arabic" w:hAnsi="Simplified Arabic" w:cs="Simplified Arabic" w:hint="cs"/>
          <w:sz w:val="28"/>
          <w:szCs w:val="28"/>
          <w:rtl/>
          <w:lang w:val="en-US"/>
        </w:rPr>
        <w:t xml:space="preserve"> هذه الدراسة</w:t>
      </w:r>
      <w:r w:rsidR="00247C8B">
        <w:rPr>
          <w:rFonts w:ascii="Simplified Arabic" w:hAnsi="Simplified Arabic" w:cs="Simplified Arabic"/>
          <w:sz w:val="28"/>
          <w:szCs w:val="28"/>
          <w:rtl/>
          <w:lang w:val="en-US"/>
        </w:rPr>
        <w:t xml:space="preserve"> </w:t>
      </w:r>
      <w:r w:rsidRPr="003026AC">
        <w:rPr>
          <w:rFonts w:ascii="Simplified Arabic" w:hAnsi="Simplified Arabic" w:cs="Simplified Arabic"/>
          <w:sz w:val="28"/>
          <w:szCs w:val="28"/>
          <w:lang w:bidi="ar-EG"/>
        </w:rPr>
        <w:t>.</w:t>
      </w:r>
    </w:p>
    <w:p w14:paraId="570E2F8B" w14:textId="77777777" w:rsidR="003026AC" w:rsidRPr="003026AC" w:rsidRDefault="003026AC" w:rsidP="003026AC">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المنهجية</w:t>
      </w:r>
      <w:r w:rsidRPr="003026AC">
        <w:rPr>
          <w:rFonts w:ascii="Simplified Arabic" w:hAnsi="Simplified Arabic" w:cs="Simplified Arabic"/>
          <w:b/>
          <w:bCs/>
          <w:sz w:val="28"/>
          <w:szCs w:val="28"/>
          <w:lang w:bidi="ar-EG"/>
        </w:rPr>
        <w:t>:</w:t>
      </w:r>
    </w:p>
    <w:p w14:paraId="5642D138" w14:textId="6FC2169A" w:rsidR="003026AC" w:rsidRPr="004D48A8" w:rsidRDefault="003026AC" w:rsidP="004D48A8">
      <w:pPr>
        <w:numPr>
          <w:ilvl w:val="1"/>
          <w:numId w:val="21"/>
        </w:numPr>
        <w:bidi/>
        <w:rPr>
          <w:rFonts w:ascii="Simplified Arabic" w:hAnsi="Simplified Arabic" w:cs="Simplified Arabic"/>
          <w:sz w:val="28"/>
          <w:szCs w:val="28"/>
          <w:lang w:bidi="ar-EG"/>
        </w:rPr>
      </w:pPr>
      <w:r w:rsidRPr="003026AC">
        <w:rPr>
          <w:rFonts w:ascii="Simplified Arabic" w:hAnsi="Simplified Arabic" w:cs="Simplified Arabic"/>
          <w:sz w:val="28"/>
          <w:szCs w:val="28"/>
          <w:rtl/>
          <w:lang w:val="en-US"/>
        </w:rPr>
        <w:t>معظم الدراسات</w:t>
      </w:r>
      <w:r w:rsidR="004D48A8">
        <w:rPr>
          <w:rFonts w:ascii="Simplified Arabic" w:hAnsi="Simplified Arabic" w:cs="Simplified Arabic"/>
          <w:sz w:val="28"/>
          <w:szCs w:val="28"/>
          <w:rtl/>
          <w:lang w:val="en-US"/>
        </w:rPr>
        <w:t xml:space="preserve"> استخدمت المنهج الوصفي </w:t>
      </w:r>
      <w:r w:rsidR="004D48A8" w:rsidRPr="004D48A8">
        <w:rPr>
          <w:rFonts w:ascii="Simplified Arabic" w:hAnsi="Simplified Arabic" w:cs="Simplified Arabic"/>
          <w:sz w:val="28"/>
          <w:szCs w:val="28"/>
          <w:rtl/>
          <w:lang w:val="en-US"/>
        </w:rPr>
        <w:t>التحليلي</w:t>
      </w:r>
      <w:r w:rsidRPr="004D48A8">
        <w:rPr>
          <w:rFonts w:ascii="Simplified Arabic" w:hAnsi="Simplified Arabic" w:cs="Simplified Arabic"/>
          <w:sz w:val="28"/>
          <w:szCs w:val="28"/>
          <w:lang w:bidi="ar-EG"/>
        </w:rPr>
        <w:t>.</w:t>
      </w:r>
    </w:p>
    <w:p w14:paraId="5C61367F" w14:textId="27C787DA" w:rsidR="003026AC" w:rsidRPr="003026AC" w:rsidRDefault="003026AC" w:rsidP="003026AC">
      <w:pPr>
        <w:numPr>
          <w:ilvl w:val="1"/>
          <w:numId w:val="21"/>
        </w:numPr>
        <w:bidi/>
        <w:rPr>
          <w:rFonts w:ascii="Simplified Arabic" w:hAnsi="Simplified Arabic" w:cs="Simplified Arabic"/>
          <w:sz w:val="28"/>
          <w:szCs w:val="28"/>
          <w:lang w:bidi="ar-EG"/>
        </w:rPr>
      </w:pPr>
      <w:r w:rsidRPr="003026AC">
        <w:rPr>
          <w:rFonts w:ascii="Simplified Arabic" w:hAnsi="Simplified Arabic" w:cs="Simplified Arabic"/>
          <w:sz w:val="28"/>
          <w:szCs w:val="28"/>
          <w:rtl/>
          <w:lang w:val="en-US"/>
        </w:rPr>
        <w:t>أدوات جمع البيانات في الدراسات مثل الاستبانة</w:t>
      </w:r>
      <w:r w:rsidRPr="003026AC">
        <w:rPr>
          <w:rFonts w:ascii="Simplified Arabic" w:hAnsi="Simplified Arabic" w:cs="Simplified Arabic"/>
          <w:sz w:val="28"/>
          <w:szCs w:val="28"/>
          <w:lang w:bidi="ar-EG"/>
        </w:rPr>
        <w:t xml:space="preserve"> (Survey) </w:t>
      </w:r>
      <w:r w:rsidRPr="003026AC">
        <w:rPr>
          <w:rFonts w:ascii="Simplified Arabic" w:hAnsi="Simplified Arabic" w:cs="Simplified Arabic"/>
          <w:sz w:val="28"/>
          <w:szCs w:val="28"/>
          <w:rtl/>
          <w:lang w:val="en-US"/>
        </w:rPr>
        <w:t>مشابهة للأداة ا</w:t>
      </w:r>
      <w:r w:rsidR="00247C8B">
        <w:rPr>
          <w:rFonts w:ascii="Simplified Arabic" w:hAnsi="Simplified Arabic" w:cs="Simplified Arabic"/>
          <w:sz w:val="28"/>
          <w:szCs w:val="28"/>
          <w:rtl/>
          <w:lang w:val="en-US"/>
        </w:rPr>
        <w:t>لتي س</w:t>
      </w:r>
      <w:r w:rsidR="00247C8B">
        <w:rPr>
          <w:rFonts w:ascii="Simplified Arabic" w:hAnsi="Simplified Arabic" w:cs="Simplified Arabic" w:hint="cs"/>
          <w:sz w:val="28"/>
          <w:szCs w:val="28"/>
          <w:rtl/>
          <w:lang w:val="en-US"/>
        </w:rPr>
        <w:t>يتم ا</w:t>
      </w:r>
      <w:r w:rsidR="004D48A8">
        <w:rPr>
          <w:rFonts w:ascii="Simplified Arabic" w:hAnsi="Simplified Arabic" w:cs="Simplified Arabic"/>
          <w:sz w:val="28"/>
          <w:szCs w:val="28"/>
          <w:rtl/>
          <w:lang w:val="en-US"/>
        </w:rPr>
        <w:t xml:space="preserve">ستخدمها في </w:t>
      </w:r>
      <w:r w:rsidR="004D48A8">
        <w:rPr>
          <w:rFonts w:ascii="Simplified Arabic" w:hAnsi="Simplified Arabic" w:cs="Simplified Arabic" w:hint="cs"/>
          <w:sz w:val="28"/>
          <w:szCs w:val="28"/>
          <w:rtl/>
          <w:lang w:val="en-US"/>
        </w:rPr>
        <w:t>هذه الدراسة</w:t>
      </w:r>
      <w:r w:rsidRPr="003026AC">
        <w:rPr>
          <w:rFonts w:ascii="Simplified Arabic" w:hAnsi="Simplified Arabic" w:cs="Simplified Arabic"/>
          <w:sz w:val="28"/>
          <w:szCs w:val="28"/>
          <w:lang w:bidi="ar-EG"/>
        </w:rPr>
        <w:t>.</w:t>
      </w:r>
    </w:p>
    <w:p w14:paraId="499A9D44" w14:textId="102F2157" w:rsidR="003026AC" w:rsidRPr="003026AC" w:rsidRDefault="003026AC" w:rsidP="003026AC">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السياق التطبيقي</w:t>
      </w:r>
      <w:r w:rsidRPr="003026AC">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العديد من الدراسات السابقة ركزت على تطبيقات الذكاء العاطفي في مؤسسات حكومية أو اقت</w:t>
      </w:r>
      <w:r w:rsidR="004D48A8">
        <w:rPr>
          <w:rFonts w:ascii="Simplified Arabic" w:hAnsi="Simplified Arabic" w:cs="Simplified Arabic"/>
          <w:sz w:val="28"/>
          <w:szCs w:val="28"/>
          <w:rtl/>
          <w:lang w:val="en-US"/>
        </w:rPr>
        <w:t xml:space="preserve">صادية، وهي بيئات ذات صلة </w:t>
      </w:r>
      <w:r w:rsidR="004D48A8">
        <w:rPr>
          <w:rFonts w:ascii="Simplified Arabic" w:hAnsi="Simplified Arabic" w:cs="Simplified Arabic" w:hint="cs"/>
          <w:sz w:val="28"/>
          <w:szCs w:val="28"/>
          <w:rtl/>
          <w:lang w:val="en-US"/>
        </w:rPr>
        <w:t>بهذه الدراسة و</w:t>
      </w:r>
      <w:r w:rsidRPr="003026AC">
        <w:rPr>
          <w:rFonts w:ascii="Simplified Arabic" w:hAnsi="Simplified Arabic" w:cs="Simplified Arabic"/>
          <w:sz w:val="28"/>
          <w:szCs w:val="28"/>
          <w:rtl/>
          <w:lang w:val="en-US"/>
        </w:rPr>
        <w:t xml:space="preserve"> التي تركز على الفرق الطبية</w:t>
      </w:r>
      <w:r w:rsidRPr="003026AC">
        <w:rPr>
          <w:rFonts w:ascii="Simplified Arabic" w:hAnsi="Simplified Arabic" w:cs="Simplified Arabic"/>
          <w:sz w:val="28"/>
          <w:szCs w:val="28"/>
          <w:lang w:bidi="ar-EG"/>
        </w:rPr>
        <w:t>.</w:t>
      </w:r>
    </w:p>
    <w:p w14:paraId="4B901A23" w14:textId="77777777" w:rsidR="003026AC" w:rsidRPr="003026AC" w:rsidRDefault="003026AC" w:rsidP="003026AC">
      <w:pPr>
        <w:bidi/>
        <w:rPr>
          <w:rFonts w:ascii="Simplified Arabic" w:hAnsi="Simplified Arabic" w:cs="Simplified Arabic"/>
          <w:b/>
          <w:bCs/>
          <w:sz w:val="28"/>
          <w:szCs w:val="28"/>
          <w:u w:val="single"/>
          <w:lang w:bidi="ar-EG"/>
        </w:rPr>
      </w:pPr>
      <w:r w:rsidRPr="003026AC">
        <w:rPr>
          <w:rFonts w:ascii="Simplified Arabic" w:hAnsi="Simplified Arabic" w:cs="Simplified Arabic"/>
          <w:b/>
          <w:bCs/>
          <w:sz w:val="28"/>
          <w:szCs w:val="28"/>
          <w:u w:val="single"/>
          <w:rtl/>
          <w:lang w:val="en-US"/>
        </w:rPr>
        <w:t>أوجه الاختلاف</w:t>
      </w:r>
      <w:r w:rsidRPr="003026AC">
        <w:rPr>
          <w:rFonts w:ascii="Simplified Arabic" w:hAnsi="Simplified Arabic" w:cs="Simplified Arabic"/>
          <w:b/>
          <w:bCs/>
          <w:sz w:val="28"/>
          <w:szCs w:val="28"/>
          <w:u w:val="single"/>
          <w:lang w:bidi="ar-EG"/>
        </w:rPr>
        <w:t>:</w:t>
      </w:r>
    </w:p>
    <w:p w14:paraId="724781C9" w14:textId="77777777" w:rsidR="003026AC" w:rsidRPr="003026AC" w:rsidRDefault="003026AC" w:rsidP="003026AC">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المجال المستهدف</w:t>
      </w:r>
      <w:r w:rsidRPr="003026AC">
        <w:rPr>
          <w:rFonts w:ascii="Simplified Arabic" w:hAnsi="Simplified Arabic" w:cs="Simplified Arabic"/>
          <w:b/>
          <w:bCs/>
          <w:sz w:val="28"/>
          <w:szCs w:val="28"/>
          <w:lang w:bidi="ar-EG"/>
        </w:rPr>
        <w:t>:</w:t>
      </w:r>
    </w:p>
    <w:p w14:paraId="3C4AEA64" w14:textId="5E49B4E2" w:rsidR="003026AC" w:rsidRPr="003026AC" w:rsidRDefault="004D48A8" w:rsidP="003026AC">
      <w:pPr>
        <w:numPr>
          <w:ilvl w:val="1"/>
          <w:numId w:val="22"/>
        </w:numPr>
        <w:bidi/>
        <w:rPr>
          <w:rFonts w:ascii="Simplified Arabic" w:hAnsi="Simplified Arabic" w:cs="Simplified Arabic"/>
          <w:sz w:val="28"/>
          <w:szCs w:val="28"/>
          <w:lang w:bidi="ar-EG"/>
        </w:rPr>
      </w:pPr>
      <w:r>
        <w:rPr>
          <w:rFonts w:ascii="Simplified Arabic" w:hAnsi="Simplified Arabic" w:cs="Simplified Arabic" w:hint="cs"/>
          <w:sz w:val="28"/>
          <w:szCs w:val="28"/>
          <w:rtl/>
          <w:lang w:val="en-US"/>
        </w:rPr>
        <w:t>هذه الدراسة</w:t>
      </w:r>
      <w:r w:rsidR="003026AC" w:rsidRPr="003026AC">
        <w:rPr>
          <w:rFonts w:ascii="Simplified Arabic" w:hAnsi="Simplified Arabic" w:cs="Simplified Arabic"/>
          <w:sz w:val="28"/>
          <w:szCs w:val="28"/>
          <w:rtl/>
          <w:lang w:val="en-US"/>
        </w:rPr>
        <w:t xml:space="preserve"> تتعامل مع الفرق الطبية المدعومة بالذكاء الاصطناعي، بينما الدراسات السابقة ركزت بشكل أساسي على المؤسسات الاقتصادية أو التربوية أو نظم المعلومات</w:t>
      </w:r>
      <w:r w:rsidR="003026AC" w:rsidRPr="003026AC">
        <w:rPr>
          <w:rFonts w:ascii="Simplified Arabic" w:hAnsi="Simplified Arabic" w:cs="Simplified Arabic"/>
          <w:sz w:val="28"/>
          <w:szCs w:val="28"/>
          <w:lang w:bidi="ar-EG"/>
        </w:rPr>
        <w:t>.</w:t>
      </w:r>
    </w:p>
    <w:p w14:paraId="210EC73C" w14:textId="78296FC3" w:rsidR="003026AC" w:rsidRPr="003026AC" w:rsidRDefault="003026AC" w:rsidP="003026AC">
      <w:pPr>
        <w:numPr>
          <w:ilvl w:val="1"/>
          <w:numId w:val="22"/>
        </w:numPr>
        <w:bidi/>
        <w:rPr>
          <w:rFonts w:ascii="Simplified Arabic" w:hAnsi="Simplified Arabic" w:cs="Simplified Arabic"/>
          <w:sz w:val="28"/>
          <w:szCs w:val="28"/>
          <w:lang w:bidi="ar-EG"/>
        </w:rPr>
      </w:pPr>
      <w:r w:rsidRPr="003026AC">
        <w:rPr>
          <w:rFonts w:ascii="Simplified Arabic" w:hAnsi="Simplified Arabic" w:cs="Simplified Arabic"/>
          <w:sz w:val="28"/>
          <w:szCs w:val="28"/>
          <w:rtl/>
          <w:lang w:val="en-US"/>
        </w:rPr>
        <w:t xml:space="preserve">لم تتطرق الدراسات السابقة لتأثير الذكاء العاطفي على تقليل ضغوط العمل وتحقيق التوازن بين التقنية والاحتياجات الإنسانية، وهو جانب فريد في </w:t>
      </w:r>
      <w:r w:rsidR="00DE266C">
        <w:rPr>
          <w:rFonts w:ascii="Simplified Arabic" w:hAnsi="Simplified Arabic" w:cs="Simplified Arabic" w:hint="cs"/>
          <w:sz w:val="28"/>
          <w:szCs w:val="28"/>
          <w:rtl/>
          <w:lang w:val="en-US"/>
        </w:rPr>
        <w:t>هذه ال</w:t>
      </w:r>
      <w:r w:rsidR="00DE266C">
        <w:rPr>
          <w:rFonts w:ascii="Simplified Arabic" w:hAnsi="Simplified Arabic" w:cs="Simplified Arabic"/>
          <w:sz w:val="28"/>
          <w:szCs w:val="28"/>
          <w:rtl/>
          <w:lang w:val="en-US"/>
        </w:rPr>
        <w:t>دراس</w:t>
      </w:r>
      <w:r w:rsidR="00DE266C">
        <w:rPr>
          <w:rFonts w:ascii="Simplified Arabic" w:hAnsi="Simplified Arabic" w:cs="Simplified Arabic" w:hint="cs"/>
          <w:sz w:val="28"/>
          <w:szCs w:val="28"/>
          <w:rtl/>
          <w:lang w:val="en-US"/>
        </w:rPr>
        <w:t xml:space="preserve">ة </w:t>
      </w:r>
      <w:r w:rsidRPr="003026AC">
        <w:rPr>
          <w:rFonts w:ascii="Simplified Arabic" w:hAnsi="Simplified Arabic" w:cs="Simplified Arabic"/>
          <w:sz w:val="28"/>
          <w:szCs w:val="28"/>
          <w:lang w:bidi="ar-EG"/>
        </w:rPr>
        <w:t>.</w:t>
      </w:r>
    </w:p>
    <w:p w14:paraId="04FF8A59" w14:textId="679FDC83" w:rsidR="003026AC" w:rsidRPr="003026AC" w:rsidRDefault="003026AC" w:rsidP="004D48A8">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lastRenderedPageBreak/>
        <w:t>المتغير التابع</w:t>
      </w:r>
      <w:r w:rsidRPr="003026AC">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 xml:space="preserve">معظم الدراسات السابقة ركزت على </w:t>
      </w:r>
      <w:r w:rsidRPr="003026AC">
        <w:rPr>
          <w:rFonts w:ascii="Simplified Arabic" w:hAnsi="Simplified Arabic" w:cs="Simplified Arabic"/>
          <w:b/>
          <w:bCs/>
          <w:sz w:val="28"/>
          <w:szCs w:val="28"/>
          <w:rtl/>
          <w:lang w:val="en-US"/>
        </w:rPr>
        <w:t>اتخاذ القرارات</w:t>
      </w:r>
      <w:r w:rsidRPr="003026AC">
        <w:rPr>
          <w:rFonts w:ascii="Simplified Arabic" w:hAnsi="Simplified Arabic" w:cs="Simplified Arabic"/>
          <w:sz w:val="28"/>
          <w:szCs w:val="28"/>
          <w:rtl/>
          <w:lang w:val="en-US"/>
        </w:rPr>
        <w:t xml:space="preserve"> (مليكة وآخرون، 2022) أو </w:t>
      </w:r>
      <w:r w:rsidRPr="003026AC">
        <w:rPr>
          <w:rFonts w:ascii="Simplified Arabic" w:hAnsi="Simplified Arabic" w:cs="Simplified Arabic"/>
          <w:b/>
          <w:bCs/>
          <w:sz w:val="28"/>
          <w:szCs w:val="28"/>
          <w:rtl/>
          <w:lang w:val="en-US"/>
        </w:rPr>
        <w:t>الأداء المهني</w:t>
      </w:r>
      <w:r w:rsidRPr="003026AC">
        <w:rPr>
          <w:rFonts w:ascii="Simplified Arabic" w:hAnsi="Simplified Arabic" w:cs="Simplified Arabic"/>
          <w:sz w:val="28"/>
          <w:szCs w:val="28"/>
          <w:rtl/>
          <w:lang w:val="en-US"/>
        </w:rPr>
        <w:t xml:space="preserve"> (السيد، 2024)، بينما </w:t>
      </w:r>
      <w:r w:rsidR="004D48A8">
        <w:rPr>
          <w:rFonts w:ascii="Simplified Arabic" w:hAnsi="Simplified Arabic" w:cs="Simplified Arabic" w:hint="cs"/>
          <w:sz w:val="28"/>
          <w:szCs w:val="28"/>
          <w:rtl/>
          <w:lang w:val="en-US"/>
        </w:rPr>
        <w:t>هذه الدراسة</w:t>
      </w:r>
      <w:r w:rsidRPr="003026AC">
        <w:rPr>
          <w:rFonts w:ascii="Simplified Arabic" w:hAnsi="Simplified Arabic" w:cs="Simplified Arabic"/>
          <w:sz w:val="28"/>
          <w:szCs w:val="28"/>
          <w:rtl/>
          <w:lang w:val="en-US"/>
        </w:rPr>
        <w:t xml:space="preserve"> تضيف بعدًا جديدًا يتمثل في </w:t>
      </w:r>
      <w:r w:rsidRPr="003026AC">
        <w:rPr>
          <w:rFonts w:ascii="Simplified Arabic" w:hAnsi="Simplified Arabic" w:cs="Simplified Arabic"/>
          <w:b/>
          <w:bCs/>
          <w:sz w:val="28"/>
          <w:szCs w:val="28"/>
          <w:rtl/>
          <w:lang w:val="en-US"/>
        </w:rPr>
        <w:t>تطوير المهارات الإدارية</w:t>
      </w:r>
      <w:r w:rsidRPr="003026AC">
        <w:rPr>
          <w:rFonts w:ascii="Simplified Arabic" w:hAnsi="Simplified Arabic" w:cs="Simplified Arabic"/>
          <w:sz w:val="28"/>
          <w:szCs w:val="28"/>
          <w:rtl/>
          <w:lang w:val="en-US"/>
        </w:rPr>
        <w:t xml:space="preserve"> للفرق الطبية</w:t>
      </w:r>
      <w:r w:rsidRPr="003026AC">
        <w:rPr>
          <w:rFonts w:ascii="Simplified Arabic" w:hAnsi="Simplified Arabic" w:cs="Simplified Arabic"/>
          <w:sz w:val="28"/>
          <w:szCs w:val="28"/>
          <w:lang w:bidi="ar-EG"/>
        </w:rPr>
        <w:t>.</w:t>
      </w:r>
    </w:p>
    <w:p w14:paraId="456CE833" w14:textId="2DE1B960" w:rsidR="003026AC" w:rsidRPr="003026AC" w:rsidRDefault="003026AC" w:rsidP="004D48A8">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التقنيات المدعومة</w:t>
      </w:r>
      <w:r w:rsidRPr="003026AC">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 xml:space="preserve">بالرغم من أن </w:t>
      </w:r>
      <w:r w:rsidR="004D48A8">
        <w:rPr>
          <w:rFonts w:ascii="Simplified Arabic" w:hAnsi="Simplified Arabic" w:cs="Simplified Arabic" w:hint="cs"/>
          <w:sz w:val="28"/>
          <w:szCs w:val="28"/>
          <w:rtl/>
          <w:lang w:val="en-US"/>
        </w:rPr>
        <w:t>هذه الدراسة</w:t>
      </w:r>
      <w:r w:rsidRPr="003026AC">
        <w:rPr>
          <w:rFonts w:ascii="Simplified Arabic" w:hAnsi="Simplified Arabic" w:cs="Simplified Arabic"/>
          <w:sz w:val="28"/>
          <w:szCs w:val="28"/>
          <w:rtl/>
          <w:lang w:val="en-US"/>
        </w:rPr>
        <w:t xml:space="preserve"> تشمل الذكاء الاصطناعي كعامل ضمن البيئة، إلا أن التركيز الأكبر هو على الدمج بين </w:t>
      </w:r>
      <w:r w:rsidRPr="003026AC">
        <w:rPr>
          <w:rFonts w:ascii="Simplified Arabic" w:hAnsi="Simplified Arabic" w:cs="Simplified Arabic"/>
          <w:b/>
          <w:bCs/>
          <w:sz w:val="28"/>
          <w:szCs w:val="28"/>
          <w:rtl/>
          <w:lang w:val="en-US"/>
        </w:rPr>
        <w:t>الذكاء العاطفي</w:t>
      </w:r>
      <w:r w:rsidRPr="003026AC">
        <w:rPr>
          <w:rFonts w:ascii="Simplified Arabic" w:hAnsi="Simplified Arabic" w:cs="Simplified Arabic"/>
          <w:sz w:val="28"/>
          <w:szCs w:val="28"/>
          <w:rtl/>
          <w:lang w:val="en-US"/>
        </w:rPr>
        <w:t xml:space="preserve"> والتقنيات الحديثة لتحسين الكفاءة الإدارية، وهو مجال لم تتناوله الدراسات السابقة بنفس العمق</w:t>
      </w:r>
      <w:r w:rsidRPr="003026AC">
        <w:rPr>
          <w:rFonts w:ascii="Simplified Arabic" w:hAnsi="Simplified Arabic" w:cs="Simplified Arabic"/>
          <w:sz w:val="28"/>
          <w:szCs w:val="28"/>
          <w:lang w:bidi="ar-EG"/>
        </w:rPr>
        <w:t>.</w:t>
      </w:r>
    </w:p>
    <w:p w14:paraId="5FEE7189" w14:textId="77777777" w:rsidR="003026AC" w:rsidRPr="003026AC" w:rsidRDefault="003026AC" w:rsidP="003026AC">
      <w:pPr>
        <w:bidi/>
        <w:rPr>
          <w:rFonts w:ascii="Simplified Arabic" w:hAnsi="Simplified Arabic" w:cs="Simplified Arabic"/>
          <w:b/>
          <w:bCs/>
          <w:sz w:val="28"/>
          <w:szCs w:val="28"/>
          <w:lang w:bidi="ar-EG"/>
        </w:rPr>
      </w:pPr>
      <w:r w:rsidRPr="003026AC">
        <w:rPr>
          <w:rFonts w:ascii="Simplified Arabic" w:hAnsi="Simplified Arabic" w:cs="Simplified Arabic"/>
          <w:b/>
          <w:bCs/>
          <w:sz w:val="28"/>
          <w:szCs w:val="28"/>
          <w:rtl/>
          <w:lang w:val="en-US"/>
        </w:rPr>
        <w:t>إظهار الفجوة البحثية وأهمية المقترح البحثي</w:t>
      </w:r>
    </w:p>
    <w:p w14:paraId="59868550" w14:textId="77777777" w:rsidR="003026AC" w:rsidRPr="003026AC" w:rsidRDefault="003026AC" w:rsidP="003026AC">
      <w:pPr>
        <w:bidi/>
        <w:rPr>
          <w:rFonts w:ascii="Simplified Arabic" w:hAnsi="Simplified Arabic" w:cs="Simplified Arabic"/>
          <w:b/>
          <w:bCs/>
          <w:sz w:val="28"/>
          <w:szCs w:val="28"/>
          <w:u w:val="single"/>
          <w:lang w:bidi="ar-EG"/>
        </w:rPr>
      </w:pPr>
      <w:r w:rsidRPr="003026AC">
        <w:rPr>
          <w:rFonts w:ascii="Simplified Arabic" w:hAnsi="Simplified Arabic" w:cs="Simplified Arabic"/>
          <w:b/>
          <w:bCs/>
          <w:sz w:val="28"/>
          <w:szCs w:val="28"/>
          <w:u w:val="single"/>
          <w:rtl/>
          <w:lang w:val="en-US"/>
        </w:rPr>
        <w:t>الفجوة البحثية</w:t>
      </w:r>
      <w:r w:rsidRPr="003026AC">
        <w:rPr>
          <w:rFonts w:ascii="Simplified Arabic" w:hAnsi="Simplified Arabic" w:cs="Simplified Arabic"/>
          <w:b/>
          <w:bCs/>
          <w:sz w:val="28"/>
          <w:szCs w:val="28"/>
          <w:u w:val="single"/>
          <w:lang w:bidi="ar-EG"/>
        </w:rPr>
        <w:t>:</w:t>
      </w:r>
    </w:p>
    <w:p w14:paraId="77C5E63A" w14:textId="7C6CE871" w:rsidR="003026AC" w:rsidRPr="003026AC" w:rsidRDefault="003026AC" w:rsidP="003026AC">
      <w:pPr>
        <w:pStyle w:val="ListParagraph"/>
        <w:numPr>
          <w:ilvl w:val="0"/>
          <w:numId w:val="26"/>
        </w:num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نقص الدراسات في المجال الصحي</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معظم الدراسات السابقة تناولت تأثير الذكاء العاطفي في سياقات تعليمية أو اقتصادية أو إدارية عامة، بينما يندر تطبيقه على الفرق الطبية التي تواجه تحديات تقنية وإنسانية</w:t>
      </w:r>
      <w:r w:rsidRPr="003026AC">
        <w:rPr>
          <w:rFonts w:ascii="Simplified Arabic" w:hAnsi="Simplified Arabic" w:cs="Simplified Arabic"/>
          <w:sz w:val="28"/>
          <w:szCs w:val="28"/>
          <w:lang w:bidi="ar-EG"/>
        </w:rPr>
        <w:t>.</w:t>
      </w:r>
    </w:p>
    <w:p w14:paraId="677448F0" w14:textId="14212E0F" w:rsidR="003026AC" w:rsidRPr="003026AC" w:rsidRDefault="003026AC" w:rsidP="003026AC">
      <w:pPr>
        <w:pStyle w:val="ListParagraph"/>
        <w:numPr>
          <w:ilvl w:val="0"/>
          <w:numId w:val="26"/>
        </w:num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غياب الربط بين المتغيرات</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الدراسات السابقة ركزت بشكل منفصل على الذكاء العاطفي أو الذكاء الاصطناعي، لكن لم تتناول دمجهما لتحسين الكفاءات الإدارية للفرق الطبية المدعومة بالذكاء الاصطناعي</w:t>
      </w:r>
      <w:r w:rsidRPr="003026AC">
        <w:rPr>
          <w:rFonts w:ascii="Simplified Arabic" w:hAnsi="Simplified Arabic" w:cs="Simplified Arabic"/>
          <w:sz w:val="28"/>
          <w:szCs w:val="28"/>
          <w:lang w:bidi="ar-EG"/>
        </w:rPr>
        <w:t>.</w:t>
      </w:r>
    </w:p>
    <w:p w14:paraId="06B74E0C" w14:textId="73FCDF43" w:rsidR="003026AC" w:rsidRPr="003026AC" w:rsidRDefault="003026AC" w:rsidP="003026AC">
      <w:pPr>
        <w:pStyle w:val="ListParagraph"/>
        <w:numPr>
          <w:ilvl w:val="0"/>
          <w:numId w:val="26"/>
        </w:num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التوجه نحو الجوانب الإنسانية والتقنية</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لم يتم دراسة التوازن بين تلبية الاحتياجات الإنسانية للمرضى ومتطلبات العمل التقني ضمن الفرق الطبية، وهي نقطة تميز</w:t>
      </w:r>
      <w:r w:rsidR="00DE266C">
        <w:rPr>
          <w:rFonts w:ascii="Simplified Arabic" w:hAnsi="Simplified Arabic" w:cs="Simplified Arabic" w:hint="cs"/>
          <w:sz w:val="28"/>
          <w:szCs w:val="28"/>
          <w:rtl/>
          <w:lang w:val="en-US"/>
        </w:rPr>
        <w:t>هذا ال</w:t>
      </w:r>
      <w:r w:rsidR="00DE266C">
        <w:rPr>
          <w:rFonts w:ascii="Simplified Arabic" w:hAnsi="Simplified Arabic" w:cs="Simplified Arabic"/>
          <w:sz w:val="28"/>
          <w:szCs w:val="28"/>
          <w:rtl/>
          <w:lang w:val="en-US"/>
        </w:rPr>
        <w:t>مقترح</w:t>
      </w:r>
      <w:r w:rsidR="00DE266C">
        <w:rPr>
          <w:rFonts w:ascii="Simplified Arabic" w:hAnsi="Simplified Arabic" w:cs="Simplified Arabic" w:hint="cs"/>
          <w:sz w:val="28"/>
          <w:szCs w:val="28"/>
          <w:rtl/>
          <w:lang w:val="en-US"/>
        </w:rPr>
        <w:t xml:space="preserve">ة </w:t>
      </w:r>
      <w:r w:rsidRPr="003026AC">
        <w:rPr>
          <w:rFonts w:ascii="Simplified Arabic" w:hAnsi="Simplified Arabic" w:cs="Simplified Arabic"/>
          <w:sz w:val="28"/>
          <w:szCs w:val="28"/>
          <w:lang w:bidi="ar-EG"/>
        </w:rPr>
        <w:t>.</w:t>
      </w:r>
    </w:p>
    <w:p w14:paraId="4139CA26" w14:textId="2905BD57" w:rsidR="003026AC" w:rsidRPr="003026AC" w:rsidRDefault="004D48A8" w:rsidP="003026AC">
      <w:pPr>
        <w:bidi/>
        <w:rPr>
          <w:rFonts w:ascii="Simplified Arabic" w:hAnsi="Simplified Arabic" w:cs="Simplified Arabic"/>
          <w:b/>
          <w:bCs/>
          <w:sz w:val="28"/>
          <w:szCs w:val="28"/>
          <w:u w:val="single"/>
          <w:lang w:bidi="ar-EG"/>
        </w:rPr>
      </w:pPr>
      <w:r>
        <w:rPr>
          <w:rFonts w:ascii="Simplified Arabic" w:hAnsi="Simplified Arabic" w:cs="Simplified Arabic"/>
          <w:b/>
          <w:bCs/>
          <w:sz w:val="28"/>
          <w:szCs w:val="28"/>
          <w:u w:val="single"/>
          <w:rtl/>
          <w:lang w:val="en-US"/>
        </w:rPr>
        <w:t xml:space="preserve">أهمية </w:t>
      </w:r>
      <w:r>
        <w:rPr>
          <w:rFonts w:ascii="Simplified Arabic" w:hAnsi="Simplified Arabic" w:cs="Simplified Arabic" w:hint="cs"/>
          <w:b/>
          <w:bCs/>
          <w:sz w:val="28"/>
          <w:szCs w:val="28"/>
          <w:u w:val="single"/>
          <w:rtl/>
          <w:lang w:val="en-US"/>
        </w:rPr>
        <w:t>ال</w:t>
      </w:r>
      <w:r>
        <w:rPr>
          <w:rFonts w:ascii="Simplified Arabic" w:hAnsi="Simplified Arabic" w:cs="Simplified Arabic"/>
          <w:b/>
          <w:bCs/>
          <w:sz w:val="28"/>
          <w:szCs w:val="28"/>
          <w:u w:val="single"/>
          <w:rtl/>
          <w:lang w:val="en-US"/>
        </w:rPr>
        <w:t>مقترح</w:t>
      </w:r>
      <w:r w:rsidR="003026AC" w:rsidRPr="003026AC">
        <w:rPr>
          <w:rFonts w:ascii="Simplified Arabic" w:hAnsi="Simplified Arabic" w:cs="Simplified Arabic"/>
          <w:b/>
          <w:bCs/>
          <w:sz w:val="28"/>
          <w:szCs w:val="28"/>
          <w:u w:val="single"/>
          <w:rtl/>
          <w:lang w:val="en-US"/>
        </w:rPr>
        <w:t xml:space="preserve"> البحثي</w:t>
      </w:r>
      <w:r w:rsidR="003026AC" w:rsidRPr="003026AC">
        <w:rPr>
          <w:rFonts w:ascii="Simplified Arabic" w:hAnsi="Simplified Arabic" w:cs="Simplified Arabic"/>
          <w:b/>
          <w:bCs/>
          <w:sz w:val="28"/>
          <w:szCs w:val="28"/>
          <w:u w:val="single"/>
          <w:lang w:bidi="ar-EG"/>
        </w:rPr>
        <w:t>:</w:t>
      </w:r>
    </w:p>
    <w:p w14:paraId="44DDE8F4" w14:textId="5E1E7317" w:rsidR="003026AC" w:rsidRPr="003026AC" w:rsidRDefault="003026AC" w:rsidP="003026AC">
      <w:pPr>
        <w:pStyle w:val="ListParagraph"/>
        <w:numPr>
          <w:ilvl w:val="0"/>
          <w:numId w:val="25"/>
        </w:num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تطوير مهارات إدارية شاملة</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 xml:space="preserve">يقدم </w:t>
      </w:r>
      <w:r w:rsidR="004D48A8">
        <w:rPr>
          <w:rFonts w:ascii="Simplified Arabic" w:hAnsi="Simplified Arabic" w:cs="Simplified Arabic" w:hint="cs"/>
          <w:sz w:val="28"/>
          <w:szCs w:val="28"/>
          <w:rtl/>
          <w:lang w:val="en-US"/>
        </w:rPr>
        <w:t>هذا ال</w:t>
      </w:r>
      <w:r w:rsidR="004D48A8">
        <w:rPr>
          <w:rFonts w:ascii="Simplified Arabic" w:hAnsi="Simplified Arabic" w:cs="Simplified Arabic"/>
          <w:sz w:val="28"/>
          <w:szCs w:val="28"/>
          <w:rtl/>
          <w:lang w:val="en-US"/>
        </w:rPr>
        <w:t>بحث</w:t>
      </w:r>
      <w:r w:rsidRPr="003026AC">
        <w:rPr>
          <w:rFonts w:ascii="Simplified Arabic" w:hAnsi="Simplified Arabic" w:cs="Simplified Arabic"/>
          <w:sz w:val="28"/>
          <w:szCs w:val="28"/>
          <w:rtl/>
          <w:lang w:val="en-US"/>
        </w:rPr>
        <w:t xml:space="preserve"> إطارًا متكاملًا لدراسة كيفية تأثير الذكاء العاطفي على الفرق الطبية المدعومة بالذكاء الاصطناعي، مما يعزز الأداء الإداري والتفاعل بين التكنولوجيا والإنسان</w:t>
      </w:r>
      <w:r w:rsidRPr="003026AC">
        <w:rPr>
          <w:rFonts w:ascii="Simplified Arabic" w:hAnsi="Simplified Arabic" w:cs="Simplified Arabic"/>
          <w:sz w:val="28"/>
          <w:szCs w:val="28"/>
          <w:lang w:bidi="ar-EG"/>
        </w:rPr>
        <w:t>.</w:t>
      </w:r>
    </w:p>
    <w:p w14:paraId="5151BED8" w14:textId="7C8C5905" w:rsidR="003026AC" w:rsidRPr="003026AC" w:rsidRDefault="003026AC" w:rsidP="003026AC">
      <w:pPr>
        <w:pStyle w:val="ListParagraph"/>
        <w:numPr>
          <w:ilvl w:val="0"/>
          <w:numId w:val="25"/>
        </w:num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تطبيقات عملية في مجال حساس</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يساهم البحث في تحسين أداء الفرق الطبية، مما ينعكس إيجابًا على جودة الخدمات الصحية المقدمة وتقليل التوتر وضغوط العمل</w:t>
      </w:r>
      <w:r w:rsidRPr="003026AC">
        <w:rPr>
          <w:rFonts w:ascii="Simplified Arabic" w:hAnsi="Simplified Arabic" w:cs="Simplified Arabic"/>
          <w:sz w:val="28"/>
          <w:szCs w:val="28"/>
          <w:lang w:bidi="ar-EG"/>
        </w:rPr>
        <w:t>.</w:t>
      </w:r>
    </w:p>
    <w:p w14:paraId="27BFB20D" w14:textId="46AD06FF" w:rsidR="003026AC" w:rsidRPr="003026AC" w:rsidRDefault="003026AC" w:rsidP="003026AC">
      <w:pPr>
        <w:pStyle w:val="ListParagraph"/>
        <w:numPr>
          <w:ilvl w:val="0"/>
          <w:numId w:val="25"/>
        </w:num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lastRenderedPageBreak/>
        <w:t>توجيه الأبحاث المستقبلية</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سد الفجوة البحثية في هذا المجال يفتح المجال لأبحاث مستقبلية تركز على تفاعل الذكاء العاطفي مع التقنيات الأخرى مثل الذكاء الاصطناعي لتحسين الأداء البشري</w:t>
      </w:r>
      <w:r w:rsidRPr="003026AC">
        <w:rPr>
          <w:rFonts w:ascii="Simplified Arabic" w:hAnsi="Simplified Arabic" w:cs="Simplified Arabic"/>
          <w:sz w:val="28"/>
          <w:szCs w:val="28"/>
          <w:lang w:bidi="ar-EG"/>
        </w:rPr>
        <w:t>.</w:t>
      </w:r>
    </w:p>
    <w:p w14:paraId="6B02B165" w14:textId="32074C11" w:rsidR="0007633A" w:rsidRPr="0007633A" w:rsidRDefault="0007633A" w:rsidP="003026AC">
      <w:pPr>
        <w:pStyle w:val="Heading1"/>
        <w:bidi/>
        <w:spacing w:line="360" w:lineRule="auto"/>
        <w:jc w:val="both"/>
        <w:rPr>
          <w:rFonts w:ascii="Simplified Arabic" w:hAnsi="Simplified Arabic" w:cs="Simplified Arabic"/>
          <w:b/>
          <w:bCs/>
          <w:u w:val="single"/>
          <w:rtl/>
        </w:rPr>
      </w:pPr>
      <w:bookmarkStart w:id="8" w:name="_Toc184389284"/>
      <w:r w:rsidRPr="0007633A">
        <w:rPr>
          <w:rFonts w:ascii="Simplified Arabic" w:hAnsi="Simplified Arabic" w:cs="Simplified Arabic"/>
          <w:b/>
          <w:bCs/>
          <w:u w:val="single"/>
          <w:rtl/>
        </w:rPr>
        <w:t>مصطلحات للدراسه وتعريفاتها:</w:t>
      </w:r>
      <w:bookmarkEnd w:id="8"/>
    </w:p>
    <w:p w14:paraId="199E4FC3" w14:textId="43947AC0" w:rsidR="00A16B07" w:rsidRPr="00A16B07" w:rsidRDefault="00A16B07" w:rsidP="00F44133">
      <w:pPr>
        <w:pStyle w:val="ListParagraph"/>
        <w:numPr>
          <w:ilvl w:val="0"/>
          <w:numId w:val="15"/>
        </w:numPr>
        <w:bidi/>
        <w:spacing w:line="360" w:lineRule="auto"/>
        <w:jc w:val="both"/>
        <w:rPr>
          <w:rFonts w:ascii="Simplified Arabic" w:hAnsi="Simplified Arabic" w:cs="Simplified Arabic"/>
          <w:sz w:val="28"/>
          <w:szCs w:val="28"/>
          <w:rtl/>
        </w:rPr>
      </w:pPr>
      <w:r w:rsidRPr="00A16B07">
        <w:rPr>
          <w:rFonts w:ascii="Simplified Arabic" w:hAnsi="Simplified Arabic" w:cs="Simplified Arabic"/>
          <w:b/>
          <w:bCs/>
          <w:sz w:val="28"/>
          <w:szCs w:val="28"/>
          <w:rtl/>
        </w:rPr>
        <w:t xml:space="preserve">الذكاء </w:t>
      </w:r>
      <w:r w:rsidR="00072D0E">
        <w:rPr>
          <w:rFonts w:ascii="Simplified Arabic" w:hAnsi="Simplified Arabic" w:cs="Simplified Arabic"/>
          <w:b/>
          <w:bCs/>
          <w:sz w:val="28"/>
          <w:szCs w:val="28"/>
          <w:rtl/>
        </w:rPr>
        <w:t>العاطفي</w:t>
      </w:r>
      <w:r w:rsidRPr="00A16B07">
        <w:rPr>
          <w:rFonts w:ascii="Simplified Arabic" w:hAnsi="Simplified Arabic" w:cs="Simplified Arabic" w:hint="cs"/>
          <w:sz w:val="28"/>
          <w:szCs w:val="28"/>
          <w:rtl/>
        </w:rPr>
        <w:t>:</w:t>
      </w:r>
    </w:p>
    <w:p w14:paraId="2FB8A2FD" w14:textId="604C55E8" w:rsidR="00A16B07" w:rsidRPr="00A16B07" w:rsidRDefault="00A16B07" w:rsidP="00F44133">
      <w:pPr>
        <w:bidi/>
        <w:spacing w:line="360" w:lineRule="auto"/>
        <w:jc w:val="both"/>
        <w:rPr>
          <w:rFonts w:ascii="Simplified Arabic" w:hAnsi="Simplified Arabic" w:cs="Simplified Arabic"/>
          <w:sz w:val="28"/>
          <w:szCs w:val="28"/>
        </w:rPr>
      </w:pPr>
      <w:r w:rsidRPr="00A16B07">
        <w:rPr>
          <w:rFonts w:ascii="Simplified Arabic" w:hAnsi="Simplified Arabic" w:cs="Simplified Arabic"/>
          <w:sz w:val="28"/>
          <w:szCs w:val="28"/>
          <w:rtl/>
        </w:rPr>
        <w:t xml:space="preserve">الذكاء </w:t>
      </w:r>
      <w:r w:rsidR="00072D0E">
        <w:rPr>
          <w:rFonts w:ascii="Simplified Arabic" w:hAnsi="Simplified Arabic" w:cs="Simplified Arabic"/>
          <w:sz w:val="28"/>
          <w:szCs w:val="28"/>
          <w:rtl/>
        </w:rPr>
        <w:t>العاطفي</w:t>
      </w:r>
      <w:r w:rsidRPr="00A16B07">
        <w:rPr>
          <w:rFonts w:ascii="Simplified Arabic" w:hAnsi="Simplified Arabic" w:cs="Simplified Arabic"/>
          <w:sz w:val="28"/>
          <w:szCs w:val="28"/>
          <w:rtl/>
        </w:rPr>
        <w:t xml:space="preserve"> هو قدرة الفرد على التعرف على مشاعره وفهمها، وكذلك إدارة مشاعر الآخرين. يشمل ذلك الوعي </w:t>
      </w:r>
      <w:r w:rsidR="00072D0E">
        <w:rPr>
          <w:rFonts w:ascii="Simplified Arabic" w:hAnsi="Simplified Arabic" w:cs="Simplified Arabic"/>
          <w:sz w:val="28"/>
          <w:szCs w:val="28"/>
          <w:rtl/>
        </w:rPr>
        <w:t>العاطفي</w:t>
      </w:r>
      <w:r w:rsidRPr="00A16B07">
        <w:rPr>
          <w:rFonts w:ascii="Simplified Arabic" w:hAnsi="Simplified Arabic" w:cs="Simplified Arabic"/>
          <w:sz w:val="28"/>
          <w:szCs w:val="28"/>
          <w:rtl/>
        </w:rPr>
        <w:t xml:space="preserve">، والتعاطف، والقدرة على تنظيم الذات، والمهارات الاجتماعية. يعتبر الذكاء </w:t>
      </w:r>
      <w:r w:rsidR="00072D0E">
        <w:rPr>
          <w:rFonts w:ascii="Simplified Arabic" w:hAnsi="Simplified Arabic" w:cs="Simplified Arabic"/>
          <w:sz w:val="28"/>
          <w:szCs w:val="28"/>
          <w:rtl/>
        </w:rPr>
        <w:t>العاطفي</w:t>
      </w:r>
      <w:r w:rsidRPr="00A16B07">
        <w:rPr>
          <w:rFonts w:ascii="Simplified Arabic" w:hAnsi="Simplified Arabic" w:cs="Simplified Arabic"/>
          <w:sz w:val="28"/>
          <w:szCs w:val="28"/>
          <w:rtl/>
        </w:rPr>
        <w:t xml:space="preserve"> من العوامل المهمة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تحسين العلاقات الشخصية واتخاذ القرارات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بيئات العمل، خاصة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الفرق الطبية</w:t>
      </w:r>
      <w:r w:rsidR="00F2301B">
        <w:rPr>
          <w:rFonts w:ascii="Simplified Arabic" w:hAnsi="Simplified Arabic" w:cs="Simplified Arabic" w:hint="cs"/>
          <w:sz w:val="28"/>
          <w:szCs w:val="28"/>
          <w:rtl/>
        </w:rPr>
        <w:t xml:space="preserve"> (</w:t>
      </w:r>
      <w:r w:rsidR="00F2301B" w:rsidRPr="00B42548">
        <w:rPr>
          <w:rFonts w:ascii="Simplified Arabic" w:hAnsi="Simplified Arabic" w:cs="Simplified Arabic"/>
          <w:sz w:val="28"/>
          <w:szCs w:val="28"/>
          <w:rtl/>
        </w:rPr>
        <w:t>رابعة العدوية</w:t>
      </w:r>
      <w:r w:rsidR="0054702E">
        <w:rPr>
          <w:rFonts w:ascii="Simplified Arabic" w:hAnsi="Simplified Arabic" w:cs="Simplified Arabic" w:hint="cs"/>
          <w:sz w:val="28"/>
          <w:szCs w:val="28"/>
          <w:rtl/>
        </w:rPr>
        <w:t>،</w:t>
      </w:r>
      <w:r w:rsidR="00F2301B" w:rsidRPr="00B42548">
        <w:rPr>
          <w:rFonts w:ascii="Simplified Arabic" w:hAnsi="Simplified Arabic" w:cs="Simplified Arabic"/>
          <w:sz w:val="28"/>
          <w:szCs w:val="28"/>
          <w:rtl/>
        </w:rPr>
        <w:t xml:space="preserve"> (2023).</w:t>
      </w:r>
    </w:p>
    <w:p w14:paraId="4B600202" w14:textId="77777777" w:rsidR="00A16B07" w:rsidRPr="00A16B07" w:rsidRDefault="00A16B07" w:rsidP="00F44133">
      <w:pPr>
        <w:pStyle w:val="ListParagraph"/>
        <w:numPr>
          <w:ilvl w:val="0"/>
          <w:numId w:val="15"/>
        </w:numPr>
        <w:bidi/>
        <w:spacing w:line="360" w:lineRule="auto"/>
        <w:jc w:val="both"/>
        <w:rPr>
          <w:rFonts w:ascii="Simplified Arabic" w:hAnsi="Simplified Arabic" w:cs="Simplified Arabic"/>
          <w:sz w:val="28"/>
          <w:szCs w:val="28"/>
          <w:rtl/>
        </w:rPr>
      </w:pPr>
      <w:r w:rsidRPr="00A16B07">
        <w:rPr>
          <w:rFonts w:ascii="Simplified Arabic" w:hAnsi="Simplified Arabic" w:cs="Simplified Arabic"/>
          <w:b/>
          <w:bCs/>
          <w:sz w:val="28"/>
          <w:szCs w:val="28"/>
          <w:rtl/>
        </w:rPr>
        <w:t>الذكاء الاصطناعي</w:t>
      </w:r>
      <w:r w:rsidRPr="00A16B07">
        <w:rPr>
          <w:rFonts w:ascii="Simplified Arabic" w:hAnsi="Simplified Arabic" w:cs="Simplified Arabic" w:hint="cs"/>
          <w:sz w:val="28"/>
          <w:szCs w:val="28"/>
          <w:rtl/>
        </w:rPr>
        <w:t>:</w:t>
      </w:r>
    </w:p>
    <w:p w14:paraId="2AE42303" w14:textId="6339B376" w:rsidR="00A16B07" w:rsidRPr="00A16B07" w:rsidRDefault="00A16B07" w:rsidP="00F44133">
      <w:pPr>
        <w:bidi/>
        <w:spacing w:line="360" w:lineRule="auto"/>
        <w:jc w:val="both"/>
        <w:rPr>
          <w:rFonts w:ascii="Simplified Arabic" w:hAnsi="Simplified Arabic" w:cs="Simplified Arabic"/>
          <w:sz w:val="28"/>
          <w:szCs w:val="28"/>
        </w:rPr>
      </w:pPr>
      <w:r w:rsidRPr="00A16B07">
        <w:rPr>
          <w:rFonts w:ascii="Simplified Arabic" w:hAnsi="Simplified Arabic" w:cs="Simplified Arabic"/>
          <w:sz w:val="28"/>
          <w:szCs w:val="28"/>
          <w:rtl/>
        </w:rPr>
        <w:t xml:space="preserve">الذكاء الاصطناعي هو محاكاة للعمليات العقلية البشرية بواسطة الآلات، وخاصة الأنظمة الحاسوبية. يتضمن ذلك التعلم، والتفكير، وحل المشكلات، والإدراك، وفهم اللغة. يُستخدم الذكاء الاصطناعي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الرعاية الصحية لتحسين التشخيص، والتخطيط للعلاج، وإدارة العمليات</w:t>
      </w:r>
      <w:r w:rsidRPr="00A16B07">
        <w:rPr>
          <w:rFonts w:ascii="Simplified Arabic" w:hAnsi="Simplified Arabic" w:cs="Simplified Arabic"/>
          <w:sz w:val="28"/>
          <w:szCs w:val="28"/>
        </w:rPr>
        <w:t>.</w:t>
      </w:r>
    </w:p>
    <w:p w14:paraId="046630B0" w14:textId="77777777" w:rsidR="00A16B07" w:rsidRPr="00A16B07" w:rsidRDefault="00A16B07" w:rsidP="00F44133">
      <w:pPr>
        <w:pStyle w:val="ListParagraph"/>
        <w:numPr>
          <w:ilvl w:val="0"/>
          <w:numId w:val="15"/>
        </w:numPr>
        <w:bidi/>
        <w:spacing w:line="360" w:lineRule="auto"/>
        <w:jc w:val="both"/>
        <w:rPr>
          <w:rFonts w:ascii="Simplified Arabic" w:hAnsi="Simplified Arabic" w:cs="Simplified Arabic"/>
          <w:sz w:val="28"/>
          <w:szCs w:val="28"/>
          <w:rtl/>
        </w:rPr>
      </w:pPr>
      <w:r w:rsidRPr="00A16B07">
        <w:rPr>
          <w:rFonts w:ascii="Simplified Arabic" w:hAnsi="Simplified Arabic" w:cs="Simplified Arabic"/>
          <w:b/>
          <w:bCs/>
          <w:sz w:val="28"/>
          <w:szCs w:val="28"/>
          <w:rtl/>
        </w:rPr>
        <w:t>الفرق الطبية المدعومة بالذكاء الاصطناعي</w:t>
      </w:r>
      <w:r w:rsidRPr="00A16B07">
        <w:rPr>
          <w:rFonts w:ascii="Simplified Arabic" w:hAnsi="Simplified Arabic" w:cs="Simplified Arabic" w:hint="cs"/>
          <w:sz w:val="28"/>
          <w:szCs w:val="28"/>
          <w:rtl/>
        </w:rPr>
        <w:t>:</w:t>
      </w:r>
    </w:p>
    <w:p w14:paraId="1B4D0C4C" w14:textId="10FA09D8" w:rsidR="00A16B07" w:rsidRDefault="00A16B07" w:rsidP="0054702E">
      <w:pPr>
        <w:bidi/>
        <w:spacing w:line="360" w:lineRule="auto"/>
        <w:jc w:val="both"/>
        <w:rPr>
          <w:rFonts w:ascii="Simplified Arabic" w:hAnsi="Simplified Arabic" w:cs="Simplified Arabic"/>
          <w:sz w:val="28"/>
          <w:szCs w:val="28"/>
          <w:rtl/>
        </w:rPr>
      </w:pPr>
      <w:r w:rsidRPr="00A16B07">
        <w:rPr>
          <w:rFonts w:ascii="Simplified Arabic" w:hAnsi="Simplified Arabic" w:cs="Simplified Arabic"/>
          <w:sz w:val="28"/>
          <w:szCs w:val="28"/>
          <w:rtl/>
        </w:rPr>
        <w:t xml:space="preserve">الفرق الطبية المدعومة بالذكاء الاصطناعي هي الفرق التي تستخدم تقنيات الذكاء الاصطناعي لتحسين اتخاذ القرارات وكفاءة العمليات. يتضمن ذلك أدوات تشخيصية تعتمد على الذكاء الاصطناعي، والخوارزميات التنبؤية، وأنظمة دعم اتخاذ القرار التي تساعد المهنيين الطبيين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تقديم رعاية أفضل</w:t>
      </w:r>
      <w:r w:rsidR="00F2301B">
        <w:rPr>
          <w:rFonts w:ascii="Simplified Arabic" w:hAnsi="Simplified Arabic" w:cs="Simplified Arabic" w:hint="cs"/>
          <w:sz w:val="28"/>
          <w:szCs w:val="28"/>
          <w:rtl/>
        </w:rPr>
        <w:t xml:space="preserve"> (</w:t>
      </w:r>
      <w:r w:rsidR="0054702E" w:rsidRPr="0054702E">
        <w:rPr>
          <w:rFonts w:ascii="Simplified Arabic" w:hAnsi="Simplified Arabic" w:cs="Simplified Arabic"/>
          <w:sz w:val="28"/>
          <w:szCs w:val="28"/>
          <w:rtl/>
        </w:rPr>
        <w:t>محمد سيد محمد. (2019</w:t>
      </w:r>
      <w:r w:rsidR="00F2301B" w:rsidRPr="00B42548">
        <w:rPr>
          <w:rFonts w:ascii="Simplified Arabic" w:hAnsi="Simplified Arabic" w:cs="Simplified Arabic"/>
          <w:sz w:val="28"/>
          <w:szCs w:val="28"/>
          <w:rtl/>
        </w:rPr>
        <w:t>).</w:t>
      </w:r>
    </w:p>
    <w:p w14:paraId="5876EC06" w14:textId="77777777" w:rsidR="00A16B07" w:rsidRPr="00A16B07" w:rsidRDefault="00A16B07" w:rsidP="00F44133">
      <w:pPr>
        <w:pStyle w:val="ListParagraph"/>
        <w:numPr>
          <w:ilvl w:val="0"/>
          <w:numId w:val="15"/>
        </w:numPr>
        <w:bidi/>
        <w:spacing w:line="360" w:lineRule="auto"/>
        <w:jc w:val="both"/>
        <w:rPr>
          <w:rFonts w:ascii="Simplified Arabic" w:hAnsi="Simplified Arabic" w:cs="Simplified Arabic"/>
          <w:sz w:val="28"/>
          <w:szCs w:val="28"/>
          <w:rtl/>
        </w:rPr>
      </w:pPr>
      <w:r w:rsidRPr="00A16B07">
        <w:rPr>
          <w:rFonts w:ascii="Simplified Arabic" w:hAnsi="Simplified Arabic" w:cs="Simplified Arabic"/>
          <w:b/>
          <w:bCs/>
          <w:sz w:val="28"/>
          <w:szCs w:val="28"/>
          <w:rtl/>
        </w:rPr>
        <w:lastRenderedPageBreak/>
        <w:t>تعزيز المهارات الإدارية</w:t>
      </w:r>
      <w:r w:rsidRPr="00A16B07">
        <w:rPr>
          <w:rFonts w:ascii="Simplified Arabic" w:hAnsi="Simplified Arabic" w:cs="Simplified Arabic" w:hint="cs"/>
          <w:sz w:val="28"/>
          <w:szCs w:val="28"/>
          <w:rtl/>
        </w:rPr>
        <w:t xml:space="preserve">: </w:t>
      </w:r>
    </w:p>
    <w:p w14:paraId="4E46C5A0" w14:textId="703C6573" w:rsidR="00A16B07" w:rsidRDefault="00A16B07" w:rsidP="00F44133">
      <w:pPr>
        <w:bidi/>
        <w:spacing w:line="360" w:lineRule="auto"/>
        <w:jc w:val="both"/>
        <w:rPr>
          <w:rFonts w:ascii="Simplified Arabic" w:hAnsi="Simplified Arabic" w:cs="Simplified Arabic"/>
          <w:sz w:val="28"/>
          <w:szCs w:val="28"/>
        </w:rPr>
      </w:pPr>
      <w:r w:rsidRPr="00A16B07">
        <w:rPr>
          <w:rFonts w:ascii="Simplified Arabic" w:hAnsi="Simplified Arabic" w:cs="Simplified Arabic"/>
          <w:sz w:val="28"/>
          <w:szCs w:val="28"/>
          <w:rtl/>
        </w:rPr>
        <w:t xml:space="preserve">تعزيز المهارات الإدارية هو تحسين الكفاءات التي يحتاجها المديرون لقيادة الفرق بفعالية واتخاذ القرارات الاستراتيجية ودفع نجاح المنظمة. يشمل ذلك مهارات التواصل وحل المشكلات واتخاذ القرارات وتنظيم الذات، وهي مهارات مهمة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بيئات العمل الديناميكية مثل القطاع الصحي</w:t>
      </w:r>
      <w:r w:rsidRPr="00A16B07">
        <w:rPr>
          <w:rFonts w:ascii="Simplified Arabic" w:hAnsi="Simplified Arabic" w:cs="Simplified Arabic"/>
          <w:sz w:val="28"/>
          <w:szCs w:val="28"/>
        </w:rPr>
        <w:t>.</w:t>
      </w:r>
    </w:p>
    <w:p w14:paraId="05080A45" w14:textId="77777777" w:rsidR="00F83B49" w:rsidRPr="00F83B49" w:rsidRDefault="00A16B07" w:rsidP="00F44133">
      <w:pPr>
        <w:pStyle w:val="ListParagraph"/>
        <w:numPr>
          <w:ilvl w:val="0"/>
          <w:numId w:val="15"/>
        </w:numPr>
        <w:bidi/>
        <w:spacing w:line="360" w:lineRule="auto"/>
        <w:jc w:val="both"/>
        <w:rPr>
          <w:rFonts w:ascii="Simplified Arabic" w:hAnsi="Simplified Arabic" w:cs="Simplified Arabic"/>
          <w:sz w:val="28"/>
          <w:szCs w:val="28"/>
          <w:rtl/>
        </w:rPr>
      </w:pPr>
      <w:r w:rsidRPr="00F83B49">
        <w:rPr>
          <w:rFonts w:ascii="Simplified Arabic" w:hAnsi="Simplified Arabic" w:cs="Simplified Arabic"/>
          <w:b/>
          <w:bCs/>
          <w:sz w:val="28"/>
          <w:szCs w:val="28"/>
          <w:rtl/>
        </w:rPr>
        <w:t>اتخاذ القرارات</w:t>
      </w:r>
      <w:r w:rsidR="00F83B49" w:rsidRPr="00F83B49">
        <w:rPr>
          <w:rFonts w:ascii="Simplified Arabic" w:hAnsi="Simplified Arabic" w:cs="Simplified Arabic" w:hint="cs"/>
          <w:sz w:val="28"/>
          <w:szCs w:val="28"/>
          <w:rtl/>
        </w:rPr>
        <w:t>:</w:t>
      </w:r>
    </w:p>
    <w:p w14:paraId="201C9B70" w14:textId="7B262D9C" w:rsidR="00A16B07" w:rsidRDefault="00A16B07" w:rsidP="0054702E">
      <w:pPr>
        <w:bidi/>
        <w:spacing w:line="360" w:lineRule="auto"/>
        <w:jc w:val="both"/>
        <w:rPr>
          <w:rFonts w:ascii="Simplified Arabic" w:hAnsi="Simplified Arabic" w:cs="Simplified Arabic"/>
          <w:sz w:val="28"/>
          <w:szCs w:val="28"/>
          <w:rtl/>
        </w:rPr>
      </w:pPr>
      <w:r w:rsidRPr="00A16B07">
        <w:rPr>
          <w:rFonts w:ascii="Simplified Arabic" w:hAnsi="Simplified Arabic" w:cs="Simplified Arabic"/>
          <w:sz w:val="28"/>
          <w:szCs w:val="28"/>
          <w:rtl/>
        </w:rPr>
        <w:t xml:space="preserve">اتخاذ القرارات هو العملية العقلية لاختيار مسار العمل من بين عدة بدائل.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الرعاية الصحية، يعتبر اتخاذ القرارات أمرًا حيويًا لرعاية المرضى، وتخصيص الموارد، وإدارة الفرق. غالبًا ما يدعمه كل من الحكم البشري وأنظمة الذكاء الاصطناعي لتحسين الدقة والنتائج</w:t>
      </w:r>
      <w:r w:rsidR="00F2301B">
        <w:rPr>
          <w:rFonts w:ascii="Simplified Arabic" w:hAnsi="Simplified Arabic" w:cs="Simplified Arabic" w:hint="cs"/>
          <w:sz w:val="28"/>
          <w:szCs w:val="28"/>
          <w:rtl/>
        </w:rPr>
        <w:t xml:space="preserve"> (</w:t>
      </w:r>
      <w:r w:rsidR="0054702E" w:rsidRPr="0054702E">
        <w:rPr>
          <w:rFonts w:ascii="Simplified Arabic" w:hAnsi="Simplified Arabic" w:cs="Simplified Arabic"/>
          <w:sz w:val="28"/>
          <w:szCs w:val="28"/>
          <w:rtl/>
        </w:rPr>
        <w:t>د/أحمد سعد عجب سعد</w:t>
      </w:r>
      <w:r w:rsidR="00F2301B">
        <w:rPr>
          <w:rFonts w:ascii="Simplified Arabic" w:hAnsi="Simplified Arabic" w:cs="Simplified Arabic" w:hint="cs"/>
          <w:sz w:val="28"/>
          <w:szCs w:val="28"/>
          <w:rtl/>
        </w:rPr>
        <w:t>، وأخرون</w:t>
      </w:r>
      <w:r w:rsidR="00F2301B" w:rsidRPr="00B42548">
        <w:rPr>
          <w:rFonts w:ascii="Simplified Arabic" w:hAnsi="Simplified Arabic" w:cs="Simplified Arabic"/>
          <w:sz w:val="28"/>
          <w:szCs w:val="28"/>
          <w:rtl/>
        </w:rPr>
        <w:t>. (2021)</w:t>
      </w:r>
      <w:r w:rsidR="00F2301B">
        <w:rPr>
          <w:rFonts w:ascii="Simplified Arabic" w:hAnsi="Simplified Arabic" w:cs="Simplified Arabic" w:hint="cs"/>
          <w:sz w:val="28"/>
          <w:szCs w:val="28"/>
          <w:rtl/>
        </w:rPr>
        <w:t>.</w:t>
      </w:r>
    </w:p>
    <w:p w14:paraId="5DD8C40B" w14:textId="11E736F8" w:rsidR="0007633A" w:rsidRPr="003852A5" w:rsidRDefault="003852A5" w:rsidP="00F44133">
      <w:pPr>
        <w:pStyle w:val="Heading1"/>
        <w:bidi/>
        <w:spacing w:line="360" w:lineRule="auto"/>
        <w:jc w:val="both"/>
        <w:rPr>
          <w:rFonts w:ascii="Simplified Arabic" w:hAnsi="Simplified Arabic" w:cs="Simplified Arabic"/>
          <w:b/>
          <w:bCs/>
          <w:u w:val="single"/>
          <w:rtl/>
        </w:rPr>
      </w:pPr>
      <w:bookmarkStart w:id="9" w:name="_Toc184389285"/>
      <w:r w:rsidRPr="003852A5">
        <w:rPr>
          <w:rFonts w:ascii="Simplified Arabic" w:hAnsi="Simplified Arabic" w:cs="Simplified Arabic"/>
          <w:b/>
          <w:bCs/>
          <w:u w:val="single"/>
          <w:rtl/>
        </w:rPr>
        <w:t>إجراءات الدراسة:</w:t>
      </w:r>
      <w:bookmarkEnd w:id="9"/>
    </w:p>
    <w:p w14:paraId="64E44BBB" w14:textId="77777777" w:rsidR="00DB538A" w:rsidRPr="00DB538A" w:rsidRDefault="00FB7110" w:rsidP="00F44133">
      <w:pPr>
        <w:bidi/>
        <w:spacing w:line="360" w:lineRule="auto"/>
        <w:jc w:val="both"/>
        <w:rPr>
          <w:rFonts w:ascii="Simplified Arabic" w:hAnsi="Simplified Arabic" w:cs="Simplified Arabic"/>
          <w:sz w:val="28"/>
          <w:szCs w:val="28"/>
          <w:u w:val="single"/>
          <w:rtl/>
        </w:rPr>
      </w:pPr>
      <w:r w:rsidRPr="00FB7110">
        <w:rPr>
          <w:rFonts w:ascii="Simplified Arabic" w:hAnsi="Simplified Arabic" w:cs="Simplified Arabic"/>
          <w:sz w:val="28"/>
          <w:szCs w:val="28"/>
          <w:u w:val="single"/>
          <w:rtl/>
        </w:rPr>
        <w:t>منهج الدراسة</w:t>
      </w:r>
      <w:r w:rsidRPr="00FB7110">
        <w:rPr>
          <w:rFonts w:ascii="Simplified Arabic" w:hAnsi="Simplified Arabic" w:cs="Simplified Arabic"/>
          <w:sz w:val="28"/>
          <w:szCs w:val="28"/>
          <w:u w:val="single"/>
        </w:rPr>
        <w:t>:</w:t>
      </w:r>
    </w:p>
    <w:p w14:paraId="68B21BE5" w14:textId="0EA81DB0" w:rsidR="00FB7110" w:rsidRPr="00FB7110" w:rsidRDefault="00FB7110" w:rsidP="00F44133">
      <w:pPr>
        <w:bidi/>
        <w:spacing w:line="360" w:lineRule="auto"/>
        <w:ind w:firstLine="720"/>
        <w:jc w:val="both"/>
        <w:rPr>
          <w:rFonts w:ascii="Simplified Arabic" w:hAnsi="Simplified Arabic" w:cs="Simplified Arabic"/>
          <w:sz w:val="28"/>
          <w:szCs w:val="28"/>
        </w:rPr>
      </w:pPr>
      <w:r w:rsidRPr="00FB7110">
        <w:rPr>
          <w:rFonts w:ascii="Simplified Arabic" w:hAnsi="Simplified Arabic" w:cs="Simplified Arabic"/>
          <w:sz w:val="28"/>
          <w:szCs w:val="28"/>
          <w:rtl/>
        </w:rPr>
        <w:t>تعتمد هذه الدراسة على المنهج الوص</w:t>
      </w:r>
      <w:r w:rsidR="004D48A8">
        <w:rPr>
          <w:rFonts w:ascii="Simplified Arabic" w:hAnsi="Simplified Arabic" w:cs="Simplified Arabic" w:hint="cs"/>
          <w:sz w:val="28"/>
          <w:szCs w:val="28"/>
          <w:rtl/>
        </w:rPr>
        <w:t>ف</w:t>
      </w:r>
      <w:r w:rsidR="003351FB">
        <w:rPr>
          <w:rFonts w:ascii="Simplified Arabic" w:hAnsi="Simplified Arabic" w:cs="Simplified Arabic"/>
          <w:sz w:val="28"/>
          <w:szCs w:val="28"/>
          <w:rtl/>
        </w:rPr>
        <w:t>ي</w:t>
      </w:r>
      <w:r w:rsidRPr="00FB7110">
        <w:rPr>
          <w:rFonts w:ascii="Simplified Arabic" w:hAnsi="Simplified Arabic" w:cs="Simplified Arabic"/>
          <w:sz w:val="28"/>
          <w:szCs w:val="28"/>
          <w:rtl/>
        </w:rPr>
        <w:t xml:space="preserve"> التحليلي الذي يهدف إلى تحليل العلاقة بين الذكاء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xml:space="preserve"> والمهارات الإدارية للفرق الطبية المدعومة بالذكاء الاصطناعي. يركّز المنهج الوص</w:t>
      </w:r>
      <w:r w:rsidR="004D48A8">
        <w:rPr>
          <w:rFonts w:ascii="Simplified Arabic" w:hAnsi="Simplified Arabic" w:cs="Simplified Arabic" w:hint="cs"/>
          <w:sz w:val="28"/>
          <w:szCs w:val="28"/>
          <w:rtl/>
        </w:rPr>
        <w:t>ف</w:t>
      </w:r>
      <w:r w:rsidR="003351FB">
        <w:rPr>
          <w:rFonts w:ascii="Simplified Arabic" w:hAnsi="Simplified Arabic" w:cs="Simplified Arabic"/>
          <w:sz w:val="28"/>
          <w:szCs w:val="28"/>
          <w:rtl/>
        </w:rPr>
        <w:t>ي</w:t>
      </w:r>
      <w:r w:rsidRPr="00FB7110">
        <w:rPr>
          <w:rFonts w:ascii="Simplified Arabic" w:hAnsi="Simplified Arabic" w:cs="Simplified Arabic"/>
          <w:sz w:val="28"/>
          <w:szCs w:val="28"/>
          <w:rtl/>
        </w:rPr>
        <w:t xml:space="preserve"> على جمع البيانات المتعلقة بالظاهرة المدروسة دون التدخل أو التلاعب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ها، ويهدف إلى تقديم صورة واضحة ودقيقة عن الحالة الحالية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المؤسسات الطبية. أما التحليل، </w:t>
      </w:r>
      <w:r w:rsidR="003351FB">
        <w:rPr>
          <w:rFonts w:ascii="Simplified Arabic" w:hAnsi="Simplified Arabic" w:cs="Simplified Arabic"/>
          <w:sz w:val="28"/>
          <w:szCs w:val="28"/>
          <w:rtl/>
        </w:rPr>
        <w:t>ي</w:t>
      </w:r>
      <w:r w:rsidRPr="00FB7110">
        <w:rPr>
          <w:rFonts w:ascii="Simplified Arabic" w:hAnsi="Simplified Arabic" w:cs="Simplified Arabic"/>
          <w:sz w:val="28"/>
          <w:szCs w:val="28"/>
          <w:rtl/>
        </w:rPr>
        <w:t xml:space="preserve">شمل فحص البيانات باستخدام أساليب إحصائية متقدمة لفهم العلاقات بين المتغيرات وتقديم استنتاجات مبنية على الأدلة. يتيح هذا المنهج للباحثين استخلاص الأنماط السلوكية، وتقييم تأثير الذكاء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xml:space="preserve">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تحسين الأداء الإداري داخل الفرق الطبية التي تستخدم الذكاء الاصطناعي كأداة لتعزيز فعالية العمل واتخاذ القرارات السريرية. يعزز هذا </w:t>
      </w:r>
      <w:r w:rsidRPr="00FB7110">
        <w:rPr>
          <w:rFonts w:ascii="Simplified Arabic" w:hAnsi="Simplified Arabic" w:cs="Simplified Arabic"/>
          <w:sz w:val="28"/>
          <w:szCs w:val="28"/>
          <w:rtl/>
        </w:rPr>
        <w:lastRenderedPageBreak/>
        <w:t>المنهج من القدرة على تقديم توصيات عملية للمؤسسات الصحية التي تهدف إلى تحسين بيئة العمل واتخاذ القرارات</w:t>
      </w:r>
      <w:r w:rsidRPr="00FB7110">
        <w:rPr>
          <w:rFonts w:ascii="Simplified Arabic" w:hAnsi="Simplified Arabic" w:cs="Simplified Arabic"/>
          <w:sz w:val="28"/>
          <w:szCs w:val="28"/>
        </w:rPr>
        <w:t>.</w:t>
      </w:r>
    </w:p>
    <w:p w14:paraId="058DACE0" w14:textId="77777777" w:rsidR="00DB538A" w:rsidRPr="00DB538A" w:rsidRDefault="00FB7110" w:rsidP="00F44133">
      <w:pPr>
        <w:bidi/>
        <w:spacing w:line="360" w:lineRule="auto"/>
        <w:jc w:val="both"/>
        <w:rPr>
          <w:rFonts w:ascii="Simplified Arabic" w:hAnsi="Simplified Arabic" w:cs="Simplified Arabic"/>
          <w:sz w:val="28"/>
          <w:szCs w:val="28"/>
          <w:u w:val="single"/>
          <w:rtl/>
        </w:rPr>
      </w:pPr>
      <w:r w:rsidRPr="00FB7110">
        <w:rPr>
          <w:rFonts w:ascii="Simplified Arabic" w:hAnsi="Simplified Arabic" w:cs="Simplified Arabic"/>
          <w:sz w:val="28"/>
          <w:szCs w:val="28"/>
          <w:u w:val="single"/>
          <w:rtl/>
        </w:rPr>
        <w:t>مجتمع وعينة الدراسة</w:t>
      </w:r>
      <w:r w:rsidRPr="00FB7110">
        <w:rPr>
          <w:rFonts w:ascii="Simplified Arabic" w:hAnsi="Simplified Arabic" w:cs="Simplified Arabic"/>
          <w:sz w:val="28"/>
          <w:szCs w:val="28"/>
          <w:u w:val="single"/>
        </w:rPr>
        <w:t>:</w:t>
      </w:r>
    </w:p>
    <w:p w14:paraId="13E50EA4" w14:textId="0FD46618" w:rsidR="00FB7110" w:rsidRDefault="00FB7110" w:rsidP="00F44133">
      <w:pPr>
        <w:bidi/>
        <w:spacing w:line="360" w:lineRule="auto"/>
        <w:ind w:firstLine="720"/>
        <w:jc w:val="both"/>
        <w:rPr>
          <w:rFonts w:ascii="Simplified Arabic" w:hAnsi="Simplified Arabic" w:cs="Simplified Arabic"/>
          <w:sz w:val="28"/>
          <w:szCs w:val="28"/>
          <w:rtl/>
        </w:rPr>
      </w:pPr>
      <w:r w:rsidRPr="00FB7110">
        <w:rPr>
          <w:rFonts w:ascii="Simplified Arabic" w:hAnsi="Simplified Arabic" w:cs="Simplified Arabic"/>
          <w:sz w:val="28"/>
          <w:szCs w:val="28"/>
          <w:rtl/>
        </w:rPr>
        <w:t xml:space="preserve">تتمثل عينة الدراسة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100 فرد من العاملين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الفرق الطبية التي تتعامل بشكل مباشر مع الذكاء الاصطناعي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بيئة العمل. تتضمن العينة أطباء، ممرضين، وأخصائيين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مجال الرعاية الصحية الذين يستخدمون تقنيات الذكاء الاصطناعي مثل أنظمة التشخيص الذكي، والتحليل البياني للبيانات الطبية، والتخطيط العلاجي المدعوم بالذكاء الاصط</w:t>
      </w:r>
      <w:r w:rsidR="00FE1FC6">
        <w:rPr>
          <w:rFonts w:ascii="Simplified Arabic" w:hAnsi="Simplified Arabic" w:cs="Simplified Arabic"/>
          <w:sz w:val="28"/>
          <w:szCs w:val="28"/>
          <w:rtl/>
        </w:rPr>
        <w:t xml:space="preserve">ناعي. </w:t>
      </w:r>
      <w:r w:rsidR="00AB2E61">
        <w:rPr>
          <w:rFonts w:ascii="Simplified Arabic" w:hAnsi="Simplified Arabic" w:cs="Simplified Arabic" w:hint="cs"/>
          <w:sz w:val="28"/>
          <w:szCs w:val="28"/>
          <w:rtl/>
        </w:rPr>
        <w:t>سوف ي</w:t>
      </w:r>
      <w:r w:rsidR="00FE1FC6">
        <w:rPr>
          <w:rFonts w:ascii="Simplified Arabic" w:hAnsi="Simplified Arabic" w:cs="Simplified Arabic"/>
          <w:sz w:val="28"/>
          <w:szCs w:val="28"/>
          <w:rtl/>
        </w:rPr>
        <w:t>تم اختيار العينة من مؤسس</w:t>
      </w:r>
      <w:r w:rsidR="00AB2E61">
        <w:rPr>
          <w:rFonts w:ascii="Simplified Arabic" w:hAnsi="Simplified Arabic" w:cs="Simplified Arabic" w:hint="cs"/>
          <w:sz w:val="28"/>
          <w:szCs w:val="28"/>
          <w:rtl/>
        </w:rPr>
        <w:t>ات</w:t>
      </w:r>
      <w:r w:rsidRPr="00FB7110">
        <w:rPr>
          <w:rFonts w:ascii="Simplified Arabic" w:hAnsi="Simplified Arabic" w:cs="Simplified Arabic"/>
          <w:sz w:val="28"/>
          <w:szCs w:val="28"/>
          <w:rtl/>
        </w:rPr>
        <w:t xml:space="preserve"> صحية متخصصة تع</w:t>
      </w:r>
      <w:r w:rsidR="00AB2E61">
        <w:rPr>
          <w:rFonts w:ascii="Simplified Arabic" w:hAnsi="Simplified Arabic" w:cs="Simplified Arabic"/>
          <w:sz w:val="28"/>
          <w:szCs w:val="28"/>
          <w:rtl/>
        </w:rPr>
        <w:t>تمد على الذكاء الاصطناعي لتعزيز</w:t>
      </w:r>
      <w:r w:rsidRPr="00FB7110">
        <w:rPr>
          <w:rFonts w:ascii="Simplified Arabic" w:hAnsi="Simplified Arabic" w:cs="Simplified Arabic"/>
          <w:sz w:val="28"/>
          <w:szCs w:val="28"/>
          <w:rtl/>
        </w:rPr>
        <w:t>عمل الفرق الطبية، مع ضمان تنوع المشاركين من حيث الخبرات، المواقع الجغرا</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ة، والوظائف. تعتمد العينة على أسلوب العينة العشوائية لضمان تمثيل عادل لجميع العاملين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مجال الرعاية الصحية الذين يستخدمون التقنيات الحديثة، مما يعزز من قوة النتائج ومدى تمثيلها للمجتمع المستهدف</w:t>
      </w:r>
      <w:r w:rsidRPr="00FB7110">
        <w:rPr>
          <w:rFonts w:ascii="Simplified Arabic" w:hAnsi="Simplified Arabic" w:cs="Simplified Arabic"/>
          <w:sz w:val="28"/>
          <w:szCs w:val="28"/>
        </w:rPr>
        <w:t>.</w:t>
      </w:r>
    </w:p>
    <w:p w14:paraId="75C25BDB" w14:textId="198D614E" w:rsidR="003026AC" w:rsidRPr="003026AC" w:rsidRDefault="003026AC" w:rsidP="003026AC">
      <w:pPr>
        <w:bidi/>
        <w:spacing w:line="360" w:lineRule="auto"/>
        <w:rPr>
          <w:rFonts w:ascii="Simplified Arabic" w:hAnsi="Simplified Arabic" w:cs="Simplified Arabic"/>
          <w:b/>
          <w:bCs/>
          <w:sz w:val="28"/>
          <w:szCs w:val="28"/>
          <w:u w:val="single"/>
          <w:rtl/>
        </w:rPr>
      </w:pPr>
      <w:r w:rsidRPr="003026AC">
        <w:rPr>
          <w:rFonts w:ascii="Simplified Arabic" w:hAnsi="Simplified Arabic" w:cs="Simplified Arabic"/>
          <w:b/>
          <w:bCs/>
          <w:sz w:val="28"/>
          <w:szCs w:val="28"/>
          <w:u w:val="single"/>
          <w:rtl/>
        </w:rPr>
        <w:t>سبب اختيار حجم العينة</w:t>
      </w:r>
      <w:r w:rsidRPr="003026AC">
        <w:rPr>
          <w:rFonts w:ascii="Simplified Arabic" w:hAnsi="Simplified Arabic" w:cs="Simplified Arabic"/>
          <w:b/>
          <w:bCs/>
          <w:sz w:val="28"/>
          <w:szCs w:val="28"/>
          <w:u w:val="single"/>
        </w:rPr>
        <w:t>:</w:t>
      </w:r>
    </w:p>
    <w:p w14:paraId="4B717101" w14:textId="58DD5936" w:rsidR="003026AC" w:rsidRPr="003026AC" w:rsidRDefault="003026AC" w:rsidP="00FE1FC6">
      <w:pPr>
        <w:bidi/>
        <w:spacing w:line="360" w:lineRule="auto"/>
        <w:ind w:firstLine="720"/>
        <w:rPr>
          <w:rFonts w:ascii="Simplified Arabic" w:hAnsi="Simplified Arabic" w:cs="Simplified Arabic"/>
          <w:sz w:val="28"/>
          <w:szCs w:val="28"/>
        </w:rPr>
      </w:pPr>
      <w:r w:rsidRPr="003026AC">
        <w:rPr>
          <w:rFonts w:ascii="Simplified Arabic" w:hAnsi="Simplified Arabic" w:cs="Simplified Arabic"/>
          <w:sz w:val="28"/>
          <w:szCs w:val="28"/>
          <w:rtl/>
        </w:rPr>
        <w:t>تم اختيار حجم العينة ليشمل 100 فرد استنادًا إلى اعتبارات علمية وعملية تضمن دقة النتائج وتمثيلها للمجتمع المستهدف. يقتصر مجتمع الدراسة على العاملين في المؤسسات الطبية التي تعتمد على تقنيات الذكاء الاصطناعي، وهي فئة محدودة نسبيًا مقارنة بجميع العاملين ، مما يجعل هذا الحجم مناسبًا وممثلًا للفئة المستهدفة</w:t>
      </w:r>
      <w:r w:rsidRPr="003026AC">
        <w:rPr>
          <w:rFonts w:ascii="Simplified Arabic" w:hAnsi="Simplified Arabic" w:cs="Simplified Arabic"/>
          <w:sz w:val="28"/>
          <w:szCs w:val="28"/>
        </w:rPr>
        <w:t>.</w:t>
      </w:r>
    </w:p>
    <w:p w14:paraId="5A090C74" w14:textId="77777777" w:rsidR="003026AC" w:rsidRPr="003026AC" w:rsidRDefault="003026AC" w:rsidP="003026AC">
      <w:pPr>
        <w:bidi/>
        <w:spacing w:line="360" w:lineRule="auto"/>
        <w:ind w:firstLine="720"/>
        <w:rPr>
          <w:rFonts w:ascii="Simplified Arabic" w:hAnsi="Simplified Arabic" w:cs="Simplified Arabic"/>
          <w:sz w:val="28"/>
          <w:szCs w:val="28"/>
        </w:rPr>
      </w:pPr>
      <w:r w:rsidRPr="003026AC">
        <w:rPr>
          <w:rFonts w:ascii="Simplified Arabic" w:hAnsi="Simplified Arabic" w:cs="Simplified Arabic"/>
          <w:sz w:val="28"/>
          <w:szCs w:val="28"/>
          <w:rtl/>
        </w:rPr>
        <w:t xml:space="preserve">حرصت الدراسة على ضمان تنوع العينة لتشمل أطباء وممرضين وأخصائيين في الرعاية الصحية ممن يستخدمون تقنيات محددة مثل أنظمة التشخيص الذكي، والتحليل البياني، والتخطيط </w:t>
      </w:r>
      <w:r w:rsidRPr="003026AC">
        <w:rPr>
          <w:rFonts w:ascii="Simplified Arabic" w:hAnsi="Simplified Arabic" w:cs="Simplified Arabic"/>
          <w:sz w:val="28"/>
          <w:szCs w:val="28"/>
          <w:rtl/>
        </w:rPr>
        <w:lastRenderedPageBreak/>
        <w:t>العلاجي. يضمن هذا التنوع شمولية النتائج وقدرتها على تمثيل الواقع الفعلي لاستخدام الذكاء الاصطناعي في مختلف التخصصات الطبية</w:t>
      </w:r>
      <w:r w:rsidRPr="003026AC">
        <w:rPr>
          <w:rFonts w:ascii="Simplified Arabic" w:hAnsi="Simplified Arabic" w:cs="Simplified Arabic"/>
          <w:sz w:val="28"/>
          <w:szCs w:val="28"/>
        </w:rPr>
        <w:t>.</w:t>
      </w:r>
    </w:p>
    <w:p w14:paraId="282F96DC" w14:textId="77777777" w:rsidR="003026AC" w:rsidRPr="003026AC" w:rsidRDefault="003026AC" w:rsidP="003026AC">
      <w:pPr>
        <w:bidi/>
        <w:spacing w:line="360" w:lineRule="auto"/>
        <w:ind w:firstLine="720"/>
        <w:rPr>
          <w:rFonts w:ascii="Simplified Arabic" w:hAnsi="Simplified Arabic" w:cs="Simplified Arabic"/>
          <w:sz w:val="28"/>
          <w:szCs w:val="28"/>
        </w:rPr>
      </w:pPr>
      <w:r w:rsidRPr="003026AC">
        <w:rPr>
          <w:rFonts w:ascii="Simplified Arabic" w:hAnsi="Simplified Arabic" w:cs="Simplified Arabic"/>
          <w:sz w:val="28"/>
          <w:szCs w:val="28"/>
          <w:rtl/>
        </w:rPr>
        <w:t>من الناحية الإحصائية، يُعتبر حجم العينة المختار كافيًا لتحقيق مستوى دقة مرتفع عند تحليل البيانات باستخدام أدوات مثل الحزمة الإحصائية</w:t>
      </w:r>
      <w:r w:rsidRPr="003026AC">
        <w:rPr>
          <w:rFonts w:ascii="Simplified Arabic" w:hAnsi="Simplified Arabic" w:cs="Simplified Arabic"/>
          <w:sz w:val="28"/>
          <w:szCs w:val="28"/>
        </w:rPr>
        <w:t xml:space="preserve"> SPSS. </w:t>
      </w:r>
      <w:r w:rsidRPr="003026AC">
        <w:rPr>
          <w:rFonts w:ascii="Simplified Arabic" w:hAnsi="Simplified Arabic" w:cs="Simplified Arabic"/>
          <w:sz w:val="28"/>
          <w:szCs w:val="28"/>
          <w:rtl/>
        </w:rPr>
        <w:t>كما يتيح هذا الحجم إمكانية اكتشاف العلاقات ذات الدلالة الإحصائية بين المتغيرات المدروسة، وهو ما يعزز من قوة النتائج وقابليتها للتعميم</w:t>
      </w:r>
      <w:r w:rsidRPr="003026AC">
        <w:rPr>
          <w:rFonts w:ascii="Simplified Arabic" w:hAnsi="Simplified Arabic" w:cs="Simplified Arabic"/>
          <w:sz w:val="28"/>
          <w:szCs w:val="28"/>
        </w:rPr>
        <w:t>.</w:t>
      </w:r>
    </w:p>
    <w:p w14:paraId="44BB2BCC" w14:textId="77777777" w:rsidR="003026AC" w:rsidRPr="003026AC" w:rsidRDefault="003026AC" w:rsidP="003026AC">
      <w:pPr>
        <w:bidi/>
        <w:spacing w:line="360" w:lineRule="auto"/>
        <w:ind w:firstLine="720"/>
        <w:rPr>
          <w:rFonts w:ascii="Simplified Arabic" w:hAnsi="Simplified Arabic" w:cs="Simplified Arabic"/>
          <w:sz w:val="28"/>
          <w:szCs w:val="28"/>
        </w:rPr>
      </w:pPr>
      <w:r w:rsidRPr="003026AC">
        <w:rPr>
          <w:rFonts w:ascii="Simplified Arabic" w:hAnsi="Simplified Arabic" w:cs="Simplified Arabic"/>
          <w:sz w:val="28"/>
          <w:szCs w:val="28"/>
          <w:rtl/>
        </w:rPr>
        <w:t>بالإضافة إلى ذلك، رُوعي في تحديد حجم العينة الجدوى العملية، حيث يمكن تنفيذه بسهولة خلال الفترة الزمنية المتاحة للدراسة. ويساعد حجم العينة المعتدل في التركيز على جمع البيانات بدقة وجودة، مما يتيح تحليلًا معمقًا للنتائج دون التضحية بشموليتها</w:t>
      </w:r>
      <w:r w:rsidRPr="003026AC">
        <w:rPr>
          <w:rFonts w:ascii="Simplified Arabic" w:hAnsi="Simplified Arabic" w:cs="Simplified Arabic"/>
          <w:sz w:val="28"/>
          <w:szCs w:val="28"/>
        </w:rPr>
        <w:t>.</w:t>
      </w:r>
    </w:p>
    <w:p w14:paraId="5569029C" w14:textId="77777777" w:rsidR="003026AC" w:rsidRPr="003026AC" w:rsidRDefault="003026AC" w:rsidP="003026AC">
      <w:pPr>
        <w:bidi/>
        <w:spacing w:line="360" w:lineRule="auto"/>
        <w:rPr>
          <w:rFonts w:ascii="Simplified Arabic" w:hAnsi="Simplified Arabic" w:cs="Simplified Arabic"/>
          <w:b/>
          <w:bCs/>
          <w:sz w:val="28"/>
          <w:szCs w:val="28"/>
          <w:u w:val="single"/>
        </w:rPr>
      </w:pPr>
      <w:r w:rsidRPr="003026AC">
        <w:rPr>
          <w:rFonts w:ascii="Simplified Arabic" w:hAnsi="Simplified Arabic" w:cs="Simplified Arabic"/>
          <w:b/>
          <w:bCs/>
          <w:sz w:val="28"/>
          <w:szCs w:val="28"/>
          <w:u w:val="single"/>
          <w:rtl/>
        </w:rPr>
        <w:t>تحديد المؤسسات الطبية</w:t>
      </w:r>
      <w:r w:rsidRPr="003026AC">
        <w:rPr>
          <w:rFonts w:ascii="Simplified Arabic" w:hAnsi="Simplified Arabic" w:cs="Simplified Arabic"/>
          <w:b/>
          <w:bCs/>
          <w:sz w:val="28"/>
          <w:szCs w:val="28"/>
          <w:u w:val="single"/>
        </w:rPr>
        <w:t>:</w:t>
      </w:r>
    </w:p>
    <w:p w14:paraId="389604B2" w14:textId="77777777" w:rsidR="003026AC" w:rsidRPr="003026AC" w:rsidRDefault="003026AC" w:rsidP="003026AC">
      <w:pPr>
        <w:bidi/>
        <w:spacing w:line="360" w:lineRule="auto"/>
        <w:ind w:firstLine="720"/>
        <w:rPr>
          <w:rFonts w:ascii="Simplified Arabic" w:hAnsi="Simplified Arabic" w:cs="Simplified Arabic"/>
          <w:sz w:val="28"/>
          <w:szCs w:val="28"/>
        </w:rPr>
      </w:pPr>
      <w:r w:rsidRPr="003026AC">
        <w:rPr>
          <w:rFonts w:ascii="Simplified Arabic" w:hAnsi="Simplified Arabic" w:cs="Simplified Arabic"/>
          <w:sz w:val="28"/>
          <w:szCs w:val="28"/>
          <w:rtl/>
        </w:rPr>
        <w:t>تم اختيار المؤسسات الطبية بناءً على اعتمادها الفعلي على تقنيات الذكاء الاصطناعي في بيئة العمل. وتشمل</w:t>
      </w:r>
      <w:r w:rsidRPr="003026AC">
        <w:rPr>
          <w:rFonts w:ascii="Simplified Arabic" w:hAnsi="Simplified Arabic" w:cs="Simplified Arabic"/>
          <w:sz w:val="28"/>
          <w:szCs w:val="28"/>
        </w:rPr>
        <w:t>:</w:t>
      </w:r>
    </w:p>
    <w:p w14:paraId="733B32B5" w14:textId="06FFD2C4" w:rsidR="003026AC" w:rsidRPr="003026AC" w:rsidRDefault="003026AC" w:rsidP="00260CD4">
      <w:pPr>
        <w:numPr>
          <w:ilvl w:val="0"/>
          <w:numId w:val="27"/>
        </w:numPr>
        <w:bidi/>
        <w:spacing w:line="360" w:lineRule="auto"/>
        <w:rPr>
          <w:rFonts w:ascii="Simplified Arabic" w:hAnsi="Simplified Arabic" w:cs="Simplified Arabic"/>
          <w:sz w:val="28"/>
          <w:szCs w:val="28"/>
        </w:rPr>
      </w:pPr>
      <w:r w:rsidRPr="003026AC">
        <w:rPr>
          <w:rFonts w:ascii="Simplified Arabic" w:hAnsi="Simplified Arabic" w:cs="Simplified Arabic"/>
          <w:sz w:val="28"/>
          <w:szCs w:val="28"/>
          <w:rtl/>
        </w:rPr>
        <w:t>مستشفى الملك فيصل التخصصي ومركز الأبحاث</w:t>
      </w:r>
      <w:r w:rsidRPr="003026AC">
        <w:rPr>
          <w:rFonts w:ascii="Simplified Arabic" w:hAnsi="Simplified Arabic" w:cs="Simplified Arabic"/>
          <w:sz w:val="28"/>
          <w:szCs w:val="28"/>
        </w:rPr>
        <w:t xml:space="preserve"> (KFSHRC)</w:t>
      </w:r>
      <w:r w:rsidR="00260CD4">
        <w:rPr>
          <w:rFonts w:ascii="Simplified Arabic" w:hAnsi="Simplified Arabic" w:cs="Simplified Arabic" w:hint="cs"/>
          <w:sz w:val="28"/>
          <w:szCs w:val="28"/>
          <w:rtl/>
        </w:rPr>
        <w:t xml:space="preserve">   </w:t>
      </w:r>
    </w:p>
    <w:p w14:paraId="27B40DA5" w14:textId="72DA2930" w:rsidR="003026AC" w:rsidRPr="003026AC" w:rsidRDefault="003026AC" w:rsidP="003026AC">
      <w:pPr>
        <w:numPr>
          <w:ilvl w:val="0"/>
          <w:numId w:val="27"/>
        </w:numPr>
        <w:bidi/>
        <w:spacing w:line="360" w:lineRule="auto"/>
        <w:rPr>
          <w:rFonts w:ascii="Simplified Arabic" w:hAnsi="Simplified Arabic" w:cs="Simplified Arabic"/>
          <w:sz w:val="28"/>
          <w:szCs w:val="28"/>
        </w:rPr>
      </w:pPr>
      <w:r w:rsidRPr="003026AC">
        <w:rPr>
          <w:rFonts w:ascii="Simplified Arabic" w:hAnsi="Simplified Arabic" w:cs="Simplified Arabic"/>
          <w:sz w:val="28"/>
          <w:szCs w:val="28"/>
          <w:rtl/>
        </w:rPr>
        <w:t>مستشفى الحرس الوطني</w:t>
      </w:r>
    </w:p>
    <w:p w14:paraId="64814183" w14:textId="7F3D9444" w:rsidR="003026AC" w:rsidRPr="003026AC" w:rsidRDefault="003026AC" w:rsidP="003026AC">
      <w:pPr>
        <w:numPr>
          <w:ilvl w:val="0"/>
          <w:numId w:val="27"/>
        </w:numPr>
        <w:bidi/>
        <w:spacing w:line="360" w:lineRule="auto"/>
        <w:rPr>
          <w:rFonts w:ascii="Simplified Arabic" w:hAnsi="Simplified Arabic" w:cs="Simplified Arabic"/>
          <w:sz w:val="28"/>
          <w:szCs w:val="28"/>
        </w:rPr>
      </w:pPr>
      <w:r w:rsidRPr="003026AC">
        <w:rPr>
          <w:rFonts w:ascii="Simplified Arabic" w:hAnsi="Simplified Arabic" w:cs="Simplified Arabic"/>
          <w:sz w:val="28"/>
          <w:szCs w:val="28"/>
          <w:rtl/>
        </w:rPr>
        <w:t>مدينة الملك عبدالعزيز الطبية</w:t>
      </w:r>
    </w:p>
    <w:p w14:paraId="59BA3A38" w14:textId="066C2477" w:rsidR="003026AC" w:rsidRDefault="003026AC" w:rsidP="003026AC">
      <w:pPr>
        <w:numPr>
          <w:ilvl w:val="0"/>
          <w:numId w:val="27"/>
        </w:numPr>
        <w:bidi/>
        <w:spacing w:line="360" w:lineRule="auto"/>
        <w:rPr>
          <w:rFonts w:ascii="Simplified Arabic" w:hAnsi="Simplified Arabic" w:cs="Simplified Arabic"/>
          <w:sz w:val="28"/>
          <w:szCs w:val="28"/>
        </w:rPr>
      </w:pPr>
      <w:r w:rsidRPr="003026AC">
        <w:rPr>
          <w:rFonts w:ascii="Simplified Arabic" w:hAnsi="Simplified Arabic" w:cs="Simplified Arabic"/>
          <w:sz w:val="28"/>
          <w:szCs w:val="28"/>
          <w:rtl/>
        </w:rPr>
        <w:t>مراكز الرعاية الصحية الأولية التابعة لوزارة الصحة</w:t>
      </w:r>
    </w:p>
    <w:p w14:paraId="7DBF8C12" w14:textId="56B4E4A4" w:rsidR="00260CD4" w:rsidRDefault="00260CD4" w:rsidP="00260CD4">
      <w:pPr>
        <w:numPr>
          <w:ilvl w:val="0"/>
          <w:numId w:val="27"/>
        </w:numPr>
        <w:bidi/>
        <w:spacing w:line="360" w:lineRule="auto"/>
        <w:rPr>
          <w:rFonts w:ascii="Simplified Arabic" w:hAnsi="Simplified Arabic" w:cs="Simplified Arabic"/>
          <w:sz w:val="28"/>
          <w:szCs w:val="28"/>
        </w:rPr>
      </w:pPr>
      <w:r>
        <w:rPr>
          <w:rFonts w:ascii="Simplified Arabic" w:hAnsi="Simplified Arabic" w:cs="Simplified Arabic" w:hint="cs"/>
          <w:sz w:val="28"/>
          <w:szCs w:val="28"/>
          <w:rtl/>
        </w:rPr>
        <w:t>مجموعة الدكتور سليمان الحبيب الطبية</w:t>
      </w:r>
      <w:r w:rsidR="004958E8">
        <w:rPr>
          <w:rFonts w:ascii="Simplified Arabic" w:hAnsi="Simplified Arabic" w:cs="Simplified Arabic" w:hint="cs"/>
          <w:sz w:val="28"/>
          <w:szCs w:val="28"/>
          <w:rtl/>
        </w:rPr>
        <w:t>.</w:t>
      </w:r>
    </w:p>
    <w:p w14:paraId="74B43F77" w14:textId="77777777" w:rsidR="004958E8" w:rsidRPr="003026AC" w:rsidRDefault="004958E8" w:rsidP="004958E8">
      <w:pPr>
        <w:bidi/>
        <w:spacing w:line="360" w:lineRule="auto"/>
        <w:rPr>
          <w:rFonts w:ascii="Simplified Arabic" w:hAnsi="Simplified Arabic" w:cs="Simplified Arabic"/>
          <w:sz w:val="28"/>
          <w:szCs w:val="28"/>
        </w:rPr>
      </w:pPr>
    </w:p>
    <w:p w14:paraId="53B906CA" w14:textId="77777777" w:rsidR="003026AC" w:rsidRPr="003026AC" w:rsidRDefault="003026AC" w:rsidP="003026AC">
      <w:pPr>
        <w:bidi/>
        <w:spacing w:line="360" w:lineRule="auto"/>
        <w:jc w:val="both"/>
        <w:rPr>
          <w:rFonts w:ascii="Simplified Arabic" w:hAnsi="Simplified Arabic" w:cs="Simplified Arabic"/>
          <w:b/>
          <w:bCs/>
          <w:sz w:val="28"/>
          <w:szCs w:val="28"/>
          <w:u w:val="single"/>
        </w:rPr>
      </w:pPr>
      <w:r w:rsidRPr="003026AC">
        <w:rPr>
          <w:rFonts w:ascii="Simplified Arabic" w:hAnsi="Simplified Arabic" w:cs="Simplified Arabic"/>
          <w:b/>
          <w:bCs/>
          <w:sz w:val="28"/>
          <w:szCs w:val="28"/>
          <w:u w:val="single"/>
          <w:rtl/>
        </w:rPr>
        <w:lastRenderedPageBreak/>
        <w:t>توضيح أهمية هذه الاختيارات</w:t>
      </w:r>
      <w:r w:rsidRPr="003026AC">
        <w:rPr>
          <w:rFonts w:ascii="Simplified Arabic" w:hAnsi="Simplified Arabic" w:cs="Simplified Arabic"/>
          <w:b/>
          <w:bCs/>
          <w:sz w:val="28"/>
          <w:szCs w:val="28"/>
          <w:u w:val="single"/>
        </w:rPr>
        <w:t>:</w:t>
      </w:r>
    </w:p>
    <w:p w14:paraId="7C46560F" w14:textId="77777777" w:rsidR="003026AC" w:rsidRPr="003026AC" w:rsidRDefault="003026AC" w:rsidP="003026AC">
      <w:pPr>
        <w:numPr>
          <w:ilvl w:val="0"/>
          <w:numId w:val="28"/>
        </w:numPr>
        <w:bidi/>
        <w:spacing w:line="360" w:lineRule="auto"/>
        <w:jc w:val="both"/>
        <w:rPr>
          <w:rFonts w:ascii="Simplified Arabic" w:hAnsi="Simplified Arabic" w:cs="Simplified Arabic"/>
          <w:sz w:val="28"/>
          <w:szCs w:val="28"/>
        </w:rPr>
      </w:pPr>
      <w:r w:rsidRPr="003026AC">
        <w:rPr>
          <w:rFonts w:ascii="Simplified Arabic" w:hAnsi="Simplified Arabic" w:cs="Simplified Arabic"/>
          <w:sz w:val="28"/>
          <w:szCs w:val="28"/>
          <w:rtl/>
        </w:rPr>
        <w:t>يساعد تحديد هذه المؤسسات في ضمان تمثيل العينة لمجتمع حقيقي يعتمد على الذكاء الاصطناعي، مما يعزز من موثوقية النتائج وقابليتها للتطبيق</w:t>
      </w:r>
      <w:r w:rsidRPr="003026AC">
        <w:rPr>
          <w:rFonts w:ascii="Simplified Arabic" w:hAnsi="Simplified Arabic" w:cs="Simplified Arabic"/>
          <w:sz w:val="28"/>
          <w:szCs w:val="28"/>
        </w:rPr>
        <w:t>.</w:t>
      </w:r>
    </w:p>
    <w:p w14:paraId="3160861F" w14:textId="73CEF08E" w:rsidR="003026AC" w:rsidRDefault="003026AC" w:rsidP="003026AC">
      <w:pPr>
        <w:numPr>
          <w:ilvl w:val="0"/>
          <w:numId w:val="28"/>
        </w:numPr>
        <w:bidi/>
        <w:spacing w:line="360" w:lineRule="auto"/>
        <w:jc w:val="both"/>
        <w:rPr>
          <w:rFonts w:ascii="Simplified Arabic" w:hAnsi="Simplified Arabic" w:cs="Simplified Arabic"/>
          <w:sz w:val="28"/>
          <w:szCs w:val="28"/>
        </w:rPr>
      </w:pPr>
      <w:r w:rsidRPr="003026AC">
        <w:rPr>
          <w:rFonts w:ascii="Simplified Arabic" w:hAnsi="Simplified Arabic" w:cs="Simplified Arabic"/>
          <w:sz w:val="28"/>
          <w:szCs w:val="28"/>
          <w:rtl/>
        </w:rPr>
        <w:t>التركيز على المؤسسات التي تطبق تقنيات الذكاء الاصطناعي بالفعل يساعد في تقليل احتمالات التحيز وتحديد الأثر الحقيقي لهذه التقنيات على الفرق الطبية</w:t>
      </w:r>
      <w:r w:rsidRPr="003026AC">
        <w:rPr>
          <w:rFonts w:ascii="Simplified Arabic" w:hAnsi="Simplified Arabic" w:cs="Simplified Arabic"/>
          <w:sz w:val="28"/>
          <w:szCs w:val="28"/>
        </w:rPr>
        <w:t>.</w:t>
      </w:r>
    </w:p>
    <w:p w14:paraId="2A1AE2EE" w14:textId="77777777" w:rsidR="00DB538A" w:rsidRPr="00DB538A" w:rsidRDefault="00FB7110" w:rsidP="00F44133">
      <w:pPr>
        <w:bidi/>
        <w:spacing w:line="360" w:lineRule="auto"/>
        <w:jc w:val="both"/>
        <w:rPr>
          <w:rFonts w:ascii="Simplified Arabic" w:hAnsi="Simplified Arabic" w:cs="Simplified Arabic"/>
          <w:sz w:val="28"/>
          <w:szCs w:val="28"/>
          <w:u w:val="single"/>
          <w:rtl/>
        </w:rPr>
      </w:pPr>
      <w:r w:rsidRPr="00FB7110">
        <w:rPr>
          <w:rFonts w:ascii="Simplified Arabic" w:hAnsi="Simplified Arabic" w:cs="Simplified Arabic"/>
          <w:sz w:val="28"/>
          <w:szCs w:val="28"/>
          <w:u w:val="single"/>
          <w:rtl/>
        </w:rPr>
        <w:t>وسائل جمع بيانات الدراسة</w:t>
      </w:r>
      <w:r w:rsidRPr="00FB7110">
        <w:rPr>
          <w:rFonts w:ascii="Simplified Arabic" w:hAnsi="Simplified Arabic" w:cs="Simplified Arabic"/>
          <w:sz w:val="28"/>
          <w:szCs w:val="28"/>
          <w:u w:val="single"/>
        </w:rPr>
        <w:t>:</w:t>
      </w:r>
    </w:p>
    <w:p w14:paraId="556F5303" w14:textId="145510DF" w:rsidR="00FB7110" w:rsidRDefault="00FB7110" w:rsidP="00F44133">
      <w:pPr>
        <w:bidi/>
        <w:spacing w:line="360" w:lineRule="auto"/>
        <w:ind w:firstLine="720"/>
        <w:jc w:val="both"/>
        <w:rPr>
          <w:rFonts w:ascii="Simplified Arabic" w:hAnsi="Simplified Arabic" w:cs="Simplified Arabic"/>
          <w:sz w:val="28"/>
          <w:szCs w:val="28"/>
          <w:rtl/>
        </w:rPr>
      </w:pPr>
      <w:r w:rsidRPr="00FB7110">
        <w:rPr>
          <w:rFonts w:ascii="Simplified Arabic" w:hAnsi="Simplified Arabic" w:cs="Simplified Arabic"/>
          <w:sz w:val="28"/>
          <w:szCs w:val="28"/>
          <w:rtl/>
        </w:rPr>
        <w:t xml:space="preserve">سيتم جمع البيانات باستخدام أداة الاستبيان، حيث يتضمن الاستبيان أسئلة موجهة إلى المشاركين تهدف إلى قياس درجات الذكاء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xml:space="preserve"> لديهم وكذلك المهارات الإدارية التي يطبقونها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بيئة العمل الطبية المدعومة بالذكاء الاصطناعي. تم تصميم الاستبيان ليشمل أقسام متعددة تركز على المهارات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xml:space="preserve">ة مثل التعاطف، إدارة الضغوط، والوعي الذاتي، إلى جانب أسئلة حول استخدام الذكاء الاصطناعي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اتخاذ القرارات الطبية. سيتم توزيع الاستبيان عبر الإنترنت لتسهيل الوصول إليه من قبل أكبر عدد ممكن من المشاركين، مع ضمان سرية الإجابات وحمايتها. تعتمد أداة الاستبيان على مقياس ليكرت من خمس درجات لتقييم مدى توافق المشاركين مع العبارات المطروحة، مما يتيح قياسًا دقيقًا وموثوقًا للبيانات</w:t>
      </w:r>
      <w:r w:rsidRPr="00FB7110">
        <w:rPr>
          <w:rFonts w:ascii="Simplified Arabic" w:hAnsi="Simplified Arabic" w:cs="Simplified Arabic"/>
          <w:sz w:val="28"/>
          <w:szCs w:val="28"/>
        </w:rPr>
        <w:t>.</w:t>
      </w:r>
    </w:p>
    <w:p w14:paraId="63E85EE7" w14:textId="77777777" w:rsidR="00DB538A" w:rsidRPr="00DB538A" w:rsidRDefault="00FB7110" w:rsidP="00F44133">
      <w:pPr>
        <w:bidi/>
        <w:spacing w:line="360" w:lineRule="auto"/>
        <w:jc w:val="both"/>
        <w:rPr>
          <w:rFonts w:ascii="Simplified Arabic" w:hAnsi="Simplified Arabic" w:cs="Simplified Arabic"/>
          <w:sz w:val="28"/>
          <w:szCs w:val="28"/>
          <w:u w:val="single"/>
          <w:rtl/>
        </w:rPr>
      </w:pPr>
      <w:r w:rsidRPr="00FB7110">
        <w:rPr>
          <w:rFonts w:ascii="Simplified Arabic" w:hAnsi="Simplified Arabic" w:cs="Simplified Arabic"/>
          <w:sz w:val="28"/>
          <w:szCs w:val="28"/>
          <w:u w:val="single"/>
          <w:rtl/>
        </w:rPr>
        <w:t>المعالجات الإحصائية المقترحة</w:t>
      </w:r>
      <w:r w:rsidRPr="00FB7110">
        <w:rPr>
          <w:rFonts w:ascii="Simplified Arabic" w:hAnsi="Simplified Arabic" w:cs="Simplified Arabic"/>
          <w:sz w:val="28"/>
          <w:szCs w:val="28"/>
          <w:u w:val="single"/>
        </w:rPr>
        <w:t>:</w:t>
      </w:r>
    </w:p>
    <w:p w14:paraId="2AD08517" w14:textId="041977CE" w:rsidR="00FB7110" w:rsidRDefault="00FB7110" w:rsidP="00F44133">
      <w:pPr>
        <w:bidi/>
        <w:spacing w:line="360" w:lineRule="auto"/>
        <w:ind w:firstLine="720"/>
        <w:jc w:val="both"/>
        <w:rPr>
          <w:rFonts w:ascii="Simplified Arabic" w:hAnsi="Simplified Arabic" w:cs="Simplified Arabic"/>
          <w:sz w:val="28"/>
          <w:szCs w:val="28"/>
          <w:rtl/>
        </w:rPr>
      </w:pPr>
      <w:r w:rsidRPr="00FB7110">
        <w:rPr>
          <w:rFonts w:ascii="Simplified Arabic" w:hAnsi="Simplified Arabic" w:cs="Simplified Arabic"/>
          <w:sz w:val="28"/>
          <w:szCs w:val="28"/>
          <w:rtl/>
        </w:rPr>
        <w:t>بعد جمع البيانات من الاستبيانات، سيتم تحليل البيانات باستخدام برنامج التحليل الإحصائي</w:t>
      </w:r>
      <w:r w:rsidRPr="00FB7110">
        <w:rPr>
          <w:rFonts w:ascii="Simplified Arabic" w:hAnsi="Simplified Arabic" w:cs="Simplified Arabic"/>
          <w:sz w:val="28"/>
          <w:szCs w:val="28"/>
        </w:rPr>
        <w:t xml:space="preserve"> SPSS</w:t>
      </w:r>
      <w:r w:rsidRPr="00FB7110">
        <w:rPr>
          <w:rFonts w:ascii="Simplified Arabic" w:hAnsi="Simplified Arabic" w:cs="Simplified Arabic"/>
          <w:sz w:val="28"/>
          <w:szCs w:val="28"/>
          <w:rtl/>
        </w:rPr>
        <w:t>، حيث يشمل ذلك استخدام عدة تقنيات إحصائية مثل اختبار التكرار والوسائل الحسابية للحصول على وصف دقيق للبيانات. سيتم تطبيق اختبار</w:t>
      </w:r>
      <w:r w:rsidRPr="00FB7110">
        <w:rPr>
          <w:rFonts w:ascii="Simplified Arabic" w:hAnsi="Simplified Arabic" w:cs="Simplified Arabic"/>
          <w:sz w:val="28"/>
          <w:szCs w:val="28"/>
        </w:rPr>
        <w:t xml:space="preserve"> T- Test </w:t>
      </w:r>
      <w:r w:rsidRPr="00FB7110">
        <w:rPr>
          <w:rFonts w:ascii="Simplified Arabic" w:hAnsi="Simplified Arabic" w:cs="Simplified Arabic"/>
          <w:sz w:val="28"/>
          <w:szCs w:val="28"/>
          <w:rtl/>
        </w:rPr>
        <w:t xml:space="preserve">لاختبار الفروقات بين المتوسطات بين المجموعات المختلفة من المشاركين، كما سيتم استخدام تحليل الانحدار المتعدد لدراسة تأثير الذكاء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xml:space="preserve"> </w:t>
      </w:r>
      <w:r w:rsidRPr="00FB7110">
        <w:rPr>
          <w:rFonts w:ascii="Simplified Arabic" w:hAnsi="Simplified Arabic" w:cs="Simplified Arabic"/>
          <w:sz w:val="28"/>
          <w:szCs w:val="28"/>
          <w:rtl/>
        </w:rPr>
        <w:lastRenderedPageBreak/>
        <w:t xml:space="preserve">على المهارات الإدارية للفرق الطبية المدعومة بالذكاء الاصطناعي. ستمكن هذه الأساليب الإحصائية من تقديم نتائج دقيقة تسهم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فهم العلاقة بين المتغيرات المستقلة (الذكاء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والتابعة (المهارات الإدارية)</w:t>
      </w:r>
      <w:r w:rsidRPr="00FB7110">
        <w:rPr>
          <w:rFonts w:ascii="Simplified Arabic" w:hAnsi="Simplified Arabic" w:cs="Simplified Arabic"/>
          <w:sz w:val="28"/>
          <w:szCs w:val="28"/>
        </w:rPr>
        <w:t>.</w:t>
      </w:r>
    </w:p>
    <w:p w14:paraId="6015C79E" w14:textId="2EC2F4B0" w:rsidR="00F00D0E" w:rsidRPr="00F00D0E" w:rsidRDefault="00F00D0E" w:rsidP="00F00D0E">
      <w:pPr>
        <w:pStyle w:val="Heading1"/>
        <w:bidi/>
        <w:rPr>
          <w:rFonts w:ascii="Simplified Arabic" w:hAnsi="Simplified Arabic" w:cs="Simplified Arabic"/>
          <w:b/>
          <w:bCs/>
          <w:u w:val="single"/>
          <w:rtl/>
        </w:rPr>
      </w:pPr>
      <w:bookmarkStart w:id="10" w:name="_Toc184389286"/>
      <w:r w:rsidRPr="00F00D0E">
        <w:rPr>
          <w:rFonts w:ascii="Simplified Arabic" w:hAnsi="Simplified Arabic" w:cs="Simplified Arabic"/>
          <w:b/>
          <w:bCs/>
          <w:u w:val="single"/>
          <w:rtl/>
        </w:rPr>
        <w:t>حدود الدراسه:</w:t>
      </w:r>
      <w:bookmarkEnd w:id="10"/>
    </w:p>
    <w:p w14:paraId="0831D22B" w14:textId="045EF365" w:rsidR="00F00D0E" w:rsidRPr="004958E8" w:rsidRDefault="00F00D0E" w:rsidP="004958E8">
      <w:pPr>
        <w:pStyle w:val="ListParagraph"/>
        <w:numPr>
          <w:ilvl w:val="0"/>
          <w:numId w:val="15"/>
        </w:numPr>
        <w:bidi/>
        <w:spacing w:line="360" w:lineRule="auto"/>
        <w:jc w:val="both"/>
        <w:rPr>
          <w:rFonts w:ascii="Simplified Arabic" w:hAnsi="Simplified Arabic" w:cs="Simplified Arabic"/>
          <w:sz w:val="28"/>
          <w:szCs w:val="28"/>
          <w:rtl/>
        </w:rPr>
      </w:pPr>
      <w:r w:rsidRPr="004958E8">
        <w:rPr>
          <w:rFonts w:ascii="Simplified Arabic" w:hAnsi="Simplified Arabic" w:cs="Simplified Arabic" w:hint="cs"/>
          <w:b/>
          <w:bCs/>
          <w:sz w:val="28"/>
          <w:szCs w:val="28"/>
          <w:rtl/>
        </w:rPr>
        <w:t>الحدود الزمانيه:</w:t>
      </w:r>
      <w:r w:rsidR="00FB598B" w:rsidRPr="004958E8">
        <w:rPr>
          <w:rFonts w:ascii="Simplified Arabic" w:hAnsi="Simplified Arabic" w:cs="Simplified Arabic" w:hint="cs"/>
          <w:sz w:val="28"/>
          <w:szCs w:val="28"/>
          <w:rtl/>
        </w:rPr>
        <w:t xml:space="preserve"> يتم ال</w:t>
      </w:r>
      <w:r w:rsidR="00AB2E61" w:rsidRPr="004958E8">
        <w:rPr>
          <w:rFonts w:ascii="Simplified Arabic" w:hAnsi="Simplified Arabic" w:cs="Simplified Arabic" w:hint="cs"/>
          <w:sz w:val="28"/>
          <w:szCs w:val="28"/>
          <w:rtl/>
        </w:rPr>
        <w:t>عمل علي هذه الدراسه خلال عام 2024/2025</w:t>
      </w:r>
      <w:r w:rsidR="00FB598B" w:rsidRPr="004958E8">
        <w:rPr>
          <w:rFonts w:ascii="Simplified Arabic" w:hAnsi="Simplified Arabic" w:cs="Simplified Arabic" w:hint="cs"/>
          <w:sz w:val="28"/>
          <w:szCs w:val="28"/>
          <w:rtl/>
        </w:rPr>
        <w:t xml:space="preserve"> والتي تشمل ستة شهور.</w:t>
      </w:r>
    </w:p>
    <w:p w14:paraId="2A2A7DD6" w14:textId="1BA52460" w:rsidR="00FB598B" w:rsidRPr="004958E8" w:rsidRDefault="00F00D0E" w:rsidP="004958E8">
      <w:pPr>
        <w:pStyle w:val="ListParagraph"/>
        <w:numPr>
          <w:ilvl w:val="0"/>
          <w:numId w:val="15"/>
        </w:numPr>
        <w:bidi/>
        <w:spacing w:line="360" w:lineRule="auto"/>
        <w:jc w:val="both"/>
        <w:rPr>
          <w:rFonts w:ascii="Simplified Arabic" w:hAnsi="Simplified Arabic" w:cs="Simplified Arabic"/>
          <w:sz w:val="28"/>
          <w:szCs w:val="28"/>
          <w:rtl/>
        </w:rPr>
      </w:pPr>
      <w:r w:rsidRPr="004958E8">
        <w:rPr>
          <w:rFonts w:ascii="Simplified Arabic" w:hAnsi="Simplified Arabic" w:cs="Simplified Arabic" w:hint="cs"/>
          <w:b/>
          <w:bCs/>
          <w:sz w:val="28"/>
          <w:szCs w:val="28"/>
          <w:rtl/>
        </w:rPr>
        <w:t>الحدود المكانيه:</w:t>
      </w:r>
      <w:r w:rsidRPr="004958E8">
        <w:rPr>
          <w:rFonts w:ascii="Simplified Arabic" w:hAnsi="Simplified Arabic" w:cs="Simplified Arabic" w:hint="cs"/>
          <w:sz w:val="28"/>
          <w:szCs w:val="28"/>
          <w:rtl/>
        </w:rPr>
        <w:t xml:space="preserve"> يتم العمل علي هذه الدراسه في حدود </w:t>
      </w:r>
      <w:r w:rsidRPr="004958E8">
        <w:rPr>
          <w:rFonts w:ascii="Simplified Arabic" w:hAnsi="Simplified Arabic" w:cs="Simplified Arabic"/>
          <w:sz w:val="28"/>
          <w:szCs w:val="28"/>
          <w:rtl/>
        </w:rPr>
        <w:t>مدينة الرياض، المملكة العربية السعودية</w:t>
      </w:r>
      <w:r w:rsidR="00AB2E61" w:rsidRPr="004958E8">
        <w:rPr>
          <w:rFonts w:ascii="Simplified Arabic" w:hAnsi="Simplified Arabic" w:cs="Simplified Arabic" w:hint="cs"/>
          <w:sz w:val="28"/>
          <w:szCs w:val="28"/>
          <w:rtl/>
        </w:rPr>
        <w:t xml:space="preserve"> </w:t>
      </w:r>
      <w:r w:rsidR="00FB598B" w:rsidRPr="004958E8">
        <w:rPr>
          <w:rFonts w:ascii="Simplified Arabic" w:hAnsi="Simplified Arabic" w:cs="Simplified Arabic"/>
          <w:sz w:val="28"/>
          <w:szCs w:val="28"/>
          <w:rtl/>
        </w:rPr>
        <w:t>: تشمل المستشفيات والعيادات الخاصة والمراكز الطبية التي تستخدم الذكاء الاصطناعي في إدارتها، بحيث يتم التركيز على الفرق الطبية المتنوعة (مثل الأطباء والممرضين والإداريين) داخل هذه المنشآت.</w:t>
      </w:r>
    </w:p>
    <w:p w14:paraId="3CB7AEFA" w14:textId="7FE6A805" w:rsidR="00F00D0E" w:rsidRPr="004958E8" w:rsidRDefault="00F00D0E" w:rsidP="004958E8">
      <w:pPr>
        <w:pStyle w:val="ListParagraph"/>
        <w:numPr>
          <w:ilvl w:val="0"/>
          <w:numId w:val="15"/>
        </w:numPr>
        <w:bidi/>
        <w:spacing w:line="360" w:lineRule="auto"/>
        <w:jc w:val="both"/>
        <w:rPr>
          <w:rFonts w:ascii="Simplified Arabic" w:hAnsi="Simplified Arabic" w:cs="Simplified Arabic"/>
          <w:sz w:val="28"/>
          <w:szCs w:val="28"/>
          <w:rtl/>
        </w:rPr>
      </w:pPr>
      <w:r w:rsidRPr="004958E8">
        <w:rPr>
          <w:rFonts w:ascii="Simplified Arabic" w:hAnsi="Simplified Arabic" w:cs="Simplified Arabic" w:hint="cs"/>
          <w:b/>
          <w:bCs/>
          <w:sz w:val="28"/>
          <w:szCs w:val="28"/>
          <w:rtl/>
        </w:rPr>
        <w:t>الحدود الموضوعيه:</w:t>
      </w:r>
      <w:r w:rsidRPr="004958E8">
        <w:rPr>
          <w:rFonts w:ascii="Simplified Arabic" w:hAnsi="Simplified Arabic" w:cs="Simplified Arabic" w:hint="cs"/>
          <w:sz w:val="28"/>
          <w:szCs w:val="28"/>
          <w:rtl/>
        </w:rPr>
        <w:t xml:space="preserve"> يهدف هذا البحث الي </w:t>
      </w:r>
      <w:r w:rsidR="00340189" w:rsidRPr="004958E8">
        <w:rPr>
          <w:rFonts w:ascii="Simplified Arabic" w:hAnsi="Simplified Arabic" w:cs="Simplified Arabic" w:hint="cs"/>
          <w:sz w:val="28"/>
          <w:szCs w:val="28"/>
          <w:rtl/>
        </w:rPr>
        <w:t xml:space="preserve">التعرف علي </w:t>
      </w:r>
      <w:r w:rsidR="00340189" w:rsidRPr="004958E8">
        <w:rPr>
          <w:rFonts w:ascii="Simplified Arabic" w:hAnsi="Simplified Arabic" w:cs="Simplified Arabic"/>
          <w:sz w:val="28"/>
          <w:szCs w:val="28"/>
          <w:rtl/>
        </w:rPr>
        <w:t>تأثير الذكاء العاطعلي علي تعزيز المهارات الإدارية للفرق الطبية المدعومة بالذكاء الاصطناعي</w:t>
      </w:r>
      <w:r w:rsidR="00340189" w:rsidRPr="004958E8">
        <w:rPr>
          <w:rFonts w:ascii="Simplified Arabic" w:hAnsi="Simplified Arabic" w:cs="Simplified Arabic" w:hint="cs"/>
          <w:sz w:val="28"/>
          <w:szCs w:val="28"/>
          <w:rtl/>
        </w:rPr>
        <w:t>.</w:t>
      </w:r>
    </w:p>
    <w:p w14:paraId="0A688D0F" w14:textId="0047993B" w:rsidR="00DB538A" w:rsidRPr="00F00D0E" w:rsidRDefault="00FB7110" w:rsidP="00F00D0E">
      <w:pPr>
        <w:pStyle w:val="Heading1"/>
        <w:bidi/>
        <w:rPr>
          <w:rFonts w:ascii="Simplified Arabic" w:hAnsi="Simplified Arabic" w:cs="Simplified Arabic"/>
          <w:b/>
          <w:bCs/>
          <w:u w:val="single"/>
          <w:rtl/>
        </w:rPr>
      </w:pPr>
      <w:bookmarkStart w:id="11" w:name="_Toc184389287"/>
      <w:r w:rsidRPr="00F00D0E">
        <w:rPr>
          <w:rFonts w:ascii="Simplified Arabic" w:hAnsi="Simplified Arabic" w:cs="Simplified Arabic"/>
          <w:b/>
          <w:bCs/>
          <w:u w:val="single"/>
          <w:rtl/>
        </w:rPr>
        <w:t>خطوات تن</w:t>
      </w:r>
      <w:r w:rsidR="00295711">
        <w:rPr>
          <w:rFonts w:ascii="Simplified Arabic" w:hAnsi="Simplified Arabic" w:cs="Simplified Arabic" w:hint="cs"/>
          <w:b/>
          <w:bCs/>
          <w:u w:val="single"/>
          <w:rtl/>
        </w:rPr>
        <w:t>ف</w:t>
      </w:r>
      <w:r w:rsidR="003351FB" w:rsidRPr="00F00D0E">
        <w:rPr>
          <w:rFonts w:ascii="Simplified Arabic" w:hAnsi="Simplified Arabic" w:cs="Simplified Arabic"/>
          <w:b/>
          <w:bCs/>
          <w:u w:val="single"/>
          <w:rtl/>
        </w:rPr>
        <w:t>ي</w:t>
      </w:r>
      <w:r w:rsidRPr="00F00D0E">
        <w:rPr>
          <w:rFonts w:ascii="Simplified Arabic" w:hAnsi="Simplified Arabic" w:cs="Simplified Arabic"/>
          <w:b/>
          <w:bCs/>
          <w:u w:val="single"/>
          <w:rtl/>
        </w:rPr>
        <w:t>ذ خطة الدراسة</w:t>
      </w:r>
      <w:r w:rsidRPr="00F00D0E">
        <w:rPr>
          <w:rFonts w:ascii="Simplified Arabic" w:hAnsi="Simplified Arabic" w:cs="Simplified Arabic"/>
          <w:b/>
          <w:bCs/>
          <w:u w:val="single"/>
        </w:rPr>
        <w:t>:</w:t>
      </w:r>
      <w:bookmarkEnd w:id="11"/>
    </w:p>
    <w:p w14:paraId="7B4CB973" w14:textId="0EF72C2D" w:rsidR="003852A5" w:rsidRDefault="00AB2E61" w:rsidP="00F44133">
      <w:pPr>
        <w:bidi/>
        <w:spacing w:line="360" w:lineRule="auto"/>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تبدأ خطة </w:t>
      </w:r>
      <w:r>
        <w:rPr>
          <w:rFonts w:ascii="Simplified Arabic" w:hAnsi="Simplified Arabic" w:cs="Simplified Arabic" w:hint="cs"/>
          <w:sz w:val="28"/>
          <w:szCs w:val="28"/>
          <w:rtl/>
        </w:rPr>
        <w:t xml:space="preserve">هذه </w:t>
      </w:r>
      <w:r w:rsidR="00FB7110" w:rsidRPr="00FB7110">
        <w:rPr>
          <w:rFonts w:ascii="Simplified Arabic" w:hAnsi="Simplified Arabic" w:cs="Simplified Arabic"/>
          <w:sz w:val="28"/>
          <w:szCs w:val="28"/>
          <w:rtl/>
        </w:rPr>
        <w:t xml:space="preserve">الدراسة بتحديد الأهداف ووضع الإطار النظري للبحث، ثم يلي ذلك تصميم أداة جمع البيانات (الاستبيان) بحيث تغطي جميع جوانب الدراسة المتعلقة بالذكاء </w:t>
      </w:r>
      <w:r w:rsidR="00072D0E">
        <w:rPr>
          <w:rFonts w:ascii="Simplified Arabic" w:hAnsi="Simplified Arabic" w:cs="Simplified Arabic"/>
          <w:sz w:val="28"/>
          <w:szCs w:val="28"/>
          <w:rtl/>
        </w:rPr>
        <w:t>العاطفي</w:t>
      </w:r>
      <w:r w:rsidR="00FB7110" w:rsidRPr="00FB7110">
        <w:rPr>
          <w:rFonts w:ascii="Simplified Arabic" w:hAnsi="Simplified Arabic" w:cs="Simplified Arabic"/>
          <w:sz w:val="28"/>
          <w:szCs w:val="28"/>
          <w:rtl/>
        </w:rPr>
        <w:t xml:space="preserve"> والمهارات الإدارية. بعد تصميم الاستبيان، يتم توزيع الأداة على أفراد العينة من خلال وسائل إلكترونية مثل البريد الإلكتروني أو المنصات الإلكترونية الخاصة بالمؤسسات الصحية. بمجرد جمع البيانات، يتم إدخالها </w:t>
      </w:r>
      <w:r w:rsidR="003351FB">
        <w:rPr>
          <w:rFonts w:ascii="Simplified Arabic" w:hAnsi="Simplified Arabic" w:cs="Simplified Arabic"/>
          <w:sz w:val="28"/>
          <w:szCs w:val="28"/>
          <w:rtl/>
        </w:rPr>
        <w:t>علي</w:t>
      </w:r>
      <w:r w:rsidR="00FB7110" w:rsidRPr="00FB7110">
        <w:rPr>
          <w:rFonts w:ascii="Simplified Arabic" w:hAnsi="Simplified Arabic" w:cs="Simplified Arabic"/>
          <w:sz w:val="28"/>
          <w:szCs w:val="28"/>
          <w:rtl/>
        </w:rPr>
        <w:t xml:space="preserve"> برنامج</w:t>
      </w:r>
      <w:r w:rsidR="00FB7110" w:rsidRPr="00FB7110">
        <w:rPr>
          <w:rFonts w:ascii="Simplified Arabic" w:hAnsi="Simplified Arabic" w:cs="Simplified Arabic"/>
          <w:sz w:val="28"/>
          <w:szCs w:val="28"/>
        </w:rPr>
        <w:t xml:space="preserve"> SPSS </w:t>
      </w:r>
      <w:r w:rsidR="00FB7110" w:rsidRPr="00FB7110">
        <w:rPr>
          <w:rFonts w:ascii="Simplified Arabic" w:hAnsi="Simplified Arabic" w:cs="Simplified Arabic"/>
          <w:sz w:val="28"/>
          <w:szCs w:val="28"/>
          <w:rtl/>
        </w:rPr>
        <w:t xml:space="preserve">لإجراء التحليل الإحصائي. المرحلة التالية تشمل تحليل البيانات باستخدام الأساليب الإحصائية المتقدمة لاختبار الفرضيات المتعلقة بالعلاقة بين الذكاء </w:t>
      </w:r>
      <w:r w:rsidR="00072D0E">
        <w:rPr>
          <w:rFonts w:ascii="Simplified Arabic" w:hAnsi="Simplified Arabic" w:cs="Simplified Arabic"/>
          <w:sz w:val="28"/>
          <w:szCs w:val="28"/>
          <w:rtl/>
        </w:rPr>
        <w:t>العاطفي</w:t>
      </w:r>
      <w:r w:rsidR="00FB7110" w:rsidRPr="00FB7110">
        <w:rPr>
          <w:rFonts w:ascii="Simplified Arabic" w:hAnsi="Simplified Arabic" w:cs="Simplified Arabic"/>
          <w:sz w:val="28"/>
          <w:szCs w:val="28"/>
          <w:rtl/>
        </w:rPr>
        <w:t xml:space="preserve"> والمهارات الإدارية. </w:t>
      </w:r>
      <w:r w:rsidR="003351FB">
        <w:rPr>
          <w:rFonts w:ascii="Simplified Arabic" w:hAnsi="Simplified Arabic" w:cs="Simplified Arabic"/>
          <w:sz w:val="28"/>
          <w:szCs w:val="28"/>
          <w:rtl/>
        </w:rPr>
        <w:t>علي</w:t>
      </w:r>
      <w:r w:rsidR="00FB7110" w:rsidRPr="00FB7110">
        <w:rPr>
          <w:rFonts w:ascii="Simplified Arabic" w:hAnsi="Simplified Arabic" w:cs="Simplified Arabic"/>
          <w:sz w:val="28"/>
          <w:szCs w:val="28"/>
          <w:rtl/>
        </w:rPr>
        <w:t xml:space="preserve"> النهاية، يتم كتابة تقرير شامل يتضمن نتائج الدراسة وتوصياتها بناءً على التحليل الإحصائي</w:t>
      </w:r>
      <w:r w:rsidR="00FB7110" w:rsidRPr="00FB7110">
        <w:rPr>
          <w:rFonts w:ascii="Simplified Arabic" w:hAnsi="Simplified Arabic" w:cs="Simplified Arabic"/>
          <w:sz w:val="28"/>
          <w:szCs w:val="28"/>
        </w:rPr>
        <w:t>.</w:t>
      </w:r>
    </w:p>
    <w:p w14:paraId="2B41387A" w14:textId="63FDA9C3" w:rsidR="003852A5" w:rsidRPr="003852A5" w:rsidRDefault="003852A5" w:rsidP="00F44133">
      <w:pPr>
        <w:pStyle w:val="Heading1"/>
        <w:bidi/>
        <w:spacing w:line="360" w:lineRule="auto"/>
        <w:jc w:val="both"/>
        <w:rPr>
          <w:rFonts w:ascii="Simplified Arabic" w:hAnsi="Simplified Arabic" w:cs="Simplified Arabic"/>
          <w:b/>
          <w:bCs/>
          <w:u w:val="single"/>
          <w:rtl/>
        </w:rPr>
      </w:pPr>
      <w:bookmarkStart w:id="12" w:name="_Toc184389288"/>
      <w:r w:rsidRPr="003852A5">
        <w:rPr>
          <w:rFonts w:ascii="Simplified Arabic" w:hAnsi="Simplified Arabic" w:cs="Simplified Arabic"/>
          <w:b/>
          <w:bCs/>
          <w:u w:val="single"/>
          <w:rtl/>
        </w:rPr>
        <w:lastRenderedPageBreak/>
        <w:t>المراجع:</w:t>
      </w:r>
      <w:bookmarkEnd w:id="12"/>
    </w:p>
    <w:p w14:paraId="702C382D" w14:textId="03FC08C1" w:rsidR="004958E8" w:rsidRPr="004958E8" w:rsidRDefault="004958E8" w:rsidP="004958E8">
      <w:pPr>
        <w:bidi/>
        <w:spacing w:line="360" w:lineRule="auto"/>
        <w:jc w:val="both"/>
        <w:rPr>
          <w:rFonts w:ascii="Simplified Arabic" w:hAnsi="Simplified Arabic" w:cs="Simplified Arabic"/>
          <w:sz w:val="28"/>
          <w:szCs w:val="28"/>
          <w:u w:val="single"/>
        </w:rPr>
      </w:pPr>
      <w:r w:rsidRPr="004958E8">
        <w:rPr>
          <w:rFonts w:ascii="Simplified Arabic" w:hAnsi="Simplified Arabic" w:cs="Simplified Arabic" w:hint="cs"/>
          <w:sz w:val="28"/>
          <w:szCs w:val="28"/>
          <w:u w:val="single"/>
          <w:rtl/>
        </w:rPr>
        <w:t>المراجع العربيه:</w:t>
      </w:r>
    </w:p>
    <w:p w14:paraId="249C9558" w14:textId="77777777" w:rsidR="004958E8" w:rsidRDefault="004958E8" w:rsidP="00F44133">
      <w:pPr>
        <w:pStyle w:val="ListParagraph"/>
        <w:numPr>
          <w:ilvl w:val="0"/>
          <w:numId w:val="16"/>
        </w:numPr>
        <w:bidi/>
        <w:spacing w:line="360" w:lineRule="auto"/>
        <w:jc w:val="both"/>
        <w:rPr>
          <w:rFonts w:ascii="Simplified Arabic" w:hAnsi="Simplified Arabic" w:cs="Simplified Arabic"/>
          <w:sz w:val="28"/>
          <w:szCs w:val="28"/>
          <w:rtl/>
          <w:cs/>
        </w:rPr>
      </w:pPr>
      <w:r w:rsidRPr="00364866">
        <w:rPr>
          <w:rFonts w:ascii="Simplified Arabic" w:hAnsi="Simplified Arabic" w:cs="Simplified Arabic"/>
          <w:sz w:val="28"/>
          <w:szCs w:val="28"/>
          <w:rtl/>
        </w:rPr>
        <w:t xml:space="preserve">ال عزام, س., سعد, آل ظفرة, &amp; فايـز. (2023). أثر تطبيق الذکاء الاصطناعي على جودة اتخاذ القرارات </w:t>
      </w:r>
      <w:r>
        <w:rPr>
          <w:rFonts w:ascii="Simplified Arabic" w:hAnsi="Simplified Arabic" w:cs="Simplified Arabic"/>
          <w:sz w:val="28"/>
          <w:szCs w:val="28"/>
          <w:rtl/>
        </w:rPr>
        <w:t>علي</w:t>
      </w:r>
      <w:r w:rsidRPr="00364866">
        <w:rPr>
          <w:rFonts w:ascii="Simplified Arabic" w:hAnsi="Simplified Arabic" w:cs="Simplified Arabic"/>
          <w:sz w:val="28"/>
          <w:szCs w:val="28"/>
          <w:rtl/>
        </w:rPr>
        <w:t xml:space="preserve"> أمارة منطقة عسير خلال وباء کو</w:t>
      </w:r>
      <w:r>
        <w:rPr>
          <w:rFonts w:ascii="Simplified Arabic" w:hAnsi="Simplified Arabic" w:cs="Simplified Arabic"/>
          <w:sz w:val="28"/>
          <w:szCs w:val="28"/>
          <w:rtl/>
        </w:rPr>
        <w:t>علي</w:t>
      </w:r>
      <w:r w:rsidRPr="00364866">
        <w:rPr>
          <w:rFonts w:ascii="Simplified Arabic" w:hAnsi="Simplified Arabic" w:cs="Simplified Arabic"/>
          <w:sz w:val="28"/>
          <w:szCs w:val="28"/>
          <w:rtl/>
        </w:rPr>
        <w:t>د 19. </w:t>
      </w:r>
      <w:r w:rsidRPr="00364866">
        <w:rPr>
          <w:rFonts w:ascii="Simplified Arabic" w:hAnsi="Simplified Arabic" w:cs="Simplified Arabic"/>
          <w:i/>
          <w:iCs/>
          <w:sz w:val="28"/>
          <w:szCs w:val="28"/>
          <w:rtl/>
        </w:rPr>
        <w:t>المجلة العربية للإدارة</w:t>
      </w:r>
      <w:r w:rsidRPr="00364866">
        <w:rPr>
          <w:rFonts w:ascii="Simplified Arabic" w:hAnsi="Simplified Arabic" w:cs="Simplified Arabic"/>
          <w:sz w:val="28"/>
          <w:szCs w:val="28"/>
          <w:rtl/>
        </w:rPr>
        <w:t>, </w:t>
      </w:r>
      <w:r w:rsidRPr="00364866">
        <w:rPr>
          <w:rFonts w:ascii="Simplified Arabic" w:hAnsi="Simplified Arabic" w:cs="Simplified Arabic"/>
          <w:i/>
          <w:iCs/>
          <w:sz w:val="28"/>
          <w:szCs w:val="28"/>
          <w:rtl/>
        </w:rPr>
        <w:t>43</w:t>
      </w:r>
      <w:r w:rsidRPr="00364866">
        <w:rPr>
          <w:rFonts w:ascii="Simplified Arabic" w:hAnsi="Simplified Arabic" w:cs="Simplified Arabic"/>
          <w:sz w:val="28"/>
          <w:szCs w:val="28"/>
          <w:rtl/>
        </w:rPr>
        <w:t>(4), 347-360.</w:t>
      </w:r>
      <w:r w:rsidRPr="00364866">
        <w:rPr>
          <w:rFonts w:ascii="Simplified Arabic" w:hAnsi="Simplified Arabic" w:cs="Simplified Arabic"/>
          <w:sz w:val="28"/>
          <w:szCs w:val="28"/>
          <w:cs/>
        </w:rPr>
        <w:t>‎</w:t>
      </w:r>
    </w:p>
    <w:p w14:paraId="261A2052" w14:textId="77777777" w:rsidR="004958E8" w:rsidRDefault="004958E8" w:rsidP="00F44133">
      <w:pPr>
        <w:pStyle w:val="ListParagraph"/>
        <w:numPr>
          <w:ilvl w:val="0"/>
          <w:numId w:val="16"/>
        </w:numPr>
        <w:bidi/>
        <w:spacing w:line="360" w:lineRule="auto"/>
        <w:jc w:val="both"/>
        <w:rPr>
          <w:rFonts w:ascii="Simplified Arabic" w:hAnsi="Simplified Arabic" w:cs="Simplified Arabic"/>
          <w:sz w:val="28"/>
          <w:szCs w:val="28"/>
          <w:rtl/>
          <w:cs/>
        </w:rPr>
      </w:pPr>
      <w:r w:rsidRPr="00364866">
        <w:rPr>
          <w:rFonts w:ascii="Simplified Arabic" w:hAnsi="Simplified Arabic" w:cs="Simplified Arabic"/>
          <w:sz w:val="28"/>
          <w:szCs w:val="28"/>
          <w:rtl/>
        </w:rPr>
        <w:t>بحاج, حفصي, قالون, &amp; جيلالي/مؤطر. (2023). </w:t>
      </w:r>
      <w:r w:rsidRPr="00364866">
        <w:rPr>
          <w:rFonts w:ascii="Simplified Arabic" w:hAnsi="Simplified Arabic" w:cs="Simplified Arabic"/>
          <w:i/>
          <w:iCs/>
          <w:sz w:val="28"/>
          <w:szCs w:val="28"/>
          <w:rtl/>
        </w:rPr>
        <w:t xml:space="preserve">تأثير الذكاء </w:t>
      </w:r>
      <w:r>
        <w:rPr>
          <w:rFonts w:ascii="Simplified Arabic" w:hAnsi="Simplified Arabic" w:cs="Simplified Arabic"/>
          <w:i/>
          <w:iCs/>
          <w:sz w:val="28"/>
          <w:szCs w:val="28"/>
          <w:rtl/>
        </w:rPr>
        <w:t>العاطفي</w:t>
      </w:r>
      <w:r w:rsidRPr="00364866">
        <w:rPr>
          <w:rFonts w:ascii="Simplified Arabic" w:hAnsi="Simplified Arabic" w:cs="Simplified Arabic"/>
          <w:i/>
          <w:iCs/>
          <w:sz w:val="28"/>
          <w:szCs w:val="28"/>
          <w:rtl/>
        </w:rPr>
        <w:t xml:space="preserve"> على إدارة المعرفة</w:t>
      </w:r>
      <w:r w:rsidRPr="00364866">
        <w:rPr>
          <w:rFonts w:ascii="Simplified Arabic" w:hAnsi="Simplified Arabic" w:cs="Simplified Arabic"/>
          <w:sz w:val="28"/>
          <w:szCs w:val="28"/>
          <w:rtl/>
        </w:rPr>
        <w:t> (جامعة احمد دراية-ادرار).</w:t>
      </w:r>
      <w:r w:rsidRPr="00364866">
        <w:rPr>
          <w:rFonts w:ascii="Simplified Arabic" w:hAnsi="Simplified Arabic" w:cs="Simplified Arabic"/>
          <w:sz w:val="28"/>
          <w:szCs w:val="28"/>
          <w:cs/>
        </w:rPr>
        <w:t>‎</w:t>
      </w:r>
    </w:p>
    <w:p w14:paraId="5356AAFA" w14:textId="77777777" w:rsidR="004958E8" w:rsidRPr="00364866" w:rsidRDefault="004958E8" w:rsidP="00F44133">
      <w:pPr>
        <w:pStyle w:val="ListParagraph"/>
        <w:numPr>
          <w:ilvl w:val="0"/>
          <w:numId w:val="16"/>
        </w:numPr>
        <w:bidi/>
        <w:spacing w:line="360" w:lineRule="auto"/>
        <w:jc w:val="both"/>
        <w:rPr>
          <w:rFonts w:ascii="Simplified Arabic" w:hAnsi="Simplified Arabic" w:cs="Simplified Arabic"/>
          <w:sz w:val="28"/>
          <w:szCs w:val="28"/>
          <w:rtl/>
          <w:cs/>
        </w:rPr>
      </w:pPr>
      <w:r w:rsidRPr="00364866">
        <w:rPr>
          <w:rFonts w:ascii="Simplified Arabic" w:hAnsi="Simplified Arabic" w:cs="Simplified Arabic"/>
          <w:sz w:val="28"/>
          <w:szCs w:val="28"/>
          <w:rtl/>
        </w:rPr>
        <w:t>بسيوني, &amp; رابعة العدوية. (2023). الهواتف الذكية وعلاقتها بتنمية بعض المهارات الإدارية. </w:t>
      </w:r>
      <w:r w:rsidRPr="00364866">
        <w:rPr>
          <w:rFonts w:ascii="Simplified Arabic" w:hAnsi="Simplified Arabic" w:cs="Simplified Arabic"/>
          <w:i/>
          <w:iCs/>
          <w:sz w:val="28"/>
          <w:szCs w:val="28"/>
          <w:rtl/>
        </w:rPr>
        <w:t>مجلة التربية النوعية و التکنولوجيا بحوث علمية و تطبيقية</w:t>
      </w:r>
      <w:r w:rsidRPr="00364866">
        <w:rPr>
          <w:rFonts w:ascii="Simplified Arabic" w:hAnsi="Simplified Arabic" w:cs="Simplified Arabic"/>
          <w:sz w:val="28"/>
          <w:szCs w:val="28"/>
          <w:rtl/>
        </w:rPr>
        <w:t>, </w:t>
      </w:r>
      <w:r w:rsidRPr="00364866">
        <w:rPr>
          <w:rFonts w:ascii="Simplified Arabic" w:hAnsi="Simplified Arabic" w:cs="Simplified Arabic"/>
          <w:i/>
          <w:iCs/>
          <w:sz w:val="28"/>
          <w:szCs w:val="28"/>
          <w:rtl/>
        </w:rPr>
        <w:t>29</w:t>
      </w:r>
      <w:r w:rsidRPr="00364866">
        <w:rPr>
          <w:rFonts w:ascii="Simplified Arabic" w:hAnsi="Simplified Arabic" w:cs="Simplified Arabic"/>
          <w:sz w:val="28"/>
          <w:szCs w:val="28"/>
          <w:rtl/>
        </w:rPr>
        <w:t>(1), 16-31.</w:t>
      </w:r>
      <w:r w:rsidRPr="00364866">
        <w:rPr>
          <w:rFonts w:ascii="Simplified Arabic" w:hAnsi="Simplified Arabic" w:cs="Simplified Arabic"/>
          <w:sz w:val="28"/>
          <w:szCs w:val="28"/>
          <w:cs/>
        </w:rPr>
        <w:t>‎</w:t>
      </w:r>
    </w:p>
    <w:p w14:paraId="3EEA13B5" w14:textId="77777777" w:rsidR="004958E8" w:rsidRPr="00364866" w:rsidRDefault="004958E8" w:rsidP="00F44133">
      <w:pPr>
        <w:pStyle w:val="ListParagraph"/>
        <w:numPr>
          <w:ilvl w:val="0"/>
          <w:numId w:val="16"/>
        </w:numPr>
        <w:bidi/>
        <w:spacing w:line="360" w:lineRule="auto"/>
        <w:jc w:val="both"/>
        <w:rPr>
          <w:rFonts w:ascii="Simplified Arabic" w:hAnsi="Simplified Arabic" w:cs="Simplified Arabic"/>
          <w:sz w:val="28"/>
          <w:szCs w:val="28"/>
          <w:rtl/>
          <w:cs/>
        </w:rPr>
      </w:pPr>
      <w:r w:rsidRPr="00364866">
        <w:rPr>
          <w:rFonts w:ascii="Simplified Arabic" w:hAnsi="Simplified Arabic" w:cs="Simplified Arabic"/>
          <w:sz w:val="28"/>
          <w:szCs w:val="28"/>
          <w:rtl/>
        </w:rPr>
        <w:t xml:space="preserve">جوزي, نور الهدى, بوزيد, &amp; </w:t>
      </w:r>
      <w:bookmarkStart w:id="13" w:name="_Hlk181988031"/>
      <w:r w:rsidRPr="00364866">
        <w:rPr>
          <w:rFonts w:ascii="Simplified Arabic" w:hAnsi="Simplified Arabic" w:cs="Simplified Arabic"/>
          <w:sz w:val="28"/>
          <w:szCs w:val="28"/>
          <w:rtl/>
        </w:rPr>
        <w:t>مليكة</w:t>
      </w:r>
      <w:bookmarkEnd w:id="13"/>
      <w:r w:rsidRPr="00364866">
        <w:rPr>
          <w:rFonts w:ascii="Simplified Arabic" w:hAnsi="Simplified Arabic" w:cs="Simplified Arabic"/>
          <w:sz w:val="28"/>
          <w:szCs w:val="28"/>
          <w:rtl/>
        </w:rPr>
        <w:t>. (2022). </w:t>
      </w:r>
      <w:r w:rsidRPr="00364866">
        <w:rPr>
          <w:rFonts w:ascii="Simplified Arabic" w:hAnsi="Simplified Arabic" w:cs="Simplified Arabic"/>
          <w:i/>
          <w:iCs/>
          <w:sz w:val="28"/>
          <w:szCs w:val="28"/>
          <w:rtl/>
        </w:rPr>
        <w:t xml:space="preserve">أثر تطبيق الذكاء الاصطناعي والذكاء </w:t>
      </w:r>
      <w:r>
        <w:rPr>
          <w:rFonts w:ascii="Simplified Arabic" w:hAnsi="Simplified Arabic" w:cs="Simplified Arabic"/>
          <w:i/>
          <w:iCs/>
          <w:sz w:val="28"/>
          <w:szCs w:val="28"/>
          <w:rtl/>
        </w:rPr>
        <w:t>العاطفي</w:t>
      </w:r>
      <w:r w:rsidRPr="00364866">
        <w:rPr>
          <w:rFonts w:ascii="Simplified Arabic" w:hAnsi="Simplified Arabic" w:cs="Simplified Arabic"/>
          <w:i/>
          <w:iCs/>
          <w:sz w:val="28"/>
          <w:szCs w:val="28"/>
          <w:rtl/>
        </w:rPr>
        <w:t xml:space="preserve"> على جودة اتخاذ القرار-دراسة حالة تطبيقية ببنك الفلاحة والتنمية الري</w:t>
      </w:r>
      <w:r>
        <w:rPr>
          <w:rFonts w:ascii="Simplified Arabic" w:hAnsi="Simplified Arabic" w:cs="Simplified Arabic"/>
          <w:i/>
          <w:iCs/>
          <w:sz w:val="28"/>
          <w:szCs w:val="28"/>
          <w:rtl/>
        </w:rPr>
        <w:t>علي</w:t>
      </w:r>
      <w:r w:rsidRPr="00364866">
        <w:rPr>
          <w:rFonts w:ascii="Simplified Arabic" w:hAnsi="Simplified Arabic" w:cs="Simplified Arabic"/>
          <w:i/>
          <w:iCs/>
          <w:sz w:val="28"/>
          <w:szCs w:val="28"/>
          <w:rtl/>
        </w:rPr>
        <w:t>ة وكالة رقم 544 بتيارت</w:t>
      </w:r>
      <w:r w:rsidRPr="00364866">
        <w:rPr>
          <w:rFonts w:ascii="Simplified Arabic" w:hAnsi="Simplified Arabic" w:cs="Simplified Arabic"/>
          <w:sz w:val="28"/>
          <w:szCs w:val="28"/>
          <w:rtl/>
        </w:rPr>
        <w:t> (جامعة ابن خلدون-تيارت).</w:t>
      </w:r>
      <w:r w:rsidRPr="00364866">
        <w:rPr>
          <w:rFonts w:ascii="Simplified Arabic" w:hAnsi="Simplified Arabic" w:cs="Simplified Arabic"/>
          <w:sz w:val="28"/>
          <w:szCs w:val="28"/>
          <w:cs/>
        </w:rPr>
        <w:t>‎</w:t>
      </w:r>
    </w:p>
    <w:p w14:paraId="3502ED42" w14:textId="77777777" w:rsidR="004958E8" w:rsidRPr="00364866" w:rsidRDefault="004958E8" w:rsidP="00F44133">
      <w:pPr>
        <w:pStyle w:val="ListParagraph"/>
        <w:numPr>
          <w:ilvl w:val="0"/>
          <w:numId w:val="16"/>
        </w:numPr>
        <w:bidi/>
        <w:spacing w:line="360" w:lineRule="auto"/>
        <w:jc w:val="both"/>
        <w:rPr>
          <w:rFonts w:ascii="Simplified Arabic" w:hAnsi="Simplified Arabic" w:cs="Simplified Arabic"/>
          <w:sz w:val="28"/>
          <w:szCs w:val="28"/>
          <w:rtl/>
          <w:cs/>
        </w:rPr>
      </w:pPr>
      <w:r w:rsidRPr="00364866">
        <w:rPr>
          <w:rFonts w:ascii="Simplified Arabic" w:hAnsi="Simplified Arabic" w:cs="Simplified Arabic"/>
          <w:sz w:val="28"/>
          <w:szCs w:val="28"/>
          <w:rtl/>
        </w:rPr>
        <w:t xml:space="preserve">الحويلة، أ.ه (2023). يعتبر بين الحكمة وكل من الذكاء البرازيلي وقدرات التفكير الإبداعي لدى المعلمين الذين يجدون بأسعار معقولة. </w:t>
      </w:r>
      <w:r w:rsidRPr="00364866">
        <w:rPr>
          <w:rFonts w:ascii="Simplified Arabic" w:hAnsi="Simplified Arabic" w:cs="Simplified Arabic"/>
          <w:i/>
          <w:iCs/>
          <w:sz w:val="28"/>
          <w:szCs w:val="28"/>
          <w:rtl/>
        </w:rPr>
        <w:t>دراسات: العلوم الإنسانية والاجتماعية</w:t>
      </w:r>
      <w:r w:rsidRPr="00364866">
        <w:rPr>
          <w:rFonts w:ascii="Simplified Arabic" w:hAnsi="Simplified Arabic" w:cs="Simplified Arabic"/>
          <w:sz w:val="28"/>
          <w:szCs w:val="28"/>
          <w:rtl/>
        </w:rPr>
        <w:t>، 50(6)، 314-329.</w:t>
      </w:r>
      <w:r w:rsidRPr="00364866">
        <w:rPr>
          <w:rFonts w:ascii="Simplified Arabic" w:hAnsi="Simplified Arabic" w:cs="Simplified Arabic"/>
          <w:sz w:val="28"/>
          <w:szCs w:val="28"/>
          <w:cs/>
        </w:rPr>
        <w:t>‎</w:t>
      </w:r>
    </w:p>
    <w:p w14:paraId="4C54C309" w14:textId="77777777" w:rsidR="004958E8" w:rsidRDefault="004958E8" w:rsidP="00072D0E">
      <w:pPr>
        <w:pStyle w:val="ListParagraph"/>
        <w:numPr>
          <w:ilvl w:val="0"/>
          <w:numId w:val="16"/>
        </w:numPr>
        <w:bidi/>
        <w:spacing w:line="360" w:lineRule="auto"/>
        <w:jc w:val="both"/>
        <w:rPr>
          <w:rFonts w:ascii="Simplified Arabic" w:hAnsi="Simplified Arabic" w:cs="Simplified Arabic"/>
          <w:sz w:val="28"/>
          <w:szCs w:val="28"/>
          <w:rtl/>
          <w:cs/>
        </w:rPr>
      </w:pPr>
      <w:r w:rsidRPr="00072D0E">
        <w:rPr>
          <w:rFonts w:ascii="Simplified Arabic" w:hAnsi="Simplified Arabic" w:cs="Simplified Arabic"/>
          <w:sz w:val="28"/>
          <w:szCs w:val="28"/>
          <w:rtl/>
        </w:rPr>
        <w:t>الدريني, س. ا., &amp; سارة السيد. (2024). تأثيــر الذكاء العاطفي على رشاقة القوى العاملة: بــالتطبيق على العاملين بقطاعات نظم وتكنولوجيا المعلومات بالشركة المصرية للاتصالات. </w:t>
      </w:r>
      <w:r w:rsidRPr="00072D0E">
        <w:rPr>
          <w:rFonts w:ascii="Simplified Arabic" w:hAnsi="Simplified Arabic" w:cs="Simplified Arabic"/>
          <w:i/>
          <w:iCs/>
          <w:sz w:val="28"/>
          <w:szCs w:val="28"/>
          <w:rtl/>
        </w:rPr>
        <w:t>المجلة العربية للإدارة</w:t>
      </w:r>
      <w:r w:rsidRPr="00072D0E">
        <w:rPr>
          <w:rFonts w:ascii="Simplified Arabic" w:hAnsi="Simplified Arabic" w:cs="Simplified Arabic"/>
          <w:sz w:val="28"/>
          <w:szCs w:val="28"/>
          <w:rtl/>
        </w:rPr>
        <w:t>, </w:t>
      </w:r>
      <w:r w:rsidRPr="00072D0E">
        <w:rPr>
          <w:rFonts w:ascii="Simplified Arabic" w:hAnsi="Simplified Arabic" w:cs="Simplified Arabic"/>
          <w:i/>
          <w:iCs/>
          <w:sz w:val="28"/>
          <w:szCs w:val="28"/>
          <w:rtl/>
        </w:rPr>
        <w:t>44</w:t>
      </w:r>
      <w:r w:rsidRPr="00072D0E">
        <w:rPr>
          <w:rFonts w:ascii="Simplified Arabic" w:hAnsi="Simplified Arabic" w:cs="Simplified Arabic"/>
          <w:sz w:val="28"/>
          <w:szCs w:val="28"/>
          <w:rtl/>
        </w:rPr>
        <w:t>(3), 119-142.</w:t>
      </w:r>
      <w:r w:rsidRPr="00072D0E">
        <w:rPr>
          <w:rFonts w:ascii="Simplified Arabic" w:hAnsi="Simplified Arabic" w:cs="Simplified Arabic"/>
          <w:sz w:val="28"/>
          <w:szCs w:val="28"/>
          <w:cs/>
        </w:rPr>
        <w:t>‎</w:t>
      </w:r>
    </w:p>
    <w:p w14:paraId="6ACB03BD" w14:textId="77777777" w:rsidR="004958E8" w:rsidRPr="00364866" w:rsidRDefault="004958E8" w:rsidP="003351FB">
      <w:pPr>
        <w:pStyle w:val="ListParagraph"/>
        <w:numPr>
          <w:ilvl w:val="0"/>
          <w:numId w:val="16"/>
        </w:numPr>
        <w:bidi/>
        <w:spacing w:line="360" w:lineRule="auto"/>
        <w:jc w:val="both"/>
        <w:rPr>
          <w:rFonts w:ascii="Simplified Arabic" w:hAnsi="Simplified Arabic" w:cs="Simplified Arabic"/>
          <w:sz w:val="28"/>
          <w:szCs w:val="28"/>
          <w:rtl/>
          <w:cs/>
        </w:rPr>
      </w:pPr>
      <w:r w:rsidRPr="003351FB">
        <w:rPr>
          <w:rFonts w:ascii="Simplified Arabic" w:hAnsi="Simplified Arabic" w:cs="Simplified Arabic"/>
          <w:sz w:val="28"/>
          <w:szCs w:val="28"/>
          <w:rtl/>
        </w:rPr>
        <w:lastRenderedPageBreak/>
        <w:t>سامية هاني عجيل. (2018). المشاهير البرازيليين وتثيره في شخصية المشاهير الفاخرة (دراسة في شركة توزيع المنتجات النفطية في محافظة النجف الإشرف). مجلة كلية التربية للبنات للعلوم الإنسانية 2(23).</w:t>
      </w:r>
      <w:r w:rsidRPr="003351FB">
        <w:rPr>
          <w:rFonts w:ascii="Simplified Arabic" w:hAnsi="Simplified Arabic" w:cs="Simplified Arabic"/>
          <w:sz w:val="28"/>
          <w:szCs w:val="28"/>
          <w:cs/>
        </w:rPr>
        <w:t>‎</w:t>
      </w:r>
    </w:p>
    <w:p w14:paraId="095B50D7" w14:textId="77777777" w:rsidR="004958E8" w:rsidRPr="00364866" w:rsidRDefault="004958E8" w:rsidP="003351FB">
      <w:pPr>
        <w:pStyle w:val="ListParagraph"/>
        <w:numPr>
          <w:ilvl w:val="0"/>
          <w:numId w:val="16"/>
        </w:numPr>
        <w:bidi/>
        <w:spacing w:line="360" w:lineRule="auto"/>
        <w:jc w:val="both"/>
        <w:rPr>
          <w:rFonts w:ascii="Simplified Arabic" w:hAnsi="Simplified Arabic" w:cs="Simplified Arabic"/>
          <w:sz w:val="28"/>
          <w:szCs w:val="28"/>
          <w:rtl/>
          <w:cs/>
        </w:rPr>
      </w:pPr>
      <w:r w:rsidRPr="003351FB">
        <w:rPr>
          <w:rFonts w:ascii="Simplified Arabic" w:hAnsi="Simplified Arabic" w:cs="Simplified Arabic"/>
          <w:sz w:val="28"/>
          <w:szCs w:val="28"/>
          <w:rtl/>
        </w:rPr>
        <w:t>سوسن عبدالله الشاعر, &amp; شاكر جارالله الخشالي. (2021). أثر الذكاء العاطفي في القيادة الأخلاقية في شركات الصناعات الكهربائية الأردنية. </w:t>
      </w:r>
      <w:r w:rsidRPr="003351FB">
        <w:rPr>
          <w:rFonts w:ascii="Simplified Arabic" w:hAnsi="Simplified Arabic" w:cs="Simplified Arabic"/>
          <w:i/>
          <w:iCs/>
          <w:sz w:val="28"/>
          <w:szCs w:val="28"/>
          <w:rtl/>
        </w:rPr>
        <w:t>المثقال للعلوم الاقتصادية والإدارية وتكنولوجيا المعلومات</w:t>
      </w:r>
      <w:r w:rsidRPr="003351FB">
        <w:rPr>
          <w:rFonts w:ascii="Simplified Arabic" w:hAnsi="Simplified Arabic" w:cs="Simplified Arabic"/>
          <w:sz w:val="28"/>
          <w:szCs w:val="28"/>
          <w:rtl/>
        </w:rPr>
        <w:t>, </w:t>
      </w:r>
      <w:r w:rsidRPr="003351FB">
        <w:rPr>
          <w:rFonts w:ascii="Simplified Arabic" w:hAnsi="Simplified Arabic" w:cs="Simplified Arabic"/>
          <w:i/>
          <w:iCs/>
          <w:sz w:val="28"/>
          <w:szCs w:val="28"/>
          <w:rtl/>
        </w:rPr>
        <w:t>6</w:t>
      </w:r>
      <w:r w:rsidRPr="003351FB">
        <w:rPr>
          <w:rFonts w:ascii="Simplified Arabic" w:hAnsi="Simplified Arabic" w:cs="Simplified Arabic"/>
          <w:sz w:val="28"/>
          <w:szCs w:val="28"/>
          <w:rtl/>
        </w:rPr>
        <w:t>(2).</w:t>
      </w:r>
      <w:r w:rsidRPr="003351FB">
        <w:rPr>
          <w:rFonts w:ascii="Simplified Arabic" w:hAnsi="Simplified Arabic" w:cs="Simplified Arabic"/>
          <w:sz w:val="28"/>
          <w:szCs w:val="28"/>
          <w:cs/>
        </w:rPr>
        <w:t>‎</w:t>
      </w:r>
    </w:p>
    <w:p w14:paraId="0F39003B" w14:textId="77777777" w:rsidR="004958E8" w:rsidRPr="00364866" w:rsidRDefault="004958E8" w:rsidP="00F44133">
      <w:pPr>
        <w:pStyle w:val="ListParagraph"/>
        <w:numPr>
          <w:ilvl w:val="0"/>
          <w:numId w:val="16"/>
        </w:numPr>
        <w:bidi/>
        <w:spacing w:line="360" w:lineRule="auto"/>
        <w:jc w:val="both"/>
        <w:rPr>
          <w:rFonts w:ascii="Simplified Arabic" w:hAnsi="Simplified Arabic" w:cs="Simplified Arabic"/>
          <w:sz w:val="28"/>
          <w:szCs w:val="28"/>
          <w:rtl/>
          <w:cs/>
        </w:rPr>
      </w:pPr>
      <w:r w:rsidRPr="00364866">
        <w:rPr>
          <w:rFonts w:ascii="Simplified Arabic" w:hAnsi="Simplified Arabic" w:cs="Simplified Arabic"/>
          <w:sz w:val="28"/>
          <w:szCs w:val="28"/>
          <w:rtl/>
        </w:rPr>
        <w:t xml:space="preserve">السيد, م. س. م., &amp; </w:t>
      </w:r>
      <w:bookmarkStart w:id="14" w:name="_Hlk181988191"/>
      <w:r w:rsidRPr="00364866">
        <w:rPr>
          <w:rFonts w:ascii="Simplified Arabic" w:hAnsi="Simplified Arabic" w:cs="Simplified Arabic"/>
          <w:sz w:val="28"/>
          <w:szCs w:val="28"/>
          <w:rtl/>
        </w:rPr>
        <w:t>محمد سيد محمد. (2019)</w:t>
      </w:r>
      <w:bookmarkEnd w:id="14"/>
      <w:r w:rsidRPr="00364866">
        <w:rPr>
          <w:rFonts w:ascii="Simplified Arabic" w:hAnsi="Simplified Arabic" w:cs="Simplified Arabic"/>
          <w:sz w:val="28"/>
          <w:szCs w:val="28"/>
          <w:rtl/>
        </w:rPr>
        <w:t xml:space="preserve">. المهارات الإدارية لمعلمات رياض الأطفال </w:t>
      </w:r>
      <w:r>
        <w:rPr>
          <w:rFonts w:ascii="Simplified Arabic" w:hAnsi="Simplified Arabic" w:cs="Simplified Arabic"/>
          <w:sz w:val="28"/>
          <w:szCs w:val="28"/>
          <w:rtl/>
        </w:rPr>
        <w:t>علي</w:t>
      </w:r>
      <w:r w:rsidRPr="00364866">
        <w:rPr>
          <w:rFonts w:ascii="Simplified Arabic" w:hAnsi="Simplified Arabic" w:cs="Simplified Arabic"/>
          <w:sz w:val="28"/>
          <w:szCs w:val="28"/>
          <w:rtl/>
        </w:rPr>
        <w:t xml:space="preserve"> ضوء المعايير القومية. </w:t>
      </w:r>
      <w:r w:rsidRPr="00364866">
        <w:rPr>
          <w:rFonts w:ascii="Simplified Arabic" w:hAnsi="Simplified Arabic" w:cs="Simplified Arabic"/>
          <w:i/>
          <w:iCs/>
          <w:sz w:val="28"/>
          <w:szCs w:val="28"/>
          <w:rtl/>
        </w:rPr>
        <w:t>مجلة العلوم التربوية-کلية التربية بقنا</w:t>
      </w:r>
      <w:r w:rsidRPr="00364866">
        <w:rPr>
          <w:rFonts w:ascii="Simplified Arabic" w:hAnsi="Simplified Arabic" w:cs="Simplified Arabic"/>
          <w:sz w:val="28"/>
          <w:szCs w:val="28"/>
          <w:rtl/>
        </w:rPr>
        <w:t>, </w:t>
      </w:r>
      <w:r w:rsidRPr="00364866">
        <w:rPr>
          <w:rFonts w:ascii="Simplified Arabic" w:hAnsi="Simplified Arabic" w:cs="Simplified Arabic"/>
          <w:i/>
          <w:iCs/>
          <w:sz w:val="28"/>
          <w:szCs w:val="28"/>
          <w:rtl/>
        </w:rPr>
        <w:t>40</w:t>
      </w:r>
      <w:r w:rsidRPr="00364866">
        <w:rPr>
          <w:rFonts w:ascii="Simplified Arabic" w:hAnsi="Simplified Arabic" w:cs="Simplified Arabic"/>
          <w:sz w:val="28"/>
          <w:szCs w:val="28"/>
          <w:rtl/>
        </w:rPr>
        <w:t>(40), 15-99.</w:t>
      </w:r>
      <w:r w:rsidRPr="00364866">
        <w:rPr>
          <w:rFonts w:ascii="Simplified Arabic" w:hAnsi="Simplified Arabic" w:cs="Simplified Arabic"/>
          <w:sz w:val="28"/>
          <w:szCs w:val="28"/>
          <w:cs/>
        </w:rPr>
        <w:t>‎</w:t>
      </w:r>
    </w:p>
    <w:p w14:paraId="18CA8CC9" w14:textId="77777777" w:rsidR="004958E8" w:rsidRPr="00364866" w:rsidRDefault="004958E8" w:rsidP="00F44133">
      <w:pPr>
        <w:pStyle w:val="ListParagraph"/>
        <w:numPr>
          <w:ilvl w:val="0"/>
          <w:numId w:val="16"/>
        </w:numPr>
        <w:bidi/>
        <w:spacing w:line="360" w:lineRule="auto"/>
        <w:jc w:val="both"/>
        <w:rPr>
          <w:rFonts w:ascii="Simplified Arabic" w:hAnsi="Simplified Arabic" w:cs="Simplified Arabic"/>
          <w:sz w:val="28"/>
          <w:szCs w:val="28"/>
          <w:rtl/>
          <w:cs/>
        </w:rPr>
      </w:pPr>
      <w:r w:rsidRPr="00364866">
        <w:rPr>
          <w:rFonts w:ascii="Simplified Arabic" w:hAnsi="Simplified Arabic" w:cs="Simplified Arabic"/>
          <w:sz w:val="28"/>
          <w:szCs w:val="28"/>
          <w:rtl/>
        </w:rPr>
        <w:t xml:space="preserve">صالح, &amp; </w:t>
      </w:r>
      <w:bookmarkStart w:id="15" w:name="_Hlk181988065"/>
      <w:r w:rsidRPr="00364866">
        <w:rPr>
          <w:rFonts w:ascii="Simplified Arabic" w:hAnsi="Simplified Arabic" w:cs="Simplified Arabic"/>
          <w:sz w:val="28"/>
          <w:szCs w:val="28"/>
          <w:rtl/>
        </w:rPr>
        <w:t>فاتن عبد االله. (2009)</w:t>
      </w:r>
      <w:bookmarkEnd w:id="15"/>
      <w:r w:rsidRPr="00364866">
        <w:rPr>
          <w:rFonts w:ascii="Simplified Arabic" w:hAnsi="Simplified Arabic" w:cs="Simplified Arabic"/>
          <w:sz w:val="28"/>
          <w:szCs w:val="28"/>
          <w:rtl/>
        </w:rPr>
        <w:t>. </w:t>
      </w:r>
      <w:r w:rsidRPr="00364866">
        <w:rPr>
          <w:rFonts w:ascii="Simplified Arabic" w:hAnsi="Simplified Arabic" w:cs="Simplified Arabic"/>
          <w:i/>
          <w:iCs/>
          <w:sz w:val="28"/>
          <w:szCs w:val="28"/>
          <w:rtl/>
        </w:rPr>
        <w:t xml:space="preserve">اثر تطبيق الذكاء الاصطناعي والذكاء </w:t>
      </w:r>
      <w:r>
        <w:rPr>
          <w:rFonts w:ascii="Simplified Arabic" w:hAnsi="Simplified Arabic" w:cs="Simplified Arabic"/>
          <w:i/>
          <w:iCs/>
          <w:sz w:val="28"/>
          <w:szCs w:val="28"/>
          <w:rtl/>
        </w:rPr>
        <w:t>العاطفي</w:t>
      </w:r>
      <w:r w:rsidRPr="00364866">
        <w:rPr>
          <w:rFonts w:ascii="Simplified Arabic" w:hAnsi="Simplified Arabic" w:cs="Simplified Arabic"/>
          <w:i/>
          <w:iCs/>
          <w:sz w:val="28"/>
          <w:szCs w:val="28"/>
          <w:rtl/>
        </w:rPr>
        <w:t xml:space="preserve"> على جودة اتخاذ القرارات</w:t>
      </w:r>
      <w:r w:rsidRPr="00364866">
        <w:rPr>
          <w:rFonts w:ascii="Simplified Arabic" w:hAnsi="Simplified Arabic" w:cs="Simplified Arabic"/>
          <w:sz w:val="28"/>
          <w:szCs w:val="28"/>
          <w:rtl/>
        </w:rPr>
        <w:t> (جامعة الشرق الاوسط).</w:t>
      </w:r>
      <w:r w:rsidRPr="00364866">
        <w:rPr>
          <w:rFonts w:ascii="Simplified Arabic" w:hAnsi="Simplified Arabic" w:cs="Simplified Arabic"/>
          <w:sz w:val="28"/>
          <w:szCs w:val="28"/>
          <w:cs/>
        </w:rPr>
        <w:t>‎</w:t>
      </w:r>
    </w:p>
    <w:p w14:paraId="2D87BB16" w14:textId="77777777" w:rsidR="004958E8" w:rsidRDefault="004958E8" w:rsidP="00F44133">
      <w:pPr>
        <w:pStyle w:val="ListParagraph"/>
        <w:numPr>
          <w:ilvl w:val="0"/>
          <w:numId w:val="16"/>
        </w:numPr>
        <w:bidi/>
        <w:spacing w:line="360" w:lineRule="auto"/>
        <w:jc w:val="both"/>
        <w:rPr>
          <w:rFonts w:ascii="Simplified Arabic" w:hAnsi="Simplified Arabic" w:cs="Simplified Arabic"/>
          <w:sz w:val="28"/>
          <w:szCs w:val="28"/>
          <w:rtl/>
          <w:cs/>
        </w:rPr>
      </w:pPr>
      <w:r w:rsidRPr="00364866">
        <w:rPr>
          <w:rFonts w:ascii="Simplified Arabic" w:hAnsi="Simplified Arabic" w:cs="Simplified Arabic"/>
          <w:sz w:val="28"/>
          <w:szCs w:val="28"/>
          <w:rtl/>
        </w:rPr>
        <w:t xml:space="preserve">العازمي, د. أ. س. ع. س., &amp; د/أحمد سعد عجب سعد. (2021). تنمية المهارات الإدارية ودورها </w:t>
      </w:r>
      <w:r>
        <w:rPr>
          <w:rFonts w:ascii="Simplified Arabic" w:hAnsi="Simplified Arabic" w:cs="Simplified Arabic"/>
          <w:sz w:val="28"/>
          <w:szCs w:val="28"/>
          <w:rtl/>
        </w:rPr>
        <w:t>علي</w:t>
      </w:r>
      <w:r w:rsidRPr="00364866">
        <w:rPr>
          <w:rFonts w:ascii="Simplified Arabic" w:hAnsi="Simplified Arabic" w:cs="Simplified Arabic"/>
          <w:sz w:val="28"/>
          <w:szCs w:val="28"/>
          <w:rtl/>
        </w:rPr>
        <w:t xml:space="preserve"> تحسين جودة الأداء بالأندية الرياضية بدولة الکويت. </w:t>
      </w:r>
      <w:r w:rsidRPr="00364866">
        <w:rPr>
          <w:rFonts w:ascii="Simplified Arabic" w:hAnsi="Simplified Arabic" w:cs="Simplified Arabic"/>
          <w:i/>
          <w:iCs/>
          <w:sz w:val="28"/>
          <w:szCs w:val="28"/>
          <w:rtl/>
        </w:rPr>
        <w:t>العلوم التربوية</w:t>
      </w:r>
      <w:r w:rsidRPr="00364866">
        <w:rPr>
          <w:rFonts w:ascii="Simplified Arabic" w:hAnsi="Simplified Arabic" w:cs="Simplified Arabic"/>
          <w:sz w:val="28"/>
          <w:szCs w:val="28"/>
          <w:rtl/>
        </w:rPr>
        <w:t>, </w:t>
      </w:r>
      <w:r w:rsidRPr="00364866">
        <w:rPr>
          <w:rFonts w:ascii="Simplified Arabic" w:hAnsi="Simplified Arabic" w:cs="Simplified Arabic"/>
          <w:i/>
          <w:iCs/>
          <w:sz w:val="28"/>
          <w:szCs w:val="28"/>
          <w:rtl/>
        </w:rPr>
        <w:t>29</w:t>
      </w:r>
      <w:r w:rsidRPr="00364866">
        <w:rPr>
          <w:rFonts w:ascii="Simplified Arabic" w:hAnsi="Simplified Arabic" w:cs="Simplified Arabic"/>
          <w:sz w:val="28"/>
          <w:szCs w:val="28"/>
          <w:rtl/>
        </w:rPr>
        <w:t>(1), 395-422.</w:t>
      </w:r>
      <w:r w:rsidRPr="00364866">
        <w:rPr>
          <w:rFonts w:ascii="Simplified Arabic" w:hAnsi="Simplified Arabic" w:cs="Simplified Arabic"/>
          <w:sz w:val="28"/>
          <w:szCs w:val="28"/>
          <w:cs/>
        </w:rPr>
        <w:t>‎</w:t>
      </w:r>
    </w:p>
    <w:p w14:paraId="4B20FA15" w14:textId="77777777" w:rsidR="004958E8" w:rsidRPr="00364866" w:rsidRDefault="004958E8" w:rsidP="00F44133">
      <w:pPr>
        <w:pStyle w:val="ListParagraph"/>
        <w:numPr>
          <w:ilvl w:val="0"/>
          <w:numId w:val="16"/>
        </w:numPr>
        <w:bidi/>
        <w:spacing w:line="360" w:lineRule="auto"/>
        <w:jc w:val="both"/>
        <w:rPr>
          <w:rFonts w:ascii="Simplified Arabic" w:hAnsi="Simplified Arabic" w:cs="Simplified Arabic"/>
          <w:sz w:val="28"/>
          <w:szCs w:val="28"/>
          <w:rtl/>
          <w:cs/>
        </w:rPr>
      </w:pPr>
      <w:r w:rsidRPr="00364866">
        <w:rPr>
          <w:rFonts w:ascii="Simplified Arabic" w:hAnsi="Simplified Arabic" w:cs="Simplified Arabic"/>
          <w:sz w:val="28"/>
          <w:szCs w:val="28"/>
          <w:rtl/>
        </w:rPr>
        <w:t>كمال حفنى, م. (2023). إستخدام تطبيقات الذكاء الإصطناعي الجغرا</w:t>
      </w:r>
      <w:r>
        <w:rPr>
          <w:rFonts w:ascii="Simplified Arabic" w:hAnsi="Simplified Arabic" w:cs="Simplified Arabic"/>
          <w:sz w:val="28"/>
          <w:szCs w:val="28"/>
          <w:rtl/>
        </w:rPr>
        <w:t>علي</w:t>
      </w:r>
      <w:r w:rsidRPr="00364866">
        <w:rPr>
          <w:rFonts w:ascii="Simplified Arabic" w:hAnsi="Simplified Arabic" w:cs="Simplified Arabic"/>
          <w:sz w:val="28"/>
          <w:szCs w:val="28"/>
          <w:rtl/>
        </w:rPr>
        <w:t xml:space="preserve"> (</w:t>
      </w:r>
      <w:r w:rsidRPr="00364866">
        <w:rPr>
          <w:rFonts w:ascii="Simplified Arabic" w:hAnsi="Simplified Arabic" w:cs="Simplified Arabic"/>
          <w:sz w:val="28"/>
          <w:szCs w:val="28"/>
        </w:rPr>
        <w:t>Geo AI</w:t>
      </w:r>
      <w:r w:rsidRPr="00364866">
        <w:rPr>
          <w:rFonts w:ascii="Simplified Arabic" w:hAnsi="Simplified Arabic" w:cs="Simplified Arabic"/>
          <w:sz w:val="28"/>
          <w:szCs w:val="28"/>
          <w:rtl/>
        </w:rPr>
        <w:t xml:space="preserve">) </w:t>
      </w:r>
      <w:r>
        <w:rPr>
          <w:rFonts w:ascii="Simplified Arabic" w:hAnsi="Simplified Arabic" w:cs="Simplified Arabic"/>
          <w:sz w:val="28"/>
          <w:szCs w:val="28"/>
          <w:rtl/>
        </w:rPr>
        <w:t>علي</w:t>
      </w:r>
      <w:r w:rsidRPr="00364866">
        <w:rPr>
          <w:rFonts w:ascii="Simplified Arabic" w:hAnsi="Simplified Arabic" w:cs="Simplified Arabic"/>
          <w:sz w:val="28"/>
          <w:szCs w:val="28"/>
          <w:rtl/>
        </w:rPr>
        <w:t xml:space="preserve"> تحقيق أهداف التنمية المستدامة (رؤية مصر 2030) </w:t>
      </w:r>
      <w:r>
        <w:rPr>
          <w:rFonts w:ascii="Simplified Arabic" w:hAnsi="Simplified Arabic" w:cs="Simplified Arabic"/>
          <w:sz w:val="28"/>
          <w:szCs w:val="28"/>
          <w:rtl/>
        </w:rPr>
        <w:t>علي</w:t>
      </w:r>
      <w:r w:rsidRPr="00364866">
        <w:rPr>
          <w:rFonts w:ascii="Simplified Arabic" w:hAnsi="Simplified Arabic" w:cs="Simplified Arabic"/>
          <w:sz w:val="28"/>
          <w:szCs w:val="28"/>
          <w:rtl/>
        </w:rPr>
        <w:t xml:space="preserve"> مجال التعليم. </w:t>
      </w:r>
      <w:r w:rsidRPr="00364866">
        <w:rPr>
          <w:rFonts w:ascii="Simplified Arabic" w:hAnsi="Simplified Arabic" w:cs="Simplified Arabic"/>
          <w:i/>
          <w:iCs/>
          <w:sz w:val="28"/>
          <w:szCs w:val="28"/>
          <w:rtl/>
        </w:rPr>
        <w:t>مجلة کلية التربية (أسيوط)</w:t>
      </w:r>
      <w:r w:rsidRPr="00364866">
        <w:rPr>
          <w:rFonts w:ascii="Simplified Arabic" w:hAnsi="Simplified Arabic" w:cs="Simplified Arabic"/>
          <w:sz w:val="28"/>
          <w:szCs w:val="28"/>
          <w:rtl/>
        </w:rPr>
        <w:t>, </w:t>
      </w:r>
      <w:r w:rsidRPr="00364866">
        <w:rPr>
          <w:rFonts w:ascii="Simplified Arabic" w:hAnsi="Simplified Arabic" w:cs="Simplified Arabic"/>
          <w:i/>
          <w:iCs/>
          <w:sz w:val="28"/>
          <w:szCs w:val="28"/>
          <w:rtl/>
        </w:rPr>
        <w:t>39</w:t>
      </w:r>
      <w:r w:rsidRPr="00364866">
        <w:rPr>
          <w:rFonts w:ascii="Simplified Arabic" w:hAnsi="Simplified Arabic" w:cs="Simplified Arabic"/>
          <w:sz w:val="28"/>
          <w:szCs w:val="28"/>
          <w:rtl/>
        </w:rPr>
        <w:t>(10.2), 366-385.</w:t>
      </w:r>
      <w:r w:rsidRPr="00364866">
        <w:rPr>
          <w:rFonts w:ascii="Simplified Arabic" w:hAnsi="Simplified Arabic" w:cs="Simplified Arabic"/>
          <w:sz w:val="28"/>
          <w:szCs w:val="28"/>
          <w:cs/>
        </w:rPr>
        <w:t>‎</w:t>
      </w:r>
    </w:p>
    <w:p w14:paraId="4B26CF38" w14:textId="77777777" w:rsidR="004958E8" w:rsidRDefault="004958E8" w:rsidP="004958E8">
      <w:pPr>
        <w:pStyle w:val="ListParagraph"/>
        <w:numPr>
          <w:ilvl w:val="0"/>
          <w:numId w:val="16"/>
        </w:numPr>
        <w:bidi/>
        <w:spacing w:line="360" w:lineRule="auto"/>
        <w:jc w:val="both"/>
        <w:rPr>
          <w:rFonts w:ascii="Simplified Arabic" w:hAnsi="Simplified Arabic" w:cs="Simplified Arabic"/>
          <w:sz w:val="28"/>
          <w:szCs w:val="28"/>
          <w:rtl/>
          <w:cs/>
        </w:rPr>
      </w:pPr>
      <w:r w:rsidRPr="00364866">
        <w:rPr>
          <w:rFonts w:ascii="Simplified Arabic" w:hAnsi="Simplified Arabic" w:cs="Simplified Arabic"/>
          <w:sz w:val="28"/>
          <w:szCs w:val="28"/>
          <w:rtl/>
        </w:rPr>
        <w:t xml:space="preserve">م. حسين علي عبد الله. (2023). الذكاء البرازيلي </w:t>
      </w:r>
      <w:r>
        <w:rPr>
          <w:rFonts w:ascii="Simplified Arabic" w:hAnsi="Simplified Arabic" w:cs="Simplified Arabic"/>
          <w:sz w:val="28"/>
          <w:szCs w:val="28"/>
          <w:rtl/>
        </w:rPr>
        <w:t>علي</w:t>
      </w:r>
      <w:r w:rsidRPr="00364866">
        <w:rPr>
          <w:rFonts w:ascii="Simplified Arabic" w:hAnsi="Simplified Arabic" w:cs="Simplified Arabic"/>
          <w:sz w:val="28"/>
          <w:szCs w:val="28"/>
          <w:rtl/>
        </w:rPr>
        <w:t xml:space="preserve"> الرياضة. مجلة كربلاء لعلوم التربية الرياضية 8(2).</w:t>
      </w:r>
      <w:r w:rsidRPr="00364866">
        <w:rPr>
          <w:rFonts w:ascii="Simplified Arabic" w:hAnsi="Simplified Arabic" w:cs="Simplified Arabic"/>
          <w:sz w:val="28"/>
          <w:szCs w:val="28"/>
          <w:cs/>
        </w:rPr>
        <w:t>‎</w:t>
      </w:r>
    </w:p>
    <w:p w14:paraId="2AE87E26" w14:textId="77777777" w:rsidR="004958E8" w:rsidRDefault="004958E8" w:rsidP="00F44133">
      <w:pPr>
        <w:pStyle w:val="ListParagraph"/>
        <w:numPr>
          <w:ilvl w:val="0"/>
          <w:numId w:val="16"/>
        </w:numPr>
        <w:bidi/>
        <w:spacing w:line="360" w:lineRule="auto"/>
        <w:jc w:val="both"/>
        <w:rPr>
          <w:rFonts w:ascii="Simplified Arabic" w:hAnsi="Simplified Arabic" w:cs="Simplified Arabic"/>
          <w:sz w:val="28"/>
          <w:szCs w:val="28"/>
          <w:rtl/>
          <w:cs/>
        </w:rPr>
      </w:pPr>
      <w:r w:rsidRPr="00364866">
        <w:rPr>
          <w:rFonts w:ascii="Simplified Arabic" w:hAnsi="Simplified Arabic" w:cs="Simplified Arabic"/>
          <w:sz w:val="28"/>
          <w:szCs w:val="28"/>
          <w:rtl/>
        </w:rPr>
        <w:lastRenderedPageBreak/>
        <w:t xml:space="preserve">مشتاق طالب نوري, &amp; أ. م. د. سلمى حتى تصلى رحيمة . (2022). تأثير التوافق المهني </w:t>
      </w:r>
      <w:r>
        <w:rPr>
          <w:rFonts w:ascii="Simplified Arabic" w:hAnsi="Simplified Arabic" w:cs="Simplified Arabic"/>
          <w:sz w:val="28"/>
          <w:szCs w:val="28"/>
          <w:rtl/>
        </w:rPr>
        <w:t>علي</w:t>
      </w:r>
      <w:r w:rsidRPr="00364866">
        <w:rPr>
          <w:rFonts w:ascii="Simplified Arabic" w:hAnsi="Simplified Arabic" w:cs="Simplified Arabic"/>
          <w:sz w:val="28"/>
          <w:szCs w:val="28"/>
          <w:rtl/>
        </w:rPr>
        <w:t xml:space="preserve"> الذكاء البرازيلي. مجلة جامعة الامام جعفر الصادق للعلوم الانسانية والاجتماعية ج2(4 الجزء ب).</w:t>
      </w:r>
      <w:r w:rsidRPr="00364866">
        <w:rPr>
          <w:rFonts w:ascii="Simplified Arabic" w:hAnsi="Simplified Arabic" w:cs="Simplified Arabic"/>
          <w:sz w:val="28"/>
          <w:szCs w:val="28"/>
          <w:cs/>
        </w:rPr>
        <w:t>‎</w:t>
      </w:r>
    </w:p>
    <w:p w14:paraId="343C3360" w14:textId="77777777" w:rsidR="004958E8" w:rsidRDefault="004958E8" w:rsidP="00452648">
      <w:pPr>
        <w:pStyle w:val="ListParagraph"/>
        <w:numPr>
          <w:ilvl w:val="0"/>
          <w:numId w:val="16"/>
        </w:numPr>
        <w:bidi/>
        <w:spacing w:line="360" w:lineRule="auto"/>
        <w:jc w:val="both"/>
        <w:rPr>
          <w:rFonts w:ascii="Simplified Arabic" w:hAnsi="Simplified Arabic" w:cs="Simplified Arabic"/>
          <w:sz w:val="28"/>
          <w:szCs w:val="28"/>
          <w:cs/>
        </w:rPr>
      </w:pPr>
      <w:r w:rsidRPr="00452648">
        <w:rPr>
          <w:rFonts w:ascii="Simplified Arabic" w:hAnsi="Simplified Arabic" w:cs="Simplified Arabic"/>
          <w:sz w:val="28"/>
          <w:szCs w:val="28"/>
          <w:rtl/>
        </w:rPr>
        <w:t>المفرجية, &amp; مريم بنت حمدان بن علي. (2023). واقع استخدام الذكاء الاصطناعي في مجال العلاقات العامة في سلطنة عمان (الفرص و التحديات).</w:t>
      </w:r>
      <w:r w:rsidRPr="00452648">
        <w:rPr>
          <w:rFonts w:ascii="Simplified Arabic" w:hAnsi="Simplified Arabic" w:cs="Simplified Arabic"/>
          <w:sz w:val="28"/>
          <w:szCs w:val="28"/>
          <w:cs/>
        </w:rPr>
        <w:t>‎</w:t>
      </w:r>
    </w:p>
    <w:p w14:paraId="56B7245A" w14:textId="38D25CE7" w:rsidR="004958E8" w:rsidRPr="004958E8" w:rsidRDefault="004958E8" w:rsidP="004958E8">
      <w:pPr>
        <w:bidi/>
        <w:spacing w:line="360" w:lineRule="auto"/>
        <w:jc w:val="both"/>
        <w:rPr>
          <w:rFonts w:ascii="Simplified Arabic" w:hAnsi="Simplified Arabic" w:cs="Simplified Arabic"/>
          <w:sz w:val="28"/>
          <w:szCs w:val="28"/>
          <w:u w:val="single"/>
          <w:rtl/>
          <w:cs/>
        </w:rPr>
      </w:pPr>
      <w:r w:rsidRPr="004958E8">
        <w:rPr>
          <w:rFonts w:ascii="Simplified Arabic" w:hAnsi="Simplified Arabic" w:cs="Simplified Arabic" w:hint="cs"/>
          <w:sz w:val="28"/>
          <w:szCs w:val="28"/>
          <w:u w:val="single"/>
          <w:rtl/>
        </w:rPr>
        <w:t>المراجع الاجنبيه:</w:t>
      </w:r>
    </w:p>
    <w:p w14:paraId="764CA43B" w14:textId="77777777" w:rsidR="004958E8" w:rsidRDefault="004958E8" w:rsidP="00072D0E">
      <w:pPr>
        <w:pStyle w:val="ListParagraph"/>
        <w:numPr>
          <w:ilvl w:val="0"/>
          <w:numId w:val="16"/>
        </w:numPr>
        <w:spacing w:line="360" w:lineRule="auto"/>
        <w:rPr>
          <w:rFonts w:ascii="Simplified Arabic" w:hAnsi="Simplified Arabic" w:cs="Simplified Arabic"/>
          <w:sz w:val="28"/>
          <w:szCs w:val="28"/>
        </w:rPr>
      </w:pPr>
      <w:r w:rsidRPr="00072D0E">
        <w:rPr>
          <w:rFonts w:ascii="Simplified Arabic" w:hAnsi="Simplified Arabic" w:cs="Simplified Arabic"/>
          <w:sz w:val="28"/>
          <w:szCs w:val="28"/>
        </w:rPr>
        <w:t xml:space="preserve">Ebrahimi, M. R., </w:t>
      </w:r>
      <w:proofErr w:type="spellStart"/>
      <w:r w:rsidRPr="00072D0E">
        <w:rPr>
          <w:rFonts w:ascii="Simplified Arabic" w:hAnsi="Simplified Arabic" w:cs="Simplified Arabic"/>
          <w:sz w:val="28"/>
          <w:szCs w:val="28"/>
        </w:rPr>
        <w:t>Khoshsima</w:t>
      </w:r>
      <w:proofErr w:type="spellEnd"/>
      <w:r w:rsidRPr="00072D0E">
        <w:rPr>
          <w:rFonts w:ascii="Simplified Arabic" w:hAnsi="Simplified Arabic" w:cs="Simplified Arabic"/>
          <w:sz w:val="28"/>
          <w:szCs w:val="28"/>
        </w:rPr>
        <w:t>, H., &amp; Zare-Behtash, E. (2018). The Impacts of Enhancing Emotional Intelligence on the Development of Reading Skill. </w:t>
      </w:r>
      <w:r w:rsidRPr="00072D0E">
        <w:rPr>
          <w:rFonts w:ascii="Simplified Arabic" w:hAnsi="Simplified Arabic" w:cs="Simplified Arabic"/>
          <w:i/>
          <w:iCs/>
          <w:sz w:val="28"/>
          <w:szCs w:val="28"/>
        </w:rPr>
        <w:t>International Journal of Instruction</w:t>
      </w:r>
      <w:r w:rsidRPr="00072D0E">
        <w:rPr>
          <w:rFonts w:ascii="Simplified Arabic" w:hAnsi="Simplified Arabic" w:cs="Simplified Arabic"/>
          <w:sz w:val="28"/>
          <w:szCs w:val="28"/>
        </w:rPr>
        <w:t>, </w:t>
      </w:r>
      <w:r w:rsidRPr="00072D0E">
        <w:rPr>
          <w:rFonts w:ascii="Simplified Arabic" w:hAnsi="Simplified Arabic" w:cs="Simplified Arabic"/>
          <w:i/>
          <w:iCs/>
          <w:sz w:val="28"/>
          <w:szCs w:val="28"/>
        </w:rPr>
        <w:t>11</w:t>
      </w:r>
      <w:r w:rsidRPr="00072D0E">
        <w:rPr>
          <w:rFonts w:ascii="Simplified Arabic" w:hAnsi="Simplified Arabic" w:cs="Simplified Arabic"/>
          <w:sz w:val="28"/>
          <w:szCs w:val="28"/>
        </w:rPr>
        <w:t>(3), 573-586.</w:t>
      </w:r>
    </w:p>
    <w:p w14:paraId="75456CC2" w14:textId="77777777" w:rsidR="004958E8" w:rsidRPr="00364866" w:rsidRDefault="004958E8" w:rsidP="00072D0E">
      <w:pPr>
        <w:pStyle w:val="ListParagraph"/>
        <w:numPr>
          <w:ilvl w:val="0"/>
          <w:numId w:val="16"/>
        </w:numPr>
        <w:spacing w:line="360" w:lineRule="auto"/>
        <w:rPr>
          <w:rFonts w:ascii="Simplified Arabic" w:hAnsi="Simplified Arabic" w:cs="Simplified Arabic"/>
          <w:sz w:val="28"/>
          <w:szCs w:val="28"/>
          <w:rtl/>
          <w:cs/>
        </w:rPr>
      </w:pPr>
      <w:r w:rsidRPr="00072D0E">
        <w:rPr>
          <w:rFonts w:ascii="Simplified Arabic" w:hAnsi="Simplified Arabic" w:cs="Simplified Arabic"/>
          <w:sz w:val="28"/>
          <w:szCs w:val="28"/>
        </w:rPr>
        <w:t>Gheith, A. G., Mansour, T., &amp; Hanna, S. S. S. (2022). The Impact of Emotional Intelligence on Enhancing English Language Teachers’ Professional Development. </w:t>
      </w:r>
      <w:r w:rsidRPr="00072D0E">
        <w:rPr>
          <w:rFonts w:ascii="Simplified Arabic" w:hAnsi="Simplified Arabic" w:cs="Simplified Arabic"/>
          <w:i/>
          <w:iCs/>
          <w:sz w:val="28"/>
          <w:szCs w:val="28"/>
          <w:rtl/>
        </w:rPr>
        <w:t>بحوث فى تدريس اللغات</w:t>
      </w:r>
      <w:r w:rsidRPr="00072D0E">
        <w:rPr>
          <w:rFonts w:ascii="Simplified Arabic" w:hAnsi="Simplified Arabic" w:cs="Simplified Arabic"/>
          <w:sz w:val="28"/>
          <w:szCs w:val="28"/>
        </w:rPr>
        <w:t>, </w:t>
      </w:r>
      <w:r w:rsidRPr="00072D0E">
        <w:rPr>
          <w:rFonts w:ascii="Simplified Arabic" w:hAnsi="Simplified Arabic" w:cs="Simplified Arabic"/>
          <w:i/>
          <w:iCs/>
          <w:sz w:val="28"/>
          <w:szCs w:val="28"/>
        </w:rPr>
        <w:t>21</w:t>
      </w:r>
      <w:r w:rsidRPr="00072D0E">
        <w:rPr>
          <w:rFonts w:ascii="Simplified Arabic" w:hAnsi="Simplified Arabic" w:cs="Simplified Arabic"/>
          <w:sz w:val="28"/>
          <w:szCs w:val="28"/>
        </w:rPr>
        <w:t>(21), 432-454.</w:t>
      </w:r>
      <w:r w:rsidRPr="00072D0E">
        <w:rPr>
          <w:rFonts w:ascii="Simplified Arabic" w:hAnsi="Simplified Arabic" w:cs="Simplified Arabic"/>
          <w:sz w:val="28"/>
          <w:szCs w:val="28"/>
          <w:cs/>
        </w:rPr>
        <w:t>‎</w:t>
      </w:r>
    </w:p>
    <w:p w14:paraId="22E23803" w14:textId="77777777" w:rsidR="00364866" w:rsidRPr="00364866" w:rsidRDefault="00364866" w:rsidP="00F44133">
      <w:pPr>
        <w:bidi/>
        <w:spacing w:line="360" w:lineRule="auto"/>
        <w:jc w:val="both"/>
        <w:rPr>
          <w:rFonts w:ascii="Simplified Arabic" w:hAnsi="Simplified Arabic" w:cs="Simplified Arabic"/>
          <w:sz w:val="28"/>
          <w:szCs w:val="28"/>
          <w:rtl/>
          <w:cs/>
        </w:rPr>
      </w:pPr>
    </w:p>
    <w:sectPr w:rsidR="00364866" w:rsidRPr="00364866" w:rsidSect="00BA1A9C">
      <w:headerReference w:type="default" r:id="rId8"/>
      <w:footerReference w:type="default" r:id="rId9"/>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E9E90" w14:textId="77777777" w:rsidR="003A7904" w:rsidRDefault="003A7904" w:rsidP="00984D81">
      <w:pPr>
        <w:spacing w:after="0" w:line="240" w:lineRule="auto"/>
      </w:pPr>
      <w:r>
        <w:separator/>
      </w:r>
    </w:p>
  </w:endnote>
  <w:endnote w:type="continuationSeparator" w:id="0">
    <w:p w14:paraId="17F69B38" w14:textId="77777777" w:rsidR="003A7904" w:rsidRDefault="003A7904" w:rsidP="00984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altName w:val="Times New Roman"/>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6120646"/>
      <w:docPartObj>
        <w:docPartGallery w:val="Page Numbers (Bottom of Page)"/>
        <w:docPartUnique/>
      </w:docPartObj>
    </w:sdtPr>
    <w:sdtContent>
      <w:p w14:paraId="441CC9EE" w14:textId="445E429E" w:rsidR="00BA1A9C" w:rsidRDefault="00BA1A9C">
        <w:pPr>
          <w:pStyle w:val="Footer"/>
        </w:pPr>
        <w:r>
          <w:rPr>
            <w:noProof/>
            <w:lang w:val="en-US"/>
          </w:rPr>
          <mc:AlternateContent>
            <mc:Choice Requires="wps">
              <w:drawing>
                <wp:anchor distT="0" distB="0" distL="114300" distR="114300" simplePos="0" relativeHeight="251659264" behindDoc="0" locked="0" layoutInCell="1" allowOverlap="1" wp14:anchorId="729FA0D6" wp14:editId="0B64F211">
                  <wp:simplePos x="0" y="0"/>
                  <wp:positionH relativeFrom="leftMargin">
                    <wp:align>center</wp:align>
                  </wp:positionH>
                  <wp:positionV relativeFrom="bottomMargin">
                    <wp:align>top</wp:align>
                  </wp:positionV>
                  <wp:extent cx="762000" cy="89535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37773624"/>
                                <w:docPartObj>
                                  <w:docPartGallery w:val="Page Numbers (Margins)"/>
                                  <w:docPartUnique/>
                                </w:docPartObj>
                              </w:sdtPr>
                              <w:sdtContent>
                                <w:sdt>
                                  <w:sdtPr>
                                    <w:rPr>
                                      <w:rFonts w:asciiTheme="majorHAnsi" w:eastAsiaTheme="majorEastAsia" w:hAnsiTheme="majorHAnsi" w:cstheme="majorBidi"/>
                                      <w:sz w:val="48"/>
                                      <w:szCs w:val="48"/>
                                    </w:rPr>
                                    <w:id w:val="-2085828292"/>
                                    <w:docPartObj>
                                      <w:docPartGallery w:val="Page Numbers (Margins)"/>
                                      <w:docPartUnique/>
                                    </w:docPartObj>
                                  </w:sdtPr>
                                  <w:sdtContent>
                                    <w:p w14:paraId="70EA1B8A" w14:textId="4DD7F38D" w:rsidR="00BA1A9C" w:rsidRDefault="00BA1A9C">
                                      <w:pPr>
                                        <w:jc w:val="center"/>
                                        <w:rPr>
                                          <w:rFonts w:asciiTheme="majorHAnsi" w:eastAsiaTheme="majorEastAsia" w:hAnsiTheme="majorHAnsi" w:cstheme="majorBidi"/>
                                          <w:sz w:val="48"/>
                                          <w:szCs w:val="48"/>
                                        </w:rPr>
                                      </w:pPr>
                                      <w:r>
                                        <w:rPr>
                                          <w:rFonts w:eastAsiaTheme="minorEastAsia" w:cs="Times New Roman"/>
                                        </w:rPr>
                                        <w:fldChar w:fldCharType="begin"/>
                                      </w:r>
                                      <w:r>
                                        <w:instrText xml:space="preserve"> PAGE   \* MERGEFORMAT </w:instrText>
                                      </w:r>
                                      <w:r>
                                        <w:rPr>
                                          <w:rFonts w:eastAsiaTheme="minorEastAsia" w:cs="Times New Roman"/>
                                        </w:rPr>
                                        <w:fldChar w:fldCharType="separate"/>
                                      </w:r>
                                      <w:r w:rsidR="002E2D28" w:rsidRPr="002E2D28">
                                        <w:rPr>
                                          <w:rFonts w:asciiTheme="majorHAnsi" w:eastAsiaTheme="majorEastAsia" w:hAnsiTheme="majorHAnsi" w:cstheme="majorBidi"/>
                                          <w:noProof/>
                                          <w:sz w:val="48"/>
                                          <w:szCs w:val="48"/>
                                        </w:rPr>
                                        <w:t>5</w:t>
                                      </w:r>
                                      <w:r>
                                        <w:rPr>
                                          <w:rFonts w:asciiTheme="majorHAnsi" w:eastAsiaTheme="majorEastAsia" w:hAnsiTheme="majorHAnsi" w:cstheme="majorBidi"/>
                                          <w:noProof/>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FA0D6" id="Rectangle 2" o:spid="_x0000_s1032"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lef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a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LOipxZ9&#10;JtOEbY1ii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xfoAWgECAADlAwAADgAAAAAAAAAAAAAA&#10;AAAuAgAAZHJzL2Uyb0RvYy54bWxQSwECLQAUAAYACAAAACEAbNUf09kAAAAFAQAADwAAAAAAAAAA&#10;AAAAAABbBAAAZHJzL2Rvd25yZXYueG1sUEsFBgAAAAAEAAQA8wAAAGEFAAAAAA==&#10;" stroked="f">
                  <v:textbox>
                    <w:txbxContent>
                      <w:sdt>
                        <w:sdtPr>
                          <w:rPr>
                            <w:rFonts w:asciiTheme="majorHAnsi" w:eastAsiaTheme="majorEastAsia" w:hAnsiTheme="majorHAnsi" w:cstheme="majorBidi"/>
                            <w:sz w:val="48"/>
                            <w:szCs w:val="48"/>
                          </w:rPr>
                          <w:id w:val="-337773624"/>
                          <w:docPartObj>
                            <w:docPartGallery w:val="Page Numbers (Margins)"/>
                            <w:docPartUnique/>
                          </w:docPartObj>
                        </w:sdtPr>
                        <w:sdtEndPr/>
                        <w:sdtContent>
                          <w:sdt>
                            <w:sdtPr>
                              <w:rPr>
                                <w:rFonts w:asciiTheme="majorHAnsi" w:eastAsiaTheme="majorEastAsia" w:hAnsiTheme="majorHAnsi" w:cstheme="majorBidi"/>
                                <w:sz w:val="48"/>
                                <w:szCs w:val="48"/>
                              </w:rPr>
                              <w:id w:val="-2085828292"/>
                              <w:docPartObj>
                                <w:docPartGallery w:val="Page Numbers (Margins)"/>
                                <w:docPartUnique/>
                              </w:docPartObj>
                            </w:sdtPr>
                            <w:sdtEndPr/>
                            <w:sdtContent>
                              <w:p w14:paraId="70EA1B8A" w14:textId="4DD7F38D" w:rsidR="00BA1A9C" w:rsidRDefault="00BA1A9C">
                                <w:pPr>
                                  <w:jc w:val="center"/>
                                  <w:rPr>
                                    <w:rFonts w:asciiTheme="majorHAnsi" w:eastAsiaTheme="majorEastAsia" w:hAnsiTheme="majorHAnsi" w:cstheme="majorBidi"/>
                                    <w:sz w:val="48"/>
                                    <w:szCs w:val="48"/>
                                  </w:rPr>
                                </w:pPr>
                                <w:r>
                                  <w:rPr>
                                    <w:rFonts w:eastAsiaTheme="minorEastAsia" w:cs="Times New Roman"/>
                                  </w:rPr>
                                  <w:fldChar w:fldCharType="begin"/>
                                </w:r>
                                <w:r>
                                  <w:instrText xml:space="preserve"> PAGE   \* MERGEFORMAT </w:instrText>
                                </w:r>
                                <w:r>
                                  <w:rPr>
                                    <w:rFonts w:eastAsiaTheme="minorEastAsia" w:cs="Times New Roman"/>
                                  </w:rPr>
                                  <w:fldChar w:fldCharType="separate"/>
                                </w:r>
                                <w:r w:rsidR="002E2D28" w:rsidRPr="002E2D28">
                                  <w:rPr>
                                    <w:rFonts w:asciiTheme="majorHAnsi" w:eastAsiaTheme="majorEastAsia" w:hAnsiTheme="majorHAnsi" w:cstheme="majorBidi"/>
                                    <w:noProof/>
                                    <w:sz w:val="48"/>
                                    <w:szCs w:val="48"/>
                                  </w:rPr>
                                  <w:t>5</w:t>
                                </w:r>
                                <w:r>
                                  <w:rPr>
                                    <w:rFonts w:asciiTheme="majorHAnsi" w:eastAsiaTheme="majorEastAsia" w:hAnsiTheme="majorHAnsi" w:cstheme="majorBidi"/>
                                    <w:noProof/>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BD7F9" w14:textId="77777777" w:rsidR="003A7904" w:rsidRDefault="003A7904" w:rsidP="00984D81">
      <w:pPr>
        <w:spacing w:after="0" w:line="240" w:lineRule="auto"/>
      </w:pPr>
      <w:r>
        <w:separator/>
      </w:r>
    </w:p>
  </w:footnote>
  <w:footnote w:type="continuationSeparator" w:id="0">
    <w:p w14:paraId="5036D548" w14:textId="77777777" w:rsidR="003A7904" w:rsidRDefault="003A7904" w:rsidP="00984D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5852E" w14:textId="5D479EBA" w:rsidR="00226626" w:rsidRDefault="00226626">
    <w:pPr>
      <w:pStyle w:val="Header"/>
    </w:pPr>
    <w:r>
      <w:rPr>
        <w:noProof/>
        <w:lang w:val="en-US"/>
      </w:rPr>
      <w:drawing>
        <wp:inline distT="0" distB="0" distL="0" distR="0" wp14:anchorId="1FA13FC8" wp14:editId="081898F4">
          <wp:extent cx="1971675" cy="790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971675" cy="7905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pt;height:11.3pt" o:bullet="t">
        <v:imagedata r:id="rId1" o:title="msoF113"/>
      </v:shape>
    </w:pict>
  </w:numPicBullet>
  <w:abstractNum w:abstractNumId="0" w15:restartNumberingAfterBreak="0">
    <w:nsid w:val="00613046"/>
    <w:multiLevelType w:val="multilevel"/>
    <w:tmpl w:val="4768E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AF2691"/>
    <w:multiLevelType w:val="multilevel"/>
    <w:tmpl w:val="94B42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127238"/>
    <w:multiLevelType w:val="hybridMultilevel"/>
    <w:tmpl w:val="290AB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21034"/>
    <w:multiLevelType w:val="multilevel"/>
    <w:tmpl w:val="9A265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E06DF7"/>
    <w:multiLevelType w:val="multilevel"/>
    <w:tmpl w:val="D67E5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AB6902"/>
    <w:multiLevelType w:val="multilevel"/>
    <w:tmpl w:val="7E38B5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B62CFF"/>
    <w:multiLevelType w:val="multilevel"/>
    <w:tmpl w:val="F4C005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F51CB7"/>
    <w:multiLevelType w:val="hybridMultilevel"/>
    <w:tmpl w:val="D2CA4A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F76D1"/>
    <w:multiLevelType w:val="hybridMultilevel"/>
    <w:tmpl w:val="EDC2E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400583"/>
    <w:multiLevelType w:val="hybridMultilevel"/>
    <w:tmpl w:val="2DCE859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D70C26"/>
    <w:multiLevelType w:val="multilevel"/>
    <w:tmpl w:val="7BDC3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5D41B1"/>
    <w:multiLevelType w:val="multilevel"/>
    <w:tmpl w:val="C9B4B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D834FE"/>
    <w:multiLevelType w:val="hybridMultilevel"/>
    <w:tmpl w:val="82DCC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D94068"/>
    <w:multiLevelType w:val="multilevel"/>
    <w:tmpl w:val="4FBA09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3C47BA7"/>
    <w:multiLevelType w:val="multilevel"/>
    <w:tmpl w:val="F24864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1620F9"/>
    <w:multiLevelType w:val="hybridMultilevel"/>
    <w:tmpl w:val="692AC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B100B9"/>
    <w:multiLevelType w:val="multilevel"/>
    <w:tmpl w:val="EE1E8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97157E"/>
    <w:multiLevelType w:val="hybridMultilevel"/>
    <w:tmpl w:val="F6F0F3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901D50"/>
    <w:multiLevelType w:val="hybridMultilevel"/>
    <w:tmpl w:val="79566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3B7C60"/>
    <w:multiLevelType w:val="multilevel"/>
    <w:tmpl w:val="72CA21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15011BF"/>
    <w:multiLevelType w:val="multilevel"/>
    <w:tmpl w:val="FEAE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476F5C"/>
    <w:multiLevelType w:val="multilevel"/>
    <w:tmpl w:val="DF2E76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4B5E9D"/>
    <w:multiLevelType w:val="hybridMultilevel"/>
    <w:tmpl w:val="0B004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28205C"/>
    <w:multiLevelType w:val="hybridMultilevel"/>
    <w:tmpl w:val="83E67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7059D2"/>
    <w:multiLevelType w:val="multilevel"/>
    <w:tmpl w:val="1F4C2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A80442"/>
    <w:multiLevelType w:val="hybridMultilevel"/>
    <w:tmpl w:val="C1C2D1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C76056"/>
    <w:multiLevelType w:val="hybridMultilevel"/>
    <w:tmpl w:val="3C46D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5373BD"/>
    <w:multiLevelType w:val="multilevel"/>
    <w:tmpl w:val="DA3C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2968815">
    <w:abstractNumId w:val="2"/>
  </w:num>
  <w:num w:numId="2" w16cid:durableId="1848667295">
    <w:abstractNumId w:val="12"/>
  </w:num>
  <w:num w:numId="3" w16cid:durableId="1164466662">
    <w:abstractNumId w:val="15"/>
  </w:num>
  <w:num w:numId="4" w16cid:durableId="356152845">
    <w:abstractNumId w:val="1"/>
  </w:num>
  <w:num w:numId="5" w16cid:durableId="899512614">
    <w:abstractNumId w:val="24"/>
  </w:num>
  <w:num w:numId="6" w16cid:durableId="1401908658">
    <w:abstractNumId w:val="8"/>
  </w:num>
  <w:num w:numId="7" w16cid:durableId="176382678">
    <w:abstractNumId w:val="26"/>
  </w:num>
  <w:num w:numId="8" w16cid:durableId="844520477">
    <w:abstractNumId w:val="17"/>
  </w:num>
  <w:num w:numId="9" w16cid:durableId="560212464">
    <w:abstractNumId w:val="7"/>
  </w:num>
  <w:num w:numId="10" w16cid:durableId="1668896686">
    <w:abstractNumId w:val="10"/>
  </w:num>
  <w:num w:numId="11" w16cid:durableId="1681156337">
    <w:abstractNumId w:val="11"/>
  </w:num>
  <w:num w:numId="12" w16cid:durableId="579490058">
    <w:abstractNumId w:val="16"/>
  </w:num>
  <w:num w:numId="13" w16cid:durableId="1898078937">
    <w:abstractNumId w:val="20"/>
  </w:num>
  <w:num w:numId="14" w16cid:durableId="1820027480">
    <w:abstractNumId w:val="27"/>
  </w:num>
  <w:num w:numId="15" w16cid:durableId="1247151401">
    <w:abstractNumId w:val="23"/>
  </w:num>
  <w:num w:numId="16" w16cid:durableId="850100203">
    <w:abstractNumId w:val="9"/>
  </w:num>
  <w:num w:numId="17" w16cid:durableId="1611014964">
    <w:abstractNumId w:val="4"/>
  </w:num>
  <w:num w:numId="18" w16cid:durableId="1841655351">
    <w:abstractNumId w:val="21"/>
  </w:num>
  <w:num w:numId="19" w16cid:durableId="474027391">
    <w:abstractNumId w:val="5"/>
  </w:num>
  <w:num w:numId="20" w16cid:durableId="148057994">
    <w:abstractNumId w:val="25"/>
  </w:num>
  <w:num w:numId="21" w16cid:durableId="1646087834">
    <w:abstractNumId w:val="6"/>
  </w:num>
  <w:num w:numId="22" w16cid:durableId="2026706246">
    <w:abstractNumId w:val="13"/>
  </w:num>
  <w:num w:numId="23" w16cid:durableId="1428185512">
    <w:abstractNumId w:val="14"/>
  </w:num>
  <w:num w:numId="24" w16cid:durableId="1429423259">
    <w:abstractNumId w:val="19"/>
  </w:num>
  <w:num w:numId="25" w16cid:durableId="1904830335">
    <w:abstractNumId w:val="18"/>
  </w:num>
  <w:num w:numId="26" w16cid:durableId="86464445">
    <w:abstractNumId w:val="22"/>
  </w:num>
  <w:num w:numId="27" w16cid:durableId="1096170697">
    <w:abstractNumId w:val="0"/>
  </w:num>
  <w:num w:numId="28" w16cid:durableId="5811864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32F"/>
    <w:rsid w:val="000479C5"/>
    <w:rsid w:val="00071255"/>
    <w:rsid w:val="00072D0E"/>
    <w:rsid w:val="0007633A"/>
    <w:rsid w:val="000A7CDB"/>
    <w:rsid w:val="000C3091"/>
    <w:rsid w:val="000D69C1"/>
    <w:rsid w:val="00125FFB"/>
    <w:rsid w:val="001D5C64"/>
    <w:rsid w:val="00222422"/>
    <w:rsid w:val="00226626"/>
    <w:rsid w:val="00247C8B"/>
    <w:rsid w:val="00260CD4"/>
    <w:rsid w:val="002947F8"/>
    <w:rsid w:val="00295711"/>
    <w:rsid w:val="002B631C"/>
    <w:rsid w:val="002E2D28"/>
    <w:rsid w:val="002E5FDA"/>
    <w:rsid w:val="003026AC"/>
    <w:rsid w:val="00315DED"/>
    <w:rsid w:val="003351FB"/>
    <w:rsid w:val="00335366"/>
    <w:rsid w:val="00340189"/>
    <w:rsid w:val="0034555F"/>
    <w:rsid w:val="00364866"/>
    <w:rsid w:val="003767C9"/>
    <w:rsid w:val="003852A5"/>
    <w:rsid w:val="003A7904"/>
    <w:rsid w:val="003E5CAF"/>
    <w:rsid w:val="00431DA3"/>
    <w:rsid w:val="004500C5"/>
    <w:rsid w:val="00452648"/>
    <w:rsid w:val="00474771"/>
    <w:rsid w:val="004958E8"/>
    <w:rsid w:val="004C1B8A"/>
    <w:rsid w:val="004D48A8"/>
    <w:rsid w:val="0054702E"/>
    <w:rsid w:val="005D23C0"/>
    <w:rsid w:val="00617CF4"/>
    <w:rsid w:val="006209B8"/>
    <w:rsid w:val="00641101"/>
    <w:rsid w:val="006D5734"/>
    <w:rsid w:val="00751E5D"/>
    <w:rsid w:val="00764DF5"/>
    <w:rsid w:val="007C1747"/>
    <w:rsid w:val="007F61BA"/>
    <w:rsid w:val="008048F4"/>
    <w:rsid w:val="00855BD9"/>
    <w:rsid w:val="0086332F"/>
    <w:rsid w:val="008B46D4"/>
    <w:rsid w:val="008C2C6A"/>
    <w:rsid w:val="00902D1A"/>
    <w:rsid w:val="009366C2"/>
    <w:rsid w:val="00984D81"/>
    <w:rsid w:val="009C25CF"/>
    <w:rsid w:val="009E39B7"/>
    <w:rsid w:val="009E59FB"/>
    <w:rsid w:val="00A16B07"/>
    <w:rsid w:val="00A3022F"/>
    <w:rsid w:val="00A329A8"/>
    <w:rsid w:val="00A64EEE"/>
    <w:rsid w:val="00AA1F06"/>
    <w:rsid w:val="00AA4299"/>
    <w:rsid w:val="00AB2E61"/>
    <w:rsid w:val="00B04F0B"/>
    <w:rsid w:val="00B750EC"/>
    <w:rsid w:val="00B82CE6"/>
    <w:rsid w:val="00BA1A9C"/>
    <w:rsid w:val="00BA748C"/>
    <w:rsid w:val="00BB067C"/>
    <w:rsid w:val="00C26464"/>
    <w:rsid w:val="00C35FD4"/>
    <w:rsid w:val="00C37CEE"/>
    <w:rsid w:val="00C558DE"/>
    <w:rsid w:val="00C7793E"/>
    <w:rsid w:val="00C909D0"/>
    <w:rsid w:val="00C94EDE"/>
    <w:rsid w:val="00CC1C81"/>
    <w:rsid w:val="00CF69BD"/>
    <w:rsid w:val="00D319D9"/>
    <w:rsid w:val="00D37AAD"/>
    <w:rsid w:val="00DB538A"/>
    <w:rsid w:val="00DE266C"/>
    <w:rsid w:val="00E604C3"/>
    <w:rsid w:val="00EF0572"/>
    <w:rsid w:val="00F00D0E"/>
    <w:rsid w:val="00F2301B"/>
    <w:rsid w:val="00F35218"/>
    <w:rsid w:val="00F43A6B"/>
    <w:rsid w:val="00F44133"/>
    <w:rsid w:val="00F50BD5"/>
    <w:rsid w:val="00F83B49"/>
    <w:rsid w:val="00FB598B"/>
    <w:rsid w:val="00FB7110"/>
    <w:rsid w:val="00FD612F"/>
    <w:rsid w:val="00FE1FC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A85D7"/>
  <w15:chartTrackingRefBased/>
  <w15:docId w15:val="{957EAAC0-7D4C-4320-9538-81A22E742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50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51E5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026A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4D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D81"/>
  </w:style>
  <w:style w:type="paragraph" w:styleId="Footer">
    <w:name w:val="footer"/>
    <w:basedOn w:val="Normal"/>
    <w:link w:val="FooterChar"/>
    <w:uiPriority w:val="99"/>
    <w:unhideWhenUsed/>
    <w:rsid w:val="00984D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D81"/>
  </w:style>
  <w:style w:type="character" w:customStyle="1" w:styleId="Heading1Char">
    <w:name w:val="Heading 1 Char"/>
    <w:basedOn w:val="DefaultParagraphFont"/>
    <w:link w:val="Heading1"/>
    <w:uiPriority w:val="9"/>
    <w:rsid w:val="00B750E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C1747"/>
    <w:pPr>
      <w:ind w:left="720"/>
      <w:contextualSpacing/>
    </w:pPr>
  </w:style>
  <w:style w:type="character" w:customStyle="1" w:styleId="Heading3Char">
    <w:name w:val="Heading 3 Char"/>
    <w:basedOn w:val="DefaultParagraphFont"/>
    <w:link w:val="Heading3"/>
    <w:uiPriority w:val="9"/>
    <w:semiHidden/>
    <w:rsid w:val="00751E5D"/>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767C9"/>
    <w:pPr>
      <w:outlineLvl w:val="9"/>
    </w:pPr>
    <w:rPr>
      <w:lang w:val="en-US"/>
    </w:rPr>
  </w:style>
  <w:style w:type="paragraph" w:styleId="TOC1">
    <w:name w:val="toc 1"/>
    <w:basedOn w:val="Normal"/>
    <w:next w:val="Normal"/>
    <w:autoRedefine/>
    <w:uiPriority w:val="39"/>
    <w:unhideWhenUsed/>
    <w:rsid w:val="003767C9"/>
    <w:pPr>
      <w:spacing w:after="100"/>
    </w:pPr>
  </w:style>
  <w:style w:type="character" w:styleId="Hyperlink">
    <w:name w:val="Hyperlink"/>
    <w:basedOn w:val="DefaultParagraphFont"/>
    <w:uiPriority w:val="99"/>
    <w:unhideWhenUsed/>
    <w:rsid w:val="003767C9"/>
    <w:rPr>
      <w:color w:val="0563C1" w:themeColor="hyperlink"/>
      <w:u w:val="single"/>
    </w:rPr>
  </w:style>
  <w:style w:type="character" w:customStyle="1" w:styleId="Heading4Char">
    <w:name w:val="Heading 4 Char"/>
    <w:basedOn w:val="DefaultParagraphFont"/>
    <w:link w:val="Heading4"/>
    <w:uiPriority w:val="9"/>
    <w:semiHidden/>
    <w:rsid w:val="003026AC"/>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470907">
      <w:bodyDiv w:val="1"/>
      <w:marLeft w:val="0"/>
      <w:marRight w:val="0"/>
      <w:marTop w:val="0"/>
      <w:marBottom w:val="0"/>
      <w:divBdr>
        <w:top w:val="none" w:sz="0" w:space="0" w:color="auto"/>
        <w:left w:val="none" w:sz="0" w:space="0" w:color="auto"/>
        <w:bottom w:val="none" w:sz="0" w:space="0" w:color="auto"/>
        <w:right w:val="none" w:sz="0" w:space="0" w:color="auto"/>
      </w:divBdr>
      <w:divsChild>
        <w:div w:id="749039781">
          <w:marLeft w:val="0"/>
          <w:marRight w:val="0"/>
          <w:marTop w:val="0"/>
          <w:marBottom w:val="0"/>
          <w:divBdr>
            <w:top w:val="none" w:sz="0" w:space="0" w:color="auto"/>
            <w:left w:val="none" w:sz="0" w:space="0" w:color="auto"/>
            <w:bottom w:val="none" w:sz="0" w:space="0" w:color="auto"/>
            <w:right w:val="none" w:sz="0" w:space="0" w:color="auto"/>
          </w:divBdr>
          <w:divsChild>
            <w:div w:id="1917663330">
              <w:marLeft w:val="0"/>
              <w:marRight w:val="0"/>
              <w:marTop w:val="0"/>
              <w:marBottom w:val="0"/>
              <w:divBdr>
                <w:top w:val="none" w:sz="0" w:space="0" w:color="auto"/>
                <w:left w:val="none" w:sz="0" w:space="0" w:color="auto"/>
                <w:bottom w:val="none" w:sz="0" w:space="0" w:color="auto"/>
                <w:right w:val="none" w:sz="0" w:space="0" w:color="auto"/>
              </w:divBdr>
              <w:divsChild>
                <w:div w:id="987514658">
                  <w:marLeft w:val="0"/>
                  <w:marRight w:val="0"/>
                  <w:marTop w:val="0"/>
                  <w:marBottom w:val="0"/>
                  <w:divBdr>
                    <w:top w:val="none" w:sz="0" w:space="0" w:color="auto"/>
                    <w:left w:val="none" w:sz="0" w:space="0" w:color="auto"/>
                    <w:bottom w:val="none" w:sz="0" w:space="0" w:color="auto"/>
                    <w:right w:val="none" w:sz="0" w:space="0" w:color="auto"/>
                  </w:divBdr>
                  <w:divsChild>
                    <w:div w:id="115718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064377">
      <w:bodyDiv w:val="1"/>
      <w:marLeft w:val="0"/>
      <w:marRight w:val="0"/>
      <w:marTop w:val="0"/>
      <w:marBottom w:val="0"/>
      <w:divBdr>
        <w:top w:val="none" w:sz="0" w:space="0" w:color="auto"/>
        <w:left w:val="none" w:sz="0" w:space="0" w:color="auto"/>
        <w:bottom w:val="none" w:sz="0" w:space="0" w:color="auto"/>
        <w:right w:val="none" w:sz="0" w:space="0" w:color="auto"/>
      </w:divBdr>
      <w:divsChild>
        <w:div w:id="1709336720">
          <w:marLeft w:val="0"/>
          <w:marRight w:val="0"/>
          <w:marTop w:val="0"/>
          <w:marBottom w:val="0"/>
          <w:divBdr>
            <w:top w:val="none" w:sz="0" w:space="0" w:color="auto"/>
            <w:left w:val="none" w:sz="0" w:space="0" w:color="auto"/>
            <w:bottom w:val="none" w:sz="0" w:space="0" w:color="auto"/>
            <w:right w:val="none" w:sz="0" w:space="0" w:color="auto"/>
          </w:divBdr>
          <w:divsChild>
            <w:div w:id="1809742609">
              <w:marLeft w:val="0"/>
              <w:marRight w:val="0"/>
              <w:marTop w:val="0"/>
              <w:marBottom w:val="0"/>
              <w:divBdr>
                <w:top w:val="none" w:sz="0" w:space="0" w:color="auto"/>
                <w:left w:val="none" w:sz="0" w:space="0" w:color="auto"/>
                <w:bottom w:val="none" w:sz="0" w:space="0" w:color="auto"/>
                <w:right w:val="none" w:sz="0" w:space="0" w:color="auto"/>
              </w:divBdr>
              <w:divsChild>
                <w:div w:id="1384134316">
                  <w:marLeft w:val="0"/>
                  <w:marRight w:val="0"/>
                  <w:marTop w:val="0"/>
                  <w:marBottom w:val="0"/>
                  <w:divBdr>
                    <w:top w:val="none" w:sz="0" w:space="0" w:color="auto"/>
                    <w:left w:val="none" w:sz="0" w:space="0" w:color="auto"/>
                    <w:bottom w:val="none" w:sz="0" w:space="0" w:color="auto"/>
                    <w:right w:val="none" w:sz="0" w:space="0" w:color="auto"/>
                  </w:divBdr>
                  <w:divsChild>
                    <w:div w:id="147209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575755">
      <w:bodyDiv w:val="1"/>
      <w:marLeft w:val="0"/>
      <w:marRight w:val="0"/>
      <w:marTop w:val="0"/>
      <w:marBottom w:val="0"/>
      <w:divBdr>
        <w:top w:val="none" w:sz="0" w:space="0" w:color="auto"/>
        <w:left w:val="none" w:sz="0" w:space="0" w:color="auto"/>
        <w:bottom w:val="none" w:sz="0" w:space="0" w:color="auto"/>
        <w:right w:val="none" w:sz="0" w:space="0" w:color="auto"/>
      </w:divBdr>
    </w:div>
    <w:div w:id="548417542">
      <w:bodyDiv w:val="1"/>
      <w:marLeft w:val="0"/>
      <w:marRight w:val="0"/>
      <w:marTop w:val="0"/>
      <w:marBottom w:val="0"/>
      <w:divBdr>
        <w:top w:val="none" w:sz="0" w:space="0" w:color="auto"/>
        <w:left w:val="none" w:sz="0" w:space="0" w:color="auto"/>
        <w:bottom w:val="none" w:sz="0" w:space="0" w:color="auto"/>
        <w:right w:val="none" w:sz="0" w:space="0" w:color="auto"/>
      </w:divBdr>
    </w:div>
    <w:div w:id="729618975">
      <w:bodyDiv w:val="1"/>
      <w:marLeft w:val="0"/>
      <w:marRight w:val="0"/>
      <w:marTop w:val="0"/>
      <w:marBottom w:val="0"/>
      <w:divBdr>
        <w:top w:val="none" w:sz="0" w:space="0" w:color="auto"/>
        <w:left w:val="none" w:sz="0" w:space="0" w:color="auto"/>
        <w:bottom w:val="none" w:sz="0" w:space="0" w:color="auto"/>
        <w:right w:val="none" w:sz="0" w:space="0" w:color="auto"/>
      </w:divBdr>
      <w:divsChild>
        <w:div w:id="454326595">
          <w:marLeft w:val="0"/>
          <w:marRight w:val="0"/>
          <w:marTop w:val="0"/>
          <w:marBottom w:val="0"/>
          <w:divBdr>
            <w:top w:val="none" w:sz="0" w:space="0" w:color="auto"/>
            <w:left w:val="none" w:sz="0" w:space="0" w:color="auto"/>
            <w:bottom w:val="none" w:sz="0" w:space="0" w:color="auto"/>
            <w:right w:val="none" w:sz="0" w:space="0" w:color="auto"/>
          </w:divBdr>
          <w:divsChild>
            <w:div w:id="2053844048">
              <w:marLeft w:val="0"/>
              <w:marRight w:val="0"/>
              <w:marTop w:val="0"/>
              <w:marBottom w:val="0"/>
              <w:divBdr>
                <w:top w:val="none" w:sz="0" w:space="0" w:color="auto"/>
                <w:left w:val="none" w:sz="0" w:space="0" w:color="auto"/>
                <w:bottom w:val="none" w:sz="0" w:space="0" w:color="auto"/>
                <w:right w:val="none" w:sz="0" w:space="0" w:color="auto"/>
              </w:divBdr>
              <w:divsChild>
                <w:div w:id="1983919211">
                  <w:marLeft w:val="0"/>
                  <w:marRight w:val="0"/>
                  <w:marTop w:val="0"/>
                  <w:marBottom w:val="0"/>
                  <w:divBdr>
                    <w:top w:val="none" w:sz="0" w:space="0" w:color="auto"/>
                    <w:left w:val="none" w:sz="0" w:space="0" w:color="auto"/>
                    <w:bottom w:val="none" w:sz="0" w:space="0" w:color="auto"/>
                    <w:right w:val="none" w:sz="0" w:space="0" w:color="auto"/>
                  </w:divBdr>
                  <w:divsChild>
                    <w:div w:id="118266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046491">
      <w:bodyDiv w:val="1"/>
      <w:marLeft w:val="0"/>
      <w:marRight w:val="0"/>
      <w:marTop w:val="0"/>
      <w:marBottom w:val="0"/>
      <w:divBdr>
        <w:top w:val="none" w:sz="0" w:space="0" w:color="auto"/>
        <w:left w:val="none" w:sz="0" w:space="0" w:color="auto"/>
        <w:bottom w:val="none" w:sz="0" w:space="0" w:color="auto"/>
        <w:right w:val="none" w:sz="0" w:space="0" w:color="auto"/>
      </w:divBdr>
    </w:div>
    <w:div w:id="857424526">
      <w:bodyDiv w:val="1"/>
      <w:marLeft w:val="0"/>
      <w:marRight w:val="0"/>
      <w:marTop w:val="0"/>
      <w:marBottom w:val="0"/>
      <w:divBdr>
        <w:top w:val="none" w:sz="0" w:space="0" w:color="auto"/>
        <w:left w:val="none" w:sz="0" w:space="0" w:color="auto"/>
        <w:bottom w:val="none" w:sz="0" w:space="0" w:color="auto"/>
        <w:right w:val="none" w:sz="0" w:space="0" w:color="auto"/>
      </w:divBdr>
    </w:div>
    <w:div w:id="866528502">
      <w:bodyDiv w:val="1"/>
      <w:marLeft w:val="0"/>
      <w:marRight w:val="0"/>
      <w:marTop w:val="0"/>
      <w:marBottom w:val="0"/>
      <w:divBdr>
        <w:top w:val="none" w:sz="0" w:space="0" w:color="auto"/>
        <w:left w:val="none" w:sz="0" w:space="0" w:color="auto"/>
        <w:bottom w:val="none" w:sz="0" w:space="0" w:color="auto"/>
        <w:right w:val="none" w:sz="0" w:space="0" w:color="auto"/>
      </w:divBdr>
      <w:divsChild>
        <w:div w:id="1930458865">
          <w:marLeft w:val="0"/>
          <w:marRight w:val="0"/>
          <w:marTop w:val="0"/>
          <w:marBottom w:val="0"/>
          <w:divBdr>
            <w:top w:val="none" w:sz="0" w:space="0" w:color="auto"/>
            <w:left w:val="none" w:sz="0" w:space="0" w:color="auto"/>
            <w:bottom w:val="none" w:sz="0" w:space="0" w:color="auto"/>
            <w:right w:val="none" w:sz="0" w:space="0" w:color="auto"/>
          </w:divBdr>
          <w:divsChild>
            <w:div w:id="359362961">
              <w:marLeft w:val="0"/>
              <w:marRight w:val="0"/>
              <w:marTop w:val="0"/>
              <w:marBottom w:val="0"/>
              <w:divBdr>
                <w:top w:val="none" w:sz="0" w:space="0" w:color="auto"/>
                <w:left w:val="none" w:sz="0" w:space="0" w:color="auto"/>
                <w:bottom w:val="none" w:sz="0" w:space="0" w:color="auto"/>
                <w:right w:val="none" w:sz="0" w:space="0" w:color="auto"/>
              </w:divBdr>
              <w:divsChild>
                <w:div w:id="815142303">
                  <w:marLeft w:val="0"/>
                  <w:marRight w:val="0"/>
                  <w:marTop w:val="0"/>
                  <w:marBottom w:val="0"/>
                  <w:divBdr>
                    <w:top w:val="none" w:sz="0" w:space="0" w:color="auto"/>
                    <w:left w:val="none" w:sz="0" w:space="0" w:color="auto"/>
                    <w:bottom w:val="none" w:sz="0" w:space="0" w:color="auto"/>
                    <w:right w:val="none" w:sz="0" w:space="0" w:color="auto"/>
                  </w:divBdr>
                  <w:divsChild>
                    <w:div w:id="155327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689581">
      <w:bodyDiv w:val="1"/>
      <w:marLeft w:val="0"/>
      <w:marRight w:val="0"/>
      <w:marTop w:val="0"/>
      <w:marBottom w:val="0"/>
      <w:divBdr>
        <w:top w:val="none" w:sz="0" w:space="0" w:color="auto"/>
        <w:left w:val="none" w:sz="0" w:space="0" w:color="auto"/>
        <w:bottom w:val="none" w:sz="0" w:space="0" w:color="auto"/>
        <w:right w:val="none" w:sz="0" w:space="0" w:color="auto"/>
      </w:divBdr>
    </w:div>
    <w:div w:id="1013921777">
      <w:bodyDiv w:val="1"/>
      <w:marLeft w:val="0"/>
      <w:marRight w:val="0"/>
      <w:marTop w:val="0"/>
      <w:marBottom w:val="0"/>
      <w:divBdr>
        <w:top w:val="none" w:sz="0" w:space="0" w:color="auto"/>
        <w:left w:val="none" w:sz="0" w:space="0" w:color="auto"/>
        <w:bottom w:val="none" w:sz="0" w:space="0" w:color="auto"/>
        <w:right w:val="none" w:sz="0" w:space="0" w:color="auto"/>
      </w:divBdr>
      <w:divsChild>
        <w:div w:id="1146514324">
          <w:marLeft w:val="0"/>
          <w:marRight w:val="0"/>
          <w:marTop w:val="0"/>
          <w:marBottom w:val="0"/>
          <w:divBdr>
            <w:top w:val="none" w:sz="0" w:space="0" w:color="auto"/>
            <w:left w:val="none" w:sz="0" w:space="0" w:color="auto"/>
            <w:bottom w:val="none" w:sz="0" w:space="0" w:color="auto"/>
            <w:right w:val="none" w:sz="0" w:space="0" w:color="auto"/>
          </w:divBdr>
          <w:divsChild>
            <w:div w:id="1197543093">
              <w:marLeft w:val="0"/>
              <w:marRight w:val="0"/>
              <w:marTop w:val="0"/>
              <w:marBottom w:val="0"/>
              <w:divBdr>
                <w:top w:val="none" w:sz="0" w:space="0" w:color="auto"/>
                <w:left w:val="none" w:sz="0" w:space="0" w:color="auto"/>
                <w:bottom w:val="none" w:sz="0" w:space="0" w:color="auto"/>
                <w:right w:val="none" w:sz="0" w:space="0" w:color="auto"/>
              </w:divBdr>
              <w:divsChild>
                <w:div w:id="1327241853">
                  <w:marLeft w:val="0"/>
                  <w:marRight w:val="0"/>
                  <w:marTop w:val="0"/>
                  <w:marBottom w:val="0"/>
                  <w:divBdr>
                    <w:top w:val="none" w:sz="0" w:space="0" w:color="auto"/>
                    <w:left w:val="none" w:sz="0" w:space="0" w:color="auto"/>
                    <w:bottom w:val="none" w:sz="0" w:space="0" w:color="auto"/>
                    <w:right w:val="none" w:sz="0" w:space="0" w:color="auto"/>
                  </w:divBdr>
                  <w:divsChild>
                    <w:div w:id="152470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109405">
      <w:bodyDiv w:val="1"/>
      <w:marLeft w:val="0"/>
      <w:marRight w:val="0"/>
      <w:marTop w:val="0"/>
      <w:marBottom w:val="0"/>
      <w:divBdr>
        <w:top w:val="none" w:sz="0" w:space="0" w:color="auto"/>
        <w:left w:val="none" w:sz="0" w:space="0" w:color="auto"/>
        <w:bottom w:val="none" w:sz="0" w:space="0" w:color="auto"/>
        <w:right w:val="none" w:sz="0" w:space="0" w:color="auto"/>
      </w:divBdr>
      <w:divsChild>
        <w:div w:id="403454942">
          <w:marLeft w:val="0"/>
          <w:marRight w:val="0"/>
          <w:marTop w:val="0"/>
          <w:marBottom w:val="0"/>
          <w:divBdr>
            <w:top w:val="none" w:sz="0" w:space="0" w:color="auto"/>
            <w:left w:val="none" w:sz="0" w:space="0" w:color="auto"/>
            <w:bottom w:val="none" w:sz="0" w:space="0" w:color="auto"/>
            <w:right w:val="none" w:sz="0" w:space="0" w:color="auto"/>
          </w:divBdr>
          <w:divsChild>
            <w:div w:id="1544713902">
              <w:marLeft w:val="0"/>
              <w:marRight w:val="0"/>
              <w:marTop w:val="0"/>
              <w:marBottom w:val="0"/>
              <w:divBdr>
                <w:top w:val="none" w:sz="0" w:space="0" w:color="auto"/>
                <w:left w:val="none" w:sz="0" w:space="0" w:color="auto"/>
                <w:bottom w:val="none" w:sz="0" w:space="0" w:color="auto"/>
                <w:right w:val="none" w:sz="0" w:space="0" w:color="auto"/>
              </w:divBdr>
              <w:divsChild>
                <w:div w:id="2137681046">
                  <w:marLeft w:val="0"/>
                  <w:marRight w:val="0"/>
                  <w:marTop w:val="0"/>
                  <w:marBottom w:val="0"/>
                  <w:divBdr>
                    <w:top w:val="none" w:sz="0" w:space="0" w:color="auto"/>
                    <w:left w:val="none" w:sz="0" w:space="0" w:color="auto"/>
                    <w:bottom w:val="none" w:sz="0" w:space="0" w:color="auto"/>
                    <w:right w:val="none" w:sz="0" w:space="0" w:color="auto"/>
                  </w:divBdr>
                  <w:divsChild>
                    <w:div w:id="75282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200247">
      <w:bodyDiv w:val="1"/>
      <w:marLeft w:val="0"/>
      <w:marRight w:val="0"/>
      <w:marTop w:val="0"/>
      <w:marBottom w:val="0"/>
      <w:divBdr>
        <w:top w:val="none" w:sz="0" w:space="0" w:color="auto"/>
        <w:left w:val="none" w:sz="0" w:space="0" w:color="auto"/>
        <w:bottom w:val="none" w:sz="0" w:space="0" w:color="auto"/>
        <w:right w:val="none" w:sz="0" w:space="0" w:color="auto"/>
      </w:divBdr>
    </w:div>
    <w:div w:id="1866212258">
      <w:bodyDiv w:val="1"/>
      <w:marLeft w:val="0"/>
      <w:marRight w:val="0"/>
      <w:marTop w:val="0"/>
      <w:marBottom w:val="0"/>
      <w:divBdr>
        <w:top w:val="none" w:sz="0" w:space="0" w:color="auto"/>
        <w:left w:val="none" w:sz="0" w:space="0" w:color="auto"/>
        <w:bottom w:val="none" w:sz="0" w:space="0" w:color="auto"/>
        <w:right w:val="none" w:sz="0" w:space="0" w:color="auto"/>
      </w:divBdr>
      <w:divsChild>
        <w:div w:id="576474967">
          <w:marLeft w:val="0"/>
          <w:marRight w:val="0"/>
          <w:marTop w:val="0"/>
          <w:marBottom w:val="0"/>
          <w:divBdr>
            <w:top w:val="none" w:sz="0" w:space="0" w:color="auto"/>
            <w:left w:val="none" w:sz="0" w:space="0" w:color="auto"/>
            <w:bottom w:val="none" w:sz="0" w:space="0" w:color="auto"/>
            <w:right w:val="none" w:sz="0" w:space="0" w:color="auto"/>
          </w:divBdr>
          <w:divsChild>
            <w:div w:id="1788239085">
              <w:marLeft w:val="0"/>
              <w:marRight w:val="0"/>
              <w:marTop w:val="0"/>
              <w:marBottom w:val="0"/>
              <w:divBdr>
                <w:top w:val="none" w:sz="0" w:space="0" w:color="auto"/>
                <w:left w:val="none" w:sz="0" w:space="0" w:color="auto"/>
                <w:bottom w:val="none" w:sz="0" w:space="0" w:color="auto"/>
                <w:right w:val="none" w:sz="0" w:space="0" w:color="auto"/>
              </w:divBdr>
              <w:divsChild>
                <w:div w:id="1310015782">
                  <w:marLeft w:val="0"/>
                  <w:marRight w:val="0"/>
                  <w:marTop w:val="0"/>
                  <w:marBottom w:val="0"/>
                  <w:divBdr>
                    <w:top w:val="none" w:sz="0" w:space="0" w:color="auto"/>
                    <w:left w:val="none" w:sz="0" w:space="0" w:color="auto"/>
                    <w:bottom w:val="none" w:sz="0" w:space="0" w:color="auto"/>
                    <w:right w:val="none" w:sz="0" w:space="0" w:color="auto"/>
                  </w:divBdr>
                  <w:divsChild>
                    <w:div w:id="162792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81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60CFC-7442-4ED2-86C0-F1B28E2F7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27</Pages>
  <Words>4798</Words>
  <Characters>26965</Characters>
  <Application>Microsoft Office Word</Application>
  <DocSecurity>0</DocSecurity>
  <Lines>508</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Domain</dc:creator>
  <cp:keywords/>
  <dc:description/>
  <cp:lastModifiedBy>Mohamed Idris</cp:lastModifiedBy>
  <cp:revision>21</cp:revision>
  <cp:lastPrinted>2024-12-06T15:00:00Z</cp:lastPrinted>
  <dcterms:created xsi:type="dcterms:W3CDTF">2024-12-06T14:44:00Z</dcterms:created>
  <dcterms:modified xsi:type="dcterms:W3CDTF">2026-03-07T07:40:00Z</dcterms:modified>
</cp:coreProperties>
</file>