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1D35E4F7" w:rsidR="009125CE" w:rsidRPr="008A7BAF" w:rsidRDefault="009125CE" w:rsidP="008A7BAF">
      <w:pPr>
        <w:rPr>
          <w:rFonts w:ascii="Sakkal Majalla" w:hAnsi="Sakkal Majalla" w:cs="Sakkal Majalla"/>
          <w:b/>
          <w:bCs/>
          <w:sz w:val="28"/>
          <w:szCs w:val="28"/>
          <w:lang w:bidi="ar-EG"/>
        </w:rPr>
      </w:pPr>
      <w:r w:rsidRPr="008A7BAF">
        <w:rPr>
          <w:rFonts w:ascii="Sakkal Majalla" w:hAnsi="Sakkal Majalla" w:cs="Sakkal Majalla"/>
          <w:b/>
          <w:bCs/>
          <w:sz w:val="28"/>
          <w:szCs w:val="28"/>
          <w:rtl/>
          <w:lang w:bidi="ar-EG"/>
        </w:rPr>
        <w:t>جامعة ميدأوشن</w:t>
      </w:r>
    </w:p>
    <w:p w14:paraId="1E957002" w14:textId="31EC8230" w:rsidR="00F546CE" w:rsidRPr="008A7BAF" w:rsidRDefault="009125CE" w:rsidP="008A7BAF">
      <w:pPr>
        <w:rPr>
          <w:rFonts w:ascii="Sakkal Majalla" w:hAnsi="Sakkal Majalla" w:cs="Sakkal Majalla"/>
          <w:b/>
          <w:bCs/>
          <w:sz w:val="28"/>
          <w:szCs w:val="28"/>
          <w:rtl/>
          <w:lang w:bidi="ar-EG"/>
        </w:rPr>
      </w:pPr>
      <w:r w:rsidRPr="008A7BAF">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A7BAF">
        <w:rPr>
          <w:rFonts w:ascii="Sakkal Majalla" w:hAnsi="Sakkal Majalla" w:cs="Sakkal Majalla"/>
          <w:b/>
          <w:bCs/>
          <w:sz w:val="28"/>
          <w:szCs w:val="28"/>
          <w:rtl/>
          <w:lang w:bidi="ar-EG"/>
        </w:rPr>
        <w:t>كلية الإدارة</w:t>
      </w:r>
    </w:p>
    <w:p w14:paraId="0217C513" w14:textId="2D48D135" w:rsidR="009125CE" w:rsidRPr="008A7BAF" w:rsidRDefault="009125CE" w:rsidP="008A7BAF">
      <w:pPr>
        <w:rPr>
          <w:rFonts w:ascii="Sakkal Majalla" w:hAnsi="Sakkal Majalla" w:cs="Sakkal Majalla"/>
          <w:sz w:val="28"/>
          <w:szCs w:val="28"/>
          <w:rtl/>
          <w:lang w:bidi="ar-EG"/>
        </w:rPr>
      </w:pPr>
      <w:r w:rsidRPr="008A7BAF">
        <w:rPr>
          <w:rFonts w:ascii="Sakkal Majalla" w:hAnsi="Sakkal Majalla" w:cs="Sakkal Majalla"/>
          <w:b/>
          <w:bCs/>
          <w:sz w:val="28"/>
          <w:szCs w:val="28"/>
          <w:rtl/>
          <w:lang w:bidi="ar-EG"/>
        </w:rPr>
        <w:t>قسم / تخصص</w:t>
      </w:r>
      <w:r w:rsidR="00AF079F" w:rsidRPr="008A7BAF">
        <w:rPr>
          <w:rFonts w:ascii="Sakkal Majalla" w:hAnsi="Sakkal Majalla" w:cs="Sakkal Majalla"/>
          <w:b/>
          <w:bCs/>
          <w:sz w:val="28"/>
          <w:szCs w:val="28"/>
          <w:rtl/>
          <w:lang w:bidi="ar-EG"/>
        </w:rPr>
        <w:t xml:space="preserve"> إدار الموارد البشرية</w:t>
      </w:r>
    </w:p>
    <w:p w14:paraId="11A91486" w14:textId="77777777" w:rsidR="009125CE" w:rsidRPr="008A7BAF" w:rsidRDefault="009125CE" w:rsidP="008A7BAF">
      <w:pPr>
        <w:jc w:val="center"/>
        <w:rPr>
          <w:rFonts w:ascii="Sakkal Majalla" w:hAnsi="Sakkal Majalla" w:cs="Sakkal Majalla"/>
          <w:sz w:val="28"/>
          <w:szCs w:val="28"/>
          <w:rtl/>
          <w:lang w:bidi="ar-EG"/>
        </w:rPr>
      </w:pPr>
    </w:p>
    <w:p w14:paraId="3A7BF367" w14:textId="77777777" w:rsidR="009125CE" w:rsidRPr="008A7BAF" w:rsidRDefault="009125CE" w:rsidP="008A7BAF">
      <w:pPr>
        <w:jc w:val="center"/>
        <w:rPr>
          <w:rFonts w:ascii="Sakkal Majalla" w:hAnsi="Sakkal Majalla" w:cs="Sakkal Majalla"/>
          <w:sz w:val="28"/>
          <w:szCs w:val="28"/>
          <w:rtl/>
          <w:lang w:bidi="ar-EG"/>
        </w:rPr>
      </w:pPr>
    </w:p>
    <w:p w14:paraId="5F6542BF" w14:textId="77777777" w:rsidR="009125CE" w:rsidRPr="008A7BAF" w:rsidRDefault="009125CE" w:rsidP="008A7BAF">
      <w:pPr>
        <w:jc w:val="center"/>
        <w:rPr>
          <w:rFonts w:ascii="Sakkal Majalla" w:hAnsi="Sakkal Majalla" w:cs="Sakkal Majalla"/>
          <w:sz w:val="28"/>
          <w:szCs w:val="28"/>
          <w:rtl/>
          <w:lang w:bidi="ar-EG"/>
        </w:rPr>
      </w:pPr>
    </w:p>
    <w:p w14:paraId="15C28831" w14:textId="3FC48F1D" w:rsidR="009125CE" w:rsidRPr="008A7BAF" w:rsidRDefault="00AF079F" w:rsidP="008A7BAF">
      <w:pPr>
        <w:jc w:val="center"/>
        <w:rPr>
          <w:rFonts w:ascii="Sakkal Majalla" w:hAnsi="Sakkal Majalla" w:cs="Sakkal Majalla"/>
          <w:sz w:val="28"/>
          <w:szCs w:val="28"/>
          <w:rtl/>
          <w:lang w:bidi="ar-EG"/>
        </w:rPr>
      </w:pPr>
      <w:r w:rsidRPr="008A7BAF">
        <w:rPr>
          <w:rFonts w:ascii="Sakkal Majalla" w:hAnsi="Sakkal Majalla" w:cs="Sakkal Majalla"/>
          <w:b/>
          <w:bCs/>
          <w:sz w:val="28"/>
          <w:szCs w:val="28"/>
          <w:rtl/>
          <w:lang w:bidi="ar-EG"/>
        </w:rPr>
        <w:t>استراتيجيات إدارة المواهب في القطاع غير الربحي وأثرها على تحسين الأداء المؤسسي: دراسة ميدانية على الجمعيات الأهلية في المملكة العربية السعودية</w:t>
      </w:r>
    </w:p>
    <w:p w14:paraId="1AA4343F" w14:textId="77777777" w:rsidR="009125CE" w:rsidRPr="008A7BAF" w:rsidRDefault="009125CE" w:rsidP="008A7BAF">
      <w:pPr>
        <w:jc w:val="center"/>
        <w:rPr>
          <w:rFonts w:ascii="Sakkal Majalla" w:hAnsi="Sakkal Majalla" w:cs="Sakkal Majalla"/>
          <w:sz w:val="28"/>
          <w:szCs w:val="28"/>
          <w:rtl/>
          <w:lang w:bidi="ar-EG"/>
        </w:rPr>
      </w:pPr>
    </w:p>
    <w:p w14:paraId="3024630C" w14:textId="77777777" w:rsidR="009125CE" w:rsidRPr="008A7BAF" w:rsidRDefault="009125CE" w:rsidP="008A7BAF">
      <w:pPr>
        <w:jc w:val="center"/>
        <w:rPr>
          <w:rFonts w:ascii="Sakkal Majalla" w:hAnsi="Sakkal Majalla" w:cs="Sakkal Majalla"/>
          <w:sz w:val="28"/>
          <w:szCs w:val="28"/>
          <w:rtl/>
          <w:lang w:bidi="ar-EG"/>
        </w:rPr>
      </w:pPr>
    </w:p>
    <w:p w14:paraId="232F19A4" w14:textId="77777777" w:rsidR="009125CE" w:rsidRPr="008A7BAF" w:rsidRDefault="009125CE" w:rsidP="008A7BAF">
      <w:pPr>
        <w:jc w:val="center"/>
        <w:rPr>
          <w:rFonts w:ascii="Sakkal Majalla" w:hAnsi="Sakkal Majalla" w:cs="Sakkal Majalla"/>
          <w:sz w:val="28"/>
          <w:szCs w:val="28"/>
          <w:rtl/>
          <w:lang w:bidi="ar-EG"/>
        </w:rPr>
      </w:pPr>
    </w:p>
    <w:p w14:paraId="0EB57E30" w14:textId="77777777" w:rsidR="009125CE" w:rsidRPr="008A7BAF" w:rsidRDefault="009125CE" w:rsidP="008A7BAF">
      <w:pPr>
        <w:jc w:val="center"/>
        <w:rPr>
          <w:rFonts w:ascii="Sakkal Majalla" w:hAnsi="Sakkal Majalla" w:cs="Sakkal Majalla"/>
          <w:b/>
          <w:bCs/>
          <w:sz w:val="28"/>
          <w:szCs w:val="28"/>
          <w:rtl/>
          <w:lang w:bidi="ar-EG"/>
        </w:rPr>
      </w:pPr>
    </w:p>
    <w:p w14:paraId="2FE29BE4" w14:textId="77777777" w:rsidR="00AF079F" w:rsidRPr="008A7BAF" w:rsidRDefault="00AF079F" w:rsidP="008A7BAF">
      <w:pPr>
        <w:jc w:val="center"/>
        <w:rPr>
          <w:rFonts w:ascii="Sakkal Majalla" w:hAnsi="Sakkal Majalla" w:cs="Sakkal Majalla"/>
          <w:b/>
          <w:bCs/>
          <w:sz w:val="28"/>
          <w:szCs w:val="28"/>
          <w:rtl/>
          <w:lang w:bidi="ar-EG"/>
        </w:rPr>
      </w:pPr>
      <w:r w:rsidRPr="008A7BAF">
        <w:rPr>
          <w:rFonts w:ascii="Sakkal Majalla" w:hAnsi="Sakkal Majalla" w:cs="Sakkal Majalla"/>
          <w:b/>
          <w:bCs/>
          <w:sz w:val="28"/>
          <w:szCs w:val="28"/>
          <w:rtl/>
          <w:lang w:bidi="ar-EG"/>
        </w:rPr>
        <w:t>إعداد الطالبة/ مريم البلوشي</w:t>
      </w:r>
    </w:p>
    <w:p w14:paraId="76AA45C9" w14:textId="2383456F" w:rsidR="009125CE" w:rsidRPr="008A7BAF" w:rsidRDefault="00AF079F" w:rsidP="008A7BAF">
      <w:pPr>
        <w:jc w:val="center"/>
        <w:rPr>
          <w:rFonts w:ascii="Sakkal Majalla" w:hAnsi="Sakkal Majalla" w:cs="Sakkal Majalla"/>
          <w:b/>
          <w:bCs/>
          <w:sz w:val="28"/>
          <w:szCs w:val="28"/>
          <w:rtl/>
          <w:lang w:bidi="ar-EG"/>
        </w:rPr>
      </w:pPr>
      <w:r w:rsidRPr="008A7BAF">
        <w:rPr>
          <w:rFonts w:ascii="Sakkal Majalla" w:hAnsi="Sakkal Majalla" w:cs="Sakkal Majalla"/>
          <w:b/>
          <w:bCs/>
          <w:sz w:val="28"/>
          <w:szCs w:val="28"/>
          <w:rtl/>
          <w:lang w:bidi="ar-EG"/>
        </w:rPr>
        <w:t>251002597</w:t>
      </w:r>
    </w:p>
    <w:p w14:paraId="3D3CBDF8" w14:textId="77777777" w:rsidR="009125CE" w:rsidRPr="008A7BAF" w:rsidRDefault="009125CE" w:rsidP="008A7BAF">
      <w:pPr>
        <w:jc w:val="center"/>
        <w:rPr>
          <w:rFonts w:ascii="Sakkal Majalla" w:hAnsi="Sakkal Majalla" w:cs="Sakkal Majalla"/>
          <w:b/>
          <w:bCs/>
          <w:sz w:val="28"/>
          <w:szCs w:val="28"/>
          <w:rtl/>
          <w:lang w:bidi="ar-EG"/>
        </w:rPr>
      </w:pPr>
    </w:p>
    <w:p w14:paraId="58D6152F" w14:textId="77777777" w:rsidR="009125CE" w:rsidRPr="008A7BAF" w:rsidRDefault="009125CE" w:rsidP="008A7BAF">
      <w:pPr>
        <w:jc w:val="center"/>
        <w:rPr>
          <w:rFonts w:ascii="Sakkal Majalla" w:hAnsi="Sakkal Majalla" w:cs="Sakkal Majalla"/>
          <w:b/>
          <w:bCs/>
          <w:sz w:val="28"/>
          <w:szCs w:val="28"/>
          <w:rtl/>
          <w:lang w:bidi="ar-EG"/>
        </w:rPr>
      </w:pPr>
    </w:p>
    <w:p w14:paraId="5F4EE2DE" w14:textId="1A92484F" w:rsidR="009125CE" w:rsidRPr="008A7BAF" w:rsidRDefault="009125CE" w:rsidP="008A7BAF">
      <w:pPr>
        <w:jc w:val="center"/>
        <w:rPr>
          <w:rFonts w:ascii="Sakkal Majalla" w:hAnsi="Sakkal Majalla" w:cs="Sakkal Majalla"/>
          <w:b/>
          <w:bCs/>
          <w:sz w:val="28"/>
          <w:szCs w:val="28"/>
          <w:rtl/>
          <w:lang w:bidi="ar-EG"/>
        </w:rPr>
      </w:pPr>
      <w:r w:rsidRPr="008A7BAF">
        <w:rPr>
          <w:rFonts w:ascii="Sakkal Majalla" w:hAnsi="Sakkal Majalla" w:cs="Sakkal Majalla"/>
          <w:b/>
          <w:bCs/>
          <w:sz w:val="28"/>
          <w:szCs w:val="28"/>
          <w:rtl/>
          <w:lang w:bidi="ar-EG"/>
        </w:rPr>
        <w:t>إشراف/</w:t>
      </w:r>
    </w:p>
    <w:p w14:paraId="2EFA31CD" w14:textId="63FDA1D0" w:rsidR="009125CE" w:rsidRPr="008A7BAF" w:rsidRDefault="00D04F62" w:rsidP="008A7BAF">
      <w:pPr>
        <w:jc w:val="center"/>
        <w:rPr>
          <w:rFonts w:ascii="Sakkal Majalla" w:hAnsi="Sakkal Majalla" w:cs="Sakkal Majalla"/>
          <w:b/>
          <w:bCs/>
          <w:sz w:val="28"/>
          <w:szCs w:val="28"/>
          <w:rtl/>
          <w:lang w:bidi="ar-EG"/>
        </w:rPr>
      </w:pPr>
      <w:r w:rsidRPr="008A7BAF">
        <w:rPr>
          <w:rFonts w:ascii="Sakkal Majalla" w:hAnsi="Sakkal Majalla" w:cs="Sakkal Majalla"/>
          <w:b/>
          <w:bCs/>
          <w:sz w:val="28"/>
          <w:szCs w:val="28"/>
          <w:rtl/>
          <w:lang w:bidi="ar-EG"/>
        </w:rPr>
        <w:t>د.الفيصل عبد الحميد</w:t>
      </w:r>
      <w:r w:rsidRPr="008A7BAF">
        <w:rPr>
          <w:rFonts w:ascii="Sakkal Majalla" w:hAnsi="Sakkal Majalla" w:cs="Sakkal Majalla"/>
          <w:b/>
          <w:bCs/>
          <w:sz w:val="28"/>
          <w:szCs w:val="28"/>
          <w:rtl/>
          <w:lang w:bidi="ar-EG"/>
        </w:rPr>
        <w:br/>
        <w:t>د.فايز جراد</w:t>
      </w:r>
    </w:p>
    <w:p w14:paraId="16CF2D6A" w14:textId="77777777" w:rsidR="009125CE" w:rsidRPr="008A7BAF" w:rsidRDefault="009125CE" w:rsidP="008A7BAF">
      <w:pPr>
        <w:jc w:val="center"/>
        <w:rPr>
          <w:rFonts w:ascii="Sakkal Majalla" w:hAnsi="Sakkal Majalla" w:cs="Sakkal Majalla"/>
          <w:b/>
          <w:bCs/>
          <w:sz w:val="28"/>
          <w:szCs w:val="28"/>
          <w:rtl/>
          <w:lang w:bidi="ar-EG"/>
        </w:rPr>
      </w:pPr>
    </w:p>
    <w:p w14:paraId="22738CC6" w14:textId="77777777" w:rsidR="009125CE" w:rsidRPr="008A7BAF" w:rsidRDefault="009125CE" w:rsidP="008A7BAF">
      <w:pPr>
        <w:jc w:val="center"/>
        <w:rPr>
          <w:rFonts w:ascii="Sakkal Majalla" w:hAnsi="Sakkal Majalla" w:cs="Sakkal Majalla"/>
          <w:b/>
          <w:bCs/>
          <w:sz w:val="28"/>
          <w:szCs w:val="28"/>
          <w:rtl/>
          <w:lang w:bidi="ar-EG"/>
        </w:rPr>
      </w:pPr>
    </w:p>
    <w:p w14:paraId="14480418" w14:textId="78A6C3AC" w:rsidR="009125CE" w:rsidRPr="008A7BAF" w:rsidRDefault="009125CE" w:rsidP="008A7BAF">
      <w:pPr>
        <w:jc w:val="center"/>
        <w:rPr>
          <w:rFonts w:ascii="Sakkal Majalla" w:hAnsi="Sakkal Majalla" w:cs="Sakkal Majalla"/>
          <w:b/>
          <w:bCs/>
          <w:sz w:val="28"/>
          <w:szCs w:val="28"/>
          <w:rtl/>
          <w:lang w:bidi="ar-EG"/>
        </w:rPr>
      </w:pPr>
      <w:r w:rsidRPr="008A7BAF">
        <w:rPr>
          <w:rFonts w:ascii="Sakkal Majalla" w:hAnsi="Sakkal Majalla" w:cs="Sakkal Majalla"/>
          <w:b/>
          <w:bCs/>
          <w:sz w:val="28"/>
          <w:szCs w:val="28"/>
          <w:rtl/>
          <w:lang w:bidi="ar-EG"/>
        </w:rPr>
        <w:t>العام الدراسي:</w:t>
      </w:r>
    </w:p>
    <w:p w14:paraId="0ECF42F7" w14:textId="2AFCBFFB" w:rsidR="009125CE" w:rsidRPr="008A7BAF" w:rsidRDefault="00AF079F" w:rsidP="008A7BAF">
      <w:pPr>
        <w:jc w:val="center"/>
        <w:rPr>
          <w:rFonts w:ascii="Sakkal Majalla" w:hAnsi="Sakkal Majalla" w:cs="Sakkal Majalla"/>
          <w:b/>
          <w:bCs/>
          <w:sz w:val="28"/>
          <w:szCs w:val="28"/>
          <w:rtl/>
          <w:lang w:bidi="ar-EG"/>
        </w:rPr>
      </w:pPr>
      <w:r w:rsidRPr="008A7BAF">
        <w:rPr>
          <w:rFonts w:ascii="Sakkal Majalla" w:hAnsi="Sakkal Majalla" w:cs="Sakkal Majalla"/>
          <w:b/>
          <w:bCs/>
          <w:sz w:val="28"/>
          <w:szCs w:val="28"/>
          <w:rtl/>
          <w:lang w:bidi="ar-EG"/>
        </w:rPr>
        <w:t>2025</w:t>
      </w:r>
    </w:p>
    <w:p w14:paraId="5DBA947E" w14:textId="1ADA5F77" w:rsidR="00E00908" w:rsidRDefault="00E00908" w:rsidP="008A7BAF">
      <w:pPr>
        <w:jc w:val="center"/>
        <w:rPr>
          <w:rFonts w:ascii="Sakkal Majalla" w:hAnsi="Sakkal Majalla" w:cs="Sakkal Majalla"/>
          <w:b/>
          <w:bCs/>
          <w:sz w:val="28"/>
          <w:szCs w:val="28"/>
          <w:rtl/>
          <w:lang w:bidi="ar-EG"/>
        </w:rPr>
      </w:pPr>
    </w:p>
    <w:p w14:paraId="468D0A35" w14:textId="48362794" w:rsidR="00E00908" w:rsidRDefault="00E00908" w:rsidP="008A7BAF">
      <w:pPr>
        <w:jc w:val="center"/>
        <w:rPr>
          <w:rFonts w:ascii="Sakkal Majalla" w:hAnsi="Sakkal Majalla" w:cs="Sakkal Majalla"/>
          <w:b/>
          <w:bCs/>
          <w:sz w:val="28"/>
          <w:szCs w:val="28"/>
          <w:rtl/>
          <w:lang w:bidi="ar-EG"/>
        </w:rPr>
      </w:pPr>
    </w:p>
    <w:p w14:paraId="2E334E14" w14:textId="54254C32" w:rsidR="00A6406E" w:rsidRPr="008A7BAF" w:rsidRDefault="00A6406E" w:rsidP="004374B9">
      <w:pPr>
        <w:rPr>
          <w:rFonts w:ascii="Sakkal Majalla" w:hAnsi="Sakkal Majalla" w:cs="Sakkal Majalla"/>
          <w:sz w:val="28"/>
          <w:szCs w:val="28"/>
          <w:u w:val="single"/>
          <w:rtl/>
          <w:lang w:bidi="ar-EG"/>
        </w:rPr>
      </w:pPr>
    </w:p>
    <w:p w14:paraId="7C9B0F9A" w14:textId="5F1ABD58" w:rsidR="009125CE" w:rsidRPr="00207459" w:rsidRDefault="00207459" w:rsidP="00207459">
      <w:pPr>
        <w:jc w:val="center"/>
        <w:rPr>
          <w:rFonts w:ascii="Sakkal Majalla" w:hAnsi="Sakkal Majalla" w:cs="Sakkal Majalla"/>
          <w:b/>
          <w:bCs/>
          <w:sz w:val="40"/>
          <w:szCs w:val="40"/>
          <w:rtl/>
          <w:lang w:bidi="ar-EG"/>
        </w:rPr>
      </w:pPr>
      <w:r w:rsidRPr="00207459">
        <w:rPr>
          <w:rFonts w:ascii="Sakkal Majalla" w:hAnsi="Sakkal Majalla" w:cs="Sakkal Majalla"/>
          <w:b/>
          <w:bCs/>
          <w:sz w:val="40"/>
          <w:szCs w:val="40"/>
          <w:rtl/>
          <w:lang w:bidi="ar-EG"/>
        </w:rPr>
        <w:t>المستخلص</w:t>
      </w:r>
    </w:p>
    <w:p w14:paraId="2ED5E764" w14:textId="77777777" w:rsidR="00207459" w:rsidRPr="008A7BAF" w:rsidRDefault="00207459" w:rsidP="00207459">
      <w:pPr>
        <w:rPr>
          <w:rFonts w:ascii="Sakkal Majalla" w:hAnsi="Sakkal Majalla" w:cs="Sakkal Majalla"/>
          <w:sz w:val="28"/>
          <w:szCs w:val="28"/>
          <w:u w:val="single"/>
        </w:rPr>
      </w:pPr>
    </w:p>
    <w:p w14:paraId="06DAA55E" w14:textId="77777777" w:rsidR="00821A91" w:rsidRPr="00821A91" w:rsidRDefault="00821A91" w:rsidP="00821A91">
      <w:pPr>
        <w:rPr>
          <w:rFonts w:ascii="Sakkal Majalla" w:hAnsi="Sakkal Majalla" w:cs="Sakkal Majalla"/>
          <w:sz w:val="28"/>
          <w:szCs w:val="28"/>
          <w:rtl/>
        </w:rPr>
      </w:pPr>
      <w:r w:rsidRPr="00821A91">
        <w:rPr>
          <w:rFonts w:ascii="Sakkal Majalla" w:hAnsi="Sakkal Majalla" w:cs="Sakkal Majalla"/>
          <w:sz w:val="28"/>
          <w:szCs w:val="28"/>
          <w:rtl/>
        </w:rPr>
        <w:t xml:space="preserve">يهدف هذا البحث إلى استكشاف تأثير أساليب إدراة المواهب على تحسين الأداء في جمعيات المجتمع المدني في السعودية. يأتي هذا البحث في ظل الجهود الوطنية لدعم القطاع غير الربحي وتحقيق أهداف رؤية السعودية 2030، التي تركزت على تحسين الاحترافية والفعالية التشغيلية في هذا المجال. تتناول الدراسة خمسة جوانب أساسية لإدارة المواهب، وهي: التوظيف، والتطوير، والتحفيز، والاحتفاظ، والتخطيط للخلافة، إضافة إلى أربعة مجالات للأداء المؤسسي وهي: الجودة، والفعالية التشغيلية، والحوكمة، والاستدامة. </w:t>
      </w:r>
    </w:p>
    <w:p w14:paraId="0D06C977" w14:textId="77777777" w:rsidR="00821A91" w:rsidRPr="00821A91" w:rsidRDefault="00821A91" w:rsidP="00821A91">
      <w:pPr>
        <w:rPr>
          <w:rFonts w:ascii="Sakkal Majalla" w:hAnsi="Sakkal Majalla" w:cs="Sakkal Majalla"/>
          <w:sz w:val="28"/>
          <w:szCs w:val="28"/>
          <w:rtl/>
        </w:rPr>
      </w:pPr>
      <w:r w:rsidRPr="00821A91">
        <w:rPr>
          <w:rFonts w:ascii="Sakkal Majalla" w:hAnsi="Sakkal Majalla" w:cs="Sakkal Majalla"/>
          <w:sz w:val="28"/>
          <w:szCs w:val="28"/>
          <w:rtl/>
        </w:rPr>
        <w:t xml:space="preserve">واعتمدت الدراسة على منهجية تحليلية وصفية، حيث تم دراسة الأدبيات العلمية والبحوث السابقة والنماذج العالمية، بهدف إنشاء إطار نظري شامل يوضح العلاقة بين أساليب إدارة المواهب ومستوى الأداء المؤسسي. </w:t>
      </w:r>
    </w:p>
    <w:p w14:paraId="586B8430" w14:textId="77777777" w:rsidR="00821A91" w:rsidRPr="00821A91" w:rsidRDefault="00821A91" w:rsidP="00821A91">
      <w:pPr>
        <w:rPr>
          <w:rFonts w:ascii="Sakkal Majalla" w:hAnsi="Sakkal Majalla" w:cs="Sakkal Majalla"/>
          <w:sz w:val="28"/>
          <w:szCs w:val="28"/>
          <w:rtl/>
        </w:rPr>
      </w:pPr>
      <w:r w:rsidRPr="00821A91">
        <w:rPr>
          <w:rFonts w:ascii="Sakkal Majalla" w:hAnsi="Sakkal Majalla" w:cs="Sakkal Majalla"/>
          <w:sz w:val="28"/>
          <w:szCs w:val="28"/>
          <w:rtl/>
        </w:rPr>
        <w:t xml:space="preserve">وتوصلت الدراسة إلى وجود علاقة إيجابية قوية بين تنفيذ استراتيجيات إدارة المواهب وتحسين الأداء المؤسسي. كما أظهرت النتائج أن تطوير الموظفين وتحفيزهم والاحتفاظ بالمواهب هي من أهم عوامل تحسين الجودة وتعزيز الحوكمة والاستدامة. </w:t>
      </w:r>
    </w:p>
    <w:p w14:paraId="2FBB1ADA" w14:textId="77777777" w:rsidR="00821A91" w:rsidRPr="00821A91" w:rsidRDefault="00821A91" w:rsidP="00821A91">
      <w:pPr>
        <w:rPr>
          <w:rFonts w:ascii="Sakkal Majalla" w:hAnsi="Sakkal Majalla" w:cs="Sakkal Majalla"/>
          <w:sz w:val="28"/>
          <w:szCs w:val="28"/>
          <w:rtl/>
        </w:rPr>
      </w:pPr>
      <w:r w:rsidRPr="00821A91">
        <w:rPr>
          <w:rFonts w:ascii="Sakkal Majalla" w:hAnsi="Sakkal Majalla" w:cs="Sakkal Majalla"/>
          <w:sz w:val="28"/>
          <w:szCs w:val="28"/>
          <w:rtl/>
        </w:rPr>
        <w:t xml:space="preserve">وتوصي الدراسة بضرورة أن تعمل جمعيات المجتمع المدني على وضع أنظمة واستراتيجيات محددة لإدارة المواهب، وربطها بشكل مباشر بمؤشرات الأداء المؤسسي، وتطوير برامج للتدريب المهني وتخطيط الخلافة لضمان استمرارية العمل وتخفيف فقد الموارد البشرية. </w:t>
      </w:r>
    </w:p>
    <w:p w14:paraId="7C92AB71" w14:textId="77777777" w:rsidR="009125CE" w:rsidRPr="008A7BAF" w:rsidRDefault="009125CE" w:rsidP="004374B9">
      <w:pPr>
        <w:rPr>
          <w:rFonts w:ascii="Sakkal Majalla" w:hAnsi="Sakkal Majalla" w:cs="Sakkal Majalla"/>
          <w:sz w:val="28"/>
          <w:szCs w:val="28"/>
          <w:u w:val="single"/>
        </w:rPr>
      </w:pPr>
    </w:p>
    <w:p w14:paraId="122E0CEB" w14:textId="77777777" w:rsidR="009125CE" w:rsidRPr="008A7BAF" w:rsidRDefault="009125CE" w:rsidP="004374B9">
      <w:pPr>
        <w:rPr>
          <w:rFonts w:ascii="Sakkal Majalla" w:hAnsi="Sakkal Majalla" w:cs="Sakkal Majalla"/>
          <w:sz w:val="28"/>
          <w:szCs w:val="28"/>
          <w:u w:val="single"/>
        </w:rPr>
      </w:pPr>
    </w:p>
    <w:p w14:paraId="5334CEE8" w14:textId="77777777" w:rsidR="009125CE" w:rsidRPr="008A7BAF" w:rsidRDefault="009125CE" w:rsidP="004374B9">
      <w:pPr>
        <w:rPr>
          <w:rFonts w:ascii="Sakkal Majalla" w:hAnsi="Sakkal Majalla" w:cs="Sakkal Majalla"/>
          <w:sz w:val="28"/>
          <w:szCs w:val="28"/>
          <w:u w:val="single"/>
        </w:rPr>
      </w:pPr>
    </w:p>
    <w:p w14:paraId="0FA577B4" w14:textId="77777777" w:rsidR="009125CE" w:rsidRPr="008A7BAF" w:rsidRDefault="009125CE" w:rsidP="004374B9">
      <w:pPr>
        <w:rPr>
          <w:rFonts w:ascii="Sakkal Majalla" w:hAnsi="Sakkal Majalla" w:cs="Sakkal Majalla"/>
          <w:sz w:val="28"/>
          <w:szCs w:val="28"/>
          <w:u w:val="single"/>
        </w:rPr>
      </w:pPr>
    </w:p>
    <w:p w14:paraId="18A28D47" w14:textId="77777777" w:rsidR="009125CE" w:rsidRPr="008A7BAF" w:rsidRDefault="009125CE" w:rsidP="004374B9">
      <w:pPr>
        <w:rPr>
          <w:rFonts w:ascii="Sakkal Majalla" w:hAnsi="Sakkal Majalla" w:cs="Sakkal Majalla"/>
          <w:sz w:val="28"/>
          <w:szCs w:val="28"/>
          <w:u w:val="single"/>
        </w:rPr>
      </w:pPr>
    </w:p>
    <w:p w14:paraId="79B4C366" w14:textId="412349B6" w:rsidR="009125CE" w:rsidRDefault="009125CE" w:rsidP="004374B9">
      <w:pPr>
        <w:rPr>
          <w:rFonts w:ascii="Sakkal Majalla" w:hAnsi="Sakkal Majalla" w:cs="Sakkal Majalla"/>
          <w:sz w:val="28"/>
          <w:szCs w:val="28"/>
          <w:u w:val="single"/>
          <w:rtl/>
        </w:rPr>
      </w:pPr>
    </w:p>
    <w:p w14:paraId="01CFA629" w14:textId="0134FF19" w:rsidR="00821A91" w:rsidRDefault="00821A91" w:rsidP="004374B9">
      <w:pPr>
        <w:rPr>
          <w:rFonts w:ascii="Sakkal Majalla" w:hAnsi="Sakkal Majalla" w:cs="Sakkal Majalla"/>
          <w:sz w:val="28"/>
          <w:szCs w:val="28"/>
          <w:u w:val="single"/>
          <w:rtl/>
        </w:rPr>
      </w:pPr>
    </w:p>
    <w:p w14:paraId="692B02AC" w14:textId="77777777" w:rsidR="00821A91" w:rsidRPr="008A7BAF" w:rsidRDefault="00821A91" w:rsidP="004374B9">
      <w:pPr>
        <w:rPr>
          <w:rFonts w:ascii="Sakkal Majalla" w:hAnsi="Sakkal Majalla" w:cs="Sakkal Majalla"/>
          <w:sz w:val="28"/>
          <w:szCs w:val="28"/>
          <w:u w:val="single"/>
          <w:rtl/>
        </w:rPr>
      </w:pPr>
    </w:p>
    <w:p w14:paraId="272E54B1" w14:textId="77777777" w:rsidR="009125CE" w:rsidRPr="008A7BAF" w:rsidRDefault="009125CE" w:rsidP="004374B9">
      <w:pPr>
        <w:rPr>
          <w:rFonts w:ascii="Sakkal Majalla" w:hAnsi="Sakkal Majalla" w:cs="Sakkal Majalla"/>
          <w:sz w:val="28"/>
          <w:szCs w:val="28"/>
          <w:u w:val="single"/>
          <w:rtl/>
        </w:rPr>
      </w:pPr>
    </w:p>
    <w:p w14:paraId="700D5866" w14:textId="0585A729" w:rsidR="009125CE" w:rsidRPr="004770F7" w:rsidRDefault="009125CE" w:rsidP="00BF0900">
      <w:pPr>
        <w:jc w:val="center"/>
        <w:rPr>
          <w:rFonts w:ascii="Sakkal Majalla" w:hAnsi="Sakkal Majalla" w:cs="Sakkal Majalla"/>
          <w:b/>
          <w:bCs/>
          <w:sz w:val="52"/>
          <w:szCs w:val="52"/>
          <w:rtl/>
        </w:rPr>
      </w:pPr>
      <w:r w:rsidRPr="004770F7">
        <w:rPr>
          <w:rFonts w:ascii="Sakkal Majalla" w:hAnsi="Sakkal Majalla" w:cs="Sakkal Majalla"/>
          <w:b/>
          <w:bCs/>
          <w:sz w:val="52"/>
          <w:szCs w:val="52"/>
          <w:rtl/>
        </w:rPr>
        <w:lastRenderedPageBreak/>
        <w:t>الفصل الأول</w:t>
      </w:r>
      <w:r w:rsidR="00BF0900" w:rsidRPr="004770F7">
        <w:rPr>
          <w:rFonts w:ascii="Sakkal Majalla" w:hAnsi="Sakkal Majalla" w:cs="Sakkal Majalla" w:hint="cs"/>
          <w:b/>
          <w:bCs/>
          <w:sz w:val="52"/>
          <w:szCs w:val="52"/>
          <w:rtl/>
        </w:rPr>
        <w:t xml:space="preserve"> : الاطار العام للدراسة</w:t>
      </w:r>
    </w:p>
    <w:p w14:paraId="21828AFB" w14:textId="77777777" w:rsidR="00BF0900" w:rsidRDefault="00BF0900" w:rsidP="00BF0900">
      <w:pPr>
        <w:rPr>
          <w:rFonts w:ascii="Sakkal Majalla" w:hAnsi="Sakkal Majalla" w:cs="Sakkal Majalla"/>
          <w:sz w:val="28"/>
          <w:szCs w:val="28"/>
          <w:rtl/>
        </w:rPr>
      </w:pPr>
    </w:p>
    <w:p w14:paraId="71CBA9CA" w14:textId="0504BAE5" w:rsidR="00BF0900" w:rsidRPr="004770F7" w:rsidRDefault="00BF0900" w:rsidP="00BF0900">
      <w:pPr>
        <w:rPr>
          <w:rFonts w:ascii="Sakkal Majalla" w:hAnsi="Sakkal Majalla" w:cs="Sakkal Majalla"/>
          <w:b/>
          <w:bCs/>
          <w:sz w:val="40"/>
          <w:szCs w:val="40"/>
          <w:rtl/>
        </w:rPr>
      </w:pPr>
      <w:r w:rsidRPr="004770F7">
        <w:rPr>
          <w:rFonts w:ascii="Sakkal Majalla" w:hAnsi="Sakkal Majalla" w:cs="Sakkal Majalla"/>
          <w:b/>
          <w:bCs/>
          <w:sz w:val="40"/>
          <w:szCs w:val="40"/>
          <w:rtl/>
        </w:rPr>
        <w:t>1.1 مقدمة</w:t>
      </w:r>
    </w:p>
    <w:p w14:paraId="27078AB9" w14:textId="77777777" w:rsidR="00821A91" w:rsidRPr="00821A91" w:rsidRDefault="00821A91" w:rsidP="00821A91">
      <w:pPr>
        <w:spacing w:line="360" w:lineRule="auto"/>
        <w:jc w:val="both"/>
        <w:rPr>
          <w:rFonts w:ascii="Sakkal Majalla" w:hAnsi="Sakkal Majalla" w:cs="Sakkal Majalla"/>
          <w:sz w:val="28"/>
          <w:szCs w:val="28"/>
          <w:rtl/>
        </w:rPr>
      </w:pPr>
      <w:r w:rsidRPr="00821A91">
        <w:rPr>
          <w:rFonts w:ascii="Sakkal Majalla" w:hAnsi="Sakkal Majalla" w:cs="Sakkal Majalla"/>
          <w:sz w:val="28"/>
          <w:szCs w:val="28"/>
          <w:rtl/>
        </w:rPr>
        <w:t xml:space="preserve">يشهد القطاع غير الربحي في المملكة العربية السعودية تغييرات ملحوظة في السنوات الأخيرة، حيث أصبح أحد العناصر الأساسية لتحقيق التنمية المستدامة، وزيادة مشاركة المجتمع، وتحسين مستوى الحياة، بما يتماشى مع أهداف رؤية المملكة 2030. وقد أدت هذه التغيرات إلى الحاجة لتطوير الكفاءة في العمل داخل الجمعيات الأهلية، سواء من ناحية هيكل الإدارة أو فعالية الأفراد الذين يعدون العنصر الأساسي في نجاح البرامج والمبادرات. </w:t>
      </w:r>
    </w:p>
    <w:p w14:paraId="6761A95B" w14:textId="77777777" w:rsidR="00821A91" w:rsidRPr="00821A91" w:rsidRDefault="00821A91" w:rsidP="00821A91">
      <w:pPr>
        <w:spacing w:line="360" w:lineRule="auto"/>
        <w:jc w:val="both"/>
        <w:rPr>
          <w:rFonts w:ascii="Sakkal Majalla" w:hAnsi="Sakkal Majalla" w:cs="Sakkal Majalla"/>
          <w:sz w:val="28"/>
          <w:szCs w:val="28"/>
          <w:rtl/>
        </w:rPr>
      </w:pPr>
      <w:r w:rsidRPr="00821A91">
        <w:rPr>
          <w:rFonts w:ascii="Sakkal Majalla" w:hAnsi="Sakkal Majalla" w:cs="Sakkal Majalla"/>
          <w:sz w:val="28"/>
          <w:szCs w:val="28"/>
          <w:rtl/>
        </w:rPr>
        <w:t xml:space="preserve">يعد الموارد البشرية في الجمعيات الأهلية من أهم العوامل التي تؤثر على قدرتها في تنفيذ برامجها وتحقيق أهدافها. على الرغم من أهميته الكبيرة، لا زالت العديد من الجمعيات تواجه تحديات في جذب الكفاءات المناسبة، كما تعاني من ضعف برامج التدريب والتطوير، ونقص الحوافز، ومعدل منخفض للاحتفاظ بالمواهب، وقلة فرص الانتقال الوظيفي. هذه الصعوبات تؤثر بشكل مباشر على أداء الجمعيات وقدرتها على الاستمرارية. </w:t>
      </w:r>
    </w:p>
    <w:p w14:paraId="28AAF335" w14:textId="77777777" w:rsidR="00821A91" w:rsidRPr="00821A91" w:rsidRDefault="00821A91" w:rsidP="00821A91">
      <w:pPr>
        <w:spacing w:line="360" w:lineRule="auto"/>
        <w:jc w:val="both"/>
        <w:rPr>
          <w:rFonts w:ascii="Sakkal Majalla" w:hAnsi="Sakkal Majalla" w:cs="Sakkal Majalla"/>
          <w:sz w:val="28"/>
          <w:szCs w:val="28"/>
          <w:rtl/>
        </w:rPr>
      </w:pPr>
      <w:r w:rsidRPr="00821A91">
        <w:rPr>
          <w:rFonts w:ascii="Sakkal Majalla" w:hAnsi="Sakkal Majalla" w:cs="Sakkal Majalla"/>
          <w:sz w:val="28"/>
          <w:szCs w:val="28"/>
          <w:rtl/>
        </w:rPr>
        <w:t xml:space="preserve">في هذا السياق، ظهر مفهوم إدارة المواهب كاستراتيجية هامة يمكن أن تحدث تغييرات إيجابية في أداء المنظمات، من خلال تحسين عمليات الجذب، والتمكين، والتحفيز، وتخطيط الانتقال، والاحتفاظ بالموارد البشرية. تعتبر إدارة المواهب اليوم عنصرًا أساسيًا بنفس أهمية التمويل، أو الحوكمة، أو التخطيط المؤسسي، خاصة في المنظمات غير الربحية التي تعتمد أكثر على مهارات العاملين بدلاً من المال. </w:t>
      </w:r>
    </w:p>
    <w:p w14:paraId="2EA6585C" w14:textId="47767A85" w:rsidR="009125CE" w:rsidRDefault="00821A91" w:rsidP="00821A91">
      <w:pPr>
        <w:spacing w:line="360" w:lineRule="auto"/>
        <w:jc w:val="both"/>
        <w:rPr>
          <w:rFonts w:ascii="Sakkal Majalla" w:hAnsi="Sakkal Majalla" w:cs="Sakkal Majalla"/>
          <w:sz w:val="28"/>
          <w:szCs w:val="28"/>
          <w:u w:val="single"/>
          <w:rtl/>
        </w:rPr>
      </w:pPr>
      <w:r w:rsidRPr="00821A91">
        <w:rPr>
          <w:rFonts w:ascii="Sakkal Majalla" w:hAnsi="Sakkal Majalla" w:cs="Sakkal Majalla"/>
          <w:sz w:val="28"/>
          <w:szCs w:val="28"/>
          <w:rtl/>
        </w:rPr>
        <w:t>تهدف هذه الدراسة إلى تقديم تحليل شامل حول كيفية تأثير استراتيجيات إدارة المواهب على تحسين الأداء المؤسسي في الجمعيات الأهلية في السعودية، من خلال تقديم إطار نظري، ومراجعة الأبحاث السابقة، وتحليل نقاط القوة والضعف في ممارسات إدارة المواهب في القطاع غير الربحي.</w:t>
      </w:r>
    </w:p>
    <w:p w14:paraId="27471D14" w14:textId="77777777" w:rsidR="00821A91" w:rsidRPr="008A7BAF" w:rsidRDefault="00821A91" w:rsidP="00821A91">
      <w:pPr>
        <w:rPr>
          <w:rFonts w:ascii="Sakkal Majalla" w:hAnsi="Sakkal Majalla" w:cs="Sakkal Majalla"/>
          <w:sz w:val="28"/>
          <w:szCs w:val="28"/>
          <w:u w:val="single"/>
          <w:rtl/>
        </w:rPr>
      </w:pPr>
    </w:p>
    <w:p w14:paraId="3A3C6E44" w14:textId="6B5D8B21" w:rsidR="00F925D0" w:rsidRDefault="00F925D0" w:rsidP="004374B9">
      <w:pPr>
        <w:rPr>
          <w:rFonts w:ascii="Sakkal Majalla" w:hAnsi="Sakkal Majalla" w:cs="Sakkal Majalla"/>
          <w:sz w:val="28"/>
          <w:szCs w:val="28"/>
          <w:rtl/>
        </w:rPr>
      </w:pPr>
    </w:p>
    <w:p w14:paraId="7EAF60ED" w14:textId="77777777" w:rsidR="00821A91" w:rsidRPr="008A7BAF" w:rsidRDefault="00821A91" w:rsidP="004374B9">
      <w:pPr>
        <w:rPr>
          <w:rFonts w:ascii="Sakkal Majalla" w:hAnsi="Sakkal Majalla" w:cs="Sakkal Majalla"/>
          <w:sz w:val="28"/>
          <w:szCs w:val="28"/>
          <w:rtl/>
        </w:rPr>
      </w:pPr>
    </w:p>
    <w:p w14:paraId="541A9681" w14:textId="0B840361" w:rsidR="00C87005" w:rsidRDefault="00C87005" w:rsidP="00C87005">
      <w:pPr>
        <w:rPr>
          <w:rFonts w:ascii="Sakkal Majalla" w:hAnsi="Sakkal Majalla" w:cs="Sakkal Majalla"/>
          <w:b/>
          <w:bCs/>
          <w:sz w:val="40"/>
          <w:szCs w:val="40"/>
          <w:rtl/>
        </w:rPr>
      </w:pPr>
      <w:r w:rsidRPr="004770F7">
        <w:rPr>
          <w:rFonts w:ascii="Sakkal Majalla" w:hAnsi="Sakkal Majalla" w:cs="Sakkal Majalla"/>
          <w:b/>
          <w:bCs/>
          <w:sz w:val="40"/>
          <w:szCs w:val="40"/>
          <w:rtl/>
        </w:rPr>
        <w:lastRenderedPageBreak/>
        <w:t>1.2 مشكلة الدراسة</w:t>
      </w:r>
      <w:r w:rsidRPr="004770F7">
        <w:rPr>
          <w:rFonts w:ascii="Sakkal Majalla" w:hAnsi="Sakkal Majalla" w:cs="Sakkal Majalla" w:hint="cs"/>
          <w:b/>
          <w:bCs/>
          <w:sz w:val="40"/>
          <w:szCs w:val="40"/>
          <w:rtl/>
        </w:rPr>
        <w:t>:</w:t>
      </w:r>
    </w:p>
    <w:p w14:paraId="62825AAE" w14:textId="77777777" w:rsidR="00CF1918" w:rsidRPr="004770F7" w:rsidRDefault="00CF1918" w:rsidP="00C87005">
      <w:pPr>
        <w:rPr>
          <w:rFonts w:ascii="Sakkal Majalla" w:hAnsi="Sakkal Majalla" w:cs="Sakkal Majalla"/>
          <w:b/>
          <w:bCs/>
          <w:sz w:val="40"/>
          <w:szCs w:val="40"/>
          <w:rtl/>
        </w:rPr>
      </w:pPr>
    </w:p>
    <w:p w14:paraId="0FABAAB5" w14:textId="77777777" w:rsidR="00CF1918" w:rsidRPr="00CF1918" w:rsidRDefault="00CF1918" w:rsidP="00CF1918">
      <w:pPr>
        <w:rPr>
          <w:rFonts w:ascii="Sakkal Majalla" w:hAnsi="Sakkal Majalla" w:cs="Sakkal Majalla"/>
          <w:sz w:val="28"/>
          <w:szCs w:val="28"/>
          <w:rtl/>
        </w:rPr>
      </w:pPr>
      <w:r w:rsidRPr="00CF1918">
        <w:rPr>
          <w:rFonts w:ascii="Sakkal Majalla" w:hAnsi="Sakkal Majalla" w:cs="Sakkal Majalla"/>
          <w:sz w:val="28"/>
          <w:szCs w:val="28"/>
          <w:rtl/>
        </w:rPr>
        <w:t>على الرغم من التطور المتسارع الذي يشهده القطاع غير الربحي في المملكة العربية السعودية خلال السنوات الأخيرة، مدفوعًا برؤية المملكة 2030 التي جعلت من تمكين هذا القطاع أحد مرتكزاتها الاستراتيجية، إلا أن الجمعيات الأهلية ما زالت تواجه تحديات جوهرية تتعلق بحوكمتها وأدائها المؤسسي. وتُعد إدارة الموارد البشرية، وتحديدًا إدارة المواهب، أحد أكبر مواطن الضعف التي تؤثر بعمق في قدرة هذه الجمعيات على تحقيق أهدافها الاجتماعية والتنموية.</w:t>
      </w:r>
    </w:p>
    <w:p w14:paraId="47C091EF" w14:textId="77777777" w:rsidR="00CF1918" w:rsidRPr="00CF1918" w:rsidRDefault="00CF1918" w:rsidP="00CF1918">
      <w:pPr>
        <w:rPr>
          <w:rFonts w:ascii="Sakkal Majalla" w:hAnsi="Sakkal Majalla" w:cs="Sakkal Majalla"/>
          <w:sz w:val="28"/>
          <w:szCs w:val="28"/>
          <w:rtl/>
        </w:rPr>
      </w:pPr>
    </w:p>
    <w:p w14:paraId="41AB4FCC" w14:textId="77777777" w:rsidR="00CF1918" w:rsidRPr="00CF1918" w:rsidRDefault="00CF1918" w:rsidP="00CF1918">
      <w:pPr>
        <w:rPr>
          <w:rFonts w:ascii="Sakkal Majalla" w:hAnsi="Sakkal Majalla" w:cs="Sakkal Majalla"/>
          <w:sz w:val="28"/>
          <w:szCs w:val="28"/>
          <w:rtl/>
        </w:rPr>
      </w:pPr>
      <w:r w:rsidRPr="00CF1918">
        <w:rPr>
          <w:rFonts w:ascii="Sakkal Majalla" w:hAnsi="Sakkal Majalla" w:cs="Sakkal Majalla"/>
          <w:sz w:val="28"/>
          <w:szCs w:val="28"/>
          <w:rtl/>
        </w:rPr>
        <w:t>لقد كشفت تقارير وزارة الموارد البشرية والتنمية الاجتماعية، إضافة إلى الأدبيات البحثية الحديثة، عن وجود فجوة واضحة بين ما ينبغي أن تكون عليه ممارسات إدارة المواهب داخل الجمعيات الأهلية وفقًا للمعايير التنظيمية والحوكميّة الحديثة، وبين ما هو مطبّق فعليًا في أرض الواقع. ويتجلى هذا القصور في مظاهر متعددة، أبرزها محدودية قدرة الجمعيات على استقطاب الكفاءات المؤهلة، وضعف برامج التدريب والتطوير، وتدني مستويات التحفيز، وعدم القدرة على الاحتفاظ بالمواهب، وغياب خطط التعاقب الوظيفي التي تضمن استمرارية العمل المؤسسي.</w:t>
      </w:r>
    </w:p>
    <w:p w14:paraId="64211402" w14:textId="77777777" w:rsidR="00CF1918" w:rsidRPr="00CF1918" w:rsidRDefault="00CF1918" w:rsidP="00CF1918">
      <w:pPr>
        <w:rPr>
          <w:rFonts w:ascii="Sakkal Majalla" w:hAnsi="Sakkal Majalla" w:cs="Sakkal Majalla"/>
          <w:sz w:val="28"/>
          <w:szCs w:val="28"/>
          <w:rtl/>
        </w:rPr>
      </w:pPr>
    </w:p>
    <w:p w14:paraId="640974D4" w14:textId="77777777" w:rsidR="00CF1918" w:rsidRPr="00CF1918" w:rsidRDefault="00CF1918" w:rsidP="00CF1918">
      <w:pPr>
        <w:rPr>
          <w:rFonts w:ascii="Sakkal Majalla" w:hAnsi="Sakkal Majalla" w:cs="Sakkal Majalla"/>
          <w:sz w:val="28"/>
          <w:szCs w:val="28"/>
          <w:rtl/>
        </w:rPr>
      </w:pPr>
      <w:r w:rsidRPr="00CF1918">
        <w:rPr>
          <w:rFonts w:ascii="Sakkal Majalla" w:hAnsi="Sakkal Majalla" w:cs="Sakkal Majalla"/>
          <w:sz w:val="28"/>
          <w:szCs w:val="28"/>
          <w:rtl/>
        </w:rPr>
        <w:t>ففي جانب الاستقطاب، تعاني العديد من الجمعيات من ضعف قدرتها التنافسية في سوق العمل، نظرًا لانخفاض الرواتب، وقلة الحوافز، وغياب الأنظمة الاحترافية المبنية على الجدارة والكفاءة، مما يؤدي إلى توظيف أفراد غير مناسبين أو محدودي الخبرة، وهي ممارسات تؤثر سلبًا على جودة الخدمات المقدمة للمستفيدين.</w:t>
      </w:r>
    </w:p>
    <w:p w14:paraId="59D3DCA1" w14:textId="77777777" w:rsidR="00CF1918" w:rsidRPr="00CF1918" w:rsidRDefault="00CF1918" w:rsidP="00CF1918">
      <w:pPr>
        <w:rPr>
          <w:rFonts w:ascii="Sakkal Majalla" w:hAnsi="Sakkal Majalla" w:cs="Sakkal Majalla"/>
          <w:sz w:val="28"/>
          <w:szCs w:val="28"/>
          <w:rtl/>
        </w:rPr>
      </w:pPr>
    </w:p>
    <w:p w14:paraId="2FC3F0BE" w14:textId="77777777" w:rsidR="00CF1918" w:rsidRPr="00CF1918" w:rsidRDefault="00CF1918" w:rsidP="00CF1918">
      <w:pPr>
        <w:rPr>
          <w:rFonts w:ascii="Sakkal Majalla" w:hAnsi="Sakkal Majalla" w:cs="Sakkal Majalla"/>
          <w:sz w:val="28"/>
          <w:szCs w:val="28"/>
          <w:rtl/>
        </w:rPr>
      </w:pPr>
      <w:r w:rsidRPr="00CF1918">
        <w:rPr>
          <w:rFonts w:ascii="Sakkal Majalla" w:hAnsi="Sakkal Majalla" w:cs="Sakkal Majalla"/>
          <w:sz w:val="28"/>
          <w:szCs w:val="28"/>
          <w:rtl/>
        </w:rPr>
        <w:t>أما في جانب التدريب والتطوير، فتظهر الأدلة العملية أن كثيرًا من الجمعيات تفتقر إلى برامج تدريبية متخصصة، إما بسبب القيود المالية أو غياب رؤية استراتيجية لبناء القدرات. وغالبًا ما تكون البرامج المتاحة عامة وغير مرتبطة بمتطلبات العمل الفعلية، وهو ما يضعف المهارات المهنية للعاملين ويؤثر في جاهزيتهم لأداء مهامهم بكفاءة.</w:t>
      </w:r>
    </w:p>
    <w:p w14:paraId="0AF78437" w14:textId="77777777" w:rsidR="00CF1918" w:rsidRPr="00CF1918" w:rsidRDefault="00CF1918" w:rsidP="00CF1918">
      <w:pPr>
        <w:rPr>
          <w:rFonts w:ascii="Sakkal Majalla" w:hAnsi="Sakkal Majalla" w:cs="Sakkal Majalla"/>
          <w:sz w:val="28"/>
          <w:szCs w:val="28"/>
          <w:rtl/>
        </w:rPr>
      </w:pPr>
    </w:p>
    <w:p w14:paraId="5497E7A1" w14:textId="77777777" w:rsidR="00CF1918" w:rsidRPr="00CF1918" w:rsidRDefault="00CF1918" w:rsidP="00CF1918">
      <w:pPr>
        <w:rPr>
          <w:rFonts w:ascii="Sakkal Majalla" w:hAnsi="Sakkal Majalla" w:cs="Sakkal Majalla"/>
          <w:sz w:val="28"/>
          <w:szCs w:val="28"/>
          <w:rtl/>
        </w:rPr>
      </w:pPr>
      <w:r w:rsidRPr="00CF1918">
        <w:rPr>
          <w:rFonts w:ascii="Sakkal Majalla" w:hAnsi="Sakkal Majalla" w:cs="Sakkal Majalla"/>
          <w:sz w:val="28"/>
          <w:szCs w:val="28"/>
          <w:rtl/>
        </w:rPr>
        <w:t>وفيما يتعلق بـ التحفيز الوظيفي، فإن ضعف الأنظمة المالية والمعنوية يؤدي إلى انخفاض الرضا الوظيفي وتراجع الدافعية لدى العاملين، مما ينعكس على مستوى الإنتاجية والالتزام، ويُسهم في ارتفاع معدل دوران الموظفين. وتؤدي هذه الحالة إلى فقدان خبرات مؤسسية مهمة وزيادة الأعباء التشغيلية المرتبطة بعمليات الاستبدال والتدريب.</w:t>
      </w:r>
    </w:p>
    <w:p w14:paraId="629DE76C" w14:textId="77777777" w:rsidR="00CF1918" w:rsidRPr="00CF1918" w:rsidRDefault="00CF1918" w:rsidP="00CF1918">
      <w:pPr>
        <w:rPr>
          <w:rFonts w:ascii="Sakkal Majalla" w:hAnsi="Sakkal Majalla" w:cs="Sakkal Majalla"/>
          <w:sz w:val="28"/>
          <w:szCs w:val="28"/>
          <w:rtl/>
        </w:rPr>
      </w:pPr>
    </w:p>
    <w:p w14:paraId="5EC41591" w14:textId="77777777" w:rsidR="00CF1918" w:rsidRPr="00CF1918" w:rsidRDefault="00CF1918" w:rsidP="00CF1918">
      <w:pPr>
        <w:rPr>
          <w:rFonts w:ascii="Sakkal Majalla" w:hAnsi="Sakkal Majalla" w:cs="Sakkal Majalla"/>
          <w:sz w:val="28"/>
          <w:szCs w:val="28"/>
          <w:rtl/>
        </w:rPr>
      </w:pPr>
      <w:r w:rsidRPr="00CF1918">
        <w:rPr>
          <w:rFonts w:ascii="Sakkal Majalla" w:hAnsi="Sakkal Majalla" w:cs="Sakkal Majalla"/>
          <w:sz w:val="28"/>
          <w:szCs w:val="28"/>
          <w:rtl/>
        </w:rPr>
        <w:lastRenderedPageBreak/>
        <w:t>وتُعد مشكلة الاحتفاظ بالمواهب أحد التحديات الكبرى التي تواجه الجمعيات الصغيرة والمتوسطة تحديدًا، والتي تعاني من محدودية الموارد المالية مما يجعلها أكثر عرضة لفقدان الكفاءات لصالح قطاعات أخرى توفر مزايا أفضل. كما أن اعتماد بعض الجمعيات على متطوعين أو موظفين غير مؤهلين يسهم في انخفاض جودة الخدمات ويحد من قدرة الجمعية على إحداث أثر اجتماعي مستدام.</w:t>
      </w:r>
    </w:p>
    <w:p w14:paraId="237C34C5" w14:textId="77777777" w:rsidR="00CF1918" w:rsidRPr="00CF1918" w:rsidRDefault="00CF1918" w:rsidP="00CF1918">
      <w:pPr>
        <w:rPr>
          <w:rFonts w:ascii="Sakkal Majalla" w:hAnsi="Sakkal Majalla" w:cs="Sakkal Majalla"/>
          <w:sz w:val="28"/>
          <w:szCs w:val="28"/>
          <w:rtl/>
        </w:rPr>
      </w:pPr>
    </w:p>
    <w:p w14:paraId="6F011BEA" w14:textId="77777777" w:rsidR="00CF1918" w:rsidRPr="00CF1918" w:rsidRDefault="00CF1918" w:rsidP="00CF1918">
      <w:pPr>
        <w:rPr>
          <w:rFonts w:ascii="Sakkal Majalla" w:hAnsi="Sakkal Majalla" w:cs="Sakkal Majalla"/>
          <w:sz w:val="28"/>
          <w:szCs w:val="28"/>
          <w:rtl/>
        </w:rPr>
      </w:pPr>
      <w:r w:rsidRPr="00CF1918">
        <w:rPr>
          <w:rFonts w:ascii="Sakkal Majalla" w:hAnsi="Sakkal Majalla" w:cs="Sakkal Majalla"/>
          <w:sz w:val="28"/>
          <w:szCs w:val="28"/>
          <w:rtl/>
        </w:rPr>
        <w:t>ويبرز تحدي آخر لا يقل أهمية، وهو غياب خطط التعاقب الوظيفي، حيث تعتمد العديد من الجمعيات على أفراد محددين يمتلكون خبرات متراكمة لا يمكن تعويضها بسهولة. وعند مغادرتهم مواقعهم، تواجه الجمعيات فجوات معرفية وتشغيلية قد تؤدي إلى تعطّل المشاريع وضعف الاستمرارية المؤسسية.</w:t>
      </w:r>
    </w:p>
    <w:p w14:paraId="1898E29C" w14:textId="77777777" w:rsidR="00CF1918" w:rsidRPr="00CF1918" w:rsidRDefault="00CF1918" w:rsidP="00CF1918">
      <w:pPr>
        <w:rPr>
          <w:rFonts w:ascii="Sakkal Majalla" w:hAnsi="Sakkal Majalla" w:cs="Sakkal Majalla"/>
          <w:sz w:val="28"/>
          <w:szCs w:val="28"/>
          <w:rtl/>
        </w:rPr>
      </w:pPr>
    </w:p>
    <w:p w14:paraId="3C3A453A" w14:textId="77777777" w:rsidR="00CF1918" w:rsidRPr="00CF1918" w:rsidRDefault="00CF1918" w:rsidP="00CF1918">
      <w:pPr>
        <w:rPr>
          <w:rFonts w:ascii="Sakkal Majalla" w:hAnsi="Sakkal Majalla" w:cs="Sakkal Majalla"/>
          <w:sz w:val="28"/>
          <w:szCs w:val="28"/>
          <w:rtl/>
        </w:rPr>
      </w:pPr>
      <w:r w:rsidRPr="00CF1918">
        <w:rPr>
          <w:rFonts w:ascii="Sakkal Majalla" w:hAnsi="Sakkal Majalla" w:cs="Sakkal Majalla"/>
          <w:sz w:val="28"/>
          <w:szCs w:val="28"/>
          <w:rtl/>
        </w:rPr>
        <w:t>إن تراكم هذه التحديات يؤدي إلى تراجع مستوى الأداء المؤسسي، ويظهر ذلك في انخفاض جودة الخدمات، وضعف التخطيط التشغيلي، وتراجع القدرة على الالتزام بمعايير الحوكمة، وارتفاع التكلفة التشغيلية نتيجة لسوء التوظيف وضعف الإنتاجية. وتزداد هذه الإشكالات حدة في الجمعيات الصغيرة والمتوسطة التي تمتلك قدرات مالية وتنظيمية محدودة.</w:t>
      </w:r>
    </w:p>
    <w:p w14:paraId="227E91A5" w14:textId="77777777" w:rsidR="00CF1918" w:rsidRPr="00CF1918" w:rsidRDefault="00CF1918" w:rsidP="00CF1918">
      <w:pPr>
        <w:rPr>
          <w:rFonts w:ascii="Sakkal Majalla" w:hAnsi="Sakkal Majalla" w:cs="Sakkal Majalla"/>
          <w:sz w:val="28"/>
          <w:szCs w:val="28"/>
          <w:rtl/>
        </w:rPr>
      </w:pPr>
    </w:p>
    <w:p w14:paraId="6CA63D08" w14:textId="77777777" w:rsidR="00CF1918" w:rsidRPr="00CF1918" w:rsidRDefault="00CF1918" w:rsidP="00CF1918">
      <w:pPr>
        <w:rPr>
          <w:rFonts w:ascii="Sakkal Majalla" w:hAnsi="Sakkal Majalla" w:cs="Sakkal Majalla"/>
          <w:sz w:val="28"/>
          <w:szCs w:val="28"/>
          <w:rtl/>
        </w:rPr>
      </w:pPr>
      <w:r w:rsidRPr="00CF1918">
        <w:rPr>
          <w:rFonts w:ascii="Sakkal Majalla" w:hAnsi="Sakkal Majalla" w:cs="Sakkal Majalla"/>
          <w:sz w:val="28"/>
          <w:szCs w:val="28"/>
          <w:rtl/>
        </w:rPr>
        <w:t>وبناءً على ذلك، تتبلور المشكلة الرئيسة لهذه الدراسة في وجود فجوة واضحة بين واقع تطبيق استراتيجيات إدارة المواهب داخل الجمعيات الأهلية وبين المستوى المناسب الذي يتطلبه تحقيق أداء مؤسسي فعّال ومستدام. إذ تشير الشواهد إلى أن ضعف الاستقطاب، وقلة التطوير، وانخفاض التحفيز، وارتفاع معدل الدوران، وغياب التعاقب الوظيفي، جميعها تسهم في إضعاف الفاعلية المؤسسية وتحد من قدرة الجمعيات على تحقيق أهدافها التنموية والاجتماعية.</w:t>
      </w:r>
    </w:p>
    <w:p w14:paraId="408050CB" w14:textId="77777777" w:rsidR="00CF1918" w:rsidRPr="00CF1918" w:rsidRDefault="00CF1918" w:rsidP="00CF1918">
      <w:pPr>
        <w:rPr>
          <w:rFonts w:ascii="Sakkal Majalla" w:hAnsi="Sakkal Majalla" w:cs="Sakkal Majalla"/>
          <w:sz w:val="28"/>
          <w:szCs w:val="28"/>
          <w:rtl/>
        </w:rPr>
      </w:pPr>
    </w:p>
    <w:p w14:paraId="15A86360" w14:textId="77777777" w:rsidR="00CF1918" w:rsidRPr="00CF1918" w:rsidRDefault="00CF1918" w:rsidP="00CF1918">
      <w:pPr>
        <w:rPr>
          <w:rFonts w:ascii="Sakkal Majalla" w:hAnsi="Sakkal Majalla" w:cs="Sakkal Majalla"/>
          <w:sz w:val="28"/>
          <w:szCs w:val="28"/>
          <w:rtl/>
        </w:rPr>
      </w:pPr>
      <w:r w:rsidRPr="00CF1918">
        <w:rPr>
          <w:rFonts w:ascii="Sakkal Majalla" w:hAnsi="Sakkal Majalla" w:cs="Sakkal Majalla"/>
          <w:sz w:val="28"/>
          <w:szCs w:val="28"/>
          <w:rtl/>
        </w:rPr>
        <w:t>وعليه، تتمثل مشكلة الدراسة في محاولة الإجابة عن السؤال الرئيس الآتي:</w:t>
      </w:r>
    </w:p>
    <w:p w14:paraId="77F9155D" w14:textId="77777777" w:rsidR="00CF1918" w:rsidRPr="00CF1918" w:rsidRDefault="00CF1918" w:rsidP="00CF1918">
      <w:pPr>
        <w:rPr>
          <w:rFonts w:ascii="Sakkal Majalla" w:hAnsi="Sakkal Majalla" w:cs="Sakkal Majalla"/>
          <w:sz w:val="28"/>
          <w:szCs w:val="28"/>
          <w:rtl/>
        </w:rPr>
      </w:pPr>
    </w:p>
    <w:p w14:paraId="1D4846F3" w14:textId="34E13DE2" w:rsidR="004770F7" w:rsidRDefault="00CF1918" w:rsidP="00CF1918">
      <w:pPr>
        <w:rPr>
          <w:rFonts w:ascii="Sakkal Majalla" w:hAnsi="Sakkal Majalla" w:cs="Sakkal Majalla"/>
          <w:sz w:val="28"/>
          <w:szCs w:val="28"/>
          <w:rtl/>
        </w:rPr>
      </w:pPr>
      <w:r w:rsidRPr="00CF1918">
        <w:rPr>
          <w:rFonts w:ascii="Sakkal Majalla" w:hAnsi="Sakkal Majalla" w:cs="Sakkal Majalla"/>
          <w:sz w:val="28"/>
          <w:szCs w:val="28"/>
          <w:rtl/>
        </w:rPr>
        <w:t>"ما مدى تأثير استراتيجيات إدارة المواهب على تحسين الأداء المؤسسي في الجمعيات الأهلية في المملكة العربية السعودية؟"</w:t>
      </w:r>
    </w:p>
    <w:p w14:paraId="400FD960" w14:textId="45D1967C" w:rsidR="00CF1918" w:rsidRDefault="00CF1918" w:rsidP="00CF1918">
      <w:pPr>
        <w:rPr>
          <w:rFonts w:ascii="Sakkal Majalla" w:hAnsi="Sakkal Majalla" w:cs="Sakkal Majalla"/>
          <w:sz w:val="28"/>
          <w:szCs w:val="28"/>
          <w:rtl/>
        </w:rPr>
      </w:pPr>
    </w:p>
    <w:p w14:paraId="1486F2CF" w14:textId="582D6ABE" w:rsidR="00CF1918" w:rsidRDefault="00CF1918" w:rsidP="00CF1918">
      <w:pPr>
        <w:rPr>
          <w:rFonts w:ascii="Sakkal Majalla" w:hAnsi="Sakkal Majalla" w:cs="Sakkal Majalla"/>
          <w:sz w:val="28"/>
          <w:szCs w:val="28"/>
          <w:rtl/>
        </w:rPr>
      </w:pPr>
    </w:p>
    <w:p w14:paraId="404E485C" w14:textId="6B40FAE7" w:rsidR="00CF1918" w:rsidRPr="00CF1918" w:rsidRDefault="00CF1918" w:rsidP="00CF1918">
      <w:pPr>
        <w:rPr>
          <w:rFonts w:ascii="Sakkal Majalla" w:hAnsi="Sakkal Majalla" w:cs="Sakkal Majalla"/>
          <w:sz w:val="28"/>
          <w:szCs w:val="28"/>
          <w:rtl/>
        </w:rPr>
      </w:pPr>
    </w:p>
    <w:p w14:paraId="32FE59E8" w14:textId="6FDDFD45" w:rsidR="00F95417" w:rsidRPr="00F95417" w:rsidRDefault="00AD6485" w:rsidP="00F95417">
      <w:pPr>
        <w:rPr>
          <w:rFonts w:ascii="Sakkal Majalla" w:hAnsi="Sakkal Majalla" w:cs="Sakkal Majalla"/>
          <w:b/>
          <w:bCs/>
          <w:sz w:val="40"/>
          <w:szCs w:val="40"/>
          <w:rtl/>
        </w:rPr>
      </w:pPr>
      <w:r w:rsidRPr="004770F7">
        <w:rPr>
          <w:rFonts w:ascii="Sakkal Majalla" w:hAnsi="Sakkal Majalla" w:cs="Sakkal Majalla"/>
          <w:b/>
          <w:bCs/>
          <w:sz w:val="40"/>
          <w:szCs w:val="40"/>
          <w:rtl/>
        </w:rPr>
        <w:lastRenderedPageBreak/>
        <w:t>1.3 أهمية الدراسة</w:t>
      </w:r>
      <w:r w:rsidRPr="004770F7">
        <w:rPr>
          <w:rFonts w:ascii="Sakkal Majalla" w:hAnsi="Sakkal Majalla" w:cs="Sakkal Majalla" w:hint="cs"/>
          <w:b/>
          <w:bCs/>
          <w:sz w:val="40"/>
          <w:szCs w:val="40"/>
          <w:rtl/>
        </w:rPr>
        <w:t>:</w:t>
      </w:r>
    </w:p>
    <w:p w14:paraId="396AC60B"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 xml:space="preserve">1. الدراسة تتناول إدارة المواهب.  </w:t>
      </w:r>
    </w:p>
    <w:p w14:paraId="503C6E49"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 xml:space="preserve">2. إدارة المواهب مهمة لنجاح المؤسسات الحديثة.  </w:t>
      </w:r>
    </w:p>
    <w:p w14:paraId="395FBBA4"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 xml:space="preserve">3. الآن، المملكة العربية السعودية تمشي نحو نمو شامل بفضل القطاع غير الربحي حسب رؤية 2030.  </w:t>
      </w:r>
    </w:p>
    <w:p w14:paraId="28AE433E"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 xml:space="preserve">4. العنصر البشري أصبح موردًا رئيسيًا.  </w:t>
      </w:r>
    </w:p>
    <w:p w14:paraId="405671FF"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5. المؤسسات تعتمد على رأس المال البشري أكثر من البنية التحتية أو التقنية.</w:t>
      </w:r>
    </w:p>
    <w:p w14:paraId="4F60209F"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مع ذلك، الجمعيات الأهلية تواجه صعوبات كبيرة في إدارة المورد الحيوي. التقارير الرسمية والمقالات العلمية تبين فجوة واضحة. في رأيي، أرى فجوة بين الأهداف الوطنية لتطوير القطاع وبين قدرة الجمعيات على بناء نظام فعال لإدارة المواهب. الفجوة لا تقتصر على استقطاب المواهب فقط. الفجوة تشمل التطوير والتحفيز والاحتفاظ والعلاقات الوظيفية. كل عامل من هذه العوامل يؤثر مباشرة على أداء المؤسسات.</w:t>
      </w:r>
    </w:p>
    <w:p w14:paraId="35D05D90"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هذه الدراسة تساعد على تقليل الفجوة.</w:t>
      </w:r>
    </w:p>
    <w:p w14:paraId="15A22313"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هذه الدراسة تدرس العلاقة بين استراتيجيات إدارة المواهب وأداء المؤسسات.</w:t>
      </w:r>
    </w:p>
    <w:p w14:paraId="08284781"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الدراسة تتماشى مع أهداف رؤية 2030. الدراسة تدعم مبادرات التمكين والحوكمة.</w:t>
      </w:r>
    </w:p>
    <w:p w14:paraId="0C4BCACD"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1. قيمة الدراسة تكمن في موضوعها.</w:t>
      </w:r>
    </w:p>
    <w:p w14:paraId="52AFD105"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2. قيمة الدراسة تكمن في توقيتها.</w:t>
      </w:r>
    </w:p>
    <w:p w14:paraId="3DF28FA6"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3. أرى أن التوقيت يجاوب على الحاجة. الحاجة وطنية. الحاجة تتزايد.</w:t>
      </w:r>
    </w:p>
    <w:p w14:paraId="1D7D9D30"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4. الحاجة إلى فهم كيف يقدر القطاع غير الربحي أن يبني قوة بشرية للقطاع غير الربحي.</w:t>
      </w:r>
    </w:p>
    <w:p w14:paraId="7703F1A8"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5. تمكين القطاع غير الربحي يعني بناء القوة البشرية بطرق منهجية.</w:t>
      </w:r>
    </w:p>
    <w:p w14:paraId="6D5AB536"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6. الطرق المنهجية تحسن الأداء.</w:t>
      </w:r>
    </w:p>
    <w:p w14:paraId="4BE6CA22"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7. أعتقد أن الطرق المنهجية ترفع جودة الخدمات. الطرق المنهجية تحسن جودة الخدمات.</w:t>
      </w:r>
    </w:p>
    <w:p w14:paraId="6FE55B62"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8. الطرق المنهجية تحقق استمرار المؤسسة.</w:t>
      </w:r>
    </w:p>
    <w:p w14:paraId="4CEFA10F" w14:textId="77777777" w:rsidR="00F95417" w:rsidRPr="00F95417" w:rsidRDefault="00F95417" w:rsidP="00F95417">
      <w:pPr>
        <w:spacing w:line="276" w:lineRule="auto"/>
        <w:jc w:val="both"/>
        <w:rPr>
          <w:rFonts w:ascii="Sakkal Majalla" w:hAnsi="Sakkal Majalla" w:cs="Sakkal Majalla"/>
          <w:sz w:val="28"/>
          <w:szCs w:val="28"/>
          <w:rtl/>
        </w:rPr>
      </w:pPr>
      <w:r w:rsidRPr="00F95417">
        <w:rPr>
          <w:rFonts w:ascii="Sakkal Majalla" w:hAnsi="Sakkal Majalla" w:cs="Sakkal Majalla"/>
          <w:sz w:val="28"/>
          <w:szCs w:val="28"/>
          <w:rtl/>
        </w:rPr>
        <w:t>9. من وجهة نظري، النقاط أساسية لتقدم القطاع غير الربحي.</w:t>
      </w:r>
    </w:p>
    <w:p w14:paraId="1DF96DE9" w14:textId="77777777" w:rsidR="00F95417" w:rsidRDefault="00F95417" w:rsidP="00F95417">
      <w:pPr>
        <w:rPr>
          <w:rFonts w:ascii="Sakkal Majalla" w:hAnsi="Sakkal Majalla" w:cs="Sakkal Majalla"/>
          <w:b/>
          <w:bCs/>
          <w:sz w:val="28"/>
          <w:szCs w:val="28"/>
          <w:rtl/>
        </w:rPr>
      </w:pPr>
    </w:p>
    <w:p w14:paraId="20028A01" w14:textId="4029C864" w:rsidR="00F95417" w:rsidRPr="00F95417" w:rsidRDefault="00F95417" w:rsidP="00F95417">
      <w:pPr>
        <w:rPr>
          <w:rFonts w:ascii="Sakkal Majalla" w:hAnsi="Sakkal Majalla" w:cs="Sakkal Majalla"/>
          <w:b/>
          <w:bCs/>
          <w:sz w:val="28"/>
          <w:szCs w:val="28"/>
          <w:rtl/>
        </w:rPr>
      </w:pPr>
      <w:r w:rsidRPr="00F95417">
        <w:rPr>
          <w:rFonts w:ascii="Sakkal Majalla" w:hAnsi="Sakkal Majalla" w:cs="Sakkal Majalla"/>
          <w:b/>
          <w:bCs/>
          <w:sz w:val="28"/>
          <w:szCs w:val="28"/>
          <w:rtl/>
        </w:rPr>
        <w:lastRenderedPageBreak/>
        <w:t xml:space="preserve">الأهمية العلمية للدراسة </w:t>
      </w:r>
    </w:p>
    <w:p w14:paraId="1C74FBC4"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تتوزع الأهمية العلمية لهذه الدراسة على عدة جوانب مترابطة، مما يجعل منها إضافة قيمة للمكتبة العربية. وفيما يلي عرض مفصل لذلك:</w:t>
      </w:r>
    </w:p>
    <w:p w14:paraId="4EEB58E8"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 xml:space="preserve">1- حل الفجوة في المعرفة في الأبحاث العربية.  </w:t>
      </w:r>
    </w:p>
    <w:p w14:paraId="35BE99CB"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2- حل الفجوة في المعرفة في الأبحاث السعودية.</w:t>
      </w:r>
    </w:p>
    <w:p w14:paraId="6C1ECE98"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أنا وجدت أن المراجعة تقول إن الأبحاث عن إدارة المواهب في القطاع غير الربحي قليلة. أنا وجدت أن الأبحاث في القطاع الخاص أكثر من الأبحاث في القطاع غير الربحي. أنا وجدت أن الأبحاث في القطاع الحكومي أكثر من الأبحاث في القطاع غير الربحي.</w:t>
      </w:r>
    </w:p>
    <w:p w14:paraId="74E892DA"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 xml:space="preserve">1. أنا ألاحظ أن معظم الدراسات تتكلم عن الموارد البشرية.  </w:t>
      </w:r>
    </w:p>
    <w:p w14:paraId="1956BC4B"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 xml:space="preserve">2. لكن لا أحد ركّز على إدارة المواهب.  </w:t>
      </w:r>
    </w:p>
    <w:p w14:paraId="2F824FE8"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 xml:space="preserve">3. إدارة المواهب مجال استراتيجي.  </w:t>
      </w:r>
    </w:p>
    <w:p w14:paraId="354035C6"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 xml:space="preserve">4. إدارة المواهب مستقل.  </w:t>
      </w:r>
    </w:p>
    <w:p w14:paraId="7B5BB322"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 xml:space="preserve">5. إدارة المواهب مهم للتحول المؤسسي.  </w:t>
      </w:r>
    </w:p>
    <w:p w14:paraId="07F42720"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6. التحول المؤسسي يحدث الآن في كل مكان.</w:t>
      </w:r>
    </w:p>
    <w:p w14:paraId="3C8DAF32"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هنا، الدراسة تساعد في:</w:t>
      </w:r>
    </w:p>
    <w:p w14:paraId="2286F053" w14:textId="7FB1A702" w:rsid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إقامة قاعدة معرفية جديدة حول إدارة المواهب في سياق القطاع غير الربحي.</w:t>
      </w:r>
    </w:p>
    <w:p w14:paraId="5D610364" w14:textId="77777777" w:rsidR="00F95417" w:rsidRPr="00F95417" w:rsidRDefault="00F95417" w:rsidP="00F95417">
      <w:pPr>
        <w:rPr>
          <w:rFonts w:ascii="Sakkal Majalla" w:hAnsi="Sakkal Majalla" w:cs="Sakkal Majalla"/>
          <w:sz w:val="28"/>
          <w:szCs w:val="28"/>
          <w:rtl/>
        </w:rPr>
      </w:pPr>
    </w:p>
    <w:p w14:paraId="2DBE6DDB"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1. أعتقد أن توسيع المفهوم مهم. توسيع المفهوم يعني الانتقال من الموارد البشرية التقليدية إلى الإدارة الاستراتيجية للمواهب.</w:t>
      </w:r>
    </w:p>
    <w:p w14:paraId="7D892BE5"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2. الموارد البشرية التقليدية لا تواكب التغيير.</w:t>
      </w:r>
    </w:p>
    <w:p w14:paraId="1265D905"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3. الإدارة الاستراتيجية للمواهب تساعد الشركات على النمو.</w:t>
      </w:r>
    </w:p>
    <w:p w14:paraId="68434CC9"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توفير نموذج يمكن استخدامه في الأبحاث الأكاديمية المستقبلية.</w:t>
      </w:r>
    </w:p>
    <w:p w14:paraId="78E5AF28"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2- قدم إطار نظري حديث. اربط استراتيجيات المواهب بأداء المؤسسة</w:t>
      </w:r>
    </w:p>
    <w:p w14:paraId="1E7D8034"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1. قليل من الدراسات العربية تبحث عن علاقة المواهب بأداء المؤسسات.</w:t>
      </w:r>
    </w:p>
    <w:p w14:paraId="4FAC094E"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2. علاقة المواهب بأداء المؤسسات تخص القطاع غير الربحي.</w:t>
      </w:r>
    </w:p>
    <w:p w14:paraId="15EDDAF1"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lastRenderedPageBreak/>
        <w:t>تقدم هذه الدراسة تفسيرًا علميًا يجمع بين:</w:t>
      </w:r>
    </w:p>
    <w:p w14:paraId="60F50EB7"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نظريات إدارة الموارد البشرية الحديثة</w:t>
      </w:r>
    </w:p>
    <w:p w14:paraId="3442610A"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نظريات القدرات الديناميكية</w:t>
      </w:r>
    </w:p>
    <w:p w14:paraId="71919F50"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ونظريات الأداء والحوكمة</w:t>
      </w:r>
    </w:p>
    <w:p w14:paraId="15323693" w14:textId="77777777" w:rsidR="00F95417" w:rsidRDefault="00F95417" w:rsidP="00F95417">
      <w:pPr>
        <w:rPr>
          <w:rFonts w:ascii="Sakkal Majalla" w:hAnsi="Sakkal Majalla" w:cs="Sakkal Majalla"/>
          <w:sz w:val="28"/>
          <w:szCs w:val="28"/>
          <w:rtl/>
        </w:rPr>
      </w:pPr>
    </w:p>
    <w:p w14:paraId="7A99A25D" w14:textId="2E7D3A4C"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ما يجعل الإطار النظري الذي تأخذه الدراسة إضافة مميزة يمكن الاعتماد عليها في:</w:t>
      </w:r>
    </w:p>
    <w:p w14:paraId="72F6D5F9"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1. أعمل على تطوير بحوث مقارنة بين الجمعيات. أستمر في تطوير بحوث مقارنة بين الجمعيات.</w:t>
      </w:r>
    </w:p>
    <w:p w14:paraId="027BABF8"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2. تطوير بحوث مقارنة بين المناطق</w:t>
      </w:r>
    </w:p>
    <w:p w14:paraId="5D80FBF8"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3. نحن نطوّر بحوث مقارنة بين القطاعات.</w:t>
      </w:r>
    </w:p>
    <w:p w14:paraId="384F3FC0"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 تطوير بحوث عددية قادمة.</w:t>
      </w:r>
    </w:p>
    <w:p w14:paraId="534D6D62"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 البحوث تستخدم معايير عالمية.</w:t>
      </w:r>
    </w:p>
    <w:p w14:paraId="5C6A3120"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إنشاء نماذج تفسيرية حول تأثير المواهب على فعالية المؤسسات.</w:t>
      </w:r>
    </w:p>
    <w:p w14:paraId="70EB815F"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3- نضيف معلومات جديدة عن القطاع غير الربحي السعودي</w:t>
      </w:r>
    </w:p>
    <w:p w14:paraId="15CF172B"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أرى التحولات الكبيرة في القطاع ضمن رؤية 2030. التحولات الكبيرة لا تُدرس كفاية. الأبحاث عن التحولات قليلة. أغلب الأبحاث عن التحولات قليلة.</w:t>
      </w:r>
    </w:p>
    <w:p w14:paraId="44B897A0"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تساهم الدراسة في:</w:t>
      </w:r>
    </w:p>
    <w:p w14:paraId="789DA824"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 xml:space="preserve">1. أنشئ مرجع علمي حديث.  </w:t>
      </w:r>
    </w:p>
    <w:p w14:paraId="5348772C"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 xml:space="preserve">2. أريد مرجع علمي حديث يدرس إدارة المواهب في الجمعيات.  </w:t>
      </w:r>
    </w:p>
    <w:p w14:paraId="1E10A3D6"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 xml:space="preserve">3. أريد مرجع علمي حديث يركز على واقع إدارة المواهب في الجمعيات.  </w:t>
      </w:r>
    </w:p>
    <w:p w14:paraId="7F69FBD7" w14:textId="3FBF1D4C" w:rsid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4. أريد مرجع علمي حديث يتناول إدارة المواهب في الجمعيات.</w:t>
      </w:r>
    </w:p>
    <w:p w14:paraId="21D3B9DD" w14:textId="77777777" w:rsidR="00F95417" w:rsidRPr="00F95417" w:rsidRDefault="00F95417" w:rsidP="00F95417">
      <w:pPr>
        <w:rPr>
          <w:rFonts w:ascii="Sakkal Majalla" w:hAnsi="Sakkal Majalla" w:cs="Sakkal Majalla"/>
          <w:sz w:val="28"/>
          <w:szCs w:val="28"/>
          <w:rtl/>
        </w:rPr>
      </w:pPr>
    </w:p>
    <w:p w14:paraId="1FEF62AA"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1. نُقدِّم بيانات تحليلية.</w:t>
      </w:r>
    </w:p>
    <w:p w14:paraId="3DA8DB77"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2. أرى أن الجامعات تستفيد من البيانات.</w:t>
      </w:r>
    </w:p>
    <w:p w14:paraId="4A0AEDA3" w14:textId="54B363C2"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3. الباحثون يستفيدون من البيانات. الباحثون يستخدمون البيانات في الدراسات القادمة للباحثين.</w:t>
      </w:r>
    </w:p>
    <w:p w14:paraId="7A77F576"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lastRenderedPageBreak/>
        <w:t xml:space="preserve">1. أنا أعمل على زيادة الفهم.  </w:t>
      </w:r>
    </w:p>
    <w:p w14:paraId="67109684"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 xml:space="preserve">2. الفهم يتناول التحديات البشرية داخل القطاع.  </w:t>
      </w:r>
    </w:p>
    <w:p w14:paraId="026B4077"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3. الفهم يتناول التحديات التنظيمية داخل القطاع.</w:t>
      </w:r>
    </w:p>
    <w:p w14:paraId="6794C808"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4- توفير أساس علمي لبناء استراتيجيات وطنية لإدارة المواهب</w:t>
      </w:r>
    </w:p>
    <w:p w14:paraId="461080EF" w14:textId="77777777" w:rsidR="00F95417" w:rsidRDefault="00F95417" w:rsidP="00F95417">
      <w:pPr>
        <w:rPr>
          <w:rFonts w:ascii="Sakkal Majalla" w:hAnsi="Sakkal Majalla" w:cs="Sakkal Majalla"/>
          <w:sz w:val="28"/>
          <w:szCs w:val="28"/>
          <w:rtl/>
        </w:rPr>
      </w:pPr>
    </w:p>
    <w:p w14:paraId="51CABA97" w14:textId="1098841A"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لا تقتصر الدراسة على التحليل، بل تقدم نموذجًا قابلًا للتطوير على مستوى:</w:t>
      </w:r>
    </w:p>
    <w:p w14:paraId="696521F9"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الجمعيات</w:t>
      </w:r>
    </w:p>
    <w:p w14:paraId="67D5359B"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الجهات المراقبة</w:t>
      </w:r>
    </w:p>
    <w:p w14:paraId="79766794"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صنّاع القرار</w:t>
      </w:r>
    </w:p>
    <w:p w14:paraId="4E7084A9"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التدريب والبرامج</w:t>
      </w:r>
    </w:p>
    <w:p w14:paraId="5DC1739E" w14:textId="77777777" w:rsidR="0076536C" w:rsidRDefault="0076536C" w:rsidP="00F95417">
      <w:pPr>
        <w:rPr>
          <w:rFonts w:ascii="Sakkal Majalla" w:hAnsi="Sakkal Majalla" w:cs="Sakkal Majalla"/>
          <w:sz w:val="28"/>
          <w:szCs w:val="28"/>
          <w:rtl/>
        </w:rPr>
      </w:pPr>
    </w:p>
    <w:p w14:paraId="4D9E36D0" w14:textId="1D7CF4A1"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أشكر الداعمين. الداعمين:</w:t>
      </w:r>
    </w:p>
    <w:p w14:paraId="49A9A739"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1. صندوق تنمية الموارد البشرية</w:t>
      </w:r>
    </w:p>
    <w:p w14:paraId="0C81117F"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2. حوكمة</w:t>
      </w:r>
    </w:p>
    <w:p w14:paraId="03B95894" w14:textId="77777777" w:rsidR="0076536C" w:rsidRDefault="00F95417" w:rsidP="0076536C">
      <w:pPr>
        <w:rPr>
          <w:rFonts w:ascii="Sakkal Majalla" w:hAnsi="Sakkal Majalla" w:cs="Sakkal Majalla"/>
          <w:sz w:val="28"/>
          <w:szCs w:val="28"/>
          <w:rtl/>
        </w:rPr>
      </w:pPr>
      <w:r w:rsidRPr="00F95417">
        <w:rPr>
          <w:rFonts w:ascii="Sakkal Majalla" w:hAnsi="Sakkal Majalla" w:cs="Sakkal Majalla"/>
          <w:sz w:val="28"/>
          <w:szCs w:val="28"/>
          <w:rtl/>
        </w:rPr>
        <w:t>3. مراكز التميز</w:t>
      </w:r>
    </w:p>
    <w:p w14:paraId="20F6BCD0" w14:textId="77777777" w:rsidR="0076536C" w:rsidRDefault="00F95417" w:rsidP="0076536C">
      <w:pPr>
        <w:rPr>
          <w:rFonts w:ascii="Sakkal Majalla" w:hAnsi="Sakkal Majalla" w:cs="Sakkal Majalla"/>
          <w:sz w:val="28"/>
          <w:szCs w:val="28"/>
          <w:rtl/>
        </w:rPr>
      </w:pPr>
      <w:r w:rsidRPr="00F95417">
        <w:rPr>
          <w:rFonts w:ascii="Sakkal Majalla" w:hAnsi="Sakkal Majalla" w:cs="Sakkal Majalla"/>
          <w:sz w:val="28"/>
          <w:szCs w:val="28"/>
          <w:rtl/>
        </w:rPr>
        <w:t>في رأ</w:t>
      </w:r>
      <w:r w:rsidR="0076536C">
        <w:rPr>
          <w:rFonts w:ascii="Sakkal Majalla" w:hAnsi="Sakkal Majalla" w:cs="Sakkal Majalla"/>
          <w:sz w:val="28"/>
          <w:szCs w:val="28"/>
          <w:rtl/>
        </w:rPr>
        <w:t>يي، المشاركة العلمية عنصر مهم.</w:t>
      </w:r>
    </w:p>
    <w:p w14:paraId="46C933BD" w14:textId="0BA2A55F" w:rsidR="00F95417" w:rsidRPr="0076536C" w:rsidRDefault="00F95417" w:rsidP="0076536C">
      <w:pPr>
        <w:rPr>
          <w:rFonts w:ascii="Sakkal Majalla" w:hAnsi="Sakkal Majalla" w:cs="Sakkal Majalla" w:hint="cs"/>
          <w:sz w:val="28"/>
          <w:szCs w:val="28"/>
          <w:rtl/>
        </w:rPr>
      </w:pPr>
      <w:r w:rsidRPr="00F95417">
        <w:rPr>
          <w:rFonts w:ascii="Sakkal Majalla" w:hAnsi="Sakkal Majalla" w:cs="Sakkal Majalla"/>
          <w:sz w:val="28"/>
          <w:szCs w:val="28"/>
          <w:rtl/>
        </w:rPr>
        <w:t>المشاركة العلمية</w:t>
      </w:r>
      <w:r w:rsidR="0076536C">
        <w:rPr>
          <w:rFonts w:ascii="Sakkal Majalla" w:hAnsi="Sakkal Majalla" w:cs="Sakkal Majalla"/>
          <w:sz w:val="28"/>
          <w:szCs w:val="28"/>
          <w:rtl/>
        </w:rPr>
        <w:t xml:space="preserve"> تساعد على تصميم سياسات وطنية.</w:t>
      </w:r>
    </w:p>
    <w:p w14:paraId="2FD2B4ED" w14:textId="1A2FE8E9" w:rsidR="00F95417" w:rsidRPr="0076536C" w:rsidRDefault="00F95417" w:rsidP="0076536C">
      <w:pPr>
        <w:rPr>
          <w:rFonts w:ascii="Sakkal Majalla" w:hAnsi="Sakkal Majalla" w:cs="Sakkal Majalla" w:hint="cs"/>
          <w:sz w:val="28"/>
          <w:szCs w:val="28"/>
          <w:rtl/>
        </w:rPr>
      </w:pPr>
      <w:r w:rsidRPr="00F95417">
        <w:rPr>
          <w:rFonts w:ascii="Sakkal Majalla" w:hAnsi="Sakkal Majalla" w:cs="Sakkal Majalla"/>
          <w:sz w:val="28"/>
          <w:szCs w:val="28"/>
          <w:rtl/>
        </w:rPr>
        <w:t>المشاركة العلمية تساعد على إدارة</w:t>
      </w:r>
      <w:r w:rsidR="0076536C">
        <w:rPr>
          <w:rFonts w:ascii="Sakkal Majalla" w:hAnsi="Sakkal Majalla" w:cs="Sakkal Majalla"/>
          <w:sz w:val="28"/>
          <w:szCs w:val="28"/>
          <w:rtl/>
        </w:rPr>
        <w:t xml:space="preserve"> المواهب في القطاع غير الربحي.</w:t>
      </w:r>
    </w:p>
    <w:p w14:paraId="4173A4B7" w14:textId="40842842" w:rsidR="00F95417" w:rsidRPr="00F95417" w:rsidRDefault="00F95417" w:rsidP="00F95417">
      <w:pPr>
        <w:rPr>
          <w:rFonts w:ascii="Sakkal Majalla" w:hAnsi="Sakkal Majalla" w:cs="Sakkal Majalla" w:hint="cs"/>
          <w:sz w:val="28"/>
          <w:szCs w:val="28"/>
        </w:rPr>
      </w:pPr>
    </w:p>
    <w:p w14:paraId="0C82D84D"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5- دعم الاتجاهات الحديثة في علم الإدارة</w:t>
      </w:r>
    </w:p>
    <w:p w14:paraId="12B0B0F5"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تتبع الدراسة التطورات الدولية في مجالات مثل:</w:t>
      </w:r>
    </w:p>
    <w:p w14:paraId="1F815636"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إدارة المواهب</w:t>
      </w:r>
    </w:p>
    <w:p w14:paraId="3FD519BA"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رأس المال البشري</w:t>
      </w:r>
    </w:p>
    <w:p w14:paraId="6D48D2AE"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إدارة المعرفة</w:t>
      </w:r>
    </w:p>
    <w:p w14:paraId="1DC73C72"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lastRenderedPageBreak/>
        <w:t>الحوكمة</w:t>
      </w:r>
    </w:p>
    <w:p w14:paraId="7F66B628"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القيادة التحويلية</w:t>
      </w:r>
    </w:p>
    <w:p w14:paraId="22670715"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ومن ثم، تضيف بعدًا نظريًا مع تطبيقات معاصرة يمكن قياسها وتطويرها.</w:t>
      </w:r>
    </w:p>
    <w:p w14:paraId="65876F7E" w14:textId="282ADD16" w:rsidR="00F95417" w:rsidRPr="0076536C" w:rsidRDefault="00F95417" w:rsidP="0076536C">
      <w:pPr>
        <w:rPr>
          <w:rFonts w:ascii="Sakkal Majalla" w:hAnsi="Sakkal Majalla" w:cs="Sakkal Majalla"/>
          <w:b/>
          <w:bCs/>
          <w:sz w:val="28"/>
          <w:szCs w:val="28"/>
          <w:rtl/>
        </w:rPr>
      </w:pPr>
      <w:r w:rsidRPr="0076536C">
        <w:rPr>
          <w:rFonts w:ascii="Sakkal Majalla" w:hAnsi="Sakkal Majalla" w:cs="Sakkal Majalla"/>
          <w:b/>
          <w:bCs/>
          <w:sz w:val="28"/>
          <w:szCs w:val="28"/>
          <w:rtl/>
        </w:rPr>
        <w:t xml:space="preserve">الأهمية العملية للدراسة </w:t>
      </w:r>
    </w:p>
    <w:p w14:paraId="17CD1DD3" w14:textId="0C2F9BA0"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أنا أرى الفائدة العملية للدراسة. الفائدة العملية تظهر بوضوح عندما أرى التحديات الحقيقية التي تواجه الجمعيات الأهلية. التحديات تظهر أن الجمعيات تحتاج أدوات عملية تعتمد على العلم. أهم جوانب الفائدة العملية:</w:t>
      </w:r>
    </w:p>
    <w:p w14:paraId="32FDF474" w14:textId="77777777" w:rsidR="00F95417" w:rsidRPr="00F95417" w:rsidRDefault="00F95417" w:rsidP="00F95417">
      <w:pPr>
        <w:rPr>
          <w:rFonts w:ascii="Sakkal Majalla" w:hAnsi="Sakkal Majalla" w:cs="Sakkal Majalla"/>
          <w:sz w:val="28"/>
          <w:szCs w:val="28"/>
          <w:rtl/>
        </w:rPr>
      </w:pPr>
    </w:p>
    <w:p w14:paraId="5397E6F2" w14:textId="67D42A49"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 xml:space="preserve">1. أدوات عملية تدعم الجمعيات.  </w:t>
      </w:r>
    </w:p>
    <w:p w14:paraId="0583C5D5"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 xml:space="preserve">2. حلول علمية تناسب التحديات.  </w:t>
      </w:r>
    </w:p>
    <w:p w14:paraId="2B492FC8" w14:textId="55FE0160" w:rsid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3. تحسين أداء الجمعيات اليومي.</w:t>
      </w:r>
    </w:p>
    <w:p w14:paraId="0C879FF0" w14:textId="77777777" w:rsidR="0076536C" w:rsidRPr="00F95417" w:rsidRDefault="0076536C" w:rsidP="00F95417">
      <w:pPr>
        <w:rPr>
          <w:rFonts w:ascii="Sakkal Majalla" w:hAnsi="Sakkal Majalla" w:cs="Sakkal Majalla"/>
          <w:sz w:val="28"/>
          <w:szCs w:val="28"/>
          <w:rtl/>
        </w:rPr>
      </w:pPr>
    </w:p>
    <w:p w14:paraId="31BAD65C"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1- توفير نموذج تطبيقي للقيادات الإدارية لإدارة المواهب</w:t>
      </w:r>
    </w:p>
    <w:p w14:paraId="67BE64EE"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تقدم الدراسة إطار عمل عملي يساهم الجمعيات في:</w:t>
      </w:r>
    </w:p>
    <w:p w14:paraId="0E32F2AE"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تطوير أنظمة استقطاب مهنية.</w:t>
      </w:r>
    </w:p>
    <w:p w14:paraId="5394A61F"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وضع خطط لتنمية مهنية مستدامة.</w:t>
      </w:r>
    </w:p>
    <w:p w14:paraId="08B5D3D9"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أرى أن بيئة تشجع الناس تجعل الناس أكثر رضا. تجعل الناس يشتغلوا بجد أكبر.</w:t>
      </w:r>
    </w:p>
    <w:p w14:paraId="428CE47A"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تطوير أساليب للاحتفاظ بالمواهب لتقليل معدل دوران الموظفين.</w:t>
      </w:r>
    </w:p>
    <w:p w14:paraId="32260273"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إنشاء نظام فعال للتعاقب الوظيفي يقي من الفجوات التشغيلية.</w:t>
      </w:r>
    </w:p>
    <w:p w14:paraId="7738BF5B"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هذا النموذج سهل التطبيق في الواقع لأنه:</w:t>
      </w:r>
    </w:p>
    <w:p w14:paraId="5711EE22"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بسيط</w:t>
      </w:r>
    </w:p>
    <w:p w14:paraId="65E973BA"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متكامل</w:t>
      </w:r>
    </w:p>
    <w:p w14:paraId="48099D8E"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مرن</w:t>
      </w:r>
    </w:p>
    <w:p w14:paraId="33EE3B82"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قابل للقياس. يعني نقدر نحدده بسهولة.</w:t>
      </w:r>
    </w:p>
    <w:p w14:paraId="556DCBC8"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اقتصادي</w:t>
      </w:r>
    </w:p>
    <w:p w14:paraId="702FA486" w14:textId="1111EAC5" w:rsid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lastRenderedPageBreak/>
        <w:t>وبالتالي، يسهم هذا مباشرة في تعزيز الأداء للجمعيات.</w:t>
      </w:r>
    </w:p>
    <w:p w14:paraId="776852A4" w14:textId="77777777" w:rsidR="0076536C" w:rsidRPr="00F95417" w:rsidRDefault="0076536C" w:rsidP="00F95417">
      <w:pPr>
        <w:rPr>
          <w:rFonts w:ascii="Sakkal Majalla" w:hAnsi="Sakkal Majalla" w:cs="Sakkal Majalla"/>
          <w:sz w:val="28"/>
          <w:szCs w:val="28"/>
          <w:rtl/>
        </w:rPr>
      </w:pPr>
    </w:p>
    <w:p w14:paraId="6EC7A5F5"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2- دعم استدامة الجمعيات وزيادة جاهزيتها التشغيلية</w:t>
      </w:r>
    </w:p>
    <w:p w14:paraId="7C369CD0"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بتطبيق مبادئ إدارة المواهب، تستطيع الجمعيات:</w:t>
      </w:r>
    </w:p>
    <w:p w14:paraId="562ADEA8"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تحسين جودة خدماتها.</w:t>
      </w:r>
    </w:p>
    <w:p w14:paraId="45ACC00D"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زيادة مستوى الاحتراف.</w:t>
      </w:r>
    </w:p>
    <w:p w14:paraId="0F509794"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نحاول خفض التكاليف. التكاليف تنجم عن توظيف خاطئ. التكاليف تنجم عن تدريب غير مناسب.</w:t>
      </w:r>
    </w:p>
    <w:p w14:paraId="21D3CEFA"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نقوي قدرة المنظمة على التخطيط للمستقبل.</w:t>
      </w:r>
    </w:p>
    <w:p w14:paraId="55B807DD" w14:textId="283AF311" w:rsid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تحسين جاهزيتها المؤسسية لتحقيق الحوكمة.</w:t>
      </w:r>
    </w:p>
    <w:p w14:paraId="788B9A48" w14:textId="77777777" w:rsidR="0076536C" w:rsidRPr="00F95417" w:rsidRDefault="0076536C" w:rsidP="00F95417">
      <w:pPr>
        <w:rPr>
          <w:rFonts w:ascii="Sakkal Majalla" w:hAnsi="Sakkal Majalla" w:cs="Sakkal Majalla"/>
          <w:sz w:val="28"/>
          <w:szCs w:val="28"/>
          <w:rtl/>
        </w:rPr>
      </w:pPr>
    </w:p>
    <w:p w14:paraId="10128839"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3- رفع مستوى الحوكمة والامتثال للمعايير الرسمية</w:t>
      </w:r>
    </w:p>
    <w:p w14:paraId="3200AB81"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أشوف وزارة الموارد البشرية والتنمية الاجتماعية تركّز على أدوات الحوكمة.</w:t>
      </w:r>
    </w:p>
    <w:p w14:paraId="5EC04190"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السياسات الوظيفية</w:t>
      </w:r>
    </w:p>
    <w:p w14:paraId="10A01904"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التدريب</w:t>
      </w:r>
    </w:p>
    <w:p w14:paraId="68EC70EA"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خطط الإحلال</w:t>
      </w:r>
    </w:p>
    <w:p w14:paraId="51B49F44"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تقييم الأداء</w:t>
      </w:r>
    </w:p>
    <w:p w14:paraId="194EE0E0"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ويساعد هذا البحث الجمعيات في بناء هذه العناصر بأسلوب علمي مما:</w:t>
      </w:r>
    </w:p>
    <w:p w14:paraId="0215BDCE"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يعطي دفعة للحوكمة.</w:t>
      </w:r>
    </w:p>
    <w:p w14:paraId="171F45CE"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يزيد من فرص الحصول على التمويل.</w:t>
      </w:r>
    </w:p>
    <w:p w14:paraId="25C5ABA2"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يعزز من مصداقية الجمعية أمام الداعمين.</w:t>
      </w:r>
    </w:p>
    <w:p w14:paraId="2B562E62" w14:textId="0CA08DAB" w:rsid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يقلل من المخاطر التشغيلية والمالية.</w:t>
      </w:r>
    </w:p>
    <w:p w14:paraId="0667906C" w14:textId="77777777" w:rsidR="0076536C" w:rsidRPr="00F95417" w:rsidRDefault="0076536C" w:rsidP="00F95417">
      <w:pPr>
        <w:rPr>
          <w:rFonts w:ascii="Sakkal Majalla" w:hAnsi="Sakkal Majalla" w:cs="Sakkal Majalla"/>
          <w:sz w:val="28"/>
          <w:szCs w:val="28"/>
          <w:rtl/>
        </w:rPr>
      </w:pPr>
    </w:p>
    <w:p w14:paraId="243E38D9"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4- تقديم حلول قابلة للتطبيق للجمعيات الصغيرة والمتوسطة</w:t>
      </w:r>
    </w:p>
    <w:p w14:paraId="0217AF1B"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الجمعيات الصغيرة تواجه تحديات تمويلية وإدارية أكثر من غيرها. تقدم الدراسة:</w:t>
      </w:r>
    </w:p>
    <w:p w14:paraId="61A56337"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lastRenderedPageBreak/>
        <w:t>ممارسات ذات تكلفة منخفضة</w:t>
      </w:r>
    </w:p>
    <w:p w14:paraId="20DC2EF8"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سهلة التطبيق</w:t>
      </w:r>
    </w:p>
    <w:p w14:paraId="3A029F7C"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تركز على تطوير السلوك التنظيمي</w:t>
      </w:r>
    </w:p>
    <w:p w14:paraId="11AD2527"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لا تحتاج إلى استثمارات كبيرة</w:t>
      </w:r>
    </w:p>
    <w:p w14:paraId="3A76F91F" w14:textId="69F9C701" w:rsid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مما يجعل هذه الدراسة قيمة كبيرة لهذه الفئة من الجمعيات.</w:t>
      </w:r>
    </w:p>
    <w:p w14:paraId="2E5468A7" w14:textId="77777777" w:rsidR="0076536C" w:rsidRPr="00F95417" w:rsidRDefault="0076536C" w:rsidP="00F95417">
      <w:pPr>
        <w:rPr>
          <w:rFonts w:ascii="Sakkal Majalla" w:hAnsi="Sakkal Majalla" w:cs="Sakkal Majalla"/>
          <w:sz w:val="28"/>
          <w:szCs w:val="28"/>
          <w:rtl/>
        </w:rPr>
      </w:pPr>
    </w:p>
    <w:p w14:paraId="013FFDB2"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5- دعم صانعي القرار في إنشاء السياسات القطاعية</w:t>
      </w:r>
    </w:p>
    <w:p w14:paraId="0EF44A91"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يمكن لنتائج الدراسة وتوصياتها أن تُستخدم من قبل:</w:t>
      </w:r>
    </w:p>
    <w:p w14:paraId="4CDD594B"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وزارة الموارد البشرية والتنمية الاجتماعية</w:t>
      </w:r>
    </w:p>
    <w:p w14:paraId="62B77590"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مراكز الدعم في القطاع</w:t>
      </w:r>
    </w:p>
    <w:p w14:paraId="3325F945"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جهات التمويل</w:t>
      </w:r>
    </w:p>
    <w:p w14:paraId="52D88B61"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المبادرات الوطنية</w:t>
      </w:r>
    </w:p>
    <w:p w14:paraId="5867F4BC" w14:textId="77777777" w:rsidR="00F95417" w:rsidRPr="00F95417" w:rsidRDefault="00F95417" w:rsidP="00F95417">
      <w:pPr>
        <w:rPr>
          <w:rFonts w:ascii="Sakkal Majalla" w:hAnsi="Sakkal Majalla" w:cs="Sakkal Majalla"/>
          <w:sz w:val="28"/>
          <w:szCs w:val="28"/>
          <w:rtl/>
        </w:rPr>
      </w:pPr>
      <w:r w:rsidRPr="00F95417">
        <w:rPr>
          <w:rFonts w:ascii="Sakkal Majalla" w:hAnsi="Sakkal Majalla" w:cs="Sakkal Majalla"/>
          <w:sz w:val="28"/>
          <w:szCs w:val="28"/>
          <w:rtl/>
        </w:rPr>
        <w:t>لبناء سياسات تسهم في تحسين إدارة المواهب، وبالتالي تعزيز جودة القطاع غير الربحي ككل.</w:t>
      </w:r>
    </w:p>
    <w:p w14:paraId="448EAE45" w14:textId="6B5BB36F" w:rsidR="00AD6485" w:rsidRDefault="00AD6485" w:rsidP="0076536C">
      <w:pPr>
        <w:rPr>
          <w:rFonts w:ascii="Sakkal Majalla" w:hAnsi="Sakkal Majalla" w:cs="Sakkal Majalla"/>
          <w:sz w:val="28"/>
          <w:szCs w:val="28"/>
          <w:rtl/>
        </w:rPr>
      </w:pPr>
    </w:p>
    <w:p w14:paraId="37FFA2DC" w14:textId="77777777" w:rsidR="0076536C" w:rsidRPr="00AD6485" w:rsidRDefault="0076536C" w:rsidP="0076536C">
      <w:pPr>
        <w:rPr>
          <w:rFonts w:ascii="Sakkal Majalla" w:hAnsi="Sakkal Majalla" w:cs="Sakkal Majalla"/>
          <w:sz w:val="28"/>
          <w:szCs w:val="28"/>
          <w:rtl/>
        </w:rPr>
      </w:pPr>
    </w:p>
    <w:p w14:paraId="6945F378" w14:textId="1712BAA3" w:rsidR="00AD6485" w:rsidRPr="004770F7" w:rsidRDefault="00AD6485" w:rsidP="00AD6485">
      <w:pPr>
        <w:rPr>
          <w:rFonts w:ascii="Sakkal Majalla" w:hAnsi="Sakkal Majalla" w:cs="Sakkal Majalla"/>
          <w:b/>
          <w:bCs/>
          <w:sz w:val="40"/>
          <w:szCs w:val="40"/>
          <w:rtl/>
        </w:rPr>
      </w:pPr>
      <w:r w:rsidRPr="004770F7">
        <w:rPr>
          <w:rFonts w:ascii="Sakkal Majalla" w:hAnsi="Sakkal Majalla" w:cs="Sakkal Majalla"/>
          <w:b/>
          <w:bCs/>
          <w:sz w:val="40"/>
          <w:szCs w:val="40"/>
          <w:rtl/>
        </w:rPr>
        <w:t>1.</w:t>
      </w:r>
      <w:r w:rsidRPr="004770F7">
        <w:rPr>
          <w:rFonts w:ascii="Sakkal Majalla" w:hAnsi="Sakkal Majalla" w:cs="Sakkal Majalla" w:hint="cs"/>
          <w:b/>
          <w:bCs/>
          <w:sz w:val="40"/>
          <w:szCs w:val="40"/>
          <w:rtl/>
        </w:rPr>
        <w:t>4</w:t>
      </w:r>
      <w:r w:rsidRPr="004770F7">
        <w:rPr>
          <w:rFonts w:ascii="Sakkal Majalla" w:hAnsi="Sakkal Majalla" w:cs="Sakkal Majalla"/>
          <w:b/>
          <w:bCs/>
          <w:sz w:val="40"/>
          <w:szCs w:val="40"/>
          <w:rtl/>
        </w:rPr>
        <w:t xml:space="preserve"> أهداف الدراسة</w:t>
      </w:r>
    </w:p>
    <w:p w14:paraId="77FB4BDA" w14:textId="77777777" w:rsidR="0076536C" w:rsidRPr="0076536C" w:rsidRDefault="0076536C" w:rsidP="0076536C">
      <w:pPr>
        <w:rPr>
          <w:rFonts w:ascii="Sakkal Majalla" w:hAnsi="Sakkal Majalla" w:cs="Sakkal Majalla"/>
          <w:sz w:val="28"/>
          <w:szCs w:val="28"/>
          <w:rtl/>
        </w:rPr>
      </w:pPr>
    </w:p>
    <w:p w14:paraId="7E99E4D9"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 في رأيي، الدراسة تهدف إلى تحليل علاقة إدارة المواهب بالأداء المؤسسي.  </w:t>
      </w:r>
    </w:p>
    <w:p w14:paraId="70ED665E"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2. أضع إطارًا نظريًا يوضح كيف تؤثر ممارسات الاستقطاب، التطوير، التحفيز، الاحتفاظ، والتعاقب الوظيفي على جودة الأداء، فعالية الأداء، كفاءة الأداء، واستمرار الأداء.  </w:t>
      </w:r>
    </w:p>
    <w:p w14:paraId="5E7D28FF"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3. أريد أن أفهم ممارسات الجمعيات الأهلية الحالية في إدارة المواهب.  </w:t>
      </w:r>
    </w:p>
    <w:p w14:paraId="029A9A6E"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4. أبحث عن نقاط القوة والضعف في ممارسات إدارة المواهب داخل الجمعيات الأهلية.  </w:t>
      </w:r>
    </w:p>
    <w:p w14:paraId="00230EA2"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5. أقترح نموذجًا نظريًا عمليًا يمكن للقطاع أن يطبقه لتحسين الأداء المؤسسي.</w:t>
      </w:r>
    </w:p>
    <w:p w14:paraId="5BF517D2"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lastRenderedPageBreak/>
        <w:t>الدراسة تريد تقوية دور إدارة المواهب. إدارة المواهب هي أداة استراتيجية. الأداة لا تقتصر على التوظيف فقط. الأداة تشمل كل مرحلة في حياة الموظف. من لحظة استقطاب الموظف. إلى تطوير الموظف. إلى تقييم الموظف. إلى تهيئة الموظف لمناصب قيادية في المستقبل. كل هذا يضمن استدامة الجمعية. يضمن استدامة الجمعية حفظ معارف الجمعية التنظيمية. فيما يلي أهداف الدراسة:</w:t>
      </w:r>
    </w:p>
    <w:p w14:paraId="10FD9EB8" w14:textId="77777777" w:rsidR="0076536C" w:rsidRDefault="0076536C" w:rsidP="0076536C">
      <w:pPr>
        <w:rPr>
          <w:rFonts w:ascii="Sakkal Majalla" w:hAnsi="Sakkal Majalla" w:cs="Sakkal Majalla"/>
          <w:b/>
          <w:bCs/>
          <w:sz w:val="28"/>
          <w:szCs w:val="28"/>
          <w:rtl/>
        </w:rPr>
      </w:pPr>
    </w:p>
    <w:p w14:paraId="649FC240" w14:textId="2FA2BB71" w:rsidR="0076536C" w:rsidRPr="0076536C" w:rsidRDefault="0076536C" w:rsidP="0076536C">
      <w:pPr>
        <w:rPr>
          <w:rFonts w:ascii="Sakkal Majalla" w:hAnsi="Sakkal Majalla" w:cs="Sakkal Majalla"/>
          <w:b/>
          <w:bCs/>
          <w:sz w:val="28"/>
          <w:szCs w:val="28"/>
          <w:rtl/>
        </w:rPr>
      </w:pPr>
      <w:r w:rsidRPr="0076536C">
        <w:rPr>
          <w:rFonts w:ascii="Sakkal Majalla" w:hAnsi="Sakkal Majalla" w:cs="Sakkal Majalla"/>
          <w:b/>
          <w:bCs/>
          <w:sz w:val="28"/>
          <w:szCs w:val="28"/>
          <w:rtl/>
        </w:rPr>
        <w:t>الهدف الأول: تحليل مستوى تطبيق استراتيجيات إدارة المواهب في الجمعيات الأهلية</w:t>
      </w:r>
    </w:p>
    <w:p w14:paraId="5FEC0191"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 الهدف هو الأساس.  </w:t>
      </w:r>
    </w:p>
    <w:p w14:paraId="7C04FC3A"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2. باقي أهداف الدراسة تبني على هذا الأساس.  </w:t>
      </w:r>
    </w:p>
    <w:p w14:paraId="664D3421"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3. نحتاج نفهم واقع الممارسات الحالية داخل الجمعيات الأهلية.  </w:t>
      </w:r>
    </w:p>
    <w:p w14:paraId="3AD5C7F4"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4. التحليل يدرس سياسات استقطاب المواهب.  </w:t>
      </w:r>
    </w:p>
    <w:p w14:paraId="3664C00C"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5. التحليل يدرس برامج التطوير.  </w:t>
      </w:r>
    </w:p>
    <w:p w14:paraId="52284F1F"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6. التحليل يدرس مستوى التحفيز للموظفين.  </w:t>
      </w:r>
    </w:p>
    <w:p w14:paraId="6F702C07"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7. التحليل يدرس استقرار القوى العاملة.  </w:t>
      </w:r>
    </w:p>
    <w:p w14:paraId="3D560B98"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8. التحليل يدرس وجود خطط للتعاقب الوظيفي.  </w:t>
      </w:r>
    </w:p>
    <w:p w14:paraId="29079439"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9. التحليل يعتمد على الأدبيات الإدارية الحديثة.  </w:t>
      </w:r>
    </w:p>
    <w:p w14:paraId="22CE058F"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10. التحليل يقارن الواقع بالمعايير العالمية.  </w:t>
      </w:r>
    </w:p>
    <w:p w14:paraId="54B7F0ED"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11. المقارنة تحدد الفجوات بين الوضع الحالي والوضع المطلوب.  </w:t>
      </w:r>
    </w:p>
    <w:p w14:paraId="2FA293DB"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12. الفجوات توضح ما تحتاجه الجمعيات لتحقيق كفاءة أعلى.</w:t>
      </w:r>
    </w:p>
    <w:p w14:paraId="7AD0B08E" w14:textId="77777777" w:rsidR="0076536C" w:rsidRDefault="0076536C" w:rsidP="0076536C">
      <w:pPr>
        <w:rPr>
          <w:rFonts w:ascii="Sakkal Majalla" w:hAnsi="Sakkal Majalla" w:cs="Sakkal Majalla"/>
          <w:b/>
          <w:bCs/>
          <w:sz w:val="28"/>
          <w:szCs w:val="28"/>
          <w:rtl/>
        </w:rPr>
      </w:pPr>
    </w:p>
    <w:p w14:paraId="0B0F17A5" w14:textId="2A362907" w:rsidR="0076536C" w:rsidRPr="0076536C" w:rsidRDefault="0076536C" w:rsidP="0076536C">
      <w:pPr>
        <w:rPr>
          <w:rFonts w:ascii="Sakkal Majalla" w:hAnsi="Sakkal Majalla" w:cs="Sakkal Majalla"/>
          <w:b/>
          <w:bCs/>
          <w:sz w:val="28"/>
          <w:szCs w:val="28"/>
          <w:rtl/>
        </w:rPr>
      </w:pPr>
      <w:r w:rsidRPr="0076536C">
        <w:rPr>
          <w:rFonts w:ascii="Sakkal Majalla" w:hAnsi="Sakkal Majalla" w:cs="Sakkal Majalla"/>
          <w:b/>
          <w:bCs/>
          <w:sz w:val="28"/>
          <w:szCs w:val="28"/>
          <w:rtl/>
        </w:rPr>
        <w:t>الهدف الثاني: تقييم مستوى الأداء المؤسسي في الجمعيات الأهلية</w:t>
      </w:r>
    </w:p>
    <w:p w14:paraId="5D0ADBAC"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 الأداء المؤسسي له أبعاد كثيرة.  </w:t>
      </w:r>
    </w:p>
    <w:p w14:paraId="049A414F"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2. المؤشرات تشمل الجودة، الكفاءة التشغيلية، الحوكمة، والاستدامة.  </w:t>
      </w:r>
    </w:p>
    <w:p w14:paraId="2CC835CA"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3. الدراسة تقيم التزام الجمعيات بمتطلبات الحوكمة.  </w:t>
      </w:r>
    </w:p>
    <w:p w14:paraId="17C441CE"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4. الدراسة تقيم قدرة الجمعيات على تحقيق الكفاءة التشغيلية.  </w:t>
      </w:r>
    </w:p>
    <w:p w14:paraId="5F1D30E2"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5. الدراسة تقيم جودة الخدمات المقدمة للمستفيدين.  </w:t>
      </w:r>
    </w:p>
    <w:p w14:paraId="7DE93F04"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lastRenderedPageBreak/>
        <w:t xml:space="preserve">6. الدراسة تقيم قدرة الجمعيات على الاستدامة المالية والتنظيمية.  </w:t>
      </w:r>
    </w:p>
    <w:p w14:paraId="78237263"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7. التقييم يحدد المناطق الحرجة التي تحتاج إلى تحسين أو تدخل إداري.</w:t>
      </w:r>
    </w:p>
    <w:p w14:paraId="6758FA40" w14:textId="77777777" w:rsidR="0076536C" w:rsidRDefault="0076536C" w:rsidP="0076536C">
      <w:pPr>
        <w:rPr>
          <w:rFonts w:ascii="Sakkal Majalla" w:hAnsi="Sakkal Majalla" w:cs="Sakkal Majalla"/>
          <w:b/>
          <w:bCs/>
          <w:sz w:val="28"/>
          <w:szCs w:val="28"/>
          <w:rtl/>
        </w:rPr>
      </w:pPr>
    </w:p>
    <w:p w14:paraId="02E83C93" w14:textId="682ED2C7" w:rsidR="0076536C" w:rsidRPr="0076536C" w:rsidRDefault="0076536C" w:rsidP="0076536C">
      <w:pPr>
        <w:rPr>
          <w:rFonts w:ascii="Sakkal Majalla" w:hAnsi="Sakkal Majalla" w:cs="Sakkal Majalla"/>
          <w:b/>
          <w:bCs/>
          <w:sz w:val="28"/>
          <w:szCs w:val="28"/>
          <w:rtl/>
        </w:rPr>
      </w:pPr>
      <w:r w:rsidRPr="0076536C">
        <w:rPr>
          <w:rFonts w:ascii="Sakkal Majalla" w:hAnsi="Sakkal Majalla" w:cs="Sakkal Majalla"/>
          <w:b/>
          <w:bCs/>
          <w:sz w:val="28"/>
          <w:szCs w:val="28"/>
          <w:rtl/>
        </w:rPr>
        <w:t>الهدف الثالث: فهم أثر الاستقطاب الاحترافي للمواهب على الأداء المؤسسي</w:t>
      </w:r>
    </w:p>
    <w:p w14:paraId="22688994"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 نحل كيف جذب الناس يؤثر على جودة الكفاءات اللي تنضم للجمعية.  </w:t>
      </w:r>
    </w:p>
    <w:p w14:paraId="1F72B2C2"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2. نعرف كيف هالشي يرفع جودة شغل الجمعية.  </w:t>
      </w:r>
    </w:p>
    <w:p w14:paraId="0E408B9B"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3. جذب الناس ما يقتصر على ملء وظيفة فاضية؛ لازم نجيب ناس عندهم مهارات وخبرة تناسب هدف الجمعية.  </w:t>
      </w:r>
    </w:p>
    <w:p w14:paraId="5D386597"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4. نفترض إن جودة جذب الناس ترتبط بقدرة الجمعية على تقديم خدمات عالية الجودة.</w:t>
      </w:r>
    </w:p>
    <w:p w14:paraId="7E477F47" w14:textId="77777777" w:rsidR="0076536C" w:rsidRDefault="0076536C" w:rsidP="0076536C">
      <w:pPr>
        <w:rPr>
          <w:rFonts w:ascii="Sakkal Majalla" w:hAnsi="Sakkal Majalla" w:cs="Sakkal Majalla"/>
          <w:b/>
          <w:bCs/>
          <w:sz w:val="28"/>
          <w:szCs w:val="28"/>
          <w:rtl/>
        </w:rPr>
      </w:pPr>
    </w:p>
    <w:p w14:paraId="579E391B" w14:textId="0A2310C8" w:rsidR="0076536C" w:rsidRPr="0076536C" w:rsidRDefault="0076536C" w:rsidP="0076536C">
      <w:pPr>
        <w:rPr>
          <w:rFonts w:ascii="Sakkal Majalla" w:hAnsi="Sakkal Majalla" w:cs="Sakkal Majalla"/>
          <w:b/>
          <w:bCs/>
          <w:sz w:val="28"/>
          <w:szCs w:val="28"/>
          <w:rtl/>
        </w:rPr>
      </w:pPr>
      <w:r w:rsidRPr="0076536C">
        <w:rPr>
          <w:rFonts w:ascii="Sakkal Majalla" w:hAnsi="Sakkal Majalla" w:cs="Sakkal Majalla"/>
          <w:b/>
          <w:bCs/>
          <w:sz w:val="28"/>
          <w:szCs w:val="28"/>
          <w:rtl/>
        </w:rPr>
        <w:t>الهدف الرابع: تحليل أثر تطوير المواهب على رفع كفاءة الأداء</w:t>
      </w:r>
    </w:p>
    <w:p w14:paraId="6C01A62F"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 الهدف هو فهم العلاقة بين البرامج التدريبية للموظفين والأداء.  </w:t>
      </w:r>
    </w:p>
    <w:p w14:paraId="16515010"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2. التدريب الدائم يساعد الموظف يطور نفسه.  </w:t>
      </w:r>
    </w:p>
    <w:p w14:paraId="48793A5F"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3. التدريب يرفع الأداء.  </w:t>
      </w:r>
    </w:p>
    <w:p w14:paraId="6DC13011"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4. التدريب يواكب التغيّر.  </w:t>
      </w:r>
    </w:p>
    <w:p w14:paraId="275DE90C"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5. التدريب يقوي بنية الجمعيات.  </w:t>
      </w:r>
    </w:p>
    <w:p w14:paraId="58C2485A"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6. نبحث عن كيف التدريب والإرشاد والتطوير الوظيفي يعززوا الأداء.  </w:t>
      </w:r>
    </w:p>
    <w:p w14:paraId="305E7A1D"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7. نبحث عن كيف التدريب يزيد قدرات الموظف على الإنجاز.</w:t>
      </w:r>
    </w:p>
    <w:p w14:paraId="21985F04" w14:textId="77777777" w:rsidR="0076536C" w:rsidRDefault="0076536C" w:rsidP="0076536C">
      <w:pPr>
        <w:rPr>
          <w:rFonts w:ascii="Sakkal Majalla" w:hAnsi="Sakkal Majalla" w:cs="Sakkal Majalla"/>
          <w:b/>
          <w:bCs/>
          <w:sz w:val="28"/>
          <w:szCs w:val="28"/>
          <w:rtl/>
        </w:rPr>
      </w:pPr>
    </w:p>
    <w:p w14:paraId="337F8713" w14:textId="21179ABF" w:rsidR="0076536C" w:rsidRPr="0076536C" w:rsidRDefault="0076536C" w:rsidP="0076536C">
      <w:pPr>
        <w:rPr>
          <w:rFonts w:ascii="Sakkal Majalla" w:hAnsi="Sakkal Majalla" w:cs="Sakkal Majalla"/>
          <w:b/>
          <w:bCs/>
          <w:sz w:val="28"/>
          <w:szCs w:val="28"/>
          <w:rtl/>
        </w:rPr>
      </w:pPr>
      <w:r w:rsidRPr="0076536C">
        <w:rPr>
          <w:rFonts w:ascii="Sakkal Majalla" w:hAnsi="Sakkal Majalla" w:cs="Sakkal Majalla"/>
          <w:b/>
          <w:bCs/>
          <w:sz w:val="28"/>
          <w:szCs w:val="28"/>
          <w:rtl/>
        </w:rPr>
        <w:t>الهدف الخامس: دراسة أثر التحفيز في تعزيز جودة وكفاءة الأداء المؤسسي</w:t>
      </w:r>
    </w:p>
    <w:p w14:paraId="3E6DA3E4"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من وجهة نظري، الهدف يركز على تحليل دور أنظمة التحفيز المالية وغير المالية. التحليل يدرس كيف تؤثر أنظمة التحفيز على خلق بيئة عمل محفزة للموظفين.</w:t>
      </w:r>
    </w:p>
    <w:p w14:paraId="0F354051" w14:textId="77777777" w:rsidR="0076536C" w:rsidRPr="0076536C" w:rsidRDefault="0076536C" w:rsidP="0076536C">
      <w:pPr>
        <w:rPr>
          <w:rFonts w:ascii="Sakkal Majalla" w:hAnsi="Sakkal Majalla" w:cs="Sakkal Majalla"/>
          <w:sz w:val="28"/>
          <w:szCs w:val="28"/>
          <w:rtl/>
        </w:rPr>
      </w:pPr>
    </w:p>
    <w:p w14:paraId="08F118C7"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 التحفيز يرتبط مباشرة بالرضا الوظيفي.  </w:t>
      </w:r>
    </w:p>
    <w:p w14:paraId="24504A5C"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2. التحفيز يرتبط مباشرة بالالتزام.  </w:t>
      </w:r>
    </w:p>
    <w:p w14:paraId="37416A83"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lastRenderedPageBreak/>
        <w:t xml:space="preserve">3. التحفيز يرتبط مباشرة بالانتماء.  </w:t>
      </w:r>
    </w:p>
    <w:p w14:paraId="639FFB2E"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4. جميع هذه المؤشرات تؤثر كثيرًا على الأداء المؤسسي.  </w:t>
      </w:r>
    </w:p>
    <w:p w14:paraId="0B73FA84"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5. الدراسة تستكشف كيف ينعكس رضا الموظفين على تحسين الجودة.  </w:t>
      </w:r>
    </w:p>
    <w:p w14:paraId="7B5E5585"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6. الدراسة تستكشف كيف ينعكس رضا الموظفين على تقليل الأخطاء.  </w:t>
      </w:r>
    </w:p>
    <w:p w14:paraId="6D03B8AA"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7. الدراسة تستكشف كيف ينعكس رضا الموظفين على تعزيز الإنتاجية.</w:t>
      </w:r>
    </w:p>
    <w:p w14:paraId="26A62F11" w14:textId="77777777" w:rsidR="0076536C" w:rsidRDefault="0076536C" w:rsidP="0076536C">
      <w:pPr>
        <w:rPr>
          <w:rFonts w:ascii="Sakkal Majalla" w:hAnsi="Sakkal Majalla" w:cs="Sakkal Majalla"/>
          <w:sz w:val="28"/>
          <w:szCs w:val="28"/>
          <w:rtl/>
        </w:rPr>
      </w:pPr>
    </w:p>
    <w:p w14:paraId="42D03A95" w14:textId="001AFE9B" w:rsidR="0076536C" w:rsidRPr="0076536C" w:rsidRDefault="0076536C" w:rsidP="0076536C">
      <w:pPr>
        <w:rPr>
          <w:rFonts w:ascii="Sakkal Majalla" w:hAnsi="Sakkal Majalla" w:cs="Sakkal Majalla"/>
          <w:b/>
          <w:bCs/>
          <w:sz w:val="28"/>
          <w:szCs w:val="28"/>
          <w:rtl/>
        </w:rPr>
      </w:pPr>
      <w:r w:rsidRPr="0076536C">
        <w:rPr>
          <w:rFonts w:ascii="Sakkal Majalla" w:hAnsi="Sakkal Majalla" w:cs="Sakkal Majalla"/>
          <w:b/>
          <w:bCs/>
          <w:sz w:val="28"/>
          <w:szCs w:val="28"/>
          <w:rtl/>
        </w:rPr>
        <w:t>الهدف السادس: تحليل أثر الاحتفاظ بالمواهب على استدامة الأداء المؤسسي</w:t>
      </w:r>
    </w:p>
    <w:p w14:paraId="49644477"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الهدف هو تحليل قدرة الجمعيات على الاحتفاظ بالموظفين الأكفاء. الهدف يوضح كيف يؤثر الاحتفاظ بالموظفين على استمرارية عمل الجمعية. الهدف يدرس الآثار السلبية لفقدان الموظفين ذوي المهارات القوية. من بين الآثار زيادة تكاليف التوظيف مرة أخرى. من بين الآثار ضعف تراكم المعرفة. من بين الآثار تدهور العلاقة مع المستفيدين. أنا أرى أن الهدف يبرز أهمية بناء بيئة تجذب المواهب.</w:t>
      </w:r>
    </w:p>
    <w:p w14:paraId="3877A0F4" w14:textId="77777777" w:rsidR="0076536C" w:rsidRDefault="0076536C" w:rsidP="0076536C">
      <w:pPr>
        <w:rPr>
          <w:rFonts w:ascii="Sakkal Majalla" w:hAnsi="Sakkal Majalla" w:cs="Sakkal Majalla"/>
          <w:sz w:val="28"/>
          <w:szCs w:val="28"/>
          <w:rtl/>
        </w:rPr>
      </w:pPr>
    </w:p>
    <w:p w14:paraId="26A35702" w14:textId="156E030C" w:rsidR="0076536C" w:rsidRPr="0076536C" w:rsidRDefault="0076536C" w:rsidP="0076536C">
      <w:pPr>
        <w:rPr>
          <w:rFonts w:ascii="Sakkal Majalla" w:hAnsi="Sakkal Majalla" w:cs="Sakkal Majalla"/>
          <w:b/>
          <w:bCs/>
          <w:sz w:val="28"/>
          <w:szCs w:val="28"/>
          <w:rtl/>
        </w:rPr>
      </w:pPr>
      <w:r w:rsidRPr="0076536C">
        <w:rPr>
          <w:rFonts w:ascii="Sakkal Majalla" w:hAnsi="Sakkal Majalla" w:cs="Sakkal Majalla"/>
          <w:b/>
          <w:bCs/>
          <w:sz w:val="28"/>
          <w:szCs w:val="28"/>
          <w:rtl/>
        </w:rPr>
        <w:t>الهدف السابع: تحليل أثر التعاقب الوظيفي على استقرار العمليات واستدامتها</w:t>
      </w:r>
    </w:p>
    <w:p w14:paraId="634DB008"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 الدراسة تبين أن وجود خطة واضحة للتعاقب يحافظ على ثبات شغل المؤسسة.  </w:t>
      </w:r>
    </w:p>
    <w:p w14:paraId="3667079C"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2. التعاقب يضمن استمرار الشغل بدون انقطاع إذا غادر موظف رئيسي.  </w:t>
      </w:r>
    </w:p>
    <w:p w14:paraId="299BCA4F"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3. التعاقب يجهز كوادر جاهزة لتولي المناصب وقت الحاجة.  </w:t>
      </w:r>
    </w:p>
    <w:p w14:paraId="58ACFBFC"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4. التعاقب يعزز استدامة العمليات الإدارية والتشغيلية.  </w:t>
      </w:r>
    </w:p>
    <w:p w14:paraId="7F4BD0BA"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5. أنا أرى أن التعاقب هو أساس استقرار أي مؤسسة.</w:t>
      </w:r>
    </w:p>
    <w:p w14:paraId="1A937C23"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 الهدف الثامن: بناء نموذج نظري كامل.  </w:t>
      </w:r>
    </w:p>
    <w:p w14:paraId="270E1B44"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2. النموذج يربط بين إدارة المواهب وأداء المؤسسة.</w:t>
      </w:r>
    </w:p>
    <w:p w14:paraId="6338BD4B"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يُعد هذا الهدف من أهم مخرجات الدراسة، إذ يسعى إلى تقديم تصور نظري شامل يمكن للجمعيات الأهلية الاعتماد عليه كخريطة طريق لتطوير استراتيجيات إدارة المواهب بما يخدم الأداء المؤسسي. وهذا النموذج سيجمع بين أفضل الممارسات العالمية وبين خصوصية القطاع غير الربحي السعودي.</w:t>
      </w:r>
    </w:p>
    <w:p w14:paraId="65291347" w14:textId="77777777" w:rsidR="0076536C" w:rsidRDefault="0076536C" w:rsidP="00AD6485">
      <w:pPr>
        <w:rPr>
          <w:rFonts w:ascii="Sakkal Majalla" w:hAnsi="Sakkal Majalla" w:cs="Sakkal Majalla"/>
          <w:sz w:val="28"/>
          <w:szCs w:val="28"/>
          <w:rtl/>
        </w:rPr>
      </w:pPr>
    </w:p>
    <w:p w14:paraId="59DF40AC" w14:textId="77777777" w:rsidR="0076536C" w:rsidRDefault="0076536C" w:rsidP="00AD6485">
      <w:pPr>
        <w:rPr>
          <w:rFonts w:ascii="Sakkal Majalla" w:hAnsi="Sakkal Majalla" w:cs="Sakkal Majalla"/>
          <w:sz w:val="28"/>
          <w:szCs w:val="28"/>
          <w:rtl/>
        </w:rPr>
      </w:pPr>
    </w:p>
    <w:p w14:paraId="2F243965" w14:textId="3BF8B482" w:rsidR="00FF061D" w:rsidRPr="0076536C" w:rsidRDefault="00FF061D" w:rsidP="0076536C">
      <w:pPr>
        <w:rPr>
          <w:rFonts w:ascii="Sakkal Majalla" w:hAnsi="Sakkal Majalla" w:cs="Sakkal Majalla"/>
          <w:b/>
          <w:bCs/>
          <w:sz w:val="40"/>
          <w:szCs w:val="40"/>
          <w:rtl/>
        </w:rPr>
      </w:pPr>
      <w:r w:rsidRPr="004770F7">
        <w:rPr>
          <w:rFonts w:ascii="Sakkal Majalla" w:hAnsi="Sakkal Majalla" w:cs="Sakkal Majalla"/>
          <w:b/>
          <w:bCs/>
          <w:sz w:val="40"/>
          <w:szCs w:val="40"/>
          <w:rtl/>
        </w:rPr>
        <w:lastRenderedPageBreak/>
        <w:t>1</w:t>
      </w:r>
      <w:r w:rsidR="0076536C">
        <w:rPr>
          <w:rFonts w:ascii="Sakkal Majalla" w:hAnsi="Sakkal Majalla" w:cs="Sakkal Majalla"/>
          <w:b/>
          <w:bCs/>
          <w:sz w:val="40"/>
          <w:szCs w:val="40"/>
          <w:rtl/>
        </w:rPr>
        <w:t>.5 تساؤلات الدراسة</w:t>
      </w:r>
    </w:p>
    <w:p w14:paraId="59C11070"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 في رأيي، تساؤلات الدراسة هي أساس أي بحث جاد.  </w:t>
      </w:r>
    </w:p>
    <w:p w14:paraId="5EA07ED0"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2. تساؤلات تبني الإطار الفكري والمنهجي للبحث.  </w:t>
      </w:r>
    </w:p>
    <w:p w14:paraId="4E2DE181"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3. تساؤلات تحدد اتجاه الباحث.  </w:t>
      </w:r>
    </w:p>
    <w:p w14:paraId="5130F9F0"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4. تساؤلات تقسم المشكلة إلى أجزاء صغيرة يمكن تحليلها، قياسها، وفهمها.  </w:t>
      </w:r>
    </w:p>
    <w:p w14:paraId="5EF1517D"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5. تساؤلات تمثل جزءًا طبيعيًا من مشكلة الدراسة.  </w:t>
      </w:r>
    </w:p>
    <w:p w14:paraId="6AD0186D"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6. مشكلة الدراسة هي الفجوة بين طريقة تطبيق استراتيجيات إدارة المواهب في الجمعيات الأهلية وما يجب أن تكون عليه.  </w:t>
      </w:r>
    </w:p>
    <w:p w14:paraId="4C45FCA4"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7. الفجوة تعيق أداء الجمعية.  </w:t>
      </w:r>
    </w:p>
    <w:p w14:paraId="33FA00E9"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8. أداء الجمعية يحتاج إلى فعالية، تنافسية، جودة، وحوكمة.</w:t>
      </w:r>
    </w:p>
    <w:p w14:paraId="1901C29D" w14:textId="77777777" w:rsidR="0076536C" w:rsidRPr="0076536C" w:rsidRDefault="0076536C" w:rsidP="0076536C">
      <w:pPr>
        <w:rPr>
          <w:rFonts w:ascii="Sakkal Majalla" w:hAnsi="Sakkal Majalla" w:cs="Sakkal Majalla"/>
          <w:sz w:val="28"/>
          <w:szCs w:val="28"/>
          <w:rtl/>
        </w:rPr>
      </w:pPr>
    </w:p>
    <w:p w14:paraId="05EB06F8" w14:textId="5F5614AE" w:rsidR="0076536C" w:rsidRPr="0076536C" w:rsidRDefault="0076536C" w:rsidP="001E619D">
      <w:pPr>
        <w:rPr>
          <w:rFonts w:ascii="Sakkal Majalla" w:hAnsi="Sakkal Majalla" w:cs="Sakkal Majalla"/>
          <w:sz w:val="28"/>
          <w:szCs w:val="28"/>
          <w:rtl/>
        </w:rPr>
      </w:pPr>
      <w:r w:rsidRPr="0076536C">
        <w:rPr>
          <w:rFonts w:ascii="Sakkal Majalla" w:hAnsi="Sakkal Majalla" w:cs="Sakkal Majalla"/>
          <w:sz w:val="28"/>
          <w:szCs w:val="28"/>
          <w:rtl/>
        </w:rPr>
        <w:t>قمت باستخراج أسئلة الدراسة عبر خطوات واضحة:</w:t>
      </w:r>
    </w:p>
    <w:p w14:paraId="24771CF4"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 تحليل الأدبيات المتخصصة السابقة.  </w:t>
      </w:r>
    </w:p>
    <w:p w14:paraId="089E93B6"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2. استعراض تقارير وزارة الموارد البشرية والتنمية الاجتماعية عن واقع الجمعيات الأهلية.  </w:t>
      </w:r>
    </w:p>
    <w:p w14:paraId="46956324"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3. مراجعة المشكلات التشغيلية والتنظيمية التي تواجه الجمعيات.  </w:t>
      </w:r>
    </w:p>
    <w:p w14:paraId="6C09347E"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4. التركيز على استقطاب المواهب وتطوير المواهب وتحفيز المواهب والاحتفاظ بالمواهب.  </w:t>
      </w:r>
    </w:p>
    <w:p w14:paraId="382FAC80"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5. الإشارة إلى غياب التعاقب الوظيفي.</w:t>
      </w:r>
    </w:p>
    <w:p w14:paraId="17F9858A" w14:textId="77777777" w:rsidR="0076536C" w:rsidRPr="0076536C" w:rsidRDefault="0076536C" w:rsidP="0076536C">
      <w:pPr>
        <w:rPr>
          <w:rFonts w:ascii="Sakkal Majalla" w:hAnsi="Sakkal Majalla" w:cs="Sakkal Majalla"/>
          <w:sz w:val="28"/>
          <w:szCs w:val="28"/>
          <w:rtl/>
        </w:rPr>
      </w:pPr>
    </w:p>
    <w:p w14:paraId="33C14E6F" w14:textId="56376668" w:rsidR="0076536C" w:rsidRPr="0076536C" w:rsidRDefault="0076536C" w:rsidP="001E619D">
      <w:pPr>
        <w:rPr>
          <w:rFonts w:ascii="Sakkal Majalla" w:hAnsi="Sakkal Majalla" w:cs="Sakkal Majalla"/>
          <w:sz w:val="28"/>
          <w:szCs w:val="28"/>
          <w:rtl/>
        </w:rPr>
      </w:pPr>
      <w:r w:rsidRPr="0076536C">
        <w:rPr>
          <w:rFonts w:ascii="Sakkal Majalla" w:hAnsi="Sakkal Majalla" w:cs="Sakkal Majalla"/>
          <w:sz w:val="28"/>
          <w:szCs w:val="28"/>
          <w:rtl/>
        </w:rPr>
        <w:t>وبناءً على ذلك، جاءت تساؤلات الدراسة على النحو الآتي:</w:t>
      </w:r>
    </w:p>
    <w:p w14:paraId="5FB5D0A1" w14:textId="5FB6FFE8" w:rsidR="0076536C" w:rsidRPr="001E619D" w:rsidRDefault="0076536C" w:rsidP="001E619D">
      <w:pPr>
        <w:rPr>
          <w:rFonts w:ascii="Sakkal Majalla" w:hAnsi="Sakkal Majalla" w:cs="Sakkal Majalla"/>
          <w:b/>
          <w:bCs/>
          <w:sz w:val="28"/>
          <w:szCs w:val="28"/>
          <w:rtl/>
        </w:rPr>
      </w:pPr>
      <w:r w:rsidRPr="001E619D">
        <w:rPr>
          <w:rFonts w:ascii="Sakkal Majalla" w:hAnsi="Sakkal Majalla" w:cs="Sakkal Majalla"/>
          <w:b/>
          <w:bCs/>
          <w:sz w:val="28"/>
          <w:szCs w:val="28"/>
          <w:rtl/>
        </w:rPr>
        <w:t>أولًا: السؤال الرئيس للدراسة</w:t>
      </w:r>
    </w:p>
    <w:p w14:paraId="5D118C0D"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ما أثر استراتيجيات إدارة المواهب في تحسين الأداء المؤسسي في الجمعيات الأهلية في المملكة العربية السعودية؟</w:t>
      </w:r>
    </w:p>
    <w:p w14:paraId="0536A738" w14:textId="77777777" w:rsidR="0076536C" w:rsidRPr="0076536C" w:rsidRDefault="0076536C" w:rsidP="0076536C">
      <w:pPr>
        <w:rPr>
          <w:rFonts w:ascii="Sakkal Majalla" w:hAnsi="Sakkal Majalla" w:cs="Sakkal Majalla"/>
          <w:sz w:val="28"/>
          <w:szCs w:val="28"/>
          <w:rtl/>
        </w:rPr>
      </w:pPr>
    </w:p>
    <w:p w14:paraId="1CB9B051"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lastRenderedPageBreak/>
        <w:t>يمثل هذا السؤال الإطار العام الذي تسعى الدراسة إلى الإجابة عنه من خلال تحليل العلاقة بين إدارة المواهب بأبعادها المختلفة (الاستقطاب، التطوير، التحفيز، الاحتفاظ، التعاقب الوظيفي) وبين الأداء المؤسسي بأبعاده (الكفاءة التشغيلية، جودة الخدمات، الالتزام بالحوكمة، الاستدامة التنظيمية).</w:t>
      </w:r>
    </w:p>
    <w:p w14:paraId="1AADC3E8" w14:textId="77777777" w:rsidR="0076536C" w:rsidRPr="0076536C" w:rsidRDefault="0076536C" w:rsidP="0076536C">
      <w:pPr>
        <w:rPr>
          <w:rFonts w:ascii="Sakkal Majalla" w:hAnsi="Sakkal Majalla" w:cs="Sakkal Majalla"/>
          <w:sz w:val="28"/>
          <w:szCs w:val="28"/>
          <w:rtl/>
        </w:rPr>
      </w:pPr>
    </w:p>
    <w:p w14:paraId="174162C4" w14:textId="77777777" w:rsidR="0076536C" w:rsidRPr="001E619D" w:rsidRDefault="0076536C" w:rsidP="0076536C">
      <w:pPr>
        <w:rPr>
          <w:rFonts w:ascii="Sakkal Majalla" w:hAnsi="Sakkal Majalla" w:cs="Sakkal Majalla"/>
          <w:b/>
          <w:bCs/>
          <w:sz w:val="28"/>
          <w:szCs w:val="28"/>
          <w:rtl/>
        </w:rPr>
      </w:pPr>
      <w:r w:rsidRPr="001E619D">
        <w:rPr>
          <w:rFonts w:ascii="Sakkal Majalla" w:hAnsi="Sakkal Majalla" w:cs="Sakkal Majalla"/>
          <w:b/>
          <w:bCs/>
          <w:sz w:val="28"/>
          <w:szCs w:val="28"/>
          <w:rtl/>
        </w:rPr>
        <w:t xml:space="preserve">ثانيًا: التساؤلات الفرعية </w:t>
      </w:r>
    </w:p>
    <w:p w14:paraId="4276B79E"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1) تطبق الجمعيات الأهلية استراتيجيات لجذب المواهب. إلى أي مدى تطبق الجمعيات الأهلية هذه الاستراتيجيات؟ ما تأثير تطبيق الجمعيات الأهلية على جودة الأداء المؤسسي؟</w:t>
      </w:r>
    </w:p>
    <w:p w14:paraId="5F6F0E00" w14:textId="77777777" w:rsidR="0076536C" w:rsidRPr="0076536C" w:rsidRDefault="0076536C" w:rsidP="0076536C">
      <w:pPr>
        <w:rPr>
          <w:rFonts w:ascii="Sakkal Majalla" w:hAnsi="Sakkal Majalla" w:cs="Sakkal Majalla"/>
          <w:sz w:val="28"/>
          <w:szCs w:val="28"/>
          <w:rtl/>
        </w:rPr>
      </w:pPr>
    </w:p>
    <w:p w14:paraId="4278FB87"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 أرى أن السؤال يركز على قدرة الجمعيات في جذب الكفاءات المناسبة للوظائف.  </w:t>
      </w:r>
    </w:p>
    <w:p w14:paraId="3656489A"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2. أرى أن السؤال يدرس مدى احترافية ممارسات الاستقطاب.  </w:t>
      </w:r>
    </w:p>
    <w:p w14:paraId="272C1EA1"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3. ممارسات الاستقطاب تشمل معايير اختيار واضحة.  </w:t>
      </w:r>
    </w:p>
    <w:p w14:paraId="629FC26E"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4. ممارسات الاستقطاب تشمل نظم تقييم للمرشحين.  </w:t>
      </w:r>
    </w:p>
    <w:p w14:paraId="25F2DBCA"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5. ممارسات الاستقطاب تشمل قنوات جذب فعالة.  </w:t>
      </w:r>
    </w:p>
    <w:p w14:paraId="70E6A873"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6. ممارسات الاستقطاب تشمل خرائط وظيفية.  </w:t>
      </w:r>
    </w:p>
    <w:p w14:paraId="5BD93C56"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7. أرى أن جودة الخدمة تتأثر بقدرة الجمعيات على جذب الكفاءات.  </w:t>
      </w:r>
    </w:p>
    <w:p w14:paraId="37EC931F"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8. أرى أن كفاءة تنفيذ الأنشطة التشغيلية تتأثر بقدرة الجمعيات على جذب الكفاءات.  </w:t>
      </w:r>
    </w:p>
    <w:p w14:paraId="09D4EAFA"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9. أرى أن فاعلية البرامج المقدمة للمستفيدين تتأثر بقدرة الجمعيات على جذب الكفاءات.</w:t>
      </w:r>
    </w:p>
    <w:p w14:paraId="48471CB6" w14:textId="77777777" w:rsidR="0076536C" w:rsidRPr="0076536C" w:rsidRDefault="0076536C" w:rsidP="0076536C">
      <w:pPr>
        <w:rPr>
          <w:rFonts w:ascii="Sakkal Majalla" w:hAnsi="Sakkal Majalla" w:cs="Sakkal Majalla"/>
          <w:sz w:val="28"/>
          <w:szCs w:val="28"/>
          <w:rtl/>
        </w:rPr>
      </w:pPr>
    </w:p>
    <w:p w14:paraId="6B254C2E"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2) من وجهة نظري، كيف تساعد برامج التدريب والتطوير الوظيفي في تحسين الأداء المؤسسي؟ وما مدى توافق برامج التدريب والتطوير الوظيفي مع احتياجات العاملين والمؤسسة؟</w:t>
      </w:r>
    </w:p>
    <w:p w14:paraId="10E8674A" w14:textId="77777777" w:rsidR="0076536C" w:rsidRPr="0076536C" w:rsidRDefault="0076536C" w:rsidP="0076536C">
      <w:pPr>
        <w:rPr>
          <w:rFonts w:ascii="Sakkal Majalla" w:hAnsi="Sakkal Majalla" w:cs="Sakkal Majalla"/>
          <w:sz w:val="28"/>
          <w:szCs w:val="28"/>
          <w:rtl/>
        </w:rPr>
      </w:pPr>
    </w:p>
    <w:p w14:paraId="3ECF4EFC"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أرى أن السؤال يركز على علاقة التدريب المهني المستمر بتحسين الإنتاجية.  </w:t>
      </w:r>
    </w:p>
    <w:p w14:paraId="3215EFDE"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 السؤال يوضح كيف التدريب يرفع مهارات العاملين.  </w:t>
      </w:r>
    </w:p>
    <w:p w14:paraId="0E9FD4B8"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2. السؤال يوضح كيف التدريب يرفع الاحترافية.  </w:t>
      </w:r>
    </w:p>
    <w:p w14:paraId="24B04BBF"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3. السؤال يتأكد من توافق البرامج التدريبية مع احتياجات الوظيفة الحقيقية.  </w:t>
      </w:r>
    </w:p>
    <w:p w14:paraId="1A569B02"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lastRenderedPageBreak/>
        <w:t xml:space="preserve">4. السؤال يتأكد من استجابة البرامج لمتطلبات الحوكمة.  </w:t>
      </w:r>
    </w:p>
    <w:p w14:paraId="07854D2F"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5. السؤال يتأكد من دعم البرامج للجودة.  </w:t>
      </w:r>
    </w:p>
    <w:p w14:paraId="1FEEB30E"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6. السؤال يراقب تحول القطاع غير الربحي.</w:t>
      </w:r>
    </w:p>
    <w:p w14:paraId="2357F5A8" w14:textId="77777777" w:rsidR="0076536C" w:rsidRPr="0076536C" w:rsidRDefault="0076536C" w:rsidP="0076536C">
      <w:pPr>
        <w:rPr>
          <w:rFonts w:ascii="Sakkal Majalla" w:hAnsi="Sakkal Majalla" w:cs="Sakkal Majalla"/>
          <w:sz w:val="28"/>
          <w:szCs w:val="28"/>
          <w:rtl/>
        </w:rPr>
      </w:pPr>
    </w:p>
    <w:p w14:paraId="0077F225"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 ما هو دور التحفيز الوظيفي المادي؟  </w:t>
      </w:r>
    </w:p>
    <w:p w14:paraId="14912D31"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2) ما هو دور التحفيز الوظيفي غير المادي؟  </w:t>
      </w:r>
    </w:p>
    <w:p w14:paraId="207F69AD"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3) كيف يرفع كل من التحفيز الوظيفي المادي والتحفيز الوظيفي غير المادي مستوى الأداء المؤسسي للجمعيات الأهلية؟</w:t>
      </w:r>
    </w:p>
    <w:p w14:paraId="5305CBA7" w14:textId="77777777" w:rsidR="0076536C" w:rsidRPr="0076536C" w:rsidRDefault="0076536C" w:rsidP="0076536C">
      <w:pPr>
        <w:rPr>
          <w:rFonts w:ascii="Sakkal Majalla" w:hAnsi="Sakkal Majalla" w:cs="Sakkal Majalla"/>
          <w:sz w:val="28"/>
          <w:szCs w:val="28"/>
          <w:rtl/>
        </w:rPr>
      </w:pPr>
    </w:p>
    <w:p w14:paraId="2062B7E6"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أرى أن رضا الشغل يرفع أداء الموظف.</w:t>
      </w:r>
    </w:p>
    <w:p w14:paraId="0635B5D8"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أرى أن الدافع يرفع أداء الموظف.</w:t>
      </w:r>
    </w:p>
    <w:p w14:paraId="558DD74A"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أرى أن نظام المكافآت يرفع أداء الموظف.</w:t>
      </w:r>
    </w:p>
    <w:p w14:paraId="3D891816"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أرى أن مكان الشغل المشجع يرفع أداء الموظف.</w:t>
      </w:r>
    </w:p>
    <w:p w14:paraId="4F6DD48A"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أرى أن الموظف يقدر يساهم بفعالية في هدف الجمعية.</w:t>
      </w:r>
    </w:p>
    <w:p w14:paraId="437F9616"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أرى أن التشجيع غير الفلوس مثل الشكر، مشاركة الموظف في اتخاذ القرار، والتمكين المهني يساعد على رفع أداء الموظف.</w:t>
      </w:r>
    </w:p>
    <w:p w14:paraId="72391F9D" w14:textId="066C9E60" w:rsidR="0076536C" w:rsidRPr="0076536C" w:rsidRDefault="0076536C" w:rsidP="0076536C">
      <w:pPr>
        <w:rPr>
          <w:rFonts w:ascii="Sakkal Majalla" w:hAnsi="Sakkal Majalla" w:cs="Sakkal Majalla"/>
          <w:sz w:val="28"/>
          <w:szCs w:val="28"/>
          <w:rtl/>
        </w:rPr>
      </w:pPr>
    </w:p>
    <w:p w14:paraId="147ECAD7"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4) ما أثر استراتيجيات الاحتفاظ بالمواهب على استمرارية الأداء وتماسك العمل داخل الجمعيات الأهلية؟</w:t>
      </w:r>
    </w:p>
    <w:p w14:paraId="5F3856DF" w14:textId="77777777" w:rsidR="0076536C" w:rsidRPr="0076536C" w:rsidRDefault="0076536C" w:rsidP="0076536C">
      <w:pPr>
        <w:rPr>
          <w:rFonts w:ascii="Sakkal Majalla" w:hAnsi="Sakkal Majalla" w:cs="Sakkal Majalla"/>
          <w:sz w:val="28"/>
          <w:szCs w:val="28"/>
          <w:rtl/>
        </w:rPr>
      </w:pPr>
    </w:p>
    <w:p w14:paraId="5F96C24E" w14:textId="6F1C0FD5" w:rsidR="0076536C" w:rsidRPr="001E619D" w:rsidRDefault="0076536C" w:rsidP="001E619D">
      <w:pPr>
        <w:rPr>
          <w:rFonts w:ascii="Sakkal Majalla" w:hAnsi="Sakkal Majalla" w:cs="Sakkal Majalla"/>
          <w:b/>
          <w:bCs/>
          <w:sz w:val="28"/>
          <w:szCs w:val="28"/>
          <w:rtl/>
        </w:rPr>
      </w:pPr>
      <w:r w:rsidRPr="001E619D">
        <w:rPr>
          <w:rFonts w:ascii="Sakkal Majalla" w:hAnsi="Sakkal Majalla" w:cs="Sakkal Majalla"/>
          <w:b/>
          <w:bCs/>
          <w:sz w:val="28"/>
          <w:szCs w:val="28"/>
          <w:rtl/>
        </w:rPr>
        <w:t>التساؤل يدرس صلة بين الاحتفاظ بالكوادر ذات الخبرة والاستقرار المؤسسي.</w:t>
      </w:r>
    </w:p>
    <w:p w14:paraId="35A900A7"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 التساؤل يدرس صلة بين الاحتفاظ بالكوادر ذات الخبرة والاستقرار المؤسسي في الجمعيات اللي تعتمد على خبرات أفراد محدودين.  </w:t>
      </w:r>
    </w:p>
    <w:p w14:paraId="2F8AEA19"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2. التساؤل يدرس أثر انخفاض معدل الدوران الوظيفي على الكفاءة التشغيلية.  </w:t>
      </w:r>
    </w:p>
    <w:p w14:paraId="7F439C57"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3. التساؤل يدرس أثر انخفاض معدل الدوران الوظيفي على جودة الأداء.  </w:t>
      </w:r>
    </w:p>
    <w:p w14:paraId="0C97482C" w14:textId="1F945692" w:rsidR="0076536C" w:rsidRPr="0076536C" w:rsidRDefault="0076536C" w:rsidP="001E619D">
      <w:pPr>
        <w:rPr>
          <w:rFonts w:ascii="Sakkal Majalla" w:hAnsi="Sakkal Majalla" w:cs="Sakkal Majalla"/>
          <w:sz w:val="28"/>
          <w:szCs w:val="28"/>
          <w:rtl/>
        </w:rPr>
      </w:pPr>
      <w:r w:rsidRPr="0076536C">
        <w:rPr>
          <w:rFonts w:ascii="Sakkal Majalla" w:hAnsi="Sakkal Majalla" w:cs="Sakkal Majalla"/>
          <w:sz w:val="28"/>
          <w:szCs w:val="28"/>
          <w:rtl/>
        </w:rPr>
        <w:t>4. التساؤل يدرس أثر انخفاض معدل الدوران الوظيفي على بناء ثقافة تنظيمية مستقرة.</w:t>
      </w:r>
    </w:p>
    <w:p w14:paraId="22B875EF"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lastRenderedPageBreak/>
        <w:t>5) أرى أن التعاقب الوظيفي قد يؤثر على استقرار أداء الجمعية وقدرة الجمعية على مواجهة التغيّرات المفاجئة. إلى أي مدى يؤثر التعاقب الوظيفي؟</w:t>
      </w:r>
    </w:p>
    <w:p w14:paraId="19912346" w14:textId="77777777" w:rsidR="0076536C" w:rsidRPr="0076536C" w:rsidRDefault="0076536C" w:rsidP="0076536C">
      <w:pPr>
        <w:rPr>
          <w:rFonts w:ascii="Sakkal Majalla" w:hAnsi="Sakkal Majalla" w:cs="Sakkal Majalla"/>
          <w:sz w:val="28"/>
          <w:szCs w:val="28"/>
          <w:rtl/>
        </w:rPr>
      </w:pPr>
    </w:p>
    <w:p w14:paraId="7002F8E9"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 أرى أن وجود نظام واضح للتعاقب الوظيفي مهم.  </w:t>
      </w:r>
    </w:p>
    <w:p w14:paraId="3D140399"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2. نظام التعاقب الوظيفي يضمن استمرار الشغل عندما ينتقل العامل أو يترك الشغل.  </w:t>
      </w:r>
    </w:p>
    <w:p w14:paraId="43DACF49"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3. نظام التعاقب الوظيفي يقلل المخاطر التشغيلية.  </w:t>
      </w:r>
    </w:p>
    <w:p w14:paraId="3C4F0108"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4. نظام التعاقب الوظيفي يقلل انقطاع المعرفة والتنظيم.  </w:t>
      </w:r>
    </w:p>
    <w:p w14:paraId="3DE75DC2"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5. نظام التعاقب الوظيفي يخلق قيادة بديلة.  </w:t>
      </w:r>
    </w:p>
    <w:p w14:paraId="7004AAC0"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6. نظام التعاقب الوظيفي يضمن أن القيادة البديلة تقدر تواجه التحديات الجاية.</w:t>
      </w:r>
    </w:p>
    <w:p w14:paraId="7E176854" w14:textId="77777777" w:rsidR="0076536C" w:rsidRPr="0076536C" w:rsidRDefault="0076536C" w:rsidP="0076536C">
      <w:pPr>
        <w:rPr>
          <w:rFonts w:ascii="Sakkal Majalla" w:hAnsi="Sakkal Majalla" w:cs="Sakkal Majalla"/>
          <w:sz w:val="28"/>
          <w:szCs w:val="28"/>
          <w:rtl/>
        </w:rPr>
      </w:pPr>
    </w:p>
    <w:p w14:paraId="20A9C18A" w14:textId="7D6F0EE3" w:rsidR="0076536C" w:rsidRPr="001E619D" w:rsidRDefault="0076536C" w:rsidP="001E619D">
      <w:pPr>
        <w:rPr>
          <w:rFonts w:ascii="Sakkal Majalla" w:hAnsi="Sakkal Majalla" w:cs="Sakkal Majalla"/>
          <w:b/>
          <w:bCs/>
          <w:sz w:val="28"/>
          <w:szCs w:val="28"/>
          <w:rtl/>
        </w:rPr>
      </w:pPr>
      <w:r w:rsidRPr="001E619D">
        <w:rPr>
          <w:rFonts w:ascii="Sakkal Majalla" w:hAnsi="Sakkal Majalla" w:cs="Sakkal Majalla"/>
          <w:b/>
          <w:bCs/>
          <w:sz w:val="28"/>
          <w:szCs w:val="28"/>
          <w:rtl/>
        </w:rPr>
        <w:t>القيمة العلمية للتساؤلات</w:t>
      </w:r>
    </w:p>
    <w:p w14:paraId="662D2D47" w14:textId="30AB3162" w:rsidR="0076536C" w:rsidRPr="0076536C" w:rsidRDefault="0076536C" w:rsidP="001E619D">
      <w:pPr>
        <w:rPr>
          <w:rFonts w:ascii="Sakkal Majalla" w:hAnsi="Sakkal Majalla" w:cs="Sakkal Majalla"/>
          <w:sz w:val="28"/>
          <w:szCs w:val="28"/>
          <w:rtl/>
        </w:rPr>
      </w:pPr>
      <w:r w:rsidRPr="0076536C">
        <w:rPr>
          <w:rFonts w:ascii="Sakkal Majalla" w:hAnsi="Sakkal Majalla" w:cs="Sakkal Majalla"/>
          <w:sz w:val="28"/>
          <w:szCs w:val="28"/>
          <w:rtl/>
        </w:rPr>
        <w:t>هذه الأسئلة ليست بحثية فقط. هذه الأسئلة محاور تحليلية عميقة. سنبني هذه الأسئلة في الفصول القادمة. هذه الأسئلة تتقاطع مع:</w:t>
      </w:r>
    </w:p>
    <w:p w14:paraId="172BE82C" w14:textId="2A49CD8D" w:rsidR="0076536C" w:rsidRPr="001E619D" w:rsidRDefault="0076536C" w:rsidP="001E619D">
      <w:pPr>
        <w:pStyle w:val="ListParagraph"/>
        <w:numPr>
          <w:ilvl w:val="0"/>
          <w:numId w:val="25"/>
        </w:numPr>
        <w:rPr>
          <w:rFonts w:ascii="Sakkal Majalla" w:hAnsi="Sakkal Majalla" w:cs="Sakkal Majalla"/>
          <w:sz w:val="28"/>
          <w:szCs w:val="28"/>
          <w:rtl/>
        </w:rPr>
      </w:pPr>
      <w:r w:rsidRPr="001E619D">
        <w:rPr>
          <w:rFonts w:ascii="Sakkal Majalla" w:hAnsi="Sakkal Majalla" w:cs="Sakkal Majalla"/>
          <w:sz w:val="28"/>
          <w:szCs w:val="28"/>
          <w:rtl/>
        </w:rPr>
        <w:t>نظريات إدارة المواهب الحديثة</w:t>
      </w:r>
    </w:p>
    <w:p w14:paraId="0265A325" w14:textId="11CEC17A" w:rsidR="0076536C" w:rsidRPr="001E619D" w:rsidRDefault="0076536C" w:rsidP="001E619D">
      <w:pPr>
        <w:pStyle w:val="ListParagraph"/>
        <w:numPr>
          <w:ilvl w:val="0"/>
          <w:numId w:val="25"/>
        </w:numPr>
        <w:rPr>
          <w:rFonts w:ascii="Sakkal Majalla" w:hAnsi="Sakkal Majalla" w:cs="Sakkal Majalla"/>
          <w:sz w:val="28"/>
          <w:szCs w:val="28"/>
          <w:rtl/>
        </w:rPr>
      </w:pPr>
      <w:r w:rsidRPr="001E619D">
        <w:rPr>
          <w:rFonts w:ascii="Sakkal Majalla" w:hAnsi="Sakkal Majalla" w:cs="Sakkal Majalla"/>
          <w:sz w:val="28"/>
          <w:szCs w:val="28"/>
          <w:rtl/>
        </w:rPr>
        <w:t>نماذج الأداء المؤسسي</w:t>
      </w:r>
    </w:p>
    <w:p w14:paraId="3016F3CD" w14:textId="520211D7" w:rsidR="0076536C" w:rsidRPr="001E619D" w:rsidRDefault="0076536C" w:rsidP="001E619D">
      <w:pPr>
        <w:pStyle w:val="ListParagraph"/>
        <w:numPr>
          <w:ilvl w:val="0"/>
          <w:numId w:val="25"/>
        </w:numPr>
        <w:rPr>
          <w:rFonts w:ascii="Sakkal Majalla" w:hAnsi="Sakkal Majalla" w:cs="Sakkal Majalla"/>
          <w:sz w:val="28"/>
          <w:szCs w:val="28"/>
          <w:rtl/>
        </w:rPr>
      </w:pPr>
      <w:r w:rsidRPr="001E619D">
        <w:rPr>
          <w:rFonts w:ascii="Sakkal Majalla" w:hAnsi="Sakkal Majalla" w:cs="Sakkal Majalla"/>
          <w:sz w:val="28"/>
          <w:szCs w:val="28"/>
          <w:rtl/>
        </w:rPr>
        <w:t>توجهات الإدارة في القطاع غير الربحي</w:t>
      </w:r>
    </w:p>
    <w:p w14:paraId="72A87C5C" w14:textId="18DE1A67" w:rsidR="0076536C" w:rsidRPr="001E619D" w:rsidRDefault="0076536C" w:rsidP="001E619D">
      <w:pPr>
        <w:pStyle w:val="ListParagraph"/>
        <w:numPr>
          <w:ilvl w:val="0"/>
          <w:numId w:val="25"/>
        </w:numPr>
        <w:rPr>
          <w:rFonts w:ascii="Sakkal Majalla" w:hAnsi="Sakkal Majalla" w:cs="Sakkal Majalla"/>
          <w:sz w:val="28"/>
          <w:szCs w:val="28"/>
          <w:rtl/>
        </w:rPr>
      </w:pPr>
      <w:r w:rsidRPr="001E619D">
        <w:rPr>
          <w:rFonts w:ascii="Sakkal Majalla" w:hAnsi="Sakkal Majalla" w:cs="Sakkal Majalla"/>
          <w:sz w:val="28"/>
          <w:szCs w:val="28"/>
          <w:rtl/>
        </w:rPr>
        <w:t>كما تم تصميمها لتعكس:</w:t>
      </w:r>
    </w:p>
    <w:p w14:paraId="5AC7B5AA" w14:textId="4DF02BD8" w:rsidR="0076536C" w:rsidRPr="001E619D" w:rsidRDefault="0076536C" w:rsidP="001E619D">
      <w:pPr>
        <w:pStyle w:val="ListParagraph"/>
        <w:numPr>
          <w:ilvl w:val="0"/>
          <w:numId w:val="25"/>
        </w:numPr>
        <w:rPr>
          <w:rFonts w:ascii="Sakkal Majalla" w:hAnsi="Sakkal Majalla" w:cs="Sakkal Majalla"/>
          <w:sz w:val="28"/>
          <w:szCs w:val="28"/>
          <w:rtl/>
        </w:rPr>
      </w:pPr>
      <w:r w:rsidRPr="001E619D">
        <w:rPr>
          <w:rFonts w:ascii="Sakkal Majalla" w:hAnsi="Sakkal Majalla" w:cs="Sakkal Majalla"/>
          <w:sz w:val="28"/>
          <w:szCs w:val="28"/>
          <w:rtl/>
        </w:rPr>
        <w:t>طبيعة المشكلة</w:t>
      </w:r>
    </w:p>
    <w:p w14:paraId="6D8A83D3" w14:textId="66F8055C" w:rsidR="0076536C" w:rsidRPr="001E619D" w:rsidRDefault="0076536C" w:rsidP="001E619D">
      <w:pPr>
        <w:pStyle w:val="ListParagraph"/>
        <w:numPr>
          <w:ilvl w:val="0"/>
          <w:numId w:val="25"/>
        </w:numPr>
        <w:rPr>
          <w:rFonts w:ascii="Sakkal Majalla" w:hAnsi="Sakkal Majalla" w:cs="Sakkal Majalla"/>
          <w:sz w:val="28"/>
          <w:szCs w:val="28"/>
          <w:rtl/>
        </w:rPr>
      </w:pPr>
      <w:r w:rsidRPr="001E619D">
        <w:rPr>
          <w:rFonts w:ascii="Sakkal Majalla" w:hAnsi="Sakkal Majalla" w:cs="Sakkal Majalla"/>
          <w:sz w:val="28"/>
          <w:szCs w:val="28"/>
          <w:rtl/>
        </w:rPr>
        <w:t>فجوة المعرفة</w:t>
      </w:r>
    </w:p>
    <w:p w14:paraId="1AA54BDD" w14:textId="77EE1F8E" w:rsidR="0076536C" w:rsidRPr="001E619D" w:rsidRDefault="0076536C" w:rsidP="001E619D">
      <w:pPr>
        <w:pStyle w:val="ListParagraph"/>
        <w:numPr>
          <w:ilvl w:val="0"/>
          <w:numId w:val="25"/>
        </w:numPr>
        <w:rPr>
          <w:rFonts w:ascii="Sakkal Majalla" w:hAnsi="Sakkal Majalla" w:cs="Sakkal Majalla"/>
          <w:sz w:val="28"/>
          <w:szCs w:val="28"/>
          <w:rtl/>
        </w:rPr>
      </w:pPr>
      <w:r w:rsidRPr="001E619D">
        <w:rPr>
          <w:rFonts w:ascii="Sakkal Majalla" w:hAnsi="Sakkal Majalla" w:cs="Sakkal Majalla"/>
          <w:sz w:val="28"/>
          <w:szCs w:val="28"/>
          <w:rtl/>
        </w:rPr>
        <w:t>خصوصية البيئة المحلية</w:t>
      </w:r>
    </w:p>
    <w:p w14:paraId="32DEC4C9" w14:textId="58FFED68" w:rsidR="0076536C" w:rsidRPr="001E619D" w:rsidRDefault="0076536C" w:rsidP="001E619D">
      <w:pPr>
        <w:pStyle w:val="ListParagraph"/>
        <w:numPr>
          <w:ilvl w:val="0"/>
          <w:numId w:val="25"/>
        </w:numPr>
        <w:rPr>
          <w:rFonts w:ascii="Sakkal Majalla" w:hAnsi="Sakkal Majalla" w:cs="Sakkal Majalla"/>
          <w:sz w:val="28"/>
          <w:szCs w:val="28"/>
          <w:rtl/>
        </w:rPr>
      </w:pPr>
      <w:r w:rsidRPr="001E619D">
        <w:rPr>
          <w:rFonts w:ascii="Sakkal Majalla" w:hAnsi="Sakkal Majalla" w:cs="Sakkal Majalla"/>
          <w:sz w:val="28"/>
          <w:szCs w:val="28"/>
          <w:rtl/>
        </w:rPr>
        <w:t>أهداف الدراسة</w:t>
      </w:r>
    </w:p>
    <w:p w14:paraId="27302A9D" w14:textId="77777777" w:rsidR="0076536C" w:rsidRPr="001E619D" w:rsidRDefault="0076536C" w:rsidP="001E619D">
      <w:pPr>
        <w:pStyle w:val="ListParagraph"/>
        <w:numPr>
          <w:ilvl w:val="0"/>
          <w:numId w:val="25"/>
        </w:numPr>
        <w:rPr>
          <w:rFonts w:ascii="Sakkal Majalla" w:hAnsi="Sakkal Majalla" w:cs="Sakkal Majalla"/>
          <w:sz w:val="28"/>
          <w:szCs w:val="28"/>
          <w:rtl/>
        </w:rPr>
      </w:pPr>
      <w:r w:rsidRPr="001E619D">
        <w:rPr>
          <w:rFonts w:ascii="Sakkal Majalla" w:hAnsi="Sakkal Majalla" w:cs="Sakkal Majalla"/>
          <w:sz w:val="28"/>
          <w:szCs w:val="28"/>
          <w:rtl/>
        </w:rPr>
        <w:t>الإطار النظري الملائم</w:t>
      </w:r>
    </w:p>
    <w:p w14:paraId="7DDF8978" w14:textId="77777777" w:rsidR="0076536C" w:rsidRPr="0076536C" w:rsidRDefault="0076536C" w:rsidP="0076536C">
      <w:pPr>
        <w:rPr>
          <w:rFonts w:ascii="Sakkal Majalla" w:hAnsi="Sakkal Majalla" w:cs="Sakkal Majalla"/>
          <w:sz w:val="28"/>
          <w:szCs w:val="28"/>
          <w:rtl/>
        </w:rPr>
      </w:pPr>
    </w:p>
    <w:p w14:paraId="03A9C8E4"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1. العملية تمهد لظهور نتائج واضحة.  </w:t>
      </w:r>
    </w:p>
    <w:p w14:paraId="238C95E4"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2. النتائج الواضحة تساعد على تحسين سياسات عملية.  </w:t>
      </w:r>
    </w:p>
    <w:p w14:paraId="635F151B" w14:textId="77777777" w:rsidR="0076536C" w:rsidRPr="0076536C" w:rsidRDefault="0076536C" w:rsidP="0076536C">
      <w:pPr>
        <w:rPr>
          <w:rFonts w:ascii="Sakkal Majalla" w:hAnsi="Sakkal Majalla" w:cs="Sakkal Majalla"/>
          <w:sz w:val="28"/>
          <w:szCs w:val="28"/>
          <w:rtl/>
        </w:rPr>
      </w:pPr>
      <w:r w:rsidRPr="0076536C">
        <w:rPr>
          <w:rFonts w:ascii="Sakkal Majalla" w:hAnsi="Sakkal Majalla" w:cs="Sakkal Majalla"/>
          <w:sz w:val="28"/>
          <w:szCs w:val="28"/>
          <w:rtl/>
        </w:rPr>
        <w:t xml:space="preserve">3. السياسات العملية تدعم اتخاذ قرارات مهمة.  </w:t>
      </w:r>
    </w:p>
    <w:p w14:paraId="1F96AFDF" w14:textId="7B3321F7" w:rsidR="004770F7" w:rsidRPr="00FF061D" w:rsidRDefault="0076536C" w:rsidP="001E619D">
      <w:pPr>
        <w:rPr>
          <w:rFonts w:ascii="Sakkal Majalla" w:hAnsi="Sakkal Majalla" w:cs="Sakkal Majalla"/>
          <w:sz w:val="28"/>
          <w:szCs w:val="28"/>
          <w:rtl/>
        </w:rPr>
      </w:pPr>
      <w:r w:rsidRPr="0076536C">
        <w:rPr>
          <w:rFonts w:ascii="Sakkal Majalla" w:hAnsi="Sakkal Majalla" w:cs="Sakkal Majalla"/>
          <w:sz w:val="28"/>
          <w:szCs w:val="28"/>
          <w:rtl/>
        </w:rPr>
        <w:t>4. القرارات المهمة ترفع كفاءة الجمعيات الأهلية.</w:t>
      </w:r>
    </w:p>
    <w:p w14:paraId="0343DA66" w14:textId="265E8165" w:rsidR="007E6CD5" w:rsidRPr="004770F7" w:rsidRDefault="00572F10" w:rsidP="007E6CD5">
      <w:pPr>
        <w:rPr>
          <w:rFonts w:ascii="Sakkal Majalla" w:hAnsi="Sakkal Majalla" w:cs="Sakkal Majalla"/>
          <w:b/>
          <w:bCs/>
          <w:sz w:val="40"/>
          <w:szCs w:val="40"/>
          <w:rtl/>
        </w:rPr>
      </w:pPr>
      <w:r w:rsidRPr="004770F7">
        <w:rPr>
          <w:rFonts w:ascii="Sakkal Majalla" w:hAnsi="Sakkal Majalla" w:cs="Sakkal Majalla"/>
          <w:b/>
          <w:bCs/>
          <w:sz w:val="40"/>
          <w:szCs w:val="40"/>
          <w:rtl/>
        </w:rPr>
        <w:lastRenderedPageBreak/>
        <w:t>1.</w:t>
      </w:r>
      <w:r w:rsidRPr="004770F7">
        <w:rPr>
          <w:rFonts w:ascii="Sakkal Majalla" w:hAnsi="Sakkal Majalla" w:cs="Sakkal Majalla" w:hint="cs"/>
          <w:b/>
          <w:bCs/>
          <w:sz w:val="40"/>
          <w:szCs w:val="40"/>
          <w:rtl/>
        </w:rPr>
        <w:t>6</w:t>
      </w:r>
      <w:r w:rsidRPr="004770F7">
        <w:rPr>
          <w:rFonts w:ascii="Sakkal Majalla" w:hAnsi="Sakkal Majalla" w:cs="Sakkal Majalla"/>
          <w:b/>
          <w:bCs/>
          <w:sz w:val="40"/>
          <w:szCs w:val="40"/>
          <w:rtl/>
        </w:rPr>
        <w:t xml:space="preserve"> فروض الدراسة</w:t>
      </w:r>
    </w:p>
    <w:p w14:paraId="188B237D" w14:textId="77777777" w:rsid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نظرًا لأن الدراسة تعتمد على المنهج الوصفي–التحليلي، فقد تم بناء مجموعة من الفروض النظرية التي تعبر عن العلاقات المتوقعة بين متغيرات الدراسة، وتم صياغتها بصورة علمية رصينة قابلة للتحليل والنقاش داخل الإطار النظري، حتى وإن لم تُختبر إحصائيًا.</w:t>
      </w:r>
    </w:p>
    <w:p w14:paraId="703D1B78" w14:textId="61F1E92C"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1. استنادًا إلى مشكلة البحث وأسئلته والإطار النظري، استخدمنا منهج التحليل الوصفي لعلاقات المفاهيم والمتغيرات.  </w:t>
      </w:r>
    </w:p>
    <w:p w14:paraId="7353B2AB"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2. وضعنا مجموعة من الفروض النظرية.  </w:t>
      </w:r>
    </w:p>
    <w:p w14:paraId="6CFA2F7F"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3. الفروض تظهر العلاقات الممكنة بين استراتيجيات إدارة المواهب والأداء المؤسسي في الجمعيات الأهلية.  </w:t>
      </w:r>
    </w:p>
    <w:p w14:paraId="54FD1232"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4. الفروض لا تهدف إلى اختبارات إحصائية مباشرة.  </w:t>
      </w:r>
    </w:p>
    <w:p w14:paraId="0BAFFA22"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5. الفروض تمثل أساسًا نظريًا لتحليل العلاقة، شرحها وربطها بالمراجع العلمية.</w:t>
      </w:r>
    </w:p>
    <w:p w14:paraId="791BA864"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تنبع هذه الفروض من فرض رئيسي يفيد بأن الجمعيات الأهلية، عندما تتبنى إدارة المواهب بطريقة شاملة، فإن أدائها المؤسسي يصبح أكثر فعالية واستدامة.</w:t>
      </w:r>
    </w:p>
    <w:p w14:paraId="0BF280A4" w14:textId="77777777" w:rsidR="007E6CD5" w:rsidRDefault="007E6CD5" w:rsidP="007E6CD5">
      <w:pPr>
        <w:rPr>
          <w:rFonts w:ascii="Sakkal Majalla" w:hAnsi="Sakkal Majalla" w:cs="Sakkal Majalla"/>
          <w:b/>
          <w:bCs/>
          <w:sz w:val="28"/>
          <w:szCs w:val="28"/>
          <w:rtl/>
        </w:rPr>
      </w:pPr>
    </w:p>
    <w:p w14:paraId="3517ED74" w14:textId="3B10BB69" w:rsidR="007E6CD5" w:rsidRPr="007E6CD5" w:rsidRDefault="007E6CD5" w:rsidP="007E6CD5">
      <w:pPr>
        <w:rPr>
          <w:rFonts w:ascii="Sakkal Majalla" w:hAnsi="Sakkal Majalla" w:cs="Sakkal Majalla"/>
          <w:b/>
          <w:bCs/>
          <w:sz w:val="28"/>
          <w:szCs w:val="28"/>
          <w:u w:val="single"/>
          <w:rtl/>
        </w:rPr>
      </w:pPr>
      <w:r w:rsidRPr="007E6CD5">
        <w:rPr>
          <w:rFonts w:ascii="Sakkal Majalla" w:hAnsi="Sakkal Majalla" w:cs="Sakkal Majalla"/>
          <w:b/>
          <w:bCs/>
          <w:sz w:val="28"/>
          <w:szCs w:val="28"/>
          <w:u w:val="single"/>
          <w:rtl/>
        </w:rPr>
        <w:t>الفرض الرئيس:</w:t>
      </w:r>
    </w:p>
    <w:p w14:paraId="1DCBFD34" w14:textId="3B1038E9"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نتوقع علاقة إيجابية قوية بين إدارة المواهب وأداء الجمعيات الأهلية في السعودية.</w:t>
      </w:r>
    </w:p>
    <w:p w14:paraId="35BD7DD9"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إدارة المواهب تشمل:</w:t>
      </w:r>
    </w:p>
    <w:p w14:paraId="4191AC06"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جذب</w:t>
      </w:r>
    </w:p>
    <w:p w14:paraId="0C8132E2"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تطوير</w:t>
      </w:r>
    </w:p>
    <w:p w14:paraId="5389AD44"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تحفيز</w:t>
      </w:r>
    </w:p>
    <w:p w14:paraId="63C8E723"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حفظ</w:t>
      </w:r>
    </w:p>
    <w:p w14:paraId="2775AEC4" w14:textId="19AA778B" w:rsid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تولي وظائف</w:t>
      </w:r>
    </w:p>
    <w:p w14:paraId="3BB8CA3C" w14:textId="77777777" w:rsidR="007E6CD5" w:rsidRPr="007E6CD5" w:rsidRDefault="007E6CD5" w:rsidP="007E6CD5">
      <w:pPr>
        <w:rPr>
          <w:rFonts w:ascii="Sakkal Majalla" w:hAnsi="Sakkal Majalla" w:cs="Sakkal Majalla"/>
          <w:sz w:val="28"/>
          <w:szCs w:val="28"/>
          <w:rtl/>
        </w:rPr>
      </w:pPr>
    </w:p>
    <w:p w14:paraId="68BE4F0C"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إدارة المواهب تؤثر على أداء الجمعيات.</w:t>
      </w:r>
    </w:p>
    <w:p w14:paraId="67EB61E3"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هذا الفرض يعتمد على أفكار إدارية حديثة. من وجهة نظري:</w:t>
      </w:r>
    </w:p>
    <w:p w14:paraId="4C173C32" w14:textId="77777777" w:rsidR="007E6CD5" w:rsidRPr="007E6CD5" w:rsidRDefault="007E6CD5" w:rsidP="007E6CD5">
      <w:pPr>
        <w:rPr>
          <w:rFonts w:ascii="Sakkal Majalla" w:hAnsi="Sakkal Majalla" w:cs="Sakkal Majalla"/>
          <w:sz w:val="28"/>
          <w:szCs w:val="28"/>
          <w:rtl/>
        </w:rPr>
      </w:pPr>
    </w:p>
    <w:p w14:paraId="326D383C"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lastRenderedPageBreak/>
        <w:t xml:space="preserve">- الموارد البشرية هي العنصر الرئيسي لجودة العمل.  </w:t>
      </w:r>
    </w:p>
    <w:p w14:paraId="2313291F"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 الموارد البشرية هي العنصر الرئيسي للحوكمة.  </w:t>
      </w:r>
    </w:p>
    <w:p w14:paraId="311D3D24"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 الموارد البشرية هي العنصر الرئيسي للكفاءة التشغيلية.  </w:t>
      </w:r>
    </w:p>
    <w:p w14:paraId="49BF4E5E"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الموارد البشرية هي العنصر الرئيسي للاستدامة.</w:t>
      </w:r>
    </w:p>
    <w:p w14:paraId="29412D7B" w14:textId="77777777" w:rsidR="007E6CD5" w:rsidRDefault="007E6CD5" w:rsidP="007E6CD5">
      <w:pPr>
        <w:rPr>
          <w:rFonts w:ascii="Sakkal Majalla" w:hAnsi="Sakkal Majalla" w:cs="Sakkal Majalla"/>
          <w:b/>
          <w:bCs/>
          <w:sz w:val="28"/>
          <w:szCs w:val="28"/>
          <w:rtl/>
        </w:rPr>
      </w:pPr>
    </w:p>
    <w:p w14:paraId="4B2E4025" w14:textId="0A34DE4F" w:rsidR="007E6CD5" w:rsidRPr="007E6CD5" w:rsidRDefault="007E6CD5" w:rsidP="007E6CD5">
      <w:pPr>
        <w:rPr>
          <w:rFonts w:ascii="Sakkal Majalla" w:hAnsi="Sakkal Majalla" w:cs="Sakkal Majalla"/>
          <w:b/>
          <w:bCs/>
          <w:sz w:val="28"/>
          <w:szCs w:val="28"/>
          <w:u w:val="single"/>
          <w:rtl/>
        </w:rPr>
      </w:pPr>
      <w:r w:rsidRPr="007E6CD5">
        <w:rPr>
          <w:rFonts w:ascii="Sakkal Majalla" w:hAnsi="Sakkal Majalla" w:cs="Sakkal Majalla"/>
          <w:b/>
          <w:bCs/>
          <w:sz w:val="28"/>
          <w:szCs w:val="28"/>
          <w:u w:val="single"/>
          <w:rtl/>
        </w:rPr>
        <w:t>الفروض الفرعية</w:t>
      </w:r>
    </w:p>
    <w:p w14:paraId="485F96AB" w14:textId="77777777" w:rsidR="007E6CD5" w:rsidRPr="007E6CD5" w:rsidRDefault="007E6CD5" w:rsidP="007E6CD5">
      <w:pPr>
        <w:rPr>
          <w:rFonts w:ascii="Sakkal Majalla" w:hAnsi="Sakkal Majalla" w:cs="Sakkal Majalla"/>
          <w:b/>
          <w:bCs/>
          <w:sz w:val="28"/>
          <w:szCs w:val="28"/>
          <w:rtl/>
        </w:rPr>
      </w:pPr>
      <w:r w:rsidRPr="007E6CD5">
        <w:rPr>
          <w:rFonts w:ascii="Sakkal Majalla" w:hAnsi="Sakkal Majalla" w:cs="Sakkal Majalla"/>
          <w:b/>
          <w:bCs/>
          <w:sz w:val="28"/>
          <w:szCs w:val="28"/>
          <w:rtl/>
        </w:rPr>
        <w:t>الفرض الأول:</w:t>
      </w:r>
    </w:p>
    <w:p w14:paraId="1624060D"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"من المرجح أن تؤثر استراتيجيات جذب المواهب بشكل إيجابي على تحسين جودة الأداء المؤسسي داخل الجمعيات الأهلية. "</w:t>
      </w:r>
    </w:p>
    <w:p w14:paraId="7F08D1B9"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1. جذب الناس المناسبين يُعد الخطوة الأولى لتأسيس مؤسسة ناجحة.  </w:t>
      </w:r>
    </w:p>
    <w:p w14:paraId="10629E78"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2. الدراسات تقول إن جودة الناس تحدد جودة نتائج المؤسسة.  </w:t>
      </w:r>
    </w:p>
    <w:p w14:paraId="3266299A"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3. الموظف الكفء يقلل الأخطاء.  </w:t>
      </w:r>
    </w:p>
    <w:p w14:paraId="1456C1C7"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4. الموظف الكفء يسرع الخطوات.  </w:t>
      </w:r>
    </w:p>
    <w:p w14:paraId="5F54B80C"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5. الموظف الكفء يحسن الخدمات للناس.  </w:t>
      </w:r>
    </w:p>
    <w:p w14:paraId="50258C82" w14:textId="3B2A6B5B" w:rsid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6. تحسين الخدمات يحسن جودة عمل المؤسسة.</w:t>
      </w:r>
    </w:p>
    <w:p w14:paraId="656552C1" w14:textId="77777777" w:rsidR="007E6CD5" w:rsidRPr="007E6CD5" w:rsidRDefault="007E6CD5" w:rsidP="007E6CD5">
      <w:pPr>
        <w:rPr>
          <w:rFonts w:ascii="Sakkal Majalla" w:hAnsi="Sakkal Majalla" w:cs="Sakkal Majalla"/>
          <w:sz w:val="28"/>
          <w:szCs w:val="28"/>
          <w:rtl/>
        </w:rPr>
      </w:pPr>
    </w:p>
    <w:p w14:paraId="4B8C437F" w14:textId="77777777" w:rsidR="007E6CD5" w:rsidRPr="007E6CD5" w:rsidRDefault="007E6CD5" w:rsidP="007E6CD5">
      <w:pPr>
        <w:rPr>
          <w:rFonts w:ascii="Sakkal Majalla" w:hAnsi="Sakkal Majalla" w:cs="Sakkal Majalla"/>
          <w:b/>
          <w:bCs/>
          <w:sz w:val="28"/>
          <w:szCs w:val="28"/>
          <w:rtl/>
        </w:rPr>
      </w:pPr>
      <w:r w:rsidRPr="007E6CD5">
        <w:rPr>
          <w:rFonts w:ascii="Sakkal Majalla" w:hAnsi="Sakkal Majalla" w:cs="Sakkal Majalla"/>
          <w:b/>
          <w:bCs/>
          <w:sz w:val="28"/>
          <w:szCs w:val="28"/>
          <w:rtl/>
        </w:rPr>
        <w:t>الفرض الثاني:</w:t>
      </w:r>
    </w:p>
    <w:p w14:paraId="5F064B08"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1. تطوير المواهب عبر التدريب والتأهيل وتخطيط المسار الوظيفي يعزز الكفاءة التشغيلية.  </w:t>
      </w:r>
    </w:p>
    <w:p w14:paraId="0F796154"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2. تطوير المواهب عبر التدريب والتأهيل وتخطيط المسار الوظيفي يزيد فعالية الأداء المؤسسي.</w:t>
      </w:r>
    </w:p>
    <w:p w14:paraId="3E978AD0"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1. الفرض مبني على نظريات تقول إن الموظف يحصل على تدريب دائم ويتبع مسار وظيفي واضح.  </w:t>
      </w:r>
    </w:p>
    <w:p w14:paraId="56B52959"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2. الموظف يكون قادر على الابتكار أكثر.  </w:t>
      </w:r>
    </w:p>
    <w:p w14:paraId="7F0028B9"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3. الموظف يكون أفضل في حل المشكلات.  </w:t>
      </w:r>
    </w:p>
    <w:p w14:paraId="442748E7"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4. الموظف يلتزم بمعايير الجودة والحوكمة.  </w:t>
      </w:r>
    </w:p>
    <w:p w14:paraId="32249DF6"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5. تطوير قدرات الموظف الفردية يساهم في تحسين أداء الوحدة الإدارية العامة.  </w:t>
      </w:r>
    </w:p>
    <w:p w14:paraId="41CCAA41" w14:textId="536F59C8" w:rsid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lastRenderedPageBreak/>
        <w:t>6. تحسين أداء الوحدة الإدارية العامة يجعل المؤسسة أكثر قدرة على التكيف مع التغيّر.</w:t>
      </w:r>
    </w:p>
    <w:p w14:paraId="71D43DF9" w14:textId="77777777" w:rsidR="007E6CD5" w:rsidRPr="007E6CD5" w:rsidRDefault="007E6CD5" w:rsidP="007E6CD5">
      <w:pPr>
        <w:rPr>
          <w:rFonts w:ascii="Sakkal Majalla" w:hAnsi="Sakkal Majalla" w:cs="Sakkal Majalla"/>
          <w:sz w:val="28"/>
          <w:szCs w:val="28"/>
          <w:rtl/>
        </w:rPr>
      </w:pPr>
    </w:p>
    <w:p w14:paraId="63AC48D1" w14:textId="77777777" w:rsidR="007E6CD5" w:rsidRPr="007E6CD5" w:rsidRDefault="007E6CD5" w:rsidP="007E6CD5">
      <w:pPr>
        <w:rPr>
          <w:rFonts w:ascii="Sakkal Majalla" w:hAnsi="Sakkal Majalla" w:cs="Sakkal Majalla"/>
          <w:b/>
          <w:bCs/>
          <w:sz w:val="28"/>
          <w:szCs w:val="28"/>
          <w:rtl/>
        </w:rPr>
      </w:pPr>
      <w:r w:rsidRPr="007E6CD5">
        <w:rPr>
          <w:rFonts w:ascii="Sakkal Majalla" w:hAnsi="Sakkal Majalla" w:cs="Sakkal Majalla"/>
          <w:b/>
          <w:bCs/>
          <w:sz w:val="28"/>
          <w:szCs w:val="28"/>
          <w:rtl/>
        </w:rPr>
        <w:t>الفرض الثالث:</w:t>
      </w:r>
    </w:p>
    <w:p w14:paraId="63726585"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ألاحظ أن هناك ارتباط إيجابي واضح بين مستوى التحفيز، سواء كان ماديًا أو معنويًا، وبين مستوى الأداء المؤسسي للجمعيات الأهلية. كلما ارتفع مستوى التحفيز، ارتفع مستوى الأداء. هذا الارتباط يبرز بوضوح في عمل الجمعيات.</w:t>
      </w:r>
    </w:p>
    <w:p w14:paraId="36AD993A" w14:textId="30137108" w:rsid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هذا الفرض يعتمد على نظرية الدافعية في علم النفس الإداري، والتي تشير إلى أن رضا العاملين وتحفيزهم يؤثران بشكل مباشر على إنتاجيتهم، ودرجة التزامهم، ورغبتهم في تقديم أداء يتجاوز التوقعات. كما يؤثر التحفيز على الاستقرار الوظيفي، مما يقلل من مشاكل الغياب، وضعف الانتماء، ومقاومة التغيير.</w:t>
      </w:r>
    </w:p>
    <w:p w14:paraId="74E415EC" w14:textId="77777777" w:rsidR="007E6CD5" w:rsidRPr="007E6CD5" w:rsidRDefault="007E6CD5" w:rsidP="007E6CD5">
      <w:pPr>
        <w:rPr>
          <w:rFonts w:ascii="Sakkal Majalla" w:hAnsi="Sakkal Majalla" w:cs="Sakkal Majalla"/>
          <w:sz w:val="28"/>
          <w:szCs w:val="28"/>
          <w:rtl/>
        </w:rPr>
      </w:pPr>
    </w:p>
    <w:p w14:paraId="3CDC0DDA" w14:textId="77777777" w:rsidR="007E6CD5" w:rsidRPr="007E6CD5" w:rsidRDefault="007E6CD5" w:rsidP="007E6CD5">
      <w:pPr>
        <w:rPr>
          <w:rFonts w:ascii="Sakkal Majalla" w:hAnsi="Sakkal Majalla" w:cs="Sakkal Majalla"/>
          <w:b/>
          <w:bCs/>
          <w:sz w:val="28"/>
          <w:szCs w:val="28"/>
          <w:rtl/>
        </w:rPr>
      </w:pPr>
      <w:r w:rsidRPr="007E6CD5">
        <w:rPr>
          <w:rFonts w:ascii="Sakkal Majalla" w:hAnsi="Sakkal Majalla" w:cs="Sakkal Majalla"/>
          <w:b/>
          <w:bCs/>
          <w:sz w:val="28"/>
          <w:szCs w:val="28"/>
          <w:rtl/>
        </w:rPr>
        <w:t>الفرض الرابع:</w:t>
      </w:r>
    </w:p>
    <w:p w14:paraId="610C3E7B"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أنا أرى أن الإبقاء على المواهب في الجمعيات الأهلية يرفع أداء الجمعيات الأهلية. الإبقاء على المواهب يحافظ على معرفة الجمعيات الأهلية. الإبقاء على المواهب يقلل تكاليف تغيير الموظفين.</w:t>
      </w:r>
    </w:p>
    <w:p w14:paraId="2DC5F02B"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1. أنا أرى أن الاحتفاظ بالكفاءات مهم للمنظمة.  </w:t>
      </w:r>
    </w:p>
    <w:p w14:paraId="1D9B6249"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2. الاحتفاظ بالكفاءات لا يضمن فقط وجود موظفين ذوي خبرة داخل المنظمة.  </w:t>
      </w:r>
    </w:p>
    <w:p w14:paraId="6D165AFD"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3. الاحتفاظ بالكفاءات يحافظ على تراكم المعرفة المؤسسية .  </w:t>
      </w:r>
    </w:p>
    <w:p w14:paraId="0DAD9F43"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4. المعرفة المؤسسية هي عامل نجاح.  </w:t>
      </w:r>
    </w:p>
    <w:p w14:paraId="58C390D9"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5. الجمعيات ذات البنية الإدارية البسيطة تستفيد من المعرفة المؤسسية .  </w:t>
      </w:r>
    </w:p>
    <w:p w14:paraId="6198C7EC"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6. استقرار الموظفين يعني استقرار العمليات.  </w:t>
      </w:r>
    </w:p>
    <w:p w14:paraId="3D3A8293"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7. استقرار الموظفين يزيد فعالية اتخاذ القرارات.  </w:t>
      </w:r>
    </w:p>
    <w:p w14:paraId="08B01314" w14:textId="4494BBA4" w:rsid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8. استقرار الموظفين يقلل تكاليف التوظيف والتدريب.</w:t>
      </w:r>
    </w:p>
    <w:p w14:paraId="18EF5E2E" w14:textId="77777777" w:rsidR="007E6CD5" w:rsidRPr="007E6CD5" w:rsidRDefault="007E6CD5" w:rsidP="007E6CD5">
      <w:pPr>
        <w:rPr>
          <w:rFonts w:ascii="Sakkal Majalla" w:hAnsi="Sakkal Majalla" w:cs="Sakkal Majalla"/>
          <w:sz w:val="28"/>
          <w:szCs w:val="28"/>
          <w:rtl/>
        </w:rPr>
      </w:pPr>
    </w:p>
    <w:p w14:paraId="65D8994A" w14:textId="77777777" w:rsidR="007E6CD5" w:rsidRPr="007E6CD5" w:rsidRDefault="007E6CD5" w:rsidP="007E6CD5">
      <w:pPr>
        <w:rPr>
          <w:rFonts w:ascii="Sakkal Majalla" w:hAnsi="Sakkal Majalla" w:cs="Sakkal Majalla"/>
          <w:b/>
          <w:bCs/>
          <w:sz w:val="28"/>
          <w:szCs w:val="28"/>
          <w:rtl/>
        </w:rPr>
      </w:pPr>
      <w:r w:rsidRPr="007E6CD5">
        <w:rPr>
          <w:rFonts w:ascii="Sakkal Majalla" w:hAnsi="Sakkal Majalla" w:cs="Sakkal Majalla"/>
          <w:b/>
          <w:bCs/>
          <w:sz w:val="28"/>
          <w:szCs w:val="28"/>
          <w:rtl/>
        </w:rPr>
        <w:t>الفرض الخامس:</w:t>
      </w:r>
    </w:p>
    <w:p w14:paraId="417DA079"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نحن نتوقع أن وجود خطط واضحة للتسلسل الوظيفي يقوي ثبات شغل الشركة. الخطط تجعل الشغل يستمر، خصوصًا لو صار تغيير مفاجئ في المناصب العليا أو المتخصصة.</w:t>
      </w:r>
    </w:p>
    <w:p w14:paraId="0B820DB7"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 xml:space="preserve">1. في رأيي، الافتراض يعتمد على أبحاث تربط انتقال الوظائف بقدرة المؤسسة على الاستمرار بدون انقطاع.  </w:t>
      </w:r>
    </w:p>
    <w:p w14:paraId="1754CB19"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lastRenderedPageBreak/>
        <w:t xml:space="preserve">2. انتقال الوظائف يساعد على إعداد قادة جدد ويعطي المؤسسة جاهزية تنظيمية مرتفعة.  </w:t>
      </w:r>
    </w:p>
    <w:p w14:paraId="2B00389A" w14:textId="00B4CD36" w:rsid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3. انتقال الوظائف يحمي المؤسسة من فقدان المعرفة عندما يغادر الموظفون ذوو الخبرة.</w:t>
      </w:r>
    </w:p>
    <w:p w14:paraId="333141EC" w14:textId="77777777" w:rsidR="007E6CD5" w:rsidRPr="007E6CD5" w:rsidRDefault="007E6CD5" w:rsidP="007E6CD5">
      <w:pPr>
        <w:rPr>
          <w:rFonts w:ascii="Sakkal Majalla" w:hAnsi="Sakkal Majalla" w:cs="Sakkal Majalla"/>
          <w:sz w:val="28"/>
          <w:szCs w:val="28"/>
          <w:rtl/>
        </w:rPr>
      </w:pPr>
    </w:p>
    <w:p w14:paraId="001DEAE1" w14:textId="2F1751D5"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b/>
          <w:bCs/>
          <w:sz w:val="28"/>
          <w:szCs w:val="28"/>
          <w:rtl/>
        </w:rPr>
        <w:t>الاستنتاج</w:t>
      </w:r>
      <w:r w:rsidRPr="007E6CD5">
        <w:rPr>
          <w:rFonts w:ascii="Sakkal Majalla" w:hAnsi="Sakkal Majalla" w:cs="Sakkal Majalla"/>
          <w:sz w:val="28"/>
          <w:szCs w:val="28"/>
          <w:rtl/>
        </w:rPr>
        <w:t>:</w:t>
      </w:r>
    </w:p>
    <w:p w14:paraId="16C85E75"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نريد أن نوضح كيف ترتبط إدارة المواهب بأداء المؤسسة.</w:t>
      </w:r>
    </w:p>
    <w:p w14:paraId="1FDC6222"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نعتبر إدارة المواهب الأساس البشري لنجاح المؤسسة.</w:t>
      </w:r>
    </w:p>
    <w:p w14:paraId="64AD79F6"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نرى أن أداء المؤسسة هو قدرة المؤسسة على تحويل هذا الأساس إلى نتائج واضحة.</w:t>
      </w:r>
    </w:p>
    <w:p w14:paraId="6E2CCCF3"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من خلال هذه الافتراضات نسعى لتطوير نموذج نظري.</w:t>
      </w:r>
    </w:p>
    <w:p w14:paraId="47BF6669" w14:textId="77777777" w:rsidR="007E6CD5" w:rsidRP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النموذج يبين كيف يمكن للمنظمات الأهلية تحسين أداء المؤسسة</w:t>
      </w:r>
    </w:p>
    <w:p w14:paraId="2DCF3DFB" w14:textId="14C8A5C9" w:rsidR="007E6CD5" w:rsidRDefault="007E6CD5" w:rsidP="007E6CD5">
      <w:pPr>
        <w:rPr>
          <w:rFonts w:ascii="Sakkal Majalla" w:hAnsi="Sakkal Majalla" w:cs="Sakkal Majalla"/>
          <w:sz w:val="28"/>
          <w:szCs w:val="28"/>
          <w:rtl/>
        </w:rPr>
      </w:pPr>
      <w:r w:rsidRPr="007E6CD5">
        <w:rPr>
          <w:rFonts w:ascii="Sakkal Majalla" w:hAnsi="Sakkal Majalla" w:cs="Sakkal Majalla"/>
          <w:sz w:val="28"/>
          <w:szCs w:val="28"/>
          <w:rtl/>
        </w:rPr>
        <w:t>التحسين يتحقق عندما تستثمر المنظمات في المواهب البشرية.</w:t>
      </w:r>
    </w:p>
    <w:p w14:paraId="1B025083" w14:textId="77777777" w:rsidR="00572F10" w:rsidRPr="00572F10" w:rsidRDefault="00572F10" w:rsidP="00572F10">
      <w:pPr>
        <w:rPr>
          <w:rFonts w:ascii="Sakkal Majalla" w:hAnsi="Sakkal Majalla" w:cs="Sakkal Majalla"/>
          <w:sz w:val="28"/>
          <w:szCs w:val="28"/>
          <w:rtl/>
        </w:rPr>
      </w:pPr>
    </w:p>
    <w:p w14:paraId="3D3B43EA" w14:textId="42D75F39" w:rsidR="00F925D0" w:rsidRPr="00FF061D" w:rsidRDefault="00572F10" w:rsidP="00572F10">
      <w:pPr>
        <w:rPr>
          <w:rFonts w:ascii="Sakkal Majalla" w:hAnsi="Sakkal Majalla" w:cs="Sakkal Majalla"/>
          <w:sz w:val="28"/>
          <w:szCs w:val="28"/>
          <w:rtl/>
        </w:rPr>
      </w:pPr>
      <w:r w:rsidRPr="00572F10">
        <w:rPr>
          <w:rFonts w:ascii="Sakkal Majalla" w:hAnsi="Sakkal Majalla" w:cs="Sakkal Majalla"/>
          <w:sz w:val="28"/>
          <w:szCs w:val="28"/>
          <w:rtl/>
        </w:rPr>
        <w:t>هذه الفروض ليست نقاطًا افتراضية بل تمثل علاقات تحليلية عميقة سيتم مناقشتها لاحقًا في إطار الدراسة.</w:t>
      </w:r>
    </w:p>
    <w:p w14:paraId="67CBE4F6" w14:textId="4EEF52B3" w:rsidR="00F925D0" w:rsidRDefault="00F925D0" w:rsidP="004374B9">
      <w:pPr>
        <w:rPr>
          <w:rFonts w:ascii="Sakkal Majalla" w:hAnsi="Sakkal Majalla" w:cs="Sakkal Majalla"/>
          <w:sz w:val="28"/>
          <w:szCs w:val="28"/>
          <w:rtl/>
        </w:rPr>
      </w:pPr>
    </w:p>
    <w:p w14:paraId="4E448447" w14:textId="77777777" w:rsidR="007E6CD5" w:rsidRPr="00FF061D" w:rsidRDefault="007E6CD5" w:rsidP="004374B9">
      <w:pPr>
        <w:rPr>
          <w:rFonts w:ascii="Sakkal Majalla" w:hAnsi="Sakkal Majalla" w:cs="Sakkal Majalla"/>
          <w:sz w:val="28"/>
          <w:szCs w:val="28"/>
          <w:rtl/>
        </w:rPr>
      </w:pPr>
    </w:p>
    <w:p w14:paraId="79DF6CE0" w14:textId="77777777" w:rsidR="00572F10" w:rsidRPr="004770F7" w:rsidRDefault="00572F10" w:rsidP="00572F10">
      <w:pPr>
        <w:rPr>
          <w:rFonts w:ascii="Sakkal Majalla" w:hAnsi="Sakkal Majalla" w:cs="Sakkal Majalla"/>
          <w:b/>
          <w:bCs/>
          <w:sz w:val="40"/>
          <w:szCs w:val="40"/>
          <w:rtl/>
        </w:rPr>
      </w:pPr>
      <w:r w:rsidRPr="004770F7">
        <w:rPr>
          <w:rFonts w:ascii="Sakkal Majalla" w:hAnsi="Sakkal Majalla" w:cs="Sakkal Majalla"/>
          <w:b/>
          <w:bCs/>
          <w:sz w:val="40"/>
          <w:szCs w:val="40"/>
          <w:rtl/>
        </w:rPr>
        <w:t xml:space="preserve">1.7 النظرية العلمية المتبعة في إعداد الدراسة </w:t>
      </w:r>
    </w:p>
    <w:p w14:paraId="606DC541" w14:textId="77777777" w:rsidR="00572F10" w:rsidRDefault="00572F10" w:rsidP="00572F10">
      <w:pPr>
        <w:rPr>
          <w:rFonts w:ascii="Sakkal Majalla" w:hAnsi="Sakkal Majalla" w:cs="Sakkal Majalla" w:hint="cs"/>
          <w:sz w:val="28"/>
          <w:szCs w:val="28"/>
          <w:rtl/>
        </w:rPr>
      </w:pPr>
    </w:p>
    <w:p w14:paraId="2FCDEDC6" w14:textId="516E8754" w:rsidR="00995A7F" w:rsidRDefault="00572F10" w:rsidP="00995A7F">
      <w:pPr>
        <w:rPr>
          <w:rFonts w:ascii="Sakkal Majalla" w:hAnsi="Sakkal Majalla" w:cs="Sakkal Majalla"/>
          <w:sz w:val="28"/>
          <w:szCs w:val="28"/>
          <w:rtl/>
        </w:rPr>
      </w:pPr>
      <w:r w:rsidRPr="00572F10">
        <w:rPr>
          <w:rFonts w:ascii="Sakkal Majalla" w:hAnsi="Sakkal Majalla" w:cs="Sakkal Majalla"/>
          <w:sz w:val="28"/>
          <w:szCs w:val="28"/>
          <w:rtl/>
        </w:rPr>
        <w:t>تستند هذه الدراسة إلى عدد من النظريات الإدارية التي تفسر العلاقة بين إدارة المواهب والأداء المؤسسي. وتم اختيار هذه النظريات بناءً على ملاءمتها لطبيعة القطاع غير الربحي وقدرتها على تفسير كيفية تأثير الكفاءات البشرية على جو</w:t>
      </w:r>
      <w:r w:rsidR="00995A7F">
        <w:rPr>
          <w:rFonts w:ascii="Sakkal Majalla" w:hAnsi="Sakkal Majalla" w:cs="Sakkal Majalla"/>
          <w:sz w:val="28"/>
          <w:szCs w:val="28"/>
          <w:rtl/>
        </w:rPr>
        <w:t>دة الأداء.</w:t>
      </w:r>
    </w:p>
    <w:p w14:paraId="184A86E6" w14:textId="77777777" w:rsidR="00995A7F" w:rsidRPr="00995A7F" w:rsidRDefault="00995A7F" w:rsidP="00995A7F">
      <w:pPr>
        <w:rPr>
          <w:rFonts w:ascii="Sakkal Majalla" w:hAnsi="Sakkal Majalla" w:cs="Sakkal Majalla"/>
          <w:sz w:val="28"/>
          <w:szCs w:val="28"/>
          <w:rtl/>
        </w:rPr>
      </w:pPr>
    </w:p>
    <w:p w14:paraId="0A2787C5"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1. الدراسة تعتمد على إطار نظري يدمج نظريات إدارية وسلوكية حديثة.  </w:t>
      </w:r>
    </w:p>
    <w:p w14:paraId="299044F1"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2. النظريات تشرح دور إدارة المواهب في رفع أداء المؤسسات داخل المنظمات.  </w:t>
      </w:r>
    </w:p>
    <w:p w14:paraId="1EB1AA1E"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3. التركيز يكون على الجمعيات الأهلية في القطاع غير الربحي.  </w:t>
      </w:r>
    </w:p>
    <w:p w14:paraId="20D80F33"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lastRenderedPageBreak/>
        <w:t xml:space="preserve">4. تم اختيار النظريات لأنها تفسر الوضع وتناسب الظروف التنظيمية للجمعيات الأهلية في المملكة العربية السعودية.  </w:t>
      </w:r>
    </w:p>
    <w:p w14:paraId="1BCBEA40"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5. المتغيرات البشرية والتنظيمية هي جوهر الدراسة.</w:t>
      </w:r>
    </w:p>
    <w:p w14:paraId="78E6611A" w14:textId="77777777" w:rsidR="00995A7F" w:rsidRPr="00995A7F" w:rsidRDefault="00995A7F" w:rsidP="00995A7F">
      <w:pPr>
        <w:rPr>
          <w:rFonts w:ascii="Sakkal Majalla" w:hAnsi="Sakkal Majalla" w:cs="Sakkal Majalla"/>
          <w:sz w:val="28"/>
          <w:szCs w:val="28"/>
          <w:rtl/>
        </w:rPr>
      </w:pPr>
    </w:p>
    <w:p w14:paraId="39282A11" w14:textId="5801A270"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ويُسهم هذا الإطار النظري في بناء أساس علمي قوي يساعد في فهم العلاقات ال</w:t>
      </w:r>
      <w:r>
        <w:rPr>
          <w:rFonts w:ascii="Sakkal Majalla" w:hAnsi="Sakkal Majalla" w:cs="Sakkal Majalla"/>
          <w:sz w:val="28"/>
          <w:szCs w:val="28"/>
          <w:rtl/>
        </w:rPr>
        <w:t>متوقعة بين مكونات إدارة المواهب</w:t>
      </w:r>
      <w:r>
        <w:rPr>
          <w:rFonts w:ascii="Sakkal Majalla" w:hAnsi="Sakkal Majalla" w:cs="Sakkal Majalla" w:hint="cs"/>
          <w:sz w:val="28"/>
          <w:szCs w:val="28"/>
          <w:rtl/>
        </w:rPr>
        <w:t xml:space="preserve"> </w:t>
      </w:r>
      <w:r w:rsidRPr="00995A7F">
        <w:rPr>
          <w:rFonts w:ascii="Sakkal Majalla" w:hAnsi="Sakkal Majalla" w:cs="Sakkal Majalla"/>
          <w:sz w:val="28"/>
          <w:szCs w:val="28"/>
          <w:rtl/>
        </w:rPr>
        <w:t>الاستقطاب، التطوير، التح</w:t>
      </w:r>
      <w:r>
        <w:rPr>
          <w:rFonts w:ascii="Sakkal Majalla" w:hAnsi="Sakkal Majalla" w:cs="Sakkal Majalla"/>
          <w:sz w:val="28"/>
          <w:szCs w:val="28"/>
          <w:rtl/>
        </w:rPr>
        <w:t>فيز، الاحتفاظ، والتعاقب الوظيفي</w:t>
      </w:r>
      <w:r>
        <w:rPr>
          <w:rFonts w:ascii="Sakkal Majalla" w:hAnsi="Sakkal Majalla" w:cs="Sakkal Majalla" w:hint="cs"/>
          <w:sz w:val="28"/>
          <w:szCs w:val="28"/>
          <w:rtl/>
        </w:rPr>
        <w:t xml:space="preserve"> </w:t>
      </w:r>
      <w:r>
        <w:rPr>
          <w:rFonts w:ascii="Sakkal Majalla" w:hAnsi="Sakkal Majalla" w:cs="Sakkal Majalla"/>
          <w:sz w:val="28"/>
          <w:szCs w:val="28"/>
          <w:rtl/>
        </w:rPr>
        <w:t>وبين عناصر الأداء المؤسسي</w:t>
      </w:r>
      <w:r>
        <w:rPr>
          <w:rFonts w:ascii="Sakkal Majalla" w:hAnsi="Sakkal Majalla" w:cs="Sakkal Majalla" w:hint="cs"/>
          <w:sz w:val="28"/>
          <w:szCs w:val="28"/>
          <w:rtl/>
        </w:rPr>
        <w:t xml:space="preserve"> </w:t>
      </w:r>
      <w:r w:rsidRPr="00995A7F">
        <w:rPr>
          <w:rFonts w:ascii="Sakkal Majalla" w:hAnsi="Sakkal Majalla" w:cs="Sakkal Majalla"/>
          <w:sz w:val="28"/>
          <w:szCs w:val="28"/>
          <w:rtl/>
        </w:rPr>
        <w:t>الكفاءة التشغيلية، جودة الخدمات، الحوكمة، والاستدامة التنظيمية.</w:t>
      </w:r>
    </w:p>
    <w:p w14:paraId="54E29F52" w14:textId="77777777" w:rsidR="00995A7F" w:rsidRPr="00995A7F" w:rsidRDefault="00995A7F" w:rsidP="00995A7F">
      <w:pPr>
        <w:rPr>
          <w:rFonts w:ascii="Sakkal Majalla" w:hAnsi="Sakkal Majalla" w:cs="Sakkal Majalla"/>
          <w:sz w:val="28"/>
          <w:szCs w:val="28"/>
          <w:rtl/>
        </w:rPr>
      </w:pPr>
    </w:p>
    <w:p w14:paraId="15070221"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وفيما يلي عرض موسَّع للنظريات العلمية المعتمدة في بناء الدراسة:</w:t>
      </w:r>
    </w:p>
    <w:p w14:paraId="48E970B3" w14:textId="77777777" w:rsidR="00995A7F" w:rsidRPr="00995A7F" w:rsidRDefault="00995A7F" w:rsidP="00995A7F">
      <w:pPr>
        <w:rPr>
          <w:rFonts w:ascii="Sakkal Majalla" w:hAnsi="Sakkal Majalla" w:cs="Sakkal Majalla"/>
          <w:sz w:val="28"/>
          <w:szCs w:val="28"/>
          <w:rtl/>
        </w:rPr>
      </w:pPr>
    </w:p>
    <w:p w14:paraId="3E954C28" w14:textId="72817373" w:rsidR="00995A7F" w:rsidRPr="00995A7F" w:rsidRDefault="00995A7F" w:rsidP="00995A7F">
      <w:pPr>
        <w:rPr>
          <w:rFonts w:ascii="Sakkal Majalla" w:hAnsi="Sakkal Majalla" w:cs="Sakkal Majalla"/>
          <w:b/>
          <w:bCs/>
          <w:sz w:val="28"/>
          <w:szCs w:val="28"/>
          <w:rtl/>
        </w:rPr>
      </w:pPr>
      <w:r w:rsidRPr="00995A7F">
        <w:rPr>
          <w:rFonts w:ascii="Sakkal Majalla" w:hAnsi="Sakkal Majalla" w:cs="Sakkal Majalla"/>
          <w:b/>
          <w:bCs/>
          <w:sz w:val="28"/>
          <w:szCs w:val="28"/>
          <w:rtl/>
        </w:rPr>
        <w:t>أولًا: نظرية رأس المال البشري (</w:t>
      </w:r>
      <w:r>
        <w:rPr>
          <w:rFonts w:ascii="Sakkal Majalla" w:hAnsi="Sakkal Majalla" w:cs="Sakkal Majalla"/>
          <w:b/>
          <w:bCs/>
          <w:sz w:val="28"/>
          <w:szCs w:val="28"/>
        </w:rPr>
        <w:t>Human Capital Theory</w:t>
      </w:r>
      <w:r>
        <w:rPr>
          <w:rFonts w:ascii="Sakkal Majalla" w:hAnsi="Sakkal Majalla" w:cs="Sakkal Majalla" w:hint="cs"/>
          <w:b/>
          <w:bCs/>
          <w:sz w:val="28"/>
          <w:szCs w:val="28"/>
          <w:rtl/>
        </w:rPr>
        <w:t>)</w:t>
      </w:r>
    </w:p>
    <w:p w14:paraId="00977F2A" w14:textId="77777777" w:rsidR="00995A7F" w:rsidRPr="00995A7F" w:rsidRDefault="00995A7F" w:rsidP="00995A7F">
      <w:pPr>
        <w:rPr>
          <w:rFonts w:ascii="Sakkal Majalla" w:hAnsi="Sakkal Majalla" w:cs="Sakkal Majalla"/>
          <w:sz w:val="28"/>
          <w:szCs w:val="28"/>
          <w:rtl/>
        </w:rPr>
      </w:pPr>
    </w:p>
    <w:p w14:paraId="53259EB8" w14:textId="0328A84C"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نظرية رأس المال البشري هي من أهم النظريات في إدارة الموارد البشرية. تقول النظرية إن الأفراد ليسوا مجرد عناصر تشغيلية. تقول النظرية إن الأفراد هم أصول استراتيجية للمنظمة. تقول النظرية إن الأصول الاستراتيجية تعطي المنظمة القدرة على الإبداع والتميز. تفترض النظرية أن:</w:t>
      </w:r>
    </w:p>
    <w:p w14:paraId="6B5D7A9A" w14:textId="3BB8138D"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الاستثمار في تدريب العاملين وتنمية مهاراتهم ومعارفهم يؤدي إلى زيادة إنتاجيتهم.</w:t>
      </w:r>
    </w:p>
    <w:p w14:paraId="7C3560C0"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في رأيي، وجود الموظفين المؤهلين والمتخصصين يرفع جودة التشغيل. وجود الموظفين المؤهلين والمتخصصين يرفع جودة الخدمات المقدمة.</w:t>
      </w:r>
    </w:p>
    <w:p w14:paraId="26CD9ADD" w14:textId="77777777" w:rsidR="00995A7F" w:rsidRPr="00995A7F" w:rsidRDefault="00995A7F" w:rsidP="00995A7F">
      <w:pPr>
        <w:rPr>
          <w:rFonts w:ascii="Sakkal Majalla" w:hAnsi="Sakkal Majalla" w:cs="Sakkal Majalla"/>
          <w:sz w:val="28"/>
          <w:szCs w:val="28"/>
          <w:rtl/>
        </w:rPr>
      </w:pPr>
    </w:p>
    <w:p w14:paraId="38BAE687"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1. تطوير رأس المال البشري يجلب عوائد اقتصادية وتنظيمية واضحة للمنظمات.  </w:t>
      </w:r>
    </w:p>
    <w:p w14:paraId="752AA580"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2. في رأيي، تطوير رأس المال البشري يفتح باب الفائدة للمنظمات.</w:t>
      </w:r>
    </w:p>
    <w:p w14:paraId="52CDC491" w14:textId="06075914" w:rsidR="00995A7F" w:rsidRPr="00995A7F" w:rsidRDefault="00995A7F" w:rsidP="00995A7F">
      <w:pPr>
        <w:rPr>
          <w:rFonts w:ascii="Sakkal Majalla" w:hAnsi="Sakkal Majalla" w:cs="Sakkal Majalla"/>
          <w:sz w:val="28"/>
          <w:szCs w:val="28"/>
          <w:rtl/>
        </w:rPr>
      </w:pPr>
    </w:p>
    <w:p w14:paraId="3AFAD0FC"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كيف التدريب يؤثر على الأداء المؤسسي؟  </w:t>
      </w:r>
    </w:p>
    <w:p w14:paraId="43302166"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كيف التطوير يؤثر على الأداء المؤسسي؟  </w:t>
      </w:r>
    </w:p>
    <w:p w14:paraId="0805181A" w14:textId="25CB3EC9"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كيف المسا</w:t>
      </w:r>
      <w:r>
        <w:rPr>
          <w:rFonts w:ascii="Sakkal Majalla" w:hAnsi="Sakkal Majalla" w:cs="Sakkal Majalla"/>
          <w:sz w:val="28"/>
          <w:szCs w:val="28"/>
          <w:rtl/>
        </w:rPr>
        <w:t>ر الوظيفي يؤثر على الأداء المؤس</w:t>
      </w:r>
      <w:r>
        <w:rPr>
          <w:rFonts w:ascii="Sakkal Majalla" w:hAnsi="Sakkal Majalla" w:cs="Sakkal Majalla" w:hint="cs"/>
          <w:sz w:val="28"/>
          <w:szCs w:val="28"/>
          <w:rtl/>
        </w:rPr>
        <w:t>س</w:t>
      </w:r>
      <w:r w:rsidRPr="00995A7F">
        <w:rPr>
          <w:rFonts w:ascii="Sakkal Majalla" w:hAnsi="Sakkal Majalla" w:cs="Sakkal Majalla"/>
          <w:sz w:val="28"/>
          <w:szCs w:val="28"/>
          <w:rtl/>
        </w:rPr>
        <w:t>ي؟</w:t>
      </w:r>
    </w:p>
    <w:p w14:paraId="5E45967B" w14:textId="47D9B1DF" w:rsidR="00995A7F" w:rsidRPr="00995A7F" w:rsidRDefault="00995A7F" w:rsidP="00995A7F">
      <w:pPr>
        <w:rPr>
          <w:rFonts w:ascii="Sakkal Majalla" w:hAnsi="Sakkal Majalla" w:cs="Sakkal Majalla" w:hint="cs"/>
          <w:sz w:val="28"/>
          <w:szCs w:val="28"/>
          <w:rtl/>
        </w:rPr>
      </w:pPr>
      <w:r w:rsidRPr="00995A7F">
        <w:rPr>
          <w:rFonts w:ascii="Sakkal Majalla" w:hAnsi="Sakkal Majalla" w:cs="Sakkal Majalla"/>
          <w:sz w:val="28"/>
          <w:szCs w:val="28"/>
          <w:rtl/>
        </w:rPr>
        <w:lastRenderedPageBreak/>
        <w:t>لماذا يؤدي ضعف الاستثمار في المواهب إلى تدني الكفاءة التشغيلية ونقص الإنتاجية.</w:t>
      </w:r>
    </w:p>
    <w:p w14:paraId="2EAADCA1"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أهمية تطوير الموظفين لضمان استدامة الأداء داخل الجمعيات الأهلية.</w:t>
      </w:r>
    </w:p>
    <w:p w14:paraId="6BDECE33" w14:textId="77777777" w:rsidR="00995A7F" w:rsidRPr="00995A7F" w:rsidRDefault="00995A7F" w:rsidP="00995A7F">
      <w:pPr>
        <w:rPr>
          <w:rFonts w:ascii="Sakkal Majalla" w:hAnsi="Sakkal Majalla" w:cs="Sakkal Majalla"/>
          <w:sz w:val="28"/>
          <w:szCs w:val="28"/>
          <w:rtl/>
        </w:rPr>
      </w:pPr>
    </w:p>
    <w:p w14:paraId="5D995FD4" w14:textId="018EE106" w:rsidR="00995A7F" w:rsidRPr="00995A7F" w:rsidRDefault="00995A7F" w:rsidP="00995A7F">
      <w:pPr>
        <w:rPr>
          <w:rFonts w:ascii="Sakkal Majalla" w:hAnsi="Sakkal Majalla" w:cs="Sakkal Majalla"/>
          <w:b/>
          <w:bCs/>
          <w:sz w:val="28"/>
          <w:szCs w:val="28"/>
          <w:rtl/>
        </w:rPr>
      </w:pPr>
      <w:r w:rsidRPr="00995A7F">
        <w:rPr>
          <w:rFonts w:ascii="Sakkal Majalla" w:hAnsi="Sakkal Majalla" w:cs="Sakkal Majalla"/>
          <w:b/>
          <w:bCs/>
          <w:sz w:val="28"/>
          <w:szCs w:val="28"/>
          <w:rtl/>
        </w:rPr>
        <w:t>ثانيًا: نظرية الموارد القائمة على القدرات (</w:t>
      </w:r>
      <w:r>
        <w:rPr>
          <w:rFonts w:ascii="Sakkal Majalla" w:hAnsi="Sakkal Majalla" w:cs="Sakkal Majalla"/>
          <w:b/>
          <w:bCs/>
          <w:sz w:val="28"/>
          <w:szCs w:val="28"/>
        </w:rPr>
        <w:t>Resource-Based View – RBV</w:t>
      </w:r>
      <w:r>
        <w:rPr>
          <w:rFonts w:ascii="Sakkal Majalla" w:hAnsi="Sakkal Majalla" w:cs="Sakkal Majalla" w:hint="cs"/>
          <w:b/>
          <w:bCs/>
          <w:sz w:val="28"/>
          <w:szCs w:val="28"/>
          <w:rtl/>
        </w:rPr>
        <w:t>)</w:t>
      </w:r>
    </w:p>
    <w:p w14:paraId="5FFE3808" w14:textId="77777777" w:rsidR="00995A7F" w:rsidRPr="00995A7F" w:rsidRDefault="00995A7F" w:rsidP="00995A7F">
      <w:pPr>
        <w:rPr>
          <w:rFonts w:ascii="Sakkal Majalla" w:hAnsi="Sakkal Majalla" w:cs="Sakkal Majalla"/>
          <w:sz w:val="28"/>
          <w:szCs w:val="28"/>
          <w:rtl/>
        </w:rPr>
      </w:pPr>
    </w:p>
    <w:p w14:paraId="36B879F3"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1. النظرية هي أساس لفهم التميز في المنظمات.  </w:t>
      </w:r>
    </w:p>
    <w:p w14:paraId="5E2B4075"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2. النظرية تقول إن قدرة المنظمة على النجاح تعتمد على وجود موارد استراتيجية نادرة.  </w:t>
      </w:r>
    </w:p>
    <w:p w14:paraId="3C54B8E6"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3. الموارد نادرة وصعب ينسخها أحد.  </w:t>
      </w:r>
    </w:p>
    <w:p w14:paraId="194614B7"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4. الموارد تشمل المواهب البشرية.  </w:t>
      </w:r>
    </w:p>
    <w:p w14:paraId="30957D0F"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5. المواهب البشرية هي أحد أهم الموارد للمنظمة.  </w:t>
      </w:r>
    </w:p>
    <w:p w14:paraId="71EB7459" w14:textId="77777777" w:rsidR="00995A7F" w:rsidRPr="00995A7F" w:rsidRDefault="00995A7F" w:rsidP="00995A7F">
      <w:pPr>
        <w:rPr>
          <w:rFonts w:ascii="Sakkal Majalla" w:hAnsi="Sakkal Majalla" w:cs="Sakkal Majalla"/>
          <w:sz w:val="28"/>
          <w:szCs w:val="28"/>
          <w:rtl/>
        </w:rPr>
      </w:pPr>
    </w:p>
    <w:p w14:paraId="2EFB8B50" w14:textId="593DD481"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في رأيي، النظرية توضح كيف نقدر نرفع مستوى المنظمة.</w:t>
      </w:r>
    </w:p>
    <w:p w14:paraId="706BD859" w14:textId="304EEDE5"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وبناءً على ذلك، تفترض النظرية أنّ:</w:t>
      </w:r>
    </w:p>
    <w:p w14:paraId="6459ABF2" w14:textId="6842DB8D"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الكفاءات البشرية تشكّل أهم مورد تنافسي مستدام.</w:t>
      </w:r>
    </w:p>
    <w:p w14:paraId="5E2B4DC7" w14:textId="1006B32B"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المنظمات التي تنجح في استقطاب وتطوير وتحفيز والاحتفاظ بالمواهب تمتلك ميزة يصعب على المنافسين تقليدها.</w:t>
      </w:r>
    </w:p>
    <w:p w14:paraId="3E53AAAD"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جودة المواهب تؤدي إلى تحسين القرارات الإدارية، وتسريع الإنجاز، ورفع مستوى الحوكمة.</w:t>
      </w:r>
    </w:p>
    <w:p w14:paraId="2AC79174" w14:textId="77777777" w:rsidR="00995A7F" w:rsidRPr="00995A7F" w:rsidRDefault="00995A7F" w:rsidP="00995A7F">
      <w:pPr>
        <w:rPr>
          <w:rFonts w:ascii="Sakkal Majalla" w:hAnsi="Sakkal Majalla" w:cs="Sakkal Majalla"/>
          <w:sz w:val="28"/>
          <w:szCs w:val="28"/>
          <w:rtl/>
        </w:rPr>
      </w:pPr>
    </w:p>
    <w:p w14:paraId="4523EA7A"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1. النظرية تشرح بعمق سبب معاناة الجمعيات الأهلية ذات الموارد المحدودة من ضعف الأداء.  </w:t>
      </w:r>
    </w:p>
    <w:p w14:paraId="0DE73446"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2. النظرية توضح لماذا تحتاج الجمعيات إلى تطوير خطط مهنية لإدارة المواهب.  </w:t>
      </w:r>
    </w:p>
    <w:p w14:paraId="79CD0EC2"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3. الجمعيات تحتاج لتقوية الموارد البشرية لتعويض الضعف المالي.</w:t>
      </w:r>
    </w:p>
    <w:p w14:paraId="4ABC248F" w14:textId="77777777" w:rsidR="00995A7F" w:rsidRPr="00995A7F" w:rsidRDefault="00995A7F" w:rsidP="00995A7F">
      <w:pPr>
        <w:rPr>
          <w:rFonts w:ascii="Sakkal Majalla" w:hAnsi="Sakkal Majalla" w:cs="Sakkal Majalla"/>
          <w:sz w:val="28"/>
          <w:szCs w:val="28"/>
          <w:rtl/>
        </w:rPr>
      </w:pPr>
    </w:p>
    <w:p w14:paraId="2ED353FF" w14:textId="193A583A" w:rsidR="00995A7F" w:rsidRPr="00995A7F" w:rsidRDefault="00995A7F" w:rsidP="00995A7F">
      <w:pPr>
        <w:rPr>
          <w:rFonts w:ascii="Sakkal Majalla" w:hAnsi="Sakkal Majalla" w:cs="Sakkal Majalla"/>
          <w:b/>
          <w:bCs/>
          <w:sz w:val="28"/>
          <w:szCs w:val="28"/>
          <w:rtl/>
        </w:rPr>
      </w:pPr>
      <w:r w:rsidRPr="00995A7F">
        <w:rPr>
          <w:rFonts w:ascii="Sakkal Majalla" w:hAnsi="Sakkal Majalla" w:cs="Sakkal Majalla"/>
          <w:b/>
          <w:bCs/>
          <w:sz w:val="28"/>
          <w:szCs w:val="28"/>
          <w:rtl/>
        </w:rPr>
        <w:t>ثالثًا: نظرية التعلم التنظيمي (</w:t>
      </w:r>
      <w:r>
        <w:rPr>
          <w:rFonts w:ascii="Sakkal Majalla" w:hAnsi="Sakkal Majalla" w:cs="Sakkal Majalla"/>
          <w:b/>
          <w:bCs/>
          <w:sz w:val="28"/>
          <w:szCs w:val="28"/>
        </w:rPr>
        <w:t>(Organizational Learning Theory</w:t>
      </w:r>
    </w:p>
    <w:p w14:paraId="7C4A3380" w14:textId="77777777" w:rsidR="00995A7F" w:rsidRPr="00995A7F" w:rsidRDefault="00995A7F" w:rsidP="00995A7F">
      <w:pPr>
        <w:rPr>
          <w:rFonts w:ascii="Sakkal Majalla" w:hAnsi="Sakkal Majalla" w:cs="Sakkal Majalla"/>
          <w:sz w:val="28"/>
          <w:szCs w:val="28"/>
          <w:rtl/>
        </w:rPr>
      </w:pPr>
    </w:p>
    <w:p w14:paraId="45A6BBD9"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1. النظرية تقول إن التطور المؤسسي المستمر يعتمد على قدرة المنظمة.  </w:t>
      </w:r>
    </w:p>
    <w:p w14:paraId="28814189"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lastRenderedPageBreak/>
        <w:t xml:space="preserve">2. قدرة المنظمة تظهر في تعلم المنظمة من التجارب.  </w:t>
      </w:r>
    </w:p>
    <w:p w14:paraId="01BBE61C"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3. كل تجربة تضيف معرفة تنظيمية متراكمة للمنظمة.  </w:t>
      </w:r>
    </w:p>
    <w:p w14:paraId="207782A3"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4. النظرية تفترض أن المعرفة المتراكمة هي أساس التطور المؤسسي المستمر.</w:t>
      </w:r>
    </w:p>
    <w:p w14:paraId="23DB5F1E" w14:textId="77777777" w:rsidR="00995A7F" w:rsidRPr="00995A7F" w:rsidRDefault="00995A7F" w:rsidP="00995A7F">
      <w:pPr>
        <w:rPr>
          <w:rFonts w:ascii="Sakkal Majalla" w:hAnsi="Sakkal Majalla" w:cs="Sakkal Majalla"/>
          <w:sz w:val="28"/>
          <w:szCs w:val="28"/>
          <w:rtl/>
        </w:rPr>
      </w:pPr>
    </w:p>
    <w:p w14:paraId="31DCB959"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1. العاملين يتعلموا بشكل فردي.  </w:t>
      </w:r>
    </w:p>
    <w:p w14:paraId="7BBF4EB0"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2. التعلم الفردي يتحول لتعلم مؤسسي.  </w:t>
      </w:r>
    </w:p>
    <w:p w14:paraId="753AC173"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3. التحول يحدث عبر تبادل المعرفة.  </w:t>
      </w:r>
    </w:p>
    <w:p w14:paraId="6A1C615F"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4. التحول يحدث عبر نقل الخبرات.</w:t>
      </w:r>
    </w:p>
    <w:p w14:paraId="5DD05872" w14:textId="77777777" w:rsidR="00995A7F" w:rsidRPr="00995A7F" w:rsidRDefault="00995A7F" w:rsidP="00995A7F">
      <w:pPr>
        <w:rPr>
          <w:rFonts w:ascii="Sakkal Majalla" w:hAnsi="Sakkal Majalla" w:cs="Sakkal Majalla"/>
          <w:sz w:val="28"/>
          <w:szCs w:val="28"/>
          <w:rtl/>
        </w:rPr>
      </w:pPr>
    </w:p>
    <w:p w14:paraId="08C9911B" w14:textId="7AACD1A8" w:rsidR="00995A7F" w:rsidRPr="00995A7F" w:rsidRDefault="00995A7F" w:rsidP="00995A7F">
      <w:pPr>
        <w:rPr>
          <w:rFonts w:ascii="Sakkal Majalla" w:hAnsi="Sakkal Majalla" w:cs="Sakkal Majalla" w:hint="cs"/>
          <w:sz w:val="28"/>
          <w:szCs w:val="28"/>
          <w:rtl/>
        </w:rPr>
      </w:pPr>
      <w:r w:rsidRPr="00995A7F">
        <w:rPr>
          <w:rFonts w:ascii="Sakkal Majalla" w:hAnsi="Sakkal Majalla" w:cs="Sakkal Majalla"/>
          <w:sz w:val="28"/>
          <w:szCs w:val="28"/>
          <w:rtl/>
        </w:rPr>
        <w:t>المنظمات التي تتبنى ثقافة التعلم المستمر تحقق مستويات أعلى من الابتكار وتحسين الأداء.</w:t>
      </w:r>
    </w:p>
    <w:p w14:paraId="53EAC644" w14:textId="0A94D5D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التدريب، التطوير الوظيفي، والتعاقب الوظيفي هي أدوات رئيسية لإحداث التعلم التنظيمي.</w:t>
      </w:r>
    </w:p>
    <w:p w14:paraId="50295689" w14:textId="7C09A6C8"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ويتضح دور هذه النظرية في الجمعيات الأهلية من خلال:</w:t>
      </w:r>
    </w:p>
    <w:p w14:paraId="0D5D0A27" w14:textId="1BEDDB74"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نقل المعرفة مهم عندما يترك الموظفون الأساسيون. نقل المعرفة يمنع الانقطاع المعرفي.</w:t>
      </w:r>
    </w:p>
    <w:p w14:paraId="5693DD5F" w14:textId="3675558F"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الحاجة إلى بناء أنظمة تعلم مستمر لمواجهة تغيّر المتطلبات التشغيلية.</w:t>
      </w:r>
    </w:p>
    <w:p w14:paraId="01A05E4E"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تعزيز الأداء من خلال تطوير القدرات المهنية والتنظيمية للموظفين.</w:t>
      </w:r>
    </w:p>
    <w:p w14:paraId="004E932F" w14:textId="77777777" w:rsidR="00995A7F" w:rsidRPr="00995A7F" w:rsidRDefault="00995A7F" w:rsidP="00995A7F">
      <w:pPr>
        <w:rPr>
          <w:rFonts w:ascii="Sakkal Majalla" w:hAnsi="Sakkal Majalla" w:cs="Sakkal Majalla"/>
          <w:sz w:val="28"/>
          <w:szCs w:val="28"/>
          <w:rtl/>
        </w:rPr>
      </w:pPr>
    </w:p>
    <w:p w14:paraId="61711211" w14:textId="0CACD28E" w:rsidR="00995A7F" w:rsidRPr="00995A7F" w:rsidRDefault="00995A7F" w:rsidP="00995A7F">
      <w:pPr>
        <w:rPr>
          <w:rFonts w:ascii="Sakkal Majalla" w:hAnsi="Sakkal Majalla" w:cs="Sakkal Majalla"/>
          <w:b/>
          <w:bCs/>
          <w:sz w:val="28"/>
          <w:szCs w:val="28"/>
          <w:rtl/>
        </w:rPr>
      </w:pPr>
      <w:r w:rsidRPr="00995A7F">
        <w:rPr>
          <w:rFonts w:ascii="Sakkal Majalla" w:hAnsi="Sakkal Majalla" w:cs="Sakkal Majalla"/>
          <w:b/>
          <w:bCs/>
          <w:sz w:val="28"/>
          <w:szCs w:val="28"/>
          <w:rtl/>
        </w:rPr>
        <w:t>رابعًا: نظرية التبادل الاجتماعي (</w:t>
      </w:r>
      <w:r>
        <w:rPr>
          <w:rFonts w:ascii="Sakkal Majalla" w:hAnsi="Sakkal Majalla" w:cs="Sakkal Majalla"/>
          <w:b/>
          <w:bCs/>
          <w:sz w:val="28"/>
          <w:szCs w:val="28"/>
        </w:rPr>
        <w:t>(</w:t>
      </w:r>
      <w:r w:rsidRPr="00995A7F">
        <w:rPr>
          <w:rFonts w:ascii="Sakkal Majalla" w:hAnsi="Sakkal Majalla" w:cs="Sakkal Majalla"/>
          <w:b/>
          <w:bCs/>
          <w:sz w:val="28"/>
          <w:szCs w:val="28"/>
        </w:rPr>
        <w:t>Social</w:t>
      </w:r>
      <w:r>
        <w:rPr>
          <w:rFonts w:ascii="Sakkal Majalla" w:hAnsi="Sakkal Majalla" w:cs="Sakkal Majalla"/>
          <w:b/>
          <w:bCs/>
          <w:sz w:val="28"/>
          <w:szCs w:val="28"/>
        </w:rPr>
        <w:t xml:space="preserve"> Exchange Theory</w:t>
      </w:r>
    </w:p>
    <w:p w14:paraId="49CF1105" w14:textId="77777777" w:rsidR="00995A7F" w:rsidRPr="00995A7F" w:rsidRDefault="00995A7F" w:rsidP="00995A7F">
      <w:pPr>
        <w:rPr>
          <w:rFonts w:ascii="Sakkal Majalla" w:hAnsi="Sakkal Majalla" w:cs="Sakkal Majalla"/>
          <w:sz w:val="28"/>
          <w:szCs w:val="28"/>
          <w:rtl/>
        </w:rPr>
      </w:pPr>
    </w:p>
    <w:p w14:paraId="27CCBE0A"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أرى أن هذه النظرية تعتمد على مبدأ المعاملة بالمثل.  </w:t>
      </w:r>
    </w:p>
    <w:p w14:paraId="74A35B93"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الموظفون يعتقدون أن الدعم والاحترام والتقدير والتحفيز من المنظمة ينعكس على الموظفين إيجابيًا.  </w:t>
      </w:r>
    </w:p>
    <w:p w14:paraId="39FCFD5B"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الموظفون يردون بأداء أعلى والتزام أكبر.  </w:t>
      </w:r>
    </w:p>
    <w:p w14:paraId="71351629" w14:textId="2EECA284" w:rsidR="00995A7F" w:rsidRPr="00995A7F" w:rsidRDefault="00995A7F" w:rsidP="00995A7F">
      <w:pPr>
        <w:rPr>
          <w:rFonts w:ascii="Sakkal Majalla" w:hAnsi="Sakkal Majalla" w:cs="Sakkal Majalla" w:hint="cs"/>
          <w:sz w:val="28"/>
          <w:szCs w:val="28"/>
          <w:rtl/>
        </w:rPr>
      </w:pPr>
      <w:r w:rsidRPr="00995A7F">
        <w:rPr>
          <w:rFonts w:ascii="Sakkal Majalla" w:hAnsi="Sakkal Majalla" w:cs="Sakkal Majalla"/>
          <w:sz w:val="28"/>
          <w:szCs w:val="28"/>
          <w:rtl/>
        </w:rPr>
        <w:t>وتفترض النظرية أن:</w:t>
      </w:r>
    </w:p>
    <w:p w14:paraId="1CA00414"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1. التحفيز المادي يرفع مستوى الرضا.  </w:t>
      </w:r>
    </w:p>
    <w:p w14:paraId="604431A3" w14:textId="50D40EA9"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2. التحفيز المعنوي يرفع مستوى الولاء.</w:t>
      </w:r>
    </w:p>
    <w:p w14:paraId="00000A8D" w14:textId="7B4F2AFD"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lastRenderedPageBreak/>
        <w:t>العامل المحفَّز يُظهر سلوكًا تنظيميًا إيجابيًا يعزز الأداء العام.</w:t>
      </w:r>
    </w:p>
    <w:p w14:paraId="78CF48A5" w14:textId="08547DA5"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غياب التقدير يؤدي إلى انخفاض الإنتاجية وارتفاع معدل دوران الموظفين.</w:t>
      </w:r>
    </w:p>
    <w:p w14:paraId="2DF3E40D" w14:textId="5113A69D"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وتعتبر هذه النظرية مناسبة لتفسير:</w:t>
      </w:r>
    </w:p>
    <w:p w14:paraId="5D6C5639" w14:textId="0A39D2E4"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أرى أن الحوافز وبرامج التقدير يرفعوا مستوى عمل المؤسسة. الحوافز تساعد. برامج التقدير تساعد.</w:t>
      </w:r>
    </w:p>
    <w:p w14:paraId="1EA00E3F" w14:textId="5ACE0FD1"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أرى أن الجو الداعم داخل الشركة يساعد على بقاء المواهب.</w:t>
      </w:r>
    </w:p>
    <w:p w14:paraId="7D4F53D6"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العلاقة بين التحفيز والدافعية والإنتاجية داخل الجمعيات الأهلية.</w:t>
      </w:r>
    </w:p>
    <w:p w14:paraId="6750277C" w14:textId="77777777" w:rsidR="00995A7F" w:rsidRPr="00995A7F" w:rsidRDefault="00995A7F" w:rsidP="00995A7F">
      <w:pPr>
        <w:rPr>
          <w:rFonts w:ascii="Sakkal Majalla" w:hAnsi="Sakkal Majalla" w:cs="Sakkal Majalla"/>
          <w:sz w:val="28"/>
          <w:szCs w:val="28"/>
          <w:rtl/>
        </w:rPr>
      </w:pPr>
    </w:p>
    <w:p w14:paraId="0907ABDF" w14:textId="7B9E424E" w:rsidR="00995A7F" w:rsidRPr="00995A7F" w:rsidRDefault="00995A7F" w:rsidP="00995A7F">
      <w:pPr>
        <w:rPr>
          <w:rFonts w:ascii="Sakkal Majalla" w:hAnsi="Sakkal Majalla" w:cs="Sakkal Majalla"/>
          <w:b/>
          <w:bCs/>
          <w:sz w:val="28"/>
          <w:szCs w:val="28"/>
          <w:rtl/>
        </w:rPr>
      </w:pPr>
      <w:r w:rsidRPr="00995A7F">
        <w:rPr>
          <w:rFonts w:ascii="Sakkal Majalla" w:hAnsi="Sakkal Majalla" w:cs="Sakkal Majalla"/>
          <w:b/>
          <w:bCs/>
          <w:sz w:val="28"/>
          <w:szCs w:val="28"/>
          <w:rtl/>
        </w:rPr>
        <w:t>خامسًا: نموذج التكامل بين إدارة المواهب والأداء المؤسسي (</w:t>
      </w:r>
      <w:r>
        <w:rPr>
          <w:rFonts w:ascii="Sakkal Majalla" w:hAnsi="Sakkal Majalla" w:cs="Sakkal Majalla"/>
          <w:b/>
          <w:bCs/>
          <w:sz w:val="28"/>
          <w:szCs w:val="28"/>
        </w:rPr>
        <w:t>(</w:t>
      </w:r>
      <w:r w:rsidRPr="00995A7F">
        <w:rPr>
          <w:rFonts w:ascii="Sakkal Majalla" w:hAnsi="Sakkal Majalla" w:cs="Sakkal Majalla"/>
          <w:b/>
          <w:bCs/>
          <w:sz w:val="28"/>
          <w:szCs w:val="28"/>
        </w:rPr>
        <w:t>Int</w:t>
      </w:r>
      <w:r>
        <w:rPr>
          <w:rFonts w:ascii="Sakkal Majalla" w:hAnsi="Sakkal Majalla" w:cs="Sakkal Majalla"/>
          <w:b/>
          <w:bCs/>
          <w:sz w:val="28"/>
          <w:szCs w:val="28"/>
        </w:rPr>
        <w:t>egrated Talent Management Model</w:t>
      </w:r>
    </w:p>
    <w:p w14:paraId="06594C1A" w14:textId="77777777" w:rsidR="00995A7F" w:rsidRPr="00995A7F" w:rsidRDefault="00995A7F" w:rsidP="00995A7F">
      <w:pPr>
        <w:rPr>
          <w:rFonts w:ascii="Sakkal Majalla" w:hAnsi="Sakkal Majalla" w:cs="Sakkal Majalla"/>
          <w:sz w:val="28"/>
          <w:szCs w:val="28"/>
          <w:rtl/>
        </w:rPr>
      </w:pPr>
    </w:p>
    <w:p w14:paraId="0530C5B4" w14:textId="19A067B3" w:rsidR="00995A7F" w:rsidRPr="00995A7F" w:rsidRDefault="00995A7F" w:rsidP="00995A7F">
      <w:pPr>
        <w:rPr>
          <w:rFonts w:ascii="Sakkal Majalla" w:hAnsi="Sakkal Majalla" w:cs="Sakkal Majalla" w:hint="cs"/>
          <w:sz w:val="28"/>
          <w:szCs w:val="28"/>
          <w:rtl/>
        </w:rPr>
      </w:pPr>
      <w:r w:rsidRPr="00995A7F">
        <w:rPr>
          <w:rFonts w:ascii="Sakkal Majalla" w:hAnsi="Sakkal Majalla" w:cs="Sakkal Majalla"/>
          <w:sz w:val="28"/>
          <w:szCs w:val="28"/>
          <w:rtl/>
        </w:rPr>
        <w:t>الدراسة استخدمت نموذج يجمع بين النظريات الأربعة اللي قبل. الدراسة تقول إن:</w:t>
      </w:r>
    </w:p>
    <w:p w14:paraId="3B1D2E95"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من وجهة نظري، إدارة المواهب مش شيء لوحده. إدارة المواهب نظام يضم:</w:t>
      </w:r>
    </w:p>
    <w:p w14:paraId="6990D9B3"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1. الاستقطاب</w:t>
      </w:r>
    </w:p>
    <w:p w14:paraId="74FCA47B"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2. التطوير</w:t>
      </w:r>
    </w:p>
    <w:p w14:paraId="1B3EF793"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3. التحفيز</w:t>
      </w:r>
    </w:p>
    <w:p w14:paraId="59AC83AA"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4. الاحتفاظ</w:t>
      </w:r>
    </w:p>
    <w:p w14:paraId="4A43F29D"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5. التعاقب الوظيفي</w:t>
      </w:r>
    </w:p>
    <w:p w14:paraId="2BBF536B" w14:textId="77777777" w:rsidR="00995A7F" w:rsidRPr="00995A7F" w:rsidRDefault="00995A7F" w:rsidP="00995A7F">
      <w:pPr>
        <w:rPr>
          <w:rFonts w:ascii="Sakkal Majalla" w:hAnsi="Sakkal Majalla" w:cs="Sakkal Majalla"/>
          <w:sz w:val="28"/>
          <w:szCs w:val="28"/>
          <w:rtl/>
        </w:rPr>
      </w:pPr>
    </w:p>
    <w:p w14:paraId="65EFF64D"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في رأيي:</w:t>
      </w:r>
    </w:p>
    <w:p w14:paraId="41C8DE49"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1. كل مرحلة من إدارة المواهب تؤثر مباشرة على أداء الشركة.</w:t>
      </w:r>
    </w:p>
    <w:p w14:paraId="52046917"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2. كل مرحلة تؤثر غير مباشرة على المراحل الأخرى.</w:t>
      </w:r>
    </w:p>
    <w:p w14:paraId="0E4077A4" w14:textId="77777777" w:rsidR="00995A7F" w:rsidRPr="00995A7F" w:rsidRDefault="00995A7F" w:rsidP="00995A7F">
      <w:pPr>
        <w:rPr>
          <w:rFonts w:ascii="Sakkal Majalla" w:hAnsi="Sakkal Majalla" w:cs="Sakkal Majalla"/>
          <w:sz w:val="28"/>
          <w:szCs w:val="28"/>
          <w:rtl/>
        </w:rPr>
      </w:pPr>
    </w:p>
    <w:p w14:paraId="5A3A91B6"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1. أرى أن أداء المؤسسة يتأثر بجودة العمليات البشرية.  </w:t>
      </w:r>
    </w:p>
    <w:p w14:paraId="13F4E9BB"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2. جودة العمليات البشرية هي العامل الأساسي.  </w:t>
      </w:r>
    </w:p>
    <w:p w14:paraId="35B77304"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3. ليست الموارد المالية أو التقنية هي الوحيدة التي تؤثر.</w:t>
      </w:r>
    </w:p>
    <w:p w14:paraId="59C43040" w14:textId="77777777" w:rsidR="00995A7F" w:rsidRPr="00995A7F" w:rsidRDefault="00995A7F" w:rsidP="00995A7F">
      <w:pPr>
        <w:rPr>
          <w:rFonts w:ascii="Sakkal Majalla" w:hAnsi="Sakkal Majalla" w:cs="Sakkal Majalla"/>
          <w:sz w:val="28"/>
          <w:szCs w:val="28"/>
          <w:rtl/>
        </w:rPr>
      </w:pPr>
    </w:p>
    <w:p w14:paraId="6C094369" w14:textId="14171FD5"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ويعتمد هذا النموذج على الربط بين:</w:t>
      </w:r>
    </w:p>
    <w:p w14:paraId="5BAB57A2" w14:textId="6B124E0E"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الاستقطاب: كمدخل رئيسي لجودة رأس المال البشري.</w:t>
      </w:r>
    </w:p>
    <w:p w14:paraId="5C00E8A7" w14:textId="3B8FE64F"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التطوير والتعلم: كمحرك لأداء الموظفين وإبداعهم.</w:t>
      </w:r>
    </w:p>
    <w:p w14:paraId="19571B6D" w14:textId="4930C73B"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التحفيز: كعامل يدعم الاستقرار والإنتاجية.</w:t>
      </w:r>
    </w:p>
    <w:p w14:paraId="1C454E16" w14:textId="3C23BF73"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الاحتفاظ بالمواهب: كوسيلة لضمان الاستدامة وتقليل التكاليف.</w:t>
      </w:r>
    </w:p>
    <w:p w14:paraId="29D16A86"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التعاقب الوظيفي: كأداة لمنع الانقطاع بعد مغادرة الموظفين الرئيسيين.</w:t>
      </w:r>
    </w:p>
    <w:p w14:paraId="61F069EC" w14:textId="77777777" w:rsidR="00995A7F" w:rsidRPr="00995A7F" w:rsidRDefault="00995A7F" w:rsidP="00995A7F">
      <w:pPr>
        <w:rPr>
          <w:rFonts w:ascii="Sakkal Majalla" w:hAnsi="Sakkal Majalla" w:cs="Sakkal Majalla"/>
          <w:sz w:val="28"/>
          <w:szCs w:val="28"/>
          <w:rtl/>
        </w:rPr>
      </w:pPr>
    </w:p>
    <w:p w14:paraId="5F1C7B5E"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ويتيح هذا النموذج تفسيرًا شاملاً لتأثير المواهب على الأداء المؤسسي، مما يجعله الأساس النظري الأكثر ملاءمة لبناء الدراسة الحالية.</w:t>
      </w:r>
    </w:p>
    <w:p w14:paraId="62B5AFEB" w14:textId="77777777" w:rsidR="00995A7F" w:rsidRPr="00995A7F" w:rsidRDefault="00995A7F" w:rsidP="00995A7F">
      <w:pPr>
        <w:rPr>
          <w:rFonts w:ascii="Sakkal Majalla" w:hAnsi="Sakkal Majalla" w:cs="Sakkal Majalla"/>
          <w:sz w:val="28"/>
          <w:szCs w:val="28"/>
          <w:rtl/>
        </w:rPr>
      </w:pPr>
    </w:p>
    <w:p w14:paraId="56BBA5CF" w14:textId="187CE6F9" w:rsidR="00995A7F" w:rsidRPr="00995A7F" w:rsidRDefault="00995A7F" w:rsidP="00995A7F">
      <w:pPr>
        <w:rPr>
          <w:rFonts w:ascii="Sakkal Majalla" w:hAnsi="Sakkal Majalla" w:cs="Sakkal Majalla"/>
          <w:b/>
          <w:bCs/>
          <w:sz w:val="28"/>
          <w:szCs w:val="28"/>
          <w:rtl/>
        </w:rPr>
      </w:pPr>
      <w:r w:rsidRPr="00995A7F">
        <w:rPr>
          <w:rFonts w:ascii="Sakkal Majalla" w:hAnsi="Sakkal Majalla" w:cs="Sakkal Majalla"/>
          <w:b/>
          <w:bCs/>
          <w:sz w:val="28"/>
          <w:szCs w:val="28"/>
          <w:rtl/>
        </w:rPr>
        <w:t>خلاصة</w:t>
      </w:r>
    </w:p>
    <w:p w14:paraId="77D4CC70"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 دمج النظريات السابقة يوضح أن إدارة المواهب متغير استراتيجي للمنظمات.  </w:t>
      </w:r>
    </w:p>
    <w:p w14:paraId="39B3E783"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 الجمعيات الأهلية بطبيعتها غير الربحية ومواردها المحدودة تعتمد على رأس المال البشري.  </w:t>
      </w:r>
    </w:p>
    <w:p w14:paraId="45C56C20"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 استراتيجيات إدارة المواهب تصبح عاملًا حاسمًا لتحسين الأداء المؤسسي.  </w:t>
      </w:r>
    </w:p>
    <w:p w14:paraId="41D1D1CE" w14:textId="77777777" w:rsidR="00995A7F" w:rsidRPr="00995A7F"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xml:space="preserve">- الدراسة تبني إطارًا علميًا متكاملاً.  </w:t>
      </w:r>
    </w:p>
    <w:p w14:paraId="30556B1F" w14:textId="296A9EEF" w:rsidR="00572F10" w:rsidRPr="00572F10" w:rsidRDefault="00995A7F" w:rsidP="00995A7F">
      <w:pPr>
        <w:rPr>
          <w:rFonts w:ascii="Sakkal Majalla" w:hAnsi="Sakkal Majalla" w:cs="Sakkal Majalla"/>
          <w:sz w:val="28"/>
          <w:szCs w:val="28"/>
          <w:rtl/>
        </w:rPr>
      </w:pPr>
      <w:r w:rsidRPr="00995A7F">
        <w:rPr>
          <w:rFonts w:ascii="Sakkal Majalla" w:hAnsi="Sakkal Majalla" w:cs="Sakkal Majalla"/>
          <w:sz w:val="28"/>
          <w:szCs w:val="28"/>
          <w:rtl/>
        </w:rPr>
        <w:t>- الإطار يمكّن من تحليل علاقة إدارة المواهب برأس المال البشري بدقة وشمولية.</w:t>
      </w:r>
    </w:p>
    <w:p w14:paraId="6949ECD5" w14:textId="77777777" w:rsidR="00F925D0" w:rsidRPr="008A7BAF" w:rsidRDefault="00F925D0" w:rsidP="004374B9">
      <w:pPr>
        <w:rPr>
          <w:rFonts w:ascii="Sakkal Majalla" w:hAnsi="Sakkal Majalla" w:cs="Sakkal Majalla"/>
          <w:sz w:val="28"/>
          <w:szCs w:val="28"/>
          <w:u w:val="single"/>
          <w:rtl/>
        </w:rPr>
      </w:pPr>
    </w:p>
    <w:p w14:paraId="7507AE8B" w14:textId="77777777" w:rsidR="00F925D0" w:rsidRPr="008A7BAF" w:rsidRDefault="00F925D0" w:rsidP="004374B9">
      <w:pPr>
        <w:rPr>
          <w:rFonts w:ascii="Sakkal Majalla" w:hAnsi="Sakkal Majalla" w:cs="Sakkal Majalla"/>
          <w:sz w:val="28"/>
          <w:szCs w:val="28"/>
          <w:u w:val="single"/>
          <w:rtl/>
        </w:rPr>
      </w:pPr>
    </w:p>
    <w:p w14:paraId="0861AC6A" w14:textId="0DABF3A8" w:rsidR="00F925D0" w:rsidRPr="008A7BAF" w:rsidRDefault="00F925D0" w:rsidP="004374B9">
      <w:pPr>
        <w:rPr>
          <w:rFonts w:ascii="Sakkal Majalla" w:hAnsi="Sakkal Majalla" w:cs="Sakkal Majalla"/>
          <w:b/>
          <w:bCs/>
          <w:sz w:val="48"/>
          <w:szCs w:val="48"/>
          <w:u w:val="single"/>
          <w:rtl/>
        </w:rPr>
      </w:pPr>
    </w:p>
    <w:p w14:paraId="34FD5DA3" w14:textId="69F53F8B" w:rsidR="00F925D0" w:rsidRDefault="00F925D0" w:rsidP="004374B9">
      <w:pPr>
        <w:rPr>
          <w:rFonts w:ascii="Sakkal Majalla" w:hAnsi="Sakkal Majalla" w:cs="Sakkal Majalla"/>
          <w:b/>
          <w:bCs/>
          <w:sz w:val="48"/>
          <w:szCs w:val="48"/>
          <w:u w:val="single"/>
          <w:rtl/>
        </w:rPr>
      </w:pPr>
    </w:p>
    <w:p w14:paraId="009394B6" w14:textId="77777777" w:rsidR="00995A7F" w:rsidRPr="008A7BAF" w:rsidRDefault="00995A7F" w:rsidP="004374B9">
      <w:pPr>
        <w:rPr>
          <w:rFonts w:ascii="Sakkal Majalla" w:hAnsi="Sakkal Majalla" w:cs="Sakkal Majalla"/>
          <w:b/>
          <w:bCs/>
          <w:sz w:val="48"/>
          <w:szCs w:val="48"/>
          <w:u w:val="single"/>
          <w:rtl/>
        </w:rPr>
      </w:pPr>
    </w:p>
    <w:p w14:paraId="6AAFE107" w14:textId="4E93C32E" w:rsidR="00F925D0" w:rsidRPr="004770F7" w:rsidRDefault="00F925D0" w:rsidP="004770F7">
      <w:pPr>
        <w:jc w:val="center"/>
        <w:rPr>
          <w:rFonts w:ascii="Sakkal Majalla" w:hAnsi="Sakkal Majalla" w:cs="Sakkal Majalla"/>
          <w:b/>
          <w:bCs/>
          <w:sz w:val="52"/>
          <w:szCs w:val="52"/>
          <w:rtl/>
        </w:rPr>
      </w:pPr>
      <w:r w:rsidRPr="004770F7">
        <w:rPr>
          <w:rFonts w:ascii="Sakkal Majalla" w:hAnsi="Sakkal Majalla" w:cs="Sakkal Majalla"/>
          <w:b/>
          <w:bCs/>
          <w:sz w:val="52"/>
          <w:szCs w:val="52"/>
          <w:rtl/>
        </w:rPr>
        <w:lastRenderedPageBreak/>
        <w:t>الفصل الثاني</w:t>
      </w:r>
      <w:r w:rsidR="004770F7" w:rsidRPr="004770F7">
        <w:rPr>
          <w:rFonts w:ascii="Sakkal Majalla" w:hAnsi="Sakkal Majalla" w:cs="Sakkal Majalla" w:hint="cs"/>
          <w:b/>
          <w:bCs/>
          <w:sz w:val="52"/>
          <w:szCs w:val="52"/>
          <w:rtl/>
        </w:rPr>
        <w:t xml:space="preserve">: </w:t>
      </w:r>
      <w:r w:rsidRPr="004770F7">
        <w:rPr>
          <w:rFonts w:ascii="Sakkal Majalla" w:hAnsi="Sakkal Majalla" w:cs="Sakkal Majalla"/>
          <w:b/>
          <w:bCs/>
          <w:sz w:val="52"/>
          <w:szCs w:val="52"/>
          <w:rtl/>
        </w:rPr>
        <w:t>الدراسات السابقة</w:t>
      </w:r>
    </w:p>
    <w:p w14:paraId="34548D0B" w14:textId="77777777" w:rsidR="00F925D0" w:rsidRPr="008A7BAF" w:rsidRDefault="00F925D0" w:rsidP="004374B9">
      <w:pPr>
        <w:rPr>
          <w:rFonts w:ascii="Sakkal Majalla" w:hAnsi="Sakkal Majalla" w:cs="Sakkal Majalla"/>
          <w:sz w:val="28"/>
          <w:szCs w:val="28"/>
          <w:u w:val="single"/>
          <w:rtl/>
        </w:rPr>
      </w:pPr>
    </w:p>
    <w:p w14:paraId="3FF9ADBE" w14:textId="09AB18B9" w:rsidR="00F925D0" w:rsidRPr="008A7BAF" w:rsidRDefault="00F925D0" w:rsidP="004374B9">
      <w:pPr>
        <w:rPr>
          <w:rFonts w:ascii="Sakkal Majalla" w:hAnsi="Sakkal Majalla" w:cs="Sakkal Majalla"/>
          <w:sz w:val="28"/>
          <w:szCs w:val="28"/>
          <w:u w:val="single"/>
          <w:rtl/>
        </w:rPr>
      </w:pPr>
    </w:p>
    <w:p w14:paraId="15EB50B6" w14:textId="77777777" w:rsidR="00A66408" w:rsidRPr="00A66408" w:rsidRDefault="00A66408" w:rsidP="00A66408">
      <w:pPr>
        <w:rPr>
          <w:rFonts w:ascii="Sakkal Majalla" w:hAnsi="Sakkal Majalla" w:cs="Sakkal Majalla"/>
          <w:b/>
          <w:bCs/>
          <w:sz w:val="40"/>
          <w:szCs w:val="40"/>
          <w:rtl/>
        </w:rPr>
      </w:pPr>
      <w:r w:rsidRPr="00A66408">
        <w:rPr>
          <w:rFonts w:ascii="Sakkal Majalla" w:hAnsi="Sakkal Majalla" w:cs="Sakkal Majalla"/>
          <w:b/>
          <w:bCs/>
          <w:sz w:val="40"/>
          <w:szCs w:val="40"/>
          <w:rtl/>
        </w:rPr>
        <w:t xml:space="preserve">تمهيد </w:t>
      </w:r>
    </w:p>
    <w:p w14:paraId="02239CDA"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الفصل الثاني هو الجزء المهم من البحث. الفصل يعطي القاعدة العلمية التي يبني عليها البحث. الإطار النظري في الفصل هذا من أهم الأشياء في الدراسات الأكاديمية. الإطار يوضح الخلفية التي تحدد كيف ترتبط المتغيرات مع بعض. الإطار أيضا يساعد القارئ في فهم صورة كاملة عن الموضوع الذي يدور البحث حوله. هذا الفصل مهم لأن هذا الفصل يضع الفكر والأساس النظري للبحث. الباحث يبدأ هنا بتحديد كل المفاهيم والكلمات المهمة التي تتعلق باستراتيجيات إدارة المواهب. بعد ذلك، الباحث ينظر إلى عناصر الأداء المؤسسي وكل جانب فيه. في النهاية، الباحث يدقق في كيف ربطت الأدبيات بين إدارة المواهب وبين الأداء المؤسسي. كل شيء في هذا الفصل يساعد القارئ يفهم باقي الفصول.</w:t>
      </w:r>
    </w:p>
    <w:p w14:paraId="2B4519E2" w14:textId="77777777" w:rsidR="00BA47BA" w:rsidRPr="00BA47BA" w:rsidRDefault="00BA47BA" w:rsidP="00BA47BA">
      <w:pPr>
        <w:rPr>
          <w:rFonts w:ascii="Sakkal Majalla" w:hAnsi="Sakkal Majalla" w:cs="Sakkal Majalla"/>
          <w:sz w:val="28"/>
          <w:szCs w:val="28"/>
          <w:rtl/>
        </w:rPr>
      </w:pPr>
    </w:p>
    <w:p w14:paraId="14FEBFE9"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ويأتي هذا الفصل استجابةً للحاجة الملحّة إلى التوسع في تحليل مفهوم إدارة المواهب داخل القطاع غير الربحي، وهو قطاع يشهد تطورًا متسارعًا في المملكة العربية السعودية في ظل رؤية 2030. صار لازم على الجمعيات الأهلية تهتم أكثر بالاحترافية والجودة. إدارة المواهب صارت مهمة وما أحد يقدر يتجاهلها. من هنا، أعتقد أن معرفة هذا المفهوم بشكل سهل وواضح أمر مهم جدا. الجمعيات تحتاج هذا الأمر، لأن الجمعيات عادة تمر بمشاكل كثيرة. فهم الفكرة يعطي الجمعيات طريقة أحسن للتعامل مع المشاكل.</w:t>
      </w:r>
    </w:p>
    <w:p w14:paraId="0C14F8BB" w14:textId="77777777" w:rsidR="00BA47BA" w:rsidRPr="00BA47BA" w:rsidRDefault="00BA47BA" w:rsidP="00BA47BA">
      <w:pPr>
        <w:rPr>
          <w:rFonts w:ascii="Sakkal Majalla" w:hAnsi="Sakkal Majalla" w:cs="Sakkal Majalla"/>
          <w:sz w:val="28"/>
          <w:szCs w:val="28"/>
          <w:rtl/>
        </w:rPr>
      </w:pPr>
    </w:p>
    <w:p w14:paraId="1B96E26C" w14:textId="0EE83A78"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يتكلم عن فكرة الأداء في المنظمات. الأداء هنا هو النتيجة التي تريد كل منظمة أن تحققها. ممارسات إدارة المواهب تضع أثر كبير على هذا الأداء. ممكن هذا الأثر يكون مباشر أو غير مباشر. الفصل يوضح هذه النقطة بشكل واضح. في هذا الفصل، حاول الكاتب أن يربط بين النظريات الإدارية القديمة مع النظريات الإدارية الحديثة، مع العمل اليومي في الجمعيات الأهلية. الكاتب بدأ بوضع الأساس النظري. بعد هذا، عرض الكاتب بعض التفسيرات من العلم. ثم حلل الكاتب الدراسات التي كتبت في نفس المجال أو التي تشبه نفس الموضوع. في نهاية الفصل، حاول الكاتب أن يحدد الفجوة في البحث حتى يوضح المشكلة التي يريد البحث أن يدرسها.</w:t>
      </w:r>
    </w:p>
    <w:p w14:paraId="0678FD77" w14:textId="77777777" w:rsidR="00BA47BA" w:rsidRPr="00BA47BA" w:rsidRDefault="00BA47BA" w:rsidP="00BA47BA">
      <w:pPr>
        <w:rPr>
          <w:rFonts w:ascii="Sakkal Majalla" w:hAnsi="Sakkal Majalla" w:cs="Sakkal Majalla"/>
          <w:sz w:val="28"/>
          <w:szCs w:val="28"/>
          <w:rtl/>
        </w:rPr>
      </w:pPr>
    </w:p>
    <w:p w14:paraId="15BEB30B" w14:textId="6AA0627E" w:rsidR="00A66408"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في الفصل الثاني، لا نجد معلومات فقط، بل يوجد فيه إطار واضح وطريقة تساعد الشخص على فهم العلاقات بين المتغيرات. الفصل الثاني يجعل الطريق أسهل لفهم التحليل الذي سوف يأتي في الفصول القادمة.</w:t>
      </w:r>
    </w:p>
    <w:p w14:paraId="4C381481" w14:textId="77777777" w:rsidR="00BA47BA" w:rsidRPr="00BA47BA" w:rsidRDefault="00BA47BA" w:rsidP="00BA47BA">
      <w:pPr>
        <w:rPr>
          <w:rFonts w:ascii="Sakkal Majalla" w:hAnsi="Sakkal Majalla" w:cs="Sakkal Majalla"/>
          <w:sz w:val="28"/>
          <w:szCs w:val="28"/>
          <w:rtl/>
        </w:rPr>
      </w:pPr>
    </w:p>
    <w:p w14:paraId="1E77806B" w14:textId="77777777" w:rsidR="00BA47BA" w:rsidRPr="00BA47BA" w:rsidRDefault="00BA47BA" w:rsidP="00BA47BA">
      <w:pPr>
        <w:rPr>
          <w:rFonts w:ascii="Sakkal Majalla" w:hAnsi="Sakkal Majalla" w:cs="Sakkal Majalla"/>
          <w:b/>
          <w:bCs/>
          <w:sz w:val="28"/>
          <w:szCs w:val="28"/>
          <w:rtl/>
        </w:rPr>
      </w:pPr>
      <w:r w:rsidRPr="00BA47BA">
        <w:rPr>
          <w:rFonts w:ascii="Sakkal Majalla" w:hAnsi="Sakkal Majalla" w:cs="Sakkal Majalla"/>
          <w:b/>
          <w:bCs/>
          <w:sz w:val="28"/>
          <w:szCs w:val="28"/>
          <w:rtl/>
        </w:rPr>
        <w:t>أولًا: الأهمية العامة للدراسة</w:t>
      </w:r>
    </w:p>
    <w:p w14:paraId="69863D65" w14:textId="77777777" w:rsidR="00BA47BA" w:rsidRPr="00BA47BA" w:rsidRDefault="00BA47BA" w:rsidP="00BA47BA">
      <w:pPr>
        <w:rPr>
          <w:rFonts w:ascii="Sakkal Majalla" w:hAnsi="Sakkal Majalla" w:cs="Sakkal Majalla"/>
          <w:sz w:val="28"/>
          <w:szCs w:val="28"/>
          <w:rtl/>
        </w:rPr>
      </w:pPr>
    </w:p>
    <w:p w14:paraId="5DEE3231"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 xml:space="preserve">أنا أرى أن أهمية هذه الدراسة ترجع لكون الدراسة تتكلم عن موضوع مهم في العالم العربي، وهو عن “استراتيجيات إدارة المواهب في القطاع غير الربحي”. كثير من الناس لم يبحثوا في هذا الموضوع من قبل، مع أنه واحد من أهم الأشياء التي تؤثر بشكل واضح أو حتى بشكل غير مباشر على أداء المؤسسات. القطاع غير الربحي في المملكة يتغير بشكل كبير الآن. رؤية 2030 تدفع هذا التغيير. الدولة تضع أمل كبير على القطاع غير الربحي. الدولة تريد من القطاع غير الربحي أن يدعم الاستدامة الاجتماعية. الدولة تريد من القطاع غير الربحي أن يدعم الاقتصاد أيضا. مع كل هذا الكلام عن الاهتمام، الجمعيات الأهلية عندها مشاكل كثيرة مع الناس الذين يعملون فيها. الناس لا يأتون بسرعة. التدريب ليس موجود دائماً. الحماس عند الموظفين ليس قوي، وكثير منهم يتركون العمل بكل سهولة. أيضاً، لا توجد خطة سهلة لو ترك أحد وظيفته. كل مرة يترك شخص العمل، الجمعية ترجع لنفس المشكلة من جديد. - دراسة كيف إدارة المواهب ترتبط مع أداء المؤسسة خطوة مهمة.  </w:t>
      </w:r>
    </w:p>
    <w:p w14:paraId="16086E3A"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 xml:space="preserve">- هذه الخطوة تجعل الناس يشوفون المشكلة بشكل أوضح.  </w:t>
      </w:r>
    </w:p>
    <w:p w14:paraId="5C79542D"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 بعد هذه الخطوة، الناس يقدرون يدورون عن حلول بسيطة للمشكلة.</w:t>
      </w:r>
    </w:p>
    <w:p w14:paraId="359F2986" w14:textId="77777777" w:rsidR="00BA47BA" w:rsidRPr="00BA47BA" w:rsidRDefault="00BA47BA" w:rsidP="00BA47BA">
      <w:pPr>
        <w:rPr>
          <w:rFonts w:ascii="Sakkal Majalla" w:hAnsi="Sakkal Majalla" w:cs="Sakkal Majalla"/>
          <w:sz w:val="28"/>
          <w:szCs w:val="28"/>
          <w:rtl/>
        </w:rPr>
      </w:pPr>
    </w:p>
    <w:p w14:paraId="3608D817"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كما تأتي أهمية الدراسة من كونها تتناول عنصر “الموهبة” بوصفه محورًا استراتيجيًا يرتبط ارتباطًا وثيقًا بجودة الخدمات، والكفاءة التشغيلية، والحوكمة، والاستدامة، وهي الأبعاد الأساسية لأي مؤسسة تسعى للتميز والفعالية.</w:t>
      </w:r>
    </w:p>
    <w:p w14:paraId="0C56BF1A" w14:textId="77777777" w:rsidR="00BA47BA" w:rsidRPr="00BA47BA" w:rsidRDefault="00BA47BA" w:rsidP="00BA47BA">
      <w:pPr>
        <w:rPr>
          <w:rFonts w:ascii="Sakkal Majalla" w:hAnsi="Sakkal Majalla" w:cs="Sakkal Majalla"/>
          <w:sz w:val="28"/>
          <w:szCs w:val="28"/>
          <w:rtl/>
        </w:rPr>
      </w:pPr>
    </w:p>
    <w:p w14:paraId="76EE0CA1" w14:textId="77777777" w:rsidR="00BA47BA" w:rsidRPr="00465D35" w:rsidRDefault="00BA47BA" w:rsidP="00BA47BA">
      <w:pPr>
        <w:rPr>
          <w:rFonts w:ascii="Sakkal Majalla" w:hAnsi="Sakkal Majalla" w:cs="Sakkal Majalla"/>
          <w:b/>
          <w:bCs/>
          <w:sz w:val="28"/>
          <w:szCs w:val="28"/>
          <w:rtl/>
        </w:rPr>
      </w:pPr>
      <w:r w:rsidRPr="00465D35">
        <w:rPr>
          <w:rFonts w:ascii="Sakkal Majalla" w:hAnsi="Sakkal Majalla" w:cs="Sakkal Majalla"/>
          <w:b/>
          <w:bCs/>
          <w:sz w:val="28"/>
          <w:szCs w:val="28"/>
          <w:rtl/>
        </w:rPr>
        <w:t>ثانيًا: الأهمية العلمية (أهمية النظرية والمعرفة)</w:t>
      </w:r>
    </w:p>
    <w:p w14:paraId="25676192" w14:textId="77777777" w:rsidR="00BA47BA" w:rsidRPr="00BA47BA" w:rsidRDefault="00BA47BA" w:rsidP="00BA47BA">
      <w:pPr>
        <w:rPr>
          <w:rFonts w:ascii="Sakkal Majalla" w:hAnsi="Sakkal Majalla" w:cs="Sakkal Majalla"/>
          <w:sz w:val="28"/>
          <w:szCs w:val="28"/>
          <w:rtl/>
        </w:rPr>
      </w:pPr>
    </w:p>
    <w:p w14:paraId="28A4444D" w14:textId="5D31FCA2"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هذه الدراسة لها قيمة علمية كبيرة. ي</w:t>
      </w:r>
      <w:r w:rsidR="00465D35">
        <w:rPr>
          <w:rFonts w:ascii="Sakkal Majalla" w:hAnsi="Sakkal Majalla" w:cs="Sakkal Majalla"/>
          <w:sz w:val="28"/>
          <w:szCs w:val="28"/>
          <w:rtl/>
        </w:rPr>
        <w:t>وجد بعض أسباب لهذا. أهم سبب هو:</w:t>
      </w:r>
    </w:p>
    <w:p w14:paraId="40DCF38C" w14:textId="77777777" w:rsidR="00BA47BA" w:rsidRPr="00465D35" w:rsidRDefault="00BA47BA" w:rsidP="00BA47BA">
      <w:pPr>
        <w:rPr>
          <w:rFonts w:ascii="Sakkal Majalla" w:hAnsi="Sakkal Majalla" w:cs="Sakkal Majalla"/>
          <w:sz w:val="28"/>
          <w:szCs w:val="28"/>
          <w:u w:val="single"/>
          <w:rtl/>
        </w:rPr>
      </w:pPr>
      <w:r w:rsidRPr="00465D35">
        <w:rPr>
          <w:rFonts w:ascii="Sakkal Majalla" w:hAnsi="Sakkal Majalla" w:cs="Sakkal Majalla"/>
          <w:sz w:val="28"/>
          <w:szCs w:val="28"/>
          <w:u w:val="single"/>
          <w:rtl/>
        </w:rPr>
        <w:t>1) هنا توجد فجوة في المعرفة في الأدب العربي. يمكن أن يسد هذا العمل هذه الفجوة. كثير من الناس ينتظرون مثل هذا الشيء في الأدب العربي. هذه الحاجة واضحة في الكتب العربية.</w:t>
      </w:r>
    </w:p>
    <w:p w14:paraId="777816D3" w14:textId="77777777" w:rsidR="00BA47BA" w:rsidRPr="00BA47BA" w:rsidRDefault="00BA47BA" w:rsidP="00BA47BA">
      <w:pPr>
        <w:rPr>
          <w:rFonts w:ascii="Sakkal Majalla" w:hAnsi="Sakkal Majalla" w:cs="Sakkal Majalla"/>
          <w:sz w:val="28"/>
          <w:szCs w:val="28"/>
          <w:rtl/>
        </w:rPr>
      </w:pPr>
    </w:p>
    <w:p w14:paraId="55109C1B"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تُعد إدارة المواهب موضوعًا حديثًا نسبيًا في البيئة العربية، ومعظم الأبحاث تركز على القطاعين الحكومي والخاص، في حين يظل القطاع غير الربحي شبه خالٍ من الدراسات العميقة حول هذا الموضوع. ومن خلال هذه الدراسة، سيتم إثراء المعرفة العلمية من خلال:</w:t>
      </w:r>
    </w:p>
    <w:p w14:paraId="79419098" w14:textId="77777777" w:rsidR="00BA47BA" w:rsidRPr="00BA47BA" w:rsidRDefault="00BA47BA" w:rsidP="00BA47BA">
      <w:pPr>
        <w:rPr>
          <w:rFonts w:ascii="Sakkal Majalla" w:hAnsi="Sakkal Majalla" w:cs="Sakkal Majalla"/>
          <w:sz w:val="28"/>
          <w:szCs w:val="28"/>
          <w:rtl/>
        </w:rPr>
      </w:pPr>
    </w:p>
    <w:p w14:paraId="53D7ABBD" w14:textId="7ADFC48F"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تحليل معمّق لاستراتيجيات إدا</w:t>
      </w:r>
      <w:r w:rsidR="00465D35">
        <w:rPr>
          <w:rFonts w:ascii="Sakkal Majalla" w:hAnsi="Sakkal Majalla" w:cs="Sakkal Majalla"/>
          <w:sz w:val="28"/>
          <w:szCs w:val="28"/>
          <w:rtl/>
        </w:rPr>
        <w:t>رة المواهب في الجمعيات الأهلية.</w:t>
      </w:r>
    </w:p>
    <w:p w14:paraId="3B6A3A0E" w14:textId="24D7335B"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تفسير نظري للعلاقة بين المواهب والأد</w:t>
      </w:r>
      <w:r w:rsidR="00465D35">
        <w:rPr>
          <w:rFonts w:ascii="Sakkal Majalla" w:hAnsi="Sakkal Majalla" w:cs="Sakkal Majalla"/>
          <w:sz w:val="28"/>
          <w:szCs w:val="28"/>
          <w:rtl/>
        </w:rPr>
        <w:t>اء المؤسسي بناءً على أسس علمية.</w:t>
      </w:r>
    </w:p>
    <w:p w14:paraId="75420AFE"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دمج عدة نظريات إدارية (رأس المال البشري، الموارد، التعلم التنظيمي، التبادل الاجتماعي…) في إطار موحّد.</w:t>
      </w:r>
    </w:p>
    <w:p w14:paraId="01AC9F4C" w14:textId="77777777" w:rsidR="00BA47BA" w:rsidRPr="00BA47BA" w:rsidRDefault="00BA47BA" w:rsidP="00BA47BA">
      <w:pPr>
        <w:rPr>
          <w:rFonts w:ascii="Sakkal Majalla" w:hAnsi="Sakkal Majalla" w:cs="Sakkal Majalla"/>
          <w:sz w:val="28"/>
          <w:szCs w:val="28"/>
          <w:rtl/>
        </w:rPr>
      </w:pPr>
    </w:p>
    <w:p w14:paraId="6ACFBC86" w14:textId="7443F60E" w:rsidR="00BA47BA" w:rsidRPr="00465D35" w:rsidRDefault="00465D35" w:rsidP="00465D35">
      <w:pPr>
        <w:rPr>
          <w:rFonts w:ascii="Sakkal Majalla" w:hAnsi="Sakkal Majalla" w:cs="Sakkal Majalla"/>
          <w:sz w:val="28"/>
          <w:szCs w:val="28"/>
          <w:u w:val="single"/>
          <w:rtl/>
        </w:rPr>
      </w:pPr>
      <w:r w:rsidRPr="00465D35">
        <w:rPr>
          <w:rFonts w:ascii="Sakkal Majalla" w:hAnsi="Sakkal Majalla" w:cs="Sakkal Majalla"/>
          <w:sz w:val="28"/>
          <w:szCs w:val="28"/>
          <w:u w:val="single"/>
          <w:rtl/>
        </w:rPr>
        <w:t>2) بناء إطار نظري متكامل</w:t>
      </w:r>
    </w:p>
    <w:p w14:paraId="3E8054F8"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الدراسة لا تكتفي فقط بالحديث عن المفاهيم. الدراسة تضع إطار نظري كبير يشرح:</w:t>
      </w:r>
    </w:p>
    <w:p w14:paraId="5C488456" w14:textId="77777777" w:rsidR="00BA47BA" w:rsidRPr="00BA47BA" w:rsidRDefault="00BA47BA" w:rsidP="00BA47BA">
      <w:pPr>
        <w:rPr>
          <w:rFonts w:ascii="Sakkal Majalla" w:hAnsi="Sakkal Majalla" w:cs="Sakkal Majalla"/>
          <w:sz w:val="28"/>
          <w:szCs w:val="28"/>
          <w:rtl/>
        </w:rPr>
      </w:pPr>
    </w:p>
    <w:p w14:paraId="403FDFC6" w14:textId="18155D72" w:rsidR="00BA47BA" w:rsidRPr="00BA47BA" w:rsidRDefault="00465D35" w:rsidP="00465D35">
      <w:pPr>
        <w:rPr>
          <w:rFonts w:ascii="Sakkal Majalla" w:hAnsi="Sakkal Majalla" w:cs="Sakkal Majalla"/>
          <w:sz w:val="28"/>
          <w:szCs w:val="28"/>
          <w:rtl/>
        </w:rPr>
      </w:pPr>
      <w:r>
        <w:rPr>
          <w:rFonts w:ascii="Sakkal Majalla" w:hAnsi="Sakkal Majalla" w:cs="Sakkal Majalla"/>
          <w:sz w:val="28"/>
          <w:szCs w:val="28"/>
          <w:rtl/>
        </w:rPr>
        <w:t>ما هي إدارة المواهب؟</w:t>
      </w:r>
    </w:p>
    <w:p w14:paraId="4574101B" w14:textId="40CF3240"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كي</w:t>
      </w:r>
      <w:r w:rsidR="00465D35">
        <w:rPr>
          <w:rFonts w:ascii="Sakkal Majalla" w:hAnsi="Sakkal Majalla" w:cs="Sakkal Majalla"/>
          <w:sz w:val="28"/>
          <w:szCs w:val="28"/>
          <w:rtl/>
        </w:rPr>
        <w:t>ف تُمارَس في القطاع غير الربحي؟</w:t>
      </w:r>
    </w:p>
    <w:p w14:paraId="1CA4570B" w14:textId="4FCF087E" w:rsidR="00BA47BA" w:rsidRPr="00BA47BA" w:rsidRDefault="00465D35" w:rsidP="00465D35">
      <w:pPr>
        <w:rPr>
          <w:rFonts w:ascii="Sakkal Majalla" w:hAnsi="Sakkal Majalla" w:cs="Sakkal Majalla"/>
          <w:sz w:val="28"/>
          <w:szCs w:val="28"/>
          <w:rtl/>
        </w:rPr>
      </w:pPr>
      <w:r>
        <w:rPr>
          <w:rFonts w:ascii="Sakkal Majalla" w:hAnsi="Sakkal Majalla" w:cs="Sakkal Majalla"/>
          <w:sz w:val="28"/>
          <w:szCs w:val="28"/>
          <w:rtl/>
        </w:rPr>
        <w:t>كيف ترتبط بالأداء المؤسسي؟</w:t>
      </w:r>
    </w:p>
    <w:p w14:paraId="67AC1297"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ما العوامل المؤثرة في نجاحها أو فشلها؟</w:t>
      </w:r>
    </w:p>
    <w:p w14:paraId="4F5223A4" w14:textId="77777777" w:rsidR="00BA47BA" w:rsidRPr="00BA47BA" w:rsidRDefault="00BA47BA" w:rsidP="00BA47BA">
      <w:pPr>
        <w:rPr>
          <w:rFonts w:ascii="Sakkal Majalla" w:hAnsi="Sakkal Majalla" w:cs="Sakkal Majalla"/>
          <w:sz w:val="28"/>
          <w:szCs w:val="28"/>
          <w:rtl/>
        </w:rPr>
      </w:pPr>
    </w:p>
    <w:p w14:paraId="1D2E1CED"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هذا الإطار يعمل مثل نقطة بداية لأي شخص يريد أن يدرس الموارد البشرية في أي وقت قادم. أنا أظن أن شخص يريد أن يعرف عن الموارد البشرية يمكن أن يبدأ من هذا الإطار. أنا أحببت كيف أن الفكرة كانت بسيطة. هذا الإطار فعلا يساعد في ترتيب الأفكار.</w:t>
      </w:r>
    </w:p>
    <w:p w14:paraId="0D187B7B" w14:textId="77777777" w:rsidR="00BA47BA" w:rsidRPr="00BA47BA" w:rsidRDefault="00BA47BA" w:rsidP="00BA47BA">
      <w:pPr>
        <w:rPr>
          <w:rFonts w:ascii="Sakkal Majalla" w:hAnsi="Sakkal Majalla" w:cs="Sakkal Majalla"/>
          <w:sz w:val="28"/>
          <w:szCs w:val="28"/>
          <w:rtl/>
        </w:rPr>
      </w:pPr>
    </w:p>
    <w:p w14:paraId="7F45C6D1" w14:textId="77777777" w:rsidR="00BA47BA" w:rsidRPr="00465D35" w:rsidRDefault="00BA47BA" w:rsidP="00BA47BA">
      <w:pPr>
        <w:rPr>
          <w:rFonts w:ascii="Sakkal Majalla" w:hAnsi="Sakkal Majalla" w:cs="Sakkal Majalla"/>
          <w:sz w:val="28"/>
          <w:szCs w:val="28"/>
          <w:u w:val="single"/>
          <w:rtl/>
        </w:rPr>
      </w:pPr>
      <w:r w:rsidRPr="00465D35">
        <w:rPr>
          <w:rFonts w:ascii="Sakkal Majalla" w:hAnsi="Sakkal Majalla" w:cs="Sakkal Majalla"/>
          <w:sz w:val="28"/>
          <w:szCs w:val="28"/>
          <w:u w:val="single"/>
          <w:rtl/>
        </w:rPr>
        <w:t>3. طرح فكرة جديدة تشرح الأمر</w:t>
      </w:r>
    </w:p>
    <w:p w14:paraId="32E9356A" w14:textId="77777777" w:rsidR="00BA47BA" w:rsidRPr="00BA47BA" w:rsidRDefault="00BA47BA" w:rsidP="00BA47BA">
      <w:pPr>
        <w:rPr>
          <w:rFonts w:ascii="Sakkal Majalla" w:hAnsi="Sakkal Majalla" w:cs="Sakkal Majalla"/>
          <w:sz w:val="28"/>
          <w:szCs w:val="28"/>
          <w:rtl/>
        </w:rPr>
      </w:pPr>
    </w:p>
    <w:p w14:paraId="37B2F628"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أنا في هذه الدراسة سوف أكتب نموذج. النموذج سوف يوضح كيف هذه الأشياء ترتبط مع بعض. أنا أقدر أوضح هذا بشكل أوضح في الخطوات التي بعد هذه.</w:t>
      </w:r>
    </w:p>
    <w:p w14:paraId="679A1D6B" w14:textId="77777777" w:rsidR="00BA47BA" w:rsidRPr="00BA47BA" w:rsidRDefault="00BA47BA" w:rsidP="00BA47BA">
      <w:pPr>
        <w:rPr>
          <w:rFonts w:ascii="Sakkal Majalla" w:hAnsi="Sakkal Majalla" w:cs="Sakkal Majalla"/>
          <w:sz w:val="28"/>
          <w:szCs w:val="28"/>
          <w:rtl/>
        </w:rPr>
      </w:pPr>
    </w:p>
    <w:p w14:paraId="0256A2E0" w14:textId="00802FD3" w:rsidR="00BA47BA" w:rsidRPr="00BA47BA" w:rsidRDefault="00465D35" w:rsidP="00465D35">
      <w:pPr>
        <w:rPr>
          <w:rFonts w:ascii="Sakkal Majalla" w:hAnsi="Sakkal Majalla" w:cs="Sakkal Majalla"/>
          <w:sz w:val="28"/>
          <w:szCs w:val="28"/>
          <w:rtl/>
        </w:rPr>
      </w:pPr>
      <w:r>
        <w:rPr>
          <w:rFonts w:ascii="Sakkal Majalla" w:hAnsi="Sakkal Majalla" w:cs="Sakkal Majalla"/>
          <w:sz w:val="28"/>
          <w:szCs w:val="28"/>
          <w:rtl/>
        </w:rPr>
        <w:t>الاستقطاب</w:t>
      </w:r>
    </w:p>
    <w:p w14:paraId="0542C563" w14:textId="2AED8FED" w:rsidR="00BA47BA" w:rsidRPr="00BA47BA" w:rsidRDefault="00465D35" w:rsidP="00465D35">
      <w:pPr>
        <w:rPr>
          <w:rFonts w:ascii="Sakkal Majalla" w:hAnsi="Sakkal Majalla" w:cs="Sakkal Majalla"/>
          <w:sz w:val="28"/>
          <w:szCs w:val="28"/>
          <w:rtl/>
        </w:rPr>
      </w:pPr>
      <w:r>
        <w:rPr>
          <w:rFonts w:ascii="Sakkal Majalla" w:hAnsi="Sakkal Majalla" w:cs="Sakkal Majalla"/>
          <w:sz w:val="28"/>
          <w:szCs w:val="28"/>
          <w:rtl/>
        </w:rPr>
        <w:t>النص كلمة واحدة: التطوير</w:t>
      </w:r>
    </w:p>
    <w:p w14:paraId="72DF0C62" w14:textId="4AE77490"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التحفيز</w:t>
      </w:r>
    </w:p>
    <w:p w14:paraId="5F9E41B0" w14:textId="67543DB8" w:rsidR="00BA47BA" w:rsidRPr="00BA47BA" w:rsidRDefault="00465D35" w:rsidP="00465D35">
      <w:pPr>
        <w:rPr>
          <w:rFonts w:ascii="Sakkal Majalla" w:hAnsi="Sakkal Majalla" w:cs="Sakkal Majalla"/>
          <w:sz w:val="28"/>
          <w:szCs w:val="28"/>
          <w:rtl/>
        </w:rPr>
      </w:pPr>
      <w:r>
        <w:rPr>
          <w:rFonts w:ascii="Sakkal Majalla" w:hAnsi="Sakkal Majalla" w:cs="Sakkal Majalla"/>
          <w:sz w:val="28"/>
          <w:szCs w:val="28"/>
          <w:rtl/>
        </w:rPr>
        <w:lastRenderedPageBreak/>
        <w:t>الاحتفاظ</w:t>
      </w:r>
    </w:p>
    <w:p w14:paraId="3454D400" w14:textId="15BE8348" w:rsidR="00BA47BA" w:rsidRPr="00BA47BA" w:rsidRDefault="00465D35" w:rsidP="00465D35">
      <w:pPr>
        <w:rPr>
          <w:rFonts w:ascii="Sakkal Majalla" w:hAnsi="Sakkal Majalla" w:cs="Sakkal Majalla"/>
          <w:sz w:val="28"/>
          <w:szCs w:val="28"/>
          <w:rtl/>
        </w:rPr>
      </w:pPr>
      <w:r>
        <w:rPr>
          <w:rFonts w:ascii="Sakkal Majalla" w:hAnsi="Sakkal Majalla" w:cs="Sakkal Majalla"/>
          <w:sz w:val="28"/>
          <w:szCs w:val="28"/>
          <w:rtl/>
        </w:rPr>
        <w:t>التعاقب في العمل</w:t>
      </w:r>
    </w:p>
    <w:p w14:paraId="3555C650"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وبين الأداء المؤسسي بأبعاده الأربعة (الجودة – الكفاءة – الحوكمة – الاستدامة)، وهو نموذج لم تتطرق إليه الدراسات العربية السابقة بشكل متكامل.</w:t>
      </w:r>
    </w:p>
    <w:p w14:paraId="36A5BB63" w14:textId="77777777" w:rsidR="00BA47BA" w:rsidRPr="00BA47BA" w:rsidRDefault="00BA47BA" w:rsidP="00BA47BA">
      <w:pPr>
        <w:rPr>
          <w:rFonts w:ascii="Sakkal Majalla" w:hAnsi="Sakkal Majalla" w:cs="Sakkal Majalla"/>
          <w:sz w:val="28"/>
          <w:szCs w:val="28"/>
          <w:rtl/>
        </w:rPr>
      </w:pPr>
    </w:p>
    <w:p w14:paraId="56C52921" w14:textId="7A526AB7" w:rsidR="00BA47BA" w:rsidRPr="00465D35" w:rsidRDefault="00BA47BA" w:rsidP="00465D35">
      <w:pPr>
        <w:rPr>
          <w:rFonts w:ascii="Sakkal Majalla" w:hAnsi="Sakkal Majalla" w:cs="Sakkal Majalla"/>
          <w:sz w:val="28"/>
          <w:szCs w:val="28"/>
          <w:u w:val="single"/>
          <w:rtl/>
        </w:rPr>
      </w:pPr>
      <w:r w:rsidRPr="00465D35">
        <w:rPr>
          <w:rFonts w:ascii="Sakkal Majalla" w:hAnsi="Sakkal Majalla" w:cs="Sakkal Majalla"/>
          <w:sz w:val="28"/>
          <w:szCs w:val="28"/>
          <w:u w:val="single"/>
          <w:rtl/>
        </w:rPr>
        <w:t>4. دعم طرق البحث اللي النا</w:t>
      </w:r>
      <w:r w:rsidR="00465D35">
        <w:rPr>
          <w:rFonts w:ascii="Sakkal Majalla" w:hAnsi="Sakkal Majalla" w:cs="Sakkal Majalla"/>
          <w:sz w:val="28"/>
          <w:szCs w:val="28"/>
          <w:u w:val="single"/>
          <w:rtl/>
        </w:rPr>
        <w:t>س ممكن يستخدموا الطرق دي بعدين.</w:t>
      </w:r>
    </w:p>
    <w:p w14:paraId="5E78286C" w14:textId="72583116" w:rsidR="00BA47BA" w:rsidRPr="00465D35" w:rsidRDefault="00BA47BA" w:rsidP="00465D35">
      <w:pPr>
        <w:pStyle w:val="ListParagraph"/>
        <w:numPr>
          <w:ilvl w:val="0"/>
          <w:numId w:val="26"/>
        </w:numPr>
        <w:rPr>
          <w:rFonts w:ascii="Sakkal Majalla" w:hAnsi="Sakkal Majalla" w:cs="Sakkal Majalla"/>
          <w:sz w:val="28"/>
          <w:szCs w:val="28"/>
          <w:rtl/>
        </w:rPr>
      </w:pPr>
      <w:r w:rsidRPr="00465D35">
        <w:rPr>
          <w:rFonts w:ascii="Sakkal Majalla" w:hAnsi="Sakkal Majalla" w:cs="Sakkal Majalla"/>
          <w:sz w:val="28"/>
          <w:szCs w:val="28"/>
          <w:rtl/>
        </w:rPr>
        <w:t>تقدم الدراسة م</w:t>
      </w:r>
      <w:r w:rsidR="00465D35" w:rsidRPr="00465D35">
        <w:rPr>
          <w:rFonts w:ascii="Sakkal Majalla" w:hAnsi="Sakkal Majalla" w:cs="Sakkal Majalla"/>
          <w:sz w:val="28"/>
          <w:szCs w:val="28"/>
          <w:rtl/>
        </w:rPr>
        <w:t>ادة علمية يمكن البناء عليها في:</w:t>
      </w:r>
    </w:p>
    <w:p w14:paraId="02B69F31" w14:textId="136FA7E0" w:rsidR="00BA47BA" w:rsidRPr="00465D35" w:rsidRDefault="00BA47BA" w:rsidP="00465D35">
      <w:pPr>
        <w:pStyle w:val="ListParagraph"/>
        <w:numPr>
          <w:ilvl w:val="0"/>
          <w:numId w:val="26"/>
        </w:numPr>
        <w:rPr>
          <w:rFonts w:ascii="Sakkal Majalla" w:hAnsi="Sakkal Majalla" w:cs="Sakkal Majalla"/>
          <w:sz w:val="28"/>
          <w:szCs w:val="28"/>
          <w:rtl/>
        </w:rPr>
      </w:pPr>
      <w:r w:rsidRPr="00465D35">
        <w:rPr>
          <w:rFonts w:ascii="Sakkal Majalla" w:hAnsi="Sakkal Majalla" w:cs="Sakkal Majalla"/>
          <w:sz w:val="28"/>
          <w:szCs w:val="28"/>
          <w:rtl/>
        </w:rPr>
        <w:t>دراسات مق</w:t>
      </w:r>
      <w:r w:rsidR="00465D35" w:rsidRPr="00465D35">
        <w:rPr>
          <w:rFonts w:ascii="Sakkal Majalla" w:hAnsi="Sakkal Majalla" w:cs="Sakkal Majalla"/>
          <w:sz w:val="28"/>
          <w:szCs w:val="28"/>
          <w:rtl/>
        </w:rPr>
        <w:t>ارنة بين القطاعات.</w:t>
      </w:r>
    </w:p>
    <w:p w14:paraId="01A78162" w14:textId="35A69BDF" w:rsidR="00BA47BA" w:rsidRPr="00465D35" w:rsidRDefault="00BA47BA" w:rsidP="00465D35">
      <w:pPr>
        <w:pStyle w:val="ListParagraph"/>
        <w:numPr>
          <w:ilvl w:val="0"/>
          <w:numId w:val="26"/>
        </w:numPr>
        <w:rPr>
          <w:rFonts w:ascii="Sakkal Majalla" w:hAnsi="Sakkal Majalla" w:cs="Sakkal Majalla"/>
          <w:sz w:val="28"/>
          <w:szCs w:val="28"/>
          <w:rtl/>
        </w:rPr>
      </w:pPr>
      <w:r w:rsidRPr="00465D35">
        <w:rPr>
          <w:rFonts w:ascii="Sakkal Majalla" w:hAnsi="Sakkal Majalla" w:cs="Sakkal Majalla"/>
          <w:sz w:val="28"/>
          <w:szCs w:val="28"/>
          <w:rtl/>
        </w:rPr>
        <w:t>الدراسات الكمي</w:t>
      </w:r>
      <w:r w:rsidR="00465D35" w:rsidRPr="00465D35">
        <w:rPr>
          <w:rFonts w:ascii="Sakkal Majalla" w:hAnsi="Sakkal Majalla" w:cs="Sakkal Majalla"/>
          <w:sz w:val="28"/>
          <w:szCs w:val="28"/>
          <w:rtl/>
        </w:rPr>
        <w:t>ة. الدراسات التحليلية المتقدمة.</w:t>
      </w:r>
    </w:p>
    <w:p w14:paraId="3BA9A31A" w14:textId="72786616" w:rsidR="00BA47BA" w:rsidRPr="00465D35" w:rsidRDefault="00465D35" w:rsidP="00465D35">
      <w:pPr>
        <w:pStyle w:val="ListParagraph"/>
        <w:numPr>
          <w:ilvl w:val="0"/>
          <w:numId w:val="26"/>
        </w:numPr>
        <w:rPr>
          <w:rFonts w:ascii="Sakkal Majalla" w:hAnsi="Sakkal Majalla" w:cs="Sakkal Majalla"/>
          <w:sz w:val="28"/>
          <w:szCs w:val="28"/>
          <w:rtl/>
        </w:rPr>
      </w:pPr>
      <w:r w:rsidRPr="00465D35">
        <w:rPr>
          <w:rFonts w:ascii="Sakkal Majalla" w:hAnsi="Sakkal Majalla" w:cs="Sakkal Majalla"/>
          <w:sz w:val="28"/>
          <w:szCs w:val="28"/>
          <w:rtl/>
        </w:rPr>
        <w:t>دراسات عن قياس أثر المؤسسة.</w:t>
      </w:r>
    </w:p>
    <w:p w14:paraId="1DDFDDCD" w14:textId="7ED89DC5" w:rsidR="00BA47BA" w:rsidRPr="00465D35" w:rsidRDefault="00BA47BA" w:rsidP="00465D35">
      <w:pPr>
        <w:pStyle w:val="ListParagraph"/>
        <w:numPr>
          <w:ilvl w:val="0"/>
          <w:numId w:val="26"/>
        </w:numPr>
        <w:rPr>
          <w:rFonts w:ascii="Sakkal Majalla" w:hAnsi="Sakkal Majalla" w:cs="Sakkal Majalla"/>
          <w:sz w:val="28"/>
          <w:szCs w:val="28"/>
          <w:rtl/>
        </w:rPr>
      </w:pPr>
      <w:r w:rsidRPr="00465D35">
        <w:rPr>
          <w:rFonts w:ascii="Sakkal Majalla" w:hAnsi="Sakkal Majalla" w:cs="Sakkal Majalla"/>
          <w:sz w:val="28"/>
          <w:szCs w:val="28"/>
          <w:rtl/>
        </w:rPr>
        <w:t>دراسات تطوير نماذج المو</w:t>
      </w:r>
      <w:r w:rsidR="00465D35" w:rsidRPr="00465D35">
        <w:rPr>
          <w:rFonts w:ascii="Sakkal Majalla" w:hAnsi="Sakkal Majalla" w:cs="Sakkal Majalla"/>
          <w:sz w:val="28"/>
          <w:szCs w:val="28"/>
          <w:rtl/>
        </w:rPr>
        <w:t>ارد البشرية في البيئة السعودية.</w:t>
      </w:r>
    </w:p>
    <w:p w14:paraId="304CBDF1" w14:textId="77777777" w:rsidR="00BA47BA" w:rsidRPr="00465D35" w:rsidRDefault="00BA47BA" w:rsidP="00465D35">
      <w:pPr>
        <w:pStyle w:val="ListParagraph"/>
        <w:numPr>
          <w:ilvl w:val="0"/>
          <w:numId w:val="26"/>
        </w:numPr>
        <w:rPr>
          <w:rFonts w:ascii="Sakkal Majalla" w:hAnsi="Sakkal Majalla" w:cs="Sakkal Majalla"/>
          <w:sz w:val="28"/>
          <w:szCs w:val="28"/>
          <w:rtl/>
        </w:rPr>
      </w:pPr>
      <w:r w:rsidRPr="00465D35">
        <w:rPr>
          <w:rFonts w:ascii="Sakkal Majalla" w:hAnsi="Sakkal Majalla" w:cs="Sakkal Majalla"/>
          <w:sz w:val="28"/>
          <w:szCs w:val="28"/>
          <w:rtl/>
        </w:rPr>
        <w:t>النص من نوع: عنوان.</w:t>
      </w:r>
    </w:p>
    <w:p w14:paraId="0B1F906F" w14:textId="77777777" w:rsidR="00BA47BA" w:rsidRPr="00BA47BA" w:rsidRDefault="00BA47BA" w:rsidP="00BA47BA">
      <w:pPr>
        <w:rPr>
          <w:rFonts w:ascii="Sakkal Majalla" w:hAnsi="Sakkal Majalla" w:cs="Sakkal Majalla"/>
          <w:sz w:val="28"/>
          <w:szCs w:val="28"/>
          <w:rtl/>
        </w:rPr>
      </w:pPr>
    </w:p>
    <w:p w14:paraId="54F4A98C" w14:textId="77777777" w:rsidR="00BA47BA" w:rsidRPr="00465D35" w:rsidRDefault="00BA47BA" w:rsidP="00BA47BA">
      <w:pPr>
        <w:rPr>
          <w:rFonts w:ascii="Sakkal Majalla" w:hAnsi="Sakkal Majalla" w:cs="Sakkal Majalla"/>
          <w:b/>
          <w:bCs/>
          <w:sz w:val="28"/>
          <w:szCs w:val="28"/>
          <w:rtl/>
        </w:rPr>
      </w:pPr>
      <w:r w:rsidRPr="00465D35">
        <w:rPr>
          <w:rFonts w:ascii="Sakkal Majalla" w:hAnsi="Sakkal Majalla" w:cs="Sakkal Majalla"/>
          <w:b/>
          <w:bCs/>
          <w:sz w:val="28"/>
          <w:szCs w:val="28"/>
          <w:rtl/>
        </w:rPr>
        <w:t>ثالثًا: الأهمية التطبيقية (الأهمية العملية)</w:t>
      </w:r>
    </w:p>
    <w:p w14:paraId="491934AE" w14:textId="77777777" w:rsidR="00BA47BA" w:rsidRPr="00BA47BA" w:rsidRDefault="00BA47BA" w:rsidP="00BA47BA">
      <w:pPr>
        <w:rPr>
          <w:rFonts w:ascii="Sakkal Majalla" w:hAnsi="Sakkal Majalla" w:cs="Sakkal Majalla"/>
          <w:sz w:val="28"/>
          <w:szCs w:val="28"/>
          <w:rtl/>
        </w:rPr>
      </w:pPr>
    </w:p>
    <w:p w14:paraId="6706C25D"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هذه الدراسة مهمة جدا في الحياة اليومية لأن الدراسة تعطي حلول واضحة وسهلة. من أهم النقاط في أهمية الدراسة العملية ما يلي:</w:t>
      </w:r>
    </w:p>
    <w:p w14:paraId="095B4ABF" w14:textId="77777777" w:rsidR="00BA47BA" w:rsidRPr="00BA47BA" w:rsidRDefault="00BA47BA" w:rsidP="00BA47BA">
      <w:pPr>
        <w:rPr>
          <w:rFonts w:ascii="Sakkal Majalla" w:hAnsi="Sakkal Majalla" w:cs="Sakkal Majalla"/>
          <w:sz w:val="28"/>
          <w:szCs w:val="28"/>
          <w:rtl/>
        </w:rPr>
      </w:pPr>
    </w:p>
    <w:p w14:paraId="0FEB111D" w14:textId="04113526" w:rsidR="00BA47BA" w:rsidRPr="00465D35" w:rsidRDefault="00465D35" w:rsidP="00465D35">
      <w:pPr>
        <w:rPr>
          <w:rFonts w:ascii="Sakkal Majalla" w:hAnsi="Sakkal Majalla" w:cs="Sakkal Majalla"/>
          <w:sz w:val="28"/>
          <w:szCs w:val="28"/>
          <w:u w:val="single"/>
          <w:rtl/>
        </w:rPr>
      </w:pPr>
      <w:r>
        <w:rPr>
          <w:rFonts w:ascii="Sakkal Majalla" w:hAnsi="Sakkal Majalla" w:cs="Sakkal Majalla"/>
          <w:sz w:val="28"/>
          <w:szCs w:val="28"/>
          <w:u w:val="single"/>
          <w:rtl/>
        </w:rPr>
        <w:t>1) تحسين أداء الجمعيات الأهلية</w:t>
      </w:r>
    </w:p>
    <w:p w14:paraId="35BBD061" w14:textId="6B679F43"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سيستفيد قاد</w:t>
      </w:r>
      <w:r w:rsidR="00465D35">
        <w:rPr>
          <w:rFonts w:ascii="Sakkal Majalla" w:hAnsi="Sakkal Majalla" w:cs="Sakkal Majalla"/>
          <w:sz w:val="28"/>
          <w:szCs w:val="28"/>
          <w:rtl/>
        </w:rPr>
        <w:t>ة الجمعيات من نتائج الدراسة في:</w:t>
      </w:r>
    </w:p>
    <w:p w14:paraId="0B81F18C" w14:textId="4A31F86E" w:rsidR="00BA47BA" w:rsidRPr="00BA47BA" w:rsidRDefault="00465D35" w:rsidP="00465D35">
      <w:pPr>
        <w:rPr>
          <w:rFonts w:ascii="Sakkal Majalla" w:hAnsi="Sakkal Majalla" w:cs="Sakkal Majalla"/>
          <w:sz w:val="28"/>
          <w:szCs w:val="28"/>
          <w:rtl/>
        </w:rPr>
      </w:pPr>
      <w:r>
        <w:rPr>
          <w:rFonts w:ascii="Sakkal Majalla" w:hAnsi="Sakkal Majalla" w:cs="Sakkal Majalla"/>
          <w:sz w:val="28"/>
          <w:szCs w:val="28"/>
          <w:rtl/>
        </w:rPr>
        <w:t>وضع سياسات واضحة تخص الاستقطاب.</w:t>
      </w:r>
    </w:p>
    <w:p w14:paraId="3E989E58" w14:textId="0B81A6D1"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بناء برامج تدريب فعّ</w:t>
      </w:r>
      <w:r w:rsidR="00465D35">
        <w:rPr>
          <w:rFonts w:ascii="Sakkal Majalla" w:hAnsi="Sakkal Majalla" w:cs="Sakkal Majalla"/>
          <w:sz w:val="28"/>
          <w:szCs w:val="28"/>
          <w:rtl/>
        </w:rPr>
        <w:t>الة تتوافق مع احتياجات الوظائف.</w:t>
      </w:r>
    </w:p>
    <w:p w14:paraId="06896D4E" w14:textId="7F4FA57A"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تصميم أنظم</w:t>
      </w:r>
      <w:r w:rsidR="00465D35">
        <w:rPr>
          <w:rFonts w:ascii="Sakkal Majalla" w:hAnsi="Sakkal Majalla" w:cs="Sakkal Majalla"/>
          <w:sz w:val="28"/>
          <w:szCs w:val="28"/>
          <w:rtl/>
        </w:rPr>
        <w:t>ة تحفيز تلائم طبيعة القطاع.</w:t>
      </w:r>
    </w:p>
    <w:p w14:paraId="79DAA319" w14:textId="6608136F"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القدرة ع</w:t>
      </w:r>
      <w:r w:rsidR="00465D35">
        <w:rPr>
          <w:rFonts w:ascii="Sakkal Majalla" w:hAnsi="Sakkal Majalla" w:cs="Sakkal Majalla"/>
          <w:sz w:val="28"/>
          <w:szCs w:val="28"/>
          <w:rtl/>
        </w:rPr>
        <w:t>لى الاحتفاظ بالمواهب صارت أكبر.</w:t>
      </w:r>
    </w:p>
    <w:p w14:paraId="1D800330" w14:textId="104F347B"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اعتماد خطط للتعاق</w:t>
      </w:r>
      <w:r w:rsidR="00465D35">
        <w:rPr>
          <w:rFonts w:ascii="Sakkal Majalla" w:hAnsi="Sakkal Majalla" w:cs="Sakkal Majalla"/>
          <w:sz w:val="28"/>
          <w:szCs w:val="28"/>
          <w:rtl/>
        </w:rPr>
        <w:t>ب الوظيفي تحمي استمرارية العمل.</w:t>
      </w:r>
    </w:p>
    <w:p w14:paraId="4EFAE62B" w14:textId="55C766A5"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هذه الخطوات ترفع الجودة في العمل. خطوات مثل هذه تزيد كفاءة العمل. أرى أنّ هذه الخطوات مهمة في العمل.</w:t>
      </w:r>
    </w:p>
    <w:p w14:paraId="2984D938" w14:textId="6C5D7430" w:rsidR="00BA47BA" w:rsidRPr="00465D35" w:rsidRDefault="00465D35" w:rsidP="00465D35">
      <w:pPr>
        <w:rPr>
          <w:rFonts w:ascii="Sakkal Majalla" w:hAnsi="Sakkal Majalla" w:cs="Sakkal Majalla"/>
          <w:sz w:val="28"/>
          <w:szCs w:val="28"/>
          <w:u w:val="single"/>
          <w:rtl/>
        </w:rPr>
      </w:pPr>
      <w:r>
        <w:rPr>
          <w:rFonts w:ascii="Sakkal Majalla" w:hAnsi="Sakkal Majalla" w:cs="Sakkal Majalla"/>
          <w:sz w:val="28"/>
          <w:szCs w:val="28"/>
          <w:u w:val="single"/>
          <w:rtl/>
        </w:rPr>
        <w:lastRenderedPageBreak/>
        <w:t>2) دعم رؤية المملكة 2030</w:t>
      </w:r>
    </w:p>
    <w:p w14:paraId="2A6C4750" w14:textId="7D0C159E"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القطاع غير الربحي واحد من المحركات في الرؤية. هذا وا</w:t>
      </w:r>
      <w:r w:rsidR="00465D35">
        <w:rPr>
          <w:rFonts w:ascii="Sakkal Majalla" w:hAnsi="Sakkal Majalla" w:cs="Sakkal Majalla"/>
          <w:sz w:val="28"/>
          <w:szCs w:val="28"/>
          <w:rtl/>
        </w:rPr>
        <w:t>ضح بشكل خاص في الأهداف التالية:</w:t>
      </w:r>
    </w:p>
    <w:p w14:paraId="58B32BC2" w14:textId="5E6BEABC" w:rsidR="00BA47BA" w:rsidRPr="00465D35" w:rsidRDefault="00465D35" w:rsidP="00465D35">
      <w:pPr>
        <w:pStyle w:val="ListParagraph"/>
        <w:numPr>
          <w:ilvl w:val="0"/>
          <w:numId w:val="27"/>
        </w:numPr>
        <w:rPr>
          <w:rFonts w:ascii="Sakkal Majalla" w:hAnsi="Sakkal Majalla" w:cs="Sakkal Majalla"/>
          <w:sz w:val="28"/>
          <w:szCs w:val="28"/>
          <w:rtl/>
        </w:rPr>
      </w:pPr>
      <w:r w:rsidRPr="00465D35">
        <w:rPr>
          <w:rFonts w:ascii="Sakkal Majalla" w:hAnsi="Sakkal Majalla" w:cs="Sakkal Majalla"/>
          <w:sz w:val="28"/>
          <w:szCs w:val="28"/>
          <w:rtl/>
        </w:rPr>
        <w:t>التنمية المستدامة</w:t>
      </w:r>
    </w:p>
    <w:p w14:paraId="32125C3F" w14:textId="6C41D8DF" w:rsidR="00BA47BA" w:rsidRPr="00465D35" w:rsidRDefault="00465D35" w:rsidP="00465D35">
      <w:pPr>
        <w:pStyle w:val="ListParagraph"/>
        <w:numPr>
          <w:ilvl w:val="0"/>
          <w:numId w:val="27"/>
        </w:numPr>
        <w:rPr>
          <w:rFonts w:ascii="Sakkal Majalla" w:hAnsi="Sakkal Majalla" w:cs="Sakkal Majalla"/>
          <w:sz w:val="28"/>
          <w:szCs w:val="28"/>
          <w:rtl/>
        </w:rPr>
      </w:pPr>
      <w:r w:rsidRPr="00465D35">
        <w:rPr>
          <w:rFonts w:ascii="Sakkal Majalla" w:hAnsi="Sakkal Majalla" w:cs="Sakkal Majalla"/>
          <w:sz w:val="28"/>
          <w:szCs w:val="28"/>
          <w:rtl/>
        </w:rPr>
        <w:t>تمكين القطاع غير الربحي</w:t>
      </w:r>
    </w:p>
    <w:p w14:paraId="422F5F47" w14:textId="136AB8B6" w:rsidR="00BA47BA" w:rsidRPr="00465D35" w:rsidRDefault="00465D35" w:rsidP="00465D35">
      <w:pPr>
        <w:pStyle w:val="ListParagraph"/>
        <w:numPr>
          <w:ilvl w:val="0"/>
          <w:numId w:val="27"/>
        </w:numPr>
        <w:rPr>
          <w:rFonts w:ascii="Sakkal Majalla" w:hAnsi="Sakkal Majalla" w:cs="Sakkal Majalla"/>
          <w:sz w:val="28"/>
          <w:szCs w:val="28"/>
          <w:rtl/>
        </w:rPr>
      </w:pPr>
      <w:r w:rsidRPr="00465D35">
        <w:rPr>
          <w:rFonts w:ascii="Sakkal Majalla" w:hAnsi="Sakkal Majalla" w:cs="Sakkal Majalla"/>
          <w:sz w:val="28"/>
          <w:szCs w:val="28"/>
          <w:rtl/>
        </w:rPr>
        <w:t>تعزيز الاحترافية وجودة الأداء</w:t>
      </w:r>
    </w:p>
    <w:p w14:paraId="42564417" w14:textId="035FC785" w:rsidR="00BA47BA" w:rsidRPr="00465D35" w:rsidRDefault="00BA47BA" w:rsidP="00465D35">
      <w:pPr>
        <w:pStyle w:val="ListParagraph"/>
        <w:numPr>
          <w:ilvl w:val="0"/>
          <w:numId w:val="27"/>
        </w:numPr>
        <w:rPr>
          <w:rFonts w:ascii="Sakkal Majalla" w:hAnsi="Sakkal Majalla" w:cs="Sakkal Majalla"/>
          <w:sz w:val="28"/>
          <w:szCs w:val="28"/>
          <w:rtl/>
        </w:rPr>
      </w:pPr>
      <w:r w:rsidRPr="00465D35">
        <w:rPr>
          <w:rFonts w:ascii="Sakkal Majalla" w:hAnsi="Sakkal Majalla" w:cs="Sakkal Majalla"/>
          <w:sz w:val="28"/>
          <w:szCs w:val="28"/>
          <w:rtl/>
        </w:rPr>
        <w:t>زياد</w:t>
      </w:r>
      <w:r w:rsidR="00465D35" w:rsidRPr="00465D35">
        <w:rPr>
          <w:rFonts w:ascii="Sakkal Majalla" w:hAnsi="Sakkal Majalla" w:cs="Sakkal Majalla"/>
          <w:sz w:val="28"/>
          <w:szCs w:val="28"/>
          <w:rtl/>
        </w:rPr>
        <w:t>ة دور الجمعيات في الناتج المحلي</w:t>
      </w:r>
    </w:p>
    <w:p w14:paraId="027F00CC"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هذه الدراسة تساعد الدولة لأن الدراسة تطور طريقة إدارية جديدة. هذه الطريقة تجعل الجمعيات تعمل أفضل. بذلك، تتحقق بعض أهداف الدولة.</w:t>
      </w:r>
    </w:p>
    <w:p w14:paraId="5D4E4ECD" w14:textId="77777777" w:rsidR="00BA47BA" w:rsidRPr="00BA47BA" w:rsidRDefault="00BA47BA" w:rsidP="00BA47BA">
      <w:pPr>
        <w:rPr>
          <w:rFonts w:ascii="Sakkal Majalla" w:hAnsi="Sakkal Majalla" w:cs="Sakkal Majalla"/>
          <w:sz w:val="28"/>
          <w:szCs w:val="28"/>
          <w:rtl/>
        </w:rPr>
      </w:pPr>
    </w:p>
    <w:p w14:paraId="3667E534" w14:textId="4BBC7EFC" w:rsidR="00BA47BA" w:rsidRPr="00465D35" w:rsidRDefault="00BA47BA" w:rsidP="00465D35">
      <w:pPr>
        <w:rPr>
          <w:rFonts w:ascii="Sakkal Majalla" w:hAnsi="Sakkal Majalla" w:cs="Sakkal Majalla"/>
          <w:sz w:val="28"/>
          <w:szCs w:val="28"/>
          <w:u w:val="single"/>
          <w:rtl/>
        </w:rPr>
      </w:pPr>
      <w:r w:rsidRPr="00465D35">
        <w:rPr>
          <w:rFonts w:ascii="Sakkal Majalla" w:hAnsi="Sakkal Majalla" w:cs="Sakkal Majalla"/>
          <w:sz w:val="28"/>
          <w:szCs w:val="28"/>
          <w:u w:val="single"/>
          <w:rtl/>
        </w:rPr>
        <w:t>3) دعم سياسات وزارة المو</w:t>
      </w:r>
      <w:r w:rsidR="00465D35">
        <w:rPr>
          <w:rFonts w:ascii="Sakkal Majalla" w:hAnsi="Sakkal Majalla" w:cs="Sakkal Majalla"/>
          <w:sz w:val="28"/>
          <w:szCs w:val="28"/>
          <w:u w:val="single"/>
          <w:rtl/>
        </w:rPr>
        <w:t>ارد البشرية والتنمية الاجتماعية</w:t>
      </w:r>
    </w:p>
    <w:p w14:paraId="46B2EEFB" w14:textId="20DAB462"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يمكن للوزارة</w:t>
      </w:r>
      <w:r w:rsidR="00465D35">
        <w:rPr>
          <w:rFonts w:ascii="Sakkal Majalla" w:hAnsi="Sakkal Majalla" w:cs="Sakkal Majalla"/>
          <w:sz w:val="28"/>
          <w:szCs w:val="28"/>
          <w:rtl/>
        </w:rPr>
        <w:t xml:space="preserve"> الاستفادة من نتائج الدراسة في:</w:t>
      </w:r>
    </w:p>
    <w:p w14:paraId="25CA4D2D" w14:textId="51DCB105" w:rsidR="00BA47BA" w:rsidRPr="00465D35" w:rsidRDefault="00465D35" w:rsidP="00465D35">
      <w:pPr>
        <w:pStyle w:val="ListParagraph"/>
        <w:numPr>
          <w:ilvl w:val="0"/>
          <w:numId w:val="28"/>
        </w:numPr>
        <w:rPr>
          <w:rFonts w:ascii="Sakkal Majalla" w:hAnsi="Sakkal Majalla" w:cs="Sakkal Majalla"/>
          <w:sz w:val="28"/>
          <w:szCs w:val="28"/>
          <w:rtl/>
        </w:rPr>
      </w:pPr>
      <w:r w:rsidRPr="00465D35">
        <w:rPr>
          <w:rFonts w:ascii="Sakkal Majalla" w:hAnsi="Sakkal Majalla" w:cs="Sakkal Majalla"/>
          <w:sz w:val="28"/>
          <w:szCs w:val="28"/>
          <w:rtl/>
        </w:rPr>
        <w:t>تحديث نماذج الحوكمة.</w:t>
      </w:r>
    </w:p>
    <w:p w14:paraId="50A5F050" w14:textId="430F346D" w:rsidR="00BA47BA" w:rsidRPr="00465D35" w:rsidRDefault="00BA47BA" w:rsidP="00465D35">
      <w:pPr>
        <w:pStyle w:val="ListParagraph"/>
        <w:numPr>
          <w:ilvl w:val="0"/>
          <w:numId w:val="28"/>
        </w:numPr>
        <w:rPr>
          <w:rFonts w:ascii="Sakkal Majalla" w:hAnsi="Sakkal Majalla" w:cs="Sakkal Majalla"/>
          <w:sz w:val="28"/>
          <w:szCs w:val="28"/>
          <w:rtl/>
        </w:rPr>
      </w:pPr>
      <w:r w:rsidRPr="00465D35">
        <w:rPr>
          <w:rFonts w:ascii="Sakkal Majalla" w:hAnsi="Sakkal Majalla" w:cs="Sakkal Majalla"/>
          <w:sz w:val="28"/>
          <w:szCs w:val="28"/>
          <w:rtl/>
        </w:rPr>
        <w:t>تطوير لوائح الم</w:t>
      </w:r>
      <w:r w:rsidR="00465D35" w:rsidRPr="00465D35">
        <w:rPr>
          <w:rFonts w:ascii="Sakkal Majalla" w:hAnsi="Sakkal Majalla" w:cs="Sakkal Majalla"/>
          <w:sz w:val="28"/>
          <w:szCs w:val="28"/>
          <w:rtl/>
        </w:rPr>
        <w:t>وارد البشرية التي تخص الجمعيات.</w:t>
      </w:r>
    </w:p>
    <w:p w14:paraId="05EE8F0D" w14:textId="4990A7BA" w:rsidR="00BA47BA" w:rsidRPr="00465D35" w:rsidRDefault="00BA47BA" w:rsidP="00465D35">
      <w:pPr>
        <w:pStyle w:val="ListParagraph"/>
        <w:numPr>
          <w:ilvl w:val="0"/>
          <w:numId w:val="28"/>
        </w:numPr>
        <w:rPr>
          <w:rFonts w:ascii="Sakkal Majalla" w:hAnsi="Sakkal Majalla" w:cs="Sakkal Majalla"/>
          <w:sz w:val="28"/>
          <w:szCs w:val="28"/>
          <w:rtl/>
        </w:rPr>
      </w:pPr>
      <w:r w:rsidRPr="00465D35">
        <w:rPr>
          <w:rFonts w:ascii="Sakkal Majalla" w:hAnsi="Sakkal Majalla" w:cs="Sakkal Majalla"/>
          <w:sz w:val="28"/>
          <w:szCs w:val="28"/>
          <w:rtl/>
        </w:rPr>
        <w:t>رفع مستوى الاحترافية.</w:t>
      </w:r>
      <w:r w:rsidR="00465D35" w:rsidRPr="00465D35">
        <w:rPr>
          <w:rFonts w:ascii="Sakkal Majalla" w:hAnsi="Sakkal Majalla" w:cs="Sakkal Majalla"/>
          <w:sz w:val="28"/>
          <w:szCs w:val="28"/>
          <w:rtl/>
        </w:rPr>
        <w:t xml:space="preserve"> رفع مستوى الشفافية.</w:t>
      </w:r>
    </w:p>
    <w:p w14:paraId="2BF2AC02" w14:textId="77777777" w:rsidR="00BA47BA" w:rsidRPr="00465D35" w:rsidRDefault="00BA47BA" w:rsidP="00465D35">
      <w:pPr>
        <w:pStyle w:val="ListParagraph"/>
        <w:numPr>
          <w:ilvl w:val="0"/>
          <w:numId w:val="28"/>
        </w:numPr>
        <w:rPr>
          <w:rFonts w:ascii="Sakkal Majalla" w:hAnsi="Sakkal Majalla" w:cs="Sakkal Majalla"/>
          <w:sz w:val="28"/>
          <w:szCs w:val="28"/>
          <w:rtl/>
        </w:rPr>
      </w:pPr>
      <w:r w:rsidRPr="00465D35">
        <w:rPr>
          <w:rFonts w:ascii="Sakkal Majalla" w:hAnsi="Sakkal Majalla" w:cs="Sakkal Majalla"/>
          <w:sz w:val="28"/>
          <w:szCs w:val="28"/>
          <w:rtl/>
        </w:rPr>
        <w:t>بناء مسارات تدريبية موحدة على مستوى القطاع.</w:t>
      </w:r>
    </w:p>
    <w:p w14:paraId="17BD8ABE" w14:textId="77777777" w:rsidR="00BA47BA" w:rsidRPr="00BA47BA" w:rsidRDefault="00BA47BA" w:rsidP="00BA47BA">
      <w:pPr>
        <w:rPr>
          <w:rFonts w:ascii="Sakkal Majalla" w:hAnsi="Sakkal Majalla" w:cs="Sakkal Majalla"/>
          <w:sz w:val="28"/>
          <w:szCs w:val="28"/>
          <w:rtl/>
        </w:rPr>
      </w:pPr>
    </w:p>
    <w:p w14:paraId="1E75B47E" w14:textId="01106CC7" w:rsidR="00BA47BA" w:rsidRPr="00465D35" w:rsidRDefault="00BA47BA" w:rsidP="00465D35">
      <w:pPr>
        <w:rPr>
          <w:rFonts w:ascii="Sakkal Majalla" w:hAnsi="Sakkal Majalla" w:cs="Sakkal Majalla"/>
          <w:sz w:val="28"/>
          <w:szCs w:val="28"/>
          <w:u w:val="single"/>
          <w:rtl/>
        </w:rPr>
      </w:pPr>
      <w:r w:rsidRPr="00465D35">
        <w:rPr>
          <w:rFonts w:ascii="Sakkal Majalla" w:hAnsi="Sakkal Majalla" w:cs="Sakkal Majalla"/>
          <w:sz w:val="28"/>
          <w:szCs w:val="28"/>
          <w:u w:val="single"/>
          <w:rtl/>
        </w:rPr>
        <w:t>4. إعطاء القاد</w:t>
      </w:r>
      <w:r w:rsidR="00465D35">
        <w:rPr>
          <w:rFonts w:ascii="Sakkal Majalla" w:hAnsi="Sakkal Majalla" w:cs="Sakkal Majalla"/>
          <w:sz w:val="28"/>
          <w:szCs w:val="28"/>
          <w:u w:val="single"/>
          <w:rtl/>
        </w:rPr>
        <w:t>ة الإداريين مرجع عملي يستخدمونه</w:t>
      </w:r>
    </w:p>
    <w:p w14:paraId="4562D6BC" w14:textId="128DA9B4"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يحتاج القادة الإداريون في الجم</w:t>
      </w:r>
      <w:r w:rsidR="00465D35">
        <w:rPr>
          <w:rFonts w:ascii="Sakkal Majalla" w:hAnsi="Sakkal Majalla" w:cs="Sakkal Majalla"/>
          <w:sz w:val="28"/>
          <w:szCs w:val="28"/>
          <w:rtl/>
        </w:rPr>
        <w:t>عيات إلى إطار سهل التطبيق يوضح:</w:t>
      </w:r>
    </w:p>
    <w:p w14:paraId="2EFC074A" w14:textId="40E6666A" w:rsidR="00BA47BA" w:rsidRPr="00465D35" w:rsidRDefault="00465D35" w:rsidP="00465D35">
      <w:pPr>
        <w:pStyle w:val="ListParagraph"/>
        <w:numPr>
          <w:ilvl w:val="0"/>
          <w:numId w:val="29"/>
        </w:numPr>
        <w:rPr>
          <w:rFonts w:ascii="Sakkal Majalla" w:hAnsi="Sakkal Majalla" w:cs="Sakkal Majalla"/>
          <w:sz w:val="28"/>
          <w:szCs w:val="28"/>
          <w:rtl/>
        </w:rPr>
      </w:pPr>
      <w:r w:rsidRPr="00465D35">
        <w:rPr>
          <w:rFonts w:ascii="Sakkal Majalla" w:hAnsi="Sakkal Majalla" w:cs="Sakkal Majalla"/>
          <w:sz w:val="28"/>
          <w:szCs w:val="28"/>
          <w:rtl/>
        </w:rPr>
        <w:t>كيف تُدار المواهب؟</w:t>
      </w:r>
    </w:p>
    <w:p w14:paraId="2D7EC5C7" w14:textId="13D5F704" w:rsidR="00BA47BA" w:rsidRPr="00465D35" w:rsidRDefault="00465D35" w:rsidP="00465D35">
      <w:pPr>
        <w:pStyle w:val="ListParagraph"/>
        <w:numPr>
          <w:ilvl w:val="0"/>
          <w:numId w:val="29"/>
        </w:numPr>
        <w:rPr>
          <w:rFonts w:ascii="Sakkal Majalla" w:hAnsi="Sakkal Majalla" w:cs="Sakkal Majalla"/>
          <w:sz w:val="28"/>
          <w:szCs w:val="28"/>
          <w:rtl/>
        </w:rPr>
      </w:pPr>
      <w:r w:rsidRPr="00465D35">
        <w:rPr>
          <w:rFonts w:ascii="Sakkal Majalla" w:hAnsi="Sakkal Majalla" w:cs="Sakkal Majalla"/>
          <w:sz w:val="28"/>
          <w:szCs w:val="28"/>
          <w:rtl/>
        </w:rPr>
        <w:t>ما الاستراتيجيات الأكثر فعالية؟</w:t>
      </w:r>
    </w:p>
    <w:p w14:paraId="19565B90" w14:textId="45B43587" w:rsidR="00BA47BA" w:rsidRPr="00465D35" w:rsidRDefault="00BA47BA" w:rsidP="00465D35">
      <w:pPr>
        <w:pStyle w:val="ListParagraph"/>
        <w:numPr>
          <w:ilvl w:val="0"/>
          <w:numId w:val="29"/>
        </w:numPr>
        <w:rPr>
          <w:rFonts w:ascii="Sakkal Majalla" w:hAnsi="Sakkal Majalla" w:cs="Sakkal Majalla"/>
          <w:sz w:val="28"/>
          <w:szCs w:val="28"/>
          <w:rtl/>
        </w:rPr>
      </w:pPr>
      <w:r w:rsidRPr="00465D35">
        <w:rPr>
          <w:rFonts w:ascii="Sakkal Majalla" w:hAnsi="Sakkal Majalla" w:cs="Sakkal Majalla"/>
          <w:sz w:val="28"/>
          <w:szCs w:val="28"/>
          <w:rtl/>
        </w:rPr>
        <w:t>ما أثر كل استراتيجية على ا</w:t>
      </w:r>
      <w:r w:rsidR="00465D35" w:rsidRPr="00465D35">
        <w:rPr>
          <w:rFonts w:ascii="Sakkal Majalla" w:hAnsi="Sakkal Majalla" w:cs="Sakkal Majalla"/>
          <w:sz w:val="28"/>
          <w:szCs w:val="28"/>
          <w:rtl/>
        </w:rPr>
        <w:t>لأداء؟</w:t>
      </w:r>
    </w:p>
    <w:p w14:paraId="210359CA"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تقدم هذه الدراسة إجابات واضحة وعميقة.</w:t>
      </w:r>
    </w:p>
    <w:p w14:paraId="18984FE2" w14:textId="77777777" w:rsidR="00BA47BA" w:rsidRPr="00BA47BA" w:rsidRDefault="00BA47BA" w:rsidP="00BA47BA">
      <w:pPr>
        <w:rPr>
          <w:rFonts w:ascii="Sakkal Majalla" w:hAnsi="Sakkal Majalla" w:cs="Sakkal Majalla"/>
          <w:sz w:val="28"/>
          <w:szCs w:val="28"/>
          <w:rtl/>
        </w:rPr>
      </w:pPr>
    </w:p>
    <w:p w14:paraId="1B7645A9" w14:textId="10D90205" w:rsidR="00BA47BA" w:rsidRPr="00465D35" w:rsidRDefault="00BA47BA" w:rsidP="00465D35">
      <w:pPr>
        <w:rPr>
          <w:rFonts w:ascii="Sakkal Majalla" w:hAnsi="Sakkal Majalla" w:cs="Sakkal Majalla"/>
          <w:sz w:val="28"/>
          <w:szCs w:val="28"/>
          <w:u w:val="single"/>
          <w:rtl/>
        </w:rPr>
      </w:pPr>
      <w:r w:rsidRPr="00465D35">
        <w:rPr>
          <w:rFonts w:ascii="Sakkal Majalla" w:hAnsi="Sakkal Majalla" w:cs="Sakkal Majalla"/>
          <w:sz w:val="28"/>
          <w:szCs w:val="28"/>
          <w:u w:val="single"/>
          <w:rtl/>
        </w:rPr>
        <w:t>5. ت</w:t>
      </w:r>
      <w:r w:rsidR="00465D35">
        <w:rPr>
          <w:rFonts w:ascii="Sakkal Majalla" w:hAnsi="Sakkal Majalla" w:cs="Sakkal Majalla"/>
          <w:sz w:val="28"/>
          <w:szCs w:val="28"/>
          <w:u w:val="single"/>
          <w:rtl/>
        </w:rPr>
        <w:t>حسين تجربة الموظف داخل الجمعيات</w:t>
      </w:r>
    </w:p>
    <w:p w14:paraId="235B1660"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لما نسلط الضوء على عوامل الرضا وعوامل التحفيز، الدراسة تساعد في:</w:t>
      </w:r>
    </w:p>
    <w:p w14:paraId="78761A44" w14:textId="77777777" w:rsidR="00BA47BA" w:rsidRPr="00BA47BA" w:rsidRDefault="00BA47BA" w:rsidP="00BA47BA">
      <w:pPr>
        <w:rPr>
          <w:rFonts w:ascii="Sakkal Majalla" w:hAnsi="Sakkal Majalla" w:cs="Sakkal Majalla"/>
          <w:sz w:val="28"/>
          <w:szCs w:val="28"/>
          <w:rtl/>
        </w:rPr>
      </w:pPr>
    </w:p>
    <w:p w14:paraId="1071A6FA" w14:textId="2AE440BC" w:rsidR="00BA47BA" w:rsidRPr="00465D35" w:rsidRDefault="00465D35" w:rsidP="00465D35">
      <w:pPr>
        <w:pStyle w:val="ListParagraph"/>
        <w:numPr>
          <w:ilvl w:val="0"/>
          <w:numId w:val="30"/>
        </w:numPr>
        <w:rPr>
          <w:rFonts w:ascii="Sakkal Majalla" w:hAnsi="Sakkal Majalla" w:cs="Sakkal Majalla"/>
          <w:sz w:val="28"/>
          <w:szCs w:val="28"/>
          <w:rtl/>
        </w:rPr>
      </w:pPr>
      <w:r w:rsidRPr="00465D35">
        <w:rPr>
          <w:rFonts w:ascii="Sakkal Majalla" w:hAnsi="Sakkal Majalla" w:cs="Sakkal Majalla"/>
          <w:sz w:val="28"/>
          <w:szCs w:val="28"/>
          <w:rtl/>
        </w:rPr>
        <w:lastRenderedPageBreak/>
        <w:t>توفير بيئة عمل أفضل.</w:t>
      </w:r>
    </w:p>
    <w:p w14:paraId="1D140238" w14:textId="44D495B3" w:rsidR="00BA47BA" w:rsidRPr="00465D35" w:rsidRDefault="00465D35" w:rsidP="00465D35">
      <w:pPr>
        <w:pStyle w:val="ListParagraph"/>
        <w:numPr>
          <w:ilvl w:val="0"/>
          <w:numId w:val="30"/>
        </w:numPr>
        <w:rPr>
          <w:rFonts w:ascii="Sakkal Majalla" w:hAnsi="Sakkal Majalla" w:cs="Sakkal Majalla"/>
          <w:sz w:val="28"/>
          <w:szCs w:val="28"/>
          <w:rtl/>
        </w:rPr>
      </w:pPr>
      <w:r w:rsidRPr="00465D35">
        <w:rPr>
          <w:rFonts w:ascii="Sakkal Majalla" w:hAnsi="Sakkal Majalla" w:cs="Sakkal Majalla"/>
          <w:sz w:val="28"/>
          <w:szCs w:val="28"/>
          <w:rtl/>
        </w:rPr>
        <w:t>رفع مستوى الانتماء.</w:t>
      </w:r>
    </w:p>
    <w:p w14:paraId="2CB1287A" w14:textId="542635AD" w:rsidR="00BA47BA" w:rsidRPr="00465D35" w:rsidRDefault="00465D35" w:rsidP="00465D35">
      <w:pPr>
        <w:pStyle w:val="ListParagraph"/>
        <w:numPr>
          <w:ilvl w:val="0"/>
          <w:numId w:val="30"/>
        </w:numPr>
        <w:rPr>
          <w:rFonts w:ascii="Sakkal Majalla" w:hAnsi="Sakkal Majalla" w:cs="Sakkal Majalla"/>
          <w:sz w:val="28"/>
          <w:szCs w:val="28"/>
          <w:rtl/>
        </w:rPr>
      </w:pPr>
      <w:r w:rsidRPr="00465D35">
        <w:rPr>
          <w:rFonts w:ascii="Sakkal Majalla" w:hAnsi="Sakkal Majalla" w:cs="Sakkal Majalla"/>
          <w:sz w:val="28"/>
          <w:szCs w:val="28"/>
          <w:rtl/>
        </w:rPr>
        <w:t>الحد من ظاهرة الدوران الوظيفي.</w:t>
      </w:r>
    </w:p>
    <w:p w14:paraId="236AA883" w14:textId="77777777" w:rsidR="00BA47BA" w:rsidRPr="00465D35" w:rsidRDefault="00BA47BA" w:rsidP="00465D35">
      <w:pPr>
        <w:pStyle w:val="ListParagraph"/>
        <w:numPr>
          <w:ilvl w:val="0"/>
          <w:numId w:val="30"/>
        </w:numPr>
        <w:rPr>
          <w:rFonts w:ascii="Sakkal Majalla" w:hAnsi="Sakkal Majalla" w:cs="Sakkal Majalla"/>
          <w:sz w:val="28"/>
          <w:szCs w:val="28"/>
          <w:rtl/>
        </w:rPr>
      </w:pPr>
      <w:r w:rsidRPr="00465D35">
        <w:rPr>
          <w:rFonts w:ascii="Sakkal Majalla" w:hAnsi="Sakkal Majalla" w:cs="Sakkal Majalla"/>
          <w:sz w:val="28"/>
          <w:szCs w:val="28"/>
          <w:rtl/>
        </w:rPr>
        <w:t>الحفاظ على المعرفة داخل الشركة.</w:t>
      </w:r>
    </w:p>
    <w:p w14:paraId="4DCF7B69" w14:textId="77777777" w:rsidR="00BA47BA" w:rsidRPr="00BA47BA" w:rsidRDefault="00BA47BA" w:rsidP="00BA47BA">
      <w:pPr>
        <w:rPr>
          <w:rFonts w:ascii="Sakkal Majalla" w:hAnsi="Sakkal Majalla" w:cs="Sakkal Majalla"/>
          <w:sz w:val="28"/>
          <w:szCs w:val="28"/>
          <w:rtl/>
        </w:rPr>
      </w:pPr>
    </w:p>
    <w:p w14:paraId="2BBE5279" w14:textId="77777777" w:rsidR="00BA47BA" w:rsidRPr="00465D35" w:rsidRDefault="00BA47BA" w:rsidP="00BA47BA">
      <w:pPr>
        <w:rPr>
          <w:rFonts w:ascii="Sakkal Majalla" w:hAnsi="Sakkal Majalla" w:cs="Sakkal Majalla"/>
          <w:b/>
          <w:bCs/>
          <w:sz w:val="28"/>
          <w:szCs w:val="28"/>
          <w:rtl/>
        </w:rPr>
      </w:pPr>
      <w:r w:rsidRPr="00465D35">
        <w:rPr>
          <w:rFonts w:ascii="Sakkal Majalla" w:hAnsi="Sakkal Majalla" w:cs="Sakkal Majalla"/>
          <w:b/>
          <w:bCs/>
          <w:sz w:val="28"/>
          <w:szCs w:val="28"/>
          <w:rtl/>
        </w:rPr>
        <w:t>رابعًا: الأهمية المجتمعية</w:t>
      </w:r>
    </w:p>
    <w:p w14:paraId="3F6EB1F1" w14:textId="77777777" w:rsidR="00BA47BA" w:rsidRPr="00BA47BA" w:rsidRDefault="00BA47BA" w:rsidP="00BA47BA">
      <w:pPr>
        <w:rPr>
          <w:rFonts w:ascii="Sakkal Majalla" w:hAnsi="Sakkal Majalla" w:cs="Sakkal Majalla"/>
          <w:sz w:val="28"/>
          <w:szCs w:val="28"/>
          <w:rtl/>
        </w:rPr>
      </w:pPr>
    </w:p>
    <w:p w14:paraId="5425D905" w14:textId="4B871C8B"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 xml:space="preserve">إضافة إلى أهميتها العلمية والعملية، تقدم الدراسة قيمة مجتمعية كبيرة، لأن الجمعيات الأهلية تُعد إحدى أدوات التنمية في </w:t>
      </w:r>
      <w:r w:rsidR="00465D35">
        <w:rPr>
          <w:rFonts w:ascii="Sakkal Majalla" w:hAnsi="Sakkal Majalla" w:cs="Sakkal Majalla"/>
          <w:sz w:val="28"/>
          <w:szCs w:val="28"/>
          <w:rtl/>
        </w:rPr>
        <w:t>المجتمع، ومن خلال تحسين أدائها:</w:t>
      </w:r>
    </w:p>
    <w:p w14:paraId="5E59ED76" w14:textId="3E0BF925" w:rsidR="00BA47BA" w:rsidRPr="00465D35" w:rsidRDefault="00BA47BA" w:rsidP="00465D35">
      <w:pPr>
        <w:pStyle w:val="ListParagraph"/>
        <w:numPr>
          <w:ilvl w:val="0"/>
          <w:numId w:val="31"/>
        </w:numPr>
        <w:rPr>
          <w:rFonts w:ascii="Sakkal Majalla" w:hAnsi="Sakkal Majalla" w:cs="Sakkal Majalla"/>
          <w:sz w:val="28"/>
          <w:szCs w:val="28"/>
          <w:rtl/>
        </w:rPr>
      </w:pPr>
      <w:r w:rsidRPr="00465D35">
        <w:rPr>
          <w:rFonts w:ascii="Sakkal Majalla" w:hAnsi="Sakkal Majalla" w:cs="Sakkal Majalla"/>
          <w:sz w:val="28"/>
          <w:szCs w:val="28"/>
          <w:rtl/>
        </w:rPr>
        <w:t>جود</w:t>
      </w:r>
      <w:r w:rsidR="00465D35" w:rsidRPr="00465D35">
        <w:rPr>
          <w:rFonts w:ascii="Sakkal Majalla" w:hAnsi="Sakkal Majalla" w:cs="Sakkal Majalla"/>
          <w:sz w:val="28"/>
          <w:szCs w:val="28"/>
          <w:rtl/>
        </w:rPr>
        <w:t>ة الخدمات تصبح أفضل للمستفيدين.</w:t>
      </w:r>
    </w:p>
    <w:p w14:paraId="48DB303C" w14:textId="00A066F3" w:rsidR="00BA47BA" w:rsidRPr="00465D35" w:rsidRDefault="00BA47BA" w:rsidP="00465D35">
      <w:pPr>
        <w:pStyle w:val="ListParagraph"/>
        <w:numPr>
          <w:ilvl w:val="0"/>
          <w:numId w:val="31"/>
        </w:numPr>
        <w:rPr>
          <w:rFonts w:ascii="Sakkal Majalla" w:hAnsi="Sakkal Majalla" w:cs="Sakkal Majalla"/>
          <w:sz w:val="28"/>
          <w:szCs w:val="28"/>
          <w:rtl/>
        </w:rPr>
      </w:pPr>
      <w:r w:rsidRPr="00465D35">
        <w:rPr>
          <w:rFonts w:ascii="Sakkal Majalla" w:hAnsi="Sakkal Majalla" w:cs="Sakkal Majalla"/>
          <w:sz w:val="28"/>
          <w:szCs w:val="28"/>
          <w:rtl/>
        </w:rPr>
        <w:t xml:space="preserve">يرتفع </w:t>
      </w:r>
      <w:r w:rsidR="00465D35" w:rsidRPr="00465D35">
        <w:rPr>
          <w:rFonts w:ascii="Sakkal Majalla" w:hAnsi="Sakkal Majalla" w:cs="Sakkal Majalla"/>
          <w:sz w:val="28"/>
          <w:szCs w:val="28"/>
          <w:rtl/>
        </w:rPr>
        <w:t>مستوى الأثر الاجتماعي للمشاريع.</w:t>
      </w:r>
    </w:p>
    <w:p w14:paraId="095B694D" w14:textId="7ADDE686" w:rsidR="00BA47BA" w:rsidRPr="00465D35" w:rsidRDefault="00BA47BA" w:rsidP="00465D35">
      <w:pPr>
        <w:pStyle w:val="ListParagraph"/>
        <w:numPr>
          <w:ilvl w:val="0"/>
          <w:numId w:val="31"/>
        </w:numPr>
        <w:rPr>
          <w:rFonts w:ascii="Sakkal Majalla" w:hAnsi="Sakkal Majalla" w:cs="Sakkal Majalla"/>
          <w:sz w:val="28"/>
          <w:szCs w:val="28"/>
          <w:rtl/>
        </w:rPr>
      </w:pPr>
      <w:r w:rsidRPr="00465D35">
        <w:rPr>
          <w:rFonts w:ascii="Sakkal Majalla" w:hAnsi="Sakkal Majalla" w:cs="Sakkal Majalla"/>
          <w:sz w:val="28"/>
          <w:szCs w:val="28"/>
          <w:rtl/>
        </w:rPr>
        <w:t>جودة الحياة عند النا</w:t>
      </w:r>
      <w:r w:rsidR="00465D35" w:rsidRPr="00465D35">
        <w:rPr>
          <w:rFonts w:ascii="Sakkal Majalla" w:hAnsi="Sakkal Majalla" w:cs="Sakkal Majalla"/>
          <w:sz w:val="28"/>
          <w:szCs w:val="28"/>
          <w:rtl/>
        </w:rPr>
        <w:t>س اللي بدنا نساعدهم بتصير أحسن.</w:t>
      </w:r>
    </w:p>
    <w:p w14:paraId="12E35F4E" w14:textId="77777777" w:rsidR="00BA47BA" w:rsidRPr="00465D35" w:rsidRDefault="00BA47BA" w:rsidP="00465D35">
      <w:pPr>
        <w:pStyle w:val="ListParagraph"/>
        <w:numPr>
          <w:ilvl w:val="0"/>
          <w:numId w:val="31"/>
        </w:numPr>
        <w:rPr>
          <w:rFonts w:ascii="Sakkal Majalla" w:hAnsi="Sakkal Majalla" w:cs="Sakkal Majalla"/>
          <w:sz w:val="28"/>
          <w:szCs w:val="28"/>
          <w:rtl/>
        </w:rPr>
      </w:pPr>
      <w:r w:rsidRPr="00465D35">
        <w:rPr>
          <w:rFonts w:ascii="Sakkal Majalla" w:hAnsi="Sakkal Majalla" w:cs="Sakkal Majalla"/>
          <w:sz w:val="28"/>
          <w:szCs w:val="28"/>
          <w:rtl/>
        </w:rPr>
        <w:t>الجمعيات تقدر تحافظ على نفسها أكثر. الجمعيات تقدر تكبر مع الوقت.</w:t>
      </w:r>
    </w:p>
    <w:p w14:paraId="37CBECE2" w14:textId="77777777" w:rsidR="00BA47BA" w:rsidRPr="00BA47BA" w:rsidRDefault="00BA47BA" w:rsidP="00BA47BA">
      <w:pPr>
        <w:rPr>
          <w:rFonts w:ascii="Sakkal Majalla" w:hAnsi="Sakkal Majalla" w:cs="Sakkal Majalla"/>
          <w:sz w:val="28"/>
          <w:szCs w:val="28"/>
          <w:rtl/>
        </w:rPr>
      </w:pPr>
    </w:p>
    <w:p w14:paraId="254B60C3" w14:textId="77777777" w:rsidR="00BA47BA" w:rsidRP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لما الواحد يفكر في تطوير إدارة المواهب، يلاقي أن تطوير إدارة المواهب لا يغير بس في المؤسسة. تطوير إدارة المواهب يعمل فرق في المجتمع كله بعد.</w:t>
      </w:r>
    </w:p>
    <w:p w14:paraId="57CBD754" w14:textId="77777777" w:rsidR="00BA47BA" w:rsidRPr="00BA47BA" w:rsidRDefault="00BA47BA" w:rsidP="00BA47BA">
      <w:pPr>
        <w:rPr>
          <w:rFonts w:ascii="Sakkal Majalla" w:hAnsi="Sakkal Majalla" w:cs="Sakkal Majalla"/>
          <w:sz w:val="28"/>
          <w:szCs w:val="28"/>
          <w:rtl/>
        </w:rPr>
      </w:pPr>
    </w:p>
    <w:p w14:paraId="42109E16" w14:textId="77777777" w:rsidR="00BA47BA" w:rsidRPr="00465D35" w:rsidRDefault="00BA47BA" w:rsidP="00BA47BA">
      <w:pPr>
        <w:rPr>
          <w:rFonts w:ascii="Sakkal Majalla" w:hAnsi="Sakkal Majalla" w:cs="Sakkal Majalla"/>
          <w:b/>
          <w:bCs/>
          <w:sz w:val="28"/>
          <w:szCs w:val="28"/>
          <w:rtl/>
        </w:rPr>
      </w:pPr>
      <w:r w:rsidRPr="00465D35">
        <w:rPr>
          <w:rFonts w:ascii="Sakkal Majalla" w:hAnsi="Sakkal Majalla" w:cs="Sakkal Majalla"/>
          <w:b/>
          <w:bCs/>
          <w:sz w:val="28"/>
          <w:szCs w:val="28"/>
          <w:rtl/>
        </w:rPr>
        <w:t>خامسًا: أهمية وضع السياسات والحوكمة</w:t>
      </w:r>
    </w:p>
    <w:p w14:paraId="128D9367" w14:textId="77777777" w:rsidR="00BA47BA" w:rsidRPr="00BA47BA" w:rsidRDefault="00BA47BA" w:rsidP="00BA47BA">
      <w:pPr>
        <w:rPr>
          <w:rFonts w:ascii="Sakkal Majalla" w:hAnsi="Sakkal Majalla" w:cs="Sakkal Majalla"/>
          <w:sz w:val="28"/>
          <w:szCs w:val="28"/>
          <w:rtl/>
        </w:rPr>
      </w:pPr>
    </w:p>
    <w:p w14:paraId="65E65F11" w14:textId="405CE954"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هذه الدراسة هي واحد</w:t>
      </w:r>
      <w:r w:rsidR="00465D35">
        <w:rPr>
          <w:rFonts w:ascii="Sakkal Majalla" w:hAnsi="Sakkal Majalla" w:cs="Sakkal Majalla"/>
          <w:sz w:val="28"/>
          <w:szCs w:val="28"/>
          <w:rtl/>
        </w:rPr>
        <w:t xml:space="preserve"> من الكتب المهمة في هذا المجال.</w:t>
      </w:r>
    </w:p>
    <w:p w14:paraId="33BB22DD" w14:textId="52E25FCE"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 xml:space="preserve">صياغة </w:t>
      </w:r>
      <w:r w:rsidR="00465D35">
        <w:rPr>
          <w:rFonts w:ascii="Sakkal Majalla" w:hAnsi="Sakkal Majalla" w:cs="Sakkal Majalla"/>
          <w:sz w:val="28"/>
          <w:szCs w:val="28"/>
          <w:rtl/>
        </w:rPr>
        <w:t>سياسات موارد بشرية أكثر فعالية.</w:t>
      </w:r>
    </w:p>
    <w:p w14:paraId="6E1B8FA5" w14:textId="23B3B7A4"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تصم</w:t>
      </w:r>
      <w:r w:rsidR="00465D35">
        <w:rPr>
          <w:rFonts w:ascii="Sakkal Majalla" w:hAnsi="Sakkal Majalla" w:cs="Sakkal Majalla"/>
          <w:sz w:val="28"/>
          <w:szCs w:val="28"/>
          <w:rtl/>
        </w:rPr>
        <w:t>يم أدلة إجرائية لإدارة المواهب.</w:t>
      </w:r>
    </w:p>
    <w:p w14:paraId="0BBF170A" w14:textId="12A497F2"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 xml:space="preserve">تطوير </w:t>
      </w:r>
      <w:r w:rsidR="00465D35">
        <w:rPr>
          <w:rFonts w:ascii="Sakkal Majalla" w:hAnsi="Sakkal Majalla" w:cs="Sakkal Majalla"/>
          <w:sz w:val="28"/>
          <w:szCs w:val="28"/>
          <w:rtl/>
        </w:rPr>
        <w:t>مؤشرات لقياس الأداء في المؤسسة.</w:t>
      </w:r>
    </w:p>
    <w:p w14:paraId="036D5BB7" w14:textId="23A3B37A" w:rsidR="00BA47BA" w:rsidRPr="00BA47BA" w:rsidRDefault="00BA47BA" w:rsidP="00465D35">
      <w:pPr>
        <w:rPr>
          <w:rFonts w:ascii="Sakkal Majalla" w:hAnsi="Sakkal Majalla" w:cs="Sakkal Majalla"/>
          <w:sz w:val="28"/>
          <w:szCs w:val="28"/>
          <w:rtl/>
        </w:rPr>
      </w:pPr>
      <w:r w:rsidRPr="00BA47BA">
        <w:rPr>
          <w:rFonts w:ascii="Sakkal Majalla" w:hAnsi="Sakkal Majalla" w:cs="Sakkal Majalla"/>
          <w:sz w:val="28"/>
          <w:szCs w:val="28"/>
          <w:rtl/>
        </w:rPr>
        <w:t xml:space="preserve">بناء </w:t>
      </w:r>
      <w:r w:rsidR="00465D35">
        <w:rPr>
          <w:rFonts w:ascii="Sakkal Majalla" w:hAnsi="Sakkal Majalla" w:cs="Sakkal Majalla"/>
          <w:sz w:val="28"/>
          <w:szCs w:val="28"/>
          <w:rtl/>
        </w:rPr>
        <w:t>أنظمة حوكمة تعتمد على الكفاءات.</w:t>
      </w:r>
    </w:p>
    <w:p w14:paraId="777625A6" w14:textId="71F55BE9" w:rsidR="00BA47BA" w:rsidRDefault="00BA47BA" w:rsidP="00BA47BA">
      <w:pPr>
        <w:rPr>
          <w:rFonts w:ascii="Sakkal Majalla" w:hAnsi="Sakkal Majalla" w:cs="Sakkal Majalla"/>
          <w:sz w:val="28"/>
          <w:szCs w:val="28"/>
          <w:rtl/>
        </w:rPr>
      </w:pPr>
      <w:r w:rsidRPr="00BA47BA">
        <w:rPr>
          <w:rFonts w:ascii="Sakkal Majalla" w:hAnsi="Sakkal Majalla" w:cs="Sakkal Majalla"/>
          <w:sz w:val="28"/>
          <w:szCs w:val="28"/>
          <w:rtl/>
        </w:rPr>
        <w:t>وهذا الشيء يساعد في رفع مستوى العمل الاحترافي داخل المنظومة غير الربحية.</w:t>
      </w:r>
    </w:p>
    <w:p w14:paraId="6CD3DDF9" w14:textId="5CA33913" w:rsidR="00BA47BA" w:rsidRDefault="00BA47BA" w:rsidP="00BA47BA">
      <w:pPr>
        <w:rPr>
          <w:rFonts w:ascii="Sakkal Majalla" w:hAnsi="Sakkal Majalla" w:cs="Sakkal Majalla"/>
          <w:sz w:val="28"/>
          <w:szCs w:val="28"/>
          <w:rtl/>
        </w:rPr>
      </w:pPr>
    </w:p>
    <w:p w14:paraId="02586BC7" w14:textId="3B7463E4" w:rsidR="00F925D0" w:rsidRPr="00E728FB" w:rsidRDefault="00E728FB" w:rsidP="004374B9">
      <w:pPr>
        <w:rPr>
          <w:rFonts w:ascii="Sakkal Majalla" w:hAnsi="Sakkal Majalla" w:cs="Sakkal Majalla"/>
          <w:b/>
          <w:bCs/>
          <w:sz w:val="40"/>
          <w:szCs w:val="40"/>
          <w:rtl/>
        </w:rPr>
      </w:pPr>
      <w:r w:rsidRPr="00E728FB">
        <w:rPr>
          <w:rFonts w:ascii="Sakkal Majalla" w:hAnsi="Sakkal Majalla" w:cs="Sakkal Majalla"/>
          <w:b/>
          <w:bCs/>
          <w:sz w:val="40"/>
          <w:szCs w:val="40"/>
          <w:rtl/>
        </w:rPr>
        <w:lastRenderedPageBreak/>
        <w:t xml:space="preserve"> الدراسات السابقة </w:t>
      </w:r>
    </w:p>
    <w:p w14:paraId="24DC6D0B" w14:textId="77777777" w:rsidR="00224829" w:rsidRPr="00224829" w:rsidRDefault="00224829" w:rsidP="00224829">
      <w:pPr>
        <w:rPr>
          <w:rFonts w:ascii="Sakkal Majalla" w:hAnsi="Sakkal Majalla" w:cs="Sakkal Majalla"/>
          <w:sz w:val="28"/>
          <w:szCs w:val="28"/>
          <w:rtl/>
        </w:rPr>
      </w:pPr>
    </w:p>
    <w:p w14:paraId="37500CC6" w14:textId="77777777" w:rsidR="00224829" w:rsidRPr="00224829" w:rsidRDefault="00224829" w:rsidP="00224829">
      <w:pPr>
        <w:jc w:val="both"/>
        <w:rPr>
          <w:rFonts w:ascii="Sakkal Majalla" w:hAnsi="Sakkal Majalla" w:cs="Sakkal Majalla"/>
          <w:sz w:val="28"/>
          <w:szCs w:val="28"/>
          <w:rtl/>
        </w:rPr>
      </w:pPr>
      <w:r w:rsidRPr="00224829">
        <w:rPr>
          <w:rFonts w:ascii="Sakkal Majalla" w:hAnsi="Sakkal Majalla" w:cs="Sakkal Majalla"/>
          <w:sz w:val="28"/>
          <w:szCs w:val="28"/>
          <w:rtl/>
        </w:rPr>
        <w:t>عرض الدراسات السابقة من أهم أجزاء أي بحث أكاديمي. عرض الدراسات يساعد الباحث يعرف كل ما حصل في موضوع الدراسة قبل. عرض الدراسات يعطي فكرة واضحة عن أشياء عملها الناس في الماضي. لما الباحث يشوف كل الدراسات، الباحث يقدر يشوف الفراغات أو الأشياء التي لم يبحثها أحد بعد. بهذه الطريقة، الباحث يعرف ماذا يحتاج يفعل في البحث الجديد. وفي هذا الجزء، سيتم تناول الدراسات السابقة المتعلقة باستراتيجيات إدارة المواهب والأداء المؤسسي في القطاع غير الربحي، مع تحليل موسع للمناهج المستخدمة، وأدوات الدراسة، وأبرز النتائج، وتقييم نقاط القوة والقصور، وربطها بمشكلة وفرضيات الدراسة الحالية.</w:t>
      </w:r>
    </w:p>
    <w:p w14:paraId="1506D03D" w14:textId="77777777" w:rsidR="00224829" w:rsidRPr="00224829" w:rsidRDefault="00224829" w:rsidP="00224829">
      <w:pPr>
        <w:rPr>
          <w:rFonts w:ascii="Sakkal Majalla" w:hAnsi="Sakkal Majalla" w:cs="Sakkal Majalla"/>
          <w:sz w:val="28"/>
          <w:szCs w:val="28"/>
          <w:rtl/>
        </w:rPr>
      </w:pPr>
    </w:p>
    <w:p w14:paraId="416F7280" w14:textId="0E0C6A9E" w:rsidR="00224829" w:rsidRDefault="00224829" w:rsidP="00224829">
      <w:pPr>
        <w:rPr>
          <w:rFonts w:ascii="Sakkal Majalla" w:hAnsi="Sakkal Majalla" w:cs="Sakkal Majalla"/>
          <w:b/>
          <w:bCs/>
          <w:sz w:val="28"/>
          <w:szCs w:val="28"/>
          <w:u w:val="single"/>
          <w:rtl/>
        </w:rPr>
      </w:pPr>
      <w:r w:rsidRPr="00224829">
        <w:rPr>
          <w:rFonts w:ascii="Sakkal Majalla" w:hAnsi="Sakkal Majalla" w:cs="Sakkal Majalla"/>
          <w:b/>
          <w:bCs/>
          <w:sz w:val="28"/>
          <w:szCs w:val="28"/>
          <w:u w:val="single"/>
          <w:rtl/>
        </w:rPr>
        <w:t>أولًا: الدراسات العربية</w:t>
      </w:r>
    </w:p>
    <w:p w14:paraId="0D62E80C" w14:textId="77777777" w:rsidR="00224829" w:rsidRPr="00224829" w:rsidRDefault="00224829" w:rsidP="00224829">
      <w:pPr>
        <w:rPr>
          <w:rFonts w:ascii="Sakkal Majalla" w:hAnsi="Sakkal Majalla" w:cs="Sakkal Majalla"/>
          <w:b/>
          <w:bCs/>
          <w:sz w:val="28"/>
          <w:szCs w:val="28"/>
          <w:u w:val="single"/>
          <w:rtl/>
        </w:rPr>
      </w:pPr>
    </w:p>
    <w:p w14:paraId="6D4F3CFF" w14:textId="09C06184" w:rsidR="00224829" w:rsidRPr="00224829" w:rsidRDefault="00224829" w:rsidP="00224829">
      <w:pPr>
        <w:tabs>
          <w:tab w:val="left" w:pos="2382"/>
        </w:tabs>
        <w:rPr>
          <w:rFonts w:ascii="Sakkal Majalla" w:hAnsi="Sakkal Majalla" w:cs="Sakkal Majalla"/>
          <w:b/>
          <w:bCs/>
          <w:sz w:val="28"/>
          <w:szCs w:val="28"/>
          <w:rtl/>
        </w:rPr>
      </w:pPr>
      <w:r w:rsidRPr="00224829">
        <w:rPr>
          <w:rFonts w:ascii="Sakkal Majalla" w:hAnsi="Sakkal Majalla" w:cs="Sakkal Majalla"/>
          <w:b/>
          <w:bCs/>
          <w:sz w:val="28"/>
          <w:szCs w:val="28"/>
          <w:rtl/>
        </w:rPr>
        <w:t>1. دراسة العيسى (2021)</w:t>
      </w:r>
      <w:r w:rsidRPr="00224829">
        <w:rPr>
          <w:rFonts w:ascii="Sakkal Majalla" w:hAnsi="Sakkal Majalla" w:cs="Sakkal Majalla"/>
          <w:b/>
          <w:bCs/>
          <w:sz w:val="28"/>
          <w:szCs w:val="28"/>
          <w:rtl/>
        </w:rPr>
        <w:tab/>
      </w:r>
    </w:p>
    <w:p w14:paraId="2DFA3C18" w14:textId="376AC733"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"إدارة المواهب ودورها في تحسين الأداء الوظيفي في المنظمات غير الربحية السعودية"</w:t>
      </w:r>
    </w:p>
    <w:p w14:paraId="73E033FD"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دراسة العيسى تعتبر من الدراسات المهمة عن إدارة المواهب عند القطاع غير الربحي داخل المملكة العربية السعودية. في هذا القطاع يوجد تداخل بين نقص الموارد وبين توقعات الناس التي تكون مرتفعة. دراسة العيسى وضحت هذه الفكرة بشكل واضح.</w:t>
      </w:r>
    </w:p>
    <w:p w14:paraId="7B3777DA"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الدراسة حاولت تعرف كيف إدارة المواهب تقدر تغير الأداء في الشغل. الباحثين ركزوا على الاستقطاب، وعلى التطوير، وعلى التحفيز. هدف الدراسة كان يشوف إذا هذه الأشياء ترفع مستوى الناس في الشغل. أنا شفت الموضوع مهم بصراحة لأن كل شخص يحب يكون أحسن في العمل.</w:t>
      </w:r>
    </w:p>
    <w:p w14:paraId="19FDEBA5" w14:textId="77777777" w:rsidR="00224829" w:rsidRPr="00224829" w:rsidRDefault="00224829" w:rsidP="00224829">
      <w:pPr>
        <w:rPr>
          <w:rFonts w:ascii="Sakkal Majalla" w:hAnsi="Sakkal Majalla" w:cs="Sakkal Majalla"/>
          <w:sz w:val="28"/>
          <w:szCs w:val="28"/>
          <w:rtl/>
        </w:rPr>
      </w:pPr>
    </w:p>
    <w:p w14:paraId="3CA5952D" w14:textId="2162A1F0" w:rsidR="00224829" w:rsidRPr="00224829" w:rsidRDefault="00224829" w:rsidP="00224829">
      <w:pPr>
        <w:rPr>
          <w:rFonts w:ascii="Sakkal Majalla" w:hAnsi="Sakkal Majalla" w:cs="Sakkal Majalla"/>
          <w:sz w:val="28"/>
          <w:szCs w:val="28"/>
          <w:u w:val="single"/>
          <w:rtl/>
        </w:rPr>
      </w:pPr>
      <w:r w:rsidRPr="00224829">
        <w:rPr>
          <w:rFonts w:ascii="Sakkal Majalla" w:hAnsi="Sakkal Majalla" w:cs="Sakkal Majalla"/>
          <w:sz w:val="28"/>
          <w:szCs w:val="28"/>
          <w:u w:val="single"/>
          <w:rtl/>
        </w:rPr>
        <w:t>منهجية الدراسة</w:t>
      </w:r>
    </w:p>
    <w:p w14:paraId="6357A600" w14:textId="4CB17B02"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الباحث اختار المنهج الوصفي التحليلي. كثير من الناس يذهبون لهذا المنهج عندما يريدون أن يعرفوا كيف تتبدل الأشياء مع بعض. المنهج هذا يأتي غالبًا مع الأشياء التي تتعلق بالسلوك أو التنظيم. المنهج يعطي فهم أوضح عن علاقة المتغيرات. المنهج يوضح الصورة أكثر. وجمعت البيانات باستخدام استبانة موجّهة إلى 210 موظفين من الجمعيات الخيرية.</w:t>
      </w:r>
    </w:p>
    <w:p w14:paraId="34884C41" w14:textId="77777777" w:rsidR="00224829" w:rsidRPr="00224829" w:rsidRDefault="00224829" w:rsidP="00224829">
      <w:pPr>
        <w:rPr>
          <w:rFonts w:ascii="Sakkal Majalla" w:hAnsi="Sakkal Majalla" w:cs="Sakkal Majalla"/>
          <w:sz w:val="28"/>
          <w:szCs w:val="28"/>
          <w:u w:val="single"/>
          <w:rtl/>
        </w:rPr>
      </w:pPr>
      <w:r w:rsidRPr="00224829">
        <w:rPr>
          <w:rFonts w:ascii="Sakkal Majalla" w:hAnsi="Sakkal Majalla" w:cs="Sakkal Majalla"/>
          <w:sz w:val="28"/>
          <w:szCs w:val="28"/>
          <w:u w:val="single"/>
          <w:rtl/>
        </w:rPr>
        <w:t>هنا أهم النتائج بشكل أوسع.</w:t>
      </w:r>
    </w:p>
    <w:p w14:paraId="6BE235EC" w14:textId="77777777" w:rsidR="00224829" w:rsidRPr="00224829" w:rsidRDefault="00224829" w:rsidP="00224829">
      <w:pPr>
        <w:rPr>
          <w:rFonts w:ascii="Sakkal Majalla" w:hAnsi="Sakkal Majalla" w:cs="Sakkal Majalla"/>
          <w:sz w:val="28"/>
          <w:szCs w:val="28"/>
          <w:rtl/>
        </w:rPr>
      </w:pPr>
    </w:p>
    <w:p w14:paraId="690B3D6B" w14:textId="018740A6"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lastRenderedPageBreak/>
        <w:t>مستوى تطبيق إدارة المواهب في الجمعيات كان في النص. هذا يدل أن الجمعيات عندها ضعف في البنية المؤسسية لإدارة الموارد البشرية.</w:t>
      </w:r>
    </w:p>
    <w:p w14:paraId="08362979" w14:textId="17BF90AB"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لكن النتائج بينت أن ممارسات المواهب كان لها تأثير كبير على الأداء في العمل. هذا الشيء ظهر في:</w:t>
      </w:r>
    </w:p>
    <w:p w14:paraId="0E4CCAEA" w14:textId="5C4708F8" w:rsidR="00224829" w:rsidRPr="00224829" w:rsidRDefault="00224829" w:rsidP="00224829">
      <w:pPr>
        <w:pStyle w:val="ListParagraph"/>
        <w:numPr>
          <w:ilvl w:val="0"/>
          <w:numId w:val="32"/>
        </w:numPr>
        <w:rPr>
          <w:rFonts w:ascii="Sakkal Majalla" w:hAnsi="Sakkal Majalla" w:cs="Sakkal Majalla"/>
          <w:sz w:val="28"/>
          <w:szCs w:val="28"/>
          <w:rtl/>
        </w:rPr>
      </w:pPr>
      <w:r w:rsidRPr="00224829">
        <w:rPr>
          <w:rFonts w:ascii="Sakkal Majalla" w:hAnsi="Sakkal Majalla" w:cs="Sakkal Majalla"/>
          <w:sz w:val="28"/>
          <w:szCs w:val="28"/>
          <w:rtl/>
        </w:rPr>
        <w:t>الجودة</w:t>
      </w:r>
    </w:p>
    <w:p w14:paraId="3465B010" w14:textId="0D3A9F6E" w:rsidR="00224829" w:rsidRPr="00224829" w:rsidRDefault="00224829" w:rsidP="00224829">
      <w:pPr>
        <w:pStyle w:val="ListParagraph"/>
        <w:numPr>
          <w:ilvl w:val="0"/>
          <w:numId w:val="32"/>
        </w:numPr>
        <w:rPr>
          <w:rFonts w:ascii="Sakkal Majalla" w:hAnsi="Sakkal Majalla" w:cs="Sakkal Majalla"/>
          <w:sz w:val="28"/>
          <w:szCs w:val="28"/>
          <w:rtl/>
        </w:rPr>
      </w:pPr>
      <w:r w:rsidRPr="00224829">
        <w:rPr>
          <w:rFonts w:ascii="Sakkal Majalla" w:hAnsi="Sakkal Majalla" w:cs="Sakkal Majalla"/>
          <w:sz w:val="28"/>
          <w:szCs w:val="28"/>
          <w:rtl/>
        </w:rPr>
        <w:t>تحمل المسؤوليات</w:t>
      </w:r>
    </w:p>
    <w:p w14:paraId="3C20344C" w14:textId="77777777" w:rsidR="00224829" w:rsidRPr="00224829" w:rsidRDefault="00224829" w:rsidP="00224829">
      <w:pPr>
        <w:pStyle w:val="ListParagraph"/>
        <w:numPr>
          <w:ilvl w:val="0"/>
          <w:numId w:val="32"/>
        </w:numPr>
        <w:rPr>
          <w:rFonts w:ascii="Sakkal Majalla" w:hAnsi="Sakkal Majalla" w:cs="Sakkal Majalla"/>
          <w:sz w:val="28"/>
          <w:szCs w:val="28"/>
          <w:rtl/>
        </w:rPr>
      </w:pPr>
      <w:r w:rsidRPr="00224829">
        <w:rPr>
          <w:rFonts w:ascii="Sakkal Majalla" w:hAnsi="Sakkal Majalla" w:cs="Sakkal Majalla"/>
          <w:sz w:val="28"/>
          <w:szCs w:val="28"/>
          <w:rtl/>
        </w:rPr>
        <w:t>الالتزام</w:t>
      </w:r>
    </w:p>
    <w:p w14:paraId="3A832352" w14:textId="77777777" w:rsidR="00224829" w:rsidRPr="00224829" w:rsidRDefault="00224829" w:rsidP="00224829">
      <w:pPr>
        <w:rPr>
          <w:rFonts w:ascii="Sakkal Majalla" w:hAnsi="Sakkal Majalla" w:cs="Sakkal Majalla"/>
          <w:sz w:val="28"/>
          <w:szCs w:val="28"/>
          <w:rtl/>
        </w:rPr>
      </w:pPr>
    </w:p>
    <w:p w14:paraId="53EEE737"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بيّنت النتائج وجود فجوة بين الإدراك والتطبيق؛ إذ يرى القادة أن إدارة المواهب مطبّقة أكثر مما يرى الموظفون.</w:t>
      </w:r>
    </w:p>
    <w:p w14:paraId="0F290E70" w14:textId="77777777" w:rsidR="00224829" w:rsidRPr="00224829" w:rsidRDefault="00224829" w:rsidP="00224829">
      <w:pPr>
        <w:rPr>
          <w:rFonts w:ascii="Sakkal Majalla" w:hAnsi="Sakkal Majalla" w:cs="Sakkal Majalla"/>
          <w:sz w:val="28"/>
          <w:szCs w:val="28"/>
          <w:rtl/>
        </w:rPr>
      </w:pPr>
    </w:p>
    <w:p w14:paraId="7D6CEACE" w14:textId="743000C7" w:rsidR="00224829" w:rsidRPr="00224829" w:rsidRDefault="00224829" w:rsidP="00224829">
      <w:pPr>
        <w:rPr>
          <w:rFonts w:ascii="Sakkal Majalla" w:hAnsi="Sakkal Majalla" w:cs="Sakkal Majalla"/>
          <w:sz w:val="28"/>
          <w:szCs w:val="28"/>
          <w:u w:val="single"/>
          <w:rtl/>
        </w:rPr>
      </w:pPr>
      <w:r w:rsidRPr="00224829">
        <w:rPr>
          <w:rFonts w:ascii="Sakkal Majalla" w:hAnsi="Sakkal Majalla" w:cs="Sakkal Majalla"/>
          <w:sz w:val="28"/>
          <w:szCs w:val="28"/>
          <w:u w:val="single"/>
          <w:rtl/>
        </w:rPr>
        <w:t>الأهمية في هذه الدراسة الحالية</w:t>
      </w:r>
    </w:p>
    <w:p w14:paraId="77948069" w14:textId="209CC4CE"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تكمن أهمية الدراسة في أنها تقدم أدلة على أهمية ممارسات المواهب داخل المنظمات غير الربحية، ولكن:</w:t>
      </w:r>
    </w:p>
    <w:p w14:paraId="3C0FB0BC" w14:textId="04C502C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في هذا المكان، لم يتكلم أحد عن كل الجوانب في الأداء المؤسسي. لم يذكر أحد الكفاءة التشغيلية. لم يشر أحد إلى الحوكمة. لم يتناول أحد موضوع الاستدامة.</w:t>
      </w:r>
    </w:p>
    <w:p w14:paraId="40FBF9A8"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لم تتناول الاحتفاظ بالمواهب أو التعاقب الوظيفي.</w:t>
      </w:r>
    </w:p>
    <w:p w14:paraId="1DA58850"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هذا الشيء هو الذي تحاول الدراسة أن تحله كله.</w:t>
      </w:r>
    </w:p>
    <w:p w14:paraId="726B1636" w14:textId="77777777" w:rsidR="00224829" w:rsidRPr="00224829" w:rsidRDefault="00224829" w:rsidP="00224829">
      <w:pPr>
        <w:rPr>
          <w:rFonts w:ascii="Sakkal Majalla" w:hAnsi="Sakkal Majalla" w:cs="Sakkal Majalla"/>
          <w:sz w:val="28"/>
          <w:szCs w:val="28"/>
          <w:rtl/>
        </w:rPr>
      </w:pPr>
    </w:p>
    <w:p w14:paraId="6377E0B0" w14:textId="532F14FC" w:rsidR="00224829" w:rsidRPr="00224829" w:rsidRDefault="00224829" w:rsidP="00224829">
      <w:pPr>
        <w:rPr>
          <w:rFonts w:ascii="Sakkal Majalla" w:hAnsi="Sakkal Majalla" w:cs="Sakkal Majalla"/>
          <w:b/>
          <w:bCs/>
          <w:sz w:val="28"/>
          <w:szCs w:val="28"/>
          <w:rtl/>
        </w:rPr>
      </w:pPr>
      <w:r w:rsidRPr="00224829">
        <w:rPr>
          <w:rFonts w:ascii="Sakkal Majalla" w:hAnsi="Sakkal Majalla" w:cs="Sakkal Majalla"/>
          <w:b/>
          <w:bCs/>
          <w:sz w:val="28"/>
          <w:szCs w:val="28"/>
          <w:rtl/>
        </w:rPr>
        <w:t>2. دراسة العمري (2022)</w:t>
      </w:r>
    </w:p>
    <w:p w14:paraId="07AF32D1" w14:textId="58BDAE5F"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"أثر تطوير القيادات في تحسين الأداء المؤسسي للجمعيات الخيرية"</w:t>
      </w:r>
    </w:p>
    <w:p w14:paraId="673D3ADD"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تركّز دراسة العمري على أحد أعمدة إدارة المواهب: تطوير القيادات، باعتبار أن القيادة هي المحرك الأساسي لاتخاذ القرار وجودة العمل في الجمعيات.</w:t>
      </w:r>
    </w:p>
    <w:p w14:paraId="3308204E" w14:textId="77777777" w:rsidR="00224829" w:rsidRPr="00224829" w:rsidRDefault="00224829" w:rsidP="00224829">
      <w:pPr>
        <w:rPr>
          <w:rFonts w:ascii="Sakkal Majalla" w:hAnsi="Sakkal Majalla" w:cs="Sakkal Majalla"/>
          <w:sz w:val="28"/>
          <w:szCs w:val="28"/>
          <w:rtl/>
        </w:rPr>
      </w:pPr>
    </w:p>
    <w:p w14:paraId="59CC1904" w14:textId="77777777" w:rsidR="00224829" w:rsidRPr="00224829" w:rsidRDefault="00224829" w:rsidP="00224829">
      <w:pPr>
        <w:rPr>
          <w:rFonts w:ascii="Sakkal Majalla" w:hAnsi="Sakkal Majalla" w:cs="Sakkal Majalla"/>
          <w:sz w:val="28"/>
          <w:szCs w:val="28"/>
          <w:u w:val="single"/>
          <w:rtl/>
        </w:rPr>
      </w:pPr>
      <w:r w:rsidRPr="00224829">
        <w:rPr>
          <w:rFonts w:ascii="Sakkal Majalla" w:hAnsi="Sakkal Majalla" w:cs="Sakkal Majalla"/>
          <w:sz w:val="28"/>
          <w:szCs w:val="28"/>
          <w:u w:val="single"/>
          <w:rtl/>
        </w:rPr>
        <w:t>منهجية الدراسة</w:t>
      </w:r>
    </w:p>
    <w:p w14:paraId="05E88FA4" w14:textId="77777777" w:rsidR="00224829" w:rsidRPr="00224829" w:rsidRDefault="00224829" w:rsidP="00224829">
      <w:pPr>
        <w:rPr>
          <w:rFonts w:ascii="Sakkal Majalla" w:hAnsi="Sakkal Majalla" w:cs="Sakkal Majalla"/>
          <w:sz w:val="28"/>
          <w:szCs w:val="28"/>
          <w:rtl/>
        </w:rPr>
      </w:pPr>
    </w:p>
    <w:p w14:paraId="45DB2A3E"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اعتمد الباحث على المنهج الوصفي المقارن، مع تحليل برامج تدريب القيادات ومقارنتها بمستويات الأداء المؤسسي.</w:t>
      </w:r>
    </w:p>
    <w:p w14:paraId="03F0780D" w14:textId="77777777" w:rsidR="00224829" w:rsidRPr="00224829" w:rsidRDefault="00224829" w:rsidP="00224829">
      <w:pPr>
        <w:rPr>
          <w:rFonts w:ascii="Sakkal Majalla" w:hAnsi="Sakkal Majalla" w:cs="Sakkal Majalla"/>
          <w:sz w:val="28"/>
          <w:szCs w:val="28"/>
          <w:rtl/>
        </w:rPr>
      </w:pPr>
    </w:p>
    <w:p w14:paraId="42743317" w14:textId="680E8BE2" w:rsidR="00224829" w:rsidRPr="00224829" w:rsidRDefault="00224829" w:rsidP="00224829">
      <w:pPr>
        <w:rPr>
          <w:rFonts w:ascii="Sakkal Majalla" w:hAnsi="Sakkal Majalla" w:cs="Sakkal Majalla"/>
          <w:sz w:val="28"/>
          <w:szCs w:val="28"/>
          <w:u w:val="single"/>
          <w:rtl/>
        </w:rPr>
      </w:pPr>
      <w:r w:rsidRPr="00224829">
        <w:rPr>
          <w:rFonts w:ascii="Sakkal Majalla" w:hAnsi="Sakkal Majalla" w:cs="Sakkal Majalla"/>
          <w:sz w:val="28"/>
          <w:szCs w:val="28"/>
          <w:u w:val="single"/>
          <w:rtl/>
        </w:rPr>
        <w:lastRenderedPageBreak/>
        <w:t xml:space="preserve">نتائج الدراسة </w:t>
      </w:r>
    </w:p>
    <w:p w14:paraId="5F2DD6B4" w14:textId="76592458"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يوجد رابط قوي بين برامج تطوير القيادة وتحسن أداء المؤسسة. الحقيقة أن برامج تطوير القيادة تساعد في تحسين أشياء كثيرة في العمل. برامج تطوير القيادة تهتم خاصة بـ:</w:t>
      </w:r>
    </w:p>
    <w:p w14:paraId="22ED9BA7" w14:textId="72EFB31E" w:rsidR="00224829" w:rsidRPr="00224829" w:rsidRDefault="00224829" w:rsidP="00224829">
      <w:pPr>
        <w:pStyle w:val="ListParagraph"/>
        <w:numPr>
          <w:ilvl w:val="0"/>
          <w:numId w:val="33"/>
        </w:numPr>
        <w:rPr>
          <w:rFonts w:ascii="Sakkal Majalla" w:hAnsi="Sakkal Majalla" w:cs="Sakkal Majalla"/>
          <w:sz w:val="28"/>
          <w:szCs w:val="28"/>
          <w:rtl/>
        </w:rPr>
      </w:pPr>
      <w:r w:rsidRPr="00224829">
        <w:rPr>
          <w:rFonts w:ascii="Sakkal Majalla" w:hAnsi="Sakkal Majalla" w:cs="Sakkal Majalla"/>
          <w:sz w:val="28"/>
          <w:szCs w:val="28"/>
          <w:rtl/>
        </w:rPr>
        <w:t>جودة القرارات التشغيلية</w:t>
      </w:r>
    </w:p>
    <w:p w14:paraId="10E48526" w14:textId="620F57CE" w:rsidR="00224829" w:rsidRPr="00224829" w:rsidRDefault="00224829" w:rsidP="00224829">
      <w:pPr>
        <w:pStyle w:val="ListParagraph"/>
        <w:numPr>
          <w:ilvl w:val="0"/>
          <w:numId w:val="33"/>
        </w:numPr>
        <w:rPr>
          <w:rFonts w:ascii="Sakkal Majalla" w:hAnsi="Sakkal Majalla" w:cs="Sakkal Majalla"/>
          <w:sz w:val="28"/>
          <w:szCs w:val="28"/>
          <w:rtl/>
        </w:rPr>
      </w:pPr>
      <w:r w:rsidRPr="00224829">
        <w:rPr>
          <w:rFonts w:ascii="Sakkal Majalla" w:hAnsi="Sakkal Majalla" w:cs="Sakkal Majalla"/>
          <w:sz w:val="28"/>
          <w:szCs w:val="28"/>
          <w:rtl/>
        </w:rPr>
        <w:t>العمل على رفع رضا المستفيدين</w:t>
      </w:r>
    </w:p>
    <w:p w14:paraId="5FF47EBE" w14:textId="06204B64" w:rsidR="00224829" w:rsidRPr="00224829" w:rsidRDefault="00224829" w:rsidP="00224829">
      <w:pPr>
        <w:pStyle w:val="ListParagraph"/>
        <w:numPr>
          <w:ilvl w:val="0"/>
          <w:numId w:val="33"/>
        </w:numPr>
        <w:rPr>
          <w:rFonts w:ascii="Sakkal Majalla" w:hAnsi="Sakkal Majalla" w:cs="Sakkal Majalla"/>
          <w:sz w:val="28"/>
          <w:szCs w:val="28"/>
          <w:rtl/>
        </w:rPr>
      </w:pPr>
      <w:r w:rsidRPr="00224829">
        <w:rPr>
          <w:rFonts w:ascii="Sakkal Majalla" w:hAnsi="Sakkal Majalla" w:cs="Sakkal Majalla"/>
          <w:sz w:val="28"/>
          <w:szCs w:val="28"/>
          <w:rtl/>
        </w:rPr>
        <w:t>رفع مستوى السلوك التنظيمي للموظفين</w:t>
      </w:r>
    </w:p>
    <w:p w14:paraId="41AF1B8F"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الدراسة لم توافق على فكرة أن التدريب القيادي يأخذ مال كثير أو أنه لا يفيد. الدراسة قالت أن التدريب القيادي شيء يستمر لفترة طويلة ويفيد مع الوقت.</w:t>
      </w:r>
    </w:p>
    <w:p w14:paraId="75C1234C" w14:textId="77777777" w:rsidR="00224829" w:rsidRPr="00224829" w:rsidRDefault="00224829" w:rsidP="00224829">
      <w:pPr>
        <w:rPr>
          <w:rFonts w:ascii="Sakkal Majalla" w:hAnsi="Sakkal Majalla" w:cs="Sakkal Majalla"/>
          <w:sz w:val="28"/>
          <w:szCs w:val="28"/>
          <w:rtl/>
        </w:rPr>
      </w:pPr>
    </w:p>
    <w:p w14:paraId="3AE7A74B" w14:textId="07A2911B" w:rsidR="00224829" w:rsidRPr="00224829" w:rsidRDefault="00224829" w:rsidP="00224829">
      <w:pPr>
        <w:rPr>
          <w:rFonts w:ascii="Sakkal Majalla" w:hAnsi="Sakkal Majalla" w:cs="Sakkal Majalla"/>
          <w:sz w:val="28"/>
          <w:szCs w:val="28"/>
          <w:u w:val="single"/>
          <w:rtl/>
        </w:rPr>
      </w:pPr>
      <w:r w:rsidRPr="00224829">
        <w:rPr>
          <w:rFonts w:ascii="Sakkal Majalla" w:hAnsi="Sakkal Majalla" w:cs="Sakkal Majalla"/>
          <w:sz w:val="28"/>
          <w:szCs w:val="28"/>
          <w:u w:val="single"/>
          <w:rtl/>
        </w:rPr>
        <w:t>مقارنة بالدراسة الحالية</w:t>
      </w:r>
    </w:p>
    <w:p w14:paraId="6296181F" w14:textId="6E0F57C1"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دراسة العمري تتماشى مع بحثك في جانب مهم وهو التطوير، لكن دراسة العمري:</w:t>
      </w:r>
    </w:p>
    <w:p w14:paraId="2E4E9323" w14:textId="19552702"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أنا ركزت بس على القيادات. أنا ما اهتميت بكل أنواع المواهب.</w:t>
      </w:r>
    </w:p>
    <w:p w14:paraId="176F730B"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لم تدرس العلاقة بين التطوير وبقية مكونات منظومة المواهب (الاستقطاب – التحفيز – الاحتفاظ).</w:t>
      </w:r>
    </w:p>
    <w:p w14:paraId="299D31DB" w14:textId="77777777" w:rsidR="00224829" w:rsidRPr="00224829" w:rsidRDefault="00224829" w:rsidP="00224829">
      <w:pPr>
        <w:rPr>
          <w:rFonts w:ascii="Sakkal Majalla" w:hAnsi="Sakkal Majalla" w:cs="Sakkal Majalla"/>
          <w:sz w:val="28"/>
          <w:szCs w:val="28"/>
          <w:rtl/>
        </w:rPr>
      </w:pPr>
    </w:p>
    <w:p w14:paraId="0A435784" w14:textId="6C28F436" w:rsidR="00224829" w:rsidRPr="00224829" w:rsidRDefault="00224829" w:rsidP="00224829">
      <w:pPr>
        <w:rPr>
          <w:rFonts w:ascii="Sakkal Majalla" w:hAnsi="Sakkal Majalla" w:cs="Sakkal Majalla"/>
          <w:b/>
          <w:bCs/>
          <w:sz w:val="28"/>
          <w:szCs w:val="28"/>
          <w:rtl/>
        </w:rPr>
      </w:pPr>
      <w:r w:rsidRPr="00224829">
        <w:rPr>
          <w:rFonts w:ascii="Sakkal Majalla" w:hAnsi="Sakkal Majalla" w:cs="Sakkal Majalla"/>
          <w:b/>
          <w:bCs/>
          <w:sz w:val="28"/>
          <w:szCs w:val="28"/>
          <w:rtl/>
        </w:rPr>
        <w:t>3. دراسة الغامدي (2021)</w:t>
      </w:r>
    </w:p>
    <w:p w14:paraId="770FAE16" w14:textId="4C9A6A5A"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"التحفيز الوظيفي وأثره على أداء العاملين في القطاع غير الربحي"</w:t>
      </w:r>
    </w:p>
    <w:p w14:paraId="2F968352"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هذا الكلام عن التحفيز الوظيفي. الدراسة تحكي عن كيف التحفيز الوظيفي يقدر يغيّر أداء الناس في الشغل. من خلال الدراسة، نلاحظ أن التحفيز الوظيفي له دور كبير. التحفيز الوظيفي يجعل الشخص يشتغل أحسن في الشغل.</w:t>
      </w:r>
    </w:p>
    <w:p w14:paraId="3C38A80C" w14:textId="77777777" w:rsidR="00224829" w:rsidRPr="00224829" w:rsidRDefault="00224829" w:rsidP="00224829">
      <w:pPr>
        <w:rPr>
          <w:rFonts w:ascii="Sakkal Majalla" w:hAnsi="Sakkal Majalla" w:cs="Sakkal Majalla"/>
          <w:sz w:val="28"/>
          <w:szCs w:val="28"/>
          <w:rtl/>
        </w:rPr>
      </w:pPr>
    </w:p>
    <w:p w14:paraId="0F105D67" w14:textId="36052A9E" w:rsidR="00224829" w:rsidRPr="00224829" w:rsidRDefault="00224829" w:rsidP="00224829">
      <w:pPr>
        <w:rPr>
          <w:rFonts w:ascii="Sakkal Majalla" w:hAnsi="Sakkal Majalla" w:cs="Sakkal Majalla"/>
          <w:sz w:val="28"/>
          <w:szCs w:val="28"/>
          <w:u w:val="single"/>
          <w:rtl/>
        </w:rPr>
      </w:pPr>
      <w:r w:rsidRPr="00224829">
        <w:rPr>
          <w:rFonts w:ascii="Sakkal Majalla" w:hAnsi="Sakkal Majalla" w:cs="Sakkal Majalla"/>
          <w:sz w:val="28"/>
          <w:szCs w:val="28"/>
          <w:u w:val="single"/>
          <w:rtl/>
        </w:rPr>
        <w:t>طريقة الدراسة</w:t>
      </w:r>
    </w:p>
    <w:p w14:paraId="01DBF676"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الباحث استخدم المنهج الوصفي. العينة كان فيها 150 موظف. الموظفون جاءوا من جمعيات كثيرة ومختلفة.</w:t>
      </w:r>
    </w:p>
    <w:p w14:paraId="6E8ACFA0" w14:textId="77777777" w:rsidR="00224829" w:rsidRPr="00224829" w:rsidRDefault="00224829" w:rsidP="00224829">
      <w:pPr>
        <w:rPr>
          <w:rFonts w:ascii="Sakkal Majalla" w:hAnsi="Sakkal Majalla" w:cs="Sakkal Majalla"/>
          <w:sz w:val="28"/>
          <w:szCs w:val="28"/>
          <w:rtl/>
        </w:rPr>
      </w:pPr>
    </w:p>
    <w:p w14:paraId="2A8B02BE" w14:textId="6E08DFC3" w:rsidR="00224829" w:rsidRPr="00224829" w:rsidRDefault="00224829" w:rsidP="00224829">
      <w:pPr>
        <w:rPr>
          <w:rFonts w:ascii="Sakkal Majalla" w:hAnsi="Sakkal Majalla" w:cs="Sakkal Majalla"/>
          <w:sz w:val="28"/>
          <w:szCs w:val="28"/>
          <w:u w:val="single"/>
          <w:rtl/>
        </w:rPr>
      </w:pPr>
      <w:r w:rsidRPr="00224829">
        <w:rPr>
          <w:rFonts w:ascii="Sakkal Majalla" w:hAnsi="Sakkal Majalla" w:cs="Sakkal Majalla"/>
          <w:sz w:val="28"/>
          <w:szCs w:val="28"/>
          <w:u w:val="single"/>
          <w:rtl/>
        </w:rPr>
        <w:t xml:space="preserve">المساهمات العلمية </w:t>
      </w:r>
    </w:p>
    <w:p w14:paraId="1EE1C425" w14:textId="41B21CEB"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التحفيز من خلال التقدير والثقة وجو العمل كان له تأثير أكبر من المال.</w:t>
      </w:r>
    </w:p>
    <w:p w14:paraId="4F6B8E00" w14:textId="1C2A1CFA"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هذا الطريق مهم في المجال غير الربحي. القطاع غير الربحي لا يقدر يقدم مزايا مالية مثل باقي القطاعات.</w:t>
      </w:r>
    </w:p>
    <w:p w14:paraId="0B2E4A1A" w14:textId="3ECF6629"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lastRenderedPageBreak/>
        <w:t>الدراسة قالت إن التحفيز يؤثر في هذا. الدراسة ركزت على التحفيز. حسب الدراسة، التحفيز له دور مهم.</w:t>
      </w:r>
    </w:p>
    <w:p w14:paraId="1111FDCA" w14:textId="6A2577C0" w:rsidR="00224829" w:rsidRPr="00224829" w:rsidRDefault="00224829" w:rsidP="00224829">
      <w:pPr>
        <w:pStyle w:val="ListParagraph"/>
        <w:numPr>
          <w:ilvl w:val="0"/>
          <w:numId w:val="34"/>
        </w:numPr>
        <w:rPr>
          <w:rFonts w:ascii="Sakkal Majalla" w:hAnsi="Sakkal Majalla" w:cs="Sakkal Majalla"/>
          <w:sz w:val="28"/>
          <w:szCs w:val="28"/>
          <w:rtl/>
        </w:rPr>
      </w:pPr>
      <w:r w:rsidRPr="00224829">
        <w:rPr>
          <w:rFonts w:ascii="Sakkal Majalla" w:hAnsi="Sakkal Majalla" w:cs="Sakkal Majalla"/>
          <w:sz w:val="28"/>
          <w:szCs w:val="28"/>
          <w:rtl/>
        </w:rPr>
        <w:t>الرضا عن العمل</w:t>
      </w:r>
    </w:p>
    <w:p w14:paraId="4C65C7E3" w14:textId="0318CD0F" w:rsidR="00224829" w:rsidRPr="00224829" w:rsidRDefault="00224829" w:rsidP="00224829">
      <w:pPr>
        <w:pStyle w:val="ListParagraph"/>
        <w:numPr>
          <w:ilvl w:val="0"/>
          <w:numId w:val="34"/>
        </w:numPr>
        <w:rPr>
          <w:rFonts w:ascii="Sakkal Majalla" w:hAnsi="Sakkal Majalla" w:cs="Sakkal Majalla"/>
          <w:sz w:val="28"/>
          <w:szCs w:val="28"/>
          <w:rtl/>
        </w:rPr>
      </w:pPr>
      <w:r w:rsidRPr="00224829">
        <w:rPr>
          <w:rFonts w:ascii="Sakkal Majalla" w:hAnsi="Sakkal Majalla" w:cs="Sakkal Majalla"/>
          <w:sz w:val="28"/>
          <w:szCs w:val="28"/>
          <w:rtl/>
        </w:rPr>
        <w:t>السلوك الإنتاجي</w:t>
      </w:r>
    </w:p>
    <w:p w14:paraId="094362DF" w14:textId="0D04E12E" w:rsidR="00224829" w:rsidRPr="00224829" w:rsidRDefault="00224829" w:rsidP="00224829">
      <w:pPr>
        <w:pStyle w:val="ListParagraph"/>
        <w:numPr>
          <w:ilvl w:val="0"/>
          <w:numId w:val="34"/>
        </w:numPr>
        <w:rPr>
          <w:rFonts w:ascii="Sakkal Majalla" w:hAnsi="Sakkal Majalla" w:cs="Sakkal Majalla"/>
          <w:sz w:val="28"/>
          <w:szCs w:val="28"/>
          <w:rtl/>
        </w:rPr>
      </w:pPr>
      <w:r w:rsidRPr="00224829">
        <w:rPr>
          <w:rFonts w:ascii="Sakkal Majalla" w:hAnsi="Sakkal Majalla" w:cs="Sakkal Majalla"/>
          <w:sz w:val="28"/>
          <w:szCs w:val="28"/>
          <w:rtl/>
        </w:rPr>
        <w:t>الالتزام التنظيمي</w:t>
      </w:r>
    </w:p>
    <w:p w14:paraId="7934CDC4" w14:textId="77777777" w:rsidR="00224829" w:rsidRPr="00224829" w:rsidRDefault="00224829" w:rsidP="00224829">
      <w:pPr>
        <w:pStyle w:val="ListParagraph"/>
        <w:numPr>
          <w:ilvl w:val="0"/>
          <w:numId w:val="34"/>
        </w:numPr>
        <w:rPr>
          <w:rFonts w:ascii="Sakkal Majalla" w:hAnsi="Sakkal Majalla" w:cs="Sakkal Majalla"/>
          <w:sz w:val="28"/>
          <w:szCs w:val="28"/>
          <w:rtl/>
        </w:rPr>
      </w:pPr>
      <w:r w:rsidRPr="00224829">
        <w:rPr>
          <w:rFonts w:ascii="Sakkal Majalla" w:hAnsi="Sakkal Majalla" w:cs="Sakkal Majalla"/>
          <w:sz w:val="28"/>
          <w:szCs w:val="28"/>
          <w:rtl/>
        </w:rPr>
        <w:t>حدود الدراسة</w:t>
      </w:r>
    </w:p>
    <w:p w14:paraId="780C3771" w14:textId="6645BB3B" w:rsidR="00224829" w:rsidRPr="00224829" w:rsidRDefault="00224829" w:rsidP="00224829">
      <w:pPr>
        <w:rPr>
          <w:rFonts w:ascii="Sakkal Majalla" w:hAnsi="Sakkal Majalla" w:cs="Sakkal Majalla"/>
          <w:sz w:val="28"/>
          <w:szCs w:val="28"/>
          <w:rtl/>
        </w:rPr>
      </w:pPr>
    </w:p>
    <w:p w14:paraId="07B7D833"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لم تستكشف أثر التحفيز على الأداء المؤسسي بمفهومه الواسع (الجودة – الحوكمة – الاستدامة).</w:t>
      </w:r>
    </w:p>
    <w:p w14:paraId="32EDD09B" w14:textId="77777777" w:rsidR="00224829" w:rsidRPr="00224829" w:rsidRDefault="00224829" w:rsidP="00224829">
      <w:pPr>
        <w:rPr>
          <w:rFonts w:ascii="Sakkal Majalla" w:hAnsi="Sakkal Majalla" w:cs="Sakkal Majalla"/>
          <w:sz w:val="28"/>
          <w:szCs w:val="28"/>
          <w:rtl/>
        </w:rPr>
      </w:pPr>
    </w:p>
    <w:p w14:paraId="0D0FE9CA" w14:textId="42CB24E2" w:rsidR="00224829" w:rsidRPr="00224829" w:rsidRDefault="00224829" w:rsidP="00224829">
      <w:pPr>
        <w:rPr>
          <w:rFonts w:ascii="Sakkal Majalla" w:hAnsi="Sakkal Majalla" w:cs="Sakkal Majalla"/>
          <w:b/>
          <w:bCs/>
          <w:sz w:val="28"/>
          <w:szCs w:val="28"/>
          <w:rtl/>
        </w:rPr>
      </w:pPr>
      <w:r w:rsidRPr="00224829">
        <w:rPr>
          <w:rFonts w:ascii="Sakkal Majalla" w:hAnsi="Sakkal Majalla" w:cs="Sakkal Majalla"/>
          <w:b/>
          <w:bCs/>
          <w:sz w:val="28"/>
          <w:szCs w:val="28"/>
          <w:rtl/>
        </w:rPr>
        <w:t>4. دراسة الزهراني (2022)</w:t>
      </w:r>
    </w:p>
    <w:p w14:paraId="30D24178" w14:textId="07D47AF3"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دور الحوكمة في رفع أداء المؤسسات في منظمات القطاع غير الربحي</w:t>
      </w:r>
    </w:p>
    <w:p w14:paraId="0D26592F"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تقدم هذه الدراسة زاوية مميزة من خلال دمج مفهوم الحوكمة بالأداء المؤسسي.</w:t>
      </w:r>
    </w:p>
    <w:p w14:paraId="13382995" w14:textId="77777777" w:rsidR="00224829" w:rsidRPr="00224829" w:rsidRDefault="00224829" w:rsidP="00224829">
      <w:pPr>
        <w:rPr>
          <w:rFonts w:ascii="Sakkal Majalla" w:hAnsi="Sakkal Majalla" w:cs="Sakkal Majalla"/>
          <w:sz w:val="28"/>
          <w:szCs w:val="28"/>
          <w:rtl/>
        </w:rPr>
      </w:pPr>
    </w:p>
    <w:p w14:paraId="4F5B9B6F" w14:textId="05309020" w:rsidR="00224829" w:rsidRPr="00224829" w:rsidRDefault="00224829" w:rsidP="00224829">
      <w:pPr>
        <w:rPr>
          <w:rFonts w:ascii="Sakkal Majalla" w:hAnsi="Sakkal Majalla" w:cs="Sakkal Majalla"/>
          <w:sz w:val="28"/>
          <w:szCs w:val="28"/>
          <w:u w:val="single"/>
          <w:rtl/>
        </w:rPr>
      </w:pPr>
      <w:r w:rsidRPr="00224829">
        <w:rPr>
          <w:rFonts w:ascii="Sakkal Majalla" w:hAnsi="Sakkal Majalla" w:cs="Sakkal Majalla"/>
          <w:sz w:val="28"/>
          <w:szCs w:val="28"/>
          <w:u w:val="single"/>
          <w:rtl/>
        </w:rPr>
        <w:t>طريقة الدراسة</w:t>
      </w:r>
    </w:p>
    <w:p w14:paraId="0866E10C"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في هذا البحث، جمع الباحث بين التحليل الرقمي والكلامي. الباحث استخدم مقابلات مع الناس، وقام الباحث أيضًا بعمل استبيانات. الباحث ركز على أرقام وجمع قصص الناس معًا. بهذه الطريقة، الباحث حاول أن يرى الصورة كلها.</w:t>
      </w:r>
    </w:p>
    <w:p w14:paraId="6DD4362A" w14:textId="77777777" w:rsidR="00224829" w:rsidRPr="00224829" w:rsidRDefault="00224829" w:rsidP="00224829">
      <w:pPr>
        <w:rPr>
          <w:rFonts w:ascii="Sakkal Majalla" w:hAnsi="Sakkal Majalla" w:cs="Sakkal Majalla"/>
          <w:sz w:val="28"/>
          <w:szCs w:val="28"/>
          <w:rtl/>
        </w:rPr>
      </w:pPr>
    </w:p>
    <w:p w14:paraId="7D917EB3" w14:textId="6844757E" w:rsidR="00224829" w:rsidRPr="00224829" w:rsidRDefault="00224829" w:rsidP="00224829">
      <w:pPr>
        <w:rPr>
          <w:rFonts w:ascii="Sakkal Majalla" w:hAnsi="Sakkal Majalla" w:cs="Sakkal Majalla"/>
          <w:sz w:val="28"/>
          <w:szCs w:val="28"/>
          <w:u w:val="single"/>
          <w:rtl/>
        </w:rPr>
      </w:pPr>
      <w:r w:rsidRPr="00224829">
        <w:rPr>
          <w:rFonts w:ascii="Sakkal Majalla" w:hAnsi="Sakkal Majalla" w:cs="Sakkal Majalla"/>
          <w:sz w:val="28"/>
          <w:szCs w:val="28"/>
          <w:u w:val="single"/>
          <w:rtl/>
        </w:rPr>
        <w:t xml:space="preserve">أهم النتائج </w:t>
      </w:r>
    </w:p>
    <w:p w14:paraId="652FA8FF" w14:textId="0EB37612"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الحوكمة ترفع جودة الأداء المؤسسي لأنها:</w:t>
      </w:r>
    </w:p>
    <w:p w14:paraId="0CEE95EF" w14:textId="06173C3E" w:rsidR="00224829" w:rsidRPr="00224829" w:rsidRDefault="00224829" w:rsidP="00224829">
      <w:pPr>
        <w:pStyle w:val="ListParagraph"/>
        <w:numPr>
          <w:ilvl w:val="0"/>
          <w:numId w:val="35"/>
        </w:numPr>
        <w:rPr>
          <w:rFonts w:ascii="Sakkal Majalla" w:hAnsi="Sakkal Majalla" w:cs="Sakkal Majalla"/>
          <w:sz w:val="28"/>
          <w:szCs w:val="28"/>
          <w:rtl/>
        </w:rPr>
      </w:pPr>
      <w:r w:rsidRPr="00224829">
        <w:rPr>
          <w:rFonts w:ascii="Sakkal Majalla" w:hAnsi="Sakkal Majalla" w:cs="Sakkal Majalla"/>
          <w:sz w:val="28"/>
          <w:szCs w:val="28"/>
          <w:rtl/>
        </w:rPr>
        <w:t>تقلل الأخطاء الإدارية</w:t>
      </w:r>
    </w:p>
    <w:p w14:paraId="23CCE1DB" w14:textId="10069B06" w:rsidR="00224829" w:rsidRPr="00224829" w:rsidRDefault="00224829" w:rsidP="00224829">
      <w:pPr>
        <w:pStyle w:val="ListParagraph"/>
        <w:numPr>
          <w:ilvl w:val="0"/>
          <w:numId w:val="35"/>
        </w:numPr>
        <w:rPr>
          <w:rFonts w:ascii="Sakkal Majalla" w:hAnsi="Sakkal Majalla" w:cs="Sakkal Majalla"/>
          <w:sz w:val="28"/>
          <w:szCs w:val="28"/>
          <w:rtl/>
        </w:rPr>
      </w:pPr>
      <w:r w:rsidRPr="00224829">
        <w:rPr>
          <w:rFonts w:ascii="Sakkal Majalla" w:hAnsi="Sakkal Majalla" w:cs="Sakkal Majalla"/>
          <w:sz w:val="28"/>
          <w:szCs w:val="28"/>
          <w:rtl/>
        </w:rPr>
        <w:t>ترفع مستوى الرقابة</w:t>
      </w:r>
    </w:p>
    <w:p w14:paraId="7CCA3CD9" w14:textId="4983E8EE" w:rsidR="00224829" w:rsidRPr="00224829" w:rsidRDefault="00224829" w:rsidP="00224829">
      <w:pPr>
        <w:pStyle w:val="ListParagraph"/>
        <w:numPr>
          <w:ilvl w:val="0"/>
          <w:numId w:val="35"/>
        </w:numPr>
        <w:rPr>
          <w:rFonts w:ascii="Sakkal Majalla" w:hAnsi="Sakkal Majalla" w:cs="Sakkal Majalla"/>
          <w:sz w:val="28"/>
          <w:szCs w:val="28"/>
          <w:rtl/>
        </w:rPr>
      </w:pPr>
      <w:r w:rsidRPr="00224829">
        <w:rPr>
          <w:rFonts w:ascii="Sakkal Majalla" w:hAnsi="Sakkal Majalla" w:cs="Sakkal Majalla"/>
          <w:sz w:val="28"/>
          <w:szCs w:val="28"/>
          <w:rtl/>
        </w:rPr>
        <w:t>تطوّر الشفافية</w:t>
      </w:r>
    </w:p>
    <w:p w14:paraId="479EACB5" w14:textId="1ADBF771"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تجهيز الكوادر من الناس كان من أهم الأشياء اللي لازم تحصل حتى تطبق الحوكمة بشكل صحيح.</w:t>
      </w:r>
    </w:p>
    <w:p w14:paraId="1E410219" w14:textId="73AFD831"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الجمعيات ذات الكفاءات البشرية الأعلى كانت أفضل حوكمةً.</w:t>
      </w:r>
    </w:p>
    <w:p w14:paraId="1FD3ECE1" w14:textId="0A9781C7" w:rsidR="00224829" w:rsidRPr="00224829" w:rsidRDefault="00224829" w:rsidP="00224829">
      <w:pPr>
        <w:rPr>
          <w:rFonts w:ascii="Sakkal Majalla" w:hAnsi="Sakkal Majalla" w:cs="Sakkal Majalla"/>
          <w:sz w:val="28"/>
          <w:szCs w:val="28"/>
          <w:u w:val="single"/>
          <w:rtl/>
        </w:rPr>
      </w:pPr>
      <w:r w:rsidRPr="00224829">
        <w:rPr>
          <w:rFonts w:ascii="Sakkal Majalla" w:hAnsi="Sakkal Majalla" w:cs="Sakkal Majalla"/>
          <w:sz w:val="28"/>
          <w:szCs w:val="28"/>
          <w:u w:val="single"/>
          <w:rtl/>
        </w:rPr>
        <w:t>ارتباطها بالدراسة الحالية</w:t>
      </w:r>
    </w:p>
    <w:p w14:paraId="69B88982" w14:textId="44ADE726"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الدراسة تبيّن كيف أنّ المواهب ترتبط مع الحوكمة بشكل غير مباشر. هذا الشيء يعطي دعم قوي لفكرة بحثك.</w:t>
      </w:r>
    </w:p>
    <w:p w14:paraId="396C04BA" w14:textId="641BE2C6" w:rsidR="00224829" w:rsidRPr="00224829" w:rsidRDefault="00224829" w:rsidP="00224829">
      <w:pPr>
        <w:rPr>
          <w:rFonts w:ascii="Sakkal Majalla" w:hAnsi="Sakkal Majalla" w:cs="Sakkal Majalla"/>
          <w:b/>
          <w:bCs/>
          <w:sz w:val="28"/>
          <w:szCs w:val="28"/>
          <w:rtl/>
        </w:rPr>
      </w:pPr>
      <w:r w:rsidRPr="00224829">
        <w:rPr>
          <w:rFonts w:ascii="Sakkal Majalla" w:hAnsi="Sakkal Majalla" w:cs="Sakkal Majalla"/>
          <w:b/>
          <w:bCs/>
          <w:sz w:val="28"/>
          <w:szCs w:val="28"/>
          <w:rtl/>
        </w:rPr>
        <w:lastRenderedPageBreak/>
        <w:t>5. دراسة الخالدي (2019)</w:t>
      </w:r>
    </w:p>
    <w:p w14:paraId="53B0F75F" w14:textId="675F1C52"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"الكفاءة التشغيلية وعلاقتها بمهارات الموظفين في الجمعيات الخيرية"</w:t>
      </w:r>
    </w:p>
    <w:p w14:paraId="470EC776"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هذه الدراسة تتكلم عن الكفاءة التشغيلية. الكفاءة التشغيلية تعتبر جزء من الأداء المؤسسي. الدراسة تركز على هذا البُعد بالذات. الكفاءة التشغيلية هنا موضوع الحديث.</w:t>
      </w:r>
    </w:p>
    <w:p w14:paraId="1D06CC71" w14:textId="77777777" w:rsidR="00224829" w:rsidRPr="00224829" w:rsidRDefault="00224829" w:rsidP="00224829">
      <w:pPr>
        <w:rPr>
          <w:rFonts w:ascii="Sakkal Majalla" w:hAnsi="Sakkal Majalla" w:cs="Sakkal Majalla"/>
          <w:sz w:val="28"/>
          <w:szCs w:val="28"/>
          <w:rtl/>
        </w:rPr>
      </w:pPr>
    </w:p>
    <w:p w14:paraId="5EDA4797" w14:textId="58EEE1CF" w:rsidR="00224829" w:rsidRPr="00224829" w:rsidRDefault="00224829" w:rsidP="00224829">
      <w:pPr>
        <w:rPr>
          <w:rFonts w:ascii="Sakkal Majalla" w:hAnsi="Sakkal Majalla" w:cs="Sakkal Majalla"/>
          <w:sz w:val="28"/>
          <w:szCs w:val="28"/>
          <w:u w:val="single"/>
          <w:rtl/>
        </w:rPr>
      </w:pPr>
      <w:r w:rsidRPr="00224829">
        <w:rPr>
          <w:rFonts w:ascii="Sakkal Majalla" w:hAnsi="Sakkal Majalla" w:cs="Sakkal Majalla"/>
          <w:sz w:val="28"/>
          <w:szCs w:val="28"/>
          <w:u w:val="single"/>
          <w:rtl/>
        </w:rPr>
        <w:t>منهجية الدراسة</w:t>
      </w:r>
    </w:p>
    <w:p w14:paraId="76F96277"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الباحث قام بدراسة العلاقة بين المهارات الوظيفية ومستوى الكفاءة. الباحث استخدم المنهج الوصفي في البحث. الباحث ركز على كيف تؤثر المهارات الوظيفية على مستوى الكفاءة.</w:t>
      </w:r>
    </w:p>
    <w:p w14:paraId="58435DAC" w14:textId="77777777" w:rsidR="00224829" w:rsidRPr="00224829" w:rsidRDefault="00224829" w:rsidP="00224829">
      <w:pPr>
        <w:rPr>
          <w:rFonts w:ascii="Sakkal Majalla" w:hAnsi="Sakkal Majalla" w:cs="Sakkal Majalla"/>
          <w:sz w:val="28"/>
          <w:szCs w:val="28"/>
          <w:rtl/>
        </w:rPr>
      </w:pPr>
    </w:p>
    <w:p w14:paraId="23B2B5AF" w14:textId="33A5CBBD" w:rsidR="00224829" w:rsidRPr="00224829" w:rsidRDefault="00224829" w:rsidP="00224829">
      <w:pPr>
        <w:rPr>
          <w:rFonts w:ascii="Sakkal Majalla" w:hAnsi="Sakkal Majalla" w:cs="Sakkal Majalla"/>
          <w:sz w:val="28"/>
          <w:szCs w:val="28"/>
          <w:u w:val="single"/>
          <w:rtl/>
        </w:rPr>
      </w:pPr>
      <w:r w:rsidRPr="00224829">
        <w:rPr>
          <w:rFonts w:ascii="Sakkal Majalla" w:hAnsi="Sakkal Majalla" w:cs="Sakkal Majalla"/>
          <w:sz w:val="28"/>
          <w:szCs w:val="28"/>
          <w:u w:val="single"/>
          <w:rtl/>
        </w:rPr>
        <w:t xml:space="preserve">الإضافات العلمية </w:t>
      </w:r>
    </w:p>
    <w:p w14:paraId="42492F46" w14:textId="0D3E9863"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التدريب المتخصص يرفع كفاءة الإجراءات التشغيلية.</w:t>
      </w:r>
    </w:p>
    <w:p w14:paraId="0C34BB4C" w14:textId="2E84D8DF"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الجمعيات التي عندها ناس عندهم مهارة جيدة أنهوا المهام بسرعة، ولم يقعوا في الأخطاء كثيرًا.</w:t>
      </w:r>
    </w:p>
    <w:p w14:paraId="5E01FC0B"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وجود علاقة بين المهارات الفنية وبين المهارات الإدارية. العلاقة تظهر مع مستوى الكفاءة. المهارات الفنية والمهارات الإدارية تؤثر على الكفاءة. وجود هذه العلاقة أمر مهم.</w:t>
      </w:r>
    </w:p>
    <w:p w14:paraId="0D2F1CFF" w14:textId="77777777" w:rsidR="00224829" w:rsidRPr="00224829" w:rsidRDefault="00224829" w:rsidP="00224829">
      <w:pPr>
        <w:rPr>
          <w:rFonts w:ascii="Sakkal Majalla" w:hAnsi="Sakkal Majalla" w:cs="Sakkal Majalla"/>
          <w:sz w:val="28"/>
          <w:szCs w:val="28"/>
          <w:rtl/>
        </w:rPr>
      </w:pPr>
    </w:p>
    <w:p w14:paraId="3520B9E9" w14:textId="77777777" w:rsidR="00224829" w:rsidRPr="00224829" w:rsidRDefault="00224829" w:rsidP="00224829">
      <w:pPr>
        <w:rPr>
          <w:rFonts w:ascii="Sakkal Majalla" w:hAnsi="Sakkal Majalla" w:cs="Sakkal Majalla"/>
          <w:sz w:val="28"/>
          <w:szCs w:val="28"/>
          <w:rtl/>
        </w:rPr>
      </w:pPr>
    </w:p>
    <w:p w14:paraId="4388EBB2" w14:textId="4E7FE59F" w:rsidR="00224829" w:rsidRDefault="00224829" w:rsidP="00224829">
      <w:pPr>
        <w:rPr>
          <w:rFonts w:ascii="Sakkal Majalla" w:hAnsi="Sakkal Majalla" w:cs="Sakkal Majalla"/>
          <w:b/>
          <w:bCs/>
          <w:sz w:val="28"/>
          <w:szCs w:val="28"/>
          <w:rtl/>
        </w:rPr>
      </w:pPr>
      <w:r w:rsidRPr="00224829">
        <w:rPr>
          <w:rFonts w:ascii="Sakkal Majalla" w:hAnsi="Sakkal Majalla" w:cs="Sakkal Majalla"/>
          <w:b/>
          <w:bCs/>
          <w:sz w:val="28"/>
          <w:szCs w:val="28"/>
          <w:rtl/>
        </w:rPr>
        <w:t>ثانيًا: الدراسات الأجنبية</w:t>
      </w:r>
    </w:p>
    <w:p w14:paraId="1B98D17E" w14:textId="77777777" w:rsidR="00224829" w:rsidRPr="00224829" w:rsidRDefault="00224829" w:rsidP="00224829">
      <w:pPr>
        <w:rPr>
          <w:rFonts w:ascii="Sakkal Majalla" w:hAnsi="Sakkal Majalla" w:cs="Sakkal Majalla"/>
          <w:b/>
          <w:bCs/>
          <w:sz w:val="28"/>
          <w:szCs w:val="28"/>
          <w:rtl/>
        </w:rPr>
      </w:pPr>
    </w:p>
    <w:p w14:paraId="4978DF5A" w14:textId="630C063C" w:rsidR="00224829" w:rsidRPr="00224829" w:rsidRDefault="00224829" w:rsidP="00224829">
      <w:pPr>
        <w:rPr>
          <w:rFonts w:ascii="Sakkal Majalla" w:hAnsi="Sakkal Majalla" w:cs="Sakkal Majalla"/>
          <w:b/>
          <w:bCs/>
          <w:sz w:val="28"/>
          <w:szCs w:val="28"/>
          <w:rtl/>
        </w:rPr>
      </w:pPr>
      <w:r w:rsidRPr="00224829">
        <w:rPr>
          <w:rFonts w:ascii="Sakkal Majalla" w:hAnsi="Sakkal Majalla" w:cs="Sakkal Majalla"/>
          <w:b/>
          <w:bCs/>
          <w:sz w:val="28"/>
          <w:szCs w:val="28"/>
          <w:rtl/>
        </w:rPr>
        <w:t xml:space="preserve">6. </w:t>
      </w:r>
      <w:r w:rsidRPr="00224829">
        <w:rPr>
          <w:rFonts w:ascii="Sakkal Majalla" w:hAnsi="Sakkal Majalla" w:cs="Sakkal Majalla"/>
          <w:b/>
          <w:bCs/>
          <w:sz w:val="28"/>
          <w:szCs w:val="28"/>
        </w:rPr>
        <w:t>Davies &amp; Davies (2010)</w:t>
      </w:r>
    </w:p>
    <w:p w14:paraId="2970F4E9" w14:textId="1B01FA82"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w:t>
      </w:r>
      <w:r w:rsidRPr="00224829">
        <w:rPr>
          <w:rFonts w:ascii="Sakkal Majalla" w:hAnsi="Sakkal Majalla" w:cs="Sakkal Majalla"/>
          <w:sz w:val="28"/>
          <w:szCs w:val="28"/>
        </w:rPr>
        <w:t>Talent Management in Non-Profit Organizations"</w:t>
      </w:r>
    </w:p>
    <w:p w14:paraId="6D704FE8"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تُعد من أهم الدراسات العالمية التي تناولت إدارة المواهب في المنظمات غير الربحية، وهو مجال نادر عالميًا كما هو الحال عربيًا.</w:t>
      </w:r>
    </w:p>
    <w:p w14:paraId="08B65924" w14:textId="77777777" w:rsidR="00224829" w:rsidRPr="00224829" w:rsidRDefault="00224829" w:rsidP="00224829">
      <w:pPr>
        <w:rPr>
          <w:rFonts w:ascii="Sakkal Majalla" w:hAnsi="Sakkal Majalla" w:cs="Sakkal Majalla"/>
          <w:sz w:val="28"/>
          <w:szCs w:val="28"/>
          <w:rtl/>
        </w:rPr>
      </w:pPr>
    </w:p>
    <w:p w14:paraId="7F732341" w14:textId="1E78D5EA" w:rsidR="00224829" w:rsidRPr="00224829" w:rsidRDefault="00224829" w:rsidP="00224829">
      <w:pPr>
        <w:rPr>
          <w:rFonts w:ascii="Sakkal Majalla" w:hAnsi="Sakkal Majalla" w:cs="Sakkal Majalla"/>
          <w:sz w:val="28"/>
          <w:szCs w:val="28"/>
          <w:u w:val="single"/>
          <w:rtl/>
        </w:rPr>
      </w:pPr>
      <w:r w:rsidRPr="00224829">
        <w:rPr>
          <w:rFonts w:ascii="Sakkal Majalla" w:hAnsi="Sakkal Majalla" w:cs="Sakkal Majalla"/>
          <w:sz w:val="28"/>
          <w:szCs w:val="28"/>
          <w:u w:val="single"/>
          <w:rtl/>
        </w:rPr>
        <w:t>منهجية الدراسة</w:t>
      </w:r>
    </w:p>
    <w:p w14:paraId="7F02A6F7" w14:textId="2D6A9DFC"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استخدم الباحثان المقابلات شبه المهيكلة مع 60 موظفًا من منظمات غير ربحية، مع تحليل كيفي للبيانات.</w:t>
      </w:r>
    </w:p>
    <w:p w14:paraId="71674472" w14:textId="4DCADAFD" w:rsidR="00224829" w:rsidRPr="00224829" w:rsidRDefault="00224829" w:rsidP="00224829">
      <w:pPr>
        <w:rPr>
          <w:rFonts w:ascii="Sakkal Majalla" w:hAnsi="Sakkal Majalla" w:cs="Sakkal Majalla"/>
          <w:sz w:val="28"/>
          <w:szCs w:val="28"/>
          <w:u w:val="single"/>
          <w:rtl/>
        </w:rPr>
      </w:pPr>
      <w:r w:rsidRPr="00224829">
        <w:rPr>
          <w:rFonts w:ascii="Sakkal Majalla" w:hAnsi="Sakkal Majalla" w:cs="Sakkal Majalla"/>
          <w:sz w:val="28"/>
          <w:szCs w:val="28"/>
          <w:u w:val="single"/>
          <w:rtl/>
        </w:rPr>
        <w:lastRenderedPageBreak/>
        <w:t xml:space="preserve">أهم النتائج </w:t>
      </w:r>
    </w:p>
    <w:p w14:paraId="6F13E898" w14:textId="2AED2729"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المنظمات غير الربحية عادة تلاقي صعوبة في جذب الناس الموهوبين. السبب أن القطاع الخاص فيه منافسة قوية. كثير من الناس يروحون للقطاع الخاص لأن الرواتب هناك أعلى، وفي القطاع الخاص الفرص أحيانا تكون أكبر. هذه الأشياء تخلي المنظمات غير الربحية لازم تبذل جهد أكبر عشان تجذب الناس اللي يناسبونها.</w:t>
      </w:r>
    </w:p>
    <w:p w14:paraId="461CA4BD" w14:textId="07741C12"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قلة الحوافز المالية تجعل الكفاءات تترك. في بعض الأوقات، الكفاءات تذهب لمكان فيه مكافآت أو رواتب أعلى. ضعف الحوافز المالية يدفع الكثير من الناس للبحث عن فرصة جديدة.</w:t>
      </w:r>
    </w:p>
    <w:p w14:paraId="53E8C884"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الحفاظ على المواهب شيء صعب. تحتاج الشركات إلى بناء بيئة عمل تدعم الناس. الناس تحب العمل في مكان يجعلهم يشعرون بالراحة. بناء بيئة لطيفة يجعل الموظفين يبقون لمدة أطول. الشركات تهتم بهذا الموضوع لأن المواهب مهمة جدًا.</w:t>
      </w:r>
    </w:p>
    <w:p w14:paraId="24615256" w14:textId="77777777" w:rsidR="00224829" w:rsidRPr="00224829" w:rsidRDefault="00224829" w:rsidP="00224829">
      <w:pPr>
        <w:rPr>
          <w:rFonts w:ascii="Sakkal Majalla" w:hAnsi="Sakkal Majalla" w:cs="Sakkal Majalla"/>
          <w:sz w:val="28"/>
          <w:szCs w:val="28"/>
          <w:rtl/>
        </w:rPr>
      </w:pPr>
    </w:p>
    <w:p w14:paraId="5A8283CB" w14:textId="413C51F5"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أكدت الدراسة أن إدارة المواهب في القطاع غير الربحي ليست خيارًا بل ** ضرورة تنظيمية**.</w:t>
      </w:r>
    </w:p>
    <w:p w14:paraId="5C06FBAE"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مدى الارتباط مع هذه الدراسة</w:t>
      </w:r>
    </w:p>
    <w:p w14:paraId="12F2227F" w14:textId="77777777" w:rsidR="00224829" w:rsidRPr="00224829" w:rsidRDefault="00224829" w:rsidP="00224829">
      <w:pPr>
        <w:rPr>
          <w:rFonts w:ascii="Sakkal Majalla" w:hAnsi="Sakkal Majalla" w:cs="Sakkal Majalla"/>
          <w:sz w:val="28"/>
          <w:szCs w:val="28"/>
          <w:rtl/>
        </w:rPr>
      </w:pPr>
    </w:p>
    <w:p w14:paraId="2EFCBEAE" w14:textId="4586F769"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هذه الدراسة من أكثر الدراسات التي تدعم نظرية بحثك. هذا الشيء ظهر بشكل واضح في:</w:t>
      </w:r>
    </w:p>
    <w:p w14:paraId="7B71A9E9" w14:textId="15C24F54" w:rsidR="00224829" w:rsidRPr="00224829" w:rsidRDefault="00224829" w:rsidP="00224829">
      <w:pPr>
        <w:pStyle w:val="ListParagraph"/>
        <w:numPr>
          <w:ilvl w:val="0"/>
          <w:numId w:val="36"/>
        </w:numPr>
        <w:rPr>
          <w:rFonts w:ascii="Sakkal Majalla" w:hAnsi="Sakkal Majalla" w:cs="Sakkal Majalla"/>
          <w:sz w:val="28"/>
          <w:szCs w:val="28"/>
          <w:rtl/>
        </w:rPr>
      </w:pPr>
      <w:r w:rsidRPr="00224829">
        <w:rPr>
          <w:rFonts w:ascii="Sakkal Majalla" w:hAnsi="Sakkal Majalla" w:cs="Sakkal Majalla"/>
          <w:sz w:val="28"/>
          <w:szCs w:val="28"/>
          <w:rtl/>
        </w:rPr>
        <w:t>تحديات الاستقطاب</w:t>
      </w:r>
    </w:p>
    <w:p w14:paraId="07483314" w14:textId="577BFC8D" w:rsidR="00224829" w:rsidRPr="00224829" w:rsidRDefault="00224829" w:rsidP="00224829">
      <w:pPr>
        <w:pStyle w:val="ListParagraph"/>
        <w:numPr>
          <w:ilvl w:val="0"/>
          <w:numId w:val="36"/>
        </w:numPr>
        <w:rPr>
          <w:rFonts w:ascii="Sakkal Majalla" w:hAnsi="Sakkal Majalla" w:cs="Sakkal Majalla"/>
          <w:sz w:val="28"/>
          <w:szCs w:val="28"/>
          <w:rtl/>
        </w:rPr>
      </w:pPr>
      <w:r w:rsidRPr="00224829">
        <w:rPr>
          <w:rFonts w:ascii="Sakkal Majalla" w:hAnsi="Sakkal Majalla" w:cs="Sakkal Majalla"/>
          <w:sz w:val="28"/>
          <w:szCs w:val="28"/>
          <w:rtl/>
        </w:rPr>
        <w:t>ضعف الحوافز</w:t>
      </w:r>
    </w:p>
    <w:p w14:paraId="77DC4C19" w14:textId="77777777" w:rsidR="00224829" w:rsidRPr="00224829" w:rsidRDefault="00224829" w:rsidP="00224829">
      <w:pPr>
        <w:pStyle w:val="ListParagraph"/>
        <w:numPr>
          <w:ilvl w:val="0"/>
          <w:numId w:val="36"/>
        </w:numPr>
        <w:rPr>
          <w:rFonts w:ascii="Sakkal Majalla" w:hAnsi="Sakkal Majalla" w:cs="Sakkal Majalla"/>
          <w:sz w:val="28"/>
          <w:szCs w:val="28"/>
          <w:rtl/>
        </w:rPr>
      </w:pPr>
      <w:r w:rsidRPr="00224829">
        <w:rPr>
          <w:rFonts w:ascii="Sakkal Majalla" w:hAnsi="Sakkal Majalla" w:cs="Sakkal Majalla"/>
          <w:sz w:val="28"/>
          <w:szCs w:val="28"/>
          <w:rtl/>
        </w:rPr>
        <w:t>أثر المواهب على الأداء المؤسسي</w:t>
      </w:r>
    </w:p>
    <w:p w14:paraId="59604002" w14:textId="77777777" w:rsidR="00224829" w:rsidRPr="00224829" w:rsidRDefault="00224829" w:rsidP="00224829">
      <w:pPr>
        <w:rPr>
          <w:rFonts w:ascii="Sakkal Majalla" w:hAnsi="Sakkal Majalla" w:cs="Sakkal Majalla"/>
          <w:sz w:val="28"/>
          <w:szCs w:val="28"/>
          <w:rtl/>
        </w:rPr>
      </w:pPr>
    </w:p>
    <w:p w14:paraId="623C6DDC" w14:textId="139EE2D5" w:rsidR="00224829" w:rsidRPr="00041D2E" w:rsidRDefault="00224829" w:rsidP="00041D2E">
      <w:pPr>
        <w:rPr>
          <w:rFonts w:ascii="Sakkal Majalla" w:hAnsi="Sakkal Majalla" w:cs="Sakkal Majalla"/>
          <w:b/>
          <w:bCs/>
          <w:sz w:val="28"/>
          <w:szCs w:val="28"/>
          <w:rtl/>
        </w:rPr>
      </w:pPr>
      <w:r w:rsidRPr="00041D2E">
        <w:rPr>
          <w:rFonts w:ascii="Sakkal Majalla" w:hAnsi="Sakkal Majalla" w:cs="Sakkal Majalla"/>
          <w:b/>
          <w:bCs/>
          <w:sz w:val="28"/>
          <w:szCs w:val="28"/>
          <w:rtl/>
        </w:rPr>
        <w:t xml:space="preserve">7. </w:t>
      </w:r>
      <w:proofErr w:type="spellStart"/>
      <w:r w:rsidRPr="00041D2E">
        <w:rPr>
          <w:rFonts w:ascii="Sakkal Majalla" w:hAnsi="Sakkal Majalla" w:cs="Sakkal Majalla"/>
          <w:b/>
          <w:bCs/>
          <w:sz w:val="28"/>
          <w:szCs w:val="28"/>
        </w:rPr>
        <w:t>Yarnall</w:t>
      </w:r>
      <w:proofErr w:type="spellEnd"/>
      <w:r w:rsidRPr="00041D2E">
        <w:rPr>
          <w:rFonts w:ascii="Sakkal Majalla" w:hAnsi="Sakkal Majalla" w:cs="Sakkal Majalla"/>
          <w:b/>
          <w:bCs/>
          <w:sz w:val="28"/>
          <w:szCs w:val="28"/>
        </w:rPr>
        <w:t xml:space="preserve"> (2011)</w:t>
      </w:r>
    </w:p>
    <w:p w14:paraId="58F34A2F" w14:textId="49C6A9D4" w:rsidR="00224829" w:rsidRPr="00041D2E" w:rsidRDefault="00224829" w:rsidP="00041D2E">
      <w:pPr>
        <w:rPr>
          <w:rFonts w:ascii="Sakkal Majalla" w:hAnsi="Sakkal Majalla" w:cs="Sakkal Majalla"/>
          <w:sz w:val="28"/>
          <w:szCs w:val="28"/>
          <w:rtl/>
        </w:rPr>
      </w:pPr>
      <w:r w:rsidRPr="00224829">
        <w:rPr>
          <w:rFonts w:ascii="Sakkal Majalla" w:hAnsi="Sakkal Majalla" w:cs="Sakkal Majalla"/>
          <w:sz w:val="28"/>
          <w:szCs w:val="28"/>
          <w:rtl/>
        </w:rPr>
        <w:t>"</w:t>
      </w:r>
      <w:r w:rsidRPr="00224829">
        <w:rPr>
          <w:rFonts w:ascii="Sakkal Majalla" w:hAnsi="Sakkal Majalla" w:cs="Sakkal Majalla"/>
          <w:sz w:val="28"/>
          <w:szCs w:val="28"/>
        </w:rPr>
        <w:t>Talent Pipelines and Succession Planning"</w:t>
      </w:r>
    </w:p>
    <w:p w14:paraId="0871C904"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في هذا البحث، سوف أكتب عن التعاقب الوظيفي. أنا أرى أن التعاقب الوظيفي شيء مهم في الدراسة. التعاقب الوظيفي له دور في العمل وفي حياة الناس. كثير من الناس يهتمون بالتعاقب الوظيفي لأن التعاقب الوظيفي يساعد الشركات والمؤسسات في الاستمرار.</w:t>
      </w:r>
    </w:p>
    <w:p w14:paraId="10394D10" w14:textId="77777777" w:rsidR="00224829" w:rsidRPr="00224829" w:rsidRDefault="00224829" w:rsidP="00224829">
      <w:pPr>
        <w:rPr>
          <w:rFonts w:ascii="Sakkal Majalla" w:hAnsi="Sakkal Majalla" w:cs="Sakkal Majalla"/>
          <w:sz w:val="28"/>
          <w:szCs w:val="28"/>
          <w:rtl/>
        </w:rPr>
      </w:pPr>
    </w:p>
    <w:p w14:paraId="2B03B3D9" w14:textId="36E755D7" w:rsidR="00224829" w:rsidRPr="00041D2E" w:rsidRDefault="00224829" w:rsidP="00041D2E">
      <w:pPr>
        <w:rPr>
          <w:rFonts w:ascii="Sakkal Majalla" w:hAnsi="Sakkal Majalla" w:cs="Sakkal Majalla"/>
          <w:sz w:val="28"/>
          <w:szCs w:val="28"/>
          <w:u w:val="single"/>
          <w:rtl/>
        </w:rPr>
      </w:pPr>
      <w:r w:rsidRPr="00041D2E">
        <w:rPr>
          <w:rFonts w:ascii="Sakkal Majalla" w:hAnsi="Sakkal Majalla" w:cs="Sakkal Majalla"/>
          <w:sz w:val="28"/>
          <w:szCs w:val="28"/>
          <w:u w:val="single"/>
          <w:rtl/>
        </w:rPr>
        <w:t>طريقة الدراسة</w:t>
      </w:r>
    </w:p>
    <w:p w14:paraId="45005085" w14:textId="136CD45E" w:rsidR="00224829" w:rsidRPr="00224829" w:rsidRDefault="00224829" w:rsidP="00E82FC8">
      <w:pPr>
        <w:rPr>
          <w:rFonts w:ascii="Sakkal Majalla" w:hAnsi="Sakkal Majalla" w:cs="Sakkal Majalla"/>
          <w:sz w:val="28"/>
          <w:szCs w:val="28"/>
          <w:rtl/>
        </w:rPr>
      </w:pPr>
      <w:r w:rsidRPr="00224829">
        <w:rPr>
          <w:rFonts w:ascii="Sakkal Majalla" w:hAnsi="Sakkal Majalla" w:cs="Sakkal Majalla"/>
          <w:sz w:val="28"/>
          <w:szCs w:val="28"/>
          <w:rtl/>
        </w:rPr>
        <w:t>الباحثة جمعت بيانات من 25 مؤسسة تقدم خدمات. الباحثة درست كيف تؤثر خطط التعاقب على استدامة الأداء. الباحثة ركزت على البيانات وحللت أثر خطط التعاقب في هذه المؤسسات.</w:t>
      </w:r>
    </w:p>
    <w:p w14:paraId="6B95ACBA" w14:textId="4BB6311A" w:rsidR="00224829" w:rsidRPr="00E82FC8" w:rsidRDefault="00E82FC8" w:rsidP="00E82FC8">
      <w:pPr>
        <w:rPr>
          <w:rFonts w:ascii="Sakkal Majalla" w:hAnsi="Sakkal Majalla" w:cs="Sakkal Majalla"/>
          <w:sz w:val="28"/>
          <w:szCs w:val="28"/>
          <w:u w:val="single"/>
          <w:rtl/>
        </w:rPr>
      </w:pPr>
      <w:r w:rsidRPr="00E82FC8">
        <w:rPr>
          <w:rFonts w:ascii="Sakkal Majalla" w:hAnsi="Sakkal Majalla" w:cs="Sakkal Majalla"/>
          <w:sz w:val="28"/>
          <w:szCs w:val="28"/>
          <w:u w:val="single"/>
          <w:rtl/>
        </w:rPr>
        <w:lastRenderedPageBreak/>
        <w:t xml:space="preserve">النتائج العلمية </w:t>
      </w:r>
    </w:p>
    <w:p w14:paraId="552ABD6F" w14:textId="55B9DF8F" w:rsidR="00224829" w:rsidRPr="00E82FC8" w:rsidRDefault="00224829" w:rsidP="00E82FC8">
      <w:pPr>
        <w:pStyle w:val="ListParagraph"/>
        <w:numPr>
          <w:ilvl w:val="0"/>
          <w:numId w:val="37"/>
        </w:numPr>
        <w:rPr>
          <w:rFonts w:ascii="Sakkal Majalla" w:hAnsi="Sakkal Majalla" w:cs="Sakkal Majalla"/>
          <w:sz w:val="28"/>
          <w:szCs w:val="28"/>
          <w:rtl/>
        </w:rPr>
      </w:pPr>
      <w:r w:rsidRPr="00E82FC8">
        <w:rPr>
          <w:rFonts w:ascii="Sakkal Majalla" w:hAnsi="Sakkal Majalla" w:cs="Sakkal Majalla"/>
          <w:sz w:val="28"/>
          <w:szCs w:val="28"/>
          <w:rtl/>
        </w:rPr>
        <w:t>غياب خطط التعاقب يؤدي إلى:</w:t>
      </w:r>
    </w:p>
    <w:p w14:paraId="457C2017" w14:textId="0E285FC6" w:rsidR="00224829" w:rsidRPr="00E82FC8" w:rsidRDefault="00224829" w:rsidP="00E82FC8">
      <w:pPr>
        <w:pStyle w:val="ListParagraph"/>
        <w:numPr>
          <w:ilvl w:val="0"/>
          <w:numId w:val="37"/>
        </w:numPr>
        <w:rPr>
          <w:rFonts w:ascii="Sakkal Majalla" w:hAnsi="Sakkal Majalla" w:cs="Sakkal Majalla"/>
          <w:sz w:val="28"/>
          <w:szCs w:val="28"/>
          <w:rtl/>
        </w:rPr>
      </w:pPr>
      <w:r w:rsidRPr="00E82FC8">
        <w:rPr>
          <w:rFonts w:ascii="Sakkal Majalla" w:hAnsi="Sakkal Majalla" w:cs="Sakkal Majalla"/>
          <w:sz w:val="28"/>
          <w:szCs w:val="28"/>
          <w:rtl/>
        </w:rPr>
        <w:t>تعطّل العمل عند خروج القيادات</w:t>
      </w:r>
    </w:p>
    <w:p w14:paraId="70344B1D" w14:textId="42E196ED" w:rsidR="00224829" w:rsidRPr="00E82FC8" w:rsidRDefault="00224829" w:rsidP="00E82FC8">
      <w:pPr>
        <w:pStyle w:val="ListParagraph"/>
        <w:numPr>
          <w:ilvl w:val="0"/>
          <w:numId w:val="37"/>
        </w:numPr>
        <w:rPr>
          <w:rFonts w:ascii="Sakkal Majalla" w:hAnsi="Sakkal Majalla" w:cs="Sakkal Majalla"/>
          <w:sz w:val="28"/>
          <w:szCs w:val="28"/>
          <w:rtl/>
        </w:rPr>
      </w:pPr>
      <w:r w:rsidRPr="00E82FC8">
        <w:rPr>
          <w:rFonts w:ascii="Sakkal Majalla" w:hAnsi="Sakkal Majalla" w:cs="Sakkal Majalla"/>
          <w:sz w:val="28"/>
          <w:szCs w:val="28"/>
          <w:rtl/>
        </w:rPr>
        <w:t>فقدان المعرفة في العمل داخل الشركة</w:t>
      </w:r>
    </w:p>
    <w:p w14:paraId="2BDD2C07" w14:textId="195A56FB" w:rsidR="00224829" w:rsidRPr="00E82FC8" w:rsidRDefault="00224829" w:rsidP="00E82FC8">
      <w:pPr>
        <w:pStyle w:val="ListParagraph"/>
        <w:numPr>
          <w:ilvl w:val="0"/>
          <w:numId w:val="37"/>
        </w:numPr>
        <w:rPr>
          <w:rFonts w:ascii="Sakkal Majalla" w:hAnsi="Sakkal Majalla" w:cs="Sakkal Majalla"/>
          <w:sz w:val="28"/>
          <w:szCs w:val="28"/>
          <w:rtl/>
        </w:rPr>
      </w:pPr>
      <w:r w:rsidRPr="00E82FC8">
        <w:rPr>
          <w:rFonts w:ascii="Sakkal Majalla" w:hAnsi="Sakkal Majalla" w:cs="Sakkal Majalla"/>
          <w:sz w:val="28"/>
          <w:szCs w:val="28"/>
          <w:rtl/>
        </w:rPr>
        <w:t>ضعف جودة الأداء المؤسسي</w:t>
      </w:r>
    </w:p>
    <w:p w14:paraId="0C1F4A68" w14:textId="027D62EE" w:rsidR="00224829" w:rsidRPr="00E82FC8" w:rsidRDefault="00224829" w:rsidP="00E82FC8">
      <w:pPr>
        <w:pStyle w:val="ListParagraph"/>
        <w:numPr>
          <w:ilvl w:val="0"/>
          <w:numId w:val="37"/>
        </w:numPr>
        <w:rPr>
          <w:rFonts w:ascii="Sakkal Majalla" w:hAnsi="Sakkal Majalla" w:cs="Sakkal Majalla"/>
          <w:sz w:val="28"/>
          <w:szCs w:val="28"/>
          <w:rtl/>
        </w:rPr>
      </w:pPr>
      <w:r w:rsidRPr="00E82FC8">
        <w:rPr>
          <w:rFonts w:ascii="Sakkal Majalla" w:hAnsi="Sakkal Majalla" w:cs="Sakkal Majalla"/>
          <w:sz w:val="28"/>
          <w:szCs w:val="28"/>
          <w:rtl/>
        </w:rPr>
        <w:t>وجود خطط تعاقب يساهم في:</w:t>
      </w:r>
    </w:p>
    <w:p w14:paraId="7E998FC9" w14:textId="4E68F9C7" w:rsidR="00224829" w:rsidRPr="00E82FC8" w:rsidRDefault="00224829" w:rsidP="00E82FC8">
      <w:pPr>
        <w:pStyle w:val="ListParagraph"/>
        <w:numPr>
          <w:ilvl w:val="0"/>
          <w:numId w:val="37"/>
        </w:numPr>
        <w:rPr>
          <w:rFonts w:ascii="Sakkal Majalla" w:hAnsi="Sakkal Majalla" w:cs="Sakkal Majalla"/>
          <w:sz w:val="28"/>
          <w:szCs w:val="28"/>
          <w:rtl/>
        </w:rPr>
      </w:pPr>
      <w:r w:rsidRPr="00E82FC8">
        <w:rPr>
          <w:rFonts w:ascii="Sakkal Majalla" w:hAnsi="Sakkal Majalla" w:cs="Sakkal Majalla"/>
          <w:sz w:val="28"/>
          <w:szCs w:val="28"/>
          <w:rtl/>
        </w:rPr>
        <w:t>استقرار العمل</w:t>
      </w:r>
    </w:p>
    <w:p w14:paraId="58A2EDD4" w14:textId="586D1AD9" w:rsidR="00224829" w:rsidRPr="00E82FC8" w:rsidRDefault="00224829" w:rsidP="00E82FC8">
      <w:pPr>
        <w:pStyle w:val="ListParagraph"/>
        <w:numPr>
          <w:ilvl w:val="0"/>
          <w:numId w:val="37"/>
        </w:numPr>
        <w:rPr>
          <w:rFonts w:ascii="Sakkal Majalla" w:hAnsi="Sakkal Majalla" w:cs="Sakkal Majalla"/>
          <w:sz w:val="28"/>
          <w:szCs w:val="28"/>
          <w:rtl/>
        </w:rPr>
      </w:pPr>
      <w:r w:rsidRPr="00E82FC8">
        <w:rPr>
          <w:rFonts w:ascii="Sakkal Majalla" w:hAnsi="Sakkal Majalla" w:cs="Sakkal Majalla"/>
          <w:sz w:val="28"/>
          <w:szCs w:val="28"/>
          <w:rtl/>
        </w:rPr>
        <w:t>رفع مستوى الأداء</w:t>
      </w:r>
    </w:p>
    <w:p w14:paraId="7D8AB17B" w14:textId="77777777" w:rsidR="00224829" w:rsidRPr="00E82FC8" w:rsidRDefault="00224829" w:rsidP="00E82FC8">
      <w:pPr>
        <w:pStyle w:val="ListParagraph"/>
        <w:numPr>
          <w:ilvl w:val="0"/>
          <w:numId w:val="37"/>
        </w:numPr>
        <w:rPr>
          <w:rFonts w:ascii="Sakkal Majalla" w:hAnsi="Sakkal Majalla" w:cs="Sakkal Majalla"/>
          <w:sz w:val="28"/>
          <w:szCs w:val="28"/>
          <w:rtl/>
        </w:rPr>
      </w:pPr>
      <w:r w:rsidRPr="00E82FC8">
        <w:rPr>
          <w:rFonts w:ascii="Sakkal Majalla" w:hAnsi="Sakkal Majalla" w:cs="Sakkal Majalla"/>
          <w:sz w:val="28"/>
          <w:szCs w:val="28"/>
          <w:rtl/>
        </w:rPr>
        <w:t>تقوية استدامة المؤسسة</w:t>
      </w:r>
    </w:p>
    <w:p w14:paraId="4CC7C939" w14:textId="77777777" w:rsidR="00224829" w:rsidRPr="00224829" w:rsidRDefault="00224829" w:rsidP="00224829">
      <w:pPr>
        <w:rPr>
          <w:rFonts w:ascii="Sakkal Majalla" w:hAnsi="Sakkal Majalla" w:cs="Sakkal Majalla"/>
          <w:sz w:val="28"/>
          <w:szCs w:val="28"/>
          <w:rtl/>
        </w:rPr>
      </w:pPr>
    </w:p>
    <w:p w14:paraId="277F6E32"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الدراسة قالت إن التعاقب لا يخص فقط الناس في القيادة. التعاقب يدخل في كل وظيفة مهمة. هذا الشيء يظهر في أكثر من مكان في العمل.</w:t>
      </w:r>
    </w:p>
    <w:p w14:paraId="5EB32983" w14:textId="77777777" w:rsidR="00224829" w:rsidRPr="00224829" w:rsidRDefault="00224829" w:rsidP="00224829">
      <w:pPr>
        <w:rPr>
          <w:rFonts w:ascii="Sakkal Majalla" w:hAnsi="Sakkal Majalla" w:cs="Sakkal Majalla"/>
          <w:sz w:val="28"/>
          <w:szCs w:val="28"/>
          <w:rtl/>
        </w:rPr>
      </w:pPr>
    </w:p>
    <w:p w14:paraId="00FF17E9" w14:textId="0A89998E" w:rsidR="00224829" w:rsidRPr="00E82FC8" w:rsidRDefault="00E82FC8" w:rsidP="00E82FC8">
      <w:pPr>
        <w:rPr>
          <w:rFonts w:ascii="Sakkal Majalla" w:hAnsi="Sakkal Majalla" w:cs="Sakkal Majalla"/>
          <w:sz w:val="28"/>
          <w:szCs w:val="28"/>
          <w:u w:val="single"/>
          <w:rtl/>
        </w:rPr>
      </w:pPr>
      <w:r>
        <w:rPr>
          <w:rFonts w:ascii="Sakkal Majalla" w:hAnsi="Sakkal Majalla" w:cs="Sakkal Majalla"/>
          <w:sz w:val="28"/>
          <w:szCs w:val="28"/>
          <w:u w:val="single"/>
          <w:rtl/>
        </w:rPr>
        <w:t xml:space="preserve">الدلالة </w:t>
      </w:r>
    </w:p>
    <w:p w14:paraId="51E8829E" w14:textId="3D1299F9" w:rsidR="00224829" w:rsidRPr="00224829" w:rsidRDefault="00224829" w:rsidP="00E82FC8">
      <w:pPr>
        <w:rPr>
          <w:rFonts w:ascii="Sakkal Majalla" w:hAnsi="Sakkal Majalla" w:cs="Sakkal Majalla"/>
          <w:sz w:val="28"/>
          <w:szCs w:val="28"/>
          <w:rtl/>
        </w:rPr>
      </w:pPr>
      <w:r w:rsidRPr="00224829">
        <w:rPr>
          <w:rFonts w:ascii="Sakkal Majalla" w:hAnsi="Sakkal Majalla" w:cs="Sakkal Majalla"/>
          <w:sz w:val="28"/>
          <w:szCs w:val="28"/>
          <w:rtl/>
        </w:rPr>
        <w:t xml:space="preserve">هذه الدراسة تقف مع واحد من الفروض المهمة في </w:t>
      </w:r>
      <w:r w:rsidR="00E82FC8">
        <w:rPr>
          <w:rFonts w:ascii="Sakkal Majalla" w:hAnsi="Sakkal Majalla" w:cs="Sakkal Majalla" w:hint="cs"/>
          <w:sz w:val="28"/>
          <w:szCs w:val="28"/>
          <w:rtl/>
        </w:rPr>
        <w:t>البحث</w:t>
      </w:r>
      <w:r w:rsidRPr="00224829">
        <w:rPr>
          <w:rFonts w:ascii="Sakkal Majalla" w:hAnsi="Sakkal Majalla" w:cs="Sakkal Majalla"/>
          <w:sz w:val="28"/>
          <w:szCs w:val="28"/>
          <w:rtl/>
        </w:rPr>
        <w:t xml:space="preserve"> عن دور التعاقب الوظيفي في الأداء المؤسسي. هذا يظهر بشكل أوضح في الجمعيات التي يكون عندها عدد قليل من الكوادر.</w:t>
      </w:r>
    </w:p>
    <w:p w14:paraId="561550AF" w14:textId="2DDA6F7F" w:rsidR="00224829" w:rsidRPr="00224829" w:rsidRDefault="00224829" w:rsidP="00E82FC8">
      <w:pPr>
        <w:rPr>
          <w:rFonts w:ascii="Sakkal Majalla" w:hAnsi="Sakkal Majalla" w:cs="Sakkal Majalla"/>
          <w:sz w:val="28"/>
          <w:szCs w:val="28"/>
          <w:rtl/>
        </w:rPr>
      </w:pPr>
      <w:r w:rsidRPr="00224829">
        <w:rPr>
          <w:rFonts w:ascii="Sakkal Majalla" w:hAnsi="Sakkal Majalla" w:cs="Sakkal Majalla"/>
          <w:sz w:val="28"/>
          <w:szCs w:val="28"/>
          <w:rtl/>
        </w:rPr>
        <w:t>الموضوع يشمل أكثر من نقطة. يوجد الاستقطاب. يوجد أيضًا التطوير. التحفيز جزء من الموضوع. الحوكمة موجودة. هناك الكفاءة التشغيلية.</w:t>
      </w:r>
    </w:p>
    <w:p w14:paraId="4ADD894C" w14:textId="4F1485E3" w:rsidR="00224829" w:rsidRPr="00224829" w:rsidRDefault="00224829" w:rsidP="00E82FC8">
      <w:pPr>
        <w:rPr>
          <w:rFonts w:ascii="Sakkal Majalla" w:hAnsi="Sakkal Majalla" w:cs="Sakkal Majalla"/>
          <w:sz w:val="28"/>
          <w:szCs w:val="28"/>
          <w:rtl/>
        </w:rPr>
      </w:pPr>
      <w:r w:rsidRPr="00224829">
        <w:rPr>
          <w:rFonts w:ascii="Sakkal Majalla" w:hAnsi="Sakkal Majalla" w:cs="Sakkal Majalla"/>
          <w:sz w:val="28"/>
          <w:szCs w:val="28"/>
          <w:rtl/>
        </w:rPr>
        <w:t>الدراسات السابقة، مع أن الدراسات القديمة مهمة، لم توصل ربط بين:</w:t>
      </w:r>
    </w:p>
    <w:p w14:paraId="1829D1CC" w14:textId="5CA387A7" w:rsidR="00224829" w:rsidRPr="00E82FC8" w:rsidRDefault="00224829" w:rsidP="00E82FC8">
      <w:pPr>
        <w:pStyle w:val="ListParagraph"/>
        <w:numPr>
          <w:ilvl w:val="0"/>
          <w:numId w:val="38"/>
        </w:numPr>
        <w:rPr>
          <w:rFonts w:ascii="Sakkal Majalla" w:hAnsi="Sakkal Majalla" w:cs="Sakkal Majalla"/>
          <w:sz w:val="28"/>
          <w:szCs w:val="28"/>
          <w:rtl/>
        </w:rPr>
      </w:pPr>
      <w:r w:rsidRPr="00E82FC8">
        <w:rPr>
          <w:rFonts w:ascii="Sakkal Majalla" w:hAnsi="Sakkal Majalla" w:cs="Sakkal Majalla"/>
          <w:sz w:val="28"/>
          <w:szCs w:val="28"/>
          <w:rtl/>
        </w:rPr>
        <w:t>إدارة المواهب كمنظومة متكاملة</w:t>
      </w:r>
    </w:p>
    <w:p w14:paraId="30940FA0" w14:textId="680882B2" w:rsidR="00224829" w:rsidRPr="00E82FC8" w:rsidRDefault="00224829" w:rsidP="00E82FC8">
      <w:pPr>
        <w:pStyle w:val="ListParagraph"/>
        <w:numPr>
          <w:ilvl w:val="0"/>
          <w:numId w:val="38"/>
        </w:numPr>
        <w:rPr>
          <w:rFonts w:ascii="Sakkal Majalla" w:hAnsi="Sakkal Majalla" w:cs="Sakkal Majalla"/>
          <w:sz w:val="28"/>
          <w:szCs w:val="28"/>
          <w:rtl/>
        </w:rPr>
      </w:pPr>
      <w:r w:rsidRPr="00E82FC8">
        <w:rPr>
          <w:rFonts w:ascii="Sakkal Majalla" w:hAnsi="Sakkal Majalla" w:cs="Sakkal Majalla"/>
          <w:sz w:val="28"/>
          <w:szCs w:val="28"/>
          <w:rtl/>
        </w:rPr>
        <w:t>الأداء المؤسسي بأبعاده الأربعة</w:t>
      </w:r>
    </w:p>
    <w:p w14:paraId="1314C4F5" w14:textId="73CAADE0" w:rsidR="00224829" w:rsidRPr="00E82FC8" w:rsidRDefault="00224829" w:rsidP="00E82FC8">
      <w:pPr>
        <w:pStyle w:val="ListParagraph"/>
        <w:numPr>
          <w:ilvl w:val="0"/>
          <w:numId w:val="38"/>
        </w:numPr>
        <w:rPr>
          <w:rFonts w:ascii="Sakkal Majalla" w:hAnsi="Sakkal Majalla" w:cs="Sakkal Majalla"/>
          <w:sz w:val="28"/>
          <w:szCs w:val="28"/>
          <w:rtl/>
        </w:rPr>
      </w:pPr>
      <w:r w:rsidRPr="00E82FC8">
        <w:rPr>
          <w:rFonts w:ascii="Sakkal Majalla" w:hAnsi="Sakkal Majalla" w:cs="Sakkal Majalla"/>
          <w:sz w:val="28"/>
          <w:szCs w:val="28"/>
          <w:rtl/>
        </w:rPr>
        <w:t>القطاع غير الربحي في السياق السعودي تحديدًا</w:t>
      </w:r>
    </w:p>
    <w:p w14:paraId="1ED4A91F" w14:textId="77777777" w:rsidR="00224829" w:rsidRPr="00224829" w:rsidRDefault="00224829" w:rsidP="00224829">
      <w:pPr>
        <w:rPr>
          <w:rFonts w:ascii="Sakkal Majalla" w:hAnsi="Sakkal Majalla" w:cs="Sakkal Majalla"/>
          <w:sz w:val="28"/>
          <w:szCs w:val="28"/>
          <w:rtl/>
        </w:rPr>
      </w:pPr>
      <w:r w:rsidRPr="00224829">
        <w:rPr>
          <w:rFonts w:ascii="Sakkal Majalla" w:hAnsi="Sakkal Majalla" w:cs="Sakkal Majalla"/>
          <w:sz w:val="28"/>
          <w:szCs w:val="28"/>
          <w:rtl/>
        </w:rPr>
        <w:t>معظم الدراسات اهتمت فقط بجانب واحد. مثل:</w:t>
      </w:r>
    </w:p>
    <w:p w14:paraId="539986EC" w14:textId="59B9CCF4" w:rsidR="00224829" w:rsidRPr="00224829" w:rsidRDefault="00224829" w:rsidP="00E82FC8">
      <w:pPr>
        <w:rPr>
          <w:rFonts w:ascii="Sakkal Majalla" w:hAnsi="Sakkal Majalla" w:cs="Sakkal Majalla"/>
          <w:sz w:val="28"/>
          <w:szCs w:val="28"/>
          <w:rtl/>
        </w:rPr>
      </w:pPr>
      <w:r w:rsidRPr="00224829">
        <w:rPr>
          <w:rFonts w:ascii="Sakkal Majalla" w:hAnsi="Sakkal Majalla" w:cs="Sakkal Majalla"/>
          <w:sz w:val="28"/>
          <w:szCs w:val="28"/>
          <w:rtl/>
        </w:rPr>
        <w:t>(التحفيز فقط – التطوير فقط – القيادات فقط – الحوكمة فقط).</w:t>
      </w:r>
    </w:p>
    <w:p w14:paraId="19C4A484" w14:textId="6EB8A7F6" w:rsidR="00224829" w:rsidRPr="00E82FC8" w:rsidRDefault="00224829" w:rsidP="00E82FC8">
      <w:pPr>
        <w:rPr>
          <w:rFonts w:ascii="Sakkal Majalla" w:hAnsi="Sakkal Majalla" w:cs="Sakkal Majalla"/>
          <w:sz w:val="28"/>
          <w:szCs w:val="28"/>
          <w:u w:val="single"/>
          <w:rtl/>
        </w:rPr>
      </w:pPr>
      <w:r w:rsidRPr="00E82FC8">
        <w:rPr>
          <w:rFonts w:ascii="Sakkal Majalla" w:hAnsi="Sakkal Majalla" w:cs="Sakkal Majalla"/>
          <w:sz w:val="28"/>
          <w:szCs w:val="28"/>
          <w:u w:val="single"/>
          <w:rtl/>
        </w:rPr>
        <w:t>ما تميّز هذا البحث</w:t>
      </w:r>
    </w:p>
    <w:p w14:paraId="438B34A3" w14:textId="0A1A6938" w:rsidR="004C07E5" w:rsidRPr="00166F19" w:rsidRDefault="00224829" w:rsidP="00E82FC8">
      <w:pPr>
        <w:rPr>
          <w:rFonts w:ascii="Sakkal Majalla" w:hAnsi="Sakkal Majalla" w:cs="Sakkal Majalla"/>
          <w:sz w:val="28"/>
          <w:szCs w:val="28"/>
          <w:rtl/>
        </w:rPr>
      </w:pPr>
      <w:r w:rsidRPr="00224829">
        <w:rPr>
          <w:rFonts w:ascii="Sakkal Majalla" w:hAnsi="Sakkal Majalla" w:cs="Sakkal Majalla"/>
          <w:sz w:val="28"/>
          <w:szCs w:val="28"/>
          <w:rtl/>
        </w:rPr>
        <w:t>أنه يوحّد جميع مكونات إدارة المواهب ويربطها بـ الأداء المؤسسي كاملًا في القطاع غير الربحي السعودي ضمن رؤية 2030.</w:t>
      </w:r>
    </w:p>
    <w:p w14:paraId="00B2782B" w14:textId="0A376C15" w:rsidR="00166F19" w:rsidRPr="004C07E5" w:rsidRDefault="00166F19" w:rsidP="00FA3285">
      <w:pPr>
        <w:rPr>
          <w:rFonts w:ascii="Sakkal Majalla" w:hAnsi="Sakkal Majalla" w:cs="Sakkal Majalla"/>
          <w:b/>
          <w:bCs/>
          <w:sz w:val="40"/>
          <w:szCs w:val="40"/>
          <w:rtl/>
        </w:rPr>
      </w:pPr>
      <w:r w:rsidRPr="004C07E5">
        <w:rPr>
          <w:rFonts w:ascii="Sakkal Majalla" w:hAnsi="Sakkal Majalla" w:cs="Sakkal Majalla"/>
          <w:b/>
          <w:bCs/>
          <w:sz w:val="40"/>
          <w:szCs w:val="40"/>
          <w:rtl/>
        </w:rPr>
        <w:lastRenderedPageBreak/>
        <w:t>الاطار النظري</w:t>
      </w:r>
    </w:p>
    <w:p w14:paraId="0F2A1BEE" w14:textId="77777777" w:rsidR="005851B3" w:rsidRPr="005851B3" w:rsidRDefault="005851B3" w:rsidP="005851B3">
      <w:pPr>
        <w:rPr>
          <w:rFonts w:ascii="Sakkal Majalla" w:hAnsi="Sakkal Majalla" w:cs="Sakkal Majalla" w:hint="cs"/>
          <w:sz w:val="28"/>
          <w:szCs w:val="28"/>
          <w:rtl/>
        </w:rPr>
      </w:pPr>
    </w:p>
    <w:p w14:paraId="5D7E333B"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الإطار النظري يكون جزء مهم من أجزاء البحث العلمي. الإطار النظري يساعد الباحث في فهم الظواهر ويعطي قاعدة لفهم وتحليل العلاقات بين المتغيرات. الباحث يرجع إلى الإطار النظري حتى يفسر ما يجده في الدراسة. كل بحث علمي يحتاج إلى هذا الإطار حتى يكون البحث واضح وله معنى. في هذا البحث، الإطار النظري يتكلم عن إدارة المواهب. هنا، الإطار النظري يشرح كيف إدارة المواهب لها دور في الأداء المؤسسي. الإطار النظري يريد يبين العلاقة بين إدارة المواهب والأداء المؤسسي في الجمعيات الأهلية داخل المملكة العربية السعودية. هذا الإطار واحد من الأساسيات التي تساعد الناس على رسم صورة واضحة. الناس من خلال هذا الإطار يعرفون الدور الذي تقدمه المواهب البشرية. الإطار لا يطور فقط أداء الموظف، بل يساعد المؤسسة كلها على التحسن.</w:t>
      </w:r>
    </w:p>
    <w:p w14:paraId="4D8039FF" w14:textId="77777777" w:rsidR="005851B3" w:rsidRPr="005851B3" w:rsidRDefault="005851B3" w:rsidP="005851B3">
      <w:pPr>
        <w:rPr>
          <w:rFonts w:ascii="Sakkal Majalla" w:hAnsi="Sakkal Majalla" w:cs="Sakkal Majalla"/>
          <w:sz w:val="28"/>
          <w:szCs w:val="28"/>
          <w:rtl/>
        </w:rPr>
      </w:pPr>
    </w:p>
    <w:p w14:paraId="4B3DC420"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في المملكة، الناس يرون أن القطاع غير الربحي يتغير كثير بسبب رؤية 2030. الآن صار موضوع إدارة المواهب واحد من الأشياء المهمة. إدارة المواهب لها دور كبير إذا الهدف هو التميز في العمل. الناس في القطاع صاروا يركزون أكثر على طريقة إدارة المواهب. هذا الشيء يساعد القطاع في النجاح. ولذلك، يأتي هذا الإطار ليوضح المفاهيم الأساسية، وفلسفة إدارة المواهب، ومكوناتها، والعوامل المؤثرة فيها، إضافة إلى استعراض مفهوم الأداء المؤسسي وأبعاده، ثم الانتقال إلى تحليل النظريات التي تفسر العلاقة بين هذين المتغيرين.</w:t>
      </w:r>
    </w:p>
    <w:p w14:paraId="7B3239A1" w14:textId="525705A8" w:rsidR="005851B3" w:rsidRPr="005851B3" w:rsidRDefault="005851B3" w:rsidP="005851B3">
      <w:pPr>
        <w:rPr>
          <w:rFonts w:ascii="Sakkal Majalla" w:hAnsi="Sakkal Majalla" w:cs="Sakkal Majalla"/>
          <w:sz w:val="28"/>
          <w:szCs w:val="28"/>
          <w:rtl/>
        </w:rPr>
      </w:pPr>
    </w:p>
    <w:p w14:paraId="50D9C355" w14:textId="182AF309"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b/>
          <w:bCs/>
          <w:sz w:val="28"/>
          <w:szCs w:val="28"/>
          <w:rtl/>
        </w:rPr>
        <w:t>مفهوم إدارة المواهب</w:t>
      </w:r>
    </w:p>
    <w:p w14:paraId="4D2778CF"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إدارة المواهب فكرة جديدة ظهرت بسبب التغيير في عالم العمل. التنافس أصبح قويًا. الناس في العمل صاروا مهمين كثيرًا. الناس هم السبب الرئيسي في نجاح الشركات. الشركات بدأت تهتم أكثر بالناس لأنهم يعطون نتائج واضحة. هناك كثير من الناس يقولون إن إدارة المواهب لا تتوقف عند التوظيف فقط. إدارة المواهب تبدأ عندما المؤسسة تجذب الأشخاص، وبعد ذلك المؤسسة تطور الناس، وتحفزهم، وتحاول تحتفظ بالناس لفترة أطول. إدارة المواهب تهدف لتمكين الناس الذين يملكون مهارات خاصة ويمكن المؤسسة تطورهم أكثر. هؤلاء الناس يساعدون المؤسسة في الوصول إلى الأهداف.</w:t>
      </w:r>
    </w:p>
    <w:p w14:paraId="7E526A5F"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الناس المميزون في المؤسسة مورد نادر وصعب أن تجد ناس غيرهم يعوضون مكانهم. الناس هؤلاء يخلون المؤسسة قوية. كل ما زاد عدد الناس المميزين، صار عند المؤسسة فرصة أفضل لكي تظل قوية وتسبق كل شركة ثانية. البعض يسمي هذه ميزة تنافسية. إدارة المواهب لا تعمل مثل أعمال الموارد البشرية المعروفة. إدارة المواهب تشبه شبكة كبيرة تربط كل مرحلة من مراحل عمل الشخص في المكان مع النتائج التي تريد الإدارة تحقيقها. أرى أن إدارة المواهب تركز على كل خطوة يمر بها الشخص من وقت دخوله حتى يصبح جزءًا من العمل. كل هذه الخطوات تؤثر على النتيجة النهائية في الشركة.</w:t>
      </w:r>
    </w:p>
    <w:p w14:paraId="3AC7C229" w14:textId="0007B602" w:rsidR="005851B3" w:rsidRPr="005851B3" w:rsidRDefault="005851B3" w:rsidP="005851B3">
      <w:pPr>
        <w:rPr>
          <w:rFonts w:ascii="Sakkal Majalla" w:hAnsi="Sakkal Majalla" w:cs="Sakkal Majalla"/>
          <w:b/>
          <w:bCs/>
          <w:sz w:val="28"/>
          <w:szCs w:val="28"/>
          <w:rtl/>
        </w:rPr>
      </w:pPr>
      <w:r w:rsidRPr="005851B3">
        <w:rPr>
          <w:rFonts w:ascii="Sakkal Majalla" w:hAnsi="Sakkal Majalla" w:cs="Sakkal Majalla"/>
          <w:sz w:val="28"/>
          <w:szCs w:val="28"/>
          <w:rtl/>
        </w:rPr>
        <w:lastRenderedPageBreak/>
        <w:t xml:space="preserve"> </w:t>
      </w:r>
      <w:r w:rsidRPr="005851B3">
        <w:rPr>
          <w:rFonts w:ascii="Sakkal Majalla" w:hAnsi="Sakkal Majalla" w:cs="Sakkal Majalla"/>
          <w:b/>
          <w:bCs/>
          <w:sz w:val="28"/>
          <w:szCs w:val="28"/>
          <w:rtl/>
        </w:rPr>
        <w:t>فلسفة إدارة المواهب</w:t>
      </w:r>
    </w:p>
    <w:p w14:paraId="1C707E48"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إدارة المواهب تقوم على بعض الأشياء. من أهم هذه الأشياء ما يلي:</w:t>
      </w:r>
    </w:p>
    <w:p w14:paraId="22A94C67"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التركيز على المهارات عالية القيمة:</w:t>
      </w:r>
    </w:p>
    <w:p w14:paraId="53E4C064"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في المؤسسة، هناك وظائف ليس لها نفس أهمية باقي الوظائف. بعض الوظائف في المؤسسة تقوم بدور مهم وتترك أثر كبير على نجاح المؤسسة. وظائف مثل هذه تحتاج من المؤسسة إدارة المواهب فيها بطريقة منظمة وواضحة.</w:t>
      </w:r>
    </w:p>
    <w:p w14:paraId="09B5A648"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اعتبار الموظفين ثروة استراتيجية:</w:t>
      </w:r>
    </w:p>
    <w:p w14:paraId="18B8C57E"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الإنسان لا يعمل فقط. الإنسان يجرب أفكار جديدة طوال الوقت. الإنسان يخترع أشياء ويحاول يطورها. وأعتقد أن الإنسان يحاول دائمًا يجعل كل شيء أحسن.</w:t>
      </w:r>
    </w:p>
    <w:p w14:paraId="037D2222"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خلق بيئة عمل جاذبة:</w:t>
      </w:r>
    </w:p>
    <w:p w14:paraId="72931E08"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إدارة المواهب تدور حول جعل الناس يكبرون في العمل. إدارة المواهب تهدف إلى جعل الناس يشوفون الأمان في المكان. إدارة المواهب تحب أن كل شخص يحس بالرضا لما يكون في العمل.</w:t>
      </w:r>
    </w:p>
    <w:p w14:paraId="10F41524"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بناء خطط طويلة الأمد للمواهب:</w:t>
      </w:r>
    </w:p>
    <w:p w14:paraId="7EDBBFD8" w14:textId="31E25B4F" w:rsid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المؤسسة تحدد ما تحتاجه من الكفاءات في المستقبل. بعد ذلك، تضع المؤسسة برامج حتى تجهز قيادات للمستقبل.</w:t>
      </w:r>
    </w:p>
    <w:p w14:paraId="53D5B6D8" w14:textId="77777777" w:rsidR="005851B3" w:rsidRPr="005851B3" w:rsidRDefault="005851B3" w:rsidP="005851B3">
      <w:pPr>
        <w:rPr>
          <w:rFonts w:ascii="Sakkal Majalla" w:hAnsi="Sakkal Majalla" w:cs="Sakkal Majalla"/>
          <w:sz w:val="28"/>
          <w:szCs w:val="28"/>
          <w:rtl/>
        </w:rPr>
      </w:pPr>
    </w:p>
    <w:p w14:paraId="4F5BC365" w14:textId="09230DC6" w:rsidR="005851B3" w:rsidRPr="005851B3" w:rsidRDefault="005851B3" w:rsidP="005851B3">
      <w:pPr>
        <w:rPr>
          <w:rFonts w:ascii="Sakkal Majalla" w:hAnsi="Sakkal Majalla" w:cs="Sakkal Majalla"/>
          <w:b/>
          <w:bCs/>
          <w:sz w:val="28"/>
          <w:szCs w:val="28"/>
          <w:rtl/>
        </w:rPr>
      </w:pPr>
      <w:r w:rsidRPr="005851B3">
        <w:rPr>
          <w:rFonts w:ascii="Sakkal Majalla" w:hAnsi="Sakkal Majalla" w:cs="Sakkal Majalla"/>
          <w:sz w:val="28"/>
          <w:szCs w:val="28"/>
          <w:rtl/>
        </w:rPr>
        <w:t xml:space="preserve"> </w:t>
      </w:r>
      <w:r w:rsidRPr="005851B3">
        <w:rPr>
          <w:rFonts w:ascii="Sakkal Majalla" w:hAnsi="Sakkal Majalla" w:cs="Sakkal Majalla"/>
          <w:b/>
          <w:bCs/>
          <w:sz w:val="28"/>
          <w:szCs w:val="28"/>
          <w:rtl/>
        </w:rPr>
        <w:t>مكونات إدارة المواهب</w:t>
      </w:r>
    </w:p>
    <w:p w14:paraId="0E63D256" w14:textId="07DF37E4" w:rsidR="005851B3" w:rsidRPr="005851B3" w:rsidRDefault="005851B3" w:rsidP="005851B3">
      <w:pPr>
        <w:rPr>
          <w:rFonts w:ascii="Sakkal Majalla" w:hAnsi="Sakkal Majalla" w:cs="Sakkal Majalla"/>
          <w:sz w:val="28"/>
          <w:szCs w:val="28"/>
          <w:u w:val="single"/>
          <w:rtl/>
        </w:rPr>
      </w:pPr>
      <w:r w:rsidRPr="005851B3">
        <w:rPr>
          <w:rFonts w:ascii="Sakkal Majalla" w:hAnsi="Sakkal Majalla" w:cs="Sakkal Majalla"/>
          <w:sz w:val="28"/>
          <w:szCs w:val="28"/>
          <w:u w:val="single"/>
          <w:rtl/>
        </w:rPr>
        <w:t>أول</w:t>
      </w:r>
      <w:r w:rsidRPr="005851B3">
        <w:rPr>
          <w:rFonts w:ascii="Sakkal Majalla" w:hAnsi="Sakkal Majalla" w:cs="Sakkal Majalla" w:hint="cs"/>
          <w:sz w:val="28"/>
          <w:szCs w:val="28"/>
          <w:u w:val="single"/>
          <w:rtl/>
        </w:rPr>
        <w:t>ا:</w:t>
      </w:r>
      <w:r w:rsidRPr="005851B3">
        <w:rPr>
          <w:rFonts w:ascii="Sakkal Majalla" w:hAnsi="Sakkal Majalla" w:cs="Sakkal Majalla"/>
          <w:sz w:val="28"/>
          <w:szCs w:val="28"/>
          <w:u w:val="single"/>
          <w:rtl/>
        </w:rPr>
        <w:t>الاستقطاب.</w:t>
      </w:r>
    </w:p>
    <w:p w14:paraId="2688DC26"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الاستقطاب يجي في البداية عندما المؤسسة تبدأ في بناء منظومة المواهب. الشخص اللي يشتغل في الاستقطاب لازم يعرف المهارات اللي المؤسسة تحتاج. لازم يعرف الخبرات اللي المؤسسة تحتاج. الاستقطاب ليس مجرد وضع إعلانات للوظائف. الاستقطاب يبدأ مع تحليل كل وظيفة خطوة بخطوة من أول الطريق. هنا، الناس يحاولون معرفة الأشياء التي يحتاجها الشخص المناسب لكل وظيفة. أحيانا، الناس يركزون على الصفات التي تخص العمل نفسه، أو يركزون أكثر على الأمور مثل طريقة تعامل الشخص مع الناس أو كيف يحل المشاكل. كل هذا يساعد المؤسسة في جذب أشخاص فعلا يمكن أن يغيروا ويفرقوا للأفضل.</w:t>
      </w:r>
    </w:p>
    <w:p w14:paraId="6B726C67"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في الجمعيات الأهلية، يُعد الاستقطاب تحديًا خاصًا بسبب محدودية الموارد المالية، وبالتالي يعتمد بشكل أكبر على السمعة المؤسسية، والرسالة الإنسانية، وظروف العمل غير المادية.</w:t>
      </w:r>
    </w:p>
    <w:p w14:paraId="1FB59A04" w14:textId="77777777" w:rsidR="005851B3" w:rsidRPr="005851B3" w:rsidRDefault="005851B3" w:rsidP="005851B3">
      <w:pPr>
        <w:rPr>
          <w:rFonts w:ascii="Sakkal Majalla" w:hAnsi="Sakkal Majalla" w:cs="Sakkal Majalla"/>
          <w:sz w:val="28"/>
          <w:szCs w:val="28"/>
          <w:u w:val="single"/>
          <w:rtl/>
        </w:rPr>
      </w:pPr>
      <w:r w:rsidRPr="005851B3">
        <w:rPr>
          <w:rFonts w:ascii="Sakkal Majalla" w:hAnsi="Sakkal Majalla" w:cs="Sakkal Majalla"/>
          <w:sz w:val="28"/>
          <w:szCs w:val="28"/>
          <w:u w:val="single"/>
          <w:rtl/>
        </w:rPr>
        <w:t>ثانيًا: التطوير</w:t>
      </w:r>
    </w:p>
    <w:p w14:paraId="14E242D4"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 xml:space="preserve">التطوير لا يقف. التطوير يجعل الموظفين أحسن في العمل كل يوم. كل موظف يتعلم مهارات جديدة مع التطوير. مع مرور الوقت، الموظفون يحسون أن التطوير غير العمل وصار أحسن. الشخص كمان يصير أقوى في حياته من خلال </w:t>
      </w:r>
      <w:r w:rsidRPr="005851B3">
        <w:rPr>
          <w:rFonts w:ascii="Sakkal Majalla" w:hAnsi="Sakkal Majalla" w:cs="Sakkal Majalla"/>
          <w:sz w:val="28"/>
          <w:szCs w:val="28"/>
          <w:rtl/>
        </w:rPr>
        <w:lastRenderedPageBreak/>
        <w:t>التطوير. التطوير يضم أشياء مثل التدريب الفني. أيضا تدريب المهارات القيادية يدخل في التطوير. برامج الإرشاد الوظيفي تظهر هنا أيضا. هناك الدورات التخصصية، وهي جزء مهم من التطوير. ولا ننسى المسار الوظيفي، فهو يدخل ضمن كل هذا.</w:t>
      </w:r>
    </w:p>
    <w:p w14:paraId="472A7B68"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وتظهر أهمية هذا المكون في المؤسسات غير الربحية لأن طبيعة العمل تتطلب مهارات متنوعة: إدارية، اجتماعية، مالية، تقنية، وخدمية. لما يكون عدد الناس في الموارد البشرية قليل، وقتها التطوير يكون ضروري. التطوير لا يكون شيء إضافي أو خيار. الناس تحتاج التطوير علشان تلاحق الشغل. التطوير يساعد الفريق يقدر يمشي مع كل شيء جديد. بدون التطوير، الفريق يتأخر.</w:t>
      </w:r>
    </w:p>
    <w:p w14:paraId="43CD2E0E" w14:textId="77777777" w:rsidR="005851B3" w:rsidRPr="005851B3" w:rsidRDefault="005851B3" w:rsidP="005851B3">
      <w:pPr>
        <w:rPr>
          <w:rFonts w:ascii="Sakkal Majalla" w:hAnsi="Sakkal Majalla" w:cs="Sakkal Majalla"/>
          <w:sz w:val="28"/>
          <w:szCs w:val="28"/>
          <w:u w:val="single"/>
          <w:rtl/>
        </w:rPr>
      </w:pPr>
      <w:r w:rsidRPr="005851B3">
        <w:rPr>
          <w:rFonts w:ascii="Sakkal Majalla" w:hAnsi="Sakkal Majalla" w:cs="Sakkal Majalla"/>
          <w:sz w:val="28"/>
          <w:szCs w:val="28"/>
          <w:u w:val="single"/>
          <w:rtl/>
        </w:rPr>
        <w:t>ثالثًا: التحفيز</w:t>
      </w:r>
    </w:p>
    <w:p w14:paraId="316CB0CB"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التحفيز هنا يعني الدافع. التحفيز يساعد الموظف على أن يعمل أحسن. التحفيز يمكن أن يكون عن طريق المال، أو جائزة، أو كلمة شكر من شخص، أو فرصة ليتعلم فيها الموظف شيء، أو خطة واضحة للعمل في المستقبل. كل شيء من هذه الأشياء يعطي الموظف إحساس أن العمل له معنى. بعض الناس يحبون المال أكثر، وبعض الناس يحبون التقدير من المدير أو من الفريق. التحفيز يقدر أن يغير كيف الموظف ينظر إلى شغله. التحفيز يجي مع نظريات الدافعية. كل ما زاد التحفيز عند الموظف، الموظف يشتغل أحسن. الموظف كمان يحس أن الموظف جزء من المؤسسة أكثر.</w:t>
      </w:r>
    </w:p>
    <w:p w14:paraId="31C73031"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في القطاع غير الربحي، غالبًا ما يكون التحفيز المعنوي أهم من التحفيز المالي، نظرًا لطبيعة العمل الإنسانية وضعف الميزانيات.</w:t>
      </w:r>
    </w:p>
    <w:p w14:paraId="4190967A" w14:textId="77777777" w:rsidR="005851B3" w:rsidRPr="005851B3" w:rsidRDefault="005851B3" w:rsidP="005851B3">
      <w:pPr>
        <w:rPr>
          <w:rFonts w:ascii="Sakkal Majalla" w:hAnsi="Sakkal Majalla" w:cs="Sakkal Majalla"/>
          <w:sz w:val="28"/>
          <w:szCs w:val="28"/>
          <w:u w:val="single"/>
          <w:rtl/>
        </w:rPr>
      </w:pPr>
      <w:r w:rsidRPr="005851B3">
        <w:rPr>
          <w:rFonts w:ascii="Sakkal Majalla" w:hAnsi="Sakkal Majalla" w:cs="Sakkal Majalla"/>
          <w:sz w:val="28"/>
          <w:szCs w:val="28"/>
          <w:u w:val="single"/>
          <w:rtl/>
        </w:rPr>
        <w:t>رابعًا: الاحتفاظ بالمواهب</w:t>
      </w:r>
    </w:p>
    <w:p w14:paraId="62E99585"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الاحتفاظ يعني قدرة المؤسسة على إبقاء الكفاءات وعدم فقدانها لصالح مؤسسات أخرى. ويُعد الاحتفاظ تحديًا كبيرًا في الجمعيات بسبب المنافسة غير المتكافئة مع القطاع الخاص والحكومي. الاحتفاظ في العمل يحصل لما توجد بيئة تشجع الموظفين، مع وجود عدل بين الناس في المكان. الناس يحبون الشعور بالتقدير، وفرص النمو في الشغل تساعدهم يبقون. كل واحدة من هذه الأشياء تلعب دور كبير.</w:t>
      </w:r>
    </w:p>
    <w:p w14:paraId="3619E8EE" w14:textId="77777777" w:rsidR="005851B3" w:rsidRPr="005851B3" w:rsidRDefault="005851B3" w:rsidP="005851B3">
      <w:pPr>
        <w:rPr>
          <w:rFonts w:ascii="Sakkal Majalla" w:hAnsi="Sakkal Majalla" w:cs="Sakkal Majalla"/>
          <w:sz w:val="28"/>
          <w:szCs w:val="28"/>
          <w:u w:val="single"/>
          <w:rtl/>
        </w:rPr>
      </w:pPr>
      <w:r w:rsidRPr="005851B3">
        <w:rPr>
          <w:rFonts w:ascii="Sakkal Majalla" w:hAnsi="Sakkal Majalla" w:cs="Sakkal Majalla"/>
          <w:sz w:val="28"/>
          <w:szCs w:val="28"/>
          <w:u w:val="single"/>
          <w:rtl/>
        </w:rPr>
        <w:t>خامسًا: التعاقب الوظيفي</w:t>
      </w:r>
    </w:p>
    <w:p w14:paraId="397431C7" w14:textId="30B3CCAD" w:rsid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الهدف من هذا هو تجهيز أشخاص أو فرق عندهم معرفة كافية حتى يحلوا مكان الناس في الأماكن الحساسة عندما تفضى هذه الأماكن. هذا الشيء يساعد في بقاء العمل مستمر ولا يتوقف. عدم وجود خطط التعاقب يخلق مشاكل كثيرة. العمل يمكن أن يقف فجأة في أي وقت. كل الخبرة تذهب بسهولة من داخل المؤسسة. الناس يجدون صعوبة في اتخاذ القرار بسرعة.</w:t>
      </w:r>
    </w:p>
    <w:p w14:paraId="7CBFC696" w14:textId="4806B698" w:rsidR="005851B3" w:rsidRDefault="005851B3" w:rsidP="005851B3">
      <w:pPr>
        <w:rPr>
          <w:rFonts w:ascii="Sakkal Majalla" w:hAnsi="Sakkal Majalla" w:cs="Sakkal Majalla"/>
          <w:sz w:val="28"/>
          <w:szCs w:val="28"/>
          <w:rtl/>
        </w:rPr>
      </w:pPr>
    </w:p>
    <w:p w14:paraId="4497B95D" w14:textId="77777777" w:rsidR="005851B3" w:rsidRDefault="005851B3" w:rsidP="005851B3">
      <w:pPr>
        <w:rPr>
          <w:rFonts w:ascii="Sakkal Majalla" w:hAnsi="Sakkal Majalla" w:cs="Sakkal Majalla"/>
          <w:sz w:val="28"/>
          <w:szCs w:val="28"/>
          <w:rtl/>
        </w:rPr>
      </w:pPr>
    </w:p>
    <w:p w14:paraId="6353E79B" w14:textId="3E00A2D9" w:rsidR="005851B3" w:rsidRPr="005851B3" w:rsidRDefault="005851B3" w:rsidP="005851B3">
      <w:pPr>
        <w:rPr>
          <w:rFonts w:ascii="Sakkal Majalla" w:hAnsi="Sakkal Majalla" w:cs="Sakkal Majalla"/>
          <w:b/>
          <w:bCs/>
          <w:sz w:val="28"/>
          <w:szCs w:val="28"/>
          <w:rtl/>
        </w:rPr>
      </w:pPr>
      <w:r w:rsidRPr="005851B3">
        <w:rPr>
          <w:rFonts w:ascii="Sakkal Majalla" w:hAnsi="Sakkal Majalla" w:cs="Sakkal Majalla"/>
          <w:b/>
          <w:bCs/>
          <w:sz w:val="28"/>
          <w:szCs w:val="28"/>
          <w:rtl/>
        </w:rPr>
        <w:lastRenderedPageBreak/>
        <w:t xml:space="preserve"> مفهوم الأداء المؤسسي</w:t>
      </w:r>
    </w:p>
    <w:p w14:paraId="24E918C6"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الأداء المؤسسي يعني أن المنظمة تحقق كل الأهداف الخاصة بها بشكل جيد. المنظمة تفعل ذلك بالطريقة الأفضل. المنظمة تستمر في العمل لفترة طويلة. ويُقاس الأداء من خلال مجموعة من مؤشرات الجودة والإنتاجية والحوكمة والرضا والاستدامة. فيه فرق بين الأداء المؤسسي والأداء الفردي. الأداء المؤسسي يعني كيف المؤسسة كلها تشتغل سوا. مو بس عن شخص واحد وكيف يشتغل. نهاية الموضوع، الأداء المؤسسي يعطي فكرة عن المؤسسة كلها.</w:t>
      </w:r>
    </w:p>
    <w:p w14:paraId="1D683A40" w14:textId="1BB01743" w:rsid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تزداد أهمية الأداء المؤسسي في الجمعيات لأن الجهات المانحة والحكومة والمستفيدين يعتمدون على أدلة واضحة تثبت جودة أداء الجمعية واستدامتها.</w:t>
      </w:r>
    </w:p>
    <w:p w14:paraId="4D7930CB" w14:textId="77777777" w:rsidR="005851B3" w:rsidRPr="005851B3" w:rsidRDefault="005851B3" w:rsidP="005851B3">
      <w:pPr>
        <w:rPr>
          <w:rFonts w:ascii="Sakkal Majalla" w:hAnsi="Sakkal Majalla" w:cs="Sakkal Majalla"/>
          <w:sz w:val="28"/>
          <w:szCs w:val="28"/>
          <w:rtl/>
        </w:rPr>
      </w:pPr>
    </w:p>
    <w:p w14:paraId="428F6651" w14:textId="2F79C3BE" w:rsidR="005851B3" w:rsidRPr="005851B3" w:rsidRDefault="005851B3" w:rsidP="005851B3">
      <w:pPr>
        <w:rPr>
          <w:rFonts w:ascii="Sakkal Majalla" w:hAnsi="Sakkal Majalla" w:cs="Sakkal Majalla"/>
          <w:b/>
          <w:bCs/>
          <w:sz w:val="28"/>
          <w:szCs w:val="28"/>
          <w:rtl/>
        </w:rPr>
      </w:pPr>
      <w:r w:rsidRPr="005851B3">
        <w:rPr>
          <w:rFonts w:ascii="Sakkal Majalla" w:hAnsi="Sakkal Majalla" w:cs="Sakkal Majalla"/>
          <w:b/>
          <w:bCs/>
          <w:sz w:val="28"/>
          <w:szCs w:val="28"/>
          <w:rtl/>
        </w:rPr>
        <w:t>أبعاد الأداء المؤسسي</w:t>
      </w:r>
    </w:p>
    <w:p w14:paraId="12550CB1" w14:textId="5FF59873" w:rsidR="005851B3" w:rsidRPr="005851B3" w:rsidRDefault="005851B3" w:rsidP="005851B3">
      <w:pPr>
        <w:rPr>
          <w:rFonts w:ascii="Sakkal Majalla" w:hAnsi="Sakkal Majalla" w:cs="Sakkal Majalla"/>
          <w:sz w:val="28"/>
          <w:szCs w:val="28"/>
          <w:u w:val="single"/>
          <w:rtl/>
        </w:rPr>
      </w:pPr>
      <w:r w:rsidRPr="005851B3">
        <w:rPr>
          <w:rFonts w:ascii="Sakkal Majalla" w:hAnsi="Sakkal Majalla" w:cs="Sakkal Majalla"/>
          <w:sz w:val="28"/>
          <w:szCs w:val="28"/>
          <w:u w:val="single"/>
          <w:rtl/>
        </w:rPr>
        <w:t>أول</w:t>
      </w:r>
      <w:r w:rsidRPr="005851B3">
        <w:rPr>
          <w:rFonts w:ascii="Sakkal Majalla" w:hAnsi="Sakkal Majalla" w:cs="Sakkal Majalla" w:hint="cs"/>
          <w:sz w:val="28"/>
          <w:szCs w:val="28"/>
          <w:u w:val="single"/>
          <w:rtl/>
        </w:rPr>
        <w:t>ا:</w:t>
      </w:r>
      <w:r w:rsidRPr="005851B3">
        <w:rPr>
          <w:rFonts w:ascii="Sakkal Majalla" w:hAnsi="Sakkal Majalla" w:cs="Sakkal Majalla"/>
          <w:sz w:val="28"/>
          <w:szCs w:val="28"/>
          <w:u w:val="single"/>
          <w:rtl/>
        </w:rPr>
        <w:t>الجودة</w:t>
      </w:r>
    </w:p>
    <w:p w14:paraId="63D49EEA"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الجودة هنا يعني أن الجمعية دايم تحاول تقدم خدمات تساعد الناس فعلا. لما الجمعية تهتم بالجودة، الجمعية تتأكد أن كل شيء يمشي مثل ما لازم. الناس يلاقون اللي يحتاجون بالضبط. الفكرة أن الجمعية تهتم أن كل خدمة تمشي صحيح، وكل واحد يطلع راضي. هذا البعد هو واحد من أهم الأشياء التي تبيّن نجاح الجمعية في أن الجمعية تحقق الرسالة الإنسانية.</w:t>
      </w:r>
    </w:p>
    <w:p w14:paraId="6EE1752F" w14:textId="77777777" w:rsidR="005851B3" w:rsidRPr="005851B3" w:rsidRDefault="005851B3" w:rsidP="005851B3">
      <w:pPr>
        <w:rPr>
          <w:rFonts w:ascii="Sakkal Majalla" w:hAnsi="Sakkal Majalla" w:cs="Sakkal Majalla"/>
          <w:sz w:val="28"/>
          <w:szCs w:val="28"/>
          <w:u w:val="single"/>
          <w:rtl/>
        </w:rPr>
      </w:pPr>
      <w:r w:rsidRPr="005851B3">
        <w:rPr>
          <w:rFonts w:ascii="Sakkal Majalla" w:hAnsi="Sakkal Majalla" w:cs="Sakkal Majalla"/>
          <w:sz w:val="28"/>
          <w:szCs w:val="28"/>
          <w:u w:val="single"/>
          <w:rtl/>
        </w:rPr>
        <w:t>ثانيًا: الكفاءة التشغيلية</w:t>
      </w:r>
    </w:p>
    <w:p w14:paraId="5A5987C8"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تعني قدرة الجمعية على استخدام مواردها المحدودة بطريقة مثلى وبتكلفة منخفضة. وتزداد أهمية الكفاءة التشغيلية في القطاع غير الربحي بسبب محدودية الموارد المالية.</w:t>
      </w:r>
    </w:p>
    <w:p w14:paraId="37BAD94D" w14:textId="77777777" w:rsidR="005851B3" w:rsidRPr="005851B3" w:rsidRDefault="005851B3" w:rsidP="005851B3">
      <w:pPr>
        <w:rPr>
          <w:rFonts w:ascii="Sakkal Majalla" w:hAnsi="Sakkal Majalla" w:cs="Sakkal Majalla"/>
          <w:sz w:val="28"/>
          <w:szCs w:val="28"/>
          <w:u w:val="single"/>
          <w:rtl/>
        </w:rPr>
      </w:pPr>
      <w:r w:rsidRPr="005851B3">
        <w:rPr>
          <w:rFonts w:ascii="Sakkal Majalla" w:hAnsi="Sakkal Majalla" w:cs="Sakkal Majalla"/>
          <w:sz w:val="28"/>
          <w:szCs w:val="28"/>
          <w:u w:val="single"/>
          <w:rtl/>
        </w:rPr>
        <w:t>ثالثًا: الحوكمة</w:t>
      </w:r>
    </w:p>
    <w:p w14:paraId="162F2A0E"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الحوكمة تعني أن الجمعية تضع قواعد واضحة. الجمعية تستخدم طرق سهلة حتى تقدر تدير كل شيء بشكل أفضل. الحوكمة تمنع الفساد وتخلّي الشغل في الجمعية واضح. مع الحوكمة، كل شيء يمشي حسب النظام. الحوكمة هي الرقابة داخل المؤسسة. الحوكمة تعني المساءلة، والالتزام، واتخاذ القرار. كل يوم الحوكمة تهتم بهذه الأشياء.</w:t>
      </w:r>
    </w:p>
    <w:p w14:paraId="2A6D0EB7" w14:textId="77777777" w:rsidR="005851B3" w:rsidRPr="005851B3" w:rsidRDefault="005851B3" w:rsidP="005851B3">
      <w:pPr>
        <w:rPr>
          <w:rFonts w:ascii="Sakkal Majalla" w:hAnsi="Sakkal Majalla" w:cs="Sakkal Majalla"/>
          <w:sz w:val="28"/>
          <w:szCs w:val="28"/>
          <w:u w:val="single"/>
          <w:rtl/>
        </w:rPr>
      </w:pPr>
      <w:r w:rsidRPr="005851B3">
        <w:rPr>
          <w:rFonts w:ascii="Sakkal Majalla" w:hAnsi="Sakkal Majalla" w:cs="Sakkal Majalla"/>
          <w:sz w:val="28"/>
          <w:szCs w:val="28"/>
          <w:u w:val="single"/>
          <w:rtl/>
        </w:rPr>
        <w:t>رابعًا: الاستدامة</w:t>
      </w:r>
    </w:p>
    <w:p w14:paraId="34DA3BBA"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الاستدامة تعني أن الجمعية تقدر تكمل تقديم الخدمات لفترة طويلة. الجمعية تحاول تحافظ على الاستدامة عشان الجمعية تقدر تساعد الناس طول الوقت. لما الجمعية تهتم بالاستدامة، الجمعية تضمن أن الناس يلقون الخدمات في كل وقت. الطريقة هنا تحتاج تنويع مصادر الدخل. ويجب تحقيق توازن في المال. أيضا من المهم تطوير الكوادر بحيث يبقون ثابتين. كما يجب أن يكون هناك إدارة جيدة للمخاطر.</w:t>
      </w:r>
    </w:p>
    <w:p w14:paraId="76B20210" w14:textId="77777777" w:rsidR="005851B3" w:rsidRDefault="005851B3" w:rsidP="005851B3">
      <w:pPr>
        <w:rPr>
          <w:rFonts w:ascii="Sakkal Majalla" w:hAnsi="Sakkal Majalla" w:cs="Sakkal Majalla"/>
          <w:sz w:val="28"/>
          <w:szCs w:val="28"/>
          <w:rtl/>
        </w:rPr>
      </w:pPr>
    </w:p>
    <w:p w14:paraId="33321FB8" w14:textId="1BCBDB8A" w:rsidR="005851B3" w:rsidRPr="005851B3" w:rsidRDefault="005851B3" w:rsidP="005851B3">
      <w:pPr>
        <w:rPr>
          <w:rFonts w:ascii="Sakkal Majalla" w:hAnsi="Sakkal Majalla" w:cs="Sakkal Majalla"/>
          <w:b/>
          <w:bCs/>
          <w:sz w:val="28"/>
          <w:szCs w:val="28"/>
          <w:rtl/>
        </w:rPr>
      </w:pPr>
      <w:r w:rsidRPr="005851B3">
        <w:rPr>
          <w:rFonts w:ascii="Sakkal Majalla" w:hAnsi="Sakkal Majalla" w:cs="Sakkal Majalla"/>
          <w:sz w:val="28"/>
          <w:szCs w:val="28"/>
          <w:rtl/>
        </w:rPr>
        <w:lastRenderedPageBreak/>
        <w:t xml:space="preserve"> </w:t>
      </w:r>
      <w:r w:rsidRPr="005851B3">
        <w:rPr>
          <w:rFonts w:ascii="Sakkal Majalla" w:hAnsi="Sakkal Majalla" w:cs="Sakkal Majalla"/>
          <w:b/>
          <w:bCs/>
          <w:sz w:val="28"/>
          <w:szCs w:val="28"/>
          <w:rtl/>
        </w:rPr>
        <w:t>العلاقة النظرية بين المتغيرين</w:t>
      </w:r>
    </w:p>
    <w:p w14:paraId="24F7A4D2"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الكثير من الكتب تتكلم عن علاقة بين إدارة المواهب وبين الأداء في المؤسسات. المواهب نفسها هي التي تدفع المؤسسة حتى تحقق جودة وكفاءة واستدامة. الناس في العادة يربطون بين هذه الأشياء لما يتكلمون عن إدارة المواهب. فالموظف الموهوب هو عنصر إنتاجي ومعرفي يؤثر في كل مخرجات المؤسسة.</w:t>
      </w:r>
    </w:p>
    <w:p w14:paraId="4B7AD0FF"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كيف تؤثر المواهب في الأداء المؤسسي؟</w:t>
      </w:r>
    </w:p>
    <w:p w14:paraId="41B0B621"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الاستقطاب الجيد يجعل الكفاءات موجودة. الكفاءات تنجز المهام بشكل جيد. الاستقطاب هنا يساعد الجميع على العمل بشكل سهل. الكفاءات تقدر تنجز كل شيء المطلوب منها.</w:t>
      </w:r>
    </w:p>
    <w:p w14:paraId="3347F49E"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التطوير المستمر يرفع مستوى جودة الأداء ويقلل الأخطاء.</w:t>
      </w:r>
    </w:p>
    <w:p w14:paraId="6A802910"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التحفيز يجعل الناس يلتزمون أكثر. التحفيز يعطيهم شعور أقوى بالانتماء. هذا الشيء يرفع أداء المؤسسة.</w:t>
      </w:r>
    </w:p>
    <w:p w14:paraId="51B43895" w14:textId="77777777" w:rsidR="005851B3" w:rsidRP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الاحتفاظ بالمواهب يساعد في بقاء الخبرة داخل المنظمة. الاحتفاظ بالمواهب يبقي المعرفة مع الفريق في المنظمة.</w:t>
      </w:r>
    </w:p>
    <w:p w14:paraId="09EB89F1" w14:textId="30F5519A" w:rsid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التعاقب الوظيفي يحمي الأداء من الانقطاعات عند مغادرة الموظفين الرئيسيين.</w:t>
      </w:r>
    </w:p>
    <w:p w14:paraId="4E484F52" w14:textId="77777777" w:rsidR="005851B3" w:rsidRPr="005851B3" w:rsidRDefault="005851B3" w:rsidP="005851B3">
      <w:pPr>
        <w:rPr>
          <w:rFonts w:ascii="Sakkal Majalla" w:hAnsi="Sakkal Majalla" w:cs="Sakkal Majalla"/>
          <w:sz w:val="28"/>
          <w:szCs w:val="28"/>
          <w:rtl/>
        </w:rPr>
      </w:pPr>
    </w:p>
    <w:p w14:paraId="2C17A5EA" w14:textId="3548A35C" w:rsidR="005851B3" w:rsidRPr="005851B3" w:rsidRDefault="005851B3" w:rsidP="005851B3">
      <w:pPr>
        <w:rPr>
          <w:rFonts w:ascii="Sakkal Majalla" w:hAnsi="Sakkal Majalla" w:cs="Sakkal Majalla"/>
          <w:b/>
          <w:bCs/>
          <w:sz w:val="28"/>
          <w:szCs w:val="28"/>
          <w:rtl/>
        </w:rPr>
      </w:pPr>
      <w:r w:rsidRPr="005851B3">
        <w:rPr>
          <w:rFonts w:ascii="Sakkal Majalla" w:hAnsi="Sakkal Majalla" w:cs="Sakkal Majalla"/>
          <w:b/>
          <w:bCs/>
          <w:sz w:val="28"/>
          <w:szCs w:val="28"/>
          <w:rtl/>
        </w:rPr>
        <w:t>نظرية رأس المال البشري</w:t>
      </w:r>
    </w:p>
    <w:p w14:paraId="2244C0CD" w14:textId="2F3A4223" w:rsidR="005851B3" w:rsidRDefault="005851B3" w:rsidP="005851B3">
      <w:pPr>
        <w:rPr>
          <w:rFonts w:ascii="Sakkal Majalla" w:hAnsi="Sakkal Majalla" w:cs="Sakkal Majalla"/>
          <w:sz w:val="28"/>
          <w:szCs w:val="28"/>
          <w:rtl/>
        </w:rPr>
      </w:pPr>
      <w:r w:rsidRPr="005851B3">
        <w:rPr>
          <w:rFonts w:ascii="Sakkal Majalla" w:hAnsi="Sakkal Majalla" w:cs="Sakkal Majalla"/>
          <w:sz w:val="28"/>
          <w:szCs w:val="28"/>
          <w:rtl/>
        </w:rPr>
        <w:t>الناس في الشغل هما الثروة الحقيقية. كل شركة لازم تدي وقت وفلوس للناس. كل تدريب يعمل فرق كبير. التطوير يرفع قيمة الشركة. لما تهتم الشركة في كل تدريب، شغل الناس يزيد. وقيمة الشركة تزيد كمان.</w:t>
      </w:r>
    </w:p>
    <w:p w14:paraId="6907F69A" w14:textId="77777777" w:rsidR="005851B3" w:rsidRPr="005851B3" w:rsidRDefault="005851B3" w:rsidP="005851B3">
      <w:pPr>
        <w:rPr>
          <w:rFonts w:ascii="Sakkal Majalla" w:hAnsi="Sakkal Majalla" w:cs="Sakkal Majalla"/>
          <w:sz w:val="28"/>
          <w:szCs w:val="28"/>
          <w:rtl/>
        </w:rPr>
      </w:pPr>
    </w:p>
    <w:p w14:paraId="42A53431" w14:textId="7CD7B03A" w:rsidR="005851B3" w:rsidRPr="005851B3" w:rsidRDefault="005851B3" w:rsidP="005851B3">
      <w:pPr>
        <w:rPr>
          <w:rFonts w:ascii="Sakkal Majalla" w:hAnsi="Sakkal Majalla" w:cs="Sakkal Majalla"/>
          <w:b/>
          <w:bCs/>
          <w:sz w:val="28"/>
          <w:szCs w:val="28"/>
          <w:rtl/>
        </w:rPr>
      </w:pPr>
      <w:r w:rsidRPr="005851B3">
        <w:rPr>
          <w:rFonts w:ascii="Sakkal Majalla" w:hAnsi="Sakkal Majalla" w:cs="Sakkal Majalla"/>
          <w:sz w:val="28"/>
          <w:szCs w:val="28"/>
          <w:rtl/>
        </w:rPr>
        <w:t xml:space="preserve"> </w:t>
      </w:r>
      <w:r w:rsidRPr="005851B3">
        <w:rPr>
          <w:rFonts w:ascii="Sakkal Majalla" w:hAnsi="Sakkal Majalla" w:cs="Sakkal Majalla"/>
          <w:b/>
          <w:bCs/>
          <w:sz w:val="28"/>
          <w:szCs w:val="28"/>
          <w:rtl/>
        </w:rPr>
        <w:t>نظرية الموارد</w:t>
      </w:r>
    </w:p>
    <w:p w14:paraId="2DBB2B97" w14:textId="77777777" w:rsidR="005851B3" w:rsidRDefault="005851B3" w:rsidP="005851B3">
      <w:pPr>
        <w:rPr>
          <w:rFonts w:ascii="Sakkal Majalla" w:hAnsi="Sakkal Majalla" w:cs="Sakkal Majalla"/>
          <w:sz w:val="28"/>
          <w:szCs w:val="28"/>
        </w:rPr>
      </w:pPr>
      <w:r w:rsidRPr="005851B3">
        <w:rPr>
          <w:rFonts w:ascii="Sakkal Majalla" w:hAnsi="Sakkal Majalla" w:cs="Sakkal Majalla"/>
          <w:sz w:val="28"/>
          <w:szCs w:val="28"/>
          <w:rtl/>
        </w:rPr>
        <w:t>ترى أن المواهب البشرية موارد نادرة تمنح المؤسسة ميزة تنافسية مستدامة</w:t>
      </w:r>
    </w:p>
    <w:p w14:paraId="059AC219" w14:textId="092DAE1C" w:rsidR="005851B3" w:rsidRDefault="005851B3" w:rsidP="005851B3">
      <w:pPr>
        <w:rPr>
          <w:rFonts w:ascii="Sakkal Majalla" w:hAnsi="Sakkal Majalla" w:cs="Sakkal Majalla"/>
          <w:sz w:val="28"/>
          <w:szCs w:val="28"/>
        </w:rPr>
      </w:pPr>
      <w:bookmarkStart w:id="0" w:name="_GoBack"/>
      <w:bookmarkEnd w:id="0"/>
    </w:p>
    <w:p w14:paraId="56122BD2" w14:textId="7224FEA0" w:rsidR="005851B3" w:rsidRDefault="005851B3" w:rsidP="005851B3">
      <w:pPr>
        <w:rPr>
          <w:rFonts w:ascii="Sakkal Majalla" w:hAnsi="Sakkal Majalla" w:cs="Sakkal Majalla"/>
          <w:sz w:val="28"/>
          <w:szCs w:val="28"/>
        </w:rPr>
      </w:pPr>
    </w:p>
    <w:p w14:paraId="5F81B708" w14:textId="4A0EA278" w:rsidR="005851B3" w:rsidRDefault="005851B3" w:rsidP="005851B3">
      <w:pPr>
        <w:rPr>
          <w:rFonts w:ascii="Sakkal Majalla" w:hAnsi="Sakkal Majalla" w:cs="Sakkal Majalla"/>
          <w:sz w:val="28"/>
          <w:szCs w:val="28"/>
        </w:rPr>
      </w:pPr>
    </w:p>
    <w:p w14:paraId="6FB40D72" w14:textId="6CA69F87" w:rsidR="005851B3" w:rsidRDefault="005851B3" w:rsidP="005851B3">
      <w:pPr>
        <w:rPr>
          <w:rFonts w:ascii="Sakkal Majalla" w:hAnsi="Sakkal Majalla" w:cs="Sakkal Majalla"/>
          <w:sz w:val="28"/>
          <w:szCs w:val="28"/>
        </w:rPr>
      </w:pPr>
    </w:p>
    <w:p w14:paraId="4BF02ABA" w14:textId="074ACC74" w:rsidR="005851B3" w:rsidRDefault="005851B3" w:rsidP="005851B3">
      <w:pPr>
        <w:rPr>
          <w:rFonts w:ascii="Sakkal Majalla" w:hAnsi="Sakkal Majalla" w:cs="Sakkal Majalla"/>
          <w:sz w:val="28"/>
          <w:szCs w:val="28"/>
        </w:rPr>
      </w:pPr>
    </w:p>
    <w:p w14:paraId="117FB682" w14:textId="3D3F5FC8" w:rsidR="00F925D0" w:rsidRPr="008A7BAF" w:rsidRDefault="00F925D0" w:rsidP="005851B3">
      <w:pPr>
        <w:rPr>
          <w:rFonts w:ascii="Sakkal Majalla" w:hAnsi="Sakkal Majalla" w:cs="Sakkal Majalla"/>
          <w:b/>
          <w:bCs/>
          <w:sz w:val="48"/>
          <w:szCs w:val="48"/>
          <w:u w:val="single"/>
          <w:rtl/>
        </w:rPr>
      </w:pPr>
    </w:p>
    <w:p w14:paraId="60AC88AE" w14:textId="1F40301F" w:rsidR="009125CE" w:rsidRPr="00A6406E" w:rsidRDefault="005851B3" w:rsidP="004374B9">
      <w:pPr>
        <w:bidi w:val="0"/>
        <w:rPr>
          <w:rFonts w:ascii="Sakkal Majalla" w:hAnsi="Sakkal Majalla" w:cs="Sakkal Majalla"/>
          <w:b/>
          <w:bCs/>
          <w:sz w:val="28"/>
          <w:szCs w:val="28"/>
        </w:rPr>
      </w:pPr>
      <w:r w:rsidRPr="00A6406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74108EB0">
            <wp:simplePos x="0" y="0"/>
            <wp:positionH relativeFrom="margin">
              <wp:posOffset>3714750</wp:posOffset>
            </wp:positionH>
            <wp:positionV relativeFrom="margin">
              <wp:posOffset>-444500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009125CE" w:rsidRPr="00A6406E">
        <w:rPr>
          <w:rFonts w:ascii="Sakkal Majalla" w:hAnsi="Sakkal Majalla" w:cs="Sakkal Majalla"/>
          <w:b/>
          <w:bCs/>
          <w:sz w:val="28"/>
          <w:szCs w:val="28"/>
        </w:rPr>
        <w:t>Midocean</w:t>
      </w:r>
      <w:proofErr w:type="spellEnd"/>
      <w:r w:rsidR="009125CE" w:rsidRPr="00A6406E">
        <w:rPr>
          <w:rFonts w:ascii="Sakkal Majalla" w:hAnsi="Sakkal Majalla" w:cs="Sakkal Majalla"/>
          <w:b/>
          <w:bCs/>
          <w:sz w:val="28"/>
          <w:szCs w:val="28"/>
        </w:rPr>
        <w:t xml:space="preserve"> University</w:t>
      </w:r>
    </w:p>
    <w:p w14:paraId="188EE430" w14:textId="0AE621D2" w:rsidR="009125CE" w:rsidRPr="00A6406E" w:rsidRDefault="009125CE" w:rsidP="004374B9">
      <w:pPr>
        <w:bidi w:val="0"/>
        <w:rPr>
          <w:rFonts w:ascii="Sakkal Majalla" w:hAnsi="Sakkal Majalla" w:cs="Sakkal Majalla"/>
          <w:b/>
          <w:bCs/>
          <w:sz w:val="28"/>
          <w:szCs w:val="28"/>
        </w:rPr>
      </w:pPr>
      <w:r w:rsidRPr="00A6406E">
        <w:rPr>
          <w:rFonts w:ascii="Sakkal Majalla" w:hAnsi="Sakkal Majalla" w:cs="Sakkal Majalla"/>
          <w:b/>
          <w:bCs/>
          <w:sz w:val="28"/>
          <w:szCs w:val="28"/>
        </w:rPr>
        <w:t>College of Management</w:t>
      </w:r>
    </w:p>
    <w:p w14:paraId="20966BA7" w14:textId="53CEBB2F" w:rsidR="009125CE" w:rsidRPr="00A6406E" w:rsidRDefault="0043048B" w:rsidP="0043048B">
      <w:pPr>
        <w:bidi w:val="0"/>
        <w:rPr>
          <w:rFonts w:ascii="Sakkal Majalla" w:hAnsi="Sakkal Majalla" w:cs="Sakkal Majalla"/>
          <w:b/>
          <w:bCs/>
          <w:sz w:val="28"/>
          <w:szCs w:val="28"/>
          <w:rtl/>
        </w:rPr>
      </w:pPr>
      <w:r w:rsidRPr="00A6406E">
        <w:rPr>
          <w:rFonts w:ascii="Sakkal Majalla" w:hAnsi="Sakkal Majalla" w:cs="Sakkal Majalla"/>
          <w:b/>
          <w:bCs/>
          <w:sz w:val="28"/>
          <w:szCs w:val="28"/>
        </w:rPr>
        <w:t>Department of Human Resources</w:t>
      </w:r>
    </w:p>
    <w:p w14:paraId="0544D210" w14:textId="7376008F" w:rsidR="009125CE" w:rsidRPr="008A7BAF" w:rsidRDefault="009125CE" w:rsidP="004374B9">
      <w:pPr>
        <w:tabs>
          <w:tab w:val="left" w:pos="942"/>
        </w:tabs>
        <w:rPr>
          <w:rFonts w:ascii="Sakkal Majalla" w:hAnsi="Sakkal Majalla" w:cs="Sakkal Majalla"/>
          <w:b/>
          <w:bCs/>
          <w:sz w:val="28"/>
          <w:szCs w:val="28"/>
          <w:rtl/>
        </w:rPr>
      </w:pPr>
    </w:p>
    <w:p w14:paraId="39C1857A" w14:textId="77777777" w:rsidR="009125CE" w:rsidRPr="008A7BAF" w:rsidRDefault="009125CE" w:rsidP="004374B9">
      <w:pPr>
        <w:jc w:val="center"/>
        <w:rPr>
          <w:rFonts w:ascii="Sakkal Majalla" w:hAnsi="Sakkal Majalla" w:cs="Sakkal Majalla"/>
          <w:sz w:val="28"/>
          <w:szCs w:val="28"/>
          <w:rtl/>
        </w:rPr>
      </w:pPr>
    </w:p>
    <w:p w14:paraId="4902DBD3" w14:textId="4A6F2FD5" w:rsidR="009125CE" w:rsidRPr="0043048B" w:rsidRDefault="0043048B" w:rsidP="004374B9">
      <w:pPr>
        <w:jc w:val="center"/>
        <w:rPr>
          <w:rFonts w:ascii="Sakkal Majalla" w:hAnsi="Sakkal Majalla" w:cs="Sakkal Majalla"/>
          <w:sz w:val="28"/>
          <w:szCs w:val="28"/>
          <w:rtl/>
        </w:rPr>
      </w:pPr>
      <w:r w:rsidRPr="0043048B">
        <w:rPr>
          <w:rFonts w:ascii="Sakkal Majalla" w:hAnsi="Sakkal Majalla" w:cs="Sakkal Majalla"/>
          <w:b/>
          <w:bCs/>
          <w:sz w:val="28"/>
          <w:szCs w:val="28"/>
        </w:rPr>
        <w:t>Talent Management Strategies in the Non-Profit Sector and Their Impact on Improving Institutional Performance: A Field Study on NGOs in the Kingdom of Saudi Arabia.</w:t>
      </w:r>
    </w:p>
    <w:p w14:paraId="692F30FE" w14:textId="11006E61" w:rsidR="009125CE" w:rsidRPr="008A7BAF" w:rsidRDefault="009125CE" w:rsidP="004374B9">
      <w:pPr>
        <w:tabs>
          <w:tab w:val="left" w:pos="5562"/>
        </w:tabs>
        <w:jc w:val="center"/>
        <w:rPr>
          <w:rFonts w:ascii="Sakkal Majalla" w:hAnsi="Sakkal Majalla" w:cs="Sakkal Majalla"/>
          <w:sz w:val="28"/>
          <w:szCs w:val="28"/>
          <w:rtl/>
        </w:rPr>
      </w:pPr>
    </w:p>
    <w:p w14:paraId="0EAD9CF2" w14:textId="77777777" w:rsidR="009125CE" w:rsidRPr="008A7BAF" w:rsidRDefault="009125CE" w:rsidP="004374B9">
      <w:pPr>
        <w:tabs>
          <w:tab w:val="left" w:pos="5562"/>
        </w:tabs>
        <w:jc w:val="center"/>
        <w:rPr>
          <w:rFonts w:ascii="Sakkal Majalla" w:hAnsi="Sakkal Majalla" w:cs="Sakkal Majalla"/>
          <w:sz w:val="28"/>
          <w:szCs w:val="28"/>
          <w:rtl/>
        </w:rPr>
      </w:pPr>
    </w:p>
    <w:p w14:paraId="55C6339D" w14:textId="77777777" w:rsidR="009125CE" w:rsidRPr="008A7BAF" w:rsidRDefault="009125CE" w:rsidP="004374B9">
      <w:pPr>
        <w:tabs>
          <w:tab w:val="left" w:pos="5562"/>
        </w:tabs>
        <w:jc w:val="center"/>
        <w:rPr>
          <w:rFonts w:ascii="Sakkal Majalla" w:hAnsi="Sakkal Majalla" w:cs="Sakkal Majalla"/>
          <w:sz w:val="28"/>
          <w:szCs w:val="28"/>
          <w:rtl/>
        </w:rPr>
      </w:pPr>
    </w:p>
    <w:p w14:paraId="4A893532" w14:textId="77777777" w:rsidR="0043048B" w:rsidRPr="0043048B" w:rsidRDefault="0043048B" w:rsidP="0043048B">
      <w:pPr>
        <w:jc w:val="center"/>
        <w:rPr>
          <w:rFonts w:ascii="Sakkal Majalla" w:hAnsi="Sakkal Majalla" w:cs="Sakkal Majalla"/>
          <w:b/>
          <w:bCs/>
          <w:sz w:val="28"/>
          <w:szCs w:val="28"/>
          <w:rtl/>
        </w:rPr>
      </w:pPr>
      <w:r w:rsidRPr="0043048B">
        <w:rPr>
          <w:rFonts w:ascii="Sakkal Majalla" w:hAnsi="Sakkal Majalla" w:cs="Sakkal Majalla"/>
          <w:b/>
          <w:bCs/>
          <w:sz w:val="28"/>
          <w:szCs w:val="28"/>
        </w:rPr>
        <w:t>Prepared by:</w:t>
      </w:r>
    </w:p>
    <w:p w14:paraId="0CCAAB70" w14:textId="77777777" w:rsidR="0043048B" w:rsidRPr="0043048B" w:rsidRDefault="0043048B" w:rsidP="0043048B">
      <w:pPr>
        <w:jc w:val="center"/>
        <w:rPr>
          <w:rFonts w:ascii="Sakkal Majalla" w:hAnsi="Sakkal Majalla" w:cs="Sakkal Majalla"/>
          <w:b/>
          <w:bCs/>
          <w:sz w:val="28"/>
          <w:szCs w:val="28"/>
        </w:rPr>
      </w:pPr>
      <w:r w:rsidRPr="0043048B">
        <w:rPr>
          <w:rFonts w:ascii="Sakkal Majalla" w:hAnsi="Sakkal Majalla" w:cs="Sakkal Majalla"/>
          <w:b/>
          <w:bCs/>
          <w:sz w:val="28"/>
          <w:szCs w:val="28"/>
        </w:rPr>
        <w:t>Maryam Al-</w:t>
      </w:r>
      <w:proofErr w:type="spellStart"/>
      <w:r w:rsidRPr="0043048B">
        <w:rPr>
          <w:rFonts w:ascii="Sakkal Majalla" w:hAnsi="Sakkal Majalla" w:cs="Sakkal Majalla"/>
          <w:b/>
          <w:bCs/>
          <w:sz w:val="28"/>
          <w:szCs w:val="28"/>
        </w:rPr>
        <w:t>Balooshi</w:t>
      </w:r>
      <w:proofErr w:type="spellEnd"/>
    </w:p>
    <w:p w14:paraId="17A525A5" w14:textId="2C79944A" w:rsidR="009125CE" w:rsidRPr="008A7BAF" w:rsidRDefault="0043048B" w:rsidP="0043048B">
      <w:pPr>
        <w:jc w:val="center"/>
        <w:rPr>
          <w:rFonts w:ascii="Sakkal Majalla" w:hAnsi="Sakkal Majalla" w:cs="Sakkal Majalla"/>
          <w:b/>
          <w:bCs/>
          <w:sz w:val="28"/>
          <w:szCs w:val="28"/>
        </w:rPr>
      </w:pPr>
      <w:r w:rsidRPr="0043048B">
        <w:rPr>
          <w:rFonts w:ascii="Sakkal Majalla" w:hAnsi="Sakkal Majalla" w:cs="Sakkal Majalla"/>
          <w:b/>
          <w:bCs/>
          <w:sz w:val="28"/>
          <w:szCs w:val="28"/>
        </w:rPr>
        <w:t>251002597</w:t>
      </w:r>
    </w:p>
    <w:p w14:paraId="2851F391" w14:textId="77777777" w:rsidR="009125CE" w:rsidRPr="008A7BAF" w:rsidRDefault="009125CE" w:rsidP="004374B9">
      <w:pPr>
        <w:jc w:val="center"/>
        <w:rPr>
          <w:rFonts w:ascii="Sakkal Majalla" w:hAnsi="Sakkal Majalla" w:cs="Sakkal Majalla"/>
          <w:b/>
          <w:bCs/>
          <w:sz w:val="28"/>
          <w:szCs w:val="28"/>
        </w:rPr>
      </w:pPr>
    </w:p>
    <w:p w14:paraId="0E2ACB58" w14:textId="77777777" w:rsidR="009125CE" w:rsidRPr="008A7BAF" w:rsidRDefault="009125CE" w:rsidP="004374B9">
      <w:pPr>
        <w:jc w:val="center"/>
        <w:rPr>
          <w:rFonts w:ascii="Sakkal Majalla" w:hAnsi="Sakkal Majalla" w:cs="Sakkal Majalla"/>
          <w:b/>
          <w:bCs/>
          <w:sz w:val="28"/>
          <w:szCs w:val="28"/>
        </w:rPr>
      </w:pPr>
    </w:p>
    <w:p w14:paraId="7919F0CA" w14:textId="7396D6CB" w:rsidR="009125CE" w:rsidRPr="008A7BAF" w:rsidRDefault="009125CE" w:rsidP="004374B9">
      <w:pPr>
        <w:jc w:val="center"/>
        <w:rPr>
          <w:rFonts w:ascii="Sakkal Majalla" w:hAnsi="Sakkal Majalla" w:cs="Sakkal Majalla"/>
          <w:b/>
          <w:bCs/>
          <w:sz w:val="28"/>
          <w:szCs w:val="28"/>
        </w:rPr>
      </w:pPr>
      <w:r w:rsidRPr="008A7BAF">
        <w:rPr>
          <w:rFonts w:ascii="Sakkal Majalla" w:hAnsi="Sakkal Majalla" w:cs="Sakkal Majalla"/>
          <w:b/>
          <w:bCs/>
          <w:sz w:val="28"/>
          <w:szCs w:val="28"/>
        </w:rPr>
        <w:t>Supervised by:</w:t>
      </w:r>
    </w:p>
    <w:p w14:paraId="2E5D011B" w14:textId="77777777" w:rsidR="00065BE7" w:rsidRPr="00065BE7" w:rsidRDefault="00065BE7" w:rsidP="00065BE7">
      <w:pPr>
        <w:jc w:val="center"/>
        <w:rPr>
          <w:rFonts w:ascii="Sakkal Majalla" w:hAnsi="Sakkal Majalla" w:cs="Sakkal Majalla"/>
          <w:b/>
          <w:bCs/>
          <w:sz w:val="28"/>
          <w:szCs w:val="28"/>
        </w:rPr>
      </w:pPr>
      <w:r w:rsidRPr="00065BE7">
        <w:rPr>
          <w:rFonts w:ascii="Sakkal Majalla" w:hAnsi="Sakkal Majalla" w:cs="Sakkal Majalla"/>
          <w:b/>
          <w:bCs/>
          <w:sz w:val="28"/>
          <w:szCs w:val="28"/>
        </w:rPr>
        <w:t>Dr. Faisal Abdul Hamid</w:t>
      </w:r>
    </w:p>
    <w:p w14:paraId="33679F79" w14:textId="41002C9E" w:rsidR="009125CE" w:rsidRPr="008A7BAF" w:rsidRDefault="00065BE7" w:rsidP="00065BE7">
      <w:pPr>
        <w:jc w:val="center"/>
        <w:rPr>
          <w:rFonts w:ascii="Sakkal Majalla" w:hAnsi="Sakkal Majalla" w:cs="Sakkal Majalla"/>
          <w:b/>
          <w:bCs/>
          <w:sz w:val="28"/>
          <w:szCs w:val="28"/>
        </w:rPr>
      </w:pPr>
      <w:r w:rsidRPr="00065BE7">
        <w:rPr>
          <w:rFonts w:ascii="Sakkal Majalla" w:hAnsi="Sakkal Majalla" w:cs="Sakkal Majalla"/>
          <w:b/>
          <w:bCs/>
          <w:sz w:val="28"/>
          <w:szCs w:val="28"/>
        </w:rPr>
        <w:t xml:space="preserve">Dr. Fayez </w:t>
      </w:r>
      <w:proofErr w:type="spellStart"/>
      <w:r w:rsidRPr="00065BE7">
        <w:rPr>
          <w:rFonts w:ascii="Sakkal Majalla" w:hAnsi="Sakkal Majalla" w:cs="Sakkal Majalla"/>
          <w:b/>
          <w:bCs/>
          <w:sz w:val="28"/>
          <w:szCs w:val="28"/>
        </w:rPr>
        <w:t>Jarad</w:t>
      </w:r>
      <w:proofErr w:type="spellEnd"/>
    </w:p>
    <w:p w14:paraId="6339D35A" w14:textId="77777777" w:rsidR="00065BE7" w:rsidRDefault="00065BE7" w:rsidP="0043048B">
      <w:pPr>
        <w:jc w:val="center"/>
        <w:rPr>
          <w:rFonts w:ascii="Sakkal Majalla" w:hAnsi="Sakkal Majalla" w:cs="Sakkal Majalla"/>
          <w:b/>
          <w:bCs/>
          <w:sz w:val="28"/>
          <w:szCs w:val="28"/>
          <w:rtl/>
        </w:rPr>
      </w:pPr>
    </w:p>
    <w:p w14:paraId="67642BBC" w14:textId="77777777" w:rsidR="00065BE7" w:rsidRDefault="00065BE7" w:rsidP="0043048B">
      <w:pPr>
        <w:jc w:val="center"/>
        <w:rPr>
          <w:rFonts w:ascii="Sakkal Majalla" w:hAnsi="Sakkal Majalla" w:cs="Sakkal Majalla"/>
          <w:b/>
          <w:bCs/>
          <w:sz w:val="28"/>
          <w:szCs w:val="28"/>
          <w:rtl/>
        </w:rPr>
      </w:pPr>
    </w:p>
    <w:p w14:paraId="4969BD0C" w14:textId="77777777" w:rsidR="00065BE7" w:rsidRDefault="00065BE7" w:rsidP="0043048B">
      <w:pPr>
        <w:jc w:val="center"/>
        <w:rPr>
          <w:rFonts w:ascii="Sakkal Majalla" w:hAnsi="Sakkal Majalla" w:cs="Sakkal Majalla"/>
          <w:b/>
          <w:bCs/>
          <w:sz w:val="28"/>
          <w:szCs w:val="28"/>
          <w:rtl/>
        </w:rPr>
      </w:pPr>
    </w:p>
    <w:p w14:paraId="5276D643" w14:textId="77777777" w:rsidR="00065BE7" w:rsidRDefault="00065BE7" w:rsidP="0043048B">
      <w:pPr>
        <w:jc w:val="center"/>
        <w:rPr>
          <w:rFonts w:ascii="Sakkal Majalla" w:hAnsi="Sakkal Majalla" w:cs="Sakkal Majalla"/>
          <w:b/>
          <w:bCs/>
          <w:sz w:val="28"/>
          <w:szCs w:val="28"/>
          <w:rtl/>
        </w:rPr>
      </w:pPr>
    </w:p>
    <w:p w14:paraId="7C9CDAFC" w14:textId="77777777" w:rsidR="00065BE7" w:rsidRDefault="00065BE7" w:rsidP="0043048B">
      <w:pPr>
        <w:jc w:val="center"/>
        <w:rPr>
          <w:rFonts w:ascii="Sakkal Majalla" w:hAnsi="Sakkal Majalla" w:cs="Sakkal Majalla"/>
          <w:b/>
          <w:bCs/>
          <w:sz w:val="28"/>
          <w:szCs w:val="28"/>
          <w:rtl/>
        </w:rPr>
      </w:pPr>
    </w:p>
    <w:p w14:paraId="6E52896B" w14:textId="02E82781" w:rsidR="009125CE" w:rsidRPr="008A7BAF" w:rsidRDefault="009125CE" w:rsidP="0043048B">
      <w:pPr>
        <w:jc w:val="center"/>
        <w:rPr>
          <w:rFonts w:ascii="Sakkal Majalla" w:hAnsi="Sakkal Majalla" w:cs="Sakkal Majalla"/>
          <w:b/>
          <w:bCs/>
          <w:sz w:val="28"/>
          <w:szCs w:val="28"/>
        </w:rPr>
      </w:pPr>
      <w:r w:rsidRPr="008A7BAF">
        <w:rPr>
          <w:rFonts w:ascii="Sakkal Majalla" w:hAnsi="Sakkal Majalla" w:cs="Sakkal Majalla"/>
          <w:b/>
          <w:bCs/>
          <w:sz w:val="28"/>
          <w:szCs w:val="28"/>
        </w:rPr>
        <w:t>Year:202</w:t>
      </w:r>
      <w:r w:rsidR="0043048B">
        <w:rPr>
          <w:rFonts w:ascii="Sakkal Majalla" w:hAnsi="Sakkal Majalla" w:cs="Sakkal Majalla"/>
          <w:b/>
          <w:bCs/>
          <w:sz w:val="28"/>
          <w:szCs w:val="28"/>
        </w:rPr>
        <w:t>5</w:t>
      </w:r>
    </w:p>
    <w:sectPr w:rsidR="009125CE" w:rsidRPr="008A7BAF"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D0D01" w14:textId="77777777" w:rsidR="003D0DA8" w:rsidRDefault="003D0DA8" w:rsidP="009125CE">
      <w:pPr>
        <w:spacing w:after="0" w:line="240" w:lineRule="auto"/>
      </w:pPr>
      <w:r>
        <w:separator/>
      </w:r>
    </w:p>
  </w:endnote>
  <w:endnote w:type="continuationSeparator" w:id="0">
    <w:p w14:paraId="424068D7" w14:textId="77777777" w:rsidR="003D0DA8" w:rsidRDefault="003D0DA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804933512"/>
      <w:docPartObj>
        <w:docPartGallery w:val="Page Numbers (Bottom of Page)"/>
        <w:docPartUnique/>
      </w:docPartObj>
    </w:sdtPr>
    <w:sdtContent>
      <w:p w14:paraId="4E56AFD0" w14:textId="7AAFA622" w:rsidR="00BA47BA" w:rsidRDefault="00BA47BA">
        <w:pPr>
          <w:pStyle w:val="Footer"/>
        </w:pPr>
        <w:r>
          <w:fldChar w:fldCharType="begin"/>
        </w:r>
        <w:r>
          <w:instrText xml:space="preserve"> PAGE   \* MERGEFORMAT </w:instrText>
        </w:r>
        <w:r>
          <w:fldChar w:fldCharType="separate"/>
        </w:r>
        <w:r w:rsidR="005851B3">
          <w:rPr>
            <w:noProof/>
            <w:rtl/>
          </w:rPr>
          <w:t>46</w:t>
        </w:r>
        <w:r>
          <w:rPr>
            <w:noProof/>
          </w:rPr>
          <w:fldChar w:fldCharType="end"/>
        </w:r>
      </w:p>
    </w:sdtContent>
  </w:sdt>
  <w:p w14:paraId="54C0B024" w14:textId="77777777" w:rsidR="00BA47BA" w:rsidRDefault="00BA47B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9FA339" w14:textId="77777777" w:rsidR="003D0DA8" w:rsidRDefault="003D0DA8" w:rsidP="009125CE">
      <w:pPr>
        <w:spacing w:after="0" w:line="240" w:lineRule="auto"/>
      </w:pPr>
      <w:r>
        <w:separator/>
      </w:r>
    </w:p>
  </w:footnote>
  <w:footnote w:type="continuationSeparator" w:id="0">
    <w:p w14:paraId="69142B0C" w14:textId="77777777" w:rsidR="003D0DA8" w:rsidRDefault="003D0DA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4009"/>
    <w:multiLevelType w:val="hybridMultilevel"/>
    <w:tmpl w:val="DB5CF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70E20"/>
    <w:multiLevelType w:val="hybridMultilevel"/>
    <w:tmpl w:val="242C1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D819AF"/>
    <w:multiLevelType w:val="hybridMultilevel"/>
    <w:tmpl w:val="F860065A"/>
    <w:lvl w:ilvl="0" w:tplc="C65C52A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026312"/>
    <w:multiLevelType w:val="hybridMultilevel"/>
    <w:tmpl w:val="9530D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A93707"/>
    <w:multiLevelType w:val="hybridMultilevel"/>
    <w:tmpl w:val="AF642688"/>
    <w:lvl w:ilvl="0" w:tplc="C65C52A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9242D0"/>
    <w:multiLevelType w:val="hybridMultilevel"/>
    <w:tmpl w:val="F29AB0C0"/>
    <w:lvl w:ilvl="0" w:tplc="C65C52A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FB0386"/>
    <w:multiLevelType w:val="hybridMultilevel"/>
    <w:tmpl w:val="B9D6B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137B83"/>
    <w:multiLevelType w:val="hybridMultilevel"/>
    <w:tmpl w:val="5E6E2FD4"/>
    <w:lvl w:ilvl="0" w:tplc="C65C52A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8562B7"/>
    <w:multiLevelType w:val="hybridMultilevel"/>
    <w:tmpl w:val="963A9892"/>
    <w:lvl w:ilvl="0" w:tplc="C65C52A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330DD8"/>
    <w:multiLevelType w:val="hybridMultilevel"/>
    <w:tmpl w:val="9368A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8D73BD"/>
    <w:multiLevelType w:val="hybridMultilevel"/>
    <w:tmpl w:val="C55AB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6536CB"/>
    <w:multiLevelType w:val="hybridMultilevel"/>
    <w:tmpl w:val="57D2A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3D60D0"/>
    <w:multiLevelType w:val="hybridMultilevel"/>
    <w:tmpl w:val="B6822D3A"/>
    <w:lvl w:ilvl="0" w:tplc="C65C52A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2355A5"/>
    <w:multiLevelType w:val="hybridMultilevel"/>
    <w:tmpl w:val="C2FE0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FB208D"/>
    <w:multiLevelType w:val="hybridMultilevel"/>
    <w:tmpl w:val="E5688020"/>
    <w:lvl w:ilvl="0" w:tplc="C65C52A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ED3846"/>
    <w:multiLevelType w:val="hybridMultilevel"/>
    <w:tmpl w:val="4E42B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860493"/>
    <w:multiLevelType w:val="hybridMultilevel"/>
    <w:tmpl w:val="7312E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2E3DD6"/>
    <w:multiLevelType w:val="hybridMultilevel"/>
    <w:tmpl w:val="FA5AF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9559EE"/>
    <w:multiLevelType w:val="hybridMultilevel"/>
    <w:tmpl w:val="6B2265E0"/>
    <w:lvl w:ilvl="0" w:tplc="C65C52A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2036B5"/>
    <w:multiLevelType w:val="hybridMultilevel"/>
    <w:tmpl w:val="02E45E8E"/>
    <w:lvl w:ilvl="0" w:tplc="C65C52A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60092D"/>
    <w:multiLevelType w:val="hybridMultilevel"/>
    <w:tmpl w:val="7702021A"/>
    <w:lvl w:ilvl="0" w:tplc="C65C52A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306AF7"/>
    <w:multiLevelType w:val="hybridMultilevel"/>
    <w:tmpl w:val="A3DC9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3406B5"/>
    <w:multiLevelType w:val="hybridMultilevel"/>
    <w:tmpl w:val="20EC8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807A44"/>
    <w:multiLevelType w:val="hybridMultilevel"/>
    <w:tmpl w:val="AC1E974A"/>
    <w:lvl w:ilvl="0" w:tplc="C65C52A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845247"/>
    <w:multiLevelType w:val="hybridMultilevel"/>
    <w:tmpl w:val="CE4CD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6246CD"/>
    <w:multiLevelType w:val="hybridMultilevel"/>
    <w:tmpl w:val="F400697A"/>
    <w:lvl w:ilvl="0" w:tplc="C65C52A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AF265E"/>
    <w:multiLevelType w:val="hybridMultilevel"/>
    <w:tmpl w:val="A5B23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7D3743"/>
    <w:multiLevelType w:val="hybridMultilevel"/>
    <w:tmpl w:val="E7E6E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4760B8"/>
    <w:multiLevelType w:val="hybridMultilevel"/>
    <w:tmpl w:val="5C160C28"/>
    <w:lvl w:ilvl="0" w:tplc="C65C52A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66185C"/>
    <w:multiLevelType w:val="hybridMultilevel"/>
    <w:tmpl w:val="EC10B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04416A"/>
    <w:multiLevelType w:val="hybridMultilevel"/>
    <w:tmpl w:val="5D3E8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EC7833"/>
    <w:multiLevelType w:val="hybridMultilevel"/>
    <w:tmpl w:val="056A0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B721A5"/>
    <w:multiLevelType w:val="hybridMultilevel"/>
    <w:tmpl w:val="BBF4F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64558E"/>
    <w:multiLevelType w:val="hybridMultilevel"/>
    <w:tmpl w:val="EE282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C4440B"/>
    <w:multiLevelType w:val="hybridMultilevel"/>
    <w:tmpl w:val="39DC0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823CDA"/>
    <w:multiLevelType w:val="hybridMultilevel"/>
    <w:tmpl w:val="F7DEB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E740AF"/>
    <w:multiLevelType w:val="hybridMultilevel"/>
    <w:tmpl w:val="7DF49CBC"/>
    <w:lvl w:ilvl="0" w:tplc="C65C52A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6F5300"/>
    <w:multiLevelType w:val="hybridMultilevel"/>
    <w:tmpl w:val="D9868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3"/>
  </w:num>
  <w:num w:numId="3">
    <w:abstractNumId w:val="32"/>
  </w:num>
  <w:num w:numId="4">
    <w:abstractNumId w:val="26"/>
  </w:num>
  <w:num w:numId="5">
    <w:abstractNumId w:val="0"/>
  </w:num>
  <w:num w:numId="6">
    <w:abstractNumId w:val="9"/>
  </w:num>
  <w:num w:numId="7">
    <w:abstractNumId w:val="17"/>
  </w:num>
  <w:num w:numId="8">
    <w:abstractNumId w:val="31"/>
  </w:num>
  <w:num w:numId="9">
    <w:abstractNumId w:val="37"/>
  </w:num>
  <w:num w:numId="10">
    <w:abstractNumId w:val="22"/>
  </w:num>
  <w:num w:numId="11">
    <w:abstractNumId w:val="21"/>
  </w:num>
  <w:num w:numId="12">
    <w:abstractNumId w:val="33"/>
  </w:num>
  <w:num w:numId="13">
    <w:abstractNumId w:val="35"/>
  </w:num>
  <w:num w:numId="14">
    <w:abstractNumId w:val="27"/>
  </w:num>
  <w:num w:numId="15">
    <w:abstractNumId w:val="11"/>
  </w:num>
  <w:num w:numId="16">
    <w:abstractNumId w:val="30"/>
  </w:num>
  <w:num w:numId="17">
    <w:abstractNumId w:val="29"/>
  </w:num>
  <w:num w:numId="18">
    <w:abstractNumId w:val="16"/>
  </w:num>
  <w:num w:numId="19">
    <w:abstractNumId w:val="15"/>
  </w:num>
  <w:num w:numId="20">
    <w:abstractNumId w:val="13"/>
  </w:num>
  <w:num w:numId="21">
    <w:abstractNumId w:val="34"/>
  </w:num>
  <w:num w:numId="22">
    <w:abstractNumId w:val="6"/>
  </w:num>
  <w:num w:numId="23">
    <w:abstractNumId w:val="1"/>
  </w:num>
  <w:num w:numId="24">
    <w:abstractNumId w:val="10"/>
  </w:num>
  <w:num w:numId="25">
    <w:abstractNumId w:val="12"/>
  </w:num>
  <w:num w:numId="26">
    <w:abstractNumId w:val="25"/>
  </w:num>
  <w:num w:numId="27">
    <w:abstractNumId w:val="14"/>
  </w:num>
  <w:num w:numId="28">
    <w:abstractNumId w:val="8"/>
  </w:num>
  <w:num w:numId="29">
    <w:abstractNumId w:val="36"/>
  </w:num>
  <w:num w:numId="30">
    <w:abstractNumId w:val="19"/>
  </w:num>
  <w:num w:numId="31">
    <w:abstractNumId w:val="5"/>
  </w:num>
  <w:num w:numId="32">
    <w:abstractNumId w:val="23"/>
  </w:num>
  <w:num w:numId="33">
    <w:abstractNumId w:val="2"/>
  </w:num>
  <w:num w:numId="34">
    <w:abstractNumId w:val="28"/>
  </w:num>
  <w:num w:numId="35">
    <w:abstractNumId w:val="4"/>
  </w:num>
  <w:num w:numId="36">
    <w:abstractNumId w:val="20"/>
  </w:num>
  <w:num w:numId="37">
    <w:abstractNumId w:val="18"/>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41D2E"/>
    <w:rsid w:val="00056B70"/>
    <w:rsid w:val="00065BE7"/>
    <w:rsid w:val="000770B2"/>
    <w:rsid w:val="000848BE"/>
    <w:rsid w:val="00090F21"/>
    <w:rsid w:val="000B0F94"/>
    <w:rsid w:val="000B3440"/>
    <w:rsid w:val="000F44B4"/>
    <w:rsid w:val="001010E9"/>
    <w:rsid w:val="00106FDF"/>
    <w:rsid w:val="00166F19"/>
    <w:rsid w:val="001902DB"/>
    <w:rsid w:val="001910E3"/>
    <w:rsid w:val="001C2162"/>
    <w:rsid w:val="001E4765"/>
    <w:rsid w:val="001E619D"/>
    <w:rsid w:val="00207459"/>
    <w:rsid w:val="00224829"/>
    <w:rsid w:val="002271CA"/>
    <w:rsid w:val="002274F5"/>
    <w:rsid w:val="002551AE"/>
    <w:rsid w:val="002703E3"/>
    <w:rsid w:val="00295CA6"/>
    <w:rsid w:val="00326018"/>
    <w:rsid w:val="00332076"/>
    <w:rsid w:val="003345D8"/>
    <w:rsid w:val="00342F2F"/>
    <w:rsid w:val="00365B75"/>
    <w:rsid w:val="003C3461"/>
    <w:rsid w:val="003D0DA8"/>
    <w:rsid w:val="00410E05"/>
    <w:rsid w:val="004163C7"/>
    <w:rsid w:val="0043048B"/>
    <w:rsid w:val="004374B9"/>
    <w:rsid w:val="00444E45"/>
    <w:rsid w:val="00465D35"/>
    <w:rsid w:val="004770F7"/>
    <w:rsid w:val="004C07E5"/>
    <w:rsid w:val="00547513"/>
    <w:rsid w:val="00572F10"/>
    <w:rsid w:val="005851B3"/>
    <w:rsid w:val="005D2247"/>
    <w:rsid w:val="005D5E92"/>
    <w:rsid w:val="00623873"/>
    <w:rsid w:val="00675081"/>
    <w:rsid w:val="006878B6"/>
    <w:rsid w:val="006948DE"/>
    <w:rsid w:val="006B27D1"/>
    <w:rsid w:val="0076536C"/>
    <w:rsid w:val="007B0E54"/>
    <w:rsid w:val="007E3A20"/>
    <w:rsid w:val="007E6CD5"/>
    <w:rsid w:val="007F6D1B"/>
    <w:rsid w:val="00802AAB"/>
    <w:rsid w:val="00821A91"/>
    <w:rsid w:val="00877AAC"/>
    <w:rsid w:val="00896FE4"/>
    <w:rsid w:val="008A42A5"/>
    <w:rsid w:val="008A7BAF"/>
    <w:rsid w:val="008D6BB7"/>
    <w:rsid w:val="008F1EAE"/>
    <w:rsid w:val="0090603E"/>
    <w:rsid w:val="009104BF"/>
    <w:rsid w:val="009125CE"/>
    <w:rsid w:val="00921E5A"/>
    <w:rsid w:val="00946F5F"/>
    <w:rsid w:val="00975EE5"/>
    <w:rsid w:val="00995A7F"/>
    <w:rsid w:val="00997EAF"/>
    <w:rsid w:val="009B0C8D"/>
    <w:rsid w:val="009B2ACB"/>
    <w:rsid w:val="009B6888"/>
    <w:rsid w:val="009C0161"/>
    <w:rsid w:val="009D108D"/>
    <w:rsid w:val="009D255E"/>
    <w:rsid w:val="009E1436"/>
    <w:rsid w:val="009E5668"/>
    <w:rsid w:val="00A17651"/>
    <w:rsid w:val="00A6406E"/>
    <w:rsid w:val="00A66408"/>
    <w:rsid w:val="00AA79E9"/>
    <w:rsid w:val="00AB0A70"/>
    <w:rsid w:val="00AD6485"/>
    <w:rsid w:val="00AF079F"/>
    <w:rsid w:val="00B63B0F"/>
    <w:rsid w:val="00B7439B"/>
    <w:rsid w:val="00B7678A"/>
    <w:rsid w:val="00BA47BA"/>
    <w:rsid w:val="00BB6AF9"/>
    <w:rsid w:val="00BB76F9"/>
    <w:rsid w:val="00BC094B"/>
    <w:rsid w:val="00BF0900"/>
    <w:rsid w:val="00C44CCC"/>
    <w:rsid w:val="00C72744"/>
    <w:rsid w:val="00C87005"/>
    <w:rsid w:val="00C9183F"/>
    <w:rsid w:val="00C947FE"/>
    <w:rsid w:val="00CA307B"/>
    <w:rsid w:val="00CB2A44"/>
    <w:rsid w:val="00CF1918"/>
    <w:rsid w:val="00D04F62"/>
    <w:rsid w:val="00D111C8"/>
    <w:rsid w:val="00D22171"/>
    <w:rsid w:val="00D30E9B"/>
    <w:rsid w:val="00D34B59"/>
    <w:rsid w:val="00D52480"/>
    <w:rsid w:val="00D977BF"/>
    <w:rsid w:val="00DB6C82"/>
    <w:rsid w:val="00E00908"/>
    <w:rsid w:val="00E03AC3"/>
    <w:rsid w:val="00E2633B"/>
    <w:rsid w:val="00E44BB8"/>
    <w:rsid w:val="00E562FD"/>
    <w:rsid w:val="00E728FB"/>
    <w:rsid w:val="00E80FD9"/>
    <w:rsid w:val="00E82FC8"/>
    <w:rsid w:val="00E86C98"/>
    <w:rsid w:val="00E877B0"/>
    <w:rsid w:val="00EC16AE"/>
    <w:rsid w:val="00F117F8"/>
    <w:rsid w:val="00F546CE"/>
    <w:rsid w:val="00F925D0"/>
    <w:rsid w:val="00F95417"/>
    <w:rsid w:val="00F9565F"/>
    <w:rsid w:val="00FA3285"/>
    <w:rsid w:val="00FF061D"/>
    <w:rsid w:val="00FF1E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72F10"/>
    <w:pPr>
      <w:ind w:left="720"/>
      <w:contextualSpacing/>
    </w:pPr>
  </w:style>
  <w:style w:type="table" w:styleId="TableGrid">
    <w:name w:val="Table Grid"/>
    <w:basedOn w:val="TableNormal"/>
    <w:uiPriority w:val="39"/>
    <w:rsid w:val="00BB6A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BB6AF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7Colorful-Accent6">
    <w:name w:val="Grid Table 7 Colorful Accent 6"/>
    <w:basedOn w:val="TableNormal"/>
    <w:uiPriority w:val="52"/>
    <w:rsid w:val="00BB6AF9"/>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7Colorful-Accent6">
    <w:name w:val="List Table 7 Colorful Accent 6"/>
    <w:basedOn w:val="TableNormal"/>
    <w:uiPriority w:val="52"/>
    <w:rsid w:val="00BB6AF9"/>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Accent6">
    <w:name w:val="Grid Table 2 Accent 6"/>
    <w:basedOn w:val="TableNormal"/>
    <w:uiPriority w:val="47"/>
    <w:rsid w:val="00BB6AF9"/>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BB6AF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1F009-C081-4EF5-B8B4-BC9FBC99E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1221</TotalTime>
  <Pages>47</Pages>
  <Words>8491</Words>
  <Characters>48399</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dc:creator>
  <cp:keywords/>
  <dc:description/>
  <cp:lastModifiedBy>Maryam</cp:lastModifiedBy>
  <cp:revision>23</cp:revision>
  <dcterms:created xsi:type="dcterms:W3CDTF">2025-12-10T15:45:00Z</dcterms:created>
  <dcterms:modified xsi:type="dcterms:W3CDTF">2025-12-11T12:22:00Z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