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E8478" w14:textId="102F6724" w:rsidR="00FA15BC" w:rsidRDefault="00CA692E" w:rsidP="00FA15BC">
      <w:pPr>
        <w:spacing w:before="240" w:after="0" w:line="192" w:lineRule="auto"/>
        <w:rPr>
          <w:rFonts w:ascii="Sakkal Majalla" w:eastAsia="Times New Roman" w:hAnsi="Sakkal Majalla" w:cs="Sakkal Majalla"/>
          <w:b/>
          <w:bCs/>
          <w:sz w:val="48"/>
          <w:szCs w:val="48"/>
          <w:rtl/>
        </w:rPr>
      </w:pPr>
      <w:r w:rsidRPr="000F7171">
        <w:rPr>
          <w:rFonts w:ascii="Sakkal Majalla" w:eastAsia="Times New Roman" w:hAnsi="Sakkal Majalla" w:cs="Sakkal Majalla"/>
          <w:b/>
          <w:bCs/>
          <w:noProof/>
          <w:sz w:val="48"/>
          <w:szCs w:val="48"/>
          <w:rtl/>
        </w:rPr>
        <mc:AlternateContent>
          <mc:Choice Requires="wps">
            <w:drawing>
              <wp:anchor distT="45720" distB="45720" distL="114300" distR="114300" simplePos="0" relativeHeight="251663360" behindDoc="0" locked="0" layoutInCell="1" allowOverlap="1" wp14:anchorId="1B11D351" wp14:editId="51E359C0">
                <wp:simplePos x="0" y="0"/>
                <wp:positionH relativeFrom="column">
                  <wp:posOffset>4122420</wp:posOffset>
                </wp:positionH>
                <wp:positionV relativeFrom="page">
                  <wp:posOffset>716280</wp:posOffset>
                </wp:positionV>
                <wp:extent cx="2354580" cy="925195"/>
                <wp:effectExtent l="0" t="0" r="381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54580" cy="925195"/>
                        </a:xfrm>
                        <a:prstGeom prst="rect">
                          <a:avLst/>
                        </a:prstGeom>
                        <a:solidFill>
                          <a:srgbClr val="FFFFFF"/>
                        </a:solidFill>
                        <a:ln w="9525">
                          <a:noFill/>
                          <a:miter lim="800000"/>
                          <a:headEnd/>
                          <a:tailEnd/>
                        </a:ln>
                      </wps:spPr>
                      <wps:txbx>
                        <w:txbxContent>
                          <w:p w14:paraId="43D80C0B" w14:textId="0FE55069"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جامعة </w:t>
                            </w:r>
                            <w:proofErr w:type="spellStart"/>
                            <w:r w:rsidRPr="00CA692E">
                              <w:rPr>
                                <w:rFonts w:ascii="Simplified Arabic" w:hAnsi="Simplified Arabic" w:cs="Simplified Arabic"/>
                                <w:sz w:val="28"/>
                                <w:szCs w:val="28"/>
                                <w:rtl/>
                              </w:rPr>
                              <w:t>ميدأوشن</w:t>
                            </w:r>
                            <w:proofErr w:type="spellEnd"/>
                          </w:p>
                          <w:p w14:paraId="20B59235" w14:textId="550AC43C"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كلية الإدارة</w:t>
                            </w:r>
                          </w:p>
                          <w:p w14:paraId="24BE9709" w14:textId="772768DF"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تخصص ماجستير إدارة </w:t>
                            </w:r>
                            <w:r w:rsidR="005974BA">
                              <w:rPr>
                                <w:rFonts w:ascii="Simplified Arabic" w:hAnsi="Simplified Arabic" w:cs="Simplified Arabic" w:hint="cs"/>
                                <w:sz w:val="28"/>
                                <w:szCs w:val="28"/>
                                <w:rtl/>
                              </w:rPr>
                              <w:t>المشاريع</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11D351" id="_x0000_t202" coordsize="21600,21600" o:spt="202" path="m,l,21600r21600,l21600,xe">
                <v:stroke joinstyle="miter"/>
                <v:path gradientshapeok="t" o:connecttype="rect"/>
              </v:shapetype>
              <v:shape id="مربع نص 2" o:spid="_x0000_s1026" type="#_x0000_t202" style="position:absolute;margin-left:324.6pt;margin-top:56.4pt;width:185.4pt;height:72.85pt;flip:x;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" stroked="f">
                <v:textbox style="mso-fit-shape-to-text:t">
                  <w:txbxContent>
                    <w:p w14:paraId="43D80C0B" w14:textId="0FE55069"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جامعة </w:t>
                      </w:r>
                      <w:proofErr w:type="spellStart"/>
                      <w:r w:rsidRPr="00CA692E">
                        <w:rPr>
                          <w:rFonts w:ascii="Simplified Arabic" w:hAnsi="Simplified Arabic" w:cs="Simplified Arabic"/>
                          <w:sz w:val="28"/>
                          <w:szCs w:val="28"/>
                          <w:rtl/>
                        </w:rPr>
                        <w:t>ميدأوشن</w:t>
                      </w:r>
                      <w:proofErr w:type="spellEnd"/>
                    </w:p>
                    <w:p w14:paraId="20B59235" w14:textId="550AC43C"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كلية الإدارة</w:t>
                      </w:r>
                    </w:p>
                    <w:p w14:paraId="24BE9709" w14:textId="772768DF"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تخصص ماجستير إدارة </w:t>
                      </w:r>
                      <w:r w:rsidR="005974BA">
                        <w:rPr>
                          <w:rFonts w:ascii="Simplified Arabic" w:hAnsi="Simplified Arabic" w:cs="Simplified Arabic" w:hint="cs"/>
                          <w:sz w:val="28"/>
                          <w:szCs w:val="28"/>
                          <w:rtl/>
                        </w:rPr>
                        <w:t>المشاريع</w:t>
                      </w:r>
                    </w:p>
                  </w:txbxContent>
                </v:textbox>
                <w10:wrap type="square" anchory="page"/>
              </v:shape>
            </w:pict>
          </mc:Fallback>
        </mc:AlternateContent>
      </w:r>
      <w:r w:rsidR="000F7171">
        <w:rPr>
          <w:noProof/>
        </w:rPr>
        <w:drawing>
          <wp:anchor distT="0" distB="0" distL="114300" distR="114300" simplePos="0" relativeHeight="251661312" behindDoc="0" locked="0" layoutInCell="1" allowOverlap="1" wp14:anchorId="4C1AF240" wp14:editId="1AEA0F2D">
            <wp:simplePos x="0" y="0"/>
            <wp:positionH relativeFrom="column">
              <wp:posOffset>-160020</wp:posOffset>
            </wp:positionH>
            <wp:positionV relativeFrom="page">
              <wp:posOffset>571500</wp:posOffset>
            </wp:positionV>
            <wp:extent cx="2682240" cy="1110722"/>
            <wp:effectExtent l="0" t="0" r="3810" b="0"/>
            <wp:wrapNone/>
            <wp:docPr id="2126329934"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744" b="28846"/>
                    <a:stretch/>
                  </pic:blipFill>
                  <pic:spPr bwMode="auto">
                    <a:xfrm>
                      <a:off x="0" y="0"/>
                      <a:ext cx="2682240" cy="1110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0CDC8A" w14:textId="66456B39" w:rsidR="00FA15BC" w:rsidRDefault="00FA15BC" w:rsidP="00FA15BC">
      <w:pPr>
        <w:spacing w:before="240" w:after="0" w:line="192" w:lineRule="auto"/>
        <w:rPr>
          <w:rFonts w:ascii="Sakkal Majalla" w:eastAsia="Times New Roman" w:hAnsi="Sakkal Majalla" w:cs="Sakkal Majalla"/>
          <w:b/>
          <w:bCs/>
          <w:sz w:val="48"/>
          <w:szCs w:val="48"/>
          <w:rtl/>
        </w:rPr>
      </w:pPr>
    </w:p>
    <w:p w14:paraId="5275782B" w14:textId="5F157EC3" w:rsidR="00FA15BC" w:rsidRDefault="00FA15BC" w:rsidP="00FA15BC">
      <w:pPr>
        <w:spacing w:before="240" w:after="0" w:line="192" w:lineRule="auto"/>
        <w:rPr>
          <w:rFonts w:ascii="Sakkal Majalla" w:eastAsia="Times New Roman" w:hAnsi="Sakkal Majalla" w:cs="Sakkal Majalla"/>
          <w:b/>
          <w:bCs/>
          <w:sz w:val="48"/>
          <w:szCs w:val="48"/>
          <w:rtl/>
        </w:rPr>
      </w:pPr>
    </w:p>
    <w:p w14:paraId="7F8FE1E2" w14:textId="77777777" w:rsidR="00FA15BC" w:rsidRDefault="00FA15BC" w:rsidP="00FA15BC">
      <w:pPr>
        <w:spacing w:after="0" w:line="192" w:lineRule="auto"/>
        <w:jc w:val="center"/>
        <w:rPr>
          <w:rFonts w:ascii="Sakkal Majalla" w:eastAsia="Times New Roman" w:hAnsi="Sakkal Majalla" w:cs="Sakkal Majalla"/>
          <w:b/>
          <w:bCs/>
          <w:sz w:val="48"/>
          <w:szCs w:val="48"/>
        </w:rPr>
      </w:pPr>
    </w:p>
    <w:p w14:paraId="3F24E6A5" w14:textId="77777777" w:rsidR="005974BA" w:rsidRPr="00CA692E" w:rsidRDefault="005974BA" w:rsidP="005103B7">
      <w:pPr>
        <w:spacing w:after="0" w:line="192" w:lineRule="auto"/>
        <w:rPr>
          <w:rFonts w:ascii="Simplified Arabic" w:eastAsia="Times New Roman" w:hAnsi="Simplified Arabic" w:cs="Simplified Arabic"/>
          <w:b/>
          <w:bCs/>
          <w:sz w:val="48"/>
          <w:szCs w:val="48"/>
          <w:rtl/>
        </w:rPr>
      </w:pPr>
    </w:p>
    <w:p w14:paraId="544D5AAC" w14:textId="3D255C21" w:rsidR="005974BA" w:rsidRPr="00640459" w:rsidRDefault="005974BA" w:rsidP="005974BA">
      <w:pPr>
        <w:spacing w:after="0" w:line="276" w:lineRule="auto"/>
        <w:jc w:val="center"/>
        <w:rPr>
          <w:rFonts w:ascii="Sakkal Majalla" w:eastAsia="Times New Roman" w:hAnsi="Sakkal Majalla" w:cs="Sakkal Majalla"/>
          <w:b/>
          <w:bCs/>
          <w:sz w:val="48"/>
          <w:szCs w:val="48"/>
          <w:rtl/>
        </w:rPr>
      </w:pPr>
      <w:bookmarkStart w:id="0" w:name="_Hlk180775245"/>
      <w:r>
        <w:rPr>
          <w:rFonts w:ascii="Sakkal Majalla" w:eastAsia="Times New Roman" w:hAnsi="Sakkal Majalla" w:cs="Sakkal Majalla" w:hint="cs"/>
          <w:b/>
          <w:bCs/>
          <w:sz w:val="48"/>
          <w:szCs w:val="48"/>
          <w:rtl/>
        </w:rPr>
        <w:t>دور التعليم الالكتروني في تطوير مهارات الموهوبين في مجال الطَّيران</w:t>
      </w:r>
      <w:r w:rsidR="005103B7">
        <w:rPr>
          <w:rFonts w:ascii="Sakkal Majalla" w:eastAsia="Times New Roman" w:hAnsi="Sakkal Majalla" w:cs="Sakkal Majalla" w:hint="cs"/>
          <w:b/>
          <w:bCs/>
          <w:sz w:val="48"/>
          <w:szCs w:val="48"/>
          <w:rtl/>
        </w:rPr>
        <w:t>: بالتطبيق على مدارس دار الحنان بمدينة جدة</w:t>
      </w:r>
    </w:p>
    <w:bookmarkEnd w:id="0"/>
    <w:p w14:paraId="2FFF92E5" w14:textId="66A0E214" w:rsidR="00FA15BC" w:rsidRPr="00CA692E" w:rsidRDefault="00FA15BC" w:rsidP="00FA15BC">
      <w:pPr>
        <w:spacing w:after="0" w:line="276" w:lineRule="auto"/>
        <w:jc w:val="center"/>
        <w:rPr>
          <w:rFonts w:ascii="Simplified Arabic" w:eastAsia="Times New Roman" w:hAnsi="Simplified Arabic" w:cs="Simplified Arabic"/>
          <w:sz w:val="40"/>
          <w:szCs w:val="40"/>
          <w:rtl/>
        </w:rPr>
      </w:pPr>
    </w:p>
    <w:p w14:paraId="7AB32884" w14:textId="134B1536" w:rsidR="00FA15BC" w:rsidRPr="00CA692E" w:rsidRDefault="00FA15BC" w:rsidP="00FA15BC">
      <w:pPr>
        <w:spacing w:after="0" w:line="276" w:lineRule="auto"/>
        <w:jc w:val="center"/>
        <w:rPr>
          <w:rFonts w:ascii="Simplified Arabic" w:hAnsi="Simplified Arabic" w:cs="Simplified Arabic"/>
          <w:b/>
          <w:bCs/>
          <w:color w:val="000000" w:themeColor="text1"/>
          <w:sz w:val="40"/>
          <w:szCs w:val="40"/>
          <w:shd w:val="clear" w:color="auto" w:fill="FFFFFF"/>
          <w:rtl/>
        </w:rPr>
      </w:pPr>
      <w:r w:rsidRPr="00CA692E">
        <w:rPr>
          <w:rFonts w:ascii="Simplified Arabic" w:hAnsi="Simplified Arabic" w:cs="Simplified Arabic"/>
          <w:b/>
          <w:bCs/>
          <w:color w:val="000000" w:themeColor="text1"/>
          <w:sz w:val="40"/>
          <w:szCs w:val="40"/>
          <w:shd w:val="clear" w:color="auto" w:fill="FFFFFF"/>
          <w:rtl/>
        </w:rPr>
        <w:t xml:space="preserve">إعداد </w:t>
      </w:r>
      <w:r w:rsidR="003B7F0B" w:rsidRPr="00CA692E">
        <w:rPr>
          <w:rFonts w:ascii="Simplified Arabic" w:hAnsi="Simplified Arabic" w:cs="Simplified Arabic"/>
          <w:b/>
          <w:bCs/>
          <w:color w:val="000000" w:themeColor="text1"/>
          <w:sz w:val="40"/>
          <w:szCs w:val="40"/>
          <w:shd w:val="clear" w:color="auto" w:fill="FFFFFF"/>
          <w:rtl/>
        </w:rPr>
        <w:t>الطَّالب</w:t>
      </w:r>
      <w:r w:rsidR="005974BA">
        <w:rPr>
          <w:rFonts w:ascii="Simplified Arabic" w:hAnsi="Simplified Arabic" w:cs="Simplified Arabic" w:hint="cs"/>
          <w:b/>
          <w:bCs/>
          <w:color w:val="000000" w:themeColor="text1"/>
          <w:sz w:val="40"/>
          <w:szCs w:val="40"/>
          <w:shd w:val="clear" w:color="auto" w:fill="FFFFFF"/>
          <w:rtl/>
        </w:rPr>
        <w:t>ة</w:t>
      </w:r>
      <w:r w:rsidR="00592E9A">
        <w:rPr>
          <w:rFonts w:ascii="Simplified Arabic" w:hAnsi="Simplified Arabic" w:cs="Simplified Arabic" w:hint="cs"/>
          <w:b/>
          <w:bCs/>
          <w:color w:val="000000" w:themeColor="text1"/>
          <w:sz w:val="40"/>
          <w:szCs w:val="40"/>
          <w:shd w:val="clear" w:color="auto" w:fill="FFFFFF"/>
          <w:rtl/>
        </w:rPr>
        <w:t>:</w:t>
      </w:r>
    </w:p>
    <w:p w14:paraId="373412B6" w14:textId="4CBEC0BD" w:rsidR="00FA15BC" w:rsidRDefault="005974BA" w:rsidP="003050AD">
      <w:pPr>
        <w:bidi/>
        <w:spacing w:before="100" w:beforeAutospacing="1" w:after="100" w:afterAutospacing="1" w:line="240" w:lineRule="auto"/>
        <w:jc w:val="center"/>
        <w:rPr>
          <w:rFonts w:ascii="Simplified Arabic" w:hAnsi="Simplified Arabic" w:cs="Simplified Arabic"/>
          <w:color w:val="000000" w:themeColor="text1"/>
          <w:sz w:val="40"/>
          <w:szCs w:val="40"/>
          <w:shd w:val="clear" w:color="auto" w:fill="FFFFFF"/>
          <w:rtl/>
        </w:rPr>
      </w:pPr>
      <w:r>
        <w:rPr>
          <w:rFonts w:ascii="Simplified Arabic" w:hAnsi="Simplified Arabic" w:cs="Simplified Arabic" w:hint="cs"/>
          <w:color w:val="000000" w:themeColor="text1"/>
          <w:sz w:val="40"/>
          <w:szCs w:val="40"/>
          <w:shd w:val="clear" w:color="auto" w:fill="FFFFFF"/>
          <w:rtl/>
        </w:rPr>
        <w:t>منال هادي جمعان</w:t>
      </w:r>
    </w:p>
    <w:p w14:paraId="18DBB080" w14:textId="3F0ECBAF" w:rsidR="005B7B57" w:rsidRDefault="005B7B57" w:rsidP="003050AD">
      <w:pPr>
        <w:bidi/>
        <w:spacing w:before="100" w:beforeAutospacing="1" w:after="100" w:afterAutospacing="1" w:line="240" w:lineRule="auto"/>
        <w:jc w:val="center"/>
        <w:rPr>
          <w:rFonts w:ascii="Simplified Arabic" w:hAnsi="Simplified Arabic" w:cs="Simplified Arabic"/>
          <w:b/>
          <w:bCs/>
          <w:color w:val="000000" w:themeColor="text1"/>
          <w:sz w:val="40"/>
          <w:szCs w:val="40"/>
          <w:shd w:val="clear" w:color="auto" w:fill="FFFFFF"/>
          <w:rtl/>
        </w:rPr>
      </w:pPr>
      <w:r w:rsidRPr="005B7B57">
        <w:rPr>
          <w:rFonts w:ascii="Simplified Arabic" w:hAnsi="Simplified Arabic" w:cs="Simplified Arabic" w:hint="cs"/>
          <w:b/>
          <w:bCs/>
          <w:color w:val="000000" w:themeColor="text1"/>
          <w:sz w:val="40"/>
          <w:szCs w:val="40"/>
          <w:shd w:val="clear" w:color="auto" w:fill="FFFFFF"/>
          <w:rtl/>
        </w:rPr>
        <w:t>الرقم الأكاديمي:</w:t>
      </w:r>
    </w:p>
    <w:p w14:paraId="68A9AF05" w14:textId="70691D62" w:rsidR="0047162F" w:rsidRPr="005B7B57" w:rsidRDefault="005103B7" w:rsidP="003050AD">
      <w:pPr>
        <w:bidi/>
        <w:spacing w:before="100" w:beforeAutospacing="1" w:after="100" w:afterAutospacing="1" w:line="240" w:lineRule="auto"/>
        <w:jc w:val="center"/>
        <w:rPr>
          <w:rFonts w:ascii="Simplified Arabic" w:hAnsi="Simplified Arabic" w:cs="Simplified Arabic"/>
          <w:b/>
          <w:bCs/>
          <w:color w:val="000000" w:themeColor="text1"/>
          <w:sz w:val="40"/>
          <w:szCs w:val="40"/>
          <w:shd w:val="clear" w:color="auto" w:fill="FFFFFF"/>
        </w:rPr>
      </w:pPr>
      <w:r w:rsidRPr="005103B7">
        <w:rPr>
          <w:rFonts w:ascii="Simplified Arabic" w:hAnsi="Simplified Arabic" w:cs="Simplified Arabic"/>
          <w:b/>
          <w:bCs/>
          <w:color w:val="000000" w:themeColor="text1"/>
          <w:sz w:val="40"/>
          <w:szCs w:val="40"/>
          <w:shd w:val="clear" w:color="auto" w:fill="FFFFFF"/>
          <w:rtl/>
        </w:rPr>
        <w:t>2021202304</w:t>
      </w:r>
    </w:p>
    <w:p w14:paraId="6752BD7F" w14:textId="6EBB148D" w:rsidR="00FA15BC" w:rsidRPr="00CA692E" w:rsidRDefault="00FA15BC" w:rsidP="003050AD">
      <w:pPr>
        <w:bidi/>
        <w:spacing w:after="0" w:line="240" w:lineRule="auto"/>
        <w:jc w:val="center"/>
        <w:rPr>
          <w:rFonts w:ascii="Simplified Arabic" w:eastAsia="Times New Roman" w:hAnsi="Simplified Arabic" w:cs="Simplified Arabic"/>
          <w:b/>
          <w:bCs/>
          <w:sz w:val="40"/>
          <w:szCs w:val="40"/>
          <w:rtl/>
        </w:rPr>
      </w:pPr>
      <w:r w:rsidRPr="00CA692E">
        <w:rPr>
          <w:rFonts w:ascii="Simplified Arabic" w:eastAsia="Times New Roman" w:hAnsi="Simplified Arabic" w:cs="Simplified Arabic"/>
          <w:b/>
          <w:bCs/>
          <w:sz w:val="40"/>
          <w:szCs w:val="40"/>
          <w:rtl/>
        </w:rPr>
        <w:t>إشراف</w:t>
      </w:r>
      <w:r w:rsidR="005B7B57">
        <w:rPr>
          <w:rFonts w:ascii="Simplified Arabic" w:eastAsia="Times New Roman" w:hAnsi="Simplified Arabic" w:cs="Simplified Arabic" w:hint="cs"/>
          <w:b/>
          <w:bCs/>
          <w:sz w:val="40"/>
          <w:szCs w:val="40"/>
          <w:rtl/>
        </w:rPr>
        <w:t>:</w:t>
      </w:r>
    </w:p>
    <w:p w14:paraId="454E2C55" w14:textId="0F710C47" w:rsidR="003B7F0B" w:rsidRPr="005B7B57" w:rsidRDefault="003B7F0B" w:rsidP="003050AD">
      <w:pPr>
        <w:bidi/>
        <w:spacing w:after="0" w:line="240" w:lineRule="auto"/>
        <w:jc w:val="right"/>
        <w:rPr>
          <w:rFonts w:ascii="Simplified Arabic" w:eastAsia="Times New Roman" w:hAnsi="Simplified Arabic" w:cs="Simplified Arabic"/>
          <w:sz w:val="40"/>
          <w:szCs w:val="40"/>
          <w:rtl/>
        </w:rPr>
      </w:pPr>
      <w:r w:rsidRPr="005B7B57">
        <w:rPr>
          <w:rFonts w:ascii="Simplified Arabic" w:eastAsia="Times New Roman" w:hAnsi="Simplified Arabic" w:cs="Simplified Arabic"/>
          <w:sz w:val="40"/>
          <w:szCs w:val="40"/>
          <w:rtl/>
        </w:rPr>
        <w:t xml:space="preserve">د. الفيصل </w:t>
      </w:r>
      <w:r w:rsidR="005B7B57" w:rsidRPr="005B7B57">
        <w:rPr>
          <w:rFonts w:ascii="Simplified Arabic" w:eastAsia="Times New Roman" w:hAnsi="Simplified Arabic" w:cs="Simplified Arabic" w:hint="cs"/>
          <w:sz w:val="40"/>
          <w:szCs w:val="40"/>
          <w:rtl/>
        </w:rPr>
        <w:t>عبد الحميد محمد                       د. فايز علي جراد</w:t>
      </w:r>
    </w:p>
    <w:p w14:paraId="77AB32FB" w14:textId="345C4D1C" w:rsidR="00FA15BC" w:rsidRPr="00CA692E" w:rsidRDefault="00FA15BC" w:rsidP="002918B4">
      <w:pPr>
        <w:spacing w:after="0" w:line="240" w:lineRule="auto"/>
        <w:rPr>
          <w:rFonts w:ascii="Simplified Arabic" w:eastAsia="Times New Roman" w:hAnsi="Simplified Arabic" w:cs="Simplified Arabic"/>
          <w:b/>
          <w:bCs/>
          <w:sz w:val="32"/>
          <w:szCs w:val="32"/>
        </w:rPr>
      </w:pPr>
    </w:p>
    <w:p w14:paraId="2D4C6AC5" w14:textId="3E737778" w:rsidR="003B7F0B" w:rsidRPr="00CA692E" w:rsidRDefault="005B7B57" w:rsidP="00FA15BC">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العام</w:t>
      </w:r>
      <w:r w:rsidR="003B7F0B" w:rsidRPr="00CA692E">
        <w:rPr>
          <w:rFonts w:ascii="Simplified Arabic" w:eastAsia="Times New Roman" w:hAnsi="Simplified Arabic" w:cs="Simplified Arabic"/>
          <w:b/>
          <w:bCs/>
          <w:sz w:val="32"/>
          <w:szCs w:val="32"/>
          <w:rtl/>
        </w:rPr>
        <w:t xml:space="preserve"> الدِّراسي</w:t>
      </w:r>
    </w:p>
    <w:p w14:paraId="34147DF0" w14:textId="77777777" w:rsidR="001342E6" w:rsidRDefault="00FA15BC" w:rsidP="001342E6">
      <w:pPr>
        <w:spacing w:after="0" w:line="240" w:lineRule="auto"/>
        <w:ind w:left="46"/>
        <w:jc w:val="center"/>
        <w:rPr>
          <w:rFonts w:ascii="Simplified Arabic" w:hAnsi="Simplified Arabic" w:cs="Simplified Arabic"/>
          <w:b/>
          <w:bCs/>
          <w:color w:val="000000" w:themeColor="text1"/>
          <w:sz w:val="32"/>
          <w:szCs w:val="32"/>
          <w:rtl/>
        </w:rPr>
      </w:pPr>
      <w:r w:rsidRPr="00CA692E">
        <w:rPr>
          <w:rFonts w:ascii="Simplified Arabic" w:hAnsi="Simplified Arabic" w:cs="Simplified Arabic"/>
          <w:b/>
          <w:bCs/>
          <w:color w:val="000000" w:themeColor="text1"/>
          <w:sz w:val="32"/>
          <w:szCs w:val="32"/>
          <w:rtl/>
        </w:rPr>
        <w:t>1446هـ/2025م</w:t>
      </w:r>
    </w:p>
    <w:p w14:paraId="113028CC" w14:textId="77777777" w:rsidR="001342E6" w:rsidRPr="00E95916" w:rsidRDefault="001342E6" w:rsidP="001342E6">
      <w:pPr>
        <w:spacing w:after="0" w:line="240" w:lineRule="auto"/>
        <w:ind w:left="46"/>
        <w:rPr>
          <w:rFonts w:ascii="Simplified Arabic" w:eastAsia="Times New Roman" w:hAnsi="Simplified Arabic" w:cs="Simplified Arabic"/>
          <w:sz w:val="28"/>
          <w:szCs w:val="28"/>
        </w:rPr>
      </w:pPr>
      <w:r>
        <w:rPr>
          <w:noProof/>
        </w:rPr>
        <w:drawing>
          <wp:anchor distT="0" distB="0" distL="114300" distR="114300" simplePos="0" relativeHeight="251681792" behindDoc="0" locked="0" layoutInCell="1" allowOverlap="1" wp14:anchorId="61925587" wp14:editId="711A598B">
            <wp:simplePos x="0" y="0"/>
            <wp:positionH relativeFrom="column">
              <wp:posOffset>3609340</wp:posOffset>
            </wp:positionH>
            <wp:positionV relativeFrom="page">
              <wp:posOffset>982133</wp:posOffset>
            </wp:positionV>
            <wp:extent cx="2682240" cy="1110722"/>
            <wp:effectExtent l="0" t="0" r="3810" b="0"/>
            <wp:wrapNone/>
            <wp:docPr id="370500193"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744" b="28846"/>
                    <a:stretch/>
                  </pic:blipFill>
                  <pic:spPr bwMode="auto">
                    <a:xfrm>
                      <a:off x="0" y="0"/>
                      <a:ext cx="2682240" cy="1110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5916">
        <w:rPr>
          <w:rFonts w:ascii="Simplified Arabic" w:eastAsia="Times New Roman" w:hAnsi="Simplified Arabic" w:cs="Simplified Arabic"/>
          <w:sz w:val="28"/>
          <w:szCs w:val="28"/>
        </w:rPr>
        <w:t>Midocean University</w:t>
      </w:r>
    </w:p>
    <w:p w14:paraId="7F99CDF5" w14:textId="77777777" w:rsidR="001342E6" w:rsidRPr="00E95916" w:rsidRDefault="001342E6" w:rsidP="001342E6">
      <w:pPr>
        <w:spacing w:after="0" w:line="240" w:lineRule="auto"/>
        <w:rPr>
          <w:rFonts w:ascii="Simplified Arabic" w:eastAsia="Times New Roman" w:hAnsi="Simplified Arabic" w:cs="Simplified Arabic"/>
          <w:sz w:val="28"/>
          <w:szCs w:val="28"/>
          <w:rtl/>
        </w:rPr>
      </w:pPr>
      <w:r w:rsidRPr="00E95916">
        <w:rPr>
          <w:rFonts w:ascii="Simplified Arabic" w:eastAsia="Times New Roman" w:hAnsi="Simplified Arabic" w:cs="Simplified Arabic"/>
          <w:sz w:val="28"/>
          <w:szCs w:val="28"/>
        </w:rPr>
        <w:lastRenderedPageBreak/>
        <w:t>College of Management</w:t>
      </w:r>
    </w:p>
    <w:p w14:paraId="4A7F2484" w14:textId="77777777" w:rsidR="001342E6" w:rsidRDefault="001342E6" w:rsidP="001342E6">
      <w:pPr>
        <w:spacing w:after="0" w:line="240" w:lineRule="auto"/>
        <w:rPr>
          <w:rFonts w:ascii="Simplified Arabic" w:eastAsia="Times New Roman" w:hAnsi="Simplified Arabic" w:cs="Simplified Arabic"/>
          <w:b/>
          <w:bCs/>
          <w:sz w:val="28"/>
          <w:szCs w:val="28"/>
        </w:rPr>
      </w:pPr>
      <w:r w:rsidRPr="00E95916">
        <w:rPr>
          <w:rFonts w:ascii="Simplified Arabic" w:eastAsia="Times New Roman" w:hAnsi="Simplified Arabic" w:cs="Simplified Arabic"/>
          <w:sz w:val="28"/>
          <w:szCs w:val="28"/>
        </w:rPr>
        <w:t xml:space="preserve">Master of </w:t>
      </w:r>
      <w:r w:rsidRPr="00D45BE9">
        <w:rPr>
          <w:rFonts w:ascii="Simplified Arabic" w:eastAsia="Times New Roman" w:hAnsi="Simplified Arabic" w:cs="Simplified Arabic"/>
          <w:sz w:val="28"/>
          <w:szCs w:val="28"/>
        </w:rPr>
        <w:t>Business Administration</w:t>
      </w:r>
    </w:p>
    <w:p w14:paraId="0AA8C72E" w14:textId="77777777" w:rsidR="001342E6" w:rsidRDefault="001342E6" w:rsidP="001342E6">
      <w:pPr>
        <w:spacing w:after="0" w:line="240" w:lineRule="auto"/>
        <w:ind w:left="46"/>
        <w:jc w:val="center"/>
        <w:rPr>
          <w:rFonts w:ascii="Simplified Arabic" w:hAnsi="Simplified Arabic" w:cs="Simplified Arabic"/>
          <w:b/>
          <w:bCs/>
          <w:color w:val="000000" w:themeColor="text1"/>
          <w:sz w:val="36"/>
          <w:szCs w:val="36"/>
        </w:rPr>
      </w:pPr>
    </w:p>
    <w:p w14:paraId="07EDE06B" w14:textId="77777777" w:rsidR="001342E6" w:rsidRDefault="001342E6" w:rsidP="001342E6">
      <w:pPr>
        <w:spacing w:after="0" w:line="240" w:lineRule="auto"/>
        <w:ind w:left="46"/>
        <w:jc w:val="center"/>
        <w:rPr>
          <w:rFonts w:ascii="Simplified Arabic" w:hAnsi="Simplified Arabic" w:cs="Simplified Arabic"/>
          <w:b/>
          <w:bCs/>
          <w:color w:val="000000" w:themeColor="text1"/>
          <w:sz w:val="36"/>
          <w:szCs w:val="36"/>
        </w:rPr>
      </w:pPr>
    </w:p>
    <w:p w14:paraId="4BC71EE5"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tl/>
        </w:rPr>
      </w:pPr>
    </w:p>
    <w:p w14:paraId="3099A427" w14:textId="77777777" w:rsidR="001342E6" w:rsidRPr="001342E6" w:rsidRDefault="001342E6" w:rsidP="001342E6">
      <w:pPr>
        <w:spacing w:after="0" w:line="240" w:lineRule="auto"/>
        <w:ind w:left="46"/>
        <w:jc w:val="center"/>
        <w:rPr>
          <w:rFonts w:ascii="Simplified Arabic" w:eastAsia="Times New Roman" w:hAnsi="Simplified Arabic" w:cs="Simplified Arabic"/>
          <w:b/>
          <w:bCs/>
          <w:sz w:val="36"/>
          <w:szCs w:val="36"/>
        </w:rPr>
      </w:pPr>
      <w:r w:rsidRPr="001342E6">
        <w:rPr>
          <w:rFonts w:ascii="Simplified Arabic" w:eastAsia="Times New Roman" w:hAnsi="Simplified Arabic" w:cs="Simplified Arabic"/>
          <w:b/>
          <w:bCs/>
          <w:sz w:val="36"/>
          <w:szCs w:val="36"/>
        </w:rPr>
        <w:t>The Role of E-Learning in Developing the Skills of Gifted Students in the Field of Aviation: A Case Study of Dar Al-Hanan Schools in Jeddah</w:t>
      </w:r>
    </w:p>
    <w:p w14:paraId="5DD89409" w14:textId="77777777" w:rsidR="001342E6" w:rsidRPr="004E63DC" w:rsidRDefault="001342E6" w:rsidP="001342E6">
      <w:pPr>
        <w:spacing w:after="0" w:line="240" w:lineRule="auto"/>
        <w:ind w:left="46"/>
        <w:jc w:val="center"/>
        <w:rPr>
          <w:rFonts w:ascii="Simplified Arabic" w:eastAsia="Times New Roman" w:hAnsi="Simplified Arabic" w:cs="Simplified Arabic"/>
          <w:b/>
          <w:bCs/>
          <w:sz w:val="36"/>
          <w:szCs w:val="36"/>
        </w:rPr>
      </w:pPr>
    </w:p>
    <w:p w14:paraId="58B3F83B"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Prepared by:</w:t>
      </w:r>
    </w:p>
    <w:p w14:paraId="7A34B586" w14:textId="77777777" w:rsidR="001342E6"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1342E6">
        <w:rPr>
          <w:rFonts w:ascii="Simplified Arabic" w:eastAsia="Times New Roman" w:hAnsi="Simplified Arabic" w:cs="Simplified Arabic"/>
          <w:sz w:val="36"/>
          <w:szCs w:val="36"/>
        </w:rPr>
        <w:t xml:space="preserve">Manal Hadi Jamaan </w:t>
      </w:r>
    </w:p>
    <w:p w14:paraId="38957238" w14:textId="1B6B309D" w:rsidR="001342E6"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Academic number:</w:t>
      </w:r>
    </w:p>
    <w:p w14:paraId="584BA230" w14:textId="65E3F544" w:rsidR="001342E6" w:rsidRPr="001342E6" w:rsidRDefault="001342E6" w:rsidP="001342E6">
      <w:pPr>
        <w:bidi/>
        <w:spacing w:before="100" w:beforeAutospacing="1" w:after="100" w:afterAutospacing="1" w:line="240" w:lineRule="auto"/>
        <w:jc w:val="center"/>
        <w:rPr>
          <w:rFonts w:ascii="Simplified Arabic" w:hAnsi="Simplified Arabic" w:cs="Simplified Arabic"/>
          <w:color w:val="000000" w:themeColor="text1"/>
          <w:sz w:val="40"/>
          <w:szCs w:val="40"/>
          <w:shd w:val="clear" w:color="auto" w:fill="FFFFFF"/>
        </w:rPr>
      </w:pPr>
      <w:r w:rsidRPr="001342E6">
        <w:rPr>
          <w:rFonts w:ascii="Simplified Arabic" w:hAnsi="Simplified Arabic" w:cs="Simplified Arabic"/>
          <w:color w:val="000000" w:themeColor="text1"/>
          <w:sz w:val="40"/>
          <w:szCs w:val="40"/>
          <w:shd w:val="clear" w:color="auto" w:fill="FFFFFF"/>
          <w:rtl/>
        </w:rPr>
        <w:t>2021202304</w:t>
      </w:r>
    </w:p>
    <w:p w14:paraId="6899EF17"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Supervised by: </w:t>
      </w:r>
    </w:p>
    <w:p w14:paraId="74763585" w14:textId="77777777" w:rsidR="001342E6" w:rsidRPr="004E63DC" w:rsidRDefault="001342E6" w:rsidP="001342E6">
      <w:pPr>
        <w:spacing w:after="0" w:line="240" w:lineRule="auto"/>
        <w:ind w:left="46"/>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Dr. </w:t>
      </w:r>
      <w:proofErr w:type="spellStart"/>
      <w:r w:rsidRPr="004E63DC">
        <w:rPr>
          <w:rFonts w:ascii="Simplified Arabic" w:hAnsi="Simplified Arabic" w:cs="Simplified Arabic"/>
          <w:b/>
          <w:bCs/>
          <w:color w:val="000000" w:themeColor="text1"/>
          <w:sz w:val="36"/>
          <w:szCs w:val="36"/>
        </w:rPr>
        <w:t>Alfaisal</w:t>
      </w:r>
      <w:proofErr w:type="spellEnd"/>
      <w:r w:rsidRPr="004E63DC">
        <w:rPr>
          <w:rFonts w:ascii="Simplified Arabic" w:hAnsi="Simplified Arabic" w:cs="Simplified Arabic"/>
          <w:b/>
          <w:bCs/>
          <w:color w:val="000000" w:themeColor="text1"/>
          <w:sz w:val="36"/>
          <w:szCs w:val="36"/>
        </w:rPr>
        <w:t xml:space="preserve"> Abdelhameed Mohamed      Dr. Fayez Ali </w:t>
      </w:r>
      <w:proofErr w:type="spellStart"/>
      <w:r w:rsidRPr="004E63DC">
        <w:rPr>
          <w:rFonts w:ascii="Simplified Arabic" w:hAnsi="Simplified Arabic" w:cs="Simplified Arabic"/>
          <w:b/>
          <w:bCs/>
          <w:color w:val="000000" w:themeColor="text1"/>
          <w:sz w:val="36"/>
          <w:szCs w:val="36"/>
        </w:rPr>
        <w:t>Jrad</w:t>
      </w:r>
      <w:proofErr w:type="spellEnd"/>
    </w:p>
    <w:p w14:paraId="75F02C4B"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  </w:t>
      </w:r>
    </w:p>
    <w:p w14:paraId="19E0388D"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p>
    <w:p w14:paraId="49E64413"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 Year: 2025</w:t>
      </w:r>
    </w:p>
    <w:p w14:paraId="21CE785A" w14:textId="77777777" w:rsidR="001342E6" w:rsidRPr="004E63DC" w:rsidRDefault="001342E6" w:rsidP="001342E6">
      <w:pPr>
        <w:spacing w:after="0" w:line="240" w:lineRule="auto"/>
        <w:ind w:left="46"/>
        <w:jc w:val="center"/>
        <w:rPr>
          <w:rFonts w:ascii="Simplified Arabic" w:hAnsi="Simplified Arabic" w:cs="Simplified Arabic"/>
          <w:b/>
          <w:bCs/>
          <w:color w:val="000000" w:themeColor="text1"/>
          <w:sz w:val="36"/>
          <w:szCs w:val="36"/>
        </w:rPr>
      </w:pPr>
    </w:p>
    <w:p w14:paraId="46003E07" w14:textId="77777777" w:rsidR="00CA692E" w:rsidRPr="002918B4" w:rsidRDefault="00CA692E" w:rsidP="002918B4">
      <w:pPr>
        <w:bidi/>
        <w:spacing w:line="240" w:lineRule="auto"/>
        <w:rPr>
          <w:rFonts w:ascii="Simplified Arabic" w:hAnsi="Simplified Arabic" w:cs="Simplified Arabic"/>
          <w:b/>
          <w:bCs/>
          <w:sz w:val="32"/>
          <w:szCs w:val="32"/>
          <w:rtl/>
        </w:rPr>
      </w:pPr>
      <w:bookmarkStart w:id="1" w:name="_Toc183380218"/>
      <w:bookmarkStart w:id="2" w:name="_Toc192844270"/>
    </w:p>
    <w:p w14:paraId="0B8C5A5D" w14:textId="77777777" w:rsidR="00CB4CFD" w:rsidRDefault="00CB4CFD" w:rsidP="00CB4CFD">
      <w:pPr>
        <w:bidi/>
        <w:spacing w:line="240" w:lineRule="auto"/>
        <w:jc w:val="center"/>
        <w:rPr>
          <w:rFonts w:ascii="Simplified Arabic" w:hAnsi="Simplified Arabic" w:cs="Simplified Arabic"/>
          <w:b/>
          <w:bCs/>
          <w:sz w:val="32"/>
          <w:szCs w:val="32"/>
          <w:rtl/>
        </w:rPr>
      </w:pPr>
    </w:p>
    <w:p w14:paraId="3BA69384" w14:textId="77777777" w:rsidR="00CB4CFD" w:rsidRDefault="00CB4CFD" w:rsidP="00CB4CFD">
      <w:pPr>
        <w:bidi/>
        <w:spacing w:line="240" w:lineRule="auto"/>
        <w:jc w:val="center"/>
        <w:rPr>
          <w:rFonts w:ascii="Simplified Arabic" w:hAnsi="Simplified Arabic" w:cs="Simplified Arabic"/>
          <w:b/>
          <w:bCs/>
          <w:sz w:val="32"/>
          <w:szCs w:val="32"/>
          <w:rtl/>
        </w:rPr>
      </w:pPr>
    </w:p>
    <w:p w14:paraId="4964BAA1" w14:textId="77777777" w:rsidR="00CB4CFD" w:rsidRDefault="00CB4CFD" w:rsidP="00CB4CFD">
      <w:pPr>
        <w:bidi/>
        <w:spacing w:line="240" w:lineRule="auto"/>
        <w:jc w:val="center"/>
        <w:rPr>
          <w:rFonts w:ascii="Simplified Arabic" w:hAnsi="Simplified Arabic" w:cs="Simplified Arabic"/>
          <w:b/>
          <w:bCs/>
          <w:sz w:val="32"/>
          <w:szCs w:val="32"/>
          <w:rtl/>
        </w:rPr>
      </w:pPr>
    </w:p>
    <w:p w14:paraId="35C7A9C7" w14:textId="10922C7E" w:rsidR="00CB4CFD" w:rsidRDefault="00751FB5" w:rsidP="00CB4CFD">
      <w:pPr>
        <w:bidi/>
        <w:spacing w:line="240" w:lineRule="auto"/>
        <w:jc w:val="center"/>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s">
            <w:drawing>
              <wp:anchor distT="0" distB="0" distL="114300" distR="114300" simplePos="0" relativeHeight="251664384" behindDoc="0" locked="0" layoutInCell="1" allowOverlap="1" wp14:anchorId="52C1A09C" wp14:editId="7A6B5BAA">
                <wp:simplePos x="0" y="0"/>
                <wp:positionH relativeFrom="column">
                  <wp:posOffset>472440</wp:posOffset>
                </wp:positionH>
                <wp:positionV relativeFrom="paragraph">
                  <wp:posOffset>213360</wp:posOffset>
                </wp:positionV>
                <wp:extent cx="5158740" cy="4785360"/>
                <wp:effectExtent l="0" t="0" r="22860" b="15240"/>
                <wp:wrapNone/>
                <wp:docPr id="1207243978" name="مستطيل: زوايا مستديرة 2"/>
                <wp:cNvGraphicFramePr/>
                <a:graphic xmlns:a="http://schemas.openxmlformats.org/drawingml/2006/main">
                  <a:graphicData uri="http://schemas.microsoft.com/office/word/2010/wordprocessingShape">
                    <wps:wsp>
                      <wps:cNvSpPr/>
                      <wps:spPr>
                        <a:xfrm>
                          <a:off x="0" y="0"/>
                          <a:ext cx="5158740" cy="4785360"/>
                        </a:xfrm>
                        <a:prstGeom prst="plaque">
                          <a:avLst/>
                        </a:prstGeom>
                        <a:solidFill>
                          <a:schemeClr val="bg1">
                            <a:lumMod val="95000"/>
                          </a:schemeClr>
                        </a:solidFill>
                      </wps:spPr>
                      <wps:style>
                        <a:lnRef idx="2">
                          <a:schemeClr val="dk1"/>
                        </a:lnRef>
                        <a:fillRef idx="1">
                          <a:schemeClr val="lt1"/>
                        </a:fillRef>
                        <a:effectRef idx="0">
                          <a:schemeClr val="dk1"/>
                        </a:effectRef>
                        <a:fontRef idx="minor">
                          <a:schemeClr val="dk1"/>
                        </a:fontRef>
                      </wps:style>
                      <wps:txbx>
                        <w:txbxContent>
                          <w:p w14:paraId="4851EFE4" w14:textId="7127D6E7" w:rsidR="00751FB5" w:rsidRPr="00751FB5" w:rsidRDefault="00751FB5" w:rsidP="00831BBC">
                            <w:pPr>
                              <w:bidi/>
                              <w:jc w:val="center"/>
                              <w:outlineLvl w:val="0"/>
                              <w:rPr>
                                <w:rFonts w:ascii="Simplified Arabic" w:hAnsi="Simplified Arabic" w:cs="Simplified Arabic"/>
                                <w:b/>
                                <w:bCs/>
                                <w:sz w:val="40"/>
                                <w:szCs w:val="40"/>
                                <w:rtl/>
                              </w:rPr>
                            </w:pPr>
                            <w:bookmarkStart w:id="3" w:name="_Toc203775568"/>
                            <w:r w:rsidRPr="00751FB5">
                              <w:rPr>
                                <w:rFonts w:ascii="Simplified Arabic" w:hAnsi="Simplified Arabic" w:cs="Simplified Arabic"/>
                                <w:b/>
                                <w:bCs/>
                                <w:sz w:val="40"/>
                                <w:szCs w:val="40"/>
                                <w:rtl/>
                              </w:rPr>
                              <w:t>الفصل الأول</w:t>
                            </w:r>
                            <w:bookmarkEnd w:id="3"/>
                          </w:p>
                          <w:p w14:paraId="74AD0A52" w14:textId="337FAA97" w:rsidR="00751FB5" w:rsidRPr="00751FB5" w:rsidRDefault="006619AE" w:rsidP="00831BBC">
                            <w:pPr>
                              <w:bidi/>
                              <w:jc w:val="center"/>
                              <w:outlineLvl w:val="0"/>
                              <w:rPr>
                                <w:rFonts w:ascii="Simplified Arabic" w:hAnsi="Simplified Arabic" w:cs="Simplified Arabic"/>
                                <w:b/>
                                <w:bCs/>
                                <w:sz w:val="40"/>
                                <w:szCs w:val="40"/>
                              </w:rPr>
                            </w:pPr>
                            <w:bookmarkStart w:id="4" w:name="_Toc203775569"/>
                            <w:r>
                              <w:rPr>
                                <w:rFonts w:ascii="Simplified Arabic" w:hAnsi="Simplified Arabic" w:cs="Simplified Arabic" w:hint="cs"/>
                                <w:b/>
                                <w:bCs/>
                                <w:sz w:val="40"/>
                                <w:szCs w:val="40"/>
                                <w:rtl/>
                              </w:rPr>
                              <w:t>الإطار العام للدِّراسة</w:t>
                            </w:r>
                            <w:bookmarkEnd w:id="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1A09C"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مستطيل: زوايا مستديرة 2" o:spid="_x0000_s1027" type="#_x0000_t21" style="position:absolute;left:0;text-align:left;margin-left:37.2pt;margin-top:16.8pt;width:406.2pt;height:37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" fillcolor="#f2f2f2 [3052]" strokecolor="black [3200]" strokeweight="1pt">
                <v:textbox>
                  <w:txbxContent>
                    <w:p w14:paraId="4851EFE4" w14:textId="7127D6E7" w:rsidR="00751FB5" w:rsidRPr="00751FB5" w:rsidRDefault="00751FB5" w:rsidP="00831BBC">
                      <w:pPr>
                        <w:bidi/>
                        <w:jc w:val="center"/>
                        <w:outlineLvl w:val="0"/>
                        <w:rPr>
                          <w:rFonts w:ascii="Simplified Arabic" w:hAnsi="Simplified Arabic" w:cs="Simplified Arabic"/>
                          <w:b/>
                          <w:bCs/>
                          <w:sz w:val="40"/>
                          <w:szCs w:val="40"/>
                          <w:rtl/>
                        </w:rPr>
                      </w:pPr>
                      <w:bookmarkStart w:id="5" w:name="_Toc203775568"/>
                      <w:r w:rsidRPr="00751FB5">
                        <w:rPr>
                          <w:rFonts w:ascii="Simplified Arabic" w:hAnsi="Simplified Arabic" w:cs="Simplified Arabic"/>
                          <w:b/>
                          <w:bCs/>
                          <w:sz w:val="40"/>
                          <w:szCs w:val="40"/>
                          <w:rtl/>
                        </w:rPr>
                        <w:t>الفصل الأول</w:t>
                      </w:r>
                      <w:bookmarkEnd w:id="5"/>
                    </w:p>
                    <w:p w14:paraId="74AD0A52" w14:textId="337FAA97" w:rsidR="00751FB5" w:rsidRPr="00751FB5" w:rsidRDefault="006619AE" w:rsidP="00831BBC">
                      <w:pPr>
                        <w:bidi/>
                        <w:jc w:val="center"/>
                        <w:outlineLvl w:val="0"/>
                        <w:rPr>
                          <w:rFonts w:ascii="Simplified Arabic" w:hAnsi="Simplified Arabic" w:cs="Simplified Arabic"/>
                          <w:b/>
                          <w:bCs/>
                          <w:sz w:val="40"/>
                          <w:szCs w:val="40"/>
                        </w:rPr>
                      </w:pPr>
                      <w:bookmarkStart w:id="6" w:name="_Toc203775569"/>
                      <w:r>
                        <w:rPr>
                          <w:rFonts w:ascii="Simplified Arabic" w:hAnsi="Simplified Arabic" w:cs="Simplified Arabic" w:hint="cs"/>
                          <w:b/>
                          <w:bCs/>
                          <w:sz w:val="40"/>
                          <w:szCs w:val="40"/>
                          <w:rtl/>
                        </w:rPr>
                        <w:t>الإطار العام للدِّراسة</w:t>
                      </w:r>
                      <w:bookmarkEnd w:id="6"/>
                    </w:p>
                  </w:txbxContent>
                </v:textbox>
              </v:shape>
            </w:pict>
          </mc:Fallback>
        </mc:AlternateContent>
      </w:r>
    </w:p>
    <w:p w14:paraId="04A3998F" w14:textId="77777777" w:rsidR="00CB4CFD" w:rsidRDefault="00CB4CFD" w:rsidP="00CB4CFD">
      <w:pPr>
        <w:bidi/>
        <w:spacing w:line="240" w:lineRule="auto"/>
        <w:jc w:val="center"/>
        <w:rPr>
          <w:rFonts w:ascii="Simplified Arabic" w:hAnsi="Simplified Arabic" w:cs="Simplified Arabic"/>
          <w:b/>
          <w:bCs/>
          <w:sz w:val="32"/>
          <w:szCs w:val="32"/>
          <w:rtl/>
        </w:rPr>
      </w:pPr>
    </w:p>
    <w:p w14:paraId="18EB7B21" w14:textId="77777777" w:rsidR="00CB4CFD" w:rsidRDefault="00CB4CFD" w:rsidP="00CB4CFD">
      <w:pPr>
        <w:bidi/>
        <w:spacing w:line="240" w:lineRule="auto"/>
        <w:jc w:val="center"/>
        <w:rPr>
          <w:rFonts w:ascii="Simplified Arabic" w:hAnsi="Simplified Arabic" w:cs="Simplified Arabic"/>
          <w:b/>
          <w:bCs/>
          <w:sz w:val="32"/>
          <w:szCs w:val="32"/>
          <w:rtl/>
        </w:rPr>
      </w:pPr>
    </w:p>
    <w:p w14:paraId="3F8A0176" w14:textId="77777777" w:rsidR="00CB4CFD" w:rsidRDefault="00CB4CFD" w:rsidP="00CB4CFD">
      <w:pPr>
        <w:bidi/>
        <w:spacing w:line="240" w:lineRule="auto"/>
        <w:jc w:val="center"/>
        <w:rPr>
          <w:rFonts w:ascii="Simplified Arabic" w:hAnsi="Simplified Arabic" w:cs="Simplified Arabic"/>
          <w:b/>
          <w:bCs/>
          <w:sz w:val="32"/>
          <w:szCs w:val="32"/>
          <w:rtl/>
        </w:rPr>
      </w:pPr>
    </w:p>
    <w:p w14:paraId="035EB8BB" w14:textId="77777777" w:rsidR="00CB4CFD" w:rsidRDefault="00CB4CFD" w:rsidP="00CB4CFD">
      <w:pPr>
        <w:bidi/>
        <w:spacing w:line="240" w:lineRule="auto"/>
        <w:jc w:val="center"/>
        <w:rPr>
          <w:rFonts w:ascii="Simplified Arabic" w:hAnsi="Simplified Arabic" w:cs="Simplified Arabic"/>
          <w:b/>
          <w:bCs/>
          <w:sz w:val="32"/>
          <w:szCs w:val="32"/>
          <w:rtl/>
        </w:rPr>
      </w:pPr>
    </w:p>
    <w:p w14:paraId="5F2F9F57" w14:textId="77777777" w:rsidR="00CB4CFD" w:rsidRDefault="00CB4CFD" w:rsidP="00CB4CFD">
      <w:pPr>
        <w:bidi/>
        <w:spacing w:line="240" w:lineRule="auto"/>
        <w:jc w:val="center"/>
        <w:rPr>
          <w:rFonts w:ascii="Simplified Arabic" w:hAnsi="Simplified Arabic" w:cs="Simplified Arabic"/>
          <w:b/>
          <w:bCs/>
          <w:sz w:val="32"/>
          <w:szCs w:val="32"/>
          <w:rtl/>
        </w:rPr>
      </w:pPr>
    </w:p>
    <w:p w14:paraId="554B238E" w14:textId="77777777" w:rsidR="00CB4CFD" w:rsidRDefault="00CB4CFD" w:rsidP="00CB4CFD">
      <w:pPr>
        <w:bidi/>
        <w:spacing w:line="240" w:lineRule="auto"/>
        <w:jc w:val="center"/>
        <w:rPr>
          <w:rFonts w:ascii="Simplified Arabic" w:hAnsi="Simplified Arabic" w:cs="Simplified Arabic"/>
          <w:b/>
          <w:bCs/>
          <w:sz w:val="32"/>
          <w:szCs w:val="32"/>
          <w:rtl/>
        </w:rPr>
      </w:pPr>
    </w:p>
    <w:p w14:paraId="145B897D" w14:textId="77777777" w:rsidR="00CB4CFD" w:rsidRDefault="00CB4CFD" w:rsidP="00CB4CFD">
      <w:pPr>
        <w:bidi/>
        <w:spacing w:line="240" w:lineRule="auto"/>
        <w:jc w:val="center"/>
        <w:rPr>
          <w:rFonts w:ascii="Simplified Arabic" w:hAnsi="Simplified Arabic" w:cs="Simplified Arabic"/>
          <w:b/>
          <w:bCs/>
          <w:sz w:val="32"/>
          <w:szCs w:val="32"/>
          <w:rtl/>
        </w:rPr>
      </w:pPr>
    </w:p>
    <w:p w14:paraId="69ABDDB5" w14:textId="77777777" w:rsidR="00CB4CFD" w:rsidRDefault="00CB4CFD" w:rsidP="00CB4CFD">
      <w:pPr>
        <w:bidi/>
        <w:spacing w:line="240" w:lineRule="auto"/>
        <w:jc w:val="center"/>
        <w:rPr>
          <w:rFonts w:ascii="Simplified Arabic" w:hAnsi="Simplified Arabic" w:cs="Simplified Arabic"/>
          <w:b/>
          <w:bCs/>
          <w:sz w:val="32"/>
          <w:szCs w:val="32"/>
          <w:rtl/>
        </w:rPr>
      </w:pPr>
    </w:p>
    <w:p w14:paraId="29CEB84F" w14:textId="77777777" w:rsidR="00CB4CFD" w:rsidRDefault="00CB4CFD" w:rsidP="00CB4CFD">
      <w:pPr>
        <w:bidi/>
        <w:spacing w:line="240" w:lineRule="auto"/>
        <w:jc w:val="center"/>
        <w:rPr>
          <w:rFonts w:ascii="Simplified Arabic" w:hAnsi="Simplified Arabic" w:cs="Simplified Arabic"/>
          <w:b/>
          <w:bCs/>
          <w:sz w:val="32"/>
          <w:szCs w:val="32"/>
          <w:rtl/>
        </w:rPr>
      </w:pPr>
    </w:p>
    <w:p w14:paraId="52803FEC" w14:textId="77777777" w:rsidR="00CB4CFD" w:rsidRDefault="00CB4CFD" w:rsidP="00CB4CFD">
      <w:pPr>
        <w:bidi/>
        <w:spacing w:line="240" w:lineRule="auto"/>
        <w:jc w:val="center"/>
        <w:rPr>
          <w:rFonts w:ascii="Simplified Arabic" w:hAnsi="Simplified Arabic" w:cs="Simplified Arabic"/>
          <w:b/>
          <w:bCs/>
          <w:sz w:val="32"/>
          <w:szCs w:val="32"/>
          <w:rtl/>
        </w:rPr>
      </w:pPr>
    </w:p>
    <w:p w14:paraId="13B39E4C" w14:textId="77777777" w:rsidR="009C68C1" w:rsidRDefault="009C68C1" w:rsidP="009C68C1">
      <w:pPr>
        <w:bidi/>
        <w:spacing w:line="240" w:lineRule="auto"/>
        <w:jc w:val="both"/>
        <w:rPr>
          <w:rFonts w:ascii="Simplified Arabic" w:hAnsi="Simplified Arabic" w:cs="Simplified Arabic"/>
          <w:b/>
          <w:bCs/>
          <w:sz w:val="32"/>
          <w:szCs w:val="32"/>
          <w:rtl/>
        </w:rPr>
      </w:pPr>
    </w:p>
    <w:p w14:paraId="3D4C18E6" w14:textId="77777777" w:rsidR="00751FB5" w:rsidRDefault="00751FB5" w:rsidP="009C68C1">
      <w:pPr>
        <w:bidi/>
        <w:spacing w:line="240" w:lineRule="auto"/>
        <w:ind w:firstLine="562"/>
        <w:jc w:val="both"/>
        <w:rPr>
          <w:rFonts w:ascii="Simplified Arabic" w:hAnsi="Simplified Arabic" w:cs="Simplified Arabic"/>
          <w:b/>
          <w:bCs/>
          <w:sz w:val="28"/>
          <w:szCs w:val="28"/>
          <w:rtl/>
        </w:rPr>
      </w:pPr>
    </w:p>
    <w:p w14:paraId="19D44361" w14:textId="77777777" w:rsidR="004E40FE" w:rsidRDefault="004E40FE" w:rsidP="004E40FE">
      <w:pPr>
        <w:bidi/>
        <w:spacing w:line="240" w:lineRule="auto"/>
        <w:ind w:firstLine="562"/>
        <w:jc w:val="both"/>
        <w:rPr>
          <w:rFonts w:ascii="Simplified Arabic" w:hAnsi="Simplified Arabic" w:cs="Simplified Arabic"/>
          <w:b/>
          <w:bCs/>
          <w:sz w:val="28"/>
          <w:szCs w:val="28"/>
          <w:rtl/>
        </w:rPr>
      </w:pPr>
    </w:p>
    <w:p w14:paraId="1D39B56F" w14:textId="77777777" w:rsidR="00FC68DB" w:rsidRDefault="00FC68DB" w:rsidP="00FC68DB">
      <w:pPr>
        <w:bidi/>
        <w:spacing w:line="240" w:lineRule="auto"/>
        <w:ind w:firstLine="562"/>
        <w:jc w:val="both"/>
        <w:rPr>
          <w:rFonts w:ascii="Simplified Arabic" w:hAnsi="Simplified Arabic" w:cs="Simplified Arabic"/>
          <w:b/>
          <w:bCs/>
          <w:sz w:val="28"/>
          <w:szCs w:val="28"/>
          <w:rtl/>
        </w:rPr>
      </w:pPr>
    </w:p>
    <w:p w14:paraId="4AEC523E" w14:textId="77777777" w:rsidR="00E63CFB" w:rsidRDefault="00E63CFB" w:rsidP="00E63CFB">
      <w:pPr>
        <w:bidi/>
        <w:spacing w:line="240" w:lineRule="auto"/>
        <w:ind w:firstLine="562"/>
        <w:jc w:val="both"/>
        <w:rPr>
          <w:rFonts w:ascii="Simplified Arabic" w:hAnsi="Simplified Arabic" w:cs="Simplified Arabic"/>
          <w:b/>
          <w:bCs/>
          <w:sz w:val="28"/>
          <w:szCs w:val="28"/>
          <w:rtl/>
        </w:rPr>
      </w:pPr>
    </w:p>
    <w:p w14:paraId="419DB050" w14:textId="77777777" w:rsidR="00E63CFB" w:rsidRDefault="00E63CFB" w:rsidP="00E63CFB">
      <w:pPr>
        <w:bidi/>
        <w:spacing w:line="240" w:lineRule="auto"/>
        <w:ind w:firstLine="562"/>
        <w:jc w:val="both"/>
        <w:rPr>
          <w:rFonts w:ascii="Simplified Arabic" w:hAnsi="Simplified Arabic" w:cs="Simplified Arabic"/>
          <w:b/>
          <w:bCs/>
          <w:sz w:val="28"/>
          <w:szCs w:val="28"/>
          <w:rtl/>
        </w:rPr>
      </w:pPr>
    </w:p>
    <w:p w14:paraId="0869B7E1" w14:textId="77777777" w:rsidR="00FC68DB" w:rsidRPr="009C68C1" w:rsidRDefault="00FC68DB" w:rsidP="00C80520">
      <w:pPr>
        <w:bidi/>
        <w:spacing w:line="240" w:lineRule="auto"/>
        <w:jc w:val="both"/>
        <w:rPr>
          <w:rFonts w:ascii="Simplified Arabic" w:hAnsi="Simplified Arabic" w:cs="Simplified Arabic"/>
          <w:b/>
          <w:bCs/>
          <w:sz w:val="28"/>
          <w:szCs w:val="28"/>
          <w:rtl/>
        </w:rPr>
      </w:pPr>
    </w:p>
    <w:p w14:paraId="2869B263" w14:textId="3E424148" w:rsidR="00316335" w:rsidRPr="009C68C1" w:rsidRDefault="00BB1F85" w:rsidP="00982729">
      <w:pPr>
        <w:bidi/>
        <w:spacing w:line="276" w:lineRule="auto"/>
        <w:ind w:firstLine="562"/>
        <w:jc w:val="both"/>
        <w:outlineLvl w:val="1"/>
        <w:rPr>
          <w:rFonts w:ascii="Simplified Arabic" w:hAnsi="Simplified Arabic" w:cs="Simplified Arabic"/>
          <w:b/>
          <w:bCs/>
          <w:sz w:val="28"/>
          <w:szCs w:val="28"/>
          <w:rtl/>
        </w:rPr>
      </w:pPr>
      <w:bookmarkStart w:id="7" w:name="_Toc203775570"/>
      <w:r w:rsidRPr="009C68C1">
        <w:rPr>
          <w:rFonts w:ascii="Simplified Arabic" w:hAnsi="Simplified Arabic" w:cs="Simplified Arabic"/>
          <w:b/>
          <w:bCs/>
          <w:sz w:val="28"/>
          <w:szCs w:val="28"/>
          <w:rtl/>
        </w:rPr>
        <w:lastRenderedPageBreak/>
        <w:t>1.1</w:t>
      </w:r>
      <w:r w:rsidR="00316335" w:rsidRPr="009C68C1">
        <w:rPr>
          <w:rFonts w:ascii="Simplified Arabic" w:hAnsi="Simplified Arabic" w:cs="Simplified Arabic"/>
          <w:b/>
          <w:bCs/>
          <w:sz w:val="28"/>
          <w:szCs w:val="28"/>
          <w:rtl/>
        </w:rPr>
        <w:t>المقدِّمة:</w:t>
      </w:r>
      <w:bookmarkEnd w:id="1"/>
      <w:bookmarkEnd w:id="2"/>
      <w:bookmarkEnd w:id="7"/>
    </w:p>
    <w:p w14:paraId="35216613" w14:textId="6BF48EE1" w:rsidR="006857E8" w:rsidRDefault="00E63CFB" w:rsidP="00E63CFB">
      <w:pPr>
        <w:bidi/>
        <w:spacing w:line="276" w:lineRule="auto"/>
        <w:ind w:firstLine="567"/>
        <w:jc w:val="both"/>
        <w:rPr>
          <w:rFonts w:ascii="Simplified Arabic" w:hAnsi="Simplified Arabic" w:cs="Simplified Arabic"/>
          <w:sz w:val="28"/>
          <w:szCs w:val="28"/>
          <w:rtl/>
        </w:rPr>
      </w:pPr>
      <w:bookmarkStart w:id="8" w:name="_Toc183380219"/>
      <w:bookmarkStart w:id="9" w:name="_Toc192844271"/>
      <w:r>
        <w:rPr>
          <w:rFonts w:ascii="Simplified Arabic" w:hAnsi="Simplified Arabic" w:cs="Simplified Arabic" w:hint="cs"/>
          <w:sz w:val="28"/>
          <w:szCs w:val="28"/>
          <w:rtl/>
        </w:rPr>
        <w:t>إنّ التطور الذي نراه في عصرنا الحالي فرض عدّة تغيرات في مجالات كثيرًا، ومن أهم هذه المجالات مجال التعليم، فقد حملت له العولمة تحديات عديدة منها الإيجابية وكذلك السلبية كما غيرت كثيرا في نظام وبنية المجتمع التي يعدّ من أهمها الأسرة وكذلك المدرسة التي تعدّ مسؤولة عن التنشئة الاجتماعية وكذلك تشكيل السلوك الاجتماعي؛ فقد جاء جرّاء العولمة عدّة أعباء كثيرة على مجال التعليم كما أنه في الوقت نفسه خلقت العولمة العديد من الآليات التي تساعد التعليم في التطوير بما يتناسب مع البيئة الرقمية وبذلك خلفت لنا ما يعرف بالتعليم الالكتروني، ويعدّ التعليم الالكتروني من أهم الأنظمة التعليمية والتي تعتمد بدورها على التكنولوجيا في العصر الحالي التي تسهم في توفير التعليم عن بعد من خلال استعمال الانترنت وكذلك الأدوات الرقمية إلى حين أن أصبح التعليم بدوره من الأدوات الفعالة وكذلك الضرورية جدًا لتلبية احتياجات التَّعلم والمتعلم في العصر الحالي</w:t>
      </w:r>
      <w:r w:rsidR="006857E8" w:rsidRPr="006857E8">
        <w:rPr>
          <w:rFonts w:ascii="Simplified Arabic" w:hAnsi="Simplified Arabic" w:cs="Simplified Arabic"/>
          <w:sz w:val="28"/>
          <w:szCs w:val="28"/>
          <w:rtl/>
        </w:rPr>
        <w:t xml:space="preserve"> (شريف، 2020)</w:t>
      </w:r>
      <w:r w:rsidR="006857E8" w:rsidRPr="006857E8">
        <w:rPr>
          <w:rFonts w:ascii="Simplified Arabic" w:hAnsi="Simplified Arabic" w:cs="Simplified Arabic"/>
          <w:sz w:val="28"/>
          <w:szCs w:val="28"/>
        </w:rPr>
        <w:t>.</w:t>
      </w:r>
    </w:p>
    <w:p w14:paraId="5D55B32E" w14:textId="41B94CB9" w:rsidR="006857E8" w:rsidRDefault="00E63CFB" w:rsidP="00E63CFB">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تعدّ التقنية من الوسائل المهمة في التعليم لعدّة فئات مختلفة في مجالات التعليم؛ باعتبار أن التعليم الالكتروني يعد إحدى طرائق التعليم، ويتمثل في استعمال آليات اتصال مختلفة تتمثل في الحاسوب وكذلك الشبكة وأيضًا الوسائط المتعددة حتى يستفاد من هذه الآليات في الفصول الدراسية مما ينتج وصول المعلومة إلى ذهن المتعلم بأقل وقت وجهد </w:t>
      </w:r>
      <w:r w:rsidR="006857E8" w:rsidRPr="006857E8">
        <w:rPr>
          <w:rFonts w:ascii="Simplified Arabic" w:hAnsi="Simplified Arabic" w:cs="Simplified Arabic"/>
          <w:sz w:val="28"/>
          <w:szCs w:val="28"/>
          <w:rtl/>
        </w:rPr>
        <w:t>(سيدهم، 2019)</w:t>
      </w:r>
      <w:r>
        <w:rPr>
          <w:rFonts w:ascii="Simplified Arabic" w:hAnsi="Simplified Arabic" w:cs="Simplified Arabic" w:hint="cs"/>
          <w:sz w:val="28"/>
          <w:szCs w:val="28"/>
          <w:rtl/>
        </w:rPr>
        <w:t>.</w:t>
      </w:r>
    </w:p>
    <w:p w14:paraId="1BB7EB2B" w14:textId="0FA11569" w:rsidR="00E63CFB" w:rsidRDefault="00E63CFB" w:rsidP="00E63CFB">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كما تسعى غالبية المؤسسات التعليمية إلى تطبيق التعليم الالكتروني باعتبار أن له الكثير من الفوائد المختلفة ومنها: انخفاض التكاليف، وكذلك الوصول السريع والسهل إلى موارد متنوعة بأقل وقت وجهد للطلاب، كما يسهم في التعلم الذاتي؛ إذ يمكن للطالب التعلم من خلاله في وقت قصير، كما يسمح بإنشاء محتويات تعليمية مختلفة تراعي الفروق الفردية للطلاب والطالبات بما يتناسب مع احتياجاتهم ومن ثم الحصول على فرص تعليمية لمدى الحياة.</w:t>
      </w:r>
    </w:p>
    <w:p w14:paraId="3BC7C21B" w14:textId="65B416E6" w:rsidR="006857E8" w:rsidRDefault="00E63CFB" w:rsidP="00AF0CB1">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وباعتبار أن الموهوب من أهم فئات الطالب المتعلم استحق بذلك اهتمامًا مختلفًا؛ باعتبار أن الكشف عن الموهوب يوفر وقتًا ومالاً وجهدًا؛ لذا كان لزامًا استثمار التعلم الالكتروني لخدمة فئة الموهوبين؛ ذلك أنهم يميلون إلى التحدي، ولديهم قدرة كبيرة على التعامل مع معلومات مختلفة، فكان من المهم جدًا إشباع الفضول العلمي والمعرفي لديهم مما يسهم في إدماج التكنولوجيا في التعليم لا سيما </w:t>
      </w:r>
      <w:r w:rsidR="00AF0CB1">
        <w:rPr>
          <w:rFonts w:ascii="Simplified Arabic" w:hAnsi="Simplified Arabic" w:cs="Simplified Arabic" w:hint="cs"/>
          <w:sz w:val="28"/>
          <w:szCs w:val="28"/>
          <w:rtl/>
        </w:rPr>
        <w:t>للجهات التي تستهدف تعليم برمجة الروبوت وغيرها للموهوب باعتبارها أداة فعالة</w:t>
      </w:r>
      <w:r w:rsidR="006857E8" w:rsidRPr="006857E8">
        <w:rPr>
          <w:rFonts w:ascii="Simplified Arabic" w:hAnsi="Simplified Arabic" w:cs="Simplified Arabic"/>
          <w:sz w:val="28"/>
          <w:szCs w:val="28"/>
          <w:rtl/>
        </w:rPr>
        <w:t xml:space="preserve"> (جرادي، 2009)</w:t>
      </w:r>
      <w:r w:rsidR="006857E8" w:rsidRPr="006857E8">
        <w:rPr>
          <w:rFonts w:ascii="Simplified Arabic" w:hAnsi="Simplified Arabic" w:cs="Simplified Arabic"/>
          <w:sz w:val="28"/>
          <w:szCs w:val="28"/>
        </w:rPr>
        <w:t>.</w:t>
      </w:r>
    </w:p>
    <w:p w14:paraId="5E72E83F" w14:textId="4FF79758" w:rsidR="00AF0CB1" w:rsidRDefault="00AF0CB1" w:rsidP="00AF0CB1">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ومن خلال ما سبق يمكن القول </w:t>
      </w:r>
      <w:r w:rsidR="006857E8" w:rsidRPr="006857E8">
        <w:rPr>
          <w:rFonts w:ascii="Simplified Arabic" w:hAnsi="Simplified Arabic" w:cs="Simplified Arabic"/>
          <w:sz w:val="28"/>
          <w:szCs w:val="28"/>
          <w:rtl/>
        </w:rPr>
        <w:t>إنّ</w:t>
      </w:r>
      <w:r>
        <w:rPr>
          <w:rFonts w:ascii="Simplified Arabic" w:hAnsi="Simplified Arabic" w:cs="Simplified Arabic" w:hint="cs"/>
          <w:sz w:val="28"/>
          <w:szCs w:val="28"/>
          <w:rtl/>
        </w:rPr>
        <w:t xml:space="preserve"> التعليم الالكتروني يعدّ عنصرًا مهمًا في تطوير مهارات الموهوبين في مجالات عدّة والتي من ضمنها مجال الطيران؛ ذلك أن الموهوبين يمكن لهم الوصول إلى دورات تدريبية متخصصة في مجال الطيران إذا استُفيد منه في هذا المجال مما يسهم في تطوير التفكير النقدي والتحليلي لديهم وكذلك حل المشكلات كما يسهم في التواصل مع العديد من الزملاء من مختلف أنحاء العالم مما يعزز من مستوى التدريب وكذلك زيادة قدرة الموهوبين على الابتكار وأيضًا الإبداع في مجال الطيران تحديدًا باعتباره من المجالات المهمة.</w:t>
      </w:r>
    </w:p>
    <w:p w14:paraId="67AA5DD5" w14:textId="1D68767C" w:rsidR="00A42FFB" w:rsidRDefault="00A42FFB" w:rsidP="00A42FFB">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كما أنّ الأهمية بفئة الموهوبين ناتجة عن القدرات العقلية التي لديهم والمواصفات التي تجعلهم قادرين لاستقبال المعلومات من بيئات التعلم المرنة كما يفتح ذلك أمامهم أفقًا واسعة للتعلم العملية وكذلك التعلم النظري خصوصا مع ظهور أدوات عدّة مثل أداة المحاكاة وكذلك التدريب بالواقع الافتراضي، وباعتبار أن مجال الطيران يتطلب مهارات معرفية وكذلك تقنية وعملية يجعل ذلك بطبيعة الحال التعليم الالكتروني وسيلة مثالية تدعم تعلم الطلبة الموهوبين فيه؛ ذلك أنه يوفر بيئة آمنة وواقعية للتجريب وكذلك للتطبيق كما يسهم في صقل مهارات الطالب الموهوب وكذلك تعزيز أداءه.</w:t>
      </w:r>
    </w:p>
    <w:p w14:paraId="1713BA9D" w14:textId="49507766" w:rsidR="006857E8" w:rsidRPr="008334F5" w:rsidRDefault="006857E8" w:rsidP="007B0BBE">
      <w:pPr>
        <w:bidi/>
        <w:spacing w:line="276" w:lineRule="auto"/>
        <w:ind w:firstLine="567"/>
        <w:jc w:val="both"/>
        <w:rPr>
          <w:rFonts w:ascii="Simplified Arabic" w:hAnsi="Simplified Arabic" w:cs="Simplified Arabic"/>
          <w:sz w:val="28"/>
          <w:szCs w:val="28"/>
          <w:rtl/>
        </w:rPr>
      </w:pPr>
      <w:r w:rsidRPr="008334F5">
        <w:rPr>
          <w:rFonts w:ascii="Simplified Arabic" w:hAnsi="Simplified Arabic" w:cs="Simplified Arabic"/>
          <w:sz w:val="28"/>
          <w:szCs w:val="28"/>
          <w:rtl/>
        </w:rPr>
        <w:t>لذا فقد جاءت الدِّراسة الحالية بعنوان (دور التعليم الالكتروني في تطوير مهارات الموهوبين في مجال الطَّيران) ل</w:t>
      </w:r>
      <w:r w:rsidR="00A42FFB">
        <w:rPr>
          <w:rFonts w:ascii="Simplified Arabic" w:hAnsi="Simplified Arabic" w:cs="Simplified Arabic" w:hint="cs"/>
          <w:sz w:val="28"/>
          <w:szCs w:val="28"/>
          <w:rtl/>
        </w:rPr>
        <w:t>قياس مدى أهمية التعليم الالكتروني في تطوير مهارات الم</w:t>
      </w:r>
      <w:r w:rsidR="007B0BBE">
        <w:rPr>
          <w:rFonts w:ascii="Simplified Arabic" w:hAnsi="Simplified Arabic" w:cs="Simplified Arabic" w:hint="cs"/>
          <w:sz w:val="28"/>
          <w:szCs w:val="28"/>
          <w:rtl/>
        </w:rPr>
        <w:t xml:space="preserve">وهوبين بالتركيز على مجال الطيران مما يسهم </w:t>
      </w:r>
      <w:r w:rsidRPr="008334F5">
        <w:rPr>
          <w:rFonts w:ascii="Simplified Arabic" w:hAnsi="Simplified Arabic" w:cs="Simplified Arabic"/>
          <w:sz w:val="28"/>
          <w:szCs w:val="28"/>
          <w:rtl/>
        </w:rPr>
        <w:t>في توفير تجربة تعليمية متميزة، وبالتَّالي تحفيز</w:t>
      </w:r>
      <w:r w:rsidR="007B0BBE">
        <w:rPr>
          <w:rFonts w:ascii="Simplified Arabic" w:hAnsi="Simplified Arabic" w:cs="Simplified Arabic" w:hint="cs"/>
          <w:sz w:val="28"/>
          <w:szCs w:val="28"/>
          <w:rtl/>
        </w:rPr>
        <w:t xml:space="preserve"> الطلاب الموهوبين </w:t>
      </w:r>
      <w:r w:rsidRPr="008334F5">
        <w:rPr>
          <w:rFonts w:ascii="Simplified Arabic" w:hAnsi="Simplified Arabic" w:cs="Simplified Arabic"/>
          <w:sz w:val="28"/>
          <w:szCs w:val="28"/>
          <w:rtl/>
        </w:rPr>
        <w:t>على التفوق والابتكار وزيادة الإنتاجية</w:t>
      </w:r>
      <w:r w:rsidRPr="008334F5">
        <w:rPr>
          <w:rFonts w:ascii="Simplified Arabic" w:hAnsi="Simplified Arabic" w:cs="Simplified Arabic"/>
          <w:sz w:val="28"/>
          <w:szCs w:val="28"/>
        </w:rPr>
        <w:t>.</w:t>
      </w:r>
    </w:p>
    <w:p w14:paraId="7F8C8496" w14:textId="548BB2DB" w:rsidR="00316335" w:rsidRPr="008334F5" w:rsidRDefault="00982729" w:rsidP="00982729">
      <w:pPr>
        <w:bidi/>
        <w:spacing w:line="276" w:lineRule="auto"/>
        <w:jc w:val="both"/>
        <w:outlineLvl w:val="1"/>
        <w:rPr>
          <w:rFonts w:ascii="Simplified Arabic" w:hAnsi="Simplified Arabic" w:cs="Simplified Arabic" w:hint="cs"/>
          <w:sz w:val="28"/>
          <w:szCs w:val="28"/>
          <w:rtl/>
        </w:rPr>
      </w:pPr>
      <w:bookmarkStart w:id="10" w:name="_Toc203775571"/>
      <w:r w:rsidRPr="008334F5">
        <w:rPr>
          <w:rFonts w:ascii="Simplified Arabic" w:hAnsi="Simplified Arabic" w:cs="Simplified Arabic"/>
          <w:b/>
          <w:bCs/>
          <w:sz w:val="28"/>
          <w:szCs w:val="28"/>
          <w:rtl/>
        </w:rPr>
        <w:t>2.1</w:t>
      </w:r>
      <w:r w:rsidR="00BB1F85" w:rsidRPr="008334F5">
        <w:rPr>
          <w:rFonts w:ascii="Simplified Arabic" w:hAnsi="Simplified Arabic" w:cs="Simplified Arabic"/>
          <w:b/>
          <w:bCs/>
          <w:sz w:val="28"/>
          <w:szCs w:val="28"/>
          <w:rtl/>
        </w:rPr>
        <w:t xml:space="preserve"> </w:t>
      </w:r>
      <w:r w:rsidR="00316335" w:rsidRPr="008334F5">
        <w:rPr>
          <w:rFonts w:ascii="Simplified Arabic" w:hAnsi="Simplified Arabic" w:cs="Simplified Arabic"/>
          <w:b/>
          <w:bCs/>
          <w:sz w:val="28"/>
          <w:szCs w:val="28"/>
          <w:rtl/>
        </w:rPr>
        <w:t>مُشكلة ا</w:t>
      </w:r>
      <w:bookmarkEnd w:id="8"/>
      <w:r w:rsidR="00990293" w:rsidRPr="008334F5">
        <w:rPr>
          <w:rFonts w:ascii="Simplified Arabic" w:hAnsi="Simplified Arabic" w:cs="Simplified Arabic"/>
          <w:b/>
          <w:bCs/>
          <w:sz w:val="28"/>
          <w:szCs w:val="28"/>
          <w:rtl/>
        </w:rPr>
        <w:t>لدِّراسة</w:t>
      </w:r>
      <w:r w:rsidR="003B7F0B" w:rsidRPr="008334F5">
        <w:rPr>
          <w:rFonts w:ascii="Simplified Arabic" w:hAnsi="Simplified Arabic" w:cs="Simplified Arabic"/>
          <w:b/>
          <w:bCs/>
          <w:sz w:val="28"/>
          <w:szCs w:val="28"/>
        </w:rPr>
        <w:t>:</w:t>
      </w:r>
      <w:bookmarkEnd w:id="9"/>
      <w:bookmarkEnd w:id="10"/>
    </w:p>
    <w:p w14:paraId="63EBDB4F" w14:textId="73509A23" w:rsidR="007B0BBE" w:rsidRDefault="007B0BBE" w:rsidP="0017518B">
      <w:pPr>
        <w:bidi/>
        <w:spacing w:line="276" w:lineRule="auto"/>
        <w:ind w:firstLine="562"/>
        <w:jc w:val="both"/>
        <w:rPr>
          <w:rFonts w:ascii="Simplified Arabic" w:hAnsi="Simplified Arabic" w:cs="Simplified Arabic"/>
          <w:sz w:val="28"/>
          <w:szCs w:val="28"/>
          <w:rtl/>
        </w:rPr>
      </w:pPr>
      <w:bookmarkStart w:id="11" w:name="_Toc183380221"/>
      <w:bookmarkStart w:id="12" w:name="_Toc192844272"/>
      <w:r>
        <w:rPr>
          <w:rFonts w:ascii="Simplified Arabic" w:hAnsi="Simplified Arabic" w:cs="Simplified Arabic" w:hint="cs"/>
          <w:sz w:val="28"/>
          <w:szCs w:val="28"/>
          <w:rtl/>
        </w:rPr>
        <w:t>على الرّغم من التقدم التكنولوجي المستمر والمتسارع لا سيما في التعليم الالكتروني إلا أن هناك بعض المؤسسات التعليمية لا تستعملها الاستعمال الأمثل خصوصا في برامج الموهوبين ولا سيما في التخصصات الدقيقة مثل مجال الطيران والذي يتطلب مهارات عدّة مثل التفكير التحليلي والمهارات التقنية المختلفة.</w:t>
      </w:r>
    </w:p>
    <w:p w14:paraId="2FA8A203" w14:textId="77777777" w:rsidR="00E7748E" w:rsidRDefault="008D73F2" w:rsidP="002C044A">
      <w:pPr>
        <w:bidi/>
        <w:spacing w:line="276" w:lineRule="auto"/>
        <w:ind w:firstLine="562"/>
        <w:jc w:val="both"/>
        <w:rPr>
          <w:rFonts w:ascii="Simplified Arabic" w:hAnsi="Simplified Arabic" w:cs="Simplified Arabic"/>
          <w:sz w:val="28"/>
          <w:szCs w:val="28"/>
          <w:rtl/>
        </w:rPr>
      </w:pPr>
      <w:r w:rsidRPr="008334F5">
        <w:rPr>
          <w:rFonts w:ascii="Simplified Arabic" w:hAnsi="Simplified Arabic" w:cs="Simplified Arabic"/>
          <w:sz w:val="28"/>
          <w:szCs w:val="28"/>
          <w:rtl/>
        </w:rPr>
        <w:t>وبناء على ما سبق؛ فإن مُشكلة الدِّراسة تتمثل في ضرورة استكشاف آلية استفادة الموهوبين من منصات التعليم الالكتروني بهدف تطوير المهارات التّقنية والفنية في الطيران، ومعرفة مدى تأثير هذه المنصات في تعزيز الابتكار والإبداع لدى الفئة الموهوبة.</w:t>
      </w:r>
    </w:p>
    <w:p w14:paraId="71432812" w14:textId="7636217B" w:rsidR="00E7748E" w:rsidRPr="008334F5" w:rsidRDefault="008D73F2" w:rsidP="007B0BBE">
      <w:pPr>
        <w:bidi/>
        <w:spacing w:line="276" w:lineRule="auto"/>
        <w:ind w:firstLine="562"/>
        <w:jc w:val="both"/>
        <w:rPr>
          <w:rFonts w:ascii="Simplified Arabic" w:hAnsi="Simplified Arabic" w:cs="Simplified Arabic"/>
          <w:b/>
          <w:bCs/>
          <w:sz w:val="28"/>
          <w:szCs w:val="28"/>
          <w:rtl/>
        </w:rPr>
      </w:pPr>
      <w:r w:rsidRPr="00E7748E">
        <w:rPr>
          <w:rFonts w:ascii="Simplified Arabic" w:hAnsi="Simplified Arabic" w:cs="Simplified Arabic"/>
          <w:b/>
          <w:bCs/>
          <w:sz w:val="28"/>
          <w:szCs w:val="28"/>
          <w:rtl/>
        </w:rPr>
        <w:lastRenderedPageBreak/>
        <w:t>ومن هنا يُمكن طرح تساؤل الدِّراسة الرئيس المُتمثل في:</w:t>
      </w:r>
      <w:r w:rsidRPr="008334F5">
        <w:rPr>
          <w:rFonts w:ascii="Simplified Arabic" w:hAnsi="Simplified Arabic" w:cs="Simplified Arabic"/>
          <w:sz w:val="28"/>
          <w:szCs w:val="28"/>
          <w:rtl/>
        </w:rPr>
        <w:t xml:space="preserve"> ما دور التَّعليم الالكتروني في تطوير الموهوبين في مجال الطَّيران؟</w:t>
      </w:r>
    </w:p>
    <w:p w14:paraId="150525F9" w14:textId="597EAACB" w:rsidR="00316335" w:rsidRDefault="00BB1F85" w:rsidP="00E7748E">
      <w:pPr>
        <w:bidi/>
        <w:spacing w:line="276" w:lineRule="auto"/>
        <w:ind w:firstLine="49"/>
        <w:jc w:val="both"/>
        <w:outlineLvl w:val="1"/>
        <w:rPr>
          <w:rFonts w:ascii="Simplified Arabic" w:hAnsi="Simplified Arabic" w:cs="Simplified Arabic"/>
          <w:b/>
          <w:bCs/>
          <w:sz w:val="28"/>
          <w:szCs w:val="28"/>
          <w:rtl/>
        </w:rPr>
      </w:pPr>
      <w:bookmarkStart w:id="13" w:name="_Toc203775572"/>
      <w:r w:rsidRPr="008334F5">
        <w:rPr>
          <w:rFonts w:ascii="Simplified Arabic" w:hAnsi="Simplified Arabic" w:cs="Simplified Arabic"/>
          <w:b/>
          <w:bCs/>
          <w:sz w:val="28"/>
          <w:szCs w:val="28"/>
          <w:rtl/>
        </w:rPr>
        <w:t xml:space="preserve">3.1 </w:t>
      </w:r>
      <w:r w:rsidR="00316335" w:rsidRPr="008334F5">
        <w:rPr>
          <w:rFonts w:ascii="Simplified Arabic" w:hAnsi="Simplified Arabic" w:cs="Simplified Arabic"/>
          <w:b/>
          <w:bCs/>
          <w:sz w:val="28"/>
          <w:szCs w:val="28"/>
          <w:rtl/>
        </w:rPr>
        <w:t>أهمية</w:t>
      </w:r>
      <w:r w:rsidR="00990293" w:rsidRPr="008334F5">
        <w:rPr>
          <w:rFonts w:ascii="Simplified Arabic" w:hAnsi="Simplified Arabic" w:cs="Simplified Arabic"/>
          <w:b/>
          <w:bCs/>
          <w:sz w:val="28"/>
          <w:szCs w:val="28"/>
          <w:rtl/>
        </w:rPr>
        <w:t>ُ</w:t>
      </w:r>
      <w:r w:rsidR="00316335" w:rsidRPr="008334F5">
        <w:rPr>
          <w:rFonts w:ascii="Simplified Arabic" w:hAnsi="Simplified Arabic" w:cs="Simplified Arabic"/>
          <w:b/>
          <w:bCs/>
          <w:sz w:val="28"/>
          <w:szCs w:val="28"/>
          <w:rtl/>
        </w:rPr>
        <w:t xml:space="preserve"> ا</w:t>
      </w:r>
      <w:r w:rsidR="00990293" w:rsidRPr="008334F5">
        <w:rPr>
          <w:rFonts w:ascii="Simplified Arabic" w:hAnsi="Simplified Arabic" w:cs="Simplified Arabic"/>
          <w:b/>
          <w:bCs/>
          <w:sz w:val="28"/>
          <w:szCs w:val="28"/>
          <w:rtl/>
        </w:rPr>
        <w:t>لدِّراسة</w:t>
      </w:r>
      <w:r w:rsidR="00316335" w:rsidRPr="008334F5">
        <w:rPr>
          <w:rFonts w:ascii="Simplified Arabic" w:hAnsi="Simplified Arabic" w:cs="Simplified Arabic"/>
          <w:b/>
          <w:bCs/>
          <w:sz w:val="28"/>
          <w:szCs w:val="28"/>
          <w:rtl/>
        </w:rPr>
        <w:t>:</w:t>
      </w:r>
      <w:bookmarkEnd w:id="11"/>
      <w:bookmarkEnd w:id="12"/>
      <w:bookmarkEnd w:id="13"/>
    </w:p>
    <w:p w14:paraId="4CD80D72" w14:textId="5F70CC54" w:rsidR="00D64D1D" w:rsidRPr="00D64D1D" w:rsidRDefault="00D64D1D" w:rsidP="00D64D1D">
      <w:pPr>
        <w:bidi/>
        <w:spacing w:line="276" w:lineRule="auto"/>
        <w:ind w:firstLine="567"/>
        <w:jc w:val="both"/>
        <w:rPr>
          <w:rFonts w:ascii="Simplified Arabic" w:hAnsi="Simplified Arabic" w:cs="Simplified Arabic"/>
          <w:b/>
          <w:bCs/>
          <w:sz w:val="28"/>
          <w:szCs w:val="28"/>
          <w:rtl/>
        </w:rPr>
      </w:pPr>
      <w:r w:rsidRPr="00D64D1D">
        <w:rPr>
          <w:rFonts w:ascii="Simplified Arabic" w:hAnsi="Simplified Arabic" w:cs="Simplified Arabic"/>
          <w:b/>
          <w:bCs/>
          <w:sz w:val="28"/>
          <w:szCs w:val="28"/>
          <w:rtl/>
        </w:rPr>
        <w:t>تنبع أهمية هذا البحث من عدة جوانب نظرية وتطبيقية، يمكن تلخيصها فيما يلي</w:t>
      </w:r>
      <w:r w:rsidRPr="00D64D1D">
        <w:rPr>
          <w:rFonts w:ascii="Simplified Arabic" w:hAnsi="Simplified Arabic" w:cs="Simplified Arabic"/>
          <w:b/>
          <w:bCs/>
          <w:sz w:val="28"/>
          <w:szCs w:val="28"/>
        </w:rPr>
        <w:t>:</w:t>
      </w:r>
    </w:p>
    <w:p w14:paraId="0534C28A" w14:textId="35D93557" w:rsidR="003F6844" w:rsidRPr="008334F5" w:rsidRDefault="00831BBC" w:rsidP="00E7748E">
      <w:pPr>
        <w:bidi/>
        <w:spacing w:line="276" w:lineRule="auto"/>
        <w:ind w:firstLine="49"/>
        <w:jc w:val="both"/>
        <w:outlineLvl w:val="2"/>
        <w:rPr>
          <w:rFonts w:ascii="Simplified Arabic" w:hAnsi="Simplified Arabic" w:cs="Simplified Arabic"/>
          <w:b/>
          <w:bCs/>
          <w:sz w:val="28"/>
          <w:szCs w:val="28"/>
        </w:rPr>
      </w:pPr>
      <w:bookmarkStart w:id="14" w:name="_Toc203775573"/>
      <w:r w:rsidRPr="008334F5">
        <w:rPr>
          <w:rFonts w:ascii="Simplified Arabic" w:hAnsi="Simplified Arabic" w:cs="Simplified Arabic"/>
          <w:b/>
          <w:bCs/>
          <w:sz w:val="28"/>
          <w:szCs w:val="28"/>
          <w:rtl/>
        </w:rPr>
        <w:t xml:space="preserve">1.3.1 </w:t>
      </w:r>
      <w:r w:rsidR="003F6844" w:rsidRPr="008334F5">
        <w:rPr>
          <w:rFonts w:ascii="Simplified Arabic" w:hAnsi="Simplified Arabic" w:cs="Simplified Arabic"/>
          <w:b/>
          <w:bCs/>
          <w:sz w:val="28"/>
          <w:szCs w:val="28"/>
          <w:rtl/>
        </w:rPr>
        <w:t>الأهمية العلمية</w:t>
      </w:r>
      <w:r w:rsidR="00633A42" w:rsidRPr="008334F5">
        <w:rPr>
          <w:rFonts w:ascii="Simplified Arabic" w:hAnsi="Simplified Arabic" w:cs="Simplified Arabic"/>
          <w:b/>
          <w:bCs/>
          <w:sz w:val="28"/>
          <w:szCs w:val="28"/>
          <w:rtl/>
        </w:rPr>
        <w:t xml:space="preserve"> النَّظرية</w:t>
      </w:r>
      <w:r w:rsidR="003F6844" w:rsidRPr="008334F5">
        <w:rPr>
          <w:rFonts w:ascii="Simplified Arabic" w:hAnsi="Simplified Arabic" w:cs="Simplified Arabic"/>
          <w:b/>
          <w:bCs/>
          <w:sz w:val="28"/>
          <w:szCs w:val="28"/>
          <w:rtl/>
        </w:rPr>
        <w:t>:</w:t>
      </w:r>
      <w:bookmarkEnd w:id="14"/>
    </w:p>
    <w:p w14:paraId="16008132" w14:textId="47FD0A66" w:rsidR="007B0BBE" w:rsidRDefault="007B0BBE" w:rsidP="00E80AFB">
      <w:pPr>
        <w:pStyle w:val="a6"/>
        <w:numPr>
          <w:ilvl w:val="0"/>
          <w:numId w:val="10"/>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تسعى الدراسة الحالية إلى إثراء الأدبيات العلمية لا سيما المتعلقة بتطوير الموهوبين وذلك من خلال الحرص على تقديم إطار علمي يوضح آلية الاستفادة المثلى من التعليم الالكتروني تحديدًا في مجال الطيران لفئة الموهوبين.</w:t>
      </w:r>
    </w:p>
    <w:p w14:paraId="6C5D240D" w14:textId="6977DAEB" w:rsidR="007B0BBE" w:rsidRDefault="007B0BBE" w:rsidP="007B0BBE">
      <w:pPr>
        <w:pStyle w:val="a6"/>
        <w:numPr>
          <w:ilvl w:val="0"/>
          <w:numId w:val="10"/>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تبين الدراسة العلاقة بين التعليم الالكتروني وتطوير الموهوبين بالتركيز على المهارات المعرفية والعملية والتقنية.</w:t>
      </w:r>
    </w:p>
    <w:p w14:paraId="13FFA809" w14:textId="188E4E46" w:rsidR="007B0BBE" w:rsidRDefault="007B0BBE" w:rsidP="007B0BBE">
      <w:pPr>
        <w:pStyle w:val="a6"/>
        <w:numPr>
          <w:ilvl w:val="0"/>
          <w:numId w:val="10"/>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توضح الدراسة الحالية أثر التكنولوجيا ومدى مساهمتها في تحسين تجربة المتعلم، ومدى اكتسابه لعدة مهارات جديدة كما تسعى إلى الربط بين التعليم الالكتروني وبين الذكاء الاصطناعي أيضًا من جهة أخرى والذي يعدّ بدوره</w:t>
      </w:r>
      <w:r w:rsidR="00F15CE6">
        <w:rPr>
          <w:rFonts w:ascii="Simplified Arabic" w:hAnsi="Simplified Arabic" w:cs="Simplified Arabic" w:hint="cs"/>
          <w:sz w:val="28"/>
          <w:szCs w:val="28"/>
          <w:rtl/>
        </w:rPr>
        <w:t xml:space="preserve"> من أهم التقنيات الالكترونية.</w:t>
      </w:r>
    </w:p>
    <w:p w14:paraId="47F8745B" w14:textId="1B1EFC6A" w:rsidR="003F6844" w:rsidRPr="008334F5" w:rsidRDefault="003F6844" w:rsidP="00E80AFB">
      <w:pPr>
        <w:pStyle w:val="a6"/>
        <w:numPr>
          <w:ilvl w:val="2"/>
          <w:numId w:val="5"/>
        </w:numPr>
        <w:bidi/>
        <w:spacing w:line="276" w:lineRule="auto"/>
        <w:jc w:val="both"/>
        <w:outlineLvl w:val="2"/>
        <w:rPr>
          <w:rFonts w:ascii="Simplified Arabic" w:hAnsi="Simplified Arabic" w:cs="Simplified Arabic"/>
          <w:b/>
          <w:bCs/>
          <w:sz w:val="28"/>
          <w:szCs w:val="28"/>
          <w:rtl/>
        </w:rPr>
      </w:pPr>
      <w:bookmarkStart w:id="15" w:name="_Toc203775574"/>
      <w:r w:rsidRPr="008334F5">
        <w:rPr>
          <w:rFonts w:ascii="Simplified Arabic" w:hAnsi="Simplified Arabic" w:cs="Simplified Arabic"/>
          <w:b/>
          <w:bCs/>
          <w:sz w:val="28"/>
          <w:szCs w:val="28"/>
          <w:rtl/>
        </w:rPr>
        <w:t>الأهمية العملية</w:t>
      </w:r>
      <w:r w:rsidR="00633A42" w:rsidRPr="008334F5">
        <w:rPr>
          <w:rFonts w:ascii="Simplified Arabic" w:hAnsi="Simplified Arabic" w:cs="Simplified Arabic"/>
          <w:b/>
          <w:bCs/>
          <w:sz w:val="28"/>
          <w:szCs w:val="28"/>
          <w:rtl/>
        </w:rPr>
        <w:t xml:space="preserve"> التَّطبيقية</w:t>
      </w:r>
      <w:r w:rsidRPr="008334F5">
        <w:rPr>
          <w:rFonts w:ascii="Simplified Arabic" w:hAnsi="Simplified Arabic" w:cs="Simplified Arabic"/>
          <w:b/>
          <w:bCs/>
          <w:sz w:val="28"/>
          <w:szCs w:val="28"/>
          <w:rtl/>
        </w:rPr>
        <w:t>:</w:t>
      </w:r>
      <w:bookmarkEnd w:id="15"/>
    </w:p>
    <w:p w14:paraId="7193AFD5" w14:textId="44A032D1" w:rsidR="00F15CE6" w:rsidRPr="00F15CE6" w:rsidRDefault="008D73F2" w:rsidP="00E80AFB">
      <w:pPr>
        <w:pStyle w:val="a6"/>
        <w:numPr>
          <w:ilvl w:val="0"/>
          <w:numId w:val="11"/>
        </w:numPr>
        <w:bidi/>
        <w:spacing w:line="276" w:lineRule="auto"/>
        <w:jc w:val="both"/>
        <w:rPr>
          <w:rFonts w:ascii="Simplified Arabic" w:hAnsi="Simplified Arabic" w:cs="Simplified Arabic"/>
          <w:b/>
          <w:bCs/>
          <w:sz w:val="28"/>
          <w:szCs w:val="28"/>
        </w:rPr>
      </w:pPr>
      <w:bookmarkStart w:id="16" w:name="_Toc183380222"/>
      <w:bookmarkStart w:id="17" w:name="_Toc192844273"/>
      <w:r w:rsidRPr="008334F5">
        <w:rPr>
          <w:rFonts w:ascii="Simplified Arabic" w:hAnsi="Simplified Arabic" w:cs="Simplified Arabic"/>
          <w:sz w:val="28"/>
          <w:szCs w:val="28"/>
          <w:rtl/>
        </w:rPr>
        <w:t>يُمكن أن تسهم الدِّراسة في تقديم حلو</w:t>
      </w:r>
      <w:r w:rsidR="00F15CE6">
        <w:rPr>
          <w:rFonts w:ascii="Simplified Arabic" w:hAnsi="Simplified Arabic" w:cs="Simplified Arabic" w:hint="cs"/>
          <w:sz w:val="28"/>
          <w:szCs w:val="28"/>
          <w:rtl/>
        </w:rPr>
        <w:t>ل عملية من شأنها المساهمة في تحسين آلية تعليم الموهوبين، وذلك من خلال الاستفادة من نتائج الدراسة الحالية.</w:t>
      </w:r>
    </w:p>
    <w:p w14:paraId="701D3F7B" w14:textId="60C38084" w:rsidR="00F15CE6" w:rsidRDefault="00F15CE6" w:rsidP="00F15CE6">
      <w:pPr>
        <w:pStyle w:val="a6"/>
        <w:numPr>
          <w:ilvl w:val="0"/>
          <w:numId w:val="11"/>
        </w:numPr>
        <w:bidi/>
        <w:spacing w:line="276"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تقدّم الدراسة الأسس التي تسهم في إنشاء منصة الكترونية لرعاية الموهوبين وتطويرهم في مجال الطيران تحديدًا</w:t>
      </w:r>
      <w:r>
        <w:rPr>
          <w:rFonts w:ascii="Simplified Arabic" w:hAnsi="Simplified Arabic" w:cs="Simplified Arabic" w:hint="cs"/>
          <w:b/>
          <w:bCs/>
          <w:sz w:val="28"/>
          <w:szCs w:val="28"/>
          <w:rtl/>
        </w:rPr>
        <w:t>.</w:t>
      </w:r>
    </w:p>
    <w:p w14:paraId="202CD4EA" w14:textId="7A3CCF68" w:rsidR="00F15CE6" w:rsidRPr="00F15CE6" w:rsidRDefault="00F15CE6" w:rsidP="00F15CE6">
      <w:pPr>
        <w:pStyle w:val="a6"/>
        <w:numPr>
          <w:ilvl w:val="0"/>
          <w:numId w:val="11"/>
        </w:numPr>
        <w:bidi/>
        <w:spacing w:line="276"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تسعى الدراسة إلى تقديم العديد من التوصيات التي تسهم في تحسين برامج الموهوبين في مجال الطيران مما يؤدي إلى تحسين المستوى التعليمي.</w:t>
      </w:r>
    </w:p>
    <w:p w14:paraId="5DF4D572" w14:textId="77777777" w:rsidR="008D73F2" w:rsidRPr="008334F5" w:rsidRDefault="008D73F2" w:rsidP="00E80AFB">
      <w:pPr>
        <w:pStyle w:val="a6"/>
        <w:numPr>
          <w:ilvl w:val="0"/>
          <w:numId w:val="11"/>
        </w:numPr>
        <w:bidi/>
        <w:spacing w:line="276" w:lineRule="auto"/>
        <w:jc w:val="both"/>
        <w:rPr>
          <w:rFonts w:ascii="Simplified Arabic" w:hAnsi="Simplified Arabic" w:cs="Simplified Arabic"/>
          <w:b/>
          <w:bCs/>
          <w:sz w:val="28"/>
          <w:szCs w:val="28"/>
        </w:rPr>
      </w:pPr>
      <w:r w:rsidRPr="008334F5">
        <w:rPr>
          <w:rFonts w:ascii="Simplified Arabic" w:hAnsi="Simplified Arabic" w:cs="Simplified Arabic"/>
          <w:sz w:val="28"/>
          <w:szCs w:val="28"/>
          <w:rtl/>
        </w:rPr>
        <w:t>قد تُساعد الدِّراسة صناع القرار في مجال الطِّيران؛ لتبني عدّة تقنيات تعليمية متقدمة مما يسهم في تعزيز قدرة الموهوبين والمبتكرين.</w:t>
      </w:r>
    </w:p>
    <w:p w14:paraId="2E7A8ACC" w14:textId="77777777" w:rsidR="008334F5" w:rsidRPr="008D73F2" w:rsidRDefault="008334F5" w:rsidP="008334F5">
      <w:pPr>
        <w:bidi/>
        <w:spacing w:line="276" w:lineRule="auto"/>
        <w:jc w:val="both"/>
        <w:rPr>
          <w:rFonts w:ascii="Simplified Arabic" w:hAnsi="Simplified Arabic" w:cs="Simplified Arabic"/>
          <w:sz w:val="28"/>
          <w:szCs w:val="28"/>
          <w:rtl/>
        </w:rPr>
      </w:pPr>
    </w:p>
    <w:p w14:paraId="72977E01" w14:textId="7C3006B8" w:rsidR="00316335" w:rsidRPr="009C68C1" w:rsidRDefault="00BB1F85" w:rsidP="00982729">
      <w:pPr>
        <w:bidi/>
        <w:spacing w:line="276" w:lineRule="auto"/>
        <w:ind w:firstLine="49"/>
        <w:jc w:val="both"/>
        <w:outlineLvl w:val="1"/>
        <w:rPr>
          <w:rFonts w:ascii="Simplified Arabic" w:hAnsi="Simplified Arabic" w:cs="Simplified Arabic"/>
          <w:b/>
          <w:bCs/>
          <w:sz w:val="28"/>
          <w:szCs w:val="28"/>
          <w:rtl/>
        </w:rPr>
      </w:pPr>
      <w:bookmarkStart w:id="18" w:name="_Toc203775575"/>
      <w:r w:rsidRPr="009C68C1">
        <w:rPr>
          <w:rFonts w:ascii="Simplified Arabic" w:hAnsi="Simplified Arabic" w:cs="Simplified Arabic"/>
          <w:b/>
          <w:bCs/>
          <w:sz w:val="28"/>
          <w:szCs w:val="28"/>
          <w:rtl/>
        </w:rPr>
        <w:lastRenderedPageBreak/>
        <w:t xml:space="preserve">4.1 </w:t>
      </w:r>
      <w:r w:rsidR="00316335" w:rsidRPr="009C68C1">
        <w:rPr>
          <w:rFonts w:ascii="Simplified Arabic" w:hAnsi="Simplified Arabic" w:cs="Simplified Arabic"/>
          <w:b/>
          <w:bCs/>
          <w:sz w:val="28"/>
          <w:szCs w:val="28"/>
          <w:rtl/>
        </w:rPr>
        <w:t>أهدافُ ال</w:t>
      </w:r>
      <w:r w:rsidR="00990293" w:rsidRPr="009C68C1">
        <w:rPr>
          <w:rFonts w:ascii="Simplified Arabic" w:hAnsi="Simplified Arabic" w:cs="Simplified Arabic"/>
          <w:b/>
          <w:bCs/>
          <w:sz w:val="28"/>
          <w:szCs w:val="28"/>
          <w:rtl/>
        </w:rPr>
        <w:t>دِّراسة</w:t>
      </w:r>
      <w:r w:rsidR="00316335" w:rsidRPr="009C68C1">
        <w:rPr>
          <w:rFonts w:ascii="Simplified Arabic" w:hAnsi="Simplified Arabic" w:cs="Simplified Arabic"/>
          <w:b/>
          <w:bCs/>
          <w:sz w:val="28"/>
          <w:szCs w:val="28"/>
          <w:rtl/>
        </w:rPr>
        <w:t>:</w:t>
      </w:r>
      <w:bookmarkEnd w:id="16"/>
      <w:bookmarkEnd w:id="17"/>
      <w:bookmarkEnd w:id="18"/>
    </w:p>
    <w:p w14:paraId="382A4EFC" w14:textId="77777777" w:rsidR="009E36DB" w:rsidRDefault="008D73F2" w:rsidP="009E36DB">
      <w:pPr>
        <w:bidi/>
        <w:spacing w:line="276" w:lineRule="auto"/>
        <w:ind w:left="51" w:firstLine="567"/>
        <w:jc w:val="both"/>
        <w:rPr>
          <w:rFonts w:ascii="Simplified Arabic" w:hAnsi="Simplified Arabic" w:cs="Simplified Arabic"/>
          <w:sz w:val="28"/>
          <w:szCs w:val="28"/>
        </w:rPr>
      </w:pPr>
      <w:bookmarkStart w:id="19" w:name="_Toc183380223"/>
      <w:bookmarkStart w:id="20" w:name="_Toc192844274"/>
      <w:r w:rsidRPr="008D73F2">
        <w:rPr>
          <w:rFonts w:ascii="Simplified Arabic" w:hAnsi="Simplified Arabic" w:cs="Simplified Arabic"/>
          <w:sz w:val="28"/>
          <w:szCs w:val="28"/>
          <w:rtl/>
        </w:rPr>
        <w:t xml:space="preserve">من خلال ما سبق عرضه، فإن الدِّراسة الحالية تهدف إلى هدف رئيس وهو كالتَّالي: تسليط الضوء على دور التعليم الالكتروني في تطوير الموهوبين في مجال الطَّيران. </w:t>
      </w:r>
      <w:r w:rsidRPr="009E36DB">
        <w:rPr>
          <w:rFonts w:ascii="Simplified Arabic" w:hAnsi="Simplified Arabic" w:cs="Simplified Arabic"/>
          <w:b/>
          <w:bCs/>
          <w:sz w:val="28"/>
          <w:szCs w:val="28"/>
          <w:rtl/>
        </w:rPr>
        <w:t>وبناء على الهدف الرئيس يُمكن صياغة الأهداف الفرعية التَّالية</w:t>
      </w:r>
      <w:r w:rsidRPr="009E36DB">
        <w:rPr>
          <w:rFonts w:ascii="Simplified Arabic" w:hAnsi="Simplified Arabic" w:cs="Simplified Arabic"/>
          <w:b/>
          <w:bCs/>
          <w:sz w:val="28"/>
          <w:szCs w:val="28"/>
        </w:rPr>
        <w:t>:</w:t>
      </w:r>
    </w:p>
    <w:p w14:paraId="35F628C1" w14:textId="7CE697D7" w:rsidR="009E36DB" w:rsidRDefault="006E52D4" w:rsidP="00E80AFB">
      <w:pPr>
        <w:pStyle w:val="a6"/>
        <w:numPr>
          <w:ilvl w:val="0"/>
          <w:numId w:val="11"/>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تسليط الضوء على </w:t>
      </w:r>
      <w:r w:rsidR="008D73F2" w:rsidRPr="009E36DB">
        <w:rPr>
          <w:rFonts w:ascii="Simplified Arabic" w:hAnsi="Simplified Arabic" w:cs="Simplified Arabic"/>
          <w:sz w:val="28"/>
          <w:szCs w:val="28"/>
          <w:rtl/>
        </w:rPr>
        <w:t xml:space="preserve">مدى فعالية الأدوات التعليمية </w:t>
      </w:r>
      <w:r>
        <w:rPr>
          <w:rFonts w:ascii="Simplified Arabic" w:hAnsi="Simplified Arabic" w:cs="Simplified Arabic" w:hint="cs"/>
          <w:sz w:val="28"/>
          <w:szCs w:val="28"/>
          <w:rtl/>
        </w:rPr>
        <w:t xml:space="preserve">الرقمية </w:t>
      </w:r>
      <w:r w:rsidR="008D73F2" w:rsidRPr="009E36DB">
        <w:rPr>
          <w:rFonts w:ascii="Simplified Arabic" w:hAnsi="Simplified Arabic" w:cs="Simplified Arabic"/>
          <w:sz w:val="28"/>
          <w:szCs w:val="28"/>
          <w:rtl/>
        </w:rPr>
        <w:t>في تطوير المهارات العملية لدى الموهوبين في مجال الطيران</w:t>
      </w:r>
      <w:r w:rsidR="008D73F2" w:rsidRPr="009E36DB">
        <w:rPr>
          <w:rFonts w:ascii="Simplified Arabic" w:hAnsi="Simplified Arabic" w:cs="Simplified Arabic"/>
          <w:sz w:val="28"/>
          <w:szCs w:val="28"/>
        </w:rPr>
        <w:t>.</w:t>
      </w:r>
    </w:p>
    <w:p w14:paraId="206CB4EA" w14:textId="77777777" w:rsidR="009E36DB" w:rsidRDefault="008D73F2" w:rsidP="00E80AFB">
      <w:pPr>
        <w:pStyle w:val="a6"/>
        <w:numPr>
          <w:ilvl w:val="0"/>
          <w:numId w:val="11"/>
        </w:numPr>
        <w:bidi/>
        <w:spacing w:line="276" w:lineRule="auto"/>
        <w:jc w:val="both"/>
        <w:rPr>
          <w:rFonts w:ascii="Simplified Arabic" w:hAnsi="Simplified Arabic" w:cs="Simplified Arabic"/>
          <w:sz w:val="28"/>
          <w:szCs w:val="28"/>
        </w:rPr>
      </w:pPr>
      <w:r w:rsidRPr="009E36DB">
        <w:rPr>
          <w:rFonts w:ascii="Simplified Arabic" w:hAnsi="Simplified Arabic" w:cs="Simplified Arabic"/>
          <w:sz w:val="28"/>
          <w:szCs w:val="28"/>
          <w:rtl/>
        </w:rPr>
        <w:t xml:space="preserve">تحديد أبرز التحديات التي قد </w:t>
      </w:r>
      <w:proofErr w:type="spellStart"/>
      <w:r w:rsidRPr="009E36DB">
        <w:rPr>
          <w:rFonts w:ascii="Simplified Arabic" w:hAnsi="Simplified Arabic" w:cs="Simplified Arabic"/>
          <w:sz w:val="28"/>
          <w:szCs w:val="28"/>
          <w:rtl/>
        </w:rPr>
        <w:t>يواجهها</w:t>
      </w:r>
      <w:proofErr w:type="spellEnd"/>
      <w:r w:rsidRPr="009E36DB">
        <w:rPr>
          <w:rFonts w:ascii="Simplified Arabic" w:hAnsi="Simplified Arabic" w:cs="Simplified Arabic"/>
          <w:sz w:val="28"/>
          <w:szCs w:val="28"/>
          <w:rtl/>
        </w:rPr>
        <w:t xml:space="preserve"> الموهوبون في مجال الطَّيران عند استخدام التعليم الإلكتروني</w:t>
      </w:r>
      <w:r w:rsidRPr="009E36DB">
        <w:rPr>
          <w:rFonts w:ascii="Simplified Arabic" w:hAnsi="Simplified Arabic" w:cs="Simplified Arabic"/>
          <w:sz w:val="28"/>
          <w:szCs w:val="28"/>
        </w:rPr>
        <w:t>.</w:t>
      </w:r>
    </w:p>
    <w:p w14:paraId="3ABCE149" w14:textId="13B8A0EA" w:rsidR="009E36DB" w:rsidRDefault="008D73F2" w:rsidP="00E80AFB">
      <w:pPr>
        <w:pStyle w:val="a6"/>
        <w:numPr>
          <w:ilvl w:val="0"/>
          <w:numId w:val="11"/>
        </w:numPr>
        <w:bidi/>
        <w:spacing w:line="276" w:lineRule="auto"/>
        <w:jc w:val="both"/>
        <w:rPr>
          <w:rFonts w:ascii="Simplified Arabic" w:hAnsi="Simplified Arabic" w:cs="Simplified Arabic"/>
          <w:sz w:val="28"/>
          <w:szCs w:val="28"/>
        </w:rPr>
      </w:pPr>
      <w:r w:rsidRPr="009E36DB">
        <w:rPr>
          <w:rFonts w:ascii="Simplified Arabic" w:hAnsi="Simplified Arabic" w:cs="Simplified Arabic"/>
          <w:sz w:val="28"/>
          <w:szCs w:val="28"/>
          <w:rtl/>
        </w:rPr>
        <w:t>تحليل احتياجات الموهوبين في مجال الطَّيران مما يساعد على فهم المهارات والمعارف التي يجب أن توفرها المنصات التعليمية</w:t>
      </w:r>
      <w:r w:rsidR="006E52D4">
        <w:rPr>
          <w:rFonts w:ascii="Simplified Arabic" w:hAnsi="Simplified Arabic" w:cs="Simplified Arabic" w:hint="cs"/>
          <w:sz w:val="28"/>
          <w:szCs w:val="28"/>
          <w:rtl/>
        </w:rPr>
        <w:t>.</w:t>
      </w:r>
    </w:p>
    <w:p w14:paraId="311C2834" w14:textId="1120F998" w:rsidR="00316335" w:rsidRPr="00982729" w:rsidRDefault="003B7F0B" w:rsidP="00E80AFB">
      <w:pPr>
        <w:pStyle w:val="a6"/>
        <w:numPr>
          <w:ilvl w:val="1"/>
          <w:numId w:val="6"/>
        </w:numPr>
        <w:bidi/>
        <w:spacing w:line="276" w:lineRule="auto"/>
        <w:jc w:val="both"/>
        <w:outlineLvl w:val="1"/>
        <w:rPr>
          <w:rFonts w:ascii="Simplified Arabic" w:hAnsi="Simplified Arabic" w:cs="Simplified Arabic"/>
          <w:b/>
          <w:bCs/>
          <w:sz w:val="28"/>
          <w:szCs w:val="28"/>
          <w:rtl/>
        </w:rPr>
      </w:pPr>
      <w:bookmarkStart w:id="21" w:name="_Toc203775576"/>
      <w:r w:rsidRPr="00982729">
        <w:rPr>
          <w:rFonts w:ascii="Simplified Arabic" w:hAnsi="Simplified Arabic" w:cs="Simplified Arabic"/>
          <w:b/>
          <w:bCs/>
          <w:sz w:val="28"/>
          <w:szCs w:val="28"/>
          <w:rtl/>
        </w:rPr>
        <w:t>تساؤلات</w:t>
      </w:r>
      <w:r w:rsidR="00316335" w:rsidRPr="00982729">
        <w:rPr>
          <w:rFonts w:ascii="Simplified Arabic" w:hAnsi="Simplified Arabic" w:cs="Simplified Arabic"/>
          <w:b/>
          <w:bCs/>
          <w:sz w:val="28"/>
          <w:szCs w:val="28"/>
          <w:rtl/>
        </w:rPr>
        <w:t xml:space="preserve"> ال</w:t>
      </w:r>
      <w:r w:rsidR="00990293" w:rsidRPr="00982729">
        <w:rPr>
          <w:rFonts w:ascii="Simplified Arabic" w:hAnsi="Simplified Arabic" w:cs="Simplified Arabic"/>
          <w:b/>
          <w:bCs/>
          <w:sz w:val="28"/>
          <w:szCs w:val="28"/>
          <w:rtl/>
        </w:rPr>
        <w:t>دِّراسة</w:t>
      </w:r>
      <w:r w:rsidR="00316335" w:rsidRPr="00982729">
        <w:rPr>
          <w:rFonts w:ascii="Simplified Arabic" w:hAnsi="Simplified Arabic" w:cs="Simplified Arabic"/>
          <w:b/>
          <w:bCs/>
          <w:sz w:val="28"/>
          <w:szCs w:val="28"/>
          <w:rtl/>
        </w:rPr>
        <w:t>:</w:t>
      </w:r>
      <w:bookmarkEnd w:id="19"/>
      <w:bookmarkEnd w:id="20"/>
      <w:bookmarkEnd w:id="21"/>
    </w:p>
    <w:p w14:paraId="7883566C" w14:textId="77777777" w:rsidR="009E36DB" w:rsidRDefault="0095321E" w:rsidP="00E80AFB">
      <w:pPr>
        <w:pStyle w:val="a6"/>
        <w:numPr>
          <w:ilvl w:val="0"/>
          <w:numId w:val="11"/>
        </w:numPr>
        <w:bidi/>
        <w:spacing w:line="276" w:lineRule="auto"/>
        <w:jc w:val="both"/>
        <w:rPr>
          <w:rFonts w:ascii="Simplified Arabic" w:hAnsi="Simplified Arabic" w:cs="Simplified Arabic"/>
          <w:sz w:val="28"/>
          <w:szCs w:val="28"/>
        </w:rPr>
      </w:pPr>
      <w:bookmarkStart w:id="22" w:name="_Toc192844275"/>
      <w:r w:rsidRPr="009E36DB">
        <w:rPr>
          <w:rFonts w:ascii="Simplified Arabic" w:hAnsi="Simplified Arabic" w:cs="Simplified Arabic"/>
          <w:sz w:val="28"/>
          <w:szCs w:val="28"/>
          <w:rtl/>
        </w:rPr>
        <w:t>ما مدى فعالية الأدوات التعليمية الرقمية في تطوير المهارات العملية لدى الموهوبين في مجال الطيران؟</w:t>
      </w:r>
    </w:p>
    <w:p w14:paraId="6531A835" w14:textId="77777777" w:rsidR="009E36DB" w:rsidRDefault="0095321E" w:rsidP="00E80AFB">
      <w:pPr>
        <w:pStyle w:val="a6"/>
        <w:numPr>
          <w:ilvl w:val="0"/>
          <w:numId w:val="11"/>
        </w:numPr>
        <w:bidi/>
        <w:spacing w:line="276" w:lineRule="auto"/>
        <w:jc w:val="both"/>
        <w:rPr>
          <w:rFonts w:ascii="Simplified Arabic" w:hAnsi="Simplified Arabic" w:cs="Simplified Arabic"/>
          <w:sz w:val="28"/>
          <w:szCs w:val="28"/>
        </w:rPr>
      </w:pPr>
      <w:r w:rsidRPr="009E36DB">
        <w:rPr>
          <w:rFonts w:ascii="Simplified Arabic" w:hAnsi="Simplified Arabic" w:cs="Simplified Arabic"/>
          <w:sz w:val="28"/>
          <w:szCs w:val="28"/>
          <w:rtl/>
        </w:rPr>
        <w:t xml:space="preserve">ما أبرز التحديات التي قد </w:t>
      </w:r>
      <w:proofErr w:type="spellStart"/>
      <w:r w:rsidRPr="009E36DB">
        <w:rPr>
          <w:rFonts w:ascii="Simplified Arabic" w:hAnsi="Simplified Arabic" w:cs="Simplified Arabic"/>
          <w:sz w:val="28"/>
          <w:szCs w:val="28"/>
          <w:rtl/>
        </w:rPr>
        <w:t>يواجهها</w:t>
      </w:r>
      <w:proofErr w:type="spellEnd"/>
      <w:r w:rsidRPr="009E36DB">
        <w:rPr>
          <w:rFonts w:ascii="Simplified Arabic" w:hAnsi="Simplified Arabic" w:cs="Simplified Arabic"/>
          <w:sz w:val="28"/>
          <w:szCs w:val="28"/>
          <w:rtl/>
        </w:rPr>
        <w:t xml:space="preserve"> الموهوبون في مجال الطَّيران عند استخدام التعليم الإلكتروني؟</w:t>
      </w:r>
    </w:p>
    <w:p w14:paraId="5E7E6EA6" w14:textId="4E8FC772" w:rsidR="009E36DB" w:rsidRDefault="0095321E" w:rsidP="006E52D4">
      <w:pPr>
        <w:pStyle w:val="a6"/>
        <w:numPr>
          <w:ilvl w:val="0"/>
          <w:numId w:val="11"/>
        </w:numPr>
        <w:bidi/>
        <w:spacing w:line="276" w:lineRule="auto"/>
        <w:jc w:val="both"/>
        <w:rPr>
          <w:rFonts w:ascii="Simplified Arabic" w:hAnsi="Simplified Arabic" w:cs="Simplified Arabic"/>
          <w:sz w:val="28"/>
          <w:szCs w:val="28"/>
        </w:rPr>
      </w:pPr>
      <w:r w:rsidRPr="009E36DB">
        <w:rPr>
          <w:rFonts w:ascii="Simplified Arabic" w:hAnsi="Simplified Arabic" w:cs="Simplified Arabic"/>
          <w:sz w:val="28"/>
          <w:szCs w:val="28"/>
          <w:rtl/>
        </w:rPr>
        <w:t xml:space="preserve">ما احتياجات الموهوبين في مجال الطَّيران التي يجب أن توفرها المنصات التعليمية؟ </w:t>
      </w:r>
    </w:p>
    <w:p w14:paraId="39A417CB" w14:textId="7ACB1BBD" w:rsidR="007A7935" w:rsidRPr="006E52D4" w:rsidRDefault="0095321E" w:rsidP="006E52D4">
      <w:pPr>
        <w:pStyle w:val="a6"/>
        <w:numPr>
          <w:ilvl w:val="0"/>
          <w:numId w:val="11"/>
        </w:numPr>
        <w:bidi/>
        <w:spacing w:line="276" w:lineRule="auto"/>
        <w:jc w:val="both"/>
        <w:rPr>
          <w:rFonts w:ascii="Simplified Arabic" w:hAnsi="Simplified Arabic" w:cs="Simplified Arabic"/>
          <w:sz w:val="28"/>
          <w:szCs w:val="28"/>
          <w:rtl/>
        </w:rPr>
      </w:pPr>
      <w:r w:rsidRPr="009E36DB">
        <w:rPr>
          <w:rFonts w:ascii="Simplified Arabic" w:hAnsi="Simplified Arabic" w:cs="Simplified Arabic"/>
          <w:sz w:val="28"/>
          <w:szCs w:val="28"/>
          <w:rtl/>
        </w:rPr>
        <w:t>ما الطرق المبتكرة لدمج التعليم الإلكتروني مع التدريب العملي التي تساعد الموهوبين على تطبيق المعرفة النظرية في بيئات العمل الحقيقية؟</w:t>
      </w:r>
    </w:p>
    <w:p w14:paraId="271FB3E7" w14:textId="41431B13" w:rsidR="003B7F0B" w:rsidRPr="009C68C1" w:rsidRDefault="00BB1F85" w:rsidP="00982729">
      <w:pPr>
        <w:bidi/>
        <w:spacing w:line="276" w:lineRule="auto"/>
        <w:ind w:firstLine="49"/>
        <w:jc w:val="both"/>
        <w:outlineLvl w:val="1"/>
        <w:rPr>
          <w:rFonts w:ascii="Simplified Arabic" w:hAnsi="Simplified Arabic" w:cs="Simplified Arabic"/>
          <w:b/>
          <w:bCs/>
          <w:sz w:val="28"/>
          <w:szCs w:val="28"/>
          <w:rtl/>
        </w:rPr>
      </w:pPr>
      <w:bookmarkStart w:id="23" w:name="_Toc203775577"/>
      <w:r w:rsidRPr="009C68C1">
        <w:rPr>
          <w:rFonts w:ascii="Simplified Arabic" w:hAnsi="Simplified Arabic" w:cs="Simplified Arabic"/>
          <w:b/>
          <w:bCs/>
          <w:sz w:val="28"/>
          <w:szCs w:val="28"/>
          <w:rtl/>
        </w:rPr>
        <w:t xml:space="preserve">6.1 </w:t>
      </w:r>
      <w:r w:rsidR="003B7F0B" w:rsidRPr="009C68C1">
        <w:rPr>
          <w:rFonts w:ascii="Simplified Arabic" w:hAnsi="Simplified Arabic" w:cs="Simplified Arabic"/>
          <w:b/>
          <w:bCs/>
          <w:sz w:val="28"/>
          <w:szCs w:val="28"/>
          <w:rtl/>
        </w:rPr>
        <w:t>فروض الدِّراسة:</w:t>
      </w:r>
      <w:bookmarkEnd w:id="22"/>
      <w:bookmarkEnd w:id="23"/>
    </w:p>
    <w:p w14:paraId="5F7B8590" w14:textId="3884F62D" w:rsidR="0095321E" w:rsidRDefault="0095321E" w:rsidP="008334F5">
      <w:pPr>
        <w:bidi/>
        <w:spacing w:line="276" w:lineRule="auto"/>
        <w:ind w:firstLine="567"/>
        <w:jc w:val="both"/>
        <w:rPr>
          <w:rFonts w:ascii="Simplified Arabic" w:hAnsi="Simplified Arabic" w:cs="Simplified Arabic"/>
          <w:sz w:val="28"/>
          <w:szCs w:val="28"/>
          <w:rtl/>
        </w:rPr>
      </w:pPr>
      <w:bookmarkStart w:id="24" w:name="_Toc192844276"/>
      <w:r w:rsidRPr="00505044">
        <w:rPr>
          <w:rFonts w:ascii="Simplified Arabic" w:hAnsi="Simplified Arabic" w:cs="Simplified Arabic"/>
          <w:b/>
          <w:bCs/>
          <w:sz w:val="28"/>
          <w:szCs w:val="28"/>
          <w:rtl/>
        </w:rPr>
        <w:t>الفرضية الرئيسة الأولى</w:t>
      </w:r>
      <w:r w:rsidRPr="0095321E">
        <w:rPr>
          <w:rFonts w:ascii="Simplified Arabic" w:hAnsi="Simplified Arabic" w:cs="Simplified Arabic"/>
          <w:sz w:val="28"/>
          <w:szCs w:val="28"/>
          <w:rtl/>
        </w:rPr>
        <w:t>: توجد علاقة ذات دلالة إحصائية بين التعليم الالكتروني وتطوير مهارات الموهوبين</w:t>
      </w:r>
      <w:r w:rsidRPr="0095321E">
        <w:rPr>
          <w:rFonts w:ascii="Simplified Arabic" w:hAnsi="Simplified Arabic" w:cs="Simplified Arabic"/>
          <w:sz w:val="28"/>
          <w:szCs w:val="28"/>
        </w:rPr>
        <w:t>.</w:t>
      </w:r>
    </w:p>
    <w:p w14:paraId="29BA8D4A" w14:textId="77777777" w:rsidR="000F0AFA" w:rsidRDefault="000F0AFA" w:rsidP="000F0AFA">
      <w:pPr>
        <w:bidi/>
        <w:spacing w:line="276" w:lineRule="auto"/>
        <w:ind w:firstLine="562"/>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الفرضية الفرعية الأولى:</w:t>
      </w:r>
      <w:r w:rsidRPr="004529B1">
        <w:rPr>
          <w:rFonts w:ascii="Simplified Arabic" w:hAnsi="Simplified Arabic" w:cs="Simplified Arabic"/>
          <w:sz w:val="28"/>
          <w:szCs w:val="28"/>
          <w:rtl/>
        </w:rPr>
        <w:t xml:space="preserve"> </w:t>
      </w:r>
      <w:r w:rsidRPr="009C68C1">
        <w:rPr>
          <w:rFonts w:ascii="Simplified Arabic" w:hAnsi="Simplified Arabic" w:cs="Simplified Arabic"/>
          <w:sz w:val="28"/>
          <w:szCs w:val="28"/>
          <w:rtl/>
        </w:rPr>
        <w:t>توجد علاقة ذات دلالة معنوية إحصائية بين</w:t>
      </w:r>
      <w:r w:rsidRPr="000F0AFA">
        <w:rPr>
          <w:rFonts w:ascii="Simplified Arabic" w:hAnsi="Simplified Arabic" w:cs="Simplified Arabic"/>
          <w:sz w:val="28"/>
          <w:szCs w:val="28"/>
        </w:rPr>
        <w:t> </w:t>
      </w:r>
      <w:r w:rsidRPr="000F0AFA">
        <w:rPr>
          <w:rFonts w:ascii="Simplified Arabic" w:hAnsi="Simplified Arabic" w:cs="Simplified Arabic"/>
          <w:sz w:val="28"/>
          <w:szCs w:val="28"/>
          <w:rtl/>
        </w:rPr>
        <w:t>التعليم الإلكتروني</w:t>
      </w:r>
      <w:r>
        <w:rPr>
          <w:rFonts w:ascii="Simplified Arabic" w:hAnsi="Simplified Arabic" w:cs="Simplified Arabic" w:hint="cs"/>
          <w:sz w:val="28"/>
          <w:szCs w:val="28"/>
          <w:rtl/>
        </w:rPr>
        <w:t xml:space="preserve"> و</w:t>
      </w:r>
      <w:r w:rsidRPr="000F0AFA">
        <w:rPr>
          <w:rFonts w:ascii="Simplified Arabic" w:hAnsi="Simplified Arabic" w:cs="Simplified Arabic"/>
          <w:sz w:val="28"/>
          <w:szCs w:val="28"/>
          <w:rtl/>
        </w:rPr>
        <w:t>تطوير المهارات المعرفية</w:t>
      </w:r>
    </w:p>
    <w:p w14:paraId="2D8067B0" w14:textId="77777777" w:rsidR="000F0AFA" w:rsidRDefault="000F0AFA" w:rsidP="000F0AFA">
      <w:pPr>
        <w:bidi/>
        <w:spacing w:line="276" w:lineRule="auto"/>
        <w:ind w:firstLine="562"/>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الفرضية الفرعية الثانية:</w:t>
      </w:r>
      <w:r w:rsidRPr="004529B1">
        <w:rPr>
          <w:rFonts w:ascii="Simplified Arabic" w:hAnsi="Simplified Arabic" w:cs="Simplified Arabic"/>
          <w:sz w:val="28"/>
          <w:szCs w:val="28"/>
          <w:rtl/>
        </w:rPr>
        <w:t xml:space="preserve"> </w:t>
      </w:r>
      <w:r w:rsidRPr="009C68C1">
        <w:rPr>
          <w:rFonts w:ascii="Simplified Arabic" w:hAnsi="Simplified Arabic" w:cs="Simplified Arabic"/>
          <w:sz w:val="28"/>
          <w:szCs w:val="28"/>
          <w:rtl/>
        </w:rPr>
        <w:t>توجد علاقة ذات دلالة معنوية إحصائية بين</w:t>
      </w:r>
      <w:r w:rsidRPr="000F0AFA">
        <w:rPr>
          <w:rFonts w:ascii="Simplified Arabic" w:hAnsi="Simplified Arabic" w:cs="Simplified Arabic"/>
          <w:sz w:val="28"/>
          <w:szCs w:val="28"/>
        </w:rPr>
        <w:t> </w:t>
      </w:r>
      <w:r w:rsidRPr="000F0AFA">
        <w:rPr>
          <w:rFonts w:ascii="Simplified Arabic" w:hAnsi="Simplified Arabic" w:cs="Simplified Arabic"/>
          <w:sz w:val="28"/>
          <w:szCs w:val="28"/>
          <w:rtl/>
        </w:rPr>
        <w:t>التعليم الإلكتروني</w:t>
      </w:r>
      <w:r>
        <w:rPr>
          <w:rFonts w:ascii="Simplified Arabic" w:hAnsi="Simplified Arabic" w:cs="Simplified Arabic" w:hint="cs"/>
          <w:sz w:val="28"/>
          <w:szCs w:val="28"/>
          <w:rtl/>
        </w:rPr>
        <w:t xml:space="preserve"> و</w:t>
      </w:r>
      <w:r w:rsidRPr="000F0AFA">
        <w:rPr>
          <w:rFonts w:ascii="Simplified Arabic" w:hAnsi="Simplified Arabic" w:cs="Simplified Arabic"/>
          <w:sz w:val="28"/>
          <w:szCs w:val="28"/>
          <w:rtl/>
        </w:rPr>
        <w:t>تطوير المهارات</w:t>
      </w:r>
      <w:r>
        <w:rPr>
          <w:rFonts w:ascii="Simplified Arabic" w:hAnsi="Simplified Arabic" w:cs="Simplified Arabic" w:hint="cs"/>
          <w:sz w:val="28"/>
          <w:szCs w:val="28"/>
          <w:rtl/>
        </w:rPr>
        <w:t xml:space="preserve"> العملية والتقنية.</w:t>
      </w:r>
    </w:p>
    <w:p w14:paraId="3DA36A21" w14:textId="5CF41499" w:rsidR="0095321E" w:rsidRPr="006E52D4" w:rsidRDefault="000F0AFA" w:rsidP="006E52D4">
      <w:pPr>
        <w:bidi/>
        <w:spacing w:line="276" w:lineRule="auto"/>
        <w:ind w:firstLine="562"/>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lastRenderedPageBreak/>
        <w:t xml:space="preserve">الفرضية الفرعية الثَّالثة: </w:t>
      </w:r>
      <w:r w:rsidRPr="009C68C1">
        <w:rPr>
          <w:rFonts w:ascii="Simplified Arabic" w:hAnsi="Simplified Arabic" w:cs="Simplified Arabic"/>
          <w:sz w:val="28"/>
          <w:szCs w:val="28"/>
          <w:rtl/>
        </w:rPr>
        <w:t>توجد علاقة ذات دلالة معنوية إحصائية بين</w:t>
      </w:r>
      <w:r w:rsidRPr="000F0AFA">
        <w:rPr>
          <w:rFonts w:ascii="Simplified Arabic" w:hAnsi="Simplified Arabic" w:cs="Simplified Arabic"/>
          <w:sz w:val="28"/>
          <w:szCs w:val="28"/>
        </w:rPr>
        <w:t> </w:t>
      </w:r>
      <w:r w:rsidRPr="000F0AFA">
        <w:rPr>
          <w:rFonts w:ascii="Simplified Arabic" w:hAnsi="Simplified Arabic" w:cs="Simplified Arabic"/>
          <w:sz w:val="28"/>
          <w:szCs w:val="28"/>
          <w:rtl/>
        </w:rPr>
        <w:t>التعليم الإلكتروني</w:t>
      </w:r>
      <w:r>
        <w:rPr>
          <w:rFonts w:ascii="Simplified Arabic" w:hAnsi="Simplified Arabic" w:cs="Simplified Arabic" w:hint="cs"/>
          <w:sz w:val="28"/>
          <w:szCs w:val="28"/>
          <w:rtl/>
        </w:rPr>
        <w:t xml:space="preserve"> و</w:t>
      </w:r>
      <w:r w:rsidRPr="000F0AFA">
        <w:rPr>
          <w:rFonts w:ascii="Simplified Arabic" w:hAnsi="Simplified Arabic" w:cs="Simplified Arabic"/>
          <w:sz w:val="28"/>
          <w:szCs w:val="28"/>
          <w:rtl/>
        </w:rPr>
        <w:t>زيادة التَّفاعل والتحفيز لدى الموهوبين</w:t>
      </w:r>
      <w:r>
        <w:rPr>
          <w:rFonts w:ascii="Simplified Arabic" w:hAnsi="Simplified Arabic" w:cs="Simplified Arabic" w:hint="cs"/>
          <w:sz w:val="28"/>
          <w:szCs w:val="28"/>
          <w:rtl/>
        </w:rPr>
        <w:t>.</w:t>
      </w:r>
    </w:p>
    <w:p w14:paraId="5AEA0DC0" w14:textId="1A7961A3" w:rsidR="005B35C1" w:rsidRPr="009C68C1" w:rsidRDefault="005B35C1" w:rsidP="0095321E">
      <w:pPr>
        <w:bidi/>
        <w:spacing w:line="276" w:lineRule="auto"/>
        <w:ind w:firstLine="49"/>
        <w:jc w:val="both"/>
        <w:outlineLvl w:val="1"/>
        <w:rPr>
          <w:rFonts w:ascii="Simplified Arabic" w:hAnsi="Simplified Arabic" w:cs="Simplified Arabic"/>
          <w:b/>
          <w:bCs/>
          <w:sz w:val="28"/>
          <w:szCs w:val="28"/>
          <w:rtl/>
        </w:rPr>
      </w:pPr>
      <w:bookmarkStart w:id="25" w:name="_Toc203775578"/>
      <w:r>
        <w:rPr>
          <w:rFonts w:ascii="Simplified Arabic" w:hAnsi="Simplified Arabic" w:cs="Simplified Arabic" w:hint="cs"/>
          <w:b/>
          <w:bCs/>
          <w:sz w:val="28"/>
          <w:szCs w:val="28"/>
          <w:rtl/>
        </w:rPr>
        <w:t>7</w:t>
      </w:r>
      <w:r w:rsidRPr="009C68C1">
        <w:rPr>
          <w:rFonts w:ascii="Simplified Arabic" w:hAnsi="Simplified Arabic" w:cs="Simplified Arabic"/>
          <w:b/>
          <w:bCs/>
          <w:sz w:val="28"/>
          <w:szCs w:val="28"/>
          <w:rtl/>
        </w:rPr>
        <w:t xml:space="preserve">.1 </w:t>
      </w:r>
      <w:r>
        <w:rPr>
          <w:rFonts w:ascii="Simplified Arabic" w:hAnsi="Simplified Arabic" w:cs="Simplified Arabic" w:hint="cs"/>
          <w:b/>
          <w:bCs/>
          <w:sz w:val="28"/>
          <w:szCs w:val="28"/>
          <w:rtl/>
        </w:rPr>
        <w:t>حدود الدِّراسة:</w:t>
      </w:r>
      <w:bookmarkEnd w:id="25"/>
    </w:p>
    <w:p w14:paraId="11D7F354" w14:textId="77777777" w:rsidR="000E3AA7" w:rsidRPr="000E3AA7" w:rsidRDefault="000E3AA7" w:rsidP="00E80AFB">
      <w:pPr>
        <w:pStyle w:val="a6"/>
        <w:numPr>
          <w:ilvl w:val="0"/>
          <w:numId w:val="1"/>
        </w:numPr>
        <w:bidi/>
        <w:spacing w:line="276" w:lineRule="auto"/>
        <w:jc w:val="both"/>
        <w:rPr>
          <w:rFonts w:ascii="Simplified Arabic" w:hAnsi="Simplified Arabic" w:cs="Simplified Arabic"/>
          <w:sz w:val="28"/>
          <w:szCs w:val="28"/>
          <w:rtl/>
        </w:rPr>
      </w:pPr>
      <w:r w:rsidRPr="000E3AA7">
        <w:rPr>
          <w:rFonts w:ascii="Simplified Arabic" w:hAnsi="Simplified Arabic" w:cs="Simplified Arabic"/>
          <w:b/>
          <w:bCs/>
          <w:sz w:val="28"/>
          <w:szCs w:val="28"/>
          <w:rtl/>
        </w:rPr>
        <w:t xml:space="preserve">الحدود المكانية: </w:t>
      </w:r>
      <w:r w:rsidRPr="000E3AA7">
        <w:rPr>
          <w:rFonts w:ascii="Simplified Arabic" w:hAnsi="Simplified Arabic" w:cs="Simplified Arabic"/>
          <w:sz w:val="28"/>
          <w:szCs w:val="28"/>
          <w:rtl/>
        </w:rPr>
        <w:t>تُجرى الدِّراسة في المملكة العربية السعودية.</w:t>
      </w:r>
    </w:p>
    <w:p w14:paraId="249E932B" w14:textId="77777777" w:rsidR="000E3AA7" w:rsidRPr="000E3AA7" w:rsidRDefault="000E3AA7" w:rsidP="00E80AFB">
      <w:pPr>
        <w:pStyle w:val="a6"/>
        <w:numPr>
          <w:ilvl w:val="0"/>
          <w:numId w:val="1"/>
        </w:numPr>
        <w:bidi/>
        <w:spacing w:line="276" w:lineRule="auto"/>
        <w:jc w:val="both"/>
        <w:rPr>
          <w:rFonts w:ascii="Simplified Arabic" w:hAnsi="Simplified Arabic" w:cs="Simplified Arabic"/>
          <w:sz w:val="28"/>
          <w:szCs w:val="28"/>
          <w:rtl/>
        </w:rPr>
      </w:pPr>
      <w:r w:rsidRPr="000E3AA7">
        <w:rPr>
          <w:rFonts w:ascii="Simplified Arabic" w:hAnsi="Simplified Arabic" w:cs="Simplified Arabic"/>
          <w:b/>
          <w:bCs/>
          <w:sz w:val="28"/>
          <w:szCs w:val="28"/>
          <w:rtl/>
        </w:rPr>
        <w:t xml:space="preserve">الحدود الزمانية: </w:t>
      </w:r>
      <w:r w:rsidRPr="000E3AA7">
        <w:rPr>
          <w:rFonts w:ascii="Simplified Arabic" w:hAnsi="Simplified Arabic" w:cs="Simplified Arabic"/>
          <w:sz w:val="28"/>
          <w:szCs w:val="28"/>
          <w:rtl/>
        </w:rPr>
        <w:t>تُجرى الدِّراسة في الفصل الدِّراسي لعام 1446هـ-2025م.</w:t>
      </w:r>
    </w:p>
    <w:p w14:paraId="0E461588" w14:textId="42748441" w:rsidR="008334F5" w:rsidRPr="006E52D4" w:rsidRDefault="000E3AA7" w:rsidP="006E52D4">
      <w:pPr>
        <w:pStyle w:val="a6"/>
        <w:numPr>
          <w:ilvl w:val="0"/>
          <w:numId w:val="1"/>
        </w:numPr>
        <w:bidi/>
        <w:spacing w:line="276" w:lineRule="auto"/>
        <w:jc w:val="both"/>
        <w:rPr>
          <w:rFonts w:ascii="Simplified Arabic" w:hAnsi="Simplified Arabic" w:cs="Simplified Arabic"/>
          <w:sz w:val="28"/>
          <w:szCs w:val="28"/>
          <w:rtl/>
        </w:rPr>
      </w:pPr>
      <w:r w:rsidRPr="007A7935">
        <w:rPr>
          <w:rFonts w:ascii="Simplified Arabic" w:hAnsi="Simplified Arabic" w:cs="Simplified Arabic"/>
          <w:b/>
          <w:bCs/>
          <w:sz w:val="28"/>
          <w:szCs w:val="28"/>
          <w:rtl/>
        </w:rPr>
        <w:t>الحدود الموضوعية:</w:t>
      </w:r>
      <w:r w:rsidRPr="007A7935">
        <w:rPr>
          <w:rFonts w:ascii="Simplified Arabic" w:hAnsi="Simplified Arabic" w:cs="Simplified Arabic"/>
          <w:sz w:val="28"/>
          <w:szCs w:val="28"/>
          <w:rtl/>
        </w:rPr>
        <w:t xml:space="preserve"> </w:t>
      </w:r>
      <w:r w:rsidR="007A7935" w:rsidRPr="007A7935">
        <w:rPr>
          <w:rFonts w:ascii="Simplified Arabic" w:hAnsi="Simplified Arabic" w:cs="Simplified Arabic"/>
          <w:sz w:val="28"/>
          <w:szCs w:val="28"/>
          <w:rtl/>
        </w:rPr>
        <w:t>يتناول هذا البحث دور التعليم الإلكتروني في تطوير مهارات الطلبة الموهوبين في مجال الطيران، ويركّز على المهارات التالية</w:t>
      </w:r>
      <w:r w:rsidR="007A7935" w:rsidRPr="007A7935">
        <w:rPr>
          <w:rFonts w:ascii="Simplified Arabic" w:hAnsi="Simplified Arabic" w:cs="Simplified Arabic"/>
          <w:sz w:val="28"/>
          <w:szCs w:val="28"/>
        </w:rPr>
        <w:t>:</w:t>
      </w:r>
      <w:r w:rsidR="007A7935" w:rsidRPr="007A7935">
        <w:rPr>
          <w:rFonts w:ascii="Simplified Arabic" w:hAnsi="Simplified Arabic" w:cs="Simplified Arabic" w:hint="cs"/>
          <w:sz w:val="28"/>
          <w:szCs w:val="28"/>
          <w:rtl/>
        </w:rPr>
        <w:t xml:space="preserve"> </w:t>
      </w:r>
      <w:r w:rsidR="007A7935" w:rsidRPr="007A7935">
        <w:rPr>
          <w:rFonts w:ascii="Simplified Arabic" w:hAnsi="Simplified Arabic" w:cs="Simplified Arabic"/>
          <w:sz w:val="28"/>
          <w:szCs w:val="28"/>
          <w:rtl/>
        </w:rPr>
        <w:t>المهارات العملية المرتبطة بالطيران</w:t>
      </w:r>
      <w:r w:rsidR="007A7935" w:rsidRPr="007A7935">
        <w:rPr>
          <w:rFonts w:ascii="Simplified Arabic" w:hAnsi="Simplified Arabic" w:cs="Simplified Arabic" w:hint="cs"/>
          <w:sz w:val="28"/>
          <w:szCs w:val="28"/>
          <w:rtl/>
        </w:rPr>
        <w:t>، و</w:t>
      </w:r>
      <w:r w:rsidR="007A7935" w:rsidRPr="007A7935">
        <w:rPr>
          <w:rFonts w:ascii="Simplified Arabic" w:hAnsi="Simplified Arabic" w:cs="Simplified Arabic"/>
          <w:sz w:val="28"/>
          <w:szCs w:val="28"/>
          <w:rtl/>
        </w:rPr>
        <w:t>مهارات التفاعل والتعاون</w:t>
      </w:r>
      <w:r w:rsidR="007A7935" w:rsidRPr="007A7935">
        <w:rPr>
          <w:rFonts w:ascii="Simplified Arabic" w:hAnsi="Simplified Arabic" w:cs="Simplified Arabic" w:hint="cs"/>
          <w:sz w:val="28"/>
          <w:szCs w:val="28"/>
          <w:rtl/>
        </w:rPr>
        <w:t>، و</w:t>
      </w:r>
      <w:r w:rsidR="007A7935" w:rsidRPr="007A7935">
        <w:rPr>
          <w:rFonts w:ascii="Simplified Arabic" w:hAnsi="Simplified Arabic" w:cs="Simplified Arabic"/>
          <w:sz w:val="28"/>
          <w:szCs w:val="28"/>
          <w:rtl/>
        </w:rPr>
        <w:t>التحصيل العلمي</w:t>
      </w:r>
      <w:r w:rsidR="007A7935" w:rsidRPr="007A7935">
        <w:rPr>
          <w:rFonts w:ascii="Simplified Arabic" w:hAnsi="Simplified Arabic" w:cs="Simplified Arabic" w:hint="cs"/>
          <w:sz w:val="28"/>
          <w:szCs w:val="28"/>
          <w:rtl/>
        </w:rPr>
        <w:t>، و</w:t>
      </w:r>
      <w:r w:rsidR="007A7935" w:rsidRPr="007A7935">
        <w:rPr>
          <w:rFonts w:ascii="Simplified Arabic" w:hAnsi="Simplified Arabic" w:cs="Simplified Arabic"/>
          <w:sz w:val="28"/>
          <w:szCs w:val="28"/>
          <w:rtl/>
        </w:rPr>
        <w:t>الكفاءة في الأداء عند استخدام أدوات الذكاء الاصطناعي</w:t>
      </w:r>
      <w:r w:rsidR="007A7935" w:rsidRPr="007A7935">
        <w:rPr>
          <w:rFonts w:ascii="Simplified Arabic" w:hAnsi="Simplified Arabic" w:cs="Simplified Arabic"/>
          <w:sz w:val="28"/>
          <w:szCs w:val="28"/>
        </w:rPr>
        <w:t>.</w:t>
      </w:r>
    </w:p>
    <w:p w14:paraId="2F3366DD" w14:textId="64BB1859" w:rsidR="00BB1F85" w:rsidRDefault="005B35C1" w:rsidP="00982729">
      <w:pPr>
        <w:bidi/>
        <w:spacing w:line="276" w:lineRule="auto"/>
        <w:ind w:firstLine="49"/>
        <w:jc w:val="both"/>
        <w:outlineLvl w:val="1"/>
        <w:rPr>
          <w:rFonts w:ascii="Simplified Arabic" w:hAnsi="Simplified Arabic" w:cs="Simplified Arabic"/>
          <w:b/>
          <w:bCs/>
          <w:sz w:val="28"/>
          <w:szCs w:val="28"/>
          <w:rtl/>
        </w:rPr>
      </w:pPr>
      <w:bookmarkStart w:id="26" w:name="_Toc203775579"/>
      <w:r>
        <w:rPr>
          <w:rFonts w:ascii="Simplified Arabic" w:hAnsi="Simplified Arabic" w:cs="Simplified Arabic" w:hint="cs"/>
          <w:b/>
          <w:bCs/>
          <w:sz w:val="28"/>
          <w:szCs w:val="28"/>
          <w:rtl/>
        </w:rPr>
        <w:t>8</w:t>
      </w:r>
      <w:r w:rsidR="00BB1F85" w:rsidRPr="009C68C1">
        <w:rPr>
          <w:rFonts w:ascii="Simplified Arabic" w:hAnsi="Simplified Arabic" w:cs="Simplified Arabic"/>
          <w:b/>
          <w:bCs/>
          <w:sz w:val="28"/>
          <w:szCs w:val="28"/>
          <w:rtl/>
        </w:rPr>
        <w:t>.1 نموذج الدِّراسة:</w:t>
      </w:r>
      <w:bookmarkEnd w:id="26"/>
    </w:p>
    <w:p w14:paraId="1D7779D6" w14:textId="3CA6465F" w:rsidR="00E458C5" w:rsidRPr="00E458C5" w:rsidRDefault="00E458C5" w:rsidP="00083D71">
      <w:pPr>
        <w:bidi/>
        <w:spacing w:line="276" w:lineRule="auto"/>
        <w:ind w:firstLine="567"/>
        <w:jc w:val="both"/>
        <w:rPr>
          <w:rFonts w:ascii="Simplified Arabic" w:hAnsi="Simplified Arabic" w:cs="Simplified Arabic"/>
          <w:sz w:val="28"/>
          <w:szCs w:val="28"/>
          <w:rtl/>
        </w:rPr>
      </w:pPr>
      <w:r w:rsidRPr="00E458C5">
        <w:rPr>
          <w:rFonts w:ascii="Simplified Arabic" w:hAnsi="Simplified Arabic" w:cs="Simplified Arabic" w:hint="cs"/>
          <w:sz w:val="28"/>
          <w:szCs w:val="28"/>
          <w:rtl/>
        </w:rPr>
        <w:t xml:space="preserve">يتمثل المتغير المُستقل في: </w:t>
      </w:r>
      <w:r w:rsidR="00E52EAC">
        <w:rPr>
          <w:rFonts w:ascii="Simplified Arabic" w:hAnsi="Simplified Arabic" w:cs="Simplified Arabic" w:hint="cs"/>
          <w:sz w:val="28"/>
          <w:szCs w:val="28"/>
          <w:rtl/>
        </w:rPr>
        <w:t>التعليم الالكتروني</w:t>
      </w:r>
      <w:r w:rsidRPr="00E458C5">
        <w:rPr>
          <w:rFonts w:ascii="Simplified Arabic" w:hAnsi="Simplified Arabic" w:cs="Simplified Arabic" w:hint="cs"/>
          <w:sz w:val="28"/>
          <w:szCs w:val="28"/>
          <w:rtl/>
        </w:rPr>
        <w:t xml:space="preserve">، بينما المتُغير التَّابع هو: </w:t>
      </w:r>
      <w:r w:rsidR="00E52EAC">
        <w:rPr>
          <w:rFonts w:ascii="Simplified Arabic" w:hAnsi="Simplified Arabic" w:cs="Simplified Arabic" w:hint="cs"/>
          <w:sz w:val="28"/>
          <w:szCs w:val="28"/>
          <w:rtl/>
        </w:rPr>
        <w:t>تطوير مهارات الموهوبين</w:t>
      </w:r>
      <w:r w:rsidRPr="00E458C5">
        <w:rPr>
          <w:rFonts w:ascii="Simplified Arabic" w:hAnsi="Simplified Arabic" w:cs="Simplified Arabic" w:hint="cs"/>
          <w:sz w:val="28"/>
          <w:szCs w:val="28"/>
          <w:rtl/>
        </w:rPr>
        <w:t xml:space="preserve">، وتُمثّله الأبعاد التَّالية: </w:t>
      </w:r>
      <w:r w:rsidR="00E52EAC">
        <w:rPr>
          <w:rFonts w:ascii="Simplified Arabic" w:hAnsi="Simplified Arabic" w:cs="Simplified Arabic" w:hint="cs"/>
          <w:sz w:val="28"/>
          <w:szCs w:val="28"/>
          <w:rtl/>
        </w:rPr>
        <w:t>المهارات العملية، و</w:t>
      </w:r>
      <w:r w:rsidR="00E52EAC" w:rsidRPr="0095321E">
        <w:rPr>
          <w:rFonts w:ascii="Simplified Arabic" w:hAnsi="Simplified Arabic" w:cs="Simplified Arabic"/>
          <w:sz w:val="28"/>
          <w:szCs w:val="28"/>
          <w:rtl/>
        </w:rPr>
        <w:t>التَّفاعل والتعاون بين الموهوبين</w:t>
      </w:r>
      <w:r w:rsidR="00E52EAC">
        <w:rPr>
          <w:rFonts w:ascii="Simplified Arabic" w:hAnsi="Simplified Arabic" w:cs="Simplified Arabic" w:hint="cs"/>
          <w:sz w:val="28"/>
          <w:szCs w:val="28"/>
          <w:rtl/>
        </w:rPr>
        <w:t xml:space="preserve">، </w:t>
      </w:r>
      <w:r w:rsidR="00E52EAC" w:rsidRPr="0095321E">
        <w:rPr>
          <w:rFonts w:ascii="Simplified Arabic" w:hAnsi="Simplified Arabic" w:cs="Simplified Arabic"/>
          <w:sz w:val="28"/>
          <w:szCs w:val="28"/>
          <w:rtl/>
        </w:rPr>
        <w:t>و</w:t>
      </w:r>
      <w:r w:rsidR="00E52EAC">
        <w:rPr>
          <w:rFonts w:ascii="Simplified Arabic" w:hAnsi="Simplified Arabic" w:cs="Simplified Arabic" w:hint="cs"/>
          <w:sz w:val="28"/>
          <w:szCs w:val="28"/>
          <w:rtl/>
        </w:rPr>
        <w:t>تحسين</w:t>
      </w:r>
      <w:r w:rsidR="00E52EAC" w:rsidRPr="0095321E">
        <w:rPr>
          <w:rFonts w:ascii="Simplified Arabic" w:hAnsi="Simplified Arabic" w:cs="Simplified Arabic"/>
          <w:sz w:val="28"/>
          <w:szCs w:val="28"/>
          <w:rtl/>
        </w:rPr>
        <w:t xml:space="preserve"> التَّحصيل العلمي</w:t>
      </w:r>
      <w:r w:rsidR="00E52EAC">
        <w:rPr>
          <w:rFonts w:ascii="Simplified Arabic" w:hAnsi="Simplified Arabic" w:cs="Simplified Arabic" w:hint="cs"/>
          <w:sz w:val="28"/>
          <w:szCs w:val="28"/>
          <w:rtl/>
        </w:rPr>
        <w:t xml:space="preserve">، </w:t>
      </w:r>
      <w:r w:rsidR="00E52EAC" w:rsidRPr="0095321E">
        <w:rPr>
          <w:rFonts w:ascii="Simplified Arabic" w:hAnsi="Simplified Arabic" w:cs="Simplified Arabic"/>
          <w:sz w:val="28"/>
          <w:szCs w:val="28"/>
          <w:rtl/>
        </w:rPr>
        <w:t>وزيادة كفاءة الموهوبين</w:t>
      </w:r>
      <w:r w:rsidR="00E52EAC">
        <w:rPr>
          <w:rFonts w:ascii="Simplified Arabic" w:hAnsi="Simplified Arabic" w:cs="Simplified Arabic" w:hint="cs"/>
          <w:sz w:val="28"/>
          <w:szCs w:val="28"/>
          <w:rtl/>
        </w:rPr>
        <w:t>.</w:t>
      </w:r>
    </w:p>
    <w:p w14:paraId="66F63834" w14:textId="31855084" w:rsidR="003E6CE1" w:rsidRDefault="003E6CE1" w:rsidP="003E6CE1">
      <w:pPr>
        <w:bidi/>
        <w:spacing w:line="276" w:lineRule="auto"/>
        <w:ind w:firstLine="51"/>
        <w:jc w:val="both"/>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w:drawing>
          <wp:inline distT="0" distB="0" distL="0" distR="0" wp14:anchorId="626EA25B" wp14:editId="23F3F299">
            <wp:extent cx="5486400" cy="2918460"/>
            <wp:effectExtent l="0" t="0" r="38100" b="0"/>
            <wp:docPr id="1715914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85DA118" w14:textId="381B361C" w:rsidR="00DD30E9" w:rsidRDefault="008251BE" w:rsidP="00C462F5">
      <w:pPr>
        <w:pStyle w:val="af1"/>
        <w:rPr>
          <w:rtl/>
        </w:rPr>
      </w:pPr>
      <w:bookmarkStart w:id="27" w:name="_Toc203775958"/>
      <w:r w:rsidRPr="008251BE">
        <w:rPr>
          <w:rFonts w:hint="cs"/>
          <w:rtl/>
        </w:rPr>
        <w:t>شكل رقم (1-1): نموذج البحث</w:t>
      </w:r>
      <w:bookmarkEnd w:id="27"/>
    </w:p>
    <w:p w14:paraId="790C1112" w14:textId="77777777" w:rsidR="006E52D4" w:rsidRPr="005B35C1" w:rsidRDefault="006E52D4" w:rsidP="00C462F5">
      <w:pPr>
        <w:pStyle w:val="af1"/>
        <w:rPr>
          <w:rtl/>
        </w:rPr>
      </w:pPr>
    </w:p>
    <w:p w14:paraId="33117C4F" w14:textId="4E463486" w:rsidR="00FB4C7D" w:rsidRDefault="009521C3" w:rsidP="00EE2EBA">
      <w:pPr>
        <w:bidi/>
        <w:spacing w:line="276" w:lineRule="auto"/>
        <w:ind w:firstLine="49"/>
        <w:jc w:val="both"/>
        <w:outlineLvl w:val="1"/>
        <w:rPr>
          <w:rFonts w:ascii="Simplified Arabic" w:hAnsi="Simplified Arabic" w:cs="Simplified Arabic"/>
          <w:b/>
          <w:bCs/>
          <w:sz w:val="28"/>
          <w:szCs w:val="28"/>
          <w:rtl/>
        </w:rPr>
      </w:pPr>
      <w:bookmarkStart w:id="28" w:name="_Toc203775580"/>
      <w:r>
        <w:rPr>
          <w:rFonts w:ascii="Simplified Arabic" w:hAnsi="Simplified Arabic" w:cs="Simplified Arabic" w:hint="cs"/>
          <w:b/>
          <w:bCs/>
          <w:sz w:val="28"/>
          <w:szCs w:val="28"/>
          <w:rtl/>
        </w:rPr>
        <w:lastRenderedPageBreak/>
        <w:t>9</w:t>
      </w:r>
      <w:r w:rsidR="005D156D" w:rsidRPr="009C68C1">
        <w:rPr>
          <w:rFonts w:ascii="Simplified Arabic" w:hAnsi="Simplified Arabic" w:cs="Simplified Arabic"/>
          <w:b/>
          <w:bCs/>
          <w:sz w:val="28"/>
          <w:szCs w:val="28"/>
          <w:rtl/>
        </w:rPr>
        <w:t xml:space="preserve">.1 </w:t>
      </w:r>
      <w:r w:rsidR="00EE2EBA">
        <w:rPr>
          <w:rFonts w:ascii="Simplified Arabic" w:hAnsi="Simplified Arabic" w:cs="Simplified Arabic" w:hint="cs"/>
          <w:b/>
          <w:bCs/>
          <w:sz w:val="28"/>
          <w:szCs w:val="28"/>
          <w:rtl/>
        </w:rPr>
        <w:t>خاتمة الفصل</w:t>
      </w:r>
      <w:bookmarkEnd w:id="28"/>
    </w:p>
    <w:p w14:paraId="2E51253A" w14:textId="5FA96373" w:rsidR="006E52D4" w:rsidRDefault="006E52D4" w:rsidP="007A7935">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ختامًا فإن من خلال ما سبق يتضح لنا أن التعليم الالكتروني يعدّ من الركائز والعناصر الأساسية التي تسهم في تطوير العملية التعليمية خصوصا في مجال التعليم، كما تجدر الإشارة إلى أن التركيز على الموهوبين يساعد في تعزيز استثمار تقنيات التعليم الالكتروني وكذلك صقل مهارات الموهوب المعرفية والعلمية، فيعدّ هذا الفصل منطلقًا أساسيا للدراسة إذ وضحنا فيه مقدمة الدراسة، كما عرّجنا على أهداف الدراسة وتساؤلاتها وكذلك وضحنا الأهمية العملية التطبيقية والأهمية النظرية العلمية، كما وضعنا نموذج الدراسة الذي يوضح المتغير التابع والمستقل كما حددّنا حدود الدراسة ومن ثمّ وضحنا الفرضيات التي تسعى الدراسة الحالية إلى دراسة صحتها، وهذا ينقلنا إلى الفصل الذي يليه وهو فصل الإطار النظري والدراسات السابقة والذي يضع بدوره المفاهيم الأساسية للدراسة ويوضحها.</w:t>
      </w:r>
    </w:p>
    <w:p w14:paraId="407C7519" w14:textId="77777777" w:rsidR="009521C3" w:rsidRDefault="009521C3" w:rsidP="009521C3">
      <w:pPr>
        <w:bidi/>
        <w:spacing w:line="240" w:lineRule="auto"/>
        <w:jc w:val="center"/>
        <w:rPr>
          <w:rFonts w:ascii="Simplified Arabic" w:hAnsi="Simplified Arabic" w:cs="Simplified Arabic"/>
          <w:sz w:val="28"/>
          <w:szCs w:val="28"/>
          <w:rtl/>
        </w:rPr>
      </w:pPr>
    </w:p>
    <w:p w14:paraId="18DEA452" w14:textId="77777777" w:rsidR="00BD0613" w:rsidRDefault="00BD0613" w:rsidP="00BD0613">
      <w:pPr>
        <w:bidi/>
        <w:spacing w:line="240" w:lineRule="auto"/>
        <w:jc w:val="center"/>
        <w:rPr>
          <w:rFonts w:ascii="Simplified Arabic" w:hAnsi="Simplified Arabic" w:cs="Simplified Arabic"/>
          <w:sz w:val="28"/>
          <w:szCs w:val="28"/>
          <w:rtl/>
        </w:rPr>
      </w:pPr>
    </w:p>
    <w:p w14:paraId="6A429362" w14:textId="77777777" w:rsidR="00BD0613" w:rsidRDefault="00BD0613" w:rsidP="00BD0613">
      <w:pPr>
        <w:bidi/>
        <w:spacing w:line="240" w:lineRule="auto"/>
        <w:jc w:val="center"/>
        <w:rPr>
          <w:rFonts w:ascii="Simplified Arabic" w:hAnsi="Simplified Arabic" w:cs="Simplified Arabic"/>
          <w:sz w:val="28"/>
          <w:szCs w:val="28"/>
          <w:rtl/>
        </w:rPr>
      </w:pPr>
    </w:p>
    <w:p w14:paraId="4E157BA4" w14:textId="77777777" w:rsidR="00BD0613" w:rsidRDefault="00BD0613" w:rsidP="00BD0613">
      <w:pPr>
        <w:bidi/>
        <w:spacing w:line="240" w:lineRule="auto"/>
        <w:jc w:val="center"/>
        <w:rPr>
          <w:rFonts w:ascii="Simplified Arabic" w:hAnsi="Simplified Arabic" w:cs="Simplified Arabic"/>
          <w:sz w:val="28"/>
          <w:szCs w:val="28"/>
          <w:rtl/>
        </w:rPr>
      </w:pPr>
    </w:p>
    <w:p w14:paraId="785046DB" w14:textId="77777777" w:rsidR="00BD0613" w:rsidRDefault="00BD0613" w:rsidP="00BD0613">
      <w:pPr>
        <w:bidi/>
        <w:spacing w:line="240" w:lineRule="auto"/>
        <w:jc w:val="center"/>
        <w:rPr>
          <w:rFonts w:ascii="Simplified Arabic" w:hAnsi="Simplified Arabic" w:cs="Simplified Arabic"/>
          <w:sz w:val="28"/>
          <w:szCs w:val="28"/>
          <w:rtl/>
        </w:rPr>
      </w:pPr>
    </w:p>
    <w:p w14:paraId="3AA42385" w14:textId="77777777" w:rsidR="00BD0613" w:rsidRDefault="00BD0613" w:rsidP="00BD0613">
      <w:pPr>
        <w:bidi/>
        <w:spacing w:line="240" w:lineRule="auto"/>
        <w:jc w:val="center"/>
        <w:rPr>
          <w:rFonts w:ascii="Simplified Arabic" w:hAnsi="Simplified Arabic" w:cs="Simplified Arabic"/>
          <w:sz w:val="28"/>
          <w:szCs w:val="28"/>
          <w:rtl/>
        </w:rPr>
      </w:pPr>
    </w:p>
    <w:p w14:paraId="268AB3ED" w14:textId="77777777" w:rsidR="00BD0613" w:rsidRDefault="00BD0613" w:rsidP="00BD0613">
      <w:pPr>
        <w:bidi/>
        <w:spacing w:line="240" w:lineRule="auto"/>
        <w:jc w:val="center"/>
        <w:rPr>
          <w:rFonts w:ascii="Simplified Arabic" w:hAnsi="Simplified Arabic" w:cs="Simplified Arabic"/>
          <w:sz w:val="28"/>
          <w:szCs w:val="28"/>
          <w:rtl/>
        </w:rPr>
      </w:pPr>
    </w:p>
    <w:p w14:paraId="5AD2B415" w14:textId="77777777" w:rsidR="00BD0613" w:rsidRDefault="00BD0613" w:rsidP="00BD0613">
      <w:pPr>
        <w:bidi/>
        <w:spacing w:line="240" w:lineRule="auto"/>
        <w:jc w:val="center"/>
        <w:rPr>
          <w:rFonts w:ascii="Simplified Arabic" w:hAnsi="Simplified Arabic" w:cs="Simplified Arabic"/>
          <w:sz w:val="28"/>
          <w:szCs w:val="28"/>
          <w:rtl/>
        </w:rPr>
      </w:pPr>
    </w:p>
    <w:p w14:paraId="7949EDB4" w14:textId="77777777" w:rsidR="00BD0613" w:rsidRDefault="00BD0613" w:rsidP="00BD0613">
      <w:pPr>
        <w:bidi/>
        <w:spacing w:line="240" w:lineRule="auto"/>
        <w:jc w:val="center"/>
        <w:rPr>
          <w:rFonts w:ascii="Simplified Arabic" w:hAnsi="Simplified Arabic" w:cs="Simplified Arabic"/>
          <w:sz w:val="28"/>
          <w:szCs w:val="28"/>
          <w:rtl/>
        </w:rPr>
      </w:pPr>
    </w:p>
    <w:p w14:paraId="08A90E25" w14:textId="77777777" w:rsidR="00BD0613" w:rsidRDefault="00BD0613" w:rsidP="00BD0613">
      <w:pPr>
        <w:bidi/>
        <w:spacing w:line="240" w:lineRule="auto"/>
        <w:jc w:val="center"/>
        <w:rPr>
          <w:rFonts w:ascii="Simplified Arabic" w:hAnsi="Simplified Arabic" w:cs="Simplified Arabic"/>
          <w:sz w:val="28"/>
          <w:szCs w:val="28"/>
          <w:rtl/>
        </w:rPr>
      </w:pPr>
    </w:p>
    <w:p w14:paraId="360216EE" w14:textId="77777777" w:rsidR="00BD0613" w:rsidRDefault="00BD0613" w:rsidP="00BD0613">
      <w:pPr>
        <w:bidi/>
        <w:spacing w:line="240" w:lineRule="auto"/>
        <w:jc w:val="center"/>
        <w:rPr>
          <w:rFonts w:ascii="Simplified Arabic" w:hAnsi="Simplified Arabic" w:cs="Simplified Arabic"/>
          <w:sz w:val="28"/>
          <w:szCs w:val="28"/>
          <w:rtl/>
        </w:rPr>
      </w:pPr>
    </w:p>
    <w:p w14:paraId="09010EDE" w14:textId="77777777" w:rsidR="00BD0613" w:rsidRDefault="00BD0613" w:rsidP="00BD0613">
      <w:pPr>
        <w:bidi/>
        <w:spacing w:line="240" w:lineRule="auto"/>
        <w:jc w:val="center"/>
        <w:rPr>
          <w:rFonts w:ascii="Simplified Arabic" w:hAnsi="Simplified Arabic" w:cs="Simplified Arabic"/>
          <w:sz w:val="28"/>
          <w:szCs w:val="28"/>
          <w:rtl/>
        </w:rPr>
      </w:pPr>
    </w:p>
    <w:p w14:paraId="185FD791" w14:textId="77777777" w:rsidR="00BD0613" w:rsidRDefault="00BD0613" w:rsidP="00BD0613">
      <w:pPr>
        <w:bidi/>
        <w:spacing w:line="240" w:lineRule="auto"/>
        <w:jc w:val="center"/>
        <w:rPr>
          <w:rFonts w:ascii="Simplified Arabic" w:hAnsi="Simplified Arabic" w:cs="Simplified Arabic"/>
          <w:b/>
          <w:bCs/>
          <w:sz w:val="32"/>
          <w:szCs w:val="32"/>
          <w:rtl/>
        </w:rPr>
      </w:pPr>
    </w:p>
    <w:p w14:paraId="78917F16" w14:textId="77777777" w:rsidR="00B80D12" w:rsidRDefault="00B80D12" w:rsidP="00FB4C7D">
      <w:pPr>
        <w:bidi/>
        <w:spacing w:line="240" w:lineRule="auto"/>
        <w:jc w:val="center"/>
        <w:rPr>
          <w:rFonts w:ascii="Simplified Arabic" w:hAnsi="Simplified Arabic" w:cs="Simplified Arabic"/>
          <w:b/>
          <w:bCs/>
          <w:sz w:val="32"/>
          <w:szCs w:val="32"/>
          <w:rtl/>
        </w:rPr>
      </w:pPr>
    </w:p>
    <w:p w14:paraId="2ED7DF0D" w14:textId="77777777" w:rsidR="00B80D12" w:rsidRDefault="00B80D12" w:rsidP="00B80D12">
      <w:pPr>
        <w:bidi/>
        <w:spacing w:line="240" w:lineRule="auto"/>
        <w:jc w:val="center"/>
        <w:rPr>
          <w:rFonts w:ascii="Simplified Arabic" w:hAnsi="Simplified Arabic" w:cs="Simplified Arabic"/>
          <w:b/>
          <w:bCs/>
          <w:sz w:val="32"/>
          <w:szCs w:val="32"/>
          <w:rtl/>
        </w:rPr>
      </w:pPr>
    </w:p>
    <w:p w14:paraId="195F6E27" w14:textId="77777777" w:rsidR="00165FFC" w:rsidRDefault="00165FFC" w:rsidP="00165FFC">
      <w:pPr>
        <w:bidi/>
        <w:spacing w:line="240" w:lineRule="auto"/>
        <w:jc w:val="center"/>
        <w:rPr>
          <w:rFonts w:ascii="Simplified Arabic" w:hAnsi="Simplified Arabic" w:cs="Simplified Arabic"/>
          <w:b/>
          <w:bCs/>
          <w:sz w:val="32"/>
          <w:szCs w:val="32"/>
          <w:rtl/>
        </w:rPr>
      </w:pPr>
    </w:p>
    <w:p w14:paraId="35CAE7C6" w14:textId="00C55EF0" w:rsidR="00FB4C7D" w:rsidRDefault="00FB4C7D" w:rsidP="00B80D12">
      <w:pPr>
        <w:bidi/>
        <w:spacing w:line="240" w:lineRule="auto"/>
        <w:jc w:val="center"/>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s">
            <w:drawing>
              <wp:anchor distT="0" distB="0" distL="114300" distR="114300" simplePos="0" relativeHeight="251666432" behindDoc="0" locked="0" layoutInCell="1" allowOverlap="1" wp14:anchorId="6A7ED09B" wp14:editId="558C429C">
                <wp:simplePos x="0" y="0"/>
                <wp:positionH relativeFrom="column">
                  <wp:posOffset>472440</wp:posOffset>
                </wp:positionH>
                <wp:positionV relativeFrom="paragraph">
                  <wp:posOffset>213360</wp:posOffset>
                </wp:positionV>
                <wp:extent cx="5158740" cy="4785360"/>
                <wp:effectExtent l="0" t="0" r="22860" b="15240"/>
                <wp:wrapNone/>
                <wp:docPr id="875634191" name="مستطيل: زوايا مستديرة 2"/>
                <wp:cNvGraphicFramePr/>
                <a:graphic xmlns:a="http://schemas.openxmlformats.org/drawingml/2006/main">
                  <a:graphicData uri="http://schemas.microsoft.com/office/word/2010/wordprocessingShape">
                    <wps:wsp>
                      <wps:cNvSpPr/>
                      <wps:spPr>
                        <a:xfrm>
                          <a:off x="0" y="0"/>
                          <a:ext cx="5158740" cy="4785360"/>
                        </a:xfrm>
                        <a:prstGeom prst="plaque">
                          <a:avLst/>
                        </a:prstGeom>
                        <a:solidFill>
                          <a:schemeClr val="bg1">
                            <a:lumMod val="95000"/>
                          </a:schemeClr>
                        </a:solidFill>
                      </wps:spPr>
                      <wps:style>
                        <a:lnRef idx="2">
                          <a:schemeClr val="dk1"/>
                        </a:lnRef>
                        <a:fillRef idx="1">
                          <a:schemeClr val="lt1"/>
                        </a:fillRef>
                        <a:effectRef idx="0">
                          <a:schemeClr val="dk1"/>
                        </a:effectRef>
                        <a:fontRef idx="minor">
                          <a:schemeClr val="dk1"/>
                        </a:fontRef>
                      </wps:style>
                      <wps:txbx>
                        <w:txbxContent>
                          <w:p w14:paraId="6D984F68" w14:textId="7326C10C" w:rsidR="00FB4C7D" w:rsidRPr="00751FB5" w:rsidRDefault="00FB4C7D" w:rsidP="00FB4C7D">
                            <w:pPr>
                              <w:bidi/>
                              <w:jc w:val="center"/>
                              <w:outlineLvl w:val="0"/>
                              <w:rPr>
                                <w:rFonts w:ascii="Simplified Arabic" w:hAnsi="Simplified Arabic" w:cs="Simplified Arabic"/>
                                <w:b/>
                                <w:bCs/>
                                <w:sz w:val="40"/>
                                <w:szCs w:val="40"/>
                                <w:rtl/>
                              </w:rPr>
                            </w:pPr>
                            <w:bookmarkStart w:id="29" w:name="_Toc203775581"/>
                            <w:r>
                              <w:rPr>
                                <w:rFonts w:ascii="Simplified Arabic" w:hAnsi="Simplified Arabic" w:cs="Simplified Arabic" w:hint="cs"/>
                                <w:b/>
                                <w:bCs/>
                                <w:sz w:val="40"/>
                                <w:szCs w:val="40"/>
                                <w:rtl/>
                              </w:rPr>
                              <w:t>الفصل الثَّاني</w:t>
                            </w:r>
                            <w:bookmarkEnd w:id="29"/>
                          </w:p>
                          <w:p w14:paraId="072B32A9" w14:textId="48F31931" w:rsidR="00FB4C7D" w:rsidRPr="00751FB5" w:rsidRDefault="00FB4C7D" w:rsidP="00FB4C7D">
                            <w:pPr>
                              <w:bidi/>
                              <w:jc w:val="center"/>
                              <w:outlineLvl w:val="0"/>
                              <w:rPr>
                                <w:rFonts w:ascii="Simplified Arabic" w:hAnsi="Simplified Arabic" w:cs="Simplified Arabic"/>
                                <w:b/>
                                <w:bCs/>
                                <w:sz w:val="40"/>
                                <w:szCs w:val="40"/>
                              </w:rPr>
                            </w:pPr>
                            <w:bookmarkStart w:id="30" w:name="_Toc203775582"/>
                            <w:r>
                              <w:rPr>
                                <w:rFonts w:ascii="Simplified Arabic" w:hAnsi="Simplified Arabic" w:cs="Simplified Arabic" w:hint="cs"/>
                                <w:b/>
                                <w:bCs/>
                                <w:sz w:val="40"/>
                                <w:szCs w:val="40"/>
                                <w:rtl/>
                              </w:rPr>
                              <w:t>الإطار النَّظري والدِّراسات السَّابقة</w:t>
                            </w:r>
                            <w:bookmarkEnd w:id="30"/>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ED09B" id="_x0000_s1028" type="#_x0000_t21" style="position:absolute;left:0;text-align:left;margin-left:37.2pt;margin-top:16.8pt;width:406.2pt;height:37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" fillcolor="#f2f2f2 [3052]" strokecolor="black [3200]" strokeweight="1pt">
                <v:textbox>
                  <w:txbxContent>
                    <w:p w14:paraId="6D984F68" w14:textId="7326C10C" w:rsidR="00FB4C7D" w:rsidRPr="00751FB5" w:rsidRDefault="00FB4C7D" w:rsidP="00FB4C7D">
                      <w:pPr>
                        <w:bidi/>
                        <w:jc w:val="center"/>
                        <w:outlineLvl w:val="0"/>
                        <w:rPr>
                          <w:rFonts w:ascii="Simplified Arabic" w:hAnsi="Simplified Arabic" w:cs="Simplified Arabic"/>
                          <w:b/>
                          <w:bCs/>
                          <w:sz w:val="40"/>
                          <w:szCs w:val="40"/>
                          <w:rtl/>
                        </w:rPr>
                      </w:pPr>
                      <w:bookmarkStart w:id="31" w:name="_Toc203775581"/>
                      <w:r>
                        <w:rPr>
                          <w:rFonts w:ascii="Simplified Arabic" w:hAnsi="Simplified Arabic" w:cs="Simplified Arabic" w:hint="cs"/>
                          <w:b/>
                          <w:bCs/>
                          <w:sz w:val="40"/>
                          <w:szCs w:val="40"/>
                          <w:rtl/>
                        </w:rPr>
                        <w:t>الفصل الثَّاني</w:t>
                      </w:r>
                      <w:bookmarkEnd w:id="31"/>
                    </w:p>
                    <w:p w14:paraId="072B32A9" w14:textId="48F31931" w:rsidR="00FB4C7D" w:rsidRPr="00751FB5" w:rsidRDefault="00FB4C7D" w:rsidP="00FB4C7D">
                      <w:pPr>
                        <w:bidi/>
                        <w:jc w:val="center"/>
                        <w:outlineLvl w:val="0"/>
                        <w:rPr>
                          <w:rFonts w:ascii="Simplified Arabic" w:hAnsi="Simplified Arabic" w:cs="Simplified Arabic"/>
                          <w:b/>
                          <w:bCs/>
                          <w:sz w:val="40"/>
                          <w:szCs w:val="40"/>
                        </w:rPr>
                      </w:pPr>
                      <w:bookmarkStart w:id="32" w:name="_Toc203775582"/>
                      <w:r>
                        <w:rPr>
                          <w:rFonts w:ascii="Simplified Arabic" w:hAnsi="Simplified Arabic" w:cs="Simplified Arabic" w:hint="cs"/>
                          <w:b/>
                          <w:bCs/>
                          <w:sz w:val="40"/>
                          <w:szCs w:val="40"/>
                          <w:rtl/>
                        </w:rPr>
                        <w:t>الإطار النَّظري والدِّراسات السَّابقة</w:t>
                      </w:r>
                      <w:bookmarkEnd w:id="32"/>
                    </w:p>
                  </w:txbxContent>
                </v:textbox>
              </v:shape>
            </w:pict>
          </mc:Fallback>
        </mc:AlternateContent>
      </w:r>
    </w:p>
    <w:p w14:paraId="442A7317" w14:textId="77777777" w:rsidR="00FB4C7D" w:rsidRDefault="00FB4C7D" w:rsidP="00FB4C7D">
      <w:pPr>
        <w:bidi/>
        <w:spacing w:line="240" w:lineRule="auto"/>
        <w:jc w:val="center"/>
        <w:rPr>
          <w:rFonts w:ascii="Simplified Arabic" w:hAnsi="Simplified Arabic" w:cs="Simplified Arabic"/>
          <w:b/>
          <w:bCs/>
          <w:sz w:val="32"/>
          <w:szCs w:val="32"/>
          <w:rtl/>
        </w:rPr>
      </w:pPr>
    </w:p>
    <w:p w14:paraId="2B8E233B" w14:textId="77777777" w:rsidR="00FB4C7D" w:rsidRDefault="00FB4C7D" w:rsidP="00FB4C7D">
      <w:pPr>
        <w:bidi/>
        <w:spacing w:line="240" w:lineRule="auto"/>
        <w:jc w:val="center"/>
        <w:rPr>
          <w:rFonts w:ascii="Simplified Arabic" w:hAnsi="Simplified Arabic" w:cs="Simplified Arabic"/>
          <w:b/>
          <w:bCs/>
          <w:sz w:val="32"/>
          <w:szCs w:val="32"/>
          <w:rtl/>
        </w:rPr>
      </w:pPr>
    </w:p>
    <w:p w14:paraId="06EA5B2A" w14:textId="77777777" w:rsidR="00FB4C7D" w:rsidRDefault="00FB4C7D" w:rsidP="00FB4C7D">
      <w:pPr>
        <w:bidi/>
        <w:spacing w:line="240" w:lineRule="auto"/>
        <w:jc w:val="center"/>
        <w:rPr>
          <w:rFonts w:ascii="Simplified Arabic" w:hAnsi="Simplified Arabic" w:cs="Simplified Arabic"/>
          <w:b/>
          <w:bCs/>
          <w:sz w:val="32"/>
          <w:szCs w:val="32"/>
          <w:rtl/>
        </w:rPr>
      </w:pPr>
    </w:p>
    <w:p w14:paraId="67B80DBB" w14:textId="77777777" w:rsidR="00FB4C7D" w:rsidRDefault="00FB4C7D" w:rsidP="00FB4C7D">
      <w:pPr>
        <w:bidi/>
        <w:spacing w:line="240" w:lineRule="auto"/>
        <w:jc w:val="center"/>
        <w:rPr>
          <w:rFonts w:ascii="Simplified Arabic" w:hAnsi="Simplified Arabic" w:cs="Simplified Arabic"/>
          <w:b/>
          <w:bCs/>
          <w:sz w:val="32"/>
          <w:szCs w:val="32"/>
          <w:rtl/>
        </w:rPr>
      </w:pPr>
    </w:p>
    <w:p w14:paraId="1AF3B6F9" w14:textId="77777777" w:rsidR="00FB4C7D" w:rsidRDefault="00FB4C7D" w:rsidP="00FB4C7D">
      <w:pPr>
        <w:bidi/>
        <w:spacing w:line="240" w:lineRule="auto"/>
        <w:jc w:val="center"/>
        <w:rPr>
          <w:rFonts w:ascii="Simplified Arabic" w:hAnsi="Simplified Arabic" w:cs="Simplified Arabic"/>
          <w:b/>
          <w:bCs/>
          <w:sz w:val="32"/>
          <w:szCs w:val="32"/>
          <w:rtl/>
        </w:rPr>
      </w:pPr>
    </w:p>
    <w:p w14:paraId="12BF217C" w14:textId="77777777" w:rsidR="00FB4C7D" w:rsidRDefault="00FB4C7D" w:rsidP="00FB4C7D">
      <w:pPr>
        <w:bidi/>
        <w:spacing w:line="240" w:lineRule="auto"/>
        <w:jc w:val="center"/>
        <w:rPr>
          <w:rFonts w:ascii="Simplified Arabic" w:hAnsi="Simplified Arabic" w:cs="Simplified Arabic"/>
          <w:b/>
          <w:bCs/>
          <w:sz w:val="32"/>
          <w:szCs w:val="32"/>
          <w:rtl/>
        </w:rPr>
      </w:pPr>
    </w:p>
    <w:p w14:paraId="49746046" w14:textId="77777777" w:rsidR="00FB4C7D" w:rsidRDefault="00FB4C7D" w:rsidP="00FB4C7D">
      <w:pPr>
        <w:bidi/>
        <w:spacing w:line="240" w:lineRule="auto"/>
        <w:jc w:val="center"/>
        <w:rPr>
          <w:rFonts w:ascii="Simplified Arabic" w:hAnsi="Simplified Arabic" w:cs="Simplified Arabic"/>
          <w:b/>
          <w:bCs/>
          <w:sz w:val="32"/>
          <w:szCs w:val="32"/>
          <w:rtl/>
        </w:rPr>
      </w:pPr>
    </w:p>
    <w:p w14:paraId="109E292F" w14:textId="77777777" w:rsidR="00FB4C7D" w:rsidRDefault="00FB4C7D" w:rsidP="00FB4C7D">
      <w:pPr>
        <w:bidi/>
        <w:spacing w:line="240" w:lineRule="auto"/>
        <w:jc w:val="center"/>
        <w:rPr>
          <w:rFonts w:ascii="Simplified Arabic" w:hAnsi="Simplified Arabic" w:cs="Simplified Arabic"/>
          <w:b/>
          <w:bCs/>
          <w:sz w:val="32"/>
          <w:szCs w:val="32"/>
          <w:rtl/>
        </w:rPr>
      </w:pPr>
    </w:p>
    <w:p w14:paraId="1E9EBC0E" w14:textId="77777777" w:rsidR="00FB4C7D" w:rsidRDefault="00FB4C7D" w:rsidP="00FB4C7D">
      <w:pPr>
        <w:bidi/>
        <w:spacing w:line="240" w:lineRule="auto"/>
        <w:jc w:val="center"/>
        <w:rPr>
          <w:rFonts w:ascii="Simplified Arabic" w:hAnsi="Simplified Arabic" w:cs="Simplified Arabic"/>
          <w:b/>
          <w:bCs/>
          <w:sz w:val="32"/>
          <w:szCs w:val="32"/>
          <w:rtl/>
        </w:rPr>
      </w:pPr>
    </w:p>
    <w:p w14:paraId="4AA11F9B" w14:textId="77777777" w:rsidR="00FB4C7D" w:rsidRDefault="00FB4C7D" w:rsidP="00FB4C7D">
      <w:pPr>
        <w:bidi/>
        <w:spacing w:line="240" w:lineRule="auto"/>
        <w:jc w:val="center"/>
        <w:rPr>
          <w:rFonts w:ascii="Simplified Arabic" w:hAnsi="Simplified Arabic" w:cs="Simplified Arabic"/>
          <w:b/>
          <w:bCs/>
          <w:sz w:val="32"/>
          <w:szCs w:val="32"/>
          <w:rtl/>
        </w:rPr>
      </w:pPr>
    </w:p>
    <w:p w14:paraId="224651D4" w14:textId="77777777" w:rsidR="00FB4C7D" w:rsidRDefault="00FB4C7D" w:rsidP="00FB4C7D">
      <w:pPr>
        <w:bidi/>
        <w:spacing w:line="240" w:lineRule="auto"/>
        <w:jc w:val="both"/>
        <w:rPr>
          <w:rFonts w:ascii="Simplified Arabic" w:hAnsi="Simplified Arabic" w:cs="Simplified Arabic"/>
          <w:b/>
          <w:bCs/>
          <w:sz w:val="32"/>
          <w:szCs w:val="32"/>
          <w:rtl/>
        </w:rPr>
      </w:pPr>
    </w:p>
    <w:p w14:paraId="7EBE07A8" w14:textId="77777777" w:rsidR="00FB4C7D" w:rsidRDefault="00FB4C7D" w:rsidP="00FB4C7D">
      <w:pPr>
        <w:bidi/>
        <w:spacing w:line="240" w:lineRule="auto"/>
        <w:ind w:firstLine="562"/>
        <w:jc w:val="both"/>
        <w:rPr>
          <w:rFonts w:ascii="Simplified Arabic" w:hAnsi="Simplified Arabic" w:cs="Simplified Arabic"/>
          <w:b/>
          <w:bCs/>
          <w:sz w:val="28"/>
          <w:szCs w:val="28"/>
          <w:rtl/>
        </w:rPr>
      </w:pPr>
    </w:p>
    <w:p w14:paraId="56725595" w14:textId="77777777" w:rsidR="00911A6D" w:rsidRDefault="00911A6D" w:rsidP="00911A6D">
      <w:pPr>
        <w:bidi/>
        <w:spacing w:line="240" w:lineRule="auto"/>
        <w:ind w:firstLine="562"/>
        <w:jc w:val="both"/>
        <w:rPr>
          <w:rFonts w:ascii="Simplified Arabic" w:hAnsi="Simplified Arabic" w:cs="Simplified Arabic"/>
          <w:b/>
          <w:bCs/>
          <w:sz w:val="28"/>
          <w:szCs w:val="28"/>
          <w:rtl/>
        </w:rPr>
      </w:pPr>
    </w:p>
    <w:p w14:paraId="28E0E061"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414E9754"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2DD762DD"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2EDAD319" w14:textId="7F230008" w:rsidR="00A05D88" w:rsidRPr="00655F17" w:rsidRDefault="00A05D88" w:rsidP="0075238F">
      <w:pPr>
        <w:bidi/>
        <w:spacing w:line="276" w:lineRule="auto"/>
        <w:jc w:val="center"/>
        <w:outlineLvl w:val="1"/>
        <w:rPr>
          <w:rFonts w:ascii="Simplified Arabic" w:hAnsi="Simplified Arabic" w:cs="Simplified Arabic"/>
          <w:b/>
          <w:bCs/>
          <w:sz w:val="32"/>
          <w:szCs w:val="32"/>
          <w:rtl/>
        </w:rPr>
      </w:pPr>
      <w:bookmarkStart w:id="33" w:name="_Toc203775583"/>
      <w:r w:rsidRPr="00655F17">
        <w:rPr>
          <w:rFonts w:ascii="Simplified Arabic" w:hAnsi="Simplified Arabic" w:cs="Simplified Arabic" w:hint="cs"/>
          <w:b/>
          <w:bCs/>
          <w:sz w:val="32"/>
          <w:szCs w:val="32"/>
          <w:rtl/>
        </w:rPr>
        <w:lastRenderedPageBreak/>
        <w:t xml:space="preserve">1.2 </w:t>
      </w:r>
      <w:r w:rsidR="00655F17" w:rsidRPr="00655F17">
        <w:rPr>
          <w:rFonts w:ascii="Simplified Arabic" w:hAnsi="Simplified Arabic" w:cs="Simplified Arabic" w:hint="cs"/>
          <w:b/>
          <w:bCs/>
          <w:sz w:val="32"/>
          <w:szCs w:val="32"/>
          <w:rtl/>
        </w:rPr>
        <w:t>الإطار النَّظري</w:t>
      </w:r>
      <w:bookmarkEnd w:id="33"/>
    </w:p>
    <w:p w14:paraId="08132DDA" w14:textId="6ADF4A8D" w:rsidR="00A05D88" w:rsidRDefault="004209BC" w:rsidP="0075238F">
      <w:pPr>
        <w:bidi/>
        <w:spacing w:line="276" w:lineRule="auto"/>
        <w:jc w:val="both"/>
        <w:outlineLvl w:val="2"/>
        <w:rPr>
          <w:rFonts w:ascii="Simplified Arabic" w:hAnsi="Simplified Arabic" w:cs="Simplified Arabic"/>
          <w:b/>
          <w:bCs/>
          <w:sz w:val="28"/>
          <w:szCs w:val="28"/>
          <w:rtl/>
        </w:rPr>
      </w:pPr>
      <w:bookmarkStart w:id="34" w:name="_Toc203775584"/>
      <w:r>
        <w:rPr>
          <w:rFonts w:ascii="Simplified Arabic" w:hAnsi="Simplified Arabic" w:cs="Simplified Arabic" w:hint="cs"/>
          <w:b/>
          <w:bCs/>
          <w:sz w:val="28"/>
          <w:szCs w:val="28"/>
          <w:rtl/>
        </w:rPr>
        <w:t>1</w:t>
      </w:r>
      <w:r w:rsidR="00A05D88">
        <w:rPr>
          <w:rFonts w:ascii="Simplified Arabic" w:hAnsi="Simplified Arabic" w:cs="Simplified Arabic" w:hint="cs"/>
          <w:b/>
          <w:bCs/>
          <w:sz w:val="28"/>
          <w:szCs w:val="28"/>
          <w:rtl/>
        </w:rPr>
        <w:t xml:space="preserve">.1.2 </w:t>
      </w:r>
      <w:r w:rsidR="00655F17">
        <w:rPr>
          <w:rFonts w:ascii="Simplified Arabic" w:hAnsi="Simplified Arabic" w:cs="Simplified Arabic" w:hint="cs"/>
          <w:b/>
          <w:bCs/>
          <w:sz w:val="28"/>
          <w:szCs w:val="28"/>
          <w:rtl/>
        </w:rPr>
        <w:t xml:space="preserve">المبحث الأول: </w:t>
      </w:r>
      <w:r w:rsidR="00B80D12">
        <w:rPr>
          <w:rFonts w:ascii="Simplified Arabic" w:hAnsi="Simplified Arabic" w:cs="Simplified Arabic" w:hint="cs"/>
          <w:b/>
          <w:bCs/>
          <w:sz w:val="28"/>
          <w:szCs w:val="28"/>
          <w:rtl/>
        </w:rPr>
        <w:t>التَّعليم الالكتروني</w:t>
      </w:r>
      <w:bookmarkEnd w:id="34"/>
    </w:p>
    <w:p w14:paraId="3765021E"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مفهوم التعليم الالكتروني:</w:t>
      </w:r>
    </w:p>
    <w:p w14:paraId="390F0A92" w14:textId="641C24A0" w:rsidR="00B80D12" w:rsidRPr="000A30C7" w:rsidRDefault="00B80D12" w:rsidP="00373739">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 xml:space="preserve">تعدّدت تعريفات التعليم الالكتروني، ويمكن </w:t>
      </w:r>
      <w:r w:rsidR="0047620E">
        <w:rPr>
          <w:rFonts w:ascii="Simplified Arabic" w:hAnsi="Simplified Arabic" w:cs="Simplified Arabic" w:hint="cs"/>
          <w:sz w:val="28"/>
          <w:szCs w:val="28"/>
          <w:rtl/>
        </w:rPr>
        <w:t xml:space="preserve">التَّطرق إلى أكثر التعريفات شمولية </w:t>
      </w:r>
      <w:r w:rsidR="00676319">
        <w:rPr>
          <w:rFonts w:ascii="Simplified Arabic" w:hAnsi="Simplified Arabic" w:cs="Simplified Arabic" w:hint="cs"/>
          <w:sz w:val="28"/>
          <w:szCs w:val="28"/>
          <w:rtl/>
        </w:rPr>
        <w:t>المتمثل في أن التعليم الالكتروني يعد من التقنيات الحديثة مثل الانترنت والذي يسهم بدوره في توفير فرص التعليم للطلاب وذلك من خلال تمكينهم للوصول إلى المحتوى التعليمي بأقل وقت وجهد مما يسهم في توفير بيئة مرنة للتعلم كما يشمل هذا التعليم الالكتروني العديد من الأساليب مثل التعلم عن بعد وكذلك التعلم المدمج والتعلم الذاتي أيضًا وغيرها من أساليب التعليم.</w:t>
      </w:r>
      <w:r w:rsidRPr="000A30C7">
        <w:rPr>
          <w:rFonts w:ascii="Simplified Arabic" w:hAnsi="Simplified Arabic" w:cs="Simplified Arabic"/>
          <w:sz w:val="28"/>
          <w:szCs w:val="28"/>
          <w:rtl/>
        </w:rPr>
        <w:t xml:space="preserve"> (</w:t>
      </w:r>
      <w:r w:rsidRPr="000A30C7">
        <w:rPr>
          <w:rFonts w:ascii="Simplified Arabic" w:hAnsi="Simplified Arabic" w:cs="Simplified Arabic"/>
          <w:sz w:val="28"/>
          <w:szCs w:val="28"/>
        </w:rPr>
        <w:t>Ally, 2005</w:t>
      </w:r>
      <w:r w:rsidRPr="000A30C7">
        <w:rPr>
          <w:rFonts w:ascii="Simplified Arabic" w:hAnsi="Simplified Arabic" w:cs="Simplified Arabic"/>
          <w:sz w:val="28"/>
          <w:szCs w:val="28"/>
          <w:rtl/>
        </w:rPr>
        <w:t>).</w:t>
      </w:r>
    </w:p>
    <w:p w14:paraId="11155C6F" w14:textId="4A041A0C" w:rsidR="00B80D12" w:rsidRPr="000A30C7" w:rsidRDefault="00373739" w:rsidP="00373739">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فيعدّ التعليم الالكتروني نمطًا من أنماط التعليم الذي يعتمد بدوره على الاستفادة من التكنولوجيا الرقمية وكذلك الانترنت بغرض توفير بيئة تعليمية تفاعلية تسهم في إتاحة المتعلم ومساعدته على الوصول إلى المحتوى الدراسي وكذلك القدرة على التفاعل مع الزملاء والمعلمين مما يوفر فرص التعليم الذاتي، كما يوفر التعليم الالكتروني مرونة للطلاب من حيث الوقت والجهد </w:t>
      </w:r>
      <w:r w:rsidR="00B80D12" w:rsidRPr="000A30C7">
        <w:rPr>
          <w:rFonts w:ascii="Simplified Arabic" w:hAnsi="Simplified Arabic" w:cs="Simplified Arabic"/>
          <w:sz w:val="28"/>
          <w:szCs w:val="28"/>
          <w:rtl/>
        </w:rPr>
        <w:t>وباستخدام التكنولوجيا الحديثة (</w:t>
      </w:r>
      <w:r w:rsidR="00B80D12" w:rsidRPr="000A30C7">
        <w:rPr>
          <w:rFonts w:ascii="Simplified Arabic" w:hAnsi="Simplified Arabic" w:cs="Simplified Arabic"/>
          <w:sz w:val="28"/>
          <w:szCs w:val="28"/>
        </w:rPr>
        <w:t>Moore&amp; Kearsley,2011</w:t>
      </w:r>
      <w:r w:rsidR="00B80D12" w:rsidRPr="000A30C7">
        <w:rPr>
          <w:rFonts w:ascii="Simplified Arabic" w:hAnsi="Simplified Arabic" w:cs="Simplified Arabic"/>
          <w:sz w:val="28"/>
          <w:szCs w:val="28"/>
          <w:rtl/>
        </w:rPr>
        <w:t>).</w:t>
      </w:r>
    </w:p>
    <w:p w14:paraId="24254865" w14:textId="3D8B0594" w:rsidR="00911A6D" w:rsidRDefault="00373739" w:rsidP="00373739">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ومن خلال ما سبق يمكن استنتاج أن التعليم الالكتروني من الوسائل الالكترونية وكذلك التقنيات الحديثة مثل الانترنت وله أدوات تعليمية رقمية تقدم المحتوى التعليمي وتنظمه مما يسهم في الوصول إلى مرونة في العملية التعليمية وكذلك إتاحة فرصا عديدة ومتنوعة </w:t>
      </w:r>
      <w:proofErr w:type="gramStart"/>
      <w:r>
        <w:rPr>
          <w:rFonts w:ascii="Simplified Arabic" w:hAnsi="Simplified Arabic" w:cs="Simplified Arabic" w:hint="cs"/>
          <w:sz w:val="28"/>
          <w:szCs w:val="28"/>
          <w:rtl/>
        </w:rPr>
        <w:t>للطالب</w:t>
      </w:r>
      <w:r w:rsidR="00B80D12" w:rsidRPr="000A30C7">
        <w:rPr>
          <w:rFonts w:ascii="Simplified Arabic" w:hAnsi="Simplified Arabic" w:cs="Simplified Arabic"/>
          <w:sz w:val="28"/>
          <w:szCs w:val="28"/>
          <w:rtl/>
        </w:rPr>
        <w:t>(</w:t>
      </w:r>
      <w:proofErr w:type="gramEnd"/>
      <w:r w:rsidR="00B80D12" w:rsidRPr="000A30C7">
        <w:rPr>
          <w:rFonts w:ascii="Simplified Arabic" w:hAnsi="Simplified Arabic" w:cs="Simplified Arabic"/>
          <w:sz w:val="28"/>
          <w:szCs w:val="28"/>
          <w:rtl/>
        </w:rPr>
        <w:t>الشحات، 2016).</w:t>
      </w:r>
    </w:p>
    <w:p w14:paraId="7863D54A" w14:textId="1A2BFE5B" w:rsidR="00147B08" w:rsidRPr="00147B08" w:rsidRDefault="00147B08" w:rsidP="00147B08">
      <w:pPr>
        <w:bidi/>
        <w:spacing w:line="276" w:lineRule="auto"/>
        <w:jc w:val="both"/>
        <w:rPr>
          <w:rFonts w:ascii="Simplified Arabic" w:hAnsi="Simplified Arabic" w:cs="Simplified Arabic"/>
          <w:b/>
          <w:bCs/>
          <w:sz w:val="28"/>
          <w:szCs w:val="28"/>
          <w:rtl/>
        </w:rPr>
      </w:pPr>
      <w:r w:rsidRPr="00147B08">
        <w:rPr>
          <w:rFonts w:ascii="Simplified Arabic" w:hAnsi="Simplified Arabic" w:cs="Simplified Arabic" w:hint="cs"/>
          <w:b/>
          <w:bCs/>
          <w:sz w:val="28"/>
          <w:szCs w:val="28"/>
          <w:rtl/>
        </w:rPr>
        <w:t>أهداف التَّعليم الالكتروني:</w:t>
      </w:r>
    </w:p>
    <w:p w14:paraId="5C0CCE78" w14:textId="6949D7D3" w:rsidR="00147B08" w:rsidRPr="00147B08" w:rsidRDefault="00147B08" w:rsidP="00147B08">
      <w:pPr>
        <w:bidi/>
        <w:spacing w:line="276" w:lineRule="auto"/>
        <w:jc w:val="both"/>
        <w:rPr>
          <w:rFonts w:ascii="Simplified Arabic" w:hAnsi="Simplified Arabic" w:cs="Simplified Arabic"/>
          <w:sz w:val="28"/>
          <w:szCs w:val="28"/>
        </w:rPr>
      </w:pPr>
      <w:r w:rsidRPr="00147B08">
        <w:rPr>
          <w:rFonts w:ascii="Simplified Arabic" w:hAnsi="Simplified Arabic" w:cs="Simplified Arabic"/>
          <w:sz w:val="28"/>
          <w:szCs w:val="28"/>
          <w:rtl/>
        </w:rPr>
        <w:t xml:space="preserve">يسعى التعليم الإلكتروني لتحقيق أهداف عديدة من </w:t>
      </w:r>
      <w:r>
        <w:rPr>
          <w:rFonts w:ascii="Simplified Arabic" w:hAnsi="Simplified Arabic" w:cs="Simplified Arabic" w:hint="cs"/>
          <w:sz w:val="28"/>
          <w:szCs w:val="28"/>
          <w:rtl/>
        </w:rPr>
        <w:t>أهمها ما يأتي:</w:t>
      </w:r>
      <w:r w:rsidR="00FF47A6">
        <w:rPr>
          <w:rFonts w:ascii="Simplified Arabic" w:hAnsi="Simplified Arabic" w:cs="Simplified Arabic" w:hint="cs"/>
          <w:sz w:val="28"/>
          <w:szCs w:val="28"/>
          <w:rtl/>
        </w:rPr>
        <w:t xml:space="preserve"> (آل عامر، 2013).</w:t>
      </w:r>
    </w:p>
    <w:p w14:paraId="5BCD8C50" w14:textId="43770DC4" w:rsidR="00373739" w:rsidRDefault="00373739" w:rsidP="00E80AFB">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المساهمة في تحقيق بيئة تعليمية تحقق عنصر التفاعل والتكامل وذلك من خلال التقنيات الالكترونية الجديدة.</w:t>
      </w:r>
    </w:p>
    <w:p w14:paraId="4C0A7765" w14:textId="07EBE3C3"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دعم التفاعل بين الطلاب في كل مكان وكذلك المعلمين والحرص على تبادل الخبرات التربوية وكذلك الآراء في مجال الدراسة.</w:t>
      </w:r>
    </w:p>
    <w:p w14:paraId="6CE31AB6" w14:textId="4B6496A6"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إجراء النقاشات الهادفة.</w:t>
      </w:r>
    </w:p>
    <w:p w14:paraId="6F825BF7" w14:textId="66F459AC"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اكتساب المعلمين المهارات التقنية التعليمية الحديثة.</w:t>
      </w:r>
    </w:p>
    <w:p w14:paraId="59B79D0F" w14:textId="003C18D8"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اكتساب الطلاب مهارات تقنية تواكب العصر الحديث.</w:t>
      </w:r>
    </w:p>
    <w:p w14:paraId="1FF75AD9" w14:textId="47AFB20E"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التعليم بأفضل صورة.</w:t>
      </w:r>
    </w:p>
    <w:p w14:paraId="7457483C" w14:textId="2232BB02"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تنظيم المحتوى التعليمي.</w:t>
      </w:r>
    </w:p>
    <w:p w14:paraId="4AC20BCE" w14:textId="79770BE3"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محتوى تعليمي يناسب الفروقات الفردية للطلاب والطالبات.</w:t>
      </w:r>
    </w:p>
    <w:p w14:paraId="6D5DDDCC" w14:textId="65926A4E"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الحرص على إعادة صياغة الأدوار بما يتناسب ومستجدات الفكر التربوي.</w:t>
      </w:r>
    </w:p>
    <w:p w14:paraId="0737DA6F" w14:textId="753288D0" w:rsid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البحث عن حوافز وتشجيع التوصل بين البيت والمدرسة.</w:t>
      </w:r>
    </w:p>
    <w:p w14:paraId="4FBE8537" w14:textId="2D62FC38" w:rsidR="00373739" w:rsidRPr="00373739" w:rsidRDefault="00373739" w:rsidP="00373739">
      <w:pPr>
        <w:pStyle w:val="a6"/>
        <w:numPr>
          <w:ilvl w:val="0"/>
          <w:numId w:val="1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تبادل الخبرات التربوية بين المعلمين.</w:t>
      </w:r>
    </w:p>
    <w:p w14:paraId="20651B31"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مميزات التعليم الالكتروني:</w:t>
      </w:r>
    </w:p>
    <w:p w14:paraId="61D0F2DA" w14:textId="77777777" w:rsidR="00B80D12" w:rsidRPr="000A30C7" w:rsidRDefault="00B80D12" w:rsidP="000A30C7">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يقدم التعليم الالكتروني عدّة مميزات لا توجد في التعليم التقليدي، ويُمكن الإشارة إليها في النِّقاط التَّالية: (الشحات، 2016).</w:t>
      </w:r>
    </w:p>
    <w:p w14:paraId="51C395C4" w14:textId="717AE47C" w:rsidR="00373739" w:rsidRDefault="00373739" w:rsidP="00E80AFB">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المرونة في التعلم: يسهم التعليم الالكتروني في الوصول إلى المحتوى التعليمي من كافة أنحاء العالم وتنفيذ المهام الدراسة.</w:t>
      </w:r>
    </w:p>
    <w:p w14:paraId="2DC04B4E" w14:textId="47540A1F" w:rsidR="00373739" w:rsidRDefault="00373739" w:rsidP="00373739">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التفاعل والتواصل: يوفر التعليم الالكتروني تواصلًا بين الطلاب والمعلمين مما يسهم في إجراء مناقشات هادفة.</w:t>
      </w:r>
    </w:p>
    <w:p w14:paraId="093C8FCC" w14:textId="1B8D6B86" w:rsidR="00373739" w:rsidRDefault="00373739" w:rsidP="00373739">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الوصول إلى محتوى متنوع: يسهم التعليم الالكتروني في تقديم مجموعة متعددة من الموارد التعليمية المتنوعة مثل المحاضرات والكتب الالكترونية وغيرها.</w:t>
      </w:r>
    </w:p>
    <w:p w14:paraId="3445E919" w14:textId="31D38306" w:rsidR="00373739" w:rsidRDefault="00373739" w:rsidP="00373739">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التعلم الذاتي: يتيح التعليم الالكتروني التعلم الذاتي للمتعلم بحيث يساعده ذلك في التعليم في أقل وقت وبمفرده.</w:t>
      </w:r>
    </w:p>
    <w:p w14:paraId="7D0D4FB8" w14:textId="0E20A952" w:rsidR="00373739" w:rsidRDefault="00373739" w:rsidP="00373739">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انخفاض التكاليف: من مزايا التعليم الالكتروني قلة التكاليف فيقلل من تكاليف المواصلات والذهاب إلى مقرات التعليم.</w:t>
      </w:r>
    </w:p>
    <w:p w14:paraId="76252539" w14:textId="78B80FFF" w:rsidR="00373739" w:rsidRPr="00373739" w:rsidRDefault="00373739" w:rsidP="00373739">
      <w:pPr>
        <w:numPr>
          <w:ilvl w:val="0"/>
          <w:numId w:val="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التقييم المستمر: يساعد التعليم الالكتروني في تقديم أدوات تقييم متنوعة تناسب الطلاب مثل الاختبارات والواجبات المتعددة.</w:t>
      </w:r>
    </w:p>
    <w:p w14:paraId="02038D16"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أنواع التعليم الالكتروني:</w:t>
      </w:r>
    </w:p>
    <w:p w14:paraId="5D4840A2" w14:textId="77777777" w:rsidR="00B80D12" w:rsidRPr="000A30C7" w:rsidRDefault="00B80D12" w:rsidP="000A30C7">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تعدّدت أنواع التعليم الالكتروني، والتي يمكن تلخيصها فيما يلي: (الشحات، 2016).</w:t>
      </w:r>
    </w:p>
    <w:p w14:paraId="71C76145" w14:textId="2B316A1C" w:rsidR="00373739" w:rsidRDefault="00373739" w:rsidP="00E80AFB">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التعليم الالكتروني المتزامن: يعتمد على التفاعل بين المعلم والطالب في ذات الوقت بحيث تستخدم تقنيات مثل الفيديو.</w:t>
      </w:r>
    </w:p>
    <w:p w14:paraId="6E497D7C" w14:textId="109CBEA8"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التعليم الالكتروني غير المتزامن: يقدم المحتوى التعليمي للطلاب بطريقة غير متزامنة مما يعني أن الطلاب يستطيعون الدخول إلى المحاضرة بأي وقت يناسبهم دون الالتزام بوقت معين مع المعلم أو المدرب.</w:t>
      </w:r>
    </w:p>
    <w:p w14:paraId="1BBF034F" w14:textId="335D3F3C"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التعليم المدمج: هذا النوع من أنواع التعليم الالكتروني يدمج بينه وبين التعليم التقليدي فتدمج المحاضرات عبر الانترنت مع الجلسات في الفصول الدراسية.</w:t>
      </w:r>
    </w:p>
    <w:p w14:paraId="5B2562FE" w14:textId="45449D11"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التعليم المفتوح: يعدّ التعليم المفتوح من أنواع التعليم المعتمدة إلى إتاحة المحتوى التعليمي بطريقة مجانية دون الحاجة إلى التفاعل المباشر.</w:t>
      </w:r>
    </w:p>
    <w:p w14:paraId="6494F504" w14:textId="32181889"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التعليم عن بعد: يتضمن جميع أنواع التعلم التي تتم من خلال الانترنت ويمكن أن يجمع بين الأنواع السابقة أيضًا.</w:t>
      </w:r>
    </w:p>
    <w:p w14:paraId="3838D01A" w14:textId="32A986F7" w:rsidR="00EF1B88" w:rsidRPr="00BE56D5" w:rsidRDefault="00EF1B88" w:rsidP="00EF1B88">
      <w:pPr>
        <w:bidi/>
        <w:spacing w:line="276" w:lineRule="auto"/>
        <w:jc w:val="both"/>
        <w:rPr>
          <w:rFonts w:ascii="Simplified Arabic" w:hAnsi="Simplified Arabic" w:cs="Simplified Arabic"/>
          <w:sz w:val="28"/>
          <w:szCs w:val="28"/>
          <w:rtl/>
        </w:rPr>
      </w:pPr>
      <w:r w:rsidRPr="00EF1B88">
        <w:rPr>
          <w:rFonts w:ascii="Simplified Arabic" w:hAnsi="Simplified Arabic" w:cs="Simplified Arabic" w:hint="cs"/>
          <w:b/>
          <w:bCs/>
          <w:sz w:val="28"/>
          <w:szCs w:val="28"/>
          <w:rtl/>
        </w:rPr>
        <w:t>مراحل إنشاء الدَّرس الالكتروني:</w:t>
      </w:r>
      <w:r w:rsidR="00BE56D5">
        <w:rPr>
          <w:rFonts w:ascii="Simplified Arabic" w:hAnsi="Simplified Arabic" w:cs="Simplified Arabic" w:hint="cs"/>
          <w:b/>
          <w:bCs/>
          <w:sz w:val="28"/>
          <w:szCs w:val="28"/>
          <w:rtl/>
        </w:rPr>
        <w:t xml:space="preserve"> </w:t>
      </w:r>
      <w:r w:rsidR="00BE56D5">
        <w:rPr>
          <w:rFonts w:ascii="Simplified Arabic" w:hAnsi="Simplified Arabic" w:cs="Simplified Arabic" w:hint="cs"/>
          <w:sz w:val="28"/>
          <w:szCs w:val="28"/>
          <w:rtl/>
        </w:rPr>
        <w:t>(يوسفي، 2016).</w:t>
      </w:r>
    </w:p>
    <w:p w14:paraId="2080C475" w14:textId="74F5C1B6" w:rsidR="00EF1B88" w:rsidRPr="00EF1B88" w:rsidRDefault="00EF1B88" w:rsidP="00EF1B88">
      <w:pPr>
        <w:bidi/>
        <w:spacing w:line="276" w:lineRule="auto"/>
        <w:jc w:val="both"/>
        <w:rPr>
          <w:rFonts w:ascii="Simplified Arabic" w:hAnsi="Simplified Arabic" w:cs="Simplified Arabic"/>
          <w:sz w:val="28"/>
          <w:szCs w:val="28"/>
          <w:rtl/>
        </w:rPr>
      </w:pPr>
      <w:r w:rsidRPr="00EF1B88">
        <w:rPr>
          <w:rFonts w:ascii="Simplified Arabic" w:hAnsi="Simplified Arabic" w:cs="Simplified Arabic" w:hint="cs"/>
          <w:sz w:val="28"/>
          <w:szCs w:val="28"/>
          <w:rtl/>
        </w:rPr>
        <w:t xml:space="preserve">أولًا: مرحلة التصميم، </w:t>
      </w:r>
      <w:r w:rsidR="00373739">
        <w:rPr>
          <w:rFonts w:ascii="Simplified Arabic" w:hAnsi="Simplified Arabic" w:cs="Simplified Arabic" w:hint="cs"/>
          <w:sz w:val="28"/>
          <w:szCs w:val="28"/>
          <w:rtl/>
        </w:rPr>
        <w:t>ويجب</w:t>
      </w:r>
      <w:r w:rsidRPr="00EF1B88">
        <w:rPr>
          <w:rFonts w:ascii="Simplified Arabic" w:hAnsi="Simplified Arabic" w:cs="Simplified Arabic" w:hint="cs"/>
          <w:sz w:val="28"/>
          <w:szCs w:val="28"/>
          <w:rtl/>
        </w:rPr>
        <w:t xml:space="preserve"> أخذ الاعتبار بالنقاط التَّالية:</w:t>
      </w:r>
    </w:p>
    <w:p w14:paraId="2714FA49" w14:textId="77777777" w:rsidR="00373739" w:rsidRDefault="00373739" w:rsidP="003737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مراعاة </w:t>
      </w:r>
      <w:r w:rsidR="00EF1B88" w:rsidRPr="00EF1B88">
        <w:rPr>
          <w:rFonts w:ascii="Simplified Arabic" w:hAnsi="Simplified Arabic" w:cs="Simplified Arabic" w:hint="cs"/>
          <w:sz w:val="28"/>
          <w:szCs w:val="28"/>
          <w:rtl/>
        </w:rPr>
        <w:t>أهداف الدرس الالكتروني.</w:t>
      </w:r>
    </w:p>
    <w:p w14:paraId="59431FD3" w14:textId="2BB9F31F" w:rsidR="00EF1B88" w:rsidRPr="00EF1B88" w:rsidRDefault="00373739" w:rsidP="00373739">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F1B88" w:rsidRPr="00EF1B88">
        <w:rPr>
          <w:rFonts w:ascii="Simplified Arabic" w:hAnsi="Simplified Arabic" w:cs="Simplified Arabic" w:hint="cs"/>
          <w:sz w:val="28"/>
          <w:szCs w:val="28"/>
          <w:rtl/>
        </w:rPr>
        <w:t>الحاجة للدرس الالكتروني.</w:t>
      </w:r>
    </w:p>
    <w:p w14:paraId="11D1C6BD" w14:textId="5BD04AF1" w:rsidR="00EF1B88" w:rsidRPr="00EF1B88" w:rsidRDefault="00373739" w:rsidP="00EF1B88">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معرفة </w:t>
      </w:r>
      <w:r w:rsidR="00EF1B88" w:rsidRPr="00EF1B88">
        <w:rPr>
          <w:rFonts w:ascii="Simplified Arabic" w:hAnsi="Simplified Arabic" w:cs="Simplified Arabic" w:hint="cs"/>
          <w:sz w:val="28"/>
          <w:szCs w:val="28"/>
          <w:rtl/>
        </w:rPr>
        <w:t>خصائص المدربين.</w:t>
      </w:r>
    </w:p>
    <w:p w14:paraId="60ACC406" w14:textId="4512CD30" w:rsidR="00EF1B88" w:rsidRPr="00EF1B88" w:rsidRDefault="00373739" w:rsidP="00EF1B88">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معرفة </w:t>
      </w:r>
      <w:r w:rsidR="00EF1B88" w:rsidRPr="00EF1B88">
        <w:rPr>
          <w:rFonts w:ascii="Simplified Arabic" w:hAnsi="Simplified Arabic" w:cs="Simplified Arabic" w:hint="cs"/>
          <w:sz w:val="28"/>
          <w:szCs w:val="28"/>
          <w:rtl/>
        </w:rPr>
        <w:t>متطلبات المحتوى.</w:t>
      </w:r>
    </w:p>
    <w:p w14:paraId="61825FC9" w14:textId="44C8F542" w:rsidR="00EF1B88" w:rsidRPr="00EF1B88" w:rsidRDefault="00373739" w:rsidP="00EF1B88">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معرفة </w:t>
      </w:r>
      <w:r w:rsidR="00EF1B88" w:rsidRPr="00EF1B88">
        <w:rPr>
          <w:rFonts w:ascii="Simplified Arabic" w:hAnsi="Simplified Arabic" w:cs="Simplified Arabic" w:hint="cs"/>
          <w:sz w:val="28"/>
          <w:szCs w:val="28"/>
          <w:rtl/>
        </w:rPr>
        <w:t>القيود التقنية.</w:t>
      </w:r>
    </w:p>
    <w:p w14:paraId="62D57552" w14:textId="603E3138" w:rsidR="00EF1B88" w:rsidRPr="00EF1B88" w:rsidRDefault="00373739" w:rsidP="00EF1B88">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معرفة </w:t>
      </w:r>
      <w:r w:rsidR="00EF1B88" w:rsidRPr="00EF1B88">
        <w:rPr>
          <w:rFonts w:ascii="Simplified Arabic" w:hAnsi="Simplified Arabic" w:cs="Simplified Arabic" w:hint="cs"/>
          <w:sz w:val="28"/>
          <w:szCs w:val="28"/>
          <w:rtl/>
        </w:rPr>
        <w:t>طريقة الدخول إلى الدرس.</w:t>
      </w:r>
    </w:p>
    <w:p w14:paraId="4E7040A1" w14:textId="483471BF" w:rsidR="00EF1B88" w:rsidRDefault="00373739" w:rsidP="00EF1B88">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ضرورة التحديث</w:t>
      </w:r>
      <w:r w:rsidR="00EF1B88" w:rsidRPr="00EF1B88">
        <w:rPr>
          <w:rFonts w:ascii="Simplified Arabic" w:hAnsi="Simplified Arabic" w:cs="Simplified Arabic" w:hint="cs"/>
          <w:sz w:val="28"/>
          <w:szCs w:val="28"/>
          <w:rtl/>
        </w:rPr>
        <w:t xml:space="preserve"> المستمر.</w:t>
      </w:r>
    </w:p>
    <w:p w14:paraId="12FEB8E3" w14:textId="1EFC82EE" w:rsidR="00EF1B88" w:rsidRPr="00EF1B88" w:rsidRDefault="00EF1B88" w:rsidP="00373739">
      <w:pPr>
        <w:bidi/>
        <w:spacing w:line="276" w:lineRule="auto"/>
        <w:jc w:val="both"/>
        <w:rPr>
          <w:rFonts w:ascii="Simplified Arabic" w:hAnsi="Simplified Arabic" w:cs="Simplified Arabic"/>
          <w:sz w:val="28"/>
          <w:szCs w:val="28"/>
        </w:rPr>
      </w:pPr>
      <w:r w:rsidRPr="00EF1B88">
        <w:rPr>
          <w:rFonts w:ascii="Simplified Arabic" w:hAnsi="Simplified Arabic" w:cs="Simplified Arabic"/>
          <w:sz w:val="28"/>
          <w:szCs w:val="28"/>
          <w:rtl/>
        </w:rPr>
        <w:t xml:space="preserve">مرحلة إنشاء البنية الأساسية: </w:t>
      </w:r>
    </w:p>
    <w:p w14:paraId="000FA06E" w14:textId="77777777" w:rsidR="00373739" w:rsidRDefault="00373739" w:rsidP="00EF1B88">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يجب التركيز على المهارات وتطويرها من خلال المحتوى التعليمي.</w:t>
      </w:r>
    </w:p>
    <w:p w14:paraId="4B83E178" w14:textId="77777777" w:rsidR="00373739" w:rsidRDefault="00373739" w:rsidP="003737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يجب أن يكون للمؤسسة التعليمية هيكل إداري بحيث يراجع ويوجه المحتوى.</w:t>
      </w:r>
    </w:p>
    <w:p w14:paraId="288EA59F" w14:textId="77777777" w:rsidR="00373739" w:rsidRDefault="00373739" w:rsidP="003737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يجب توفير وسائل تسهل دخول الطلاب للدرس التعليمي.</w:t>
      </w:r>
    </w:p>
    <w:p w14:paraId="537AE09A" w14:textId="24781CC2" w:rsidR="00EF1B88" w:rsidRPr="00EF1B88" w:rsidRDefault="00373739" w:rsidP="00373739">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يجب العمل والحرص على الرقابة على آليات العمل بداخل بيئة التعليم الالكترونية.</w:t>
      </w:r>
    </w:p>
    <w:p w14:paraId="2C075641" w14:textId="4F793D85" w:rsidR="00EF1B88" w:rsidRPr="00EF1B88" w:rsidRDefault="00EF1B88" w:rsidP="00EF1B88">
      <w:pPr>
        <w:bidi/>
        <w:spacing w:line="276" w:lineRule="auto"/>
        <w:jc w:val="both"/>
        <w:rPr>
          <w:rFonts w:ascii="Simplified Arabic" w:hAnsi="Simplified Arabic" w:cs="Simplified Arabic"/>
          <w:sz w:val="28"/>
          <w:szCs w:val="28"/>
        </w:rPr>
      </w:pPr>
      <w:r w:rsidRPr="00EF1B88">
        <w:rPr>
          <w:rFonts w:ascii="Simplified Arabic" w:hAnsi="Simplified Arabic" w:cs="Simplified Arabic"/>
          <w:sz w:val="28"/>
          <w:szCs w:val="28"/>
          <w:rtl/>
        </w:rPr>
        <w:t xml:space="preserve">مرحلة التطوير: </w:t>
      </w:r>
      <w:r w:rsidR="00373739">
        <w:rPr>
          <w:rFonts w:ascii="Simplified Arabic" w:hAnsi="Simplified Arabic" w:cs="Simplified Arabic" w:hint="cs"/>
          <w:sz w:val="28"/>
          <w:szCs w:val="28"/>
          <w:rtl/>
        </w:rPr>
        <w:t>وفي هذه المرحلة نقوم بتطوير الدرس الالكتروني،</w:t>
      </w:r>
      <w:r w:rsidRPr="00EF1B88">
        <w:rPr>
          <w:rFonts w:ascii="Simplified Arabic" w:hAnsi="Simplified Arabic" w:cs="Simplified Arabic"/>
          <w:sz w:val="28"/>
          <w:szCs w:val="28"/>
          <w:rtl/>
        </w:rPr>
        <w:t xml:space="preserve"> </w:t>
      </w:r>
      <w:r w:rsidR="00373739">
        <w:rPr>
          <w:rFonts w:ascii="Simplified Arabic" w:hAnsi="Simplified Arabic" w:cs="Simplified Arabic" w:hint="cs"/>
          <w:sz w:val="28"/>
          <w:szCs w:val="28"/>
          <w:rtl/>
        </w:rPr>
        <w:t>و</w:t>
      </w:r>
      <w:r w:rsidRPr="00EF1B88">
        <w:rPr>
          <w:rFonts w:ascii="Simplified Arabic" w:hAnsi="Simplified Arabic" w:cs="Simplified Arabic"/>
          <w:sz w:val="28"/>
          <w:szCs w:val="28"/>
          <w:rtl/>
        </w:rPr>
        <w:t>لابد من تحديد ما يلي:</w:t>
      </w:r>
    </w:p>
    <w:p w14:paraId="3F2D39F8" w14:textId="00751DB3"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توضيح إن كان الدرس الكتروني هل هو أساسي أم اختياري.</w:t>
      </w:r>
    </w:p>
    <w:p w14:paraId="4894DDE0" w14:textId="79B0CFA3" w:rsidR="00373739" w:rsidRDefault="00373739" w:rsidP="0037373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الحرص على فتح مجال المشاركة.</w:t>
      </w:r>
    </w:p>
    <w:p w14:paraId="0F2C6C53" w14:textId="01E888C5" w:rsidR="00373739" w:rsidRPr="00373739" w:rsidRDefault="00373739" w:rsidP="00373739">
      <w:pPr>
        <w:pStyle w:val="a6"/>
        <w:numPr>
          <w:ilvl w:val="0"/>
          <w:numId w:val="8"/>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تحديد أهداف التعليم وكذلك أنشطة التعلم الرئيسة.</w:t>
      </w:r>
    </w:p>
    <w:p w14:paraId="30B19C65" w14:textId="1248439B" w:rsidR="00EF1B88" w:rsidRDefault="00EF1B88" w:rsidP="00EF1B88">
      <w:pPr>
        <w:bidi/>
        <w:spacing w:line="276" w:lineRule="auto"/>
        <w:jc w:val="both"/>
        <w:rPr>
          <w:rFonts w:ascii="Simplified Arabic" w:hAnsi="Simplified Arabic" w:cs="Simplified Arabic"/>
          <w:sz w:val="28"/>
          <w:szCs w:val="28"/>
          <w:rtl/>
        </w:rPr>
      </w:pPr>
      <w:r w:rsidRPr="00EF1B88">
        <w:rPr>
          <w:rFonts w:ascii="Simplified Arabic" w:hAnsi="Simplified Arabic" w:cs="Simplified Arabic"/>
          <w:sz w:val="28"/>
          <w:szCs w:val="28"/>
          <w:rtl/>
        </w:rPr>
        <w:t xml:space="preserve">مرحلة التقييم: تعتمد عملية التقييم للدرس الإلكتروني </w:t>
      </w:r>
      <w:r w:rsidR="00122699">
        <w:rPr>
          <w:rFonts w:ascii="Simplified Arabic" w:hAnsi="Simplified Arabic" w:cs="Simplified Arabic" w:hint="cs"/>
          <w:sz w:val="28"/>
          <w:szCs w:val="28"/>
          <w:rtl/>
        </w:rPr>
        <w:t>على العديد من العوامل ومنها:</w:t>
      </w:r>
    </w:p>
    <w:p w14:paraId="7C1E35C2" w14:textId="7A21CB00" w:rsidR="00122699" w:rsidRDefault="00122699" w:rsidP="0012269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الرؤية العكسية سواء أكانت للطلاب أو المتدربين.</w:t>
      </w:r>
    </w:p>
    <w:p w14:paraId="2812ACC7" w14:textId="3BA128D9" w:rsidR="00122699" w:rsidRDefault="00122699" w:rsidP="0012269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الحرص على التقييم بناء على الاستقصاء أو استطلاع الرأي.</w:t>
      </w:r>
    </w:p>
    <w:p w14:paraId="5AEB230D" w14:textId="6F3AD96D" w:rsidR="00122699" w:rsidRPr="00EF1B88" w:rsidRDefault="00122699" w:rsidP="00122699">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يقارن بين الدرس الالكتروني والتطبيقي.</w:t>
      </w:r>
    </w:p>
    <w:p w14:paraId="48F9F9CA" w14:textId="09B7BDF8" w:rsidR="00122699" w:rsidRDefault="00EF1B88" w:rsidP="00EF1B88">
      <w:pPr>
        <w:bidi/>
        <w:spacing w:line="276" w:lineRule="auto"/>
        <w:jc w:val="both"/>
        <w:rPr>
          <w:rFonts w:ascii="Simplified Arabic" w:hAnsi="Simplified Arabic" w:cs="Simplified Arabic"/>
          <w:sz w:val="28"/>
          <w:szCs w:val="28"/>
          <w:rtl/>
        </w:rPr>
      </w:pPr>
      <w:r w:rsidRPr="00EF1B88">
        <w:rPr>
          <w:rFonts w:ascii="Simplified Arabic" w:hAnsi="Simplified Arabic" w:cs="Simplified Arabic"/>
          <w:sz w:val="28"/>
          <w:szCs w:val="28"/>
          <w:rtl/>
        </w:rPr>
        <w:t>مرحلة المراجعة</w:t>
      </w:r>
      <w:r>
        <w:rPr>
          <w:rFonts w:ascii="Simplified Arabic" w:hAnsi="Simplified Arabic" w:cs="Simplified Arabic" w:hint="cs"/>
          <w:sz w:val="28"/>
          <w:szCs w:val="28"/>
          <w:rtl/>
        </w:rPr>
        <w:t>:</w:t>
      </w:r>
      <w:r w:rsidRPr="00EF1B88">
        <w:rPr>
          <w:rFonts w:ascii="Simplified Arabic" w:hAnsi="Simplified Arabic" w:cs="Simplified Arabic"/>
          <w:sz w:val="28"/>
          <w:szCs w:val="28"/>
          <w:rtl/>
        </w:rPr>
        <w:t xml:space="preserve"> </w:t>
      </w:r>
      <w:r w:rsidR="00122699">
        <w:rPr>
          <w:rFonts w:ascii="Simplified Arabic" w:hAnsi="Simplified Arabic" w:cs="Simplified Arabic" w:hint="cs"/>
          <w:sz w:val="28"/>
          <w:szCs w:val="28"/>
          <w:rtl/>
        </w:rPr>
        <w:t>وفي هذه المرحلة الأخيرة نراجع الدرس الالكتروني للحرص والتأكد أن محتواه يقدم المحتويات التعليمية التي هي مطلوبة للطالب والتأكد من المدخلات والمخرجات التعليمية كما نبدأ بعمل اختبارات القبول اللازمة.</w:t>
      </w:r>
    </w:p>
    <w:p w14:paraId="22802098" w14:textId="77777777" w:rsidR="00E66C42" w:rsidRDefault="00E66C42" w:rsidP="00E66C42">
      <w:pPr>
        <w:bidi/>
        <w:spacing w:line="276" w:lineRule="auto"/>
        <w:jc w:val="both"/>
        <w:rPr>
          <w:rFonts w:ascii="Simplified Arabic" w:hAnsi="Simplified Arabic" w:cs="Simplified Arabic"/>
          <w:sz w:val="28"/>
          <w:szCs w:val="28"/>
          <w:rtl/>
        </w:rPr>
      </w:pPr>
    </w:p>
    <w:p w14:paraId="2F363110" w14:textId="77777777" w:rsidR="00122699" w:rsidRPr="00EF1B88" w:rsidRDefault="00122699" w:rsidP="00122699">
      <w:pPr>
        <w:bidi/>
        <w:spacing w:line="276" w:lineRule="auto"/>
        <w:jc w:val="both"/>
        <w:rPr>
          <w:rFonts w:ascii="Simplified Arabic" w:hAnsi="Simplified Arabic" w:cs="Simplified Arabic"/>
          <w:sz w:val="28"/>
          <w:szCs w:val="28"/>
          <w:rtl/>
        </w:rPr>
      </w:pPr>
    </w:p>
    <w:p w14:paraId="5403B31D" w14:textId="1002B208" w:rsidR="00F6269E" w:rsidRPr="000A30C7" w:rsidRDefault="004209BC" w:rsidP="000A30C7">
      <w:pPr>
        <w:bidi/>
        <w:spacing w:line="276" w:lineRule="auto"/>
        <w:jc w:val="both"/>
        <w:outlineLvl w:val="2"/>
        <w:rPr>
          <w:rFonts w:ascii="Simplified Arabic" w:hAnsi="Simplified Arabic" w:cs="Simplified Arabic"/>
          <w:b/>
          <w:bCs/>
          <w:sz w:val="28"/>
          <w:szCs w:val="28"/>
          <w:rtl/>
        </w:rPr>
      </w:pPr>
      <w:bookmarkStart w:id="35" w:name="_Toc203775585"/>
      <w:r w:rsidRPr="000A30C7">
        <w:rPr>
          <w:rFonts w:ascii="Simplified Arabic" w:hAnsi="Simplified Arabic" w:cs="Simplified Arabic"/>
          <w:b/>
          <w:bCs/>
          <w:sz w:val="28"/>
          <w:szCs w:val="28"/>
          <w:rtl/>
        </w:rPr>
        <w:lastRenderedPageBreak/>
        <w:t xml:space="preserve">2.1.2 </w:t>
      </w:r>
      <w:r w:rsidR="00F6269E" w:rsidRPr="000A30C7">
        <w:rPr>
          <w:rFonts w:ascii="Simplified Arabic" w:hAnsi="Simplified Arabic" w:cs="Simplified Arabic"/>
          <w:b/>
          <w:bCs/>
          <w:sz w:val="28"/>
          <w:szCs w:val="28"/>
          <w:rtl/>
        </w:rPr>
        <w:t xml:space="preserve">المبحث الثَّاني: </w:t>
      </w:r>
      <w:r w:rsidR="00B80D12" w:rsidRPr="000A30C7">
        <w:rPr>
          <w:rFonts w:ascii="Simplified Arabic" w:hAnsi="Simplified Arabic" w:cs="Simplified Arabic"/>
          <w:b/>
          <w:bCs/>
          <w:sz w:val="28"/>
          <w:szCs w:val="28"/>
          <w:rtl/>
        </w:rPr>
        <w:t>مهارات الموهوبين</w:t>
      </w:r>
      <w:bookmarkEnd w:id="35"/>
    </w:p>
    <w:p w14:paraId="76247D22"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مفهوم الموهوبين:</w:t>
      </w:r>
    </w:p>
    <w:p w14:paraId="6B6AE6C9" w14:textId="77777777" w:rsidR="00122699" w:rsidRDefault="00122699" w:rsidP="00122699">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يُعرّف الموهوبين على أنهم الأفراد الذين لديهم قدرات واهتمامات تتجاوز المعدل الطبيعي لأقرانهم في مجالات عدة وذلك مثل </w:t>
      </w:r>
      <w:proofErr w:type="gramStart"/>
      <w:r>
        <w:rPr>
          <w:rFonts w:ascii="Simplified Arabic" w:hAnsi="Simplified Arabic" w:cs="Simplified Arabic" w:hint="cs"/>
          <w:sz w:val="28"/>
          <w:szCs w:val="28"/>
          <w:rtl/>
        </w:rPr>
        <w:t>الذكاء</w:t>
      </w:r>
      <w:proofErr w:type="gramEnd"/>
      <w:r>
        <w:rPr>
          <w:rFonts w:ascii="Simplified Arabic" w:hAnsi="Simplified Arabic" w:cs="Simplified Arabic" w:hint="cs"/>
          <w:sz w:val="28"/>
          <w:szCs w:val="28"/>
          <w:rtl/>
        </w:rPr>
        <w:t xml:space="preserve"> أو المهارات الإبداعية أو التحليلية أو المهارات الفكرية كما يتميزوا بقدرتهم على التعلم بسرعة</w:t>
      </w:r>
      <w:r w:rsidR="00B80D12" w:rsidRPr="00122699">
        <w:rPr>
          <w:rFonts w:ascii="Simplified Arabic" w:hAnsi="Simplified Arabic" w:cs="Simplified Arabic"/>
          <w:sz w:val="28"/>
          <w:szCs w:val="28"/>
          <w:rtl/>
        </w:rPr>
        <w:t xml:space="preserve"> (النمر، 2012).</w:t>
      </w:r>
    </w:p>
    <w:p w14:paraId="3CABDA50" w14:textId="135CBB07" w:rsidR="00122699" w:rsidRDefault="00B80D12" w:rsidP="00122699">
      <w:pPr>
        <w:pStyle w:val="a6"/>
        <w:numPr>
          <w:ilvl w:val="0"/>
          <w:numId w:val="8"/>
        </w:numPr>
        <w:bidi/>
        <w:spacing w:line="276" w:lineRule="auto"/>
        <w:jc w:val="both"/>
        <w:rPr>
          <w:rFonts w:ascii="Simplified Arabic" w:hAnsi="Simplified Arabic" w:cs="Simplified Arabic"/>
          <w:sz w:val="28"/>
          <w:szCs w:val="28"/>
        </w:rPr>
      </w:pPr>
      <w:r w:rsidRPr="00122699">
        <w:rPr>
          <w:rFonts w:ascii="Simplified Arabic" w:hAnsi="Simplified Arabic" w:cs="Simplified Arabic"/>
          <w:sz w:val="28"/>
          <w:szCs w:val="28"/>
          <w:rtl/>
        </w:rPr>
        <w:t xml:space="preserve">كما يعرّف جابر (2013) الموهوبون على أنهم: </w:t>
      </w:r>
      <w:r w:rsidR="00122699">
        <w:rPr>
          <w:rFonts w:ascii="Simplified Arabic" w:hAnsi="Simplified Arabic" w:cs="Simplified Arabic" w:hint="cs"/>
          <w:sz w:val="28"/>
          <w:szCs w:val="28"/>
          <w:rtl/>
        </w:rPr>
        <w:t>الأفراد الذين يمتازوا بقدرات خاصة ومتميزة لا سيما في مجالات معينة مثل المجالات الأكاديمية أو الفنية وتتفوق قدراتهم على متوسط أداء أقرانهم في نفس العمر.</w:t>
      </w:r>
    </w:p>
    <w:p w14:paraId="5C8B14E8" w14:textId="77777777" w:rsidR="00B80D12" w:rsidRPr="000A30C7" w:rsidRDefault="00B80D12" w:rsidP="000A30C7">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Pr>
        <w:t xml:space="preserve"> </w:t>
      </w:r>
      <w:r w:rsidRPr="000A30C7">
        <w:rPr>
          <w:rFonts w:ascii="Simplified Arabic" w:hAnsi="Simplified Arabic" w:cs="Simplified Arabic"/>
          <w:sz w:val="28"/>
          <w:szCs w:val="28"/>
          <w:rtl/>
        </w:rPr>
        <w:t>ومن خلال ما سبق يُمكن القول إنّ الموهوبين هم الأشخاص الذين لديهم قدرات تُميزهم عن غيرهم.</w:t>
      </w:r>
    </w:p>
    <w:p w14:paraId="5EADE198"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خصائص الموهوبين:</w:t>
      </w:r>
    </w:p>
    <w:p w14:paraId="4FB471D7" w14:textId="77777777" w:rsidR="00B80D12" w:rsidRDefault="00B80D12" w:rsidP="000A30C7">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 xml:space="preserve">ذكر الباحثون عدّة خصائص للموهوبين، ويُمكن ذكر موجزها فيما يأتي: (النمر، </w:t>
      </w:r>
      <w:proofErr w:type="gramStart"/>
      <w:r w:rsidRPr="000A30C7">
        <w:rPr>
          <w:rFonts w:ascii="Simplified Arabic" w:hAnsi="Simplified Arabic" w:cs="Simplified Arabic"/>
          <w:sz w:val="28"/>
          <w:szCs w:val="28"/>
          <w:rtl/>
        </w:rPr>
        <w:t>2012)و</w:t>
      </w:r>
      <w:proofErr w:type="gramEnd"/>
      <w:r w:rsidRPr="000A30C7">
        <w:rPr>
          <w:rFonts w:ascii="Simplified Arabic" w:hAnsi="Simplified Arabic" w:cs="Simplified Arabic"/>
          <w:sz w:val="28"/>
          <w:szCs w:val="28"/>
          <w:rtl/>
        </w:rPr>
        <w:t>(جابر، 2013).</w:t>
      </w:r>
    </w:p>
    <w:p w14:paraId="2C7D958B" w14:textId="19A0AEFB" w:rsidR="00122699" w:rsidRDefault="00122699" w:rsidP="00122699">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القدرة على التعلم بسرعة: يمتاز الموهوب بقدرته على التعلم بسرعة وكفاءة عالية مقارنة بأقرانه مما يجعله قادرًا على استيعاب المفاهيم المعقدة وإدراكها.</w:t>
      </w:r>
    </w:p>
    <w:p w14:paraId="0716C59F" w14:textId="25C1CA72" w:rsidR="00122699" w:rsidRDefault="00122699" w:rsidP="00122699">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القدرة على الإبداع والابتكار: فلديه قدرة رائعة على التفكير خارج الصندوق وكذلك التفكير في حلول جديدة للمشكلات.</w:t>
      </w:r>
    </w:p>
    <w:p w14:paraId="4F646E34" w14:textId="33C11E99" w:rsidR="00122699" w:rsidRDefault="00122699" w:rsidP="00122699">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الفضول العالي: يمتاز الموهوبين بالفضول العالي والطبيعي لحب الاستكشاف والتعلم والعلم فيسألون أسئلة معقدة ومثيرة للاهتمام.</w:t>
      </w:r>
    </w:p>
    <w:p w14:paraId="3318085C" w14:textId="10B0FDA9" w:rsidR="002E2D0C" w:rsidRDefault="002E2D0C" w:rsidP="002E2D0C">
      <w:pPr>
        <w:bidi/>
        <w:spacing w:line="276" w:lineRule="auto"/>
        <w:ind w:firstLine="720"/>
        <w:jc w:val="both"/>
        <w:rPr>
          <w:rFonts w:ascii="Simplified Arabic" w:hAnsi="Simplified Arabic" w:cs="Simplified Arabic"/>
          <w:sz w:val="28"/>
          <w:szCs w:val="28"/>
          <w:rtl/>
        </w:rPr>
      </w:pPr>
    </w:p>
    <w:p w14:paraId="25BBEE86" w14:textId="77777777" w:rsidR="002E2D0C" w:rsidRDefault="002E2D0C" w:rsidP="002E2D0C">
      <w:pPr>
        <w:bidi/>
        <w:spacing w:line="276" w:lineRule="auto"/>
        <w:ind w:firstLine="720"/>
        <w:jc w:val="both"/>
        <w:rPr>
          <w:rFonts w:ascii="Simplified Arabic" w:hAnsi="Simplified Arabic" w:cs="Simplified Arabic"/>
          <w:sz w:val="28"/>
          <w:szCs w:val="28"/>
          <w:rtl/>
        </w:rPr>
      </w:pPr>
    </w:p>
    <w:p w14:paraId="4511D4A7" w14:textId="77777777" w:rsidR="002E2D0C" w:rsidRDefault="002E2D0C" w:rsidP="002E2D0C">
      <w:pPr>
        <w:bidi/>
        <w:spacing w:line="276" w:lineRule="auto"/>
        <w:ind w:firstLine="720"/>
        <w:jc w:val="both"/>
        <w:rPr>
          <w:rFonts w:ascii="Simplified Arabic" w:hAnsi="Simplified Arabic" w:cs="Simplified Arabic"/>
          <w:sz w:val="28"/>
          <w:szCs w:val="28"/>
          <w:rtl/>
        </w:rPr>
      </w:pPr>
    </w:p>
    <w:p w14:paraId="25EB74D1" w14:textId="3C61F368" w:rsidR="002E2D0C" w:rsidRDefault="002E2D0C" w:rsidP="002E2D0C">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التفكير النقدي والتحليلي: لديهم قدرة خارقة على تحليل المعلومات ومن ثم فحص هذه المعلومات بطريقة منهجية.</w:t>
      </w:r>
    </w:p>
    <w:p w14:paraId="342D78D4" w14:textId="386CD46F" w:rsidR="002E2D0C" w:rsidRDefault="002E2D0C" w:rsidP="002E2D0C">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الاستقلالية في العمل: يفضل الموهوبين العمل بشكل مستقل وبتنظيم خاص بهم كما لديهم القدرة على إنهاء المهام دون الحاجة إلى إشراف المعلم.</w:t>
      </w:r>
    </w:p>
    <w:p w14:paraId="27F6939F" w14:textId="5C01FCE4" w:rsidR="002E2D0C" w:rsidRDefault="002E2D0C" w:rsidP="002E2D0C">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القدرة على التركيز لمدة طويلة: يمتاز الموهوب بالقدرة على التركيز على المهام والأنشطة المثيرة لاهتمامه.</w:t>
      </w:r>
    </w:p>
    <w:p w14:paraId="3B985D74" w14:textId="1CDFD9ED" w:rsidR="002E2D0C" w:rsidRDefault="002E2D0C" w:rsidP="002E2D0C">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الاهتمام في مجالات معينة: يظهرون حبًا تجاه مجالات معينة مثل الرياضيات أو الفنون أو العلوم كما لديهم حافر للتعلم.</w:t>
      </w:r>
    </w:p>
    <w:p w14:paraId="6526F5B0" w14:textId="77777777" w:rsidR="00B80D12" w:rsidRPr="000A30C7" w:rsidRDefault="00B80D12" w:rsidP="000A30C7">
      <w:pPr>
        <w:bidi/>
        <w:spacing w:line="276" w:lineRule="auto"/>
        <w:jc w:val="both"/>
        <w:rPr>
          <w:rFonts w:ascii="Simplified Arabic" w:hAnsi="Simplified Arabic" w:cs="Simplified Arabic"/>
          <w:b/>
          <w:bCs/>
          <w:sz w:val="28"/>
          <w:szCs w:val="28"/>
          <w:rtl/>
        </w:rPr>
      </w:pPr>
      <w:r w:rsidRPr="000A30C7">
        <w:rPr>
          <w:rFonts w:ascii="Simplified Arabic" w:hAnsi="Simplified Arabic" w:cs="Simplified Arabic"/>
          <w:b/>
          <w:bCs/>
          <w:sz w:val="28"/>
          <w:szCs w:val="28"/>
          <w:rtl/>
        </w:rPr>
        <w:t>أنواع الموهبة:</w:t>
      </w:r>
    </w:p>
    <w:p w14:paraId="22AC572D" w14:textId="77777777" w:rsidR="00B80D12" w:rsidRPr="000A30C7" w:rsidRDefault="00B80D12" w:rsidP="000A30C7">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ذكر حامد (2014) أنواع الموهبة المُتمثلة فيما يأتي:</w:t>
      </w:r>
    </w:p>
    <w:p w14:paraId="489924F3" w14:textId="0A2D9D2F" w:rsidR="00B80D12" w:rsidRDefault="00B80D12" w:rsidP="002E2D0C">
      <w:pPr>
        <w:pStyle w:val="a6"/>
        <w:numPr>
          <w:ilvl w:val="0"/>
          <w:numId w:val="8"/>
        </w:numPr>
        <w:bidi/>
        <w:spacing w:line="276" w:lineRule="auto"/>
        <w:jc w:val="both"/>
        <w:rPr>
          <w:rFonts w:ascii="Simplified Arabic" w:hAnsi="Simplified Arabic" w:cs="Simplified Arabic"/>
          <w:sz w:val="28"/>
          <w:szCs w:val="28"/>
        </w:rPr>
      </w:pPr>
      <w:r w:rsidRPr="002E2D0C">
        <w:rPr>
          <w:rFonts w:ascii="Simplified Arabic" w:hAnsi="Simplified Arabic" w:cs="Simplified Arabic"/>
          <w:sz w:val="28"/>
          <w:szCs w:val="28"/>
          <w:rtl/>
        </w:rPr>
        <w:t xml:space="preserve">الموهبة العقلية (الفكرية): </w:t>
      </w:r>
      <w:r w:rsidR="002E2D0C">
        <w:rPr>
          <w:rFonts w:ascii="Simplified Arabic" w:hAnsi="Simplified Arabic" w:cs="Simplified Arabic" w:hint="cs"/>
          <w:sz w:val="28"/>
          <w:szCs w:val="28"/>
          <w:rtl/>
        </w:rPr>
        <w:t>المتمثلة في القدرة على التفكير النقدي والتحليلي وحل المشكلات وغيرها من المهارات الفكرية.</w:t>
      </w:r>
    </w:p>
    <w:p w14:paraId="2CDC622A" w14:textId="30B378CE" w:rsidR="002E2D0C" w:rsidRDefault="002E2D0C" w:rsidP="002E2D0C">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الموهبة الإبداعية: المتمثلة في القدرة على صنع وابتكار أفكار جديدة لم يسبق عرضها والتفكير خارج الصندوق.</w:t>
      </w:r>
    </w:p>
    <w:p w14:paraId="3B52B499" w14:textId="2710A766" w:rsidR="002E2D0C" w:rsidRDefault="002E2D0C" w:rsidP="002E2D0C">
      <w:pPr>
        <w:pStyle w:val="a6"/>
        <w:numPr>
          <w:ilvl w:val="0"/>
          <w:numId w:val="8"/>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الموهبة الأكاديمية: تركز على التفوق في مجالات أكاديمية مختلفة منها الرياضيات والعلوم وغيرها من المجالات.</w:t>
      </w:r>
    </w:p>
    <w:p w14:paraId="3002D0B0" w14:textId="4F5BBAE9" w:rsidR="002E2D0C" w:rsidRPr="002E2D0C" w:rsidRDefault="002E2D0C" w:rsidP="002E2D0C">
      <w:pPr>
        <w:pStyle w:val="a6"/>
        <w:numPr>
          <w:ilvl w:val="0"/>
          <w:numId w:val="8"/>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الموهبة الرياضية: يفضلون المهارات المتعلقة بالقدرات البدنية والرياضية وذلك مثل المرونة والتحمل كما لديهم قدرة جيدة.</w:t>
      </w:r>
    </w:p>
    <w:p w14:paraId="5381F04B" w14:textId="56FAEA7B" w:rsidR="00B80D12" w:rsidRDefault="00B80D12" w:rsidP="002E2D0C">
      <w:pPr>
        <w:bidi/>
        <w:spacing w:line="276" w:lineRule="auto"/>
        <w:ind w:firstLine="720"/>
        <w:jc w:val="both"/>
        <w:rPr>
          <w:rFonts w:ascii="Simplified Arabic" w:hAnsi="Simplified Arabic" w:cs="Simplified Arabic"/>
          <w:sz w:val="28"/>
          <w:szCs w:val="28"/>
          <w:rtl/>
        </w:rPr>
      </w:pPr>
      <w:r w:rsidRPr="000A30C7">
        <w:rPr>
          <w:rFonts w:ascii="Simplified Arabic" w:hAnsi="Simplified Arabic" w:cs="Simplified Arabic"/>
          <w:sz w:val="28"/>
          <w:szCs w:val="28"/>
          <w:rtl/>
        </w:rPr>
        <w:t xml:space="preserve">الموهبة الفنية: </w:t>
      </w:r>
      <w:r w:rsidR="002E2D0C">
        <w:rPr>
          <w:rFonts w:ascii="Simplified Arabic" w:hAnsi="Simplified Arabic" w:cs="Simplified Arabic" w:hint="cs"/>
          <w:sz w:val="28"/>
          <w:szCs w:val="28"/>
          <w:rtl/>
        </w:rPr>
        <w:t>المتضمنة على القدرات</w:t>
      </w:r>
      <w:r w:rsidRPr="000A30C7">
        <w:rPr>
          <w:rFonts w:ascii="Simplified Arabic" w:hAnsi="Simplified Arabic" w:cs="Simplified Arabic"/>
          <w:sz w:val="28"/>
          <w:szCs w:val="28"/>
          <w:rtl/>
        </w:rPr>
        <w:t xml:space="preserve"> في الفنون مثل الرسم</w:t>
      </w:r>
      <w:r w:rsidR="002E2D0C">
        <w:rPr>
          <w:rFonts w:ascii="Simplified Arabic" w:hAnsi="Simplified Arabic" w:cs="Simplified Arabic" w:hint="cs"/>
          <w:sz w:val="28"/>
          <w:szCs w:val="28"/>
          <w:rtl/>
        </w:rPr>
        <w:t>.</w:t>
      </w:r>
    </w:p>
    <w:p w14:paraId="3C13EFC8" w14:textId="154DA8CC" w:rsidR="002E2D0C" w:rsidRDefault="002E2D0C" w:rsidP="002E2D0C">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الموهبة الاجتماعية والقيادية: تتمثل في القدرة على التواصل الفعال مع الآخرين وكذلك قيادة الفرق وتنظيم الأنشطة.</w:t>
      </w:r>
    </w:p>
    <w:p w14:paraId="513EF571" w14:textId="77777777" w:rsidR="002E2D0C" w:rsidRPr="000A30C7" w:rsidRDefault="002E2D0C" w:rsidP="002E2D0C">
      <w:pPr>
        <w:bidi/>
        <w:spacing w:line="276" w:lineRule="auto"/>
        <w:ind w:firstLine="720"/>
        <w:jc w:val="both"/>
        <w:rPr>
          <w:rFonts w:ascii="Simplified Arabic" w:hAnsi="Simplified Arabic" w:cs="Simplified Arabic"/>
          <w:sz w:val="28"/>
          <w:szCs w:val="28"/>
          <w:rtl/>
        </w:rPr>
      </w:pPr>
    </w:p>
    <w:p w14:paraId="62467BB5" w14:textId="18C20811" w:rsidR="0075238F" w:rsidRDefault="0075238F" w:rsidP="0075238F">
      <w:pPr>
        <w:bidi/>
        <w:spacing w:line="276" w:lineRule="auto"/>
        <w:jc w:val="both"/>
        <w:outlineLvl w:val="2"/>
        <w:rPr>
          <w:rFonts w:ascii="Simplified Arabic" w:hAnsi="Simplified Arabic" w:cs="Simplified Arabic"/>
          <w:b/>
          <w:bCs/>
          <w:sz w:val="28"/>
          <w:szCs w:val="28"/>
          <w:rtl/>
        </w:rPr>
      </w:pPr>
      <w:bookmarkStart w:id="36" w:name="_Toc203775586"/>
      <w:r>
        <w:rPr>
          <w:rFonts w:ascii="Simplified Arabic" w:hAnsi="Simplified Arabic" w:cs="Simplified Arabic" w:hint="cs"/>
          <w:b/>
          <w:bCs/>
          <w:sz w:val="28"/>
          <w:szCs w:val="28"/>
          <w:rtl/>
        </w:rPr>
        <w:lastRenderedPageBreak/>
        <w:t>3</w:t>
      </w:r>
      <w:r w:rsidRPr="0075238F">
        <w:rPr>
          <w:rFonts w:ascii="Simplified Arabic" w:hAnsi="Simplified Arabic" w:cs="Simplified Arabic"/>
          <w:b/>
          <w:bCs/>
          <w:sz w:val="28"/>
          <w:szCs w:val="28"/>
          <w:rtl/>
        </w:rPr>
        <w:t>.1.2 المبحث الثَّ</w:t>
      </w:r>
      <w:r>
        <w:rPr>
          <w:rFonts w:ascii="Simplified Arabic" w:hAnsi="Simplified Arabic" w:cs="Simplified Arabic" w:hint="cs"/>
          <w:b/>
          <w:bCs/>
          <w:sz w:val="28"/>
          <w:szCs w:val="28"/>
          <w:rtl/>
        </w:rPr>
        <w:t>الث</w:t>
      </w:r>
      <w:r w:rsidRPr="0075238F">
        <w:rPr>
          <w:rFonts w:ascii="Simplified Arabic" w:hAnsi="Simplified Arabic" w:cs="Simplified Arabic"/>
          <w:b/>
          <w:bCs/>
          <w:sz w:val="28"/>
          <w:szCs w:val="28"/>
          <w:rtl/>
        </w:rPr>
        <w:t xml:space="preserve">: </w:t>
      </w:r>
      <w:r w:rsidR="00B80D12">
        <w:rPr>
          <w:rFonts w:ascii="Simplified Arabic" w:hAnsi="Simplified Arabic" w:cs="Simplified Arabic" w:hint="cs"/>
          <w:b/>
          <w:bCs/>
          <w:sz w:val="28"/>
          <w:szCs w:val="28"/>
          <w:rtl/>
        </w:rPr>
        <w:t>دور التَّعليم الالكتروني في تطوير مهارات الموهوبين</w:t>
      </w:r>
      <w:bookmarkEnd w:id="36"/>
    </w:p>
    <w:p w14:paraId="14A7BE65" w14:textId="77777777" w:rsidR="00B80D12" w:rsidRDefault="00B80D12" w:rsidP="00A1768C">
      <w:pPr>
        <w:bidi/>
        <w:spacing w:line="276" w:lineRule="auto"/>
        <w:ind w:firstLine="720"/>
        <w:jc w:val="both"/>
        <w:rPr>
          <w:rFonts w:ascii="Simplified Arabic" w:hAnsi="Simplified Arabic" w:cs="Simplified Arabic"/>
          <w:sz w:val="28"/>
          <w:szCs w:val="28"/>
          <w:rtl/>
        </w:rPr>
      </w:pPr>
      <w:r w:rsidRPr="00B80D12">
        <w:rPr>
          <w:rFonts w:ascii="Simplified Arabic" w:hAnsi="Simplified Arabic" w:cs="Simplified Arabic"/>
          <w:sz w:val="28"/>
          <w:szCs w:val="28"/>
          <w:rtl/>
        </w:rPr>
        <w:t>يُعد التعليم الإلكتروني أحد الأدوات الفعالة في رعاية الموهوبين، حيث يمكن أن يسهم بشكل كبير في تطوير قدراتهم وتنمية مهاراتهم وفيما يلي توضيحًا لدور التعليم الالكتروني في رعاية الموهوبين: (الشحات، 2016).</w:t>
      </w:r>
    </w:p>
    <w:p w14:paraId="69AD1C9E" w14:textId="418FCC7F" w:rsid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الوصول إلى محتوى متقدم.</w:t>
      </w:r>
    </w:p>
    <w:p w14:paraId="09BE6557" w14:textId="4D4155B7" w:rsid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التعلم الذاتي بمرونة عالية.</w:t>
      </w:r>
    </w:p>
    <w:p w14:paraId="4273233A" w14:textId="22FF2648" w:rsid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التفاعل والتواصل مع المعلمين والزملاء الذين لديهم اهتمامات مشابهة.</w:t>
      </w:r>
    </w:p>
    <w:p w14:paraId="2447C463" w14:textId="7AE56867" w:rsid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تنوع أساليب التعليم.</w:t>
      </w:r>
    </w:p>
    <w:p w14:paraId="21695A0B" w14:textId="05C36BDD" w:rsid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الأنشطة التفاعلية والمحاكاة.</w:t>
      </w:r>
    </w:p>
    <w:p w14:paraId="66C7B717" w14:textId="48D7CD96" w:rsidR="002E2D0C" w:rsidRPr="002E2D0C" w:rsidRDefault="002E2D0C" w:rsidP="002E2D0C">
      <w:pPr>
        <w:pStyle w:val="a6"/>
        <w:numPr>
          <w:ilvl w:val="0"/>
          <w:numId w:val="9"/>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التوسع في اهتمامات متعددة.</w:t>
      </w:r>
    </w:p>
    <w:bookmarkEnd w:id="24"/>
    <w:p w14:paraId="27BB537D" w14:textId="77777777" w:rsidR="00424D7B" w:rsidRPr="008F2873" w:rsidRDefault="00424D7B" w:rsidP="00AE1DC4">
      <w:pPr>
        <w:bidi/>
        <w:spacing w:after="0" w:line="276" w:lineRule="auto"/>
        <w:rPr>
          <w:rFonts w:ascii="Simplified Arabic" w:eastAsia="Times New Roman" w:hAnsi="Simplified Arabic" w:cs="Simplified Arabic"/>
          <w:b/>
          <w:bCs/>
          <w:sz w:val="28"/>
          <w:szCs w:val="28"/>
          <w:rtl/>
        </w:rPr>
      </w:pPr>
    </w:p>
    <w:sectPr w:rsidR="00424D7B" w:rsidRPr="008F2873" w:rsidSect="00D31DF5">
      <w:headerReference w:type="default" r:id="rId14"/>
      <w:footerReference w:type="default" r:id="rId15"/>
      <w:pgSz w:w="12240" w:h="15840" w:code="1"/>
      <w:pgMar w:top="1134" w:right="1701" w:bottom="1134" w:left="1134" w:header="720" w:footer="720" w:gutter="0"/>
      <w:pgBorders w:offsetFrom="page">
        <w:top w:val="single" w:sz="4" w:space="24" w:color="auto"/>
        <w:left w:val="single" w:sz="4" w:space="24" w:color="auto"/>
        <w:bottom w:val="single" w:sz="4" w:space="24" w:color="auto"/>
        <w:right w:val="single" w:sz="4" w:space="24" w:color="auto"/>
      </w:pgBorders>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EEEDB" w14:textId="77777777" w:rsidR="00DE60C4" w:rsidRDefault="00DE60C4" w:rsidP="00316335">
      <w:pPr>
        <w:spacing w:after="0" w:line="240" w:lineRule="auto"/>
      </w:pPr>
      <w:r>
        <w:separator/>
      </w:r>
    </w:p>
  </w:endnote>
  <w:endnote w:type="continuationSeparator" w:id="0">
    <w:p w14:paraId="1E385C2F" w14:textId="77777777" w:rsidR="00DE60C4" w:rsidRDefault="00DE60C4" w:rsidP="00316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512102"/>
      <w:docPartObj>
        <w:docPartGallery w:val="Page Numbers (Bottom of Page)"/>
        <w:docPartUnique/>
      </w:docPartObj>
    </w:sdtPr>
    <w:sdtContent>
      <w:p w14:paraId="589F6354" w14:textId="5A8A463D" w:rsidR="009C68C1" w:rsidRDefault="004E40FE">
        <w:pPr>
          <w:pStyle w:val="ab"/>
        </w:pPr>
        <w:r>
          <w:rPr>
            <w:rFonts w:asciiTheme="majorHAnsi" w:eastAsiaTheme="majorEastAsia" w:hAnsiTheme="majorHAnsi" w:cstheme="majorBidi"/>
            <w:noProof/>
            <w:sz w:val="28"/>
            <w:szCs w:val="28"/>
            <w:rtl/>
          </w:rPr>
          <mc:AlternateContent>
            <mc:Choice Requires="wps">
              <w:drawing>
                <wp:anchor distT="0" distB="0" distL="114300" distR="114300" simplePos="0" relativeHeight="251660288" behindDoc="0" locked="0" layoutInCell="1" allowOverlap="1" wp14:anchorId="48C96FF3" wp14:editId="5BE0471A">
                  <wp:simplePos x="0" y="0"/>
                  <wp:positionH relativeFrom="margin">
                    <wp:align>center</wp:align>
                  </wp:positionH>
                  <wp:positionV relativeFrom="bottomMargin">
                    <wp:align>top</wp:align>
                  </wp:positionV>
                  <wp:extent cx="1282700" cy="343535"/>
                  <wp:effectExtent l="38100" t="19050" r="50800" b="18415"/>
                  <wp:wrapNone/>
                  <wp:docPr id="1738225118" name="شريط: منحني ومائل لأسف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72D88967" w14:textId="77777777" w:rsidR="004E40FE" w:rsidRPr="004E40FE" w:rsidRDefault="004E40FE">
                              <w:pPr>
                                <w:jc w:val="center"/>
                              </w:pPr>
                              <w:r w:rsidRPr="004E40FE">
                                <w:fldChar w:fldCharType="begin"/>
                              </w:r>
                              <w:r w:rsidRPr="004E40FE">
                                <w:instrText>PAGE    \* MERGEFORMAT</w:instrText>
                              </w:r>
                              <w:r w:rsidRPr="004E40FE">
                                <w:fldChar w:fldCharType="separate"/>
                              </w:r>
                              <w:r w:rsidRPr="004E40FE">
                                <w:rPr>
                                  <w:rtl/>
                                  <w:lang w:val="ar-SA"/>
                                </w:rPr>
                                <w:t>2</w:t>
                              </w:r>
                              <w:r w:rsidRPr="004E40FE">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96FF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10" o:spid="_x0000_s1029" type="#_x0000_t107" style="position:absolute;margin-left:0;margin-top:0;width:101pt;height:27.05pt;z-index:251660288;visibility:visible;mso-wrap-style:square;mso-width-percent:0;mso-height-percent:0;mso-wrap-distance-left:9pt;mso-wrap-distance-top:0;mso-wrap-distance-right:9pt;mso-wrap-distance-bottom:0;mso-position-horizontal:center;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" fillcolor="white [3201]" strokecolor="black [3200]" strokeweight="1pt">
                  <v:stroke joinstyle="miter"/>
                  <v:textbox>
                    <w:txbxContent>
                      <w:p w14:paraId="72D88967" w14:textId="77777777" w:rsidR="004E40FE" w:rsidRPr="004E40FE" w:rsidRDefault="004E40FE">
                        <w:pPr>
                          <w:jc w:val="center"/>
                        </w:pPr>
                        <w:r w:rsidRPr="004E40FE">
                          <w:fldChar w:fldCharType="begin"/>
                        </w:r>
                        <w:r w:rsidRPr="004E40FE">
                          <w:instrText>PAGE    \* MERGEFORMAT</w:instrText>
                        </w:r>
                        <w:r w:rsidRPr="004E40FE">
                          <w:fldChar w:fldCharType="separate"/>
                        </w:r>
                        <w:r w:rsidRPr="004E40FE">
                          <w:rPr>
                            <w:rtl/>
                            <w:lang w:val="ar-SA"/>
                          </w:rPr>
                          <w:t>2</w:t>
                        </w:r>
                        <w:r w:rsidRPr="004E40FE">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E3C6" w14:textId="77777777" w:rsidR="00DE60C4" w:rsidRDefault="00DE60C4" w:rsidP="00316335">
      <w:pPr>
        <w:spacing w:after="0" w:line="240" w:lineRule="auto"/>
      </w:pPr>
      <w:r>
        <w:separator/>
      </w:r>
    </w:p>
  </w:footnote>
  <w:footnote w:type="continuationSeparator" w:id="0">
    <w:p w14:paraId="1CD50D9A" w14:textId="77777777" w:rsidR="00DE60C4" w:rsidRDefault="00DE60C4" w:rsidP="00316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DA66" w14:textId="490A1879" w:rsidR="009C68C1" w:rsidRDefault="004E40FE" w:rsidP="001574EC">
    <w:pPr>
      <w:pStyle w:val="aa"/>
      <w:tabs>
        <w:tab w:val="clear" w:pos="9026"/>
      </w:tabs>
    </w:pPr>
    <w:r>
      <w:rPr>
        <w:noProof/>
      </w:rPr>
      <w:drawing>
        <wp:anchor distT="0" distB="0" distL="114300" distR="114300" simplePos="0" relativeHeight="251658240" behindDoc="0" locked="0" layoutInCell="1" allowOverlap="1" wp14:anchorId="3EE03D13" wp14:editId="626C9013">
          <wp:simplePos x="0" y="0"/>
          <wp:positionH relativeFrom="column">
            <wp:posOffset>-305223</wp:posOffset>
          </wp:positionH>
          <wp:positionV relativeFrom="page">
            <wp:posOffset>313267</wp:posOffset>
          </wp:positionV>
          <wp:extent cx="2184400" cy="448310"/>
          <wp:effectExtent l="0" t="0" r="6350" b="8890"/>
          <wp:wrapNone/>
          <wp:docPr id="1642001143" name="صورة 9" descr="logo-baby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abykid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814" cy="4496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99947" w14:textId="6DEB5EDE" w:rsidR="004E40FE" w:rsidRDefault="004E40FE" w:rsidP="001574EC">
    <w:pPr>
      <w:pStyle w:val="aa"/>
      <w:tabs>
        <w:tab w:val="clear"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2EAD"/>
    <w:multiLevelType w:val="hybridMultilevel"/>
    <w:tmpl w:val="E162F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432D7"/>
    <w:multiLevelType w:val="multilevel"/>
    <w:tmpl w:val="38BA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57B6A"/>
    <w:multiLevelType w:val="multilevel"/>
    <w:tmpl w:val="947A9CF0"/>
    <w:lvl w:ilvl="0">
      <w:start w:val="1"/>
      <w:numFmt w:val="bullet"/>
      <w:lvlText w:val=""/>
      <w:lvlJc w:val="left"/>
      <w:pPr>
        <w:ind w:left="636" w:hanging="636"/>
      </w:pPr>
      <w:rPr>
        <w:rFonts w:ascii="Symbol" w:hAnsi="Symbol"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3" w15:restartNumberingAfterBreak="0">
    <w:nsid w:val="10152E4C"/>
    <w:multiLevelType w:val="hybridMultilevel"/>
    <w:tmpl w:val="979EFB14"/>
    <w:lvl w:ilvl="0" w:tplc="91341374">
      <w:numFmt w:val="bullet"/>
      <w:lvlText w:val=""/>
      <w:lvlJc w:val="left"/>
      <w:pPr>
        <w:ind w:left="766" w:hanging="360"/>
      </w:pPr>
      <w:rPr>
        <w:rFonts w:ascii="Symbol" w:eastAsiaTheme="minorHAnsi" w:hAnsi="Symbol" w:cs="Sakkal Majalla"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4" w15:restartNumberingAfterBreak="0">
    <w:nsid w:val="15A934CD"/>
    <w:multiLevelType w:val="hybridMultilevel"/>
    <w:tmpl w:val="B8AAD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5E2216"/>
    <w:multiLevelType w:val="multilevel"/>
    <w:tmpl w:val="D5EE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117E7"/>
    <w:multiLevelType w:val="hybridMultilevel"/>
    <w:tmpl w:val="4D8EB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447A18"/>
    <w:multiLevelType w:val="hybridMultilevel"/>
    <w:tmpl w:val="8CECCBC6"/>
    <w:lvl w:ilvl="0" w:tplc="9134137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D0764F"/>
    <w:multiLevelType w:val="hybridMultilevel"/>
    <w:tmpl w:val="7E0AB23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23046BE"/>
    <w:multiLevelType w:val="hybridMultilevel"/>
    <w:tmpl w:val="5D4A4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75280"/>
    <w:multiLevelType w:val="multilevel"/>
    <w:tmpl w:val="92FA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87F6F"/>
    <w:multiLevelType w:val="multilevel"/>
    <w:tmpl w:val="2B66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8F39E5"/>
    <w:multiLevelType w:val="multilevel"/>
    <w:tmpl w:val="8E62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929B7"/>
    <w:multiLevelType w:val="hybridMultilevel"/>
    <w:tmpl w:val="E3109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8749B"/>
    <w:multiLevelType w:val="hybridMultilevel"/>
    <w:tmpl w:val="6658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846E6"/>
    <w:multiLevelType w:val="hybridMultilevel"/>
    <w:tmpl w:val="730068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E976325"/>
    <w:multiLevelType w:val="hybridMultilevel"/>
    <w:tmpl w:val="9E105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8D4DB9"/>
    <w:multiLevelType w:val="multilevel"/>
    <w:tmpl w:val="0B60C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7F1797"/>
    <w:multiLevelType w:val="multilevel"/>
    <w:tmpl w:val="6CE2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A2DFA"/>
    <w:multiLevelType w:val="multilevel"/>
    <w:tmpl w:val="F458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A688D"/>
    <w:multiLevelType w:val="multilevel"/>
    <w:tmpl w:val="801C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A6761E"/>
    <w:multiLevelType w:val="multilevel"/>
    <w:tmpl w:val="947A9CF0"/>
    <w:lvl w:ilvl="0">
      <w:start w:val="1"/>
      <w:numFmt w:val="bullet"/>
      <w:lvlText w:val=""/>
      <w:lvlJc w:val="left"/>
      <w:pPr>
        <w:ind w:left="636" w:hanging="636"/>
      </w:pPr>
      <w:rPr>
        <w:rFonts w:ascii="Symbol" w:hAnsi="Symbol"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22" w15:restartNumberingAfterBreak="0">
    <w:nsid w:val="47AF391B"/>
    <w:multiLevelType w:val="multilevel"/>
    <w:tmpl w:val="151A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C87834"/>
    <w:multiLevelType w:val="hybridMultilevel"/>
    <w:tmpl w:val="53AA1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852645"/>
    <w:multiLevelType w:val="multilevel"/>
    <w:tmpl w:val="CB60A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4E2E02"/>
    <w:multiLevelType w:val="hybridMultilevel"/>
    <w:tmpl w:val="11DCA8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88F37CE"/>
    <w:multiLevelType w:val="hybridMultilevel"/>
    <w:tmpl w:val="30D2356E"/>
    <w:lvl w:ilvl="0" w:tplc="9134137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9B66C5"/>
    <w:multiLevelType w:val="multilevel"/>
    <w:tmpl w:val="A25A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D42E86"/>
    <w:multiLevelType w:val="multilevel"/>
    <w:tmpl w:val="231A0CAE"/>
    <w:lvl w:ilvl="0">
      <w:start w:val="2"/>
      <w:numFmt w:val="decimal"/>
      <w:lvlText w:val="%1"/>
      <w:lvlJc w:val="left"/>
      <w:pPr>
        <w:ind w:left="636" w:hanging="636"/>
      </w:pPr>
      <w:rPr>
        <w:rFonts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29" w15:restartNumberingAfterBreak="0">
    <w:nsid w:val="5FCA20F7"/>
    <w:multiLevelType w:val="hybridMultilevel"/>
    <w:tmpl w:val="9ED01CF0"/>
    <w:lvl w:ilvl="0" w:tplc="9134137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4E63C7"/>
    <w:multiLevelType w:val="hybridMultilevel"/>
    <w:tmpl w:val="2DF2E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C03FFD"/>
    <w:multiLevelType w:val="multilevel"/>
    <w:tmpl w:val="2496DAD0"/>
    <w:lvl w:ilvl="0">
      <w:start w:val="5"/>
      <w:numFmt w:val="decimal"/>
      <w:lvlText w:val="%1"/>
      <w:lvlJc w:val="left"/>
      <w:pPr>
        <w:ind w:left="396" w:hanging="396"/>
      </w:pPr>
      <w:rPr>
        <w:rFonts w:hint="default"/>
      </w:rPr>
    </w:lvl>
    <w:lvl w:ilvl="1">
      <w:start w:val="1"/>
      <w:numFmt w:val="decimal"/>
      <w:lvlText w:val="%1.%2"/>
      <w:lvlJc w:val="left"/>
      <w:pPr>
        <w:ind w:left="769" w:hanging="720"/>
      </w:pPr>
      <w:rPr>
        <w:rFonts w:hint="default"/>
      </w:rPr>
    </w:lvl>
    <w:lvl w:ilvl="2">
      <w:start w:val="1"/>
      <w:numFmt w:val="decimal"/>
      <w:lvlText w:val="%1.%2.%3"/>
      <w:lvlJc w:val="left"/>
      <w:pPr>
        <w:ind w:left="818" w:hanging="720"/>
      </w:pPr>
      <w:rPr>
        <w:rFonts w:hint="default"/>
      </w:rPr>
    </w:lvl>
    <w:lvl w:ilvl="3">
      <w:start w:val="1"/>
      <w:numFmt w:val="decimal"/>
      <w:lvlText w:val="%1.%2.%3.%4"/>
      <w:lvlJc w:val="left"/>
      <w:pPr>
        <w:ind w:left="1227" w:hanging="1080"/>
      </w:pPr>
      <w:rPr>
        <w:rFonts w:hint="default"/>
      </w:rPr>
    </w:lvl>
    <w:lvl w:ilvl="4">
      <w:start w:val="1"/>
      <w:numFmt w:val="decimal"/>
      <w:lvlText w:val="%1.%2.%3.%4.%5"/>
      <w:lvlJc w:val="left"/>
      <w:pPr>
        <w:ind w:left="1276" w:hanging="1080"/>
      </w:pPr>
      <w:rPr>
        <w:rFonts w:hint="default"/>
      </w:rPr>
    </w:lvl>
    <w:lvl w:ilvl="5">
      <w:start w:val="1"/>
      <w:numFmt w:val="decimal"/>
      <w:lvlText w:val="%1.%2.%3.%4.%5.%6"/>
      <w:lvlJc w:val="left"/>
      <w:pPr>
        <w:ind w:left="1685" w:hanging="1440"/>
      </w:pPr>
      <w:rPr>
        <w:rFonts w:hint="default"/>
      </w:rPr>
    </w:lvl>
    <w:lvl w:ilvl="6">
      <w:start w:val="1"/>
      <w:numFmt w:val="decimal"/>
      <w:lvlText w:val="%1.%2.%3.%4.%5.%6.%7"/>
      <w:lvlJc w:val="left"/>
      <w:pPr>
        <w:ind w:left="2094" w:hanging="1800"/>
      </w:pPr>
      <w:rPr>
        <w:rFonts w:hint="default"/>
      </w:rPr>
    </w:lvl>
    <w:lvl w:ilvl="7">
      <w:start w:val="1"/>
      <w:numFmt w:val="decimal"/>
      <w:lvlText w:val="%1.%2.%3.%4.%5.%6.%7.%8"/>
      <w:lvlJc w:val="left"/>
      <w:pPr>
        <w:ind w:left="2143" w:hanging="1800"/>
      </w:pPr>
      <w:rPr>
        <w:rFonts w:hint="default"/>
      </w:rPr>
    </w:lvl>
    <w:lvl w:ilvl="8">
      <w:start w:val="1"/>
      <w:numFmt w:val="decimal"/>
      <w:lvlText w:val="%1.%2.%3.%4.%5.%6.%7.%8.%9"/>
      <w:lvlJc w:val="left"/>
      <w:pPr>
        <w:ind w:left="2552" w:hanging="2160"/>
      </w:pPr>
      <w:rPr>
        <w:rFonts w:hint="default"/>
      </w:rPr>
    </w:lvl>
  </w:abstractNum>
  <w:abstractNum w:abstractNumId="32" w15:restartNumberingAfterBreak="0">
    <w:nsid w:val="65DA1669"/>
    <w:multiLevelType w:val="multilevel"/>
    <w:tmpl w:val="F82C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17314"/>
    <w:multiLevelType w:val="multilevel"/>
    <w:tmpl w:val="2F20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C95DC4"/>
    <w:multiLevelType w:val="multilevel"/>
    <w:tmpl w:val="947A9CF0"/>
    <w:lvl w:ilvl="0">
      <w:start w:val="1"/>
      <w:numFmt w:val="bullet"/>
      <w:lvlText w:val=""/>
      <w:lvlJc w:val="left"/>
      <w:pPr>
        <w:ind w:left="636" w:hanging="636"/>
      </w:pPr>
      <w:rPr>
        <w:rFonts w:ascii="Symbol" w:hAnsi="Symbol"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35" w15:restartNumberingAfterBreak="0">
    <w:nsid w:val="76D3502D"/>
    <w:multiLevelType w:val="multilevel"/>
    <w:tmpl w:val="0A8A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A65C75"/>
    <w:multiLevelType w:val="multilevel"/>
    <w:tmpl w:val="947A9CF0"/>
    <w:lvl w:ilvl="0">
      <w:start w:val="1"/>
      <w:numFmt w:val="bullet"/>
      <w:lvlText w:val=""/>
      <w:lvlJc w:val="left"/>
      <w:pPr>
        <w:ind w:left="636" w:hanging="636"/>
      </w:pPr>
      <w:rPr>
        <w:rFonts w:ascii="Symbol" w:hAnsi="Symbol"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num w:numId="1" w16cid:durableId="1119421468">
    <w:abstractNumId w:val="26"/>
  </w:num>
  <w:num w:numId="2" w16cid:durableId="502355913">
    <w:abstractNumId w:val="13"/>
  </w:num>
  <w:num w:numId="3" w16cid:durableId="1128208017">
    <w:abstractNumId w:val="25"/>
  </w:num>
  <w:num w:numId="4" w16cid:durableId="2136867429">
    <w:abstractNumId w:val="3"/>
  </w:num>
  <w:num w:numId="5" w16cid:durableId="2007442027">
    <w:abstractNumId w:val="28"/>
  </w:num>
  <w:num w:numId="6" w16cid:durableId="1802914369">
    <w:abstractNumId w:val="31"/>
  </w:num>
  <w:num w:numId="7" w16cid:durableId="1054810316">
    <w:abstractNumId w:val="24"/>
  </w:num>
  <w:num w:numId="8" w16cid:durableId="1557467193">
    <w:abstractNumId w:val="7"/>
  </w:num>
  <w:num w:numId="9" w16cid:durableId="2120684106">
    <w:abstractNumId w:val="29"/>
  </w:num>
  <w:num w:numId="10" w16cid:durableId="899168788">
    <w:abstractNumId w:val="21"/>
  </w:num>
  <w:num w:numId="11" w16cid:durableId="1993635196">
    <w:abstractNumId w:val="36"/>
  </w:num>
  <w:num w:numId="12" w16cid:durableId="161745933">
    <w:abstractNumId w:val="2"/>
  </w:num>
  <w:num w:numId="13" w16cid:durableId="823855013">
    <w:abstractNumId w:val="34"/>
  </w:num>
  <w:num w:numId="14" w16cid:durableId="1728651971">
    <w:abstractNumId w:val="15"/>
  </w:num>
  <w:num w:numId="15" w16cid:durableId="63185699">
    <w:abstractNumId w:val="8"/>
  </w:num>
  <w:num w:numId="16" w16cid:durableId="1087263445">
    <w:abstractNumId w:val="10"/>
  </w:num>
  <w:num w:numId="17" w16cid:durableId="591279245">
    <w:abstractNumId w:val="32"/>
  </w:num>
  <w:num w:numId="18" w16cid:durableId="1277759363">
    <w:abstractNumId w:val="1"/>
  </w:num>
  <w:num w:numId="19" w16cid:durableId="1834180595">
    <w:abstractNumId w:val="20"/>
  </w:num>
  <w:num w:numId="20" w16cid:durableId="576398587">
    <w:abstractNumId w:val="33"/>
  </w:num>
  <w:num w:numId="21" w16cid:durableId="1675450098">
    <w:abstractNumId w:val="5"/>
  </w:num>
  <w:num w:numId="22" w16cid:durableId="2082561185">
    <w:abstractNumId w:val="18"/>
  </w:num>
  <w:num w:numId="23" w16cid:durableId="2029138409">
    <w:abstractNumId w:val="0"/>
  </w:num>
  <w:num w:numId="24" w16cid:durableId="1140801421">
    <w:abstractNumId w:val="23"/>
  </w:num>
  <w:num w:numId="25" w16cid:durableId="1284116899">
    <w:abstractNumId w:val="16"/>
  </w:num>
  <w:num w:numId="26" w16cid:durableId="2064985929">
    <w:abstractNumId w:val="14"/>
  </w:num>
  <w:num w:numId="27" w16cid:durableId="531377914">
    <w:abstractNumId w:val="11"/>
  </w:num>
  <w:num w:numId="28" w16cid:durableId="495919209">
    <w:abstractNumId w:val="12"/>
  </w:num>
  <w:num w:numId="29" w16cid:durableId="1424448030">
    <w:abstractNumId w:val="19"/>
  </w:num>
  <w:num w:numId="30" w16cid:durableId="2025472044">
    <w:abstractNumId w:val="4"/>
  </w:num>
  <w:num w:numId="31" w16cid:durableId="1513717329">
    <w:abstractNumId w:val="35"/>
  </w:num>
  <w:num w:numId="32" w16cid:durableId="1279875480">
    <w:abstractNumId w:val="22"/>
  </w:num>
  <w:num w:numId="33" w16cid:durableId="1934390587">
    <w:abstractNumId w:val="9"/>
  </w:num>
  <w:num w:numId="34" w16cid:durableId="1696496217">
    <w:abstractNumId w:val="17"/>
  </w:num>
  <w:num w:numId="35" w16cid:durableId="1415857727">
    <w:abstractNumId w:val="6"/>
  </w:num>
  <w:num w:numId="36" w16cid:durableId="1904826115">
    <w:abstractNumId w:val="30"/>
  </w:num>
  <w:num w:numId="37" w16cid:durableId="669525800">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63"/>
    <w:rsid w:val="00000737"/>
    <w:rsid w:val="00000863"/>
    <w:rsid w:val="000024BE"/>
    <w:rsid w:val="0000264C"/>
    <w:rsid w:val="00002B81"/>
    <w:rsid w:val="0000383A"/>
    <w:rsid w:val="00004779"/>
    <w:rsid w:val="0000790D"/>
    <w:rsid w:val="00007A8F"/>
    <w:rsid w:val="00014C78"/>
    <w:rsid w:val="00016A41"/>
    <w:rsid w:val="000171A3"/>
    <w:rsid w:val="00022DDA"/>
    <w:rsid w:val="0003213F"/>
    <w:rsid w:val="000353A5"/>
    <w:rsid w:val="0003642F"/>
    <w:rsid w:val="00046D65"/>
    <w:rsid w:val="00050B97"/>
    <w:rsid w:val="00053E2A"/>
    <w:rsid w:val="00057018"/>
    <w:rsid w:val="00067442"/>
    <w:rsid w:val="00070137"/>
    <w:rsid w:val="00071A5D"/>
    <w:rsid w:val="00080E27"/>
    <w:rsid w:val="00081F59"/>
    <w:rsid w:val="00083D71"/>
    <w:rsid w:val="00087A24"/>
    <w:rsid w:val="0009369C"/>
    <w:rsid w:val="000A2B56"/>
    <w:rsid w:val="000A30C7"/>
    <w:rsid w:val="000A65B3"/>
    <w:rsid w:val="000D700B"/>
    <w:rsid w:val="000D733C"/>
    <w:rsid w:val="000E3AA7"/>
    <w:rsid w:val="000E5BC6"/>
    <w:rsid w:val="000E5C3B"/>
    <w:rsid w:val="000E7975"/>
    <w:rsid w:val="000F02E2"/>
    <w:rsid w:val="000F0AFA"/>
    <w:rsid w:val="000F2E9C"/>
    <w:rsid w:val="000F4B6A"/>
    <w:rsid w:val="000F6F45"/>
    <w:rsid w:val="000F7171"/>
    <w:rsid w:val="001129AD"/>
    <w:rsid w:val="00114307"/>
    <w:rsid w:val="00116318"/>
    <w:rsid w:val="0011795F"/>
    <w:rsid w:val="00117A7B"/>
    <w:rsid w:val="00122699"/>
    <w:rsid w:val="00124ECC"/>
    <w:rsid w:val="0012550B"/>
    <w:rsid w:val="001342E6"/>
    <w:rsid w:val="00136C65"/>
    <w:rsid w:val="0014421F"/>
    <w:rsid w:val="001466E9"/>
    <w:rsid w:val="00147B08"/>
    <w:rsid w:val="00152363"/>
    <w:rsid w:val="001540DD"/>
    <w:rsid w:val="001574EC"/>
    <w:rsid w:val="00164F4A"/>
    <w:rsid w:val="00165FFC"/>
    <w:rsid w:val="00167E61"/>
    <w:rsid w:val="00172A1F"/>
    <w:rsid w:val="001730D7"/>
    <w:rsid w:val="0017518B"/>
    <w:rsid w:val="0017770C"/>
    <w:rsid w:val="00180B77"/>
    <w:rsid w:val="00185328"/>
    <w:rsid w:val="00192951"/>
    <w:rsid w:val="001A261E"/>
    <w:rsid w:val="001A5887"/>
    <w:rsid w:val="001A7F3E"/>
    <w:rsid w:val="001B0CC4"/>
    <w:rsid w:val="001B10C4"/>
    <w:rsid w:val="001C0208"/>
    <w:rsid w:val="001C2B1F"/>
    <w:rsid w:val="001C3C7E"/>
    <w:rsid w:val="001C4DE5"/>
    <w:rsid w:val="001C70C6"/>
    <w:rsid w:val="001C7F47"/>
    <w:rsid w:val="001D13EA"/>
    <w:rsid w:val="001E254D"/>
    <w:rsid w:val="001E4088"/>
    <w:rsid w:val="001F4F20"/>
    <w:rsid w:val="001F6ACE"/>
    <w:rsid w:val="0020048B"/>
    <w:rsid w:val="00200721"/>
    <w:rsid w:val="00205098"/>
    <w:rsid w:val="00210029"/>
    <w:rsid w:val="002103A6"/>
    <w:rsid w:val="002123C9"/>
    <w:rsid w:val="00212F49"/>
    <w:rsid w:val="00216631"/>
    <w:rsid w:val="00227760"/>
    <w:rsid w:val="002312D6"/>
    <w:rsid w:val="00235C80"/>
    <w:rsid w:val="00241C67"/>
    <w:rsid w:val="00244480"/>
    <w:rsid w:val="00245CEA"/>
    <w:rsid w:val="002516A6"/>
    <w:rsid w:val="00253D66"/>
    <w:rsid w:val="0025476D"/>
    <w:rsid w:val="00262BCD"/>
    <w:rsid w:val="00276D91"/>
    <w:rsid w:val="002771FE"/>
    <w:rsid w:val="002817ED"/>
    <w:rsid w:val="00282717"/>
    <w:rsid w:val="00282F95"/>
    <w:rsid w:val="00285223"/>
    <w:rsid w:val="0029058D"/>
    <w:rsid w:val="002914A6"/>
    <w:rsid w:val="002918B4"/>
    <w:rsid w:val="00293F2C"/>
    <w:rsid w:val="002955D7"/>
    <w:rsid w:val="00295E76"/>
    <w:rsid w:val="00296EA3"/>
    <w:rsid w:val="002A6312"/>
    <w:rsid w:val="002B0DBD"/>
    <w:rsid w:val="002B135B"/>
    <w:rsid w:val="002B444C"/>
    <w:rsid w:val="002B4C56"/>
    <w:rsid w:val="002C044A"/>
    <w:rsid w:val="002C7077"/>
    <w:rsid w:val="002C7865"/>
    <w:rsid w:val="002D0BE3"/>
    <w:rsid w:val="002D269E"/>
    <w:rsid w:val="002D3A97"/>
    <w:rsid w:val="002D4C31"/>
    <w:rsid w:val="002D7CC8"/>
    <w:rsid w:val="002D7F8C"/>
    <w:rsid w:val="002E2A14"/>
    <w:rsid w:val="002E2D0C"/>
    <w:rsid w:val="002E3925"/>
    <w:rsid w:val="002F06BF"/>
    <w:rsid w:val="002F20D5"/>
    <w:rsid w:val="002F30A2"/>
    <w:rsid w:val="002F31B4"/>
    <w:rsid w:val="002F370E"/>
    <w:rsid w:val="002F491E"/>
    <w:rsid w:val="00302486"/>
    <w:rsid w:val="003050AD"/>
    <w:rsid w:val="00305649"/>
    <w:rsid w:val="0031082A"/>
    <w:rsid w:val="00312856"/>
    <w:rsid w:val="00313EE8"/>
    <w:rsid w:val="003147CF"/>
    <w:rsid w:val="00316335"/>
    <w:rsid w:val="0031724D"/>
    <w:rsid w:val="00320840"/>
    <w:rsid w:val="00327230"/>
    <w:rsid w:val="00333F28"/>
    <w:rsid w:val="003350E7"/>
    <w:rsid w:val="00335AE9"/>
    <w:rsid w:val="003402A6"/>
    <w:rsid w:val="00343181"/>
    <w:rsid w:val="00351196"/>
    <w:rsid w:val="00353A44"/>
    <w:rsid w:val="00353BDD"/>
    <w:rsid w:val="003636AF"/>
    <w:rsid w:val="00363965"/>
    <w:rsid w:val="003660DB"/>
    <w:rsid w:val="00373739"/>
    <w:rsid w:val="0037387A"/>
    <w:rsid w:val="00374784"/>
    <w:rsid w:val="003770FA"/>
    <w:rsid w:val="00377A52"/>
    <w:rsid w:val="00380908"/>
    <w:rsid w:val="00383CAA"/>
    <w:rsid w:val="00384D56"/>
    <w:rsid w:val="00385170"/>
    <w:rsid w:val="00385CF7"/>
    <w:rsid w:val="00386D42"/>
    <w:rsid w:val="00392988"/>
    <w:rsid w:val="0039345E"/>
    <w:rsid w:val="003A0820"/>
    <w:rsid w:val="003A396E"/>
    <w:rsid w:val="003A3E43"/>
    <w:rsid w:val="003A7C60"/>
    <w:rsid w:val="003B04CD"/>
    <w:rsid w:val="003B3E3E"/>
    <w:rsid w:val="003B5E6B"/>
    <w:rsid w:val="003B61FC"/>
    <w:rsid w:val="003B7F0B"/>
    <w:rsid w:val="003C0B2B"/>
    <w:rsid w:val="003C115C"/>
    <w:rsid w:val="003C1AEE"/>
    <w:rsid w:val="003C2E69"/>
    <w:rsid w:val="003C7688"/>
    <w:rsid w:val="003D0822"/>
    <w:rsid w:val="003D2849"/>
    <w:rsid w:val="003D2A95"/>
    <w:rsid w:val="003D59C3"/>
    <w:rsid w:val="003D68F7"/>
    <w:rsid w:val="003E52AE"/>
    <w:rsid w:val="003E55BE"/>
    <w:rsid w:val="003E63E0"/>
    <w:rsid w:val="003E6CE1"/>
    <w:rsid w:val="003E6EE6"/>
    <w:rsid w:val="003E7290"/>
    <w:rsid w:val="003F2684"/>
    <w:rsid w:val="003F50E6"/>
    <w:rsid w:val="003F6844"/>
    <w:rsid w:val="003F6BEC"/>
    <w:rsid w:val="003F7F22"/>
    <w:rsid w:val="004002F3"/>
    <w:rsid w:val="004023F1"/>
    <w:rsid w:val="004034AB"/>
    <w:rsid w:val="004034BD"/>
    <w:rsid w:val="00405CA7"/>
    <w:rsid w:val="00406C0B"/>
    <w:rsid w:val="00407150"/>
    <w:rsid w:val="00412F1C"/>
    <w:rsid w:val="00414066"/>
    <w:rsid w:val="004168C9"/>
    <w:rsid w:val="00417BF0"/>
    <w:rsid w:val="004209BC"/>
    <w:rsid w:val="00420A34"/>
    <w:rsid w:val="00424D7B"/>
    <w:rsid w:val="00431D26"/>
    <w:rsid w:val="00432300"/>
    <w:rsid w:val="00432CBF"/>
    <w:rsid w:val="00434885"/>
    <w:rsid w:val="004349FB"/>
    <w:rsid w:val="00434E34"/>
    <w:rsid w:val="00435774"/>
    <w:rsid w:val="00437BB5"/>
    <w:rsid w:val="00444C7D"/>
    <w:rsid w:val="0044562E"/>
    <w:rsid w:val="004459FF"/>
    <w:rsid w:val="00453679"/>
    <w:rsid w:val="00456274"/>
    <w:rsid w:val="00457D4B"/>
    <w:rsid w:val="004648A5"/>
    <w:rsid w:val="00465318"/>
    <w:rsid w:val="0046778C"/>
    <w:rsid w:val="00470508"/>
    <w:rsid w:val="0047162F"/>
    <w:rsid w:val="004721B2"/>
    <w:rsid w:val="0047620E"/>
    <w:rsid w:val="00476BA7"/>
    <w:rsid w:val="00486790"/>
    <w:rsid w:val="00491097"/>
    <w:rsid w:val="00491B68"/>
    <w:rsid w:val="00492C15"/>
    <w:rsid w:val="00496F2F"/>
    <w:rsid w:val="004A4DC9"/>
    <w:rsid w:val="004A4FE4"/>
    <w:rsid w:val="004B214B"/>
    <w:rsid w:val="004B2823"/>
    <w:rsid w:val="004B3EAC"/>
    <w:rsid w:val="004B4FA7"/>
    <w:rsid w:val="004B7FE3"/>
    <w:rsid w:val="004C1785"/>
    <w:rsid w:val="004C3D61"/>
    <w:rsid w:val="004C4019"/>
    <w:rsid w:val="004C5FA4"/>
    <w:rsid w:val="004C745E"/>
    <w:rsid w:val="004C7646"/>
    <w:rsid w:val="004C7C7F"/>
    <w:rsid w:val="004C7E8F"/>
    <w:rsid w:val="004D4D21"/>
    <w:rsid w:val="004E3357"/>
    <w:rsid w:val="004E40FE"/>
    <w:rsid w:val="004E5066"/>
    <w:rsid w:val="004E50DE"/>
    <w:rsid w:val="004E6EE2"/>
    <w:rsid w:val="004F4A2C"/>
    <w:rsid w:val="00501DF5"/>
    <w:rsid w:val="00501DF8"/>
    <w:rsid w:val="005035AE"/>
    <w:rsid w:val="005039E1"/>
    <w:rsid w:val="00505044"/>
    <w:rsid w:val="005103B7"/>
    <w:rsid w:val="00512258"/>
    <w:rsid w:val="0051234A"/>
    <w:rsid w:val="00512CB5"/>
    <w:rsid w:val="00517879"/>
    <w:rsid w:val="00520270"/>
    <w:rsid w:val="0052091F"/>
    <w:rsid w:val="00522E00"/>
    <w:rsid w:val="00527A7F"/>
    <w:rsid w:val="00530D45"/>
    <w:rsid w:val="00533070"/>
    <w:rsid w:val="0053548B"/>
    <w:rsid w:val="005356AD"/>
    <w:rsid w:val="00535EE7"/>
    <w:rsid w:val="00544E1E"/>
    <w:rsid w:val="00547E88"/>
    <w:rsid w:val="00564C07"/>
    <w:rsid w:val="00567DA8"/>
    <w:rsid w:val="00575147"/>
    <w:rsid w:val="00577708"/>
    <w:rsid w:val="00583294"/>
    <w:rsid w:val="005851C8"/>
    <w:rsid w:val="005873F6"/>
    <w:rsid w:val="005905C8"/>
    <w:rsid w:val="00590C15"/>
    <w:rsid w:val="00590EC3"/>
    <w:rsid w:val="00592E9A"/>
    <w:rsid w:val="00595F55"/>
    <w:rsid w:val="005961BD"/>
    <w:rsid w:val="005973C5"/>
    <w:rsid w:val="005974BA"/>
    <w:rsid w:val="00597668"/>
    <w:rsid w:val="005A657F"/>
    <w:rsid w:val="005B180B"/>
    <w:rsid w:val="005B35C1"/>
    <w:rsid w:val="005B4B9D"/>
    <w:rsid w:val="005B6479"/>
    <w:rsid w:val="005B7B57"/>
    <w:rsid w:val="005C31AC"/>
    <w:rsid w:val="005C3CCD"/>
    <w:rsid w:val="005C7962"/>
    <w:rsid w:val="005D0C0B"/>
    <w:rsid w:val="005D156D"/>
    <w:rsid w:val="005D456B"/>
    <w:rsid w:val="005D5DC8"/>
    <w:rsid w:val="005E0F51"/>
    <w:rsid w:val="005E3A0D"/>
    <w:rsid w:val="005E5F9C"/>
    <w:rsid w:val="005F1443"/>
    <w:rsid w:val="005F1535"/>
    <w:rsid w:val="00600AAE"/>
    <w:rsid w:val="00600C39"/>
    <w:rsid w:val="00602E7D"/>
    <w:rsid w:val="006148C0"/>
    <w:rsid w:val="00615A06"/>
    <w:rsid w:val="00617B43"/>
    <w:rsid w:val="0062128E"/>
    <w:rsid w:val="006248EA"/>
    <w:rsid w:val="006252F7"/>
    <w:rsid w:val="006270F5"/>
    <w:rsid w:val="00627D04"/>
    <w:rsid w:val="006332AA"/>
    <w:rsid w:val="006332F1"/>
    <w:rsid w:val="00633A42"/>
    <w:rsid w:val="006414E6"/>
    <w:rsid w:val="0064261A"/>
    <w:rsid w:val="00645047"/>
    <w:rsid w:val="006532AF"/>
    <w:rsid w:val="006547D6"/>
    <w:rsid w:val="00655314"/>
    <w:rsid w:val="00655F17"/>
    <w:rsid w:val="006619AE"/>
    <w:rsid w:val="00662FD1"/>
    <w:rsid w:val="006641D1"/>
    <w:rsid w:val="00676319"/>
    <w:rsid w:val="006857E8"/>
    <w:rsid w:val="006873E1"/>
    <w:rsid w:val="00693C5A"/>
    <w:rsid w:val="0069416B"/>
    <w:rsid w:val="00696C30"/>
    <w:rsid w:val="006A48B4"/>
    <w:rsid w:val="006A74B6"/>
    <w:rsid w:val="006B0F65"/>
    <w:rsid w:val="006B2B10"/>
    <w:rsid w:val="006B4F8D"/>
    <w:rsid w:val="006B5A65"/>
    <w:rsid w:val="006C2284"/>
    <w:rsid w:val="006C64D2"/>
    <w:rsid w:val="006D0A54"/>
    <w:rsid w:val="006D298F"/>
    <w:rsid w:val="006D78C4"/>
    <w:rsid w:val="006E52D4"/>
    <w:rsid w:val="006E5CF4"/>
    <w:rsid w:val="006E7C61"/>
    <w:rsid w:val="006F4F1F"/>
    <w:rsid w:val="00700950"/>
    <w:rsid w:val="007019A3"/>
    <w:rsid w:val="00706838"/>
    <w:rsid w:val="0071572D"/>
    <w:rsid w:val="007159DC"/>
    <w:rsid w:val="007257CF"/>
    <w:rsid w:val="00725A21"/>
    <w:rsid w:val="0073180F"/>
    <w:rsid w:val="0074105A"/>
    <w:rsid w:val="007437CE"/>
    <w:rsid w:val="00745720"/>
    <w:rsid w:val="00746E9F"/>
    <w:rsid w:val="007477DD"/>
    <w:rsid w:val="00751FB5"/>
    <w:rsid w:val="0075238F"/>
    <w:rsid w:val="007524FB"/>
    <w:rsid w:val="00753091"/>
    <w:rsid w:val="0076375B"/>
    <w:rsid w:val="007642B1"/>
    <w:rsid w:val="007665DB"/>
    <w:rsid w:val="00767275"/>
    <w:rsid w:val="007773E7"/>
    <w:rsid w:val="007806C7"/>
    <w:rsid w:val="00781288"/>
    <w:rsid w:val="00781B6A"/>
    <w:rsid w:val="00781FD8"/>
    <w:rsid w:val="007903CE"/>
    <w:rsid w:val="007915F1"/>
    <w:rsid w:val="00795160"/>
    <w:rsid w:val="00795C21"/>
    <w:rsid w:val="00797100"/>
    <w:rsid w:val="007A084E"/>
    <w:rsid w:val="007A2A5F"/>
    <w:rsid w:val="007A4D8A"/>
    <w:rsid w:val="007A70BE"/>
    <w:rsid w:val="007A7935"/>
    <w:rsid w:val="007A7FBE"/>
    <w:rsid w:val="007B0BBE"/>
    <w:rsid w:val="007B2370"/>
    <w:rsid w:val="007B7CC3"/>
    <w:rsid w:val="007C0358"/>
    <w:rsid w:val="007C0998"/>
    <w:rsid w:val="007C7139"/>
    <w:rsid w:val="007C7B3E"/>
    <w:rsid w:val="007D05AB"/>
    <w:rsid w:val="007D1738"/>
    <w:rsid w:val="007D1A74"/>
    <w:rsid w:val="007D1E0D"/>
    <w:rsid w:val="007D6FE6"/>
    <w:rsid w:val="007E2EE6"/>
    <w:rsid w:val="007E3AAA"/>
    <w:rsid w:val="007E4E1B"/>
    <w:rsid w:val="007E6AA8"/>
    <w:rsid w:val="007F015D"/>
    <w:rsid w:val="007F29B1"/>
    <w:rsid w:val="007F4965"/>
    <w:rsid w:val="007F4B9A"/>
    <w:rsid w:val="007F4E23"/>
    <w:rsid w:val="007F6A5D"/>
    <w:rsid w:val="00800F54"/>
    <w:rsid w:val="0080576F"/>
    <w:rsid w:val="00817854"/>
    <w:rsid w:val="00821F9D"/>
    <w:rsid w:val="00823648"/>
    <w:rsid w:val="00824E1E"/>
    <w:rsid w:val="008251BE"/>
    <w:rsid w:val="00825486"/>
    <w:rsid w:val="00831BBC"/>
    <w:rsid w:val="00833087"/>
    <w:rsid w:val="008334F5"/>
    <w:rsid w:val="0083388C"/>
    <w:rsid w:val="008347C5"/>
    <w:rsid w:val="008378F4"/>
    <w:rsid w:val="00841926"/>
    <w:rsid w:val="00847F10"/>
    <w:rsid w:val="00855B77"/>
    <w:rsid w:val="0086676A"/>
    <w:rsid w:val="008674A1"/>
    <w:rsid w:val="0087284F"/>
    <w:rsid w:val="008750A7"/>
    <w:rsid w:val="008807B9"/>
    <w:rsid w:val="00886666"/>
    <w:rsid w:val="008867E8"/>
    <w:rsid w:val="008907F4"/>
    <w:rsid w:val="00890F1A"/>
    <w:rsid w:val="008935BA"/>
    <w:rsid w:val="00894574"/>
    <w:rsid w:val="008A2B32"/>
    <w:rsid w:val="008A4B6A"/>
    <w:rsid w:val="008B0214"/>
    <w:rsid w:val="008B05BE"/>
    <w:rsid w:val="008B1A4D"/>
    <w:rsid w:val="008B6911"/>
    <w:rsid w:val="008C423E"/>
    <w:rsid w:val="008C61AF"/>
    <w:rsid w:val="008D04E8"/>
    <w:rsid w:val="008D1463"/>
    <w:rsid w:val="008D2202"/>
    <w:rsid w:val="008D55F8"/>
    <w:rsid w:val="008D73F2"/>
    <w:rsid w:val="008E6859"/>
    <w:rsid w:val="008F0A26"/>
    <w:rsid w:val="008F0DAE"/>
    <w:rsid w:val="008F2873"/>
    <w:rsid w:val="008F4D94"/>
    <w:rsid w:val="008F6250"/>
    <w:rsid w:val="008F6C9F"/>
    <w:rsid w:val="00902961"/>
    <w:rsid w:val="009054D5"/>
    <w:rsid w:val="00905F62"/>
    <w:rsid w:val="00911490"/>
    <w:rsid w:val="00911A6D"/>
    <w:rsid w:val="00912B9C"/>
    <w:rsid w:val="00913632"/>
    <w:rsid w:val="0091732E"/>
    <w:rsid w:val="009244AE"/>
    <w:rsid w:val="00927045"/>
    <w:rsid w:val="00930F42"/>
    <w:rsid w:val="00935695"/>
    <w:rsid w:val="009374B8"/>
    <w:rsid w:val="009438EA"/>
    <w:rsid w:val="009478C8"/>
    <w:rsid w:val="00950031"/>
    <w:rsid w:val="009507F1"/>
    <w:rsid w:val="009521C3"/>
    <w:rsid w:val="00952593"/>
    <w:rsid w:val="0095321E"/>
    <w:rsid w:val="00954156"/>
    <w:rsid w:val="0096072B"/>
    <w:rsid w:val="00965F61"/>
    <w:rsid w:val="0097320A"/>
    <w:rsid w:val="009768DF"/>
    <w:rsid w:val="009771AB"/>
    <w:rsid w:val="009810D5"/>
    <w:rsid w:val="00982729"/>
    <w:rsid w:val="00983F68"/>
    <w:rsid w:val="0098480D"/>
    <w:rsid w:val="00985BAE"/>
    <w:rsid w:val="00986BEC"/>
    <w:rsid w:val="00990293"/>
    <w:rsid w:val="00990D09"/>
    <w:rsid w:val="00990FD9"/>
    <w:rsid w:val="00993709"/>
    <w:rsid w:val="009941A4"/>
    <w:rsid w:val="00996FA2"/>
    <w:rsid w:val="009A247A"/>
    <w:rsid w:val="009B0A28"/>
    <w:rsid w:val="009B63D7"/>
    <w:rsid w:val="009C0BF7"/>
    <w:rsid w:val="009C185B"/>
    <w:rsid w:val="009C2E13"/>
    <w:rsid w:val="009C61A6"/>
    <w:rsid w:val="009C6454"/>
    <w:rsid w:val="009C68C1"/>
    <w:rsid w:val="009D2B08"/>
    <w:rsid w:val="009D6056"/>
    <w:rsid w:val="009D6809"/>
    <w:rsid w:val="009D6EDF"/>
    <w:rsid w:val="009E36DB"/>
    <w:rsid w:val="009E514D"/>
    <w:rsid w:val="009E5B09"/>
    <w:rsid w:val="009F0864"/>
    <w:rsid w:val="009F2C02"/>
    <w:rsid w:val="009F370D"/>
    <w:rsid w:val="00A00119"/>
    <w:rsid w:val="00A03FC0"/>
    <w:rsid w:val="00A05B44"/>
    <w:rsid w:val="00A05D88"/>
    <w:rsid w:val="00A11910"/>
    <w:rsid w:val="00A12BC8"/>
    <w:rsid w:val="00A160F9"/>
    <w:rsid w:val="00A1768C"/>
    <w:rsid w:val="00A20EC9"/>
    <w:rsid w:val="00A22DF3"/>
    <w:rsid w:val="00A26585"/>
    <w:rsid w:val="00A31821"/>
    <w:rsid w:val="00A32A62"/>
    <w:rsid w:val="00A32DE3"/>
    <w:rsid w:val="00A32FBB"/>
    <w:rsid w:val="00A40525"/>
    <w:rsid w:val="00A42FFB"/>
    <w:rsid w:val="00A51A80"/>
    <w:rsid w:val="00A57541"/>
    <w:rsid w:val="00A65B92"/>
    <w:rsid w:val="00A664C0"/>
    <w:rsid w:val="00A70977"/>
    <w:rsid w:val="00A70E5A"/>
    <w:rsid w:val="00A77709"/>
    <w:rsid w:val="00A81413"/>
    <w:rsid w:val="00A82372"/>
    <w:rsid w:val="00A86D79"/>
    <w:rsid w:val="00A90FBA"/>
    <w:rsid w:val="00A92CA2"/>
    <w:rsid w:val="00A93A92"/>
    <w:rsid w:val="00A95F7C"/>
    <w:rsid w:val="00A97336"/>
    <w:rsid w:val="00AA1D7F"/>
    <w:rsid w:val="00AA6721"/>
    <w:rsid w:val="00AB190A"/>
    <w:rsid w:val="00AB624D"/>
    <w:rsid w:val="00AC043D"/>
    <w:rsid w:val="00AC0EF7"/>
    <w:rsid w:val="00AC2A3C"/>
    <w:rsid w:val="00AD0599"/>
    <w:rsid w:val="00AD28E9"/>
    <w:rsid w:val="00AD338B"/>
    <w:rsid w:val="00AD6EC7"/>
    <w:rsid w:val="00AE01DC"/>
    <w:rsid w:val="00AE1C11"/>
    <w:rsid w:val="00AE1DC4"/>
    <w:rsid w:val="00AE69C7"/>
    <w:rsid w:val="00AF0CB1"/>
    <w:rsid w:val="00AF156F"/>
    <w:rsid w:val="00AF258D"/>
    <w:rsid w:val="00AF38B5"/>
    <w:rsid w:val="00AF6C3A"/>
    <w:rsid w:val="00B02D4A"/>
    <w:rsid w:val="00B03758"/>
    <w:rsid w:val="00B102A4"/>
    <w:rsid w:val="00B13B5E"/>
    <w:rsid w:val="00B14EF8"/>
    <w:rsid w:val="00B20A08"/>
    <w:rsid w:val="00B25667"/>
    <w:rsid w:val="00B2748E"/>
    <w:rsid w:val="00B2771D"/>
    <w:rsid w:val="00B277C9"/>
    <w:rsid w:val="00B308BA"/>
    <w:rsid w:val="00B30B67"/>
    <w:rsid w:val="00B330AA"/>
    <w:rsid w:val="00B35872"/>
    <w:rsid w:val="00B37FC7"/>
    <w:rsid w:val="00B5524D"/>
    <w:rsid w:val="00B613CA"/>
    <w:rsid w:val="00B65238"/>
    <w:rsid w:val="00B663A7"/>
    <w:rsid w:val="00B73D5A"/>
    <w:rsid w:val="00B73FBB"/>
    <w:rsid w:val="00B740CD"/>
    <w:rsid w:val="00B743EF"/>
    <w:rsid w:val="00B749A3"/>
    <w:rsid w:val="00B75E5F"/>
    <w:rsid w:val="00B76100"/>
    <w:rsid w:val="00B80D12"/>
    <w:rsid w:val="00B824F2"/>
    <w:rsid w:val="00B92A9F"/>
    <w:rsid w:val="00B94DE7"/>
    <w:rsid w:val="00BA6F27"/>
    <w:rsid w:val="00BB1F85"/>
    <w:rsid w:val="00BB2867"/>
    <w:rsid w:val="00BB4818"/>
    <w:rsid w:val="00BB5947"/>
    <w:rsid w:val="00BC214D"/>
    <w:rsid w:val="00BD0613"/>
    <w:rsid w:val="00BD3CC0"/>
    <w:rsid w:val="00BD49A5"/>
    <w:rsid w:val="00BD5118"/>
    <w:rsid w:val="00BD6007"/>
    <w:rsid w:val="00BE0ADB"/>
    <w:rsid w:val="00BE0EFC"/>
    <w:rsid w:val="00BE24EB"/>
    <w:rsid w:val="00BE43A2"/>
    <w:rsid w:val="00BE56D5"/>
    <w:rsid w:val="00BF0930"/>
    <w:rsid w:val="00BF3486"/>
    <w:rsid w:val="00BF5329"/>
    <w:rsid w:val="00BF7A3B"/>
    <w:rsid w:val="00C0126D"/>
    <w:rsid w:val="00C0482C"/>
    <w:rsid w:val="00C05582"/>
    <w:rsid w:val="00C060AB"/>
    <w:rsid w:val="00C130EC"/>
    <w:rsid w:val="00C14316"/>
    <w:rsid w:val="00C163D7"/>
    <w:rsid w:val="00C17D48"/>
    <w:rsid w:val="00C21BCB"/>
    <w:rsid w:val="00C27FF1"/>
    <w:rsid w:val="00C3178F"/>
    <w:rsid w:val="00C3278E"/>
    <w:rsid w:val="00C462F5"/>
    <w:rsid w:val="00C464FD"/>
    <w:rsid w:val="00C47400"/>
    <w:rsid w:val="00C5179B"/>
    <w:rsid w:val="00C555EB"/>
    <w:rsid w:val="00C61BB8"/>
    <w:rsid w:val="00C672B5"/>
    <w:rsid w:val="00C73944"/>
    <w:rsid w:val="00C75428"/>
    <w:rsid w:val="00C80520"/>
    <w:rsid w:val="00C83911"/>
    <w:rsid w:val="00C83D4F"/>
    <w:rsid w:val="00C85E74"/>
    <w:rsid w:val="00C86E28"/>
    <w:rsid w:val="00C9083C"/>
    <w:rsid w:val="00C909CF"/>
    <w:rsid w:val="00C918CF"/>
    <w:rsid w:val="00CA692E"/>
    <w:rsid w:val="00CB4CFD"/>
    <w:rsid w:val="00CB613B"/>
    <w:rsid w:val="00CB6E52"/>
    <w:rsid w:val="00CB7431"/>
    <w:rsid w:val="00CB749B"/>
    <w:rsid w:val="00CC0E1D"/>
    <w:rsid w:val="00CC3481"/>
    <w:rsid w:val="00CC633E"/>
    <w:rsid w:val="00CC6A80"/>
    <w:rsid w:val="00CC6E02"/>
    <w:rsid w:val="00CC780E"/>
    <w:rsid w:val="00CC783B"/>
    <w:rsid w:val="00CD1374"/>
    <w:rsid w:val="00CD3865"/>
    <w:rsid w:val="00CD4468"/>
    <w:rsid w:val="00CE1590"/>
    <w:rsid w:val="00CE3739"/>
    <w:rsid w:val="00CE37B1"/>
    <w:rsid w:val="00CE4550"/>
    <w:rsid w:val="00CE55BF"/>
    <w:rsid w:val="00CF1487"/>
    <w:rsid w:val="00CF3A3D"/>
    <w:rsid w:val="00CF57E2"/>
    <w:rsid w:val="00D014C2"/>
    <w:rsid w:val="00D0268C"/>
    <w:rsid w:val="00D0767A"/>
    <w:rsid w:val="00D07D6C"/>
    <w:rsid w:val="00D100E6"/>
    <w:rsid w:val="00D10BCA"/>
    <w:rsid w:val="00D12453"/>
    <w:rsid w:val="00D152B4"/>
    <w:rsid w:val="00D20478"/>
    <w:rsid w:val="00D22D12"/>
    <w:rsid w:val="00D23C4C"/>
    <w:rsid w:val="00D24707"/>
    <w:rsid w:val="00D26EFA"/>
    <w:rsid w:val="00D31805"/>
    <w:rsid w:val="00D31DF5"/>
    <w:rsid w:val="00D34ADD"/>
    <w:rsid w:val="00D41189"/>
    <w:rsid w:val="00D422CB"/>
    <w:rsid w:val="00D4269E"/>
    <w:rsid w:val="00D42A64"/>
    <w:rsid w:val="00D431B9"/>
    <w:rsid w:val="00D45B75"/>
    <w:rsid w:val="00D46A84"/>
    <w:rsid w:val="00D532C5"/>
    <w:rsid w:val="00D55581"/>
    <w:rsid w:val="00D57CEE"/>
    <w:rsid w:val="00D644C0"/>
    <w:rsid w:val="00D64609"/>
    <w:rsid w:val="00D64D1D"/>
    <w:rsid w:val="00D65E6C"/>
    <w:rsid w:val="00D7020E"/>
    <w:rsid w:val="00D7587C"/>
    <w:rsid w:val="00D76FA5"/>
    <w:rsid w:val="00D808F2"/>
    <w:rsid w:val="00D80972"/>
    <w:rsid w:val="00D80B90"/>
    <w:rsid w:val="00D81318"/>
    <w:rsid w:val="00D81542"/>
    <w:rsid w:val="00D81E11"/>
    <w:rsid w:val="00D876E3"/>
    <w:rsid w:val="00D90CD4"/>
    <w:rsid w:val="00D91BB2"/>
    <w:rsid w:val="00D96191"/>
    <w:rsid w:val="00DA096B"/>
    <w:rsid w:val="00DA0CBE"/>
    <w:rsid w:val="00DB0C60"/>
    <w:rsid w:val="00DB0EB9"/>
    <w:rsid w:val="00DB2190"/>
    <w:rsid w:val="00DB2AB0"/>
    <w:rsid w:val="00DB3FBA"/>
    <w:rsid w:val="00DB6593"/>
    <w:rsid w:val="00DC14F3"/>
    <w:rsid w:val="00DC19C9"/>
    <w:rsid w:val="00DC569F"/>
    <w:rsid w:val="00DC5FAF"/>
    <w:rsid w:val="00DC6283"/>
    <w:rsid w:val="00DC7269"/>
    <w:rsid w:val="00DD1511"/>
    <w:rsid w:val="00DD30E9"/>
    <w:rsid w:val="00DD509F"/>
    <w:rsid w:val="00DE337B"/>
    <w:rsid w:val="00DE554B"/>
    <w:rsid w:val="00DE60C4"/>
    <w:rsid w:val="00DF0158"/>
    <w:rsid w:val="00DF02BD"/>
    <w:rsid w:val="00DF11F3"/>
    <w:rsid w:val="00DF459B"/>
    <w:rsid w:val="00DF4649"/>
    <w:rsid w:val="00E01B89"/>
    <w:rsid w:val="00E0301C"/>
    <w:rsid w:val="00E04627"/>
    <w:rsid w:val="00E04C13"/>
    <w:rsid w:val="00E128B5"/>
    <w:rsid w:val="00E15D01"/>
    <w:rsid w:val="00E171F5"/>
    <w:rsid w:val="00E22684"/>
    <w:rsid w:val="00E232A7"/>
    <w:rsid w:val="00E24835"/>
    <w:rsid w:val="00E32454"/>
    <w:rsid w:val="00E33994"/>
    <w:rsid w:val="00E4023B"/>
    <w:rsid w:val="00E443F0"/>
    <w:rsid w:val="00E458C5"/>
    <w:rsid w:val="00E47EFA"/>
    <w:rsid w:val="00E50280"/>
    <w:rsid w:val="00E5173C"/>
    <w:rsid w:val="00E52EAC"/>
    <w:rsid w:val="00E61E2C"/>
    <w:rsid w:val="00E6256C"/>
    <w:rsid w:val="00E63CFB"/>
    <w:rsid w:val="00E66C42"/>
    <w:rsid w:val="00E674FD"/>
    <w:rsid w:val="00E71B02"/>
    <w:rsid w:val="00E728BC"/>
    <w:rsid w:val="00E72A5E"/>
    <w:rsid w:val="00E7748E"/>
    <w:rsid w:val="00E80AFB"/>
    <w:rsid w:val="00E8366C"/>
    <w:rsid w:val="00E849A0"/>
    <w:rsid w:val="00E870B9"/>
    <w:rsid w:val="00E93B07"/>
    <w:rsid w:val="00E95916"/>
    <w:rsid w:val="00E95BFD"/>
    <w:rsid w:val="00E95EE9"/>
    <w:rsid w:val="00E96250"/>
    <w:rsid w:val="00E970D7"/>
    <w:rsid w:val="00E97A98"/>
    <w:rsid w:val="00EA0C34"/>
    <w:rsid w:val="00EB525F"/>
    <w:rsid w:val="00EC1E3A"/>
    <w:rsid w:val="00ED51D4"/>
    <w:rsid w:val="00ED7E17"/>
    <w:rsid w:val="00EE1F80"/>
    <w:rsid w:val="00EE2EBA"/>
    <w:rsid w:val="00EE7855"/>
    <w:rsid w:val="00EF1584"/>
    <w:rsid w:val="00EF1B88"/>
    <w:rsid w:val="00EF1F45"/>
    <w:rsid w:val="00F0264E"/>
    <w:rsid w:val="00F03044"/>
    <w:rsid w:val="00F05386"/>
    <w:rsid w:val="00F05C8A"/>
    <w:rsid w:val="00F06524"/>
    <w:rsid w:val="00F100EB"/>
    <w:rsid w:val="00F11D1F"/>
    <w:rsid w:val="00F12E6B"/>
    <w:rsid w:val="00F15284"/>
    <w:rsid w:val="00F15CE6"/>
    <w:rsid w:val="00F20256"/>
    <w:rsid w:val="00F20781"/>
    <w:rsid w:val="00F2291D"/>
    <w:rsid w:val="00F243E4"/>
    <w:rsid w:val="00F247C2"/>
    <w:rsid w:val="00F25743"/>
    <w:rsid w:val="00F32903"/>
    <w:rsid w:val="00F35AA1"/>
    <w:rsid w:val="00F40BE8"/>
    <w:rsid w:val="00F41EFC"/>
    <w:rsid w:val="00F52837"/>
    <w:rsid w:val="00F53A16"/>
    <w:rsid w:val="00F6269E"/>
    <w:rsid w:val="00F661D9"/>
    <w:rsid w:val="00F66316"/>
    <w:rsid w:val="00F66803"/>
    <w:rsid w:val="00F80FA9"/>
    <w:rsid w:val="00F87D47"/>
    <w:rsid w:val="00F927E5"/>
    <w:rsid w:val="00F95509"/>
    <w:rsid w:val="00F963E2"/>
    <w:rsid w:val="00FA15BC"/>
    <w:rsid w:val="00FA21AE"/>
    <w:rsid w:val="00FA6935"/>
    <w:rsid w:val="00FB1DB6"/>
    <w:rsid w:val="00FB4C7D"/>
    <w:rsid w:val="00FB4F5E"/>
    <w:rsid w:val="00FB72E8"/>
    <w:rsid w:val="00FB73E4"/>
    <w:rsid w:val="00FC0E56"/>
    <w:rsid w:val="00FC1B27"/>
    <w:rsid w:val="00FC68DB"/>
    <w:rsid w:val="00FC7500"/>
    <w:rsid w:val="00FD027C"/>
    <w:rsid w:val="00FD1763"/>
    <w:rsid w:val="00FE29A3"/>
    <w:rsid w:val="00FF3568"/>
    <w:rsid w:val="00FF47A6"/>
    <w:rsid w:val="00FF6A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22D1D"/>
  <w15:chartTrackingRefBased/>
  <w15:docId w15:val="{12FDD1B2-CB26-466C-B142-065DB666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1821"/>
    <w:pPr>
      <w:bidi w:val="0"/>
    </w:pPr>
  </w:style>
  <w:style w:type="paragraph" w:styleId="1">
    <w:name w:val="heading 1"/>
    <w:basedOn w:val="a"/>
    <w:next w:val="a"/>
    <w:link w:val="1Char"/>
    <w:uiPriority w:val="9"/>
    <w:qFormat/>
    <w:rsid w:val="001523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523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5236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5236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5236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523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523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523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523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5236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5236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5236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5236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52363"/>
    <w:rPr>
      <w:rFonts w:eastAsiaTheme="majorEastAsia" w:cstheme="majorBidi"/>
      <w:color w:val="2F5496" w:themeColor="accent1" w:themeShade="BF"/>
    </w:rPr>
  </w:style>
  <w:style w:type="character" w:customStyle="1" w:styleId="6Char">
    <w:name w:val="عنوان 6 Char"/>
    <w:basedOn w:val="a0"/>
    <w:link w:val="6"/>
    <w:uiPriority w:val="9"/>
    <w:semiHidden/>
    <w:rsid w:val="00152363"/>
    <w:rPr>
      <w:rFonts w:eastAsiaTheme="majorEastAsia" w:cstheme="majorBidi"/>
      <w:i/>
      <w:iCs/>
      <w:color w:val="595959" w:themeColor="text1" w:themeTint="A6"/>
    </w:rPr>
  </w:style>
  <w:style w:type="character" w:customStyle="1" w:styleId="7Char">
    <w:name w:val="عنوان 7 Char"/>
    <w:basedOn w:val="a0"/>
    <w:link w:val="7"/>
    <w:uiPriority w:val="9"/>
    <w:semiHidden/>
    <w:rsid w:val="00152363"/>
    <w:rPr>
      <w:rFonts w:eastAsiaTheme="majorEastAsia" w:cstheme="majorBidi"/>
      <w:color w:val="595959" w:themeColor="text1" w:themeTint="A6"/>
    </w:rPr>
  </w:style>
  <w:style w:type="character" w:customStyle="1" w:styleId="8Char">
    <w:name w:val="عنوان 8 Char"/>
    <w:basedOn w:val="a0"/>
    <w:link w:val="8"/>
    <w:uiPriority w:val="9"/>
    <w:semiHidden/>
    <w:rsid w:val="00152363"/>
    <w:rPr>
      <w:rFonts w:eastAsiaTheme="majorEastAsia" w:cstheme="majorBidi"/>
      <w:i/>
      <w:iCs/>
      <w:color w:val="272727" w:themeColor="text1" w:themeTint="D8"/>
    </w:rPr>
  </w:style>
  <w:style w:type="character" w:customStyle="1" w:styleId="9Char">
    <w:name w:val="عنوان 9 Char"/>
    <w:basedOn w:val="a0"/>
    <w:link w:val="9"/>
    <w:uiPriority w:val="9"/>
    <w:semiHidden/>
    <w:rsid w:val="00152363"/>
    <w:rPr>
      <w:rFonts w:eastAsiaTheme="majorEastAsia" w:cstheme="majorBidi"/>
      <w:color w:val="272727" w:themeColor="text1" w:themeTint="D8"/>
    </w:rPr>
  </w:style>
  <w:style w:type="paragraph" w:styleId="a3">
    <w:name w:val="Title"/>
    <w:basedOn w:val="a"/>
    <w:next w:val="a"/>
    <w:link w:val="Char"/>
    <w:uiPriority w:val="10"/>
    <w:qFormat/>
    <w:rsid w:val="00152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5236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5236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5236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52363"/>
    <w:pPr>
      <w:spacing w:before="160"/>
      <w:jc w:val="center"/>
    </w:pPr>
    <w:rPr>
      <w:i/>
      <w:iCs/>
      <w:color w:val="404040" w:themeColor="text1" w:themeTint="BF"/>
    </w:rPr>
  </w:style>
  <w:style w:type="character" w:customStyle="1" w:styleId="Char1">
    <w:name w:val="اقتباس Char"/>
    <w:basedOn w:val="a0"/>
    <w:link w:val="a5"/>
    <w:uiPriority w:val="29"/>
    <w:rsid w:val="00152363"/>
    <w:rPr>
      <w:i/>
      <w:iCs/>
      <w:color w:val="404040" w:themeColor="text1" w:themeTint="BF"/>
    </w:rPr>
  </w:style>
  <w:style w:type="paragraph" w:styleId="a6">
    <w:name w:val="List Paragraph"/>
    <w:basedOn w:val="a"/>
    <w:uiPriority w:val="34"/>
    <w:qFormat/>
    <w:rsid w:val="00152363"/>
    <w:pPr>
      <w:ind w:left="720"/>
      <w:contextualSpacing/>
    </w:pPr>
  </w:style>
  <w:style w:type="character" w:styleId="a7">
    <w:name w:val="Intense Emphasis"/>
    <w:basedOn w:val="a0"/>
    <w:uiPriority w:val="21"/>
    <w:qFormat/>
    <w:rsid w:val="00152363"/>
    <w:rPr>
      <w:i/>
      <w:iCs/>
      <w:color w:val="2F5496" w:themeColor="accent1" w:themeShade="BF"/>
    </w:rPr>
  </w:style>
  <w:style w:type="paragraph" w:styleId="a8">
    <w:name w:val="Intense Quote"/>
    <w:basedOn w:val="a"/>
    <w:next w:val="a"/>
    <w:link w:val="Char2"/>
    <w:uiPriority w:val="30"/>
    <w:qFormat/>
    <w:rsid w:val="001523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52363"/>
    <w:rPr>
      <w:i/>
      <w:iCs/>
      <w:color w:val="2F5496" w:themeColor="accent1" w:themeShade="BF"/>
    </w:rPr>
  </w:style>
  <w:style w:type="character" w:styleId="a9">
    <w:name w:val="Intense Reference"/>
    <w:basedOn w:val="a0"/>
    <w:uiPriority w:val="32"/>
    <w:qFormat/>
    <w:rsid w:val="00152363"/>
    <w:rPr>
      <w:b/>
      <w:bCs/>
      <w:smallCaps/>
      <w:color w:val="2F5496" w:themeColor="accent1" w:themeShade="BF"/>
      <w:spacing w:val="5"/>
    </w:rPr>
  </w:style>
  <w:style w:type="paragraph" w:styleId="aa">
    <w:name w:val="header"/>
    <w:basedOn w:val="a"/>
    <w:link w:val="Char3"/>
    <w:uiPriority w:val="99"/>
    <w:unhideWhenUsed/>
    <w:rsid w:val="00316335"/>
    <w:pPr>
      <w:tabs>
        <w:tab w:val="center" w:pos="4513"/>
        <w:tab w:val="right" w:pos="9026"/>
      </w:tabs>
      <w:spacing w:after="0" w:line="240" w:lineRule="auto"/>
    </w:pPr>
  </w:style>
  <w:style w:type="character" w:customStyle="1" w:styleId="Char3">
    <w:name w:val="رأس الصفحة Char"/>
    <w:basedOn w:val="a0"/>
    <w:link w:val="aa"/>
    <w:uiPriority w:val="99"/>
    <w:rsid w:val="00316335"/>
  </w:style>
  <w:style w:type="paragraph" w:styleId="ab">
    <w:name w:val="footer"/>
    <w:basedOn w:val="a"/>
    <w:link w:val="Char4"/>
    <w:uiPriority w:val="99"/>
    <w:unhideWhenUsed/>
    <w:rsid w:val="00316335"/>
    <w:pPr>
      <w:tabs>
        <w:tab w:val="center" w:pos="4513"/>
        <w:tab w:val="right" w:pos="9026"/>
      </w:tabs>
      <w:spacing w:after="0" w:line="240" w:lineRule="auto"/>
    </w:pPr>
  </w:style>
  <w:style w:type="character" w:customStyle="1" w:styleId="Char4">
    <w:name w:val="تذييل الصفحة Char"/>
    <w:basedOn w:val="a0"/>
    <w:link w:val="ab"/>
    <w:uiPriority w:val="99"/>
    <w:rsid w:val="00316335"/>
  </w:style>
  <w:style w:type="paragraph" w:styleId="ac">
    <w:name w:val="TOC Heading"/>
    <w:basedOn w:val="1"/>
    <w:next w:val="a"/>
    <w:uiPriority w:val="39"/>
    <w:unhideWhenUsed/>
    <w:qFormat/>
    <w:rsid w:val="008A4B6A"/>
    <w:pPr>
      <w:bidi/>
      <w:spacing w:before="240" w:after="0"/>
      <w:outlineLvl w:val="9"/>
    </w:pPr>
    <w:rPr>
      <w:sz w:val="32"/>
      <w:szCs w:val="32"/>
      <w:rtl/>
    </w:rPr>
  </w:style>
  <w:style w:type="paragraph" w:styleId="10">
    <w:name w:val="toc 1"/>
    <w:basedOn w:val="a"/>
    <w:next w:val="a"/>
    <w:autoRedefine/>
    <w:uiPriority w:val="39"/>
    <w:unhideWhenUsed/>
    <w:rsid w:val="008D04E8"/>
    <w:pPr>
      <w:tabs>
        <w:tab w:val="right" w:leader="dot" w:pos="9350"/>
      </w:tabs>
      <w:bidi/>
      <w:spacing w:after="0" w:line="276" w:lineRule="auto"/>
      <w:jc w:val="both"/>
    </w:pPr>
    <w:rPr>
      <w:rFonts w:ascii="Simplified Arabic" w:hAnsi="Simplified Arabic" w:cs="Simplified Arabic"/>
      <w:noProof/>
      <w:sz w:val="28"/>
      <w:szCs w:val="28"/>
    </w:rPr>
  </w:style>
  <w:style w:type="character" w:styleId="Hyperlink">
    <w:name w:val="Hyperlink"/>
    <w:basedOn w:val="a0"/>
    <w:uiPriority w:val="99"/>
    <w:unhideWhenUsed/>
    <w:rsid w:val="008A4B6A"/>
    <w:rPr>
      <w:color w:val="0563C1" w:themeColor="hyperlink"/>
      <w:u w:val="single"/>
    </w:rPr>
  </w:style>
  <w:style w:type="character" w:styleId="ad">
    <w:name w:val="Unresolved Mention"/>
    <w:basedOn w:val="a0"/>
    <w:uiPriority w:val="99"/>
    <w:semiHidden/>
    <w:unhideWhenUsed/>
    <w:rsid w:val="00A92CA2"/>
    <w:rPr>
      <w:color w:val="605E5C"/>
      <w:shd w:val="clear" w:color="auto" w:fill="E1DFDD"/>
    </w:rPr>
  </w:style>
  <w:style w:type="table" w:styleId="ae">
    <w:name w:val="Table Grid"/>
    <w:basedOn w:val="a1"/>
    <w:uiPriority w:val="39"/>
    <w:rsid w:val="00343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B30B67"/>
    <w:rPr>
      <w:rFonts w:ascii="Times New Roman" w:hAnsi="Times New Roman" w:cs="Times New Roman"/>
      <w:sz w:val="24"/>
      <w:szCs w:val="24"/>
    </w:rPr>
  </w:style>
  <w:style w:type="paragraph" w:customStyle="1" w:styleId="11">
    <w:name w:val="نمط1"/>
    <w:basedOn w:val="a"/>
    <w:link w:val="1Char0"/>
    <w:qFormat/>
    <w:rsid w:val="00517879"/>
    <w:pPr>
      <w:bidi/>
      <w:spacing w:line="276" w:lineRule="auto"/>
      <w:jc w:val="center"/>
    </w:pPr>
    <w:rPr>
      <w:rFonts w:ascii="Simplified Arabic" w:hAnsi="Simplified Arabic" w:cs="Simplified Arabic"/>
      <w:sz w:val="24"/>
      <w:szCs w:val="24"/>
    </w:rPr>
  </w:style>
  <w:style w:type="character" w:customStyle="1" w:styleId="1Char0">
    <w:name w:val="نمط1 Char"/>
    <w:basedOn w:val="a0"/>
    <w:link w:val="11"/>
    <w:rsid w:val="00517879"/>
    <w:rPr>
      <w:rFonts w:ascii="Simplified Arabic" w:hAnsi="Simplified Arabic" w:cs="Simplified Arabic"/>
      <w:sz w:val="24"/>
      <w:szCs w:val="24"/>
    </w:rPr>
  </w:style>
  <w:style w:type="paragraph" w:customStyle="1" w:styleId="af0">
    <w:name w:val="فهرس الملاحق"/>
    <w:basedOn w:val="a"/>
    <w:link w:val="Char5"/>
    <w:qFormat/>
    <w:rsid w:val="00E50280"/>
    <w:pPr>
      <w:bidi/>
      <w:spacing w:after="0" w:line="276" w:lineRule="auto"/>
      <w:jc w:val="center"/>
    </w:pPr>
    <w:rPr>
      <w:rFonts w:ascii="Simplified Arabic" w:hAnsi="Simplified Arabic" w:cs="Simplified Arabic"/>
      <w:b/>
      <w:bCs/>
      <w:sz w:val="24"/>
      <w:szCs w:val="24"/>
    </w:rPr>
  </w:style>
  <w:style w:type="character" w:customStyle="1" w:styleId="Char5">
    <w:name w:val="فهرس الملاحق Char"/>
    <w:basedOn w:val="a0"/>
    <w:link w:val="af0"/>
    <w:rsid w:val="00E50280"/>
    <w:rPr>
      <w:rFonts w:ascii="Simplified Arabic" w:hAnsi="Simplified Arabic" w:cs="Simplified Arabic"/>
      <w:b/>
      <w:bCs/>
      <w:sz w:val="24"/>
      <w:szCs w:val="24"/>
    </w:rPr>
  </w:style>
  <w:style w:type="paragraph" w:styleId="20">
    <w:name w:val="toc 2"/>
    <w:basedOn w:val="a"/>
    <w:next w:val="a"/>
    <w:autoRedefine/>
    <w:uiPriority w:val="39"/>
    <w:unhideWhenUsed/>
    <w:rsid w:val="00E50280"/>
    <w:pPr>
      <w:spacing w:after="100"/>
      <w:ind w:left="220"/>
    </w:pPr>
  </w:style>
  <w:style w:type="paragraph" w:styleId="30">
    <w:name w:val="toc 3"/>
    <w:basedOn w:val="a"/>
    <w:next w:val="a"/>
    <w:autoRedefine/>
    <w:uiPriority w:val="39"/>
    <w:unhideWhenUsed/>
    <w:rsid w:val="00E50280"/>
    <w:pPr>
      <w:spacing w:after="100"/>
      <w:ind w:left="440"/>
    </w:pPr>
  </w:style>
  <w:style w:type="paragraph" w:customStyle="1" w:styleId="af1">
    <w:name w:val="فهرس الأشكال"/>
    <w:basedOn w:val="a"/>
    <w:link w:val="Char6"/>
    <w:qFormat/>
    <w:rsid w:val="00E50280"/>
    <w:pPr>
      <w:bidi/>
      <w:spacing w:line="276" w:lineRule="auto"/>
      <w:ind w:firstLine="51"/>
      <w:jc w:val="center"/>
    </w:pPr>
    <w:rPr>
      <w:rFonts w:ascii="Simplified Arabic" w:hAnsi="Simplified Arabic" w:cs="Simplified Arabic"/>
      <w:sz w:val="24"/>
      <w:szCs w:val="24"/>
    </w:rPr>
  </w:style>
  <w:style w:type="character" w:customStyle="1" w:styleId="Char6">
    <w:name w:val="فهرس الأشكال Char"/>
    <w:basedOn w:val="a0"/>
    <w:link w:val="af1"/>
    <w:rsid w:val="00E50280"/>
    <w:rPr>
      <w:rFonts w:ascii="Simplified Arabic" w:hAnsi="Simplified Arabic" w:cs="Simplified Arabic"/>
      <w:sz w:val="24"/>
      <w:szCs w:val="24"/>
    </w:rPr>
  </w:style>
  <w:style w:type="paragraph" w:styleId="40">
    <w:name w:val="toc 4"/>
    <w:basedOn w:val="a"/>
    <w:next w:val="a"/>
    <w:autoRedefine/>
    <w:uiPriority w:val="39"/>
    <w:unhideWhenUsed/>
    <w:rsid w:val="00417BF0"/>
    <w:pPr>
      <w:bidi/>
      <w:spacing w:after="100" w:line="278" w:lineRule="auto"/>
      <w:ind w:left="720"/>
    </w:pPr>
    <w:rPr>
      <w:rFonts w:eastAsiaTheme="minorEastAsia"/>
      <w:kern w:val="2"/>
      <w:sz w:val="24"/>
      <w:szCs w:val="24"/>
      <w14:ligatures w14:val="standardContextual"/>
    </w:rPr>
  </w:style>
  <w:style w:type="paragraph" w:styleId="50">
    <w:name w:val="toc 5"/>
    <w:basedOn w:val="a"/>
    <w:next w:val="a"/>
    <w:autoRedefine/>
    <w:uiPriority w:val="39"/>
    <w:unhideWhenUsed/>
    <w:rsid w:val="00417BF0"/>
    <w:pPr>
      <w:bidi/>
      <w:spacing w:after="100" w:line="278" w:lineRule="auto"/>
      <w:ind w:left="960"/>
    </w:pPr>
    <w:rPr>
      <w:rFonts w:eastAsiaTheme="minorEastAsia"/>
      <w:kern w:val="2"/>
      <w:sz w:val="24"/>
      <w:szCs w:val="24"/>
      <w14:ligatures w14:val="standardContextual"/>
    </w:rPr>
  </w:style>
  <w:style w:type="paragraph" w:styleId="60">
    <w:name w:val="toc 6"/>
    <w:basedOn w:val="a"/>
    <w:next w:val="a"/>
    <w:autoRedefine/>
    <w:uiPriority w:val="39"/>
    <w:unhideWhenUsed/>
    <w:rsid w:val="00417BF0"/>
    <w:pPr>
      <w:bidi/>
      <w:spacing w:after="100" w:line="278" w:lineRule="auto"/>
      <w:ind w:left="1200"/>
    </w:pPr>
    <w:rPr>
      <w:rFonts w:eastAsiaTheme="minorEastAsia"/>
      <w:kern w:val="2"/>
      <w:sz w:val="24"/>
      <w:szCs w:val="24"/>
      <w14:ligatures w14:val="standardContextual"/>
    </w:rPr>
  </w:style>
  <w:style w:type="paragraph" w:styleId="70">
    <w:name w:val="toc 7"/>
    <w:basedOn w:val="a"/>
    <w:next w:val="a"/>
    <w:autoRedefine/>
    <w:uiPriority w:val="39"/>
    <w:unhideWhenUsed/>
    <w:rsid w:val="00417BF0"/>
    <w:pPr>
      <w:bidi/>
      <w:spacing w:after="100" w:line="278" w:lineRule="auto"/>
      <w:ind w:left="1440"/>
    </w:pPr>
    <w:rPr>
      <w:rFonts w:eastAsiaTheme="minorEastAsia"/>
      <w:kern w:val="2"/>
      <w:sz w:val="24"/>
      <w:szCs w:val="24"/>
      <w14:ligatures w14:val="standardContextual"/>
    </w:rPr>
  </w:style>
  <w:style w:type="paragraph" w:styleId="80">
    <w:name w:val="toc 8"/>
    <w:basedOn w:val="a"/>
    <w:next w:val="a"/>
    <w:autoRedefine/>
    <w:uiPriority w:val="39"/>
    <w:unhideWhenUsed/>
    <w:rsid w:val="00417BF0"/>
    <w:pPr>
      <w:bidi/>
      <w:spacing w:after="100" w:line="278" w:lineRule="auto"/>
      <w:ind w:left="1680"/>
    </w:pPr>
    <w:rPr>
      <w:rFonts w:eastAsiaTheme="minorEastAsia"/>
      <w:kern w:val="2"/>
      <w:sz w:val="24"/>
      <w:szCs w:val="24"/>
      <w14:ligatures w14:val="standardContextual"/>
    </w:rPr>
  </w:style>
  <w:style w:type="paragraph" w:styleId="90">
    <w:name w:val="toc 9"/>
    <w:basedOn w:val="a"/>
    <w:next w:val="a"/>
    <w:autoRedefine/>
    <w:uiPriority w:val="39"/>
    <w:unhideWhenUsed/>
    <w:rsid w:val="00417BF0"/>
    <w:pPr>
      <w:bidi/>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50">
      <w:bodyDiv w:val="1"/>
      <w:marLeft w:val="0"/>
      <w:marRight w:val="0"/>
      <w:marTop w:val="0"/>
      <w:marBottom w:val="0"/>
      <w:divBdr>
        <w:top w:val="none" w:sz="0" w:space="0" w:color="auto"/>
        <w:left w:val="none" w:sz="0" w:space="0" w:color="auto"/>
        <w:bottom w:val="none" w:sz="0" w:space="0" w:color="auto"/>
        <w:right w:val="none" w:sz="0" w:space="0" w:color="auto"/>
      </w:divBdr>
    </w:div>
    <w:div w:id="19816596">
      <w:bodyDiv w:val="1"/>
      <w:marLeft w:val="0"/>
      <w:marRight w:val="0"/>
      <w:marTop w:val="0"/>
      <w:marBottom w:val="0"/>
      <w:divBdr>
        <w:top w:val="none" w:sz="0" w:space="0" w:color="auto"/>
        <w:left w:val="none" w:sz="0" w:space="0" w:color="auto"/>
        <w:bottom w:val="none" w:sz="0" w:space="0" w:color="auto"/>
        <w:right w:val="none" w:sz="0" w:space="0" w:color="auto"/>
      </w:divBdr>
    </w:div>
    <w:div w:id="39477600">
      <w:bodyDiv w:val="1"/>
      <w:marLeft w:val="0"/>
      <w:marRight w:val="0"/>
      <w:marTop w:val="0"/>
      <w:marBottom w:val="0"/>
      <w:divBdr>
        <w:top w:val="none" w:sz="0" w:space="0" w:color="auto"/>
        <w:left w:val="none" w:sz="0" w:space="0" w:color="auto"/>
        <w:bottom w:val="none" w:sz="0" w:space="0" w:color="auto"/>
        <w:right w:val="none" w:sz="0" w:space="0" w:color="auto"/>
      </w:divBdr>
    </w:div>
    <w:div w:id="44836300">
      <w:bodyDiv w:val="1"/>
      <w:marLeft w:val="0"/>
      <w:marRight w:val="0"/>
      <w:marTop w:val="0"/>
      <w:marBottom w:val="0"/>
      <w:divBdr>
        <w:top w:val="none" w:sz="0" w:space="0" w:color="auto"/>
        <w:left w:val="none" w:sz="0" w:space="0" w:color="auto"/>
        <w:bottom w:val="none" w:sz="0" w:space="0" w:color="auto"/>
        <w:right w:val="none" w:sz="0" w:space="0" w:color="auto"/>
      </w:divBdr>
    </w:div>
    <w:div w:id="45489412">
      <w:bodyDiv w:val="1"/>
      <w:marLeft w:val="0"/>
      <w:marRight w:val="0"/>
      <w:marTop w:val="0"/>
      <w:marBottom w:val="0"/>
      <w:divBdr>
        <w:top w:val="none" w:sz="0" w:space="0" w:color="auto"/>
        <w:left w:val="none" w:sz="0" w:space="0" w:color="auto"/>
        <w:bottom w:val="none" w:sz="0" w:space="0" w:color="auto"/>
        <w:right w:val="none" w:sz="0" w:space="0" w:color="auto"/>
      </w:divBdr>
    </w:div>
    <w:div w:id="46036119">
      <w:bodyDiv w:val="1"/>
      <w:marLeft w:val="0"/>
      <w:marRight w:val="0"/>
      <w:marTop w:val="0"/>
      <w:marBottom w:val="0"/>
      <w:divBdr>
        <w:top w:val="none" w:sz="0" w:space="0" w:color="auto"/>
        <w:left w:val="none" w:sz="0" w:space="0" w:color="auto"/>
        <w:bottom w:val="none" w:sz="0" w:space="0" w:color="auto"/>
        <w:right w:val="none" w:sz="0" w:space="0" w:color="auto"/>
      </w:divBdr>
    </w:div>
    <w:div w:id="54671406">
      <w:bodyDiv w:val="1"/>
      <w:marLeft w:val="0"/>
      <w:marRight w:val="0"/>
      <w:marTop w:val="0"/>
      <w:marBottom w:val="0"/>
      <w:divBdr>
        <w:top w:val="none" w:sz="0" w:space="0" w:color="auto"/>
        <w:left w:val="none" w:sz="0" w:space="0" w:color="auto"/>
        <w:bottom w:val="none" w:sz="0" w:space="0" w:color="auto"/>
        <w:right w:val="none" w:sz="0" w:space="0" w:color="auto"/>
      </w:divBdr>
    </w:div>
    <w:div w:id="55905757">
      <w:bodyDiv w:val="1"/>
      <w:marLeft w:val="0"/>
      <w:marRight w:val="0"/>
      <w:marTop w:val="0"/>
      <w:marBottom w:val="0"/>
      <w:divBdr>
        <w:top w:val="none" w:sz="0" w:space="0" w:color="auto"/>
        <w:left w:val="none" w:sz="0" w:space="0" w:color="auto"/>
        <w:bottom w:val="none" w:sz="0" w:space="0" w:color="auto"/>
        <w:right w:val="none" w:sz="0" w:space="0" w:color="auto"/>
      </w:divBdr>
    </w:div>
    <w:div w:id="71508728">
      <w:bodyDiv w:val="1"/>
      <w:marLeft w:val="0"/>
      <w:marRight w:val="0"/>
      <w:marTop w:val="0"/>
      <w:marBottom w:val="0"/>
      <w:divBdr>
        <w:top w:val="none" w:sz="0" w:space="0" w:color="auto"/>
        <w:left w:val="none" w:sz="0" w:space="0" w:color="auto"/>
        <w:bottom w:val="none" w:sz="0" w:space="0" w:color="auto"/>
        <w:right w:val="none" w:sz="0" w:space="0" w:color="auto"/>
      </w:divBdr>
    </w:div>
    <w:div w:id="82994240">
      <w:bodyDiv w:val="1"/>
      <w:marLeft w:val="0"/>
      <w:marRight w:val="0"/>
      <w:marTop w:val="0"/>
      <w:marBottom w:val="0"/>
      <w:divBdr>
        <w:top w:val="none" w:sz="0" w:space="0" w:color="auto"/>
        <w:left w:val="none" w:sz="0" w:space="0" w:color="auto"/>
        <w:bottom w:val="none" w:sz="0" w:space="0" w:color="auto"/>
        <w:right w:val="none" w:sz="0" w:space="0" w:color="auto"/>
      </w:divBdr>
    </w:div>
    <w:div w:id="84348320">
      <w:bodyDiv w:val="1"/>
      <w:marLeft w:val="0"/>
      <w:marRight w:val="0"/>
      <w:marTop w:val="0"/>
      <w:marBottom w:val="0"/>
      <w:divBdr>
        <w:top w:val="none" w:sz="0" w:space="0" w:color="auto"/>
        <w:left w:val="none" w:sz="0" w:space="0" w:color="auto"/>
        <w:bottom w:val="none" w:sz="0" w:space="0" w:color="auto"/>
        <w:right w:val="none" w:sz="0" w:space="0" w:color="auto"/>
      </w:divBdr>
    </w:div>
    <w:div w:id="88241234">
      <w:bodyDiv w:val="1"/>
      <w:marLeft w:val="0"/>
      <w:marRight w:val="0"/>
      <w:marTop w:val="0"/>
      <w:marBottom w:val="0"/>
      <w:divBdr>
        <w:top w:val="none" w:sz="0" w:space="0" w:color="auto"/>
        <w:left w:val="none" w:sz="0" w:space="0" w:color="auto"/>
        <w:bottom w:val="none" w:sz="0" w:space="0" w:color="auto"/>
        <w:right w:val="none" w:sz="0" w:space="0" w:color="auto"/>
      </w:divBdr>
      <w:divsChild>
        <w:div w:id="131362199">
          <w:marLeft w:val="0"/>
          <w:marRight w:val="0"/>
          <w:marTop w:val="0"/>
          <w:marBottom w:val="0"/>
          <w:divBdr>
            <w:top w:val="none" w:sz="0" w:space="0" w:color="auto"/>
            <w:left w:val="none" w:sz="0" w:space="0" w:color="auto"/>
            <w:bottom w:val="none" w:sz="0" w:space="0" w:color="auto"/>
            <w:right w:val="none" w:sz="0" w:space="0" w:color="auto"/>
          </w:divBdr>
          <w:divsChild>
            <w:div w:id="233779364">
              <w:marLeft w:val="0"/>
              <w:marRight w:val="0"/>
              <w:marTop w:val="0"/>
              <w:marBottom w:val="0"/>
              <w:divBdr>
                <w:top w:val="none" w:sz="0" w:space="0" w:color="auto"/>
                <w:left w:val="none" w:sz="0" w:space="0" w:color="auto"/>
                <w:bottom w:val="none" w:sz="0" w:space="0" w:color="auto"/>
                <w:right w:val="none" w:sz="0" w:space="0" w:color="auto"/>
              </w:divBdr>
            </w:div>
          </w:divsChild>
        </w:div>
        <w:div w:id="727996883">
          <w:marLeft w:val="0"/>
          <w:marRight w:val="0"/>
          <w:marTop w:val="0"/>
          <w:marBottom w:val="0"/>
          <w:divBdr>
            <w:top w:val="none" w:sz="0" w:space="0" w:color="auto"/>
            <w:left w:val="none" w:sz="0" w:space="0" w:color="auto"/>
            <w:bottom w:val="none" w:sz="0" w:space="0" w:color="auto"/>
            <w:right w:val="none" w:sz="0" w:space="0" w:color="auto"/>
          </w:divBdr>
          <w:divsChild>
            <w:div w:id="590742332">
              <w:marLeft w:val="0"/>
              <w:marRight w:val="0"/>
              <w:marTop w:val="0"/>
              <w:marBottom w:val="0"/>
              <w:divBdr>
                <w:top w:val="none" w:sz="0" w:space="0" w:color="auto"/>
                <w:left w:val="none" w:sz="0" w:space="0" w:color="auto"/>
                <w:bottom w:val="none" w:sz="0" w:space="0" w:color="auto"/>
                <w:right w:val="none" w:sz="0" w:space="0" w:color="auto"/>
              </w:divBdr>
              <w:divsChild>
                <w:div w:id="470559464">
                  <w:marLeft w:val="0"/>
                  <w:marRight w:val="0"/>
                  <w:marTop w:val="0"/>
                  <w:marBottom w:val="0"/>
                  <w:divBdr>
                    <w:top w:val="none" w:sz="0" w:space="0" w:color="auto"/>
                    <w:left w:val="none" w:sz="0" w:space="0" w:color="auto"/>
                    <w:bottom w:val="none" w:sz="0" w:space="0" w:color="auto"/>
                    <w:right w:val="none" w:sz="0" w:space="0" w:color="auto"/>
                  </w:divBdr>
                  <w:divsChild>
                    <w:div w:id="2126609714">
                      <w:marLeft w:val="0"/>
                      <w:marRight w:val="0"/>
                      <w:marTop w:val="0"/>
                      <w:marBottom w:val="0"/>
                      <w:divBdr>
                        <w:top w:val="none" w:sz="0" w:space="0" w:color="auto"/>
                        <w:left w:val="none" w:sz="0" w:space="0" w:color="auto"/>
                        <w:bottom w:val="none" w:sz="0" w:space="0" w:color="auto"/>
                        <w:right w:val="none" w:sz="0" w:space="0" w:color="auto"/>
                      </w:divBdr>
                      <w:divsChild>
                        <w:div w:id="16715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29111">
      <w:bodyDiv w:val="1"/>
      <w:marLeft w:val="0"/>
      <w:marRight w:val="0"/>
      <w:marTop w:val="0"/>
      <w:marBottom w:val="0"/>
      <w:divBdr>
        <w:top w:val="none" w:sz="0" w:space="0" w:color="auto"/>
        <w:left w:val="none" w:sz="0" w:space="0" w:color="auto"/>
        <w:bottom w:val="none" w:sz="0" w:space="0" w:color="auto"/>
        <w:right w:val="none" w:sz="0" w:space="0" w:color="auto"/>
      </w:divBdr>
    </w:div>
    <w:div w:id="100152056">
      <w:bodyDiv w:val="1"/>
      <w:marLeft w:val="0"/>
      <w:marRight w:val="0"/>
      <w:marTop w:val="0"/>
      <w:marBottom w:val="0"/>
      <w:divBdr>
        <w:top w:val="none" w:sz="0" w:space="0" w:color="auto"/>
        <w:left w:val="none" w:sz="0" w:space="0" w:color="auto"/>
        <w:bottom w:val="none" w:sz="0" w:space="0" w:color="auto"/>
        <w:right w:val="none" w:sz="0" w:space="0" w:color="auto"/>
      </w:divBdr>
    </w:div>
    <w:div w:id="105126631">
      <w:bodyDiv w:val="1"/>
      <w:marLeft w:val="0"/>
      <w:marRight w:val="0"/>
      <w:marTop w:val="0"/>
      <w:marBottom w:val="0"/>
      <w:divBdr>
        <w:top w:val="none" w:sz="0" w:space="0" w:color="auto"/>
        <w:left w:val="none" w:sz="0" w:space="0" w:color="auto"/>
        <w:bottom w:val="none" w:sz="0" w:space="0" w:color="auto"/>
        <w:right w:val="none" w:sz="0" w:space="0" w:color="auto"/>
      </w:divBdr>
    </w:div>
    <w:div w:id="106656841">
      <w:bodyDiv w:val="1"/>
      <w:marLeft w:val="0"/>
      <w:marRight w:val="0"/>
      <w:marTop w:val="0"/>
      <w:marBottom w:val="0"/>
      <w:divBdr>
        <w:top w:val="none" w:sz="0" w:space="0" w:color="auto"/>
        <w:left w:val="none" w:sz="0" w:space="0" w:color="auto"/>
        <w:bottom w:val="none" w:sz="0" w:space="0" w:color="auto"/>
        <w:right w:val="none" w:sz="0" w:space="0" w:color="auto"/>
      </w:divBdr>
    </w:div>
    <w:div w:id="120340707">
      <w:bodyDiv w:val="1"/>
      <w:marLeft w:val="0"/>
      <w:marRight w:val="0"/>
      <w:marTop w:val="0"/>
      <w:marBottom w:val="0"/>
      <w:divBdr>
        <w:top w:val="none" w:sz="0" w:space="0" w:color="auto"/>
        <w:left w:val="none" w:sz="0" w:space="0" w:color="auto"/>
        <w:bottom w:val="none" w:sz="0" w:space="0" w:color="auto"/>
        <w:right w:val="none" w:sz="0" w:space="0" w:color="auto"/>
      </w:divBdr>
    </w:div>
    <w:div w:id="127405641">
      <w:bodyDiv w:val="1"/>
      <w:marLeft w:val="0"/>
      <w:marRight w:val="0"/>
      <w:marTop w:val="0"/>
      <w:marBottom w:val="0"/>
      <w:divBdr>
        <w:top w:val="none" w:sz="0" w:space="0" w:color="auto"/>
        <w:left w:val="none" w:sz="0" w:space="0" w:color="auto"/>
        <w:bottom w:val="none" w:sz="0" w:space="0" w:color="auto"/>
        <w:right w:val="none" w:sz="0" w:space="0" w:color="auto"/>
      </w:divBdr>
      <w:divsChild>
        <w:div w:id="2142915212">
          <w:marLeft w:val="0"/>
          <w:marRight w:val="0"/>
          <w:marTop w:val="0"/>
          <w:marBottom w:val="0"/>
          <w:divBdr>
            <w:top w:val="none" w:sz="0" w:space="0" w:color="auto"/>
            <w:left w:val="none" w:sz="0" w:space="0" w:color="auto"/>
            <w:bottom w:val="none" w:sz="0" w:space="0" w:color="auto"/>
            <w:right w:val="none" w:sz="0" w:space="0" w:color="auto"/>
          </w:divBdr>
        </w:div>
      </w:divsChild>
    </w:div>
    <w:div w:id="128523833">
      <w:bodyDiv w:val="1"/>
      <w:marLeft w:val="0"/>
      <w:marRight w:val="0"/>
      <w:marTop w:val="0"/>
      <w:marBottom w:val="0"/>
      <w:divBdr>
        <w:top w:val="none" w:sz="0" w:space="0" w:color="auto"/>
        <w:left w:val="none" w:sz="0" w:space="0" w:color="auto"/>
        <w:bottom w:val="none" w:sz="0" w:space="0" w:color="auto"/>
        <w:right w:val="none" w:sz="0" w:space="0" w:color="auto"/>
      </w:divBdr>
    </w:div>
    <w:div w:id="159154156">
      <w:bodyDiv w:val="1"/>
      <w:marLeft w:val="0"/>
      <w:marRight w:val="0"/>
      <w:marTop w:val="0"/>
      <w:marBottom w:val="0"/>
      <w:divBdr>
        <w:top w:val="none" w:sz="0" w:space="0" w:color="auto"/>
        <w:left w:val="none" w:sz="0" w:space="0" w:color="auto"/>
        <w:bottom w:val="none" w:sz="0" w:space="0" w:color="auto"/>
        <w:right w:val="none" w:sz="0" w:space="0" w:color="auto"/>
      </w:divBdr>
    </w:div>
    <w:div w:id="172309689">
      <w:bodyDiv w:val="1"/>
      <w:marLeft w:val="0"/>
      <w:marRight w:val="0"/>
      <w:marTop w:val="0"/>
      <w:marBottom w:val="0"/>
      <w:divBdr>
        <w:top w:val="none" w:sz="0" w:space="0" w:color="auto"/>
        <w:left w:val="none" w:sz="0" w:space="0" w:color="auto"/>
        <w:bottom w:val="none" w:sz="0" w:space="0" w:color="auto"/>
        <w:right w:val="none" w:sz="0" w:space="0" w:color="auto"/>
      </w:divBdr>
      <w:divsChild>
        <w:div w:id="1966882948">
          <w:marLeft w:val="0"/>
          <w:marRight w:val="0"/>
          <w:marTop w:val="0"/>
          <w:marBottom w:val="225"/>
          <w:divBdr>
            <w:top w:val="none" w:sz="0" w:space="0" w:color="auto"/>
            <w:left w:val="none" w:sz="0" w:space="0" w:color="auto"/>
            <w:bottom w:val="none" w:sz="0" w:space="0" w:color="auto"/>
            <w:right w:val="none" w:sz="0" w:space="0" w:color="auto"/>
          </w:divBdr>
          <w:divsChild>
            <w:div w:id="490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200">
      <w:bodyDiv w:val="1"/>
      <w:marLeft w:val="0"/>
      <w:marRight w:val="0"/>
      <w:marTop w:val="0"/>
      <w:marBottom w:val="0"/>
      <w:divBdr>
        <w:top w:val="none" w:sz="0" w:space="0" w:color="auto"/>
        <w:left w:val="none" w:sz="0" w:space="0" w:color="auto"/>
        <w:bottom w:val="none" w:sz="0" w:space="0" w:color="auto"/>
        <w:right w:val="none" w:sz="0" w:space="0" w:color="auto"/>
      </w:divBdr>
    </w:div>
    <w:div w:id="185096185">
      <w:bodyDiv w:val="1"/>
      <w:marLeft w:val="0"/>
      <w:marRight w:val="0"/>
      <w:marTop w:val="0"/>
      <w:marBottom w:val="0"/>
      <w:divBdr>
        <w:top w:val="none" w:sz="0" w:space="0" w:color="auto"/>
        <w:left w:val="none" w:sz="0" w:space="0" w:color="auto"/>
        <w:bottom w:val="none" w:sz="0" w:space="0" w:color="auto"/>
        <w:right w:val="none" w:sz="0" w:space="0" w:color="auto"/>
      </w:divBdr>
    </w:div>
    <w:div w:id="196547740">
      <w:bodyDiv w:val="1"/>
      <w:marLeft w:val="0"/>
      <w:marRight w:val="0"/>
      <w:marTop w:val="0"/>
      <w:marBottom w:val="0"/>
      <w:divBdr>
        <w:top w:val="none" w:sz="0" w:space="0" w:color="auto"/>
        <w:left w:val="none" w:sz="0" w:space="0" w:color="auto"/>
        <w:bottom w:val="none" w:sz="0" w:space="0" w:color="auto"/>
        <w:right w:val="none" w:sz="0" w:space="0" w:color="auto"/>
      </w:divBdr>
    </w:div>
    <w:div w:id="205220189">
      <w:bodyDiv w:val="1"/>
      <w:marLeft w:val="0"/>
      <w:marRight w:val="0"/>
      <w:marTop w:val="0"/>
      <w:marBottom w:val="0"/>
      <w:divBdr>
        <w:top w:val="none" w:sz="0" w:space="0" w:color="auto"/>
        <w:left w:val="none" w:sz="0" w:space="0" w:color="auto"/>
        <w:bottom w:val="none" w:sz="0" w:space="0" w:color="auto"/>
        <w:right w:val="none" w:sz="0" w:space="0" w:color="auto"/>
      </w:divBdr>
    </w:div>
    <w:div w:id="206067253">
      <w:bodyDiv w:val="1"/>
      <w:marLeft w:val="0"/>
      <w:marRight w:val="0"/>
      <w:marTop w:val="0"/>
      <w:marBottom w:val="0"/>
      <w:divBdr>
        <w:top w:val="none" w:sz="0" w:space="0" w:color="auto"/>
        <w:left w:val="none" w:sz="0" w:space="0" w:color="auto"/>
        <w:bottom w:val="none" w:sz="0" w:space="0" w:color="auto"/>
        <w:right w:val="none" w:sz="0" w:space="0" w:color="auto"/>
      </w:divBdr>
    </w:div>
    <w:div w:id="207572343">
      <w:bodyDiv w:val="1"/>
      <w:marLeft w:val="0"/>
      <w:marRight w:val="0"/>
      <w:marTop w:val="0"/>
      <w:marBottom w:val="0"/>
      <w:divBdr>
        <w:top w:val="none" w:sz="0" w:space="0" w:color="auto"/>
        <w:left w:val="none" w:sz="0" w:space="0" w:color="auto"/>
        <w:bottom w:val="none" w:sz="0" w:space="0" w:color="auto"/>
        <w:right w:val="none" w:sz="0" w:space="0" w:color="auto"/>
      </w:divBdr>
    </w:div>
    <w:div w:id="218172176">
      <w:bodyDiv w:val="1"/>
      <w:marLeft w:val="0"/>
      <w:marRight w:val="0"/>
      <w:marTop w:val="0"/>
      <w:marBottom w:val="0"/>
      <w:divBdr>
        <w:top w:val="none" w:sz="0" w:space="0" w:color="auto"/>
        <w:left w:val="none" w:sz="0" w:space="0" w:color="auto"/>
        <w:bottom w:val="none" w:sz="0" w:space="0" w:color="auto"/>
        <w:right w:val="none" w:sz="0" w:space="0" w:color="auto"/>
      </w:divBdr>
    </w:div>
    <w:div w:id="227502928">
      <w:bodyDiv w:val="1"/>
      <w:marLeft w:val="0"/>
      <w:marRight w:val="0"/>
      <w:marTop w:val="0"/>
      <w:marBottom w:val="0"/>
      <w:divBdr>
        <w:top w:val="none" w:sz="0" w:space="0" w:color="auto"/>
        <w:left w:val="none" w:sz="0" w:space="0" w:color="auto"/>
        <w:bottom w:val="none" w:sz="0" w:space="0" w:color="auto"/>
        <w:right w:val="none" w:sz="0" w:space="0" w:color="auto"/>
      </w:divBdr>
    </w:div>
    <w:div w:id="267853340">
      <w:bodyDiv w:val="1"/>
      <w:marLeft w:val="0"/>
      <w:marRight w:val="0"/>
      <w:marTop w:val="0"/>
      <w:marBottom w:val="0"/>
      <w:divBdr>
        <w:top w:val="none" w:sz="0" w:space="0" w:color="auto"/>
        <w:left w:val="none" w:sz="0" w:space="0" w:color="auto"/>
        <w:bottom w:val="none" w:sz="0" w:space="0" w:color="auto"/>
        <w:right w:val="none" w:sz="0" w:space="0" w:color="auto"/>
      </w:divBdr>
    </w:div>
    <w:div w:id="283344101">
      <w:bodyDiv w:val="1"/>
      <w:marLeft w:val="0"/>
      <w:marRight w:val="0"/>
      <w:marTop w:val="0"/>
      <w:marBottom w:val="0"/>
      <w:divBdr>
        <w:top w:val="none" w:sz="0" w:space="0" w:color="auto"/>
        <w:left w:val="none" w:sz="0" w:space="0" w:color="auto"/>
        <w:bottom w:val="none" w:sz="0" w:space="0" w:color="auto"/>
        <w:right w:val="none" w:sz="0" w:space="0" w:color="auto"/>
      </w:divBdr>
    </w:div>
    <w:div w:id="290138150">
      <w:bodyDiv w:val="1"/>
      <w:marLeft w:val="0"/>
      <w:marRight w:val="0"/>
      <w:marTop w:val="0"/>
      <w:marBottom w:val="0"/>
      <w:divBdr>
        <w:top w:val="none" w:sz="0" w:space="0" w:color="auto"/>
        <w:left w:val="none" w:sz="0" w:space="0" w:color="auto"/>
        <w:bottom w:val="none" w:sz="0" w:space="0" w:color="auto"/>
        <w:right w:val="none" w:sz="0" w:space="0" w:color="auto"/>
      </w:divBdr>
    </w:div>
    <w:div w:id="291444265">
      <w:bodyDiv w:val="1"/>
      <w:marLeft w:val="0"/>
      <w:marRight w:val="0"/>
      <w:marTop w:val="0"/>
      <w:marBottom w:val="0"/>
      <w:divBdr>
        <w:top w:val="none" w:sz="0" w:space="0" w:color="auto"/>
        <w:left w:val="none" w:sz="0" w:space="0" w:color="auto"/>
        <w:bottom w:val="none" w:sz="0" w:space="0" w:color="auto"/>
        <w:right w:val="none" w:sz="0" w:space="0" w:color="auto"/>
      </w:divBdr>
    </w:div>
    <w:div w:id="297692323">
      <w:bodyDiv w:val="1"/>
      <w:marLeft w:val="0"/>
      <w:marRight w:val="0"/>
      <w:marTop w:val="0"/>
      <w:marBottom w:val="0"/>
      <w:divBdr>
        <w:top w:val="none" w:sz="0" w:space="0" w:color="auto"/>
        <w:left w:val="none" w:sz="0" w:space="0" w:color="auto"/>
        <w:bottom w:val="none" w:sz="0" w:space="0" w:color="auto"/>
        <w:right w:val="none" w:sz="0" w:space="0" w:color="auto"/>
      </w:divBdr>
    </w:div>
    <w:div w:id="304355738">
      <w:bodyDiv w:val="1"/>
      <w:marLeft w:val="0"/>
      <w:marRight w:val="0"/>
      <w:marTop w:val="0"/>
      <w:marBottom w:val="0"/>
      <w:divBdr>
        <w:top w:val="none" w:sz="0" w:space="0" w:color="auto"/>
        <w:left w:val="none" w:sz="0" w:space="0" w:color="auto"/>
        <w:bottom w:val="none" w:sz="0" w:space="0" w:color="auto"/>
        <w:right w:val="none" w:sz="0" w:space="0" w:color="auto"/>
      </w:divBdr>
    </w:div>
    <w:div w:id="305278725">
      <w:bodyDiv w:val="1"/>
      <w:marLeft w:val="0"/>
      <w:marRight w:val="0"/>
      <w:marTop w:val="0"/>
      <w:marBottom w:val="0"/>
      <w:divBdr>
        <w:top w:val="none" w:sz="0" w:space="0" w:color="auto"/>
        <w:left w:val="none" w:sz="0" w:space="0" w:color="auto"/>
        <w:bottom w:val="none" w:sz="0" w:space="0" w:color="auto"/>
        <w:right w:val="none" w:sz="0" w:space="0" w:color="auto"/>
      </w:divBdr>
    </w:div>
    <w:div w:id="334962871">
      <w:bodyDiv w:val="1"/>
      <w:marLeft w:val="0"/>
      <w:marRight w:val="0"/>
      <w:marTop w:val="0"/>
      <w:marBottom w:val="0"/>
      <w:divBdr>
        <w:top w:val="none" w:sz="0" w:space="0" w:color="auto"/>
        <w:left w:val="none" w:sz="0" w:space="0" w:color="auto"/>
        <w:bottom w:val="none" w:sz="0" w:space="0" w:color="auto"/>
        <w:right w:val="none" w:sz="0" w:space="0" w:color="auto"/>
      </w:divBdr>
    </w:div>
    <w:div w:id="344670601">
      <w:bodyDiv w:val="1"/>
      <w:marLeft w:val="0"/>
      <w:marRight w:val="0"/>
      <w:marTop w:val="0"/>
      <w:marBottom w:val="0"/>
      <w:divBdr>
        <w:top w:val="none" w:sz="0" w:space="0" w:color="auto"/>
        <w:left w:val="none" w:sz="0" w:space="0" w:color="auto"/>
        <w:bottom w:val="none" w:sz="0" w:space="0" w:color="auto"/>
        <w:right w:val="none" w:sz="0" w:space="0" w:color="auto"/>
      </w:divBdr>
    </w:div>
    <w:div w:id="344864587">
      <w:bodyDiv w:val="1"/>
      <w:marLeft w:val="0"/>
      <w:marRight w:val="0"/>
      <w:marTop w:val="0"/>
      <w:marBottom w:val="0"/>
      <w:divBdr>
        <w:top w:val="none" w:sz="0" w:space="0" w:color="auto"/>
        <w:left w:val="none" w:sz="0" w:space="0" w:color="auto"/>
        <w:bottom w:val="none" w:sz="0" w:space="0" w:color="auto"/>
        <w:right w:val="none" w:sz="0" w:space="0" w:color="auto"/>
      </w:divBdr>
    </w:div>
    <w:div w:id="351541836">
      <w:bodyDiv w:val="1"/>
      <w:marLeft w:val="0"/>
      <w:marRight w:val="0"/>
      <w:marTop w:val="0"/>
      <w:marBottom w:val="0"/>
      <w:divBdr>
        <w:top w:val="none" w:sz="0" w:space="0" w:color="auto"/>
        <w:left w:val="none" w:sz="0" w:space="0" w:color="auto"/>
        <w:bottom w:val="none" w:sz="0" w:space="0" w:color="auto"/>
        <w:right w:val="none" w:sz="0" w:space="0" w:color="auto"/>
      </w:divBdr>
    </w:div>
    <w:div w:id="357119154">
      <w:bodyDiv w:val="1"/>
      <w:marLeft w:val="0"/>
      <w:marRight w:val="0"/>
      <w:marTop w:val="0"/>
      <w:marBottom w:val="0"/>
      <w:divBdr>
        <w:top w:val="none" w:sz="0" w:space="0" w:color="auto"/>
        <w:left w:val="none" w:sz="0" w:space="0" w:color="auto"/>
        <w:bottom w:val="none" w:sz="0" w:space="0" w:color="auto"/>
        <w:right w:val="none" w:sz="0" w:space="0" w:color="auto"/>
      </w:divBdr>
    </w:div>
    <w:div w:id="359404131">
      <w:bodyDiv w:val="1"/>
      <w:marLeft w:val="0"/>
      <w:marRight w:val="0"/>
      <w:marTop w:val="0"/>
      <w:marBottom w:val="0"/>
      <w:divBdr>
        <w:top w:val="none" w:sz="0" w:space="0" w:color="auto"/>
        <w:left w:val="none" w:sz="0" w:space="0" w:color="auto"/>
        <w:bottom w:val="none" w:sz="0" w:space="0" w:color="auto"/>
        <w:right w:val="none" w:sz="0" w:space="0" w:color="auto"/>
      </w:divBdr>
    </w:div>
    <w:div w:id="373426831">
      <w:bodyDiv w:val="1"/>
      <w:marLeft w:val="0"/>
      <w:marRight w:val="0"/>
      <w:marTop w:val="0"/>
      <w:marBottom w:val="0"/>
      <w:divBdr>
        <w:top w:val="none" w:sz="0" w:space="0" w:color="auto"/>
        <w:left w:val="none" w:sz="0" w:space="0" w:color="auto"/>
        <w:bottom w:val="none" w:sz="0" w:space="0" w:color="auto"/>
        <w:right w:val="none" w:sz="0" w:space="0" w:color="auto"/>
      </w:divBdr>
    </w:div>
    <w:div w:id="373626928">
      <w:bodyDiv w:val="1"/>
      <w:marLeft w:val="0"/>
      <w:marRight w:val="0"/>
      <w:marTop w:val="0"/>
      <w:marBottom w:val="0"/>
      <w:divBdr>
        <w:top w:val="none" w:sz="0" w:space="0" w:color="auto"/>
        <w:left w:val="none" w:sz="0" w:space="0" w:color="auto"/>
        <w:bottom w:val="none" w:sz="0" w:space="0" w:color="auto"/>
        <w:right w:val="none" w:sz="0" w:space="0" w:color="auto"/>
      </w:divBdr>
    </w:div>
    <w:div w:id="373847913">
      <w:bodyDiv w:val="1"/>
      <w:marLeft w:val="0"/>
      <w:marRight w:val="0"/>
      <w:marTop w:val="0"/>
      <w:marBottom w:val="0"/>
      <w:divBdr>
        <w:top w:val="none" w:sz="0" w:space="0" w:color="auto"/>
        <w:left w:val="none" w:sz="0" w:space="0" w:color="auto"/>
        <w:bottom w:val="none" w:sz="0" w:space="0" w:color="auto"/>
        <w:right w:val="none" w:sz="0" w:space="0" w:color="auto"/>
      </w:divBdr>
    </w:div>
    <w:div w:id="383677099">
      <w:bodyDiv w:val="1"/>
      <w:marLeft w:val="0"/>
      <w:marRight w:val="0"/>
      <w:marTop w:val="0"/>
      <w:marBottom w:val="0"/>
      <w:divBdr>
        <w:top w:val="none" w:sz="0" w:space="0" w:color="auto"/>
        <w:left w:val="none" w:sz="0" w:space="0" w:color="auto"/>
        <w:bottom w:val="none" w:sz="0" w:space="0" w:color="auto"/>
        <w:right w:val="none" w:sz="0" w:space="0" w:color="auto"/>
      </w:divBdr>
    </w:div>
    <w:div w:id="390928048">
      <w:bodyDiv w:val="1"/>
      <w:marLeft w:val="0"/>
      <w:marRight w:val="0"/>
      <w:marTop w:val="0"/>
      <w:marBottom w:val="0"/>
      <w:divBdr>
        <w:top w:val="none" w:sz="0" w:space="0" w:color="auto"/>
        <w:left w:val="none" w:sz="0" w:space="0" w:color="auto"/>
        <w:bottom w:val="none" w:sz="0" w:space="0" w:color="auto"/>
        <w:right w:val="none" w:sz="0" w:space="0" w:color="auto"/>
      </w:divBdr>
    </w:div>
    <w:div w:id="416099197">
      <w:bodyDiv w:val="1"/>
      <w:marLeft w:val="0"/>
      <w:marRight w:val="0"/>
      <w:marTop w:val="0"/>
      <w:marBottom w:val="0"/>
      <w:divBdr>
        <w:top w:val="none" w:sz="0" w:space="0" w:color="auto"/>
        <w:left w:val="none" w:sz="0" w:space="0" w:color="auto"/>
        <w:bottom w:val="none" w:sz="0" w:space="0" w:color="auto"/>
        <w:right w:val="none" w:sz="0" w:space="0" w:color="auto"/>
      </w:divBdr>
    </w:div>
    <w:div w:id="417094175">
      <w:bodyDiv w:val="1"/>
      <w:marLeft w:val="0"/>
      <w:marRight w:val="0"/>
      <w:marTop w:val="0"/>
      <w:marBottom w:val="0"/>
      <w:divBdr>
        <w:top w:val="none" w:sz="0" w:space="0" w:color="auto"/>
        <w:left w:val="none" w:sz="0" w:space="0" w:color="auto"/>
        <w:bottom w:val="none" w:sz="0" w:space="0" w:color="auto"/>
        <w:right w:val="none" w:sz="0" w:space="0" w:color="auto"/>
      </w:divBdr>
    </w:div>
    <w:div w:id="438531817">
      <w:bodyDiv w:val="1"/>
      <w:marLeft w:val="0"/>
      <w:marRight w:val="0"/>
      <w:marTop w:val="0"/>
      <w:marBottom w:val="0"/>
      <w:divBdr>
        <w:top w:val="none" w:sz="0" w:space="0" w:color="auto"/>
        <w:left w:val="none" w:sz="0" w:space="0" w:color="auto"/>
        <w:bottom w:val="none" w:sz="0" w:space="0" w:color="auto"/>
        <w:right w:val="none" w:sz="0" w:space="0" w:color="auto"/>
      </w:divBdr>
    </w:div>
    <w:div w:id="447939504">
      <w:bodyDiv w:val="1"/>
      <w:marLeft w:val="0"/>
      <w:marRight w:val="0"/>
      <w:marTop w:val="0"/>
      <w:marBottom w:val="0"/>
      <w:divBdr>
        <w:top w:val="none" w:sz="0" w:space="0" w:color="auto"/>
        <w:left w:val="none" w:sz="0" w:space="0" w:color="auto"/>
        <w:bottom w:val="none" w:sz="0" w:space="0" w:color="auto"/>
        <w:right w:val="none" w:sz="0" w:space="0" w:color="auto"/>
      </w:divBdr>
    </w:div>
    <w:div w:id="456875235">
      <w:bodyDiv w:val="1"/>
      <w:marLeft w:val="0"/>
      <w:marRight w:val="0"/>
      <w:marTop w:val="0"/>
      <w:marBottom w:val="0"/>
      <w:divBdr>
        <w:top w:val="none" w:sz="0" w:space="0" w:color="auto"/>
        <w:left w:val="none" w:sz="0" w:space="0" w:color="auto"/>
        <w:bottom w:val="none" w:sz="0" w:space="0" w:color="auto"/>
        <w:right w:val="none" w:sz="0" w:space="0" w:color="auto"/>
      </w:divBdr>
    </w:div>
    <w:div w:id="461314859">
      <w:bodyDiv w:val="1"/>
      <w:marLeft w:val="0"/>
      <w:marRight w:val="0"/>
      <w:marTop w:val="0"/>
      <w:marBottom w:val="0"/>
      <w:divBdr>
        <w:top w:val="none" w:sz="0" w:space="0" w:color="auto"/>
        <w:left w:val="none" w:sz="0" w:space="0" w:color="auto"/>
        <w:bottom w:val="none" w:sz="0" w:space="0" w:color="auto"/>
        <w:right w:val="none" w:sz="0" w:space="0" w:color="auto"/>
      </w:divBdr>
    </w:div>
    <w:div w:id="467209895">
      <w:bodyDiv w:val="1"/>
      <w:marLeft w:val="0"/>
      <w:marRight w:val="0"/>
      <w:marTop w:val="0"/>
      <w:marBottom w:val="0"/>
      <w:divBdr>
        <w:top w:val="none" w:sz="0" w:space="0" w:color="auto"/>
        <w:left w:val="none" w:sz="0" w:space="0" w:color="auto"/>
        <w:bottom w:val="none" w:sz="0" w:space="0" w:color="auto"/>
        <w:right w:val="none" w:sz="0" w:space="0" w:color="auto"/>
      </w:divBdr>
    </w:div>
    <w:div w:id="478696053">
      <w:bodyDiv w:val="1"/>
      <w:marLeft w:val="0"/>
      <w:marRight w:val="0"/>
      <w:marTop w:val="0"/>
      <w:marBottom w:val="0"/>
      <w:divBdr>
        <w:top w:val="none" w:sz="0" w:space="0" w:color="auto"/>
        <w:left w:val="none" w:sz="0" w:space="0" w:color="auto"/>
        <w:bottom w:val="none" w:sz="0" w:space="0" w:color="auto"/>
        <w:right w:val="none" w:sz="0" w:space="0" w:color="auto"/>
      </w:divBdr>
    </w:div>
    <w:div w:id="481434643">
      <w:bodyDiv w:val="1"/>
      <w:marLeft w:val="0"/>
      <w:marRight w:val="0"/>
      <w:marTop w:val="0"/>
      <w:marBottom w:val="0"/>
      <w:divBdr>
        <w:top w:val="none" w:sz="0" w:space="0" w:color="auto"/>
        <w:left w:val="none" w:sz="0" w:space="0" w:color="auto"/>
        <w:bottom w:val="none" w:sz="0" w:space="0" w:color="auto"/>
        <w:right w:val="none" w:sz="0" w:space="0" w:color="auto"/>
      </w:divBdr>
    </w:div>
    <w:div w:id="484325724">
      <w:bodyDiv w:val="1"/>
      <w:marLeft w:val="0"/>
      <w:marRight w:val="0"/>
      <w:marTop w:val="0"/>
      <w:marBottom w:val="0"/>
      <w:divBdr>
        <w:top w:val="none" w:sz="0" w:space="0" w:color="auto"/>
        <w:left w:val="none" w:sz="0" w:space="0" w:color="auto"/>
        <w:bottom w:val="none" w:sz="0" w:space="0" w:color="auto"/>
        <w:right w:val="none" w:sz="0" w:space="0" w:color="auto"/>
      </w:divBdr>
    </w:div>
    <w:div w:id="497886543">
      <w:bodyDiv w:val="1"/>
      <w:marLeft w:val="0"/>
      <w:marRight w:val="0"/>
      <w:marTop w:val="0"/>
      <w:marBottom w:val="0"/>
      <w:divBdr>
        <w:top w:val="none" w:sz="0" w:space="0" w:color="auto"/>
        <w:left w:val="none" w:sz="0" w:space="0" w:color="auto"/>
        <w:bottom w:val="none" w:sz="0" w:space="0" w:color="auto"/>
        <w:right w:val="none" w:sz="0" w:space="0" w:color="auto"/>
      </w:divBdr>
    </w:div>
    <w:div w:id="500974907">
      <w:bodyDiv w:val="1"/>
      <w:marLeft w:val="0"/>
      <w:marRight w:val="0"/>
      <w:marTop w:val="0"/>
      <w:marBottom w:val="0"/>
      <w:divBdr>
        <w:top w:val="none" w:sz="0" w:space="0" w:color="auto"/>
        <w:left w:val="none" w:sz="0" w:space="0" w:color="auto"/>
        <w:bottom w:val="none" w:sz="0" w:space="0" w:color="auto"/>
        <w:right w:val="none" w:sz="0" w:space="0" w:color="auto"/>
      </w:divBdr>
      <w:divsChild>
        <w:div w:id="844512371">
          <w:marLeft w:val="0"/>
          <w:marRight w:val="0"/>
          <w:marTop w:val="0"/>
          <w:marBottom w:val="0"/>
          <w:divBdr>
            <w:top w:val="none" w:sz="0" w:space="0" w:color="auto"/>
            <w:left w:val="none" w:sz="0" w:space="0" w:color="auto"/>
            <w:bottom w:val="none" w:sz="0" w:space="0" w:color="auto"/>
            <w:right w:val="none" w:sz="0" w:space="0" w:color="auto"/>
          </w:divBdr>
          <w:divsChild>
            <w:div w:id="1900820375">
              <w:marLeft w:val="0"/>
              <w:marRight w:val="0"/>
              <w:marTop w:val="0"/>
              <w:marBottom w:val="0"/>
              <w:divBdr>
                <w:top w:val="none" w:sz="0" w:space="0" w:color="auto"/>
                <w:left w:val="none" w:sz="0" w:space="0" w:color="auto"/>
                <w:bottom w:val="none" w:sz="0" w:space="0" w:color="auto"/>
                <w:right w:val="none" w:sz="0" w:space="0" w:color="auto"/>
              </w:divBdr>
              <w:divsChild>
                <w:div w:id="949581405">
                  <w:marLeft w:val="0"/>
                  <w:marRight w:val="0"/>
                  <w:marTop w:val="0"/>
                  <w:marBottom w:val="0"/>
                  <w:divBdr>
                    <w:top w:val="none" w:sz="0" w:space="0" w:color="auto"/>
                    <w:left w:val="none" w:sz="0" w:space="0" w:color="auto"/>
                    <w:bottom w:val="none" w:sz="0" w:space="0" w:color="auto"/>
                    <w:right w:val="none" w:sz="0" w:space="0" w:color="auto"/>
                  </w:divBdr>
                  <w:divsChild>
                    <w:div w:id="198050384">
                      <w:marLeft w:val="0"/>
                      <w:marRight w:val="0"/>
                      <w:marTop w:val="0"/>
                      <w:marBottom w:val="0"/>
                      <w:divBdr>
                        <w:top w:val="none" w:sz="0" w:space="0" w:color="auto"/>
                        <w:left w:val="none" w:sz="0" w:space="0" w:color="auto"/>
                        <w:bottom w:val="none" w:sz="0" w:space="0" w:color="auto"/>
                        <w:right w:val="none" w:sz="0" w:space="0" w:color="auto"/>
                      </w:divBdr>
                      <w:divsChild>
                        <w:div w:id="1044141382">
                          <w:marLeft w:val="0"/>
                          <w:marRight w:val="0"/>
                          <w:marTop w:val="0"/>
                          <w:marBottom w:val="0"/>
                          <w:divBdr>
                            <w:top w:val="none" w:sz="0" w:space="0" w:color="auto"/>
                            <w:left w:val="none" w:sz="0" w:space="0" w:color="auto"/>
                            <w:bottom w:val="none" w:sz="0" w:space="0" w:color="auto"/>
                            <w:right w:val="none" w:sz="0" w:space="0" w:color="auto"/>
                          </w:divBdr>
                          <w:divsChild>
                            <w:div w:id="710225645">
                              <w:marLeft w:val="0"/>
                              <w:marRight w:val="0"/>
                              <w:marTop w:val="0"/>
                              <w:marBottom w:val="0"/>
                              <w:divBdr>
                                <w:top w:val="none" w:sz="0" w:space="0" w:color="auto"/>
                                <w:left w:val="none" w:sz="0" w:space="0" w:color="auto"/>
                                <w:bottom w:val="none" w:sz="0" w:space="0" w:color="auto"/>
                                <w:right w:val="none" w:sz="0" w:space="0" w:color="auto"/>
                              </w:divBdr>
                              <w:divsChild>
                                <w:div w:id="1405298478">
                                  <w:marLeft w:val="0"/>
                                  <w:marRight w:val="0"/>
                                  <w:marTop w:val="0"/>
                                  <w:marBottom w:val="0"/>
                                  <w:divBdr>
                                    <w:top w:val="none" w:sz="0" w:space="0" w:color="auto"/>
                                    <w:left w:val="none" w:sz="0" w:space="0" w:color="auto"/>
                                    <w:bottom w:val="none" w:sz="0" w:space="0" w:color="auto"/>
                                    <w:right w:val="none" w:sz="0" w:space="0" w:color="auto"/>
                                  </w:divBdr>
                                  <w:divsChild>
                                    <w:div w:id="14991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256993">
                      <w:marLeft w:val="0"/>
                      <w:marRight w:val="0"/>
                      <w:marTop w:val="0"/>
                      <w:marBottom w:val="0"/>
                      <w:divBdr>
                        <w:top w:val="none" w:sz="0" w:space="0" w:color="auto"/>
                        <w:left w:val="none" w:sz="0" w:space="0" w:color="auto"/>
                        <w:bottom w:val="none" w:sz="0" w:space="0" w:color="auto"/>
                        <w:right w:val="none" w:sz="0" w:space="0" w:color="auto"/>
                      </w:divBdr>
                      <w:divsChild>
                        <w:div w:id="132593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669322">
      <w:bodyDiv w:val="1"/>
      <w:marLeft w:val="0"/>
      <w:marRight w:val="0"/>
      <w:marTop w:val="0"/>
      <w:marBottom w:val="0"/>
      <w:divBdr>
        <w:top w:val="none" w:sz="0" w:space="0" w:color="auto"/>
        <w:left w:val="none" w:sz="0" w:space="0" w:color="auto"/>
        <w:bottom w:val="none" w:sz="0" w:space="0" w:color="auto"/>
        <w:right w:val="none" w:sz="0" w:space="0" w:color="auto"/>
      </w:divBdr>
    </w:div>
    <w:div w:id="517083066">
      <w:bodyDiv w:val="1"/>
      <w:marLeft w:val="0"/>
      <w:marRight w:val="0"/>
      <w:marTop w:val="0"/>
      <w:marBottom w:val="0"/>
      <w:divBdr>
        <w:top w:val="none" w:sz="0" w:space="0" w:color="auto"/>
        <w:left w:val="none" w:sz="0" w:space="0" w:color="auto"/>
        <w:bottom w:val="none" w:sz="0" w:space="0" w:color="auto"/>
        <w:right w:val="none" w:sz="0" w:space="0" w:color="auto"/>
      </w:divBdr>
    </w:div>
    <w:div w:id="520970151">
      <w:bodyDiv w:val="1"/>
      <w:marLeft w:val="0"/>
      <w:marRight w:val="0"/>
      <w:marTop w:val="0"/>
      <w:marBottom w:val="0"/>
      <w:divBdr>
        <w:top w:val="none" w:sz="0" w:space="0" w:color="auto"/>
        <w:left w:val="none" w:sz="0" w:space="0" w:color="auto"/>
        <w:bottom w:val="none" w:sz="0" w:space="0" w:color="auto"/>
        <w:right w:val="none" w:sz="0" w:space="0" w:color="auto"/>
      </w:divBdr>
    </w:div>
    <w:div w:id="532040980">
      <w:bodyDiv w:val="1"/>
      <w:marLeft w:val="0"/>
      <w:marRight w:val="0"/>
      <w:marTop w:val="0"/>
      <w:marBottom w:val="0"/>
      <w:divBdr>
        <w:top w:val="none" w:sz="0" w:space="0" w:color="auto"/>
        <w:left w:val="none" w:sz="0" w:space="0" w:color="auto"/>
        <w:bottom w:val="none" w:sz="0" w:space="0" w:color="auto"/>
        <w:right w:val="none" w:sz="0" w:space="0" w:color="auto"/>
      </w:divBdr>
    </w:div>
    <w:div w:id="536164725">
      <w:bodyDiv w:val="1"/>
      <w:marLeft w:val="0"/>
      <w:marRight w:val="0"/>
      <w:marTop w:val="0"/>
      <w:marBottom w:val="0"/>
      <w:divBdr>
        <w:top w:val="none" w:sz="0" w:space="0" w:color="auto"/>
        <w:left w:val="none" w:sz="0" w:space="0" w:color="auto"/>
        <w:bottom w:val="none" w:sz="0" w:space="0" w:color="auto"/>
        <w:right w:val="none" w:sz="0" w:space="0" w:color="auto"/>
      </w:divBdr>
    </w:div>
    <w:div w:id="536358217">
      <w:bodyDiv w:val="1"/>
      <w:marLeft w:val="0"/>
      <w:marRight w:val="0"/>
      <w:marTop w:val="0"/>
      <w:marBottom w:val="0"/>
      <w:divBdr>
        <w:top w:val="none" w:sz="0" w:space="0" w:color="auto"/>
        <w:left w:val="none" w:sz="0" w:space="0" w:color="auto"/>
        <w:bottom w:val="none" w:sz="0" w:space="0" w:color="auto"/>
        <w:right w:val="none" w:sz="0" w:space="0" w:color="auto"/>
      </w:divBdr>
    </w:div>
    <w:div w:id="545878357">
      <w:bodyDiv w:val="1"/>
      <w:marLeft w:val="0"/>
      <w:marRight w:val="0"/>
      <w:marTop w:val="0"/>
      <w:marBottom w:val="0"/>
      <w:divBdr>
        <w:top w:val="none" w:sz="0" w:space="0" w:color="auto"/>
        <w:left w:val="none" w:sz="0" w:space="0" w:color="auto"/>
        <w:bottom w:val="none" w:sz="0" w:space="0" w:color="auto"/>
        <w:right w:val="none" w:sz="0" w:space="0" w:color="auto"/>
      </w:divBdr>
    </w:div>
    <w:div w:id="558856488">
      <w:bodyDiv w:val="1"/>
      <w:marLeft w:val="0"/>
      <w:marRight w:val="0"/>
      <w:marTop w:val="0"/>
      <w:marBottom w:val="0"/>
      <w:divBdr>
        <w:top w:val="none" w:sz="0" w:space="0" w:color="auto"/>
        <w:left w:val="none" w:sz="0" w:space="0" w:color="auto"/>
        <w:bottom w:val="none" w:sz="0" w:space="0" w:color="auto"/>
        <w:right w:val="none" w:sz="0" w:space="0" w:color="auto"/>
      </w:divBdr>
    </w:div>
    <w:div w:id="573130372">
      <w:bodyDiv w:val="1"/>
      <w:marLeft w:val="0"/>
      <w:marRight w:val="0"/>
      <w:marTop w:val="0"/>
      <w:marBottom w:val="0"/>
      <w:divBdr>
        <w:top w:val="none" w:sz="0" w:space="0" w:color="auto"/>
        <w:left w:val="none" w:sz="0" w:space="0" w:color="auto"/>
        <w:bottom w:val="none" w:sz="0" w:space="0" w:color="auto"/>
        <w:right w:val="none" w:sz="0" w:space="0" w:color="auto"/>
      </w:divBdr>
    </w:div>
    <w:div w:id="586615064">
      <w:bodyDiv w:val="1"/>
      <w:marLeft w:val="0"/>
      <w:marRight w:val="0"/>
      <w:marTop w:val="0"/>
      <w:marBottom w:val="0"/>
      <w:divBdr>
        <w:top w:val="none" w:sz="0" w:space="0" w:color="auto"/>
        <w:left w:val="none" w:sz="0" w:space="0" w:color="auto"/>
        <w:bottom w:val="none" w:sz="0" w:space="0" w:color="auto"/>
        <w:right w:val="none" w:sz="0" w:space="0" w:color="auto"/>
      </w:divBdr>
    </w:div>
    <w:div w:id="587467452">
      <w:bodyDiv w:val="1"/>
      <w:marLeft w:val="0"/>
      <w:marRight w:val="0"/>
      <w:marTop w:val="0"/>
      <w:marBottom w:val="0"/>
      <w:divBdr>
        <w:top w:val="none" w:sz="0" w:space="0" w:color="auto"/>
        <w:left w:val="none" w:sz="0" w:space="0" w:color="auto"/>
        <w:bottom w:val="none" w:sz="0" w:space="0" w:color="auto"/>
        <w:right w:val="none" w:sz="0" w:space="0" w:color="auto"/>
      </w:divBdr>
    </w:div>
    <w:div w:id="600526903">
      <w:bodyDiv w:val="1"/>
      <w:marLeft w:val="0"/>
      <w:marRight w:val="0"/>
      <w:marTop w:val="0"/>
      <w:marBottom w:val="0"/>
      <w:divBdr>
        <w:top w:val="none" w:sz="0" w:space="0" w:color="auto"/>
        <w:left w:val="none" w:sz="0" w:space="0" w:color="auto"/>
        <w:bottom w:val="none" w:sz="0" w:space="0" w:color="auto"/>
        <w:right w:val="none" w:sz="0" w:space="0" w:color="auto"/>
      </w:divBdr>
    </w:div>
    <w:div w:id="608317666">
      <w:bodyDiv w:val="1"/>
      <w:marLeft w:val="0"/>
      <w:marRight w:val="0"/>
      <w:marTop w:val="0"/>
      <w:marBottom w:val="0"/>
      <w:divBdr>
        <w:top w:val="none" w:sz="0" w:space="0" w:color="auto"/>
        <w:left w:val="none" w:sz="0" w:space="0" w:color="auto"/>
        <w:bottom w:val="none" w:sz="0" w:space="0" w:color="auto"/>
        <w:right w:val="none" w:sz="0" w:space="0" w:color="auto"/>
      </w:divBdr>
    </w:div>
    <w:div w:id="616256718">
      <w:bodyDiv w:val="1"/>
      <w:marLeft w:val="0"/>
      <w:marRight w:val="0"/>
      <w:marTop w:val="0"/>
      <w:marBottom w:val="0"/>
      <w:divBdr>
        <w:top w:val="none" w:sz="0" w:space="0" w:color="auto"/>
        <w:left w:val="none" w:sz="0" w:space="0" w:color="auto"/>
        <w:bottom w:val="none" w:sz="0" w:space="0" w:color="auto"/>
        <w:right w:val="none" w:sz="0" w:space="0" w:color="auto"/>
      </w:divBdr>
    </w:div>
    <w:div w:id="618297120">
      <w:bodyDiv w:val="1"/>
      <w:marLeft w:val="0"/>
      <w:marRight w:val="0"/>
      <w:marTop w:val="0"/>
      <w:marBottom w:val="0"/>
      <w:divBdr>
        <w:top w:val="none" w:sz="0" w:space="0" w:color="auto"/>
        <w:left w:val="none" w:sz="0" w:space="0" w:color="auto"/>
        <w:bottom w:val="none" w:sz="0" w:space="0" w:color="auto"/>
        <w:right w:val="none" w:sz="0" w:space="0" w:color="auto"/>
      </w:divBdr>
    </w:div>
    <w:div w:id="622732377">
      <w:bodyDiv w:val="1"/>
      <w:marLeft w:val="0"/>
      <w:marRight w:val="0"/>
      <w:marTop w:val="0"/>
      <w:marBottom w:val="0"/>
      <w:divBdr>
        <w:top w:val="none" w:sz="0" w:space="0" w:color="auto"/>
        <w:left w:val="none" w:sz="0" w:space="0" w:color="auto"/>
        <w:bottom w:val="none" w:sz="0" w:space="0" w:color="auto"/>
        <w:right w:val="none" w:sz="0" w:space="0" w:color="auto"/>
      </w:divBdr>
      <w:divsChild>
        <w:div w:id="2006742672">
          <w:marLeft w:val="0"/>
          <w:marRight w:val="0"/>
          <w:marTop w:val="0"/>
          <w:marBottom w:val="0"/>
          <w:divBdr>
            <w:top w:val="none" w:sz="0" w:space="0" w:color="auto"/>
            <w:left w:val="none" w:sz="0" w:space="0" w:color="auto"/>
            <w:bottom w:val="none" w:sz="0" w:space="0" w:color="auto"/>
            <w:right w:val="none" w:sz="0" w:space="0" w:color="auto"/>
          </w:divBdr>
          <w:divsChild>
            <w:div w:id="1064445751">
              <w:marLeft w:val="-225"/>
              <w:marRight w:val="-225"/>
              <w:marTop w:val="0"/>
              <w:marBottom w:val="0"/>
              <w:divBdr>
                <w:top w:val="none" w:sz="0" w:space="0" w:color="auto"/>
                <w:left w:val="none" w:sz="0" w:space="0" w:color="auto"/>
                <w:bottom w:val="none" w:sz="0" w:space="0" w:color="auto"/>
                <w:right w:val="none" w:sz="0" w:space="0" w:color="auto"/>
              </w:divBdr>
              <w:divsChild>
                <w:div w:id="1111825054">
                  <w:marLeft w:val="0"/>
                  <w:marRight w:val="0"/>
                  <w:marTop w:val="0"/>
                  <w:marBottom w:val="0"/>
                  <w:divBdr>
                    <w:top w:val="none" w:sz="0" w:space="0" w:color="auto"/>
                    <w:left w:val="none" w:sz="0" w:space="0" w:color="auto"/>
                    <w:bottom w:val="none" w:sz="0" w:space="0" w:color="auto"/>
                    <w:right w:val="none" w:sz="0" w:space="0" w:color="auto"/>
                  </w:divBdr>
                  <w:divsChild>
                    <w:div w:id="1509515586">
                      <w:marLeft w:val="0"/>
                      <w:marRight w:val="0"/>
                      <w:marTop w:val="0"/>
                      <w:marBottom w:val="0"/>
                      <w:divBdr>
                        <w:top w:val="none" w:sz="0" w:space="0" w:color="auto"/>
                        <w:left w:val="none" w:sz="0" w:space="0" w:color="auto"/>
                        <w:bottom w:val="none" w:sz="0" w:space="0" w:color="auto"/>
                        <w:right w:val="none" w:sz="0" w:space="0" w:color="auto"/>
                      </w:divBdr>
                      <w:divsChild>
                        <w:div w:id="84864176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812068">
      <w:bodyDiv w:val="1"/>
      <w:marLeft w:val="0"/>
      <w:marRight w:val="0"/>
      <w:marTop w:val="0"/>
      <w:marBottom w:val="0"/>
      <w:divBdr>
        <w:top w:val="none" w:sz="0" w:space="0" w:color="auto"/>
        <w:left w:val="none" w:sz="0" w:space="0" w:color="auto"/>
        <w:bottom w:val="none" w:sz="0" w:space="0" w:color="auto"/>
        <w:right w:val="none" w:sz="0" w:space="0" w:color="auto"/>
      </w:divBdr>
    </w:div>
    <w:div w:id="623662090">
      <w:bodyDiv w:val="1"/>
      <w:marLeft w:val="0"/>
      <w:marRight w:val="0"/>
      <w:marTop w:val="0"/>
      <w:marBottom w:val="0"/>
      <w:divBdr>
        <w:top w:val="none" w:sz="0" w:space="0" w:color="auto"/>
        <w:left w:val="none" w:sz="0" w:space="0" w:color="auto"/>
        <w:bottom w:val="none" w:sz="0" w:space="0" w:color="auto"/>
        <w:right w:val="none" w:sz="0" w:space="0" w:color="auto"/>
      </w:divBdr>
    </w:div>
    <w:div w:id="631986163">
      <w:bodyDiv w:val="1"/>
      <w:marLeft w:val="0"/>
      <w:marRight w:val="0"/>
      <w:marTop w:val="0"/>
      <w:marBottom w:val="0"/>
      <w:divBdr>
        <w:top w:val="none" w:sz="0" w:space="0" w:color="auto"/>
        <w:left w:val="none" w:sz="0" w:space="0" w:color="auto"/>
        <w:bottom w:val="none" w:sz="0" w:space="0" w:color="auto"/>
        <w:right w:val="none" w:sz="0" w:space="0" w:color="auto"/>
      </w:divBdr>
    </w:div>
    <w:div w:id="645741945">
      <w:bodyDiv w:val="1"/>
      <w:marLeft w:val="0"/>
      <w:marRight w:val="0"/>
      <w:marTop w:val="0"/>
      <w:marBottom w:val="0"/>
      <w:divBdr>
        <w:top w:val="none" w:sz="0" w:space="0" w:color="auto"/>
        <w:left w:val="none" w:sz="0" w:space="0" w:color="auto"/>
        <w:bottom w:val="none" w:sz="0" w:space="0" w:color="auto"/>
        <w:right w:val="none" w:sz="0" w:space="0" w:color="auto"/>
      </w:divBdr>
    </w:div>
    <w:div w:id="661739705">
      <w:bodyDiv w:val="1"/>
      <w:marLeft w:val="0"/>
      <w:marRight w:val="0"/>
      <w:marTop w:val="0"/>
      <w:marBottom w:val="0"/>
      <w:divBdr>
        <w:top w:val="none" w:sz="0" w:space="0" w:color="auto"/>
        <w:left w:val="none" w:sz="0" w:space="0" w:color="auto"/>
        <w:bottom w:val="none" w:sz="0" w:space="0" w:color="auto"/>
        <w:right w:val="none" w:sz="0" w:space="0" w:color="auto"/>
      </w:divBdr>
    </w:div>
    <w:div w:id="664477674">
      <w:bodyDiv w:val="1"/>
      <w:marLeft w:val="0"/>
      <w:marRight w:val="0"/>
      <w:marTop w:val="0"/>
      <w:marBottom w:val="0"/>
      <w:divBdr>
        <w:top w:val="none" w:sz="0" w:space="0" w:color="auto"/>
        <w:left w:val="none" w:sz="0" w:space="0" w:color="auto"/>
        <w:bottom w:val="none" w:sz="0" w:space="0" w:color="auto"/>
        <w:right w:val="none" w:sz="0" w:space="0" w:color="auto"/>
      </w:divBdr>
    </w:div>
    <w:div w:id="667291222">
      <w:bodyDiv w:val="1"/>
      <w:marLeft w:val="0"/>
      <w:marRight w:val="0"/>
      <w:marTop w:val="0"/>
      <w:marBottom w:val="0"/>
      <w:divBdr>
        <w:top w:val="none" w:sz="0" w:space="0" w:color="auto"/>
        <w:left w:val="none" w:sz="0" w:space="0" w:color="auto"/>
        <w:bottom w:val="none" w:sz="0" w:space="0" w:color="auto"/>
        <w:right w:val="none" w:sz="0" w:space="0" w:color="auto"/>
      </w:divBdr>
      <w:divsChild>
        <w:div w:id="1246185651">
          <w:marLeft w:val="0"/>
          <w:marRight w:val="0"/>
          <w:marTop w:val="0"/>
          <w:marBottom w:val="0"/>
          <w:divBdr>
            <w:top w:val="none" w:sz="0" w:space="0" w:color="auto"/>
            <w:left w:val="none" w:sz="0" w:space="0" w:color="auto"/>
            <w:bottom w:val="none" w:sz="0" w:space="0" w:color="auto"/>
            <w:right w:val="none" w:sz="0" w:space="0" w:color="auto"/>
          </w:divBdr>
          <w:divsChild>
            <w:div w:id="1620144822">
              <w:marLeft w:val="0"/>
              <w:marRight w:val="0"/>
              <w:marTop w:val="0"/>
              <w:marBottom w:val="0"/>
              <w:divBdr>
                <w:top w:val="none" w:sz="0" w:space="0" w:color="auto"/>
                <w:left w:val="none" w:sz="0" w:space="0" w:color="auto"/>
                <w:bottom w:val="none" w:sz="0" w:space="0" w:color="auto"/>
                <w:right w:val="none" w:sz="0" w:space="0" w:color="auto"/>
              </w:divBdr>
            </w:div>
          </w:divsChild>
        </w:div>
        <w:div w:id="1078211722">
          <w:marLeft w:val="0"/>
          <w:marRight w:val="0"/>
          <w:marTop w:val="0"/>
          <w:marBottom w:val="0"/>
          <w:divBdr>
            <w:top w:val="none" w:sz="0" w:space="0" w:color="auto"/>
            <w:left w:val="none" w:sz="0" w:space="0" w:color="auto"/>
            <w:bottom w:val="none" w:sz="0" w:space="0" w:color="auto"/>
            <w:right w:val="none" w:sz="0" w:space="0" w:color="auto"/>
          </w:divBdr>
          <w:divsChild>
            <w:div w:id="626401140">
              <w:marLeft w:val="0"/>
              <w:marRight w:val="0"/>
              <w:marTop w:val="0"/>
              <w:marBottom w:val="0"/>
              <w:divBdr>
                <w:top w:val="none" w:sz="0" w:space="0" w:color="auto"/>
                <w:left w:val="none" w:sz="0" w:space="0" w:color="auto"/>
                <w:bottom w:val="none" w:sz="0" w:space="0" w:color="auto"/>
                <w:right w:val="none" w:sz="0" w:space="0" w:color="auto"/>
              </w:divBdr>
              <w:divsChild>
                <w:div w:id="98836153">
                  <w:marLeft w:val="0"/>
                  <w:marRight w:val="0"/>
                  <w:marTop w:val="0"/>
                  <w:marBottom w:val="0"/>
                  <w:divBdr>
                    <w:top w:val="none" w:sz="0" w:space="0" w:color="auto"/>
                    <w:left w:val="none" w:sz="0" w:space="0" w:color="auto"/>
                    <w:bottom w:val="none" w:sz="0" w:space="0" w:color="auto"/>
                    <w:right w:val="none" w:sz="0" w:space="0" w:color="auto"/>
                  </w:divBdr>
                  <w:divsChild>
                    <w:div w:id="1581480718">
                      <w:marLeft w:val="0"/>
                      <w:marRight w:val="0"/>
                      <w:marTop w:val="0"/>
                      <w:marBottom w:val="0"/>
                      <w:divBdr>
                        <w:top w:val="none" w:sz="0" w:space="0" w:color="auto"/>
                        <w:left w:val="none" w:sz="0" w:space="0" w:color="auto"/>
                        <w:bottom w:val="none" w:sz="0" w:space="0" w:color="auto"/>
                        <w:right w:val="none" w:sz="0" w:space="0" w:color="auto"/>
                      </w:divBdr>
                      <w:divsChild>
                        <w:div w:id="4328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734069">
      <w:bodyDiv w:val="1"/>
      <w:marLeft w:val="0"/>
      <w:marRight w:val="0"/>
      <w:marTop w:val="0"/>
      <w:marBottom w:val="0"/>
      <w:divBdr>
        <w:top w:val="none" w:sz="0" w:space="0" w:color="auto"/>
        <w:left w:val="none" w:sz="0" w:space="0" w:color="auto"/>
        <w:bottom w:val="none" w:sz="0" w:space="0" w:color="auto"/>
        <w:right w:val="none" w:sz="0" w:space="0" w:color="auto"/>
      </w:divBdr>
      <w:divsChild>
        <w:div w:id="1835415487">
          <w:marLeft w:val="0"/>
          <w:marRight w:val="0"/>
          <w:marTop w:val="0"/>
          <w:marBottom w:val="0"/>
          <w:divBdr>
            <w:top w:val="none" w:sz="0" w:space="0" w:color="auto"/>
            <w:left w:val="none" w:sz="0" w:space="0" w:color="auto"/>
            <w:bottom w:val="none" w:sz="0" w:space="0" w:color="auto"/>
            <w:right w:val="none" w:sz="0" w:space="0" w:color="auto"/>
          </w:divBdr>
          <w:divsChild>
            <w:div w:id="207842251">
              <w:marLeft w:val="0"/>
              <w:marRight w:val="0"/>
              <w:marTop w:val="0"/>
              <w:marBottom w:val="0"/>
              <w:divBdr>
                <w:top w:val="none" w:sz="0" w:space="0" w:color="auto"/>
                <w:left w:val="none" w:sz="0" w:space="0" w:color="auto"/>
                <w:bottom w:val="none" w:sz="0" w:space="0" w:color="auto"/>
                <w:right w:val="none" w:sz="0" w:space="0" w:color="auto"/>
              </w:divBdr>
              <w:divsChild>
                <w:div w:id="729495593">
                  <w:marLeft w:val="0"/>
                  <w:marRight w:val="0"/>
                  <w:marTop w:val="0"/>
                  <w:marBottom w:val="0"/>
                  <w:divBdr>
                    <w:top w:val="none" w:sz="0" w:space="0" w:color="auto"/>
                    <w:left w:val="none" w:sz="0" w:space="0" w:color="auto"/>
                    <w:bottom w:val="none" w:sz="0" w:space="0" w:color="auto"/>
                    <w:right w:val="none" w:sz="0" w:space="0" w:color="auto"/>
                  </w:divBdr>
                  <w:divsChild>
                    <w:div w:id="163404017">
                      <w:marLeft w:val="0"/>
                      <w:marRight w:val="0"/>
                      <w:marTop w:val="0"/>
                      <w:marBottom w:val="0"/>
                      <w:divBdr>
                        <w:top w:val="none" w:sz="0" w:space="0" w:color="auto"/>
                        <w:left w:val="none" w:sz="0" w:space="0" w:color="auto"/>
                        <w:bottom w:val="none" w:sz="0" w:space="0" w:color="auto"/>
                        <w:right w:val="none" w:sz="0" w:space="0" w:color="auto"/>
                      </w:divBdr>
                      <w:divsChild>
                        <w:div w:id="1276137371">
                          <w:marLeft w:val="0"/>
                          <w:marRight w:val="0"/>
                          <w:marTop w:val="0"/>
                          <w:marBottom w:val="0"/>
                          <w:divBdr>
                            <w:top w:val="none" w:sz="0" w:space="0" w:color="auto"/>
                            <w:left w:val="none" w:sz="0" w:space="0" w:color="auto"/>
                            <w:bottom w:val="none" w:sz="0" w:space="0" w:color="auto"/>
                            <w:right w:val="none" w:sz="0" w:space="0" w:color="auto"/>
                          </w:divBdr>
                          <w:divsChild>
                            <w:div w:id="1725983196">
                              <w:marLeft w:val="0"/>
                              <w:marRight w:val="0"/>
                              <w:marTop w:val="0"/>
                              <w:marBottom w:val="0"/>
                              <w:divBdr>
                                <w:top w:val="none" w:sz="0" w:space="0" w:color="auto"/>
                                <w:left w:val="none" w:sz="0" w:space="0" w:color="auto"/>
                                <w:bottom w:val="none" w:sz="0" w:space="0" w:color="auto"/>
                                <w:right w:val="none" w:sz="0" w:space="0" w:color="auto"/>
                              </w:divBdr>
                              <w:divsChild>
                                <w:div w:id="1050808641">
                                  <w:marLeft w:val="0"/>
                                  <w:marRight w:val="0"/>
                                  <w:marTop w:val="0"/>
                                  <w:marBottom w:val="0"/>
                                  <w:divBdr>
                                    <w:top w:val="none" w:sz="0" w:space="0" w:color="auto"/>
                                    <w:left w:val="none" w:sz="0" w:space="0" w:color="auto"/>
                                    <w:bottom w:val="none" w:sz="0" w:space="0" w:color="auto"/>
                                    <w:right w:val="none" w:sz="0" w:space="0" w:color="auto"/>
                                  </w:divBdr>
                                  <w:divsChild>
                                    <w:div w:id="76226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700507">
      <w:bodyDiv w:val="1"/>
      <w:marLeft w:val="0"/>
      <w:marRight w:val="0"/>
      <w:marTop w:val="0"/>
      <w:marBottom w:val="0"/>
      <w:divBdr>
        <w:top w:val="none" w:sz="0" w:space="0" w:color="auto"/>
        <w:left w:val="none" w:sz="0" w:space="0" w:color="auto"/>
        <w:bottom w:val="none" w:sz="0" w:space="0" w:color="auto"/>
        <w:right w:val="none" w:sz="0" w:space="0" w:color="auto"/>
      </w:divBdr>
    </w:div>
    <w:div w:id="746733959">
      <w:bodyDiv w:val="1"/>
      <w:marLeft w:val="0"/>
      <w:marRight w:val="0"/>
      <w:marTop w:val="0"/>
      <w:marBottom w:val="0"/>
      <w:divBdr>
        <w:top w:val="none" w:sz="0" w:space="0" w:color="auto"/>
        <w:left w:val="none" w:sz="0" w:space="0" w:color="auto"/>
        <w:bottom w:val="none" w:sz="0" w:space="0" w:color="auto"/>
        <w:right w:val="none" w:sz="0" w:space="0" w:color="auto"/>
      </w:divBdr>
    </w:div>
    <w:div w:id="755400059">
      <w:bodyDiv w:val="1"/>
      <w:marLeft w:val="0"/>
      <w:marRight w:val="0"/>
      <w:marTop w:val="0"/>
      <w:marBottom w:val="0"/>
      <w:divBdr>
        <w:top w:val="none" w:sz="0" w:space="0" w:color="auto"/>
        <w:left w:val="none" w:sz="0" w:space="0" w:color="auto"/>
        <w:bottom w:val="none" w:sz="0" w:space="0" w:color="auto"/>
        <w:right w:val="none" w:sz="0" w:space="0" w:color="auto"/>
      </w:divBdr>
    </w:div>
    <w:div w:id="762185690">
      <w:bodyDiv w:val="1"/>
      <w:marLeft w:val="0"/>
      <w:marRight w:val="0"/>
      <w:marTop w:val="0"/>
      <w:marBottom w:val="0"/>
      <w:divBdr>
        <w:top w:val="none" w:sz="0" w:space="0" w:color="auto"/>
        <w:left w:val="none" w:sz="0" w:space="0" w:color="auto"/>
        <w:bottom w:val="none" w:sz="0" w:space="0" w:color="auto"/>
        <w:right w:val="none" w:sz="0" w:space="0" w:color="auto"/>
      </w:divBdr>
    </w:div>
    <w:div w:id="770511293">
      <w:bodyDiv w:val="1"/>
      <w:marLeft w:val="0"/>
      <w:marRight w:val="0"/>
      <w:marTop w:val="0"/>
      <w:marBottom w:val="0"/>
      <w:divBdr>
        <w:top w:val="none" w:sz="0" w:space="0" w:color="auto"/>
        <w:left w:val="none" w:sz="0" w:space="0" w:color="auto"/>
        <w:bottom w:val="none" w:sz="0" w:space="0" w:color="auto"/>
        <w:right w:val="none" w:sz="0" w:space="0" w:color="auto"/>
      </w:divBdr>
    </w:div>
    <w:div w:id="776409126">
      <w:bodyDiv w:val="1"/>
      <w:marLeft w:val="0"/>
      <w:marRight w:val="0"/>
      <w:marTop w:val="0"/>
      <w:marBottom w:val="0"/>
      <w:divBdr>
        <w:top w:val="none" w:sz="0" w:space="0" w:color="auto"/>
        <w:left w:val="none" w:sz="0" w:space="0" w:color="auto"/>
        <w:bottom w:val="none" w:sz="0" w:space="0" w:color="auto"/>
        <w:right w:val="none" w:sz="0" w:space="0" w:color="auto"/>
      </w:divBdr>
    </w:div>
    <w:div w:id="808324926">
      <w:bodyDiv w:val="1"/>
      <w:marLeft w:val="0"/>
      <w:marRight w:val="0"/>
      <w:marTop w:val="0"/>
      <w:marBottom w:val="0"/>
      <w:divBdr>
        <w:top w:val="none" w:sz="0" w:space="0" w:color="auto"/>
        <w:left w:val="none" w:sz="0" w:space="0" w:color="auto"/>
        <w:bottom w:val="none" w:sz="0" w:space="0" w:color="auto"/>
        <w:right w:val="none" w:sz="0" w:space="0" w:color="auto"/>
      </w:divBdr>
    </w:div>
    <w:div w:id="812984777">
      <w:bodyDiv w:val="1"/>
      <w:marLeft w:val="0"/>
      <w:marRight w:val="0"/>
      <w:marTop w:val="0"/>
      <w:marBottom w:val="0"/>
      <w:divBdr>
        <w:top w:val="none" w:sz="0" w:space="0" w:color="auto"/>
        <w:left w:val="none" w:sz="0" w:space="0" w:color="auto"/>
        <w:bottom w:val="none" w:sz="0" w:space="0" w:color="auto"/>
        <w:right w:val="none" w:sz="0" w:space="0" w:color="auto"/>
      </w:divBdr>
    </w:div>
    <w:div w:id="817723172">
      <w:bodyDiv w:val="1"/>
      <w:marLeft w:val="0"/>
      <w:marRight w:val="0"/>
      <w:marTop w:val="0"/>
      <w:marBottom w:val="0"/>
      <w:divBdr>
        <w:top w:val="none" w:sz="0" w:space="0" w:color="auto"/>
        <w:left w:val="none" w:sz="0" w:space="0" w:color="auto"/>
        <w:bottom w:val="none" w:sz="0" w:space="0" w:color="auto"/>
        <w:right w:val="none" w:sz="0" w:space="0" w:color="auto"/>
      </w:divBdr>
    </w:div>
    <w:div w:id="817921643">
      <w:bodyDiv w:val="1"/>
      <w:marLeft w:val="0"/>
      <w:marRight w:val="0"/>
      <w:marTop w:val="0"/>
      <w:marBottom w:val="0"/>
      <w:divBdr>
        <w:top w:val="none" w:sz="0" w:space="0" w:color="auto"/>
        <w:left w:val="none" w:sz="0" w:space="0" w:color="auto"/>
        <w:bottom w:val="none" w:sz="0" w:space="0" w:color="auto"/>
        <w:right w:val="none" w:sz="0" w:space="0" w:color="auto"/>
      </w:divBdr>
    </w:div>
    <w:div w:id="827985789">
      <w:bodyDiv w:val="1"/>
      <w:marLeft w:val="0"/>
      <w:marRight w:val="0"/>
      <w:marTop w:val="0"/>
      <w:marBottom w:val="0"/>
      <w:divBdr>
        <w:top w:val="none" w:sz="0" w:space="0" w:color="auto"/>
        <w:left w:val="none" w:sz="0" w:space="0" w:color="auto"/>
        <w:bottom w:val="none" w:sz="0" w:space="0" w:color="auto"/>
        <w:right w:val="none" w:sz="0" w:space="0" w:color="auto"/>
      </w:divBdr>
    </w:div>
    <w:div w:id="832523019">
      <w:bodyDiv w:val="1"/>
      <w:marLeft w:val="0"/>
      <w:marRight w:val="0"/>
      <w:marTop w:val="0"/>
      <w:marBottom w:val="0"/>
      <w:divBdr>
        <w:top w:val="none" w:sz="0" w:space="0" w:color="auto"/>
        <w:left w:val="none" w:sz="0" w:space="0" w:color="auto"/>
        <w:bottom w:val="none" w:sz="0" w:space="0" w:color="auto"/>
        <w:right w:val="none" w:sz="0" w:space="0" w:color="auto"/>
      </w:divBdr>
    </w:div>
    <w:div w:id="835921453">
      <w:bodyDiv w:val="1"/>
      <w:marLeft w:val="0"/>
      <w:marRight w:val="0"/>
      <w:marTop w:val="0"/>
      <w:marBottom w:val="0"/>
      <w:divBdr>
        <w:top w:val="none" w:sz="0" w:space="0" w:color="auto"/>
        <w:left w:val="none" w:sz="0" w:space="0" w:color="auto"/>
        <w:bottom w:val="none" w:sz="0" w:space="0" w:color="auto"/>
        <w:right w:val="none" w:sz="0" w:space="0" w:color="auto"/>
      </w:divBdr>
    </w:div>
    <w:div w:id="856424919">
      <w:bodyDiv w:val="1"/>
      <w:marLeft w:val="0"/>
      <w:marRight w:val="0"/>
      <w:marTop w:val="0"/>
      <w:marBottom w:val="0"/>
      <w:divBdr>
        <w:top w:val="none" w:sz="0" w:space="0" w:color="auto"/>
        <w:left w:val="none" w:sz="0" w:space="0" w:color="auto"/>
        <w:bottom w:val="none" w:sz="0" w:space="0" w:color="auto"/>
        <w:right w:val="none" w:sz="0" w:space="0" w:color="auto"/>
      </w:divBdr>
    </w:div>
    <w:div w:id="857811953">
      <w:bodyDiv w:val="1"/>
      <w:marLeft w:val="0"/>
      <w:marRight w:val="0"/>
      <w:marTop w:val="0"/>
      <w:marBottom w:val="0"/>
      <w:divBdr>
        <w:top w:val="none" w:sz="0" w:space="0" w:color="auto"/>
        <w:left w:val="none" w:sz="0" w:space="0" w:color="auto"/>
        <w:bottom w:val="none" w:sz="0" w:space="0" w:color="auto"/>
        <w:right w:val="none" w:sz="0" w:space="0" w:color="auto"/>
      </w:divBdr>
    </w:div>
    <w:div w:id="875196497">
      <w:bodyDiv w:val="1"/>
      <w:marLeft w:val="0"/>
      <w:marRight w:val="0"/>
      <w:marTop w:val="0"/>
      <w:marBottom w:val="0"/>
      <w:divBdr>
        <w:top w:val="none" w:sz="0" w:space="0" w:color="auto"/>
        <w:left w:val="none" w:sz="0" w:space="0" w:color="auto"/>
        <w:bottom w:val="none" w:sz="0" w:space="0" w:color="auto"/>
        <w:right w:val="none" w:sz="0" w:space="0" w:color="auto"/>
      </w:divBdr>
    </w:div>
    <w:div w:id="877161062">
      <w:bodyDiv w:val="1"/>
      <w:marLeft w:val="0"/>
      <w:marRight w:val="0"/>
      <w:marTop w:val="0"/>
      <w:marBottom w:val="0"/>
      <w:divBdr>
        <w:top w:val="none" w:sz="0" w:space="0" w:color="auto"/>
        <w:left w:val="none" w:sz="0" w:space="0" w:color="auto"/>
        <w:bottom w:val="none" w:sz="0" w:space="0" w:color="auto"/>
        <w:right w:val="none" w:sz="0" w:space="0" w:color="auto"/>
      </w:divBdr>
    </w:div>
    <w:div w:id="909459962">
      <w:bodyDiv w:val="1"/>
      <w:marLeft w:val="0"/>
      <w:marRight w:val="0"/>
      <w:marTop w:val="0"/>
      <w:marBottom w:val="0"/>
      <w:divBdr>
        <w:top w:val="none" w:sz="0" w:space="0" w:color="auto"/>
        <w:left w:val="none" w:sz="0" w:space="0" w:color="auto"/>
        <w:bottom w:val="none" w:sz="0" w:space="0" w:color="auto"/>
        <w:right w:val="none" w:sz="0" w:space="0" w:color="auto"/>
      </w:divBdr>
    </w:div>
    <w:div w:id="918247689">
      <w:bodyDiv w:val="1"/>
      <w:marLeft w:val="0"/>
      <w:marRight w:val="0"/>
      <w:marTop w:val="0"/>
      <w:marBottom w:val="0"/>
      <w:divBdr>
        <w:top w:val="none" w:sz="0" w:space="0" w:color="auto"/>
        <w:left w:val="none" w:sz="0" w:space="0" w:color="auto"/>
        <w:bottom w:val="none" w:sz="0" w:space="0" w:color="auto"/>
        <w:right w:val="none" w:sz="0" w:space="0" w:color="auto"/>
      </w:divBdr>
    </w:div>
    <w:div w:id="942961120">
      <w:bodyDiv w:val="1"/>
      <w:marLeft w:val="0"/>
      <w:marRight w:val="0"/>
      <w:marTop w:val="0"/>
      <w:marBottom w:val="0"/>
      <w:divBdr>
        <w:top w:val="none" w:sz="0" w:space="0" w:color="auto"/>
        <w:left w:val="none" w:sz="0" w:space="0" w:color="auto"/>
        <w:bottom w:val="none" w:sz="0" w:space="0" w:color="auto"/>
        <w:right w:val="none" w:sz="0" w:space="0" w:color="auto"/>
      </w:divBdr>
    </w:div>
    <w:div w:id="946352676">
      <w:bodyDiv w:val="1"/>
      <w:marLeft w:val="0"/>
      <w:marRight w:val="0"/>
      <w:marTop w:val="0"/>
      <w:marBottom w:val="0"/>
      <w:divBdr>
        <w:top w:val="none" w:sz="0" w:space="0" w:color="auto"/>
        <w:left w:val="none" w:sz="0" w:space="0" w:color="auto"/>
        <w:bottom w:val="none" w:sz="0" w:space="0" w:color="auto"/>
        <w:right w:val="none" w:sz="0" w:space="0" w:color="auto"/>
      </w:divBdr>
      <w:divsChild>
        <w:div w:id="1488980654">
          <w:marLeft w:val="0"/>
          <w:marRight w:val="0"/>
          <w:marTop w:val="0"/>
          <w:marBottom w:val="0"/>
          <w:divBdr>
            <w:top w:val="none" w:sz="0" w:space="0" w:color="auto"/>
            <w:left w:val="none" w:sz="0" w:space="0" w:color="auto"/>
            <w:bottom w:val="none" w:sz="0" w:space="0" w:color="auto"/>
            <w:right w:val="none" w:sz="0" w:space="0" w:color="auto"/>
          </w:divBdr>
          <w:divsChild>
            <w:div w:id="1595017536">
              <w:marLeft w:val="0"/>
              <w:marRight w:val="0"/>
              <w:marTop w:val="0"/>
              <w:marBottom w:val="0"/>
              <w:divBdr>
                <w:top w:val="none" w:sz="0" w:space="0" w:color="auto"/>
                <w:left w:val="none" w:sz="0" w:space="0" w:color="auto"/>
                <w:bottom w:val="none" w:sz="0" w:space="0" w:color="auto"/>
                <w:right w:val="none" w:sz="0" w:space="0" w:color="auto"/>
              </w:divBdr>
              <w:divsChild>
                <w:div w:id="805701368">
                  <w:marLeft w:val="0"/>
                  <w:marRight w:val="0"/>
                  <w:marTop w:val="0"/>
                  <w:marBottom w:val="0"/>
                  <w:divBdr>
                    <w:top w:val="none" w:sz="0" w:space="0" w:color="auto"/>
                    <w:left w:val="none" w:sz="0" w:space="0" w:color="auto"/>
                    <w:bottom w:val="none" w:sz="0" w:space="0" w:color="auto"/>
                    <w:right w:val="none" w:sz="0" w:space="0" w:color="auto"/>
                  </w:divBdr>
                  <w:divsChild>
                    <w:div w:id="33646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603608">
      <w:bodyDiv w:val="1"/>
      <w:marLeft w:val="0"/>
      <w:marRight w:val="0"/>
      <w:marTop w:val="0"/>
      <w:marBottom w:val="0"/>
      <w:divBdr>
        <w:top w:val="none" w:sz="0" w:space="0" w:color="auto"/>
        <w:left w:val="none" w:sz="0" w:space="0" w:color="auto"/>
        <w:bottom w:val="none" w:sz="0" w:space="0" w:color="auto"/>
        <w:right w:val="none" w:sz="0" w:space="0" w:color="auto"/>
      </w:divBdr>
    </w:div>
    <w:div w:id="962079248">
      <w:bodyDiv w:val="1"/>
      <w:marLeft w:val="0"/>
      <w:marRight w:val="0"/>
      <w:marTop w:val="0"/>
      <w:marBottom w:val="0"/>
      <w:divBdr>
        <w:top w:val="none" w:sz="0" w:space="0" w:color="auto"/>
        <w:left w:val="none" w:sz="0" w:space="0" w:color="auto"/>
        <w:bottom w:val="none" w:sz="0" w:space="0" w:color="auto"/>
        <w:right w:val="none" w:sz="0" w:space="0" w:color="auto"/>
      </w:divBdr>
    </w:div>
    <w:div w:id="966282204">
      <w:bodyDiv w:val="1"/>
      <w:marLeft w:val="0"/>
      <w:marRight w:val="0"/>
      <w:marTop w:val="0"/>
      <w:marBottom w:val="0"/>
      <w:divBdr>
        <w:top w:val="none" w:sz="0" w:space="0" w:color="auto"/>
        <w:left w:val="none" w:sz="0" w:space="0" w:color="auto"/>
        <w:bottom w:val="none" w:sz="0" w:space="0" w:color="auto"/>
        <w:right w:val="none" w:sz="0" w:space="0" w:color="auto"/>
      </w:divBdr>
    </w:div>
    <w:div w:id="974601657">
      <w:bodyDiv w:val="1"/>
      <w:marLeft w:val="0"/>
      <w:marRight w:val="0"/>
      <w:marTop w:val="0"/>
      <w:marBottom w:val="0"/>
      <w:divBdr>
        <w:top w:val="none" w:sz="0" w:space="0" w:color="auto"/>
        <w:left w:val="none" w:sz="0" w:space="0" w:color="auto"/>
        <w:bottom w:val="none" w:sz="0" w:space="0" w:color="auto"/>
        <w:right w:val="none" w:sz="0" w:space="0" w:color="auto"/>
      </w:divBdr>
    </w:div>
    <w:div w:id="980698482">
      <w:bodyDiv w:val="1"/>
      <w:marLeft w:val="0"/>
      <w:marRight w:val="0"/>
      <w:marTop w:val="0"/>
      <w:marBottom w:val="0"/>
      <w:divBdr>
        <w:top w:val="none" w:sz="0" w:space="0" w:color="auto"/>
        <w:left w:val="none" w:sz="0" w:space="0" w:color="auto"/>
        <w:bottom w:val="none" w:sz="0" w:space="0" w:color="auto"/>
        <w:right w:val="none" w:sz="0" w:space="0" w:color="auto"/>
      </w:divBdr>
    </w:div>
    <w:div w:id="988442594">
      <w:bodyDiv w:val="1"/>
      <w:marLeft w:val="0"/>
      <w:marRight w:val="0"/>
      <w:marTop w:val="0"/>
      <w:marBottom w:val="0"/>
      <w:divBdr>
        <w:top w:val="none" w:sz="0" w:space="0" w:color="auto"/>
        <w:left w:val="none" w:sz="0" w:space="0" w:color="auto"/>
        <w:bottom w:val="none" w:sz="0" w:space="0" w:color="auto"/>
        <w:right w:val="none" w:sz="0" w:space="0" w:color="auto"/>
      </w:divBdr>
      <w:divsChild>
        <w:div w:id="46270362">
          <w:marLeft w:val="0"/>
          <w:marRight w:val="0"/>
          <w:marTop w:val="0"/>
          <w:marBottom w:val="0"/>
          <w:divBdr>
            <w:top w:val="none" w:sz="0" w:space="0" w:color="auto"/>
            <w:left w:val="none" w:sz="0" w:space="0" w:color="auto"/>
            <w:bottom w:val="none" w:sz="0" w:space="0" w:color="auto"/>
            <w:right w:val="none" w:sz="0" w:space="0" w:color="auto"/>
          </w:divBdr>
          <w:divsChild>
            <w:div w:id="1053313976">
              <w:marLeft w:val="0"/>
              <w:marRight w:val="0"/>
              <w:marTop w:val="0"/>
              <w:marBottom w:val="0"/>
              <w:divBdr>
                <w:top w:val="none" w:sz="0" w:space="0" w:color="auto"/>
                <w:left w:val="none" w:sz="0" w:space="0" w:color="auto"/>
                <w:bottom w:val="none" w:sz="0" w:space="0" w:color="auto"/>
                <w:right w:val="none" w:sz="0" w:space="0" w:color="auto"/>
              </w:divBdr>
              <w:divsChild>
                <w:div w:id="2006125947">
                  <w:marLeft w:val="0"/>
                  <w:marRight w:val="0"/>
                  <w:marTop w:val="0"/>
                  <w:marBottom w:val="0"/>
                  <w:divBdr>
                    <w:top w:val="none" w:sz="0" w:space="0" w:color="auto"/>
                    <w:left w:val="none" w:sz="0" w:space="0" w:color="auto"/>
                    <w:bottom w:val="none" w:sz="0" w:space="0" w:color="auto"/>
                    <w:right w:val="none" w:sz="0" w:space="0" w:color="auto"/>
                  </w:divBdr>
                  <w:divsChild>
                    <w:div w:id="1952975062">
                      <w:marLeft w:val="0"/>
                      <w:marRight w:val="0"/>
                      <w:marTop w:val="0"/>
                      <w:marBottom w:val="0"/>
                      <w:divBdr>
                        <w:top w:val="none" w:sz="0" w:space="0" w:color="auto"/>
                        <w:left w:val="none" w:sz="0" w:space="0" w:color="auto"/>
                        <w:bottom w:val="none" w:sz="0" w:space="0" w:color="auto"/>
                        <w:right w:val="none" w:sz="0" w:space="0" w:color="auto"/>
                      </w:divBdr>
                      <w:divsChild>
                        <w:div w:id="5254814">
                          <w:marLeft w:val="0"/>
                          <w:marRight w:val="0"/>
                          <w:marTop w:val="0"/>
                          <w:marBottom w:val="0"/>
                          <w:divBdr>
                            <w:top w:val="none" w:sz="0" w:space="0" w:color="auto"/>
                            <w:left w:val="none" w:sz="0" w:space="0" w:color="auto"/>
                            <w:bottom w:val="none" w:sz="0" w:space="0" w:color="auto"/>
                            <w:right w:val="none" w:sz="0" w:space="0" w:color="auto"/>
                          </w:divBdr>
                          <w:divsChild>
                            <w:div w:id="529027301">
                              <w:marLeft w:val="0"/>
                              <w:marRight w:val="0"/>
                              <w:marTop w:val="0"/>
                              <w:marBottom w:val="0"/>
                              <w:divBdr>
                                <w:top w:val="none" w:sz="0" w:space="0" w:color="auto"/>
                                <w:left w:val="none" w:sz="0" w:space="0" w:color="auto"/>
                                <w:bottom w:val="none" w:sz="0" w:space="0" w:color="auto"/>
                                <w:right w:val="none" w:sz="0" w:space="0" w:color="auto"/>
                              </w:divBdr>
                              <w:divsChild>
                                <w:div w:id="1561360026">
                                  <w:marLeft w:val="0"/>
                                  <w:marRight w:val="0"/>
                                  <w:marTop w:val="0"/>
                                  <w:marBottom w:val="0"/>
                                  <w:divBdr>
                                    <w:top w:val="none" w:sz="0" w:space="0" w:color="auto"/>
                                    <w:left w:val="none" w:sz="0" w:space="0" w:color="auto"/>
                                    <w:bottom w:val="none" w:sz="0" w:space="0" w:color="auto"/>
                                    <w:right w:val="none" w:sz="0" w:space="0" w:color="auto"/>
                                  </w:divBdr>
                                  <w:divsChild>
                                    <w:div w:id="705065442">
                                      <w:marLeft w:val="0"/>
                                      <w:marRight w:val="0"/>
                                      <w:marTop w:val="0"/>
                                      <w:marBottom w:val="0"/>
                                      <w:divBdr>
                                        <w:top w:val="none" w:sz="0" w:space="0" w:color="auto"/>
                                        <w:left w:val="none" w:sz="0" w:space="0" w:color="auto"/>
                                        <w:bottom w:val="none" w:sz="0" w:space="0" w:color="auto"/>
                                        <w:right w:val="none" w:sz="0" w:space="0" w:color="auto"/>
                                      </w:divBdr>
                                      <w:divsChild>
                                        <w:div w:id="253247874">
                                          <w:marLeft w:val="0"/>
                                          <w:marRight w:val="0"/>
                                          <w:marTop w:val="0"/>
                                          <w:marBottom w:val="0"/>
                                          <w:divBdr>
                                            <w:top w:val="none" w:sz="0" w:space="0" w:color="auto"/>
                                            <w:left w:val="none" w:sz="0" w:space="0" w:color="auto"/>
                                            <w:bottom w:val="none" w:sz="0" w:space="0" w:color="auto"/>
                                            <w:right w:val="none" w:sz="0" w:space="0" w:color="auto"/>
                                          </w:divBdr>
                                          <w:divsChild>
                                            <w:div w:id="591548001">
                                              <w:marLeft w:val="0"/>
                                              <w:marRight w:val="0"/>
                                              <w:marTop w:val="0"/>
                                              <w:marBottom w:val="0"/>
                                              <w:divBdr>
                                                <w:top w:val="none" w:sz="0" w:space="0" w:color="auto"/>
                                                <w:left w:val="none" w:sz="0" w:space="0" w:color="auto"/>
                                                <w:bottom w:val="none" w:sz="0" w:space="0" w:color="auto"/>
                                                <w:right w:val="none" w:sz="0" w:space="0" w:color="auto"/>
                                              </w:divBdr>
                                              <w:divsChild>
                                                <w:div w:id="773019021">
                                                  <w:marLeft w:val="0"/>
                                                  <w:marRight w:val="0"/>
                                                  <w:marTop w:val="0"/>
                                                  <w:marBottom w:val="0"/>
                                                  <w:divBdr>
                                                    <w:top w:val="none" w:sz="0" w:space="0" w:color="auto"/>
                                                    <w:left w:val="none" w:sz="0" w:space="0" w:color="auto"/>
                                                    <w:bottom w:val="none" w:sz="0" w:space="0" w:color="auto"/>
                                                    <w:right w:val="none" w:sz="0" w:space="0" w:color="auto"/>
                                                  </w:divBdr>
                                                  <w:divsChild>
                                                    <w:div w:id="158283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416151">
                                      <w:marLeft w:val="0"/>
                                      <w:marRight w:val="0"/>
                                      <w:marTop w:val="0"/>
                                      <w:marBottom w:val="0"/>
                                      <w:divBdr>
                                        <w:top w:val="none" w:sz="0" w:space="0" w:color="auto"/>
                                        <w:left w:val="none" w:sz="0" w:space="0" w:color="auto"/>
                                        <w:bottom w:val="none" w:sz="0" w:space="0" w:color="auto"/>
                                        <w:right w:val="none" w:sz="0" w:space="0" w:color="auto"/>
                                      </w:divBdr>
                                      <w:divsChild>
                                        <w:div w:id="19773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0261091">
      <w:bodyDiv w:val="1"/>
      <w:marLeft w:val="0"/>
      <w:marRight w:val="0"/>
      <w:marTop w:val="0"/>
      <w:marBottom w:val="0"/>
      <w:divBdr>
        <w:top w:val="none" w:sz="0" w:space="0" w:color="auto"/>
        <w:left w:val="none" w:sz="0" w:space="0" w:color="auto"/>
        <w:bottom w:val="none" w:sz="0" w:space="0" w:color="auto"/>
        <w:right w:val="none" w:sz="0" w:space="0" w:color="auto"/>
      </w:divBdr>
    </w:div>
    <w:div w:id="1013070539">
      <w:bodyDiv w:val="1"/>
      <w:marLeft w:val="0"/>
      <w:marRight w:val="0"/>
      <w:marTop w:val="0"/>
      <w:marBottom w:val="0"/>
      <w:divBdr>
        <w:top w:val="none" w:sz="0" w:space="0" w:color="auto"/>
        <w:left w:val="none" w:sz="0" w:space="0" w:color="auto"/>
        <w:bottom w:val="none" w:sz="0" w:space="0" w:color="auto"/>
        <w:right w:val="none" w:sz="0" w:space="0" w:color="auto"/>
      </w:divBdr>
    </w:div>
    <w:div w:id="1030836742">
      <w:bodyDiv w:val="1"/>
      <w:marLeft w:val="0"/>
      <w:marRight w:val="0"/>
      <w:marTop w:val="0"/>
      <w:marBottom w:val="0"/>
      <w:divBdr>
        <w:top w:val="none" w:sz="0" w:space="0" w:color="auto"/>
        <w:left w:val="none" w:sz="0" w:space="0" w:color="auto"/>
        <w:bottom w:val="none" w:sz="0" w:space="0" w:color="auto"/>
        <w:right w:val="none" w:sz="0" w:space="0" w:color="auto"/>
      </w:divBdr>
    </w:div>
    <w:div w:id="1031078396">
      <w:bodyDiv w:val="1"/>
      <w:marLeft w:val="0"/>
      <w:marRight w:val="0"/>
      <w:marTop w:val="0"/>
      <w:marBottom w:val="0"/>
      <w:divBdr>
        <w:top w:val="none" w:sz="0" w:space="0" w:color="auto"/>
        <w:left w:val="none" w:sz="0" w:space="0" w:color="auto"/>
        <w:bottom w:val="none" w:sz="0" w:space="0" w:color="auto"/>
        <w:right w:val="none" w:sz="0" w:space="0" w:color="auto"/>
      </w:divBdr>
    </w:div>
    <w:div w:id="1033532380">
      <w:bodyDiv w:val="1"/>
      <w:marLeft w:val="0"/>
      <w:marRight w:val="0"/>
      <w:marTop w:val="0"/>
      <w:marBottom w:val="0"/>
      <w:divBdr>
        <w:top w:val="none" w:sz="0" w:space="0" w:color="auto"/>
        <w:left w:val="none" w:sz="0" w:space="0" w:color="auto"/>
        <w:bottom w:val="none" w:sz="0" w:space="0" w:color="auto"/>
        <w:right w:val="none" w:sz="0" w:space="0" w:color="auto"/>
      </w:divBdr>
    </w:div>
    <w:div w:id="1034501856">
      <w:bodyDiv w:val="1"/>
      <w:marLeft w:val="0"/>
      <w:marRight w:val="0"/>
      <w:marTop w:val="0"/>
      <w:marBottom w:val="0"/>
      <w:divBdr>
        <w:top w:val="none" w:sz="0" w:space="0" w:color="auto"/>
        <w:left w:val="none" w:sz="0" w:space="0" w:color="auto"/>
        <w:bottom w:val="none" w:sz="0" w:space="0" w:color="auto"/>
        <w:right w:val="none" w:sz="0" w:space="0" w:color="auto"/>
      </w:divBdr>
    </w:div>
    <w:div w:id="1035692749">
      <w:bodyDiv w:val="1"/>
      <w:marLeft w:val="0"/>
      <w:marRight w:val="0"/>
      <w:marTop w:val="0"/>
      <w:marBottom w:val="0"/>
      <w:divBdr>
        <w:top w:val="none" w:sz="0" w:space="0" w:color="auto"/>
        <w:left w:val="none" w:sz="0" w:space="0" w:color="auto"/>
        <w:bottom w:val="none" w:sz="0" w:space="0" w:color="auto"/>
        <w:right w:val="none" w:sz="0" w:space="0" w:color="auto"/>
      </w:divBdr>
      <w:divsChild>
        <w:div w:id="372655171">
          <w:marLeft w:val="0"/>
          <w:marRight w:val="0"/>
          <w:marTop w:val="0"/>
          <w:marBottom w:val="0"/>
          <w:divBdr>
            <w:top w:val="none" w:sz="0" w:space="0" w:color="auto"/>
            <w:left w:val="none" w:sz="0" w:space="0" w:color="auto"/>
            <w:bottom w:val="none" w:sz="0" w:space="0" w:color="auto"/>
            <w:right w:val="none" w:sz="0" w:space="0" w:color="auto"/>
          </w:divBdr>
          <w:divsChild>
            <w:div w:id="1844585642">
              <w:marLeft w:val="-225"/>
              <w:marRight w:val="-225"/>
              <w:marTop w:val="0"/>
              <w:marBottom w:val="0"/>
              <w:divBdr>
                <w:top w:val="none" w:sz="0" w:space="0" w:color="auto"/>
                <w:left w:val="none" w:sz="0" w:space="0" w:color="auto"/>
                <w:bottom w:val="none" w:sz="0" w:space="0" w:color="auto"/>
                <w:right w:val="none" w:sz="0" w:space="0" w:color="auto"/>
              </w:divBdr>
              <w:divsChild>
                <w:div w:id="56634260">
                  <w:marLeft w:val="0"/>
                  <w:marRight w:val="0"/>
                  <w:marTop w:val="0"/>
                  <w:marBottom w:val="0"/>
                  <w:divBdr>
                    <w:top w:val="none" w:sz="0" w:space="0" w:color="auto"/>
                    <w:left w:val="none" w:sz="0" w:space="0" w:color="auto"/>
                    <w:bottom w:val="none" w:sz="0" w:space="0" w:color="auto"/>
                    <w:right w:val="none" w:sz="0" w:space="0" w:color="auto"/>
                  </w:divBdr>
                  <w:divsChild>
                    <w:div w:id="1650935469">
                      <w:marLeft w:val="0"/>
                      <w:marRight w:val="0"/>
                      <w:marTop w:val="0"/>
                      <w:marBottom w:val="0"/>
                      <w:divBdr>
                        <w:top w:val="none" w:sz="0" w:space="0" w:color="auto"/>
                        <w:left w:val="none" w:sz="0" w:space="0" w:color="auto"/>
                        <w:bottom w:val="none" w:sz="0" w:space="0" w:color="auto"/>
                        <w:right w:val="none" w:sz="0" w:space="0" w:color="auto"/>
                      </w:divBdr>
                      <w:divsChild>
                        <w:div w:id="25363011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857368">
      <w:bodyDiv w:val="1"/>
      <w:marLeft w:val="0"/>
      <w:marRight w:val="0"/>
      <w:marTop w:val="0"/>
      <w:marBottom w:val="0"/>
      <w:divBdr>
        <w:top w:val="none" w:sz="0" w:space="0" w:color="auto"/>
        <w:left w:val="none" w:sz="0" w:space="0" w:color="auto"/>
        <w:bottom w:val="none" w:sz="0" w:space="0" w:color="auto"/>
        <w:right w:val="none" w:sz="0" w:space="0" w:color="auto"/>
      </w:divBdr>
    </w:div>
    <w:div w:id="1066148202">
      <w:bodyDiv w:val="1"/>
      <w:marLeft w:val="0"/>
      <w:marRight w:val="0"/>
      <w:marTop w:val="0"/>
      <w:marBottom w:val="0"/>
      <w:divBdr>
        <w:top w:val="none" w:sz="0" w:space="0" w:color="auto"/>
        <w:left w:val="none" w:sz="0" w:space="0" w:color="auto"/>
        <w:bottom w:val="none" w:sz="0" w:space="0" w:color="auto"/>
        <w:right w:val="none" w:sz="0" w:space="0" w:color="auto"/>
      </w:divBdr>
    </w:div>
    <w:div w:id="1085035980">
      <w:bodyDiv w:val="1"/>
      <w:marLeft w:val="0"/>
      <w:marRight w:val="0"/>
      <w:marTop w:val="0"/>
      <w:marBottom w:val="0"/>
      <w:divBdr>
        <w:top w:val="none" w:sz="0" w:space="0" w:color="auto"/>
        <w:left w:val="none" w:sz="0" w:space="0" w:color="auto"/>
        <w:bottom w:val="none" w:sz="0" w:space="0" w:color="auto"/>
        <w:right w:val="none" w:sz="0" w:space="0" w:color="auto"/>
      </w:divBdr>
    </w:div>
    <w:div w:id="1098407236">
      <w:bodyDiv w:val="1"/>
      <w:marLeft w:val="0"/>
      <w:marRight w:val="0"/>
      <w:marTop w:val="0"/>
      <w:marBottom w:val="0"/>
      <w:divBdr>
        <w:top w:val="none" w:sz="0" w:space="0" w:color="auto"/>
        <w:left w:val="none" w:sz="0" w:space="0" w:color="auto"/>
        <w:bottom w:val="none" w:sz="0" w:space="0" w:color="auto"/>
        <w:right w:val="none" w:sz="0" w:space="0" w:color="auto"/>
      </w:divBdr>
    </w:div>
    <w:div w:id="1105879412">
      <w:bodyDiv w:val="1"/>
      <w:marLeft w:val="0"/>
      <w:marRight w:val="0"/>
      <w:marTop w:val="0"/>
      <w:marBottom w:val="0"/>
      <w:divBdr>
        <w:top w:val="none" w:sz="0" w:space="0" w:color="auto"/>
        <w:left w:val="none" w:sz="0" w:space="0" w:color="auto"/>
        <w:bottom w:val="none" w:sz="0" w:space="0" w:color="auto"/>
        <w:right w:val="none" w:sz="0" w:space="0" w:color="auto"/>
      </w:divBdr>
    </w:div>
    <w:div w:id="1108426798">
      <w:bodyDiv w:val="1"/>
      <w:marLeft w:val="0"/>
      <w:marRight w:val="0"/>
      <w:marTop w:val="0"/>
      <w:marBottom w:val="0"/>
      <w:divBdr>
        <w:top w:val="none" w:sz="0" w:space="0" w:color="auto"/>
        <w:left w:val="none" w:sz="0" w:space="0" w:color="auto"/>
        <w:bottom w:val="none" w:sz="0" w:space="0" w:color="auto"/>
        <w:right w:val="none" w:sz="0" w:space="0" w:color="auto"/>
      </w:divBdr>
      <w:divsChild>
        <w:div w:id="1191189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101293">
      <w:bodyDiv w:val="1"/>
      <w:marLeft w:val="0"/>
      <w:marRight w:val="0"/>
      <w:marTop w:val="0"/>
      <w:marBottom w:val="0"/>
      <w:divBdr>
        <w:top w:val="none" w:sz="0" w:space="0" w:color="auto"/>
        <w:left w:val="none" w:sz="0" w:space="0" w:color="auto"/>
        <w:bottom w:val="none" w:sz="0" w:space="0" w:color="auto"/>
        <w:right w:val="none" w:sz="0" w:space="0" w:color="auto"/>
      </w:divBdr>
    </w:div>
    <w:div w:id="1126317631">
      <w:bodyDiv w:val="1"/>
      <w:marLeft w:val="0"/>
      <w:marRight w:val="0"/>
      <w:marTop w:val="0"/>
      <w:marBottom w:val="0"/>
      <w:divBdr>
        <w:top w:val="none" w:sz="0" w:space="0" w:color="auto"/>
        <w:left w:val="none" w:sz="0" w:space="0" w:color="auto"/>
        <w:bottom w:val="none" w:sz="0" w:space="0" w:color="auto"/>
        <w:right w:val="none" w:sz="0" w:space="0" w:color="auto"/>
      </w:divBdr>
    </w:div>
    <w:div w:id="1126968067">
      <w:bodyDiv w:val="1"/>
      <w:marLeft w:val="0"/>
      <w:marRight w:val="0"/>
      <w:marTop w:val="0"/>
      <w:marBottom w:val="0"/>
      <w:divBdr>
        <w:top w:val="none" w:sz="0" w:space="0" w:color="auto"/>
        <w:left w:val="none" w:sz="0" w:space="0" w:color="auto"/>
        <w:bottom w:val="none" w:sz="0" w:space="0" w:color="auto"/>
        <w:right w:val="none" w:sz="0" w:space="0" w:color="auto"/>
      </w:divBdr>
    </w:div>
    <w:div w:id="1132287092">
      <w:bodyDiv w:val="1"/>
      <w:marLeft w:val="0"/>
      <w:marRight w:val="0"/>
      <w:marTop w:val="0"/>
      <w:marBottom w:val="0"/>
      <w:divBdr>
        <w:top w:val="none" w:sz="0" w:space="0" w:color="auto"/>
        <w:left w:val="none" w:sz="0" w:space="0" w:color="auto"/>
        <w:bottom w:val="none" w:sz="0" w:space="0" w:color="auto"/>
        <w:right w:val="none" w:sz="0" w:space="0" w:color="auto"/>
      </w:divBdr>
    </w:div>
    <w:div w:id="1157191856">
      <w:bodyDiv w:val="1"/>
      <w:marLeft w:val="0"/>
      <w:marRight w:val="0"/>
      <w:marTop w:val="0"/>
      <w:marBottom w:val="0"/>
      <w:divBdr>
        <w:top w:val="none" w:sz="0" w:space="0" w:color="auto"/>
        <w:left w:val="none" w:sz="0" w:space="0" w:color="auto"/>
        <w:bottom w:val="none" w:sz="0" w:space="0" w:color="auto"/>
        <w:right w:val="none" w:sz="0" w:space="0" w:color="auto"/>
      </w:divBdr>
    </w:div>
    <w:div w:id="1157456350">
      <w:bodyDiv w:val="1"/>
      <w:marLeft w:val="0"/>
      <w:marRight w:val="0"/>
      <w:marTop w:val="0"/>
      <w:marBottom w:val="0"/>
      <w:divBdr>
        <w:top w:val="none" w:sz="0" w:space="0" w:color="auto"/>
        <w:left w:val="none" w:sz="0" w:space="0" w:color="auto"/>
        <w:bottom w:val="none" w:sz="0" w:space="0" w:color="auto"/>
        <w:right w:val="none" w:sz="0" w:space="0" w:color="auto"/>
      </w:divBdr>
    </w:div>
    <w:div w:id="1165316578">
      <w:bodyDiv w:val="1"/>
      <w:marLeft w:val="0"/>
      <w:marRight w:val="0"/>
      <w:marTop w:val="0"/>
      <w:marBottom w:val="0"/>
      <w:divBdr>
        <w:top w:val="none" w:sz="0" w:space="0" w:color="auto"/>
        <w:left w:val="none" w:sz="0" w:space="0" w:color="auto"/>
        <w:bottom w:val="none" w:sz="0" w:space="0" w:color="auto"/>
        <w:right w:val="none" w:sz="0" w:space="0" w:color="auto"/>
      </w:divBdr>
    </w:div>
    <w:div w:id="1165439547">
      <w:bodyDiv w:val="1"/>
      <w:marLeft w:val="0"/>
      <w:marRight w:val="0"/>
      <w:marTop w:val="0"/>
      <w:marBottom w:val="0"/>
      <w:divBdr>
        <w:top w:val="none" w:sz="0" w:space="0" w:color="auto"/>
        <w:left w:val="none" w:sz="0" w:space="0" w:color="auto"/>
        <w:bottom w:val="none" w:sz="0" w:space="0" w:color="auto"/>
        <w:right w:val="none" w:sz="0" w:space="0" w:color="auto"/>
      </w:divBdr>
    </w:div>
    <w:div w:id="1167860597">
      <w:bodyDiv w:val="1"/>
      <w:marLeft w:val="0"/>
      <w:marRight w:val="0"/>
      <w:marTop w:val="0"/>
      <w:marBottom w:val="0"/>
      <w:divBdr>
        <w:top w:val="none" w:sz="0" w:space="0" w:color="auto"/>
        <w:left w:val="none" w:sz="0" w:space="0" w:color="auto"/>
        <w:bottom w:val="none" w:sz="0" w:space="0" w:color="auto"/>
        <w:right w:val="none" w:sz="0" w:space="0" w:color="auto"/>
      </w:divBdr>
    </w:div>
    <w:div w:id="1174684820">
      <w:bodyDiv w:val="1"/>
      <w:marLeft w:val="0"/>
      <w:marRight w:val="0"/>
      <w:marTop w:val="0"/>
      <w:marBottom w:val="0"/>
      <w:divBdr>
        <w:top w:val="none" w:sz="0" w:space="0" w:color="auto"/>
        <w:left w:val="none" w:sz="0" w:space="0" w:color="auto"/>
        <w:bottom w:val="none" w:sz="0" w:space="0" w:color="auto"/>
        <w:right w:val="none" w:sz="0" w:space="0" w:color="auto"/>
      </w:divBdr>
    </w:div>
    <w:div w:id="1187058362">
      <w:bodyDiv w:val="1"/>
      <w:marLeft w:val="0"/>
      <w:marRight w:val="0"/>
      <w:marTop w:val="0"/>
      <w:marBottom w:val="0"/>
      <w:divBdr>
        <w:top w:val="none" w:sz="0" w:space="0" w:color="auto"/>
        <w:left w:val="none" w:sz="0" w:space="0" w:color="auto"/>
        <w:bottom w:val="none" w:sz="0" w:space="0" w:color="auto"/>
        <w:right w:val="none" w:sz="0" w:space="0" w:color="auto"/>
      </w:divBdr>
    </w:div>
    <w:div w:id="1209336865">
      <w:bodyDiv w:val="1"/>
      <w:marLeft w:val="0"/>
      <w:marRight w:val="0"/>
      <w:marTop w:val="0"/>
      <w:marBottom w:val="0"/>
      <w:divBdr>
        <w:top w:val="none" w:sz="0" w:space="0" w:color="auto"/>
        <w:left w:val="none" w:sz="0" w:space="0" w:color="auto"/>
        <w:bottom w:val="none" w:sz="0" w:space="0" w:color="auto"/>
        <w:right w:val="none" w:sz="0" w:space="0" w:color="auto"/>
      </w:divBdr>
    </w:div>
    <w:div w:id="1234118972">
      <w:bodyDiv w:val="1"/>
      <w:marLeft w:val="0"/>
      <w:marRight w:val="0"/>
      <w:marTop w:val="0"/>
      <w:marBottom w:val="0"/>
      <w:divBdr>
        <w:top w:val="none" w:sz="0" w:space="0" w:color="auto"/>
        <w:left w:val="none" w:sz="0" w:space="0" w:color="auto"/>
        <w:bottom w:val="none" w:sz="0" w:space="0" w:color="auto"/>
        <w:right w:val="none" w:sz="0" w:space="0" w:color="auto"/>
      </w:divBdr>
    </w:div>
    <w:div w:id="1239900396">
      <w:bodyDiv w:val="1"/>
      <w:marLeft w:val="0"/>
      <w:marRight w:val="0"/>
      <w:marTop w:val="0"/>
      <w:marBottom w:val="0"/>
      <w:divBdr>
        <w:top w:val="none" w:sz="0" w:space="0" w:color="auto"/>
        <w:left w:val="none" w:sz="0" w:space="0" w:color="auto"/>
        <w:bottom w:val="none" w:sz="0" w:space="0" w:color="auto"/>
        <w:right w:val="none" w:sz="0" w:space="0" w:color="auto"/>
      </w:divBdr>
      <w:divsChild>
        <w:div w:id="352154320">
          <w:marLeft w:val="0"/>
          <w:marRight w:val="0"/>
          <w:marTop w:val="0"/>
          <w:marBottom w:val="0"/>
          <w:divBdr>
            <w:top w:val="none" w:sz="0" w:space="0" w:color="auto"/>
            <w:left w:val="none" w:sz="0" w:space="0" w:color="auto"/>
            <w:bottom w:val="none" w:sz="0" w:space="0" w:color="auto"/>
            <w:right w:val="none" w:sz="0" w:space="0" w:color="auto"/>
          </w:divBdr>
          <w:divsChild>
            <w:div w:id="843207509">
              <w:marLeft w:val="0"/>
              <w:marRight w:val="0"/>
              <w:marTop w:val="0"/>
              <w:marBottom w:val="0"/>
              <w:divBdr>
                <w:top w:val="none" w:sz="0" w:space="0" w:color="auto"/>
                <w:left w:val="none" w:sz="0" w:space="0" w:color="auto"/>
                <w:bottom w:val="none" w:sz="0" w:space="0" w:color="auto"/>
                <w:right w:val="none" w:sz="0" w:space="0" w:color="auto"/>
              </w:divBdr>
              <w:divsChild>
                <w:div w:id="1309551951">
                  <w:marLeft w:val="0"/>
                  <w:marRight w:val="0"/>
                  <w:marTop w:val="0"/>
                  <w:marBottom w:val="0"/>
                  <w:divBdr>
                    <w:top w:val="none" w:sz="0" w:space="0" w:color="auto"/>
                    <w:left w:val="none" w:sz="0" w:space="0" w:color="auto"/>
                    <w:bottom w:val="none" w:sz="0" w:space="0" w:color="auto"/>
                    <w:right w:val="none" w:sz="0" w:space="0" w:color="auto"/>
                  </w:divBdr>
                  <w:divsChild>
                    <w:div w:id="1572303496">
                      <w:marLeft w:val="0"/>
                      <w:marRight w:val="0"/>
                      <w:marTop w:val="0"/>
                      <w:marBottom w:val="0"/>
                      <w:divBdr>
                        <w:top w:val="none" w:sz="0" w:space="0" w:color="auto"/>
                        <w:left w:val="none" w:sz="0" w:space="0" w:color="auto"/>
                        <w:bottom w:val="none" w:sz="0" w:space="0" w:color="auto"/>
                        <w:right w:val="none" w:sz="0" w:space="0" w:color="auto"/>
                      </w:divBdr>
                      <w:divsChild>
                        <w:div w:id="1209488636">
                          <w:marLeft w:val="0"/>
                          <w:marRight w:val="0"/>
                          <w:marTop w:val="0"/>
                          <w:marBottom w:val="0"/>
                          <w:divBdr>
                            <w:top w:val="none" w:sz="0" w:space="0" w:color="auto"/>
                            <w:left w:val="none" w:sz="0" w:space="0" w:color="auto"/>
                            <w:bottom w:val="none" w:sz="0" w:space="0" w:color="auto"/>
                            <w:right w:val="none" w:sz="0" w:space="0" w:color="auto"/>
                          </w:divBdr>
                          <w:divsChild>
                            <w:div w:id="502429463">
                              <w:marLeft w:val="0"/>
                              <w:marRight w:val="0"/>
                              <w:marTop w:val="0"/>
                              <w:marBottom w:val="0"/>
                              <w:divBdr>
                                <w:top w:val="none" w:sz="0" w:space="0" w:color="auto"/>
                                <w:left w:val="none" w:sz="0" w:space="0" w:color="auto"/>
                                <w:bottom w:val="none" w:sz="0" w:space="0" w:color="auto"/>
                                <w:right w:val="none" w:sz="0" w:space="0" w:color="auto"/>
                              </w:divBdr>
                              <w:divsChild>
                                <w:div w:id="70389778">
                                  <w:marLeft w:val="0"/>
                                  <w:marRight w:val="0"/>
                                  <w:marTop w:val="0"/>
                                  <w:marBottom w:val="0"/>
                                  <w:divBdr>
                                    <w:top w:val="none" w:sz="0" w:space="0" w:color="auto"/>
                                    <w:left w:val="none" w:sz="0" w:space="0" w:color="auto"/>
                                    <w:bottom w:val="none" w:sz="0" w:space="0" w:color="auto"/>
                                    <w:right w:val="none" w:sz="0" w:space="0" w:color="auto"/>
                                  </w:divBdr>
                                  <w:divsChild>
                                    <w:div w:id="9871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013212">
                      <w:marLeft w:val="0"/>
                      <w:marRight w:val="0"/>
                      <w:marTop w:val="0"/>
                      <w:marBottom w:val="0"/>
                      <w:divBdr>
                        <w:top w:val="none" w:sz="0" w:space="0" w:color="auto"/>
                        <w:left w:val="none" w:sz="0" w:space="0" w:color="auto"/>
                        <w:bottom w:val="none" w:sz="0" w:space="0" w:color="auto"/>
                        <w:right w:val="none" w:sz="0" w:space="0" w:color="auto"/>
                      </w:divBdr>
                      <w:divsChild>
                        <w:div w:id="18491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915765">
      <w:bodyDiv w:val="1"/>
      <w:marLeft w:val="0"/>
      <w:marRight w:val="0"/>
      <w:marTop w:val="0"/>
      <w:marBottom w:val="0"/>
      <w:divBdr>
        <w:top w:val="none" w:sz="0" w:space="0" w:color="auto"/>
        <w:left w:val="none" w:sz="0" w:space="0" w:color="auto"/>
        <w:bottom w:val="none" w:sz="0" w:space="0" w:color="auto"/>
        <w:right w:val="none" w:sz="0" w:space="0" w:color="auto"/>
      </w:divBdr>
    </w:div>
    <w:div w:id="1256089279">
      <w:bodyDiv w:val="1"/>
      <w:marLeft w:val="0"/>
      <w:marRight w:val="0"/>
      <w:marTop w:val="0"/>
      <w:marBottom w:val="0"/>
      <w:divBdr>
        <w:top w:val="none" w:sz="0" w:space="0" w:color="auto"/>
        <w:left w:val="none" w:sz="0" w:space="0" w:color="auto"/>
        <w:bottom w:val="none" w:sz="0" w:space="0" w:color="auto"/>
        <w:right w:val="none" w:sz="0" w:space="0" w:color="auto"/>
      </w:divBdr>
    </w:div>
    <w:div w:id="1256524149">
      <w:bodyDiv w:val="1"/>
      <w:marLeft w:val="0"/>
      <w:marRight w:val="0"/>
      <w:marTop w:val="0"/>
      <w:marBottom w:val="0"/>
      <w:divBdr>
        <w:top w:val="none" w:sz="0" w:space="0" w:color="auto"/>
        <w:left w:val="none" w:sz="0" w:space="0" w:color="auto"/>
        <w:bottom w:val="none" w:sz="0" w:space="0" w:color="auto"/>
        <w:right w:val="none" w:sz="0" w:space="0" w:color="auto"/>
      </w:divBdr>
    </w:div>
    <w:div w:id="1263417768">
      <w:bodyDiv w:val="1"/>
      <w:marLeft w:val="0"/>
      <w:marRight w:val="0"/>
      <w:marTop w:val="0"/>
      <w:marBottom w:val="0"/>
      <w:divBdr>
        <w:top w:val="none" w:sz="0" w:space="0" w:color="auto"/>
        <w:left w:val="none" w:sz="0" w:space="0" w:color="auto"/>
        <w:bottom w:val="none" w:sz="0" w:space="0" w:color="auto"/>
        <w:right w:val="none" w:sz="0" w:space="0" w:color="auto"/>
      </w:divBdr>
    </w:div>
    <w:div w:id="1285187000">
      <w:bodyDiv w:val="1"/>
      <w:marLeft w:val="0"/>
      <w:marRight w:val="0"/>
      <w:marTop w:val="0"/>
      <w:marBottom w:val="0"/>
      <w:divBdr>
        <w:top w:val="none" w:sz="0" w:space="0" w:color="auto"/>
        <w:left w:val="none" w:sz="0" w:space="0" w:color="auto"/>
        <w:bottom w:val="none" w:sz="0" w:space="0" w:color="auto"/>
        <w:right w:val="none" w:sz="0" w:space="0" w:color="auto"/>
      </w:divBdr>
    </w:div>
    <w:div w:id="1290939363">
      <w:bodyDiv w:val="1"/>
      <w:marLeft w:val="0"/>
      <w:marRight w:val="0"/>
      <w:marTop w:val="0"/>
      <w:marBottom w:val="0"/>
      <w:divBdr>
        <w:top w:val="none" w:sz="0" w:space="0" w:color="auto"/>
        <w:left w:val="none" w:sz="0" w:space="0" w:color="auto"/>
        <w:bottom w:val="none" w:sz="0" w:space="0" w:color="auto"/>
        <w:right w:val="none" w:sz="0" w:space="0" w:color="auto"/>
      </w:divBdr>
    </w:div>
    <w:div w:id="1291739889">
      <w:bodyDiv w:val="1"/>
      <w:marLeft w:val="0"/>
      <w:marRight w:val="0"/>
      <w:marTop w:val="0"/>
      <w:marBottom w:val="0"/>
      <w:divBdr>
        <w:top w:val="none" w:sz="0" w:space="0" w:color="auto"/>
        <w:left w:val="none" w:sz="0" w:space="0" w:color="auto"/>
        <w:bottom w:val="none" w:sz="0" w:space="0" w:color="auto"/>
        <w:right w:val="none" w:sz="0" w:space="0" w:color="auto"/>
      </w:divBdr>
    </w:div>
    <w:div w:id="1297105580">
      <w:bodyDiv w:val="1"/>
      <w:marLeft w:val="0"/>
      <w:marRight w:val="0"/>
      <w:marTop w:val="0"/>
      <w:marBottom w:val="0"/>
      <w:divBdr>
        <w:top w:val="none" w:sz="0" w:space="0" w:color="auto"/>
        <w:left w:val="none" w:sz="0" w:space="0" w:color="auto"/>
        <w:bottom w:val="none" w:sz="0" w:space="0" w:color="auto"/>
        <w:right w:val="none" w:sz="0" w:space="0" w:color="auto"/>
      </w:divBdr>
    </w:div>
    <w:div w:id="1299140708">
      <w:bodyDiv w:val="1"/>
      <w:marLeft w:val="0"/>
      <w:marRight w:val="0"/>
      <w:marTop w:val="0"/>
      <w:marBottom w:val="0"/>
      <w:divBdr>
        <w:top w:val="none" w:sz="0" w:space="0" w:color="auto"/>
        <w:left w:val="none" w:sz="0" w:space="0" w:color="auto"/>
        <w:bottom w:val="none" w:sz="0" w:space="0" w:color="auto"/>
        <w:right w:val="none" w:sz="0" w:space="0" w:color="auto"/>
      </w:divBdr>
    </w:div>
    <w:div w:id="1309439432">
      <w:bodyDiv w:val="1"/>
      <w:marLeft w:val="0"/>
      <w:marRight w:val="0"/>
      <w:marTop w:val="0"/>
      <w:marBottom w:val="0"/>
      <w:divBdr>
        <w:top w:val="none" w:sz="0" w:space="0" w:color="auto"/>
        <w:left w:val="none" w:sz="0" w:space="0" w:color="auto"/>
        <w:bottom w:val="none" w:sz="0" w:space="0" w:color="auto"/>
        <w:right w:val="none" w:sz="0" w:space="0" w:color="auto"/>
      </w:divBdr>
    </w:div>
    <w:div w:id="1315337381">
      <w:bodyDiv w:val="1"/>
      <w:marLeft w:val="0"/>
      <w:marRight w:val="0"/>
      <w:marTop w:val="0"/>
      <w:marBottom w:val="0"/>
      <w:divBdr>
        <w:top w:val="none" w:sz="0" w:space="0" w:color="auto"/>
        <w:left w:val="none" w:sz="0" w:space="0" w:color="auto"/>
        <w:bottom w:val="none" w:sz="0" w:space="0" w:color="auto"/>
        <w:right w:val="none" w:sz="0" w:space="0" w:color="auto"/>
      </w:divBdr>
    </w:div>
    <w:div w:id="1315766851">
      <w:bodyDiv w:val="1"/>
      <w:marLeft w:val="0"/>
      <w:marRight w:val="0"/>
      <w:marTop w:val="0"/>
      <w:marBottom w:val="0"/>
      <w:divBdr>
        <w:top w:val="none" w:sz="0" w:space="0" w:color="auto"/>
        <w:left w:val="none" w:sz="0" w:space="0" w:color="auto"/>
        <w:bottom w:val="none" w:sz="0" w:space="0" w:color="auto"/>
        <w:right w:val="none" w:sz="0" w:space="0" w:color="auto"/>
      </w:divBdr>
    </w:div>
    <w:div w:id="1319849518">
      <w:bodyDiv w:val="1"/>
      <w:marLeft w:val="0"/>
      <w:marRight w:val="0"/>
      <w:marTop w:val="0"/>
      <w:marBottom w:val="0"/>
      <w:divBdr>
        <w:top w:val="none" w:sz="0" w:space="0" w:color="auto"/>
        <w:left w:val="none" w:sz="0" w:space="0" w:color="auto"/>
        <w:bottom w:val="none" w:sz="0" w:space="0" w:color="auto"/>
        <w:right w:val="none" w:sz="0" w:space="0" w:color="auto"/>
      </w:divBdr>
    </w:div>
    <w:div w:id="1322386365">
      <w:bodyDiv w:val="1"/>
      <w:marLeft w:val="0"/>
      <w:marRight w:val="0"/>
      <w:marTop w:val="0"/>
      <w:marBottom w:val="0"/>
      <w:divBdr>
        <w:top w:val="none" w:sz="0" w:space="0" w:color="auto"/>
        <w:left w:val="none" w:sz="0" w:space="0" w:color="auto"/>
        <w:bottom w:val="none" w:sz="0" w:space="0" w:color="auto"/>
        <w:right w:val="none" w:sz="0" w:space="0" w:color="auto"/>
      </w:divBdr>
    </w:div>
    <w:div w:id="1336570790">
      <w:bodyDiv w:val="1"/>
      <w:marLeft w:val="0"/>
      <w:marRight w:val="0"/>
      <w:marTop w:val="0"/>
      <w:marBottom w:val="0"/>
      <w:divBdr>
        <w:top w:val="none" w:sz="0" w:space="0" w:color="auto"/>
        <w:left w:val="none" w:sz="0" w:space="0" w:color="auto"/>
        <w:bottom w:val="none" w:sz="0" w:space="0" w:color="auto"/>
        <w:right w:val="none" w:sz="0" w:space="0" w:color="auto"/>
      </w:divBdr>
    </w:div>
    <w:div w:id="1337725523">
      <w:bodyDiv w:val="1"/>
      <w:marLeft w:val="0"/>
      <w:marRight w:val="0"/>
      <w:marTop w:val="0"/>
      <w:marBottom w:val="0"/>
      <w:divBdr>
        <w:top w:val="none" w:sz="0" w:space="0" w:color="auto"/>
        <w:left w:val="none" w:sz="0" w:space="0" w:color="auto"/>
        <w:bottom w:val="none" w:sz="0" w:space="0" w:color="auto"/>
        <w:right w:val="none" w:sz="0" w:space="0" w:color="auto"/>
      </w:divBdr>
    </w:div>
    <w:div w:id="1345859467">
      <w:bodyDiv w:val="1"/>
      <w:marLeft w:val="0"/>
      <w:marRight w:val="0"/>
      <w:marTop w:val="0"/>
      <w:marBottom w:val="0"/>
      <w:divBdr>
        <w:top w:val="none" w:sz="0" w:space="0" w:color="auto"/>
        <w:left w:val="none" w:sz="0" w:space="0" w:color="auto"/>
        <w:bottom w:val="none" w:sz="0" w:space="0" w:color="auto"/>
        <w:right w:val="none" w:sz="0" w:space="0" w:color="auto"/>
      </w:divBdr>
    </w:div>
    <w:div w:id="1347825883">
      <w:bodyDiv w:val="1"/>
      <w:marLeft w:val="0"/>
      <w:marRight w:val="0"/>
      <w:marTop w:val="0"/>
      <w:marBottom w:val="0"/>
      <w:divBdr>
        <w:top w:val="none" w:sz="0" w:space="0" w:color="auto"/>
        <w:left w:val="none" w:sz="0" w:space="0" w:color="auto"/>
        <w:bottom w:val="none" w:sz="0" w:space="0" w:color="auto"/>
        <w:right w:val="none" w:sz="0" w:space="0" w:color="auto"/>
      </w:divBdr>
    </w:div>
    <w:div w:id="1358460314">
      <w:bodyDiv w:val="1"/>
      <w:marLeft w:val="0"/>
      <w:marRight w:val="0"/>
      <w:marTop w:val="0"/>
      <w:marBottom w:val="0"/>
      <w:divBdr>
        <w:top w:val="none" w:sz="0" w:space="0" w:color="auto"/>
        <w:left w:val="none" w:sz="0" w:space="0" w:color="auto"/>
        <w:bottom w:val="none" w:sz="0" w:space="0" w:color="auto"/>
        <w:right w:val="none" w:sz="0" w:space="0" w:color="auto"/>
      </w:divBdr>
    </w:div>
    <w:div w:id="1362973610">
      <w:bodyDiv w:val="1"/>
      <w:marLeft w:val="0"/>
      <w:marRight w:val="0"/>
      <w:marTop w:val="0"/>
      <w:marBottom w:val="0"/>
      <w:divBdr>
        <w:top w:val="none" w:sz="0" w:space="0" w:color="auto"/>
        <w:left w:val="none" w:sz="0" w:space="0" w:color="auto"/>
        <w:bottom w:val="none" w:sz="0" w:space="0" w:color="auto"/>
        <w:right w:val="none" w:sz="0" w:space="0" w:color="auto"/>
      </w:divBdr>
      <w:divsChild>
        <w:div w:id="1365788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7219049">
      <w:bodyDiv w:val="1"/>
      <w:marLeft w:val="0"/>
      <w:marRight w:val="0"/>
      <w:marTop w:val="0"/>
      <w:marBottom w:val="0"/>
      <w:divBdr>
        <w:top w:val="none" w:sz="0" w:space="0" w:color="auto"/>
        <w:left w:val="none" w:sz="0" w:space="0" w:color="auto"/>
        <w:bottom w:val="none" w:sz="0" w:space="0" w:color="auto"/>
        <w:right w:val="none" w:sz="0" w:space="0" w:color="auto"/>
      </w:divBdr>
    </w:div>
    <w:div w:id="1375157323">
      <w:bodyDiv w:val="1"/>
      <w:marLeft w:val="0"/>
      <w:marRight w:val="0"/>
      <w:marTop w:val="0"/>
      <w:marBottom w:val="0"/>
      <w:divBdr>
        <w:top w:val="none" w:sz="0" w:space="0" w:color="auto"/>
        <w:left w:val="none" w:sz="0" w:space="0" w:color="auto"/>
        <w:bottom w:val="none" w:sz="0" w:space="0" w:color="auto"/>
        <w:right w:val="none" w:sz="0" w:space="0" w:color="auto"/>
      </w:divBdr>
      <w:divsChild>
        <w:div w:id="1383946408">
          <w:marLeft w:val="0"/>
          <w:marRight w:val="0"/>
          <w:marTop w:val="0"/>
          <w:marBottom w:val="0"/>
          <w:divBdr>
            <w:top w:val="none" w:sz="0" w:space="0" w:color="auto"/>
            <w:left w:val="none" w:sz="0" w:space="0" w:color="auto"/>
            <w:bottom w:val="none" w:sz="0" w:space="0" w:color="auto"/>
            <w:right w:val="none" w:sz="0" w:space="0" w:color="auto"/>
          </w:divBdr>
          <w:divsChild>
            <w:div w:id="2092313021">
              <w:marLeft w:val="0"/>
              <w:marRight w:val="0"/>
              <w:marTop w:val="0"/>
              <w:marBottom w:val="0"/>
              <w:divBdr>
                <w:top w:val="none" w:sz="0" w:space="0" w:color="auto"/>
                <w:left w:val="none" w:sz="0" w:space="0" w:color="auto"/>
                <w:bottom w:val="none" w:sz="0" w:space="0" w:color="auto"/>
                <w:right w:val="none" w:sz="0" w:space="0" w:color="auto"/>
              </w:divBdr>
              <w:divsChild>
                <w:div w:id="2077434809">
                  <w:marLeft w:val="0"/>
                  <w:marRight w:val="0"/>
                  <w:marTop w:val="0"/>
                  <w:marBottom w:val="0"/>
                  <w:divBdr>
                    <w:top w:val="none" w:sz="0" w:space="0" w:color="auto"/>
                    <w:left w:val="none" w:sz="0" w:space="0" w:color="auto"/>
                    <w:bottom w:val="none" w:sz="0" w:space="0" w:color="auto"/>
                    <w:right w:val="none" w:sz="0" w:space="0" w:color="auto"/>
                  </w:divBdr>
                  <w:divsChild>
                    <w:div w:id="105801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359877">
      <w:bodyDiv w:val="1"/>
      <w:marLeft w:val="0"/>
      <w:marRight w:val="0"/>
      <w:marTop w:val="0"/>
      <w:marBottom w:val="0"/>
      <w:divBdr>
        <w:top w:val="none" w:sz="0" w:space="0" w:color="auto"/>
        <w:left w:val="none" w:sz="0" w:space="0" w:color="auto"/>
        <w:bottom w:val="none" w:sz="0" w:space="0" w:color="auto"/>
        <w:right w:val="none" w:sz="0" w:space="0" w:color="auto"/>
      </w:divBdr>
    </w:div>
    <w:div w:id="1386638338">
      <w:bodyDiv w:val="1"/>
      <w:marLeft w:val="0"/>
      <w:marRight w:val="0"/>
      <w:marTop w:val="0"/>
      <w:marBottom w:val="0"/>
      <w:divBdr>
        <w:top w:val="none" w:sz="0" w:space="0" w:color="auto"/>
        <w:left w:val="none" w:sz="0" w:space="0" w:color="auto"/>
        <w:bottom w:val="none" w:sz="0" w:space="0" w:color="auto"/>
        <w:right w:val="none" w:sz="0" w:space="0" w:color="auto"/>
      </w:divBdr>
    </w:div>
    <w:div w:id="1392270119">
      <w:bodyDiv w:val="1"/>
      <w:marLeft w:val="0"/>
      <w:marRight w:val="0"/>
      <w:marTop w:val="0"/>
      <w:marBottom w:val="0"/>
      <w:divBdr>
        <w:top w:val="none" w:sz="0" w:space="0" w:color="auto"/>
        <w:left w:val="none" w:sz="0" w:space="0" w:color="auto"/>
        <w:bottom w:val="none" w:sz="0" w:space="0" w:color="auto"/>
        <w:right w:val="none" w:sz="0" w:space="0" w:color="auto"/>
      </w:divBdr>
    </w:div>
    <w:div w:id="1394885602">
      <w:bodyDiv w:val="1"/>
      <w:marLeft w:val="0"/>
      <w:marRight w:val="0"/>
      <w:marTop w:val="0"/>
      <w:marBottom w:val="0"/>
      <w:divBdr>
        <w:top w:val="none" w:sz="0" w:space="0" w:color="auto"/>
        <w:left w:val="none" w:sz="0" w:space="0" w:color="auto"/>
        <w:bottom w:val="none" w:sz="0" w:space="0" w:color="auto"/>
        <w:right w:val="none" w:sz="0" w:space="0" w:color="auto"/>
      </w:divBdr>
    </w:div>
    <w:div w:id="1411390308">
      <w:bodyDiv w:val="1"/>
      <w:marLeft w:val="0"/>
      <w:marRight w:val="0"/>
      <w:marTop w:val="0"/>
      <w:marBottom w:val="0"/>
      <w:divBdr>
        <w:top w:val="none" w:sz="0" w:space="0" w:color="auto"/>
        <w:left w:val="none" w:sz="0" w:space="0" w:color="auto"/>
        <w:bottom w:val="none" w:sz="0" w:space="0" w:color="auto"/>
        <w:right w:val="none" w:sz="0" w:space="0" w:color="auto"/>
      </w:divBdr>
    </w:div>
    <w:div w:id="1416975036">
      <w:bodyDiv w:val="1"/>
      <w:marLeft w:val="0"/>
      <w:marRight w:val="0"/>
      <w:marTop w:val="0"/>
      <w:marBottom w:val="0"/>
      <w:divBdr>
        <w:top w:val="none" w:sz="0" w:space="0" w:color="auto"/>
        <w:left w:val="none" w:sz="0" w:space="0" w:color="auto"/>
        <w:bottom w:val="none" w:sz="0" w:space="0" w:color="auto"/>
        <w:right w:val="none" w:sz="0" w:space="0" w:color="auto"/>
      </w:divBdr>
    </w:div>
    <w:div w:id="1435055758">
      <w:bodyDiv w:val="1"/>
      <w:marLeft w:val="0"/>
      <w:marRight w:val="0"/>
      <w:marTop w:val="0"/>
      <w:marBottom w:val="0"/>
      <w:divBdr>
        <w:top w:val="none" w:sz="0" w:space="0" w:color="auto"/>
        <w:left w:val="none" w:sz="0" w:space="0" w:color="auto"/>
        <w:bottom w:val="none" w:sz="0" w:space="0" w:color="auto"/>
        <w:right w:val="none" w:sz="0" w:space="0" w:color="auto"/>
      </w:divBdr>
    </w:div>
    <w:div w:id="1435521096">
      <w:bodyDiv w:val="1"/>
      <w:marLeft w:val="0"/>
      <w:marRight w:val="0"/>
      <w:marTop w:val="0"/>
      <w:marBottom w:val="0"/>
      <w:divBdr>
        <w:top w:val="none" w:sz="0" w:space="0" w:color="auto"/>
        <w:left w:val="none" w:sz="0" w:space="0" w:color="auto"/>
        <w:bottom w:val="none" w:sz="0" w:space="0" w:color="auto"/>
        <w:right w:val="none" w:sz="0" w:space="0" w:color="auto"/>
      </w:divBdr>
      <w:divsChild>
        <w:div w:id="1725450754">
          <w:marLeft w:val="0"/>
          <w:marRight w:val="0"/>
          <w:marTop w:val="0"/>
          <w:marBottom w:val="0"/>
          <w:divBdr>
            <w:top w:val="none" w:sz="0" w:space="0" w:color="auto"/>
            <w:left w:val="none" w:sz="0" w:space="0" w:color="auto"/>
            <w:bottom w:val="none" w:sz="0" w:space="0" w:color="auto"/>
            <w:right w:val="none" w:sz="0" w:space="0" w:color="auto"/>
          </w:divBdr>
          <w:divsChild>
            <w:div w:id="1019625095">
              <w:marLeft w:val="0"/>
              <w:marRight w:val="0"/>
              <w:marTop w:val="0"/>
              <w:marBottom w:val="0"/>
              <w:divBdr>
                <w:top w:val="none" w:sz="0" w:space="0" w:color="auto"/>
                <w:left w:val="none" w:sz="0" w:space="0" w:color="auto"/>
                <w:bottom w:val="none" w:sz="0" w:space="0" w:color="auto"/>
                <w:right w:val="none" w:sz="0" w:space="0" w:color="auto"/>
              </w:divBdr>
              <w:divsChild>
                <w:div w:id="34893536">
                  <w:marLeft w:val="0"/>
                  <w:marRight w:val="0"/>
                  <w:marTop w:val="0"/>
                  <w:marBottom w:val="0"/>
                  <w:divBdr>
                    <w:top w:val="none" w:sz="0" w:space="0" w:color="auto"/>
                    <w:left w:val="none" w:sz="0" w:space="0" w:color="auto"/>
                    <w:bottom w:val="none" w:sz="0" w:space="0" w:color="auto"/>
                    <w:right w:val="none" w:sz="0" w:space="0" w:color="auto"/>
                  </w:divBdr>
                  <w:divsChild>
                    <w:div w:id="1172835557">
                      <w:marLeft w:val="0"/>
                      <w:marRight w:val="0"/>
                      <w:marTop w:val="0"/>
                      <w:marBottom w:val="0"/>
                      <w:divBdr>
                        <w:top w:val="none" w:sz="0" w:space="0" w:color="auto"/>
                        <w:left w:val="none" w:sz="0" w:space="0" w:color="auto"/>
                        <w:bottom w:val="none" w:sz="0" w:space="0" w:color="auto"/>
                        <w:right w:val="none" w:sz="0" w:space="0" w:color="auto"/>
                      </w:divBdr>
                      <w:divsChild>
                        <w:div w:id="777721956">
                          <w:marLeft w:val="0"/>
                          <w:marRight w:val="0"/>
                          <w:marTop w:val="0"/>
                          <w:marBottom w:val="0"/>
                          <w:divBdr>
                            <w:top w:val="none" w:sz="0" w:space="0" w:color="auto"/>
                            <w:left w:val="none" w:sz="0" w:space="0" w:color="auto"/>
                            <w:bottom w:val="none" w:sz="0" w:space="0" w:color="auto"/>
                            <w:right w:val="none" w:sz="0" w:space="0" w:color="auto"/>
                          </w:divBdr>
                          <w:divsChild>
                            <w:div w:id="899049684">
                              <w:marLeft w:val="0"/>
                              <w:marRight w:val="0"/>
                              <w:marTop w:val="0"/>
                              <w:marBottom w:val="0"/>
                              <w:divBdr>
                                <w:top w:val="none" w:sz="0" w:space="0" w:color="auto"/>
                                <w:left w:val="none" w:sz="0" w:space="0" w:color="auto"/>
                                <w:bottom w:val="none" w:sz="0" w:space="0" w:color="auto"/>
                                <w:right w:val="none" w:sz="0" w:space="0" w:color="auto"/>
                              </w:divBdr>
                              <w:divsChild>
                                <w:div w:id="1775904919">
                                  <w:marLeft w:val="0"/>
                                  <w:marRight w:val="0"/>
                                  <w:marTop w:val="0"/>
                                  <w:marBottom w:val="0"/>
                                  <w:divBdr>
                                    <w:top w:val="none" w:sz="0" w:space="0" w:color="auto"/>
                                    <w:left w:val="none" w:sz="0" w:space="0" w:color="auto"/>
                                    <w:bottom w:val="none" w:sz="0" w:space="0" w:color="auto"/>
                                    <w:right w:val="none" w:sz="0" w:space="0" w:color="auto"/>
                                  </w:divBdr>
                                  <w:divsChild>
                                    <w:div w:id="16079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28667">
                      <w:marLeft w:val="0"/>
                      <w:marRight w:val="0"/>
                      <w:marTop w:val="0"/>
                      <w:marBottom w:val="0"/>
                      <w:divBdr>
                        <w:top w:val="none" w:sz="0" w:space="0" w:color="auto"/>
                        <w:left w:val="none" w:sz="0" w:space="0" w:color="auto"/>
                        <w:bottom w:val="none" w:sz="0" w:space="0" w:color="auto"/>
                        <w:right w:val="none" w:sz="0" w:space="0" w:color="auto"/>
                      </w:divBdr>
                      <w:divsChild>
                        <w:div w:id="72387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526543">
      <w:bodyDiv w:val="1"/>
      <w:marLeft w:val="0"/>
      <w:marRight w:val="0"/>
      <w:marTop w:val="0"/>
      <w:marBottom w:val="0"/>
      <w:divBdr>
        <w:top w:val="none" w:sz="0" w:space="0" w:color="auto"/>
        <w:left w:val="none" w:sz="0" w:space="0" w:color="auto"/>
        <w:bottom w:val="none" w:sz="0" w:space="0" w:color="auto"/>
        <w:right w:val="none" w:sz="0" w:space="0" w:color="auto"/>
      </w:divBdr>
    </w:div>
    <w:div w:id="1447042897">
      <w:bodyDiv w:val="1"/>
      <w:marLeft w:val="0"/>
      <w:marRight w:val="0"/>
      <w:marTop w:val="0"/>
      <w:marBottom w:val="0"/>
      <w:divBdr>
        <w:top w:val="none" w:sz="0" w:space="0" w:color="auto"/>
        <w:left w:val="none" w:sz="0" w:space="0" w:color="auto"/>
        <w:bottom w:val="none" w:sz="0" w:space="0" w:color="auto"/>
        <w:right w:val="none" w:sz="0" w:space="0" w:color="auto"/>
      </w:divBdr>
    </w:div>
    <w:div w:id="1451237911">
      <w:bodyDiv w:val="1"/>
      <w:marLeft w:val="0"/>
      <w:marRight w:val="0"/>
      <w:marTop w:val="0"/>
      <w:marBottom w:val="0"/>
      <w:divBdr>
        <w:top w:val="none" w:sz="0" w:space="0" w:color="auto"/>
        <w:left w:val="none" w:sz="0" w:space="0" w:color="auto"/>
        <w:bottom w:val="none" w:sz="0" w:space="0" w:color="auto"/>
        <w:right w:val="none" w:sz="0" w:space="0" w:color="auto"/>
      </w:divBdr>
    </w:div>
    <w:div w:id="1466384732">
      <w:bodyDiv w:val="1"/>
      <w:marLeft w:val="0"/>
      <w:marRight w:val="0"/>
      <w:marTop w:val="0"/>
      <w:marBottom w:val="0"/>
      <w:divBdr>
        <w:top w:val="none" w:sz="0" w:space="0" w:color="auto"/>
        <w:left w:val="none" w:sz="0" w:space="0" w:color="auto"/>
        <w:bottom w:val="none" w:sz="0" w:space="0" w:color="auto"/>
        <w:right w:val="none" w:sz="0" w:space="0" w:color="auto"/>
      </w:divBdr>
    </w:div>
    <w:div w:id="1471752613">
      <w:bodyDiv w:val="1"/>
      <w:marLeft w:val="0"/>
      <w:marRight w:val="0"/>
      <w:marTop w:val="0"/>
      <w:marBottom w:val="0"/>
      <w:divBdr>
        <w:top w:val="none" w:sz="0" w:space="0" w:color="auto"/>
        <w:left w:val="none" w:sz="0" w:space="0" w:color="auto"/>
        <w:bottom w:val="none" w:sz="0" w:space="0" w:color="auto"/>
        <w:right w:val="none" w:sz="0" w:space="0" w:color="auto"/>
      </w:divBdr>
    </w:div>
    <w:div w:id="1478692645">
      <w:bodyDiv w:val="1"/>
      <w:marLeft w:val="0"/>
      <w:marRight w:val="0"/>
      <w:marTop w:val="0"/>
      <w:marBottom w:val="0"/>
      <w:divBdr>
        <w:top w:val="none" w:sz="0" w:space="0" w:color="auto"/>
        <w:left w:val="none" w:sz="0" w:space="0" w:color="auto"/>
        <w:bottom w:val="none" w:sz="0" w:space="0" w:color="auto"/>
        <w:right w:val="none" w:sz="0" w:space="0" w:color="auto"/>
      </w:divBdr>
    </w:div>
    <w:div w:id="1496456389">
      <w:bodyDiv w:val="1"/>
      <w:marLeft w:val="0"/>
      <w:marRight w:val="0"/>
      <w:marTop w:val="0"/>
      <w:marBottom w:val="0"/>
      <w:divBdr>
        <w:top w:val="none" w:sz="0" w:space="0" w:color="auto"/>
        <w:left w:val="none" w:sz="0" w:space="0" w:color="auto"/>
        <w:bottom w:val="none" w:sz="0" w:space="0" w:color="auto"/>
        <w:right w:val="none" w:sz="0" w:space="0" w:color="auto"/>
      </w:divBdr>
    </w:div>
    <w:div w:id="1515223313">
      <w:bodyDiv w:val="1"/>
      <w:marLeft w:val="0"/>
      <w:marRight w:val="0"/>
      <w:marTop w:val="0"/>
      <w:marBottom w:val="0"/>
      <w:divBdr>
        <w:top w:val="none" w:sz="0" w:space="0" w:color="auto"/>
        <w:left w:val="none" w:sz="0" w:space="0" w:color="auto"/>
        <w:bottom w:val="none" w:sz="0" w:space="0" w:color="auto"/>
        <w:right w:val="none" w:sz="0" w:space="0" w:color="auto"/>
      </w:divBdr>
      <w:divsChild>
        <w:div w:id="1086265715">
          <w:marLeft w:val="0"/>
          <w:marRight w:val="0"/>
          <w:marTop w:val="0"/>
          <w:marBottom w:val="0"/>
          <w:divBdr>
            <w:top w:val="none" w:sz="0" w:space="0" w:color="auto"/>
            <w:left w:val="none" w:sz="0" w:space="0" w:color="auto"/>
            <w:bottom w:val="none" w:sz="0" w:space="0" w:color="auto"/>
            <w:right w:val="none" w:sz="0" w:space="0" w:color="auto"/>
          </w:divBdr>
          <w:divsChild>
            <w:div w:id="1666545597">
              <w:marLeft w:val="0"/>
              <w:marRight w:val="0"/>
              <w:marTop w:val="0"/>
              <w:marBottom w:val="0"/>
              <w:divBdr>
                <w:top w:val="none" w:sz="0" w:space="0" w:color="auto"/>
                <w:left w:val="none" w:sz="0" w:space="0" w:color="auto"/>
                <w:bottom w:val="none" w:sz="0" w:space="0" w:color="auto"/>
                <w:right w:val="none" w:sz="0" w:space="0" w:color="auto"/>
              </w:divBdr>
              <w:divsChild>
                <w:div w:id="872308188">
                  <w:marLeft w:val="0"/>
                  <w:marRight w:val="0"/>
                  <w:marTop w:val="0"/>
                  <w:marBottom w:val="0"/>
                  <w:divBdr>
                    <w:top w:val="none" w:sz="0" w:space="0" w:color="auto"/>
                    <w:left w:val="none" w:sz="0" w:space="0" w:color="auto"/>
                    <w:bottom w:val="none" w:sz="0" w:space="0" w:color="auto"/>
                    <w:right w:val="none" w:sz="0" w:space="0" w:color="auto"/>
                  </w:divBdr>
                  <w:divsChild>
                    <w:div w:id="1811247831">
                      <w:marLeft w:val="0"/>
                      <w:marRight w:val="0"/>
                      <w:marTop w:val="0"/>
                      <w:marBottom w:val="0"/>
                      <w:divBdr>
                        <w:top w:val="none" w:sz="0" w:space="0" w:color="auto"/>
                        <w:left w:val="none" w:sz="0" w:space="0" w:color="auto"/>
                        <w:bottom w:val="none" w:sz="0" w:space="0" w:color="auto"/>
                        <w:right w:val="none" w:sz="0" w:space="0" w:color="auto"/>
                      </w:divBdr>
                      <w:divsChild>
                        <w:div w:id="103574845">
                          <w:marLeft w:val="0"/>
                          <w:marRight w:val="0"/>
                          <w:marTop w:val="0"/>
                          <w:marBottom w:val="0"/>
                          <w:divBdr>
                            <w:top w:val="none" w:sz="0" w:space="0" w:color="auto"/>
                            <w:left w:val="none" w:sz="0" w:space="0" w:color="auto"/>
                            <w:bottom w:val="none" w:sz="0" w:space="0" w:color="auto"/>
                            <w:right w:val="none" w:sz="0" w:space="0" w:color="auto"/>
                          </w:divBdr>
                          <w:divsChild>
                            <w:div w:id="1226837750">
                              <w:marLeft w:val="0"/>
                              <w:marRight w:val="0"/>
                              <w:marTop w:val="0"/>
                              <w:marBottom w:val="0"/>
                              <w:divBdr>
                                <w:top w:val="none" w:sz="0" w:space="0" w:color="auto"/>
                                <w:left w:val="none" w:sz="0" w:space="0" w:color="auto"/>
                                <w:bottom w:val="none" w:sz="0" w:space="0" w:color="auto"/>
                                <w:right w:val="none" w:sz="0" w:space="0" w:color="auto"/>
                              </w:divBdr>
                              <w:divsChild>
                                <w:div w:id="1348214234">
                                  <w:marLeft w:val="0"/>
                                  <w:marRight w:val="0"/>
                                  <w:marTop w:val="0"/>
                                  <w:marBottom w:val="0"/>
                                  <w:divBdr>
                                    <w:top w:val="none" w:sz="0" w:space="0" w:color="auto"/>
                                    <w:left w:val="none" w:sz="0" w:space="0" w:color="auto"/>
                                    <w:bottom w:val="none" w:sz="0" w:space="0" w:color="auto"/>
                                    <w:right w:val="none" w:sz="0" w:space="0" w:color="auto"/>
                                  </w:divBdr>
                                  <w:divsChild>
                                    <w:div w:id="122644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3756">
                      <w:marLeft w:val="0"/>
                      <w:marRight w:val="0"/>
                      <w:marTop w:val="0"/>
                      <w:marBottom w:val="0"/>
                      <w:divBdr>
                        <w:top w:val="none" w:sz="0" w:space="0" w:color="auto"/>
                        <w:left w:val="none" w:sz="0" w:space="0" w:color="auto"/>
                        <w:bottom w:val="none" w:sz="0" w:space="0" w:color="auto"/>
                        <w:right w:val="none" w:sz="0" w:space="0" w:color="auto"/>
                      </w:divBdr>
                      <w:divsChild>
                        <w:div w:id="126564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654878">
      <w:bodyDiv w:val="1"/>
      <w:marLeft w:val="0"/>
      <w:marRight w:val="0"/>
      <w:marTop w:val="0"/>
      <w:marBottom w:val="0"/>
      <w:divBdr>
        <w:top w:val="none" w:sz="0" w:space="0" w:color="auto"/>
        <w:left w:val="none" w:sz="0" w:space="0" w:color="auto"/>
        <w:bottom w:val="none" w:sz="0" w:space="0" w:color="auto"/>
        <w:right w:val="none" w:sz="0" w:space="0" w:color="auto"/>
      </w:divBdr>
    </w:div>
    <w:div w:id="1522278673">
      <w:bodyDiv w:val="1"/>
      <w:marLeft w:val="0"/>
      <w:marRight w:val="0"/>
      <w:marTop w:val="0"/>
      <w:marBottom w:val="0"/>
      <w:divBdr>
        <w:top w:val="none" w:sz="0" w:space="0" w:color="auto"/>
        <w:left w:val="none" w:sz="0" w:space="0" w:color="auto"/>
        <w:bottom w:val="none" w:sz="0" w:space="0" w:color="auto"/>
        <w:right w:val="none" w:sz="0" w:space="0" w:color="auto"/>
      </w:divBdr>
    </w:div>
    <w:div w:id="1527713552">
      <w:bodyDiv w:val="1"/>
      <w:marLeft w:val="0"/>
      <w:marRight w:val="0"/>
      <w:marTop w:val="0"/>
      <w:marBottom w:val="0"/>
      <w:divBdr>
        <w:top w:val="none" w:sz="0" w:space="0" w:color="auto"/>
        <w:left w:val="none" w:sz="0" w:space="0" w:color="auto"/>
        <w:bottom w:val="none" w:sz="0" w:space="0" w:color="auto"/>
        <w:right w:val="none" w:sz="0" w:space="0" w:color="auto"/>
      </w:divBdr>
      <w:divsChild>
        <w:div w:id="459611844">
          <w:marLeft w:val="0"/>
          <w:marRight w:val="0"/>
          <w:marTop w:val="0"/>
          <w:marBottom w:val="0"/>
          <w:divBdr>
            <w:top w:val="none" w:sz="0" w:space="0" w:color="auto"/>
            <w:left w:val="none" w:sz="0" w:space="0" w:color="auto"/>
            <w:bottom w:val="none" w:sz="0" w:space="0" w:color="auto"/>
            <w:right w:val="none" w:sz="0" w:space="0" w:color="auto"/>
          </w:divBdr>
          <w:divsChild>
            <w:div w:id="741488344">
              <w:marLeft w:val="0"/>
              <w:marRight w:val="0"/>
              <w:marTop w:val="0"/>
              <w:marBottom w:val="0"/>
              <w:divBdr>
                <w:top w:val="none" w:sz="0" w:space="0" w:color="auto"/>
                <w:left w:val="none" w:sz="0" w:space="0" w:color="auto"/>
                <w:bottom w:val="none" w:sz="0" w:space="0" w:color="auto"/>
                <w:right w:val="none" w:sz="0" w:space="0" w:color="auto"/>
              </w:divBdr>
              <w:divsChild>
                <w:div w:id="688725432">
                  <w:marLeft w:val="0"/>
                  <w:marRight w:val="0"/>
                  <w:marTop w:val="0"/>
                  <w:marBottom w:val="0"/>
                  <w:divBdr>
                    <w:top w:val="none" w:sz="0" w:space="0" w:color="auto"/>
                    <w:left w:val="none" w:sz="0" w:space="0" w:color="auto"/>
                    <w:bottom w:val="none" w:sz="0" w:space="0" w:color="auto"/>
                    <w:right w:val="none" w:sz="0" w:space="0" w:color="auto"/>
                  </w:divBdr>
                  <w:divsChild>
                    <w:div w:id="325203935">
                      <w:marLeft w:val="0"/>
                      <w:marRight w:val="0"/>
                      <w:marTop w:val="0"/>
                      <w:marBottom w:val="0"/>
                      <w:divBdr>
                        <w:top w:val="none" w:sz="0" w:space="0" w:color="auto"/>
                        <w:left w:val="none" w:sz="0" w:space="0" w:color="auto"/>
                        <w:bottom w:val="none" w:sz="0" w:space="0" w:color="auto"/>
                        <w:right w:val="none" w:sz="0" w:space="0" w:color="auto"/>
                      </w:divBdr>
                      <w:divsChild>
                        <w:div w:id="1252734877">
                          <w:marLeft w:val="0"/>
                          <w:marRight w:val="0"/>
                          <w:marTop w:val="0"/>
                          <w:marBottom w:val="0"/>
                          <w:divBdr>
                            <w:top w:val="none" w:sz="0" w:space="0" w:color="auto"/>
                            <w:left w:val="none" w:sz="0" w:space="0" w:color="auto"/>
                            <w:bottom w:val="none" w:sz="0" w:space="0" w:color="auto"/>
                            <w:right w:val="none" w:sz="0" w:space="0" w:color="auto"/>
                          </w:divBdr>
                          <w:divsChild>
                            <w:div w:id="1065837417">
                              <w:marLeft w:val="0"/>
                              <w:marRight w:val="0"/>
                              <w:marTop w:val="0"/>
                              <w:marBottom w:val="0"/>
                              <w:divBdr>
                                <w:top w:val="none" w:sz="0" w:space="0" w:color="auto"/>
                                <w:left w:val="none" w:sz="0" w:space="0" w:color="auto"/>
                                <w:bottom w:val="none" w:sz="0" w:space="0" w:color="auto"/>
                                <w:right w:val="none" w:sz="0" w:space="0" w:color="auto"/>
                              </w:divBdr>
                              <w:divsChild>
                                <w:div w:id="1883132992">
                                  <w:marLeft w:val="0"/>
                                  <w:marRight w:val="0"/>
                                  <w:marTop w:val="0"/>
                                  <w:marBottom w:val="0"/>
                                  <w:divBdr>
                                    <w:top w:val="none" w:sz="0" w:space="0" w:color="auto"/>
                                    <w:left w:val="none" w:sz="0" w:space="0" w:color="auto"/>
                                    <w:bottom w:val="none" w:sz="0" w:space="0" w:color="auto"/>
                                    <w:right w:val="none" w:sz="0" w:space="0" w:color="auto"/>
                                  </w:divBdr>
                                  <w:divsChild>
                                    <w:div w:id="50910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65779">
                      <w:marLeft w:val="0"/>
                      <w:marRight w:val="0"/>
                      <w:marTop w:val="0"/>
                      <w:marBottom w:val="0"/>
                      <w:divBdr>
                        <w:top w:val="none" w:sz="0" w:space="0" w:color="auto"/>
                        <w:left w:val="none" w:sz="0" w:space="0" w:color="auto"/>
                        <w:bottom w:val="none" w:sz="0" w:space="0" w:color="auto"/>
                        <w:right w:val="none" w:sz="0" w:space="0" w:color="auto"/>
                      </w:divBdr>
                      <w:divsChild>
                        <w:div w:id="15002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541884">
      <w:bodyDiv w:val="1"/>
      <w:marLeft w:val="0"/>
      <w:marRight w:val="0"/>
      <w:marTop w:val="0"/>
      <w:marBottom w:val="0"/>
      <w:divBdr>
        <w:top w:val="none" w:sz="0" w:space="0" w:color="auto"/>
        <w:left w:val="none" w:sz="0" w:space="0" w:color="auto"/>
        <w:bottom w:val="none" w:sz="0" w:space="0" w:color="auto"/>
        <w:right w:val="none" w:sz="0" w:space="0" w:color="auto"/>
      </w:divBdr>
    </w:div>
    <w:div w:id="1537230286">
      <w:bodyDiv w:val="1"/>
      <w:marLeft w:val="0"/>
      <w:marRight w:val="0"/>
      <w:marTop w:val="0"/>
      <w:marBottom w:val="0"/>
      <w:divBdr>
        <w:top w:val="none" w:sz="0" w:space="0" w:color="auto"/>
        <w:left w:val="none" w:sz="0" w:space="0" w:color="auto"/>
        <w:bottom w:val="none" w:sz="0" w:space="0" w:color="auto"/>
        <w:right w:val="none" w:sz="0" w:space="0" w:color="auto"/>
      </w:divBdr>
    </w:div>
    <w:div w:id="1545288318">
      <w:bodyDiv w:val="1"/>
      <w:marLeft w:val="0"/>
      <w:marRight w:val="0"/>
      <w:marTop w:val="0"/>
      <w:marBottom w:val="0"/>
      <w:divBdr>
        <w:top w:val="none" w:sz="0" w:space="0" w:color="auto"/>
        <w:left w:val="none" w:sz="0" w:space="0" w:color="auto"/>
        <w:bottom w:val="none" w:sz="0" w:space="0" w:color="auto"/>
        <w:right w:val="none" w:sz="0" w:space="0" w:color="auto"/>
      </w:divBdr>
    </w:div>
    <w:div w:id="1545486807">
      <w:bodyDiv w:val="1"/>
      <w:marLeft w:val="0"/>
      <w:marRight w:val="0"/>
      <w:marTop w:val="0"/>
      <w:marBottom w:val="0"/>
      <w:divBdr>
        <w:top w:val="none" w:sz="0" w:space="0" w:color="auto"/>
        <w:left w:val="none" w:sz="0" w:space="0" w:color="auto"/>
        <w:bottom w:val="none" w:sz="0" w:space="0" w:color="auto"/>
        <w:right w:val="none" w:sz="0" w:space="0" w:color="auto"/>
      </w:divBdr>
    </w:div>
    <w:div w:id="1556090244">
      <w:bodyDiv w:val="1"/>
      <w:marLeft w:val="0"/>
      <w:marRight w:val="0"/>
      <w:marTop w:val="0"/>
      <w:marBottom w:val="0"/>
      <w:divBdr>
        <w:top w:val="none" w:sz="0" w:space="0" w:color="auto"/>
        <w:left w:val="none" w:sz="0" w:space="0" w:color="auto"/>
        <w:bottom w:val="none" w:sz="0" w:space="0" w:color="auto"/>
        <w:right w:val="none" w:sz="0" w:space="0" w:color="auto"/>
      </w:divBdr>
      <w:divsChild>
        <w:div w:id="1958363833">
          <w:marLeft w:val="0"/>
          <w:marRight w:val="0"/>
          <w:marTop w:val="0"/>
          <w:marBottom w:val="0"/>
          <w:divBdr>
            <w:top w:val="none" w:sz="0" w:space="0" w:color="auto"/>
            <w:left w:val="none" w:sz="0" w:space="0" w:color="auto"/>
            <w:bottom w:val="none" w:sz="0" w:space="0" w:color="auto"/>
            <w:right w:val="none" w:sz="0" w:space="0" w:color="auto"/>
          </w:divBdr>
          <w:divsChild>
            <w:div w:id="1913663217">
              <w:marLeft w:val="0"/>
              <w:marRight w:val="0"/>
              <w:marTop w:val="0"/>
              <w:marBottom w:val="0"/>
              <w:divBdr>
                <w:top w:val="none" w:sz="0" w:space="0" w:color="auto"/>
                <w:left w:val="none" w:sz="0" w:space="0" w:color="auto"/>
                <w:bottom w:val="none" w:sz="0" w:space="0" w:color="auto"/>
                <w:right w:val="none" w:sz="0" w:space="0" w:color="auto"/>
              </w:divBdr>
              <w:divsChild>
                <w:div w:id="434444022">
                  <w:marLeft w:val="0"/>
                  <w:marRight w:val="0"/>
                  <w:marTop w:val="0"/>
                  <w:marBottom w:val="0"/>
                  <w:divBdr>
                    <w:top w:val="none" w:sz="0" w:space="0" w:color="auto"/>
                    <w:left w:val="none" w:sz="0" w:space="0" w:color="auto"/>
                    <w:bottom w:val="none" w:sz="0" w:space="0" w:color="auto"/>
                    <w:right w:val="none" w:sz="0" w:space="0" w:color="auto"/>
                  </w:divBdr>
                  <w:divsChild>
                    <w:div w:id="1726642769">
                      <w:marLeft w:val="0"/>
                      <w:marRight w:val="0"/>
                      <w:marTop w:val="0"/>
                      <w:marBottom w:val="0"/>
                      <w:divBdr>
                        <w:top w:val="none" w:sz="0" w:space="0" w:color="auto"/>
                        <w:left w:val="none" w:sz="0" w:space="0" w:color="auto"/>
                        <w:bottom w:val="none" w:sz="0" w:space="0" w:color="auto"/>
                        <w:right w:val="none" w:sz="0" w:space="0" w:color="auto"/>
                      </w:divBdr>
                      <w:divsChild>
                        <w:div w:id="2147122287">
                          <w:marLeft w:val="0"/>
                          <w:marRight w:val="0"/>
                          <w:marTop w:val="0"/>
                          <w:marBottom w:val="0"/>
                          <w:divBdr>
                            <w:top w:val="none" w:sz="0" w:space="0" w:color="auto"/>
                            <w:left w:val="none" w:sz="0" w:space="0" w:color="auto"/>
                            <w:bottom w:val="none" w:sz="0" w:space="0" w:color="auto"/>
                            <w:right w:val="none" w:sz="0" w:space="0" w:color="auto"/>
                          </w:divBdr>
                          <w:divsChild>
                            <w:div w:id="1104500749">
                              <w:marLeft w:val="0"/>
                              <w:marRight w:val="0"/>
                              <w:marTop w:val="0"/>
                              <w:marBottom w:val="0"/>
                              <w:divBdr>
                                <w:top w:val="none" w:sz="0" w:space="0" w:color="auto"/>
                                <w:left w:val="none" w:sz="0" w:space="0" w:color="auto"/>
                                <w:bottom w:val="none" w:sz="0" w:space="0" w:color="auto"/>
                                <w:right w:val="none" w:sz="0" w:space="0" w:color="auto"/>
                              </w:divBdr>
                              <w:divsChild>
                                <w:div w:id="127479232">
                                  <w:marLeft w:val="0"/>
                                  <w:marRight w:val="0"/>
                                  <w:marTop w:val="0"/>
                                  <w:marBottom w:val="0"/>
                                  <w:divBdr>
                                    <w:top w:val="none" w:sz="0" w:space="0" w:color="auto"/>
                                    <w:left w:val="none" w:sz="0" w:space="0" w:color="auto"/>
                                    <w:bottom w:val="none" w:sz="0" w:space="0" w:color="auto"/>
                                    <w:right w:val="none" w:sz="0" w:space="0" w:color="auto"/>
                                  </w:divBdr>
                                  <w:divsChild>
                                    <w:div w:id="11643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131389">
      <w:bodyDiv w:val="1"/>
      <w:marLeft w:val="0"/>
      <w:marRight w:val="0"/>
      <w:marTop w:val="0"/>
      <w:marBottom w:val="0"/>
      <w:divBdr>
        <w:top w:val="none" w:sz="0" w:space="0" w:color="auto"/>
        <w:left w:val="none" w:sz="0" w:space="0" w:color="auto"/>
        <w:bottom w:val="none" w:sz="0" w:space="0" w:color="auto"/>
        <w:right w:val="none" w:sz="0" w:space="0" w:color="auto"/>
      </w:divBdr>
      <w:divsChild>
        <w:div w:id="1711653">
          <w:marLeft w:val="0"/>
          <w:marRight w:val="0"/>
          <w:marTop w:val="0"/>
          <w:marBottom w:val="225"/>
          <w:divBdr>
            <w:top w:val="none" w:sz="0" w:space="0" w:color="auto"/>
            <w:left w:val="none" w:sz="0" w:space="0" w:color="auto"/>
            <w:bottom w:val="none" w:sz="0" w:space="0" w:color="auto"/>
            <w:right w:val="none" w:sz="0" w:space="0" w:color="auto"/>
          </w:divBdr>
          <w:divsChild>
            <w:div w:id="32987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90565">
      <w:bodyDiv w:val="1"/>
      <w:marLeft w:val="0"/>
      <w:marRight w:val="0"/>
      <w:marTop w:val="0"/>
      <w:marBottom w:val="0"/>
      <w:divBdr>
        <w:top w:val="none" w:sz="0" w:space="0" w:color="auto"/>
        <w:left w:val="none" w:sz="0" w:space="0" w:color="auto"/>
        <w:bottom w:val="none" w:sz="0" w:space="0" w:color="auto"/>
        <w:right w:val="none" w:sz="0" w:space="0" w:color="auto"/>
      </w:divBdr>
    </w:div>
    <w:div w:id="1559635330">
      <w:bodyDiv w:val="1"/>
      <w:marLeft w:val="0"/>
      <w:marRight w:val="0"/>
      <w:marTop w:val="0"/>
      <w:marBottom w:val="0"/>
      <w:divBdr>
        <w:top w:val="none" w:sz="0" w:space="0" w:color="auto"/>
        <w:left w:val="none" w:sz="0" w:space="0" w:color="auto"/>
        <w:bottom w:val="none" w:sz="0" w:space="0" w:color="auto"/>
        <w:right w:val="none" w:sz="0" w:space="0" w:color="auto"/>
      </w:divBdr>
    </w:div>
    <w:div w:id="1560553575">
      <w:bodyDiv w:val="1"/>
      <w:marLeft w:val="0"/>
      <w:marRight w:val="0"/>
      <w:marTop w:val="0"/>
      <w:marBottom w:val="0"/>
      <w:divBdr>
        <w:top w:val="none" w:sz="0" w:space="0" w:color="auto"/>
        <w:left w:val="none" w:sz="0" w:space="0" w:color="auto"/>
        <w:bottom w:val="none" w:sz="0" w:space="0" w:color="auto"/>
        <w:right w:val="none" w:sz="0" w:space="0" w:color="auto"/>
      </w:divBdr>
      <w:divsChild>
        <w:div w:id="2001081324">
          <w:marLeft w:val="0"/>
          <w:marRight w:val="0"/>
          <w:marTop w:val="0"/>
          <w:marBottom w:val="0"/>
          <w:divBdr>
            <w:top w:val="none" w:sz="0" w:space="0" w:color="auto"/>
            <w:left w:val="none" w:sz="0" w:space="0" w:color="auto"/>
            <w:bottom w:val="none" w:sz="0" w:space="0" w:color="auto"/>
            <w:right w:val="none" w:sz="0" w:space="0" w:color="auto"/>
          </w:divBdr>
          <w:divsChild>
            <w:div w:id="1512717089">
              <w:marLeft w:val="0"/>
              <w:marRight w:val="0"/>
              <w:marTop w:val="0"/>
              <w:marBottom w:val="0"/>
              <w:divBdr>
                <w:top w:val="none" w:sz="0" w:space="0" w:color="auto"/>
                <w:left w:val="none" w:sz="0" w:space="0" w:color="auto"/>
                <w:bottom w:val="none" w:sz="0" w:space="0" w:color="auto"/>
                <w:right w:val="none" w:sz="0" w:space="0" w:color="auto"/>
              </w:divBdr>
              <w:divsChild>
                <w:div w:id="2008089592">
                  <w:marLeft w:val="0"/>
                  <w:marRight w:val="0"/>
                  <w:marTop w:val="0"/>
                  <w:marBottom w:val="0"/>
                  <w:divBdr>
                    <w:top w:val="none" w:sz="0" w:space="0" w:color="auto"/>
                    <w:left w:val="none" w:sz="0" w:space="0" w:color="auto"/>
                    <w:bottom w:val="none" w:sz="0" w:space="0" w:color="auto"/>
                    <w:right w:val="none" w:sz="0" w:space="0" w:color="auto"/>
                  </w:divBdr>
                  <w:divsChild>
                    <w:div w:id="2063821874">
                      <w:marLeft w:val="0"/>
                      <w:marRight w:val="0"/>
                      <w:marTop w:val="0"/>
                      <w:marBottom w:val="0"/>
                      <w:divBdr>
                        <w:top w:val="none" w:sz="0" w:space="0" w:color="auto"/>
                        <w:left w:val="none" w:sz="0" w:space="0" w:color="auto"/>
                        <w:bottom w:val="none" w:sz="0" w:space="0" w:color="auto"/>
                        <w:right w:val="none" w:sz="0" w:space="0" w:color="auto"/>
                      </w:divBdr>
                      <w:divsChild>
                        <w:div w:id="397703687">
                          <w:marLeft w:val="0"/>
                          <w:marRight w:val="0"/>
                          <w:marTop w:val="0"/>
                          <w:marBottom w:val="0"/>
                          <w:divBdr>
                            <w:top w:val="none" w:sz="0" w:space="0" w:color="auto"/>
                            <w:left w:val="none" w:sz="0" w:space="0" w:color="auto"/>
                            <w:bottom w:val="none" w:sz="0" w:space="0" w:color="auto"/>
                            <w:right w:val="none" w:sz="0" w:space="0" w:color="auto"/>
                          </w:divBdr>
                          <w:divsChild>
                            <w:div w:id="2002149106">
                              <w:marLeft w:val="0"/>
                              <w:marRight w:val="0"/>
                              <w:marTop w:val="0"/>
                              <w:marBottom w:val="0"/>
                              <w:divBdr>
                                <w:top w:val="none" w:sz="0" w:space="0" w:color="auto"/>
                                <w:left w:val="none" w:sz="0" w:space="0" w:color="auto"/>
                                <w:bottom w:val="none" w:sz="0" w:space="0" w:color="auto"/>
                                <w:right w:val="none" w:sz="0" w:space="0" w:color="auto"/>
                              </w:divBdr>
                              <w:divsChild>
                                <w:div w:id="2114864403">
                                  <w:marLeft w:val="0"/>
                                  <w:marRight w:val="0"/>
                                  <w:marTop w:val="0"/>
                                  <w:marBottom w:val="0"/>
                                  <w:divBdr>
                                    <w:top w:val="none" w:sz="0" w:space="0" w:color="auto"/>
                                    <w:left w:val="none" w:sz="0" w:space="0" w:color="auto"/>
                                    <w:bottom w:val="none" w:sz="0" w:space="0" w:color="auto"/>
                                    <w:right w:val="none" w:sz="0" w:space="0" w:color="auto"/>
                                  </w:divBdr>
                                  <w:divsChild>
                                    <w:div w:id="164465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51114">
                      <w:marLeft w:val="0"/>
                      <w:marRight w:val="0"/>
                      <w:marTop w:val="0"/>
                      <w:marBottom w:val="0"/>
                      <w:divBdr>
                        <w:top w:val="none" w:sz="0" w:space="0" w:color="auto"/>
                        <w:left w:val="none" w:sz="0" w:space="0" w:color="auto"/>
                        <w:bottom w:val="none" w:sz="0" w:space="0" w:color="auto"/>
                        <w:right w:val="none" w:sz="0" w:space="0" w:color="auto"/>
                      </w:divBdr>
                      <w:divsChild>
                        <w:div w:id="1564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657053">
      <w:bodyDiv w:val="1"/>
      <w:marLeft w:val="0"/>
      <w:marRight w:val="0"/>
      <w:marTop w:val="0"/>
      <w:marBottom w:val="0"/>
      <w:divBdr>
        <w:top w:val="none" w:sz="0" w:space="0" w:color="auto"/>
        <w:left w:val="none" w:sz="0" w:space="0" w:color="auto"/>
        <w:bottom w:val="none" w:sz="0" w:space="0" w:color="auto"/>
        <w:right w:val="none" w:sz="0" w:space="0" w:color="auto"/>
      </w:divBdr>
    </w:div>
    <w:div w:id="1586112563">
      <w:bodyDiv w:val="1"/>
      <w:marLeft w:val="0"/>
      <w:marRight w:val="0"/>
      <w:marTop w:val="0"/>
      <w:marBottom w:val="0"/>
      <w:divBdr>
        <w:top w:val="none" w:sz="0" w:space="0" w:color="auto"/>
        <w:left w:val="none" w:sz="0" w:space="0" w:color="auto"/>
        <w:bottom w:val="none" w:sz="0" w:space="0" w:color="auto"/>
        <w:right w:val="none" w:sz="0" w:space="0" w:color="auto"/>
      </w:divBdr>
    </w:div>
    <w:div w:id="1588339828">
      <w:bodyDiv w:val="1"/>
      <w:marLeft w:val="0"/>
      <w:marRight w:val="0"/>
      <w:marTop w:val="0"/>
      <w:marBottom w:val="0"/>
      <w:divBdr>
        <w:top w:val="none" w:sz="0" w:space="0" w:color="auto"/>
        <w:left w:val="none" w:sz="0" w:space="0" w:color="auto"/>
        <w:bottom w:val="none" w:sz="0" w:space="0" w:color="auto"/>
        <w:right w:val="none" w:sz="0" w:space="0" w:color="auto"/>
      </w:divBdr>
    </w:div>
    <w:div w:id="1596473993">
      <w:bodyDiv w:val="1"/>
      <w:marLeft w:val="0"/>
      <w:marRight w:val="0"/>
      <w:marTop w:val="0"/>
      <w:marBottom w:val="0"/>
      <w:divBdr>
        <w:top w:val="none" w:sz="0" w:space="0" w:color="auto"/>
        <w:left w:val="none" w:sz="0" w:space="0" w:color="auto"/>
        <w:bottom w:val="none" w:sz="0" w:space="0" w:color="auto"/>
        <w:right w:val="none" w:sz="0" w:space="0" w:color="auto"/>
      </w:divBdr>
    </w:div>
    <w:div w:id="1603298918">
      <w:bodyDiv w:val="1"/>
      <w:marLeft w:val="0"/>
      <w:marRight w:val="0"/>
      <w:marTop w:val="0"/>
      <w:marBottom w:val="0"/>
      <w:divBdr>
        <w:top w:val="none" w:sz="0" w:space="0" w:color="auto"/>
        <w:left w:val="none" w:sz="0" w:space="0" w:color="auto"/>
        <w:bottom w:val="none" w:sz="0" w:space="0" w:color="auto"/>
        <w:right w:val="none" w:sz="0" w:space="0" w:color="auto"/>
      </w:divBdr>
    </w:div>
    <w:div w:id="1606813241">
      <w:bodyDiv w:val="1"/>
      <w:marLeft w:val="0"/>
      <w:marRight w:val="0"/>
      <w:marTop w:val="0"/>
      <w:marBottom w:val="0"/>
      <w:divBdr>
        <w:top w:val="none" w:sz="0" w:space="0" w:color="auto"/>
        <w:left w:val="none" w:sz="0" w:space="0" w:color="auto"/>
        <w:bottom w:val="none" w:sz="0" w:space="0" w:color="auto"/>
        <w:right w:val="none" w:sz="0" w:space="0" w:color="auto"/>
      </w:divBdr>
    </w:div>
    <w:div w:id="1612859697">
      <w:bodyDiv w:val="1"/>
      <w:marLeft w:val="0"/>
      <w:marRight w:val="0"/>
      <w:marTop w:val="0"/>
      <w:marBottom w:val="0"/>
      <w:divBdr>
        <w:top w:val="none" w:sz="0" w:space="0" w:color="auto"/>
        <w:left w:val="none" w:sz="0" w:space="0" w:color="auto"/>
        <w:bottom w:val="none" w:sz="0" w:space="0" w:color="auto"/>
        <w:right w:val="none" w:sz="0" w:space="0" w:color="auto"/>
      </w:divBdr>
    </w:div>
    <w:div w:id="1613634704">
      <w:bodyDiv w:val="1"/>
      <w:marLeft w:val="0"/>
      <w:marRight w:val="0"/>
      <w:marTop w:val="0"/>
      <w:marBottom w:val="0"/>
      <w:divBdr>
        <w:top w:val="none" w:sz="0" w:space="0" w:color="auto"/>
        <w:left w:val="none" w:sz="0" w:space="0" w:color="auto"/>
        <w:bottom w:val="none" w:sz="0" w:space="0" w:color="auto"/>
        <w:right w:val="none" w:sz="0" w:space="0" w:color="auto"/>
      </w:divBdr>
    </w:div>
    <w:div w:id="1621761015">
      <w:bodyDiv w:val="1"/>
      <w:marLeft w:val="0"/>
      <w:marRight w:val="0"/>
      <w:marTop w:val="0"/>
      <w:marBottom w:val="0"/>
      <w:divBdr>
        <w:top w:val="none" w:sz="0" w:space="0" w:color="auto"/>
        <w:left w:val="none" w:sz="0" w:space="0" w:color="auto"/>
        <w:bottom w:val="none" w:sz="0" w:space="0" w:color="auto"/>
        <w:right w:val="none" w:sz="0" w:space="0" w:color="auto"/>
      </w:divBdr>
    </w:div>
    <w:div w:id="1634291529">
      <w:bodyDiv w:val="1"/>
      <w:marLeft w:val="0"/>
      <w:marRight w:val="0"/>
      <w:marTop w:val="0"/>
      <w:marBottom w:val="0"/>
      <w:divBdr>
        <w:top w:val="none" w:sz="0" w:space="0" w:color="auto"/>
        <w:left w:val="none" w:sz="0" w:space="0" w:color="auto"/>
        <w:bottom w:val="none" w:sz="0" w:space="0" w:color="auto"/>
        <w:right w:val="none" w:sz="0" w:space="0" w:color="auto"/>
      </w:divBdr>
    </w:div>
    <w:div w:id="1644118998">
      <w:bodyDiv w:val="1"/>
      <w:marLeft w:val="0"/>
      <w:marRight w:val="0"/>
      <w:marTop w:val="0"/>
      <w:marBottom w:val="0"/>
      <w:divBdr>
        <w:top w:val="none" w:sz="0" w:space="0" w:color="auto"/>
        <w:left w:val="none" w:sz="0" w:space="0" w:color="auto"/>
        <w:bottom w:val="none" w:sz="0" w:space="0" w:color="auto"/>
        <w:right w:val="none" w:sz="0" w:space="0" w:color="auto"/>
      </w:divBdr>
    </w:div>
    <w:div w:id="1658798251">
      <w:bodyDiv w:val="1"/>
      <w:marLeft w:val="0"/>
      <w:marRight w:val="0"/>
      <w:marTop w:val="0"/>
      <w:marBottom w:val="0"/>
      <w:divBdr>
        <w:top w:val="none" w:sz="0" w:space="0" w:color="auto"/>
        <w:left w:val="none" w:sz="0" w:space="0" w:color="auto"/>
        <w:bottom w:val="none" w:sz="0" w:space="0" w:color="auto"/>
        <w:right w:val="none" w:sz="0" w:space="0" w:color="auto"/>
      </w:divBdr>
    </w:div>
    <w:div w:id="1672030055">
      <w:bodyDiv w:val="1"/>
      <w:marLeft w:val="0"/>
      <w:marRight w:val="0"/>
      <w:marTop w:val="0"/>
      <w:marBottom w:val="0"/>
      <w:divBdr>
        <w:top w:val="none" w:sz="0" w:space="0" w:color="auto"/>
        <w:left w:val="none" w:sz="0" w:space="0" w:color="auto"/>
        <w:bottom w:val="none" w:sz="0" w:space="0" w:color="auto"/>
        <w:right w:val="none" w:sz="0" w:space="0" w:color="auto"/>
      </w:divBdr>
    </w:div>
    <w:div w:id="1674726034">
      <w:bodyDiv w:val="1"/>
      <w:marLeft w:val="0"/>
      <w:marRight w:val="0"/>
      <w:marTop w:val="0"/>
      <w:marBottom w:val="0"/>
      <w:divBdr>
        <w:top w:val="none" w:sz="0" w:space="0" w:color="auto"/>
        <w:left w:val="none" w:sz="0" w:space="0" w:color="auto"/>
        <w:bottom w:val="none" w:sz="0" w:space="0" w:color="auto"/>
        <w:right w:val="none" w:sz="0" w:space="0" w:color="auto"/>
      </w:divBdr>
    </w:div>
    <w:div w:id="1685590319">
      <w:bodyDiv w:val="1"/>
      <w:marLeft w:val="0"/>
      <w:marRight w:val="0"/>
      <w:marTop w:val="0"/>
      <w:marBottom w:val="0"/>
      <w:divBdr>
        <w:top w:val="none" w:sz="0" w:space="0" w:color="auto"/>
        <w:left w:val="none" w:sz="0" w:space="0" w:color="auto"/>
        <w:bottom w:val="none" w:sz="0" w:space="0" w:color="auto"/>
        <w:right w:val="none" w:sz="0" w:space="0" w:color="auto"/>
      </w:divBdr>
    </w:div>
    <w:div w:id="1697659526">
      <w:bodyDiv w:val="1"/>
      <w:marLeft w:val="0"/>
      <w:marRight w:val="0"/>
      <w:marTop w:val="0"/>
      <w:marBottom w:val="0"/>
      <w:divBdr>
        <w:top w:val="none" w:sz="0" w:space="0" w:color="auto"/>
        <w:left w:val="none" w:sz="0" w:space="0" w:color="auto"/>
        <w:bottom w:val="none" w:sz="0" w:space="0" w:color="auto"/>
        <w:right w:val="none" w:sz="0" w:space="0" w:color="auto"/>
      </w:divBdr>
    </w:div>
    <w:div w:id="1701201463">
      <w:bodyDiv w:val="1"/>
      <w:marLeft w:val="0"/>
      <w:marRight w:val="0"/>
      <w:marTop w:val="0"/>
      <w:marBottom w:val="0"/>
      <w:divBdr>
        <w:top w:val="none" w:sz="0" w:space="0" w:color="auto"/>
        <w:left w:val="none" w:sz="0" w:space="0" w:color="auto"/>
        <w:bottom w:val="none" w:sz="0" w:space="0" w:color="auto"/>
        <w:right w:val="none" w:sz="0" w:space="0" w:color="auto"/>
      </w:divBdr>
    </w:div>
    <w:div w:id="1703507339">
      <w:bodyDiv w:val="1"/>
      <w:marLeft w:val="0"/>
      <w:marRight w:val="0"/>
      <w:marTop w:val="0"/>
      <w:marBottom w:val="0"/>
      <w:divBdr>
        <w:top w:val="none" w:sz="0" w:space="0" w:color="auto"/>
        <w:left w:val="none" w:sz="0" w:space="0" w:color="auto"/>
        <w:bottom w:val="none" w:sz="0" w:space="0" w:color="auto"/>
        <w:right w:val="none" w:sz="0" w:space="0" w:color="auto"/>
      </w:divBdr>
    </w:div>
    <w:div w:id="1703625384">
      <w:bodyDiv w:val="1"/>
      <w:marLeft w:val="0"/>
      <w:marRight w:val="0"/>
      <w:marTop w:val="0"/>
      <w:marBottom w:val="0"/>
      <w:divBdr>
        <w:top w:val="none" w:sz="0" w:space="0" w:color="auto"/>
        <w:left w:val="none" w:sz="0" w:space="0" w:color="auto"/>
        <w:bottom w:val="none" w:sz="0" w:space="0" w:color="auto"/>
        <w:right w:val="none" w:sz="0" w:space="0" w:color="auto"/>
      </w:divBdr>
    </w:div>
    <w:div w:id="1707757648">
      <w:bodyDiv w:val="1"/>
      <w:marLeft w:val="0"/>
      <w:marRight w:val="0"/>
      <w:marTop w:val="0"/>
      <w:marBottom w:val="0"/>
      <w:divBdr>
        <w:top w:val="none" w:sz="0" w:space="0" w:color="auto"/>
        <w:left w:val="none" w:sz="0" w:space="0" w:color="auto"/>
        <w:bottom w:val="none" w:sz="0" w:space="0" w:color="auto"/>
        <w:right w:val="none" w:sz="0" w:space="0" w:color="auto"/>
      </w:divBdr>
    </w:div>
    <w:div w:id="1713655558">
      <w:bodyDiv w:val="1"/>
      <w:marLeft w:val="0"/>
      <w:marRight w:val="0"/>
      <w:marTop w:val="0"/>
      <w:marBottom w:val="0"/>
      <w:divBdr>
        <w:top w:val="none" w:sz="0" w:space="0" w:color="auto"/>
        <w:left w:val="none" w:sz="0" w:space="0" w:color="auto"/>
        <w:bottom w:val="none" w:sz="0" w:space="0" w:color="auto"/>
        <w:right w:val="none" w:sz="0" w:space="0" w:color="auto"/>
      </w:divBdr>
    </w:div>
    <w:div w:id="1725256841">
      <w:bodyDiv w:val="1"/>
      <w:marLeft w:val="0"/>
      <w:marRight w:val="0"/>
      <w:marTop w:val="0"/>
      <w:marBottom w:val="0"/>
      <w:divBdr>
        <w:top w:val="none" w:sz="0" w:space="0" w:color="auto"/>
        <w:left w:val="none" w:sz="0" w:space="0" w:color="auto"/>
        <w:bottom w:val="none" w:sz="0" w:space="0" w:color="auto"/>
        <w:right w:val="none" w:sz="0" w:space="0" w:color="auto"/>
      </w:divBdr>
    </w:div>
    <w:div w:id="1726954941">
      <w:bodyDiv w:val="1"/>
      <w:marLeft w:val="0"/>
      <w:marRight w:val="0"/>
      <w:marTop w:val="0"/>
      <w:marBottom w:val="0"/>
      <w:divBdr>
        <w:top w:val="none" w:sz="0" w:space="0" w:color="auto"/>
        <w:left w:val="none" w:sz="0" w:space="0" w:color="auto"/>
        <w:bottom w:val="none" w:sz="0" w:space="0" w:color="auto"/>
        <w:right w:val="none" w:sz="0" w:space="0" w:color="auto"/>
      </w:divBdr>
    </w:div>
    <w:div w:id="1736704497">
      <w:bodyDiv w:val="1"/>
      <w:marLeft w:val="0"/>
      <w:marRight w:val="0"/>
      <w:marTop w:val="0"/>
      <w:marBottom w:val="0"/>
      <w:divBdr>
        <w:top w:val="none" w:sz="0" w:space="0" w:color="auto"/>
        <w:left w:val="none" w:sz="0" w:space="0" w:color="auto"/>
        <w:bottom w:val="none" w:sz="0" w:space="0" w:color="auto"/>
        <w:right w:val="none" w:sz="0" w:space="0" w:color="auto"/>
      </w:divBdr>
    </w:div>
    <w:div w:id="1763451619">
      <w:bodyDiv w:val="1"/>
      <w:marLeft w:val="0"/>
      <w:marRight w:val="0"/>
      <w:marTop w:val="0"/>
      <w:marBottom w:val="0"/>
      <w:divBdr>
        <w:top w:val="none" w:sz="0" w:space="0" w:color="auto"/>
        <w:left w:val="none" w:sz="0" w:space="0" w:color="auto"/>
        <w:bottom w:val="none" w:sz="0" w:space="0" w:color="auto"/>
        <w:right w:val="none" w:sz="0" w:space="0" w:color="auto"/>
      </w:divBdr>
    </w:div>
    <w:div w:id="1775711182">
      <w:bodyDiv w:val="1"/>
      <w:marLeft w:val="0"/>
      <w:marRight w:val="0"/>
      <w:marTop w:val="0"/>
      <w:marBottom w:val="0"/>
      <w:divBdr>
        <w:top w:val="none" w:sz="0" w:space="0" w:color="auto"/>
        <w:left w:val="none" w:sz="0" w:space="0" w:color="auto"/>
        <w:bottom w:val="none" w:sz="0" w:space="0" w:color="auto"/>
        <w:right w:val="none" w:sz="0" w:space="0" w:color="auto"/>
      </w:divBdr>
    </w:div>
    <w:div w:id="1779719993">
      <w:bodyDiv w:val="1"/>
      <w:marLeft w:val="0"/>
      <w:marRight w:val="0"/>
      <w:marTop w:val="0"/>
      <w:marBottom w:val="0"/>
      <w:divBdr>
        <w:top w:val="none" w:sz="0" w:space="0" w:color="auto"/>
        <w:left w:val="none" w:sz="0" w:space="0" w:color="auto"/>
        <w:bottom w:val="none" w:sz="0" w:space="0" w:color="auto"/>
        <w:right w:val="none" w:sz="0" w:space="0" w:color="auto"/>
      </w:divBdr>
    </w:div>
    <w:div w:id="1782065176">
      <w:bodyDiv w:val="1"/>
      <w:marLeft w:val="0"/>
      <w:marRight w:val="0"/>
      <w:marTop w:val="0"/>
      <w:marBottom w:val="0"/>
      <w:divBdr>
        <w:top w:val="none" w:sz="0" w:space="0" w:color="auto"/>
        <w:left w:val="none" w:sz="0" w:space="0" w:color="auto"/>
        <w:bottom w:val="none" w:sz="0" w:space="0" w:color="auto"/>
        <w:right w:val="none" w:sz="0" w:space="0" w:color="auto"/>
      </w:divBdr>
    </w:div>
    <w:div w:id="1795782611">
      <w:bodyDiv w:val="1"/>
      <w:marLeft w:val="0"/>
      <w:marRight w:val="0"/>
      <w:marTop w:val="0"/>
      <w:marBottom w:val="0"/>
      <w:divBdr>
        <w:top w:val="none" w:sz="0" w:space="0" w:color="auto"/>
        <w:left w:val="none" w:sz="0" w:space="0" w:color="auto"/>
        <w:bottom w:val="none" w:sz="0" w:space="0" w:color="auto"/>
        <w:right w:val="none" w:sz="0" w:space="0" w:color="auto"/>
      </w:divBdr>
    </w:div>
    <w:div w:id="1848784198">
      <w:bodyDiv w:val="1"/>
      <w:marLeft w:val="0"/>
      <w:marRight w:val="0"/>
      <w:marTop w:val="0"/>
      <w:marBottom w:val="0"/>
      <w:divBdr>
        <w:top w:val="none" w:sz="0" w:space="0" w:color="auto"/>
        <w:left w:val="none" w:sz="0" w:space="0" w:color="auto"/>
        <w:bottom w:val="none" w:sz="0" w:space="0" w:color="auto"/>
        <w:right w:val="none" w:sz="0" w:space="0" w:color="auto"/>
      </w:divBdr>
    </w:div>
    <w:div w:id="1849052472">
      <w:bodyDiv w:val="1"/>
      <w:marLeft w:val="0"/>
      <w:marRight w:val="0"/>
      <w:marTop w:val="0"/>
      <w:marBottom w:val="0"/>
      <w:divBdr>
        <w:top w:val="none" w:sz="0" w:space="0" w:color="auto"/>
        <w:left w:val="none" w:sz="0" w:space="0" w:color="auto"/>
        <w:bottom w:val="none" w:sz="0" w:space="0" w:color="auto"/>
        <w:right w:val="none" w:sz="0" w:space="0" w:color="auto"/>
      </w:divBdr>
    </w:div>
    <w:div w:id="1871145997">
      <w:bodyDiv w:val="1"/>
      <w:marLeft w:val="0"/>
      <w:marRight w:val="0"/>
      <w:marTop w:val="0"/>
      <w:marBottom w:val="0"/>
      <w:divBdr>
        <w:top w:val="none" w:sz="0" w:space="0" w:color="auto"/>
        <w:left w:val="none" w:sz="0" w:space="0" w:color="auto"/>
        <w:bottom w:val="none" w:sz="0" w:space="0" w:color="auto"/>
        <w:right w:val="none" w:sz="0" w:space="0" w:color="auto"/>
      </w:divBdr>
    </w:div>
    <w:div w:id="1880586290">
      <w:bodyDiv w:val="1"/>
      <w:marLeft w:val="0"/>
      <w:marRight w:val="0"/>
      <w:marTop w:val="0"/>
      <w:marBottom w:val="0"/>
      <w:divBdr>
        <w:top w:val="none" w:sz="0" w:space="0" w:color="auto"/>
        <w:left w:val="none" w:sz="0" w:space="0" w:color="auto"/>
        <w:bottom w:val="none" w:sz="0" w:space="0" w:color="auto"/>
        <w:right w:val="none" w:sz="0" w:space="0" w:color="auto"/>
      </w:divBdr>
    </w:div>
    <w:div w:id="1897617312">
      <w:bodyDiv w:val="1"/>
      <w:marLeft w:val="0"/>
      <w:marRight w:val="0"/>
      <w:marTop w:val="0"/>
      <w:marBottom w:val="0"/>
      <w:divBdr>
        <w:top w:val="none" w:sz="0" w:space="0" w:color="auto"/>
        <w:left w:val="none" w:sz="0" w:space="0" w:color="auto"/>
        <w:bottom w:val="none" w:sz="0" w:space="0" w:color="auto"/>
        <w:right w:val="none" w:sz="0" w:space="0" w:color="auto"/>
      </w:divBdr>
    </w:div>
    <w:div w:id="1908681570">
      <w:bodyDiv w:val="1"/>
      <w:marLeft w:val="0"/>
      <w:marRight w:val="0"/>
      <w:marTop w:val="0"/>
      <w:marBottom w:val="0"/>
      <w:divBdr>
        <w:top w:val="none" w:sz="0" w:space="0" w:color="auto"/>
        <w:left w:val="none" w:sz="0" w:space="0" w:color="auto"/>
        <w:bottom w:val="none" w:sz="0" w:space="0" w:color="auto"/>
        <w:right w:val="none" w:sz="0" w:space="0" w:color="auto"/>
      </w:divBdr>
    </w:div>
    <w:div w:id="1913268936">
      <w:bodyDiv w:val="1"/>
      <w:marLeft w:val="0"/>
      <w:marRight w:val="0"/>
      <w:marTop w:val="0"/>
      <w:marBottom w:val="0"/>
      <w:divBdr>
        <w:top w:val="none" w:sz="0" w:space="0" w:color="auto"/>
        <w:left w:val="none" w:sz="0" w:space="0" w:color="auto"/>
        <w:bottom w:val="none" w:sz="0" w:space="0" w:color="auto"/>
        <w:right w:val="none" w:sz="0" w:space="0" w:color="auto"/>
      </w:divBdr>
    </w:div>
    <w:div w:id="1920941382">
      <w:bodyDiv w:val="1"/>
      <w:marLeft w:val="0"/>
      <w:marRight w:val="0"/>
      <w:marTop w:val="0"/>
      <w:marBottom w:val="0"/>
      <w:divBdr>
        <w:top w:val="none" w:sz="0" w:space="0" w:color="auto"/>
        <w:left w:val="none" w:sz="0" w:space="0" w:color="auto"/>
        <w:bottom w:val="none" w:sz="0" w:space="0" w:color="auto"/>
        <w:right w:val="none" w:sz="0" w:space="0" w:color="auto"/>
      </w:divBdr>
    </w:div>
    <w:div w:id="1938099711">
      <w:bodyDiv w:val="1"/>
      <w:marLeft w:val="0"/>
      <w:marRight w:val="0"/>
      <w:marTop w:val="0"/>
      <w:marBottom w:val="0"/>
      <w:divBdr>
        <w:top w:val="none" w:sz="0" w:space="0" w:color="auto"/>
        <w:left w:val="none" w:sz="0" w:space="0" w:color="auto"/>
        <w:bottom w:val="none" w:sz="0" w:space="0" w:color="auto"/>
        <w:right w:val="none" w:sz="0" w:space="0" w:color="auto"/>
      </w:divBdr>
    </w:div>
    <w:div w:id="1939605538">
      <w:bodyDiv w:val="1"/>
      <w:marLeft w:val="0"/>
      <w:marRight w:val="0"/>
      <w:marTop w:val="0"/>
      <w:marBottom w:val="0"/>
      <w:divBdr>
        <w:top w:val="none" w:sz="0" w:space="0" w:color="auto"/>
        <w:left w:val="none" w:sz="0" w:space="0" w:color="auto"/>
        <w:bottom w:val="none" w:sz="0" w:space="0" w:color="auto"/>
        <w:right w:val="none" w:sz="0" w:space="0" w:color="auto"/>
      </w:divBdr>
    </w:div>
    <w:div w:id="1939675911">
      <w:bodyDiv w:val="1"/>
      <w:marLeft w:val="0"/>
      <w:marRight w:val="0"/>
      <w:marTop w:val="0"/>
      <w:marBottom w:val="0"/>
      <w:divBdr>
        <w:top w:val="none" w:sz="0" w:space="0" w:color="auto"/>
        <w:left w:val="none" w:sz="0" w:space="0" w:color="auto"/>
        <w:bottom w:val="none" w:sz="0" w:space="0" w:color="auto"/>
        <w:right w:val="none" w:sz="0" w:space="0" w:color="auto"/>
      </w:divBdr>
    </w:div>
    <w:div w:id="1948155453">
      <w:bodyDiv w:val="1"/>
      <w:marLeft w:val="0"/>
      <w:marRight w:val="0"/>
      <w:marTop w:val="0"/>
      <w:marBottom w:val="0"/>
      <w:divBdr>
        <w:top w:val="none" w:sz="0" w:space="0" w:color="auto"/>
        <w:left w:val="none" w:sz="0" w:space="0" w:color="auto"/>
        <w:bottom w:val="none" w:sz="0" w:space="0" w:color="auto"/>
        <w:right w:val="none" w:sz="0" w:space="0" w:color="auto"/>
      </w:divBdr>
    </w:div>
    <w:div w:id="1952126458">
      <w:bodyDiv w:val="1"/>
      <w:marLeft w:val="0"/>
      <w:marRight w:val="0"/>
      <w:marTop w:val="0"/>
      <w:marBottom w:val="0"/>
      <w:divBdr>
        <w:top w:val="none" w:sz="0" w:space="0" w:color="auto"/>
        <w:left w:val="none" w:sz="0" w:space="0" w:color="auto"/>
        <w:bottom w:val="none" w:sz="0" w:space="0" w:color="auto"/>
        <w:right w:val="none" w:sz="0" w:space="0" w:color="auto"/>
      </w:divBdr>
    </w:div>
    <w:div w:id="1965502569">
      <w:bodyDiv w:val="1"/>
      <w:marLeft w:val="0"/>
      <w:marRight w:val="0"/>
      <w:marTop w:val="0"/>
      <w:marBottom w:val="0"/>
      <w:divBdr>
        <w:top w:val="none" w:sz="0" w:space="0" w:color="auto"/>
        <w:left w:val="none" w:sz="0" w:space="0" w:color="auto"/>
        <w:bottom w:val="none" w:sz="0" w:space="0" w:color="auto"/>
        <w:right w:val="none" w:sz="0" w:space="0" w:color="auto"/>
      </w:divBdr>
    </w:div>
    <w:div w:id="1982923177">
      <w:bodyDiv w:val="1"/>
      <w:marLeft w:val="0"/>
      <w:marRight w:val="0"/>
      <w:marTop w:val="0"/>
      <w:marBottom w:val="0"/>
      <w:divBdr>
        <w:top w:val="none" w:sz="0" w:space="0" w:color="auto"/>
        <w:left w:val="none" w:sz="0" w:space="0" w:color="auto"/>
        <w:bottom w:val="none" w:sz="0" w:space="0" w:color="auto"/>
        <w:right w:val="none" w:sz="0" w:space="0" w:color="auto"/>
      </w:divBdr>
    </w:div>
    <w:div w:id="2002073326">
      <w:bodyDiv w:val="1"/>
      <w:marLeft w:val="0"/>
      <w:marRight w:val="0"/>
      <w:marTop w:val="0"/>
      <w:marBottom w:val="0"/>
      <w:divBdr>
        <w:top w:val="none" w:sz="0" w:space="0" w:color="auto"/>
        <w:left w:val="none" w:sz="0" w:space="0" w:color="auto"/>
        <w:bottom w:val="none" w:sz="0" w:space="0" w:color="auto"/>
        <w:right w:val="none" w:sz="0" w:space="0" w:color="auto"/>
      </w:divBdr>
    </w:div>
    <w:div w:id="2016296164">
      <w:bodyDiv w:val="1"/>
      <w:marLeft w:val="0"/>
      <w:marRight w:val="0"/>
      <w:marTop w:val="0"/>
      <w:marBottom w:val="0"/>
      <w:divBdr>
        <w:top w:val="none" w:sz="0" w:space="0" w:color="auto"/>
        <w:left w:val="none" w:sz="0" w:space="0" w:color="auto"/>
        <w:bottom w:val="none" w:sz="0" w:space="0" w:color="auto"/>
        <w:right w:val="none" w:sz="0" w:space="0" w:color="auto"/>
      </w:divBdr>
    </w:div>
    <w:div w:id="2016833778">
      <w:bodyDiv w:val="1"/>
      <w:marLeft w:val="0"/>
      <w:marRight w:val="0"/>
      <w:marTop w:val="0"/>
      <w:marBottom w:val="0"/>
      <w:divBdr>
        <w:top w:val="none" w:sz="0" w:space="0" w:color="auto"/>
        <w:left w:val="none" w:sz="0" w:space="0" w:color="auto"/>
        <w:bottom w:val="none" w:sz="0" w:space="0" w:color="auto"/>
        <w:right w:val="none" w:sz="0" w:space="0" w:color="auto"/>
      </w:divBdr>
    </w:div>
    <w:div w:id="2019888686">
      <w:bodyDiv w:val="1"/>
      <w:marLeft w:val="0"/>
      <w:marRight w:val="0"/>
      <w:marTop w:val="0"/>
      <w:marBottom w:val="0"/>
      <w:divBdr>
        <w:top w:val="none" w:sz="0" w:space="0" w:color="auto"/>
        <w:left w:val="none" w:sz="0" w:space="0" w:color="auto"/>
        <w:bottom w:val="none" w:sz="0" w:space="0" w:color="auto"/>
        <w:right w:val="none" w:sz="0" w:space="0" w:color="auto"/>
      </w:divBdr>
    </w:div>
    <w:div w:id="2036998880">
      <w:bodyDiv w:val="1"/>
      <w:marLeft w:val="0"/>
      <w:marRight w:val="0"/>
      <w:marTop w:val="0"/>
      <w:marBottom w:val="0"/>
      <w:divBdr>
        <w:top w:val="none" w:sz="0" w:space="0" w:color="auto"/>
        <w:left w:val="none" w:sz="0" w:space="0" w:color="auto"/>
        <w:bottom w:val="none" w:sz="0" w:space="0" w:color="auto"/>
        <w:right w:val="none" w:sz="0" w:space="0" w:color="auto"/>
      </w:divBdr>
    </w:div>
    <w:div w:id="2037342734">
      <w:bodyDiv w:val="1"/>
      <w:marLeft w:val="0"/>
      <w:marRight w:val="0"/>
      <w:marTop w:val="0"/>
      <w:marBottom w:val="0"/>
      <w:divBdr>
        <w:top w:val="none" w:sz="0" w:space="0" w:color="auto"/>
        <w:left w:val="none" w:sz="0" w:space="0" w:color="auto"/>
        <w:bottom w:val="none" w:sz="0" w:space="0" w:color="auto"/>
        <w:right w:val="none" w:sz="0" w:space="0" w:color="auto"/>
      </w:divBdr>
    </w:div>
    <w:div w:id="2046758544">
      <w:bodyDiv w:val="1"/>
      <w:marLeft w:val="0"/>
      <w:marRight w:val="0"/>
      <w:marTop w:val="0"/>
      <w:marBottom w:val="0"/>
      <w:divBdr>
        <w:top w:val="none" w:sz="0" w:space="0" w:color="auto"/>
        <w:left w:val="none" w:sz="0" w:space="0" w:color="auto"/>
        <w:bottom w:val="none" w:sz="0" w:space="0" w:color="auto"/>
        <w:right w:val="none" w:sz="0" w:space="0" w:color="auto"/>
      </w:divBdr>
    </w:div>
    <w:div w:id="2048027242">
      <w:bodyDiv w:val="1"/>
      <w:marLeft w:val="0"/>
      <w:marRight w:val="0"/>
      <w:marTop w:val="0"/>
      <w:marBottom w:val="0"/>
      <w:divBdr>
        <w:top w:val="none" w:sz="0" w:space="0" w:color="auto"/>
        <w:left w:val="none" w:sz="0" w:space="0" w:color="auto"/>
        <w:bottom w:val="none" w:sz="0" w:space="0" w:color="auto"/>
        <w:right w:val="none" w:sz="0" w:space="0" w:color="auto"/>
      </w:divBdr>
    </w:div>
    <w:div w:id="2064594449">
      <w:bodyDiv w:val="1"/>
      <w:marLeft w:val="0"/>
      <w:marRight w:val="0"/>
      <w:marTop w:val="0"/>
      <w:marBottom w:val="0"/>
      <w:divBdr>
        <w:top w:val="none" w:sz="0" w:space="0" w:color="auto"/>
        <w:left w:val="none" w:sz="0" w:space="0" w:color="auto"/>
        <w:bottom w:val="none" w:sz="0" w:space="0" w:color="auto"/>
        <w:right w:val="none" w:sz="0" w:space="0" w:color="auto"/>
      </w:divBdr>
    </w:div>
    <w:div w:id="2065249502">
      <w:bodyDiv w:val="1"/>
      <w:marLeft w:val="0"/>
      <w:marRight w:val="0"/>
      <w:marTop w:val="0"/>
      <w:marBottom w:val="0"/>
      <w:divBdr>
        <w:top w:val="none" w:sz="0" w:space="0" w:color="auto"/>
        <w:left w:val="none" w:sz="0" w:space="0" w:color="auto"/>
        <w:bottom w:val="none" w:sz="0" w:space="0" w:color="auto"/>
        <w:right w:val="none" w:sz="0" w:space="0" w:color="auto"/>
      </w:divBdr>
    </w:div>
    <w:div w:id="2067026306">
      <w:bodyDiv w:val="1"/>
      <w:marLeft w:val="0"/>
      <w:marRight w:val="0"/>
      <w:marTop w:val="0"/>
      <w:marBottom w:val="0"/>
      <w:divBdr>
        <w:top w:val="none" w:sz="0" w:space="0" w:color="auto"/>
        <w:left w:val="none" w:sz="0" w:space="0" w:color="auto"/>
        <w:bottom w:val="none" w:sz="0" w:space="0" w:color="auto"/>
        <w:right w:val="none" w:sz="0" w:space="0" w:color="auto"/>
      </w:divBdr>
    </w:div>
    <w:div w:id="2068451628">
      <w:bodyDiv w:val="1"/>
      <w:marLeft w:val="0"/>
      <w:marRight w:val="0"/>
      <w:marTop w:val="0"/>
      <w:marBottom w:val="0"/>
      <w:divBdr>
        <w:top w:val="none" w:sz="0" w:space="0" w:color="auto"/>
        <w:left w:val="none" w:sz="0" w:space="0" w:color="auto"/>
        <w:bottom w:val="none" w:sz="0" w:space="0" w:color="auto"/>
        <w:right w:val="none" w:sz="0" w:space="0" w:color="auto"/>
      </w:divBdr>
    </w:div>
    <w:div w:id="2071928189">
      <w:bodyDiv w:val="1"/>
      <w:marLeft w:val="0"/>
      <w:marRight w:val="0"/>
      <w:marTop w:val="0"/>
      <w:marBottom w:val="0"/>
      <w:divBdr>
        <w:top w:val="none" w:sz="0" w:space="0" w:color="auto"/>
        <w:left w:val="none" w:sz="0" w:space="0" w:color="auto"/>
        <w:bottom w:val="none" w:sz="0" w:space="0" w:color="auto"/>
        <w:right w:val="none" w:sz="0" w:space="0" w:color="auto"/>
      </w:divBdr>
    </w:div>
    <w:div w:id="2090804456">
      <w:bodyDiv w:val="1"/>
      <w:marLeft w:val="0"/>
      <w:marRight w:val="0"/>
      <w:marTop w:val="0"/>
      <w:marBottom w:val="0"/>
      <w:divBdr>
        <w:top w:val="none" w:sz="0" w:space="0" w:color="auto"/>
        <w:left w:val="none" w:sz="0" w:space="0" w:color="auto"/>
        <w:bottom w:val="none" w:sz="0" w:space="0" w:color="auto"/>
        <w:right w:val="none" w:sz="0" w:space="0" w:color="auto"/>
      </w:divBdr>
    </w:div>
    <w:div w:id="2099784770">
      <w:bodyDiv w:val="1"/>
      <w:marLeft w:val="0"/>
      <w:marRight w:val="0"/>
      <w:marTop w:val="0"/>
      <w:marBottom w:val="0"/>
      <w:divBdr>
        <w:top w:val="none" w:sz="0" w:space="0" w:color="auto"/>
        <w:left w:val="none" w:sz="0" w:space="0" w:color="auto"/>
        <w:bottom w:val="none" w:sz="0" w:space="0" w:color="auto"/>
        <w:right w:val="none" w:sz="0" w:space="0" w:color="auto"/>
      </w:divBdr>
    </w:div>
    <w:div w:id="2119987368">
      <w:bodyDiv w:val="1"/>
      <w:marLeft w:val="0"/>
      <w:marRight w:val="0"/>
      <w:marTop w:val="0"/>
      <w:marBottom w:val="0"/>
      <w:divBdr>
        <w:top w:val="none" w:sz="0" w:space="0" w:color="auto"/>
        <w:left w:val="none" w:sz="0" w:space="0" w:color="auto"/>
        <w:bottom w:val="none" w:sz="0" w:space="0" w:color="auto"/>
        <w:right w:val="none" w:sz="0" w:space="0" w:color="auto"/>
      </w:divBdr>
    </w:div>
    <w:div w:id="2128506519">
      <w:bodyDiv w:val="1"/>
      <w:marLeft w:val="0"/>
      <w:marRight w:val="0"/>
      <w:marTop w:val="0"/>
      <w:marBottom w:val="0"/>
      <w:divBdr>
        <w:top w:val="none" w:sz="0" w:space="0" w:color="auto"/>
        <w:left w:val="none" w:sz="0" w:space="0" w:color="auto"/>
        <w:bottom w:val="none" w:sz="0" w:space="0" w:color="auto"/>
        <w:right w:val="none" w:sz="0" w:space="0" w:color="auto"/>
      </w:divBdr>
    </w:div>
    <w:div w:id="214646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52A7AB-AA3F-4118-B7E3-4F2131A0B310}" type="doc">
      <dgm:prSet loTypeId="urn:microsoft.com/office/officeart/2005/8/layout/hierarchy1" loCatId="hierarchy" qsTypeId="urn:microsoft.com/office/officeart/2005/8/quickstyle/simple1" qsCatId="simple" csTypeId="urn:microsoft.com/office/officeart/2005/8/colors/accent3_1" csCatId="accent3" phldr="1"/>
      <dgm:spPr/>
      <dgm:t>
        <a:bodyPr/>
        <a:lstStyle/>
        <a:p>
          <a:pPr rtl="1"/>
          <a:endParaRPr lang="ar-SA"/>
        </a:p>
      </dgm:t>
    </dgm:pt>
    <dgm:pt modelId="{FF652981-698C-4BD9-B5BB-A154AF08BBC6}">
      <dgm:prSet phldrT="[نص]" custT="1"/>
      <dgm:spPr/>
      <dgm:t>
        <a:bodyPr/>
        <a:lstStyle/>
        <a:p>
          <a:pPr rtl="1"/>
          <a:r>
            <a:rPr lang="ar-SA" sz="1600">
              <a:latin typeface="Simplified Arabic" panose="02020603050405020304" pitchFamily="18" charset="-78"/>
              <a:cs typeface="Simplified Arabic" panose="02020603050405020304" pitchFamily="18" charset="-78"/>
            </a:rPr>
            <a:t>المتغير المستقل: التعليم الالكتروني</a:t>
          </a:r>
        </a:p>
      </dgm:t>
    </dgm:pt>
    <dgm:pt modelId="{42A4F395-8FB1-4DB2-92BF-290C0C4E6F42}" type="parTrans" cxnId="{0FB4CAAE-F779-442F-B62B-3B6C563AE9BF}">
      <dgm:prSet/>
      <dgm:spPr/>
      <dgm:t>
        <a:bodyPr/>
        <a:lstStyle/>
        <a:p>
          <a:pPr rtl="1"/>
          <a:endParaRPr lang="ar-SA"/>
        </a:p>
      </dgm:t>
    </dgm:pt>
    <dgm:pt modelId="{21E21C0C-4CAA-43CE-959A-674B8C1F89C6}" type="sibTrans" cxnId="{0FB4CAAE-F779-442F-B62B-3B6C563AE9BF}">
      <dgm:prSet/>
      <dgm:spPr/>
      <dgm:t>
        <a:bodyPr/>
        <a:lstStyle/>
        <a:p>
          <a:pPr rtl="1"/>
          <a:endParaRPr lang="ar-SA"/>
        </a:p>
      </dgm:t>
    </dgm:pt>
    <dgm:pt modelId="{D4960C69-2625-4B59-9F18-086C3945EE2F}">
      <dgm:prSet phldrT="[نص]" custT="1"/>
      <dgm:spPr/>
      <dgm:t>
        <a:bodyPr/>
        <a:lstStyle/>
        <a:p>
          <a:pPr rtl="1"/>
          <a:r>
            <a:rPr lang="ar-SA" sz="1600">
              <a:latin typeface="Simplified Arabic" panose="02020603050405020304" pitchFamily="18" charset="-78"/>
              <a:cs typeface="Simplified Arabic" panose="02020603050405020304" pitchFamily="18" charset="-78"/>
            </a:rPr>
            <a:t>المتغير التابع: تطوير مهارات الموهوبين</a:t>
          </a:r>
        </a:p>
      </dgm:t>
    </dgm:pt>
    <dgm:pt modelId="{4E558C5C-6B81-45E2-A702-001186D38057}" type="parTrans" cxnId="{EE8EA844-6E73-4FEE-B42D-021C2F9E063D}">
      <dgm:prSet/>
      <dgm:spPr/>
      <dgm:t>
        <a:bodyPr/>
        <a:lstStyle/>
        <a:p>
          <a:pPr rtl="1"/>
          <a:endParaRPr lang="ar-SA"/>
        </a:p>
      </dgm:t>
    </dgm:pt>
    <dgm:pt modelId="{724C2DF6-1536-478F-9254-6463B28919A6}" type="sibTrans" cxnId="{EE8EA844-6E73-4FEE-B42D-021C2F9E063D}">
      <dgm:prSet/>
      <dgm:spPr/>
      <dgm:t>
        <a:bodyPr/>
        <a:lstStyle/>
        <a:p>
          <a:pPr rtl="1"/>
          <a:endParaRPr lang="ar-SA"/>
        </a:p>
      </dgm:t>
    </dgm:pt>
    <dgm:pt modelId="{2622348E-9089-4EDC-AFDC-78910FC77673}">
      <dgm:prSet phldrT="[نص]" custT="1"/>
      <dgm:spPr/>
      <dgm:t>
        <a:bodyPr/>
        <a:lstStyle/>
        <a:p>
          <a:pPr rtl="1"/>
          <a:r>
            <a:rPr lang="ar-SA" sz="1200">
              <a:latin typeface="Simplified Arabic" panose="02020603050405020304" pitchFamily="18" charset="-78"/>
              <a:cs typeface="Simplified Arabic" panose="02020603050405020304" pitchFamily="18" charset="-78"/>
            </a:rPr>
            <a:t>زيادة كفاءة الموهوبين</a:t>
          </a:r>
        </a:p>
      </dgm:t>
    </dgm:pt>
    <dgm:pt modelId="{A24AF688-F9CD-42C4-88DB-40F01D9BF6F1}" type="parTrans" cxnId="{96FDBE33-C6A3-4C1D-8285-F424C597ED15}">
      <dgm:prSet/>
      <dgm:spPr/>
      <dgm:t>
        <a:bodyPr/>
        <a:lstStyle/>
        <a:p>
          <a:pPr rtl="1"/>
          <a:endParaRPr lang="ar-SA"/>
        </a:p>
      </dgm:t>
    </dgm:pt>
    <dgm:pt modelId="{C5E793AC-68B5-4CCB-B3E5-7EEEB96EE88A}" type="sibTrans" cxnId="{96FDBE33-C6A3-4C1D-8285-F424C597ED15}">
      <dgm:prSet/>
      <dgm:spPr/>
      <dgm:t>
        <a:bodyPr/>
        <a:lstStyle/>
        <a:p>
          <a:pPr rtl="1"/>
          <a:endParaRPr lang="ar-SA"/>
        </a:p>
      </dgm:t>
    </dgm:pt>
    <dgm:pt modelId="{7639B6E3-F39D-4D6D-A1E7-F107DE279CA5}">
      <dgm:prSet phldrT="[نص]"/>
      <dgm:spPr/>
      <dgm:t>
        <a:bodyPr/>
        <a:lstStyle/>
        <a:p>
          <a:pPr rtl="1"/>
          <a:r>
            <a:rPr lang="ar-SA">
              <a:latin typeface="Simplified Arabic" panose="02020603050405020304" pitchFamily="18" charset="-78"/>
              <a:cs typeface="Simplified Arabic" panose="02020603050405020304" pitchFamily="18" charset="-78"/>
            </a:rPr>
            <a:t>التفاعل والتعاون بين الموهوبين</a:t>
          </a:r>
        </a:p>
      </dgm:t>
    </dgm:pt>
    <dgm:pt modelId="{BCEC6932-A43E-40EB-84E7-1EA197960B0E}" type="parTrans" cxnId="{B9808AC9-799A-42FF-82EF-9E02F2160CB2}">
      <dgm:prSet/>
      <dgm:spPr/>
      <dgm:t>
        <a:bodyPr/>
        <a:lstStyle/>
        <a:p>
          <a:pPr rtl="1"/>
          <a:endParaRPr lang="ar-SA"/>
        </a:p>
      </dgm:t>
    </dgm:pt>
    <dgm:pt modelId="{B7E20199-0D6E-4D66-9A9E-0844022D0C80}" type="sibTrans" cxnId="{B9808AC9-799A-42FF-82EF-9E02F2160CB2}">
      <dgm:prSet/>
      <dgm:spPr/>
      <dgm:t>
        <a:bodyPr/>
        <a:lstStyle/>
        <a:p>
          <a:pPr rtl="1"/>
          <a:endParaRPr lang="ar-SA"/>
        </a:p>
      </dgm:t>
    </dgm:pt>
    <dgm:pt modelId="{CABD965C-5BB7-4CBA-9577-EA1367289C69}">
      <dgm:prSet phldrT="[نص]"/>
      <dgm:spPr/>
      <dgm:t>
        <a:bodyPr/>
        <a:lstStyle/>
        <a:p>
          <a:pPr rtl="1"/>
          <a:r>
            <a:rPr lang="ar-SA">
              <a:latin typeface="Simplified Arabic" panose="02020603050405020304" pitchFamily="18" charset="-78"/>
              <a:cs typeface="Simplified Arabic" panose="02020603050405020304" pitchFamily="18" charset="-78"/>
            </a:rPr>
            <a:t>المهارات العملية</a:t>
          </a:r>
        </a:p>
      </dgm:t>
    </dgm:pt>
    <dgm:pt modelId="{F93A8E6E-9AB5-4B27-8EDC-91C517ADA7C5}" type="parTrans" cxnId="{E2244ED3-7049-4647-B6B4-1D3028C0ABB8}">
      <dgm:prSet/>
      <dgm:spPr/>
      <dgm:t>
        <a:bodyPr/>
        <a:lstStyle/>
        <a:p>
          <a:pPr rtl="1"/>
          <a:endParaRPr lang="ar-SA"/>
        </a:p>
      </dgm:t>
    </dgm:pt>
    <dgm:pt modelId="{012867CF-D7CC-4C09-AD8E-088F9D0D9612}" type="sibTrans" cxnId="{E2244ED3-7049-4647-B6B4-1D3028C0ABB8}">
      <dgm:prSet/>
      <dgm:spPr/>
      <dgm:t>
        <a:bodyPr/>
        <a:lstStyle/>
        <a:p>
          <a:pPr rtl="1"/>
          <a:endParaRPr lang="ar-SA"/>
        </a:p>
      </dgm:t>
    </dgm:pt>
    <dgm:pt modelId="{FE13A399-ED51-4DAD-B885-134B116F76AF}">
      <dgm:prSet custT="1"/>
      <dgm:spPr/>
      <dgm:t>
        <a:bodyPr/>
        <a:lstStyle/>
        <a:p>
          <a:pPr rtl="1"/>
          <a:r>
            <a:rPr lang="ar-SA" sz="1200">
              <a:latin typeface="Simplified Arabic" panose="02020603050405020304" pitchFamily="18" charset="-78"/>
              <a:cs typeface="Simplified Arabic" panose="02020603050405020304" pitchFamily="18" charset="-78"/>
            </a:rPr>
            <a:t>تحسين التحصيل العلمي</a:t>
          </a:r>
        </a:p>
      </dgm:t>
    </dgm:pt>
    <dgm:pt modelId="{24B24E16-625E-4229-9C84-A1EE80BDF094}" type="parTrans" cxnId="{BB9FBEEB-7B1C-4F1B-B98A-16906F3C55A5}">
      <dgm:prSet/>
      <dgm:spPr/>
      <dgm:t>
        <a:bodyPr/>
        <a:lstStyle/>
        <a:p>
          <a:pPr rtl="1"/>
          <a:endParaRPr lang="ar-SA"/>
        </a:p>
      </dgm:t>
    </dgm:pt>
    <dgm:pt modelId="{3ABC0562-0EA8-4D8B-8FA0-7171E98C4DE0}" type="sibTrans" cxnId="{BB9FBEEB-7B1C-4F1B-B98A-16906F3C55A5}">
      <dgm:prSet/>
      <dgm:spPr/>
      <dgm:t>
        <a:bodyPr/>
        <a:lstStyle/>
        <a:p>
          <a:pPr rtl="1"/>
          <a:endParaRPr lang="ar-SA"/>
        </a:p>
      </dgm:t>
    </dgm:pt>
    <dgm:pt modelId="{3C0DAD94-64BE-4521-B917-1AE9509E088B}" type="pres">
      <dgm:prSet presAssocID="{CF52A7AB-AA3F-4118-B7E3-4F2131A0B310}" presName="hierChild1" presStyleCnt="0">
        <dgm:presLayoutVars>
          <dgm:chPref val="1"/>
          <dgm:dir/>
          <dgm:animOne val="branch"/>
          <dgm:animLvl val="lvl"/>
          <dgm:resizeHandles/>
        </dgm:presLayoutVars>
      </dgm:prSet>
      <dgm:spPr/>
    </dgm:pt>
    <dgm:pt modelId="{1F74B8DD-5CCC-43C7-A838-28D2ABBF29E1}" type="pres">
      <dgm:prSet presAssocID="{FF652981-698C-4BD9-B5BB-A154AF08BBC6}" presName="hierRoot1" presStyleCnt="0"/>
      <dgm:spPr/>
    </dgm:pt>
    <dgm:pt modelId="{58C8EF82-3B41-4BAB-8E10-7AB48C038CDB}" type="pres">
      <dgm:prSet presAssocID="{FF652981-698C-4BD9-B5BB-A154AF08BBC6}" presName="composite" presStyleCnt="0"/>
      <dgm:spPr/>
    </dgm:pt>
    <dgm:pt modelId="{1D5E7FA3-BAEC-44ED-984A-519F707465C3}" type="pres">
      <dgm:prSet presAssocID="{FF652981-698C-4BD9-B5BB-A154AF08BBC6}" presName="background" presStyleLbl="node0" presStyleIdx="0" presStyleCnt="1"/>
      <dgm:spPr/>
    </dgm:pt>
    <dgm:pt modelId="{F9673619-849E-4E94-BF21-4F38B49BF4C6}" type="pres">
      <dgm:prSet presAssocID="{FF652981-698C-4BD9-B5BB-A154AF08BBC6}" presName="text" presStyleLbl="fgAcc0" presStyleIdx="0" presStyleCnt="1" custScaleX="136065">
        <dgm:presLayoutVars>
          <dgm:chPref val="3"/>
        </dgm:presLayoutVars>
      </dgm:prSet>
      <dgm:spPr/>
    </dgm:pt>
    <dgm:pt modelId="{A23E7B3F-BE7D-463F-9EEC-D091AE18B1A1}" type="pres">
      <dgm:prSet presAssocID="{FF652981-698C-4BD9-B5BB-A154AF08BBC6}" presName="hierChild2" presStyleCnt="0"/>
      <dgm:spPr/>
    </dgm:pt>
    <dgm:pt modelId="{782E7E69-119A-4A2A-AD8F-2C8CCA957E5C}" type="pres">
      <dgm:prSet presAssocID="{4E558C5C-6B81-45E2-A702-001186D38057}" presName="Name10" presStyleLbl="parChTrans1D2" presStyleIdx="0" presStyleCnt="1"/>
      <dgm:spPr/>
    </dgm:pt>
    <dgm:pt modelId="{C25246EF-C982-43C4-9B63-8F8233231121}" type="pres">
      <dgm:prSet presAssocID="{D4960C69-2625-4B59-9F18-086C3945EE2F}" presName="hierRoot2" presStyleCnt="0"/>
      <dgm:spPr/>
    </dgm:pt>
    <dgm:pt modelId="{F285789A-E919-4E20-A80A-D2EAD5C6A754}" type="pres">
      <dgm:prSet presAssocID="{D4960C69-2625-4B59-9F18-086C3945EE2F}" presName="composite2" presStyleCnt="0"/>
      <dgm:spPr/>
    </dgm:pt>
    <dgm:pt modelId="{1B2827B4-67D7-479F-880A-EA92A1034110}" type="pres">
      <dgm:prSet presAssocID="{D4960C69-2625-4B59-9F18-086C3945EE2F}" presName="background2" presStyleLbl="node2" presStyleIdx="0" presStyleCnt="1"/>
      <dgm:spPr/>
    </dgm:pt>
    <dgm:pt modelId="{D784866F-292E-4558-8D6F-3FC0C4FCBE0C}" type="pres">
      <dgm:prSet presAssocID="{D4960C69-2625-4B59-9F18-086C3945EE2F}" presName="text2" presStyleLbl="fgAcc2" presStyleIdx="0" presStyleCnt="1" custScaleX="143280">
        <dgm:presLayoutVars>
          <dgm:chPref val="3"/>
        </dgm:presLayoutVars>
      </dgm:prSet>
      <dgm:spPr/>
    </dgm:pt>
    <dgm:pt modelId="{E3BBADAC-B271-48EB-A441-E56CC409B559}" type="pres">
      <dgm:prSet presAssocID="{D4960C69-2625-4B59-9F18-086C3945EE2F}" presName="hierChild3" presStyleCnt="0"/>
      <dgm:spPr/>
    </dgm:pt>
    <dgm:pt modelId="{11F2DCAC-F5AF-4410-BE67-9D6C847B4B2E}" type="pres">
      <dgm:prSet presAssocID="{A24AF688-F9CD-42C4-88DB-40F01D9BF6F1}" presName="Name17" presStyleLbl="parChTrans1D3" presStyleIdx="0" presStyleCnt="4"/>
      <dgm:spPr/>
    </dgm:pt>
    <dgm:pt modelId="{14F9D667-66C0-49FC-A539-DC7E2F91C4D0}" type="pres">
      <dgm:prSet presAssocID="{2622348E-9089-4EDC-AFDC-78910FC77673}" presName="hierRoot3" presStyleCnt="0"/>
      <dgm:spPr/>
    </dgm:pt>
    <dgm:pt modelId="{1DC13857-CD20-453E-AAFA-C18C98F67B47}" type="pres">
      <dgm:prSet presAssocID="{2622348E-9089-4EDC-AFDC-78910FC77673}" presName="composite3" presStyleCnt="0"/>
      <dgm:spPr/>
    </dgm:pt>
    <dgm:pt modelId="{E47174F5-D1D4-4B77-9893-6C1F166E3695}" type="pres">
      <dgm:prSet presAssocID="{2622348E-9089-4EDC-AFDC-78910FC77673}" presName="background3" presStyleLbl="node3" presStyleIdx="0" presStyleCnt="4"/>
      <dgm:spPr/>
    </dgm:pt>
    <dgm:pt modelId="{A3CEB95E-AEDA-4903-A695-FAD1B7C3130C}" type="pres">
      <dgm:prSet presAssocID="{2622348E-9089-4EDC-AFDC-78910FC77673}" presName="text3" presStyleLbl="fgAcc3" presStyleIdx="0" presStyleCnt="4">
        <dgm:presLayoutVars>
          <dgm:chPref val="3"/>
        </dgm:presLayoutVars>
      </dgm:prSet>
      <dgm:spPr/>
    </dgm:pt>
    <dgm:pt modelId="{EFA614A8-9F19-4E4E-B1B3-EDFF1CC1227F}" type="pres">
      <dgm:prSet presAssocID="{2622348E-9089-4EDC-AFDC-78910FC77673}" presName="hierChild4" presStyleCnt="0"/>
      <dgm:spPr/>
    </dgm:pt>
    <dgm:pt modelId="{6A8C0A5B-EE12-44D9-8F17-11D3333B6763}" type="pres">
      <dgm:prSet presAssocID="{24B24E16-625E-4229-9C84-A1EE80BDF094}" presName="Name17" presStyleLbl="parChTrans1D3" presStyleIdx="1" presStyleCnt="4"/>
      <dgm:spPr/>
    </dgm:pt>
    <dgm:pt modelId="{E2372AA8-715D-4774-8387-DFF809839203}" type="pres">
      <dgm:prSet presAssocID="{FE13A399-ED51-4DAD-B885-134B116F76AF}" presName="hierRoot3" presStyleCnt="0"/>
      <dgm:spPr/>
    </dgm:pt>
    <dgm:pt modelId="{14E655B6-A63F-422A-8014-F1650B04FF25}" type="pres">
      <dgm:prSet presAssocID="{FE13A399-ED51-4DAD-B885-134B116F76AF}" presName="composite3" presStyleCnt="0"/>
      <dgm:spPr/>
    </dgm:pt>
    <dgm:pt modelId="{3943155E-BFA9-48DC-B5F8-700D555C8075}" type="pres">
      <dgm:prSet presAssocID="{FE13A399-ED51-4DAD-B885-134B116F76AF}" presName="background3" presStyleLbl="node3" presStyleIdx="1" presStyleCnt="4"/>
      <dgm:spPr/>
    </dgm:pt>
    <dgm:pt modelId="{A146391E-A6E6-4DA6-BD2C-DB71F027DC40}" type="pres">
      <dgm:prSet presAssocID="{FE13A399-ED51-4DAD-B885-134B116F76AF}" presName="text3" presStyleLbl="fgAcc3" presStyleIdx="1" presStyleCnt="4" custScaleX="132718">
        <dgm:presLayoutVars>
          <dgm:chPref val="3"/>
        </dgm:presLayoutVars>
      </dgm:prSet>
      <dgm:spPr/>
    </dgm:pt>
    <dgm:pt modelId="{6FCA98B3-F446-41F2-959E-48EFEDF674BB}" type="pres">
      <dgm:prSet presAssocID="{FE13A399-ED51-4DAD-B885-134B116F76AF}" presName="hierChild4" presStyleCnt="0"/>
      <dgm:spPr/>
    </dgm:pt>
    <dgm:pt modelId="{E1EBE8B7-D58C-4372-829E-F489C25AB79B}" type="pres">
      <dgm:prSet presAssocID="{BCEC6932-A43E-40EB-84E7-1EA197960B0E}" presName="Name17" presStyleLbl="parChTrans1D3" presStyleIdx="2" presStyleCnt="4"/>
      <dgm:spPr/>
    </dgm:pt>
    <dgm:pt modelId="{80E762A2-2A13-4BAA-A24C-6B4D84EA7D04}" type="pres">
      <dgm:prSet presAssocID="{7639B6E3-F39D-4D6D-A1E7-F107DE279CA5}" presName="hierRoot3" presStyleCnt="0"/>
      <dgm:spPr/>
    </dgm:pt>
    <dgm:pt modelId="{390066CD-3A79-443F-BFAE-7149555A264B}" type="pres">
      <dgm:prSet presAssocID="{7639B6E3-F39D-4D6D-A1E7-F107DE279CA5}" presName="composite3" presStyleCnt="0"/>
      <dgm:spPr/>
    </dgm:pt>
    <dgm:pt modelId="{FE7B688D-C61C-489E-B10A-7948E0C910EE}" type="pres">
      <dgm:prSet presAssocID="{7639B6E3-F39D-4D6D-A1E7-F107DE279CA5}" presName="background3" presStyleLbl="node3" presStyleIdx="2" presStyleCnt="4"/>
      <dgm:spPr/>
    </dgm:pt>
    <dgm:pt modelId="{ACD09E0A-0FCC-4D31-86A6-EBEA5F2F866A}" type="pres">
      <dgm:prSet presAssocID="{7639B6E3-F39D-4D6D-A1E7-F107DE279CA5}" presName="text3" presStyleLbl="fgAcc3" presStyleIdx="2" presStyleCnt="4">
        <dgm:presLayoutVars>
          <dgm:chPref val="3"/>
        </dgm:presLayoutVars>
      </dgm:prSet>
      <dgm:spPr/>
    </dgm:pt>
    <dgm:pt modelId="{905FB798-DD10-41C2-B07C-D4C384905419}" type="pres">
      <dgm:prSet presAssocID="{7639B6E3-F39D-4D6D-A1E7-F107DE279CA5}" presName="hierChild4" presStyleCnt="0"/>
      <dgm:spPr/>
    </dgm:pt>
    <dgm:pt modelId="{5F7C57E1-9431-49BF-AE1D-6F629321F40D}" type="pres">
      <dgm:prSet presAssocID="{F93A8E6E-9AB5-4B27-8EDC-91C517ADA7C5}" presName="Name17" presStyleLbl="parChTrans1D3" presStyleIdx="3" presStyleCnt="4"/>
      <dgm:spPr/>
    </dgm:pt>
    <dgm:pt modelId="{79D684F1-3835-4FF3-8382-02391CA8F438}" type="pres">
      <dgm:prSet presAssocID="{CABD965C-5BB7-4CBA-9577-EA1367289C69}" presName="hierRoot3" presStyleCnt="0"/>
      <dgm:spPr/>
    </dgm:pt>
    <dgm:pt modelId="{E4D95B99-2CF9-4EF8-8112-B3B07F4D5CB4}" type="pres">
      <dgm:prSet presAssocID="{CABD965C-5BB7-4CBA-9577-EA1367289C69}" presName="composite3" presStyleCnt="0"/>
      <dgm:spPr/>
    </dgm:pt>
    <dgm:pt modelId="{F2D19B0C-206B-4C21-ADD6-7F8993CAF065}" type="pres">
      <dgm:prSet presAssocID="{CABD965C-5BB7-4CBA-9577-EA1367289C69}" presName="background3" presStyleLbl="node3" presStyleIdx="3" presStyleCnt="4"/>
      <dgm:spPr/>
    </dgm:pt>
    <dgm:pt modelId="{521A987C-57AC-448E-AB1F-F7F24A0689F6}" type="pres">
      <dgm:prSet presAssocID="{CABD965C-5BB7-4CBA-9577-EA1367289C69}" presName="text3" presStyleLbl="fgAcc3" presStyleIdx="3" presStyleCnt="4">
        <dgm:presLayoutVars>
          <dgm:chPref val="3"/>
        </dgm:presLayoutVars>
      </dgm:prSet>
      <dgm:spPr/>
    </dgm:pt>
    <dgm:pt modelId="{192647C6-058F-430E-929F-F689216EDE0A}" type="pres">
      <dgm:prSet presAssocID="{CABD965C-5BB7-4CBA-9577-EA1367289C69}" presName="hierChild4" presStyleCnt="0"/>
      <dgm:spPr/>
    </dgm:pt>
  </dgm:ptLst>
  <dgm:cxnLst>
    <dgm:cxn modelId="{1CA79008-0CA3-4D18-9B48-315BF5F23785}" type="presOf" srcId="{FF652981-698C-4BD9-B5BB-A154AF08BBC6}" destId="{F9673619-849E-4E94-BF21-4F38B49BF4C6}" srcOrd="0" destOrd="0" presId="urn:microsoft.com/office/officeart/2005/8/layout/hierarchy1"/>
    <dgm:cxn modelId="{270FDD14-01B1-4B5C-81FB-15673D8D4B10}" type="presOf" srcId="{CABD965C-5BB7-4CBA-9577-EA1367289C69}" destId="{521A987C-57AC-448E-AB1F-F7F24A0689F6}" srcOrd="0" destOrd="0" presId="urn:microsoft.com/office/officeart/2005/8/layout/hierarchy1"/>
    <dgm:cxn modelId="{59BD0A16-3D5D-4146-9730-FDC8AFBC1816}" type="presOf" srcId="{FE13A399-ED51-4DAD-B885-134B116F76AF}" destId="{A146391E-A6E6-4DA6-BD2C-DB71F027DC40}" srcOrd="0" destOrd="0" presId="urn:microsoft.com/office/officeart/2005/8/layout/hierarchy1"/>
    <dgm:cxn modelId="{96FDBE33-C6A3-4C1D-8285-F424C597ED15}" srcId="{D4960C69-2625-4B59-9F18-086C3945EE2F}" destId="{2622348E-9089-4EDC-AFDC-78910FC77673}" srcOrd="0" destOrd="0" parTransId="{A24AF688-F9CD-42C4-88DB-40F01D9BF6F1}" sibTransId="{C5E793AC-68B5-4CCB-B3E5-7EEEB96EE88A}"/>
    <dgm:cxn modelId="{F1FA0F43-51A8-42EE-BF41-92F00AA9C787}" type="presOf" srcId="{7639B6E3-F39D-4D6D-A1E7-F107DE279CA5}" destId="{ACD09E0A-0FCC-4D31-86A6-EBEA5F2F866A}" srcOrd="0" destOrd="0" presId="urn:microsoft.com/office/officeart/2005/8/layout/hierarchy1"/>
    <dgm:cxn modelId="{435E8264-35F9-4EE7-8CE7-40EB2A52A1C9}" type="presOf" srcId="{D4960C69-2625-4B59-9F18-086C3945EE2F}" destId="{D784866F-292E-4558-8D6F-3FC0C4FCBE0C}" srcOrd="0" destOrd="0" presId="urn:microsoft.com/office/officeart/2005/8/layout/hierarchy1"/>
    <dgm:cxn modelId="{EE8EA844-6E73-4FEE-B42D-021C2F9E063D}" srcId="{FF652981-698C-4BD9-B5BB-A154AF08BBC6}" destId="{D4960C69-2625-4B59-9F18-086C3945EE2F}" srcOrd="0" destOrd="0" parTransId="{4E558C5C-6B81-45E2-A702-001186D38057}" sibTransId="{724C2DF6-1536-478F-9254-6463B28919A6}"/>
    <dgm:cxn modelId="{8EFF6754-81A4-417B-A4C3-E8128B2C9A8B}" type="presOf" srcId="{CF52A7AB-AA3F-4118-B7E3-4F2131A0B310}" destId="{3C0DAD94-64BE-4521-B917-1AE9509E088B}" srcOrd="0" destOrd="0" presId="urn:microsoft.com/office/officeart/2005/8/layout/hierarchy1"/>
    <dgm:cxn modelId="{4D9A5E78-AA01-4F03-8C20-6B790C45CAB3}" type="presOf" srcId="{24B24E16-625E-4229-9C84-A1EE80BDF094}" destId="{6A8C0A5B-EE12-44D9-8F17-11D3333B6763}" srcOrd="0" destOrd="0" presId="urn:microsoft.com/office/officeart/2005/8/layout/hierarchy1"/>
    <dgm:cxn modelId="{5BD4C18A-958E-46AD-ABCE-7B688691E0DF}" type="presOf" srcId="{A24AF688-F9CD-42C4-88DB-40F01D9BF6F1}" destId="{11F2DCAC-F5AF-4410-BE67-9D6C847B4B2E}" srcOrd="0" destOrd="0" presId="urn:microsoft.com/office/officeart/2005/8/layout/hierarchy1"/>
    <dgm:cxn modelId="{ECAF03AD-0347-4C07-B71A-462FB0EC0B78}" type="presOf" srcId="{2622348E-9089-4EDC-AFDC-78910FC77673}" destId="{A3CEB95E-AEDA-4903-A695-FAD1B7C3130C}" srcOrd="0" destOrd="0" presId="urn:microsoft.com/office/officeart/2005/8/layout/hierarchy1"/>
    <dgm:cxn modelId="{0FB4CAAE-F779-442F-B62B-3B6C563AE9BF}" srcId="{CF52A7AB-AA3F-4118-B7E3-4F2131A0B310}" destId="{FF652981-698C-4BD9-B5BB-A154AF08BBC6}" srcOrd="0" destOrd="0" parTransId="{42A4F395-8FB1-4DB2-92BF-290C0C4E6F42}" sibTransId="{21E21C0C-4CAA-43CE-959A-674B8C1F89C6}"/>
    <dgm:cxn modelId="{B9808AC9-799A-42FF-82EF-9E02F2160CB2}" srcId="{D4960C69-2625-4B59-9F18-086C3945EE2F}" destId="{7639B6E3-F39D-4D6D-A1E7-F107DE279CA5}" srcOrd="2" destOrd="0" parTransId="{BCEC6932-A43E-40EB-84E7-1EA197960B0E}" sibTransId="{B7E20199-0D6E-4D66-9A9E-0844022D0C80}"/>
    <dgm:cxn modelId="{D4E953CD-964C-4A54-BF41-0B2496F51F9C}" type="presOf" srcId="{F93A8E6E-9AB5-4B27-8EDC-91C517ADA7C5}" destId="{5F7C57E1-9431-49BF-AE1D-6F629321F40D}" srcOrd="0" destOrd="0" presId="urn:microsoft.com/office/officeart/2005/8/layout/hierarchy1"/>
    <dgm:cxn modelId="{E2244ED3-7049-4647-B6B4-1D3028C0ABB8}" srcId="{D4960C69-2625-4B59-9F18-086C3945EE2F}" destId="{CABD965C-5BB7-4CBA-9577-EA1367289C69}" srcOrd="3" destOrd="0" parTransId="{F93A8E6E-9AB5-4B27-8EDC-91C517ADA7C5}" sibTransId="{012867CF-D7CC-4C09-AD8E-088F9D0D9612}"/>
    <dgm:cxn modelId="{BB9FBEEB-7B1C-4F1B-B98A-16906F3C55A5}" srcId="{D4960C69-2625-4B59-9F18-086C3945EE2F}" destId="{FE13A399-ED51-4DAD-B885-134B116F76AF}" srcOrd="1" destOrd="0" parTransId="{24B24E16-625E-4229-9C84-A1EE80BDF094}" sibTransId="{3ABC0562-0EA8-4D8B-8FA0-7171E98C4DE0}"/>
    <dgm:cxn modelId="{CB485EEC-EA1B-424A-A19A-208742536365}" type="presOf" srcId="{BCEC6932-A43E-40EB-84E7-1EA197960B0E}" destId="{E1EBE8B7-D58C-4372-829E-F489C25AB79B}" srcOrd="0" destOrd="0" presId="urn:microsoft.com/office/officeart/2005/8/layout/hierarchy1"/>
    <dgm:cxn modelId="{D5FCC5FC-DAC6-4507-BD41-8DF1ADC35D26}" type="presOf" srcId="{4E558C5C-6B81-45E2-A702-001186D38057}" destId="{782E7E69-119A-4A2A-AD8F-2C8CCA957E5C}" srcOrd="0" destOrd="0" presId="urn:microsoft.com/office/officeart/2005/8/layout/hierarchy1"/>
    <dgm:cxn modelId="{938112DD-4A80-49DF-98E9-6CFBB4A06CD6}" type="presParOf" srcId="{3C0DAD94-64BE-4521-B917-1AE9509E088B}" destId="{1F74B8DD-5CCC-43C7-A838-28D2ABBF29E1}" srcOrd="0" destOrd="0" presId="urn:microsoft.com/office/officeart/2005/8/layout/hierarchy1"/>
    <dgm:cxn modelId="{B2C9E23A-B8EE-4536-AFED-A15AF24CD861}" type="presParOf" srcId="{1F74B8DD-5CCC-43C7-A838-28D2ABBF29E1}" destId="{58C8EF82-3B41-4BAB-8E10-7AB48C038CDB}" srcOrd="0" destOrd="0" presId="urn:microsoft.com/office/officeart/2005/8/layout/hierarchy1"/>
    <dgm:cxn modelId="{2B028C88-CC46-421E-9AD0-E22E42801ED9}" type="presParOf" srcId="{58C8EF82-3B41-4BAB-8E10-7AB48C038CDB}" destId="{1D5E7FA3-BAEC-44ED-984A-519F707465C3}" srcOrd="0" destOrd="0" presId="urn:microsoft.com/office/officeart/2005/8/layout/hierarchy1"/>
    <dgm:cxn modelId="{5C8B2AC6-DB3A-4E9D-B161-FE38AB8BBFCE}" type="presParOf" srcId="{58C8EF82-3B41-4BAB-8E10-7AB48C038CDB}" destId="{F9673619-849E-4E94-BF21-4F38B49BF4C6}" srcOrd="1" destOrd="0" presId="urn:microsoft.com/office/officeart/2005/8/layout/hierarchy1"/>
    <dgm:cxn modelId="{B63603BB-9525-474F-BD0C-91259756612A}" type="presParOf" srcId="{1F74B8DD-5CCC-43C7-A838-28D2ABBF29E1}" destId="{A23E7B3F-BE7D-463F-9EEC-D091AE18B1A1}" srcOrd="1" destOrd="0" presId="urn:microsoft.com/office/officeart/2005/8/layout/hierarchy1"/>
    <dgm:cxn modelId="{97BE23E2-27D8-432A-B432-E6037681FBBC}" type="presParOf" srcId="{A23E7B3F-BE7D-463F-9EEC-D091AE18B1A1}" destId="{782E7E69-119A-4A2A-AD8F-2C8CCA957E5C}" srcOrd="0" destOrd="0" presId="urn:microsoft.com/office/officeart/2005/8/layout/hierarchy1"/>
    <dgm:cxn modelId="{900DD301-CB98-4074-804A-AE9B7DD0918A}" type="presParOf" srcId="{A23E7B3F-BE7D-463F-9EEC-D091AE18B1A1}" destId="{C25246EF-C982-43C4-9B63-8F8233231121}" srcOrd="1" destOrd="0" presId="urn:microsoft.com/office/officeart/2005/8/layout/hierarchy1"/>
    <dgm:cxn modelId="{F663C222-55E8-42D2-BDFC-7C6112145754}" type="presParOf" srcId="{C25246EF-C982-43C4-9B63-8F8233231121}" destId="{F285789A-E919-4E20-A80A-D2EAD5C6A754}" srcOrd="0" destOrd="0" presId="urn:microsoft.com/office/officeart/2005/8/layout/hierarchy1"/>
    <dgm:cxn modelId="{78C71AD8-C265-4649-AB33-9B72E5518B85}" type="presParOf" srcId="{F285789A-E919-4E20-A80A-D2EAD5C6A754}" destId="{1B2827B4-67D7-479F-880A-EA92A1034110}" srcOrd="0" destOrd="0" presId="urn:microsoft.com/office/officeart/2005/8/layout/hierarchy1"/>
    <dgm:cxn modelId="{A59F8ADB-28BE-452C-9C71-E51078DC17FD}" type="presParOf" srcId="{F285789A-E919-4E20-A80A-D2EAD5C6A754}" destId="{D784866F-292E-4558-8D6F-3FC0C4FCBE0C}" srcOrd="1" destOrd="0" presId="urn:microsoft.com/office/officeart/2005/8/layout/hierarchy1"/>
    <dgm:cxn modelId="{D6BBCF44-8DB9-4C8F-AC4C-5FB0DB2FD68B}" type="presParOf" srcId="{C25246EF-C982-43C4-9B63-8F8233231121}" destId="{E3BBADAC-B271-48EB-A441-E56CC409B559}" srcOrd="1" destOrd="0" presId="urn:microsoft.com/office/officeart/2005/8/layout/hierarchy1"/>
    <dgm:cxn modelId="{B6D5AD3D-C56B-450E-9C6B-7A0A46355C8C}" type="presParOf" srcId="{E3BBADAC-B271-48EB-A441-E56CC409B559}" destId="{11F2DCAC-F5AF-4410-BE67-9D6C847B4B2E}" srcOrd="0" destOrd="0" presId="urn:microsoft.com/office/officeart/2005/8/layout/hierarchy1"/>
    <dgm:cxn modelId="{A0D91D0F-2E57-431C-B1CD-4C9FAA303529}" type="presParOf" srcId="{E3BBADAC-B271-48EB-A441-E56CC409B559}" destId="{14F9D667-66C0-49FC-A539-DC7E2F91C4D0}" srcOrd="1" destOrd="0" presId="urn:microsoft.com/office/officeart/2005/8/layout/hierarchy1"/>
    <dgm:cxn modelId="{9DBC762C-872A-41FF-8606-2FBC935F54B7}" type="presParOf" srcId="{14F9D667-66C0-49FC-A539-DC7E2F91C4D0}" destId="{1DC13857-CD20-453E-AAFA-C18C98F67B47}" srcOrd="0" destOrd="0" presId="urn:microsoft.com/office/officeart/2005/8/layout/hierarchy1"/>
    <dgm:cxn modelId="{F78A5531-DA4D-423F-96EC-8FC6C5266A34}" type="presParOf" srcId="{1DC13857-CD20-453E-AAFA-C18C98F67B47}" destId="{E47174F5-D1D4-4B77-9893-6C1F166E3695}" srcOrd="0" destOrd="0" presId="urn:microsoft.com/office/officeart/2005/8/layout/hierarchy1"/>
    <dgm:cxn modelId="{71D2CAFD-4956-4F8D-910F-4881DF132943}" type="presParOf" srcId="{1DC13857-CD20-453E-AAFA-C18C98F67B47}" destId="{A3CEB95E-AEDA-4903-A695-FAD1B7C3130C}" srcOrd="1" destOrd="0" presId="urn:microsoft.com/office/officeart/2005/8/layout/hierarchy1"/>
    <dgm:cxn modelId="{3B6DF81B-04FA-4405-9473-8884F91AFC33}" type="presParOf" srcId="{14F9D667-66C0-49FC-A539-DC7E2F91C4D0}" destId="{EFA614A8-9F19-4E4E-B1B3-EDFF1CC1227F}" srcOrd="1" destOrd="0" presId="urn:microsoft.com/office/officeart/2005/8/layout/hierarchy1"/>
    <dgm:cxn modelId="{E3DAA7DE-A613-419F-BE79-D4E52DC70466}" type="presParOf" srcId="{E3BBADAC-B271-48EB-A441-E56CC409B559}" destId="{6A8C0A5B-EE12-44D9-8F17-11D3333B6763}" srcOrd="2" destOrd="0" presId="urn:microsoft.com/office/officeart/2005/8/layout/hierarchy1"/>
    <dgm:cxn modelId="{E514E51F-A9CC-421A-8431-7B381218DFFF}" type="presParOf" srcId="{E3BBADAC-B271-48EB-A441-E56CC409B559}" destId="{E2372AA8-715D-4774-8387-DFF809839203}" srcOrd="3" destOrd="0" presId="urn:microsoft.com/office/officeart/2005/8/layout/hierarchy1"/>
    <dgm:cxn modelId="{D070D929-F104-4A30-82C0-98C9C97FE919}" type="presParOf" srcId="{E2372AA8-715D-4774-8387-DFF809839203}" destId="{14E655B6-A63F-422A-8014-F1650B04FF25}" srcOrd="0" destOrd="0" presId="urn:microsoft.com/office/officeart/2005/8/layout/hierarchy1"/>
    <dgm:cxn modelId="{6AB4CBDD-3C15-463D-8C87-6051BA16DF27}" type="presParOf" srcId="{14E655B6-A63F-422A-8014-F1650B04FF25}" destId="{3943155E-BFA9-48DC-B5F8-700D555C8075}" srcOrd="0" destOrd="0" presId="urn:microsoft.com/office/officeart/2005/8/layout/hierarchy1"/>
    <dgm:cxn modelId="{3D842941-774D-44FA-AA63-8663EB17F5CD}" type="presParOf" srcId="{14E655B6-A63F-422A-8014-F1650B04FF25}" destId="{A146391E-A6E6-4DA6-BD2C-DB71F027DC40}" srcOrd="1" destOrd="0" presId="urn:microsoft.com/office/officeart/2005/8/layout/hierarchy1"/>
    <dgm:cxn modelId="{78D5FE34-401F-47D5-887C-BAF362C5F2AD}" type="presParOf" srcId="{E2372AA8-715D-4774-8387-DFF809839203}" destId="{6FCA98B3-F446-41F2-959E-48EFEDF674BB}" srcOrd="1" destOrd="0" presId="urn:microsoft.com/office/officeart/2005/8/layout/hierarchy1"/>
    <dgm:cxn modelId="{722C6768-83AE-46BE-8D47-53B40D0C7873}" type="presParOf" srcId="{E3BBADAC-B271-48EB-A441-E56CC409B559}" destId="{E1EBE8B7-D58C-4372-829E-F489C25AB79B}" srcOrd="4" destOrd="0" presId="urn:microsoft.com/office/officeart/2005/8/layout/hierarchy1"/>
    <dgm:cxn modelId="{3EA2881C-125E-4BB0-BAE6-B39C0AECC58A}" type="presParOf" srcId="{E3BBADAC-B271-48EB-A441-E56CC409B559}" destId="{80E762A2-2A13-4BAA-A24C-6B4D84EA7D04}" srcOrd="5" destOrd="0" presId="urn:microsoft.com/office/officeart/2005/8/layout/hierarchy1"/>
    <dgm:cxn modelId="{81BCFEB3-723D-455A-B9BF-522B0B7BFF5A}" type="presParOf" srcId="{80E762A2-2A13-4BAA-A24C-6B4D84EA7D04}" destId="{390066CD-3A79-443F-BFAE-7149555A264B}" srcOrd="0" destOrd="0" presId="urn:microsoft.com/office/officeart/2005/8/layout/hierarchy1"/>
    <dgm:cxn modelId="{F182BB96-CDE3-45B6-BEE6-D7DDDB7B34CB}" type="presParOf" srcId="{390066CD-3A79-443F-BFAE-7149555A264B}" destId="{FE7B688D-C61C-489E-B10A-7948E0C910EE}" srcOrd="0" destOrd="0" presId="urn:microsoft.com/office/officeart/2005/8/layout/hierarchy1"/>
    <dgm:cxn modelId="{B06D03AA-C768-4EC5-AAE3-3D34FE0070D4}" type="presParOf" srcId="{390066CD-3A79-443F-BFAE-7149555A264B}" destId="{ACD09E0A-0FCC-4D31-86A6-EBEA5F2F866A}" srcOrd="1" destOrd="0" presId="urn:microsoft.com/office/officeart/2005/8/layout/hierarchy1"/>
    <dgm:cxn modelId="{73DFCF38-FCE3-45BF-B3A5-97486293F221}" type="presParOf" srcId="{80E762A2-2A13-4BAA-A24C-6B4D84EA7D04}" destId="{905FB798-DD10-41C2-B07C-D4C384905419}" srcOrd="1" destOrd="0" presId="urn:microsoft.com/office/officeart/2005/8/layout/hierarchy1"/>
    <dgm:cxn modelId="{585BA8FD-F089-4B8F-9AD7-8681B7958A1A}" type="presParOf" srcId="{E3BBADAC-B271-48EB-A441-E56CC409B559}" destId="{5F7C57E1-9431-49BF-AE1D-6F629321F40D}" srcOrd="6" destOrd="0" presId="urn:microsoft.com/office/officeart/2005/8/layout/hierarchy1"/>
    <dgm:cxn modelId="{FEE83D92-4E5F-4EF2-A44A-6AC555C380AB}" type="presParOf" srcId="{E3BBADAC-B271-48EB-A441-E56CC409B559}" destId="{79D684F1-3835-4FF3-8382-02391CA8F438}" srcOrd="7" destOrd="0" presId="urn:microsoft.com/office/officeart/2005/8/layout/hierarchy1"/>
    <dgm:cxn modelId="{20259268-354A-444A-B8A9-10BB81BB933F}" type="presParOf" srcId="{79D684F1-3835-4FF3-8382-02391CA8F438}" destId="{E4D95B99-2CF9-4EF8-8112-B3B07F4D5CB4}" srcOrd="0" destOrd="0" presId="urn:microsoft.com/office/officeart/2005/8/layout/hierarchy1"/>
    <dgm:cxn modelId="{EBA08C96-D36D-41C6-88CE-940F11A6E65C}" type="presParOf" srcId="{E4D95B99-2CF9-4EF8-8112-B3B07F4D5CB4}" destId="{F2D19B0C-206B-4C21-ADD6-7F8993CAF065}" srcOrd="0" destOrd="0" presId="urn:microsoft.com/office/officeart/2005/8/layout/hierarchy1"/>
    <dgm:cxn modelId="{842CDC6F-C008-4E42-8E95-BFBA30EB5C3F}" type="presParOf" srcId="{E4D95B99-2CF9-4EF8-8112-B3B07F4D5CB4}" destId="{521A987C-57AC-448E-AB1F-F7F24A0689F6}" srcOrd="1" destOrd="0" presId="urn:microsoft.com/office/officeart/2005/8/layout/hierarchy1"/>
    <dgm:cxn modelId="{2200D0AF-5F4B-4CAA-AF4B-D234C4D7DD05}" type="presParOf" srcId="{79D684F1-3835-4FF3-8382-02391CA8F438}" destId="{192647C6-058F-430E-929F-F689216EDE0A}"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7C57E1-9431-49BF-AE1D-6F629321F40D}">
      <dsp:nvSpPr>
        <dsp:cNvPr id="0" name=""/>
        <dsp:cNvSpPr/>
      </dsp:nvSpPr>
      <dsp:spPr>
        <a:xfrm>
          <a:off x="2683527" y="1743570"/>
          <a:ext cx="2144910" cy="312386"/>
        </a:xfrm>
        <a:custGeom>
          <a:avLst/>
          <a:gdLst/>
          <a:ahLst/>
          <a:cxnLst/>
          <a:rect l="0" t="0" r="0" b="0"/>
          <a:pathLst>
            <a:path>
              <a:moveTo>
                <a:pt x="0" y="0"/>
              </a:moveTo>
              <a:lnTo>
                <a:pt x="0" y="212882"/>
              </a:lnTo>
              <a:lnTo>
                <a:pt x="2144910" y="212882"/>
              </a:lnTo>
              <a:lnTo>
                <a:pt x="2144910" y="312386"/>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EBE8B7-D58C-4372-829E-F489C25AB79B}">
      <dsp:nvSpPr>
        <dsp:cNvPr id="0" name=""/>
        <dsp:cNvSpPr/>
      </dsp:nvSpPr>
      <dsp:spPr>
        <a:xfrm>
          <a:off x="2683527" y="1743570"/>
          <a:ext cx="832112" cy="312386"/>
        </a:xfrm>
        <a:custGeom>
          <a:avLst/>
          <a:gdLst/>
          <a:ahLst/>
          <a:cxnLst/>
          <a:rect l="0" t="0" r="0" b="0"/>
          <a:pathLst>
            <a:path>
              <a:moveTo>
                <a:pt x="0" y="0"/>
              </a:moveTo>
              <a:lnTo>
                <a:pt x="0" y="212882"/>
              </a:lnTo>
              <a:lnTo>
                <a:pt x="832112" y="212882"/>
              </a:lnTo>
              <a:lnTo>
                <a:pt x="832112" y="312386"/>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8C0A5B-EE12-44D9-8F17-11D3333B6763}">
      <dsp:nvSpPr>
        <dsp:cNvPr id="0" name=""/>
        <dsp:cNvSpPr/>
      </dsp:nvSpPr>
      <dsp:spPr>
        <a:xfrm>
          <a:off x="2027128" y="1743570"/>
          <a:ext cx="656399" cy="312386"/>
        </a:xfrm>
        <a:custGeom>
          <a:avLst/>
          <a:gdLst/>
          <a:ahLst/>
          <a:cxnLst/>
          <a:rect l="0" t="0" r="0" b="0"/>
          <a:pathLst>
            <a:path>
              <a:moveTo>
                <a:pt x="656399" y="0"/>
              </a:moveTo>
              <a:lnTo>
                <a:pt x="656399" y="212882"/>
              </a:lnTo>
              <a:lnTo>
                <a:pt x="0" y="212882"/>
              </a:lnTo>
              <a:lnTo>
                <a:pt x="0" y="312386"/>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F2DCAC-F5AF-4410-BE67-9D6C847B4B2E}">
      <dsp:nvSpPr>
        <dsp:cNvPr id="0" name=""/>
        <dsp:cNvSpPr/>
      </dsp:nvSpPr>
      <dsp:spPr>
        <a:xfrm>
          <a:off x="538617" y="1743570"/>
          <a:ext cx="2144910" cy="312386"/>
        </a:xfrm>
        <a:custGeom>
          <a:avLst/>
          <a:gdLst/>
          <a:ahLst/>
          <a:cxnLst/>
          <a:rect l="0" t="0" r="0" b="0"/>
          <a:pathLst>
            <a:path>
              <a:moveTo>
                <a:pt x="2144910" y="0"/>
              </a:moveTo>
              <a:lnTo>
                <a:pt x="2144910" y="212882"/>
              </a:lnTo>
              <a:lnTo>
                <a:pt x="0" y="212882"/>
              </a:lnTo>
              <a:lnTo>
                <a:pt x="0" y="312386"/>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2E7E69-119A-4A2A-AD8F-2C8CCA957E5C}">
      <dsp:nvSpPr>
        <dsp:cNvPr id="0" name=""/>
        <dsp:cNvSpPr/>
      </dsp:nvSpPr>
      <dsp:spPr>
        <a:xfrm>
          <a:off x="2637807" y="749125"/>
          <a:ext cx="91440" cy="312386"/>
        </a:xfrm>
        <a:custGeom>
          <a:avLst/>
          <a:gdLst/>
          <a:ahLst/>
          <a:cxnLst/>
          <a:rect l="0" t="0" r="0" b="0"/>
          <a:pathLst>
            <a:path>
              <a:moveTo>
                <a:pt x="45720" y="0"/>
              </a:moveTo>
              <a:lnTo>
                <a:pt x="45720" y="312386"/>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5E7FA3-BAEC-44ED-984A-519F707465C3}">
      <dsp:nvSpPr>
        <dsp:cNvPr id="0" name=""/>
        <dsp:cNvSpPr/>
      </dsp:nvSpPr>
      <dsp:spPr>
        <a:xfrm>
          <a:off x="1952785" y="67067"/>
          <a:ext cx="1461484"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673619-849E-4E94-BF21-4F38B49BF4C6}">
      <dsp:nvSpPr>
        <dsp:cNvPr id="0" name=""/>
        <dsp:cNvSpPr/>
      </dsp:nvSpPr>
      <dsp:spPr>
        <a:xfrm>
          <a:off x="2072130" y="180445"/>
          <a:ext cx="1461484"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المتغير المستقل: التعليم الالكتروني</a:t>
          </a:r>
        </a:p>
      </dsp:txBody>
      <dsp:txXfrm>
        <a:off x="2092107" y="200422"/>
        <a:ext cx="1421530" cy="642104"/>
      </dsp:txXfrm>
    </dsp:sp>
    <dsp:sp modelId="{1B2827B4-67D7-479F-880A-EA92A1034110}">
      <dsp:nvSpPr>
        <dsp:cNvPr id="0" name=""/>
        <dsp:cNvSpPr/>
      </dsp:nvSpPr>
      <dsp:spPr>
        <a:xfrm>
          <a:off x="1914036" y="1061511"/>
          <a:ext cx="1538981"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84866F-292E-4558-8D6F-3FC0C4FCBE0C}">
      <dsp:nvSpPr>
        <dsp:cNvPr id="0" name=""/>
        <dsp:cNvSpPr/>
      </dsp:nvSpPr>
      <dsp:spPr>
        <a:xfrm>
          <a:off x="2033382" y="1174889"/>
          <a:ext cx="1538981"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المتغير التابع: تطوير مهارات الموهوبين</a:t>
          </a:r>
        </a:p>
      </dsp:txBody>
      <dsp:txXfrm>
        <a:off x="2053359" y="1194866"/>
        <a:ext cx="1499027" cy="642104"/>
      </dsp:txXfrm>
    </dsp:sp>
    <dsp:sp modelId="{E47174F5-D1D4-4B77-9893-6C1F166E3695}">
      <dsp:nvSpPr>
        <dsp:cNvPr id="0" name=""/>
        <dsp:cNvSpPr/>
      </dsp:nvSpPr>
      <dsp:spPr>
        <a:xfrm>
          <a:off x="1563" y="2055956"/>
          <a:ext cx="1074107"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CEB95E-AEDA-4903-A695-FAD1B7C3130C}">
      <dsp:nvSpPr>
        <dsp:cNvPr id="0" name=""/>
        <dsp:cNvSpPr/>
      </dsp:nvSpPr>
      <dsp:spPr>
        <a:xfrm>
          <a:off x="120908" y="2169334"/>
          <a:ext cx="1074107"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زيادة كفاءة الموهوبين</a:t>
          </a:r>
        </a:p>
      </dsp:txBody>
      <dsp:txXfrm>
        <a:off x="140885" y="2189311"/>
        <a:ext cx="1034153" cy="642104"/>
      </dsp:txXfrm>
    </dsp:sp>
    <dsp:sp modelId="{3943155E-BFA9-48DC-B5F8-700D555C8075}">
      <dsp:nvSpPr>
        <dsp:cNvPr id="0" name=""/>
        <dsp:cNvSpPr/>
      </dsp:nvSpPr>
      <dsp:spPr>
        <a:xfrm>
          <a:off x="1314361" y="2055956"/>
          <a:ext cx="1425533"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46391E-A6E6-4DA6-BD2C-DB71F027DC40}">
      <dsp:nvSpPr>
        <dsp:cNvPr id="0" name=""/>
        <dsp:cNvSpPr/>
      </dsp:nvSpPr>
      <dsp:spPr>
        <a:xfrm>
          <a:off x="1433706" y="2169334"/>
          <a:ext cx="1425533"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تحسين التحصيل العلمي</a:t>
          </a:r>
        </a:p>
      </dsp:txBody>
      <dsp:txXfrm>
        <a:off x="1453683" y="2189311"/>
        <a:ext cx="1385579" cy="642104"/>
      </dsp:txXfrm>
    </dsp:sp>
    <dsp:sp modelId="{FE7B688D-C61C-489E-B10A-7948E0C910EE}">
      <dsp:nvSpPr>
        <dsp:cNvPr id="0" name=""/>
        <dsp:cNvSpPr/>
      </dsp:nvSpPr>
      <dsp:spPr>
        <a:xfrm>
          <a:off x="2978585" y="2055956"/>
          <a:ext cx="1074107"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D09E0A-0FCC-4D31-86A6-EBEA5F2F866A}">
      <dsp:nvSpPr>
        <dsp:cNvPr id="0" name=""/>
        <dsp:cNvSpPr/>
      </dsp:nvSpPr>
      <dsp:spPr>
        <a:xfrm>
          <a:off x="3097931" y="2169334"/>
          <a:ext cx="1074107"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rtl="1">
            <a:lnSpc>
              <a:spcPct val="90000"/>
            </a:lnSpc>
            <a:spcBef>
              <a:spcPct val="0"/>
            </a:spcBef>
            <a:spcAft>
              <a:spcPct val="35000"/>
            </a:spcAft>
            <a:buNone/>
          </a:pPr>
          <a:r>
            <a:rPr lang="ar-SA" sz="1300" kern="1200">
              <a:latin typeface="Simplified Arabic" panose="02020603050405020304" pitchFamily="18" charset="-78"/>
              <a:cs typeface="Simplified Arabic" panose="02020603050405020304" pitchFamily="18" charset="-78"/>
            </a:rPr>
            <a:t>التفاعل والتعاون بين الموهوبين</a:t>
          </a:r>
        </a:p>
      </dsp:txBody>
      <dsp:txXfrm>
        <a:off x="3117908" y="2189311"/>
        <a:ext cx="1034153" cy="642104"/>
      </dsp:txXfrm>
    </dsp:sp>
    <dsp:sp modelId="{F2D19B0C-206B-4C21-ADD6-7F8993CAF065}">
      <dsp:nvSpPr>
        <dsp:cNvPr id="0" name=""/>
        <dsp:cNvSpPr/>
      </dsp:nvSpPr>
      <dsp:spPr>
        <a:xfrm>
          <a:off x="4291383" y="2055956"/>
          <a:ext cx="1074107" cy="68205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1A987C-57AC-448E-AB1F-F7F24A0689F6}">
      <dsp:nvSpPr>
        <dsp:cNvPr id="0" name=""/>
        <dsp:cNvSpPr/>
      </dsp:nvSpPr>
      <dsp:spPr>
        <a:xfrm>
          <a:off x="4410729" y="2169334"/>
          <a:ext cx="1074107" cy="682058"/>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rtl="1">
            <a:lnSpc>
              <a:spcPct val="90000"/>
            </a:lnSpc>
            <a:spcBef>
              <a:spcPct val="0"/>
            </a:spcBef>
            <a:spcAft>
              <a:spcPct val="35000"/>
            </a:spcAft>
            <a:buNone/>
          </a:pPr>
          <a:r>
            <a:rPr lang="ar-SA" sz="1300" kern="1200">
              <a:latin typeface="Simplified Arabic" panose="02020603050405020304" pitchFamily="18" charset="-78"/>
              <a:cs typeface="Simplified Arabic" panose="02020603050405020304" pitchFamily="18" charset="-78"/>
            </a:rPr>
            <a:t>المهارات العملية</a:t>
          </a:r>
        </a:p>
      </dsp:txBody>
      <dsp:txXfrm>
        <a:off x="4430706" y="2189311"/>
        <a:ext cx="1034153" cy="64210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E41C5-910D-4207-9744-34F25932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17</Pages>
  <Words>2451</Words>
  <Characters>13976</Characters>
  <Application>Microsoft Office Word</Application>
  <DocSecurity>0</DocSecurity>
  <Lines>116</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HAJAR SAAD H ALQARNI</dc:creator>
  <cp:keywords/>
  <dc:description/>
  <cp:lastModifiedBy>ساره سعد حسن الحميد القرني</cp:lastModifiedBy>
  <cp:revision>11</cp:revision>
  <cp:lastPrinted>2025-07-19T15:44:00Z</cp:lastPrinted>
  <dcterms:created xsi:type="dcterms:W3CDTF">2025-07-19T17:06:00Z</dcterms:created>
  <dcterms:modified xsi:type="dcterms:W3CDTF">2025-07-19T17:55:00Z</dcterms:modified>
</cp:coreProperties>
</file>