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26218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E6161">
        <w:rPr>
          <w:rFonts w:hint="cs"/>
          <w:b/>
          <w:bCs/>
          <w:sz w:val="24"/>
          <w:szCs w:val="24"/>
          <w:rtl/>
          <w:lang w:bidi="ar-SY"/>
        </w:rPr>
        <w:t xml:space="preserve">رائد عاطف محمد </w:t>
      </w:r>
      <w:proofErr w:type="spellStart"/>
      <w:r w:rsidR="005E6161">
        <w:rPr>
          <w:rFonts w:hint="cs"/>
          <w:b/>
          <w:bCs/>
          <w:sz w:val="24"/>
          <w:szCs w:val="24"/>
          <w:rtl/>
          <w:lang w:bidi="ar-SY"/>
        </w:rPr>
        <w:t>يار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45F0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5011185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0F689A2" w:rsidR="00745F02" w:rsidRDefault="00745F02" w:rsidP="00745F02">
            <w:pPr>
              <w:jc w:val="center"/>
            </w:pPr>
          </w:p>
        </w:tc>
      </w:tr>
      <w:tr w:rsidR="00745F0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0A19A5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45F02" w:rsidRDefault="00745F02" w:rsidP="00745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0ACB64" w:rsidR="00745F02" w:rsidRDefault="00745F02" w:rsidP="00745F02">
            <w:pPr>
              <w:bidi/>
              <w:jc w:val="center"/>
            </w:pPr>
          </w:p>
        </w:tc>
      </w:tr>
      <w:tr w:rsidR="00745F0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45F02" w:rsidRDefault="00745F02" w:rsidP="00745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45F02" w:rsidRDefault="00745F02" w:rsidP="00745F02">
            <w:pPr>
              <w:jc w:val="center"/>
            </w:pPr>
          </w:p>
        </w:tc>
      </w:tr>
      <w:tr w:rsidR="00745F0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45F02" w:rsidRDefault="00745F02" w:rsidP="00745F02">
            <w:pPr>
              <w:jc w:val="center"/>
            </w:pPr>
          </w:p>
        </w:tc>
      </w:tr>
      <w:tr w:rsidR="00745F0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A2CBA5F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29965F" w:rsidR="00745F02" w:rsidRDefault="00745F02" w:rsidP="00745F02">
            <w:pPr>
              <w:jc w:val="center"/>
            </w:pPr>
          </w:p>
        </w:tc>
      </w:tr>
      <w:tr w:rsidR="00745F0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45F02" w:rsidRDefault="00745F02" w:rsidP="00745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45F02" w:rsidRDefault="00745F02" w:rsidP="00745F02">
            <w:pPr>
              <w:jc w:val="center"/>
            </w:pPr>
          </w:p>
        </w:tc>
      </w:tr>
      <w:tr w:rsidR="00745F0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45F02" w:rsidRDefault="00745F02" w:rsidP="00745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45F02" w:rsidRDefault="00745F02" w:rsidP="00745F02">
            <w:pPr>
              <w:jc w:val="center"/>
            </w:pPr>
          </w:p>
        </w:tc>
      </w:tr>
      <w:tr w:rsidR="00745F0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45F02" w:rsidRDefault="00745F02" w:rsidP="00745F0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7F0605C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728DA6" w:rsidR="00745F02" w:rsidRDefault="00745F02" w:rsidP="00745F02">
            <w:pPr>
              <w:jc w:val="center"/>
            </w:pPr>
          </w:p>
        </w:tc>
      </w:tr>
      <w:tr w:rsidR="00745F0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6F8160C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3B0D120" w:rsidR="00745F02" w:rsidRDefault="00745F02" w:rsidP="00745F02">
            <w:pPr>
              <w:jc w:val="center"/>
            </w:pPr>
          </w:p>
        </w:tc>
      </w:tr>
      <w:tr w:rsidR="00745F0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45F02" w:rsidRDefault="00745F02" w:rsidP="00745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45F02" w:rsidRDefault="00745F02" w:rsidP="00745F02">
            <w:pPr>
              <w:jc w:val="center"/>
            </w:pPr>
          </w:p>
        </w:tc>
      </w:tr>
      <w:tr w:rsidR="00745F0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45F02" w:rsidRDefault="00745F02" w:rsidP="00D15DB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617389" w14:textId="77777777" w:rsidR="00D15DB0" w:rsidRPr="008D74D3" w:rsidRDefault="00D15DB0" w:rsidP="00D15D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3B557E" w14:textId="691E23E8" w:rsidR="00D15DB0" w:rsidRDefault="00D15DB0" w:rsidP="00D15DB0">
            <w:pPr>
              <w:jc w:val="center"/>
              <w:rPr>
                <w:b/>
                <w:bCs/>
                <w:shd w:val="clear" w:color="auto" w:fill="FFFFFF"/>
                <w:rtl/>
              </w:rPr>
            </w:pPr>
            <w:r w:rsidRPr="00D15DB0">
              <w:rPr>
                <w:rFonts w:ascii="Segoe UI" w:hAnsi="Segoe UI" w:cs="Segoe UI"/>
                <w:color w:val="0F1115"/>
                <w:shd w:val="clear" w:color="auto" w:fill="FFFFFF"/>
              </w:rPr>
              <w:t>:</w:t>
            </w:r>
            <w:r w:rsidRPr="00D15DB0">
              <w:rPr>
                <w:rFonts w:hint="cs"/>
                <w:b/>
                <w:bCs/>
                <w:shd w:val="clear" w:color="auto" w:fill="FFFFFF"/>
                <w:rtl/>
              </w:rPr>
              <w:t xml:space="preserve"> كي</w:t>
            </w:r>
            <w:r w:rsidRPr="00D15DB0">
              <w:rPr>
                <w:rFonts w:hint="eastAsia"/>
                <w:b/>
                <w:bCs/>
                <w:shd w:val="clear" w:color="auto" w:fill="FFFFFF"/>
                <w:rtl/>
              </w:rPr>
              <w:t>ف</w:t>
            </w:r>
            <w:r w:rsidRPr="00D15DB0">
              <w:rPr>
                <w:b/>
                <w:bCs/>
                <w:shd w:val="clear" w:color="auto" w:fill="FFFFFF"/>
                <w:rtl/>
              </w:rPr>
              <w:t xml:space="preserve"> ستقيس الاستبانة "الأثر</w:t>
            </w:r>
          </w:p>
          <w:p w14:paraId="156EE374" w14:textId="70EAF7C6" w:rsidR="00D15DB0" w:rsidRDefault="00D15DB0" w:rsidP="00D15DB0">
            <w:pPr>
              <w:jc w:val="center"/>
              <w:rPr>
                <w:rFonts w:ascii="Segoe UI" w:hAnsi="Segoe UI" w:cs="Segoe UI"/>
                <w:color w:val="0F1115"/>
                <w:shd w:val="clear" w:color="auto" w:fill="FFFFFF"/>
                <w:rtl/>
              </w:rPr>
            </w:pPr>
            <w:r w:rsidRPr="00D15DB0"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 xml:space="preserve"> الاستبانة وحدها تقيس "التصورات" و"الاتجاهات" و"الدرجة" التي يراها </w:t>
            </w:r>
            <w:r w:rsidRPr="00D15DB0"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>المبحوثين</w:t>
            </w:r>
            <w:r w:rsidRPr="00D15DB0"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 xml:space="preserve">. </w:t>
            </w:r>
          </w:p>
          <w:p w14:paraId="52118AAF" w14:textId="7D557E5B" w:rsidR="00D15DB0" w:rsidRPr="00D15DB0" w:rsidRDefault="00D15DB0" w:rsidP="00D15DB0">
            <w:pPr>
              <w:jc w:val="center"/>
              <w:rPr>
                <w:rFonts w:ascii="Segoe UI" w:hAnsi="Segoe UI" w:cs="Segoe UI"/>
                <w:color w:val="0F1115"/>
                <w:shd w:val="clear" w:color="auto" w:fill="FFFFFF"/>
              </w:rPr>
            </w:pPr>
            <w:r w:rsidRPr="00D15DB0"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لقياس "الأثر" إحصائياً، يجب أن تكون هناك </w:t>
            </w:r>
            <w:r w:rsidRPr="00D15DB0">
              <w:rPr>
                <w:b/>
                <w:bCs/>
                <w:shd w:val="clear" w:color="auto" w:fill="FFFFFF"/>
                <w:rtl/>
              </w:rPr>
              <w:t>علاقة ارتباط وانحدار</w:t>
            </w:r>
            <w:r w:rsidRPr="00D15DB0"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 بين متغيرين كميين تم قياسهما بدقة</w:t>
            </w: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>.</w:t>
            </w:r>
          </w:p>
          <w:p w14:paraId="64B67EB1" w14:textId="71539ED3" w:rsidR="00745F02" w:rsidRPr="00D15DB0" w:rsidRDefault="00745F02" w:rsidP="00D15DB0">
            <w:pPr>
              <w:jc w:val="center"/>
              <w:rPr>
                <w:rFonts w:ascii="Segoe UI" w:hAnsi="Segoe UI" w:cs="Segoe UI"/>
                <w:color w:val="0F1115"/>
                <w:shd w:val="clear" w:color="auto" w:fill="FFFFFF"/>
              </w:rPr>
            </w:pPr>
          </w:p>
        </w:tc>
      </w:tr>
      <w:tr w:rsidR="00745F0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45F02" w:rsidRPr="008D74D3" w:rsidRDefault="00745F02" w:rsidP="00745F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45F02" w:rsidRDefault="00745F02" w:rsidP="00745F0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EBEC288" w14:textId="6CD42ECE" w:rsidR="00745F02" w:rsidRDefault="00745F02" w:rsidP="00745F02">
            <w:pPr>
              <w:jc w:val="center"/>
            </w:pPr>
          </w:p>
        </w:tc>
      </w:tr>
      <w:tr w:rsidR="00745F0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45F02" w:rsidRDefault="00745F02" w:rsidP="00D15DB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45F02" w:rsidRDefault="00745F02" w:rsidP="00745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A78402" w14:textId="77777777" w:rsidR="00D15DB0" w:rsidRPr="008D74D3" w:rsidRDefault="00D15DB0" w:rsidP="00D15D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45F02" w:rsidRDefault="00745F02" w:rsidP="00745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BFB9FE" w:rsidR="00745F02" w:rsidRDefault="00D15DB0" w:rsidP="00745F02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الحدود الزمانية جاءت فضفاضة: الفترة التي تم خلالها جمع البيانات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"</w:t>
            </w:r>
          </w:p>
        </w:tc>
      </w:tr>
      <w:tr w:rsidR="00745F0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4E56E27" w14:textId="77777777" w:rsidR="00D15DB0" w:rsidRPr="008D74D3" w:rsidRDefault="00D15DB0" w:rsidP="00D15D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45F02" w:rsidRDefault="00745F02" w:rsidP="00745F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45F02" w:rsidRDefault="00745F02" w:rsidP="00D15DB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984C1D" w:rsidR="00745F02" w:rsidRPr="00D15DB0" w:rsidRDefault="00745F02" w:rsidP="00D15DB0">
            <w:pPr>
              <w:bidi/>
              <w:spacing w:after="200" w:line="276" w:lineRule="auto"/>
              <w:ind w:left="360"/>
              <w:rPr>
                <w:color w:val="000000"/>
              </w:rPr>
            </w:pPr>
          </w:p>
        </w:tc>
      </w:tr>
      <w:tr w:rsidR="00745F0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45F02" w:rsidRDefault="00745F02" w:rsidP="00745F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E17BC68" w:rsidR="00745F02" w:rsidRDefault="00745F02" w:rsidP="00745F0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738DA"/>
    <w:multiLevelType w:val="multilevel"/>
    <w:tmpl w:val="61EE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E6161"/>
    <w:rsid w:val="00745F02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15DB0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15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5D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9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2026-03-17T22:54:00Z</dcterms:created>
  <dcterms:modified xsi:type="dcterms:W3CDTF">2026-03-18T01:29:00Z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