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F4D6B2" w14:textId="77777777" w:rsidR="00800E4E" w:rsidRPr="001902DB" w:rsidRDefault="00800E4E" w:rsidP="00800E4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جامعة ميدأوشن</w:t>
      </w:r>
    </w:p>
    <w:p w14:paraId="38DD59B5" w14:textId="77777777" w:rsidR="00800E4E" w:rsidRPr="001902DB" w:rsidRDefault="00800E4E" w:rsidP="00800E4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029A62E9" wp14:editId="77D13B57">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rtl/>
          <w:lang w:bidi="ar-EG"/>
        </w:rPr>
        <w:t>كلية الإدارة</w:t>
      </w:r>
    </w:p>
    <w:p w14:paraId="1EC755F0" w14:textId="77777777" w:rsidR="00800E4E" w:rsidRPr="009125CE" w:rsidRDefault="00800E4E" w:rsidP="00800E4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إدارة الأعمال</w:t>
      </w:r>
    </w:p>
    <w:p w14:paraId="6038A237" w14:textId="77777777" w:rsidR="00800E4E" w:rsidRPr="009125CE" w:rsidRDefault="00800E4E" w:rsidP="00800E4E">
      <w:pPr>
        <w:rPr>
          <w:rFonts w:ascii="Sakkal Majalla" w:hAnsi="Sakkal Majalla" w:cs="Sakkal Majalla"/>
          <w:sz w:val="28"/>
          <w:szCs w:val="28"/>
          <w:rtl/>
          <w:lang w:bidi="ar-EG"/>
        </w:rPr>
      </w:pPr>
    </w:p>
    <w:p w14:paraId="77B40380" w14:textId="77777777" w:rsidR="00800E4E" w:rsidRPr="009125CE" w:rsidRDefault="00800E4E" w:rsidP="00800E4E">
      <w:pPr>
        <w:rPr>
          <w:rFonts w:ascii="Sakkal Majalla" w:hAnsi="Sakkal Majalla" w:cs="Sakkal Majalla"/>
          <w:sz w:val="28"/>
          <w:szCs w:val="28"/>
          <w:rtl/>
          <w:lang w:bidi="ar-EG"/>
        </w:rPr>
      </w:pPr>
    </w:p>
    <w:p w14:paraId="4FF73870" w14:textId="77777777" w:rsidR="00800E4E" w:rsidRPr="009125CE" w:rsidRDefault="00800E4E" w:rsidP="00800E4E">
      <w:pPr>
        <w:rPr>
          <w:rFonts w:ascii="Sakkal Majalla" w:hAnsi="Sakkal Majalla" w:cs="Sakkal Majalla"/>
          <w:sz w:val="28"/>
          <w:szCs w:val="28"/>
          <w:rtl/>
          <w:lang w:bidi="ar-EG"/>
        </w:rPr>
      </w:pPr>
    </w:p>
    <w:p w14:paraId="5A3D131A" w14:textId="77777777" w:rsidR="00800E4E" w:rsidRDefault="00800E4E" w:rsidP="00800E4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التحفيز المعنوي أنواعه وأثره على إنتاجية موظفي القطاع الخاص </w:t>
      </w:r>
    </w:p>
    <w:p w14:paraId="7412B44B" w14:textId="77777777" w:rsidR="00800E4E" w:rsidRPr="001902DB" w:rsidRDefault="00800E4E" w:rsidP="00800E4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(دراسة حالة شركات مطاعم - السعودية)</w:t>
      </w:r>
    </w:p>
    <w:p w14:paraId="0C9B9803" w14:textId="77777777" w:rsidR="00800E4E" w:rsidRPr="009125CE" w:rsidRDefault="00800E4E" w:rsidP="00800E4E">
      <w:pPr>
        <w:jc w:val="center"/>
        <w:rPr>
          <w:rFonts w:ascii="Sakkal Majalla" w:hAnsi="Sakkal Majalla" w:cs="Sakkal Majalla"/>
          <w:sz w:val="28"/>
          <w:szCs w:val="28"/>
          <w:rtl/>
          <w:lang w:bidi="ar-EG"/>
        </w:rPr>
      </w:pPr>
    </w:p>
    <w:p w14:paraId="48235AD2" w14:textId="77777777" w:rsidR="00800E4E" w:rsidRPr="009125CE" w:rsidRDefault="00800E4E" w:rsidP="00800E4E">
      <w:pPr>
        <w:jc w:val="center"/>
        <w:rPr>
          <w:rFonts w:ascii="Sakkal Majalla" w:hAnsi="Sakkal Majalla" w:cs="Sakkal Majalla"/>
          <w:sz w:val="28"/>
          <w:szCs w:val="28"/>
          <w:rtl/>
          <w:lang w:bidi="ar-EG"/>
        </w:rPr>
      </w:pPr>
    </w:p>
    <w:p w14:paraId="0F5FF8D1" w14:textId="77777777" w:rsidR="00800E4E" w:rsidRPr="009125CE" w:rsidRDefault="00800E4E" w:rsidP="00800E4E">
      <w:pPr>
        <w:jc w:val="center"/>
        <w:rPr>
          <w:rFonts w:ascii="Sakkal Majalla" w:hAnsi="Sakkal Majalla" w:cs="Sakkal Majalla"/>
          <w:sz w:val="28"/>
          <w:szCs w:val="28"/>
          <w:rtl/>
          <w:lang w:bidi="ar-EG"/>
        </w:rPr>
      </w:pPr>
    </w:p>
    <w:p w14:paraId="6FD92B30" w14:textId="77777777" w:rsidR="00800E4E" w:rsidRPr="009125CE" w:rsidRDefault="00800E4E" w:rsidP="00800E4E">
      <w:pPr>
        <w:jc w:val="center"/>
        <w:rPr>
          <w:rFonts w:ascii="Sakkal Majalla" w:hAnsi="Sakkal Majalla" w:cs="Sakkal Majalla"/>
          <w:sz w:val="28"/>
          <w:szCs w:val="28"/>
          <w:rtl/>
          <w:lang w:bidi="ar-EG"/>
        </w:rPr>
      </w:pPr>
    </w:p>
    <w:p w14:paraId="795AB24A" w14:textId="77777777" w:rsidR="00800E4E" w:rsidRPr="001902DB" w:rsidRDefault="00800E4E" w:rsidP="00800E4E">
      <w:pPr>
        <w:jc w:val="center"/>
        <w:rPr>
          <w:rFonts w:ascii="Sakkal Majalla" w:hAnsi="Sakkal Majalla" w:cs="Sakkal Majalla"/>
          <w:b/>
          <w:bCs/>
          <w:sz w:val="28"/>
          <w:szCs w:val="28"/>
          <w:rtl/>
          <w:lang w:bidi="ar-EG"/>
        </w:rPr>
      </w:pPr>
    </w:p>
    <w:p w14:paraId="2776C9C7" w14:textId="77777777" w:rsidR="00800E4E" w:rsidRDefault="00800E4E" w:rsidP="00800E4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 xml:space="preserve"> إبراهيم بن سعود بن عبد الل</w:t>
      </w:r>
      <w:r>
        <w:rPr>
          <w:rFonts w:ascii="Sakkal Majalla" w:hAnsi="Sakkal Majalla" w:cs="Sakkal Majalla" w:hint="eastAsia"/>
          <w:b/>
          <w:bCs/>
          <w:sz w:val="28"/>
          <w:szCs w:val="28"/>
          <w:rtl/>
          <w:lang w:bidi="ar-EG"/>
        </w:rPr>
        <w:t>ه</w:t>
      </w:r>
      <w:r>
        <w:rPr>
          <w:rFonts w:ascii="Sakkal Majalla" w:hAnsi="Sakkal Majalla" w:cs="Sakkal Majalla" w:hint="cs"/>
          <w:b/>
          <w:bCs/>
          <w:sz w:val="28"/>
          <w:szCs w:val="28"/>
          <w:rtl/>
          <w:lang w:bidi="ar-EG"/>
        </w:rPr>
        <w:t xml:space="preserve"> آل حاقان الدوسري</w:t>
      </w:r>
    </w:p>
    <w:p w14:paraId="1327ABBD" w14:textId="77777777" w:rsidR="00800E4E" w:rsidRPr="001902DB" w:rsidRDefault="00800E4E" w:rsidP="00800E4E">
      <w:pPr>
        <w:jc w:val="center"/>
        <w:rPr>
          <w:rFonts w:ascii="Sakkal Majalla" w:hAnsi="Sakkal Majalla" w:cs="Sakkal Majalla"/>
          <w:b/>
          <w:bCs/>
          <w:sz w:val="28"/>
          <w:szCs w:val="28"/>
          <w:rtl/>
          <w:lang w:bidi="ar-EG"/>
        </w:rPr>
      </w:pPr>
    </w:p>
    <w:p w14:paraId="73F44055" w14:textId="77777777" w:rsidR="00800E4E" w:rsidRPr="001902DB" w:rsidRDefault="00800E4E" w:rsidP="00800E4E">
      <w:pPr>
        <w:jc w:val="center"/>
        <w:rPr>
          <w:rFonts w:ascii="Sakkal Majalla" w:hAnsi="Sakkal Majalla" w:cs="Sakkal Majalla"/>
          <w:b/>
          <w:bCs/>
          <w:sz w:val="28"/>
          <w:szCs w:val="28"/>
          <w:rtl/>
          <w:lang w:bidi="ar-EG"/>
        </w:rPr>
      </w:pPr>
    </w:p>
    <w:p w14:paraId="7C54F270" w14:textId="77777777" w:rsidR="00800E4E" w:rsidRPr="001902DB" w:rsidRDefault="00800E4E" w:rsidP="00800E4E">
      <w:pPr>
        <w:jc w:val="center"/>
        <w:rPr>
          <w:rFonts w:ascii="Sakkal Majalla" w:hAnsi="Sakkal Majalla" w:cs="Sakkal Majalla"/>
          <w:b/>
          <w:bCs/>
          <w:sz w:val="28"/>
          <w:szCs w:val="28"/>
          <w:rtl/>
          <w:lang w:bidi="ar-EG"/>
        </w:rPr>
      </w:pPr>
    </w:p>
    <w:p w14:paraId="61E5B2BD" w14:textId="77777777" w:rsidR="00800E4E" w:rsidRPr="001902DB" w:rsidRDefault="00800E4E" w:rsidP="00800E4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4406E6D5" w14:textId="77777777" w:rsidR="00800E4E" w:rsidRDefault="00800E4E" w:rsidP="00800E4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الفيص</w:t>
      </w:r>
      <w:r>
        <w:rPr>
          <w:rFonts w:ascii="Sakkal Majalla" w:hAnsi="Sakkal Majalla" w:cs="Sakkal Majalla" w:hint="eastAsia"/>
          <w:b/>
          <w:bCs/>
          <w:sz w:val="28"/>
          <w:szCs w:val="28"/>
          <w:rtl/>
          <w:lang w:bidi="ar-EG"/>
        </w:rPr>
        <w:t>ل</w:t>
      </w:r>
      <w:r>
        <w:rPr>
          <w:rFonts w:ascii="Sakkal Majalla" w:hAnsi="Sakkal Majalla" w:cs="Sakkal Majalla" w:hint="cs"/>
          <w:b/>
          <w:bCs/>
          <w:sz w:val="28"/>
          <w:szCs w:val="28"/>
          <w:rtl/>
          <w:lang w:bidi="ar-EG"/>
        </w:rPr>
        <w:t xml:space="preserve"> عبد الحميد</w:t>
      </w:r>
    </w:p>
    <w:p w14:paraId="57D261FA" w14:textId="77777777" w:rsidR="00800E4E" w:rsidRDefault="00800E4E" w:rsidP="00800E4E">
      <w:pPr>
        <w:jc w:val="center"/>
        <w:rPr>
          <w:rFonts w:ascii="Sakkal Majalla" w:hAnsi="Sakkal Majalla" w:cs="Sakkal Majalla"/>
          <w:b/>
          <w:bCs/>
          <w:sz w:val="28"/>
          <w:szCs w:val="28"/>
          <w:rtl/>
          <w:lang w:bidi="ar-EG"/>
        </w:rPr>
      </w:pPr>
    </w:p>
    <w:p w14:paraId="3D05A38A" w14:textId="77777777" w:rsidR="00800E4E" w:rsidRPr="001902DB" w:rsidRDefault="00800E4E" w:rsidP="00800E4E">
      <w:pPr>
        <w:jc w:val="center"/>
        <w:rPr>
          <w:rFonts w:ascii="Sakkal Majalla" w:hAnsi="Sakkal Majalla" w:cs="Sakkal Majalla"/>
          <w:b/>
          <w:bCs/>
          <w:sz w:val="28"/>
          <w:szCs w:val="28"/>
          <w:rtl/>
          <w:lang w:bidi="ar-EG"/>
        </w:rPr>
      </w:pPr>
    </w:p>
    <w:p w14:paraId="1C5FB84E" w14:textId="77777777" w:rsidR="00800E4E" w:rsidRPr="001902DB" w:rsidRDefault="00800E4E" w:rsidP="00800E4E">
      <w:pPr>
        <w:jc w:val="center"/>
        <w:rPr>
          <w:rFonts w:ascii="Sakkal Majalla" w:hAnsi="Sakkal Majalla" w:cs="Sakkal Majalla"/>
          <w:b/>
          <w:bCs/>
          <w:sz w:val="28"/>
          <w:szCs w:val="28"/>
          <w:rtl/>
          <w:lang w:bidi="ar-EG"/>
        </w:rPr>
      </w:pPr>
    </w:p>
    <w:p w14:paraId="1F2E53A4" w14:textId="77777777" w:rsidR="00800E4E" w:rsidRPr="001902DB" w:rsidRDefault="00800E4E" w:rsidP="00800E4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r>
        <w:rPr>
          <w:rFonts w:ascii="Sakkal Majalla" w:hAnsi="Sakkal Majalla" w:cs="Sakkal Majalla" w:hint="cs"/>
          <w:b/>
          <w:bCs/>
          <w:sz w:val="28"/>
          <w:szCs w:val="28"/>
          <w:rtl/>
          <w:lang w:bidi="ar-EG"/>
        </w:rPr>
        <w:t xml:space="preserve">:2025  </w:t>
      </w:r>
    </w:p>
    <w:p w14:paraId="4F4B831C" w14:textId="77777777" w:rsidR="00800E4E" w:rsidRDefault="00800E4E" w:rsidP="00800E4E">
      <w:pPr>
        <w:rPr>
          <w:rFonts w:ascii="Sakkal Majalla" w:hAnsi="Sakkal Majalla" w:cs="Sakkal Majalla"/>
          <w:b/>
          <w:bCs/>
          <w:sz w:val="32"/>
          <w:szCs w:val="32"/>
          <w:u w:val="single"/>
          <w:rtl/>
        </w:rPr>
      </w:pPr>
    </w:p>
    <w:p w14:paraId="1EF19C6B" w14:textId="77777777" w:rsidR="00800E4E" w:rsidRPr="00123209" w:rsidRDefault="00800E4E" w:rsidP="00800E4E">
      <w:pPr>
        <w:rPr>
          <w:rFonts w:ascii="Sakkal Majalla" w:hAnsi="Sakkal Majalla" w:cs="Sakkal Majalla"/>
          <w:b/>
          <w:bCs/>
          <w:sz w:val="32"/>
          <w:szCs w:val="32"/>
          <w:u w:val="single"/>
          <w:rtl/>
          <w:lang w:bidi="ar-EG"/>
        </w:rPr>
      </w:pPr>
      <w:r w:rsidRPr="00123209">
        <w:rPr>
          <w:rFonts w:ascii="Sakkal Majalla" w:hAnsi="Sakkal Majalla" w:cs="Sakkal Majalla"/>
          <w:b/>
          <w:bCs/>
          <w:sz w:val="32"/>
          <w:szCs w:val="32"/>
          <w:u w:val="single"/>
          <w:rtl/>
        </w:rPr>
        <w:lastRenderedPageBreak/>
        <w:t>مقدمة</w:t>
      </w:r>
      <w:r w:rsidRPr="00123209">
        <w:rPr>
          <w:rFonts w:ascii="Sakkal Majalla" w:hAnsi="Sakkal Majalla" w:cs="Sakkal Majalla" w:hint="cs"/>
          <w:b/>
          <w:bCs/>
          <w:sz w:val="32"/>
          <w:szCs w:val="32"/>
          <w:u w:val="single"/>
          <w:rtl/>
          <w:lang w:bidi="ar-EG"/>
        </w:rPr>
        <w:t>:</w:t>
      </w:r>
    </w:p>
    <w:p w14:paraId="360A8725" w14:textId="77777777" w:rsidR="00800E4E" w:rsidRPr="002A77BA" w:rsidRDefault="00800E4E" w:rsidP="00800E4E">
      <w:pPr>
        <w:spacing w:line="360" w:lineRule="auto"/>
        <w:jc w:val="both"/>
        <w:rPr>
          <w:rFonts w:ascii="Sakkal Majalla" w:hAnsi="Sakkal Majalla" w:cs="Sakkal Majalla"/>
          <w:sz w:val="28"/>
          <w:szCs w:val="28"/>
          <w:lang w:bidi="ar-EG"/>
        </w:rPr>
      </w:pPr>
      <w:r w:rsidRPr="002A77BA">
        <w:rPr>
          <w:rFonts w:ascii="Sakkal Majalla" w:hAnsi="Sakkal Majalla" w:cs="Sakkal Majalla"/>
          <w:sz w:val="28"/>
          <w:szCs w:val="28"/>
          <w:rtl/>
        </w:rPr>
        <w:t>في عصرنا الحالي، تتجه العديد من المؤسسات والشركات نحو البحث عن وسائل فعالة لتحسين إنتاجية موظفيها، خاصة في القطاعات الديناميكية مثل قطاع المطاعم. يُعتبر التحفيز أحد العوامل الرئيسية التي تساهم في تحقيق هذا الهدف. ومن المعروف أن التحفيز يتضمن نوعين رئيسيين: المادي والمعنوي. بينما تركّز الكثير من الشركات على الحوافز المادية، فإن التحفيز المعنوي يبرز كعامل حاسم يعزز الأداء ويزيد من رضا الموظفين</w:t>
      </w:r>
      <w:r w:rsidRPr="002A77BA">
        <w:rPr>
          <w:rFonts w:ascii="Sakkal Majalla" w:hAnsi="Sakkal Majalla" w:cs="Sakkal Majalla"/>
          <w:sz w:val="28"/>
          <w:szCs w:val="28"/>
          <w:lang w:bidi="ar-EG"/>
        </w:rPr>
        <w:t>.</w:t>
      </w:r>
    </w:p>
    <w:p w14:paraId="4CEF5ADA" w14:textId="77777777" w:rsidR="00800E4E" w:rsidRPr="002A77BA" w:rsidRDefault="00800E4E" w:rsidP="00800E4E">
      <w:pPr>
        <w:spacing w:line="360" w:lineRule="auto"/>
        <w:jc w:val="both"/>
        <w:rPr>
          <w:rFonts w:ascii="Sakkal Majalla" w:hAnsi="Sakkal Majalla" w:cs="Sakkal Majalla"/>
          <w:sz w:val="28"/>
          <w:szCs w:val="28"/>
          <w:lang w:bidi="ar-EG"/>
        </w:rPr>
      </w:pPr>
      <w:r w:rsidRPr="002A77BA">
        <w:rPr>
          <w:rFonts w:ascii="Sakkal Majalla" w:hAnsi="Sakkal Majalla" w:cs="Sakkal Majalla"/>
          <w:sz w:val="28"/>
          <w:szCs w:val="28"/>
          <w:rtl/>
        </w:rPr>
        <w:t>تتجلى أهمية التحفيز المعنوي بشكل خاص في بيئة العمل السريعة والمتغيرة، مثل مطاعم سلسلة أمريكانا. هنا، تلعب شهادات الشكر والتقدير دوراً محورياً في تعزيز معنويات العاملين. فهذه الشهادات ليست مجرد ورقة تُمنح للموظف، بل هي تعبير عن التقدير والاحترام، مما يخلق بيئة عمل إيجابية تدفع الموظفين إلى تقديم أفضل ما لديهم</w:t>
      </w:r>
      <w:r w:rsidRPr="002A77BA">
        <w:rPr>
          <w:rFonts w:ascii="Sakkal Majalla" w:hAnsi="Sakkal Majalla" w:cs="Sakkal Majalla"/>
          <w:sz w:val="28"/>
          <w:szCs w:val="28"/>
          <w:lang w:bidi="ar-EG"/>
        </w:rPr>
        <w:t>.</w:t>
      </w:r>
    </w:p>
    <w:p w14:paraId="157D30D1" w14:textId="77777777" w:rsidR="00800E4E" w:rsidRPr="002A77BA" w:rsidRDefault="00800E4E" w:rsidP="00800E4E">
      <w:pPr>
        <w:spacing w:line="360" w:lineRule="auto"/>
        <w:jc w:val="both"/>
        <w:rPr>
          <w:rFonts w:ascii="Sakkal Majalla" w:hAnsi="Sakkal Majalla" w:cs="Sakkal Majalla"/>
          <w:sz w:val="28"/>
          <w:szCs w:val="28"/>
          <w:lang w:bidi="ar-EG"/>
        </w:rPr>
      </w:pPr>
      <w:r w:rsidRPr="002A77BA">
        <w:rPr>
          <w:rFonts w:ascii="Sakkal Majalla" w:hAnsi="Sakkal Majalla" w:cs="Sakkal Majalla"/>
          <w:sz w:val="28"/>
          <w:szCs w:val="28"/>
          <w:rtl/>
        </w:rPr>
        <w:t>تتناول هذه الدراسة العلاقة بين التحفيز المعنوي وأداء الموظفين، مركزّةً على كيفية تأثير شهادات الشكر والتقدير على مستوى التحفيز المعنوي والأداء الوظيفي. يُعتبر هذا البحث مهماً لأنه يسلط الضوء على استراتيجيات التحفيز التي يمكن أن تُحسن من إنتاجية الموظفين في قطاع المطاعم. من خلال دراسة متغيرات مثل العمر والجنس والخبرة، تهدف الدراسة إلى ضمان دقة النتائج وفهم أعمق للعوامل المؤثرة</w:t>
      </w:r>
      <w:r w:rsidRPr="002A77BA">
        <w:rPr>
          <w:rFonts w:ascii="Sakkal Majalla" w:hAnsi="Sakkal Majalla" w:cs="Sakkal Majalla"/>
          <w:sz w:val="28"/>
          <w:szCs w:val="28"/>
          <w:lang w:bidi="ar-EG"/>
        </w:rPr>
        <w:t>.</w:t>
      </w:r>
    </w:p>
    <w:p w14:paraId="7EC690AC" w14:textId="77777777" w:rsidR="00800E4E" w:rsidRPr="002A77BA" w:rsidRDefault="00800E4E" w:rsidP="00800E4E">
      <w:pPr>
        <w:spacing w:line="360" w:lineRule="auto"/>
        <w:jc w:val="both"/>
        <w:rPr>
          <w:rFonts w:ascii="Sakkal Majalla" w:hAnsi="Sakkal Majalla" w:cs="Sakkal Majalla"/>
          <w:sz w:val="28"/>
          <w:szCs w:val="28"/>
          <w:lang w:bidi="ar-EG"/>
        </w:rPr>
      </w:pPr>
      <w:r w:rsidRPr="002A77BA">
        <w:rPr>
          <w:rFonts w:ascii="Sakkal Majalla" w:hAnsi="Sakkal Majalla" w:cs="Sakkal Majalla"/>
          <w:sz w:val="28"/>
          <w:szCs w:val="28"/>
          <w:rtl/>
        </w:rPr>
        <w:t>يُظهر البحث أن تقديم شهادات التقدير يسهم في رفع مستوى التحفيز المعنوي لدى الموظفين، مما يزيد من دافعهم للعمل بجدية أكبر. فالموظف الذي يشعر بأنه مُقدّر من قبل الإدارة يكون أكثر استعداداً لتقديم أداء متميز ويظهر التزامًا أكبر تجاه الشركة. هذا الالتزام يتجلى في تحسين جودة الخدمة المقدمة للعملاء، وهو أمر بالغ الأهمية في صناعة المطاعم حيث تُعتبر تجربة العميل عاملاً حاسماً في نجاح العمل</w:t>
      </w:r>
      <w:r w:rsidRPr="002A77BA">
        <w:rPr>
          <w:rFonts w:ascii="Sakkal Majalla" w:hAnsi="Sakkal Majalla" w:cs="Sakkal Majalla"/>
          <w:sz w:val="28"/>
          <w:szCs w:val="28"/>
          <w:lang w:bidi="ar-EG"/>
        </w:rPr>
        <w:t>.</w:t>
      </w:r>
    </w:p>
    <w:p w14:paraId="22A91304" w14:textId="77777777" w:rsidR="00800E4E" w:rsidRPr="002A77BA" w:rsidRDefault="00800E4E" w:rsidP="00800E4E">
      <w:pPr>
        <w:spacing w:line="360" w:lineRule="auto"/>
        <w:jc w:val="both"/>
        <w:rPr>
          <w:rFonts w:ascii="Sakkal Majalla" w:hAnsi="Sakkal Majalla" w:cs="Sakkal Majalla"/>
          <w:sz w:val="28"/>
          <w:szCs w:val="28"/>
          <w:lang w:bidi="ar-EG"/>
        </w:rPr>
      </w:pPr>
      <w:r w:rsidRPr="002A77BA">
        <w:rPr>
          <w:rFonts w:ascii="Sakkal Majalla" w:hAnsi="Sakkal Majalla" w:cs="Sakkal Majalla"/>
          <w:sz w:val="28"/>
          <w:szCs w:val="28"/>
          <w:rtl/>
        </w:rPr>
        <w:t>علاوة على ذلك، يمكن أن يؤدي التحفيز المعنوي إلى تقليل معدل الدوران الوظيفي. الموظفون الذين يشعرون بالتقدير والاحترام من قبل زملائهم وإدارتهم يكونون أقل عرضة للبحث عن فرص عمل في أماكن أخرى. وهذا يقلل من تكاليف التوظيف والتدريب، مما يعود بالفائدة على المؤسسة في النهاية</w:t>
      </w:r>
      <w:r w:rsidRPr="002A77BA">
        <w:rPr>
          <w:rFonts w:ascii="Sakkal Majalla" w:hAnsi="Sakkal Majalla" w:cs="Sakkal Majalla"/>
          <w:sz w:val="28"/>
          <w:szCs w:val="28"/>
          <w:lang w:bidi="ar-EG"/>
        </w:rPr>
        <w:t>.</w:t>
      </w:r>
    </w:p>
    <w:p w14:paraId="4B4B5619" w14:textId="77777777" w:rsidR="00800E4E" w:rsidRPr="002A77BA" w:rsidRDefault="00800E4E" w:rsidP="00800E4E">
      <w:pPr>
        <w:spacing w:line="360" w:lineRule="auto"/>
        <w:jc w:val="both"/>
        <w:rPr>
          <w:rFonts w:ascii="Sakkal Majalla" w:hAnsi="Sakkal Majalla" w:cs="Sakkal Majalla"/>
          <w:sz w:val="28"/>
          <w:szCs w:val="28"/>
          <w:lang w:bidi="ar-EG"/>
        </w:rPr>
      </w:pPr>
      <w:r w:rsidRPr="002A77BA">
        <w:rPr>
          <w:rFonts w:ascii="Sakkal Majalla" w:hAnsi="Sakkal Majalla" w:cs="Sakkal Majalla"/>
          <w:sz w:val="28"/>
          <w:szCs w:val="28"/>
          <w:rtl/>
        </w:rPr>
        <w:t xml:space="preserve">أحد الجوانب الهامة التي تبرزها الدراسة هو أن التحفيز المعنوي لا يقتصر على تقديم شهادات تقدير فحسب، بل يتضمن أيضاً خلق بيئة عمل إيجابية. فالتواصل الفعّال بين الإدارة والموظفين، وتوفير فرص التدريب، وتعزيز روح </w:t>
      </w:r>
      <w:r w:rsidRPr="002A77BA">
        <w:rPr>
          <w:rFonts w:ascii="Sakkal Majalla" w:hAnsi="Sakkal Majalla" w:cs="Sakkal Majalla"/>
          <w:sz w:val="28"/>
          <w:szCs w:val="28"/>
          <w:rtl/>
        </w:rPr>
        <w:lastRenderedPageBreak/>
        <w:t>الفريق، كلها جوانب تساهم في تعزيز التحفيز المعنوي. إن وجود بيئة عمل صحية وداعمة يجعل الموظفين يشعرون بأنهم جزء من شيء أكبر، مما يعزز من روح الانتماء لديهم</w:t>
      </w:r>
      <w:r w:rsidRPr="002A77BA">
        <w:rPr>
          <w:rFonts w:ascii="Sakkal Majalla" w:hAnsi="Sakkal Majalla" w:cs="Sakkal Majalla"/>
          <w:sz w:val="28"/>
          <w:szCs w:val="28"/>
          <w:lang w:bidi="ar-EG"/>
        </w:rPr>
        <w:t>.</w:t>
      </w:r>
    </w:p>
    <w:p w14:paraId="2432C82A" w14:textId="77777777" w:rsidR="00800E4E" w:rsidRPr="002A77BA" w:rsidRDefault="00800E4E" w:rsidP="00800E4E">
      <w:pPr>
        <w:spacing w:line="360" w:lineRule="auto"/>
        <w:jc w:val="both"/>
        <w:rPr>
          <w:rFonts w:ascii="Sakkal Majalla" w:hAnsi="Sakkal Majalla" w:cs="Sakkal Majalla"/>
          <w:sz w:val="28"/>
          <w:szCs w:val="28"/>
          <w:rtl/>
          <w:lang w:bidi="ar-EG"/>
        </w:rPr>
      </w:pPr>
      <w:r w:rsidRPr="002A77BA">
        <w:rPr>
          <w:rFonts w:ascii="Sakkal Majalla" w:hAnsi="Sakkal Majalla" w:cs="Sakkal Majalla"/>
          <w:sz w:val="28"/>
          <w:szCs w:val="28"/>
          <w:rtl/>
        </w:rPr>
        <w:t>في الختام، يُعتبر التحفيز المعنوي أداة قوية لتحسين إنتاجية الموظفين في القطاع الخاص. ومن خلال دراسة حالة شركة أمريكانا، يتضح أن شهادات الشكر والتقدير يمكن أن تُحدث فرقاً كبيراً في أداء الموظفين. إن فهم العلاقة بين التحفيز المعنوي والأداء الوظيفي يوفر رؤية استراتيجية للشركات لتحسين بيئة العمل وتعزيز الإنتاجية. ومن خلال الاستثمار في التحفيز المعنوي، يمكن لشركات المطاعم تحقيق نتائج إيجابية مستدامة، مما يُسهم في نجاحها في السوق التنافسية</w:t>
      </w:r>
      <w:r w:rsidRPr="002A77BA">
        <w:rPr>
          <w:rFonts w:ascii="Sakkal Majalla" w:hAnsi="Sakkal Majalla" w:cs="Sakkal Majalla"/>
          <w:sz w:val="28"/>
          <w:szCs w:val="28"/>
          <w:lang w:bidi="ar-EG"/>
        </w:rPr>
        <w:t>.</w:t>
      </w:r>
    </w:p>
    <w:p w14:paraId="4B35A6E2" w14:textId="77777777" w:rsidR="00800E4E" w:rsidRPr="00555F59" w:rsidRDefault="00800E4E" w:rsidP="00800E4E">
      <w:pPr>
        <w:rPr>
          <w:rFonts w:ascii="Sakkal Majalla" w:hAnsi="Sakkal Majalla" w:cs="Sakkal Majalla"/>
          <w:b/>
          <w:bCs/>
          <w:sz w:val="32"/>
          <w:szCs w:val="32"/>
          <w:u w:val="single"/>
          <w:rtl/>
          <w:lang w:bidi="ar-EG"/>
        </w:rPr>
      </w:pPr>
      <w:r w:rsidRPr="00555F59">
        <w:rPr>
          <w:rFonts w:ascii="Sakkal Majalla" w:hAnsi="Sakkal Majalla" w:cs="Sakkal Majalla"/>
          <w:b/>
          <w:bCs/>
          <w:sz w:val="32"/>
          <w:szCs w:val="32"/>
          <w:u w:val="single"/>
          <w:rtl/>
        </w:rPr>
        <w:t>مشكلة الدراسة</w:t>
      </w:r>
      <w:r w:rsidRPr="00555F59">
        <w:rPr>
          <w:rFonts w:ascii="Sakkal Majalla" w:hAnsi="Sakkal Majalla" w:cs="Sakkal Majalla" w:hint="cs"/>
          <w:b/>
          <w:bCs/>
          <w:sz w:val="32"/>
          <w:szCs w:val="32"/>
          <w:u w:val="single"/>
          <w:rtl/>
          <w:lang w:bidi="ar-EG"/>
        </w:rPr>
        <w:t>:</w:t>
      </w:r>
    </w:p>
    <w:p w14:paraId="64500BB5" w14:textId="77777777" w:rsidR="00800E4E" w:rsidRPr="002A77BA" w:rsidRDefault="00800E4E" w:rsidP="00800E4E">
      <w:pPr>
        <w:rPr>
          <w:rFonts w:ascii="Sakkal Majalla" w:hAnsi="Sakkal Majalla" w:cs="Sakkal Majalla"/>
          <w:sz w:val="28"/>
          <w:szCs w:val="28"/>
        </w:rPr>
      </w:pPr>
      <w:r w:rsidRPr="002A77BA">
        <w:rPr>
          <w:rFonts w:ascii="Sakkal Majalla" w:hAnsi="Sakkal Majalla" w:cs="Sakkal Majalla"/>
          <w:sz w:val="28"/>
          <w:szCs w:val="28"/>
          <w:rtl/>
        </w:rPr>
        <w:t>تواجه العديد من الشركات في قطاع المطاعم تحديات كبيرة في الحفاظ على مستويات مرتفعة من التحفيز بين العاملين، وهو ما يُعتبر أساسياً لضمان الأداء المتميز واستدامة الرضا الوظيفي. في هذا السياق، تُعتبر شهادات الشكر والتقدير واحدة من الوسائل الفعّالة التي يمكن أن تساهم في تعزيز التحفيز المعنوي. ومع ذلك، هناك حاجة لفهم أعمق حول تأثير هذه الشهادات في بيئة ديناميكية مثل شركة أمريكانا، وكيفية توظيفها لتحقيق أداء وظيفي عالٍ ومستدام</w:t>
      </w:r>
      <w:r w:rsidRPr="002A77BA">
        <w:rPr>
          <w:rFonts w:ascii="Sakkal Majalla" w:hAnsi="Sakkal Majalla" w:cs="Sakkal Majalla"/>
          <w:sz w:val="28"/>
          <w:szCs w:val="28"/>
        </w:rPr>
        <w:t>.</w:t>
      </w:r>
    </w:p>
    <w:p w14:paraId="6DDE1643" w14:textId="77777777" w:rsidR="00800E4E" w:rsidRPr="002A77BA" w:rsidRDefault="00800E4E" w:rsidP="00800E4E">
      <w:pPr>
        <w:rPr>
          <w:rFonts w:ascii="Sakkal Majalla" w:hAnsi="Sakkal Majalla" w:cs="Sakkal Majalla"/>
          <w:sz w:val="28"/>
          <w:szCs w:val="28"/>
        </w:rPr>
      </w:pPr>
      <w:r w:rsidRPr="002A77BA">
        <w:rPr>
          <w:rFonts w:ascii="Sakkal Majalla" w:hAnsi="Sakkal Majalla" w:cs="Sakkal Majalla"/>
          <w:sz w:val="28"/>
          <w:szCs w:val="28"/>
          <w:rtl/>
        </w:rPr>
        <w:t>تتضمن مشكلة الدراسة عدة جوانب أساسية تحتاج إلى استكشاف، وهي</w:t>
      </w:r>
      <w:r w:rsidRPr="002A77BA">
        <w:rPr>
          <w:rFonts w:ascii="Sakkal Majalla" w:hAnsi="Sakkal Majalla" w:cs="Sakkal Majalla"/>
          <w:sz w:val="28"/>
          <w:szCs w:val="28"/>
        </w:rPr>
        <w:t>:</w:t>
      </w:r>
    </w:p>
    <w:p w14:paraId="7C08FDAD" w14:textId="77777777" w:rsidR="00800E4E" w:rsidRPr="002A77BA" w:rsidRDefault="00800E4E" w:rsidP="00800E4E">
      <w:pPr>
        <w:numPr>
          <w:ilvl w:val="0"/>
          <w:numId w:val="9"/>
        </w:numPr>
        <w:rPr>
          <w:rFonts w:ascii="Sakkal Majalla" w:hAnsi="Sakkal Majalla" w:cs="Sakkal Majalla"/>
          <w:sz w:val="28"/>
          <w:szCs w:val="28"/>
        </w:rPr>
      </w:pPr>
      <w:r w:rsidRPr="002A77BA">
        <w:rPr>
          <w:rFonts w:ascii="Sakkal Majalla" w:hAnsi="Sakkal Majalla" w:cs="Sakkal Majalla"/>
          <w:b/>
          <w:bCs/>
          <w:sz w:val="28"/>
          <w:szCs w:val="28"/>
          <w:rtl/>
        </w:rPr>
        <w:t>مدى تأثير شهادات الشكر والتقدير</w:t>
      </w:r>
      <w:r w:rsidRPr="002A77BA">
        <w:rPr>
          <w:rFonts w:ascii="Sakkal Majalla" w:hAnsi="Sakkal Majalla" w:cs="Sakkal Majalla"/>
          <w:sz w:val="28"/>
          <w:szCs w:val="28"/>
        </w:rPr>
        <w:t>:</w:t>
      </w:r>
    </w:p>
    <w:p w14:paraId="7FF8C111" w14:textId="77777777" w:rsidR="00800E4E" w:rsidRPr="002A77BA" w:rsidRDefault="00800E4E" w:rsidP="00800E4E">
      <w:pPr>
        <w:numPr>
          <w:ilvl w:val="1"/>
          <w:numId w:val="9"/>
        </w:numPr>
        <w:rPr>
          <w:rFonts w:ascii="Sakkal Majalla" w:hAnsi="Sakkal Majalla" w:cs="Sakkal Majalla"/>
          <w:sz w:val="28"/>
          <w:szCs w:val="28"/>
        </w:rPr>
      </w:pPr>
      <w:r w:rsidRPr="002A77BA">
        <w:rPr>
          <w:rFonts w:ascii="Sakkal Majalla" w:hAnsi="Sakkal Majalla" w:cs="Sakkal Majalla"/>
          <w:sz w:val="28"/>
          <w:szCs w:val="28"/>
          <w:rtl/>
        </w:rPr>
        <w:t>ما هو تأثير شهادات الشكر والتقدير على معنويات العاملين في شركة أمريكانا؟</w:t>
      </w:r>
    </w:p>
    <w:p w14:paraId="0513A6AF" w14:textId="77777777" w:rsidR="00800E4E" w:rsidRPr="002A77BA" w:rsidRDefault="00800E4E" w:rsidP="00800E4E">
      <w:pPr>
        <w:numPr>
          <w:ilvl w:val="0"/>
          <w:numId w:val="9"/>
        </w:numPr>
        <w:rPr>
          <w:rFonts w:ascii="Sakkal Majalla" w:hAnsi="Sakkal Majalla" w:cs="Sakkal Majalla"/>
          <w:sz w:val="28"/>
          <w:szCs w:val="28"/>
        </w:rPr>
      </w:pPr>
      <w:r w:rsidRPr="002A77BA">
        <w:rPr>
          <w:rFonts w:ascii="Sakkal Majalla" w:hAnsi="Sakkal Majalla" w:cs="Sakkal Majalla"/>
          <w:b/>
          <w:bCs/>
          <w:sz w:val="28"/>
          <w:szCs w:val="28"/>
          <w:rtl/>
        </w:rPr>
        <w:t>توظيف التحفيز المعنوي</w:t>
      </w:r>
      <w:r w:rsidRPr="002A77BA">
        <w:rPr>
          <w:rFonts w:ascii="Sakkal Majalla" w:hAnsi="Sakkal Majalla" w:cs="Sakkal Majalla"/>
          <w:sz w:val="28"/>
          <w:szCs w:val="28"/>
        </w:rPr>
        <w:t>:</w:t>
      </w:r>
    </w:p>
    <w:p w14:paraId="5DEE44A4" w14:textId="77777777" w:rsidR="00800E4E" w:rsidRPr="002A77BA" w:rsidRDefault="00800E4E" w:rsidP="00800E4E">
      <w:pPr>
        <w:numPr>
          <w:ilvl w:val="1"/>
          <w:numId w:val="9"/>
        </w:numPr>
        <w:rPr>
          <w:rFonts w:ascii="Sakkal Majalla" w:hAnsi="Sakkal Majalla" w:cs="Sakkal Majalla"/>
          <w:sz w:val="28"/>
          <w:szCs w:val="28"/>
        </w:rPr>
      </w:pPr>
      <w:r w:rsidRPr="002A77BA">
        <w:rPr>
          <w:rFonts w:ascii="Sakkal Majalla" w:hAnsi="Sakkal Majalla" w:cs="Sakkal Majalla"/>
          <w:sz w:val="28"/>
          <w:szCs w:val="28"/>
          <w:rtl/>
        </w:rPr>
        <w:t>كيف يمكن استخدام هذه الأداة لتحقيق أداء وظيفي عالٍ ومستدام؟</w:t>
      </w:r>
    </w:p>
    <w:p w14:paraId="18CC22D8" w14:textId="77777777" w:rsidR="00800E4E" w:rsidRPr="002A77BA" w:rsidRDefault="00800E4E" w:rsidP="00800E4E">
      <w:pPr>
        <w:numPr>
          <w:ilvl w:val="0"/>
          <w:numId w:val="9"/>
        </w:numPr>
        <w:rPr>
          <w:rFonts w:ascii="Sakkal Majalla" w:hAnsi="Sakkal Majalla" w:cs="Sakkal Majalla"/>
          <w:sz w:val="28"/>
          <w:szCs w:val="28"/>
        </w:rPr>
      </w:pPr>
      <w:r w:rsidRPr="002A77BA">
        <w:rPr>
          <w:rFonts w:ascii="Sakkal Majalla" w:hAnsi="Sakkal Majalla" w:cs="Sakkal Majalla"/>
          <w:b/>
          <w:bCs/>
          <w:sz w:val="28"/>
          <w:szCs w:val="28"/>
          <w:rtl/>
        </w:rPr>
        <w:t>تباين التأثير حسب العوامل الديموغرافية</w:t>
      </w:r>
      <w:r w:rsidRPr="002A77BA">
        <w:rPr>
          <w:rFonts w:ascii="Sakkal Majalla" w:hAnsi="Sakkal Majalla" w:cs="Sakkal Majalla"/>
          <w:sz w:val="28"/>
          <w:szCs w:val="28"/>
        </w:rPr>
        <w:t>:</w:t>
      </w:r>
    </w:p>
    <w:p w14:paraId="6A617515" w14:textId="77777777" w:rsidR="00800E4E" w:rsidRPr="002A77BA" w:rsidRDefault="00800E4E" w:rsidP="00800E4E">
      <w:pPr>
        <w:numPr>
          <w:ilvl w:val="1"/>
          <w:numId w:val="9"/>
        </w:numPr>
        <w:rPr>
          <w:rFonts w:ascii="Sakkal Majalla" w:hAnsi="Sakkal Majalla" w:cs="Sakkal Majalla"/>
          <w:sz w:val="28"/>
          <w:szCs w:val="28"/>
        </w:rPr>
      </w:pPr>
      <w:r w:rsidRPr="002A77BA">
        <w:rPr>
          <w:rFonts w:ascii="Sakkal Majalla" w:hAnsi="Sakkal Majalla" w:cs="Sakkal Majalla"/>
          <w:sz w:val="28"/>
          <w:szCs w:val="28"/>
          <w:rtl/>
        </w:rPr>
        <w:t>هل يتباين تأثير التحفيز المعنوي بين العاملين بناءً على عوامل ديموغرافية مثل العمر والجنس والخبرة؟</w:t>
      </w:r>
    </w:p>
    <w:p w14:paraId="37D5A4CF" w14:textId="77777777" w:rsidR="00800E4E" w:rsidRPr="002A77BA" w:rsidRDefault="00800E4E" w:rsidP="00800E4E">
      <w:pPr>
        <w:rPr>
          <w:rFonts w:ascii="Sakkal Majalla" w:hAnsi="Sakkal Majalla" w:cs="Sakkal Majalla"/>
          <w:sz w:val="28"/>
          <w:szCs w:val="28"/>
        </w:rPr>
      </w:pPr>
      <w:r w:rsidRPr="002A77BA">
        <w:rPr>
          <w:rFonts w:ascii="Sakkal Majalla" w:hAnsi="Sakkal Majalla" w:cs="Sakkal Majalla"/>
          <w:sz w:val="28"/>
          <w:szCs w:val="28"/>
          <w:rtl/>
        </w:rPr>
        <w:t>لتغطية هذه المشكلة بشكل شامل، يمكن تقسيم أسئلة الدراسة إلى</w:t>
      </w:r>
      <w:r w:rsidRPr="002A77BA">
        <w:rPr>
          <w:rFonts w:ascii="Sakkal Majalla" w:hAnsi="Sakkal Majalla" w:cs="Sakkal Majalla"/>
          <w:sz w:val="28"/>
          <w:szCs w:val="28"/>
        </w:rPr>
        <w:t>:</w:t>
      </w:r>
    </w:p>
    <w:p w14:paraId="1A206E8C" w14:textId="77777777" w:rsidR="00800E4E" w:rsidRPr="002A77BA" w:rsidRDefault="00800E4E" w:rsidP="00800E4E">
      <w:pPr>
        <w:rPr>
          <w:rFonts w:ascii="Sakkal Majalla" w:hAnsi="Sakkal Majalla" w:cs="Sakkal Majalla"/>
          <w:b/>
          <w:bCs/>
          <w:sz w:val="28"/>
          <w:szCs w:val="28"/>
        </w:rPr>
      </w:pPr>
      <w:r w:rsidRPr="002A77BA">
        <w:rPr>
          <w:rFonts w:ascii="Sakkal Majalla" w:hAnsi="Sakkal Majalla" w:cs="Sakkal Majalla"/>
          <w:b/>
          <w:bCs/>
          <w:sz w:val="28"/>
          <w:szCs w:val="28"/>
          <w:rtl/>
        </w:rPr>
        <w:t>الأسئلة الرئيسية</w:t>
      </w:r>
      <w:r w:rsidRPr="002A77BA">
        <w:rPr>
          <w:rFonts w:ascii="Sakkal Majalla" w:hAnsi="Sakkal Majalla" w:cs="Sakkal Majalla"/>
          <w:b/>
          <w:bCs/>
          <w:sz w:val="28"/>
          <w:szCs w:val="28"/>
        </w:rPr>
        <w:t>:</w:t>
      </w:r>
    </w:p>
    <w:p w14:paraId="693DA010" w14:textId="77777777" w:rsidR="00800E4E" w:rsidRPr="002A77BA" w:rsidRDefault="00800E4E" w:rsidP="00800E4E">
      <w:pPr>
        <w:numPr>
          <w:ilvl w:val="0"/>
          <w:numId w:val="10"/>
        </w:numPr>
        <w:rPr>
          <w:rFonts w:ascii="Sakkal Majalla" w:hAnsi="Sakkal Majalla" w:cs="Sakkal Majalla"/>
          <w:sz w:val="28"/>
          <w:szCs w:val="28"/>
        </w:rPr>
      </w:pPr>
      <w:r w:rsidRPr="002A77BA">
        <w:rPr>
          <w:rFonts w:ascii="Sakkal Majalla" w:hAnsi="Sakkal Majalla" w:cs="Sakkal Majalla"/>
          <w:b/>
          <w:bCs/>
          <w:sz w:val="28"/>
          <w:szCs w:val="28"/>
          <w:rtl/>
        </w:rPr>
        <w:t>ما مدى تأثير شهادات الشكر والتقدير على مستوى التحفيز المعنوي لدى العاملين في شركة أمريكانا؟</w:t>
      </w:r>
    </w:p>
    <w:p w14:paraId="7C327048" w14:textId="77777777" w:rsidR="00800E4E" w:rsidRPr="002A77BA" w:rsidRDefault="00800E4E" w:rsidP="00800E4E">
      <w:pPr>
        <w:numPr>
          <w:ilvl w:val="0"/>
          <w:numId w:val="10"/>
        </w:numPr>
        <w:rPr>
          <w:rFonts w:ascii="Sakkal Majalla" w:hAnsi="Sakkal Majalla" w:cs="Sakkal Majalla"/>
          <w:sz w:val="28"/>
          <w:szCs w:val="28"/>
        </w:rPr>
      </w:pPr>
      <w:r w:rsidRPr="002A77BA">
        <w:rPr>
          <w:rFonts w:ascii="Sakkal Majalla" w:hAnsi="Sakkal Majalla" w:cs="Sakkal Majalla"/>
          <w:b/>
          <w:bCs/>
          <w:sz w:val="28"/>
          <w:szCs w:val="28"/>
          <w:rtl/>
        </w:rPr>
        <w:t>كيف يؤثر التحفيز المعنوي على الأداء الوظيفي للعاملين؟</w:t>
      </w:r>
    </w:p>
    <w:p w14:paraId="360A7EA1" w14:textId="77777777" w:rsidR="00800E4E" w:rsidRPr="002A77BA" w:rsidRDefault="00800E4E" w:rsidP="00800E4E">
      <w:pPr>
        <w:rPr>
          <w:rFonts w:ascii="Sakkal Majalla" w:hAnsi="Sakkal Majalla" w:cs="Sakkal Majalla"/>
          <w:b/>
          <w:bCs/>
          <w:sz w:val="28"/>
          <w:szCs w:val="28"/>
        </w:rPr>
      </w:pPr>
      <w:r w:rsidRPr="002A77BA">
        <w:rPr>
          <w:rFonts w:ascii="Sakkal Majalla" w:hAnsi="Sakkal Majalla" w:cs="Sakkal Majalla"/>
          <w:b/>
          <w:bCs/>
          <w:sz w:val="28"/>
          <w:szCs w:val="28"/>
          <w:rtl/>
        </w:rPr>
        <w:lastRenderedPageBreak/>
        <w:t>الأسئلة الفرعية</w:t>
      </w:r>
      <w:r w:rsidRPr="002A77BA">
        <w:rPr>
          <w:rFonts w:ascii="Sakkal Majalla" w:hAnsi="Sakkal Majalla" w:cs="Sakkal Majalla"/>
          <w:b/>
          <w:bCs/>
          <w:sz w:val="28"/>
          <w:szCs w:val="28"/>
        </w:rPr>
        <w:t>:</w:t>
      </w:r>
    </w:p>
    <w:p w14:paraId="4BA8C5B9" w14:textId="77777777" w:rsidR="00800E4E" w:rsidRPr="002A77BA" w:rsidRDefault="00800E4E" w:rsidP="00800E4E">
      <w:pPr>
        <w:numPr>
          <w:ilvl w:val="0"/>
          <w:numId w:val="11"/>
        </w:numPr>
        <w:rPr>
          <w:rFonts w:ascii="Sakkal Majalla" w:hAnsi="Sakkal Majalla" w:cs="Sakkal Majalla"/>
          <w:sz w:val="28"/>
          <w:szCs w:val="28"/>
        </w:rPr>
      </w:pPr>
      <w:r w:rsidRPr="002A77BA">
        <w:rPr>
          <w:rFonts w:ascii="Sakkal Majalla" w:hAnsi="Sakkal Majalla" w:cs="Sakkal Majalla"/>
          <w:b/>
          <w:bCs/>
          <w:sz w:val="28"/>
          <w:szCs w:val="28"/>
          <w:rtl/>
        </w:rPr>
        <w:t>هل تختلف مستويات التحفيز المعنوي نتيجة تقديم شهادات الشكر والتقدير حسب الفئة العمرية؟</w:t>
      </w:r>
    </w:p>
    <w:p w14:paraId="24B61EE1" w14:textId="77777777" w:rsidR="00800E4E" w:rsidRPr="002A77BA" w:rsidRDefault="00800E4E" w:rsidP="00800E4E">
      <w:pPr>
        <w:numPr>
          <w:ilvl w:val="0"/>
          <w:numId w:val="11"/>
        </w:numPr>
        <w:rPr>
          <w:rFonts w:ascii="Sakkal Majalla" w:hAnsi="Sakkal Majalla" w:cs="Sakkal Majalla"/>
          <w:sz w:val="28"/>
          <w:szCs w:val="28"/>
        </w:rPr>
      </w:pPr>
      <w:r w:rsidRPr="002A77BA">
        <w:rPr>
          <w:rFonts w:ascii="Sakkal Majalla" w:hAnsi="Sakkal Majalla" w:cs="Sakkal Majalla"/>
          <w:b/>
          <w:bCs/>
          <w:sz w:val="28"/>
          <w:szCs w:val="28"/>
          <w:rtl/>
        </w:rPr>
        <w:t>هل يوجد اختلاف في تأثير التحفيز المعنوي بين الذكور والإناث في الشركة؟</w:t>
      </w:r>
    </w:p>
    <w:p w14:paraId="79CB5AF4" w14:textId="77777777" w:rsidR="00800E4E" w:rsidRPr="002A77BA" w:rsidRDefault="00800E4E" w:rsidP="00800E4E">
      <w:pPr>
        <w:numPr>
          <w:ilvl w:val="0"/>
          <w:numId w:val="11"/>
        </w:numPr>
        <w:rPr>
          <w:rFonts w:ascii="Sakkal Majalla" w:hAnsi="Sakkal Majalla" w:cs="Sakkal Majalla"/>
          <w:sz w:val="28"/>
          <w:szCs w:val="28"/>
        </w:rPr>
      </w:pPr>
      <w:r w:rsidRPr="002A77BA">
        <w:rPr>
          <w:rFonts w:ascii="Sakkal Majalla" w:hAnsi="Sakkal Majalla" w:cs="Sakkal Majalla"/>
          <w:b/>
          <w:bCs/>
          <w:sz w:val="28"/>
          <w:szCs w:val="28"/>
          <w:rtl/>
        </w:rPr>
        <w:t>ما هو تأثير الخبرة العملية على العلاقة بين التحفيز المعنوي وتحسين الأداء الوظيفي؟</w:t>
      </w:r>
    </w:p>
    <w:p w14:paraId="096D2BD8" w14:textId="77777777" w:rsidR="00800E4E" w:rsidRPr="002A77BA" w:rsidRDefault="00800E4E" w:rsidP="00800E4E">
      <w:pPr>
        <w:numPr>
          <w:ilvl w:val="0"/>
          <w:numId w:val="11"/>
        </w:numPr>
        <w:rPr>
          <w:rFonts w:ascii="Sakkal Majalla" w:hAnsi="Sakkal Majalla" w:cs="Sakkal Majalla"/>
          <w:sz w:val="28"/>
          <w:szCs w:val="28"/>
        </w:rPr>
      </w:pPr>
      <w:r w:rsidRPr="002A77BA">
        <w:rPr>
          <w:rFonts w:ascii="Sakkal Majalla" w:hAnsi="Sakkal Majalla" w:cs="Sakkal Majalla"/>
          <w:b/>
          <w:bCs/>
          <w:sz w:val="28"/>
          <w:szCs w:val="28"/>
          <w:rtl/>
        </w:rPr>
        <w:t>هل يؤثر تقديم شهادات الشكر والتقدير على الشعور بالانتماء الوظيفي داخل الشركة؟</w:t>
      </w:r>
    </w:p>
    <w:p w14:paraId="3C37B1D8" w14:textId="77777777" w:rsidR="00800E4E" w:rsidRPr="002A77BA" w:rsidRDefault="00800E4E" w:rsidP="00800E4E">
      <w:pPr>
        <w:numPr>
          <w:ilvl w:val="0"/>
          <w:numId w:val="11"/>
        </w:numPr>
        <w:rPr>
          <w:rFonts w:ascii="Sakkal Majalla" w:hAnsi="Sakkal Majalla" w:cs="Sakkal Majalla"/>
          <w:sz w:val="28"/>
          <w:szCs w:val="28"/>
        </w:rPr>
      </w:pPr>
      <w:r w:rsidRPr="002A77BA">
        <w:rPr>
          <w:rFonts w:ascii="Sakkal Majalla" w:hAnsi="Sakkal Majalla" w:cs="Sakkal Majalla"/>
          <w:b/>
          <w:bCs/>
          <w:sz w:val="28"/>
          <w:szCs w:val="28"/>
          <w:rtl/>
        </w:rPr>
        <w:t>ما العوائق أو التحديات التي قد تقلل من فعالية التحفيز المعنوي في بيئة العمل؟</w:t>
      </w:r>
    </w:p>
    <w:p w14:paraId="3FAE8409" w14:textId="77777777" w:rsidR="00800E4E" w:rsidRPr="002A77BA" w:rsidRDefault="00800E4E" w:rsidP="00800E4E">
      <w:pPr>
        <w:numPr>
          <w:ilvl w:val="0"/>
          <w:numId w:val="11"/>
        </w:numPr>
        <w:rPr>
          <w:rFonts w:ascii="Sakkal Majalla" w:hAnsi="Sakkal Majalla" w:cs="Sakkal Majalla"/>
          <w:sz w:val="28"/>
          <w:szCs w:val="28"/>
        </w:rPr>
      </w:pPr>
      <w:r w:rsidRPr="002A77BA">
        <w:rPr>
          <w:rFonts w:ascii="Sakkal Majalla" w:hAnsi="Sakkal Majalla" w:cs="Sakkal Majalla"/>
          <w:b/>
          <w:bCs/>
          <w:sz w:val="28"/>
          <w:szCs w:val="28"/>
          <w:rtl/>
        </w:rPr>
        <w:t>ما هي مقترحات العاملين لتحسين التحفيز المعنوي وزيادة الكفاءة الوظيفية؟</w:t>
      </w:r>
    </w:p>
    <w:p w14:paraId="250C1B92" w14:textId="77777777" w:rsidR="00800E4E" w:rsidRPr="002A77BA" w:rsidRDefault="00800E4E" w:rsidP="00800E4E">
      <w:pPr>
        <w:rPr>
          <w:rFonts w:ascii="Sakkal Majalla" w:hAnsi="Sakkal Majalla" w:cs="Sakkal Majalla"/>
          <w:sz w:val="28"/>
          <w:szCs w:val="28"/>
          <w:rtl/>
        </w:rPr>
      </w:pPr>
      <w:r w:rsidRPr="002A77BA">
        <w:rPr>
          <w:rFonts w:ascii="Sakkal Majalla" w:hAnsi="Sakkal Majalla" w:cs="Sakkal Majalla"/>
          <w:sz w:val="28"/>
          <w:szCs w:val="28"/>
          <w:rtl/>
        </w:rPr>
        <w:t>تسعى هذه الدراسة للإجابة عن هذه الأسئلة من خلال تحليل متعمق للعوامل المؤثرة في التحفيز المعنوي وأثرها على الأداء الوظيفي، مما يُسهم في تقديم رؤى استراتيجية لتحسين بيئة العمل وتعزيز الإنتاجية في شركات المطاعم</w:t>
      </w:r>
      <w:r w:rsidRPr="002A77BA">
        <w:rPr>
          <w:rFonts w:ascii="Sakkal Majalla" w:hAnsi="Sakkal Majalla" w:cs="Sakkal Majalla"/>
          <w:sz w:val="28"/>
          <w:szCs w:val="28"/>
        </w:rPr>
        <w:t>.</w:t>
      </w:r>
    </w:p>
    <w:p w14:paraId="5C8A82C2" w14:textId="77777777" w:rsidR="00800E4E" w:rsidRPr="00555F59" w:rsidRDefault="00800E4E" w:rsidP="00800E4E">
      <w:pPr>
        <w:rPr>
          <w:rFonts w:ascii="Sakkal Majalla" w:hAnsi="Sakkal Majalla" w:cs="Sakkal Majalla"/>
          <w:sz w:val="32"/>
          <w:szCs w:val="32"/>
          <w:u w:val="single"/>
          <w:rtl/>
        </w:rPr>
      </w:pPr>
      <w:r w:rsidRPr="00555F59">
        <w:rPr>
          <w:rFonts w:ascii="Sakkal Majalla" w:hAnsi="Sakkal Majalla" w:cs="Sakkal Majalla"/>
          <w:b/>
          <w:bCs/>
          <w:sz w:val="32"/>
          <w:szCs w:val="32"/>
          <w:u w:val="single"/>
          <w:rtl/>
        </w:rPr>
        <w:t>أهمية الدراس</w:t>
      </w:r>
      <w:r w:rsidRPr="00555F59">
        <w:rPr>
          <w:rFonts w:ascii="Sakkal Majalla" w:hAnsi="Sakkal Majalla" w:cs="Sakkal Majalla" w:hint="cs"/>
          <w:b/>
          <w:bCs/>
          <w:sz w:val="32"/>
          <w:szCs w:val="32"/>
          <w:u w:val="single"/>
          <w:rtl/>
        </w:rPr>
        <w:t>ة:</w:t>
      </w:r>
    </w:p>
    <w:p w14:paraId="48C73AB2" w14:textId="77777777" w:rsidR="00800E4E" w:rsidRPr="002A77BA" w:rsidRDefault="00800E4E" w:rsidP="00800E4E">
      <w:pPr>
        <w:rPr>
          <w:rFonts w:ascii="Sakkal Majalla" w:hAnsi="Sakkal Majalla" w:cs="Sakkal Majalla"/>
          <w:b/>
          <w:bCs/>
          <w:sz w:val="28"/>
          <w:szCs w:val="28"/>
        </w:rPr>
      </w:pPr>
      <w:r w:rsidRPr="002A77BA">
        <w:rPr>
          <w:rFonts w:ascii="Sakkal Majalla" w:hAnsi="Sakkal Majalla" w:cs="Sakkal Majalla"/>
          <w:b/>
          <w:bCs/>
          <w:sz w:val="28"/>
          <w:szCs w:val="28"/>
          <w:rtl/>
        </w:rPr>
        <w:t>أولاً: الأهمية العلمية</w:t>
      </w:r>
    </w:p>
    <w:p w14:paraId="1E239FEC" w14:textId="77777777" w:rsidR="00800E4E" w:rsidRPr="002A77BA" w:rsidRDefault="00800E4E" w:rsidP="00800E4E">
      <w:pPr>
        <w:numPr>
          <w:ilvl w:val="0"/>
          <w:numId w:val="12"/>
        </w:numPr>
        <w:rPr>
          <w:rFonts w:ascii="Sakkal Majalla" w:hAnsi="Sakkal Majalla" w:cs="Sakkal Majalla"/>
          <w:sz w:val="28"/>
          <w:szCs w:val="28"/>
        </w:rPr>
      </w:pPr>
      <w:r w:rsidRPr="002A77BA">
        <w:rPr>
          <w:rFonts w:ascii="Sakkal Majalla" w:hAnsi="Sakkal Majalla" w:cs="Sakkal Majalla"/>
          <w:sz w:val="28"/>
          <w:szCs w:val="28"/>
          <w:rtl/>
        </w:rPr>
        <w:t>سد الفجوة البحثية في مجال التحفيز المعنوي</w:t>
      </w:r>
      <w:r w:rsidRPr="002A77BA">
        <w:rPr>
          <w:rFonts w:ascii="Sakkal Majalla" w:hAnsi="Sakkal Majalla" w:cs="Sakkal Majalla"/>
          <w:sz w:val="28"/>
          <w:szCs w:val="28"/>
        </w:rPr>
        <w:t>:</w:t>
      </w:r>
    </w:p>
    <w:p w14:paraId="57BAF1BB" w14:textId="77777777" w:rsidR="00800E4E" w:rsidRPr="002A77BA" w:rsidRDefault="00800E4E" w:rsidP="00800E4E">
      <w:pPr>
        <w:rPr>
          <w:rFonts w:ascii="Sakkal Majalla" w:hAnsi="Sakkal Majalla" w:cs="Sakkal Majalla"/>
          <w:sz w:val="28"/>
          <w:szCs w:val="28"/>
        </w:rPr>
      </w:pPr>
      <w:r w:rsidRPr="002A77BA">
        <w:rPr>
          <w:rFonts w:ascii="Sakkal Majalla" w:hAnsi="Sakkal Majalla" w:cs="Sakkal Majalla"/>
          <w:sz w:val="28"/>
          <w:szCs w:val="28"/>
          <w:rtl/>
        </w:rPr>
        <w:t>يركز البحث على تحليل التحفيز المعنوي، وهو جانب غالبًا ما يُهمل في الأدبيات السابقة التي تركز على التحفيز المادي، مثل الرواتب والمكافآت المالية. في قطاع المطاعم، حيث يعتمد النجاح بشكل كبير على الأداء البشري، فإن دراسة تأثير التحفيز المعنوي تُعزز من فهمنا لكيفية تحسين بيئة العمل</w:t>
      </w:r>
      <w:r w:rsidRPr="002A77BA">
        <w:rPr>
          <w:rFonts w:ascii="Sakkal Majalla" w:hAnsi="Sakkal Majalla" w:cs="Sakkal Majalla"/>
          <w:sz w:val="28"/>
          <w:szCs w:val="28"/>
        </w:rPr>
        <w:t>.</w:t>
      </w:r>
    </w:p>
    <w:p w14:paraId="39D87A56" w14:textId="77777777" w:rsidR="00800E4E" w:rsidRPr="002A77BA" w:rsidRDefault="00800E4E" w:rsidP="00800E4E">
      <w:pPr>
        <w:numPr>
          <w:ilvl w:val="0"/>
          <w:numId w:val="12"/>
        </w:numPr>
        <w:rPr>
          <w:rFonts w:ascii="Sakkal Majalla" w:hAnsi="Sakkal Majalla" w:cs="Sakkal Majalla"/>
          <w:sz w:val="28"/>
          <w:szCs w:val="28"/>
        </w:rPr>
      </w:pPr>
      <w:r w:rsidRPr="002A77BA">
        <w:rPr>
          <w:rFonts w:ascii="Sakkal Majalla" w:hAnsi="Sakkal Majalla" w:cs="Sakkal Majalla"/>
          <w:sz w:val="28"/>
          <w:szCs w:val="28"/>
          <w:rtl/>
        </w:rPr>
        <w:t>تعزيز المعرفة حول العلاقة بين التحفيز المعنوي والأداء الوظيفي</w:t>
      </w:r>
      <w:r w:rsidRPr="002A77BA">
        <w:rPr>
          <w:rFonts w:ascii="Sakkal Majalla" w:hAnsi="Sakkal Majalla" w:cs="Sakkal Majalla"/>
          <w:sz w:val="28"/>
          <w:szCs w:val="28"/>
        </w:rPr>
        <w:t>:</w:t>
      </w:r>
    </w:p>
    <w:p w14:paraId="40DA0232" w14:textId="77777777" w:rsidR="00800E4E" w:rsidRPr="002A77BA" w:rsidRDefault="00800E4E" w:rsidP="00800E4E">
      <w:pPr>
        <w:rPr>
          <w:rFonts w:ascii="Sakkal Majalla" w:hAnsi="Sakkal Majalla" w:cs="Sakkal Majalla"/>
          <w:sz w:val="28"/>
          <w:szCs w:val="28"/>
        </w:rPr>
      </w:pPr>
      <w:r w:rsidRPr="002A77BA">
        <w:rPr>
          <w:rFonts w:ascii="Sakkal Majalla" w:hAnsi="Sakkal Majalla" w:cs="Sakkal Majalla"/>
          <w:sz w:val="28"/>
          <w:szCs w:val="28"/>
          <w:rtl/>
        </w:rPr>
        <w:t>يُسلط البحث الضوء على التأثيرات النفسية الإيجابية للتحفيز المعنوي، مثل زيادة الانتماء الوظيفي والرضا المهني. كما يقدم نماذج لقياس التحفيز المعنوي وتطبيقه على أداء العاملين في بيئات عمل ديناميكية، مما يحقق إضافة نوعية للمعرفة الأكاديمية</w:t>
      </w:r>
      <w:r w:rsidRPr="002A77BA">
        <w:rPr>
          <w:rFonts w:ascii="Sakkal Majalla" w:hAnsi="Sakkal Majalla" w:cs="Sakkal Majalla"/>
          <w:sz w:val="28"/>
          <w:szCs w:val="28"/>
        </w:rPr>
        <w:t>.</w:t>
      </w:r>
    </w:p>
    <w:p w14:paraId="0693008C" w14:textId="77777777" w:rsidR="00800E4E" w:rsidRPr="002A77BA" w:rsidRDefault="00800E4E" w:rsidP="00800E4E">
      <w:pPr>
        <w:numPr>
          <w:ilvl w:val="0"/>
          <w:numId w:val="12"/>
        </w:numPr>
        <w:rPr>
          <w:rFonts w:ascii="Sakkal Majalla" w:hAnsi="Sakkal Majalla" w:cs="Sakkal Majalla"/>
          <w:sz w:val="28"/>
          <w:szCs w:val="28"/>
        </w:rPr>
      </w:pPr>
      <w:r w:rsidRPr="002A77BA">
        <w:rPr>
          <w:rFonts w:ascii="Sakkal Majalla" w:hAnsi="Sakkal Majalla" w:cs="Sakkal Majalla"/>
          <w:sz w:val="28"/>
          <w:szCs w:val="28"/>
          <w:rtl/>
        </w:rPr>
        <w:t>إثراء الدراسات المتعلقة بقطاع الضيافة والمطاعم</w:t>
      </w:r>
      <w:r w:rsidRPr="002A77BA">
        <w:rPr>
          <w:rFonts w:ascii="Sakkal Majalla" w:hAnsi="Sakkal Majalla" w:cs="Sakkal Majalla"/>
          <w:sz w:val="28"/>
          <w:szCs w:val="28"/>
        </w:rPr>
        <w:t>:</w:t>
      </w:r>
    </w:p>
    <w:p w14:paraId="5088C02B" w14:textId="77777777" w:rsidR="00800E4E" w:rsidRPr="002A77BA" w:rsidRDefault="00800E4E" w:rsidP="00800E4E">
      <w:pPr>
        <w:numPr>
          <w:ilvl w:val="1"/>
          <w:numId w:val="12"/>
        </w:numPr>
        <w:rPr>
          <w:rFonts w:ascii="Sakkal Majalla" w:hAnsi="Sakkal Majalla" w:cs="Sakkal Majalla"/>
          <w:sz w:val="28"/>
          <w:szCs w:val="28"/>
        </w:rPr>
      </w:pPr>
      <w:r w:rsidRPr="002A77BA">
        <w:rPr>
          <w:rFonts w:ascii="Sakkal Majalla" w:hAnsi="Sakkal Majalla" w:cs="Sakkal Majalla"/>
          <w:sz w:val="28"/>
          <w:szCs w:val="28"/>
          <w:rtl/>
        </w:rPr>
        <w:t>يعزز البحث من فهم دور العنصر البشري في قطاع الضيافة، ويُوجه الانتباه نحو استراتيجيات تحفيز الموظفين. يساهم هذا البحث في تحسين الممارسات الإدارية الفعّالة التي تعزز من كفاءة العمالة</w:t>
      </w:r>
      <w:r w:rsidRPr="002A77BA">
        <w:rPr>
          <w:rFonts w:ascii="Sakkal Majalla" w:hAnsi="Sakkal Majalla" w:cs="Sakkal Majalla"/>
          <w:sz w:val="28"/>
          <w:szCs w:val="28"/>
        </w:rPr>
        <w:t>.</w:t>
      </w:r>
    </w:p>
    <w:p w14:paraId="29410C23" w14:textId="77777777" w:rsidR="00800E4E" w:rsidRPr="002A77BA" w:rsidRDefault="00800E4E" w:rsidP="00800E4E">
      <w:pPr>
        <w:numPr>
          <w:ilvl w:val="0"/>
          <w:numId w:val="12"/>
        </w:numPr>
        <w:rPr>
          <w:rFonts w:ascii="Sakkal Majalla" w:hAnsi="Sakkal Majalla" w:cs="Sakkal Majalla"/>
          <w:sz w:val="28"/>
          <w:szCs w:val="28"/>
        </w:rPr>
      </w:pPr>
      <w:r w:rsidRPr="002A77BA">
        <w:rPr>
          <w:rFonts w:ascii="Sakkal Majalla" w:hAnsi="Sakkal Majalla" w:cs="Sakkal Majalla"/>
          <w:sz w:val="28"/>
          <w:szCs w:val="28"/>
          <w:rtl/>
        </w:rPr>
        <w:t>المساهمة في تطوير الأطر النظرية للتحفيز</w:t>
      </w:r>
      <w:r w:rsidRPr="002A77BA">
        <w:rPr>
          <w:rFonts w:ascii="Sakkal Majalla" w:hAnsi="Sakkal Majalla" w:cs="Sakkal Majalla"/>
          <w:sz w:val="28"/>
          <w:szCs w:val="28"/>
        </w:rPr>
        <w:t>:</w:t>
      </w:r>
    </w:p>
    <w:p w14:paraId="3F7B5E60" w14:textId="77777777" w:rsidR="00800E4E" w:rsidRPr="002A77BA" w:rsidRDefault="00800E4E" w:rsidP="00800E4E">
      <w:pPr>
        <w:rPr>
          <w:rFonts w:ascii="Sakkal Majalla" w:hAnsi="Sakkal Majalla" w:cs="Sakkal Majalla"/>
          <w:sz w:val="28"/>
          <w:szCs w:val="28"/>
        </w:rPr>
      </w:pPr>
      <w:r w:rsidRPr="002A77BA">
        <w:rPr>
          <w:rFonts w:ascii="Sakkal Majalla" w:hAnsi="Sakkal Majalla" w:cs="Sakkal Majalla"/>
          <w:sz w:val="28"/>
          <w:szCs w:val="28"/>
          <w:rtl/>
        </w:rPr>
        <w:lastRenderedPageBreak/>
        <w:t>يتناول البحث نظريات معروفة مثل نظرية ماسلو للحاجات ونظرية هيرزبرغ للتحفيز، مما يُساعد في تفسير العلاقة بين شهادات التقدير والأداء. من خلال اختبار تطبيق هذه النظريات في بيئة عمل حقيقية، يضيف البحث إلى موثوقيتها ويقترح تطويرها عند الحاجة</w:t>
      </w:r>
      <w:r w:rsidRPr="002A77BA">
        <w:rPr>
          <w:rFonts w:ascii="Sakkal Majalla" w:hAnsi="Sakkal Majalla" w:cs="Sakkal Majalla"/>
          <w:sz w:val="28"/>
          <w:szCs w:val="28"/>
        </w:rPr>
        <w:t>.</w:t>
      </w:r>
    </w:p>
    <w:p w14:paraId="7AE06389" w14:textId="77777777" w:rsidR="00800E4E" w:rsidRPr="002A77BA" w:rsidRDefault="00800E4E" w:rsidP="00800E4E">
      <w:pPr>
        <w:rPr>
          <w:rFonts w:ascii="Sakkal Majalla" w:hAnsi="Sakkal Majalla" w:cs="Sakkal Majalla"/>
          <w:b/>
          <w:bCs/>
          <w:sz w:val="28"/>
          <w:szCs w:val="28"/>
        </w:rPr>
      </w:pPr>
      <w:r w:rsidRPr="002A77BA">
        <w:rPr>
          <w:rFonts w:ascii="Sakkal Majalla" w:hAnsi="Sakkal Majalla" w:cs="Sakkal Majalla"/>
          <w:b/>
          <w:bCs/>
          <w:sz w:val="28"/>
          <w:szCs w:val="28"/>
          <w:rtl/>
        </w:rPr>
        <w:t>ثانياً: الأهمية العملية</w:t>
      </w:r>
    </w:p>
    <w:p w14:paraId="0D5776BC" w14:textId="77777777" w:rsidR="00800E4E" w:rsidRPr="002A77BA" w:rsidRDefault="00800E4E" w:rsidP="00800E4E">
      <w:pPr>
        <w:numPr>
          <w:ilvl w:val="0"/>
          <w:numId w:val="13"/>
        </w:numPr>
        <w:rPr>
          <w:rFonts w:ascii="Sakkal Majalla" w:hAnsi="Sakkal Majalla" w:cs="Sakkal Majalla"/>
          <w:sz w:val="28"/>
          <w:szCs w:val="28"/>
        </w:rPr>
      </w:pPr>
      <w:r w:rsidRPr="002A77BA">
        <w:rPr>
          <w:rFonts w:ascii="Sakkal Majalla" w:hAnsi="Sakkal Majalla" w:cs="Sakkal Majalla"/>
          <w:sz w:val="28"/>
          <w:szCs w:val="28"/>
          <w:rtl/>
        </w:rPr>
        <w:t>تطوير ممارسات إدارية لتحفيز العاملين</w:t>
      </w:r>
      <w:r w:rsidRPr="002A77BA">
        <w:rPr>
          <w:rFonts w:ascii="Sakkal Majalla" w:hAnsi="Sakkal Majalla" w:cs="Sakkal Majalla"/>
          <w:sz w:val="28"/>
          <w:szCs w:val="28"/>
        </w:rPr>
        <w:t>:</w:t>
      </w:r>
    </w:p>
    <w:p w14:paraId="6F72B66D" w14:textId="77777777" w:rsidR="00800E4E" w:rsidRPr="002A77BA" w:rsidRDefault="00800E4E" w:rsidP="00800E4E">
      <w:pPr>
        <w:rPr>
          <w:rFonts w:ascii="Sakkal Majalla" w:hAnsi="Sakkal Majalla" w:cs="Sakkal Majalla"/>
          <w:sz w:val="28"/>
          <w:szCs w:val="28"/>
        </w:rPr>
      </w:pPr>
      <w:r w:rsidRPr="002A77BA">
        <w:rPr>
          <w:rFonts w:ascii="Sakkal Majalla" w:hAnsi="Sakkal Majalla" w:cs="Sakkal Majalla"/>
          <w:sz w:val="28"/>
          <w:szCs w:val="28"/>
          <w:rtl/>
        </w:rPr>
        <w:t>يُساعد هذا البحث شركة أمريكانا على تصميم استراتيجيات تحفيز فعّالة وغير مكلفة، مثل شهادات الشكر والتقدير. من خلال تعزيز ولاء الموظفين وزيادة رضاهم الوظيفي، يمكن أن تنعكس هذه الجهود إيجابيًا على الأداء العام للشركة</w:t>
      </w:r>
      <w:r w:rsidRPr="002A77BA">
        <w:rPr>
          <w:rFonts w:ascii="Sakkal Majalla" w:hAnsi="Sakkal Majalla" w:cs="Sakkal Majalla"/>
          <w:sz w:val="28"/>
          <w:szCs w:val="28"/>
        </w:rPr>
        <w:t>.</w:t>
      </w:r>
    </w:p>
    <w:p w14:paraId="1ECD7347" w14:textId="77777777" w:rsidR="00800E4E" w:rsidRPr="002A77BA" w:rsidRDefault="00800E4E" w:rsidP="00800E4E">
      <w:pPr>
        <w:numPr>
          <w:ilvl w:val="0"/>
          <w:numId w:val="13"/>
        </w:numPr>
        <w:rPr>
          <w:rFonts w:ascii="Sakkal Majalla" w:hAnsi="Sakkal Majalla" w:cs="Sakkal Majalla"/>
          <w:sz w:val="28"/>
          <w:szCs w:val="28"/>
        </w:rPr>
      </w:pPr>
      <w:r w:rsidRPr="002A77BA">
        <w:rPr>
          <w:rFonts w:ascii="Sakkal Majalla" w:hAnsi="Sakkal Majalla" w:cs="Sakkal Majalla"/>
          <w:sz w:val="28"/>
          <w:szCs w:val="28"/>
          <w:rtl/>
        </w:rPr>
        <w:t>تحسين الأداء الوظيفي والإنتاجية</w:t>
      </w:r>
      <w:r w:rsidRPr="002A77BA">
        <w:rPr>
          <w:rFonts w:ascii="Sakkal Majalla" w:hAnsi="Sakkal Majalla" w:cs="Sakkal Majalla"/>
          <w:sz w:val="28"/>
          <w:szCs w:val="28"/>
        </w:rPr>
        <w:t>:</w:t>
      </w:r>
    </w:p>
    <w:p w14:paraId="4ACC320D" w14:textId="77777777" w:rsidR="00800E4E" w:rsidRPr="002A77BA" w:rsidRDefault="00800E4E" w:rsidP="00800E4E">
      <w:pPr>
        <w:rPr>
          <w:rFonts w:ascii="Sakkal Majalla" w:hAnsi="Sakkal Majalla" w:cs="Sakkal Majalla"/>
          <w:sz w:val="28"/>
          <w:szCs w:val="28"/>
        </w:rPr>
      </w:pPr>
      <w:r w:rsidRPr="002A77BA">
        <w:rPr>
          <w:rFonts w:ascii="Sakkal Majalla" w:hAnsi="Sakkal Majalla" w:cs="Sakkal Majalla"/>
          <w:sz w:val="28"/>
          <w:szCs w:val="28"/>
          <w:rtl/>
        </w:rPr>
        <w:t>يقدم البحث إرشادات لإدارة الموارد البشرية حول كيفية تحسين العلاقة بين التحفيز وأداء العاملين. يوضح كيف يمكن استخدام التحفيز المعنوي كأداة لتحسين كفاءة العمل وتقليل نسبة الدوران الوظيفي، مما يُسهم في رفع مستوى الإنتاجية</w:t>
      </w:r>
      <w:r w:rsidRPr="002A77BA">
        <w:rPr>
          <w:rFonts w:ascii="Sakkal Majalla" w:hAnsi="Sakkal Majalla" w:cs="Sakkal Majalla"/>
          <w:sz w:val="28"/>
          <w:szCs w:val="28"/>
        </w:rPr>
        <w:t>.</w:t>
      </w:r>
    </w:p>
    <w:p w14:paraId="16A8EC99" w14:textId="77777777" w:rsidR="00800E4E" w:rsidRPr="002A77BA" w:rsidRDefault="00800E4E" w:rsidP="00800E4E">
      <w:pPr>
        <w:numPr>
          <w:ilvl w:val="0"/>
          <w:numId w:val="13"/>
        </w:numPr>
        <w:rPr>
          <w:rFonts w:ascii="Sakkal Majalla" w:hAnsi="Sakkal Majalla" w:cs="Sakkal Majalla"/>
          <w:sz w:val="28"/>
          <w:szCs w:val="28"/>
        </w:rPr>
      </w:pPr>
      <w:r w:rsidRPr="002A77BA">
        <w:rPr>
          <w:rFonts w:ascii="Sakkal Majalla" w:hAnsi="Sakkal Majalla" w:cs="Sakkal Majalla"/>
          <w:sz w:val="28"/>
          <w:szCs w:val="28"/>
          <w:rtl/>
        </w:rPr>
        <w:t>تعزيز بيئة العمل</w:t>
      </w:r>
      <w:r w:rsidRPr="002A77BA">
        <w:rPr>
          <w:rFonts w:ascii="Sakkal Majalla" w:hAnsi="Sakkal Majalla" w:cs="Sakkal Majalla"/>
          <w:sz w:val="28"/>
          <w:szCs w:val="28"/>
        </w:rPr>
        <w:t>:</w:t>
      </w:r>
    </w:p>
    <w:p w14:paraId="6989752F" w14:textId="77777777" w:rsidR="00800E4E" w:rsidRPr="002A77BA" w:rsidRDefault="00800E4E" w:rsidP="00800E4E">
      <w:pPr>
        <w:rPr>
          <w:rFonts w:ascii="Sakkal Majalla" w:hAnsi="Sakkal Majalla" w:cs="Sakkal Majalla"/>
          <w:sz w:val="28"/>
          <w:szCs w:val="28"/>
        </w:rPr>
      </w:pPr>
      <w:r w:rsidRPr="002A77BA">
        <w:rPr>
          <w:rFonts w:ascii="Sakkal Majalla" w:hAnsi="Sakkal Majalla" w:cs="Sakkal Majalla"/>
          <w:sz w:val="28"/>
          <w:szCs w:val="28"/>
          <w:rtl/>
        </w:rPr>
        <w:t>يُساعد البحث في بناء بيئة عمل داعمة ومحفزة تشجع الإبداع والانتماء لدى الموظفين. من خلال تقليل التوتر في بيئة العمل، يُعزز من التفاعل الإيجابي بين فريق العمل والإدارة، مما يُسهم في خلق ثقافة عمل صحية</w:t>
      </w:r>
      <w:r w:rsidRPr="002A77BA">
        <w:rPr>
          <w:rFonts w:ascii="Sakkal Majalla" w:hAnsi="Sakkal Majalla" w:cs="Sakkal Majalla"/>
          <w:sz w:val="28"/>
          <w:szCs w:val="28"/>
        </w:rPr>
        <w:t>.</w:t>
      </w:r>
    </w:p>
    <w:p w14:paraId="5961707A" w14:textId="77777777" w:rsidR="00800E4E" w:rsidRPr="002A77BA" w:rsidRDefault="00800E4E" w:rsidP="00800E4E">
      <w:pPr>
        <w:numPr>
          <w:ilvl w:val="0"/>
          <w:numId w:val="13"/>
        </w:numPr>
        <w:rPr>
          <w:rFonts w:ascii="Sakkal Majalla" w:hAnsi="Sakkal Majalla" w:cs="Sakkal Majalla"/>
          <w:sz w:val="28"/>
          <w:szCs w:val="28"/>
        </w:rPr>
      </w:pPr>
      <w:r w:rsidRPr="002A77BA">
        <w:rPr>
          <w:rFonts w:ascii="Sakkal Majalla" w:hAnsi="Sakkal Majalla" w:cs="Sakkal Majalla"/>
          <w:sz w:val="28"/>
          <w:szCs w:val="28"/>
          <w:rtl/>
        </w:rPr>
        <w:t>إفادة الشركات المماثلة في قطاع المطاعم</w:t>
      </w:r>
      <w:r w:rsidRPr="002A77BA">
        <w:rPr>
          <w:rFonts w:ascii="Sakkal Majalla" w:hAnsi="Sakkal Majalla" w:cs="Sakkal Majalla"/>
          <w:sz w:val="28"/>
          <w:szCs w:val="28"/>
        </w:rPr>
        <w:t>:</w:t>
      </w:r>
    </w:p>
    <w:p w14:paraId="0A24E173" w14:textId="77777777" w:rsidR="00800E4E" w:rsidRPr="002A77BA" w:rsidRDefault="00800E4E" w:rsidP="00800E4E">
      <w:pPr>
        <w:rPr>
          <w:rFonts w:ascii="Sakkal Majalla" w:hAnsi="Sakkal Majalla" w:cs="Sakkal Majalla"/>
          <w:sz w:val="28"/>
          <w:szCs w:val="28"/>
        </w:rPr>
      </w:pPr>
      <w:r w:rsidRPr="002A77BA">
        <w:rPr>
          <w:rFonts w:ascii="Sakkal Majalla" w:hAnsi="Sakkal Majalla" w:cs="Sakkal Majalla"/>
          <w:sz w:val="28"/>
          <w:szCs w:val="28"/>
          <w:rtl/>
        </w:rPr>
        <w:t>يمكن للشركات الأخرى الاستفادة من نتائج البحث لتطبيق ممارسات مشابهة في مجال التحفيز المعنوي. من خلال تبني استراتيجيات فعّالة، يمكن تحسين الأداء في القطاع ككل</w:t>
      </w:r>
      <w:r w:rsidRPr="002A77BA">
        <w:rPr>
          <w:rFonts w:ascii="Sakkal Majalla" w:hAnsi="Sakkal Majalla" w:cs="Sakkal Majalla"/>
          <w:sz w:val="28"/>
          <w:szCs w:val="28"/>
        </w:rPr>
        <w:t>.</w:t>
      </w:r>
    </w:p>
    <w:p w14:paraId="43E9A62F" w14:textId="77777777" w:rsidR="00800E4E" w:rsidRPr="002A77BA" w:rsidRDefault="00800E4E" w:rsidP="00800E4E">
      <w:pPr>
        <w:numPr>
          <w:ilvl w:val="0"/>
          <w:numId w:val="13"/>
        </w:numPr>
        <w:rPr>
          <w:rFonts w:ascii="Sakkal Majalla" w:hAnsi="Sakkal Majalla" w:cs="Sakkal Majalla"/>
          <w:sz w:val="28"/>
          <w:szCs w:val="28"/>
        </w:rPr>
      </w:pPr>
      <w:r w:rsidRPr="002A77BA">
        <w:rPr>
          <w:rFonts w:ascii="Sakkal Majalla" w:hAnsi="Sakkal Majalla" w:cs="Sakkal Majalla"/>
          <w:sz w:val="28"/>
          <w:szCs w:val="28"/>
          <w:rtl/>
        </w:rPr>
        <w:t>تقديم حلول تطبيقية لمشاكل التحفيز</w:t>
      </w:r>
      <w:r w:rsidRPr="002A77BA">
        <w:rPr>
          <w:rFonts w:ascii="Sakkal Majalla" w:hAnsi="Sakkal Majalla" w:cs="Sakkal Majalla"/>
          <w:sz w:val="28"/>
          <w:szCs w:val="28"/>
        </w:rPr>
        <w:t>:</w:t>
      </w:r>
    </w:p>
    <w:p w14:paraId="759935C2" w14:textId="77777777" w:rsidR="00800E4E" w:rsidRPr="002A77BA" w:rsidRDefault="00800E4E" w:rsidP="00800E4E">
      <w:pPr>
        <w:rPr>
          <w:rFonts w:ascii="Sakkal Majalla" w:hAnsi="Sakkal Majalla" w:cs="Sakkal Majalla"/>
          <w:sz w:val="28"/>
          <w:szCs w:val="28"/>
        </w:rPr>
      </w:pPr>
      <w:r w:rsidRPr="002A77BA">
        <w:rPr>
          <w:rFonts w:ascii="Sakkal Majalla" w:hAnsi="Sakkal Majalla" w:cs="Sakkal Majalla"/>
          <w:sz w:val="28"/>
          <w:szCs w:val="28"/>
          <w:rtl/>
        </w:rPr>
        <w:t>يحدد البحث العوائق التي قد تواجه الشركات في تطبيق التحفيز المعنوي ويقترح حلولًا قابلة للتنفيذ. كما يوفر توصيات لإدارة الموارد البشرية حول كيفية تخصيص الجهود والموارد لتعزيز التحفيز، مما يسهم في تحسين الأداء العام</w:t>
      </w:r>
      <w:r w:rsidRPr="002A77BA">
        <w:rPr>
          <w:rFonts w:ascii="Sakkal Majalla" w:hAnsi="Sakkal Majalla" w:cs="Sakkal Majalla"/>
          <w:sz w:val="28"/>
          <w:szCs w:val="28"/>
        </w:rPr>
        <w:t>.</w:t>
      </w:r>
    </w:p>
    <w:p w14:paraId="11B047C5" w14:textId="77777777" w:rsidR="00800E4E" w:rsidRDefault="00800E4E" w:rsidP="00800E4E">
      <w:pPr>
        <w:rPr>
          <w:rFonts w:ascii="Sakkal Majalla" w:hAnsi="Sakkal Majalla" w:cs="Sakkal Majalla"/>
          <w:sz w:val="28"/>
          <w:szCs w:val="28"/>
          <w:rtl/>
        </w:rPr>
      </w:pPr>
      <w:r w:rsidRPr="002A77BA">
        <w:rPr>
          <w:rFonts w:ascii="Sakkal Majalla" w:hAnsi="Sakkal Majalla" w:cs="Sakkal Majalla"/>
          <w:sz w:val="28"/>
          <w:szCs w:val="28"/>
          <w:rtl/>
        </w:rPr>
        <w:t>تُبرز هذه الدراسة أهمية التحفيز المعنوي كأداة استراتيجية لتحسين الأداء والإنتاجية في بيئات العمل الديناميكية مثل قطاع المطاعم. من خلال تقديم رؤى علمية وعملية، يعمل البحث على سد الفجوات المعرفية وتعزيز الممارسات الإدارية الفعالة، مما يوفر قيمة مضافة لكل من الأوساط الأكاديمية والصناعية</w:t>
      </w:r>
      <w:r w:rsidRPr="002A77BA">
        <w:rPr>
          <w:rFonts w:ascii="Sakkal Majalla" w:hAnsi="Sakkal Majalla" w:cs="Sakkal Majalla"/>
          <w:sz w:val="28"/>
          <w:szCs w:val="28"/>
        </w:rPr>
        <w:t>.</w:t>
      </w:r>
    </w:p>
    <w:p w14:paraId="32BE0072" w14:textId="77777777" w:rsidR="00800E4E" w:rsidRDefault="00800E4E" w:rsidP="00800E4E">
      <w:pPr>
        <w:rPr>
          <w:rFonts w:ascii="Sakkal Majalla" w:hAnsi="Sakkal Majalla" w:cs="Sakkal Majalla"/>
          <w:sz w:val="28"/>
          <w:szCs w:val="28"/>
          <w:rtl/>
        </w:rPr>
      </w:pPr>
    </w:p>
    <w:p w14:paraId="3E23F1E0" w14:textId="77777777" w:rsidR="00800E4E" w:rsidRPr="002A77BA" w:rsidRDefault="00800E4E" w:rsidP="00800E4E">
      <w:pPr>
        <w:rPr>
          <w:rFonts w:ascii="Sakkal Majalla" w:hAnsi="Sakkal Majalla" w:cs="Sakkal Majalla"/>
          <w:sz w:val="28"/>
          <w:szCs w:val="28"/>
          <w:rtl/>
        </w:rPr>
      </w:pPr>
    </w:p>
    <w:p w14:paraId="0402FDC3" w14:textId="77777777" w:rsidR="00800E4E" w:rsidRPr="00555F59" w:rsidRDefault="00800E4E" w:rsidP="00800E4E">
      <w:pPr>
        <w:rPr>
          <w:rFonts w:ascii="Sakkal Majalla" w:hAnsi="Sakkal Majalla" w:cs="Sakkal Majalla"/>
          <w:sz w:val="32"/>
          <w:szCs w:val="32"/>
          <w:u w:val="single"/>
          <w:rtl/>
        </w:rPr>
      </w:pPr>
      <w:r w:rsidRPr="00555F59">
        <w:rPr>
          <w:rFonts w:ascii="Sakkal Majalla" w:hAnsi="Sakkal Majalla" w:cs="Sakkal Majalla"/>
          <w:sz w:val="32"/>
          <w:szCs w:val="32"/>
          <w:u w:val="single"/>
          <w:rtl/>
        </w:rPr>
        <w:lastRenderedPageBreak/>
        <w:t>أهداف الدراسة</w:t>
      </w:r>
      <w:r w:rsidRPr="00555F59">
        <w:rPr>
          <w:rFonts w:ascii="Sakkal Majalla" w:hAnsi="Sakkal Majalla" w:cs="Sakkal Majalla" w:hint="cs"/>
          <w:sz w:val="32"/>
          <w:szCs w:val="32"/>
          <w:u w:val="single"/>
          <w:rtl/>
        </w:rPr>
        <w:t>:</w:t>
      </w:r>
    </w:p>
    <w:p w14:paraId="01CDDE16" w14:textId="77777777" w:rsidR="00800E4E" w:rsidRPr="002A77BA" w:rsidRDefault="00800E4E" w:rsidP="00800E4E">
      <w:pPr>
        <w:rPr>
          <w:rFonts w:ascii="Sakkal Majalla" w:hAnsi="Sakkal Majalla" w:cs="Sakkal Majalla"/>
          <w:b/>
          <w:bCs/>
          <w:sz w:val="28"/>
          <w:szCs w:val="28"/>
        </w:rPr>
      </w:pPr>
      <w:r w:rsidRPr="002A77BA">
        <w:rPr>
          <w:rFonts w:ascii="Sakkal Majalla" w:hAnsi="Sakkal Majalla" w:cs="Sakkal Majalla"/>
          <w:b/>
          <w:bCs/>
          <w:sz w:val="28"/>
          <w:szCs w:val="28"/>
          <w:rtl/>
        </w:rPr>
        <w:t>دراسة تأثير شهادات الشكر والتقدير كوسيلة للتحفيز المعنوي على مستوى التحفيز وأداء العاملين في شركة أمريكانا، مع تحليل العوامل الديموغرافية المؤثرة على هذه العلاقة</w:t>
      </w:r>
      <w:r w:rsidRPr="002A77BA">
        <w:rPr>
          <w:rFonts w:ascii="Sakkal Majalla" w:hAnsi="Sakkal Majalla" w:cs="Sakkal Majalla"/>
          <w:b/>
          <w:bCs/>
          <w:sz w:val="28"/>
          <w:szCs w:val="28"/>
        </w:rPr>
        <w:t>.</w:t>
      </w:r>
    </w:p>
    <w:p w14:paraId="51CDA6F7" w14:textId="77777777" w:rsidR="00800E4E" w:rsidRPr="002A77BA" w:rsidRDefault="00800E4E" w:rsidP="00800E4E">
      <w:pPr>
        <w:rPr>
          <w:rFonts w:ascii="Sakkal Majalla" w:hAnsi="Sakkal Majalla" w:cs="Sakkal Majalla"/>
          <w:b/>
          <w:bCs/>
          <w:sz w:val="28"/>
          <w:szCs w:val="28"/>
        </w:rPr>
      </w:pPr>
      <w:r w:rsidRPr="002A77BA">
        <w:rPr>
          <w:rFonts w:ascii="Sakkal Majalla" w:hAnsi="Sakkal Majalla" w:cs="Sakkal Majalla"/>
          <w:b/>
          <w:bCs/>
          <w:sz w:val="28"/>
          <w:szCs w:val="28"/>
          <w:rtl/>
        </w:rPr>
        <w:t>الأهداف الفرعية</w:t>
      </w:r>
    </w:p>
    <w:p w14:paraId="598B3BAE" w14:textId="77777777" w:rsidR="00800E4E" w:rsidRPr="002A77BA" w:rsidRDefault="00800E4E" w:rsidP="00800E4E">
      <w:pPr>
        <w:numPr>
          <w:ilvl w:val="0"/>
          <w:numId w:val="14"/>
        </w:numPr>
        <w:rPr>
          <w:rFonts w:ascii="Sakkal Majalla" w:hAnsi="Sakkal Majalla" w:cs="Sakkal Majalla"/>
          <w:b/>
          <w:bCs/>
          <w:sz w:val="28"/>
          <w:szCs w:val="28"/>
        </w:rPr>
      </w:pPr>
      <w:r w:rsidRPr="002A77BA">
        <w:rPr>
          <w:rFonts w:ascii="Sakkal Majalla" w:hAnsi="Sakkal Majalla" w:cs="Sakkal Majalla"/>
          <w:b/>
          <w:bCs/>
          <w:sz w:val="28"/>
          <w:szCs w:val="28"/>
          <w:rtl/>
        </w:rPr>
        <w:t>تحليل تأثير شهادات الشكر والتقدير على مستوى التحفيز المعنوي للعاملين</w:t>
      </w:r>
      <w:r w:rsidRPr="002A77BA">
        <w:rPr>
          <w:rFonts w:ascii="Sakkal Majalla" w:hAnsi="Sakkal Majalla" w:cs="Sakkal Majalla"/>
          <w:b/>
          <w:bCs/>
          <w:sz w:val="28"/>
          <w:szCs w:val="28"/>
        </w:rPr>
        <w:t>:</w:t>
      </w:r>
    </w:p>
    <w:p w14:paraId="4D7D6CE9" w14:textId="77777777" w:rsidR="00800E4E" w:rsidRPr="002A77BA" w:rsidRDefault="00800E4E" w:rsidP="00800E4E">
      <w:pPr>
        <w:numPr>
          <w:ilvl w:val="1"/>
          <w:numId w:val="14"/>
        </w:numPr>
        <w:rPr>
          <w:rFonts w:ascii="Sakkal Majalla" w:hAnsi="Sakkal Majalla" w:cs="Sakkal Majalla"/>
          <w:b/>
          <w:bCs/>
          <w:sz w:val="28"/>
          <w:szCs w:val="28"/>
        </w:rPr>
      </w:pPr>
      <w:r w:rsidRPr="002A77BA">
        <w:rPr>
          <w:rFonts w:ascii="Sakkal Majalla" w:hAnsi="Sakkal Majalla" w:cs="Sakkal Majalla"/>
          <w:b/>
          <w:bCs/>
          <w:sz w:val="28"/>
          <w:szCs w:val="28"/>
          <w:rtl/>
        </w:rPr>
        <w:t>قياس مدى تأثير هذه الوسيلة كأداة تحفيزية على مشاعر الانتماء الوظيفي والرضا عن العمل</w:t>
      </w:r>
      <w:r w:rsidRPr="002A77BA">
        <w:rPr>
          <w:rFonts w:ascii="Sakkal Majalla" w:hAnsi="Sakkal Majalla" w:cs="Sakkal Majalla"/>
          <w:b/>
          <w:bCs/>
          <w:sz w:val="28"/>
          <w:szCs w:val="28"/>
        </w:rPr>
        <w:t>.</w:t>
      </w:r>
    </w:p>
    <w:p w14:paraId="5FC7F34B" w14:textId="77777777" w:rsidR="00800E4E" w:rsidRPr="002A77BA" w:rsidRDefault="00800E4E" w:rsidP="00800E4E">
      <w:pPr>
        <w:numPr>
          <w:ilvl w:val="0"/>
          <w:numId w:val="14"/>
        </w:numPr>
        <w:rPr>
          <w:rFonts w:ascii="Sakkal Majalla" w:hAnsi="Sakkal Majalla" w:cs="Sakkal Majalla"/>
          <w:b/>
          <w:bCs/>
          <w:sz w:val="28"/>
          <w:szCs w:val="28"/>
        </w:rPr>
      </w:pPr>
      <w:r w:rsidRPr="002A77BA">
        <w:rPr>
          <w:rFonts w:ascii="Sakkal Majalla" w:hAnsi="Sakkal Majalla" w:cs="Sakkal Majalla"/>
          <w:b/>
          <w:bCs/>
          <w:sz w:val="28"/>
          <w:szCs w:val="28"/>
          <w:rtl/>
        </w:rPr>
        <w:t>دراسة العلاقة بين التحفيز المعنوي والأداء الوظيفي للعاملين</w:t>
      </w:r>
      <w:r w:rsidRPr="002A77BA">
        <w:rPr>
          <w:rFonts w:ascii="Sakkal Majalla" w:hAnsi="Sakkal Majalla" w:cs="Sakkal Majalla"/>
          <w:b/>
          <w:bCs/>
          <w:sz w:val="28"/>
          <w:szCs w:val="28"/>
        </w:rPr>
        <w:t>:</w:t>
      </w:r>
    </w:p>
    <w:p w14:paraId="14CD7D7C" w14:textId="77777777" w:rsidR="00800E4E" w:rsidRPr="002A77BA" w:rsidRDefault="00800E4E" w:rsidP="00800E4E">
      <w:pPr>
        <w:numPr>
          <w:ilvl w:val="1"/>
          <w:numId w:val="14"/>
        </w:numPr>
        <w:rPr>
          <w:rFonts w:ascii="Sakkal Majalla" w:hAnsi="Sakkal Majalla" w:cs="Sakkal Majalla"/>
          <w:b/>
          <w:bCs/>
          <w:sz w:val="28"/>
          <w:szCs w:val="28"/>
        </w:rPr>
      </w:pPr>
      <w:r w:rsidRPr="002A77BA">
        <w:rPr>
          <w:rFonts w:ascii="Sakkal Majalla" w:hAnsi="Sakkal Majalla" w:cs="Sakkal Majalla"/>
          <w:b/>
          <w:bCs/>
          <w:sz w:val="28"/>
          <w:szCs w:val="28"/>
          <w:rtl/>
        </w:rPr>
        <w:t>تقييم كيف يمكن للتحفيز المعنوي أن يؤثر إيجابيًا أو سلبيًا على الإنتاجية والجودة في العمل</w:t>
      </w:r>
      <w:r w:rsidRPr="002A77BA">
        <w:rPr>
          <w:rFonts w:ascii="Sakkal Majalla" w:hAnsi="Sakkal Majalla" w:cs="Sakkal Majalla"/>
          <w:b/>
          <w:bCs/>
          <w:sz w:val="28"/>
          <w:szCs w:val="28"/>
        </w:rPr>
        <w:t>.</w:t>
      </w:r>
    </w:p>
    <w:p w14:paraId="2A53AD7A" w14:textId="77777777" w:rsidR="00800E4E" w:rsidRPr="002A77BA" w:rsidRDefault="00800E4E" w:rsidP="00800E4E">
      <w:pPr>
        <w:numPr>
          <w:ilvl w:val="0"/>
          <w:numId w:val="14"/>
        </w:numPr>
        <w:rPr>
          <w:rFonts w:ascii="Sakkal Majalla" w:hAnsi="Sakkal Majalla" w:cs="Sakkal Majalla"/>
          <w:b/>
          <w:bCs/>
          <w:sz w:val="28"/>
          <w:szCs w:val="28"/>
        </w:rPr>
      </w:pPr>
      <w:r w:rsidRPr="002A77BA">
        <w:rPr>
          <w:rFonts w:ascii="Sakkal Majalla" w:hAnsi="Sakkal Majalla" w:cs="Sakkal Majalla"/>
          <w:b/>
          <w:bCs/>
          <w:sz w:val="28"/>
          <w:szCs w:val="28"/>
          <w:rtl/>
        </w:rPr>
        <w:t>تحديد العوامل الديموغرافية المؤثرة على العلاقة بين التحفيز المعنوي وأداء العاملين</w:t>
      </w:r>
      <w:r w:rsidRPr="002A77BA">
        <w:rPr>
          <w:rFonts w:ascii="Sakkal Majalla" w:hAnsi="Sakkal Majalla" w:cs="Sakkal Majalla"/>
          <w:b/>
          <w:bCs/>
          <w:sz w:val="28"/>
          <w:szCs w:val="28"/>
        </w:rPr>
        <w:t>:</w:t>
      </w:r>
    </w:p>
    <w:p w14:paraId="6732FA55" w14:textId="77777777" w:rsidR="00800E4E" w:rsidRPr="002A77BA" w:rsidRDefault="00800E4E" w:rsidP="00800E4E">
      <w:pPr>
        <w:numPr>
          <w:ilvl w:val="1"/>
          <w:numId w:val="14"/>
        </w:numPr>
        <w:rPr>
          <w:rFonts w:ascii="Sakkal Majalla" w:hAnsi="Sakkal Majalla" w:cs="Sakkal Majalla"/>
          <w:b/>
          <w:bCs/>
          <w:sz w:val="28"/>
          <w:szCs w:val="28"/>
        </w:rPr>
      </w:pPr>
      <w:r w:rsidRPr="002A77BA">
        <w:rPr>
          <w:rFonts w:ascii="Sakkal Majalla" w:hAnsi="Sakkal Majalla" w:cs="Sakkal Majalla"/>
          <w:b/>
          <w:bCs/>
          <w:sz w:val="28"/>
          <w:szCs w:val="28"/>
          <w:rtl/>
        </w:rPr>
        <w:t>العمر</w:t>
      </w:r>
      <w:r w:rsidRPr="002A77BA">
        <w:rPr>
          <w:rFonts w:ascii="Sakkal Majalla" w:hAnsi="Sakkal Majalla" w:cs="Sakkal Majalla"/>
          <w:b/>
          <w:bCs/>
          <w:sz w:val="28"/>
          <w:szCs w:val="28"/>
        </w:rPr>
        <w:t xml:space="preserve">: </w:t>
      </w:r>
      <w:r w:rsidRPr="002A77BA">
        <w:rPr>
          <w:rFonts w:ascii="Sakkal Majalla" w:hAnsi="Sakkal Majalla" w:cs="Sakkal Majalla"/>
          <w:b/>
          <w:bCs/>
          <w:sz w:val="28"/>
          <w:szCs w:val="28"/>
          <w:rtl/>
        </w:rPr>
        <w:t>تحليل الفروقات بين الأجيال في استجابتهم للتحفيز المعنوي</w:t>
      </w:r>
      <w:r w:rsidRPr="002A77BA">
        <w:rPr>
          <w:rFonts w:ascii="Sakkal Majalla" w:hAnsi="Sakkal Majalla" w:cs="Sakkal Majalla"/>
          <w:b/>
          <w:bCs/>
          <w:sz w:val="28"/>
          <w:szCs w:val="28"/>
        </w:rPr>
        <w:t>.</w:t>
      </w:r>
    </w:p>
    <w:p w14:paraId="29BA86FE" w14:textId="77777777" w:rsidR="00800E4E" w:rsidRPr="002A77BA" w:rsidRDefault="00800E4E" w:rsidP="00800E4E">
      <w:pPr>
        <w:numPr>
          <w:ilvl w:val="1"/>
          <w:numId w:val="14"/>
        </w:numPr>
        <w:rPr>
          <w:rFonts w:ascii="Sakkal Majalla" w:hAnsi="Sakkal Majalla" w:cs="Sakkal Majalla"/>
          <w:b/>
          <w:bCs/>
          <w:sz w:val="28"/>
          <w:szCs w:val="28"/>
        </w:rPr>
      </w:pPr>
      <w:r w:rsidRPr="002A77BA">
        <w:rPr>
          <w:rFonts w:ascii="Sakkal Majalla" w:hAnsi="Sakkal Majalla" w:cs="Sakkal Majalla"/>
          <w:b/>
          <w:bCs/>
          <w:sz w:val="28"/>
          <w:szCs w:val="28"/>
          <w:rtl/>
        </w:rPr>
        <w:t>الجنس</w:t>
      </w:r>
      <w:r w:rsidRPr="002A77BA">
        <w:rPr>
          <w:rFonts w:ascii="Sakkal Majalla" w:hAnsi="Sakkal Majalla" w:cs="Sakkal Majalla"/>
          <w:b/>
          <w:bCs/>
          <w:sz w:val="28"/>
          <w:szCs w:val="28"/>
        </w:rPr>
        <w:t xml:space="preserve">: </w:t>
      </w:r>
      <w:r w:rsidRPr="002A77BA">
        <w:rPr>
          <w:rFonts w:ascii="Sakkal Majalla" w:hAnsi="Sakkal Majalla" w:cs="Sakkal Majalla"/>
          <w:b/>
          <w:bCs/>
          <w:sz w:val="28"/>
          <w:szCs w:val="28"/>
          <w:rtl/>
        </w:rPr>
        <w:t>تقييم ما إذا كان هناك اختلافات بين استجابة الذكور والإناث</w:t>
      </w:r>
      <w:r w:rsidRPr="002A77BA">
        <w:rPr>
          <w:rFonts w:ascii="Sakkal Majalla" w:hAnsi="Sakkal Majalla" w:cs="Sakkal Majalla"/>
          <w:b/>
          <w:bCs/>
          <w:sz w:val="28"/>
          <w:szCs w:val="28"/>
        </w:rPr>
        <w:t>.</w:t>
      </w:r>
    </w:p>
    <w:p w14:paraId="73D97844" w14:textId="77777777" w:rsidR="00800E4E" w:rsidRPr="002A77BA" w:rsidRDefault="00800E4E" w:rsidP="00800E4E">
      <w:pPr>
        <w:numPr>
          <w:ilvl w:val="1"/>
          <w:numId w:val="14"/>
        </w:numPr>
        <w:rPr>
          <w:rFonts w:ascii="Sakkal Majalla" w:hAnsi="Sakkal Majalla" w:cs="Sakkal Majalla"/>
          <w:b/>
          <w:bCs/>
          <w:sz w:val="28"/>
          <w:szCs w:val="28"/>
        </w:rPr>
      </w:pPr>
      <w:r w:rsidRPr="002A77BA">
        <w:rPr>
          <w:rFonts w:ascii="Sakkal Majalla" w:hAnsi="Sakkal Majalla" w:cs="Sakkal Majalla"/>
          <w:b/>
          <w:bCs/>
          <w:sz w:val="28"/>
          <w:szCs w:val="28"/>
          <w:rtl/>
        </w:rPr>
        <w:t>الخبرة الوظيفية</w:t>
      </w:r>
      <w:r w:rsidRPr="002A77BA">
        <w:rPr>
          <w:rFonts w:ascii="Sakkal Majalla" w:hAnsi="Sakkal Majalla" w:cs="Sakkal Majalla"/>
          <w:b/>
          <w:bCs/>
          <w:sz w:val="28"/>
          <w:szCs w:val="28"/>
        </w:rPr>
        <w:t xml:space="preserve">: </w:t>
      </w:r>
      <w:r w:rsidRPr="002A77BA">
        <w:rPr>
          <w:rFonts w:ascii="Sakkal Majalla" w:hAnsi="Sakkal Majalla" w:cs="Sakkal Majalla"/>
          <w:b/>
          <w:bCs/>
          <w:sz w:val="28"/>
          <w:szCs w:val="28"/>
          <w:rtl/>
        </w:rPr>
        <w:t>تحديد ما إذا كانت مدة الخبرة تلعب دورًا في مستوى التحفيز الناتج عن شهادات التقدير</w:t>
      </w:r>
      <w:r w:rsidRPr="002A77BA">
        <w:rPr>
          <w:rFonts w:ascii="Sakkal Majalla" w:hAnsi="Sakkal Majalla" w:cs="Sakkal Majalla"/>
          <w:b/>
          <w:bCs/>
          <w:sz w:val="28"/>
          <w:szCs w:val="28"/>
        </w:rPr>
        <w:t>.</w:t>
      </w:r>
    </w:p>
    <w:p w14:paraId="78E7B92B" w14:textId="77777777" w:rsidR="00800E4E" w:rsidRPr="002A77BA" w:rsidRDefault="00800E4E" w:rsidP="00800E4E">
      <w:pPr>
        <w:numPr>
          <w:ilvl w:val="0"/>
          <w:numId w:val="14"/>
        </w:numPr>
        <w:rPr>
          <w:rFonts w:ascii="Sakkal Majalla" w:hAnsi="Sakkal Majalla" w:cs="Sakkal Majalla"/>
          <w:b/>
          <w:bCs/>
          <w:sz w:val="28"/>
          <w:szCs w:val="28"/>
        </w:rPr>
      </w:pPr>
      <w:r w:rsidRPr="002A77BA">
        <w:rPr>
          <w:rFonts w:ascii="Sakkal Majalla" w:hAnsi="Sakkal Majalla" w:cs="Sakkal Majalla"/>
          <w:b/>
          <w:bCs/>
          <w:sz w:val="28"/>
          <w:szCs w:val="28"/>
          <w:rtl/>
        </w:rPr>
        <w:t>تحديد أثر شهادات الشكر والتقدير على الشعور بالرضا والانتماء الوظيفي</w:t>
      </w:r>
      <w:r w:rsidRPr="002A77BA">
        <w:rPr>
          <w:rFonts w:ascii="Sakkal Majalla" w:hAnsi="Sakkal Majalla" w:cs="Sakkal Majalla"/>
          <w:b/>
          <w:bCs/>
          <w:sz w:val="28"/>
          <w:szCs w:val="28"/>
        </w:rPr>
        <w:t>:</w:t>
      </w:r>
    </w:p>
    <w:p w14:paraId="6CB7992F" w14:textId="77777777" w:rsidR="00800E4E" w:rsidRPr="002A77BA" w:rsidRDefault="00800E4E" w:rsidP="00800E4E">
      <w:pPr>
        <w:rPr>
          <w:rFonts w:ascii="Sakkal Majalla" w:hAnsi="Sakkal Majalla" w:cs="Sakkal Majalla"/>
          <w:b/>
          <w:bCs/>
          <w:sz w:val="28"/>
          <w:szCs w:val="28"/>
        </w:rPr>
      </w:pPr>
      <w:r w:rsidRPr="002A77BA">
        <w:rPr>
          <w:rFonts w:ascii="Sakkal Majalla" w:hAnsi="Sakkal Majalla" w:cs="Sakkal Majalla"/>
          <w:b/>
          <w:bCs/>
          <w:sz w:val="28"/>
          <w:szCs w:val="28"/>
          <w:rtl/>
        </w:rPr>
        <w:t>دراسة كيف يمكن لهذه الأداة البسيطة أن تساهم في تعزيز الروح المعنوية وتقليل الدوران الوظيفي</w:t>
      </w:r>
      <w:r w:rsidRPr="002A77BA">
        <w:rPr>
          <w:rFonts w:ascii="Sakkal Majalla" w:hAnsi="Sakkal Majalla" w:cs="Sakkal Majalla"/>
          <w:b/>
          <w:bCs/>
          <w:sz w:val="28"/>
          <w:szCs w:val="28"/>
        </w:rPr>
        <w:t>.</w:t>
      </w:r>
    </w:p>
    <w:p w14:paraId="5A7C95EF" w14:textId="77777777" w:rsidR="00800E4E" w:rsidRPr="002A77BA" w:rsidRDefault="00800E4E" w:rsidP="00800E4E">
      <w:pPr>
        <w:numPr>
          <w:ilvl w:val="0"/>
          <w:numId w:val="14"/>
        </w:numPr>
        <w:rPr>
          <w:rFonts w:ascii="Sakkal Majalla" w:hAnsi="Sakkal Majalla" w:cs="Sakkal Majalla"/>
          <w:b/>
          <w:bCs/>
          <w:sz w:val="28"/>
          <w:szCs w:val="28"/>
        </w:rPr>
      </w:pPr>
      <w:r w:rsidRPr="002A77BA">
        <w:rPr>
          <w:rFonts w:ascii="Sakkal Majalla" w:hAnsi="Sakkal Majalla" w:cs="Sakkal Majalla"/>
          <w:b/>
          <w:bCs/>
          <w:sz w:val="28"/>
          <w:szCs w:val="28"/>
          <w:rtl/>
        </w:rPr>
        <w:t>اقتراح استراتيجيات لتحسين التحفيز المعنوي داخل الشركة</w:t>
      </w:r>
      <w:r w:rsidRPr="002A77BA">
        <w:rPr>
          <w:rFonts w:ascii="Sakkal Majalla" w:hAnsi="Sakkal Majalla" w:cs="Sakkal Majalla"/>
          <w:b/>
          <w:bCs/>
          <w:sz w:val="28"/>
          <w:szCs w:val="28"/>
        </w:rPr>
        <w:t>:</w:t>
      </w:r>
    </w:p>
    <w:p w14:paraId="7890E762" w14:textId="77777777" w:rsidR="00800E4E" w:rsidRPr="002A77BA" w:rsidRDefault="00800E4E" w:rsidP="00800E4E">
      <w:pPr>
        <w:numPr>
          <w:ilvl w:val="1"/>
          <w:numId w:val="14"/>
        </w:numPr>
        <w:rPr>
          <w:rFonts w:ascii="Sakkal Majalla" w:hAnsi="Sakkal Majalla" w:cs="Sakkal Majalla"/>
          <w:b/>
          <w:bCs/>
          <w:sz w:val="28"/>
          <w:szCs w:val="28"/>
        </w:rPr>
      </w:pPr>
      <w:r w:rsidRPr="002A77BA">
        <w:rPr>
          <w:rFonts w:ascii="Sakkal Majalla" w:hAnsi="Sakkal Majalla" w:cs="Sakkal Majalla"/>
          <w:b/>
          <w:bCs/>
          <w:sz w:val="28"/>
          <w:szCs w:val="28"/>
          <w:rtl/>
        </w:rPr>
        <w:t>تقديم توصيات مبنية على النتائج لتطوير سياسات التحفيز واستراتيجيات إدارة الموارد البشرية في شركة أمريكانا</w:t>
      </w:r>
      <w:r w:rsidRPr="002A77BA">
        <w:rPr>
          <w:rFonts w:ascii="Sakkal Majalla" w:hAnsi="Sakkal Majalla" w:cs="Sakkal Majalla"/>
          <w:b/>
          <w:bCs/>
          <w:sz w:val="28"/>
          <w:szCs w:val="28"/>
        </w:rPr>
        <w:t>.</w:t>
      </w:r>
    </w:p>
    <w:p w14:paraId="6A099A94" w14:textId="77777777" w:rsidR="00800E4E" w:rsidRPr="00555F59" w:rsidRDefault="00800E4E" w:rsidP="00800E4E">
      <w:pPr>
        <w:rPr>
          <w:rFonts w:ascii="Sakkal Majalla" w:hAnsi="Sakkal Majalla" w:cs="Sakkal Majalla"/>
          <w:b/>
          <w:bCs/>
          <w:sz w:val="32"/>
          <w:szCs w:val="32"/>
          <w:u w:val="single"/>
          <w:rtl/>
        </w:rPr>
      </w:pPr>
      <w:r w:rsidRPr="00555F59">
        <w:rPr>
          <w:rFonts w:ascii="Sakkal Majalla" w:hAnsi="Sakkal Majalla" w:cs="Sakkal Majalla"/>
          <w:b/>
          <w:bCs/>
          <w:sz w:val="32"/>
          <w:szCs w:val="32"/>
          <w:u w:val="single"/>
          <w:rtl/>
        </w:rPr>
        <w:t>تساؤلات الدراسة</w:t>
      </w:r>
      <w:r>
        <w:rPr>
          <w:rFonts w:ascii="Sakkal Majalla" w:hAnsi="Sakkal Majalla" w:cs="Sakkal Majalla" w:hint="cs"/>
          <w:b/>
          <w:bCs/>
          <w:sz w:val="32"/>
          <w:szCs w:val="32"/>
          <w:u w:val="single"/>
          <w:rtl/>
        </w:rPr>
        <w:t>:</w:t>
      </w:r>
    </w:p>
    <w:p w14:paraId="0D7C02E6" w14:textId="77777777" w:rsidR="00800E4E" w:rsidRDefault="00800E4E" w:rsidP="00800E4E">
      <w:pPr>
        <w:pStyle w:val="ListParagraph"/>
        <w:numPr>
          <w:ilvl w:val="0"/>
          <w:numId w:val="1"/>
        </w:numPr>
        <w:rPr>
          <w:rFonts w:ascii="Sakkal Majalla" w:hAnsi="Sakkal Majalla" w:cs="Sakkal Majalla"/>
          <w:sz w:val="28"/>
          <w:szCs w:val="28"/>
        </w:rPr>
      </w:pPr>
      <w:r w:rsidRPr="00B64474">
        <w:rPr>
          <w:rFonts w:ascii="Sakkal Majalla" w:hAnsi="Sakkal Majalla" w:cs="Sakkal Majalla"/>
          <w:sz w:val="28"/>
          <w:szCs w:val="28"/>
          <w:rtl/>
        </w:rPr>
        <w:t>ما هي أنواع التحفيز</w:t>
      </w:r>
      <w:r>
        <w:rPr>
          <w:rFonts w:ascii="Sakkal Majalla" w:hAnsi="Sakkal Majalla" w:cs="Sakkal Majalla" w:hint="cs"/>
          <w:sz w:val="28"/>
          <w:szCs w:val="28"/>
          <w:rtl/>
        </w:rPr>
        <w:t xml:space="preserve"> المعنوي</w:t>
      </w:r>
      <w:r w:rsidRPr="00B64474">
        <w:rPr>
          <w:rFonts w:ascii="Sakkal Majalla" w:hAnsi="Sakkal Majalla" w:cs="Sakkal Majalla"/>
          <w:sz w:val="28"/>
          <w:szCs w:val="28"/>
          <w:rtl/>
        </w:rPr>
        <w:t xml:space="preserve"> المستخدمة في القطاع الخاص</w:t>
      </w:r>
      <w:r>
        <w:rPr>
          <w:rFonts w:ascii="Sakkal Majalla" w:hAnsi="Sakkal Majalla" w:cs="Sakkal Majalla" w:hint="cs"/>
          <w:sz w:val="28"/>
          <w:szCs w:val="28"/>
          <w:rtl/>
        </w:rPr>
        <w:t>؟</w:t>
      </w:r>
    </w:p>
    <w:p w14:paraId="6987F0F1" w14:textId="77777777" w:rsidR="00800E4E" w:rsidRDefault="00800E4E" w:rsidP="00800E4E">
      <w:pPr>
        <w:pStyle w:val="ListParagraph"/>
        <w:numPr>
          <w:ilvl w:val="0"/>
          <w:numId w:val="1"/>
        </w:numPr>
        <w:rPr>
          <w:rFonts w:ascii="Sakkal Majalla" w:hAnsi="Sakkal Majalla" w:cs="Sakkal Majalla"/>
          <w:sz w:val="28"/>
          <w:szCs w:val="28"/>
        </w:rPr>
      </w:pPr>
      <w:r w:rsidRPr="00B64474">
        <w:rPr>
          <w:rFonts w:ascii="Sakkal Majalla" w:hAnsi="Sakkal Majalla" w:cs="Sakkal Majalla"/>
          <w:sz w:val="28"/>
          <w:szCs w:val="28"/>
        </w:rPr>
        <w:t xml:space="preserve"> </w:t>
      </w:r>
      <w:r w:rsidRPr="00B64474">
        <w:rPr>
          <w:rFonts w:ascii="Sakkal Majalla" w:hAnsi="Sakkal Majalla" w:cs="Sakkal Majalla"/>
          <w:sz w:val="28"/>
          <w:szCs w:val="28"/>
          <w:rtl/>
        </w:rPr>
        <w:t xml:space="preserve">ما هو تأثير التحفيز </w:t>
      </w:r>
      <w:r>
        <w:rPr>
          <w:rFonts w:ascii="Sakkal Majalla" w:hAnsi="Sakkal Majalla" w:cs="Sakkal Majalla" w:hint="cs"/>
          <w:sz w:val="28"/>
          <w:szCs w:val="28"/>
          <w:rtl/>
        </w:rPr>
        <w:t xml:space="preserve">المعنوي </w:t>
      </w:r>
      <w:r w:rsidRPr="00B64474">
        <w:rPr>
          <w:rFonts w:ascii="Sakkal Majalla" w:hAnsi="Sakkal Majalla" w:cs="Sakkal Majalla"/>
          <w:sz w:val="28"/>
          <w:szCs w:val="28"/>
          <w:rtl/>
        </w:rPr>
        <w:t>على إنتاجية الموظفين في القطاعات التشغيلية والخدمية</w:t>
      </w:r>
      <w:r>
        <w:rPr>
          <w:rFonts w:ascii="Sakkal Majalla" w:hAnsi="Sakkal Majalla" w:cs="Sakkal Majalla" w:hint="cs"/>
          <w:sz w:val="28"/>
          <w:szCs w:val="28"/>
          <w:rtl/>
        </w:rPr>
        <w:t>؟</w:t>
      </w:r>
    </w:p>
    <w:p w14:paraId="1F334105" w14:textId="77777777" w:rsidR="00800E4E" w:rsidRPr="00E8527D" w:rsidRDefault="00800E4E" w:rsidP="00800E4E">
      <w:pPr>
        <w:pStyle w:val="ListParagraph"/>
        <w:numPr>
          <w:ilvl w:val="0"/>
          <w:numId w:val="1"/>
        </w:numPr>
        <w:rPr>
          <w:rFonts w:ascii="Sakkal Majalla" w:hAnsi="Sakkal Majalla" w:cs="Sakkal Majalla"/>
          <w:sz w:val="28"/>
          <w:szCs w:val="28"/>
          <w:rtl/>
        </w:rPr>
      </w:pPr>
      <w:r w:rsidRPr="00B64474">
        <w:rPr>
          <w:rFonts w:ascii="Sakkal Majalla" w:hAnsi="Sakkal Majalla" w:cs="Sakkal Majalla"/>
          <w:sz w:val="28"/>
          <w:szCs w:val="28"/>
        </w:rPr>
        <w:t xml:space="preserve"> </w:t>
      </w:r>
      <w:r w:rsidRPr="00B64474">
        <w:rPr>
          <w:rFonts w:ascii="Sakkal Majalla" w:hAnsi="Sakkal Majalla" w:cs="Sakkal Majalla"/>
          <w:sz w:val="28"/>
          <w:szCs w:val="28"/>
          <w:rtl/>
        </w:rPr>
        <w:t>هل توجد فروقات في تفضيل الموظفين لأنواع معينة من التحفيز</w:t>
      </w:r>
      <w:r>
        <w:rPr>
          <w:rFonts w:ascii="Sakkal Majalla" w:hAnsi="Sakkal Majalla" w:cs="Sakkal Majalla" w:hint="cs"/>
          <w:sz w:val="28"/>
          <w:szCs w:val="28"/>
          <w:rtl/>
        </w:rPr>
        <w:t xml:space="preserve"> المعنوي</w:t>
      </w:r>
      <w:r w:rsidRPr="00B64474">
        <w:rPr>
          <w:rFonts w:ascii="Sakkal Majalla" w:hAnsi="Sakkal Majalla" w:cs="Sakkal Majalla"/>
          <w:sz w:val="28"/>
          <w:szCs w:val="28"/>
          <w:rtl/>
        </w:rPr>
        <w:t xml:space="preserve"> حسب القطاع؟</w:t>
      </w:r>
      <w:r w:rsidRPr="00B64474">
        <w:rPr>
          <w:rFonts w:ascii="Sakkal Majalla" w:hAnsi="Sakkal Majalla" w:cs="Sakkal Majalla"/>
          <w:sz w:val="28"/>
          <w:szCs w:val="28"/>
        </w:rPr>
        <w:br/>
      </w:r>
    </w:p>
    <w:p w14:paraId="0C520CC6" w14:textId="77777777" w:rsidR="00800E4E" w:rsidRDefault="00800E4E" w:rsidP="00800E4E">
      <w:pPr>
        <w:rPr>
          <w:rFonts w:ascii="Sakkal Majalla" w:hAnsi="Sakkal Majalla" w:cs="Sakkal Majalla"/>
          <w:b/>
          <w:bCs/>
          <w:sz w:val="32"/>
          <w:szCs w:val="32"/>
          <w:u w:val="single"/>
          <w:rtl/>
        </w:rPr>
      </w:pPr>
    </w:p>
    <w:p w14:paraId="42C0C4FF" w14:textId="77777777" w:rsidR="00800E4E" w:rsidRDefault="00800E4E" w:rsidP="00800E4E">
      <w:pPr>
        <w:rPr>
          <w:rFonts w:ascii="Sakkal Majalla" w:hAnsi="Sakkal Majalla" w:cs="Sakkal Majalla"/>
          <w:b/>
          <w:bCs/>
          <w:sz w:val="32"/>
          <w:szCs w:val="32"/>
          <w:u w:val="single"/>
          <w:rtl/>
        </w:rPr>
      </w:pPr>
    </w:p>
    <w:p w14:paraId="785245E5" w14:textId="77777777" w:rsidR="00800E4E" w:rsidRPr="00555F59" w:rsidRDefault="00800E4E" w:rsidP="00800E4E">
      <w:pPr>
        <w:rPr>
          <w:rFonts w:ascii="Sakkal Majalla" w:hAnsi="Sakkal Majalla" w:cs="Sakkal Majalla"/>
          <w:b/>
          <w:bCs/>
          <w:sz w:val="32"/>
          <w:szCs w:val="32"/>
          <w:u w:val="single"/>
          <w:rtl/>
        </w:rPr>
      </w:pPr>
      <w:r w:rsidRPr="00555F59">
        <w:rPr>
          <w:rFonts w:ascii="Sakkal Majalla" w:hAnsi="Sakkal Majalla" w:cs="Sakkal Majalla" w:hint="cs"/>
          <w:b/>
          <w:bCs/>
          <w:sz w:val="32"/>
          <w:szCs w:val="32"/>
          <w:u w:val="single"/>
          <w:rtl/>
        </w:rPr>
        <w:lastRenderedPageBreak/>
        <w:t>فروض الدراسة:</w:t>
      </w:r>
    </w:p>
    <w:p w14:paraId="07506B8A" w14:textId="77777777" w:rsidR="00800E4E" w:rsidRDefault="00800E4E" w:rsidP="00800E4E">
      <w:pPr>
        <w:rPr>
          <w:rFonts w:ascii="Sakkal Majalla" w:hAnsi="Sakkal Majalla" w:cs="Sakkal Majalla"/>
          <w:sz w:val="28"/>
          <w:szCs w:val="28"/>
        </w:rPr>
      </w:pPr>
      <w:r w:rsidRPr="00555F59">
        <w:rPr>
          <w:rFonts w:ascii="Sakkal Majalla" w:hAnsi="Sakkal Majalla" w:cs="Sakkal Majalla"/>
          <w:sz w:val="28"/>
          <w:szCs w:val="28"/>
        </w:rPr>
        <w:t xml:space="preserve">• </w:t>
      </w:r>
      <w:r w:rsidRPr="00555F59">
        <w:rPr>
          <w:rFonts w:ascii="Sakkal Majalla" w:hAnsi="Sakkal Majalla" w:cs="Sakkal Majalla"/>
          <w:sz w:val="28"/>
          <w:szCs w:val="28"/>
          <w:rtl/>
        </w:rPr>
        <w:t>هناك علاقة إيجابية بين تقديم شهادات الشكر والتقدير ومستوى التحفيز المعنوي لدى العاملين</w:t>
      </w:r>
      <w:r w:rsidRPr="00555F59">
        <w:rPr>
          <w:rFonts w:ascii="Sakkal Majalla" w:hAnsi="Sakkal Majalla" w:cs="Sakkal Majalla"/>
          <w:sz w:val="28"/>
          <w:szCs w:val="28"/>
        </w:rPr>
        <w:t>.</w:t>
      </w:r>
      <w:r w:rsidRPr="00555F59">
        <w:rPr>
          <w:rFonts w:ascii="Sakkal Majalla" w:hAnsi="Sakkal Majalla" w:cs="Sakkal Majalla"/>
          <w:sz w:val="28"/>
          <w:szCs w:val="28"/>
        </w:rPr>
        <w:br/>
        <w:t xml:space="preserve">• </w:t>
      </w:r>
      <w:r w:rsidRPr="00555F59">
        <w:rPr>
          <w:rFonts w:ascii="Sakkal Majalla" w:hAnsi="Sakkal Majalla" w:cs="Sakkal Majalla"/>
          <w:sz w:val="28"/>
          <w:szCs w:val="28"/>
          <w:rtl/>
        </w:rPr>
        <w:t>التحفيز المعنوي يساهم بشكل مباشر في تحسين الأداء الوظيفي للعاملين</w:t>
      </w:r>
      <w:r w:rsidRPr="00555F59">
        <w:rPr>
          <w:rFonts w:ascii="Sakkal Majalla" w:hAnsi="Sakkal Majalla" w:cs="Sakkal Majalla"/>
          <w:sz w:val="28"/>
          <w:szCs w:val="28"/>
        </w:rPr>
        <w:t>.</w:t>
      </w:r>
      <w:r w:rsidRPr="00555F59">
        <w:rPr>
          <w:rFonts w:ascii="Sakkal Majalla" w:hAnsi="Sakkal Majalla" w:cs="Sakkal Majalla"/>
          <w:sz w:val="28"/>
          <w:szCs w:val="28"/>
        </w:rPr>
        <w:br/>
        <w:t xml:space="preserve">• </w:t>
      </w:r>
      <w:r w:rsidRPr="00555F59">
        <w:rPr>
          <w:rFonts w:ascii="Sakkal Majalla" w:hAnsi="Sakkal Majalla" w:cs="Sakkal Majalla"/>
          <w:sz w:val="28"/>
          <w:szCs w:val="28"/>
          <w:rtl/>
        </w:rPr>
        <w:t>تأثير التحفيز المعنوي يختلف بناءً على متغيرات مثل العمر والجنس والخبرة</w:t>
      </w:r>
    </w:p>
    <w:p w14:paraId="333A3EA9" w14:textId="77777777" w:rsidR="00800E4E" w:rsidRPr="00555F59" w:rsidRDefault="00800E4E" w:rsidP="00800E4E">
      <w:pPr>
        <w:rPr>
          <w:rFonts w:ascii="Sakkal Majalla" w:hAnsi="Sakkal Majalla" w:cs="Sakkal Majalla"/>
          <w:b/>
          <w:bCs/>
          <w:sz w:val="32"/>
          <w:szCs w:val="32"/>
          <w:u w:val="single"/>
          <w:rtl/>
        </w:rPr>
      </w:pPr>
      <w:r w:rsidRPr="00555F59">
        <w:rPr>
          <w:rFonts w:ascii="Sakkal Majalla" w:hAnsi="Sakkal Majalla" w:cs="Sakkal Majalla" w:hint="cs"/>
          <w:b/>
          <w:bCs/>
          <w:sz w:val="32"/>
          <w:szCs w:val="32"/>
          <w:u w:val="single"/>
          <w:rtl/>
        </w:rPr>
        <w:t>إطار الدراسة:</w:t>
      </w:r>
    </w:p>
    <w:p w14:paraId="5C82B5B4" w14:textId="77777777" w:rsidR="00800E4E" w:rsidRPr="004400CB" w:rsidRDefault="00800E4E" w:rsidP="00800E4E">
      <w:pPr>
        <w:pStyle w:val="ListParagraph"/>
        <w:numPr>
          <w:ilvl w:val="0"/>
          <w:numId w:val="1"/>
        </w:numPr>
        <w:rPr>
          <w:rFonts w:ascii="Sakkal Majalla" w:hAnsi="Sakkal Majalla" w:cs="Sakkal Majalla"/>
          <w:b/>
          <w:bCs/>
          <w:sz w:val="28"/>
          <w:szCs w:val="28"/>
        </w:rPr>
      </w:pPr>
      <w:r w:rsidRPr="004400CB">
        <w:rPr>
          <w:rFonts w:ascii="Sakkal Majalla" w:hAnsi="Sakkal Majalla" w:cs="Sakkal Majalla" w:hint="cs"/>
          <w:b/>
          <w:bCs/>
          <w:sz w:val="28"/>
          <w:szCs w:val="28"/>
          <w:rtl/>
        </w:rPr>
        <w:t>الفصل الأول: ال</w:t>
      </w:r>
      <w:r>
        <w:rPr>
          <w:rFonts w:ascii="Sakkal Majalla" w:hAnsi="Sakkal Majalla" w:cs="Sakkal Majalla" w:hint="cs"/>
          <w:b/>
          <w:bCs/>
          <w:sz w:val="28"/>
          <w:szCs w:val="28"/>
          <w:rtl/>
        </w:rPr>
        <w:t>إ</w:t>
      </w:r>
      <w:r w:rsidRPr="004400CB">
        <w:rPr>
          <w:rFonts w:ascii="Sakkal Majalla" w:hAnsi="Sakkal Majalla" w:cs="Sakkal Majalla" w:hint="cs"/>
          <w:b/>
          <w:bCs/>
          <w:sz w:val="28"/>
          <w:szCs w:val="28"/>
          <w:rtl/>
        </w:rPr>
        <w:t>طار النظري</w:t>
      </w:r>
      <w:r>
        <w:rPr>
          <w:rFonts w:ascii="Sakkal Majalla" w:hAnsi="Sakkal Majalla" w:cs="Sakkal Majalla" w:hint="cs"/>
          <w:b/>
          <w:bCs/>
          <w:sz w:val="28"/>
          <w:szCs w:val="28"/>
          <w:rtl/>
        </w:rPr>
        <w:t xml:space="preserve"> والدراسات السابقة</w:t>
      </w:r>
      <w:r w:rsidRPr="004400CB">
        <w:rPr>
          <w:rFonts w:ascii="Sakkal Majalla" w:hAnsi="Sakkal Majalla" w:cs="Sakkal Majalla" w:hint="cs"/>
          <w:b/>
          <w:bCs/>
          <w:sz w:val="28"/>
          <w:szCs w:val="28"/>
          <w:rtl/>
        </w:rPr>
        <w:t>:</w:t>
      </w:r>
    </w:p>
    <w:p w14:paraId="1D81B234" w14:textId="77777777" w:rsidR="00800E4E" w:rsidRPr="004400CB" w:rsidRDefault="00800E4E" w:rsidP="00800E4E">
      <w:pPr>
        <w:pStyle w:val="ListParagraph"/>
        <w:numPr>
          <w:ilvl w:val="0"/>
          <w:numId w:val="17"/>
        </w:numPr>
        <w:rPr>
          <w:rFonts w:ascii="Sakkal Majalla" w:hAnsi="Sakkal Majalla" w:cs="Sakkal Majalla"/>
          <w:sz w:val="28"/>
          <w:szCs w:val="28"/>
          <w:rtl/>
        </w:rPr>
      </w:pPr>
      <w:r w:rsidRPr="004400CB">
        <w:rPr>
          <w:rFonts w:ascii="Sakkal Majalla" w:hAnsi="Sakkal Majalla" w:cs="Sakkal Majalla"/>
          <w:sz w:val="28"/>
          <w:szCs w:val="28"/>
          <w:rtl/>
        </w:rPr>
        <w:t>مفهوم التحفيز المعنوي.</w:t>
      </w:r>
    </w:p>
    <w:p w14:paraId="139E3961" w14:textId="77777777" w:rsidR="00800E4E" w:rsidRPr="004400CB" w:rsidRDefault="00800E4E" w:rsidP="00800E4E">
      <w:pPr>
        <w:pStyle w:val="ListParagraph"/>
        <w:numPr>
          <w:ilvl w:val="0"/>
          <w:numId w:val="17"/>
        </w:numPr>
        <w:rPr>
          <w:rFonts w:ascii="Sakkal Majalla" w:hAnsi="Sakkal Majalla" w:cs="Sakkal Majalla"/>
          <w:sz w:val="28"/>
          <w:szCs w:val="28"/>
          <w:rtl/>
        </w:rPr>
      </w:pPr>
      <w:r w:rsidRPr="004400CB">
        <w:rPr>
          <w:rFonts w:ascii="Sakkal Majalla" w:hAnsi="Sakkal Majalla" w:cs="Sakkal Majalla"/>
          <w:sz w:val="28"/>
          <w:szCs w:val="28"/>
          <w:rtl/>
        </w:rPr>
        <w:t>أنواع التحفيز المعنوي (الاعتراف والتقدير، بيئة العمل الإيجابية، التقدير المادي غير المباشر، فرص التطوير والترقية).</w:t>
      </w:r>
    </w:p>
    <w:p w14:paraId="380BF277" w14:textId="77777777" w:rsidR="00800E4E" w:rsidRPr="004400CB" w:rsidRDefault="00800E4E" w:rsidP="00800E4E">
      <w:pPr>
        <w:pStyle w:val="ListParagraph"/>
        <w:numPr>
          <w:ilvl w:val="0"/>
          <w:numId w:val="17"/>
        </w:numPr>
        <w:rPr>
          <w:rFonts w:ascii="Sakkal Majalla" w:hAnsi="Sakkal Majalla" w:cs="Sakkal Majalla"/>
          <w:sz w:val="28"/>
          <w:szCs w:val="28"/>
          <w:rtl/>
        </w:rPr>
      </w:pPr>
      <w:r w:rsidRPr="004400CB">
        <w:rPr>
          <w:rFonts w:ascii="Sakkal Majalla" w:hAnsi="Sakkal Majalla" w:cs="Sakkal Majalla"/>
          <w:sz w:val="28"/>
          <w:szCs w:val="28"/>
          <w:rtl/>
        </w:rPr>
        <w:t>نظريات التحفيز المعنوي (نظرية ماسلو، نظرية هرزبرغ، نظرية التوقع).</w:t>
      </w:r>
    </w:p>
    <w:p w14:paraId="3D6189DC" w14:textId="77777777" w:rsidR="00800E4E" w:rsidRPr="004400CB" w:rsidRDefault="00800E4E" w:rsidP="00800E4E">
      <w:pPr>
        <w:pStyle w:val="ListParagraph"/>
        <w:numPr>
          <w:ilvl w:val="0"/>
          <w:numId w:val="17"/>
        </w:numPr>
        <w:rPr>
          <w:rFonts w:ascii="Sakkal Majalla" w:hAnsi="Sakkal Majalla" w:cs="Sakkal Majalla"/>
          <w:sz w:val="28"/>
          <w:szCs w:val="28"/>
        </w:rPr>
      </w:pPr>
      <w:r w:rsidRPr="004400CB">
        <w:rPr>
          <w:rFonts w:ascii="Sakkal Majalla" w:hAnsi="Sakkal Majalla" w:cs="Sakkal Majalla"/>
          <w:sz w:val="28"/>
          <w:szCs w:val="28"/>
          <w:rtl/>
        </w:rPr>
        <w:t>مفهوم الإنتاجية والعوامل المؤثرة عليها.</w:t>
      </w:r>
    </w:p>
    <w:p w14:paraId="61F29376" w14:textId="77777777" w:rsidR="00800E4E" w:rsidRPr="007E6FFB" w:rsidRDefault="00800E4E" w:rsidP="00800E4E">
      <w:pPr>
        <w:pStyle w:val="ListParagraph"/>
        <w:numPr>
          <w:ilvl w:val="0"/>
          <w:numId w:val="18"/>
        </w:numPr>
        <w:rPr>
          <w:rFonts w:ascii="Sakkal Majalla" w:hAnsi="Sakkal Majalla" w:cs="Sakkal Majalla"/>
          <w:b/>
          <w:bCs/>
          <w:sz w:val="28"/>
          <w:szCs w:val="28"/>
        </w:rPr>
      </w:pPr>
      <w:r w:rsidRPr="007E6FFB">
        <w:rPr>
          <w:rFonts w:ascii="Sakkal Majalla" w:hAnsi="Sakkal Majalla" w:cs="Sakkal Majalla" w:hint="cs"/>
          <w:b/>
          <w:bCs/>
          <w:sz w:val="28"/>
          <w:szCs w:val="28"/>
          <w:rtl/>
        </w:rPr>
        <w:t xml:space="preserve">الفصل الثاني: </w:t>
      </w:r>
      <w:r w:rsidRPr="007E6FFB">
        <w:rPr>
          <w:rFonts w:ascii="Sakkal Majalla" w:hAnsi="Sakkal Majalla" w:cs="Sakkal Majalla"/>
          <w:b/>
          <w:bCs/>
          <w:sz w:val="28"/>
          <w:szCs w:val="28"/>
          <w:rtl/>
        </w:rPr>
        <w:t>منهجية البحث</w:t>
      </w:r>
      <w:r w:rsidRPr="007E6FFB">
        <w:rPr>
          <w:rFonts w:ascii="Sakkal Majalla" w:hAnsi="Sakkal Majalla" w:cs="Sakkal Majalla"/>
          <w:b/>
          <w:bCs/>
          <w:sz w:val="28"/>
          <w:szCs w:val="28"/>
        </w:rPr>
        <w:t>:</w:t>
      </w:r>
    </w:p>
    <w:p w14:paraId="32100E34" w14:textId="77777777" w:rsidR="00800E4E" w:rsidRPr="009D4964" w:rsidRDefault="00800E4E" w:rsidP="00800E4E">
      <w:pPr>
        <w:pStyle w:val="ListParagraph"/>
        <w:numPr>
          <w:ilvl w:val="1"/>
          <w:numId w:val="18"/>
        </w:numPr>
        <w:rPr>
          <w:rFonts w:ascii="Sakkal Majalla" w:hAnsi="Sakkal Majalla" w:cs="Sakkal Majalla"/>
          <w:sz w:val="28"/>
          <w:szCs w:val="28"/>
        </w:rPr>
      </w:pPr>
      <w:r w:rsidRPr="009D4964">
        <w:rPr>
          <w:rFonts w:ascii="Sakkal Majalla" w:hAnsi="Sakkal Majalla" w:cs="Sakkal Majalla"/>
          <w:b/>
          <w:bCs/>
          <w:sz w:val="28"/>
          <w:szCs w:val="28"/>
          <w:rtl/>
        </w:rPr>
        <w:t>المنهج المستخدم</w:t>
      </w:r>
      <w:r w:rsidRPr="009D4964">
        <w:rPr>
          <w:rFonts w:ascii="Sakkal Majalla" w:hAnsi="Sakkal Majalla" w:cs="Sakkal Majalla"/>
          <w:b/>
          <w:bCs/>
          <w:sz w:val="28"/>
          <w:szCs w:val="28"/>
        </w:rPr>
        <w:t>:</w:t>
      </w:r>
      <w:r w:rsidRPr="009D4964">
        <w:rPr>
          <w:rFonts w:ascii="Sakkal Majalla" w:hAnsi="Sakkal Majalla" w:cs="Sakkal Majalla"/>
          <w:sz w:val="28"/>
          <w:szCs w:val="28"/>
        </w:rPr>
        <w:t xml:space="preserve"> </w:t>
      </w:r>
      <w:r w:rsidRPr="009D4964">
        <w:rPr>
          <w:rFonts w:ascii="Sakkal Majalla" w:hAnsi="Sakkal Majalla" w:cs="Sakkal Majalla"/>
          <w:sz w:val="28"/>
          <w:szCs w:val="28"/>
          <w:rtl/>
        </w:rPr>
        <w:t>المنهج الوصفي التحليلي</w:t>
      </w:r>
      <w:r w:rsidRPr="009D4964">
        <w:rPr>
          <w:rFonts w:ascii="Sakkal Majalla" w:hAnsi="Sakkal Majalla" w:cs="Sakkal Majalla"/>
          <w:sz w:val="28"/>
          <w:szCs w:val="28"/>
        </w:rPr>
        <w:t>.</w:t>
      </w:r>
    </w:p>
    <w:p w14:paraId="2CFDAFCB" w14:textId="77777777" w:rsidR="00800E4E" w:rsidRPr="009D4964" w:rsidRDefault="00800E4E" w:rsidP="00800E4E">
      <w:pPr>
        <w:pStyle w:val="ListParagraph"/>
        <w:numPr>
          <w:ilvl w:val="1"/>
          <w:numId w:val="18"/>
        </w:numPr>
        <w:rPr>
          <w:rFonts w:ascii="Sakkal Majalla" w:hAnsi="Sakkal Majalla" w:cs="Sakkal Majalla"/>
          <w:sz w:val="28"/>
          <w:szCs w:val="28"/>
        </w:rPr>
      </w:pPr>
      <w:r w:rsidRPr="009D4964">
        <w:rPr>
          <w:rFonts w:ascii="Sakkal Majalla" w:hAnsi="Sakkal Majalla" w:cs="Sakkal Majalla"/>
          <w:b/>
          <w:bCs/>
          <w:sz w:val="28"/>
          <w:szCs w:val="28"/>
          <w:rtl/>
        </w:rPr>
        <w:t>أداة جمع البيانات</w:t>
      </w:r>
      <w:r w:rsidRPr="009D4964">
        <w:rPr>
          <w:rFonts w:ascii="Sakkal Majalla" w:hAnsi="Sakkal Majalla" w:cs="Sakkal Majalla"/>
          <w:b/>
          <w:bCs/>
          <w:sz w:val="28"/>
          <w:szCs w:val="28"/>
        </w:rPr>
        <w:t>:</w:t>
      </w:r>
      <w:r w:rsidRPr="009D4964">
        <w:rPr>
          <w:rFonts w:ascii="Sakkal Majalla" w:hAnsi="Sakkal Majalla" w:cs="Sakkal Majalla"/>
          <w:sz w:val="28"/>
          <w:szCs w:val="28"/>
        </w:rPr>
        <w:t xml:space="preserve"> </w:t>
      </w:r>
      <w:r w:rsidRPr="009D4964">
        <w:rPr>
          <w:rFonts w:ascii="Sakkal Majalla" w:hAnsi="Sakkal Majalla" w:cs="Sakkal Majalla"/>
          <w:sz w:val="28"/>
          <w:szCs w:val="28"/>
          <w:rtl/>
        </w:rPr>
        <w:t>الاستبيانات والمقابلات مع الموظفين ومديري الموارد البشرية في شركات المطاعم</w:t>
      </w:r>
      <w:r w:rsidRPr="009D4964">
        <w:rPr>
          <w:rFonts w:ascii="Sakkal Majalla" w:hAnsi="Sakkal Majalla" w:cs="Sakkal Majalla"/>
          <w:sz w:val="28"/>
          <w:szCs w:val="28"/>
        </w:rPr>
        <w:t>.</w:t>
      </w:r>
    </w:p>
    <w:p w14:paraId="1B4DBC7D" w14:textId="77777777" w:rsidR="00800E4E" w:rsidRPr="009D4964" w:rsidRDefault="00800E4E" w:rsidP="00800E4E">
      <w:pPr>
        <w:pStyle w:val="ListParagraph"/>
        <w:numPr>
          <w:ilvl w:val="1"/>
          <w:numId w:val="18"/>
        </w:numPr>
        <w:rPr>
          <w:rFonts w:ascii="Sakkal Majalla" w:hAnsi="Sakkal Majalla" w:cs="Sakkal Majalla"/>
          <w:sz w:val="28"/>
          <w:szCs w:val="28"/>
        </w:rPr>
      </w:pPr>
      <w:r w:rsidRPr="009D4964">
        <w:rPr>
          <w:rFonts w:ascii="Sakkal Majalla" w:hAnsi="Sakkal Majalla" w:cs="Sakkal Majalla"/>
          <w:b/>
          <w:bCs/>
          <w:sz w:val="28"/>
          <w:szCs w:val="28"/>
          <w:rtl/>
        </w:rPr>
        <w:t>عينة البحث</w:t>
      </w:r>
      <w:r w:rsidRPr="009D4964">
        <w:rPr>
          <w:rFonts w:ascii="Sakkal Majalla" w:hAnsi="Sakkal Majalla" w:cs="Sakkal Majalla"/>
          <w:b/>
          <w:bCs/>
          <w:sz w:val="28"/>
          <w:szCs w:val="28"/>
        </w:rPr>
        <w:t>:</w:t>
      </w:r>
      <w:r w:rsidRPr="009D4964">
        <w:rPr>
          <w:rFonts w:ascii="Sakkal Majalla" w:hAnsi="Sakkal Majalla" w:cs="Sakkal Majalla"/>
          <w:sz w:val="28"/>
          <w:szCs w:val="28"/>
        </w:rPr>
        <w:t xml:space="preserve"> </w:t>
      </w:r>
      <w:r w:rsidRPr="009D4964">
        <w:rPr>
          <w:rFonts w:ascii="Sakkal Majalla" w:hAnsi="Sakkal Majalla" w:cs="Sakkal Majalla"/>
          <w:sz w:val="28"/>
          <w:szCs w:val="28"/>
          <w:rtl/>
        </w:rPr>
        <w:t>مجموعة من موظفي المطاعم في السعودية</w:t>
      </w:r>
      <w:r w:rsidRPr="009D4964">
        <w:rPr>
          <w:rFonts w:ascii="Sakkal Majalla" w:hAnsi="Sakkal Majalla" w:cs="Sakkal Majalla"/>
          <w:sz w:val="28"/>
          <w:szCs w:val="28"/>
        </w:rPr>
        <w:t>.</w:t>
      </w:r>
    </w:p>
    <w:p w14:paraId="1044D4AA" w14:textId="77777777" w:rsidR="00800E4E" w:rsidRPr="0046218E" w:rsidRDefault="00800E4E" w:rsidP="00800E4E">
      <w:pPr>
        <w:pStyle w:val="ListParagraph"/>
        <w:numPr>
          <w:ilvl w:val="1"/>
          <w:numId w:val="18"/>
        </w:numPr>
        <w:rPr>
          <w:rFonts w:ascii="Sakkal Majalla" w:hAnsi="Sakkal Majalla" w:cs="Sakkal Majalla"/>
          <w:sz w:val="28"/>
          <w:szCs w:val="28"/>
          <w:rtl/>
        </w:rPr>
      </w:pPr>
      <w:r w:rsidRPr="009D4964">
        <w:rPr>
          <w:rFonts w:ascii="Sakkal Majalla" w:hAnsi="Sakkal Majalla" w:cs="Sakkal Majalla"/>
          <w:b/>
          <w:bCs/>
          <w:sz w:val="28"/>
          <w:szCs w:val="28"/>
          <w:rtl/>
        </w:rPr>
        <w:t>طرق تحليل البيانات</w:t>
      </w:r>
      <w:r w:rsidRPr="009D4964">
        <w:rPr>
          <w:rFonts w:ascii="Sakkal Majalla" w:hAnsi="Sakkal Majalla" w:cs="Sakkal Majalla"/>
          <w:b/>
          <w:bCs/>
          <w:sz w:val="28"/>
          <w:szCs w:val="28"/>
        </w:rPr>
        <w:t>:</w:t>
      </w:r>
      <w:r w:rsidRPr="009D4964">
        <w:rPr>
          <w:rFonts w:ascii="Sakkal Majalla" w:hAnsi="Sakkal Majalla" w:cs="Sakkal Majalla"/>
          <w:sz w:val="28"/>
          <w:szCs w:val="28"/>
        </w:rPr>
        <w:t xml:space="preserve"> </w:t>
      </w:r>
      <w:r w:rsidRPr="009D4964">
        <w:rPr>
          <w:rFonts w:ascii="Sakkal Majalla" w:hAnsi="Sakkal Majalla" w:cs="Sakkal Majalla"/>
          <w:sz w:val="28"/>
          <w:szCs w:val="28"/>
          <w:rtl/>
        </w:rPr>
        <w:t>التحليل الإحصائي باستخدام البرامج المتخصصة مثل</w:t>
      </w:r>
      <w:r w:rsidRPr="009D4964">
        <w:rPr>
          <w:rFonts w:ascii="Sakkal Majalla" w:hAnsi="Sakkal Majalla" w:cs="Sakkal Majalla"/>
          <w:sz w:val="28"/>
          <w:szCs w:val="28"/>
        </w:rPr>
        <w:t xml:space="preserve"> SPSS.</w:t>
      </w:r>
      <w:r>
        <w:rPr>
          <w:rFonts w:ascii="Sakkal Majalla" w:hAnsi="Sakkal Majalla" w:cs="Sakkal Majalla" w:hint="cs"/>
          <w:sz w:val="28"/>
          <w:szCs w:val="28"/>
          <w:rtl/>
        </w:rPr>
        <w:t xml:space="preserve"> </w:t>
      </w:r>
      <w:r w:rsidRPr="0046218E">
        <w:rPr>
          <w:rFonts w:ascii="Sakkal Majalla" w:hAnsi="Sakkal Majalla" w:cs="Sakkal Majalla" w:hint="cs"/>
          <w:sz w:val="28"/>
          <w:szCs w:val="28"/>
          <w:rtl/>
        </w:rPr>
        <w:t>وفي دراستي هذه سيتم البحث بشكل دقيق حول أثر التحفيز المعنوي بشهادات الشكر والتقدير وأثره على انتاجية الموظفين في شركة مطاعم وتقترح طرق اخرى في التحفيز المعنوي.</w:t>
      </w:r>
    </w:p>
    <w:p w14:paraId="3B9F3BA6" w14:textId="77777777" w:rsidR="00800E4E" w:rsidRPr="009D4964" w:rsidRDefault="00800E4E" w:rsidP="00800E4E">
      <w:pPr>
        <w:pStyle w:val="ListParagraph"/>
        <w:numPr>
          <w:ilvl w:val="0"/>
          <w:numId w:val="18"/>
        </w:numPr>
        <w:rPr>
          <w:rFonts w:ascii="Sakkal Majalla" w:hAnsi="Sakkal Majalla" w:cs="Sakkal Majalla"/>
          <w:b/>
          <w:bCs/>
          <w:sz w:val="28"/>
          <w:szCs w:val="28"/>
          <w:rtl/>
        </w:rPr>
      </w:pPr>
      <w:r w:rsidRPr="009D4964">
        <w:rPr>
          <w:rFonts w:ascii="Sakkal Majalla" w:hAnsi="Sakkal Majalla" w:cs="Sakkal Majalla" w:hint="cs"/>
          <w:b/>
          <w:bCs/>
          <w:sz w:val="28"/>
          <w:szCs w:val="28"/>
          <w:rtl/>
        </w:rPr>
        <w:t>الفصل الثالث: النتائج والتوصيات</w:t>
      </w:r>
    </w:p>
    <w:p w14:paraId="66C02A7E" w14:textId="77777777" w:rsidR="00800E4E" w:rsidRPr="009D4964" w:rsidRDefault="00800E4E" w:rsidP="00800E4E">
      <w:pPr>
        <w:pStyle w:val="ListParagraph"/>
        <w:numPr>
          <w:ilvl w:val="0"/>
          <w:numId w:val="18"/>
        </w:numPr>
        <w:rPr>
          <w:rFonts w:ascii="Sakkal Majalla" w:hAnsi="Sakkal Majalla" w:cs="Sakkal Majalla"/>
          <w:b/>
          <w:bCs/>
          <w:sz w:val="28"/>
          <w:szCs w:val="28"/>
          <w:rtl/>
        </w:rPr>
      </w:pPr>
      <w:r w:rsidRPr="009D4964">
        <w:rPr>
          <w:rFonts w:ascii="Sakkal Majalla" w:hAnsi="Sakkal Majalla" w:cs="Sakkal Majalla" w:hint="cs"/>
          <w:b/>
          <w:bCs/>
          <w:sz w:val="28"/>
          <w:szCs w:val="28"/>
          <w:rtl/>
        </w:rPr>
        <w:t>الخاتمة.</w:t>
      </w:r>
    </w:p>
    <w:p w14:paraId="752AFFC8" w14:textId="77777777" w:rsidR="00800E4E" w:rsidRPr="009D4964" w:rsidRDefault="00800E4E" w:rsidP="00800E4E">
      <w:pPr>
        <w:pStyle w:val="ListParagraph"/>
        <w:numPr>
          <w:ilvl w:val="0"/>
          <w:numId w:val="18"/>
        </w:numPr>
        <w:rPr>
          <w:rFonts w:ascii="Sakkal Majalla" w:hAnsi="Sakkal Majalla" w:cs="Sakkal Majalla"/>
          <w:b/>
          <w:bCs/>
          <w:sz w:val="28"/>
          <w:szCs w:val="28"/>
        </w:rPr>
      </w:pPr>
      <w:r w:rsidRPr="009D4964">
        <w:rPr>
          <w:rFonts w:ascii="Sakkal Majalla" w:hAnsi="Sakkal Majalla" w:cs="Sakkal Majalla" w:hint="cs"/>
          <w:b/>
          <w:bCs/>
          <w:sz w:val="28"/>
          <w:szCs w:val="28"/>
          <w:rtl/>
        </w:rPr>
        <w:t>المراجع.</w:t>
      </w:r>
    </w:p>
    <w:p w14:paraId="0DA39DF6" w14:textId="77777777" w:rsidR="00800E4E" w:rsidRPr="001B04F7" w:rsidRDefault="00800E4E" w:rsidP="00800E4E">
      <w:pPr>
        <w:ind w:left="360"/>
        <w:rPr>
          <w:rFonts w:ascii="Sakkal Majalla" w:hAnsi="Sakkal Majalla" w:cs="Sakkal Majalla"/>
          <w:sz w:val="28"/>
          <w:szCs w:val="28"/>
          <w:rtl/>
        </w:rPr>
      </w:pPr>
    </w:p>
    <w:p w14:paraId="58EF950C" w14:textId="77777777" w:rsidR="00800E4E" w:rsidRDefault="00800E4E" w:rsidP="00800E4E">
      <w:pPr>
        <w:rPr>
          <w:rFonts w:ascii="Sakkal Majalla" w:hAnsi="Sakkal Majalla" w:cs="Sakkal Majalla"/>
          <w:sz w:val="28"/>
          <w:szCs w:val="28"/>
          <w:u w:val="single"/>
          <w:rtl/>
        </w:rPr>
      </w:pPr>
    </w:p>
    <w:p w14:paraId="7A35CD6A" w14:textId="77777777" w:rsidR="00800E4E" w:rsidRDefault="00800E4E" w:rsidP="00800E4E">
      <w:pPr>
        <w:rPr>
          <w:rFonts w:ascii="Sakkal Majalla" w:hAnsi="Sakkal Majalla" w:cs="Sakkal Majalla"/>
          <w:sz w:val="28"/>
          <w:szCs w:val="28"/>
          <w:u w:val="single"/>
          <w:rtl/>
        </w:rPr>
      </w:pPr>
    </w:p>
    <w:p w14:paraId="7D165676" w14:textId="77777777" w:rsidR="00800E4E" w:rsidRDefault="00800E4E" w:rsidP="00800E4E">
      <w:pPr>
        <w:rPr>
          <w:rFonts w:ascii="Sakkal Majalla" w:hAnsi="Sakkal Majalla" w:cs="Sakkal Majalla"/>
          <w:sz w:val="28"/>
          <w:szCs w:val="28"/>
          <w:u w:val="single"/>
          <w:rtl/>
        </w:rPr>
      </w:pPr>
    </w:p>
    <w:p w14:paraId="5CFFEFEA" w14:textId="77777777" w:rsidR="00800E4E" w:rsidRDefault="00800E4E" w:rsidP="00800E4E">
      <w:pPr>
        <w:rPr>
          <w:rFonts w:ascii="Sakkal Majalla" w:hAnsi="Sakkal Majalla" w:cs="Sakkal Majalla"/>
          <w:sz w:val="28"/>
          <w:szCs w:val="28"/>
          <w:u w:val="single"/>
          <w:rtl/>
        </w:rPr>
      </w:pPr>
    </w:p>
    <w:p w14:paraId="61A3D85F" w14:textId="77777777" w:rsidR="00800E4E" w:rsidRPr="00D22171" w:rsidRDefault="00800E4E" w:rsidP="00800E4E">
      <w:pPr>
        <w:rPr>
          <w:rFonts w:ascii="Sakkal Majalla" w:hAnsi="Sakkal Majalla" w:cs="Sakkal Majalla"/>
          <w:sz w:val="28"/>
          <w:szCs w:val="28"/>
          <w:u w:val="single"/>
          <w:rtl/>
        </w:rPr>
      </w:pPr>
    </w:p>
    <w:p w14:paraId="65B091B8" w14:textId="77777777" w:rsidR="00800E4E" w:rsidRPr="00123209" w:rsidRDefault="00800E4E" w:rsidP="00800E4E">
      <w:pPr>
        <w:rPr>
          <w:rFonts w:ascii="Sakkal Majalla" w:hAnsi="Sakkal Majalla" w:cs="Sakkal Majalla"/>
          <w:b/>
          <w:bCs/>
          <w:sz w:val="32"/>
          <w:szCs w:val="32"/>
          <w:u w:val="single"/>
          <w:rtl/>
        </w:rPr>
      </w:pPr>
      <w:r w:rsidRPr="00123209">
        <w:rPr>
          <w:rFonts w:ascii="Sakkal Majalla" w:hAnsi="Sakkal Majalla" w:cs="Sakkal Majalla" w:hint="cs"/>
          <w:b/>
          <w:bCs/>
          <w:sz w:val="32"/>
          <w:szCs w:val="32"/>
          <w:u w:val="single"/>
          <w:rtl/>
        </w:rPr>
        <w:lastRenderedPageBreak/>
        <w:t>المنطلقات النظرية للدراسة:</w:t>
      </w:r>
    </w:p>
    <w:p w14:paraId="41D33E8C" w14:textId="77777777" w:rsidR="00800E4E" w:rsidRDefault="00800E4E" w:rsidP="00800E4E">
      <w:pPr>
        <w:pStyle w:val="ListParagraph"/>
        <w:numPr>
          <w:ilvl w:val="0"/>
          <w:numId w:val="5"/>
        </w:numPr>
        <w:rPr>
          <w:rFonts w:ascii="Sakkal Majalla" w:hAnsi="Sakkal Majalla" w:cs="Sakkal Majalla"/>
          <w:sz w:val="28"/>
          <w:szCs w:val="28"/>
        </w:rPr>
      </w:pPr>
      <w:r w:rsidRPr="00123209">
        <w:rPr>
          <w:rFonts w:ascii="Sakkal Majalla" w:hAnsi="Sakkal Majalla" w:cs="Sakkal Majalla"/>
          <w:sz w:val="28"/>
          <w:szCs w:val="28"/>
          <w:rtl/>
        </w:rPr>
        <w:t>نظريات التحفيز</w:t>
      </w:r>
      <w:r w:rsidRPr="00123209">
        <w:rPr>
          <w:rFonts w:ascii="Sakkal Majalla" w:hAnsi="Sakkal Majalla" w:cs="Sakkal Majalla"/>
          <w:sz w:val="28"/>
          <w:szCs w:val="28"/>
        </w:rPr>
        <w:br/>
      </w:r>
      <w:r w:rsidRPr="00123209">
        <w:rPr>
          <w:rFonts w:ascii="Sakkal Majalla" w:hAnsi="Sakkal Majalla" w:cs="Sakkal Majalla"/>
          <w:sz w:val="28"/>
          <w:szCs w:val="28"/>
          <w:rtl/>
        </w:rPr>
        <w:t>أ) نظرية ماسلو للحاجات</w:t>
      </w:r>
      <w:r w:rsidRPr="00123209">
        <w:rPr>
          <w:rFonts w:ascii="Sakkal Majalla" w:hAnsi="Sakkal Majalla" w:cs="Sakkal Majalla"/>
          <w:sz w:val="28"/>
          <w:szCs w:val="28"/>
        </w:rPr>
        <w:t xml:space="preserve"> (Maslow’s Hierarchy of Needs)</w:t>
      </w:r>
      <w:r w:rsidRPr="00123209">
        <w:rPr>
          <w:rFonts w:ascii="Sakkal Majalla" w:hAnsi="Sakkal Majalla" w:cs="Sakkal Majalla"/>
          <w:sz w:val="28"/>
          <w:szCs w:val="28"/>
        </w:rPr>
        <w:br/>
        <w:t xml:space="preserve">• </w:t>
      </w:r>
      <w:r w:rsidRPr="00123209">
        <w:rPr>
          <w:rFonts w:ascii="Sakkal Majalla" w:hAnsi="Sakkal Majalla" w:cs="Sakkal Majalla"/>
          <w:sz w:val="28"/>
          <w:szCs w:val="28"/>
          <w:rtl/>
        </w:rPr>
        <w:t>الشرح</w:t>
      </w:r>
      <w:r w:rsidRPr="00123209">
        <w:rPr>
          <w:rFonts w:ascii="Sakkal Majalla" w:hAnsi="Sakkal Majalla" w:cs="Sakkal Majalla"/>
          <w:sz w:val="28"/>
          <w:szCs w:val="28"/>
        </w:rPr>
        <w:t>:</w:t>
      </w:r>
      <w:r w:rsidRPr="00123209">
        <w:rPr>
          <w:rFonts w:ascii="Sakkal Majalla" w:hAnsi="Sakkal Majalla" w:cs="Sakkal Majalla"/>
          <w:sz w:val="28"/>
          <w:szCs w:val="28"/>
        </w:rPr>
        <w:br/>
        <w:t xml:space="preserve">• </w:t>
      </w:r>
      <w:r w:rsidRPr="00123209">
        <w:rPr>
          <w:rFonts w:ascii="Sakkal Majalla" w:hAnsi="Sakkal Majalla" w:cs="Sakkal Majalla"/>
          <w:sz w:val="28"/>
          <w:szCs w:val="28"/>
          <w:rtl/>
        </w:rPr>
        <w:t>تصنف هذه النظرية احتياجات الأفراد إلى خمس مستويات: الحاجات الفسيولوجية، حاجات الأمان، الحاجات الاجتماعية، حاجات التقدير، وحاجات تحقيق الذات</w:t>
      </w:r>
      <w:r w:rsidRPr="00123209">
        <w:rPr>
          <w:rFonts w:ascii="Sakkal Majalla" w:hAnsi="Sakkal Majalla" w:cs="Sakkal Majalla"/>
          <w:sz w:val="28"/>
          <w:szCs w:val="28"/>
        </w:rPr>
        <w:t>.</w:t>
      </w:r>
      <w:r w:rsidRPr="00123209">
        <w:rPr>
          <w:rFonts w:ascii="Sakkal Majalla" w:hAnsi="Sakkal Majalla" w:cs="Sakkal Majalla"/>
          <w:sz w:val="28"/>
          <w:szCs w:val="28"/>
        </w:rPr>
        <w:br/>
        <w:t xml:space="preserve">• </w:t>
      </w:r>
      <w:r w:rsidRPr="00123209">
        <w:rPr>
          <w:rFonts w:ascii="Sakkal Majalla" w:hAnsi="Sakkal Majalla" w:cs="Sakkal Majalla"/>
          <w:sz w:val="28"/>
          <w:szCs w:val="28"/>
          <w:rtl/>
        </w:rPr>
        <w:t>يقع التحفيز المعنوي مثل شهادات الشكر والتقدير ضمن حاجات التقدير (الشعور بالاحترام والاعتراف)</w:t>
      </w:r>
      <w:r w:rsidRPr="00123209">
        <w:rPr>
          <w:rFonts w:ascii="Sakkal Majalla" w:hAnsi="Sakkal Majalla" w:cs="Sakkal Majalla"/>
          <w:sz w:val="28"/>
          <w:szCs w:val="28"/>
        </w:rPr>
        <w:t>.</w:t>
      </w:r>
      <w:r w:rsidRPr="00123209">
        <w:rPr>
          <w:rFonts w:ascii="Sakkal Majalla" w:hAnsi="Sakkal Majalla" w:cs="Sakkal Majalla"/>
          <w:sz w:val="28"/>
          <w:szCs w:val="28"/>
        </w:rPr>
        <w:br/>
        <w:t xml:space="preserve">• </w:t>
      </w:r>
      <w:r w:rsidRPr="00123209">
        <w:rPr>
          <w:rFonts w:ascii="Sakkal Majalla" w:hAnsi="Sakkal Majalla" w:cs="Sakkal Majalla"/>
          <w:sz w:val="28"/>
          <w:szCs w:val="28"/>
          <w:rtl/>
        </w:rPr>
        <w:t>علاقة النظرية بالدراسة</w:t>
      </w:r>
      <w:r w:rsidRPr="00123209">
        <w:rPr>
          <w:rFonts w:ascii="Sakkal Majalla" w:hAnsi="Sakkal Majalla" w:cs="Sakkal Majalla"/>
          <w:sz w:val="28"/>
          <w:szCs w:val="28"/>
        </w:rPr>
        <w:t>:</w:t>
      </w:r>
      <w:r w:rsidRPr="00123209">
        <w:rPr>
          <w:rFonts w:ascii="Sakkal Majalla" w:hAnsi="Sakkal Majalla" w:cs="Sakkal Majalla"/>
          <w:sz w:val="28"/>
          <w:szCs w:val="28"/>
        </w:rPr>
        <w:br/>
        <w:t xml:space="preserve">• </w:t>
      </w:r>
      <w:r w:rsidRPr="00123209">
        <w:rPr>
          <w:rFonts w:ascii="Sakkal Majalla" w:hAnsi="Sakkal Majalla" w:cs="Sakkal Majalla"/>
          <w:sz w:val="28"/>
          <w:szCs w:val="28"/>
          <w:rtl/>
        </w:rPr>
        <w:t>توضح النظرية أن توفير التحفيز المعنوي من خلال التقدير والاعتراف بإنجازات الموظفين يؤدي إلى زيادة الدافعية، مما يدفعهم للعمل بفعالية وتحقيق مستويات أعلى من الأداء</w:t>
      </w:r>
      <w:r w:rsidRPr="00123209">
        <w:rPr>
          <w:rFonts w:ascii="Sakkal Majalla" w:hAnsi="Sakkal Majalla" w:cs="Sakkal Majalla"/>
          <w:sz w:val="28"/>
          <w:szCs w:val="28"/>
        </w:rPr>
        <w:t>.</w:t>
      </w:r>
      <w:r w:rsidRPr="00123209">
        <w:rPr>
          <w:rFonts w:ascii="Sakkal Majalla" w:hAnsi="Sakkal Majalla" w:cs="Sakkal Majalla"/>
          <w:sz w:val="28"/>
          <w:szCs w:val="28"/>
        </w:rPr>
        <w:br/>
      </w:r>
      <w:r w:rsidRPr="00123209">
        <w:rPr>
          <w:rFonts w:ascii="Sakkal Majalla" w:hAnsi="Sakkal Majalla" w:cs="Sakkal Majalla"/>
          <w:sz w:val="28"/>
          <w:szCs w:val="28"/>
        </w:rPr>
        <w:br/>
      </w:r>
      <w:r w:rsidRPr="00123209">
        <w:rPr>
          <w:rFonts w:ascii="Sakkal Majalla" w:hAnsi="Sakkal Majalla" w:cs="Sakkal Majalla"/>
          <w:sz w:val="28"/>
          <w:szCs w:val="28"/>
          <w:rtl/>
        </w:rPr>
        <w:t>ب) نظرية العاملين لهيرزبرغ</w:t>
      </w:r>
      <w:r w:rsidRPr="00123209">
        <w:rPr>
          <w:rFonts w:ascii="Sakkal Majalla" w:hAnsi="Sakkal Majalla" w:cs="Sakkal Majalla"/>
          <w:sz w:val="28"/>
          <w:szCs w:val="28"/>
        </w:rPr>
        <w:t xml:space="preserve"> (Herzberg’s Two-Factor Theory)</w:t>
      </w:r>
      <w:r w:rsidRPr="00123209">
        <w:rPr>
          <w:rFonts w:ascii="Sakkal Majalla" w:hAnsi="Sakkal Majalla" w:cs="Sakkal Majalla"/>
          <w:sz w:val="28"/>
          <w:szCs w:val="28"/>
        </w:rPr>
        <w:br/>
        <w:t xml:space="preserve">• </w:t>
      </w:r>
      <w:r w:rsidRPr="00123209">
        <w:rPr>
          <w:rFonts w:ascii="Sakkal Majalla" w:hAnsi="Sakkal Majalla" w:cs="Sakkal Majalla"/>
          <w:sz w:val="28"/>
          <w:szCs w:val="28"/>
          <w:rtl/>
        </w:rPr>
        <w:t>الشرح</w:t>
      </w:r>
      <w:r w:rsidRPr="00123209">
        <w:rPr>
          <w:rFonts w:ascii="Sakkal Majalla" w:hAnsi="Sakkal Majalla" w:cs="Sakkal Majalla"/>
          <w:sz w:val="28"/>
          <w:szCs w:val="28"/>
        </w:rPr>
        <w:t>:</w:t>
      </w:r>
      <w:r w:rsidRPr="00123209">
        <w:rPr>
          <w:rFonts w:ascii="Sakkal Majalla" w:hAnsi="Sakkal Majalla" w:cs="Sakkal Majalla"/>
          <w:sz w:val="28"/>
          <w:szCs w:val="28"/>
        </w:rPr>
        <w:br/>
        <w:t xml:space="preserve">• </w:t>
      </w:r>
      <w:r w:rsidRPr="00123209">
        <w:rPr>
          <w:rFonts w:ascii="Sakkal Majalla" w:hAnsi="Sakkal Majalla" w:cs="Sakkal Majalla"/>
          <w:sz w:val="28"/>
          <w:szCs w:val="28"/>
          <w:rtl/>
        </w:rPr>
        <w:t>تقسم هذه النظرية العوامل المؤثرة في رضا الموظفين إلى</w:t>
      </w:r>
      <w:r w:rsidRPr="00123209">
        <w:rPr>
          <w:rFonts w:ascii="Sakkal Majalla" w:hAnsi="Sakkal Majalla" w:cs="Sakkal Majalla"/>
          <w:sz w:val="28"/>
          <w:szCs w:val="28"/>
        </w:rPr>
        <w:t>:</w:t>
      </w:r>
      <w:r w:rsidRPr="00123209">
        <w:rPr>
          <w:rFonts w:ascii="Sakkal Majalla" w:hAnsi="Sakkal Majalla" w:cs="Sakkal Majalla"/>
          <w:sz w:val="28"/>
          <w:szCs w:val="28"/>
        </w:rPr>
        <w:br/>
        <w:t xml:space="preserve">1. </w:t>
      </w:r>
      <w:r w:rsidRPr="00123209">
        <w:rPr>
          <w:rFonts w:ascii="Sakkal Majalla" w:hAnsi="Sakkal Majalla" w:cs="Sakkal Majalla"/>
          <w:sz w:val="28"/>
          <w:szCs w:val="28"/>
          <w:rtl/>
        </w:rPr>
        <w:t>عوامل محفزة</w:t>
      </w:r>
      <w:r w:rsidRPr="00123209">
        <w:rPr>
          <w:rFonts w:ascii="Sakkal Majalla" w:hAnsi="Sakkal Majalla" w:cs="Sakkal Majalla"/>
          <w:sz w:val="28"/>
          <w:szCs w:val="28"/>
        </w:rPr>
        <w:t xml:space="preserve"> (Motivators): </w:t>
      </w:r>
      <w:r w:rsidRPr="00123209">
        <w:rPr>
          <w:rFonts w:ascii="Sakkal Majalla" w:hAnsi="Sakkal Majalla" w:cs="Sakkal Majalla"/>
          <w:sz w:val="28"/>
          <w:szCs w:val="28"/>
          <w:rtl/>
        </w:rPr>
        <w:t>مثل التقدير، الإنجاز، وتحقيق الذات</w:t>
      </w:r>
      <w:r w:rsidRPr="00123209">
        <w:rPr>
          <w:rFonts w:ascii="Sakkal Majalla" w:hAnsi="Sakkal Majalla" w:cs="Sakkal Majalla"/>
          <w:sz w:val="28"/>
          <w:szCs w:val="28"/>
        </w:rPr>
        <w:t>.</w:t>
      </w:r>
      <w:r w:rsidRPr="00123209">
        <w:rPr>
          <w:rFonts w:ascii="Sakkal Majalla" w:hAnsi="Sakkal Majalla" w:cs="Sakkal Majalla"/>
          <w:sz w:val="28"/>
          <w:szCs w:val="28"/>
        </w:rPr>
        <w:br/>
        <w:t xml:space="preserve">2. </w:t>
      </w:r>
      <w:r w:rsidRPr="00123209">
        <w:rPr>
          <w:rFonts w:ascii="Sakkal Majalla" w:hAnsi="Sakkal Majalla" w:cs="Sakkal Majalla"/>
          <w:sz w:val="28"/>
          <w:szCs w:val="28"/>
          <w:rtl/>
        </w:rPr>
        <w:t>عوامل الوقاية</w:t>
      </w:r>
      <w:r w:rsidRPr="00123209">
        <w:rPr>
          <w:rFonts w:ascii="Sakkal Majalla" w:hAnsi="Sakkal Majalla" w:cs="Sakkal Majalla"/>
          <w:sz w:val="28"/>
          <w:szCs w:val="28"/>
        </w:rPr>
        <w:t xml:space="preserve"> (Hygiene Factors): </w:t>
      </w:r>
      <w:r w:rsidRPr="00123209">
        <w:rPr>
          <w:rFonts w:ascii="Sakkal Majalla" w:hAnsi="Sakkal Majalla" w:cs="Sakkal Majalla"/>
          <w:sz w:val="28"/>
          <w:szCs w:val="28"/>
          <w:rtl/>
        </w:rPr>
        <w:t>مثل الرواتب، ظروف العمل</w:t>
      </w:r>
      <w:r w:rsidRPr="00123209">
        <w:rPr>
          <w:rFonts w:ascii="Sakkal Majalla" w:hAnsi="Sakkal Majalla" w:cs="Sakkal Majalla"/>
          <w:sz w:val="28"/>
          <w:szCs w:val="28"/>
        </w:rPr>
        <w:t>.</w:t>
      </w:r>
      <w:r w:rsidRPr="00123209">
        <w:rPr>
          <w:rFonts w:ascii="Sakkal Majalla" w:hAnsi="Sakkal Majalla" w:cs="Sakkal Majalla"/>
          <w:sz w:val="28"/>
          <w:szCs w:val="28"/>
        </w:rPr>
        <w:br/>
        <w:t xml:space="preserve">• </w:t>
      </w:r>
      <w:r w:rsidRPr="00123209">
        <w:rPr>
          <w:rFonts w:ascii="Sakkal Majalla" w:hAnsi="Sakkal Majalla" w:cs="Sakkal Majalla"/>
          <w:sz w:val="28"/>
          <w:szCs w:val="28"/>
          <w:rtl/>
        </w:rPr>
        <w:t>علاقة النظرية بالدراسة</w:t>
      </w:r>
      <w:r w:rsidRPr="00123209">
        <w:rPr>
          <w:rFonts w:ascii="Sakkal Majalla" w:hAnsi="Sakkal Majalla" w:cs="Sakkal Majalla"/>
          <w:sz w:val="28"/>
          <w:szCs w:val="28"/>
        </w:rPr>
        <w:t>:</w:t>
      </w:r>
      <w:r w:rsidRPr="00123209">
        <w:rPr>
          <w:rFonts w:ascii="Sakkal Majalla" w:hAnsi="Sakkal Majalla" w:cs="Sakkal Majalla"/>
          <w:sz w:val="28"/>
          <w:szCs w:val="28"/>
        </w:rPr>
        <w:br/>
        <w:t xml:space="preserve">• </w:t>
      </w:r>
      <w:r w:rsidRPr="00123209">
        <w:rPr>
          <w:rFonts w:ascii="Sakkal Majalla" w:hAnsi="Sakkal Majalla" w:cs="Sakkal Majalla"/>
          <w:sz w:val="28"/>
          <w:szCs w:val="28"/>
          <w:rtl/>
        </w:rPr>
        <w:t>التحفيز المعنوي يقع ضمن العوامل المحفزة التي تؤدي إلى تحسين الرضا الوظيفي وتعزيز الأداء، بغض النظر عن توفر العوامل الوقائية</w:t>
      </w:r>
      <w:r w:rsidRPr="00123209">
        <w:rPr>
          <w:rFonts w:ascii="Sakkal Majalla" w:hAnsi="Sakkal Majalla" w:cs="Sakkal Majalla"/>
          <w:sz w:val="28"/>
          <w:szCs w:val="28"/>
        </w:rPr>
        <w:t>.</w:t>
      </w:r>
      <w:r w:rsidRPr="00123209">
        <w:rPr>
          <w:rFonts w:ascii="Sakkal Majalla" w:hAnsi="Sakkal Majalla" w:cs="Sakkal Majalla"/>
          <w:sz w:val="28"/>
          <w:szCs w:val="28"/>
        </w:rPr>
        <w:br/>
      </w:r>
      <w:r w:rsidRPr="00123209">
        <w:rPr>
          <w:rFonts w:ascii="Sakkal Majalla" w:hAnsi="Sakkal Majalla" w:cs="Sakkal Majalla"/>
          <w:sz w:val="28"/>
          <w:szCs w:val="28"/>
        </w:rPr>
        <w:br/>
      </w:r>
      <w:r w:rsidRPr="00123209">
        <w:rPr>
          <w:rFonts w:ascii="Sakkal Majalla" w:hAnsi="Sakkal Majalla" w:cs="Sakkal Majalla"/>
          <w:sz w:val="28"/>
          <w:szCs w:val="28"/>
          <w:rtl/>
        </w:rPr>
        <w:t>ج) نظرية التوقع</w:t>
      </w:r>
      <w:r w:rsidRPr="00123209">
        <w:rPr>
          <w:rFonts w:ascii="Sakkal Majalla" w:hAnsi="Sakkal Majalla" w:cs="Sakkal Majalla"/>
          <w:sz w:val="28"/>
          <w:szCs w:val="28"/>
        </w:rPr>
        <w:t xml:space="preserve"> (Expectancy Theory)</w:t>
      </w:r>
      <w:r w:rsidRPr="00123209">
        <w:rPr>
          <w:rFonts w:ascii="Sakkal Majalla" w:hAnsi="Sakkal Majalla" w:cs="Sakkal Majalla"/>
          <w:sz w:val="28"/>
          <w:szCs w:val="28"/>
        </w:rPr>
        <w:br/>
        <w:t xml:space="preserve">• </w:t>
      </w:r>
      <w:r w:rsidRPr="00123209">
        <w:rPr>
          <w:rFonts w:ascii="Sakkal Majalla" w:hAnsi="Sakkal Majalla" w:cs="Sakkal Majalla"/>
          <w:sz w:val="28"/>
          <w:szCs w:val="28"/>
          <w:rtl/>
        </w:rPr>
        <w:t>الشرح</w:t>
      </w:r>
      <w:r w:rsidRPr="00123209">
        <w:rPr>
          <w:rFonts w:ascii="Sakkal Majalla" w:hAnsi="Sakkal Majalla" w:cs="Sakkal Majalla"/>
          <w:sz w:val="28"/>
          <w:szCs w:val="28"/>
        </w:rPr>
        <w:t>:</w:t>
      </w:r>
      <w:r w:rsidRPr="00123209">
        <w:rPr>
          <w:rFonts w:ascii="Sakkal Majalla" w:hAnsi="Sakkal Majalla" w:cs="Sakkal Majalla"/>
          <w:sz w:val="28"/>
          <w:szCs w:val="28"/>
        </w:rPr>
        <w:br/>
        <w:t xml:space="preserve">• </w:t>
      </w:r>
      <w:r w:rsidRPr="00123209">
        <w:rPr>
          <w:rFonts w:ascii="Sakkal Majalla" w:hAnsi="Sakkal Majalla" w:cs="Sakkal Majalla"/>
          <w:sz w:val="28"/>
          <w:szCs w:val="28"/>
          <w:rtl/>
        </w:rPr>
        <w:t>تفترض هذه النظرية أن التحفيز يعتمد على</w:t>
      </w:r>
      <w:r w:rsidRPr="00123209">
        <w:rPr>
          <w:rFonts w:ascii="Sakkal Majalla" w:hAnsi="Sakkal Majalla" w:cs="Sakkal Majalla"/>
          <w:sz w:val="28"/>
          <w:szCs w:val="28"/>
        </w:rPr>
        <w:t>:</w:t>
      </w:r>
      <w:r w:rsidRPr="00123209">
        <w:rPr>
          <w:rFonts w:ascii="Sakkal Majalla" w:hAnsi="Sakkal Majalla" w:cs="Sakkal Majalla"/>
          <w:sz w:val="28"/>
          <w:szCs w:val="28"/>
        </w:rPr>
        <w:br/>
        <w:t xml:space="preserve">1. </w:t>
      </w:r>
      <w:r w:rsidRPr="00123209">
        <w:rPr>
          <w:rFonts w:ascii="Sakkal Majalla" w:hAnsi="Sakkal Majalla" w:cs="Sakkal Majalla"/>
          <w:sz w:val="28"/>
          <w:szCs w:val="28"/>
          <w:rtl/>
        </w:rPr>
        <w:t>التوقع</w:t>
      </w:r>
      <w:r w:rsidRPr="00123209">
        <w:rPr>
          <w:rFonts w:ascii="Sakkal Majalla" w:hAnsi="Sakkal Majalla" w:cs="Sakkal Majalla"/>
          <w:sz w:val="28"/>
          <w:szCs w:val="28"/>
        </w:rPr>
        <w:t xml:space="preserve"> (Expectancy): </w:t>
      </w:r>
      <w:r w:rsidRPr="00123209">
        <w:rPr>
          <w:rFonts w:ascii="Sakkal Majalla" w:hAnsi="Sakkal Majalla" w:cs="Sakkal Majalla"/>
          <w:sz w:val="28"/>
          <w:szCs w:val="28"/>
          <w:rtl/>
        </w:rPr>
        <w:t>اعتقاد الفرد بأن جهوده ستؤدي إلى تحقيق النتائج المطلوبة</w:t>
      </w:r>
      <w:r w:rsidRPr="00123209">
        <w:rPr>
          <w:rFonts w:ascii="Sakkal Majalla" w:hAnsi="Sakkal Majalla" w:cs="Sakkal Majalla"/>
          <w:sz w:val="28"/>
          <w:szCs w:val="28"/>
        </w:rPr>
        <w:t>.</w:t>
      </w:r>
      <w:r w:rsidRPr="00123209">
        <w:rPr>
          <w:rFonts w:ascii="Sakkal Majalla" w:hAnsi="Sakkal Majalla" w:cs="Sakkal Majalla"/>
          <w:sz w:val="28"/>
          <w:szCs w:val="28"/>
        </w:rPr>
        <w:br/>
        <w:t xml:space="preserve">2. </w:t>
      </w:r>
      <w:r w:rsidRPr="00123209">
        <w:rPr>
          <w:rFonts w:ascii="Sakkal Majalla" w:hAnsi="Sakkal Majalla" w:cs="Sakkal Majalla"/>
          <w:sz w:val="28"/>
          <w:szCs w:val="28"/>
          <w:rtl/>
        </w:rPr>
        <w:t>الأداة</w:t>
      </w:r>
      <w:r w:rsidRPr="00123209">
        <w:rPr>
          <w:rFonts w:ascii="Sakkal Majalla" w:hAnsi="Sakkal Majalla" w:cs="Sakkal Majalla"/>
          <w:sz w:val="28"/>
          <w:szCs w:val="28"/>
        </w:rPr>
        <w:t xml:space="preserve"> (Instrumentality): </w:t>
      </w:r>
      <w:r w:rsidRPr="00123209">
        <w:rPr>
          <w:rFonts w:ascii="Sakkal Majalla" w:hAnsi="Sakkal Majalla" w:cs="Sakkal Majalla"/>
          <w:sz w:val="28"/>
          <w:szCs w:val="28"/>
          <w:rtl/>
        </w:rPr>
        <w:t>ارتباط النتائج بمكافآت معينة</w:t>
      </w:r>
      <w:r w:rsidRPr="00123209">
        <w:rPr>
          <w:rFonts w:ascii="Sakkal Majalla" w:hAnsi="Sakkal Majalla" w:cs="Sakkal Majalla"/>
          <w:sz w:val="28"/>
          <w:szCs w:val="28"/>
        </w:rPr>
        <w:t>.</w:t>
      </w:r>
      <w:r w:rsidRPr="00123209">
        <w:rPr>
          <w:rFonts w:ascii="Sakkal Majalla" w:hAnsi="Sakkal Majalla" w:cs="Sakkal Majalla"/>
          <w:sz w:val="28"/>
          <w:szCs w:val="28"/>
        </w:rPr>
        <w:br/>
        <w:t xml:space="preserve">3. </w:t>
      </w:r>
      <w:r w:rsidRPr="00123209">
        <w:rPr>
          <w:rFonts w:ascii="Sakkal Majalla" w:hAnsi="Sakkal Majalla" w:cs="Sakkal Majalla"/>
          <w:sz w:val="28"/>
          <w:szCs w:val="28"/>
          <w:rtl/>
        </w:rPr>
        <w:t>القيمة</w:t>
      </w:r>
      <w:r w:rsidRPr="00123209">
        <w:rPr>
          <w:rFonts w:ascii="Sakkal Majalla" w:hAnsi="Sakkal Majalla" w:cs="Sakkal Majalla"/>
          <w:sz w:val="28"/>
          <w:szCs w:val="28"/>
        </w:rPr>
        <w:t xml:space="preserve"> (Valence): </w:t>
      </w:r>
      <w:r w:rsidRPr="00123209">
        <w:rPr>
          <w:rFonts w:ascii="Sakkal Majalla" w:hAnsi="Sakkal Majalla" w:cs="Sakkal Majalla"/>
          <w:sz w:val="28"/>
          <w:szCs w:val="28"/>
          <w:rtl/>
        </w:rPr>
        <w:t>مدى أهمية المكافأة بالنسبة للفرد</w:t>
      </w:r>
      <w:r w:rsidRPr="00123209">
        <w:rPr>
          <w:rFonts w:ascii="Sakkal Majalla" w:hAnsi="Sakkal Majalla" w:cs="Sakkal Majalla"/>
          <w:sz w:val="28"/>
          <w:szCs w:val="28"/>
        </w:rPr>
        <w:t>.</w:t>
      </w:r>
      <w:r w:rsidRPr="00123209">
        <w:rPr>
          <w:rFonts w:ascii="Sakkal Majalla" w:hAnsi="Sakkal Majalla" w:cs="Sakkal Majalla"/>
          <w:sz w:val="28"/>
          <w:szCs w:val="28"/>
        </w:rPr>
        <w:br/>
        <w:t xml:space="preserve">• </w:t>
      </w:r>
      <w:r w:rsidRPr="00123209">
        <w:rPr>
          <w:rFonts w:ascii="Sakkal Majalla" w:hAnsi="Sakkal Majalla" w:cs="Sakkal Majalla"/>
          <w:sz w:val="28"/>
          <w:szCs w:val="28"/>
          <w:rtl/>
        </w:rPr>
        <w:t>علاقة النظرية بالدراسة</w:t>
      </w:r>
      <w:r w:rsidRPr="00123209">
        <w:rPr>
          <w:rFonts w:ascii="Sakkal Majalla" w:hAnsi="Sakkal Majalla" w:cs="Sakkal Majalla"/>
          <w:sz w:val="28"/>
          <w:szCs w:val="28"/>
        </w:rPr>
        <w:t>:</w:t>
      </w:r>
      <w:r w:rsidRPr="00123209">
        <w:rPr>
          <w:rFonts w:ascii="Sakkal Majalla" w:hAnsi="Sakkal Majalla" w:cs="Sakkal Majalla"/>
          <w:sz w:val="28"/>
          <w:szCs w:val="28"/>
        </w:rPr>
        <w:br/>
        <w:t xml:space="preserve">• </w:t>
      </w:r>
      <w:r w:rsidRPr="00123209">
        <w:rPr>
          <w:rFonts w:ascii="Sakkal Majalla" w:hAnsi="Sakkal Majalla" w:cs="Sakkal Majalla"/>
          <w:sz w:val="28"/>
          <w:szCs w:val="28"/>
          <w:rtl/>
        </w:rPr>
        <w:t>شهادات الشكر والتقدير كتحفيز معنوي تعمل كـ “مكافأة ذات قيمة”، مما يعزز دافعية العاملين لتقديم أداء أفضل</w:t>
      </w:r>
      <w:r w:rsidRPr="00123209">
        <w:rPr>
          <w:rFonts w:ascii="Sakkal Majalla" w:hAnsi="Sakkal Majalla" w:cs="Sakkal Majalla"/>
          <w:sz w:val="28"/>
          <w:szCs w:val="28"/>
        </w:rPr>
        <w:t>.</w:t>
      </w:r>
    </w:p>
    <w:p w14:paraId="6013609E" w14:textId="77777777" w:rsidR="00800E4E" w:rsidRPr="004C19C1" w:rsidRDefault="00800E4E" w:rsidP="00800E4E">
      <w:pPr>
        <w:ind w:left="720"/>
        <w:rPr>
          <w:rFonts w:ascii="Sakkal Majalla" w:hAnsi="Sakkal Majalla" w:cs="Sakkal Majalla"/>
          <w:sz w:val="28"/>
          <w:szCs w:val="28"/>
        </w:rPr>
      </w:pPr>
    </w:p>
    <w:p w14:paraId="626E6C7B" w14:textId="77777777" w:rsidR="00800E4E" w:rsidRDefault="00800E4E" w:rsidP="00800E4E">
      <w:pPr>
        <w:pStyle w:val="ListParagraph"/>
        <w:numPr>
          <w:ilvl w:val="0"/>
          <w:numId w:val="5"/>
        </w:numPr>
        <w:rPr>
          <w:rFonts w:ascii="Sakkal Majalla" w:hAnsi="Sakkal Majalla" w:cs="Sakkal Majalla"/>
          <w:sz w:val="28"/>
          <w:szCs w:val="28"/>
        </w:rPr>
      </w:pPr>
      <w:r w:rsidRPr="004C19C1">
        <w:rPr>
          <w:rFonts w:ascii="Sakkal Majalla" w:hAnsi="Sakkal Majalla" w:cs="Sakkal Majalla"/>
          <w:sz w:val="28"/>
          <w:szCs w:val="28"/>
          <w:rtl/>
        </w:rPr>
        <w:lastRenderedPageBreak/>
        <w:t>التحفيز المعنوي</w:t>
      </w:r>
      <w:r w:rsidRPr="004C19C1">
        <w:rPr>
          <w:rFonts w:ascii="Sakkal Majalla" w:hAnsi="Sakkal Majalla" w:cs="Sakkal Majalla"/>
          <w:sz w:val="28"/>
          <w:szCs w:val="28"/>
        </w:rPr>
        <w:t xml:space="preserve"> (Non-Monetary Motivation)</w:t>
      </w:r>
      <w:r w:rsidRPr="004C19C1">
        <w:rPr>
          <w:rFonts w:ascii="Sakkal Majalla" w:hAnsi="Sakkal Majalla" w:cs="Sakkal Majalla"/>
          <w:sz w:val="28"/>
          <w:szCs w:val="28"/>
        </w:rPr>
        <w:br/>
      </w:r>
      <w:r w:rsidRPr="004C19C1">
        <w:rPr>
          <w:rFonts w:ascii="Sakkal Majalla" w:hAnsi="Sakkal Majalla" w:cs="Sakkal Majalla"/>
          <w:sz w:val="28"/>
          <w:szCs w:val="28"/>
          <w:rtl/>
        </w:rPr>
        <w:t>الشرح</w:t>
      </w:r>
      <w:r w:rsidRPr="004C19C1">
        <w:rPr>
          <w:rFonts w:ascii="Sakkal Majalla" w:hAnsi="Sakkal Majalla" w:cs="Sakkal Majalla"/>
          <w:sz w:val="28"/>
          <w:szCs w:val="28"/>
        </w:rPr>
        <w:t>:</w:t>
      </w:r>
      <w:r w:rsidRPr="004C19C1">
        <w:rPr>
          <w:rFonts w:ascii="Sakkal Majalla" w:hAnsi="Sakkal Majalla" w:cs="Sakkal Majalla"/>
          <w:sz w:val="28"/>
          <w:szCs w:val="28"/>
        </w:rPr>
        <w:br/>
        <w:t xml:space="preserve">• </w:t>
      </w:r>
      <w:r w:rsidRPr="004C19C1">
        <w:rPr>
          <w:rFonts w:ascii="Sakkal Majalla" w:hAnsi="Sakkal Majalla" w:cs="Sakkal Majalla"/>
          <w:sz w:val="28"/>
          <w:szCs w:val="28"/>
          <w:rtl/>
        </w:rPr>
        <w:t>التحفيز المعنوي هو أي نوع من التحفيز الذي لا يتضمن مكافآت مادية مباشرة، ولكنه يركز على تلبية الحاجات النفسية والاجتماعية</w:t>
      </w:r>
      <w:r w:rsidRPr="004C19C1">
        <w:rPr>
          <w:rFonts w:ascii="Sakkal Majalla" w:hAnsi="Sakkal Majalla" w:cs="Sakkal Majalla"/>
          <w:sz w:val="28"/>
          <w:szCs w:val="28"/>
        </w:rPr>
        <w:t>.</w:t>
      </w:r>
      <w:r w:rsidRPr="004C19C1">
        <w:rPr>
          <w:rFonts w:ascii="Sakkal Majalla" w:hAnsi="Sakkal Majalla" w:cs="Sakkal Majalla"/>
          <w:sz w:val="28"/>
          <w:szCs w:val="28"/>
        </w:rPr>
        <w:br/>
        <w:t xml:space="preserve">• </w:t>
      </w:r>
      <w:r w:rsidRPr="004C19C1">
        <w:rPr>
          <w:rFonts w:ascii="Sakkal Majalla" w:hAnsi="Sakkal Majalla" w:cs="Sakkal Majalla"/>
          <w:sz w:val="28"/>
          <w:szCs w:val="28"/>
          <w:rtl/>
        </w:rPr>
        <w:t>يشمل التحفيز المعنوي</w:t>
      </w:r>
      <w:r w:rsidRPr="004C19C1">
        <w:rPr>
          <w:rFonts w:ascii="Sakkal Majalla" w:hAnsi="Sakkal Majalla" w:cs="Sakkal Majalla"/>
          <w:sz w:val="28"/>
          <w:szCs w:val="28"/>
        </w:rPr>
        <w:t>:</w:t>
      </w:r>
      <w:r w:rsidRPr="004C19C1">
        <w:rPr>
          <w:rFonts w:ascii="Sakkal Majalla" w:hAnsi="Sakkal Majalla" w:cs="Sakkal Majalla"/>
          <w:sz w:val="28"/>
          <w:szCs w:val="28"/>
        </w:rPr>
        <w:br/>
        <w:t xml:space="preserve">• </w:t>
      </w:r>
      <w:r w:rsidRPr="004C19C1">
        <w:rPr>
          <w:rFonts w:ascii="Sakkal Majalla" w:hAnsi="Sakkal Majalla" w:cs="Sakkal Majalla"/>
          <w:sz w:val="28"/>
          <w:szCs w:val="28"/>
          <w:rtl/>
        </w:rPr>
        <w:t>شهادات الشكر والتقدير</w:t>
      </w:r>
      <w:r w:rsidRPr="004C19C1">
        <w:rPr>
          <w:rFonts w:ascii="Sakkal Majalla" w:hAnsi="Sakkal Majalla" w:cs="Sakkal Majalla"/>
          <w:sz w:val="28"/>
          <w:szCs w:val="28"/>
        </w:rPr>
        <w:t>.</w:t>
      </w:r>
      <w:r w:rsidRPr="004C19C1">
        <w:rPr>
          <w:rFonts w:ascii="Sakkal Majalla" w:hAnsi="Sakkal Majalla" w:cs="Sakkal Majalla"/>
          <w:sz w:val="28"/>
          <w:szCs w:val="28"/>
        </w:rPr>
        <w:br/>
        <w:t xml:space="preserve">• </w:t>
      </w:r>
      <w:r w:rsidRPr="004C19C1">
        <w:rPr>
          <w:rFonts w:ascii="Sakkal Majalla" w:hAnsi="Sakkal Majalla" w:cs="Sakkal Majalla"/>
          <w:sz w:val="28"/>
          <w:szCs w:val="28"/>
          <w:rtl/>
        </w:rPr>
        <w:t>الإشادة العلنية بالأداء الجيد</w:t>
      </w:r>
      <w:r w:rsidRPr="004C19C1">
        <w:rPr>
          <w:rFonts w:ascii="Sakkal Majalla" w:hAnsi="Sakkal Majalla" w:cs="Sakkal Majalla"/>
          <w:sz w:val="28"/>
          <w:szCs w:val="28"/>
        </w:rPr>
        <w:t>.</w:t>
      </w:r>
      <w:r w:rsidRPr="004C19C1">
        <w:rPr>
          <w:rFonts w:ascii="Sakkal Majalla" w:hAnsi="Sakkal Majalla" w:cs="Sakkal Majalla"/>
          <w:sz w:val="28"/>
          <w:szCs w:val="28"/>
        </w:rPr>
        <w:br/>
        <w:t xml:space="preserve">• </w:t>
      </w:r>
      <w:r w:rsidRPr="004C19C1">
        <w:rPr>
          <w:rFonts w:ascii="Sakkal Majalla" w:hAnsi="Sakkal Majalla" w:cs="Sakkal Majalla"/>
          <w:sz w:val="28"/>
          <w:szCs w:val="28"/>
          <w:rtl/>
        </w:rPr>
        <w:t>توفير فرص النمو والتطور الوظيفي</w:t>
      </w:r>
      <w:r w:rsidRPr="004C19C1">
        <w:rPr>
          <w:rFonts w:ascii="Sakkal Majalla" w:hAnsi="Sakkal Majalla" w:cs="Sakkal Majalla"/>
          <w:sz w:val="28"/>
          <w:szCs w:val="28"/>
        </w:rPr>
        <w:t>.</w:t>
      </w:r>
      <w:r w:rsidRPr="004C19C1">
        <w:rPr>
          <w:rFonts w:ascii="Sakkal Majalla" w:hAnsi="Sakkal Majalla" w:cs="Sakkal Majalla"/>
          <w:sz w:val="28"/>
          <w:szCs w:val="28"/>
        </w:rPr>
        <w:br/>
      </w:r>
      <w:r w:rsidRPr="004C19C1">
        <w:rPr>
          <w:rFonts w:ascii="Sakkal Majalla" w:hAnsi="Sakkal Majalla" w:cs="Sakkal Majalla"/>
          <w:sz w:val="28"/>
          <w:szCs w:val="28"/>
          <w:rtl/>
        </w:rPr>
        <w:t>علاقة التحفيز المعنوي بالدراسة</w:t>
      </w:r>
      <w:r w:rsidRPr="004C19C1">
        <w:rPr>
          <w:rFonts w:ascii="Sakkal Majalla" w:hAnsi="Sakkal Majalla" w:cs="Sakkal Majalla"/>
          <w:sz w:val="28"/>
          <w:szCs w:val="28"/>
        </w:rPr>
        <w:t>:</w:t>
      </w:r>
      <w:r w:rsidRPr="004C19C1">
        <w:rPr>
          <w:rFonts w:ascii="Sakkal Majalla" w:hAnsi="Sakkal Majalla" w:cs="Sakkal Majalla"/>
          <w:sz w:val="28"/>
          <w:szCs w:val="28"/>
        </w:rPr>
        <w:br/>
        <w:t xml:space="preserve">• </w:t>
      </w:r>
      <w:r w:rsidRPr="004C19C1">
        <w:rPr>
          <w:rFonts w:ascii="Sakkal Majalla" w:hAnsi="Sakkal Majalla" w:cs="Sakkal Majalla"/>
          <w:sz w:val="28"/>
          <w:szCs w:val="28"/>
          <w:rtl/>
        </w:rPr>
        <w:t>في بيئة العمل الديناميكية مثل قطاع المطاعم، يمكن أن يكون للتحفيز المعنوي تأثير كبير على معنويات العاملين، حيث يسهم في تعزيز الشعور بالانتماء وتحسين الأداء دون تكاليف مالية مرتفعة</w:t>
      </w:r>
      <w:r w:rsidRPr="004C19C1">
        <w:rPr>
          <w:rFonts w:ascii="Sakkal Majalla" w:hAnsi="Sakkal Majalla" w:cs="Sakkal Majalla"/>
          <w:sz w:val="28"/>
          <w:szCs w:val="28"/>
        </w:rPr>
        <w:t>. 3</w:t>
      </w:r>
    </w:p>
    <w:p w14:paraId="414497C8" w14:textId="77777777" w:rsidR="00800E4E" w:rsidRPr="004C19C1" w:rsidRDefault="00800E4E" w:rsidP="00800E4E">
      <w:pPr>
        <w:pStyle w:val="ListParagraph"/>
        <w:rPr>
          <w:rFonts w:ascii="Sakkal Majalla" w:hAnsi="Sakkal Majalla" w:cs="Sakkal Majalla"/>
          <w:sz w:val="28"/>
          <w:szCs w:val="28"/>
        </w:rPr>
      </w:pPr>
    </w:p>
    <w:p w14:paraId="7F7F991C" w14:textId="77777777" w:rsidR="00800E4E" w:rsidRDefault="00800E4E" w:rsidP="00800E4E">
      <w:pPr>
        <w:pStyle w:val="ListParagraph"/>
        <w:numPr>
          <w:ilvl w:val="0"/>
          <w:numId w:val="5"/>
        </w:numPr>
        <w:rPr>
          <w:rFonts w:ascii="Sakkal Majalla" w:hAnsi="Sakkal Majalla" w:cs="Sakkal Majalla"/>
          <w:sz w:val="28"/>
          <w:szCs w:val="28"/>
        </w:rPr>
      </w:pPr>
      <w:r w:rsidRPr="004C19C1">
        <w:rPr>
          <w:rFonts w:ascii="Sakkal Majalla" w:hAnsi="Sakkal Majalla" w:cs="Sakkal Majalla"/>
          <w:sz w:val="28"/>
          <w:szCs w:val="28"/>
        </w:rPr>
        <w:t xml:space="preserve">. </w:t>
      </w:r>
      <w:r w:rsidRPr="004C19C1">
        <w:rPr>
          <w:rFonts w:ascii="Sakkal Majalla" w:hAnsi="Sakkal Majalla" w:cs="Sakkal Majalla"/>
          <w:sz w:val="28"/>
          <w:szCs w:val="28"/>
          <w:rtl/>
        </w:rPr>
        <w:t>الأداء الوظيفي</w:t>
      </w:r>
      <w:r w:rsidRPr="004C19C1">
        <w:rPr>
          <w:rFonts w:ascii="Sakkal Majalla" w:hAnsi="Sakkal Majalla" w:cs="Sakkal Majalla"/>
          <w:sz w:val="28"/>
          <w:szCs w:val="28"/>
        </w:rPr>
        <w:t xml:space="preserve"> (Job Performance)</w:t>
      </w:r>
      <w:r w:rsidRPr="004C19C1">
        <w:rPr>
          <w:rFonts w:ascii="Sakkal Majalla" w:hAnsi="Sakkal Majalla" w:cs="Sakkal Majalla"/>
          <w:sz w:val="28"/>
          <w:szCs w:val="28"/>
        </w:rPr>
        <w:br/>
      </w:r>
      <w:r w:rsidRPr="004C19C1">
        <w:rPr>
          <w:rFonts w:ascii="Sakkal Majalla" w:hAnsi="Sakkal Majalla" w:cs="Sakkal Majalla"/>
          <w:sz w:val="28"/>
          <w:szCs w:val="28"/>
          <w:rtl/>
        </w:rPr>
        <w:t>الشرح</w:t>
      </w:r>
      <w:r w:rsidRPr="004C19C1">
        <w:rPr>
          <w:rFonts w:ascii="Sakkal Majalla" w:hAnsi="Sakkal Majalla" w:cs="Sakkal Majalla"/>
          <w:sz w:val="28"/>
          <w:szCs w:val="28"/>
        </w:rPr>
        <w:t>:</w:t>
      </w:r>
      <w:r w:rsidRPr="004C19C1">
        <w:rPr>
          <w:rFonts w:ascii="Sakkal Majalla" w:hAnsi="Sakkal Majalla" w:cs="Sakkal Majalla"/>
          <w:sz w:val="28"/>
          <w:szCs w:val="28"/>
        </w:rPr>
        <w:br/>
        <w:t xml:space="preserve">• </w:t>
      </w:r>
      <w:r w:rsidRPr="004C19C1">
        <w:rPr>
          <w:rFonts w:ascii="Sakkal Majalla" w:hAnsi="Sakkal Majalla" w:cs="Sakkal Majalla"/>
          <w:sz w:val="28"/>
          <w:szCs w:val="28"/>
          <w:rtl/>
        </w:rPr>
        <w:t>الأداء الوظيفي هو السلوكيات أو النتائج التي يعبر من خلالها الموظفون عن قدرتهم على تحقيق أهداف الشركة</w:t>
      </w:r>
      <w:r w:rsidRPr="004C19C1">
        <w:rPr>
          <w:rFonts w:ascii="Sakkal Majalla" w:hAnsi="Sakkal Majalla" w:cs="Sakkal Majalla"/>
          <w:sz w:val="28"/>
          <w:szCs w:val="28"/>
        </w:rPr>
        <w:t>.</w:t>
      </w:r>
      <w:r w:rsidRPr="004C19C1">
        <w:rPr>
          <w:rFonts w:ascii="Sakkal Majalla" w:hAnsi="Sakkal Majalla" w:cs="Sakkal Majalla"/>
          <w:sz w:val="28"/>
          <w:szCs w:val="28"/>
        </w:rPr>
        <w:br/>
        <w:t xml:space="preserve">• </w:t>
      </w:r>
      <w:r w:rsidRPr="004C19C1">
        <w:rPr>
          <w:rFonts w:ascii="Sakkal Majalla" w:hAnsi="Sakkal Majalla" w:cs="Sakkal Majalla"/>
          <w:sz w:val="28"/>
          <w:szCs w:val="28"/>
          <w:rtl/>
        </w:rPr>
        <w:t>يعتمد الأداء على عدة عوامل، منها</w:t>
      </w:r>
      <w:r w:rsidRPr="004C19C1">
        <w:rPr>
          <w:rFonts w:ascii="Sakkal Majalla" w:hAnsi="Sakkal Majalla" w:cs="Sakkal Majalla"/>
          <w:sz w:val="28"/>
          <w:szCs w:val="28"/>
        </w:rPr>
        <w:t>:</w:t>
      </w:r>
      <w:r w:rsidRPr="004C19C1">
        <w:rPr>
          <w:rFonts w:ascii="Sakkal Majalla" w:hAnsi="Sakkal Majalla" w:cs="Sakkal Majalla"/>
          <w:sz w:val="28"/>
          <w:szCs w:val="28"/>
        </w:rPr>
        <w:br/>
        <w:t xml:space="preserve">• </w:t>
      </w:r>
      <w:r w:rsidRPr="004C19C1">
        <w:rPr>
          <w:rFonts w:ascii="Sakkal Majalla" w:hAnsi="Sakkal Majalla" w:cs="Sakkal Majalla"/>
          <w:sz w:val="28"/>
          <w:szCs w:val="28"/>
          <w:rtl/>
        </w:rPr>
        <w:t>مستوى الدافعية</w:t>
      </w:r>
      <w:r w:rsidRPr="004C19C1">
        <w:rPr>
          <w:rFonts w:ascii="Sakkal Majalla" w:hAnsi="Sakkal Majalla" w:cs="Sakkal Majalla"/>
          <w:sz w:val="28"/>
          <w:szCs w:val="28"/>
        </w:rPr>
        <w:t>.</w:t>
      </w:r>
      <w:r w:rsidRPr="004C19C1">
        <w:rPr>
          <w:rFonts w:ascii="Sakkal Majalla" w:hAnsi="Sakkal Majalla" w:cs="Sakkal Majalla"/>
          <w:sz w:val="28"/>
          <w:szCs w:val="28"/>
        </w:rPr>
        <w:br/>
        <w:t xml:space="preserve">• </w:t>
      </w:r>
      <w:r w:rsidRPr="004C19C1">
        <w:rPr>
          <w:rFonts w:ascii="Sakkal Majalla" w:hAnsi="Sakkal Majalla" w:cs="Sakkal Majalla"/>
          <w:sz w:val="28"/>
          <w:szCs w:val="28"/>
          <w:rtl/>
        </w:rPr>
        <w:t>المهارات والخبرات</w:t>
      </w:r>
      <w:r w:rsidRPr="004C19C1">
        <w:rPr>
          <w:rFonts w:ascii="Sakkal Majalla" w:hAnsi="Sakkal Majalla" w:cs="Sakkal Majalla"/>
          <w:sz w:val="28"/>
          <w:szCs w:val="28"/>
        </w:rPr>
        <w:t>.</w:t>
      </w:r>
      <w:r w:rsidRPr="004C19C1">
        <w:rPr>
          <w:rFonts w:ascii="Sakkal Majalla" w:hAnsi="Sakkal Majalla" w:cs="Sakkal Majalla"/>
          <w:sz w:val="28"/>
          <w:szCs w:val="28"/>
        </w:rPr>
        <w:br/>
        <w:t xml:space="preserve">• </w:t>
      </w:r>
      <w:r w:rsidRPr="004C19C1">
        <w:rPr>
          <w:rFonts w:ascii="Sakkal Majalla" w:hAnsi="Sakkal Majalla" w:cs="Sakkal Majalla"/>
          <w:sz w:val="28"/>
          <w:szCs w:val="28"/>
          <w:rtl/>
        </w:rPr>
        <w:t>بيئة العمل</w:t>
      </w:r>
      <w:r w:rsidRPr="004C19C1">
        <w:rPr>
          <w:rFonts w:ascii="Sakkal Majalla" w:hAnsi="Sakkal Majalla" w:cs="Sakkal Majalla"/>
          <w:sz w:val="28"/>
          <w:szCs w:val="28"/>
        </w:rPr>
        <w:t>.</w:t>
      </w:r>
      <w:r w:rsidRPr="004C19C1">
        <w:rPr>
          <w:rFonts w:ascii="Sakkal Majalla" w:hAnsi="Sakkal Majalla" w:cs="Sakkal Majalla"/>
          <w:sz w:val="28"/>
          <w:szCs w:val="28"/>
        </w:rPr>
        <w:br/>
      </w:r>
      <w:r w:rsidRPr="004C19C1">
        <w:rPr>
          <w:rFonts w:ascii="Sakkal Majalla" w:hAnsi="Sakkal Majalla" w:cs="Sakkal Majalla"/>
          <w:sz w:val="28"/>
          <w:szCs w:val="28"/>
          <w:rtl/>
        </w:rPr>
        <w:t>علاقة الأداء الوظيفي بالدراسة</w:t>
      </w:r>
      <w:r w:rsidRPr="004C19C1">
        <w:rPr>
          <w:rFonts w:ascii="Sakkal Majalla" w:hAnsi="Sakkal Majalla" w:cs="Sakkal Majalla"/>
          <w:sz w:val="28"/>
          <w:szCs w:val="28"/>
        </w:rPr>
        <w:t>:</w:t>
      </w:r>
      <w:r w:rsidRPr="004C19C1">
        <w:rPr>
          <w:rFonts w:ascii="Sakkal Majalla" w:hAnsi="Sakkal Majalla" w:cs="Sakkal Majalla"/>
          <w:sz w:val="28"/>
          <w:szCs w:val="28"/>
        </w:rPr>
        <w:br/>
        <w:t xml:space="preserve">• </w:t>
      </w:r>
      <w:r w:rsidRPr="004C19C1">
        <w:rPr>
          <w:rFonts w:ascii="Sakkal Majalla" w:hAnsi="Sakkal Majalla" w:cs="Sakkal Majalla"/>
          <w:sz w:val="28"/>
          <w:szCs w:val="28"/>
          <w:rtl/>
        </w:rPr>
        <w:t>الدراسة تربط التحفيز المعنوي بشهادات الشكر والتقدير كمحفز لتحسين الأداء</w:t>
      </w:r>
      <w:r w:rsidRPr="004C19C1">
        <w:rPr>
          <w:rFonts w:ascii="Sakkal Majalla" w:hAnsi="Sakkal Majalla" w:cs="Sakkal Majalla"/>
          <w:sz w:val="28"/>
          <w:szCs w:val="28"/>
        </w:rPr>
        <w:t>.</w:t>
      </w:r>
      <w:r w:rsidRPr="004C19C1">
        <w:rPr>
          <w:rFonts w:ascii="Sakkal Majalla" w:hAnsi="Sakkal Majalla" w:cs="Sakkal Majalla"/>
          <w:sz w:val="28"/>
          <w:szCs w:val="28"/>
        </w:rPr>
        <w:br/>
        <w:t xml:space="preserve">• </w:t>
      </w:r>
      <w:r w:rsidRPr="004C19C1">
        <w:rPr>
          <w:rFonts w:ascii="Sakkal Majalla" w:hAnsi="Sakkal Majalla" w:cs="Sakkal Majalla"/>
          <w:sz w:val="28"/>
          <w:szCs w:val="28"/>
          <w:rtl/>
        </w:rPr>
        <w:t>ستوضح كيف يمكن لهذه الوسيلة البسيطة أن تسهم في رفع الإنتاجية وتقليل الأخطاء وتحسين جودة الخدمة</w:t>
      </w:r>
      <w:r w:rsidRPr="004C19C1">
        <w:rPr>
          <w:rFonts w:ascii="Sakkal Majalla" w:hAnsi="Sakkal Majalla" w:cs="Sakkal Majalla"/>
          <w:sz w:val="28"/>
          <w:szCs w:val="28"/>
        </w:rPr>
        <w:t>.</w:t>
      </w:r>
    </w:p>
    <w:p w14:paraId="5D21D5FC" w14:textId="77777777" w:rsidR="00800E4E" w:rsidRPr="004C19C1" w:rsidRDefault="00800E4E" w:rsidP="00800E4E">
      <w:pPr>
        <w:pStyle w:val="ListParagraph"/>
        <w:rPr>
          <w:rFonts w:ascii="Sakkal Majalla" w:hAnsi="Sakkal Majalla" w:cs="Sakkal Majalla"/>
          <w:sz w:val="28"/>
          <w:szCs w:val="28"/>
        </w:rPr>
      </w:pPr>
    </w:p>
    <w:p w14:paraId="761B067A" w14:textId="77777777" w:rsidR="00800E4E" w:rsidRPr="00370B3D" w:rsidRDefault="00800E4E" w:rsidP="00800E4E">
      <w:pPr>
        <w:pStyle w:val="ListParagraph"/>
        <w:numPr>
          <w:ilvl w:val="0"/>
          <w:numId w:val="5"/>
        </w:numPr>
        <w:rPr>
          <w:rFonts w:ascii="Sakkal Majalla" w:hAnsi="Sakkal Majalla" w:cs="Sakkal Majalla"/>
          <w:sz w:val="28"/>
          <w:szCs w:val="28"/>
        </w:rPr>
      </w:pPr>
      <w:r w:rsidRPr="004C19C1">
        <w:rPr>
          <w:rFonts w:ascii="Sakkal Majalla" w:hAnsi="Sakkal Majalla" w:cs="Sakkal Majalla"/>
          <w:sz w:val="28"/>
          <w:szCs w:val="28"/>
        </w:rPr>
        <w:t xml:space="preserve"> </w:t>
      </w:r>
      <w:r w:rsidRPr="004C19C1">
        <w:rPr>
          <w:rFonts w:ascii="Sakkal Majalla" w:hAnsi="Sakkal Majalla" w:cs="Sakkal Majalla"/>
          <w:sz w:val="28"/>
          <w:szCs w:val="28"/>
          <w:rtl/>
        </w:rPr>
        <w:t>بيئة العمل في قطاع المطاعم</w:t>
      </w:r>
      <w:r w:rsidRPr="004C19C1">
        <w:rPr>
          <w:rFonts w:ascii="Sakkal Majalla" w:hAnsi="Sakkal Majalla" w:cs="Sakkal Majalla"/>
          <w:sz w:val="28"/>
          <w:szCs w:val="28"/>
        </w:rPr>
        <w:br/>
      </w:r>
      <w:r w:rsidRPr="004C19C1">
        <w:rPr>
          <w:rFonts w:ascii="Sakkal Majalla" w:hAnsi="Sakkal Majalla" w:cs="Sakkal Majalla"/>
          <w:sz w:val="28"/>
          <w:szCs w:val="28"/>
          <w:rtl/>
        </w:rPr>
        <w:t>الشرح</w:t>
      </w:r>
      <w:r w:rsidRPr="004C19C1">
        <w:rPr>
          <w:rFonts w:ascii="Sakkal Majalla" w:hAnsi="Sakkal Majalla" w:cs="Sakkal Majalla"/>
          <w:sz w:val="28"/>
          <w:szCs w:val="28"/>
        </w:rPr>
        <w:t>:</w:t>
      </w:r>
      <w:r w:rsidRPr="004C19C1">
        <w:rPr>
          <w:rFonts w:ascii="Sakkal Majalla" w:hAnsi="Sakkal Majalla" w:cs="Sakkal Majalla"/>
          <w:sz w:val="28"/>
          <w:szCs w:val="28"/>
        </w:rPr>
        <w:br/>
        <w:t xml:space="preserve">• </w:t>
      </w:r>
      <w:r w:rsidRPr="004C19C1">
        <w:rPr>
          <w:rFonts w:ascii="Sakkal Majalla" w:hAnsi="Sakkal Majalla" w:cs="Sakkal Majalla"/>
          <w:sz w:val="28"/>
          <w:szCs w:val="28"/>
          <w:rtl/>
        </w:rPr>
        <w:t>بيئة العمل في المطاعم تتسم بالضغط العالي، الحاجة للتفاعل المباشر مع العملاء، وساعات العمل الطويلة</w:t>
      </w:r>
      <w:r w:rsidRPr="004C19C1">
        <w:rPr>
          <w:rFonts w:ascii="Sakkal Majalla" w:hAnsi="Sakkal Majalla" w:cs="Sakkal Majalla"/>
          <w:sz w:val="28"/>
          <w:szCs w:val="28"/>
        </w:rPr>
        <w:t>.</w:t>
      </w:r>
      <w:r w:rsidRPr="004C19C1">
        <w:rPr>
          <w:rFonts w:ascii="Sakkal Majalla" w:hAnsi="Sakkal Majalla" w:cs="Sakkal Majalla"/>
          <w:sz w:val="28"/>
          <w:szCs w:val="28"/>
        </w:rPr>
        <w:br/>
        <w:t xml:space="preserve">• </w:t>
      </w:r>
      <w:r w:rsidRPr="004C19C1">
        <w:rPr>
          <w:rFonts w:ascii="Sakkal Majalla" w:hAnsi="Sakkal Majalla" w:cs="Sakkal Majalla"/>
          <w:sz w:val="28"/>
          <w:szCs w:val="28"/>
          <w:rtl/>
        </w:rPr>
        <w:t>العاملون في هذه البيئة بحاجة إلى تحفيز معنوي للحفاظ على أدائهم ومعنوياتهم في ظل التحديات اليومية</w:t>
      </w:r>
      <w:r w:rsidRPr="004C19C1">
        <w:rPr>
          <w:rFonts w:ascii="Sakkal Majalla" w:hAnsi="Sakkal Majalla" w:cs="Sakkal Majalla"/>
          <w:sz w:val="28"/>
          <w:szCs w:val="28"/>
        </w:rPr>
        <w:t>.</w:t>
      </w:r>
      <w:r w:rsidRPr="004C19C1">
        <w:rPr>
          <w:rFonts w:ascii="Sakkal Majalla" w:hAnsi="Sakkal Majalla" w:cs="Sakkal Majalla"/>
          <w:sz w:val="28"/>
          <w:szCs w:val="28"/>
        </w:rPr>
        <w:br/>
      </w:r>
      <w:r w:rsidRPr="004C19C1">
        <w:rPr>
          <w:rFonts w:ascii="Sakkal Majalla" w:hAnsi="Sakkal Majalla" w:cs="Sakkal Majalla"/>
          <w:sz w:val="28"/>
          <w:szCs w:val="28"/>
          <w:rtl/>
        </w:rPr>
        <w:t>علاقة بيئة العمل بالدراسة</w:t>
      </w:r>
      <w:r w:rsidRPr="004C19C1">
        <w:rPr>
          <w:rFonts w:ascii="Sakkal Majalla" w:hAnsi="Sakkal Majalla" w:cs="Sakkal Majalla"/>
          <w:sz w:val="28"/>
          <w:szCs w:val="28"/>
        </w:rPr>
        <w:t>:</w:t>
      </w:r>
      <w:r w:rsidRPr="004C19C1">
        <w:rPr>
          <w:rFonts w:ascii="Sakkal Majalla" w:hAnsi="Sakkal Majalla" w:cs="Sakkal Majalla"/>
          <w:sz w:val="28"/>
          <w:szCs w:val="28"/>
        </w:rPr>
        <w:br/>
      </w:r>
      <w:r w:rsidRPr="004C19C1">
        <w:rPr>
          <w:rFonts w:ascii="Sakkal Majalla" w:hAnsi="Sakkal Majalla" w:cs="Sakkal Majalla"/>
          <w:sz w:val="28"/>
          <w:szCs w:val="28"/>
        </w:rPr>
        <w:br/>
      </w:r>
      <w:r w:rsidRPr="004C19C1">
        <w:rPr>
          <w:rFonts w:ascii="Sakkal Majalla" w:hAnsi="Sakkal Majalla" w:cs="Sakkal Majalla"/>
          <w:sz w:val="28"/>
          <w:szCs w:val="28"/>
        </w:rPr>
        <w:lastRenderedPageBreak/>
        <w:t xml:space="preserve">• </w:t>
      </w:r>
      <w:r w:rsidRPr="004C19C1">
        <w:rPr>
          <w:rFonts w:ascii="Sakkal Majalla" w:hAnsi="Sakkal Majalla" w:cs="Sakkal Majalla"/>
          <w:sz w:val="28"/>
          <w:szCs w:val="28"/>
          <w:rtl/>
        </w:rPr>
        <w:t>يوفر البحث إطارًا لفهم خصوصية التحفيز المعنوي في قطاع الضيافة والمطاعم، ومدى تأثير شهادات الشكر والتقدير في تخفيف الضغوط وتعزيز الأداء</w:t>
      </w:r>
      <w:r>
        <w:rPr>
          <w:rFonts w:ascii="Sakkal Majalla" w:hAnsi="Sakkal Majalla" w:cs="Sakkal Majalla"/>
          <w:sz w:val="28"/>
          <w:szCs w:val="28"/>
        </w:rPr>
        <w:t>.</w:t>
      </w:r>
    </w:p>
    <w:p w14:paraId="05D45FAC" w14:textId="77777777" w:rsidR="00800E4E" w:rsidRPr="004400CB" w:rsidRDefault="00800E4E" w:rsidP="00800E4E">
      <w:pPr>
        <w:pStyle w:val="ListParagraph"/>
        <w:numPr>
          <w:ilvl w:val="0"/>
          <w:numId w:val="5"/>
        </w:numPr>
        <w:rPr>
          <w:rFonts w:ascii="Sakkal Majalla" w:hAnsi="Sakkal Majalla" w:cs="Sakkal Majalla"/>
          <w:b/>
          <w:bCs/>
          <w:sz w:val="32"/>
          <w:szCs w:val="32"/>
          <w:u w:val="single"/>
        </w:rPr>
      </w:pPr>
      <w:r w:rsidRPr="004400CB">
        <w:rPr>
          <w:rFonts w:ascii="Sakkal Majalla" w:hAnsi="Sakkal Majalla" w:cs="Sakkal Majalla"/>
          <w:sz w:val="28"/>
          <w:szCs w:val="28"/>
        </w:rPr>
        <w:t xml:space="preserve"> </w:t>
      </w:r>
      <w:r w:rsidRPr="004400CB">
        <w:rPr>
          <w:rFonts w:ascii="Sakkal Majalla" w:hAnsi="Sakkal Majalla" w:cs="Sakkal Majalla"/>
          <w:sz w:val="28"/>
          <w:szCs w:val="28"/>
          <w:rtl/>
        </w:rPr>
        <w:t>العوامل الديموغرافية</w:t>
      </w:r>
      <w:r w:rsidRPr="004400CB">
        <w:rPr>
          <w:rFonts w:ascii="Sakkal Majalla" w:hAnsi="Sakkal Majalla" w:cs="Sakkal Majalla"/>
          <w:sz w:val="28"/>
          <w:szCs w:val="28"/>
        </w:rPr>
        <w:br/>
      </w:r>
      <w:r w:rsidRPr="004400CB">
        <w:rPr>
          <w:rFonts w:ascii="Sakkal Majalla" w:hAnsi="Sakkal Majalla" w:cs="Sakkal Majalla"/>
          <w:sz w:val="28"/>
          <w:szCs w:val="28"/>
          <w:rtl/>
        </w:rPr>
        <w:t>الشرح</w:t>
      </w:r>
      <w:r w:rsidRPr="004400CB">
        <w:rPr>
          <w:rFonts w:ascii="Sakkal Majalla" w:hAnsi="Sakkal Majalla" w:cs="Sakkal Majalla"/>
          <w:sz w:val="28"/>
          <w:szCs w:val="28"/>
        </w:rPr>
        <w:t>:</w:t>
      </w:r>
      <w:r w:rsidRPr="004400CB">
        <w:rPr>
          <w:rFonts w:ascii="Sakkal Majalla" w:hAnsi="Sakkal Majalla" w:cs="Sakkal Majalla"/>
          <w:sz w:val="28"/>
          <w:szCs w:val="28"/>
        </w:rPr>
        <w:br/>
        <w:t xml:space="preserve">• </w:t>
      </w:r>
      <w:r w:rsidRPr="004400CB">
        <w:rPr>
          <w:rFonts w:ascii="Sakkal Majalla" w:hAnsi="Sakkal Majalla" w:cs="Sakkal Majalla"/>
          <w:sz w:val="28"/>
          <w:szCs w:val="28"/>
          <w:rtl/>
        </w:rPr>
        <w:t>تأثير التحفيز يختلف بناءً على عوامل مثل</w:t>
      </w:r>
      <w:r w:rsidRPr="004400CB">
        <w:rPr>
          <w:rFonts w:ascii="Sakkal Majalla" w:hAnsi="Sakkal Majalla" w:cs="Sakkal Majalla"/>
          <w:sz w:val="28"/>
          <w:szCs w:val="28"/>
        </w:rPr>
        <w:t>:</w:t>
      </w:r>
      <w:r w:rsidRPr="004400CB">
        <w:rPr>
          <w:rFonts w:ascii="Sakkal Majalla" w:hAnsi="Sakkal Majalla" w:cs="Sakkal Majalla"/>
          <w:sz w:val="28"/>
          <w:szCs w:val="28"/>
        </w:rPr>
        <w:br/>
        <w:t xml:space="preserve">• </w:t>
      </w:r>
      <w:r w:rsidRPr="004400CB">
        <w:rPr>
          <w:rFonts w:ascii="Sakkal Majalla" w:hAnsi="Sakkal Majalla" w:cs="Sakkal Majalla"/>
          <w:sz w:val="28"/>
          <w:szCs w:val="28"/>
          <w:rtl/>
        </w:rPr>
        <w:t>العمر: الأجيال الشابة قد تفضل التقدير الفوري بينما تقدر الأجيال الأكبر الاستقرار</w:t>
      </w:r>
      <w:r w:rsidRPr="004400CB">
        <w:rPr>
          <w:rFonts w:ascii="Sakkal Majalla" w:hAnsi="Sakkal Majalla" w:cs="Sakkal Majalla"/>
          <w:sz w:val="28"/>
          <w:szCs w:val="28"/>
        </w:rPr>
        <w:t>.</w:t>
      </w:r>
      <w:r w:rsidRPr="004400CB">
        <w:rPr>
          <w:rFonts w:ascii="Sakkal Majalla" w:hAnsi="Sakkal Majalla" w:cs="Sakkal Majalla"/>
          <w:sz w:val="28"/>
          <w:szCs w:val="28"/>
        </w:rPr>
        <w:br/>
        <w:t xml:space="preserve">• </w:t>
      </w:r>
      <w:r w:rsidRPr="004400CB">
        <w:rPr>
          <w:rFonts w:ascii="Sakkal Majalla" w:hAnsi="Sakkal Majalla" w:cs="Sakkal Majalla"/>
          <w:sz w:val="28"/>
          <w:szCs w:val="28"/>
          <w:rtl/>
        </w:rPr>
        <w:t>الجنس: قد تختلف استجابات الذكور والإناث للتحفيز</w:t>
      </w:r>
      <w:r w:rsidRPr="004400CB">
        <w:rPr>
          <w:rFonts w:ascii="Sakkal Majalla" w:hAnsi="Sakkal Majalla" w:cs="Sakkal Majalla"/>
          <w:sz w:val="28"/>
          <w:szCs w:val="28"/>
        </w:rPr>
        <w:t>.</w:t>
      </w:r>
      <w:r w:rsidRPr="004400CB">
        <w:rPr>
          <w:rFonts w:ascii="Sakkal Majalla" w:hAnsi="Sakkal Majalla" w:cs="Sakkal Majalla"/>
          <w:sz w:val="28"/>
          <w:szCs w:val="28"/>
        </w:rPr>
        <w:br/>
        <w:t xml:space="preserve">• </w:t>
      </w:r>
      <w:r w:rsidRPr="004400CB">
        <w:rPr>
          <w:rFonts w:ascii="Sakkal Majalla" w:hAnsi="Sakkal Majalla" w:cs="Sakkal Majalla"/>
          <w:sz w:val="28"/>
          <w:szCs w:val="28"/>
          <w:rtl/>
        </w:rPr>
        <w:t>الخبرة الوظيفية: العاملون ذوو الخبرة قد يقدرون التقدير المعنوي بشكل مختلف عن الموظفين الجدد</w:t>
      </w:r>
      <w:r w:rsidRPr="004400CB">
        <w:rPr>
          <w:rFonts w:ascii="Sakkal Majalla" w:hAnsi="Sakkal Majalla" w:cs="Sakkal Majalla"/>
          <w:sz w:val="28"/>
          <w:szCs w:val="28"/>
        </w:rPr>
        <w:t>.</w:t>
      </w:r>
      <w:r w:rsidRPr="004400CB">
        <w:rPr>
          <w:rFonts w:ascii="Sakkal Majalla" w:hAnsi="Sakkal Majalla" w:cs="Sakkal Majalla"/>
          <w:sz w:val="28"/>
          <w:szCs w:val="28"/>
        </w:rPr>
        <w:br/>
      </w:r>
      <w:r w:rsidRPr="004400CB">
        <w:rPr>
          <w:rFonts w:ascii="Sakkal Majalla" w:hAnsi="Sakkal Majalla" w:cs="Sakkal Majalla"/>
          <w:sz w:val="28"/>
          <w:szCs w:val="28"/>
          <w:rtl/>
        </w:rPr>
        <w:t>علاقة العوامل الديموغرافية بالدراسة</w:t>
      </w:r>
      <w:r w:rsidRPr="004400CB">
        <w:rPr>
          <w:rFonts w:ascii="Sakkal Majalla" w:hAnsi="Sakkal Majalla" w:cs="Sakkal Majalla"/>
          <w:sz w:val="28"/>
          <w:szCs w:val="28"/>
        </w:rPr>
        <w:t>:</w:t>
      </w:r>
      <w:r w:rsidRPr="004400CB">
        <w:rPr>
          <w:rFonts w:ascii="Sakkal Majalla" w:hAnsi="Sakkal Majalla" w:cs="Sakkal Majalla"/>
          <w:sz w:val="28"/>
          <w:szCs w:val="28"/>
        </w:rPr>
        <w:br/>
        <w:t xml:space="preserve">• </w:t>
      </w:r>
      <w:r w:rsidRPr="004400CB">
        <w:rPr>
          <w:rFonts w:ascii="Sakkal Majalla" w:hAnsi="Sakkal Majalla" w:cs="Sakkal Majalla"/>
          <w:sz w:val="28"/>
          <w:szCs w:val="28"/>
          <w:rtl/>
        </w:rPr>
        <w:t>فهم كيفية تأثير هذه العوامل على فعالية التحفيز يمكن أن يساعد الإدارة في تخصيص استراتيجياتها بشكل يناسب احتياجات الموظفين المختلفة</w:t>
      </w:r>
      <w:r w:rsidRPr="004400CB">
        <w:rPr>
          <w:rFonts w:ascii="Sakkal Majalla" w:hAnsi="Sakkal Majalla" w:cs="Sakkal Majalla"/>
          <w:sz w:val="28"/>
          <w:szCs w:val="28"/>
        </w:rPr>
        <w:t>.</w:t>
      </w:r>
      <w:r w:rsidRPr="004400CB">
        <w:rPr>
          <w:rFonts w:ascii="Sakkal Majalla" w:hAnsi="Sakkal Majalla" w:cs="Sakkal Majalla"/>
          <w:sz w:val="28"/>
          <w:szCs w:val="28"/>
        </w:rPr>
        <w:br/>
      </w:r>
    </w:p>
    <w:p w14:paraId="3F670BF2" w14:textId="77777777" w:rsidR="00800E4E" w:rsidRPr="004400CB" w:rsidRDefault="00800E4E" w:rsidP="00800E4E">
      <w:pPr>
        <w:rPr>
          <w:rFonts w:ascii="Sakkal Majalla" w:hAnsi="Sakkal Majalla" w:cs="Sakkal Majalla"/>
          <w:b/>
          <w:bCs/>
          <w:sz w:val="32"/>
          <w:szCs w:val="32"/>
          <w:u w:val="single"/>
          <w:rtl/>
        </w:rPr>
      </w:pPr>
      <w:r w:rsidRPr="004400CB">
        <w:rPr>
          <w:rFonts w:ascii="Sakkal Majalla" w:hAnsi="Sakkal Majalla" w:cs="Sakkal Majalla"/>
          <w:b/>
          <w:bCs/>
          <w:sz w:val="32"/>
          <w:szCs w:val="32"/>
          <w:u w:val="single"/>
          <w:rtl/>
        </w:rPr>
        <w:t>المنهجية وطرق البحث</w:t>
      </w:r>
      <w:r w:rsidRPr="004400CB">
        <w:rPr>
          <w:rFonts w:ascii="Sakkal Majalla" w:hAnsi="Sakkal Majalla" w:cs="Sakkal Majalla" w:hint="cs"/>
          <w:b/>
          <w:bCs/>
          <w:sz w:val="32"/>
          <w:szCs w:val="32"/>
          <w:u w:val="single"/>
          <w:rtl/>
        </w:rPr>
        <w:t>:</w:t>
      </w:r>
    </w:p>
    <w:p w14:paraId="6F42212C" w14:textId="77777777" w:rsidR="00800E4E" w:rsidRDefault="00800E4E" w:rsidP="00800E4E">
      <w:pPr>
        <w:rPr>
          <w:rFonts w:ascii="Sakkal Majalla" w:hAnsi="Sakkal Majalla" w:cs="Sakkal Majalla"/>
          <w:sz w:val="28"/>
          <w:szCs w:val="28"/>
          <w:rtl/>
        </w:rPr>
      </w:pPr>
      <w:r w:rsidRPr="002A3F16">
        <w:rPr>
          <w:rFonts w:ascii="Sakkal Majalla" w:hAnsi="Sakkal Majalla" w:cs="Sakkal Majalla"/>
          <w:b/>
          <w:bCs/>
          <w:sz w:val="28"/>
          <w:szCs w:val="28"/>
          <w:rtl/>
        </w:rPr>
        <w:t>أولاً: المنهج المستخدم</w:t>
      </w:r>
    </w:p>
    <w:p w14:paraId="56FF8227" w14:textId="77777777" w:rsidR="00800E4E" w:rsidRDefault="00800E4E" w:rsidP="00800E4E">
      <w:pPr>
        <w:pStyle w:val="ListParagraph"/>
        <w:numPr>
          <w:ilvl w:val="0"/>
          <w:numId w:val="6"/>
        </w:numPr>
        <w:rPr>
          <w:rFonts w:ascii="Sakkal Majalla" w:hAnsi="Sakkal Majalla" w:cs="Sakkal Majalla"/>
          <w:sz w:val="28"/>
          <w:szCs w:val="28"/>
        </w:rPr>
      </w:pPr>
      <w:r w:rsidRPr="002A3F16">
        <w:rPr>
          <w:rFonts w:ascii="Sakkal Majalla" w:hAnsi="Sakkal Majalla" w:cs="Sakkal Majalla"/>
          <w:b/>
          <w:bCs/>
          <w:sz w:val="28"/>
          <w:szCs w:val="28"/>
        </w:rPr>
        <w:t xml:space="preserve"> </w:t>
      </w:r>
      <w:r w:rsidRPr="002A3F16">
        <w:rPr>
          <w:rFonts w:ascii="Sakkal Majalla" w:hAnsi="Sakkal Majalla" w:cs="Sakkal Majalla"/>
          <w:b/>
          <w:bCs/>
          <w:sz w:val="28"/>
          <w:szCs w:val="28"/>
          <w:rtl/>
        </w:rPr>
        <w:t>منهج البحث: المنهج الوصفي التحليلي</w:t>
      </w:r>
      <w:r w:rsidRPr="002A3F16">
        <w:rPr>
          <w:rFonts w:ascii="Sakkal Majalla" w:hAnsi="Sakkal Majalla" w:cs="Sakkal Majalla"/>
          <w:sz w:val="28"/>
          <w:szCs w:val="28"/>
        </w:rPr>
        <w:br/>
        <w:t xml:space="preserve">• </w:t>
      </w:r>
      <w:r w:rsidRPr="002A3F16">
        <w:rPr>
          <w:rFonts w:ascii="Sakkal Majalla" w:hAnsi="Sakkal Majalla" w:cs="Sakkal Majalla"/>
          <w:sz w:val="28"/>
          <w:szCs w:val="28"/>
          <w:rtl/>
        </w:rPr>
        <w:t>لماذا؟: لأن المنهج الوصفي يساعد في وصف الظاهرة (التحفيز المعنوي وأداء العاملين) وتحليل العلاقات بين المتغيرات (شهادات الشكر والتحفيز والأداء)</w:t>
      </w:r>
      <w:r w:rsidRPr="002A3F16">
        <w:rPr>
          <w:rFonts w:ascii="Sakkal Majalla" w:hAnsi="Sakkal Majalla" w:cs="Sakkal Majalla"/>
          <w:sz w:val="28"/>
          <w:szCs w:val="28"/>
        </w:rPr>
        <w:t>.</w:t>
      </w:r>
      <w:r w:rsidRPr="002A3F16">
        <w:rPr>
          <w:rFonts w:ascii="Sakkal Majalla" w:hAnsi="Sakkal Majalla" w:cs="Sakkal Majalla"/>
          <w:sz w:val="28"/>
          <w:szCs w:val="28"/>
        </w:rPr>
        <w:br/>
        <w:t xml:space="preserve">• </w:t>
      </w:r>
      <w:r w:rsidRPr="002A3F16">
        <w:rPr>
          <w:rFonts w:ascii="Sakkal Majalla" w:hAnsi="Sakkal Majalla" w:cs="Sakkal Majalla"/>
          <w:sz w:val="28"/>
          <w:szCs w:val="28"/>
          <w:rtl/>
        </w:rPr>
        <w:t>كيف؟: من خلال جمع البيانات من عينة العاملين وتحليلها لاستنتاج العلاقات والتأثيرات</w:t>
      </w:r>
      <w:r w:rsidRPr="002A3F16">
        <w:rPr>
          <w:rFonts w:ascii="Sakkal Majalla" w:hAnsi="Sakkal Majalla" w:cs="Sakkal Majalla"/>
          <w:sz w:val="28"/>
          <w:szCs w:val="28"/>
        </w:rPr>
        <w:t>.</w:t>
      </w:r>
    </w:p>
    <w:p w14:paraId="23310509" w14:textId="77777777" w:rsidR="00800E4E" w:rsidRDefault="00800E4E" w:rsidP="00800E4E">
      <w:pPr>
        <w:pStyle w:val="ListParagraph"/>
        <w:numPr>
          <w:ilvl w:val="0"/>
          <w:numId w:val="6"/>
        </w:numPr>
        <w:rPr>
          <w:rFonts w:ascii="Sakkal Majalla" w:hAnsi="Sakkal Majalla" w:cs="Sakkal Majalla"/>
          <w:sz w:val="28"/>
          <w:szCs w:val="28"/>
        </w:rPr>
      </w:pPr>
      <w:r w:rsidRPr="002A3F16">
        <w:rPr>
          <w:rFonts w:ascii="Sakkal Majalla" w:hAnsi="Sakkal Majalla" w:cs="Sakkal Majalla"/>
          <w:sz w:val="28"/>
          <w:szCs w:val="28"/>
          <w:rtl/>
        </w:rPr>
        <w:t>أداة جمع البيانات</w:t>
      </w:r>
      <w:r w:rsidRPr="002A3F16">
        <w:rPr>
          <w:rFonts w:ascii="Sakkal Majalla" w:hAnsi="Sakkal Majalla" w:cs="Sakkal Majalla"/>
          <w:sz w:val="28"/>
          <w:szCs w:val="28"/>
        </w:rPr>
        <w:t>:</w:t>
      </w:r>
      <w:r w:rsidRPr="002A3F16">
        <w:rPr>
          <w:rFonts w:ascii="Sakkal Majalla" w:hAnsi="Sakkal Majalla" w:cs="Sakkal Majalla"/>
          <w:sz w:val="28"/>
          <w:szCs w:val="28"/>
        </w:rPr>
        <w:br/>
        <w:t xml:space="preserve">• </w:t>
      </w:r>
      <w:r w:rsidRPr="002A3F16">
        <w:rPr>
          <w:rFonts w:ascii="Sakkal Majalla" w:hAnsi="Sakkal Majalla" w:cs="Sakkal Majalla"/>
          <w:sz w:val="28"/>
          <w:szCs w:val="28"/>
          <w:rtl/>
        </w:rPr>
        <w:t>استبيانات مغلقة ومفتوحة لتقييم آراء العاملين حول شهادات الشكر والتحفيز المعنوي</w:t>
      </w:r>
      <w:r w:rsidRPr="002A3F16">
        <w:rPr>
          <w:rFonts w:ascii="Sakkal Majalla" w:hAnsi="Sakkal Majalla" w:cs="Sakkal Majalla"/>
          <w:sz w:val="28"/>
          <w:szCs w:val="28"/>
        </w:rPr>
        <w:t>.</w:t>
      </w:r>
      <w:r w:rsidRPr="002A3F16">
        <w:rPr>
          <w:rFonts w:ascii="Sakkal Majalla" w:hAnsi="Sakkal Majalla" w:cs="Sakkal Majalla"/>
          <w:sz w:val="28"/>
          <w:szCs w:val="28"/>
        </w:rPr>
        <w:br/>
        <w:t xml:space="preserve">• </w:t>
      </w:r>
      <w:r w:rsidRPr="002A3F16">
        <w:rPr>
          <w:rFonts w:ascii="Sakkal Majalla" w:hAnsi="Sakkal Majalla" w:cs="Sakkal Majalla"/>
          <w:sz w:val="28"/>
          <w:szCs w:val="28"/>
          <w:rtl/>
        </w:rPr>
        <w:t>مقابلات شخصية مع مشرفين ومديري أقسام لفهم رؤيتهم تجاه سياسات التحفيز</w:t>
      </w:r>
      <w:r w:rsidRPr="002A3F16">
        <w:rPr>
          <w:rFonts w:ascii="Sakkal Majalla" w:hAnsi="Sakkal Majalla" w:cs="Sakkal Majalla"/>
          <w:sz w:val="28"/>
          <w:szCs w:val="28"/>
        </w:rPr>
        <w:t>.</w:t>
      </w:r>
    </w:p>
    <w:p w14:paraId="2A9AEF35" w14:textId="77777777" w:rsidR="00800E4E" w:rsidRDefault="00800E4E" w:rsidP="00800E4E">
      <w:pPr>
        <w:rPr>
          <w:rFonts w:ascii="Sakkal Majalla" w:hAnsi="Sakkal Majalla" w:cs="Sakkal Majalla"/>
          <w:sz w:val="28"/>
          <w:szCs w:val="28"/>
        </w:rPr>
      </w:pPr>
      <w:r w:rsidRPr="002A3F16">
        <w:rPr>
          <w:rFonts w:ascii="Sakkal Majalla" w:hAnsi="Sakkal Majalla" w:cs="Sakkal Majalla"/>
          <w:b/>
          <w:bCs/>
          <w:sz w:val="28"/>
          <w:szCs w:val="28"/>
          <w:rtl/>
        </w:rPr>
        <w:t>ثانيًا: خطوات البحث</w:t>
      </w:r>
    </w:p>
    <w:p w14:paraId="14D77BEE" w14:textId="77777777" w:rsidR="00800E4E" w:rsidRDefault="00800E4E" w:rsidP="00800E4E">
      <w:pPr>
        <w:pStyle w:val="ListParagraph"/>
        <w:numPr>
          <w:ilvl w:val="0"/>
          <w:numId w:val="7"/>
        </w:numPr>
        <w:rPr>
          <w:rFonts w:ascii="Sakkal Majalla" w:hAnsi="Sakkal Majalla" w:cs="Sakkal Majalla"/>
          <w:sz w:val="28"/>
          <w:szCs w:val="28"/>
        </w:rPr>
      </w:pPr>
      <w:r w:rsidRPr="002A3F16">
        <w:rPr>
          <w:rFonts w:ascii="Sakkal Majalla" w:hAnsi="Sakkal Majalla" w:cs="Sakkal Majalla"/>
          <w:sz w:val="28"/>
          <w:szCs w:val="28"/>
        </w:rPr>
        <w:t xml:space="preserve"> </w:t>
      </w:r>
      <w:r w:rsidRPr="002A3F16">
        <w:rPr>
          <w:rFonts w:ascii="Sakkal Majalla" w:hAnsi="Sakkal Majalla" w:cs="Sakkal Majalla"/>
          <w:sz w:val="28"/>
          <w:szCs w:val="28"/>
          <w:rtl/>
        </w:rPr>
        <w:t>تحديد مجتمع الدراسة وعينتها</w:t>
      </w:r>
      <w:r w:rsidRPr="002A3F16">
        <w:rPr>
          <w:rFonts w:ascii="Sakkal Majalla" w:hAnsi="Sakkal Majalla" w:cs="Sakkal Majalla"/>
          <w:sz w:val="28"/>
          <w:szCs w:val="28"/>
        </w:rPr>
        <w:t>:</w:t>
      </w:r>
      <w:r w:rsidRPr="002A3F16">
        <w:rPr>
          <w:rFonts w:ascii="Sakkal Majalla" w:hAnsi="Sakkal Majalla" w:cs="Sakkal Majalla"/>
          <w:sz w:val="28"/>
          <w:szCs w:val="28"/>
        </w:rPr>
        <w:br/>
        <w:t xml:space="preserve">• </w:t>
      </w:r>
      <w:r w:rsidRPr="002A3F16">
        <w:rPr>
          <w:rFonts w:ascii="Sakkal Majalla" w:hAnsi="Sakkal Majalla" w:cs="Sakkal Majalla"/>
          <w:sz w:val="28"/>
          <w:szCs w:val="28"/>
          <w:rtl/>
        </w:rPr>
        <w:t>المجتمع</w:t>
      </w:r>
      <w:r w:rsidRPr="002A3F16">
        <w:rPr>
          <w:rFonts w:ascii="Sakkal Majalla" w:hAnsi="Sakkal Majalla" w:cs="Sakkal Majalla"/>
          <w:sz w:val="28"/>
          <w:szCs w:val="28"/>
        </w:rPr>
        <w:t>:</w:t>
      </w:r>
      <w:r w:rsidRPr="002A3F16">
        <w:rPr>
          <w:rFonts w:ascii="Sakkal Majalla" w:hAnsi="Sakkal Majalla" w:cs="Sakkal Majalla"/>
          <w:sz w:val="28"/>
          <w:szCs w:val="28"/>
        </w:rPr>
        <w:br/>
        <w:t xml:space="preserve"> </w:t>
      </w:r>
      <w:r w:rsidRPr="002A3F16">
        <w:rPr>
          <w:rFonts w:ascii="Sakkal Majalla" w:hAnsi="Sakkal Majalla" w:cs="Sakkal Majalla"/>
          <w:sz w:val="28"/>
          <w:szCs w:val="28"/>
          <w:rtl/>
        </w:rPr>
        <w:t>العاملون في شركة أمريكانا بفروعها أو أحد فروعها المحددة</w:t>
      </w:r>
      <w:r w:rsidRPr="002A3F16">
        <w:rPr>
          <w:rFonts w:ascii="Sakkal Majalla" w:hAnsi="Sakkal Majalla" w:cs="Sakkal Majalla"/>
          <w:sz w:val="28"/>
          <w:szCs w:val="28"/>
        </w:rPr>
        <w:t>.</w:t>
      </w:r>
      <w:r w:rsidRPr="002A3F16">
        <w:rPr>
          <w:rFonts w:ascii="Sakkal Majalla" w:hAnsi="Sakkal Majalla" w:cs="Sakkal Majalla"/>
          <w:sz w:val="28"/>
          <w:szCs w:val="28"/>
        </w:rPr>
        <w:br/>
        <w:t xml:space="preserve">• </w:t>
      </w:r>
      <w:r w:rsidRPr="002A3F16">
        <w:rPr>
          <w:rFonts w:ascii="Sakkal Majalla" w:hAnsi="Sakkal Majalla" w:cs="Sakkal Majalla"/>
          <w:sz w:val="28"/>
          <w:szCs w:val="28"/>
          <w:rtl/>
        </w:rPr>
        <w:t>العينة</w:t>
      </w:r>
      <w:r w:rsidRPr="002A3F16">
        <w:rPr>
          <w:rFonts w:ascii="Sakkal Majalla" w:hAnsi="Sakkal Majalla" w:cs="Sakkal Majalla"/>
          <w:sz w:val="28"/>
          <w:szCs w:val="28"/>
        </w:rPr>
        <w:t>:</w:t>
      </w:r>
      <w:r w:rsidRPr="002A3F16">
        <w:rPr>
          <w:rFonts w:ascii="Sakkal Majalla" w:hAnsi="Sakkal Majalla" w:cs="Sakkal Majalla"/>
          <w:sz w:val="28"/>
          <w:szCs w:val="28"/>
        </w:rPr>
        <w:br/>
      </w:r>
      <w:r w:rsidRPr="002A3F16">
        <w:rPr>
          <w:rFonts w:ascii="Sakkal Majalla" w:hAnsi="Sakkal Majalla" w:cs="Sakkal Majalla"/>
          <w:sz w:val="28"/>
          <w:szCs w:val="28"/>
          <w:rtl/>
        </w:rPr>
        <w:t>عينة عشوائية تتضمن فئات مختلفة من العاملين (ذكور وإناث، خبرات متنوعة، أعمار مختلفة)</w:t>
      </w:r>
      <w:r w:rsidRPr="002A3F16">
        <w:rPr>
          <w:rFonts w:ascii="Sakkal Majalla" w:hAnsi="Sakkal Majalla" w:cs="Sakkal Majalla"/>
          <w:sz w:val="28"/>
          <w:szCs w:val="28"/>
        </w:rPr>
        <w:t>.</w:t>
      </w:r>
    </w:p>
    <w:p w14:paraId="29BA0B5D" w14:textId="77777777" w:rsidR="00800E4E" w:rsidRDefault="00800E4E" w:rsidP="00800E4E">
      <w:pPr>
        <w:pStyle w:val="ListParagraph"/>
        <w:numPr>
          <w:ilvl w:val="0"/>
          <w:numId w:val="7"/>
        </w:numPr>
        <w:rPr>
          <w:rFonts w:ascii="Sakkal Majalla" w:hAnsi="Sakkal Majalla" w:cs="Sakkal Majalla"/>
          <w:sz w:val="28"/>
          <w:szCs w:val="28"/>
        </w:rPr>
      </w:pPr>
      <w:r w:rsidRPr="002A3F16">
        <w:rPr>
          <w:rFonts w:ascii="Sakkal Majalla" w:hAnsi="Sakkal Majalla" w:cs="Sakkal Majalla"/>
          <w:sz w:val="28"/>
          <w:szCs w:val="28"/>
          <w:rtl/>
        </w:rPr>
        <w:t>إعداد أدوات البحث</w:t>
      </w:r>
      <w:r w:rsidRPr="002A3F16">
        <w:rPr>
          <w:rFonts w:ascii="Sakkal Majalla" w:hAnsi="Sakkal Majalla" w:cs="Sakkal Majalla"/>
          <w:sz w:val="28"/>
          <w:szCs w:val="28"/>
        </w:rPr>
        <w:t>:</w:t>
      </w:r>
      <w:r w:rsidRPr="002A3F16">
        <w:rPr>
          <w:rFonts w:ascii="Sakkal Majalla" w:hAnsi="Sakkal Majalla" w:cs="Sakkal Majalla"/>
          <w:sz w:val="28"/>
          <w:szCs w:val="28"/>
        </w:rPr>
        <w:br/>
        <w:t xml:space="preserve">• </w:t>
      </w:r>
      <w:r w:rsidRPr="002A3F16">
        <w:rPr>
          <w:rFonts w:ascii="Sakkal Majalla" w:hAnsi="Sakkal Majalla" w:cs="Sakkal Majalla"/>
          <w:sz w:val="28"/>
          <w:szCs w:val="28"/>
          <w:rtl/>
        </w:rPr>
        <w:t>الاستبيانات</w:t>
      </w:r>
      <w:r w:rsidRPr="002A3F16">
        <w:rPr>
          <w:rFonts w:ascii="Sakkal Majalla" w:hAnsi="Sakkal Majalla" w:cs="Sakkal Majalla"/>
          <w:sz w:val="28"/>
          <w:szCs w:val="28"/>
        </w:rPr>
        <w:t>:</w:t>
      </w:r>
      <w:r w:rsidRPr="002A3F16">
        <w:rPr>
          <w:rFonts w:ascii="Sakkal Majalla" w:hAnsi="Sakkal Majalla" w:cs="Sakkal Majalla"/>
          <w:sz w:val="28"/>
          <w:szCs w:val="28"/>
        </w:rPr>
        <w:br/>
      </w:r>
      <w:r w:rsidRPr="002A3F16">
        <w:rPr>
          <w:rFonts w:ascii="Sakkal Majalla" w:hAnsi="Sakkal Majalla" w:cs="Sakkal Majalla"/>
          <w:sz w:val="28"/>
          <w:szCs w:val="28"/>
        </w:rPr>
        <w:lastRenderedPageBreak/>
        <w:t xml:space="preserve">• </w:t>
      </w:r>
      <w:r w:rsidRPr="002A3F16">
        <w:rPr>
          <w:rFonts w:ascii="Sakkal Majalla" w:hAnsi="Sakkal Majalla" w:cs="Sakkal Majalla"/>
          <w:sz w:val="28"/>
          <w:szCs w:val="28"/>
          <w:rtl/>
        </w:rPr>
        <w:t xml:space="preserve">تصميم </w:t>
      </w:r>
      <w:proofErr w:type="gramStart"/>
      <w:r w:rsidRPr="002A3F16">
        <w:rPr>
          <w:rFonts w:ascii="Sakkal Majalla" w:hAnsi="Sakkal Majalla" w:cs="Sakkal Majalla"/>
          <w:sz w:val="28"/>
          <w:szCs w:val="28"/>
          <w:rtl/>
        </w:rPr>
        <w:t>استبيان</w:t>
      </w:r>
      <w:proofErr w:type="gramEnd"/>
      <w:r w:rsidRPr="002A3F16">
        <w:rPr>
          <w:rFonts w:ascii="Sakkal Majalla" w:hAnsi="Sakkal Majalla" w:cs="Sakkal Majalla"/>
          <w:sz w:val="28"/>
          <w:szCs w:val="28"/>
          <w:rtl/>
        </w:rPr>
        <w:t xml:space="preserve"> يتضمن محاور مثل</w:t>
      </w:r>
      <w:r w:rsidRPr="002A3F16">
        <w:rPr>
          <w:rFonts w:ascii="Sakkal Majalla" w:hAnsi="Sakkal Majalla" w:cs="Sakkal Majalla"/>
          <w:sz w:val="28"/>
          <w:szCs w:val="28"/>
        </w:rPr>
        <w:t>:</w:t>
      </w:r>
      <w:r w:rsidRPr="002A3F16">
        <w:rPr>
          <w:rFonts w:ascii="Sakkal Majalla" w:hAnsi="Sakkal Majalla" w:cs="Sakkal Majalla"/>
          <w:sz w:val="28"/>
          <w:szCs w:val="28"/>
        </w:rPr>
        <w:br/>
        <w:t xml:space="preserve">• </w:t>
      </w:r>
      <w:r w:rsidRPr="002A3F16">
        <w:rPr>
          <w:rFonts w:ascii="Sakkal Majalla" w:hAnsi="Sakkal Majalla" w:cs="Sakkal Majalla"/>
          <w:sz w:val="28"/>
          <w:szCs w:val="28"/>
          <w:rtl/>
        </w:rPr>
        <w:t>تأثير شهادات الشكر والتقدير على التحفيز</w:t>
      </w:r>
      <w:r w:rsidRPr="002A3F16">
        <w:rPr>
          <w:rFonts w:ascii="Sakkal Majalla" w:hAnsi="Sakkal Majalla" w:cs="Sakkal Majalla"/>
          <w:sz w:val="28"/>
          <w:szCs w:val="28"/>
        </w:rPr>
        <w:t>.</w:t>
      </w:r>
      <w:r w:rsidRPr="002A3F16">
        <w:rPr>
          <w:rFonts w:ascii="Sakkal Majalla" w:hAnsi="Sakkal Majalla" w:cs="Sakkal Majalla"/>
          <w:sz w:val="28"/>
          <w:szCs w:val="28"/>
        </w:rPr>
        <w:br/>
        <w:t xml:space="preserve">• </w:t>
      </w:r>
      <w:r w:rsidRPr="002A3F16">
        <w:rPr>
          <w:rFonts w:ascii="Sakkal Majalla" w:hAnsi="Sakkal Majalla" w:cs="Sakkal Majalla"/>
          <w:sz w:val="28"/>
          <w:szCs w:val="28"/>
          <w:rtl/>
        </w:rPr>
        <w:t>تأثير التحفيز المعنوي على الأداء الوظيفي</w:t>
      </w:r>
      <w:r w:rsidRPr="002A3F16">
        <w:rPr>
          <w:rFonts w:ascii="Sakkal Majalla" w:hAnsi="Sakkal Majalla" w:cs="Sakkal Majalla"/>
          <w:sz w:val="28"/>
          <w:szCs w:val="28"/>
        </w:rPr>
        <w:t>.</w:t>
      </w:r>
      <w:r w:rsidRPr="002A3F16">
        <w:rPr>
          <w:rFonts w:ascii="Sakkal Majalla" w:hAnsi="Sakkal Majalla" w:cs="Sakkal Majalla"/>
          <w:sz w:val="28"/>
          <w:szCs w:val="28"/>
        </w:rPr>
        <w:br/>
        <w:t xml:space="preserve">• </w:t>
      </w:r>
      <w:r w:rsidRPr="002A3F16">
        <w:rPr>
          <w:rFonts w:ascii="Sakkal Majalla" w:hAnsi="Sakkal Majalla" w:cs="Sakkal Majalla"/>
          <w:sz w:val="28"/>
          <w:szCs w:val="28"/>
          <w:rtl/>
        </w:rPr>
        <w:t>العوامل المؤثرة مثل العمر والجنس والخبرة</w:t>
      </w:r>
      <w:r w:rsidRPr="002A3F16">
        <w:rPr>
          <w:rFonts w:ascii="Sakkal Majalla" w:hAnsi="Sakkal Majalla" w:cs="Sakkal Majalla"/>
          <w:sz w:val="28"/>
          <w:szCs w:val="28"/>
        </w:rPr>
        <w:t>.</w:t>
      </w:r>
      <w:r w:rsidRPr="002A3F16">
        <w:rPr>
          <w:rFonts w:ascii="Sakkal Majalla" w:hAnsi="Sakkal Majalla" w:cs="Sakkal Majalla"/>
          <w:sz w:val="28"/>
          <w:szCs w:val="28"/>
        </w:rPr>
        <w:br/>
        <w:t xml:space="preserve">• </w:t>
      </w:r>
      <w:r w:rsidRPr="002A3F16">
        <w:rPr>
          <w:rFonts w:ascii="Sakkal Majalla" w:hAnsi="Sakkal Majalla" w:cs="Sakkal Majalla"/>
          <w:sz w:val="28"/>
          <w:szCs w:val="28"/>
          <w:rtl/>
        </w:rPr>
        <w:t>المقابلات</w:t>
      </w:r>
      <w:r w:rsidRPr="002A3F16">
        <w:rPr>
          <w:rFonts w:ascii="Sakkal Majalla" w:hAnsi="Sakkal Majalla" w:cs="Sakkal Majalla"/>
          <w:sz w:val="28"/>
          <w:szCs w:val="28"/>
        </w:rPr>
        <w:t>:</w:t>
      </w:r>
      <w:r w:rsidRPr="002A3F16">
        <w:rPr>
          <w:rFonts w:ascii="Sakkal Majalla" w:hAnsi="Sakkal Majalla" w:cs="Sakkal Majalla"/>
          <w:sz w:val="28"/>
          <w:szCs w:val="28"/>
        </w:rPr>
        <w:br/>
        <w:t xml:space="preserve">• </w:t>
      </w:r>
      <w:r w:rsidRPr="002A3F16">
        <w:rPr>
          <w:rFonts w:ascii="Sakkal Majalla" w:hAnsi="Sakkal Majalla" w:cs="Sakkal Majalla"/>
          <w:sz w:val="28"/>
          <w:szCs w:val="28"/>
          <w:rtl/>
        </w:rPr>
        <w:t>إعداد أسئلة نصف مهيكلة لتوجيه النقاش مع المشرفين ومديري الأقسام</w:t>
      </w:r>
      <w:r w:rsidRPr="002A3F16">
        <w:rPr>
          <w:rFonts w:ascii="Sakkal Majalla" w:hAnsi="Sakkal Majalla" w:cs="Sakkal Majalla"/>
          <w:sz w:val="28"/>
          <w:szCs w:val="28"/>
        </w:rPr>
        <w:t>.</w:t>
      </w:r>
    </w:p>
    <w:p w14:paraId="6152C793" w14:textId="77777777" w:rsidR="00800E4E" w:rsidRDefault="00800E4E" w:rsidP="00800E4E">
      <w:pPr>
        <w:pStyle w:val="ListParagraph"/>
        <w:numPr>
          <w:ilvl w:val="0"/>
          <w:numId w:val="7"/>
        </w:numPr>
        <w:rPr>
          <w:rFonts w:ascii="Sakkal Majalla" w:hAnsi="Sakkal Majalla" w:cs="Sakkal Majalla"/>
          <w:sz w:val="28"/>
          <w:szCs w:val="28"/>
        </w:rPr>
      </w:pPr>
      <w:r w:rsidRPr="002A3F16">
        <w:rPr>
          <w:rFonts w:ascii="Sakkal Majalla" w:hAnsi="Sakkal Majalla" w:cs="Sakkal Majalla"/>
          <w:sz w:val="28"/>
          <w:szCs w:val="28"/>
        </w:rPr>
        <w:t xml:space="preserve"> </w:t>
      </w:r>
      <w:r w:rsidRPr="002A3F16">
        <w:rPr>
          <w:rFonts w:ascii="Sakkal Majalla" w:hAnsi="Sakkal Majalla" w:cs="Sakkal Majalla"/>
          <w:sz w:val="28"/>
          <w:szCs w:val="28"/>
          <w:rtl/>
        </w:rPr>
        <w:t>جمع البيانات</w:t>
      </w:r>
      <w:r w:rsidRPr="002A3F16">
        <w:rPr>
          <w:rFonts w:ascii="Sakkal Majalla" w:hAnsi="Sakkal Majalla" w:cs="Sakkal Majalla"/>
          <w:sz w:val="28"/>
          <w:szCs w:val="28"/>
        </w:rPr>
        <w:t>:</w:t>
      </w:r>
      <w:r w:rsidRPr="002A3F16">
        <w:rPr>
          <w:rFonts w:ascii="Sakkal Majalla" w:hAnsi="Sakkal Majalla" w:cs="Sakkal Majalla"/>
          <w:sz w:val="28"/>
          <w:szCs w:val="28"/>
        </w:rPr>
        <w:br/>
        <w:t xml:space="preserve">• </w:t>
      </w:r>
      <w:r w:rsidRPr="002A3F16">
        <w:rPr>
          <w:rFonts w:ascii="Sakkal Majalla" w:hAnsi="Sakkal Majalla" w:cs="Sakkal Majalla"/>
          <w:sz w:val="28"/>
          <w:szCs w:val="28"/>
          <w:rtl/>
        </w:rPr>
        <w:t>توزيع الاستبيانات على عينة الدراسة في بيئة العمل</w:t>
      </w:r>
      <w:r w:rsidRPr="002A3F16">
        <w:rPr>
          <w:rFonts w:ascii="Sakkal Majalla" w:hAnsi="Sakkal Majalla" w:cs="Sakkal Majalla"/>
          <w:sz w:val="28"/>
          <w:szCs w:val="28"/>
        </w:rPr>
        <w:t>.</w:t>
      </w:r>
      <w:r w:rsidRPr="002A3F16">
        <w:rPr>
          <w:rFonts w:ascii="Sakkal Majalla" w:hAnsi="Sakkal Majalla" w:cs="Sakkal Majalla"/>
          <w:sz w:val="28"/>
          <w:szCs w:val="28"/>
        </w:rPr>
        <w:br/>
        <w:t xml:space="preserve">• </w:t>
      </w:r>
      <w:r w:rsidRPr="002A3F16">
        <w:rPr>
          <w:rFonts w:ascii="Sakkal Majalla" w:hAnsi="Sakkal Majalla" w:cs="Sakkal Majalla"/>
          <w:sz w:val="28"/>
          <w:szCs w:val="28"/>
          <w:rtl/>
        </w:rPr>
        <w:t>إجراء المقابلات مع عدد مختار من المشرفين والموظفين</w:t>
      </w:r>
      <w:r w:rsidRPr="002A3F16">
        <w:rPr>
          <w:rFonts w:ascii="Sakkal Majalla" w:hAnsi="Sakkal Majalla" w:cs="Sakkal Majalla"/>
          <w:sz w:val="28"/>
          <w:szCs w:val="28"/>
        </w:rPr>
        <w:t>.</w:t>
      </w:r>
    </w:p>
    <w:p w14:paraId="3FBF359C" w14:textId="77777777" w:rsidR="00800E4E" w:rsidRDefault="00800E4E" w:rsidP="00800E4E">
      <w:pPr>
        <w:rPr>
          <w:rFonts w:ascii="Sakkal Majalla" w:hAnsi="Sakkal Majalla" w:cs="Sakkal Majalla"/>
          <w:b/>
          <w:bCs/>
          <w:sz w:val="28"/>
          <w:szCs w:val="28"/>
          <w:rtl/>
        </w:rPr>
      </w:pPr>
      <w:r w:rsidRPr="002A3F16">
        <w:rPr>
          <w:rFonts w:ascii="Sakkal Majalla" w:hAnsi="Sakkal Majalla" w:cs="Sakkal Majalla"/>
          <w:b/>
          <w:bCs/>
          <w:sz w:val="28"/>
          <w:szCs w:val="28"/>
          <w:rtl/>
        </w:rPr>
        <w:t>ثالثًا: مراحل تطبيق البحث</w:t>
      </w:r>
      <w:r>
        <w:rPr>
          <w:rFonts w:ascii="Sakkal Majalla" w:hAnsi="Sakkal Majalla" w:cs="Sakkal Majalla" w:hint="cs"/>
          <w:b/>
          <w:bCs/>
          <w:sz w:val="28"/>
          <w:szCs w:val="28"/>
          <w:rtl/>
        </w:rPr>
        <w:t>:</w:t>
      </w:r>
    </w:p>
    <w:p w14:paraId="25786808" w14:textId="77777777" w:rsidR="00800E4E" w:rsidRPr="002A3F16" w:rsidRDefault="00800E4E" w:rsidP="00800E4E">
      <w:pPr>
        <w:rPr>
          <w:rFonts w:ascii="Sakkal Majalla" w:hAnsi="Sakkal Majalla" w:cs="Sakkal Majalla"/>
          <w:b/>
          <w:bCs/>
          <w:sz w:val="28"/>
          <w:szCs w:val="28"/>
        </w:rPr>
      </w:pPr>
      <w:r>
        <w:rPr>
          <w:rFonts w:ascii="Sakkal Majalla" w:hAnsi="Sakkal Majalla" w:cs="Sakkal Majalla" w:hint="cs"/>
          <w:b/>
          <w:bCs/>
          <w:sz w:val="28"/>
          <w:szCs w:val="28"/>
          <w:rtl/>
        </w:rPr>
        <w:t xml:space="preserve">   </w:t>
      </w:r>
      <w:r w:rsidRPr="002A3F16">
        <w:rPr>
          <w:rFonts w:ascii="Sakkal Majalla" w:hAnsi="Sakkal Majalla" w:cs="Sakkal Majalla"/>
          <w:b/>
          <w:bCs/>
          <w:sz w:val="28"/>
          <w:szCs w:val="28"/>
          <w:rtl/>
        </w:rPr>
        <w:t>المرحلة الأولى: الإعداد النظري</w:t>
      </w:r>
      <w:r w:rsidRPr="002A3F16">
        <w:rPr>
          <w:rFonts w:ascii="Sakkal Majalla" w:hAnsi="Sakkal Majalla" w:cs="Sakkal Majalla"/>
          <w:sz w:val="28"/>
          <w:szCs w:val="28"/>
        </w:rPr>
        <w:br/>
        <w:t xml:space="preserve">• </w:t>
      </w:r>
      <w:r w:rsidRPr="002A3F16">
        <w:rPr>
          <w:rFonts w:ascii="Sakkal Majalla" w:hAnsi="Sakkal Majalla" w:cs="Sakkal Majalla"/>
          <w:sz w:val="28"/>
          <w:szCs w:val="28"/>
          <w:rtl/>
        </w:rPr>
        <w:t>جمع المراجع والدراسات السابقة ذات الصلة بنظريات التحفيز المعنوي</w:t>
      </w:r>
      <w:r w:rsidRPr="002A3F16">
        <w:rPr>
          <w:rFonts w:ascii="Sakkal Majalla" w:hAnsi="Sakkal Majalla" w:cs="Sakkal Majalla"/>
          <w:sz w:val="28"/>
          <w:szCs w:val="28"/>
        </w:rPr>
        <w:t>.</w:t>
      </w:r>
      <w:r w:rsidRPr="002A3F16">
        <w:rPr>
          <w:rFonts w:ascii="Sakkal Majalla" w:hAnsi="Sakkal Majalla" w:cs="Sakkal Majalla"/>
          <w:sz w:val="28"/>
          <w:szCs w:val="28"/>
        </w:rPr>
        <w:br/>
        <w:t xml:space="preserve">• </w:t>
      </w:r>
      <w:r w:rsidRPr="002A3F16">
        <w:rPr>
          <w:rFonts w:ascii="Sakkal Majalla" w:hAnsi="Sakkal Majalla" w:cs="Sakkal Majalla"/>
          <w:sz w:val="28"/>
          <w:szCs w:val="28"/>
          <w:rtl/>
        </w:rPr>
        <w:t>صياغة أسئلة البحث وتحديد الأهداف</w:t>
      </w:r>
      <w:r>
        <w:rPr>
          <w:rFonts w:ascii="Sakkal Majalla" w:hAnsi="Sakkal Majalla" w:cs="Sakkal Majalla"/>
          <w:sz w:val="28"/>
          <w:szCs w:val="28"/>
        </w:rPr>
        <w:t>.</w:t>
      </w:r>
      <w:r w:rsidRPr="002A3F16">
        <w:rPr>
          <w:rFonts w:ascii="Sakkal Majalla" w:hAnsi="Sakkal Majalla" w:cs="Sakkal Majalla"/>
          <w:sz w:val="28"/>
          <w:szCs w:val="28"/>
        </w:rPr>
        <w:br/>
      </w:r>
      <w:r w:rsidRPr="002A3F16">
        <w:rPr>
          <w:rFonts w:ascii="Sakkal Majalla" w:hAnsi="Sakkal Majalla" w:cs="Sakkal Majalla"/>
          <w:b/>
          <w:bCs/>
          <w:sz w:val="28"/>
          <w:szCs w:val="28"/>
          <w:rtl/>
        </w:rPr>
        <w:t>المرحلة الثانية: تصميم أدوات البحث</w:t>
      </w:r>
      <w:r w:rsidRPr="002A3F16">
        <w:rPr>
          <w:rFonts w:ascii="Sakkal Majalla" w:hAnsi="Sakkal Majalla" w:cs="Sakkal Majalla"/>
          <w:sz w:val="28"/>
          <w:szCs w:val="28"/>
        </w:rPr>
        <w:br/>
        <w:t xml:space="preserve">• </w:t>
      </w:r>
      <w:r w:rsidRPr="002A3F16">
        <w:rPr>
          <w:rFonts w:ascii="Sakkal Majalla" w:hAnsi="Sakkal Majalla" w:cs="Sakkal Majalla"/>
          <w:sz w:val="28"/>
          <w:szCs w:val="28"/>
          <w:rtl/>
        </w:rPr>
        <w:t xml:space="preserve">إعداد وتطوير </w:t>
      </w:r>
      <w:proofErr w:type="gramStart"/>
      <w:r w:rsidRPr="002A3F16">
        <w:rPr>
          <w:rFonts w:ascii="Sakkal Majalla" w:hAnsi="Sakkal Majalla" w:cs="Sakkal Majalla"/>
          <w:sz w:val="28"/>
          <w:szCs w:val="28"/>
          <w:rtl/>
        </w:rPr>
        <w:t>الاستبيان</w:t>
      </w:r>
      <w:proofErr w:type="gramEnd"/>
      <w:r w:rsidRPr="002A3F16">
        <w:rPr>
          <w:rFonts w:ascii="Sakkal Majalla" w:hAnsi="Sakkal Majalla" w:cs="Sakkal Majalla"/>
          <w:sz w:val="28"/>
          <w:szCs w:val="28"/>
          <w:rtl/>
        </w:rPr>
        <w:t xml:space="preserve"> بناءً على الأهداف والأسئلة</w:t>
      </w:r>
      <w:r w:rsidRPr="002A3F16">
        <w:rPr>
          <w:rFonts w:ascii="Sakkal Majalla" w:hAnsi="Sakkal Majalla" w:cs="Sakkal Majalla"/>
          <w:sz w:val="28"/>
          <w:szCs w:val="28"/>
        </w:rPr>
        <w:t>.</w:t>
      </w:r>
      <w:r w:rsidRPr="002A3F16">
        <w:rPr>
          <w:rFonts w:ascii="Sakkal Majalla" w:hAnsi="Sakkal Majalla" w:cs="Sakkal Majalla"/>
          <w:sz w:val="28"/>
          <w:szCs w:val="28"/>
        </w:rPr>
        <w:br/>
        <w:t xml:space="preserve">• </w:t>
      </w:r>
      <w:r w:rsidRPr="002A3F16">
        <w:rPr>
          <w:rFonts w:ascii="Sakkal Majalla" w:hAnsi="Sakkal Majalla" w:cs="Sakkal Majalla"/>
          <w:sz w:val="28"/>
          <w:szCs w:val="28"/>
          <w:rtl/>
        </w:rPr>
        <w:t>تجربة أولية</w:t>
      </w:r>
      <w:r w:rsidRPr="002A3F16">
        <w:rPr>
          <w:rFonts w:ascii="Sakkal Majalla" w:hAnsi="Sakkal Majalla" w:cs="Sakkal Majalla"/>
          <w:sz w:val="28"/>
          <w:szCs w:val="28"/>
        </w:rPr>
        <w:t xml:space="preserve"> (Pilot Study) </w:t>
      </w:r>
      <w:r w:rsidRPr="002A3F16">
        <w:rPr>
          <w:rFonts w:ascii="Sakkal Majalla" w:hAnsi="Sakkal Majalla" w:cs="Sakkal Majalla"/>
          <w:sz w:val="28"/>
          <w:szCs w:val="28"/>
          <w:rtl/>
        </w:rPr>
        <w:t>على مجموعة صغيرة للتأكد من وضوح الأسئلة وصلاحية الأداة</w:t>
      </w:r>
    </w:p>
    <w:p w14:paraId="173BC3E4" w14:textId="77777777" w:rsidR="00800E4E" w:rsidRPr="004C19C1" w:rsidRDefault="00800E4E" w:rsidP="00800E4E">
      <w:pPr>
        <w:rPr>
          <w:rFonts w:ascii="Sakkal Majalla" w:hAnsi="Sakkal Majalla" w:cs="Sakkal Majalla"/>
          <w:sz w:val="28"/>
          <w:szCs w:val="28"/>
          <w:rtl/>
        </w:rPr>
      </w:pPr>
      <w:r w:rsidRPr="004C19C1">
        <w:rPr>
          <w:rFonts w:ascii="Sakkal Majalla" w:hAnsi="Sakkal Majalla" w:cs="Sakkal Majalla"/>
          <w:sz w:val="28"/>
          <w:szCs w:val="28"/>
        </w:rPr>
        <w:t> </w:t>
      </w:r>
      <w:r w:rsidRPr="002A3F16">
        <w:rPr>
          <w:rFonts w:ascii="Sakkal Majalla" w:hAnsi="Sakkal Majalla" w:cs="Sakkal Majalla"/>
          <w:b/>
          <w:bCs/>
          <w:sz w:val="28"/>
          <w:szCs w:val="28"/>
          <w:rtl/>
        </w:rPr>
        <w:t>المرحلة الثالثة: جمع البيانات</w:t>
      </w:r>
      <w:r w:rsidRPr="004C19C1">
        <w:rPr>
          <w:rFonts w:ascii="Sakkal Majalla" w:hAnsi="Sakkal Majalla" w:cs="Sakkal Majalla"/>
          <w:sz w:val="28"/>
          <w:szCs w:val="28"/>
        </w:rPr>
        <w:br/>
        <w:t xml:space="preserve">• </w:t>
      </w:r>
      <w:r w:rsidRPr="004C19C1">
        <w:rPr>
          <w:rFonts w:ascii="Sakkal Majalla" w:hAnsi="Sakkal Majalla" w:cs="Sakkal Majalla"/>
          <w:sz w:val="28"/>
          <w:szCs w:val="28"/>
          <w:rtl/>
        </w:rPr>
        <w:t>توزيع الاستبيانات إلكترونيًا أو يدويًا حسب طبيعة بيئة العمل</w:t>
      </w:r>
      <w:r w:rsidRPr="004C19C1">
        <w:rPr>
          <w:rFonts w:ascii="Sakkal Majalla" w:hAnsi="Sakkal Majalla" w:cs="Sakkal Majalla"/>
          <w:sz w:val="28"/>
          <w:szCs w:val="28"/>
        </w:rPr>
        <w:t>.</w:t>
      </w:r>
      <w:r w:rsidRPr="004C19C1">
        <w:rPr>
          <w:rFonts w:ascii="Sakkal Majalla" w:hAnsi="Sakkal Majalla" w:cs="Sakkal Majalla"/>
          <w:sz w:val="28"/>
          <w:szCs w:val="28"/>
        </w:rPr>
        <w:br/>
        <w:t xml:space="preserve">• </w:t>
      </w:r>
      <w:r w:rsidRPr="004C19C1">
        <w:rPr>
          <w:rFonts w:ascii="Sakkal Majalla" w:hAnsi="Sakkal Majalla" w:cs="Sakkal Majalla"/>
          <w:sz w:val="28"/>
          <w:szCs w:val="28"/>
          <w:rtl/>
        </w:rPr>
        <w:t>إجراء المقابلات مع المدراء والمشرفين لتوفير بيانات نوعية تدعم البيانات الكمية</w:t>
      </w:r>
      <w:r>
        <w:rPr>
          <w:rFonts w:ascii="Sakkal Majalla" w:hAnsi="Sakkal Majalla" w:cs="Sakkal Majalla"/>
          <w:sz w:val="28"/>
          <w:szCs w:val="28"/>
        </w:rPr>
        <w:t>.</w:t>
      </w:r>
      <w:r w:rsidRPr="004C19C1">
        <w:rPr>
          <w:rFonts w:ascii="Sakkal Majalla" w:hAnsi="Sakkal Majalla" w:cs="Sakkal Majalla"/>
          <w:sz w:val="28"/>
          <w:szCs w:val="28"/>
        </w:rPr>
        <w:br/>
      </w:r>
      <w:r w:rsidRPr="002A3F16">
        <w:rPr>
          <w:rFonts w:ascii="Sakkal Majalla" w:hAnsi="Sakkal Majalla" w:cs="Sakkal Majalla"/>
          <w:b/>
          <w:bCs/>
          <w:sz w:val="28"/>
          <w:szCs w:val="28"/>
          <w:rtl/>
        </w:rPr>
        <w:t>المرحلة الرابعة: تحليل البيانات</w:t>
      </w:r>
      <w:r w:rsidRPr="004C19C1">
        <w:rPr>
          <w:rFonts w:ascii="Sakkal Majalla" w:hAnsi="Sakkal Majalla" w:cs="Sakkal Majalla"/>
          <w:sz w:val="28"/>
          <w:szCs w:val="28"/>
        </w:rPr>
        <w:br/>
        <w:t xml:space="preserve">• </w:t>
      </w:r>
      <w:r w:rsidRPr="004C19C1">
        <w:rPr>
          <w:rFonts w:ascii="Sakkal Majalla" w:hAnsi="Sakkal Majalla" w:cs="Sakkal Majalla"/>
          <w:sz w:val="28"/>
          <w:szCs w:val="28"/>
          <w:rtl/>
        </w:rPr>
        <w:t>البيانات الكمية (من الاستبيانات)</w:t>
      </w:r>
      <w:r w:rsidRPr="004C19C1">
        <w:rPr>
          <w:rFonts w:ascii="Sakkal Majalla" w:hAnsi="Sakkal Majalla" w:cs="Sakkal Majalla"/>
          <w:sz w:val="28"/>
          <w:szCs w:val="28"/>
        </w:rPr>
        <w:t>:</w:t>
      </w:r>
      <w:r w:rsidRPr="004C19C1">
        <w:rPr>
          <w:rFonts w:ascii="Sakkal Majalla" w:hAnsi="Sakkal Majalla" w:cs="Sakkal Majalla"/>
          <w:sz w:val="28"/>
          <w:szCs w:val="28"/>
        </w:rPr>
        <w:br/>
        <w:t xml:space="preserve">• </w:t>
      </w:r>
      <w:r w:rsidRPr="004C19C1">
        <w:rPr>
          <w:rFonts w:ascii="Sakkal Majalla" w:hAnsi="Sakkal Majalla" w:cs="Sakkal Majalla"/>
          <w:sz w:val="28"/>
          <w:szCs w:val="28"/>
          <w:rtl/>
        </w:rPr>
        <w:t>استخدام برامج إحصائية مثل</w:t>
      </w:r>
      <w:r w:rsidRPr="004C19C1">
        <w:rPr>
          <w:rFonts w:ascii="Sakkal Majalla" w:hAnsi="Sakkal Majalla" w:cs="Sakkal Majalla"/>
          <w:sz w:val="28"/>
          <w:szCs w:val="28"/>
        </w:rPr>
        <w:t xml:space="preserve"> SPSS </w:t>
      </w:r>
      <w:r w:rsidRPr="004C19C1">
        <w:rPr>
          <w:rFonts w:ascii="Sakkal Majalla" w:hAnsi="Sakkal Majalla" w:cs="Sakkal Majalla"/>
          <w:sz w:val="28"/>
          <w:szCs w:val="28"/>
          <w:rtl/>
        </w:rPr>
        <w:t>لتحليل النتائج واستخلاص العلاقات بين المتغيرات</w:t>
      </w:r>
      <w:r w:rsidRPr="004C19C1">
        <w:rPr>
          <w:rFonts w:ascii="Sakkal Majalla" w:hAnsi="Sakkal Majalla" w:cs="Sakkal Majalla"/>
          <w:sz w:val="28"/>
          <w:szCs w:val="28"/>
        </w:rPr>
        <w:t>.</w:t>
      </w:r>
      <w:r w:rsidRPr="004C19C1">
        <w:rPr>
          <w:rFonts w:ascii="Sakkal Majalla" w:hAnsi="Sakkal Majalla" w:cs="Sakkal Majalla"/>
          <w:sz w:val="28"/>
          <w:szCs w:val="28"/>
        </w:rPr>
        <w:br/>
        <w:t xml:space="preserve">• </w:t>
      </w:r>
      <w:r w:rsidRPr="004C19C1">
        <w:rPr>
          <w:rFonts w:ascii="Sakkal Majalla" w:hAnsi="Sakkal Majalla" w:cs="Sakkal Majalla"/>
          <w:sz w:val="28"/>
          <w:szCs w:val="28"/>
          <w:rtl/>
        </w:rPr>
        <w:t>البيانات النوعية (من المقابلات)</w:t>
      </w:r>
      <w:r w:rsidRPr="004C19C1">
        <w:rPr>
          <w:rFonts w:ascii="Sakkal Majalla" w:hAnsi="Sakkal Majalla" w:cs="Sakkal Majalla"/>
          <w:sz w:val="28"/>
          <w:szCs w:val="28"/>
        </w:rPr>
        <w:t>:</w:t>
      </w:r>
      <w:r w:rsidRPr="004C19C1">
        <w:rPr>
          <w:rFonts w:ascii="Sakkal Majalla" w:hAnsi="Sakkal Majalla" w:cs="Sakkal Majalla"/>
          <w:sz w:val="28"/>
          <w:szCs w:val="28"/>
        </w:rPr>
        <w:br/>
        <w:t xml:space="preserve">• </w:t>
      </w:r>
      <w:r w:rsidRPr="004C19C1">
        <w:rPr>
          <w:rFonts w:ascii="Sakkal Majalla" w:hAnsi="Sakkal Majalla" w:cs="Sakkal Majalla"/>
          <w:sz w:val="28"/>
          <w:szCs w:val="28"/>
          <w:rtl/>
        </w:rPr>
        <w:t>تحليل محتوى المقابلات لاستخلاص الأفكار والاتجاهات المشتركة</w:t>
      </w:r>
      <w:r>
        <w:rPr>
          <w:rFonts w:ascii="Sakkal Majalla" w:hAnsi="Sakkal Majalla" w:cs="Sakkal Majalla"/>
          <w:sz w:val="28"/>
          <w:szCs w:val="28"/>
        </w:rPr>
        <w:t>.</w:t>
      </w:r>
      <w:r w:rsidRPr="004C19C1">
        <w:rPr>
          <w:rFonts w:ascii="Sakkal Majalla" w:hAnsi="Sakkal Majalla" w:cs="Sakkal Majalla"/>
          <w:sz w:val="28"/>
          <w:szCs w:val="28"/>
        </w:rPr>
        <w:br/>
      </w:r>
      <w:r w:rsidRPr="002A3F16">
        <w:rPr>
          <w:rFonts w:ascii="Sakkal Majalla" w:hAnsi="Sakkal Majalla" w:cs="Sakkal Majalla"/>
          <w:b/>
          <w:bCs/>
          <w:sz w:val="28"/>
          <w:szCs w:val="28"/>
          <w:rtl/>
        </w:rPr>
        <w:t>المرحلة الخامسة: تفسير النتائج</w:t>
      </w:r>
      <w:r w:rsidRPr="004C19C1">
        <w:rPr>
          <w:rFonts w:ascii="Sakkal Majalla" w:hAnsi="Sakkal Majalla" w:cs="Sakkal Majalla"/>
          <w:sz w:val="28"/>
          <w:szCs w:val="28"/>
        </w:rPr>
        <w:br/>
        <w:t xml:space="preserve">• </w:t>
      </w:r>
      <w:r w:rsidRPr="004C19C1">
        <w:rPr>
          <w:rFonts w:ascii="Sakkal Majalla" w:hAnsi="Sakkal Majalla" w:cs="Sakkal Majalla"/>
          <w:sz w:val="28"/>
          <w:szCs w:val="28"/>
          <w:rtl/>
        </w:rPr>
        <w:t>مقارنة النتائج المستخلصة مع الدراسات السابقة والنظريات</w:t>
      </w:r>
      <w:r w:rsidRPr="004C19C1">
        <w:rPr>
          <w:rFonts w:ascii="Sakkal Majalla" w:hAnsi="Sakkal Majalla" w:cs="Sakkal Majalla"/>
          <w:sz w:val="28"/>
          <w:szCs w:val="28"/>
        </w:rPr>
        <w:t>.</w:t>
      </w:r>
      <w:r w:rsidRPr="004C19C1">
        <w:rPr>
          <w:rFonts w:ascii="Sakkal Majalla" w:hAnsi="Sakkal Majalla" w:cs="Sakkal Majalla"/>
          <w:sz w:val="28"/>
          <w:szCs w:val="28"/>
        </w:rPr>
        <w:br/>
        <w:t xml:space="preserve">• </w:t>
      </w:r>
      <w:r w:rsidRPr="004C19C1">
        <w:rPr>
          <w:rFonts w:ascii="Sakkal Majalla" w:hAnsi="Sakkal Majalla" w:cs="Sakkal Majalla"/>
          <w:sz w:val="28"/>
          <w:szCs w:val="28"/>
          <w:rtl/>
        </w:rPr>
        <w:t>تفسير العلاقة بين التحفيز المعنوي وشهادات الشكر والتقدير وأداء العاملين</w:t>
      </w:r>
      <w:r w:rsidRPr="004C19C1">
        <w:rPr>
          <w:rFonts w:ascii="Sakkal Majalla" w:hAnsi="Sakkal Majalla" w:cs="Sakkal Majalla"/>
          <w:sz w:val="28"/>
          <w:szCs w:val="28"/>
        </w:rPr>
        <w:t>.</w:t>
      </w:r>
      <w:r w:rsidRPr="004C19C1">
        <w:rPr>
          <w:rFonts w:ascii="Sakkal Majalla" w:hAnsi="Sakkal Majalla" w:cs="Sakkal Majalla"/>
          <w:sz w:val="28"/>
          <w:szCs w:val="28"/>
        </w:rPr>
        <w:br/>
      </w:r>
      <w:r w:rsidRPr="002A3F16">
        <w:rPr>
          <w:rFonts w:ascii="Sakkal Majalla" w:hAnsi="Sakkal Majalla" w:cs="Sakkal Majalla"/>
          <w:b/>
          <w:bCs/>
          <w:sz w:val="28"/>
          <w:szCs w:val="28"/>
          <w:rtl/>
        </w:rPr>
        <w:t>المرحلة السادسة: صياغة التوصيات والمقترحات</w:t>
      </w:r>
      <w:r w:rsidRPr="004C19C1">
        <w:rPr>
          <w:rFonts w:ascii="Sakkal Majalla" w:hAnsi="Sakkal Majalla" w:cs="Sakkal Majalla"/>
          <w:sz w:val="28"/>
          <w:szCs w:val="28"/>
        </w:rPr>
        <w:br/>
        <w:t xml:space="preserve">• </w:t>
      </w:r>
      <w:r w:rsidRPr="004C19C1">
        <w:rPr>
          <w:rFonts w:ascii="Sakkal Majalla" w:hAnsi="Sakkal Majalla" w:cs="Sakkal Majalla"/>
          <w:sz w:val="28"/>
          <w:szCs w:val="28"/>
          <w:rtl/>
        </w:rPr>
        <w:t>بناءً على النتائج، تقديم توصيات عملية لتحسين استراتيجيات التحفيز داخل شركة أمريكانا</w:t>
      </w:r>
      <w:r w:rsidRPr="004C19C1">
        <w:rPr>
          <w:rFonts w:ascii="Sakkal Majalla" w:hAnsi="Sakkal Majalla" w:cs="Sakkal Majalla"/>
          <w:sz w:val="28"/>
          <w:szCs w:val="28"/>
        </w:rPr>
        <w:t>.</w:t>
      </w:r>
      <w:r w:rsidRPr="004C19C1">
        <w:rPr>
          <w:rFonts w:ascii="Sakkal Majalla" w:hAnsi="Sakkal Majalla" w:cs="Sakkal Majalla"/>
          <w:sz w:val="28"/>
          <w:szCs w:val="28"/>
        </w:rPr>
        <w:br/>
        <w:t xml:space="preserve">• </w:t>
      </w:r>
      <w:r w:rsidRPr="004C19C1">
        <w:rPr>
          <w:rFonts w:ascii="Sakkal Majalla" w:hAnsi="Sakkal Majalla" w:cs="Sakkal Majalla"/>
          <w:sz w:val="28"/>
          <w:szCs w:val="28"/>
          <w:rtl/>
        </w:rPr>
        <w:t>اقتراح آليات قابلة للتطبيق لتحفيز العاملين وزيادة ولائهم</w:t>
      </w:r>
      <w:r>
        <w:rPr>
          <w:rFonts w:ascii="Sakkal Majalla" w:hAnsi="Sakkal Majalla" w:cs="Sakkal Majalla"/>
          <w:sz w:val="28"/>
          <w:szCs w:val="28"/>
        </w:rPr>
        <w:t>.</w:t>
      </w:r>
      <w:r w:rsidRPr="004C19C1">
        <w:rPr>
          <w:rFonts w:ascii="Sakkal Majalla" w:hAnsi="Sakkal Majalla" w:cs="Sakkal Majalla"/>
          <w:sz w:val="28"/>
          <w:szCs w:val="28"/>
        </w:rPr>
        <w:br/>
      </w:r>
      <w:r>
        <w:rPr>
          <w:rFonts w:ascii="Sakkal Majalla" w:hAnsi="Sakkal Majalla" w:cs="Sakkal Majalla" w:hint="cs"/>
          <w:b/>
          <w:bCs/>
          <w:sz w:val="28"/>
          <w:szCs w:val="28"/>
          <w:rtl/>
        </w:rPr>
        <w:t>رابعاً</w:t>
      </w:r>
      <w:r w:rsidRPr="004C19C1">
        <w:rPr>
          <w:rFonts w:ascii="Sakkal Majalla" w:hAnsi="Sakkal Majalla" w:cs="Sakkal Majalla"/>
          <w:b/>
          <w:bCs/>
          <w:sz w:val="28"/>
          <w:szCs w:val="28"/>
          <w:rtl/>
        </w:rPr>
        <w:t>: اعتبارات أخلاقية</w:t>
      </w:r>
      <w:r w:rsidRPr="004C19C1">
        <w:rPr>
          <w:rFonts w:ascii="Sakkal Majalla" w:hAnsi="Sakkal Majalla" w:cs="Sakkal Majalla"/>
          <w:sz w:val="28"/>
          <w:szCs w:val="28"/>
        </w:rPr>
        <w:br/>
        <w:t xml:space="preserve">• </w:t>
      </w:r>
      <w:r w:rsidRPr="004C19C1">
        <w:rPr>
          <w:rFonts w:ascii="Sakkal Majalla" w:hAnsi="Sakkal Majalla" w:cs="Sakkal Majalla"/>
          <w:sz w:val="28"/>
          <w:szCs w:val="28"/>
          <w:rtl/>
        </w:rPr>
        <w:t>ضمان سرية البيانات والمعلومات الشخصية للمشاركين</w:t>
      </w:r>
      <w:r w:rsidRPr="004C19C1">
        <w:rPr>
          <w:rFonts w:ascii="Sakkal Majalla" w:hAnsi="Sakkal Majalla" w:cs="Sakkal Majalla"/>
          <w:sz w:val="28"/>
          <w:szCs w:val="28"/>
        </w:rPr>
        <w:t>.</w:t>
      </w:r>
      <w:r w:rsidRPr="004C19C1">
        <w:rPr>
          <w:rFonts w:ascii="Sakkal Majalla" w:hAnsi="Sakkal Majalla" w:cs="Sakkal Majalla"/>
          <w:sz w:val="28"/>
          <w:szCs w:val="28"/>
        </w:rPr>
        <w:br/>
      </w:r>
      <w:r w:rsidRPr="004C19C1">
        <w:rPr>
          <w:rFonts w:ascii="Sakkal Majalla" w:hAnsi="Sakkal Majalla" w:cs="Sakkal Majalla"/>
          <w:sz w:val="28"/>
          <w:szCs w:val="28"/>
        </w:rPr>
        <w:lastRenderedPageBreak/>
        <w:t xml:space="preserve">• </w:t>
      </w:r>
      <w:r w:rsidRPr="004C19C1">
        <w:rPr>
          <w:rFonts w:ascii="Sakkal Majalla" w:hAnsi="Sakkal Majalla" w:cs="Sakkal Majalla"/>
          <w:sz w:val="28"/>
          <w:szCs w:val="28"/>
          <w:rtl/>
        </w:rPr>
        <w:t>استخدام البيانات فقط لأغراض البحث العلمي</w:t>
      </w:r>
      <w:r w:rsidRPr="004C19C1">
        <w:rPr>
          <w:rFonts w:ascii="Sakkal Majalla" w:hAnsi="Sakkal Majalla" w:cs="Sakkal Majalla"/>
          <w:sz w:val="28"/>
          <w:szCs w:val="28"/>
        </w:rPr>
        <w:t>.</w:t>
      </w:r>
      <w:r w:rsidRPr="004C19C1">
        <w:rPr>
          <w:rFonts w:ascii="Sakkal Majalla" w:hAnsi="Sakkal Majalla" w:cs="Sakkal Majalla"/>
          <w:sz w:val="28"/>
          <w:szCs w:val="28"/>
        </w:rPr>
        <w:br/>
        <w:t xml:space="preserve">• </w:t>
      </w:r>
      <w:r w:rsidRPr="004C19C1">
        <w:rPr>
          <w:rFonts w:ascii="Sakkal Majalla" w:hAnsi="Sakkal Majalla" w:cs="Sakkal Majalla"/>
          <w:sz w:val="28"/>
          <w:szCs w:val="28"/>
          <w:rtl/>
        </w:rPr>
        <w:t>الحصول على موافقة المشاركين قبل بدء الدراسة</w:t>
      </w:r>
      <w:r>
        <w:rPr>
          <w:rFonts w:ascii="Sakkal Majalla" w:hAnsi="Sakkal Majalla" w:cs="Sakkal Majalla"/>
          <w:sz w:val="28"/>
          <w:szCs w:val="28"/>
        </w:rPr>
        <w:t>.</w:t>
      </w:r>
      <w:r w:rsidRPr="004C19C1">
        <w:rPr>
          <w:rFonts w:ascii="Sakkal Majalla" w:hAnsi="Sakkal Majalla" w:cs="Sakkal Majalla"/>
          <w:sz w:val="28"/>
          <w:szCs w:val="28"/>
        </w:rPr>
        <w:br/>
      </w:r>
      <w:r w:rsidRPr="004C19C1">
        <w:rPr>
          <w:rFonts w:ascii="Sakkal Majalla" w:hAnsi="Sakkal Majalla" w:cs="Sakkal Majalla"/>
          <w:b/>
          <w:bCs/>
          <w:sz w:val="28"/>
          <w:szCs w:val="28"/>
          <w:rtl/>
        </w:rPr>
        <w:t>ملخص المنهجية</w:t>
      </w:r>
      <w:r w:rsidRPr="004C19C1">
        <w:rPr>
          <w:rFonts w:ascii="Sakkal Majalla" w:hAnsi="Sakkal Majalla" w:cs="Sakkal Majalla"/>
          <w:sz w:val="28"/>
          <w:szCs w:val="28"/>
        </w:rPr>
        <w:br/>
        <w:t xml:space="preserve">• </w:t>
      </w:r>
      <w:r w:rsidRPr="004C19C1">
        <w:rPr>
          <w:rFonts w:ascii="Sakkal Majalla" w:hAnsi="Sakkal Majalla" w:cs="Sakkal Majalla"/>
          <w:sz w:val="28"/>
          <w:szCs w:val="28"/>
          <w:rtl/>
        </w:rPr>
        <w:t>منهج: وصفي تحليلي</w:t>
      </w:r>
      <w:r w:rsidRPr="004C19C1">
        <w:rPr>
          <w:rFonts w:ascii="Sakkal Majalla" w:hAnsi="Sakkal Majalla" w:cs="Sakkal Majalla"/>
          <w:sz w:val="28"/>
          <w:szCs w:val="28"/>
        </w:rPr>
        <w:t>.</w:t>
      </w:r>
      <w:r w:rsidRPr="004C19C1">
        <w:rPr>
          <w:rFonts w:ascii="Sakkal Majalla" w:hAnsi="Sakkal Majalla" w:cs="Sakkal Majalla"/>
          <w:sz w:val="28"/>
          <w:szCs w:val="28"/>
        </w:rPr>
        <w:br/>
        <w:t xml:space="preserve">• </w:t>
      </w:r>
      <w:r w:rsidRPr="004C19C1">
        <w:rPr>
          <w:rFonts w:ascii="Sakkal Majalla" w:hAnsi="Sakkal Majalla" w:cs="Sakkal Majalla"/>
          <w:sz w:val="28"/>
          <w:szCs w:val="28"/>
          <w:rtl/>
        </w:rPr>
        <w:t>أدوات: استبيانات ومقابلات</w:t>
      </w:r>
      <w:r w:rsidRPr="004C19C1">
        <w:rPr>
          <w:rFonts w:ascii="Sakkal Majalla" w:hAnsi="Sakkal Majalla" w:cs="Sakkal Majalla"/>
          <w:sz w:val="28"/>
          <w:szCs w:val="28"/>
        </w:rPr>
        <w:t>.</w:t>
      </w:r>
      <w:r w:rsidRPr="004C19C1">
        <w:rPr>
          <w:rFonts w:ascii="Sakkal Majalla" w:hAnsi="Sakkal Majalla" w:cs="Sakkal Majalla"/>
          <w:sz w:val="28"/>
          <w:szCs w:val="28"/>
        </w:rPr>
        <w:br/>
        <w:t xml:space="preserve">• </w:t>
      </w:r>
      <w:r w:rsidRPr="004C19C1">
        <w:rPr>
          <w:rFonts w:ascii="Sakkal Majalla" w:hAnsi="Sakkal Majalla" w:cs="Sakkal Majalla"/>
          <w:sz w:val="28"/>
          <w:szCs w:val="28"/>
          <w:rtl/>
        </w:rPr>
        <w:t>مراحل: إعداد نظري، تصميم الأدوات، جمع وتحليل البيانات، تفسير النتائج، صياغة التوصيات</w:t>
      </w:r>
      <w:r w:rsidRPr="004C19C1">
        <w:rPr>
          <w:rFonts w:ascii="Sakkal Majalla" w:hAnsi="Sakkal Majalla" w:cs="Sakkal Majalla"/>
          <w:sz w:val="28"/>
          <w:szCs w:val="28"/>
        </w:rPr>
        <w:t>. </w:t>
      </w:r>
    </w:p>
    <w:p w14:paraId="6AD6B228" w14:textId="77777777" w:rsidR="00800E4E" w:rsidRDefault="00800E4E" w:rsidP="00800E4E">
      <w:pPr>
        <w:rPr>
          <w:rFonts w:ascii="Sakkal Majalla" w:hAnsi="Sakkal Majalla" w:cs="Sakkal Majalla"/>
          <w:sz w:val="28"/>
          <w:szCs w:val="28"/>
          <w:rtl/>
        </w:rPr>
      </w:pPr>
      <w:r w:rsidRPr="00123209">
        <w:rPr>
          <w:rFonts w:ascii="Sakkal Majalla" w:hAnsi="Sakkal Majalla" w:cs="Sakkal Majalla"/>
          <w:b/>
          <w:bCs/>
          <w:sz w:val="32"/>
          <w:szCs w:val="32"/>
          <w:u w:val="single"/>
          <w:rtl/>
        </w:rPr>
        <w:t xml:space="preserve">أدوات </w:t>
      </w:r>
      <w:proofErr w:type="gramStart"/>
      <w:r w:rsidRPr="00123209">
        <w:rPr>
          <w:rFonts w:ascii="Sakkal Majalla" w:hAnsi="Sakkal Majalla" w:cs="Sakkal Majalla"/>
          <w:b/>
          <w:bCs/>
          <w:sz w:val="32"/>
          <w:szCs w:val="32"/>
          <w:u w:val="single"/>
          <w:rtl/>
        </w:rPr>
        <w:t xml:space="preserve">الدراسة </w:t>
      </w:r>
      <w:r w:rsidRPr="00123209">
        <w:rPr>
          <w:rFonts w:ascii="Sakkal Majalla" w:hAnsi="Sakkal Majalla" w:cs="Sakkal Majalla" w:hint="cs"/>
          <w:b/>
          <w:bCs/>
          <w:sz w:val="32"/>
          <w:szCs w:val="32"/>
          <w:u w:val="single"/>
          <w:rtl/>
        </w:rPr>
        <w:t>:</w:t>
      </w:r>
      <w:proofErr w:type="gramEnd"/>
    </w:p>
    <w:p w14:paraId="497D8870" w14:textId="77777777" w:rsidR="00800E4E" w:rsidRPr="00AE2D71" w:rsidRDefault="00800E4E" w:rsidP="00800E4E">
      <w:pPr>
        <w:pStyle w:val="ListParagraph"/>
        <w:numPr>
          <w:ilvl w:val="0"/>
          <w:numId w:val="8"/>
        </w:numPr>
        <w:rPr>
          <w:rFonts w:ascii="Sakkal Majalla" w:hAnsi="Sakkal Majalla" w:cs="Sakkal Majalla"/>
          <w:b/>
          <w:bCs/>
          <w:sz w:val="32"/>
          <w:szCs w:val="32"/>
          <w:u w:val="single"/>
        </w:rPr>
      </w:pPr>
      <w:r w:rsidRPr="00AE2D71">
        <w:rPr>
          <w:rFonts w:ascii="Sakkal Majalla" w:hAnsi="Sakkal Majalla" w:cs="Sakkal Majalla"/>
          <w:b/>
          <w:bCs/>
          <w:sz w:val="28"/>
          <w:szCs w:val="28"/>
          <w:rtl/>
        </w:rPr>
        <w:t>الاستبيانات</w:t>
      </w:r>
      <w:r w:rsidRPr="00AE2D71">
        <w:rPr>
          <w:rFonts w:ascii="Sakkal Majalla" w:hAnsi="Sakkal Majalla" w:cs="Sakkal Majalla"/>
          <w:b/>
          <w:bCs/>
          <w:sz w:val="28"/>
          <w:szCs w:val="28"/>
        </w:rPr>
        <w:t xml:space="preserve"> (Questionnaires)</w:t>
      </w:r>
      <w:r w:rsidRPr="00AE2D71">
        <w:rPr>
          <w:rFonts w:ascii="Sakkal Majalla" w:hAnsi="Sakkal Majalla" w:cs="Sakkal Majalla"/>
          <w:b/>
          <w:bCs/>
          <w:sz w:val="28"/>
          <w:szCs w:val="28"/>
        </w:rPr>
        <w:br/>
      </w:r>
      <w:r w:rsidRPr="00AE2D71">
        <w:rPr>
          <w:rFonts w:ascii="Sakkal Majalla" w:hAnsi="Sakkal Majalla" w:cs="Sakkal Majalla"/>
          <w:sz w:val="28"/>
          <w:szCs w:val="28"/>
          <w:rtl/>
        </w:rPr>
        <w:t>الغرض</w:t>
      </w:r>
      <w:r w:rsidRPr="00AE2D71">
        <w:rPr>
          <w:rFonts w:ascii="Sakkal Majalla" w:hAnsi="Sakkal Majalla" w:cs="Sakkal Majalla"/>
          <w:sz w:val="28"/>
          <w:szCs w:val="28"/>
        </w:rPr>
        <w:t>:</w:t>
      </w:r>
      <w:r w:rsidRPr="00AE2D71">
        <w:rPr>
          <w:rFonts w:ascii="Sakkal Majalla" w:hAnsi="Sakkal Majalla" w:cs="Sakkal Majalla"/>
          <w:sz w:val="28"/>
          <w:szCs w:val="28"/>
        </w:rPr>
        <w:br/>
        <w:t xml:space="preserve">• </w:t>
      </w:r>
      <w:r w:rsidRPr="00AE2D71">
        <w:rPr>
          <w:rFonts w:ascii="Sakkal Majalla" w:hAnsi="Sakkal Majalla" w:cs="Sakkal Majalla"/>
          <w:sz w:val="28"/>
          <w:szCs w:val="28"/>
          <w:rtl/>
        </w:rPr>
        <w:t>جمع بيانات كمية من عينة كبيرة من العاملين في شركة أمريكانا</w:t>
      </w:r>
      <w:r w:rsidRPr="00AE2D71">
        <w:rPr>
          <w:rFonts w:ascii="Sakkal Majalla" w:hAnsi="Sakkal Majalla" w:cs="Sakkal Majalla"/>
          <w:sz w:val="28"/>
          <w:szCs w:val="28"/>
        </w:rPr>
        <w:t>.</w:t>
      </w:r>
      <w:r w:rsidRPr="00AE2D71">
        <w:rPr>
          <w:rFonts w:ascii="Sakkal Majalla" w:hAnsi="Sakkal Majalla" w:cs="Sakkal Majalla"/>
          <w:sz w:val="28"/>
          <w:szCs w:val="28"/>
        </w:rPr>
        <w:br/>
        <w:t xml:space="preserve">• </w:t>
      </w:r>
      <w:r w:rsidRPr="00AE2D71">
        <w:rPr>
          <w:rFonts w:ascii="Sakkal Majalla" w:hAnsi="Sakkal Majalla" w:cs="Sakkal Majalla"/>
          <w:sz w:val="28"/>
          <w:szCs w:val="28"/>
          <w:rtl/>
        </w:rPr>
        <w:t>قياس تصورات وآراء العاملين حول</w:t>
      </w:r>
      <w:r w:rsidRPr="00AE2D71">
        <w:rPr>
          <w:rFonts w:ascii="Sakkal Majalla" w:hAnsi="Sakkal Majalla" w:cs="Sakkal Majalla"/>
          <w:sz w:val="28"/>
          <w:szCs w:val="28"/>
        </w:rPr>
        <w:t>:</w:t>
      </w:r>
      <w:r w:rsidRPr="00AE2D71">
        <w:rPr>
          <w:rFonts w:ascii="Sakkal Majalla" w:hAnsi="Sakkal Majalla" w:cs="Sakkal Majalla"/>
          <w:sz w:val="28"/>
          <w:szCs w:val="28"/>
        </w:rPr>
        <w:br/>
        <w:t xml:space="preserve">• </w:t>
      </w:r>
      <w:r w:rsidRPr="00AE2D71">
        <w:rPr>
          <w:rFonts w:ascii="Sakkal Majalla" w:hAnsi="Sakkal Majalla" w:cs="Sakkal Majalla"/>
          <w:sz w:val="28"/>
          <w:szCs w:val="28"/>
          <w:rtl/>
        </w:rPr>
        <w:t>تأثير شهادات الشكر والتقدير على تحفيزهم</w:t>
      </w:r>
      <w:r w:rsidRPr="00AE2D71">
        <w:rPr>
          <w:rFonts w:ascii="Sakkal Majalla" w:hAnsi="Sakkal Majalla" w:cs="Sakkal Majalla"/>
          <w:sz w:val="28"/>
          <w:szCs w:val="28"/>
        </w:rPr>
        <w:t>.</w:t>
      </w:r>
      <w:r w:rsidRPr="00AE2D71">
        <w:rPr>
          <w:rFonts w:ascii="Sakkal Majalla" w:hAnsi="Sakkal Majalla" w:cs="Sakkal Majalla"/>
          <w:sz w:val="28"/>
          <w:szCs w:val="28"/>
        </w:rPr>
        <w:br/>
        <w:t xml:space="preserve">• </w:t>
      </w:r>
      <w:r w:rsidRPr="00AE2D71">
        <w:rPr>
          <w:rFonts w:ascii="Sakkal Majalla" w:hAnsi="Sakkal Majalla" w:cs="Sakkal Majalla"/>
          <w:sz w:val="28"/>
          <w:szCs w:val="28"/>
          <w:rtl/>
        </w:rPr>
        <w:t>العلاقة بين التحفيز المعنوي والأداء الوظيفي</w:t>
      </w:r>
      <w:r w:rsidRPr="00AE2D71">
        <w:rPr>
          <w:rFonts w:ascii="Sakkal Majalla" w:hAnsi="Sakkal Majalla" w:cs="Sakkal Majalla"/>
          <w:sz w:val="28"/>
          <w:szCs w:val="28"/>
        </w:rPr>
        <w:t>.</w:t>
      </w:r>
      <w:r w:rsidRPr="00AE2D71">
        <w:rPr>
          <w:rFonts w:ascii="Sakkal Majalla" w:hAnsi="Sakkal Majalla" w:cs="Sakkal Majalla"/>
          <w:sz w:val="28"/>
          <w:szCs w:val="28"/>
        </w:rPr>
        <w:br/>
        <w:t xml:space="preserve">• </w:t>
      </w:r>
      <w:r w:rsidRPr="00AE2D71">
        <w:rPr>
          <w:rFonts w:ascii="Sakkal Majalla" w:hAnsi="Sakkal Majalla" w:cs="Sakkal Majalla"/>
          <w:sz w:val="28"/>
          <w:szCs w:val="28"/>
          <w:rtl/>
        </w:rPr>
        <w:t>العوامل الديموغرافية المؤثرة مثل العمر والجنس والخبرة</w:t>
      </w:r>
      <w:r w:rsidRPr="00AE2D71">
        <w:rPr>
          <w:rFonts w:ascii="Sakkal Majalla" w:hAnsi="Sakkal Majalla" w:cs="Sakkal Majalla"/>
          <w:sz w:val="28"/>
          <w:szCs w:val="28"/>
        </w:rPr>
        <w:t>.</w:t>
      </w:r>
      <w:r w:rsidRPr="00AE2D71">
        <w:rPr>
          <w:rFonts w:ascii="Sakkal Majalla" w:hAnsi="Sakkal Majalla" w:cs="Sakkal Majalla"/>
          <w:sz w:val="28"/>
          <w:szCs w:val="28"/>
        </w:rPr>
        <w:br/>
      </w:r>
      <w:r w:rsidRPr="00AE2D71">
        <w:rPr>
          <w:rFonts w:ascii="Sakkal Majalla" w:hAnsi="Sakkal Majalla" w:cs="Sakkal Majalla"/>
          <w:sz w:val="28"/>
          <w:szCs w:val="28"/>
          <w:rtl/>
        </w:rPr>
        <w:t>أماكن استخدامها</w:t>
      </w:r>
      <w:r w:rsidRPr="00AE2D71">
        <w:rPr>
          <w:rFonts w:ascii="Sakkal Majalla" w:hAnsi="Sakkal Majalla" w:cs="Sakkal Majalla"/>
          <w:sz w:val="28"/>
          <w:szCs w:val="28"/>
        </w:rPr>
        <w:t>:</w:t>
      </w:r>
      <w:r w:rsidRPr="00AE2D71">
        <w:rPr>
          <w:rFonts w:ascii="Sakkal Majalla" w:hAnsi="Sakkal Majalla" w:cs="Sakkal Majalla"/>
          <w:sz w:val="28"/>
          <w:szCs w:val="28"/>
        </w:rPr>
        <w:br/>
        <w:t xml:space="preserve">• </w:t>
      </w:r>
      <w:r w:rsidRPr="00AE2D71">
        <w:rPr>
          <w:rFonts w:ascii="Sakkal Majalla" w:hAnsi="Sakkal Majalla" w:cs="Sakkal Majalla"/>
          <w:sz w:val="28"/>
          <w:szCs w:val="28"/>
          <w:rtl/>
        </w:rPr>
        <w:t>توزيعها على العاملين في بيئة العمل داخل فروع الشركة</w:t>
      </w:r>
      <w:r w:rsidRPr="00AE2D71">
        <w:rPr>
          <w:rFonts w:ascii="Sakkal Majalla" w:hAnsi="Sakkal Majalla" w:cs="Sakkal Majalla"/>
          <w:sz w:val="28"/>
          <w:szCs w:val="28"/>
        </w:rPr>
        <w:t>.</w:t>
      </w:r>
      <w:r w:rsidRPr="00AE2D71">
        <w:rPr>
          <w:rFonts w:ascii="Sakkal Majalla" w:hAnsi="Sakkal Majalla" w:cs="Sakkal Majalla"/>
          <w:sz w:val="28"/>
          <w:szCs w:val="28"/>
        </w:rPr>
        <w:br/>
        <w:t xml:space="preserve">• </w:t>
      </w:r>
      <w:r w:rsidRPr="00AE2D71">
        <w:rPr>
          <w:rFonts w:ascii="Sakkal Majalla" w:hAnsi="Sakkal Majalla" w:cs="Sakkal Majalla"/>
          <w:sz w:val="28"/>
          <w:szCs w:val="28"/>
          <w:rtl/>
        </w:rPr>
        <w:t>يمكن إرسالها إلكترونيًا إذا كانت الشركة تعتمد أنظمة إلكترونية أو توزيعها يدويًا في الاجتماعات أو استراحات العمل</w:t>
      </w:r>
      <w:r w:rsidRPr="00AE2D71">
        <w:rPr>
          <w:rFonts w:ascii="Sakkal Majalla" w:hAnsi="Sakkal Majalla" w:cs="Sakkal Majalla"/>
          <w:sz w:val="28"/>
          <w:szCs w:val="28"/>
        </w:rPr>
        <w:t>.</w:t>
      </w:r>
      <w:r w:rsidRPr="00AE2D71">
        <w:rPr>
          <w:rFonts w:ascii="Sakkal Majalla" w:hAnsi="Sakkal Majalla" w:cs="Sakkal Majalla"/>
          <w:sz w:val="28"/>
          <w:szCs w:val="28"/>
        </w:rPr>
        <w:br/>
      </w:r>
      <w:r w:rsidRPr="00AE2D71">
        <w:rPr>
          <w:rFonts w:ascii="Sakkal Majalla" w:hAnsi="Sakkal Majalla" w:cs="Sakkal Majalla"/>
          <w:sz w:val="28"/>
          <w:szCs w:val="28"/>
          <w:rtl/>
        </w:rPr>
        <w:t xml:space="preserve">مكونات </w:t>
      </w:r>
      <w:proofErr w:type="gramStart"/>
      <w:r w:rsidRPr="00AE2D71">
        <w:rPr>
          <w:rFonts w:ascii="Sakkal Majalla" w:hAnsi="Sakkal Majalla" w:cs="Sakkal Majalla"/>
          <w:sz w:val="28"/>
          <w:szCs w:val="28"/>
          <w:rtl/>
        </w:rPr>
        <w:t>الاستبيان</w:t>
      </w:r>
      <w:proofErr w:type="gramEnd"/>
      <w:r w:rsidRPr="00AE2D71">
        <w:rPr>
          <w:rFonts w:ascii="Sakkal Majalla" w:hAnsi="Sakkal Majalla" w:cs="Sakkal Majalla"/>
          <w:sz w:val="28"/>
          <w:szCs w:val="28"/>
        </w:rPr>
        <w:t>:</w:t>
      </w:r>
    </w:p>
    <w:p w14:paraId="6FE81DB5" w14:textId="77777777" w:rsidR="00800E4E" w:rsidRPr="00AE2D71" w:rsidRDefault="00800E4E" w:rsidP="00800E4E">
      <w:pPr>
        <w:pStyle w:val="ListParagraph"/>
        <w:rPr>
          <w:rFonts w:ascii="Sakkal Majalla" w:hAnsi="Sakkal Majalla" w:cs="Sakkal Majalla"/>
          <w:b/>
          <w:bCs/>
          <w:sz w:val="32"/>
          <w:szCs w:val="32"/>
          <w:u w:val="single"/>
        </w:rPr>
      </w:pPr>
      <w:r w:rsidRPr="00AE2D71">
        <w:rPr>
          <w:rFonts w:ascii="Sakkal Majalla" w:hAnsi="Sakkal Majalla" w:cs="Sakkal Majalla"/>
          <w:sz w:val="28"/>
          <w:szCs w:val="28"/>
        </w:rPr>
        <w:t xml:space="preserve"> </w:t>
      </w:r>
      <w:r w:rsidRPr="00AE2D71">
        <w:rPr>
          <w:rFonts w:ascii="Sakkal Majalla" w:hAnsi="Sakkal Majalla" w:cs="Sakkal Majalla"/>
          <w:sz w:val="28"/>
          <w:szCs w:val="28"/>
          <w:rtl/>
        </w:rPr>
        <w:t>الجزء الأول: البيانات الديموغرافية</w:t>
      </w:r>
      <w:r w:rsidRPr="00AE2D71">
        <w:rPr>
          <w:rFonts w:ascii="Sakkal Majalla" w:hAnsi="Sakkal Majalla" w:cs="Sakkal Majalla"/>
          <w:sz w:val="28"/>
          <w:szCs w:val="28"/>
        </w:rPr>
        <w:br/>
        <w:t xml:space="preserve">• </w:t>
      </w:r>
      <w:r w:rsidRPr="00AE2D71">
        <w:rPr>
          <w:rFonts w:ascii="Sakkal Majalla" w:hAnsi="Sakkal Majalla" w:cs="Sakkal Majalla"/>
          <w:sz w:val="28"/>
          <w:szCs w:val="28"/>
          <w:rtl/>
        </w:rPr>
        <w:t>العمر، الجنس، المستوى التعليمي، سنوات الخبرة</w:t>
      </w:r>
      <w:r w:rsidRPr="00AE2D71">
        <w:rPr>
          <w:rFonts w:ascii="Sakkal Majalla" w:hAnsi="Sakkal Majalla" w:cs="Sakkal Majalla"/>
          <w:sz w:val="28"/>
          <w:szCs w:val="28"/>
        </w:rPr>
        <w:t>.</w:t>
      </w:r>
      <w:r w:rsidRPr="00AE2D71">
        <w:rPr>
          <w:rFonts w:ascii="Sakkal Majalla" w:hAnsi="Sakkal Majalla" w:cs="Sakkal Majalla"/>
          <w:sz w:val="28"/>
          <w:szCs w:val="28"/>
        </w:rPr>
        <w:br/>
      </w:r>
      <w:r w:rsidRPr="00AE2D71">
        <w:rPr>
          <w:rFonts w:ascii="Sakkal Majalla" w:hAnsi="Sakkal Majalla" w:cs="Sakkal Majalla"/>
          <w:sz w:val="28"/>
          <w:szCs w:val="28"/>
          <w:rtl/>
        </w:rPr>
        <w:t>الجزء الثاني: تقييم التحفيز المعنوي</w:t>
      </w:r>
      <w:r w:rsidRPr="00AE2D71">
        <w:rPr>
          <w:rFonts w:ascii="Sakkal Majalla" w:hAnsi="Sakkal Majalla" w:cs="Sakkal Majalla"/>
          <w:sz w:val="28"/>
          <w:szCs w:val="28"/>
        </w:rPr>
        <w:br/>
        <w:t xml:space="preserve">• </w:t>
      </w:r>
      <w:r w:rsidRPr="00AE2D71">
        <w:rPr>
          <w:rFonts w:ascii="Sakkal Majalla" w:hAnsi="Sakkal Majalla" w:cs="Sakkal Majalla"/>
          <w:sz w:val="28"/>
          <w:szCs w:val="28"/>
          <w:rtl/>
        </w:rPr>
        <w:t>أسئلة حول تأثير شهادات الشكر على مشاعر الانتماء والرضا</w:t>
      </w:r>
      <w:r w:rsidRPr="00AE2D71">
        <w:rPr>
          <w:rFonts w:ascii="Sakkal Majalla" w:hAnsi="Sakkal Majalla" w:cs="Sakkal Majalla"/>
          <w:sz w:val="28"/>
          <w:szCs w:val="28"/>
        </w:rPr>
        <w:t>.</w:t>
      </w:r>
      <w:r w:rsidRPr="00AE2D71">
        <w:rPr>
          <w:rFonts w:ascii="Sakkal Majalla" w:hAnsi="Sakkal Majalla" w:cs="Sakkal Majalla"/>
          <w:sz w:val="28"/>
          <w:szCs w:val="28"/>
        </w:rPr>
        <w:br/>
        <w:t xml:space="preserve"> </w:t>
      </w:r>
      <w:r w:rsidRPr="00AE2D71">
        <w:rPr>
          <w:rFonts w:ascii="Sakkal Majalla" w:hAnsi="Sakkal Majalla" w:cs="Sakkal Majalla"/>
          <w:sz w:val="28"/>
          <w:szCs w:val="28"/>
          <w:rtl/>
        </w:rPr>
        <w:t>الجزء الثالث: الأداء الوظيفي</w:t>
      </w:r>
      <w:r w:rsidRPr="00AE2D71">
        <w:rPr>
          <w:rFonts w:ascii="Sakkal Majalla" w:hAnsi="Sakkal Majalla" w:cs="Sakkal Majalla"/>
          <w:sz w:val="28"/>
          <w:szCs w:val="28"/>
        </w:rPr>
        <w:br/>
        <w:t xml:space="preserve">• </w:t>
      </w:r>
      <w:r w:rsidRPr="00AE2D71">
        <w:rPr>
          <w:rFonts w:ascii="Sakkal Majalla" w:hAnsi="Sakkal Majalla" w:cs="Sakkal Majalla"/>
          <w:sz w:val="28"/>
          <w:szCs w:val="28"/>
          <w:rtl/>
        </w:rPr>
        <w:t>أسئلة عن العلاقة بين التحفيز المعنوي وزيادة الإنتاجية أو تحسين جودة العمل</w:t>
      </w:r>
      <w:r w:rsidRPr="00AE2D71">
        <w:rPr>
          <w:rFonts w:ascii="Sakkal Majalla" w:hAnsi="Sakkal Majalla" w:cs="Sakkal Majalla"/>
          <w:sz w:val="28"/>
          <w:szCs w:val="28"/>
        </w:rPr>
        <w:t>.</w:t>
      </w:r>
    </w:p>
    <w:p w14:paraId="36C88D9C" w14:textId="77777777" w:rsidR="00800E4E" w:rsidRPr="00AE2D71" w:rsidRDefault="00800E4E" w:rsidP="00800E4E">
      <w:pPr>
        <w:pStyle w:val="ListParagraph"/>
        <w:numPr>
          <w:ilvl w:val="0"/>
          <w:numId w:val="8"/>
        </w:numPr>
        <w:rPr>
          <w:rFonts w:ascii="Sakkal Majalla" w:hAnsi="Sakkal Majalla" w:cs="Sakkal Majalla"/>
          <w:b/>
          <w:bCs/>
          <w:sz w:val="32"/>
          <w:szCs w:val="32"/>
          <w:u w:val="single"/>
        </w:rPr>
      </w:pPr>
      <w:r w:rsidRPr="00AE2D71">
        <w:rPr>
          <w:rFonts w:ascii="Sakkal Majalla" w:hAnsi="Sakkal Majalla" w:cs="Sakkal Majalla"/>
          <w:b/>
          <w:bCs/>
          <w:sz w:val="28"/>
          <w:szCs w:val="28"/>
        </w:rPr>
        <w:t xml:space="preserve"> </w:t>
      </w:r>
      <w:r w:rsidRPr="00AE2D71">
        <w:rPr>
          <w:rFonts w:ascii="Sakkal Majalla" w:hAnsi="Sakkal Majalla" w:cs="Sakkal Majalla"/>
          <w:b/>
          <w:bCs/>
          <w:sz w:val="28"/>
          <w:szCs w:val="28"/>
          <w:rtl/>
        </w:rPr>
        <w:t>المقابلات</w:t>
      </w:r>
      <w:r w:rsidRPr="00AE2D71">
        <w:rPr>
          <w:rFonts w:ascii="Sakkal Majalla" w:hAnsi="Sakkal Majalla" w:cs="Sakkal Majalla"/>
          <w:b/>
          <w:bCs/>
          <w:sz w:val="28"/>
          <w:szCs w:val="28"/>
        </w:rPr>
        <w:t xml:space="preserve"> (Interviews)</w:t>
      </w:r>
      <w:r w:rsidRPr="00AE2D71">
        <w:rPr>
          <w:rFonts w:ascii="Sakkal Majalla" w:hAnsi="Sakkal Majalla" w:cs="Sakkal Majalla"/>
          <w:b/>
          <w:bCs/>
          <w:sz w:val="28"/>
          <w:szCs w:val="28"/>
        </w:rPr>
        <w:br/>
      </w:r>
      <w:r w:rsidRPr="00AE2D71">
        <w:rPr>
          <w:rFonts w:ascii="Sakkal Majalla" w:hAnsi="Sakkal Majalla" w:cs="Sakkal Majalla"/>
          <w:sz w:val="28"/>
          <w:szCs w:val="28"/>
          <w:rtl/>
        </w:rPr>
        <w:t>الغرض</w:t>
      </w:r>
      <w:r w:rsidRPr="00AE2D71">
        <w:rPr>
          <w:rFonts w:ascii="Sakkal Majalla" w:hAnsi="Sakkal Majalla" w:cs="Sakkal Majalla"/>
          <w:sz w:val="28"/>
          <w:szCs w:val="28"/>
        </w:rPr>
        <w:t>:</w:t>
      </w:r>
      <w:r w:rsidRPr="00AE2D71">
        <w:rPr>
          <w:rFonts w:ascii="Sakkal Majalla" w:hAnsi="Sakkal Majalla" w:cs="Sakkal Majalla"/>
          <w:sz w:val="28"/>
          <w:szCs w:val="28"/>
        </w:rPr>
        <w:br/>
        <w:t xml:space="preserve">• </w:t>
      </w:r>
      <w:r w:rsidRPr="00AE2D71">
        <w:rPr>
          <w:rFonts w:ascii="Sakkal Majalla" w:hAnsi="Sakkal Majalla" w:cs="Sakkal Majalla"/>
          <w:sz w:val="28"/>
          <w:szCs w:val="28"/>
          <w:rtl/>
        </w:rPr>
        <w:t>جمع بيانات نوعية تفصيلية من مديري الموارد البشرية والمشرفين والعاملين</w:t>
      </w:r>
      <w:r w:rsidRPr="00AE2D71">
        <w:rPr>
          <w:rFonts w:ascii="Sakkal Majalla" w:hAnsi="Sakkal Majalla" w:cs="Sakkal Majalla"/>
          <w:sz w:val="28"/>
          <w:szCs w:val="28"/>
        </w:rPr>
        <w:t>.</w:t>
      </w:r>
      <w:r w:rsidRPr="00AE2D71">
        <w:rPr>
          <w:rFonts w:ascii="Sakkal Majalla" w:hAnsi="Sakkal Majalla" w:cs="Sakkal Majalla"/>
          <w:sz w:val="28"/>
          <w:szCs w:val="28"/>
        </w:rPr>
        <w:br/>
        <w:t xml:space="preserve">• </w:t>
      </w:r>
      <w:r w:rsidRPr="00AE2D71">
        <w:rPr>
          <w:rFonts w:ascii="Sakkal Majalla" w:hAnsi="Sakkal Majalla" w:cs="Sakkal Majalla"/>
          <w:sz w:val="28"/>
          <w:szCs w:val="28"/>
          <w:rtl/>
        </w:rPr>
        <w:t>فهم أعمق لرؤى الإدارة والعاملين حول فعالية شهادات الشكر كأداة للتحفيز</w:t>
      </w:r>
      <w:r w:rsidRPr="00AE2D71">
        <w:rPr>
          <w:rFonts w:ascii="Sakkal Majalla" w:hAnsi="Sakkal Majalla" w:cs="Sakkal Majalla"/>
          <w:sz w:val="28"/>
          <w:szCs w:val="28"/>
        </w:rPr>
        <w:t>.</w:t>
      </w:r>
      <w:r w:rsidRPr="00AE2D71">
        <w:rPr>
          <w:rFonts w:ascii="Sakkal Majalla" w:hAnsi="Sakkal Majalla" w:cs="Sakkal Majalla"/>
          <w:sz w:val="28"/>
          <w:szCs w:val="28"/>
        </w:rPr>
        <w:br/>
        <w:t xml:space="preserve">• </w:t>
      </w:r>
      <w:r w:rsidRPr="00AE2D71">
        <w:rPr>
          <w:rFonts w:ascii="Sakkal Majalla" w:hAnsi="Sakkal Majalla" w:cs="Sakkal Majalla"/>
          <w:sz w:val="28"/>
          <w:szCs w:val="28"/>
          <w:rtl/>
        </w:rPr>
        <w:t>اكتشاف العوائق التي قد تحد من فعالية هذه الأداة</w:t>
      </w:r>
      <w:r w:rsidRPr="00AE2D71">
        <w:rPr>
          <w:rFonts w:ascii="Sakkal Majalla" w:hAnsi="Sakkal Majalla" w:cs="Sakkal Majalla"/>
          <w:sz w:val="28"/>
          <w:szCs w:val="28"/>
        </w:rPr>
        <w:t>.</w:t>
      </w:r>
      <w:r w:rsidRPr="00AE2D71">
        <w:rPr>
          <w:rFonts w:ascii="Sakkal Majalla" w:hAnsi="Sakkal Majalla" w:cs="Sakkal Majalla"/>
          <w:sz w:val="28"/>
          <w:szCs w:val="28"/>
        </w:rPr>
        <w:br/>
      </w:r>
      <w:r w:rsidRPr="00AE2D71">
        <w:rPr>
          <w:rFonts w:ascii="Sakkal Majalla" w:hAnsi="Sakkal Majalla" w:cs="Sakkal Majalla"/>
          <w:sz w:val="28"/>
          <w:szCs w:val="28"/>
          <w:rtl/>
        </w:rPr>
        <w:t>أماكن استخدامها</w:t>
      </w:r>
      <w:r w:rsidRPr="00AE2D71">
        <w:rPr>
          <w:rFonts w:ascii="Sakkal Majalla" w:hAnsi="Sakkal Majalla" w:cs="Sakkal Majalla"/>
          <w:sz w:val="28"/>
          <w:szCs w:val="28"/>
        </w:rPr>
        <w:t>:</w:t>
      </w:r>
      <w:r w:rsidRPr="00AE2D71">
        <w:rPr>
          <w:rFonts w:ascii="Sakkal Majalla" w:hAnsi="Sakkal Majalla" w:cs="Sakkal Majalla"/>
          <w:sz w:val="28"/>
          <w:szCs w:val="28"/>
        </w:rPr>
        <w:br/>
        <w:t xml:space="preserve">• </w:t>
      </w:r>
      <w:r w:rsidRPr="00AE2D71">
        <w:rPr>
          <w:rFonts w:ascii="Sakkal Majalla" w:hAnsi="Sakkal Majalla" w:cs="Sakkal Majalla"/>
          <w:sz w:val="28"/>
          <w:szCs w:val="28"/>
          <w:rtl/>
        </w:rPr>
        <w:t>في مكاتب المشرفين ومديري الموارد البشرية</w:t>
      </w:r>
      <w:r w:rsidRPr="00AE2D71">
        <w:rPr>
          <w:rFonts w:ascii="Sakkal Majalla" w:hAnsi="Sakkal Majalla" w:cs="Sakkal Majalla"/>
          <w:sz w:val="28"/>
          <w:szCs w:val="28"/>
        </w:rPr>
        <w:t>.</w:t>
      </w:r>
      <w:r w:rsidRPr="00AE2D71">
        <w:rPr>
          <w:rFonts w:ascii="Sakkal Majalla" w:hAnsi="Sakkal Majalla" w:cs="Sakkal Majalla"/>
          <w:sz w:val="28"/>
          <w:szCs w:val="28"/>
        </w:rPr>
        <w:br/>
      </w:r>
      <w:r w:rsidRPr="00AE2D71">
        <w:rPr>
          <w:rFonts w:ascii="Sakkal Majalla" w:hAnsi="Sakkal Majalla" w:cs="Sakkal Majalla"/>
          <w:sz w:val="28"/>
          <w:szCs w:val="28"/>
        </w:rPr>
        <w:lastRenderedPageBreak/>
        <w:t xml:space="preserve">• </w:t>
      </w:r>
      <w:r w:rsidRPr="00AE2D71">
        <w:rPr>
          <w:rFonts w:ascii="Sakkal Majalla" w:hAnsi="Sakkal Majalla" w:cs="Sakkal Majalla"/>
          <w:sz w:val="28"/>
          <w:szCs w:val="28"/>
          <w:rtl/>
        </w:rPr>
        <w:t>مع الموظفين أثناء استراحات العمل أو بعد ساعات الدوام، حسب الظروف</w:t>
      </w:r>
      <w:r w:rsidRPr="00AE2D71">
        <w:rPr>
          <w:rFonts w:ascii="Sakkal Majalla" w:hAnsi="Sakkal Majalla" w:cs="Sakkal Majalla"/>
          <w:sz w:val="28"/>
          <w:szCs w:val="28"/>
        </w:rPr>
        <w:t>.</w:t>
      </w:r>
      <w:r w:rsidRPr="00AE2D71">
        <w:rPr>
          <w:rFonts w:ascii="Sakkal Majalla" w:hAnsi="Sakkal Majalla" w:cs="Sakkal Majalla"/>
          <w:sz w:val="28"/>
          <w:szCs w:val="28"/>
        </w:rPr>
        <w:br/>
      </w:r>
      <w:r w:rsidRPr="00AE2D71">
        <w:rPr>
          <w:rFonts w:ascii="Sakkal Majalla" w:hAnsi="Sakkal Majalla" w:cs="Sakkal Majalla"/>
          <w:sz w:val="28"/>
          <w:szCs w:val="28"/>
          <w:rtl/>
        </w:rPr>
        <w:t>نوع المقابلات</w:t>
      </w:r>
      <w:r w:rsidRPr="00AE2D71">
        <w:rPr>
          <w:rFonts w:ascii="Sakkal Majalla" w:hAnsi="Sakkal Majalla" w:cs="Sakkal Majalla"/>
          <w:sz w:val="28"/>
          <w:szCs w:val="28"/>
        </w:rPr>
        <w:t>:</w:t>
      </w:r>
      <w:r w:rsidRPr="00AE2D71">
        <w:rPr>
          <w:rFonts w:ascii="Sakkal Majalla" w:hAnsi="Sakkal Majalla" w:cs="Sakkal Majalla"/>
          <w:sz w:val="28"/>
          <w:szCs w:val="28"/>
        </w:rPr>
        <w:br/>
        <w:t xml:space="preserve">1. </w:t>
      </w:r>
      <w:r w:rsidRPr="00AE2D71">
        <w:rPr>
          <w:rFonts w:ascii="Sakkal Majalla" w:hAnsi="Sakkal Majalla" w:cs="Sakkal Majalla"/>
          <w:sz w:val="28"/>
          <w:szCs w:val="28"/>
          <w:rtl/>
        </w:rPr>
        <w:t>مقابلات نصف مهيكلة</w:t>
      </w:r>
      <w:r w:rsidRPr="00AE2D71">
        <w:rPr>
          <w:rFonts w:ascii="Sakkal Majalla" w:hAnsi="Sakkal Majalla" w:cs="Sakkal Majalla"/>
          <w:sz w:val="28"/>
          <w:szCs w:val="28"/>
        </w:rPr>
        <w:t xml:space="preserve"> (Semi-Structured Interviews):</w:t>
      </w:r>
      <w:r w:rsidRPr="00AE2D71">
        <w:rPr>
          <w:rFonts w:ascii="Sakkal Majalla" w:hAnsi="Sakkal Majalla" w:cs="Sakkal Majalla"/>
          <w:sz w:val="28"/>
          <w:szCs w:val="28"/>
        </w:rPr>
        <w:br/>
        <w:t xml:space="preserve">• </w:t>
      </w:r>
      <w:r w:rsidRPr="00AE2D71">
        <w:rPr>
          <w:rFonts w:ascii="Sakkal Majalla" w:hAnsi="Sakkal Majalla" w:cs="Sakkal Majalla"/>
          <w:sz w:val="28"/>
          <w:szCs w:val="28"/>
          <w:rtl/>
        </w:rPr>
        <w:t xml:space="preserve">توفر حرية </w:t>
      </w:r>
      <w:r w:rsidRPr="00AE2D71">
        <w:rPr>
          <w:rFonts w:ascii="Sakkal Majalla" w:hAnsi="Sakkal Majalla" w:cs="Sakkal Majalla" w:hint="cs"/>
          <w:sz w:val="28"/>
          <w:szCs w:val="28"/>
          <w:rtl/>
        </w:rPr>
        <w:t>للحديث</w:t>
      </w:r>
      <w:r w:rsidRPr="00AE2D71">
        <w:rPr>
          <w:rFonts w:ascii="Sakkal Majalla" w:hAnsi="Sakkal Majalla" w:cs="Sakkal Majalla" w:hint="eastAsia"/>
          <w:sz w:val="28"/>
          <w:szCs w:val="28"/>
          <w:rtl/>
        </w:rPr>
        <w:t>،</w:t>
      </w:r>
      <w:r w:rsidRPr="00AE2D71">
        <w:rPr>
          <w:rFonts w:ascii="Sakkal Majalla" w:hAnsi="Sakkal Majalla" w:cs="Sakkal Majalla"/>
          <w:sz w:val="28"/>
          <w:szCs w:val="28"/>
          <w:rtl/>
        </w:rPr>
        <w:t xml:space="preserve"> ولكنها تظل موجهة بأسئلة محددة، مثل</w:t>
      </w:r>
      <w:r w:rsidRPr="00AE2D71">
        <w:rPr>
          <w:rFonts w:ascii="Sakkal Majalla" w:hAnsi="Sakkal Majalla" w:cs="Sakkal Majalla"/>
          <w:sz w:val="28"/>
          <w:szCs w:val="28"/>
        </w:rPr>
        <w:t>:</w:t>
      </w:r>
      <w:r w:rsidRPr="00AE2D71">
        <w:rPr>
          <w:rFonts w:ascii="Sakkal Majalla" w:hAnsi="Sakkal Majalla" w:cs="Sakkal Majalla"/>
          <w:sz w:val="28"/>
          <w:szCs w:val="28"/>
        </w:rPr>
        <w:br/>
        <w:t xml:space="preserve">• </w:t>
      </w:r>
      <w:r w:rsidRPr="00AE2D71">
        <w:rPr>
          <w:rFonts w:ascii="Sakkal Majalla" w:hAnsi="Sakkal Majalla" w:cs="Sakkal Majalla"/>
          <w:sz w:val="28"/>
          <w:szCs w:val="28"/>
          <w:rtl/>
        </w:rPr>
        <w:t>كيف ترى تأثير شهادات التقدير على أداء العاملين؟</w:t>
      </w:r>
      <w:r w:rsidRPr="00AE2D71">
        <w:rPr>
          <w:rFonts w:ascii="Sakkal Majalla" w:hAnsi="Sakkal Majalla" w:cs="Sakkal Majalla"/>
          <w:sz w:val="28"/>
          <w:szCs w:val="28"/>
        </w:rPr>
        <w:br/>
        <w:t xml:space="preserve">• </w:t>
      </w:r>
      <w:r w:rsidRPr="00AE2D71">
        <w:rPr>
          <w:rFonts w:ascii="Sakkal Majalla" w:hAnsi="Sakkal Majalla" w:cs="Sakkal Majalla"/>
          <w:sz w:val="28"/>
          <w:szCs w:val="28"/>
          <w:rtl/>
        </w:rPr>
        <w:t>ما هي التحديات التي تواجه تطبيق التحفيز المعنوي في الشركة؟</w:t>
      </w:r>
      <w:r w:rsidRPr="00AE2D71">
        <w:rPr>
          <w:rFonts w:ascii="Sakkal Majalla" w:hAnsi="Sakkal Majalla" w:cs="Sakkal Majalla"/>
          <w:sz w:val="28"/>
          <w:szCs w:val="28"/>
        </w:rPr>
        <w:br/>
        <w:t xml:space="preserve">2. </w:t>
      </w:r>
      <w:r w:rsidRPr="00AE2D71">
        <w:rPr>
          <w:rFonts w:ascii="Sakkal Majalla" w:hAnsi="Sakkal Majalla" w:cs="Sakkal Majalla"/>
          <w:sz w:val="28"/>
          <w:szCs w:val="28"/>
          <w:rtl/>
        </w:rPr>
        <w:t>مقابلات موجهة مع العاملين</w:t>
      </w:r>
      <w:r w:rsidRPr="00AE2D71">
        <w:rPr>
          <w:rFonts w:ascii="Sakkal Majalla" w:hAnsi="Sakkal Majalla" w:cs="Sakkal Majalla"/>
          <w:sz w:val="28"/>
          <w:szCs w:val="28"/>
        </w:rPr>
        <w:t>:</w:t>
      </w:r>
      <w:r w:rsidRPr="00AE2D71">
        <w:rPr>
          <w:rFonts w:ascii="Sakkal Majalla" w:hAnsi="Sakkal Majalla" w:cs="Sakkal Majalla"/>
          <w:sz w:val="28"/>
          <w:szCs w:val="28"/>
        </w:rPr>
        <w:br/>
        <w:t xml:space="preserve">• </w:t>
      </w:r>
      <w:r w:rsidRPr="00AE2D71">
        <w:rPr>
          <w:rFonts w:ascii="Sakkal Majalla" w:hAnsi="Sakkal Majalla" w:cs="Sakkal Majalla"/>
          <w:sz w:val="28"/>
          <w:szCs w:val="28"/>
          <w:rtl/>
        </w:rPr>
        <w:t>حول شعورهم تجاه شهادات التقدير ومدى تأثيرها على تحفيزهم</w:t>
      </w:r>
      <w:r w:rsidRPr="00AE2D71">
        <w:rPr>
          <w:rFonts w:ascii="Sakkal Majalla" w:hAnsi="Sakkal Majalla" w:cs="Sakkal Majalla"/>
          <w:sz w:val="28"/>
          <w:szCs w:val="28"/>
        </w:rPr>
        <w:t>.</w:t>
      </w:r>
    </w:p>
    <w:p w14:paraId="46ED6008" w14:textId="77777777" w:rsidR="00800E4E" w:rsidRPr="00AE2D71" w:rsidRDefault="00800E4E" w:rsidP="00800E4E">
      <w:pPr>
        <w:pStyle w:val="ListParagraph"/>
        <w:numPr>
          <w:ilvl w:val="0"/>
          <w:numId w:val="8"/>
        </w:numPr>
        <w:rPr>
          <w:rFonts w:ascii="Sakkal Majalla" w:hAnsi="Sakkal Majalla" w:cs="Sakkal Majalla"/>
          <w:b/>
          <w:bCs/>
          <w:sz w:val="32"/>
          <w:szCs w:val="32"/>
          <w:u w:val="single"/>
        </w:rPr>
      </w:pPr>
      <w:r w:rsidRPr="00AE2D71">
        <w:rPr>
          <w:rFonts w:ascii="Sakkal Majalla" w:hAnsi="Sakkal Majalla" w:cs="Sakkal Majalla"/>
          <w:sz w:val="28"/>
          <w:szCs w:val="28"/>
        </w:rPr>
        <w:t xml:space="preserve"> </w:t>
      </w:r>
      <w:r w:rsidRPr="00AE2D71">
        <w:rPr>
          <w:rFonts w:ascii="Sakkal Majalla" w:hAnsi="Sakkal Majalla" w:cs="Sakkal Majalla"/>
          <w:b/>
          <w:bCs/>
          <w:sz w:val="28"/>
          <w:szCs w:val="28"/>
          <w:rtl/>
        </w:rPr>
        <w:t>تحليل الوثائق الرسمية</w:t>
      </w:r>
      <w:r w:rsidRPr="00AE2D71">
        <w:rPr>
          <w:rFonts w:ascii="Sakkal Majalla" w:hAnsi="Sakkal Majalla" w:cs="Sakkal Majalla"/>
          <w:b/>
          <w:bCs/>
          <w:sz w:val="28"/>
          <w:szCs w:val="28"/>
        </w:rPr>
        <w:t xml:space="preserve"> (Document Analysis)</w:t>
      </w:r>
      <w:r w:rsidRPr="00AE2D71">
        <w:rPr>
          <w:rFonts w:ascii="Sakkal Majalla" w:hAnsi="Sakkal Majalla" w:cs="Sakkal Majalla"/>
          <w:b/>
          <w:bCs/>
          <w:sz w:val="28"/>
          <w:szCs w:val="28"/>
        </w:rPr>
        <w:br/>
      </w:r>
      <w:r w:rsidRPr="00AE2D71">
        <w:rPr>
          <w:rFonts w:ascii="Sakkal Majalla" w:hAnsi="Sakkal Majalla" w:cs="Sakkal Majalla"/>
          <w:sz w:val="28"/>
          <w:szCs w:val="28"/>
          <w:rtl/>
        </w:rPr>
        <w:t>الغرض</w:t>
      </w:r>
      <w:r w:rsidRPr="00AE2D71">
        <w:rPr>
          <w:rFonts w:ascii="Sakkal Majalla" w:hAnsi="Sakkal Majalla" w:cs="Sakkal Majalla"/>
          <w:sz w:val="28"/>
          <w:szCs w:val="28"/>
        </w:rPr>
        <w:t>:</w:t>
      </w:r>
      <w:r w:rsidRPr="00AE2D71">
        <w:rPr>
          <w:rFonts w:ascii="Sakkal Majalla" w:hAnsi="Sakkal Majalla" w:cs="Sakkal Majalla"/>
          <w:sz w:val="28"/>
          <w:szCs w:val="28"/>
        </w:rPr>
        <w:br/>
        <w:t xml:space="preserve">• </w:t>
      </w:r>
      <w:r w:rsidRPr="00AE2D71">
        <w:rPr>
          <w:rFonts w:ascii="Sakkal Majalla" w:hAnsi="Sakkal Majalla" w:cs="Sakkal Majalla"/>
          <w:sz w:val="28"/>
          <w:szCs w:val="28"/>
          <w:rtl/>
        </w:rPr>
        <w:t>تحليل السياسات والإجراءات الخاصة بالتحفيز المعنوي داخل شركة أمريكانا</w:t>
      </w:r>
      <w:r w:rsidRPr="00AE2D71">
        <w:rPr>
          <w:rFonts w:ascii="Sakkal Majalla" w:hAnsi="Sakkal Majalla" w:cs="Sakkal Majalla"/>
          <w:sz w:val="28"/>
          <w:szCs w:val="28"/>
        </w:rPr>
        <w:t>.</w:t>
      </w:r>
      <w:r w:rsidRPr="00AE2D71">
        <w:rPr>
          <w:rFonts w:ascii="Sakkal Majalla" w:hAnsi="Sakkal Majalla" w:cs="Sakkal Majalla"/>
          <w:sz w:val="28"/>
          <w:szCs w:val="28"/>
        </w:rPr>
        <w:br/>
        <w:t xml:space="preserve">• </w:t>
      </w:r>
      <w:r w:rsidRPr="00AE2D71">
        <w:rPr>
          <w:rFonts w:ascii="Sakkal Majalla" w:hAnsi="Sakkal Majalla" w:cs="Sakkal Majalla"/>
          <w:sz w:val="28"/>
          <w:szCs w:val="28"/>
          <w:rtl/>
        </w:rPr>
        <w:t>مراجعة تقارير الأداء وتقارير الموارد البشرية للتعرف على مدى تأثير شهادات الشكر والتقدير على أداء الموظفين</w:t>
      </w:r>
      <w:r w:rsidRPr="00AE2D71">
        <w:rPr>
          <w:rFonts w:ascii="Sakkal Majalla" w:hAnsi="Sakkal Majalla" w:cs="Sakkal Majalla"/>
          <w:sz w:val="28"/>
          <w:szCs w:val="28"/>
        </w:rPr>
        <w:t>.</w:t>
      </w:r>
      <w:r w:rsidRPr="00AE2D71">
        <w:rPr>
          <w:rFonts w:ascii="Sakkal Majalla" w:hAnsi="Sakkal Majalla" w:cs="Sakkal Majalla"/>
          <w:sz w:val="28"/>
          <w:szCs w:val="28"/>
        </w:rPr>
        <w:br/>
      </w:r>
      <w:r w:rsidRPr="00AE2D71">
        <w:rPr>
          <w:rFonts w:ascii="Sakkal Majalla" w:hAnsi="Sakkal Majalla" w:cs="Sakkal Majalla"/>
          <w:sz w:val="28"/>
          <w:szCs w:val="28"/>
          <w:rtl/>
        </w:rPr>
        <w:t>أماكن استخدامها</w:t>
      </w:r>
      <w:r w:rsidRPr="00AE2D71">
        <w:rPr>
          <w:rFonts w:ascii="Sakkal Majalla" w:hAnsi="Sakkal Majalla" w:cs="Sakkal Majalla"/>
          <w:sz w:val="28"/>
          <w:szCs w:val="28"/>
        </w:rPr>
        <w:t>:</w:t>
      </w:r>
      <w:r w:rsidRPr="00AE2D71">
        <w:rPr>
          <w:rFonts w:ascii="Sakkal Majalla" w:hAnsi="Sakkal Majalla" w:cs="Sakkal Majalla"/>
          <w:sz w:val="28"/>
          <w:szCs w:val="28"/>
        </w:rPr>
        <w:br/>
        <w:t xml:space="preserve">• </w:t>
      </w:r>
      <w:r w:rsidRPr="00AE2D71">
        <w:rPr>
          <w:rFonts w:ascii="Sakkal Majalla" w:hAnsi="Sakkal Majalla" w:cs="Sakkal Majalla"/>
          <w:sz w:val="28"/>
          <w:szCs w:val="28"/>
          <w:rtl/>
        </w:rPr>
        <w:t>داخل إدارة الموارد البشرية أو الأقسام ذات الصلة</w:t>
      </w:r>
      <w:r w:rsidRPr="00AE2D71">
        <w:rPr>
          <w:rFonts w:ascii="Sakkal Majalla" w:hAnsi="Sakkal Majalla" w:cs="Sakkal Majalla"/>
          <w:sz w:val="28"/>
          <w:szCs w:val="28"/>
        </w:rPr>
        <w:t>.</w:t>
      </w:r>
      <w:r w:rsidRPr="00AE2D71">
        <w:rPr>
          <w:rFonts w:ascii="Sakkal Majalla" w:hAnsi="Sakkal Majalla" w:cs="Sakkal Majalla"/>
          <w:sz w:val="28"/>
          <w:szCs w:val="28"/>
        </w:rPr>
        <w:br/>
      </w:r>
      <w:r w:rsidRPr="00AE2D71">
        <w:rPr>
          <w:rFonts w:ascii="Sakkal Majalla" w:hAnsi="Sakkal Majalla" w:cs="Sakkal Majalla"/>
          <w:sz w:val="28"/>
          <w:szCs w:val="28"/>
          <w:rtl/>
        </w:rPr>
        <w:t>المصادر المحتملة</w:t>
      </w:r>
      <w:r w:rsidRPr="00AE2D71">
        <w:rPr>
          <w:rFonts w:ascii="Sakkal Majalla" w:hAnsi="Sakkal Majalla" w:cs="Sakkal Majalla"/>
          <w:sz w:val="28"/>
          <w:szCs w:val="28"/>
        </w:rPr>
        <w:t>:</w:t>
      </w:r>
      <w:r w:rsidRPr="00AE2D71">
        <w:rPr>
          <w:rFonts w:ascii="Sakkal Majalla" w:hAnsi="Sakkal Majalla" w:cs="Sakkal Majalla"/>
          <w:sz w:val="28"/>
          <w:szCs w:val="28"/>
        </w:rPr>
        <w:br/>
        <w:t xml:space="preserve">• </w:t>
      </w:r>
      <w:r w:rsidRPr="00AE2D71">
        <w:rPr>
          <w:rFonts w:ascii="Sakkal Majalla" w:hAnsi="Sakkal Majalla" w:cs="Sakkal Majalla"/>
          <w:sz w:val="28"/>
          <w:szCs w:val="28"/>
          <w:rtl/>
        </w:rPr>
        <w:t>سياسات الشركة المتعلقة بالتحفيز</w:t>
      </w:r>
      <w:r w:rsidRPr="00AE2D71">
        <w:rPr>
          <w:rFonts w:ascii="Sakkal Majalla" w:hAnsi="Sakkal Majalla" w:cs="Sakkal Majalla"/>
          <w:sz w:val="28"/>
          <w:szCs w:val="28"/>
        </w:rPr>
        <w:t>.</w:t>
      </w:r>
      <w:r w:rsidRPr="00AE2D71">
        <w:rPr>
          <w:rFonts w:ascii="Sakkal Majalla" w:hAnsi="Sakkal Majalla" w:cs="Sakkal Majalla"/>
          <w:sz w:val="28"/>
          <w:szCs w:val="28"/>
        </w:rPr>
        <w:br/>
        <w:t xml:space="preserve">• </w:t>
      </w:r>
      <w:r w:rsidRPr="00AE2D71">
        <w:rPr>
          <w:rFonts w:ascii="Sakkal Majalla" w:hAnsi="Sakkal Majalla" w:cs="Sakkal Majalla"/>
          <w:sz w:val="28"/>
          <w:szCs w:val="28"/>
          <w:rtl/>
        </w:rPr>
        <w:t>نماذج شهادات الشكر المستخدمة</w:t>
      </w:r>
      <w:r w:rsidRPr="00AE2D71">
        <w:rPr>
          <w:rFonts w:ascii="Sakkal Majalla" w:hAnsi="Sakkal Majalla" w:cs="Sakkal Majalla"/>
          <w:sz w:val="28"/>
          <w:szCs w:val="28"/>
        </w:rPr>
        <w:t>.</w:t>
      </w:r>
      <w:r w:rsidRPr="00AE2D71">
        <w:rPr>
          <w:rFonts w:ascii="Sakkal Majalla" w:hAnsi="Sakkal Majalla" w:cs="Sakkal Majalla"/>
          <w:sz w:val="28"/>
          <w:szCs w:val="28"/>
        </w:rPr>
        <w:br/>
        <w:t xml:space="preserve">• </w:t>
      </w:r>
      <w:r w:rsidRPr="00AE2D71">
        <w:rPr>
          <w:rFonts w:ascii="Sakkal Majalla" w:hAnsi="Sakkal Majalla" w:cs="Sakkal Majalla"/>
          <w:sz w:val="28"/>
          <w:szCs w:val="28"/>
          <w:rtl/>
        </w:rPr>
        <w:t>تقارير الأداء السنوية للموظفين</w:t>
      </w:r>
      <w:r w:rsidRPr="00AE2D71">
        <w:rPr>
          <w:rFonts w:ascii="Sakkal Majalla" w:hAnsi="Sakkal Majalla" w:cs="Sakkal Majalla"/>
          <w:sz w:val="28"/>
          <w:szCs w:val="28"/>
        </w:rPr>
        <w:t xml:space="preserve">. 4. </w:t>
      </w:r>
      <w:r w:rsidRPr="00AE2D71">
        <w:rPr>
          <w:rFonts w:ascii="Sakkal Majalla" w:hAnsi="Sakkal Majalla" w:cs="Sakkal Majalla"/>
          <w:sz w:val="28"/>
          <w:szCs w:val="28"/>
          <w:rtl/>
        </w:rPr>
        <w:t>الملاحظات الميدانية</w:t>
      </w:r>
      <w:r w:rsidRPr="00AE2D71">
        <w:rPr>
          <w:rFonts w:ascii="Sakkal Majalla" w:hAnsi="Sakkal Majalla" w:cs="Sakkal Majalla"/>
          <w:sz w:val="28"/>
          <w:szCs w:val="28"/>
        </w:rPr>
        <w:t xml:space="preserve"> (Field Observations)</w:t>
      </w:r>
      <w:r w:rsidRPr="00AE2D71">
        <w:rPr>
          <w:rFonts w:ascii="Sakkal Majalla" w:hAnsi="Sakkal Majalla" w:cs="Sakkal Majalla"/>
          <w:sz w:val="28"/>
          <w:szCs w:val="28"/>
        </w:rPr>
        <w:br/>
      </w:r>
      <w:r w:rsidRPr="00AE2D71">
        <w:rPr>
          <w:rFonts w:ascii="Sakkal Majalla" w:hAnsi="Sakkal Majalla" w:cs="Sakkal Majalla"/>
          <w:sz w:val="28"/>
          <w:szCs w:val="28"/>
          <w:rtl/>
        </w:rPr>
        <w:t>الغرض</w:t>
      </w:r>
      <w:r w:rsidRPr="00AE2D71">
        <w:rPr>
          <w:rFonts w:ascii="Sakkal Majalla" w:hAnsi="Sakkal Majalla" w:cs="Sakkal Majalla"/>
          <w:sz w:val="28"/>
          <w:szCs w:val="28"/>
        </w:rPr>
        <w:t>:</w:t>
      </w:r>
      <w:r w:rsidRPr="00AE2D71">
        <w:rPr>
          <w:rFonts w:ascii="Sakkal Majalla" w:hAnsi="Sakkal Majalla" w:cs="Sakkal Majalla"/>
          <w:sz w:val="28"/>
          <w:szCs w:val="28"/>
        </w:rPr>
        <w:br/>
        <w:t xml:space="preserve">• </w:t>
      </w:r>
      <w:r w:rsidRPr="00AE2D71">
        <w:rPr>
          <w:rFonts w:ascii="Sakkal Majalla" w:hAnsi="Sakkal Majalla" w:cs="Sakkal Majalla"/>
          <w:sz w:val="28"/>
          <w:szCs w:val="28"/>
          <w:rtl/>
        </w:rPr>
        <w:t>ملاحظة تفاعلات الموظفين مع شهادات الشكر والتقدير في بيئة العمل</w:t>
      </w:r>
      <w:r w:rsidRPr="00AE2D71">
        <w:rPr>
          <w:rFonts w:ascii="Sakkal Majalla" w:hAnsi="Sakkal Majalla" w:cs="Sakkal Majalla"/>
          <w:sz w:val="28"/>
          <w:szCs w:val="28"/>
        </w:rPr>
        <w:t>.</w:t>
      </w:r>
      <w:r w:rsidRPr="00AE2D71">
        <w:rPr>
          <w:rFonts w:ascii="Sakkal Majalla" w:hAnsi="Sakkal Majalla" w:cs="Sakkal Majalla"/>
          <w:sz w:val="28"/>
          <w:szCs w:val="28"/>
        </w:rPr>
        <w:br/>
        <w:t xml:space="preserve">• </w:t>
      </w:r>
      <w:r w:rsidRPr="00AE2D71">
        <w:rPr>
          <w:rFonts w:ascii="Sakkal Majalla" w:hAnsi="Sakkal Majalla" w:cs="Sakkal Majalla"/>
          <w:sz w:val="28"/>
          <w:szCs w:val="28"/>
          <w:rtl/>
        </w:rPr>
        <w:t>تقييم الأثر الفوري لشهادات التقدير على معنويات الموظفين</w:t>
      </w:r>
      <w:r w:rsidRPr="00AE2D71">
        <w:rPr>
          <w:rFonts w:ascii="Sakkal Majalla" w:hAnsi="Sakkal Majalla" w:cs="Sakkal Majalla"/>
          <w:sz w:val="28"/>
          <w:szCs w:val="28"/>
        </w:rPr>
        <w:t>.</w:t>
      </w:r>
      <w:r w:rsidRPr="00AE2D71">
        <w:rPr>
          <w:rFonts w:ascii="Sakkal Majalla" w:hAnsi="Sakkal Majalla" w:cs="Sakkal Majalla"/>
          <w:sz w:val="28"/>
          <w:szCs w:val="28"/>
        </w:rPr>
        <w:br/>
      </w:r>
      <w:r w:rsidRPr="00AE2D71">
        <w:rPr>
          <w:rFonts w:ascii="Sakkal Majalla" w:hAnsi="Sakkal Majalla" w:cs="Sakkal Majalla"/>
          <w:sz w:val="28"/>
          <w:szCs w:val="28"/>
          <w:rtl/>
        </w:rPr>
        <w:t>أماكن استخدامها</w:t>
      </w:r>
      <w:r w:rsidRPr="00AE2D71">
        <w:rPr>
          <w:rFonts w:ascii="Sakkal Majalla" w:hAnsi="Sakkal Majalla" w:cs="Sakkal Majalla"/>
          <w:sz w:val="28"/>
          <w:szCs w:val="28"/>
        </w:rPr>
        <w:t>:</w:t>
      </w:r>
      <w:r w:rsidRPr="00AE2D71">
        <w:rPr>
          <w:rFonts w:ascii="Sakkal Majalla" w:hAnsi="Sakkal Majalla" w:cs="Sakkal Majalla"/>
          <w:sz w:val="28"/>
          <w:szCs w:val="28"/>
        </w:rPr>
        <w:br/>
        <w:t xml:space="preserve">• </w:t>
      </w:r>
      <w:r w:rsidRPr="00AE2D71">
        <w:rPr>
          <w:rFonts w:ascii="Sakkal Majalla" w:hAnsi="Sakkal Majalla" w:cs="Sakkal Majalla"/>
          <w:sz w:val="28"/>
          <w:szCs w:val="28"/>
          <w:rtl/>
        </w:rPr>
        <w:t>في بيئة العمل اليومية داخل الفروع أو الأقسام المختلفة</w:t>
      </w:r>
      <w:r w:rsidRPr="00AE2D71">
        <w:rPr>
          <w:rFonts w:ascii="Sakkal Majalla" w:hAnsi="Sakkal Majalla" w:cs="Sakkal Majalla"/>
          <w:sz w:val="28"/>
          <w:szCs w:val="28"/>
        </w:rPr>
        <w:t>.</w:t>
      </w:r>
      <w:r w:rsidRPr="00AE2D71">
        <w:rPr>
          <w:rFonts w:ascii="Sakkal Majalla" w:hAnsi="Sakkal Majalla" w:cs="Sakkal Majalla"/>
          <w:sz w:val="28"/>
          <w:szCs w:val="28"/>
        </w:rPr>
        <w:br/>
      </w:r>
      <w:r w:rsidRPr="00AE2D71">
        <w:rPr>
          <w:rFonts w:ascii="Sakkal Majalla" w:hAnsi="Sakkal Majalla" w:cs="Sakkal Majalla"/>
          <w:sz w:val="28"/>
          <w:szCs w:val="28"/>
          <w:rtl/>
        </w:rPr>
        <w:t>الملاحظات المركزة</w:t>
      </w:r>
      <w:r w:rsidRPr="00AE2D71">
        <w:rPr>
          <w:rFonts w:ascii="Sakkal Majalla" w:hAnsi="Sakkal Majalla" w:cs="Sakkal Majalla"/>
          <w:sz w:val="28"/>
          <w:szCs w:val="28"/>
        </w:rPr>
        <w:t>:</w:t>
      </w:r>
      <w:r w:rsidRPr="00AE2D71">
        <w:rPr>
          <w:rFonts w:ascii="Sakkal Majalla" w:hAnsi="Sakkal Majalla" w:cs="Sakkal Majalla"/>
          <w:sz w:val="28"/>
          <w:szCs w:val="28"/>
        </w:rPr>
        <w:br/>
        <w:t xml:space="preserve">• </w:t>
      </w:r>
      <w:r w:rsidRPr="00AE2D71">
        <w:rPr>
          <w:rFonts w:ascii="Sakkal Majalla" w:hAnsi="Sakkal Majalla" w:cs="Sakkal Majalla"/>
          <w:sz w:val="28"/>
          <w:szCs w:val="28"/>
          <w:rtl/>
        </w:rPr>
        <w:t>كيف يتلقى الموظفون شهادات الشكر؟</w:t>
      </w:r>
      <w:r w:rsidRPr="00AE2D71">
        <w:rPr>
          <w:rFonts w:ascii="Sakkal Majalla" w:hAnsi="Sakkal Majalla" w:cs="Sakkal Majalla"/>
          <w:sz w:val="28"/>
          <w:szCs w:val="28"/>
        </w:rPr>
        <w:br/>
        <w:t xml:space="preserve">• </w:t>
      </w:r>
      <w:r w:rsidRPr="00AE2D71">
        <w:rPr>
          <w:rFonts w:ascii="Sakkal Majalla" w:hAnsi="Sakkal Majalla" w:cs="Sakkal Majalla"/>
          <w:sz w:val="28"/>
          <w:szCs w:val="28"/>
          <w:rtl/>
        </w:rPr>
        <w:t>هل هناك تغيير في تفاعلهم مع العمل بعد تلقي التقدير؟</w:t>
      </w:r>
    </w:p>
    <w:p w14:paraId="1B89DBE4" w14:textId="77777777" w:rsidR="00800E4E" w:rsidRDefault="00800E4E" w:rsidP="00800E4E">
      <w:pPr>
        <w:pStyle w:val="ListParagraph"/>
        <w:numPr>
          <w:ilvl w:val="0"/>
          <w:numId w:val="8"/>
        </w:numPr>
        <w:rPr>
          <w:rFonts w:ascii="Sakkal Majalla" w:hAnsi="Sakkal Majalla" w:cs="Sakkal Majalla"/>
          <w:sz w:val="28"/>
          <w:szCs w:val="28"/>
        </w:rPr>
      </w:pPr>
      <w:r w:rsidRPr="00AE2D71">
        <w:rPr>
          <w:rFonts w:ascii="Sakkal Majalla" w:hAnsi="Sakkal Majalla" w:cs="Sakkal Majalla"/>
          <w:b/>
          <w:bCs/>
          <w:sz w:val="28"/>
          <w:szCs w:val="28"/>
          <w:rtl/>
        </w:rPr>
        <w:t>البرامج الإحصائية</w:t>
      </w:r>
      <w:r w:rsidRPr="00AE2D71">
        <w:rPr>
          <w:rFonts w:ascii="Sakkal Majalla" w:hAnsi="Sakkal Majalla" w:cs="Sakkal Majalla"/>
          <w:b/>
          <w:bCs/>
          <w:sz w:val="28"/>
          <w:szCs w:val="28"/>
        </w:rPr>
        <w:t xml:space="preserve"> (Statistical Tools)</w:t>
      </w:r>
      <w:r w:rsidRPr="00AE2D71">
        <w:rPr>
          <w:rFonts w:ascii="Sakkal Majalla" w:hAnsi="Sakkal Majalla" w:cs="Sakkal Majalla"/>
          <w:sz w:val="28"/>
          <w:szCs w:val="28"/>
        </w:rPr>
        <w:br/>
      </w:r>
      <w:r w:rsidRPr="00AE2D71">
        <w:rPr>
          <w:rFonts w:ascii="Sakkal Majalla" w:hAnsi="Sakkal Majalla" w:cs="Sakkal Majalla"/>
          <w:sz w:val="28"/>
          <w:szCs w:val="28"/>
          <w:rtl/>
        </w:rPr>
        <w:t>الغرض</w:t>
      </w:r>
      <w:r w:rsidRPr="00AE2D71">
        <w:rPr>
          <w:rFonts w:ascii="Sakkal Majalla" w:hAnsi="Sakkal Majalla" w:cs="Sakkal Majalla"/>
          <w:sz w:val="28"/>
          <w:szCs w:val="28"/>
        </w:rPr>
        <w:t>:</w:t>
      </w:r>
      <w:r w:rsidRPr="00AE2D71">
        <w:rPr>
          <w:rFonts w:ascii="Sakkal Majalla" w:hAnsi="Sakkal Majalla" w:cs="Sakkal Majalla"/>
          <w:sz w:val="28"/>
          <w:szCs w:val="28"/>
        </w:rPr>
        <w:br/>
        <w:t xml:space="preserve">• </w:t>
      </w:r>
      <w:r w:rsidRPr="00AE2D71">
        <w:rPr>
          <w:rFonts w:ascii="Sakkal Majalla" w:hAnsi="Sakkal Majalla" w:cs="Sakkal Majalla"/>
          <w:sz w:val="28"/>
          <w:szCs w:val="28"/>
          <w:rtl/>
        </w:rPr>
        <w:t>تحليل البيانات الكمية المستخلصة من الاستبيانات</w:t>
      </w:r>
      <w:r w:rsidRPr="00AE2D71">
        <w:rPr>
          <w:rFonts w:ascii="Sakkal Majalla" w:hAnsi="Sakkal Majalla" w:cs="Sakkal Majalla"/>
          <w:sz w:val="28"/>
          <w:szCs w:val="28"/>
        </w:rPr>
        <w:t>.</w:t>
      </w:r>
      <w:r w:rsidRPr="00AE2D71">
        <w:rPr>
          <w:rFonts w:ascii="Sakkal Majalla" w:hAnsi="Sakkal Majalla" w:cs="Sakkal Majalla"/>
          <w:sz w:val="28"/>
          <w:szCs w:val="28"/>
        </w:rPr>
        <w:br/>
        <w:t xml:space="preserve">• </w:t>
      </w:r>
      <w:r w:rsidRPr="00AE2D71">
        <w:rPr>
          <w:rFonts w:ascii="Sakkal Majalla" w:hAnsi="Sakkal Majalla" w:cs="Sakkal Majalla"/>
          <w:sz w:val="28"/>
          <w:szCs w:val="28"/>
          <w:rtl/>
        </w:rPr>
        <w:t>تحديد العلاقات بين المتغيرات (مثل تأثير شهادات التقدير على الأداء)</w:t>
      </w:r>
      <w:r w:rsidRPr="00AE2D71">
        <w:rPr>
          <w:rFonts w:ascii="Sakkal Majalla" w:hAnsi="Sakkal Majalla" w:cs="Sakkal Majalla"/>
          <w:sz w:val="28"/>
          <w:szCs w:val="28"/>
        </w:rPr>
        <w:t>.</w:t>
      </w:r>
      <w:r w:rsidRPr="00AE2D71">
        <w:rPr>
          <w:rFonts w:ascii="Sakkal Majalla" w:hAnsi="Sakkal Majalla" w:cs="Sakkal Majalla"/>
          <w:sz w:val="28"/>
          <w:szCs w:val="28"/>
        </w:rPr>
        <w:br/>
      </w:r>
      <w:r w:rsidRPr="00AE2D71">
        <w:rPr>
          <w:rFonts w:ascii="Sakkal Majalla" w:hAnsi="Sakkal Majalla" w:cs="Sakkal Majalla"/>
          <w:sz w:val="28"/>
          <w:szCs w:val="28"/>
          <w:rtl/>
        </w:rPr>
        <w:t>الأدوات المستخدمة</w:t>
      </w:r>
      <w:r w:rsidRPr="00AE2D71">
        <w:rPr>
          <w:rFonts w:ascii="Sakkal Majalla" w:hAnsi="Sakkal Majalla" w:cs="Sakkal Majalla"/>
          <w:sz w:val="28"/>
          <w:szCs w:val="28"/>
        </w:rPr>
        <w:t>:</w:t>
      </w:r>
      <w:r w:rsidRPr="00AE2D71">
        <w:rPr>
          <w:rFonts w:ascii="Sakkal Majalla" w:hAnsi="Sakkal Majalla" w:cs="Sakkal Majalla"/>
          <w:sz w:val="28"/>
          <w:szCs w:val="28"/>
        </w:rPr>
        <w:br/>
        <w:t xml:space="preserve">• </w:t>
      </w:r>
      <w:r w:rsidRPr="00AE2D71">
        <w:rPr>
          <w:rFonts w:ascii="Sakkal Majalla" w:hAnsi="Sakkal Majalla" w:cs="Sakkal Majalla"/>
          <w:sz w:val="28"/>
          <w:szCs w:val="28"/>
          <w:rtl/>
        </w:rPr>
        <w:t>برامج مثل</w:t>
      </w:r>
      <w:r w:rsidRPr="00AE2D71">
        <w:rPr>
          <w:rFonts w:ascii="Sakkal Majalla" w:hAnsi="Sakkal Majalla" w:cs="Sakkal Majalla"/>
          <w:sz w:val="28"/>
          <w:szCs w:val="28"/>
        </w:rPr>
        <w:t xml:space="preserve"> SPSS </w:t>
      </w:r>
      <w:r w:rsidRPr="00AE2D71">
        <w:rPr>
          <w:rFonts w:ascii="Sakkal Majalla" w:hAnsi="Sakkal Majalla" w:cs="Sakkal Majalla"/>
          <w:sz w:val="28"/>
          <w:szCs w:val="28"/>
          <w:rtl/>
        </w:rPr>
        <w:t>أو</w:t>
      </w:r>
      <w:r w:rsidRPr="00AE2D71">
        <w:rPr>
          <w:rFonts w:ascii="Sakkal Majalla" w:hAnsi="Sakkal Majalla" w:cs="Sakkal Majalla"/>
          <w:sz w:val="28"/>
          <w:szCs w:val="28"/>
        </w:rPr>
        <w:t xml:space="preserve"> Excel </w:t>
      </w:r>
      <w:r w:rsidRPr="00AE2D71">
        <w:rPr>
          <w:rFonts w:ascii="Sakkal Majalla" w:hAnsi="Sakkal Majalla" w:cs="Sakkal Majalla"/>
          <w:sz w:val="28"/>
          <w:szCs w:val="28"/>
          <w:rtl/>
        </w:rPr>
        <w:t>لتحليل البيانات الكمية</w:t>
      </w:r>
      <w:r w:rsidRPr="00AE2D71">
        <w:rPr>
          <w:rFonts w:ascii="Sakkal Majalla" w:hAnsi="Sakkal Majalla" w:cs="Sakkal Majalla"/>
          <w:sz w:val="28"/>
          <w:szCs w:val="28"/>
        </w:rPr>
        <w:t>.</w:t>
      </w:r>
      <w:r w:rsidRPr="00AE2D71">
        <w:rPr>
          <w:rFonts w:ascii="Sakkal Majalla" w:hAnsi="Sakkal Majalla" w:cs="Sakkal Majalla"/>
          <w:sz w:val="28"/>
          <w:szCs w:val="28"/>
        </w:rPr>
        <w:br/>
      </w:r>
      <w:r w:rsidRPr="00AE2D71">
        <w:rPr>
          <w:rFonts w:ascii="Sakkal Majalla" w:hAnsi="Sakkal Majalla" w:cs="Sakkal Majalla"/>
          <w:sz w:val="28"/>
          <w:szCs w:val="28"/>
          <w:rtl/>
        </w:rPr>
        <w:lastRenderedPageBreak/>
        <w:t>أماكن استخدامها</w:t>
      </w:r>
      <w:r w:rsidRPr="00AE2D71">
        <w:rPr>
          <w:rFonts w:ascii="Sakkal Majalla" w:hAnsi="Sakkal Majalla" w:cs="Sakkal Majalla"/>
          <w:sz w:val="28"/>
          <w:szCs w:val="28"/>
        </w:rPr>
        <w:t>:</w:t>
      </w:r>
      <w:r w:rsidRPr="00AE2D71">
        <w:rPr>
          <w:rFonts w:ascii="Sakkal Majalla" w:hAnsi="Sakkal Majalla" w:cs="Sakkal Majalla"/>
          <w:sz w:val="28"/>
          <w:szCs w:val="28"/>
        </w:rPr>
        <w:br/>
        <w:t xml:space="preserve">• </w:t>
      </w:r>
      <w:r w:rsidRPr="00AE2D71">
        <w:rPr>
          <w:rFonts w:ascii="Sakkal Majalla" w:hAnsi="Sakkal Majalla" w:cs="Sakkal Majalla"/>
          <w:sz w:val="28"/>
          <w:szCs w:val="28"/>
          <w:rtl/>
        </w:rPr>
        <w:t>بعد جمع البيانات، في مرحلة التحليل داخل المكتب أو مع الاستشاريين الإحصائيين</w:t>
      </w:r>
      <w:r w:rsidRPr="00AE2D71">
        <w:rPr>
          <w:rFonts w:ascii="Sakkal Majalla" w:hAnsi="Sakkal Majalla" w:cs="Sakkal Majalla"/>
          <w:sz w:val="28"/>
          <w:szCs w:val="28"/>
        </w:rPr>
        <w:t>.</w:t>
      </w:r>
      <w:r w:rsidRPr="00AE2D71">
        <w:rPr>
          <w:rFonts w:ascii="Sakkal Majalla" w:hAnsi="Sakkal Majalla" w:cs="Sakkal Majalla"/>
          <w:sz w:val="28"/>
          <w:szCs w:val="28"/>
        </w:rPr>
        <w:br/>
      </w:r>
      <w:r w:rsidRPr="00AE2D71">
        <w:rPr>
          <w:rFonts w:ascii="Sakkal Majalla" w:hAnsi="Sakkal Majalla" w:cs="Sakkal Majalla"/>
          <w:sz w:val="28"/>
          <w:szCs w:val="28"/>
          <w:rtl/>
        </w:rPr>
        <w:t>توزيع الأدوات حسب مراحل البحث</w:t>
      </w:r>
      <w:r w:rsidRPr="00AE2D71">
        <w:rPr>
          <w:rFonts w:ascii="Sakkal Majalla" w:hAnsi="Sakkal Majalla" w:cs="Sakkal Majalla"/>
          <w:sz w:val="28"/>
          <w:szCs w:val="28"/>
        </w:rPr>
        <w:br/>
      </w:r>
      <w:r w:rsidRPr="00AE2D71">
        <w:rPr>
          <w:rFonts w:ascii="Sakkal Majalla" w:hAnsi="Sakkal Majalla" w:cs="Sakkal Majalla"/>
          <w:sz w:val="28"/>
          <w:szCs w:val="28"/>
          <w:rtl/>
        </w:rPr>
        <w:t>الأداة الغرض مكان استخدامها</w:t>
      </w:r>
      <w:r w:rsidRPr="00AE2D71">
        <w:rPr>
          <w:rFonts w:ascii="Sakkal Majalla" w:hAnsi="Sakkal Majalla" w:cs="Sakkal Majalla"/>
          <w:sz w:val="28"/>
          <w:szCs w:val="28"/>
        </w:rPr>
        <w:br/>
      </w:r>
      <w:r w:rsidRPr="00AE2D71">
        <w:rPr>
          <w:rFonts w:ascii="Sakkal Majalla" w:hAnsi="Sakkal Majalla" w:cs="Sakkal Majalla"/>
          <w:sz w:val="28"/>
          <w:szCs w:val="28"/>
          <w:rtl/>
        </w:rPr>
        <w:t>الاستبيانات جمع بيانات كمية من العاملين بيئة العمل أو عبر الإنترنت</w:t>
      </w:r>
      <w:r w:rsidRPr="00AE2D71">
        <w:rPr>
          <w:rFonts w:ascii="Sakkal Majalla" w:hAnsi="Sakkal Majalla" w:cs="Sakkal Majalla"/>
          <w:sz w:val="28"/>
          <w:szCs w:val="28"/>
        </w:rPr>
        <w:br/>
      </w:r>
      <w:r w:rsidRPr="00AE2D71">
        <w:rPr>
          <w:rFonts w:ascii="Sakkal Majalla" w:hAnsi="Sakkal Majalla" w:cs="Sakkal Majalla"/>
          <w:sz w:val="28"/>
          <w:szCs w:val="28"/>
          <w:rtl/>
        </w:rPr>
        <w:t>المقابلات جمع بيانات نوعية وتفصيلية مكاتب المدراء، استراحات العمل</w:t>
      </w:r>
      <w:r w:rsidRPr="00AE2D71">
        <w:rPr>
          <w:rFonts w:ascii="Sakkal Majalla" w:hAnsi="Sakkal Majalla" w:cs="Sakkal Majalla"/>
          <w:sz w:val="28"/>
          <w:szCs w:val="28"/>
        </w:rPr>
        <w:br/>
      </w:r>
      <w:r w:rsidRPr="00AE2D71">
        <w:rPr>
          <w:rFonts w:ascii="Sakkal Majalla" w:hAnsi="Sakkal Majalla" w:cs="Sakkal Majalla"/>
          <w:sz w:val="28"/>
          <w:szCs w:val="28"/>
          <w:rtl/>
        </w:rPr>
        <w:t>تحليل الوثائق فهم السياسات الحالية للشركة إدارة الموارد البشرية</w:t>
      </w:r>
      <w:r w:rsidRPr="00AE2D71">
        <w:rPr>
          <w:rFonts w:ascii="Sakkal Majalla" w:hAnsi="Sakkal Majalla" w:cs="Sakkal Majalla"/>
          <w:sz w:val="28"/>
          <w:szCs w:val="28"/>
        </w:rPr>
        <w:br/>
      </w:r>
      <w:r w:rsidRPr="00AE2D71">
        <w:rPr>
          <w:rFonts w:ascii="Sakkal Majalla" w:hAnsi="Sakkal Majalla" w:cs="Sakkal Majalla"/>
          <w:sz w:val="28"/>
          <w:szCs w:val="28"/>
          <w:rtl/>
        </w:rPr>
        <w:t>الملاحظات الميدانية مراقبة التفاعل مع شهادات التقدير الفروع أو بيئة العمل اليومية</w:t>
      </w:r>
      <w:r w:rsidRPr="00AE2D71">
        <w:rPr>
          <w:rFonts w:ascii="Sakkal Majalla" w:hAnsi="Sakkal Majalla" w:cs="Sakkal Majalla"/>
          <w:sz w:val="28"/>
          <w:szCs w:val="28"/>
        </w:rPr>
        <w:br/>
      </w:r>
      <w:r w:rsidRPr="00AE2D71">
        <w:rPr>
          <w:rFonts w:ascii="Sakkal Majalla" w:hAnsi="Sakkal Majalla" w:cs="Sakkal Majalla"/>
          <w:sz w:val="28"/>
          <w:szCs w:val="28"/>
          <w:rtl/>
        </w:rPr>
        <w:t>البرامج الإحصائية تحليل البيانات الكمية المكتب أو مع محللي البيانات</w:t>
      </w:r>
    </w:p>
    <w:p w14:paraId="12C56A29" w14:textId="77777777" w:rsidR="00800E4E" w:rsidRPr="00AE2D71" w:rsidRDefault="00800E4E" w:rsidP="00800E4E">
      <w:pPr>
        <w:rPr>
          <w:rFonts w:ascii="Sakkal Majalla" w:hAnsi="Sakkal Majalla" w:cs="Sakkal Majalla"/>
          <w:b/>
          <w:bCs/>
          <w:sz w:val="28"/>
          <w:szCs w:val="28"/>
          <w:rtl/>
        </w:rPr>
      </w:pPr>
      <w:r w:rsidRPr="00AE2D71">
        <w:rPr>
          <w:rFonts w:ascii="Sakkal Majalla" w:hAnsi="Sakkal Majalla" w:cs="Sakkal Majalla" w:hint="cs"/>
          <w:b/>
          <w:bCs/>
          <w:sz w:val="28"/>
          <w:szCs w:val="28"/>
          <w:rtl/>
        </w:rPr>
        <w:t>ل</w:t>
      </w:r>
      <w:r w:rsidRPr="00AE2D71">
        <w:rPr>
          <w:rFonts w:ascii="Sakkal Majalla" w:hAnsi="Sakkal Majalla" w:cs="Sakkal Majalla"/>
          <w:b/>
          <w:bCs/>
          <w:sz w:val="28"/>
          <w:szCs w:val="28"/>
          <w:rtl/>
        </w:rPr>
        <w:t>ماذا هذه الأدوات؟</w:t>
      </w:r>
      <w:r w:rsidRPr="00AE2D71">
        <w:rPr>
          <w:rFonts w:ascii="Sakkal Majalla" w:hAnsi="Sakkal Majalla" w:cs="Sakkal Majalla" w:hint="cs"/>
          <w:b/>
          <w:bCs/>
          <w:sz w:val="28"/>
          <w:szCs w:val="28"/>
          <w:rtl/>
        </w:rPr>
        <w:t xml:space="preserve"> </w:t>
      </w:r>
    </w:p>
    <w:p w14:paraId="3A866071" w14:textId="77777777" w:rsidR="00800E4E" w:rsidRDefault="00800E4E" w:rsidP="00800E4E">
      <w:pPr>
        <w:pStyle w:val="ListParagraph"/>
        <w:numPr>
          <w:ilvl w:val="0"/>
          <w:numId w:val="1"/>
        </w:numPr>
        <w:rPr>
          <w:rFonts w:ascii="Sakkal Majalla" w:hAnsi="Sakkal Majalla" w:cs="Sakkal Majalla"/>
          <w:sz w:val="28"/>
          <w:szCs w:val="28"/>
        </w:rPr>
      </w:pPr>
      <w:r w:rsidRPr="00AE2D71">
        <w:rPr>
          <w:rFonts w:ascii="Sakkal Majalla" w:hAnsi="Sakkal Majalla" w:cs="Sakkal Majalla"/>
          <w:sz w:val="28"/>
          <w:szCs w:val="28"/>
          <w:rtl/>
        </w:rPr>
        <w:t>الاستبيانات: تعطي بيانات واسعة وشاملة من عينة كبيرة</w:t>
      </w:r>
      <w:r w:rsidRPr="00AE2D71">
        <w:rPr>
          <w:rFonts w:ascii="Sakkal Majalla" w:hAnsi="Sakkal Majalla" w:cs="Sakkal Majalla"/>
          <w:sz w:val="28"/>
          <w:szCs w:val="28"/>
        </w:rPr>
        <w:t>.</w:t>
      </w:r>
    </w:p>
    <w:p w14:paraId="502E95B5" w14:textId="77777777" w:rsidR="00800E4E" w:rsidRDefault="00800E4E" w:rsidP="00800E4E">
      <w:pPr>
        <w:pStyle w:val="ListParagraph"/>
        <w:numPr>
          <w:ilvl w:val="0"/>
          <w:numId w:val="1"/>
        </w:numPr>
        <w:rPr>
          <w:rFonts w:ascii="Sakkal Majalla" w:hAnsi="Sakkal Majalla" w:cs="Sakkal Majalla"/>
          <w:sz w:val="28"/>
          <w:szCs w:val="28"/>
        </w:rPr>
      </w:pPr>
      <w:r w:rsidRPr="00AE2D71">
        <w:rPr>
          <w:rFonts w:ascii="Sakkal Majalla" w:hAnsi="Sakkal Majalla" w:cs="Sakkal Majalla"/>
          <w:sz w:val="28"/>
          <w:szCs w:val="28"/>
          <w:rtl/>
        </w:rPr>
        <w:t>المقابلات: تقدم رؤى عميقة ومرنة من وجهات نظر متعددة</w:t>
      </w:r>
    </w:p>
    <w:p w14:paraId="2632259C" w14:textId="77777777" w:rsidR="00800E4E" w:rsidRDefault="00800E4E" w:rsidP="00800E4E">
      <w:pPr>
        <w:pStyle w:val="ListParagraph"/>
        <w:numPr>
          <w:ilvl w:val="0"/>
          <w:numId w:val="1"/>
        </w:numPr>
        <w:rPr>
          <w:rFonts w:ascii="Sakkal Majalla" w:hAnsi="Sakkal Majalla" w:cs="Sakkal Majalla"/>
          <w:sz w:val="28"/>
          <w:szCs w:val="28"/>
        </w:rPr>
      </w:pPr>
      <w:r w:rsidRPr="00AE2D71">
        <w:rPr>
          <w:rFonts w:ascii="Sakkal Majalla" w:hAnsi="Sakkal Majalla" w:cs="Sakkal Majalla"/>
          <w:sz w:val="28"/>
          <w:szCs w:val="28"/>
        </w:rPr>
        <w:t xml:space="preserve">. </w:t>
      </w:r>
      <w:r w:rsidRPr="00AE2D71">
        <w:rPr>
          <w:rFonts w:ascii="Sakkal Majalla" w:hAnsi="Sakkal Majalla" w:cs="Sakkal Majalla"/>
          <w:sz w:val="28"/>
          <w:szCs w:val="28"/>
          <w:rtl/>
        </w:rPr>
        <w:t>تحليل الوثائق: يوفر سياقًا حول سياسات الشركة وإجراءاتها</w:t>
      </w:r>
      <w:r w:rsidRPr="00AE2D71">
        <w:rPr>
          <w:rFonts w:ascii="Sakkal Majalla" w:hAnsi="Sakkal Majalla" w:cs="Sakkal Majalla"/>
          <w:sz w:val="28"/>
          <w:szCs w:val="28"/>
        </w:rPr>
        <w:t>.</w:t>
      </w:r>
    </w:p>
    <w:p w14:paraId="6CD997E1" w14:textId="77777777" w:rsidR="00800E4E" w:rsidRDefault="00800E4E" w:rsidP="00800E4E">
      <w:pPr>
        <w:pStyle w:val="ListParagraph"/>
        <w:numPr>
          <w:ilvl w:val="0"/>
          <w:numId w:val="1"/>
        </w:numPr>
        <w:rPr>
          <w:rFonts w:ascii="Sakkal Majalla" w:hAnsi="Sakkal Majalla" w:cs="Sakkal Majalla"/>
          <w:sz w:val="28"/>
          <w:szCs w:val="28"/>
        </w:rPr>
      </w:pPr>
      <w:r w:rsidRPr="00AE2D71">
        <w:rPr>
          <w:rFonts w:ascii="Sakkal Majalla" w:hAnsi="Sakkal Majalla" w:cs="Sakkal Majalla"/>
          <w:sz w:val="28"/>
          <w:szCs w:val="28"/>
          <w:rtl/>
        </w:rPr>
        <w:t>الملاحظات الميدانية: تساعد على التحقق من البيانات وجعلها أكثر واقعية</w:t>
      </w:r>
      <w:r w:rsidRPr="00AE2D71">
        <w:rPr>
          <w:rFonts w:ascii="Sakkal Majalla" w:hAnsi="Sakkal Majalla" w:cs="Sakkal Majalla"/>
          <w:sz w:val="28"/>
          <w:szCs w:val="28"/>
        </w:rPr>
        <w:t>.</w:t>
      </w:r>
    </w:p>
    <w:p w14:paraId="72A47424" w14:textId="77777777" w:rsidR="00800E4E" w:rsidRPr="00370B3D" w:rsidRDefault="00800E4E" w:rsidP="00800E4E">
      <w:pPr>
        <w:pStyle w:val="ListParagraph"/>
        <w:numPr>
          <w:ilvl w:val="0"/>
          <w:numId w:val="1"/>
        </w:numPr>
        <w:rPr>
          <w:rFonts w:ascii="Sakkal Majalla" w:hAnsi="Sakkal Majalla" w:cs="Sakkal Majalla"/>
          <w:sz w:val="28"/>
          <w:szCs w:val="28"/>
          <w:rtl/>
        </w:rPr>
      </w:pPr>
      <w:r w:rsidRPr="00AE2D71">
        <w:rPr>
          <w:rFonts w:ascii="Sakkal Majalla" w:hAnsi="Sakkal Majalla" w:cs="Sakkal Majalla"/>
          <w:sz w:val="28"/>
          <w:szCs w:val="28"/>
        </w:rPr>
        <w:t xml:space="preserve"> </w:t>
      </w:r>
      <w:r w:rsidRPr="00AE2D71">
        <w:rPr>
          <w:rFonts w:ascii="Sakkal Majalla" w:hAnsi="Sakkal Majalla" w:cs="Sakkal Majalla"/>
          <w:sz w:val="28"/>
          <w:szCs w:val="28"/>
          <w:rtl/>
        </w:rPr>
        <w:t>البرامج الإحصائية: تضفي الدقة والموضوعية على التحليل الكمي</w:t>
      </w:r>
      <w:r w:rsidRPr="00AE2D71">
        <w:rPr>
          <w:rFonts w:ascii="Sakkal Majalla" w:hAnsi="Sakkal Majalla" w:cs="Sakkal Majalla"/>
          <w:sz w:val="28"/>
          <w:szCs w:val="28"/>
        </w:rPr>
        <w:t>.</w:t>
      </w:r>
    </w:p>
    <w:p w14:paraId="2A088E61" w14:textId="77777777" w:rsidR="00800E4E" w:rsidRPr="00123209" w:rsidRDefault="00800E4E" w:rsidP="00800E4E">
      <w:pPr>
        <w:rPr>
          <w:rFonts w:ascii="Sakkal Majalla" w:hAnsi="Sakkal Majalla" w:cs="Sakkal Majalla"/>
          <w:b/>
          <w:bCs/>
          <w:sz w:val="32"/>
          <w:szCs w:val="32"/>
          <w:u w:val="single"/>
          <w:rtl/>
        </w:rPr>
      </w:pPr>
      <w:r w:rsidRPr="00123209">
        <w:rPr>
          <w:rFonts w:ascii="Sakkal Majalla" w:hAnsi="Sakkal Majalla" w:cs="Sakkal Majalla" w:hint="cs"/>
          <w:b/>
          <w:bCs/>
          <w:sz w:val="32"/>
          <w:szCs w:val="32"/>
          <w:u w:val="single"/>
          <w:rtl/>
        </w:rPr>
        <w:t>حدود</w:t>
      </w:r>
      <w:r w:rsidRPr="00123209">
        <w:rPr>
          <w:rFonts w:ascii="Sakkal Majalla" w:hAnsi="Sakkal Majalla" w:cs="Sakkal Majalla"/>
          <w:b/>
          <w:bCs/>
          <w:sz w:val="32"/>
          <w:szCs w:val="32"/>
          <w:u w:val="single"/>
          <w:rtl/>
        </w:rPr>
        <w:t xml:space="preserve"> </w:t>
      </w:r>
      <w:proofErr w:type="gramStart"/>
      <w:r w:rsidRPr="00123209">
        <w:rPr>
          <w:rFonts w:ascii="Sakkal Majalla" w:hAnsi="Sakkal Majalla" w:cs="Sakkal Majalla"/>
          <w:b/>
          <w:bCs/>
          <w:sz w:val="32"/>
          <w:szCs w:val="32"/>
          <w:u w:val="single"/>
          <w:rtl/>
        </w:rPr>
        <w:t xml:space="preserve">الدراسة </w:t>
      </w:r>
      <w:r w:rsidRPr="00123209">
        <w:rPr>
          <w:rFonts w:ascii="Sakkal Majalla" w:hAnsi="Sakkal Majalla" w:cs="Sakkal Majalla" w:hint="cs"/>
          <w:b/>
          <w:bCs/>
          <w:sz w:val="32"/>
          <w:szCs w:val="32"/>
          <w:u w:val="single"/>
          <w:rtl/>
        </w:rPr>
        <w:t>:</w:t>
      </w:r>
      <w:proofErr w:type="gramEnd"/>
    </w:p>
    <w:p w14:paraId="254AD81C" w14:textId="77777777" w:rsidR="00800E4E" w:rsidRDefault="00800E4E" w:rsidP="00800E4E">
      <w:pPr>
        <w:rPr>
          <w:rFonts w:ascii="Sakkal Majalla" w:hAnsi="Sakkal Majalla" w:cs="Sakkal Majalla"/>
          <w:sz w:val="28"/>
          <w:szCs w:val="28"/>
          <w:rtl/>
        </w:rPr>
      </w:pPr>
      <w:r>
        <w:rPr>
          <w:rFonts w:ascii="Sakkal Majalla" w:hAnsi="Sakkal Majalla" w:cs="Sakkal Majalla" w:hint="cs"/>
          <w:sz w:val="28"/>
          <w:szCs w:val="28"/>
          <w:rtl/>
        </w:rPr>
        <w:t>-</w:t>
      </w:r>
      <w:r w:rsidRPr="004C19C1">
        <w:rPr>
          <w:rFonts w:ascii="Sakkal Majalla" w:hAnsi="Sakkal Majalla" w:cs="Sakkal Majalla"/>
          <w:sz w:val="28"/>
          <w:szCs w:val="28"/>
        </w:rPr>
        <w:t xml:space="preserve"> </w:t>
      </w:r>
      <w:r w:rsidRPr="004C19C1">
        <w:rPr>
          <w:rFonts w:ascii="Sakkal Majalla" w:hAnsi="Sakkal Majalla" w:cs="Sakkal Majalla"/>
          <w:sz w:val="28"/>
          <w:szCs w:val="28"/>
          <w:rtl/>
        </w:rPr>
        <w:t>الحدود الموضوعية</w:t>
      </w:r>
      <w:r w:rsidRPr="004C19C1">
        <w:rPr>
          <w:rFonts w:ascii="Sakkal Majalla" w:hAnsi="Sakkal Majalla" w:cs="Sakkal Majalla"/>
          <w:sz w:val="28"/>
          <w:szCs w:val="28"/>
        </w:rPr>
        <w:t>:</w:t>
      </w:r>
      <w:r w:rsidRPr="004C19C1">
        <w:rPr>
          <w:rFonts w:ascii="Sakkal Majalla" w:hAnsi="Sakkal Majalla" w:cs="Sakkal Majalla"/>
          <w:sz w:val="28"/>
          <w:szCs w:val="28"/>
        </w:rPr>
        <w:br/>
        <w:t xml:space="preserve">• </w:t>
      </w:r>
      <w:r w:rsidRPr="004C19C1">
        <w:rPr>
          <w:rFonts w:ascii="Sakkal Majalla" w:hAnsi="Sakkal Majalla" w:cs="Sakkal Majalla"/>
          <w:sz w:val="28"/>
          <w:szCs w:val="28"/>
          <w:rtl/>
        </w:rPr>
        <w:t>تركز الدراسة على التحفيز المعنوي من خلال شهادات الشكر والتقدي</w:t>
      </w:r>
      <w:r>
        <w:rPr>
          <w:rFonts w:ascii="Sakkal Majalla" w:hAnsi="Sakkal Majalla" w:cs="Sakkal Majalla" w:hint="cs"/>
          <w:sz w:val="28"/>
          <w:szCs w:val="28"/>
          <w:rtl/>
        </w:rPr>
        <w:t>ر أو ما شابهها</w:t>
      </w:r>
      <w:r w:rsidRPr="004C19C1">
        <w:rPr>
          <w:rFonts w:ascii="Sakkal Majalla" w:hAnsi="Sakkal Majalla" w:cs="Sakkal Majalla"/>
          <w:sz w:val="28"/>
          <w:szCs w:val="28"/>
        </w:rPr>
        <w:t>.</w:t>
      </w:r>
      <w:r w:rsidRPr="004C19C1">
        <w:rPr>
          <w:rFonts w:ascii="Sakkal Majalla" w:hAnsi="Sakkal Majalla" w:cs="Sakkal Majalla"/>
          <w:sz w:val="28"/>
          <w:szCs w:val="28"/>
        </w:rPr>
        <w:br/>
      </w:r>
      <w:r>
        <w:rPr>
          <w:rFonts w:ascii="Sakkal Majalla" w:hAnsi="Sakkal Majalla" w:cs="Sakkal Majalla" w:hint="cs"/>
          <w:sz w:val="28"/>
          <w:szCs w:val="28"/>
          <w:rtl/>
        </w:rPr>
        <w:t xml:space="preserve">- </w:t>
      </w:r>
      <w:r w:rsidRPr="004C19C1">
        <w:rPr>
          <w:rFonts w:ascii="Sakkal Majalla" w:hAnsi="Sakkal Majalla" w:cs="Sakkal Majalla"/>
          <w:sz w:val="28"/>
          <w:szCs w:val="28"/>
          <w:rtl/>
        </w:rPr>
        <w:t>الحدود الزمانية</w:t>
      </w:r>
      <w:r w:rsidRPr="004C19C1">
        <w:rPr>
          <w:rFonts w:ascii="Sakkal Majalla" w:hAnsi="Sakkal Majalla" w:cs="Sakkal Majalla"/>
          <w:sz w:val="28"/>
          <w:szCs w:val="28"/>
        </w:rPr>
        <w:t>:</w:t>
      </w:r>
      <w:r w:rsidRPr="004C19C1">
        <w:rPr>
          <w:rFonts w:ascii="Sakkal Majalla" w:hAnsi="Sakkal Majalla" w:cs="Sakkal Majalla"/>
          <w:sz w:val="28"/>
          <w:szCs w:val="28"/>
        </w:rPr>
        <w:br/>
        <w:t xml:space="preserve">• </w:t>
      </w:r>
      <w:r w:rsidRPr="004C19C1">
        <w:rPr>
          <w:rFonts w:ascii="Sakkal Majalla" w:hAnsi="Sakkal Majalla" w:cs="Sakkal Majalla"/>
          <w:sz w:val="28"/>
          <w:szCs w:val="28"/>
          <w:rtl/>
        </w:rPr>
        <w:t>فترة جمع البيانات والتحليل (</w:t>
      </w:r>
      <w:r>
        <w:rPr>
          <w:rFonts w:ascii="Sakkal Majalla" w:hAnsi="Sakkal Majalla" w:cs="Sakkal Majalla" w:hint="cs"/>
          <w:sz w:val="28"/>
          <w:szCs w:val="28"/>
          <w:rtl/>
        </w:rPr>
        <w:t xml:space="preserve">2 </w:t>
      </w:r>
      <w:r>
        <w:rPr>
          <w:rFonts w:ascii="Sakkal Majalla" w:hAnsi="Sakkal Majalla" w:cs="Sakkal Majalla"/>
          <w:sz w:val="28"/>
          <w:szCs w:val="28"/>
          <w:rtl/>
        </w:rPr>
        <w:t>–</w:t>
      </w:r>
      <w:r>
        <w:rPr>
          <w:rFonts w:ascii="Sakkal Majalla" w:hAnsi="Sakkal Majalla" w:cs="Sakkal Majalla" w:hint="cs"/>
          <w:sz w:val="28"/>
          <w:szCs w:val="28"/>
          <w:rtl/>
        </w:rPr>
        <w:t xml:space="preserve"> 3 شهور</w:t>
      </w:r>
      <w:r w:rsidRPr="004C19C1">
        <w:rPr>
          <w:rFonts w:ascii="Sakkal Majalla" w:hAnsi="Sakkal Majalla" w:cs="Sakkal Majalla"/>
          <w:sz w:val="28"/>
          <w:szCs w:val="28"/>
          <w:rtl/>
        </w:rPr>
        <w:t>)</w:t>
      </w:r>
      <w:r w:rsidRPr="004C19C1">
        <w:rPr>
          <w:rFonts w:ascii="Sakkal Majalla" w:hAnsi="Sakkal Majalla" w:cs="Sakkal Majalla"/>
          <w:sz w:val="28"/>
          <w:szCs w:val="28"/>
        </w:rPr>
        <w:t>.</w:t>
      </w:r>
      <w:r w:rsidRPr="004C19C1">
        <w:rPr>
          <w:rFonts w:ascii="Sakkal Majalla" w:hAnsi="Sakkal Majalla" w:cs="Sakkal Majalla"/>
          <w:sz w:val="28"/>
          <w:szCs w:val="28"/>
        </w:rPr>
        <w:br/>
      </w:r>
      <w:r>
        <w:rPr>
          <w:rFonts w:ascii="Sakkal Majalla" w:hAnsi="Sakkal Majalla" w:cs="Sakkal Majalla" w:hint="cs"/>
          <w:sz w:val="28"/>
          <w:szCs w:val="28"/>
          <w:rtl/>
        </w:rPr>
        <w:t xml:space="preserve">- </w:t>
      </w:r>
      <w:r w:rsidRPr="004C19C1">
        <w:rPr>
          <w:rFonts w:ascii="Sakkal Majalla" w:hAnsi="Sakkal Majalla" w:cs="Sakkal Majalla"/>
          <w:sz w:val="28"/>
          <w:szCs w:val="28"/>
          <w:rtl/>
        </w:rPr>
        <w:t>الحدود المكانية</w:t>
      </w:r>
      <w:r w:rsidRPr="004C19C1">
        <w:rPr>
          <w:rFonts w:ascii="Sakkal Majalla" w:hAnsi="Sakkal Majalla" w:cs="Sakkal Majalla"/>
          <w:sz w:val="28"/>
          <w:szCs w:val="28"/>
        </w:rPr>
        <w:t>:</w:t>
      </w:r>
      <w:r w:rsidRPr="004C19C1">
        <w:rPr>
          <w:rFonts w:ascii="Sakkal Majalla" w:hAnsi="Sakkal Majalla" w:cs="Sakkal Majalla"/>
          <w:sz w:val="28"/>
          <w:szCs w:val="28"/>
        </w:rPr>
        <w:br/>
        <w:t xml:space="preserve">• </w:t>
      </w:r>
      <w:r w:rsidRPr="004C19C1">
        <w:rPr>
          <w:rFonts w:ascii="Sakkal Majalla" w:hAnsi="Sakkal Majalla" w:cs="Sakkal Majalla"/>
          <w:sz w:val="28"/>
          <w:szCs w:val="28"/>
          <w:rtl/>
        </w:rPr>
        <w:t xml:space="preserve">شركة أمريكانا </w:t>
      </w:r>
      <w:r>
        <w:rPr>
          <w:rFonts w:ascii="Sakkal Majalla" w:hAnsi="Sakkal Majalla" w:cs="Sakkal Majalla" w:hint="cs"/>
          <w:sz w:val="28"/>
          <w:szCs w:val="28"/>
          <w:rtl/>
        </w:rPr>
        <w:t>فرع</w:t>
      </w:r>
      <w:r w:rsidRPr="004C19C1">
        <w:rPr>
          <w:rFonts w:ascii="Sakkal Majalla" w:hAnsi="Sakkal Majalla" w:cs="Sakkal Majalla"/>
          <w:sz w:val="28"/>
          <w:szCs w:val="28"/>
          <w:rtl/>
        </w:rPr>
        <w:t xml:space="preserve"> الشر</w:t>
      </w:r>
      <w:r>
        <w:rPr>
          <w:rFonts w:ascii="Sakkal Majalla" w:hAnsi="Sakkal Majalla" w:cs="Sakkal Majalla" w:hint="cs"/>
          <w:sz w:val="28"/>
          <w:szCs w:val="28"/>
          <w:rtl/>
        </w:rPr>
        <w:t>كة في السعودية</w:t>
      </w:r>
      <w:r w:rsidRPr="004C19C1">
        <w:rPr>
          <w:rFonts w:ascii="Sakkal Majalla" w:hAnsi="Sakkal Majalla" w:cs="Sakkal Majalla"/>
          <w:sz w:val="28"/>
          <w:szCs w:val="28"/>
        </w:rPr>
        <w:t>.</w:t>
      </w:r>
    </w:p>
    <w:p w14:paraId="43517ED7" w14:textId="77777777" w:rsidR="00800E4E" w:rsidRDefault="00800E4E" w:rsidP="00800E4E">
      <w:pPr>
        <w:rPr>
          <w:rFonts w:ascii="Sakkal Majalla" w:hAnsi="Sakkal Majalla" w:cs="Sakkal Majalla"/>
          <w:sz w:val="28"/>
          <w:szCs w:val="28"/>
          <w:rtl/>
        </w:rPr>
      </w:pPr>
    </w:p>
    <w:p w14:paraId="287BE1B0" w14:textId="77777777" w:rsidR="00800E4E" w:rsidRDefault="00800E4E" w:rsidP="00800E4E">
      <w:pPr>
        <w:rPr>
          <w:rFonts w:ascii="Sakkal Majalla" w:hAnsi="Sakkal Majalla" w:cs="Sakkal Majalla"/>
          <w:sz w:val="28"/>
          <w:szCs w:val="28"/>
          <w:rtl/>
        </w:rPr>
      </w:pPr>
    </w:p>
    <w:p w14:paraId="338DDFC6" w14:textId="77777777" w:rsidR="00800E4E" w:rsidRDefault="00800E4E" w:rsidP="00800E4E">
      <w:pPr>
        <w:rPr>
          <w:rFonts w:ascii="Sakkal Majalla" w:hAnsi="Sakkal Majalla" w:cs="Sakkal Majalla"/>
          <w:sz w:val="28"/>
          <w:szCs w:val="28"/>
          <w:rtl/>
        </w:rPr>
      </w:pPr>
    </w:p>
    <w:p w14:paraId="64CE89AA" w14:textId="77777777" w:rsidR="00800E4E" w:rsidRDefault="00800E4E" w:rsidP="00800E4E">
      <w:pPr>
        <w:rPr>
          <w:rFonts w:ascii="Sakkal Majalla" w:hAnsi="Sakkal Majalla" w:cs="Sakkal Majalla"/>
          <w:sz w:val="28"/>
          <w:szCs w:val="28"/>
          <w:rtl/>
        </w:rPr>
      </w:pPr>
    </w:p>
    <w:p w14:paraId="62843DAF" w14:textId="77777777" w:rsidR="00800E4E" w:rsidRDefault="00800E4E" w:rsidP="00800E4E">
      <w:pPr>
        <w:rPr>
          <w:rFonts w:ascii="Sakkal Majalla" w:hAnsi="Sakkal Majalla" w:cs="Sakkal Majalla"/>
          <w:sz w:val="28"/>
          <w:szCs w:val="28"/>
          <w:rtl/>
        </w:rPr>
      </w:pPr>
    </w:p>
    <w:p w14:paraId="063F573E" w14:textId="77777777" w:rsidR="00800E4E" w:rsidRDefault="00800E4E" w:rsidP="00800E4E">
      <w:pPr>
        <w:rPr>
          <w:rFonts w:ascii="Sakkal Majalla" w:hAnsi="Sakkal Majalla" w:cs="Sakkal Majalla"/>
          <w:sz w:val="28"/>
          <w:szCs w:val="28"/>
          <w:rtl/>
        </w:rPr>
      </w:pPr>
    </w:p>
    <w:p w14:paraId="470291E2" w14:textId="77777777" w:rsidR="00800E4E" w:rsidRPr="004400CB" w:rsidRDefault="00800E4E" w:rsidP="00800E4E">
      <w:pPr>
        <w:jc w:val="center"/>
        <w:rPr>
          <w:rFonts w:ascii="Sakkal Majalla" w:hAnsi="Sakkal Majalla" w:cs="Sakkal Majalla"/>
          <w:b/>
          <w:bCs/>
          <w:sz w:val="44"/>
          <w:szCs w:val="44"/>
        </w:rPr>
      </w:pPr>
      <w:r w:rsidRPr="004400CB">
        <w:rPr>
          <w:rFonts w:ascii="Sakkal Majalla" w:hAnsi="Sakkal Majalla" w:cs="Sakkal Majalla" w:hint="cs"/>
          <w:b/>
          <w:bCs/>
          <w:sz w:val="44"/>
          <w:szCs w:val="44"/>
          <w:rtl/>
        </w:rPr>
        <w:lastRenderedPageBreak/>
        <w:t>الفصل الأول: ال</w:t>
      </w:r>
      <w:r>
        <w:rPr>
          <w:rFonts w:ascii="Sakkal Majalla" w:hAnsi="Sakkal Majalla" w:cs="Sakkal Majalla" w:hint="cs"/>
          <w:b/>
          <w:bCs/>
          <w:sz w:val="44"/>
          <w:szCs w:val="44"/>
          <w:rtl/>
        </w:rPr>
        <w:t>إ</w:t>
      </w:r>
      <w:r w:rsidRPr="004400CB">
        <w:rPr>
          <w:rFonts w:ascii="Sakkal Majalla" w:hAnsi="Sakkal Majalla" w:cs="Sakkal Majalla" w:hint="cs"/>
          <w:b/>
          <w:bCs/>
          <w:sz w:val="44"/>
          <w:szCs w:val="44"/>
          <w:rtl/>
        </w:rPr>
        <w:t>طار النظري والدراسات السابقة:</w:t>
      </w:r>
    </w:p>
    <w:p w14:paraId="48A352F5" w14:textId="77777777" w:rsidR="00800E4E" w:rsidRDefault="00800E4E" w:rsidP="00800E4E">
      <w:pPr>
        <w:rPr>
          <w:rFonts w:ascii="Sakkal Majalla" w:hAnsi="Sakkal Majalla" w:cs="Sakkal Majalla"/>
          <w:b/>
          <w:bCs/>
          <w:sz w:val="28"/>
          <w:szCs w:val="28"/>
          <w:rtl/>
        </w:rPr>
      </w:pPr>
      <w:r>
        <w:rPr>
          <w:rFonts w:ascii="Sakkal Majalla" w:hAnsi="Sakkal Majalla" w:cs="Sakkal Majalla"/>
          <w:b/>
          <w:bCs/>
          <w:sz w:val="28"/>
          <w:szCs w:val="28"/>
          <w:rtl/>
        </w:rPr>
        <w:t>مفهوم التحفيز المعنوي</w:t>
      </w:r>
      <w:r>
        <w:rPr>
          <w:rFonts w:ascii="Sakkal Majalla" w:hAnsi="Sakkal Majalla" w:cs="Sakkal Majalla" w:hint="cs"/>
          <w:b/>
          <w:bCs/>
          <w:sz w:val="28"/>
          <w:szCs w:val="28"/>
          <w:rtl/>
        </w:rPr>
        <w:t>:</w:t>
      </w:r>
    </w:p>
    <w:p w14:paraId="3CB26243" w14:textId="77777777" w:rsidR="00800E4E" w:rsidRDefault="00800E4E" w:rsidP="00800E4E">
      <w:pPr>
        <w:spacing w:line="360" w:lineRule="auto"/>
        <w:jc w:val="both"/>
        <w:rPr>
          <w:rFonts w:ascii="Sakkal Majalla" w:hAnsi="Sakkal Majalla" w:cs="Sakkal Majalla"/>
          <w:sz w:val="28"/>
          <w:szCs w:val="28"/>
          <w:rtl/>
        </w:rPr>
      </w:pPr>
      <w:r w:rsidRPr="004400CB">
        <w:rPr>
          <w:rFonts w:ascii="Sakkal Majalla" w:hAnsi="Sakkal Majalla" w:cs="Sakkal Majalla"/>
          <w:sz w:val="28"/>
          <w:szCs w:val="28"/>
          <w:rtl/>
        </w:rPr>
        <w:t>التحفيز المعنوي هو مجموعة من العوامل النفسية والإدارية التي تساهم في رفع مستوى الرضا الوظيفي وتعزيز الالتزام والإنتاجية لدى الموظفين</w:t>
      </w:r>
      <w:r w:rsidRPr="004400CB">
        <w:rPr>
          <w:rFonts w:ascii="Sakkal Majalla" w:hAnsi="Sakkal Majalla" w:cs="Sakkal Majalla"/>
          <w:sz w:val="28"/>
          <w:szCs w:val="28"/>
        </w:rPr>
        <w:t xml:space="preserve"> (Herzberg, 1959). </w:t>
      </w:r>
      <w:r w:rsidRPr="004400CB">
        <w:rPr>
          <w:rFonts w:ascii="Sakkal Majalla" w:hAnsi="Sakkal Majalla" w:cs="Sakkal Majalla"/>
          <w:sz w:val="28"/>
          <w:szCs w:val="28"/>
          <w:rtl/>
        </w:rPr>
        <w:t>يُعتبر التحفيز المعنوي من الأدوات الإدارية المهمة التي تركز على تقديم الدعم العاطفي والتقدير والتشجيع، مما يؤدي إلى تحسين الأداء العام للموظفين</w:t>
      </w:r>
      <w:r w:rsidRPr="004400CB">
        <w:rPr>
          <w:rFonts w:ascii="Sakkal Majalla" w:hAnsi="Sakkal Majalla" w:cs="Sakkal Majalla"/>
          <w:sz w:val="28"/>
          <w:szCs w:val="28"/>
        </w:rPr>
        <w:t xml:space="preserve"> (Maslow, 1943). </w:t>
      </w:r>
      <w:r w:rsidRPr="004400CB">
        <w:rPr>
          <w:rFonts w:ascii="Sakkal Majalla" w:hAnsi="Sakkal Majalla" w:cs="Sakkal Majalla"/>
          <w:sz w:val="28"/>
          <w:szCs w:val="28"/>
          <w:rtl/>
        </w:rPr>
        <w:t>وفقًا لنظرية التوقع لـ</w:t>
      </w:r>
      <w:r w:rsidRPr="004400CB">
        <w:rPr>
          <w:rFonts w:ascii="Sakkal Majalla" w:hAnsi="Sakkal Majalla" w:cs="Sakkal Majalla"/>
          <w:sz w:val="28"/>
          <w:szCs w:val="28"/>
        </w:rPr>
        <w:t xml:space="preserve"> Vroom (1964)</w:t>
      </w:r>
      <w:r w:rsidRPr="004400CB">
        <w:rPr>
          <w:rFonts w:ascii="Sakkal Majalla" w:hAnsi="Sakkal Majalla" w:cs="Sakkal Majalla"/>
          <w:sz w:val="28"/>
          <w:szCs w:val="28"/>
          <w:rtl/>
        </w:rPr>
        <w:t>، فإن الموظفين يكونون أكثر تحفيزًا عندما يدركون أن جهودهم ستؤدي إلى نتائج إيجابية ومجزية. كما أشار</w:t>
      </w:r>
      <w:r w:rsidRPr="004400CB">
        <w:rPr>
          <w:rFonts w:ascii="Sakkal Majalla" w:hAnsi="Sakkal Majalla" w:cs="Sakkal Majalla"/>
          <w:sz w:val="28"/>
          <w:szCs w:val="28"/>
        </w:rPr>
        <w:t xml:space="preserve"> Deci &amp; Ryan (1985) </w:t>
      </w:r>
      <w:r w:rsidRPr="004400CB">
        <w:rPr>
          <w:rFonts w:ascii="Sakkal Majalla" w:hAnsi="Sakkal Majalla" w:cs="Sakkal Majalla"/>
          <w:sz w:val="28"/>
          <w:szCs w:val="28"/>
          <w:rtl/>
        </w:rPr>
        <w:t>إلى أن التحفيز الذاتي ينشأ عندما يشعر الأفراد بالكفاءة والاستقلالية والانتماء في بيئة العمل. في سياق قطاع المطاعم، يُعتبر التحفيز المعنوي أمرًا بالغ الأهمية نظرًا لطبيعة العمل السريعة والضغوط المرتفعة التي يواجهها الموظفون، حيث يؤثر بشكل مباشر على مستوى الأداء والخدمة المقدمة للعملاء</w:t>
      </w:r>
      <w:r w:rsidRPr="004400CB">
        <w:rPr>
          <w:rFonts w:ascii="Sakkal Majalla" w:hAnsi="Sakkal Majalla" w:cs="Sakkal Majalla"/>
          <w:sz w:val="28"/>
          <w:szCs w:val="28"/>
        </w:rPr>
        <w:t xml:space="preserve"> (Locke &amp; Latham, 1990).</w:t>
      </w:r>
    </w:p>
    <w:p w14:paraId="22707557" w14:textId="77777777" w:rsidR="00800E4E" w:rsidRPr="004400CB" w:rsidRDefault="00800E4E" w:rsidP="00800E4E">
      <w:pPr>
        <w:rPr>
          <w:rFonts w:ascii="Sakkal Majalla" w:hAnsi="Sakkal Majalla" w:cs="Sakkal Majalla"/>
          <w:b/>
          <w:bCs/>
          <w:sz w:val="28"/>
          <w:szCs w:val="28"/>
        </w:rPr>
      </w:pPr>
      <w:r w:rsidRPr="004400CB">
        <w:rPr>
          <w:rFonts w:ascii="Sakkal Majalla" w:hAnsi="Sakkal Majalla" w:cs="Sakkal Majalla"/>
          <w:b/>
          <w:bCs/>
          <w:sz w:val="28"/>
          <w:szCs w:val="28"/>
          <w:rtl/>
        </w:rPr>
        <w:t>أنواع التحفيز المعنوي</w:t>
      </w:r>
      <w:r w:rsidRPr="004400CB">
        <w:rPr>
          <w:rFonts w:ascii="Sakkal Majalla" w:hAnsi="Sakkal Majalla" w:cs="Sakkal Majalla"/>
          <w:b/>
          <w:bCs/>
          <w:sz w:val="28"/>
          <w:szCs w:val="28"/>
        </w:rPr>
        <w:t>:</w:t>
      </w:r>
    </w:p>
    <w:p w14:paraId="4F524BA5" w14:textId="77777777" w:rsidR="00800E4E" w:rsidRPr="004400CB" w:rsidRDefault="00800E4E" w:rsidP="00800E4E">
      <w:pPr>
        <w:pStyle w:val="ListParagraph"/>
        <w:numPr>
          <w:ilvl w:val="1"/>
          <w:numId w:val="8"/>
        </w:numPr>
        <w:ind w:left="327"/>
        <w:rPr>
          <w:rFonts w:ascii="Sakkal Majalla" w:hAnsi="Sakkal Majalla" w:cs="Sakkal Majalla"/>
          <w:b/>
          <w:bCs/>
          <w:sz w:val="28"/>
          <w:szCs w:val="28"/>
        </w:rPr>
      </w:pPr>
      <w:r w:rsidRPr="004400CB">
        <w:rPr>
          <w:rFonts w:ascii="Sakkal Majalla" w:hAnsi="Sakkal Majalla" w:cs="Sakkal Majalla"/>
          <w:b/>
          <w:bCs/>
          <w:sz w:val="28"/>
          <w:szCs w:val="28"/>
          <w:rtl/>
        </w:rPr>
        <w:t>الاعتراف والتقدير</w:t>
      </w:r>
    </w:p>
    <w:p w14:paraId="232CC5E5" w14:textId="77777777" w:rsidR="00800E4E" w:rsidRPr="004400CB" w:rsidRDefault="00800E4E" w:rsidP="00800E4E">
      <w:pPr>
        <w:rPr>
          <w:rFonts w:ascii="Sakkal Majalla" w:hAnsi="Sakkal Majalla" w:cs="Sakkal Majalla"/>
          <w:sz w:val="28"/>
          <w:szCs w:val="28"/>
        </w:rPr>
      </w:pPr>
      <w:r w:rsidRPr="004400CB">
        <w:rPr>
          <w:rFonts w:ascii="Sakkal Majalla" w:hAnsi="Sakkal Majalla" w:cs="Sakkal Majalla"/>
          <w:sz w:val="28"/>
          <w:szCs w:val="28"/>
          <w:rtl/>
        </w:rPr>
        <w:t>يُعد الاعتراف بجهود الموظفين وتقديرهم من أهم أساليب التحفيز المعنوي، حيث يسهم في تعزيز شعورهم بالإنجاز والانتماء</w:t>
      </w:r>
      <w:r w:rsidRPr="004400CB">
        <w:rPr>
          <w:rFonts w:ascii="Sakkal Majalla" w:hAnsi="Sakkal Majalla" w:cs="Sakkal Majalla"/>
          <w:sz w:val="28"/>
          <w:szCs w:val="28"/>
        </w:rPr>
        <w:t xml:space="preserve"> (Robbins &amp; Judge, 2019). </w:t>
      </w:r>
      <w:r w:rsidRPr="004400CB">
        <w:rPr>
          <w:rFonts w:ascii="Sakkal Majalla" w:hAnsi="Sakkal Majalla" w:cs="Sakkal Majalla"/>
          <w:sz w:val="28"/>
          <w:szCs w:val="28"/>
          <w:rtl/>
        </w:rPr>
        <w:t>يشمل ذلك الثناء العلني، الجوائز الرمزية، وشهادات التقدير، مما يؤدي إلى تحسين الأداء وزيادة الرضا الوظيفي</w:t>
      </w:r>
      <w:r w:rsidRPr="004400CB">
        <w:rPr>
          <w:rFonts w:ascii="Sakkal Majalla" w:hAnsi="Sakkal Majalla" w:cs="Sakkal Majalla"/>
          <w:sz w:val="28"/>
          <w:szCs w:val="28"/>
        </w:rPr>
        <w:t xml:space="preserve"> (Cameron &amp; Pierce, 2002).</w:t>
      </w:r>
    </w:p>
    <w:p w14:paraId="07B0AA93" w14:textId="77777777" w:rsidR="00800E4E" w:rsidRPr="004400CB" w:rsidRDefault="00800E4E" w:rsidP="00800E4E">
      <w:pPr>
        <w:pStyle w:val="ListParagraph"/>
        <w:numPr>
          <w:ilvl w:val="1"/>
          <w:numId w:val="8"/>
        </w:numPr>
        <w:ind w:left="327"/>
        <w:rPr>
          <w:rFonts w:ascii="Sakkal Majalla" w:hAnsi="Sakkal Majalla" w:cs="Sakkal Majalla"/>
          <w:b/>
          <w:bCs/>
          <w:sz w:val="28"/>
          <w:szCs w:val="28"/>
        </w:rPr>
      </w:pPr>
      <w:r w:rsidRPr="004400CB">
        <w:rPr>
          <w:rFonts w:ascii="Sakkal Majalla" w:hAnsi="Sakkal Majalla" w:cs="Sakkal Majalla"/>
          <w:b/>
          <w:bCs/>
          <w:sz w:val="28"/>
          <w:szCs w:val="28"/>
          <w:rtl/>
        </w:rPr>
        <w:t>بيئة العمل الإيجابية</w:t>
      </w:r>
    </w:p>
    <w:p w14:paraId="1F8C8EB7" w14:textId="77777777" w:rsidR="00800E4E" w:rsidRPr="004400CB" w:rsidRDefault="00800E4E" w:rsidP="00800E4E">
      <w:pPr>
        <w:rPr>
          <w:rFonts w:ascii="Sakkal Majalla" w:hAnsi="Sakkal Majalla" w:cs="Sakkal Majalla"/>
          <w:sz w:val="28"/>
          <w:szCs w:val="28"/>
        </w:rPr>
      </w:pPr>
      <w:r w:rsidRPr="004400CB">
        <w:rPr>
          <w:rFonts w:ascii="Sakkal Majalla" w:hAnsi="Sakkal Majalla" w:cs="Sakkal Majalla"/>
          <w:sz w:val="28"/>
          <w:szCs w:val="28"/>
          <w:rtl/>
        </w:rPr>
        <w:t>توفر بيئة العمل الإيجابية، التي تتسم بالعدالة والاحترام والتعاون بين الزملاء، عاملًا رئيسيًا في تحفيز الموظفين وزيادة ولائهم للمؤسسة</w:t>
      </w:r>
      <w:r w:rsidRPr="004400CB">
        <w:rPr>
          <w:rFonts w:ascii="Sakkal Majalla" w:hAnsi="Sakkal Majalla" w:cs="Sakkal Majalla"/>
          <w:sz w:val="28"/>
          <w:szCs w:val="28"/>
        </w:rPr>
        <w:t xml:space="preserve"> (Saks, 2006). </w:t>
      </w:r>
      <w:r w:rsidRPr="004400CB">
        <w:rPr>
          <w:rFonts w:ascii="Sakkal Majalla" w:hAnsi="Sakkal Majalla" w:cs="Sakkal Majalla"/>
          <w:sz w:val="28"/>
          <w:szCs w:val="28"/>
          <w:rtl/>
        </w:rPr>
        <w:t>وفقًا لـ</w:t>
      </w:r>
      <w:r w:rsidRPr="004400CB">
        <w:rPr>
          <w:rFonts w:ascii="Sakkal Majalla" w:hAnsi="Sakkal Majalla" w:cs="Sakkal Majalla"/>
          <w:sz w:val="28"/>
          <w:szCs w:val="28"/>
        </w:rPr>
        <w:t xml:space="preserve"> Bakker and Demerouti (2007)</w:t>
      </w:r>
      <w:r w:rsidRPr="004400CB">
        <w:rPr>
          <w:rFonts w:ascii="Sakkal Majalla" w:hAnsi="Sakkal Majalla" w:cs="Sakkal Majalla"/>
          <w:sz w:val="28"/>
          <w:szCs w:val="28"/>
          <w:rtl/>
        </w:rPr>
        <w:t>، فإن بيئة العمل الداعمة تقلل من التوتر وتحسن الأداء الوظيفي، مما يسهم في تعزيز الإنتاجية في قطاع المطاعم</w:t>
      </w:r>
      <w:r w:rsidRPr="004400CB">
        <w:rPr>
          <w:rFonts w:ascii="Sakkal Majalla" w:hAnsi="Sakkal Majalla" w:cs="Sakkal Majalla"/>
          <w:sz w:val="28"/>
          <w:szCs w:val="28"/>
        </w:rPr>
        <w:t>.</w:t>
      </w:r>
    </w:p>
    <w:p w14:paraId="6E4BB6A1" w14:textId="77777777" w:rsidR="00800E4E" w:rsidRPr="004400CB" w:rsidRDefault="00800E4E" w:rsidP="00800E4E">
      <w:pPr>
        <w:pStyle w:val="ListParagraph"/>
        <w:numPr>
          <w:ilvl w:val="1"/>
          <w:numId w:val="8"/>
        </w:numPr>
        <w:ind w:left="327"/>
        <w:rPr>
          <w:rFonts w:ascii="Sakkal Majalla" w:hAnsi="Sakkal Majalla" w:cs="Sakkal Majalla"/>
          <w:b/>
          <w:bCs/>
          <w:sz w:val="28"/>
          <w:szCs w:val="28"/>
        </w:rPr>
      </w:pPr>
      <w:r w:rsidRPr="004400CB">
        <w:rPr>
          <w:rFonts w:ascii="Sakkal Majalla" w:hAnsi="Sakkal Majalla" w:cs="Sakkal Majalla"/>
          <w:b/>
          <w:bCs/>
          <w:sz w:val="28"/>
          <w:szCs w:val="28"/>
          <w:rtl/>
        </w:rPr>
        <w:t>التقدير المادي غير المباشر</w:t>
      </w:r>
    </w:p>
    <w:p w14:paraId="69AA2882" w14:textId="77777777" w:rsidR="00800E4E" w:rsidRDefault="00800E4E" w:rsidP="00800E4E">
      <w:pPr>
        <w:rPr>
          <w:rFonts w:ascii="Sakkal Majalla" w:hAnsi="Sakkal Majalla" w:cs="Sakkal Majalla"/>
          <w:sz w:val="28"/>
          <w:szCs w:val="28"/>
          <w:rtl/>
        </w:rPr>
      </w:pPr>
      <w:r w:rsidRPr="004400CB">
        <w:rPr>
          <w:rFonts w:ascii="Sakkal Majalla" w:hAnsi="Sakkal Majalla" w:cs="Sakkal Majalla"/>
          <w:sz w:val="28"/>
          <w:szCs w:val="28"/>
          <w:rtl/>
        </w:rPr>
        <w:t>يشمل هذا النوع من التحفيز الامتيازات غير النقدية، مثل التأمين الصحي، العلاوات العينية، أو المرونة في ساعات العمل، والتي تسهم في تحسين رضا الموظفين ورفع مستوى الإنتاجية</w:t>
      </w:r>
      <w:r w:rsidRPr="004400CB">
        <w:rPr>
          <w:rFonts w:ascii="Sakkal Majalla" w:hAnsi="Sakkal Majalla" w:cs="Sakkal Majalla"/>
          <w:sz w:val="28"/>
          <w:szCs w:val="28"/>
        </w:rPr>
        <w:t xml:space="preserve"> (Deci &amp; Ryan, 2000). </w:t>
      </w:r>
      <w:r w:rsidRPr="004400CB">
        <w:rPr>
          <w:rFonts w:ascii="Sakkal Majalla" w:hAnsi="Sakkal Majalla" w:cs="Sakkal Majalla"/>
          <w:sz w:val="28"/>
          <w:szCs w:val="28"/>
          <w:rtl/>
        </w:rPr>
        <w:t>ووفقًا لدراسة أجراها</w:t>
      </w:r>
      <w:r w:rsidRPr="004400CB">
        <w:rPr>
          <w:rFonts w:ascii="Sakkal Majalla" w:hAnsi="Sakkal Majalla" w:cs="Sakkal Majalla"/>
          <w:sz w:val="28"/>
          <w:szCs w:val="28"/>
        </w:rPr>
        <w:t xml:space="preserve"> Pfeffer (1998)</w:t>
      </w:r>
      <w:r w:rsidRPr="004400CB">
        <w:rPr>
          <w:rFonts w:ascii="Sakkal Majalla" w:hAnsi="Sakkal Majalla" w:cs="Sakkal Majalla"/>
          <w:sz w:val="28"/>
          <w:szCs w:val="28"/>
          <w:rtl/>
        </w:rPr>
        <w:t>، فإن الشركات التي تقدم مزايا غير مالية لموظفيها تتمتع بمعدلات دوران أقل وإنتاجية أعلى</w:t>
      </w:r>
      <w:r w:rsidRPr="004400CB">
        <w:rPr>
          <w:rFonts w:ascii="Sakkal Majalla" w:hAnsi="Sakkal Majalla" w:cs="Sakkal Majalla"/>
          <w:sz w:val="28"/>
          <w:szCs w:val="28"/>
        </w:rPr>
        <w:t>.</w:t>
      </w:r>
    </w:p>
    <w:p w14:paraId="3FE10454" w14:textId="77777777" w:rsidR="00800E4E" w:rsidRDefault="00800E4E" w:rsidP="00800E4E">
      <w:pPr>
        <w:rPr>
          <w:rFonts w:ascii="Sakkal Majalla" w:hAnsi="Sakkal Majalla" w:cs="Sakkal Majalla"/>
          <w:sz w:val="28"/>
          <w:szCs w:val="28"/>
          <w:rtl/>
        </w:rPr>
      </w:pPr>
    </w:p>
    <w:p w14:paraId="366FE315" w14:textId="77777777" w:rsidR="00800E4E" w:rsidRPr="004400CB" w:rsidRDefault="00800E4E" w:rsidP="00800E4E">
      <w:pPr>
        <w:rPr>
          <w:rFonts w:ascii="Sakkal Majalla" w:hAnsi="Sakkal Majalla" w:cs="Sakkal Majalla"/>
          <w:sz w:val="28"/>
          <w:szCs w:val="28"/>
        </w:rPr>
      </w:pPr>
    </w:p>
    <w:p w14:paraId="7D676AED" w14:textId="77777777" w:rsidR="00800E4E" w:rsidRPr="004400CB" w:rsidRDefault="00800E4E" w:rsidP="00800E4E">
      <w:pPr>
        <w:pStyle w:val="ListParagraph"/>
        <w:numPr>
          <w:ilvl w:val="1"/>
          <w:numId w:val="8"/>
        </w:numPr>
        <w:ind w:left="185" w:firstLine="142"/>
        <w:rPr>
          <w:rFonts w:ascii="Sakkal Majalla" w:hAnsi="Sakkal Majalla" w:cs="Sakkal Majalla"/>
          <w:b/>
          <w:bCs/>
          <w:sz w:val="28"/>
          <w:szCs w:val="28"/>
        </w:rPr>
      </w:pPr>
      <w:r w:rsidRPr="004400CB">
        <w:rPr>
          <w:rFonts w:ascii="Sakkal Majalla" w:hAnsi="Sakkal Majalla" w:cs="Sakkal Majalla"/>
          <w:b/>
          <w:bCs/>
          <w:sz w:val="28"/>
          <w:szCs w:val="28"/>
          <w:rtl/>
        </w:rPr>
        <w:lastRenderedPageBreak/>
        <w:t>فرص التطوير والترقية</w:t>
      </w:r>
    </w:p>
    <w:p w14:paraId="037DFF30" w14:textId="77777777" w:rsidR="00800E4E" w:rsidRDefault="00800E4E" w:rsidP="00800E4E">
      <w:pPr>
        <w:rPr>
          <w:rFonts w:ascii="Sakkal Majalla" w:hAnsi="Sakkal Majalla" w:cs="Sakkal Majalla"/>
          <w:sz w:val="28"/>
          <w:szCs w:val="28"/>
          <w:rtl/>
        </w:rPr>
      </w:pPr>
      <w:r w:rsidRPr="004400CB">
        <w:rPr>
          <w:rFonts w:ascii="Sakkal Majalla" w:hAnsi="Sakkal Majalla" w:cs="Sakkal Majalla"/>
          <w:sz w:val="28"/>
          <w:szCs w:val="28"/>
          <w:rtl/>
        </w:rPr>
        <w:t>يعتبر تقديم فرص التدريب والتطوير والترقية من أهم عوامل التحفيز، حيث يعزز ذلك شعور الموظفين بالأمان الوظيفي ويرفع مستوى التزامهم بالمؤسسة</w:t>
      </w:r>
      <w:r w:rsidRPr="004400CB">
        <w:rPr>
          <w:rFonts w:ascii="Sakkal Majalla" w:hAnsi="Sakkal Majalla" w:cs="Sakkal Majalla"/>
          <w:sz w:val="28"/>
          <w:szCs w:val="28"/>
        </w:rPr>
        <w:t xml:space="preserve"> (Noe, 2020). </w:t>
      </w:r>
      <w:r w:rsidRPr="004400CB">
        <w:rPr>
          <w:rFonts w:ascii="Sakkal Majalla" w:hAnsi="Sakkal Majalla" w:cs="Sakkal Majalla"/>
          <w:sz w:val="28"/>
          <w:szCs w:val="28"/>
          <w:rtl/>
        </w:rPr>
        <w:t>وفقًا لـ</w:t>
      </w:r>
      <w:r w:rsidRPr="004400CB">
        <w:rPr>
          <w:rFonts w:ascii="Sakkal Majalla" w:hAnsi="Sakkal Majalla" w:cs="Sakkal Majalla"/>
          <w:sz w:val="28"/>
          <w:szCs w:val="28"/>
        </w:rPr>
        <w:t xml:space="preserve"> Kuvaas and Dysvik (2009)</w:t>
      </w:r>
      <w:r w:rsidRPr="004400CB">
        <w:rPr>
          <w:rFonts w:ascii="Sakkal Majalla" w:hAnsi="Sakkal Majalla" w:cs="Sakkal Majalla"/>
          <w:sz w:val="28"/>
          <w:szCs w:val="28"/>
          <w:rtl/>
        </w:rPr>
        <w:t>، فإن الموظفين الذين يشعرون بأن لديهم فرصًا للنمو المهني يكونون أكثر تحفيزًا وإنتاجية</w:t>
      </w:r>
      <w:r w:rsidRPr="004400CB">
        <w:rPr>
          <w:rFonts w:ascii="Sakkal Majalla" w:hAnsi="Sakkal Majalla" w:cs="Sakkal Majalla"/>
          <w:sz w:val="28"/>
          <w:szCs w:val="28"/>
        </w:rPr>
        <w:t>.</w:t>
      </w:r>
    </w:p>
    <w:p w14:paraId="13B375EF" w14:textId="77777777" w:rsidR="00800E4E" w:rsidRPr="004400CB" w:rsidRDefault="00800E4E" w:rsidP="00800E4E">
      <w:pPr>
        <w:rPr>
          <w:rFonts w:ascii="Sakkal Majalla" w:hAnsi="Sakkal Majalla" w:cs="Sakkal Majalla"/>
          <w:b/>
          <w:bCs/>
          <w:sz w:val="28"/>
          <w:szCs w:val="28"/>
        </w:rPr>
      </w:pPr>
      <w:r w:rsidRPr="004400CB">
        <w:rPr>
          <w:rFonts w:ascii="Sakkal Majalla" w:hAnsi="Sakkal Majalla" w:cs="Sakkal Majalla"/>
          <w:b/>
          <w:bCs/>
          <w:sz w:val="28"/>
          <w:szCs w:val="28"/>
          <w:rtl/>
        </w:rPr>
        <w:t>نظريات التحفيز المعنوي</w:t>
      </w:r>
      <w:r w:rsidRPr="004400CB">
        <w:rPr>
          <w:rFonts w:ascii="Sakkal Majalla" w:hAnsi="Sakkal Majalla" w:cs="Sakkal Majalla"/>
          <w:b/>
          <w:bCs/>
          <w:sz w:val="28"/>
          <w:szCs w:val="28"/>
        </w:rPr>
        <w:t>:</w:t>
      </w:r>
    </w:p>
    <w:p w14:paraId="66C00CB7" w14:textId="77777777" w:rsidR="00800E4E" w:rsidRPr="004400CB" w:rsidRDefault="00800E4E" w:rsidP="00800E4E">
      <w:pPr>
        <w:pStyle w:val="ListParagraph"/>
        <w:numPr>
          <w:ilvl w:val="1"/>
          <w:numId w:val="6"/>
        </w:numPr>
        <w:ind w:left="185"/>
        <w:rPr>
          <w:rFonts w:ascii="Sakkal Majalla" w:hAnsi="Sakkal Majalla" w:cs="Sakkal Majalla"/>
          <w:b/>
          <w:bCs/>
          <w:sz w:val="28"/>
          <w:szCs w:val="28"/>
        </w:rPr>
      </w:pPr>
      <w:r w:rsidRPr="004400CB">
        <w:rPr>
          <w:rFonts w:ascii="Sakkal Majalla" w:hAnsi="Sakkal Majalla" w:cs="Sakkal Majalla"/>
          <w:b/>
          <w:bCs/>
          <w:sz w:val="28"/>
          <w:szCs w:val="28"/>
          <w:rtl/>
        </w:rPr>
        <w:t>نظرية ماسلو للحاجات</w:t>
      </w:r>
    </w:p>
    <w:p w14:paraId="70B4BFD7" w14:textId="77777777" w:rsidR="00800E4E" w:rsidRPr="004400CB" w:rsidRDefault="00800E4E" w:rsidP="00800E4E">
      <w:pPr>
        <w:rPr>
          <w:rFonts w:ascii="Sakkal Majalla" w:hAnsi="Sakkal Majalla" w:cs="Sakkal Majalla"/>
          <w:sz w:val="28"/>
          <w:szCs w:val="28"/>
        </w:rPr>
      </w:pPr>
      <w:r w:rsidRPr="004400CB">
        <w:rPr>
          <w:rFonts w:ascii="Sakkal Majalla" w:hAnsi="Sakkal Majalla" w:cs="Sakkal Majalla"/>
          <w:sz w:val="28"/>
          <w:szCs w:val="28"/>
          <w:rtl/>
        </w:rPr>
        <w:t>اقترح</w:t>
      </w:r>
      <w:r w:rsidRPr="004400CB">
        <w:rPr>
          <w:rFonts w:ascii="Sakkal Majalla" w:hAnsi="Sakkal Majalla" w:cs="Sakkal Majalla"/>
          <w:sz w:val="28"/>
          <w:szCs w:val="28"/>
        </w:rPr>
        <w:t xml:space="preserve"> Abraham Maslow (1943) </w:t>
      </w:r>
      <w:r w:rsidRPr="004400CB">
        <w:rPr>
          <w:rFonts w:ascii="Sakkal Majalla" w:hAnsi="Sakkal Majalla" w:cs="Sakkal Majalla"/>
          <w:sz w:val="28"/>
          <w:szCs w:val="28"/>
          <w:rtl/>
        </w:rPr>
        <w:t>نظريته الشهيرة حول الحاجات الإنسانية، والتي تنص على أن الأفراد لديهم خمس مستويات من الحاجات التي تؤثر على سلوكهم وتحفيزهم في بيئة العمل. تنقسم هذه الحاجات إلى</w:t>
      </w:r>
      <w:r w:rsidRPr="004400CB">
        <w:rPr>
          <w:rFonts w:ascii="Sakkal Majalla" w:hAnsi="Sakkal Majalla" w:cs="Sakkal Majalla"/>
          <w:sz w:val="28"/>
          <w:szCs w:val="28"/>
        </w:rPr>
        <w:t>:</w:t>
      </w:r>
    </w:p>
    <w:p w14:paraId="61308281" w14:textId="77777777" w:rsidR="00800E4E" w:rsidRPr="004400CB" w:rsidRDefault="00800E4E" w:rsidP="00800E4E">
      <w:pPr>
        <w:numPr>
          <w:ilvl w:val="0"/>
          <w:numId w:val="24"/>
        </w:numPr>
        <w:rPr>
          <w:rFonts w:ascii="Sakkal Majalla" w:hAnsi="Sakkal Majalla" w:cs="Sakkal Majalla"/>
          <w:sz w:val="28"/>
          <w:szCs w:val="28"/>
        </w:rPr>
      </w:pPr>
      <w:r w:rsidRPr="004400CB">
        <w:rPr>
          <w:rFonts w:ascii="Sakkal Majalla" w:hAnsi="Sakkal Majalla" w:cs="Sakkal Majalla"/>
          <w:b/>
          <w:bCs/>
          <w:sz w:val="28"/>
          <w:szCs w:val="28"/>
          <w:rtl/>
        </w:rPr>
        <w:t>الحاجات الفسيولوجية</w:t>
      </w:r>
      <w:r w:rsidRPr="004400CB">
        <w:rPr>
          <w:rFonts w:ascii="Sakkal Majalla" w:hAnsi="Sakkal Majalla" w:cs="Sakkal Majalla"/>
          <w:b/>
          <w:bCs/>
          <w:sz w:val="28"/>
          <w:szCs w:val="28"/>
        </w:rPr>
        <w:t>:</w:t>
      </w:r>
      <w:r w:rsidRPr="004400CB">
        <w:rPr>
          <w:rFonts w:ascii="Sakkal Majalla" w:hAnsi="Sakkal Majalla" w:cs="Sakkal Majalla"/>
          <w:sz w:val="28"/>
          <w:szCs w:val="28"/>
        </w:rPr>
        <w:t xml:space="preserve"> </w:t>
      </w:r>
      <w:r w:rsidRPr="004400CB">
        <w:rPr>
          <w:rFonts w:ascii="Sakkal Majalla" w:hAnsi="Sakkal Majalla" w:cs="Sakkal Majalla"/>
          <w:sz w:val="28"/>
          <w:szCs w:val="28"/>
          <w:rtl/>
        </w:rPr>
        <w:t>مثل الحاجة إلى الطعام والشراب والمسكن</w:t>
      </w:r>
      <w:r w:rsidRPr="004400CB">
        <w:rPr>
          <w:rFonts w:ascii="Sakkal Majalla" w:hAnsi="Sakkal Majalla" w:cs="Sakkal Majalla"/>
          <w:sz w:val="28"/>
          <w:szCs w:val="28"/>
        </w:rPr>
        <w:t>.</w:t>
      </w:r>
    </w:p>
    <w:p w14:paraId="1D0B822E" w14:textId="77777777" w:rsidR="00800E4E" w:rsidRPr="004400CB" w:rsidRDefault="00800E4E" w:rsidP="00800E4E">
      <w:pPr>
        <w:numPr>
          <w:ilvl w:val="0"/>
          <w:numId w:val="24"/>
        </w:numPr>
        <w:rPr>
          <w:rFonts w:ascii="Sakkal Majalla" w:hAnsi="Sakkal Majalla" w:cs="Sakkal Majalla"/>
          <w:sz w:val="28"/>
          <w:szCs w:val="28"/>
        </w:rPr>
      </w:pPr>
      <w:r w:rsidRPr="004400CB">
        <w:rPr>
          <w:rFonts w:ascii="Sakkal Majalla" w:hAnsi="Sakkal Majalla" w:cs="Sakkal Majalla"/>
          <w:b/>
          <w:bCs/>
          <w:sz w:val="28"/>
          <w:szCs w:val="28"/>
          <w:rtl/>
        </w:rPr>
        <w:t>حاجات الأمان</w:t>
      </w:r>
      <w:r w:rsidRPr="004400CB">
        <w:rPr>
          <w:rFonts w:ascii="Sakkal Majalla" w:hAnsi="Sakkal Majalla" w:cs="Sakkal Majalla"/>
          <w:b/>
          <w:bCs/>
          <w:sz w:val="28"/>
          <w:szCs w:val="28"/>
        </w:rPr>
        <w:t>:</w:t>
      </w:r>
      <w:r w:rsidRPr="004400CB">
        <w:rPr>
          <w:rFonts w:ascii="Sakkal Majalla" w:hAnsi="Sakkal Majalla" w:cs="Sakkal Majalla"/>
          <w:sz w:val="28"/>
          <w:szCs w:val="28"/>
        </w:rPr>
        <w:t xml:space="preserve"> </w:t>
      </w:r>
      <w:r w:rsidRPr="004400CB">
        <w:rPr>
          <w:rFonts w:ascii="Sakkal Majalla" w:hAnsi="Sakkal Majalla" w:cs="Sakkal Majalla"/>
          <w:sz w:val="28"/>
          <w:szCs w:val="28"/>
          <w:rtl/>
        </w:rPr>
        <w:t>تتعلق بالاستقرار الوظيفي والحماية من المخاطر</w:t>
      </w:r>
      <w:r w:rsidRPr="004400CB">
        <w:rPr>
          <w:rFonts w:ascii="Sakkal Majalla" w:hAnsi="Sakkal Majalla" w:cs="Sakkal Majalla"/>
          <w:sz w:val="28"/>
          <w:szCs w:val="28"/>
        </w:rPr>
        <w:t>.</w:t>
      </w:r>
    </w:p>
    <w:p w14:paraId="5D8DE717" w14:textId="77777777" w:rsidR="00800E4E" w:rsidRPr="004400CB" w:rsidRDefault="00800E4E" w:rsidP="00800E4E">
      <w:pPr>
        <w:numPr>
          <w:ilvl w:val="0"/>
          <w:numId w:val="24"/>
        </w:numPr>
        <w:rPr>
          <w:rFonts w:ascii="Sakkal Majalla" w:hAnsi="Sakkal Majalla" w:cs="Sakkal Majalla"/>
          <w:sz w:val="28"/>
          <w:szCs w:val="28"/>
        </w:rPr>
      </w:pPr>
      <w:r w:rsidRPr="004400CB">
        <w:rPr>
          <w:rFonts w:ascii="Sakkal Majalla" w:hAnsi="Sakkal Majalla" w:cs="Sakkal Majalla"/>
          <w:b/>
          <w:bCs/>
          <w:sz w:val="28"/>
          <w:szCs w:val="28"/>
          <w:rtl/>
        </w:rPr>
        <w:t>حاجات الانتماء</w:t>
      </w:r>
      <w:r w:rsidRPr="004400CB">
        <w:rPr>
          <w:rFonts w:ascii="Sakkal Majalla" w:hAnsi="Sakkal Majalla" w:cs="Sakkal Majalla"/>
          <w:b/>
          <w:bCs/>
          <w:sz w:val="28"/>
          <w:szCs w:val="28"/>
        </w:rPr>
        <w:t>:</w:t>
      </w:r>
      <w:r w:rsidRPr="004400CB">
        <w:rPr>
          <w:rFonts w:ascii="Sakkal Majalla" w:hAnsi="Sakkal Majalla" w:cs="Sakkal Majalla"/>
          <w:sz w:val="28"/>
          <w:szCs w:val="28"/>
        </w:rPr>
        <w:t xml:space="preserve"> </w:t>
      </w:r>
      <w:r w:rsidRPr="004400CB">
        <w:rPr>
          <w:rFonts w:ascii="Sakkal Majalla" w:hAnsi="Sakkal Majalla" w:cs="Sakkal Majalla"/>
          <w:sz w:val="28"/>
          <w:szCs w:val="28"/>
          <w:rtl/>
        </w:rPr>
        <w:t>تشمل العلاقات الاجتماعية والشعور بالانتماء إلى فريق العمل</w:t>
      </w:r>
      <w:r w:rsidRPr="004400CB">
        <w:rPr>
          <w:rFonts w:ascii="Sakkal Majalla" w:hAnsi="Sakkal Majalla" w:cs="Sakkal Majalla"/>
          <w:sz w:val="28"/>
          <w:szCs w:val="28"/>
        </w:rPr>
        <w:t>.</w:t>
      </w:r>
    </w:p>
    <w:p w14:paraId="27E74907" w14:textId="77777777" w:rsidR="00800E4E" w:rsidRPr="004400CB" w:rsidRDefault="00800E4E" w:rsidP="00800E4E">
      <w:pPr>
        <w:numPr>
          <w:ilvl w:val="0"/>
          <w:numId w:val="24"/>
        </w:numPr>
        <w:rPr>
          <w:rFonts w:ascii="Sakkal Majalla" w:hAnsi="Sakkal Majalla" w:cs="Sakkal Majalla"/>
          <w:sz w:val="28"/>
          <w:szCs w:val="28"/>
        </w:rPr>
      </w:pPr>
      <w:r w:rsidRPr="004400CB">
        <w:rPr>
          <w:rFonts w:ascii="Sakkal Majalla" w:hAnsi="Sakkal Majalla" w:cs="Sakkal Majalla"/>
          <w:b/>
          <w:bCs/>
          <w:sz w:val="28"/>
          <w:szCs w:val="28"/>
          <w:rtl/>
        </w:rPr>
        <w:t>حاجات التقدير</w:t>
      </w:r>
      <w:r w:rsidRPr="004400CB">
        <w:rPr>
          <w:rFonts w:ascii="Sakkal Majalla" w:hAnsi="Sakkal Majalla" w:cs="Sakkal Majalla"/>
          <w:b/>
          <w:bCs/>
          <w:sz w:val="28"/>
          <w:szCs w:val="28"/>
        </w:rPr>
        <w:t>:</w:t>
      </w:r>
      <w:r w:rsidRPr="004400CB">
        <w:rPr>
          <w:rFonts w:ascii="Sakkal Majalla" w:hAnsi="Sakkal Majalla" w:cs="Sakkal Majalla"/>
          <w:sz w:val="28"/>
          <w:szCs w:val="28"/>
        </w:rPr>
        <w:t xml:space="preserve"> </w:t>
      </w:r>
      <w:r w:rsidRPr="004400CB">
        <w:rPr>
          <w:rFonts w:ascii="Sakkal Majalla" w:hAnsi="Sakkal Majalla" w:cs="Sakkal Majalla"/>
          <w:sz w:val="28"/>
          <w:szCs w:val="28"/>
          <w:rtl/>
        </w:rPr>
        <w:t>تتعلق بالاعتراف بإنجازات الفرد واحترامه</w:t>
      </w:r>
      <w:r w:rsidRPr="004400CB">
        <w:rPr>
          <w:rFonts w:ascii="Sakkal Majalla" w:hAnsi="Sakkal Majalla" w:cs="Sakkal Majalla"/>
          <w:sz w:val="28"/>
          <w:szCs w:val="28"/>
        </w:rPr>
        <w:t>.</w:t>
      </w:r>
    </w:p>
    <w:p w14:paraId="6EE96C0E" w14:textId="77777777" w:rsidR="00800E4E" w:rsidRPr="004400CB" w:rsidRDefault="00800E4E" w:rsidP="00800E4E">
      <w:pPr>
        <w:numPr>
          <w:ilvl w:val="0"/>
          <w:numId w:val="24"/>
        </w:numPr>
        <w:rPr>
          <w:rFonts w:ascii="Sakkal Majalla" w:hAnsi="Sakkal Majalla" w:cs="Sakkal Majalla"/>
          <w:sz w:val="28"/>
          <w:szCs w:val="28"/>
        </w:rPr>
      </w:pPr>
      <w:r w:rsidRPr="004400CB">
        <w:rPr>
          <w:rFonts w:ascii="Sakkal Majalla" w:hAnsi="Sakkal Majalla" w:cs="Sakkal Majalla"/>
          <w:b/>
          <w:bCs/>
          <w:sz w:val="28"/>
          <w:szCs w:val="28"/>
          <w:rtl/>
        </w:rPr>
        <w:t>حاجات تحقيق الذات</w:t>
      </w:r>
      <w:r w:rsidRPr="004400CB">
        <w:rPr>
          <w:rFonts w:ascii="Sakkal Majalla" w:hAnsi="Sakkal Majalla" w:cs="Sakkal Majalla"/>
          <w:b/>
          <w:bCs/>
          <w:sz w:val="28"/>
          <w:szCs w:val="28"/>
        </w:rPr>
        <w:t>:</w:t>
      </w:r>
      <w:r w:rsidRPr="004400CB">
        <w:rPr>
          <w:rFonts w:ascii="Sakkal Majalla" w:hAnsi="Sakkal Majalla" w:cs="Sakkal Majalla"/>
          <w:sz w:val="28"/>
          <w:szCs w:val="28"/>
        </w:rPr>
        <w:t xml:space="preserve"> </w:t>
      </w:r>
      <w:r w:rsidRPr="004400CB">
        <w:rPr>
          <w:rFonts w:ascii="Sakkal Majalla" w:hAnsi="Sakkal Majalla" w:cs="Sakkal Majalla"/>
          <w:sz w:val="28"/>
          <w:szCs w:val="28"/>
          <w:rtl/>
        </w:rPr>
        <w:t>تتعلق بتطوير القدرات والمهارات وتحقيق الأهداف الشخصية والمهنية</w:t>
      </w:r>
      <w:r w:rsidRPr="004400CB">
        <w:rPr>
          <w:rFonts w:ascii="Sakkal Majalla" w:hAnsi="Sakkal Majalla" w:cs="Sakkal Majalla"/>
          <w:sz w:val="28"/>
          <w:szCs w:val="28"/>
        </w:rPr>
        <w:t>.</w:t>
      </w:r>
    </w:p>
    <w:p w14:paraId="0BE33F1D" w14:textId="77777777" w:rsidR="00800E4E" w:rsidRPr="004400CB" w:rsidRDefault="00800E4E" w:rsidP="00800E4E">
      <w:pPr>
        <w:rPr>
          <w:rFonts w:ascii="Sakkal Majalla" w:hAnsi="Sakkal Majalla" w:cs="Sakkal Majalla"/>
          <w:sz w:val="28"/>
          <w:szCs w:val="28"/>
        </w:rPr>
      </w:pPr>
      <w:r w:rsidRPr="004400CB">
        <w:rPr>
          <w:rFonts w:ascii="Sakkal Majalla" w:hAnsi="Sakkal Majalla" w:cs="Sakkal Majalla"/>
          <w:sz w:val="28"/>
          <w:szCs w:val="28"/>
          <w:rtl/>
        </w:rPr>
        <w:t>وفقًا لهذه النظرية، يتحفز الموظفون بناءً على مستوى حاجاتهم الحالية، حيث يجب تلبية الحاجات الأساسية قبل الانتقال إلى الحاجات العليا</w:t>
      </w:r>
      <w:r w:rsidRPr="004400CB">
        <w:rPr>
          <w:rFonts w:ascii="Sakkal Majalla" w:hAnsi="Sakkal Majalla" w:cs="Sakkal Majalla"/>
          <w:sz w:val="28"/>
          <w:szCs w:val="28"/>
        </w:rPr>
        <w:t xml:space="preserve"> (Maslow, 1943).</w:t>
      </w:r>
    </w:p>
    <w:p w14:paraId="27F8EFE9" w14:textId="77777777" w:rsidR="00800E4E" w:rsidRPr="004400CB" w:rsidRDefault="00800E4E" w:rsidP="00800E4E">
      <w:pPr>
        <w:pStyle w:val="ListParagraph"/>
        <w:numPr>
          <w:ilvl w:val="1"/>
          <w:numId w:val="6"/>
        </w:numPr>
        <w:ind w:left="327"/>
        <w:rPr>
          <w:rFonts w:ascii="Sakkal Majalla" w:hAnsi="Sakkal Majalla" w:cs="Sakkal Majalla"/>
          <w:b/>
          <w:bCs/>
          <w:sz w:val="28"/>
          <w:szCs w:val="28"/>
        </w:rPr>
      </w:pPr>
      <w:r w:rsidRPr="004400CB">
        <w:rPr>
          <w:rFonts w:ascii="Sakkal Majalla" w:hAnsi="Sakkal Majalla" w:cs="Sakkal Majalla"/>
          <w:b/>
          <w:bCs/>
          <w:sz w:val="28"/>
          <w:szCs w:val="28"/>
          <w:rtl/>
        </w:rPr>
        <w:t>نظرية هرزبرغ للعوامل المحفزة</w:t>
      </w:r>
    </w:p>
    <w:p w14:paraId="14189636" w14:textId="77777777" w:rsidR="00800E4E" w:rsidRPr="004400CB" w:rsidRDefault="00800E4E" w:rsidP="00800E4E">
      <w:pPr>
        <w:rPr>
          <w:rFonts w:ascii="Sakkal Majalla" w:hAnsi="Sakkal Majalla" w:cs="Sakkal Majalla"/>
          <w:sz w:val="28"/>
          <w:szCs w:val="28"/>
        </w:rPr>
      </w:pPr>
      <w:r w:rsidRPr="004400CB">
        <w:rPr>
          <w:rFonts w:ascii="Sakkal Majalla" w:hAnsi="Sakkal Majalla" w:cs="Sakkal Majalla"/>
          <w:sz w:val="28"/>
          <w:szCs w:val="28"/>
          <w:rtl/>
        </w:rPr>
        <w:t>طور</w:t>
      </w:r>
      <w:r w:rsidRPr="004400CB">
        <w:rPr>
          <w:rFonts w:ascii="Sakkal Majalla" w:hAnsi="Sakkal Majalla" w:cs="Sakkal Majalla"/>
          <w:sz w:val="28"/>
          <w:szCs w:val="28"/>
        </w:rPr>
        <w:t xml:space="preserve"> Frederick Herzberg (1959) </w:t>
      </w:r>
      <w:r w:rsidRPr="004400CB">
        <w:rPr>
          <w:rFonts w:ascii="Sakkal Majalla" w:hAnsi="Sakkal Majalla" w:cs="Sakkal Majalla"/>
          <w:sz w:val="28"/>
          <w:szCs w:val="28"/>
          <w:rtl/>
        </w:rPr>
        <w:t>نظرية العاملين، والتي تقسم العوامل المؤثرة على الرضا الوظيفي إلى</w:t>
      </w:r>
      <w:r w:rsidRPr="004400CB">
        <w:rPr>
          <w:rFonts w:ascii="Sakkal Majalla" w:hAnsi="Sakkal Majalla" w:cs="Sakkal Majalla"/>
          <w:sz w:val="28"/>
          <w:szCs w:val="28"/>
        </w:rPr>
        <w:t>:</w:t>
      </w:r>
    </w:p>
    <w:p w14:paraId="0E4763EC" w14:textId="77777777" w:rsidR="00800E4E" w:rsidRPr="004400CB" w:rsidRDefault="00800E4E" w:rsidP="00800E4E">
      <w:pPr>
        <w:numPr>
          <w:ilvl w:val="0"/>
          <w:numId w:val="25"/>
        </w:numPr>
        <w:rPr>
          <w:rFonts w:ascii="Sakkal Majalla" w:hAnsi="Sakkal Majalla" w:cs="Sakkal Majalla"/>
          <w:sz w:val="28"/>
          <w:szCs w:val="28"/>
        </w:rPr>
      </w:pPr>
      <w:r w:rsidRPr="004400CB">
        <w:rPr>
          <w:rFonts w:ascii="Sakkal Majalla" w:hAnsi="Sakkal Majalla" w:cs="Sakkal Majalla"/>
          <w:b/>
          <w:bCs/>
          <w:sz w:val="28"/>
          <w:szCs w:val="28"/>
          <w:rtl/>
        </w:rPr>
        <w:t>عوامل تحفيزية</w:t>
      </w:r>
      <w:r w:rsidRPr="004400CB">
        <w:rPr>
          <w:rFonts w:ascii="Sakkal Majalla" w:hAnsi="Sakkal Majalla" w:cs="Sakkal Majalla"/>
          <w:b/>
          <w:bCs/>
          <w:sz w:val="28"/>
          <w:szCs w:val="28"/>
        </w:rPr>
        <w:t>:</w:t>
      </w:r>
      <w:r w:rsidRPr="004400CB">
        <w:rPr>
          <w:rFonts w:ascii="Sakkal Majalla" w:hAnsi="Sakkal Majalla" w:cs="Sakkal Majalla"/>
          <w:sz w:val="28"/>
          <w:szCs w:val="28"/>
        </w:rPr>
        <w:t xml:space="preserve"> </w:t>
      </w:r>
      <w:r w:rsidRPr="004400CB">
        <w:rPr>
          <w:rFonts w:ascii="Sakkal Majalla" w:hAnsi="Sakkal Majalla" w:cs="Sakkal Majalla"/>
          <w:sz w:val="28"/>
          <w:szCs w:val="28"/>
          <w:rtl/>
        </w:rPr>
        <w:t xml:space="preserve">تشمل الإنجاز، والاعتراف، والعمل ذاته، والمسؤولية، </w:t>
      </w:r>
      <w:proofErr w:type="gramStart"/>
      <w:r w:rsidRPr="004400CB">
        <w:rPr>
          <w:rFonts w:ascii="Sakkal Majalla" w:hAnsi="Sakkal Majalla" w:cs="Sakkal Majalla"/>
          <w:sz w:val="28"/>
          <w:szCs w:val="28"/>
          <w:rtl/>
        </w:rPr>
        <w:t xml:space="preserve">وفرص التقدم </w:t>
      </w:r>
      <w:proofErr w:type="gramEnd"/>
      <w:r w:rsidRPr="004400CB">
        <w:rPr>
          <w:rFonts w:ascii="Sakkal Majalla" w:hAnsi="Sakkal Majalla" w:cs="Sakkal Majalla"/>
          <w:sz w:val="28"/>
          <w:szCs w:val="28"/>
          <w:rtl/>
        </w:rPr>
        <w:t>والتطور. هذه العوامل تؤدي إلى الرضا الوظيفي وتزيد من التحفيز</w:t>
      </w:r>
      <w:r w:rsidRPr="004400CB">
        <w:rPr>
          <w:rFonts w:ascii="Sakkal Majalla" w:hAnsi="Sakkal Majalla" w:cs="Sakkal Majalla"/>
          <w:sz w:val="28"/>
          <w:szCs w:val="28"/>
        </w:rPr>
        <w:t>.</w:t>
      </w:r>
    </w:p>
    <w:p w14:paraId="63D10117" w14:textId="77777777" w:rsidR="00800E4E" w:rsidRPr="004400CB" w:rsidRDefault="00800E4E" w:rsidP="00800E4E">
      <w:pPr>
        <w:numPr>
          <w:ilvl w:val="0"/>
          <w:numId w:val="25"/>
        </w:numPr>
        <w:rPr>
          <w:rFonts w:ascii="Sakkal Majalla" w:hAnsi="Sakkal Majalla" w:cs="Sakkal Majalla"/>
          <w:sz w:val="28"/>
          <w:szCs w:val="28"/>
        </w:rPr>
      </w:pPr>
      <w:r w:rsidRPr="004400CB">
        <w:rPr>
          <w:rFonts w:ascii="Sakkal Majalla" w:hAnsi="Sakkal Majalla" w:cs="Sakkal Majalla"/>
          <w:b/>
          <w:bCs/>
          <w:sz w:val="28"/>
          <w:szCs w:val="28"/>
          <w:rtl/>
        </w:rPr>
        <w:t>عوامل الصحة المهنية</w:t>
      </w:r>
      <w:r w:rsidRPr="004400CB">
        <w:rPr>
          <w:rFonts w:ascii="Sakkal Majalla" w:hAnsi="Sakkal Majalla" w:cs="Sakkal Majalla"/>
          <w:b/>
          <w:bCs/>
          <w:sz w:val="28"/>
          <w:szCs w:val="28"/>
        </w:rPr>
        <w:t>:</w:t>
      </w:r>
      <w:r w:rsidRPr="004400CB">
        <w:rPr>
          <w:rFonts w:ascii="Sakkal Majalla" w:hAnsi="Sakkal Majalla" w:cs="Sakkal Majalla"/>
          <w:sz w:val="28"/>
          <w:szCs w:val="28"/>
        </w:rPr>
        <w:t xml:space="preserve"> </w:t>
      </w:r>
      <w:r w:rsidRPr="004400CB">
        <w:rPr>
          <w:rFonts w:ascii="Sakkal Majalla" w:hAnsi="Sakkal Majalla" w:cs="Sakkal Majalla"/>
          <w:sz w:val="28"/>
          <w:szCs w:val="28"/>
          <w:rtl/>
        </w:rPr>
        <w:t>تشمل السياسات الإدارية، والإشراف، والعلاقات الشخصية، وظروف العمل، والأمان الوظيفي. عدم توفر هذه العوامل يؤدي إلى الاستياء، ولكن توفرها لا يعني بالضرورة تحقيق التحفيز</w:t>
      </w:r>
      <w:r w:rsidRPr="004400CB">
        <w:rPr>
          <w:rFonts w:ascii="Sakkal Majalla" w:hAnsi="Sakkal Majalla" w:cs="Sakkal Majalla"/>
          <w:sz w:val="28"/>
          <w:szCs w:val="28"/>
        </w:rPr>
        <w:t>.</w:t>
      </w:r>
    </w:p>
    <w:p w14:paraId="6423BD93" w14:textId="77777777" w:rsidR="00800E4E" w:rsidRDefault="00800E4E" w:rsidP="00800E4E">
      <w:pPr>
        <w:rPr>
          <w:rFonts w:ascii="Sakkal Majalla" w:hAnsi="Sakkal Majalla" w:cs="Sakkal Majalla"/>
          <w:sz w:val="28"/>
          <w:szCs w:val="28"/>
          <w:rtl/>
        </w:rPr>
      </w:pPr>
      <w:r w:rsidRPr="004400CB">
        <w:rPr>
          <w:rFonts w:ascii="Sakkal Majalla" w:hAnsi="Sakkal Majalla" w:cs="Sakkal Majalla"/>
          <w:sz w:val="28"/>
          <w:szCs w:val="28"/>
          <w:rtl/>
        </w:rPr>
        <w:t>تؤكد هذه النظرية أن توفير بيئة عمل إيجابية لا يكفي وحده لتحفيز الموظفين، بل يجب تقديم عوامل تحفيزية إضافية مثل الاعتراف بجهودهم ومنحهم فرص النمو المهني</w:t>
      </w:r>
      <w:r w:rsidRPr="004400CB">
        <w:rPr>
          <w:rFonts w:ascii="Sakkal Majalla" w:hAnsi="Sakkal Majalla" w:cs="Sakkal Majalla"/>
          <w:sz w:val="28"/>
          <w:szCs w:val="28"/>
        </w:rPr>
        <w:t xml:space="preserve"> (Herzberg, 1959).</w:t>
      </w:r>
    </w:p>
    <w:p w14:paraId="4A2C91A9" w14:textId="77777777" w:rsidR="00800E4E" w:rsidRDefault="00800E4E" w:rsidP="00800E4E">
      <w:pPr>
        <w:rPr>
          <w:rFonts w:ascii="Sakkal Majalla" w:hAnsi="Sakkal Majalla" w:cs="Sakkal Majalla"/>
          <w:sz w:val="28"/>
          <w:szCs w:val="28"/>
          <w:rtl/>
        </w:rPr>
      </w:pPr>
    </w:p>
    <w:p w14:paraId="2ADCD165" w14:textId="77777777" w:rsidR="00800E4E" w:rsidRPr="004400CB" w:rsidRDefault="00800E4E" w:rsidP="00800E4E">
      <w:pPr>
        <w:rPr>
          <w:rFonts w:ascii="Sakkal Majalla" w:hAnsi="Sakkal Majalla" w:cs="Sakkal Majalla"/>
          <w:sz w:val="28"/>
          <w:szCs w:val="28"/>
        </w:rPr>
      </w:pPr>
    </w:p>
    <w:p w14:paraId="7459D0BA" w14:textId="77777777" w:rsidR="00800E4E" w:rsidRPr="004400CB" w:rsidRDefault="00800E4E" w:rsidP="00800E4E">
      <w:pPr>
        <w:pStyle w:val="ListParagraph"/>
        <w:numPr>
          <w:ilvl w:val="1"/>
          <w:numId w:val="6"/>
        </w:numPr>
        <w:ind w:left="327"/>
        <w:rPr>
          <w:rFonts w:ascii="Sakkal Majalla" w:hAnsi="Sakkal Majalla" w:cs="Sakkal Majalla"/>
          <w:b/>
          <w:bCs/>
          <w:sz w:val="28"/>
          <w:szCs w:val="28"/>
        </w:rPr>
      </w:pPr>
      <w:r w:rsidRPr="004400CB">
        <w:rPr>
          <w:rFonts w:ascii="Sakkal Majalla" w:hAnsi="Sakkal Majalla" w:cs="Sakkal Majalla"/>
          <w:b/>
          <w:bCs/>
          <w:sz w:val="28"/>
          <w:szCs w:val="28"/>
          <w:rtl/>
        </w:rPr>
        <w:lastRenderedPageBreak/>
        <w:t>نظرية التوقع لـ</w:t>
      </w:r>
      <w:r w:rsidRPr="004400CB">
        <w:rPr>
          <w:rFonts w:ascii="Sakkal Majalla" w:hAnsi="Sakkal Majalla" w:cs="Sakkal Majalla"/>
          <w:b/>
          <w:bCs/>
          <w:sz w:val="28"/>
          <w:szCs w:val="28"/>
        </w:rPr>
        <w:t xml:space="preserve"> Vroom</w:t>
      </w:r>
    </w:p>
    <w:p w14:paraId="34A962E3" w14:textId="77777777" w:rsidR="00800E4E" w:rsidRPr="004400CB" w:rsidRDefault="00800E4E" w:rsidP="00800E4E">
      <w:pPr>
        <w:rPr>
          <w:rFonts w:ascii="Sakkal Majalla" w:hAnsi="Sakkal Majalla" w:cs="Sakkal Majalla"/>
          <w:sz w:val="28"/>
          <w:szCs w:val="28"/>
        </w:rPr>
      </w:pPr>
      <w:r w:rsidRPr="004400CB">
        <w:rPr>
          <w:rFonts w:ascii="Sakkal Majalla" w:hAnsi="Sakkal Majalla" w:cs="Sakkal Majalla"/>
          <w:sz w:val="28"/>
          <w:szCs w:val="28"/>
          <w:rtl/>
        </w:rPr>
        <w:t>اقترح</w:t>
      </w:r>
      <w:r w:rsidRPr="004400CB">
        <w:rPr>
          <w:rFonts w:ascii="Sakkal Majalla" w:hAnsi="Sakkal Majalla" w:cs="Sakkal Majalla"/>
          <w:sz w:val="28"/>
          <w:szCs w:val="28"/>
        </w:rPr>
        <w:t xml:space="preserve"> Victor Vroom (1964) </w:t>
      </w:r>
      <w:r w:rsidRPr="004400CB">
        <w:rPr>
          <w:rFonts w:ascii="Sakkal Majalla" w:hAnsi="Sakkal Majalla" w:cs="Sakkal Majalla"/>
          <w:sz w:val="28"/>
          <w:szCs w:val="28"/>
          <w:rtl/>
        </w:rPr>
        <w:t>نظرية التوقع، والتي تقوم على فكرة أن تحفيز الموظفين يعتمد على ثلاثة عوامل رئيسية</w:t>
      </w:r>
      <w:r w:rsidRPr="004400CB">
        <w:rPr>
          <w:rFonts w:ascii="Sakkal Majalla" w:hAnsi="Sakkal Majalla" w:cs="Sakkal Majalla"/>
          <w:sz w:val="28"/>
          <w:szCs w:val="28"/>
        </w:rPr>
        <w:t>:</w:t>
      </w:r>
    </w:p>
    <w:p w14:paraId="614366EB" w14:textId="77777777" w:rsidR="00800E4E" w:rsidRPr="004400CB" w:rsidRDefault="00800E4E" w:rsidP="00800E4E">
      <w:pPr>
        <w:numPr>
          <w:ilvl w:val="0"/>
          <w:numId w:val="26"/>
        </w:numPr>
        <w:rPr>
          <w:rFonts w:ascii="Sakkal Majalla" w:hAnsi="Sakkal Majalla" w:cs="Sakkal Majalla"/>
          <w:sz w:val="28"/>
          <w:szCs w:val="28"/>
        </w:rPr>
      </w:pPr>
      <w:r w:rsidRPr="004400CB">
        <w:rPr>
          <w:rFonts w:ascii="Sakkal Majalla" w:hAnsi="Sakkal Majalla" w:cs="Sakkal Majalla"/>
          <w:b/>
          <w:bCs/>
          <w:sz w:val="28"/>
          <w:szCs w:val="28"/>
          <w:rtl/>
        </w:rPr>
        <w:t>التوقع</w:t>
      </w:r>
      <w:r w:rsidRPr="004400CB">
        <w:rPr>
          <w:rFonts w:ascii="Sakkal Majalla" w:hAnsi="Sakkal Majalla" w:cs="Sakkal Majalla"/>
          <w:b/>
          <w:bCs/>
          <w:sz w:val="28"/>
          <w:szCs w:val="28"/>
        </w:rPr>
        <w:t xml:space="preserve"> (Expectancy):</w:t>
      </w:r>
      <w:r w:rsidRPr="004400CB">
        <w:rPr>
          <w:rFonts w:ascii="Sakkal Majalla" w:hAnsi="Sakkal Majalla" w:cs="Sakkal Majalla"/>
          <w:sz w:val="28"/>
          <w:szCs w:val="28"/>
        </w:rPr>
        <w:t xml:space="preserve"> </w:t>
      </w:r>
      <w:r w:rsidRPr="004400CB">
        <w:rPr>
          <w:rFonts w:ascii="Sakkal Majalla" w:hAnsi="Sakkal Majalla" w:cs="Sakkal Majalla"/>
          <w:sz w:val="28"/>
          <w:szCs w:val="28"/>
          <w:rtl/>
        </w:rPr>
        <w:t>اعتقاد الموظف بأن جهوده ستؤدي إلى أداء جيد</w:t>
      </w:r>
      <w:r w:rsidRPr="004400CB">
        <w:rPr>
          <w:rFonts w:ascii="Sakkal Majalla" w:hAnsi="Sakkal Majalla" w:cs="Sakkal Majalla"/>
          <w:sz w:val="28"/>
          <w:szCs w:val="28"/>
        </w:rPr>
        <w:t>.</w:t>
      </w:r>
    </w:p>
    <w:p w14:paraId="71D03802" w14:textId="77777777" w:rsidR="00800E4E" w:rsidRPr="004400CB" w:rsidRDefault="00800E4E" w:rsidP="00800E4E">
      <w:pPr>
        <w:numPr>
          <w:ilvl w:val="0"/>
          <w:numId w:val="26"/>
        </w:numPr>
        <w:rPr>
          <w:rFonts w:ascii="Sakkal Majalla" w:hAnsi="Sakkal Majalla" w:cs="Sakkal Majalla"/>
          <w:sz w:val="28"/>
          <w:szCs w:val="28"/>
        </w:rPr>
      </w:pPr>
      <w:r w:rsidRPr="004400CB">
        <w:rPr>
          <w:rFonts w:ascii="Sakkal Majalla" w:hAnsi="Sakkal Majalla" w:cs="Sakkal Majalla"/>
          <w:b/>
          <w:bCs/>
          <w:sz w:val="28"/>
          <w:szCs w:val="28"/>
          <w:rtl/>
        </w:rPr>
        <w:t>الأداة</w:t>
      </w:r>
      <w:r w:rsidRPr="004400CB">
        <w:rPr>
          <w:rFonts w:ascii="Sakkal Majalla" w:hAnsi="Sakkal Majalla" w:cs="Sakkal Majalla"/>
          <w:b/>
          <w:bCs/>
          <w:sz w:val="28"/>
          <w:szCs w:val="28"/>
        </w:rPr>
        <w:t xml:space="preserve"> (Instrumentality):</w:t>
      </w:r>
      <w:r w:rsidRPr="004400CB">
        <w:rPr>
          <w:rFonts w:ascii="Sakkal Majalla" w:hAnsi="Sakkal Majalla" w:cs="Sakkal Majalla"/>
          <w:sz w:val="28"/>
          <w:szCs w:val="28"/>
        </w:rPr>
        <w:t xml:space="preserve"> </w:t>
      </w:r>
      <w:r w:rsidRPr="004400CB">
        <w:rPr>
          <w:rFonts w:ascii="Sakkal Majalla" w:hAnsi="Sakkal Majalla" w:cs="Sakkal Majalla"/>
          <w:sz w:val="28"/>
          <w:szCs w:val="28"/>
          <w:rtl/>
        </w:rPr>
        <w:t>اعتقاد الموظف بأن الأداء الجيد سيؤدي إلى مكافآت ملموسة</w:t>
      </w:r>
      <w:r w:rsidRPr="004400CB">
        <w:rPr>
          <w:rFonts w:ascii="Sakkal Majalla" w:hAnsi="Sakkal Majalla" w:cs="Sakkal Majalla"/>
          <w:sz w:val="28"/>
          <w:szCs w:val="28"/>
        </w:rPr>
        <w:t>.</w:t>
      </w:r>
    </w:p>
    <w:p w14:paraId="5C01A17B" w14:textId="77777777" w:rsidR="00800E4E" w:rsidRPr="004400CB" w:rsidRDefault="00800E4E" w:rsidP="00800E4E">
      <w:pPr>
        <w:numPr>
          <w:ilvl w:val="0"/>
          <w:numId w:val="26"/>
        </w:numPr>
        <w:rPr>
          <w:rFonts w:ascii="Sakkal Majalla" w:hAnsi="Sakkal Majalla" w:cs="Sakkal Majalla"/>
          <w:sz w:val="28"/>
          <w:szCs w:val="28"/>
        </w:rPr>
      </w:pPr>
      <w:r w:rsidRPr="004400CB">
        <w:rPr>
          <w:rFonts w:ascii="Sakkal Majalla" w:hAnsi="Sakkal Majalla" w:cs="Sakkal Majalla"/>
          <w:b/>
          <w:bCs/>
          <w:sz w:val="28"/>
          <w:szCs w:val="28"/>
          <w:rtl/>
        </w:rPr>
        <w:t>القيمة</w:t>
      </w:r>
      <w:r w:rsidRPr="004400CB">
        <w:rPr>
          <w:rFonts w:ascii="Sakkal Majalla" w:hAnsi="Sakkal Majalla" w:cs="Sakkal Majalla"/>
          <w:b/>
          <w:bCs/>
          <w:sz w:val="28"/>
          <w:szCs w:val="28"/>
        </w:rPr>
        <w:t xml:space="preserve"> (Valence):</w:t>
      </w:r>
      <w:r w:rsidRPr="004400CB">
        <w:rPr>
          <w:rFonts w:ascii="Sakkal Majalla" w:hAnsi="Sakkal Majalla" w:cs="Sakkal Majalla"/>
          <w:sz w:val="28"/>
          <w:szCs w:val="28"/>
        </w:rPr>
        <w:t xml:space="preserve"> </w:t>
      </w:r>
      <w:r w:rsidRPr="004400CB">
        <w:rPr>
          <w:rFonts w:ascii="Sakkal Majalla" w:hAnsi="Sakkal Majalla" w:cs="Sakkal Majalla"/>
          <w:sz w:val="28"/>
          <w:szCs w:val="28"/>
          <w:rtl/>
        </w:rPr>
        <w:t>مدى جاذبية المكافآت المقدمة للموظف</w:t>
      </w:r>
      <w:r w:rsidRPr="004400CB">
        <w:rPr>
          <w:rFonts w:ascii="Sakkal Majalla" w:hAnsi="Sakkal Majalla" w:cs="Sakkal Majalla"/>
          <w:sz w:val="28"/>
          <w:szCs w:val="28"/>
        </w:rPr>
        <w:t>.</w:t>
      </w:r>
    </w:p>
    <w:p w14:paraId="459CD628" w14:textId="77777777" w:rsidR="00800E4E" w:rsidRPr="004400CB" w:rsidRDefault="00800E4E" w:rsidP="00800E4E">
      <w:pPr>
        <w:rPr>
          <w:rFonts w:ascii="Sakkal Majalla" w:hAnsi="Sakkal Majalla" w:cs="Sakkal Majalla"/>
          <w:sz w:val="28"/>
          <w:szCs w:val="28"/>
          <w:rtl/>
        </w:rPr>
      </w:pPr>
      <w:r w:rsidRPr="004400CB">
        <w:rPr>
          <w:rFonts w:ascii="Sakkal Majalla" w:hAnsi="Sakkal Majalla" w:cs="Sakkal Majalla"/>
          <w:sz w:val="28"/>
          <w:szCs w:val="28"/>
          <w:rtl/>
        </w:rPr>
        <w:t>بمعنى آخر، إذا كان الموظف يؤمن بأن جهوده ستؤدي إلى نتائج إيجابية وأن هذه النتائج ذات قيمة له، فسيكون أكثر تحفيزًا للعمل بجدية</w:t>
      </w:r>
      <w:r w:rsidRPr="004400CB">
        <w:rPr>
          <w:rFonts w:ascii="Sakkal Majalla" w:hAnsi="Sakkal Majalla" w:cs="Sakkal Majalla"/>
          <w:sz w:val="28"/>
          <w:szCs w:val="28"/>
        </w:rPr>
        <w:t xml:space="preserve"> (Vroom, 1964).</w:t>
      </w:r>
    </w:p>
    <w:p w14:paraId="2CD09AA5" w14:textId="77777777" w:rsidR="00800E4E" w:rsidRPr="004400CB" w:rsidRDefault="00800E4E" w:rsidP="00800E4E">
      <w:pPr>
        <w:rPr>
          <w:rFonts w:ascii="Sakkal Majalla" w:hAnsi="Sakkal Majalla" w:cs="Sakkal Majalla"/>
          <w:b/>
          <w:bCs/>
          <w:sz w:val="28"/>
          <w:szCs w:val="28"/>
        </w:rPr>
      </w:pPr>
      <w:r w:rsidRPr="004400CB">
        <w:rPr>
          <w:rFonts w:ascii="Sakkal Majalla" w:hAnsi="Sakkal Majalla" w:cs="Sakkal Majalla"/>
          <w:b/>
          <w:bCs/>
          <w:sz w:val="28"/>
          <w:szCs w:val="28"/>
          <w:rtl/>
        </w:rPr>
        <w:t>مفهوم الإنتاجية والعوامل المؤثرة عليها</w:t>
      </w:r>
    </w:p>
    <w:p w14:paraId="59C964D0" w14:textId="77777777" w:rsidR="00800E4E" w:rsidRPr="004400CB" w:rsidRDefault="00800E4E" w:rsidP="00800E4E">
      <w:pPr>
        <w:rPr>
          <w:rFonts w:ascii="Sakkal Majalla" w:hAnsi="Sakkal Majalla" w:cs="Sakkal Majalla"/>
          <w:sz w:val="28"/>
          <w:szCs w:val="28"/>
        </w:rPr>
      </w:pPr>
      <w:r w:rsidRPr="004400CB">
        <w:rPr>
          <w:rFonts w:ascii="Sakkal Majalla" w:hAnsi="Sakkal Majalla" w:cs="Sakkal Majalla"/>
          <w:sz w:val="28"/>
          <w:szCs w:val="28"/>
          <w:rtl/>
        </w:rPr>
        <w:t>الإنتاجية هي مقياس لكفاءة الأداء في بيئة العمل، وتعبر عن العلاقة بين المدخلات مثل الوقت والجهد والموارد، والمخرجات مثل السلع والخدمات المنتجة</w:t>
      </w:r>
      <w:r w:rsidRPr="004400CB">
        <w:rPr>
          <w:rFonts w:ascii="Sakkal Majalla" w:hAnsi="Sakkal Majalla" w:cs="Sakkal Majalla"/>
          <w:sz w:val="28"/>
          <w:szCs w:val="28"/>
        </w:rPr>
        <w:t xml:space="preserve"> (Drucker, 1999). </w:t>
      </w:r>
      <w:r w:rsidRPr="004400CB">
        <w:rPr>
          <w:rFonts w:ascii="Sakkal Majalla" w:hAnsi="Sakkal Majalla" w:cs="Sakkal Majalla"/>
          <w:sz w:val="28"/>
          <w:szCs w:val="28"/>
          <w:rtl/>
        </w:rPr>
        <w:t>تؤثر عدة عوامل على الإنتاجية، ومنها</w:t>
      </w:r>
      <w:r w:rsidRPr="004400CB">
        <w:rPr>
          <w:rFonts w:ascii="Sakkal Majalla" w:hAnsi="Sakkal Majalla" w:cs="Sakkal Majalla"/>
          <w:sz w:val="28"/>
          <w:szCs w:val="28"/>
        </w:rPr>
        <w:t>:</w:t>
      </w:r>
    </w:p>
    <w:p w14:paraId="1E2D543C" w14:textId="77777777" w:rsidR="00800E4E" w:rsidRPr="004400CB" w:rsidRDefault="00800E4E" w:rsidP="00800E4E">
      <w:pPr>
        <w:pStyle w:val="ListParagraph"/>
        <w:numPr>
          <w:ilvl w:val="0"/>
          <w:numId w:val="35"/>
        </w:numPr>
        <w:rPr>
          <w:rFonts w:ascii="Sakkal Majalla" w:hAnsi="Sakkal Majalla" w:cs="Sakkal Majalla"/>
          <w:sz w:val="28"/>
          <w:szCs w:val="28"/>
        </w:rPr>
      </w:pPr>
      <w:r w:rsidRPr="004400CB">
        <w:rPr>
          <w:rFonts w:ascii="Sakkal Majalla" w:hAnsi="Sakkal Majalla" w:cs="Sakkal Majalla"/>
          <w:b/>
          <w:bCs/>
          <w:sz w:val="28"/>
          <w:szCs w:val="28"/>
          <w:rtl/>
        </w:rPr>
        <w:t>التحفيز الوظيفي</w:t>
      </w:r>
      <w:r w:rsidRPr="004400CB">
        <w:rPr>
          <w:rFonts w:ascii="Sakkal Majalla" w:hAnsi="Sakkal Majalla" w:cs="Sakkal Majalla"/>
          <w:b/>
          <w:bCs/>
          <w:sz w:val="28"/>
          <w:szCs w:val="28"/>
        </w:rPr>
        <w:t>:</w:t>
      </w:r>
      <w:r w:rsidRPr="004400CB">
        <w:rPr>
          <w:rFonts w:ascii="Sakkal Majalla" w:hAnsi="Sakkal Majalla" w:cs="Sakkal Majalla"/>
          <w:sz w:val="28"/>
          <w:szCs w:val="28"/>
        </w:rPr>
        <w:t xml:space="preserve"> </w:t>
      </w:r>
      <w:r w:rsidRPr="004400CB">
        <w:rPr>
          <w:rFonts w:ascii="Sakkal Majalla" w:hAnsi="Sakkal Majalla" w:cs="Sakkal Majalla"/>
          <w:sz w:val="28"/>
          <w:szCs w:val="28"/>
          <w:rtl/>
        </w:rPr>
        <w:t>يلعب التحفيز المعنوي والمادي دورًا حاسمًا في رفع الإنتاجية، حيث يشعر الموظفون بالدافع للعمل بجدية عند توفير بيئة داعمة ومكافآت مناسبة</w:t>
      </w:r>
      <w:r w:rsidRPr="004400CB">
        <w:rPr>
          <w:rFonts w:ascii="Sakkal Majalla" w:hAnsi="Sakkal Majalla" w:cs="Sakkal Majalla"/>
          <w:sz w:val="28"/>
          <w:szCs w:val="28"/>
        </w:rPr>
        <w:t xml:space="preserve"> (Robbins &amp; Judge, 2019).</w:t>
      </w:r>
    </w:p>
    <w:p w14:paraId="4C053F03" w14:textId="77777777" w:rsidR="00800E4E" w:rsidRPr="004400CB" w:rsidRDefault="00800E4E" w:rsidP="00800E4E">
      <w:pPr>
        <w:pStyle w:val="ListParagraph"/>
        <w:numPr>
          <w:ilvl w:val="0"/>
          <w:numId w:val="35"/>
        </w:numPr>
        <w:rPr>
          <w:rFonts w:ascii="Sakkal Majalla" w:hAnsi="Sakkal Majalla" w:cs="Sakkal Majalla"/>
          <w:sz w:val="28"/>
          <w:szCs w:val="28"/>
        </w:rPr>
      </w:pPr>
      <w:r w:rsidRPr="004400CB">
        <w:rPr>
          <w:rFonts w:ascii="Sakkal Majalla" w:hAnsi="Sakkal Majalla" w:cs="Sakkal Majalla"/>
          <w:b/>
          <w:bCs/>
          <w:sz w:val="28"/>
          <w:szCs w:val="28"/>
          <w:rtl/>
        </w:rPr>
        <w:t>بيئة العمل</w:t>
      </w:r>
      <w:r w:rsidRPr="004400CB">
        <w:rPr>
          <w:rFonts w:ascii="Sakkal Majalla" w:hAnsi="Sakkal Majalla" w:cs="Sakkal Majalla"/>
          <w:b/>
          <w:bCs/>
          <w:sz w:val="28"/>
          <w:szCs w:val="28"/>
        </w:rPr>
        <w:t>:</w:t>
      </w:r>
      <w:r w:rsidRPr="004400CB">
        <w:rPr>
          <w:rFonts w:ascii="Sakkal Majalla" w:hAnsi="Sakkal Majalla" w:cs="Sakkal Majalla"/>
          <w:sz w:val="28"/>
          <w:szCs w:val="28"/>
        </w:rPr>
        <w:t xml:space="preserve"> </w:t>
      </w:r>
      <w:r w:rsidRPr="004400CB">
        <w:rPr>
          <w:rFonts w:ascii="Sakkal Majalla" w:hAnsi="Sakkal Majalla" w:cs="Sakkal Majalla"/>
          <w:sz w:val="28"/>
          <w:szCs w:val="28"/>
          <w:rtl/>
        </w:rPr>
        <w:t>تؤثر ظروف العمل مثل الإضاءة، التهوية، وتقنيات العمل على راحة الموظفين وأدائهم</w:t>
      </w:r>
      <w:r w:rsidRPr="004400CB">
        <w:rPr>
          <w:rFonts w:ascii="Sakkal Majalla" w:hAnsi="Sakkal Majalla" w:cs="Sakkal Majalla"/>
          <w:sz w:val="28"/>
          <w:szCs w:val="28"/>
        </w:rPr>
        <w:t xml:space="preserve"> (Herzberg, 1959).</w:t>
      </w:r>
    </w:p>
    <w:p w14:paraId="004F3F4B" w14:textId="77777777" w:rsidR="00800E4E" w:rsidRPr="004400CB" w:rsidRDefault="00800E4E" w:rsidP="00800E4E">
      <w:pPr>
        <w:pStyle w:val="ListParagraph"/>
        <w:numPr>
          <w:ilvl w:val="0"/>
          <w:numId w:val="35"/>
        </w:numPr>
        <w:rPr>
          <w:rFonts w:ascii="Sakkal Majalla" w:hAnsi="Sakkal Majalla" w:cs="Sakkal Majalla"/>
          <w:sz w:val="28"/>
          <w:szCs w:val="28"/>
        </w:rPr>
      </w:pPr>
      <w:r w:rsidRPr="004400CB">
        <w:rPr>
          <w:rFonts w:ascii="Sakkal Majalla" w:hAnsi="Sakkal Majalla" w:cs="Sakkal Majalla"/>
          <w:b/>
          <w:bCs/>
          <w:sz w:val="28"/>
          <w:szCs w:val="28"/>
          <w:rtl/>
        </w:rPr>
        <w:t>التدريب والتطوير</w:t>
      </w:r>
      <w:r w:rsidRPr="004400CB">
        <w:rPr>
          <w:rFonts w:ascii="Sakkal Majalla" w:hAnsi="Sakkal Majalla" w:cs="Sakkal Majalla"/>
          <w:b/>
          <w:bCs/>
          <w:sz w:val="28"/>
          <w:szCs w:val="28"/>
        </w:rPr>
        <w:t>:</w:t>
      </w:r>
      <w:r w:rsidRPr="004400CB">
        <w:rPr>
          <w:rFonts w:ascii="Sakkal Majalla" w:hAnsi="Sakkal Majalla" w:cs="Sakkal Majalla"/>
          <w:sz w:val="28"/>
          <w:szCs w:val="28"/>
        </w:rPr>
        <w:t xml:space="preserve"> </w:t>
      </w:r>
      <w:r w:rsidRPr="004400CB">
        <w:rPr>
          <w:rFonts w:ascii="Sakkal Majalla" w:hAnsi="Sakkal Majalla" w:cs="Sakkal Majalla"/>
          <w:sz w:val="28"/>
          <w:szCs w:val="28"/>
          <w:rtl/>
        </w:rPr>
        <w:t>تؤدي فرص التعلم المستمر إلى تحسين مهارات الموظفين وزيادة كفاءتهم</w:t>
      </w:r>
      <w:r w:rsidRPr="004400CB">
        <w:rPr>
          <w:rFonts w:ascii="Sakkal Majalla" w:hAnsi="Sakkal Majalla" w:cs="Sakkal Majalla"/>
          <w:sz w:val="28"/>
          <w:szCs w:val="28"/>
        </w:rPr>
        <w:t xml:space="preserve"> (Locke &amp; Latham, 1990).</w:t>
      </w:r>
    </w:p>
    <w:p w14:paraId="7B3BD49E" w14:textId="77777777" w:rsidR="00800E4E" w:rsidRPr="004400CB" w:rsidRDefault="00800E4E" w:rsidP="00800E4E">
      <w:pPr>
        <w:pStyle w:val="ListParagraph"/>
        <w:numPr>
          <w:ilvl w:val="0"/>
          <w:numId w:val="35"/>
        </w:numPr>
        <w:rPr>
          <w:rFonts w:ascii="Sakkal Majalla" w:hAnsi="Sakkal Majalla" w:cs="Sakkal Majalla"/>
          <w:sz w:val="28"/>
          <w:szCs w:val="28"/>
        </w:rPr>
      </w:pPr>
      <w:r w:rsidRPr="004400CB">
        <w:rPr>
          <w:rFonts w:ascii="Sakkal Majalla" w:hAnsi="Sakkal Majalla" w:cs="Sakkal Majalla"/>
          <w:b/>
          <w:bCs/>
          <w:sz w:val="28"/>
          <w:szCs w:val="28"/>
          <w:rtl/>
        </w:rPr>
        <w:t>التكنولوجيا والأدوات</w:t>
      </w:r>
      <w:r w:rsidRPr="004400CB">
        <w:rPr>
          <w:rFonts w:ascii="Sakkal Majalla" w:hAnsi="Sakkal Majalla" w:cs="Sakkal Majalla"/>
          <w:b/>
          <w:bCs/>
          <w:sz w:val="28"/>
          <w:szCs w:val="28"/>
        </w:rPr>
        <w:t>:</w:t>
      </w:r>
      <w:r w:rsidRPr="004400CB">
        <w:rPr>
          <w:rFonts w:ascii="Sakkal Majalla" w:hAnsi="Sakkal Majalla" w:cs="Sakkal Majalla"/>
          <w:sz w:val="28"/>
          <w:szCs w:val="28"/>
        </w:rPr>
        <w:t xml:space="preserve"> </w:t>
      </w:r>
      <w:r w:rsidRPr="004400CB">
        <w:rPr>
          <w:rFonts w:ascii="Sakkal Majalla" w:hAnsi="Sakkal Majalla" w:cs="Sakkal Majalla"/>
          <w:sz w:val="28"/>
          <w:szCs w:val="28"/>
          <w:rtl/>
        </w:rPr>
        <w:t>يساعد توفر الأدوات الحديثة على إنجاز المهام بسرعة ودقة أكبر</w:t>
      </w:r>
      <w:r w:rsidRPr="004400CB">
        <w:rPr>
          <w:rFonts w:ascii="Sakkal Majalla" w:hAnsi="Sakkal Majalla" w:cs="Sakkal Majalla"/>
          <w:sz w:val="28"/>
          <w:szCs w:val="28"/>
        </w:rPr>
        <w:t xml:space="preserve"> (Drucker, 1999).</w:t>
      </w:r>
    </w:p>
    <w:p w14:paraId="4158B054" w14:textId="77777777" w:rsidR="00800E4E" w:rsidRDefault="00800E4E" w:rsidP="00800E4E">
      <w:pPr>
        <w:pStyle w:val="ListParagraph"/>
        <w:numPr>
          <w:ilvl w:val="0"/>
          <w:numId w:val="35"/>
        </w:numPr>
        <w:rPr>
          <w:rFonts w:ascii="Sakkal Majalla" w:hAnsi="Sakkal Majalla" w:cs="Sakkal Majalla"/>
          <w:sz w:val="28"/>
          <w:szCs w:val="28"/>
        </w:rPr>
      </w:pPr>
      <w:r w:rsidRPr="004400CB">
        <w:rPr>
          <w:rFonts w:ascii="Sakkal Majalla" w:hAnsi="Sakkal Majalla" w:cs="Sakkal Majalla"/>
          <w:b/>
          <w:bCs/>
          <w:sz w:val="28"/>
          <w:szCs w:val="28"/>
          <w:rtl/>
        </w:rPr>
        <w:t>التوازن بين العمل والحياة</w:t>
      </w:r>
      <w:r w:rsidRPr="004400CB">
        <w:rPr>
          <w:rFonts w:ascii="Sakkal Majalla" w:hAnsi="Sakkal Majalla" w:cs="Sakkal Majalla"/>
          <w:b/>
          <w:bCs/>
          <w:sz w:val="28"/>
          <w:szCs w:val="28"/>
        </w:rPr>
        <w:t>:</w:t>
      </w:r>
      <w:r w:rsidRPr="004400CB">
        <w:rPr>
          <w:rFonts w:ascii="Sakkal Majalla" w:hAnsi="Sakkal Majalla" w:cs="Sakkal Majalla"/>
          <w:sz w:val="28"/>
          <w:szCs w:val="28"/>
        </w:rPr>
        <w:t xml:space="preserve"> </w:t>
      </w:r>
      <w:r w:rsidRPr="004400CB">
        <w:rPr>
          <w:rFonts w:ascii="Sakkal Majalla" w:hAnsi="Sakkal Majalla" w:cs="Sakkal Majalla"/>
          <w:sz w:val="28"/>
          <w:szCs w:val="28"/>
          <w:rtl/>
        </w:rPr>
        <w:t>يعد تحقيق التوازن بين التزامات العمل والحياة الشخصية عاملاً مهماً في الحفاظ على أداء مستدام</w:t>
      </w:r>
      <w:r w:rsidRPr="004400CB">
        <w:rPr>
          <w:rFonts w:ascii="Sakkal Majalla" w:hAnsi="Sakkal Majalla" w:cs="Sakkal Majalla"/>
          <w:sz w:val="28"/>
          <w:szCs w:val="28"/>
        </w:rPr>
        <w:t xml:space="preserve"> (Maslow, 1943).</w:t>
      </w:r>
    </w:p>
    <w:p w14:paraId="02716335" w14:textId="77777777" w:rsidR="00800E4E" w:rsidRPr="004400CB" w:rsidRDefault="00800E4E" w:rsidP="00800E4E">
      <w:pPr>
        <w:rPr>
          <w:rFonts w:ascii="Sakkal Majalla" w:hAnsi="Sakkal Majalla" w:cs="Sakkal Majalla"/>
          <w:b/>
          <w:bCs/>
          <w:sz w:val="28"/>
          <w:szCs w:val="28"/>
          <w:rtl/>
        </w:rPr>
      </w:pPr>
      <w:r w:rsidRPr="004400CB">
        <w:rPr>
          <w:rFonts w:ascii="Sakkal Majalla" w:hAnsi="Sakkal Majalla" w:cs="Sakkal Majalla" w:hint="cs"/>
          <w:b/>
          <w:bCs/>
          <w:sz w:val="28"/>
          <w:szCs w:val="28"/>
          <w:rtl/>
        </w:rPr>
        <w:t>الدراسات السابقة:</w:t>
      </w:r>
    </w:p>
    <w:p w14:paraId="52F78FD1" w14:textId="77777777" w:rsidR="00800E4E" w:rsidRPr="004400CB" w:rsidRDefault="00800E4E" w:rsidP="00800E4E">
      <w:pPr>
        <w:pStyle w:val="ListParagraph"/>
        <w:numPr>
          <w:ilvl w:val="0"/>
          <w:numId w:val="37"/>
        </w:numPr>
        <w:rPr>
          <w:rFonts w:ascii="Sakkal Majalla" w:hAnsi="Sakkal Majalla" w:cs="Sakkal Majalla"/>
          <w:b/>
          <w:bCs/>
          <w:sz w:val="28"/>
          <w:szCs w:val="28"/>
        </w:rPr>
      </w:pPr>
      <w:r w:rsidRPr="004400CB">
        <w:rPr>
          <w:rFonts w:ascii="Sakkal Majalla" w:hAnsi="Sakkal Majalla" w:cs="Sakkal Majalla"/>
          <w:b/>
          <w:bCs/>
          <w:sz w:val="28"/>
          <w:szCs w:val="28"/>
          <w:rtl/>
        </w:rPr>
        <w:t>دراسة</w:t>
      </w:r>
      <w:r w:rsidRPr="004400CB">
        <w:rPr>
          <w:rFonts w:ascii="Sakkal Majalla" w:hAnsi="Sakkal Majalla" w:cs="Sakkal Majalla"/>
          <w:b/>
          <w:bCs/>
          <w:sz w:val="28"/>
          <w:szCs w:val="28"/>
        </w:rPr>
        <w:t xml:space="preserve"> Herzberg (1959) </w:t>
      </w:r>
      <w:r w:rsidRPr="004400CB">
        <w:rPr>
          <w:rFonts w:ascii="Sakkal Majalla" w:hAnsi="Sakkal Majalla" w:cs="Sakkal Majalla"/>
          <w:b/>
          <w:bCs/>
          <w:sz w:val="28"/>
          <w:szCs w:val="28"/>
          <w:rtl/>
        </w:rPr>
        <w:t>حول التحفيز المعنوي والإنتاجية</w:t>
      </w:r>
    </w:p>
    <w:p w14:paraId="7E551B2B" w14:textId="77777777" w:rsidR="00800E4E" w:rsidRDefault="00800E4E" w:rsidP="00800E4E">
      <w:pPr>
        <w:rPr>
          <w:rFonts w:ascii="Sakkal Majalla" w:hAnsi="Sakkal Majalla" w:cs="Sakkal Majalla"/>
          <w:sz w:val="28"/>
          <w:szCs w:val="28"/>
          <w:rtl/>
        </w:rPr>
      </w:pPr>
      <w:r w:rsidRPr="004400CB">
        <w:rPr>
          <w:rFonts w:ascii="Sakkal Majalla" w:hAnsi="Sakkal Majalla" w:cs="Sakkal Majalla"/>
          <w:b/>
          <w:bCs/>
          <w:sz w:val="28"/>
          <w:szCs w:val="28"/>
          <w:rtl/>
        </w:rPr>
        <w:t>المنهجية</w:t>
      </w:r>
      <w:r w:rsidRPr="004400CB">
        <w:rPr>
          <w:rFonts w:ascii="Sakkal Majalla" w:hAnsi="Sakkal Majalla" w:cs="Sakkal Majalla"/>
          <w:sz w:val="28"/>
          <w:szCs w:val="28"/>
        </w:rPr>
        <w:t>:</w:t>
      </w:r>
      <w:r w:rsidRPr="004400CB">
        <w:rPr>
          <w:rFonts w:ascii="Sakkal Majalla" w:hAnsi="Sakkal Majalla" w:cs="Sakkal Majalla"/>
          <w:sz w:val="28"/>
          <w:szCs w:val="28"/>
        </w:rPr>
        <w:br/>
      </w:r>
      <w:r w:rsidRPr="004400CB">
        <w:rPr>
          <w:rFonts w:ascii="Sakkal Majalla" w:hAnsi="Sakkal Majalla" w:cs="Sakkal Majalla"/>
          <w:sz w:val="28"/>
          <w:szCs w:val="28"/>
          <w:rtl/>
        </w:rPr>
        <w:t xml:space="preserve">تعتمد هذه الدراسة على نظرية العوامل المزدوجة لـ </w:t>
      </w:r>
      <w:r w:rsidRPr="004400CB">
        <w:rPr>
          <w:rFonts w:ascii="Sakkal Majalla" w:hAnsi="Sakkal Majalla" w:cs="Sakkal Majalla"/>
          <w:b/>
          <w:bCs/>
          <w:sz w:val="28"/>
          <w:szCs w:val="28"/>
        </w:rPr>
        <w:t>Herzberg</w:t>
      </w:r>
      <w:r w:rsidRPr="004400CB">
        <w:rPr>
          <w:rFonts w:ascii="Sakkal Majalla" w:hAnsi="Sakkal Majalla" w:cs="Sakkal Majalla"/>
          <w:sz w:val="28"/>
          <w:szCs w:val="28"/>
        </w:rPr>
        <w:t xml:space="preserve"> </w:t>
      </w:r>
      <w:r w:rsidRPr="004400CB">
        <w:rPr>
          <w:rFonts w:ascii="Sakkal Majalla" w:hAnsi="Sakkal Majalla" w:cs="Sakkal Majalla"/>
          <w:sz w:val="28"/>
          <w:szCs w:val="28"/>
          <w:rtl/>
        </w:rPr>
        <w:t xml:space="preserve">التي قسم فيها العوامل المؤثرة على الرضا الوظيفي إلى نوعين: العوامل الصحية والعوامل المحفزة. قام </w:t>
      </w:r>
      <w:r w:rsidRPr="004400CB">
        <w:rPr>
          <w:rFonts w:ascii="Sakkal Majalla" w:hAnsi="Sakkal Majalla" w:cs="Sakkal Majalla"/>
          <w:b/>
          <w:bCs/>
          <w:sz w:val="28"/>
          <w:szCs w:val="28"/>
        </w:rPr>
        <w:t>Herzberg</w:t>
      </w:r>
      <w:r w:rsidRPr="004400CB">
        <w:rPr>
          <w:rFonts w:ascii="Sakkal Majalla" w:hAnsi="Sakkal Majalla" w:cs="Sakkal Majalla"/>
          <w:sz w:val="28"/>
          <w:szCs w:val="28"/>
        </w:rPr>
        <w:t xml:space="preserve"> </w:t>
      </w:r>
      <w:r w:rsidRPr="004400CB">
        <w:rPr>
          <w:rFonts w:ascii="Sakkal Majalla" w:hAnsi="Sakkal Majalla" w:cs="Sakkal Majalla"/>
          <w:sz w:val="28"/>
          <w:szCs w:val="28"/>
          <w:rtl/>
        </w:rPr>
        <w:t>بمقابلة مجموعة من الموظفين في شركات مختلفة لجمع البيانات عن العوامل التي تزيد من رضاهم وتحفيزهم</w:t>
      </w:r>
      <w:r w:rsidRPr="004400CB">
        <w:rPr>
          <w:rFonts w:ascii="Sakkal Majalla" w:hAnsi="Sakkal Majalla" w:cs="Sakkal Majalla"/>
          <w:sz w:val="28"/>
          <w:szCs w:val="28"/>
        </w:rPr>
        <w:t>.</w:t>
      </w:r>
    </w:p>
    <w:p w14:paraId="22003416" w14:textId="77777777" w:rsidR="00800E4E" w:rsidRDefault="00800E4E" w:rsidP="00800E4E">
      <w:pPr>
        <w:rPr>
          <w:rFonts w:ascii="Sakkal Majalla" w:hAnsi="Sakkal Majalla" w:cs="Sakkal Majalla"/>
          <w:sz w:val="28"/>
          <w:szCs w:val="28"/>
          <w:rtl/>
        </w:rPr>
      </w:pPr>
    </w:p>
    <w:p w14:paraId="7CDB0662" w14:textId="77777777" w:rsidR="00800E4E" w:rsidRPr="004400CB" w:rsidRDefault="00800E4E" w:rsidP="00800E4E">
      <w:pPr>
        <w:rPr>
          <w:rFonts w:ascii="Sakkal Majalla" w:hAnsi="Sakkal Majalla" w:cs="Sakkal Majalla"/>
          <w:sz w:val="28"/>
          <w:szCs w:val="28"/>
        </w:rPr>
      </w:pPr>
    </w:p>
    <w:p w14:paraId="7990C7FF" w14:textId="77777777" w:rsidR="00800E4E" w:rsidRPr="004400CB" w:rsidRDefault="00800E4E" w:rsidP="00800E4E">
      <w:pPr>
        <w:rPr>
          <w:rFonts w:ascii="Sakkal Majalla" w:hAnsi="Sakkal Majalla" w:cs="Sakkal Majalla"/>
          <w:sz w:val="28"/>
          <w:szCs w:val="28"/>
        </w:rPr>
      </w:pPr>
      <w:r w:rsidRPr="004400CB">
        <w:rPr>
          <w:rFonts w:ascii="Sakkal Majalla" w:hAnsi="Sakkal Majalla" w:cs="Sakkal Majalla"/>
          <w:b/>
          <w:bCs/>
          <w:sz w:val="28"/>
          <w:szCs w:val="28"/>
          <w:rtl/>
        </w:rPr>
        <w:lastRenderedPageBreak/>
        <w:t>النتائج</w:t>
      </w:r>
      <w:r w:rsidRPr="004400CB">
        <w:rPr>
          <w:rFonts w:ascii="Sakkal Majalla" w:hAnsi="Sakkal Majalla" w:cs="Sakkal Majalla"/>
          <w:sz w:val="28"/>
          <w:szCs w:val="28"/>
        </w:rPr>
        <w:t>:</w:t>
      </w:r>
      <w:r w:rsidRPr="004400CB">
        <w:rPr>
          <w:rFonts w:ascii="Sakkal Majalla" w:hAnsi="Sakkal Majalla" w:cs="Sakkal Majalla"/>
          <w:sz w:val="28"/>
          <w:szCs w:val="28"/>
        </w:rPr>
        <w:br/>
      </w:r>
      <w:r w:rsidRPr="004400CB">
        <w:rPr>
          <w:rFonts w:ascii="Sakkal Majalla" w:hAnsi="Sakkal Majalla" w:cs="Sakkal Majalla"/>
          <w:sz w:val="28"/>
          <w:szCs w:val="28"/>
          <w:rtl/>
        </w:rPr>
        <w:t xml:space="preserve">أظهرت الدراسة أن العوامل المحفزة مثل الاعتراف بالإنجازات والعمل الممتع وفرص التقدم هي التي تؤثر بشكل إيجابي على رضا الموظفين وإنتاجيتهم. في المقابل، العوامل الصحية مثل الأمان الوظيفي وظروف العمل يمكن أن تمنع </w:t>
      </w:r>
      <w:r w:rsidRPr="004400CB">
        <w:rPr>
          <w:rFonts w:ascii="Sakkal Majalla" w:hAnsi="Sakkal Majalla" w:cs="Sakkal Majalla" w:hint="cs"/>
          <w:sz w:val="28"/>
          <w:szCs w:val="28"/>
          <w:rtl/>
        </w:rPr>
        <w:t>الاستياء</w:t>
      </w:r>
      <w:r w:rsidRPr="004400CB">
        <w:rPr>
          <w:rFonts w:ascii="Sakkal Majalla" w:hAnsi="Sakkal Majalla" w:cs="Sakkal Majalla" w:hint="eastAsia"/>
          <w:sz w:val="28"/>
          <w:szCs w:val="28"/>
          <w:rtl/>
        </w:rPr>
        <w:t>،</w:t>
      </w:r>
      <w:r w:rsidRPr="004400CB">
        <w:rPr>
          <w:rFonts w:ascii="Sakkal Majalla" w:hAnsi="Sakkal Majalla" w:cs="Sakkal Majalla"/>
          <w:sz w:val="28"/>
          <w:szCs w:val="28"/>
          <w:rtl/>
        </w:rPr>
        <w:t xml:space="preserve"> ولكنها لا تحفز الموظفين على الأداء بشكل أفضل</w:t>
      </w:r>
      <w:r w:rsidRPr="004400CB">
        <w:rPr>
          <w:rFonts w:ascii="Sakkal Majalla" w:hAnsi="Sakkal Majalla" w:cs="Sakkal Majalla"/>
          <w:sz w:val="28"/>
          <w:szCs w:val="28"/>
        </w:rPr>
        <w:t>.</w:t>
      </w:r>
    </w:p>
    <w:p w14:paraId="42557F24" w14:textId="77777777" w:rsidR="00800E4E" w:rsidRPr="004400CB" w:rsidRDefault="00800E4E" w:rsidP="00800E4E">
      <w:pPr>
        <w:rPr>
          <w:rFonts w:ascii="Sakkal Majalla" w:hAnsi="Sakkal Majalla" w:cs="Sakkal Majalla"/>
          <w:sz w:val="28"/>
          <w:szCs w:val="28"/>
        </w:rPr>
      </w:pPr>
      <w:r w:rsidRPr="004400CB">
        <w:rPr>
          <w:rFonts w:ascii="Sakkal Majalla" w:hAnsi="Sakkal Majalla" w:cs="Sakkal Majalla"/>
          <w:b/>
          <w:bCs/>
          <w:sz w:val="28"/>
          <w:szCs w:val="28"/>
          <w:rtl/>
        </w:rPr>
        <w:t>التوصيات</w:t>
      </w:r>
      <w:r w:rsidRPr="004400CB">
        <w:rPr>
          <w:rFonts w:ascii="Sakkal Majalla" w:hAnsi="Sakkal Majalla" w:cs="Sakkal Majalla"/>
          <w:sz w:val="28"/>
          <w:szCs w:val="28"/>
        </w:rPr>
        <w:t>:</w:t>
      </w:r>
      <w:r w:rsidRPr="004400CB">
        <w:rPr>
          <w:rFonts w:ascii="Sakkal Majalla" w:hAnsi="Sakkal Majalla" w:cs="Sakkal Majalla"/>
          <w:sz w:val="28"/>
          <w:szCs w:val="28"/>
        </w:rPr>
        <w:br/>
      </w:r>
      <w:r w:rsidRPr="004400CB">
        <w:rPr>
          <w:rFonts w:ascii="Sakkal Majalla" w:hAnsi="Sakkal Majalla" w:cs="Sakkal Majalla"/>
          <w:sz w:val="28"/>
          <w:szCs w:val="28"/>
          <w:rtl/>
        </w:rPr>
        <w:t>أوصت الدراسة بضرورة التركيز على العوامل المحفزة لزيادة الرضا الوظيفي والإنتاجية، وتقديم الفرص للموظفين للتطور والنمو داخل المؤسسة. كما أوصت بضرورة تعزيز القيادة التي تعترف بإنجازات الموظفين بشكل مستمر</w:t>
      </w:r>
      <w:r w:rsidRPr="004400CB">
        <w:rPr>
          <w:rFonts w:ascii="Sakkal Majalla" w:hAnsi="Sakkal Majalla" w:cs="Sakkal Majalla"/>
          <w:sz w:val="28"/>
          <w:szCs w:val="28"/>
        </w:rPr>
        <w:t>.</w:t>
      </w:r>
    </w:p>
    <w:p w14:paraId="64FB6B82" w14:textId="77777777" w:rsidR="00800E4E" w:rsidRPr="004400CB" w:rsidRDefault="00800E4E" w:rsidP="00800E4E">
      <w:pPr>
        <w:rPr>
          <w:rFonts w:ascii="Sakkal Majalla" w:hAnsi="Sakkal Majalla" w:cs="Sakkal Majalla"/>
          <w:sz w:val="28"/>
          <w:szCs w:val="28"/>
        </w:rPr>
      </w:pPr>
      <w:r w:rsidRPr="004400CB">
        <w:rPr>
          <w:rFonts w:ascii="Sakkal Majalla" w:hAnsi="Sakkal Majalla" w:cs="Sakkal Majalla"/>
          <w:b/>
          <w:bCs/>
          <w:sz w:val="28"/>
          <w:szCs w:val="28"/>
          <w:rtl/>
        </w:rPr>
        <w:t>العينة</w:t>
      </w:r>
      <w:r w:rsidRPr="004400CB">
        <w:rPr>
          <w:rFonts w:ascii="Sakkal Majalla" w:hAnsi="Sakkal Majalla" w:cs="Sakkal Majalla"/>
          <w:sz w:val="28"/>
          <w:szCs w:val="28"/>
        </w:rPr>
        <w:t>:</w:t>
      </w:r>
      <w:r w:rsidRPr="004400CB">
        <w:rPr>
          <w:rFonts w:ascii="Sakkal Majalla" w:hAnsi="Sakkal Majalla" w:cs="Sakkal Majalla"/>
          <w:sz w:val="28"/>
          <w:szCs w:val="28"/>
        </w:rPr>
        <w:br/>
      </w:r>
      <w:r w:rsidRPr="004400CB">
        <w:rPr>
          <w:rFonts w:ascii="Sakkal Majalla" w:hAnsi="Sakkal Majalla" w:cs="Sakkal Majalla"/>
          <w:sz w:val="28"/>
          <w:szCs w:val="28"/>
          <w:rtl/>
        </w:rPr>
        <w:t>شملت العينة مجموعة من الموظفين في عدد من الشركات في أمريكا</w:t>
      </w:r>
      <w:r w:rsidRPr="004400CB">
        <w:rPr>
          <w:rFonts w:ascii="Sakkal Majalla" w:hAnsi="Sakkal Majalla" w:cs="Sakkal Majalla"/>
          <w:sz w:val="28"/>
          <w:szCs w:val="28"/>
        </w:rPr>
        <w:t>.</w:t>
      </w:r>
    </w:p>
    <w:p w14:paraId="1C58357E" w14:textId="77777777" w:rsidR="00800E4E" w:rsidRPr="004400CB" w:rsidRDefault="00800E4E" w:rsidP="00800E4E">
      <w:pPr>
        <w:pStyle w:val="ListParagraph"/>
        <w:numPr>
          <w:ilvl w:val="0"/>
          <w:numId w:val="37"/>
        </w:numPr>
        <w:rPr>
          <w:rFonts w:ascii="Sakkal Majalla" w:hAnsi="Sakkal Majalla" w:cs="Sakkal Majalla"/>
          <w:b/>
          <w:bCs/>
          <w:sz w:val="28"/>
          <w:szCs w:val="28"/>
        </w:rPr>
      </w:pPr>
      <w:r w:rsidRPr="004400CB">
        <w:rPr>
          <w:rFonts w:ascii="Sakkal Majalla" w:hAnsi="Sakkal Majalla" w:cs="Sakkal Majalla"/>
          <w:b/>
          <w:bCs/>
          <w:sz w:val="28"/>
          <w:szCs w:val="28"/>
          <w:rtl/>
        </w:rPr>
        <w:t>دراسة</w:t>
      </w:r>
      <w:r w:rsidRPr="004400CB">
        <w:rPr>
          <w:rFonts w:ascii="Sakkal Majalla" w:hAnsi="Sakkal Majalla" w:cs="Sakkal Majalla"/>
          <w:b/>
          <w:bCs/>
          <w:sz w:val="28"/>
          <w:szCs w:val="28"/>
        </w:rPr>
        <w:t xml:space="preserve"> Locke &amp; Latham (1990) </w:t>
      </w:r>
      <w:r w:rsidRPr="004400CB">
        <w:rPr>
          <w:rFonts w:ascii="Sakkal Majalla" w:hAnsi="Sakkal Majalla" w:cs="Sakkal Majalla"/>
          <w:b/>
          <w:bCs/>
          <w:sz w:val="28"/>
          <w:szCs w:val="28"/>
          <w:rtl/>
        </w:rPr>
        <w:t>حول تحديد الأهداف والتحفيز المعنوي</w:t>
      </w:r>
    </w:p>
    <w:p w14:paraId="7F08DF63" w14:textId="77777777" w:rsidR="00800E4E" w:rsidRPr="004400CB" w:rsidRDefault="00800E4E" w:rsidP="00800E4E">
      <w:pPr>
        <w:rPr>
          <w:rFonts w:ascii="Sakkal Majalla" w:hAnsi="Sakkal Majalla" w:cs="Sakkal Majalla"/>
          <w:sz w:val="28"/>
          <w:szCs w:val="28"/>
        </w:rPr>
      </w:pPr>
      <w:r w:rsidRPr="004400CB">
        <w:rPr>
          <w:rFonts w:ascii="Sakkal Majalla" w:hAnsi="Sakkal Majalla" w:cs="Sakkal Majalla"/>
          <w:b/>
          <w:bCs/>
          <w:sz w:val="28"/>
          <w:szCs w:val="28"/>
          <w:rtl/>
        </w:rPr>
        <w:t>المنهجية</w:t>
      </w:r>
      <w:r w:rsidRPr="004400CB">
        <w:rPr>
          <w:rFonts w:ascii="Sakkal Majalla" w:hAnsi="Sakkal Majalla" w:cs="Sakkal Majalla"/>
          <w:sz w:val="28"/>
          <w:szCs w:val="28"/>
        </w:rPr>
        <w:t>:</w:t>
      </w:r>
      <w:r w:rsidRPr="004400CB">
        <w:rPr>
          <w:rFonts w:ascii="Sakkal Majalla" w:hAnsi="Sakkal Majalla" w:cs="Sakkal Majalla"/>
          <w:sz w:val="28"/>
          <w:szCs w:val="28"/>
        </w:rPr>
        <w:br/>
      </w:r>
      <w:r w:rsidRPr="004400CB">
        <w:rPr>
          <w:rFonts w:ascii="Sakkal Majalla" w:hAnsi="Sakkal Majalla" w:cs="Sakkal Majalla"/>
          <w:sz w:val="28"/>
          <w:szCs w:val="28"/>
          <w:rtl/>
        </w:rPr>
        <w:t xml:space="preserve">تعتمد هذه الدراسة على تجارب مخبرية قامت بها </w:t>
      </w:r>
      <w:r w:rsidRPr="004400CB">
        <w:rPr>
          <w:rFonts w:ascii="Sakkal Majalla" w:hAnsi="Sakkal Majalla" w:cs="Sakkal Majalla"/>
          <w:b/>
          <w:bCs/>
          <w:sz w:val="28"/>
          <w:szCs w:val="28"/>
        </w:rPr>
        <w:t>Locke</w:t>
      </w:r>
      <w:r w:rsidRPr="004400CB">
        <w:rPr>
          <w:rFonts w:ascii="Sakkal Majalla" w:hAnsi="Sakkal Majalla" w:cs="Sakkal Majalla"/>
          <w:sz w:val="28"/>
          <w:szCs w:val="28"/>
        </w:rPr>
        <w:t xml:space="preserve"> </w:t>
      </w:r>
      <w:r w:rsidRPr="004400CB">
        <w:rPr>
          <w:rFonts w:ascii="Sakkal Majalla" w:hAnsi="Sakkal Majalla" w:cs="Sakkal Majalla" w:hint="cs"/>
          <w:sz w:val="28"/>
          <w:szCs w:val="28"/>
          <w:rtl/>
        </w:rPr>
        <w:t>و</w:t>
      </w:r>
      <w:r w:rsidRPr="004400CB">
        <w:rPr>
          <w:rFonts w:ascii="Sakkal Majalla" w:hAnsi="Sakkal Majalla" w:cs="Sakkal Majalla" w:hint="cs"/>
          <w:sz w:val="28"/>
          <w:szCs w:val="28"/>
        </w:rPr>
        <w:t>Latham</w:t>
      </w:r>
      <w:r w:rsidRPr="004400CB">
        <w:rPr>
          <w:rFonts w:ascii="Sakkal Majalla" w:hAnsi="Sakkal Majalla" w:cs="Sakkal Majalla"/>
          <w:sz w:val="28"/>
          <w:szCs w:val="28"/>
        </w:rPr>
        <w:t xml:space="preserve"> </w:t>
      </w:r>
      <w:r w:rsidRPr="004400CB">
        <w:rPr>
          <w:rFonts w:ascii="Sakkal Majalla" w:hAnsi="Sakkal Majalla" w:cs="Sakkal Majalla"/>
          <w:sz w:val="28"/>
          <w:szCs w:val="28"/>
          <w:rtl/>
        </w:rPr>
        <w:t>في مجموعة من الشركات لدراسة تأثير تحديد الأهداف في تحسين الإنتاجية. تم استخدام استبيانات لقياس مستوى تحفيز الموظفين والأهداف المحددة في الشركات المدروسة</w:t>
      </w:r>
      <w:r w:rsidRPr="004400CB">
        <w:rPr>
          <w:rFonts w:ascii="Sakkal Majalla" w:hAnsi="Sakkal Majalla" w:cs="Sakkal Majalla"/>
          <w:sz w:val="28"/>
          <w:szCs w:val="28"/>
        </w:rPr>
        <w:t>.</w:t>
      </w:r>
    </w:p>
    <w:p w14:paraId="126ED726" w14:textId="77777777" w:rsidR="00800E4E" w:rsidRPr="004400CB" w:rsidRDefault="00800E4E" w:rsidP="00800E4E">
      <w:pPr>
        <w:rPr>
          <w:rFonts w:ascii="Sakkal Majalla" w:hAnsi="Sakkal Majalla" w:cs="Sakkal Majalla"/>
          <w:sz w:val="28"/>
          <w:szCs w:val="28"/>
        </w:rPr>
      </w:pPr>
      <w:r w:rsidRPr="004400CB">
        <w:rPr>
          <w:rFonts w:ascii="Sakkal Majalla" w:hAnsi="Sakkal Majalla" w:cs="Sakkal Majalla"/>
          <w:b/>
          <w:bCs/>
          <w:sz w:val="28"/>
          <w:szCs w:val="28"/>
          <w:rtl/>
        </w:rPr>
        <w:t>النتائج</w:t>
      </w:r>
      <w:r w:rsidRPr="004400CB">
        <w:rPr>
          <w:rFonts w:ascii="Sakkal Majalla" w:hAnsi="Sakkal Majalla" w:cs="Sakkal Majalla"/>
          <w:sz w:val="28"/>
          <w:szCs w:val="28"/>
        </w:rPr>
        <w:t>:</w:t>
      </w:r>
      <w:r w:rsidRPr="004400CB">
        <w:rPr>
          <w:rFonts w:ascii="Sakkal Majalla" w:hAnsi="Sakkal Majalla" w:cs="Sakkal Majalla"/>
          <w:sz w:val="28"/>
          <w:szCs w:val="28"/>
        </w:rPr>
        <w:br/>
      </w:r>
      <w:r w:rsidRPr="004400CB">
        <w:rPr>
          <w:rFonts w:ascii="Sakkal Majalla" w:hAnsi="Sakkal Majalla" w:cs="Sakkal Majalla"/>
          <w:sz w:val="28"/>
          <w:szCs w:val="28"/>
          <w:rtl/>
        </w:rPr>
        <w:t>تبين أن تحديد الأهداف بشكل واضح وقابل للتحقيق له تأثير إيجابي كبير على تحفيز الموظفين، خاصة عندما يتم تحديد هذه الأهداف بالتعاون مع الموظفين أنفسهم. كما أظهرت الدراسة أن التحفيز المعنوي مثل التقدير والاعتراف بالإنجازات يزيد من التزام الموظفين تجاه أهدافهم</w:t>
      </w:r>
      <w:r w:rsidRPr="004400CB">
        <w:rPr>
          <w:rFonts w:ascii="Sakkal Majalla" w:hAnsi="Sakkal Majalla" w:cs="Sakkal Majalla"/>
          <w:sz w:val="28"/>
          <w:szCs w:val="28"/>
        </w:rPr>
        <w:t>.</w:t>
      </w:r>
    </w:p>
    <w:p w14:paraId="41407BC9" w14:textId="77777777" w:rsidR="00800E4E" w:rsidRPr="004400CB" w:rsidRDefault="00800E4E" w:rsidP="00800E4E">
      <w:pPr>
        <w:rPr>
          <w:rFonts w:ascii="Sakkal Majalla" w:hAnsi="Sakkal Majalla" w:cs="Sakkal Majalla"/>
          <w:sz w:val="28"/>
          <w:szCs w:val="28"/>
        </w:rPr>
      </w:pPr>
      <w:r w:rsidRPr="004400CB">
        <w:rPr>
          <w:rFonts w:ascii="Sakkal Majalla" w:hAnsi="Sakkal Majalla" w:cs="Sakkal Majalla"/>
          <w:b/>
          <w:bCs/>
          <w:sz w:val="28"/>
          <w:szCs w:val="28"/>
          <w:rtl/>
        </w:rPr>
        <w:t>التوصيات</w:t>
      </w:r>
      <w:r w:rsidRPr="004400CB">
        <w:rPr>
          <w:rFonts w:ascii="Sakkal Majalla" w:hAnsi="Sakkal Majalla" w:cs="Sakkal Majalla"/>
          <w:sz w:val="28"/>
          <w:szCs w:val="28"/>
        </w:rPr>
        <w:t>:</w:t>
      </w:r>
      <w:r w:rsidRPr="004400CB">
        <w:rPr>
          <w:rFonts w:ascii="Sakkal Majalla" w:hAnsi="Sakkal Majalla" w:cs="Sakkal Majalla"/>
          <w:sz w:val="28"/>
          <w:szCs w:val="28"/>
        </w:rPr>
        <w:br/>
      </w:r>
      <w:r w:rsidRPr="004400CB">
        <w:rPr>
          <w:rFonts w:ascii="Sakkal Majalla" w:hAnsi="Sakkal Majalla" w:cs="Sakkal Majalla"/>
          <w:sz w:val="28"/>
          <w:szCs w:val="28"/>
          <w:rtl/>
        </w:rPr>
        <w:t>أوصت الدراسة بأهمية وضع أهداف محددة وقابلة للقياس، مع ضرورة توافر الدعم المعنوي من المديرين. كما أوصت بضرورة أن يشارك الموظفون في وضع الأهداف لضمان التزامهم وتحفيزهم</w:t>
      </w:r>
      <w:r w:rsidRPr="004400CB">
        <w:rPr>
          <w:rFonts w:ascii="Sakkal Majalla" w:hAnsi="Sakkal Majalla" w:cs="Sakkal Majalla"/>
          <w:sz w:val="28"/>
          <w:szCs w:val="28"/>
        </w:rPr>
        <w:t>.</w:t>
      </w:r>
    </w:p>
    <w:p w14:paraId="61D9A396" w14:textId="77777777" w:rsidR="00800E4E" w:rsidRPr="004400CB" w:rsidRDefault="00800E4E" w:rsidP="00800E4E">
      <w:pPr>
        <w:rPr>
          <w:rFonts w:ascii="Sakkal Majalla" w:hAnsi="Sakkal Majalla" w:cs="Sakkal Majalla"/>
          <w:sz w:val="28"/>
          <w:szCs w:val="28"/>
        </w:rPr>
      </w:pPr>
      <w:r w:rsidRPr="004400CB">
        <w:rPr>
          <w:rFonts w:ascii="Sakkal Majalla" w:hAnsi="Sakkal Majalla" w:cs="Sakkal Majalla"/>
          <w:b/>
          <w:bCs/>
          <w:sz w:val="28"/>
          <w:szCs w:val="28"/>
          <w:rtl/>
        </w:rPr>
        <w:t>العينة</w:t>
      </w:r>
      <w:r w:rsidRPr="004400CB">
        <w:rPr>
          <w:rFonts w:ascii="Sakkal Majalla" w:hAnsi="Sakkal Majalla" w:cs="Sakkal Majalla"/>
          <w:sz w:val="28"/>
          <w:szCs w:val="28"/>
        </w:rPr>
        <w:t>:</w:t>
      </w:r>
      <w:r w:rsidRPr="004400CB">
        <w:rPr>
          <w:rFonts w:ascii="Sakkal Majalla" w:hAnsi="Sakkal Majalla" w:cs="Sakkal Majalla"/>
          <w:sz w:val="28"/>
          <w:szCs w:val="28"/>
        </w:rPr>
        <w:br/>
      </w:r>
      <w:r w:rsidRPr="004400CB">
        <w:rPr>
          <w:rFonts w:ascii="Sakkal Majalla" w:hAnsi="Sakkal Majalla" w:cs="Sakkal Majalla"/>
          <w:sz w:val="28"/>
          <w:szCs w:val="28"/>
          <w:rtl/>
        </w:rPr>
        <w:t>شملت العينة مجموعة من الموظفين في شركات صغيرة ومتوسطة في الولايات المتحدة</w:t>
      </w:r>
      <w:r w:rsidRPr="004400CB">
        <w:rPr>
          <w:rFonts w:ascii="Sakkal Majalla" w:hAnsi="Sakkal Majalla" w:cs="Sakkal Majalla"/>
          <w:sz w:val="28"/>
          <w:szCs w:val="28"/>
        </w:rPr>
        <w:t>.</w:t>
      </w:r>
    </w:p>
    <w:p w14:paraId="75659BF6" w14:textId="77777777" w:rsidR="00800E4E" w:rsidRPr="004400CB" w:rsidRDefault="00800E4E" w:rsidP="00800E4E">
      <w:pPr>
        <w:pStyle w:val="ListParagraph"/>
        <w:numPr>
          <w:ilvl w:val="0"/>
          <w:numId w:val="37"/>
        </w:numPr>
        <w:rPr>
          <w:rFonts w:ascii="Sakkal Majalla" w:hAnsi="Sakkal Majalla" w:cs="Sakkal Majalla"/>
          <w:b/>
          <w:bCs/>
          <w:sz w:val="28"/>
          <w:szCs w:val="28"/>
        </w:rPr>
      </w:pPr>
      <w:r w:rsidRPr="004400CB">
        <w:rPr>
          <w:rFonts w:ascii="Sakkal Majalla" w:hAnsi="Sakkal Majalla" w:cs="Sakkal Majalla"/>
          <w:b/>
          <w:bCs/>
          <w:sz w:val="28"/>
          <w:szCs w:val="28"/>
          <w:rtl/>
        </w:rPr>
        <w:t>دراسة</w:t>
      </w:r>
      <w:r w:rsidRPr="004400CB">
        <w:rPr>
          <w:rFonts w:ascii="Sakkal Majalla" w:hAnsi="Sakkal Majalla" w:cs="Sakkal Majalla"/>
          <w:b/>
          <w:bCs/>
          <w:sz w:val="28"/>
          <w:szCs w:val="28"/>
        </w:rPr>
        <w:t xml:space="preserve"> Sahu &amp; Sharma (2020) </w:t>
      </w:r>
      <w:r w:rsidRPr="004400CB">
        <w:rPr>
          <w:rFonts w:ascii="Sakkal Majalla" w:hAnsi="Sakkal Majalla" w:cs="Sakkal Majalla"/>
          <w:b/>
          <w:bCs/>
          <w:sz w:val="28"/>
          <w:szCs w:val="28"/>
          <w:rtl/>
        </w:rPr>
        <w:t>حول التحفيز المعنوي في قطاع المطاعم</w:t>
      </w:r>
    </w:p>
    <w:p w14:paraId="561D30D7" w14:textId="77777777" w:rsidR="00800E4E" w:rsidRPr="004400CB" w:rsidRDefault="00800E4E" w:rsidP="00800E4E">
      <w:pPr>
        <w:rPr>
          <w:rFonts w:ascii="Sakkal Majalla" w:hAnsi="Sakkal Majalla" w:cs="Sakkal Majalla"/>
          <w:sz w:val="28"/>
          <w:szCs w:val="28"/>
        </w:rPr>
      </w:pPr>
      <w:r w:rsidRPr="004400CB">
        <w:rPr>
          <w:rFonts w:ascii="Sakkal Majalla" w:hAnsi="Sakkal Majalla" w:cs="Sakkal Majalla"/>
          <w:b/>
          <w:bCs/>
          <w:sz w:val="28"/>
          <w:szCs w:val="28"/>
          <w:rtl/>
        </w:rPr>
        <w:t>المنهجية</w:t>
      </w:r>
      <w:r w:rsidRPr="004400CB">
        <w:rPr>
          <w:rFonts w:ascii="Sakkal Majalla" w:hAnsi="Sakkal Majalla" w:cs="Sakkal Majalla"/>
          <w:sz w:val="28"/>
          <w:szCs w:val="28"/>
        </w:rPr>
        <w:t>:</w:t>
      </w:r>
      <w:r w:rsidRPr="004400CB">
        <w:rPr>
          <w:rFonts w:ascii="Sakkal Majalla" w:hAnsi="Sakkal Majalla" w:cs="Sakkal Majalla"/>
          <w:sz w:val="28"/>
          <w:szCs w:val="28"/>
        </w:rPr>
        <w:br/>
      </w:r>
      <w:r w:rsidRPr="004400CB">
        <w:rPr>
          <w:rFonts w:ascii="Sakkal Majalla" w:hAnsi="Sakkal Majalla" w:cs="Sakkal Majalla"/>
          <w:sz w:val="28"/>
          <w:szCs w:val="28"/>
          <w:rtl/>
        </w:rPr>
        <w:t>اعتمدت هذه الدراسة على المنهج الوصفي التحليلي، حيث تم إجراء مقابلات واستبيانات مع موظفي ومديري مطاعم في الهند لقياس تأثير التحفيز المعنوي على الإنتاجية</w:t>
      </w:r>
      <w:r w:rsidRPr="004400CB">
        <w:rPr>
          <w:rFonts w:ascii="Sakkal Majalla" w:hAnsi="Sakkal Majalla" w:cs="Sakkal Majalla"/>
          <w:sz w:val="28"/>
          <w:szCs w:val="28"/>
        </w:rPr>
        <w:t>.</w:t>
      </w:r>
    </w:p>
    <w:p w14:paraId="38E78757" w14:textId="77777777" w:rsidR="00800E4E" w:rsidRPr="004400CB" w:rsidRDefault="00800E4E" w:rsidP="00800E4E">
      <w:pPr>
        <w:rPr>
          <w:rFonts w:ascii="Sakkal Majalla" w:hAnsi="Sakkal Majalla" w:cs="Sakkal Majalla"/>
          <w:sz w:val="28"/>
          <w:szCs w:val="28"/>
        </w:rPr>
      </w:pPr>
      <w:r w:rsidRPr="004400CB">
        <w:rPr>
          <w:rFonts w:ascii="Sakkal Majalla" w:hAnsi="Sakkal Majalla" w:cs="Sakkal Majalla"/>
          <w:b/>
          <w:bCs/>
          <w:sz w:val="28"/>
          <w:szCs w:val="28"/>
          <w:rtl/>
        </w:rPr>
        <w:lastRenderedPageBreak/>
        <w:t>النتائج</w:t>
      </w:r>
      <w:r w:rsidRPr="004400CB">
        <w:rPr>
          <w:rFonts w:ascii="Sakkal Majalla" w:hAnsi="Sakkal Majalla" w:cs="Sakkal Majalla"/>
          <w:sz w:val="28"/>
          <w:szCs w:val="28"/>
        </w:rPr>
        <w:t>:</w:t>
      </w:r>
      <w:r w:rsidRPr="004400CB">
        <w:rPr>
          <w:rFonts w:ascii="Sakkal Majalla" w:hAnsi="Sakkal Majalla" w:cs="Sakkal Majalla"/>
          <w:sz w:val="28"/>
          <w:szCs w:val="28"/>
        </w:rPr>
        <w:br/>
      </w:r>
      <w:r w:rsidRPr="004400CB">
        <w:rPr>
          <w:rFonts w:ascii="Sakkal Majalla" w:hAnsi="Sakkal Majalla" w:cs="Sakkal Majalla"/>
          <w:sz w:val="28"/>
          <w:szCs w:val="28"/>
          <w:rtl/>
        </w:rPr>
        <w:t>أظهرت الدراسة أن الموظفين الذين يتلقون تحفيزًا معنويًا، مثل التقدير من المديرين والزملاء، يتمتعون بمستويات أعلى من الرضا الوظيفي والإنتاجية. كما تبين أن توفير بيئة عمل إيجابية يسهم في تحسين الأداء بشكل ملحوظ</w:t>
      </w:r>
      <w:r w:rsidRPr="004400CB">
        <w:rPr>
          <w:rFonts w:ascii="Sakkal Majalla" w:hAnsi="Sakkal Majalla" w:cs="Sakkal Majalla"/>
          <w:sz w:val="28"/>
          <w:szCs w:val="28"/>
        </w:rPr>
        <w:t>.</w:t>
      </w:r>
    </w:p>
    <w:p w14:paraId="253FE947" w14:textId="77777777" w:rsidR="00800E4E" w:rsidRPr="004400CB" w:rsidRDefault="00800E4E" w:rsidP="00800E4E">
      <w:pPr>
        <w:rPr>
          <w:rFonts w:ascii="Sakkal Majalla" w:hAnsi="Sakkal Majalla" w:cs="Sakkal Majalla"/>
          <w:sz w:val="28"/>
          <w:szCs w:val="28"/>
        </w:rPr>
      </w:pPr>
      <w:r w:rsidRPr="004400CB">
        <w:rPr>
          <w:rFonts w:ascii="Sakkal Majalla" w:hAnsi="Sakkal Majalla" w:cs="Sakkal Majalla"/>
          <w:b/>
          <w:bCs/>
          <w:sz w:val="28"/>
          <w:szCs w:val="28"/>
          <w:rtl/>
        </w:rPr>
        <w:t>التوصيات</w:t>
      </w:r>
      <w:r w:rsidRPr="004400CB">
        <w:rPr>
          <w:rFonts w:ascii="Sakkal Majalla" w:hAnsi="Sakkal Majalla" w:cs="Sakkal Majalla"/>
          <w:sz w:val="28"/>
          <w:szCs w:val="28"/>
        </w:rPr>
        <w:t>:</w:t>
      </w:r>
      <w:r w:rsidRPr="004400CB">
        <w:rPr>
          <w:rFonts w:ascii="Sakkal Majalla" w:hAnsi="Sakkal Majalla" w:cs="Sakkal Majalla"/>
          <w:sz w:val="28"/>
          <w:szCs w:val="28"/>
        </w:rPr>
        <w:br/>
      </w:r>
      <w:r w:rsidRPr="004400CB">
        <w:rPr>
          <w:rFonts w:ascii="Sakkal Majalla" w:hAnsi="Sakkal Majalla" w:cs="Sakkal Majalla"/>
          <w:sz w:val="28"/>
          <w:szCs w:val="28"/>
          <w:rtl/>
        </w:rPr>
        <w:t>أوصت الدراسة بضرورة تقديم المزيد من التقدير للموظفين في قطاع المطاعم من خلال كلمات الشكر والاعتراف بالإنجازات اليومية. كما دعت إلى ضرورة توفير برامج تدريبية لرفع مستوى الكفاءة وتحسين بيئة العمل</w:t>
      </w:r>
      <w:r w:rsidRPr="004400CB">
        <w:rPr>
          <w:rFonts w:ascii="Sakkal Majalla" w:hAnsi="Sakkal Majalla" w:cs="Sakkal Majalla"/>
          <w:sz w:val="28"/>
          <w:szCs w:val="28"/>
        </w:rPr>
        <w:t>.</w:t>
      </w:r>
    </w:p>
    <w:p w14:paraId="1FE50603" w14:textId="77777777" w:rsidR="00800E4E" w:rsidRPr="004400CB" w:rsidRDefault="00800E4E" w:rsidP="00800E4E">
      <w:pPr>
        <w:rPr>
          <w:rFonts w:ascii="Sakkal Majalla" w:hAnsi="Sakkal Majalla" w:cs="Sakkal Majalla"/>
          <w:sz w:val="28"/>
          <w:szCs w:val="28"/>
        </w:rPr>
      </w:pPr>
      <w:r w:rsidRPr="004400CB">
        <w:rPr>
          <w:rFonts w:ascii="Sakkal Majalla" w:hAnsi="Sakkal Majalla" w:cs="Sakkal Majalla"/>
          <w:b/>
          <w:bCs/>
          <w:sz w:val="28"/>
          <w:szCs w:val="28"/>
          <w:rtl/>
        </w:rPr>
        <w:t>العينة</w:t>
      </w:r>
      <w:r w:rsidRPr="004400CB">
        <w:rPr>
          <w:rFonts w:ascii="Sakkal Majalla" w:hAnsi="Sakkal Majalla" w:cs="Sakkal Majalla"/>
          <w:sz w:val="28"/>
          <w:szCs w:val="28"/>
        </w:rPr>
        <w:t>:</w:t>
      </w:r>
      <w:r w:rsidRPr="004400CB">
        <w:rPr>
          <w:rFonts w:ascii="Sakkal Majalla" w:hAnsi="Sakkal Majalla" w:cs="Sakkal Majalla"/>
          <w:sz w:val="28"/>
          <w:szCs w:val="28"/>
        </w:rPr>
        <w:br/>
      </w:r>
      <w:r w:rsidRPr="004400CB">
        <w:rPr>
          <w:rFonts w:ascii="Sakkal Majalla" w:hAnsi="Sakkal Majalla" w:cs="Sakkal Majalla"/>
          <w:sz w:val="28"/>
          <w:szCs w:val="28"/>
          <w:rtl/>
        </w:rPr>
        <w:t>شملت العينة 150 موظفًا من مطاعم مختلفة في الهند، بالإضافة إلى 30 مديرًا</w:t>
      </w:r>
      <w:r w:rsidRPr="004400CB">
        <w:rPr>
          <w:rFonts w:ascii="Sakkal Majalla" w:hAnsi="Sakkal Majalla" w:cs="Sakkal Majalla"/>
          <w:sz w:val="28"/>
          <w:szCs w:val="28"/>
        </w:rPr>
        <w:t>.</w:t>
      </w:r>
    </w:p>
    <w:p w14:paraId="302463ED" w14:textId="77777777" w:rsidR="00800E4E" w:rsidRPr="004400CB" w:rsidRDefault="00800E4E" w:rsidP="00800E4E">
      <w:pPr>
        <w:pStyle w:val="ListParagraph"/>
        <w:numPr>
          <w:ilvl w:val="0"/>
          <w:numId w:val="37"/>
        </w:numPr>
        <w:rPr>
          <w:rFonts w:ascii="Sakkal Majalla" w:hAnsi="Sakkal Majalla" w:cs="Sakkal Majalla"/>
          <w:b/>
          <w:bCs/>
          <w:sz w:val="28"/>
          <w:szCs w:val="28"/>
        </w:rPr>
      </w:pPr>
      <w:r w:rsidRPr="004400CB">
        <w:rPr>
          <w:rFonts w:ascii="Sakkal Majalla" w:hAnsi="Sakkal Majalla" w:cs="Sakkal Majalla"/>
          <w:b/>
          <w:bCs/>
          <w:sz w:val="28"/>
          <w:szCs w:val="28"/>
          <w:rtl/>
        </w:rPr>
        <w:t>دراسة</w:t>
      </w:r>
      <w:r w:rsidRPr="004400CB">
        <w:rPr>
          <w:rFonts w:ascii="Sakkal Majalla" w:hAnsi="Sakkal Majalla" w:cs="Sakkal Majalla"/>
          <w:b/>
          <w:bCs/>
          <w:sz w:val="28"/>
          <w:szCs w:val="28"/>
        </w:rPr>
        <w:t xml:space="preserve"> Vroom (1964) </w:t>
      </w:r>
      <w:r w:rsidRPr="004400CB">
        <w:rPr>
          <w:rFonts w:ascii="Sakkal Majalla" w:hAnsi="Sakkal Majalla" w:cs="Sakkal Majalla"/>
          <w:b/>
          <w:bCs/>
          <w:sz w:val="28"/>
          <w:szCs w:val="28"/>
          <w:rtl/>
        </w:rPr>
        <w:t>حول نظرية التوقع وأثرها على التحفيز المعنوي</w:t>
      </w:r>
    </w:p>
    <w:p w14:paraId="7F1A55D5" w14:textId="77777777" w:rsidR="00800E4E" w:rsidRPr="004400CB" w:rsidRDefault="00800E4E" w:rsidP="00800E4E">
      <w:pPr>
        <w:rPr>
          <w:rFonts w:ascii="Sakkal Majalla" w:hAnsi="Sakkal Majalla" w:cs="Sakkal Majalla"/>
          <w:sz w:val="28"/>
          <w:szCs w:val="28"/>
        </w:rPr>
      </w:pPr>
      <w:r w:rsidRPr="004400CB">
        <w:rPr>
          <w:rFonts w:ascii="Sakkal Majalla" w:hAnsi="Sakkal Majalla" w:cs="Sakkal Majalla"/>
          <w:b/>
          <w:bCs/>
          <w:sz w:val="28"/>
          <w:szCs w:val="28"/>
          <w:rtl/>
        </w:rPr>
        <w:t>المنهجية</w:t>
      </w:r>
      <w:r w:rsidRPr="004400CB">
        <w:rPr>
          <w:rFonts w:ascii="Sakkal Majalla" w:hAnsi="Sakkal Majalla" w:cs="Sakkal Majalla"/>
          <w:sz w:val="28"/>
          <w:szCs w:val="28"/>
        </w:rPr>
        <w:t>:</w:t>
      </w:r>
      <w:r w:rsidRPr="004400CB">
        <w:rPr>
          <w:rFonts w:ascii="Sakkal Majalla" w:hAnsi="Sakkal Majalla" w:cs="Sakkal Majalla"/>
          <w:sz w:val="28"/>
          <w:szCs w:val="28"/>
        </w:rPr>
        <w:br/>
      </w:r>
      <w:r w:rsidRPr="004400CB">
        <w:rPr>
          <w:rFonts w:ascii="Sakkal Majalla" w:hAnsi="Sakkal Majalla" w:cs="Sakkal Majalla"/>
          <w:sz w:val="28"/>
          <w:szCs w:val="28"/>
          <w:rtl/>
        </w:rPr>
        <w:t xml:space="preserve">اعتمد </w:t>
      </w:r>
      <w:r w:rsidRPr="004400CB">
        <w:rPr>
          <w:rFonts w:ascii="Sakkal Majalla" w:hAnsi="Sakkal Majalla" w:cs="Sakkal Majalla"/>
          <w:b/>
          <w:bCs/>
          <w:sz w:val="28"/>
          <w:szCs w:val="28"/>
        </w:rPr>
        <w:t>Vroom</w:t>
      </w:r>
      <w:r w:rsidRPr="004400CB">
        <w:rPr>
          <w:rFonts w:ascii="Sakkal Majalla" w:hAnsi="Sakkal Majalla" w:cs="Sakkal Majalla"/>
          <w:sz w:val="28"/>
          <w:szCs w:val="28"/>
        </w:rPr>
        <w:t xml:space="preserve"> </w:t>
      </w:r>
      <w:r w:rsidRPr="004400CB">
        <w:rPr>
          <w:rFonts w:ascii="Sakkal Majalla" w:hAnsi="Sakkal Majalla" w:cs="Sakkal Majalla"/>
          <w:sz w:val="28"/>
          <w:szCs w:val="28"/>
          <w:rtl/>
        </w:rPr>
        <w:t>في دراسته على منهجية المسح من خلال استبيانات لقياس مستويات التوقع بين الموظفين في بيئات عمل متنوعة. كما تم قياس مستوى الرضا الوظيفي والعوامل المؤثرة على أداء الموظفين</w:t>
      </w:r>
      <w:r w:rsidRPr="004400CB">
        <w:rPr>
          <w:rFonts w:ascii="Sakkal Majalla" w:hAnsi="Sakkal Majalla" w:cs="Sakkal Majalla"/>
          <w:sz w:val="28"/>
          <w:szCs w:val="28"/>
        </w:rPr>
        <w:t>.</w:t>
      </w:r>
    </w:p>
    <w:p w14:paraId="305BCB4F" w14:textId="77777777" w:rsidR="00800E4E" w:rsidRPr="004400CB" w:rsidRDefault="00800E4E" w:rsidP="00800E4E">
      <w:pPr>
        <w:rPr>
          <w:rFonts w:ascii="Sakkal Majalla" w:hAnsi="Sakkal Majalla" w:cs="Sakkal Majalla"/>
          <w:sz w:val="28"/>
          <w:szCs w:val="28"/>
        </w:rPr>
      </w:pPr>
      <w:r w:rsidRPr="004400CB">
        <w:rPr>
          <w:rFonts w:ascii="Sakkal Majalla" w:hAnsi="Sakkal Majalla" w:cs="Sakkal Majalla"/>
          <w:b/>
          <w:bCs/>
          <w:sz w:val="28"/>
          <w:szCs w:val="28"/>
          <w:rtl/>
        </w:rPr>
        <w:t>النتائج</w:t>
      </w:r>
      <w:r w:rsidRPr="004400CB">
        <w:rPr>
          <w:rFonts w:ascii="Sakkal Majalla" w:hAnsi="Sakkal Majalla" w:cs="Sakkal Majalla"/>
          <w:sz w:val="28"/>
          <w:szCs w:val="28"/>
        </w:rPr>
        <w:t>:</w:t>
      </w:r>
      <w:r w:rsidRPr="004400CB">
        <w:rPr>
          <w:rFonts w:ascii="Sakkal Majalla" w:hAnsi="Sakkal Majalla" w:cs="Sakkal Majalla"/>
          <w:sz w:val="28"/>
          <w:szCs w:val="28"/>
        </w:rPr>
        <w:br/>
      </w:r>
      <w:r w:rsidRPr="004400CB">
        <w:rPr>
          <w:rFonts w:ascii="Sakkal Majalla" w:hAnsi="Sakkal Majalla" w:cs="Sakkal Majalla"/>
          <w:sz w:val="28"/>
          <w:szCs w:val="28"/>
          <w:rtl/>
        </w:rPr>
        <w:t>تبين أن الموظفين الذين يدركون أن جهودهم ستؤدي إلى نتائج إيجابية ومجزية (من خلال المكافآت أو الترقيات) يكونون أكثر تحفيزًا لإتمام مهامهم بفاعلية. أكدت الدراسة أيضًا على أهمية توفير مكافآت ملموسة لتحفيز الموظفين</w:t>
      </w:r>
      <w:r w:rsidRPr="004400CB">
        <w:rPr>
          <w:rFonts w:ascii="Sakkal Majalla" w:hAnsi="Sakkal Majalla" w:cs="Sakkal Majalla"/>
          <w:sz w:val="28"/>
          <w:szCs w:val="28"/>
        </w:rPr>
        <w:t>.</w:t>
      </w:r>
    </w:p>
    <w:p w14:paraId="4C936426" w14:textId="77777777" w:rsidR="00800E4E" w:rsidRPr="004400CB" w:rsidRDefault="00800E4E" w:rsidP="00800E4E">
      <w:pPr>
        <w:rPr>
          <w:rFonts w:ascii="Sakkal Majalla" w:hAnsi="Sakkal Majalla" w:cs="Sakkal Majalla"/>
          <w:sz w:val="28"/>
          <w:szCs w:val="28"/>
        </w:rPr>
      </w:pPr>
      <w:r w:rsidRPr="004400CB">
        <w:rPr>
          <w:rFonts w:ascii="Sakkal Majalla" w:hAnsi="Sakkal Majalla" w:cs="Sakkal Majalla"/>
          <w:b/>
          <w:bCs/>
          <w:sz w:val="28"/>
          <w:szCs w:val="28"/>
          <w:rtl/>
        </w:rPr>
        <w:t>التوصيات</w:t>
      </w:r>
      <w:r w:rsidRPr="004400CB">
        <w:rPr>
          <w:rFonts w:ascii="Sakkal Majalla" w:hAnsi="Sakkal Majalla" w:cs="Sakkal Majalla"/>
          <w:sz w:val="28"/>
          <w:szCs w:val="28"/>
        </w:rPr>
        <w:t>:</w:t>
      </w:r>
      <w:r w:rsidRPr="004400CB">
        <w:rPr>
          <w:rFonts w:ascii="Sakkal Majalla" w:hAnsi="Sakkal Majalla" w:cs="Sakkal Majalla"/>
          <w:sz w:val="28"/>
          <w:szCs w:val="28"/>
        </w:rPr>
        <w:br/>
      </w:r>
      <w:r w:rsidRPr="004400CB">
        <w:rPr>
          <w:rFonts w:ascii="Sakkal Majalla" w:hAnsi="Sakkal Majalla" w:cs="Sakkal Majalla"/>
          <w:sz w:val="28"/>
          <w:szCs w:val="28"/>
          <w:rtl/>
        </w:rPr>
        <w:t>أوصت الدراسة بأن تكون المكافآت والمزايا واضحة ومحددة، وأكدت على ضرورة توفير بيئة تعزز من التوقعات الإيجابية لدى الموظفين</w:t>
      </w:r>
      <w:r w:rsidRPr="004400CB">
        <w:rPr>
          <w:rFonts w:ascii="Sakkal Majalla" w:hAnsi="Sakkal Majalla" w:cs="Sakkal Majalla"/>
          <w:sz w:val="28"/>
          <w:szCs w:val="28"/>
        </w:rPr>
        <w:t>.</w:t>
      </w:r>
    </w:p>
    <w:p w14:paraId="4D75E676" w14:textId="77777777" w:rsidR="00800E4E" w:rsidRPr="004400CB" w:rsidRDefault="00800E4E" w:rsidP="00800E4E">
      <w:pPr>
        <w:rPr>
          <w:rFonts w:ascii="Sakkal Majalla" w:hAnsi="Sakkal Majalla" w:cs="Sakkal Majalla"/>
          <w:sz w:val="28"/>
          <w:szCs w:val="28"/>
        </w:rPr>
      </w:pPr>
      <w:r w:rsidRPr="004400CB">
        <w:rPr>
          <w:rFonts w:ascii="Sakkal Majalla" w:hAnsi="Sakkal Majalla" w:cs="Sakkal Majalla"/>
          <w:b/>
          <w:bCs/>
          <w:sz w:val="28"/>
          <w:szCs w:val="28"/>
          <w:rtl/>
        </w:rPr>
        <w:t>العينة</w:t>
      </w:r>
      <w:r w:rsidRPr="004400CB">
        <w:rPr>
          <w:rFonts w:ascii="Sakkal Majalla" w:hAnsi="Sakkal Majalla" w:cs="Sakkal Majalla"/>
          <w:sz w:val="28"/>
          <w:szCs w:val="28"/>
        </w:rPr>
        <w:t>:</w:t>
      </w:r>
      <w:r w:rsidRPr="004400CB">
        <w:rPr>
          <w:rFonts w:ascii="Sakkal Majalla" w:hAnsi="Sakkal Majalla" w:cs="Sakkal Majalla"/>
          <w:sz w:val="28"/>
          <w:szCs w:val="28"/>
        </w:rPr>
        <w:br/>
      </w:r>
      <w:r w:rsidRPr="004400CB">
        <w:rPr>
          <w:rFonts w:ascii="Sakkal Majalla" w:hAnsi="Sakkal Majalla" w:cs="Sakkal Majalla"/>
          <w:sz w:val="28"/>
          <w:szCs w:val="28"/>
          <w:rtl/>
        </w:rPr>
        <w:t>شملت العينة 200 موظف في مجموعة من الشركات متعددة الجنسيات في أمريكا</w:t>
      </w:r>
      <w:r w:rsidRPr="004400CB">
        <w:rPr>
          <w:rFonts w:ascii="Sakkal Majalla" w:hAnsi="Sakkal Majalla" w:cs="Sakkal Majalla"/>
          <w:sz w:val="28"/>
          <w:szCs w:val="28"/>
        </w:rPr>
        <w:t>.</w:t>
      </w:r>
    </w:p>
    <w:p w14:paraId="3F1722D8" w14:textId="77777777" w:rsidR="00800E4E" w:rsidRPr="004400CB" w:rsidRDefault="00800E4E" w:rsidP="00800E4E">
      <w:pPr>
        <w:pStyle w:val="ListParagraph"/>
        <w:numPr>
          <w:ilvl w:val="0"/>
          <w:numId w:val="37"/>
        </w:numPr>
        <w:rPr>
          <w:rFonts w:ascii="Sakkal Majalla" w:hAnsi="Sakkal Majalla" w:cs="Sakkal Majalla"/>
          <w:b/>
          <w:bCs/>
          <w:sz w:val="28"/>
          <w:szCs w:val="28"/>
        </w:rPr>
      </w:pPr>
      <w:r w:rsidRPr="004400CB">
        <w:rPr>
          <w:rFonts w:ascii="Sakkal Majalla" w:hAnsi="Sakkal Majalla" w:cs="Sakkal Majalla"/>
          <w:b/>
          <w:bCs/>
          <w:sz w:val="28"/>
          <w:szCs w:val="28"/>
          <w:rtl/>
        </w:rPr>
        <w:t>دراسة</w:t>
      </w:r>
      <w:r w:rsidRPr="004400CB">
        <w:rPr>
          <w:rFonts w:ascii="Sakkal Majalla" w:hAnsi="Sakkal Majalla" w:cs="Sakkal Majalla"/>
          <w:b/>
          <w:bCs/>
          <w:sz w:val="28"/>
          <w:szCs w:val="28"/>
        </w:rPr>
        <w:t xml:space="preserve"> Deci &amp; Ryan (1985) </w:t>
      </w:r>
      <w:r w:rsidRPr="004400CB">
        <w:rPr>
          <w:rFonts w:ascii="Sakkal Majalla" w:hAnsi="Sakkal Majalla" w:cs="Sakkal Majalla"/>
          <w:b/>
          <w:bCs/>
          <w:sz w:val="28"/>
          <w:szCs w:val="28"/>
          <w:rtl/>
        </w:rPr>
        <w:t>حول التحفيز الذاتي في بيئات العمل</w:t>
      </w:r>
    </w:p>
    <w:p w14:paraId="75A09A79" w14:textId="77777777" w:rsidR="00800E4E" w:rsidRPr="004400CB" w:rsidRDefault="00800E4E" w:rsidP="00800E4E">
      <w:pPr>
        <w:rPr>
          <w:rFonts w:ascii="Sakkal Majalla" w:hAnsi="Sakkal Majalla" w:cs="Sakkal Majalla"/>
          <w:sz w:val="28"/>
          <w:szCs w:val="28"/>
        </w:rPr>
      </w:pPr>
      <w:r w:rsidRPr="004400CB">
        <w:rPr>
          <w:rFonts w:ascii="Sakkal Majalla" w:hAnsi="Sakkal Majalla" w:cs="Sakkal Majalla"/>
          <w:b/>
          <w:bCs/>
          <w:sz w:val="28"/>
          <w:szCs w:val="28"/>
          <w:rtl/>
        </w:rPr>
        <w:t>المنهجية</w:t>
      </w:r>
      <w:r w:rsidRPr="004400CB">
        <w:rPr>
          <w:rFonts w:ascii="Sakkal Majalla" w:hAnsi="Sakkal Majalla" w:cs="Sakkal Majalla"/>
          <w:sz w:val="28"/>
          <w:szCs w:val="28"/>
        </w:rPr>
        <w:t>:</w:t>
      </w:r>
      <w:r w:rsidRPr="004400CB">
        <w:rPr>
          <w:rFonts w:ascii="Sakkal Majalla" w:hAnsi="Sakkal Majalla" w:cs="Sakkal Majalla"/>
          <w:sz w:val="28"/>
          <w:szCs w:val="28"/>
        </w:rPr>
        <w:br/>
      </w:r>
      <w:r w:rsidRPr="004400CB">
        <w:rPr>
          <w:rFonts w:ascii="Sakkal Majalla" w:hAnsi="Sakkal Majalla" w:cs="Sakkal Majalla"/>
          <w:sz w:val="28"/>
          <w:szCs w:val="28"/>
          <w:rtl/>
        </w:rPr>
        <w:t>اعتمدت هذه الدراسة على تحليل تجريبي باستخدام استبيانات لقياس مستويات التحفيز الذاتي بين الموظفين في بيئات عمل متعددة. كما تم تحليل تأثير التحفيز الذاتي على الأداء الفردي والجماعي</w:t>
      </w:r>
      <w:r w:rsidRPr="004400CB">
        <w:rPr>
          <w:rFonts w:ascii="Sakkal Majalla" w:hAnsi="Sakkal Majalla" w:cs="Sakkal Majalla"/>
          <w:sz w:val="28"/>
          <w:szCs w:val="28"/>
        </w:rPr>
        <w:t>.</w:t>
      </w:r>
    </w:p>
    <w:p w14:paraId="2D530447" w14:textId="77777777" w:rsidR="00800E4E" w:rsidRPr="004400CB" w:rsidRDefault="00800E4E" w:rsidP="00800E4E">
      <w:pPr>
        <w:rPr>
          <w:rFonts w:ascii="Sakkal Majalla" w:hAnsi="Sakkal Majalla" w:cs="Sakkal Majalla"/>
          <w:sz w:val="28"/>
          <w:szCs w:val="28"/>
        </w:rPr>
      </w:pPr>
      <w:r w:rsidRPr="004400CB">
        <w:rPr>
          <w:rFonts w:ascii="Sakkal Majalla" w:hAnsi="Sakkal Majalla" w:cs="Sakkal Majalla"/>
          <w:b/>
          <w:bCs/>
          <w:sz w:val="28"/>
          <w:szCs w:val="28"/>
          <w:rtl/>
        </w:rPr>
        <w:t>النتائج</w:t>
      </w:r>
      <w:r w:rsidRPr="004400CB">
        <w:rPr>
          <w:rFonts w:ascii="Sakkal Majalla" w:hAnsi="Sakkal Majalla" w:cs="Sakkal Majalla"/>
          <w:sz w:val="28"/>
          <w:szCs w:val="28"/>
        </w:rPr>
        <w:t>:</w:t>
      </w:r>
      <w:r w:rsidRPr="004400CB">
        <w:rPr>
          <w:rFonts w:ascii="Sakkal Majalla" w:hAnsi="Sakkal Majalla" w:cs="Sakkal Majalla"/>
          <w:sz w:val="28"/>
          <w:szCs w:val="28"/>
        </w:rPr>
        <w:br/>
      </w:r>
      <w:r w:rsidRPr="004400CB">
        <w:rPr>
          <w:rFonts w:ascii="Sakkal Majalla" w:hAnsi="Sakkal Majalla" w:cs="Sakkal Majalla"/>
          <w:sz w:val="28"/>
          <w:szCs w:val="28"/>
          <w:rtl/>
        </w:rPr>
        <w:t>أظهرت الدراسة أن الموظفين الذين يشعرون بالكفاءة والاستقلالية في عملهم لديهم مستويات أعلى من التحفيز الذاتي، مما يؤدي إلى زيادة الإنتاجية وتحسين جودة الأداء. كما تبين أن بيئة العمل التي تدعم التحفيز الذاتي تساعد الموظفين على الإبداع والتطوير المستمر</w:t>
      </w:r>
      <w:r w:rsidRPr="004400CB">
        <w:rPr>
          <w:rFonts w:ascii="Sakkal Majalla" w:hAnsi="Sakkal Majalla" w:cs="Sakkal Majalla"/>
          <w:sz w:val="28"/>
          <w:szCs w:val="28"/>
        </w:rPr>
        <w:t>.</w:t>
      </w:r>
    </w:p>
    <w:p w14:paraId="64D7D60E" w14:textId="77777777" w:rsidR="00800E4E" w:rsidRPr="004400CB" w:rsidRDefault="00800E4E" w:rsidP="00800E4E">
      <w:pPr>
        <w:rPr>
          <w:rFonts w:ascii="Sakkal Majalla" w:hAnsi="Sakkal Majalla" w:cs="Sakkal Majalla"/>
          <w:sz w:val="28"/>
          <w:szCs w:val="28"/>
        </w:rPr>
      </w:pPr>
      <w:r w:rsidRPr="004400CB">
        <w:rPr>
          <w:rFonts w:ascii="Sakkal Majalla" w:hAnsi="Sakkal Majalla" w:cs="Sakkal Majalla"/>
          <w:b/>
          <w:bCs/>
          <w:sz w:val="28"/>
          <w:szCs w:val="28"/>
          <w:rtl/>
        </w:rPr>
        <w:lastRenderedPageBreak/>
        <w:t>التوصيات</w:t>
      </w:r>
      <w:r w:rsidRPr="004400CB">
        <w:rPr>
          <w:rFonts w:ascii="Sakkal Majalla" w:hAnsi="Sakkal Majalla" w:cs="Sakkal Majalla"/>
          <w:sz w:val="28"/>
          <w:szCs w:val="28"/>
        </w:rPr>
        <w:t>:</w:t>
      </w:r>
      <w:r w:rsidRPr="004400CB">
        <w:rPr>
          <w:rFonts w:ascii="Sakkal Majalla" w:hAnsi="Sakkal Majalla" w:cs="Sakkal Majalla"/>
          <w:sz w:val="28"/>
          <w:szCs w:val="28"/>
        </w:rPr>
        <w:br/>
      </w:r>
      <w:r w:rsidRPr="004400CB">
        <w:rPr>
          <w:rFonts w:ascii="Sakkal Majalla" w:hAnsi="Sakkal Majalla" w:cs="Sakkal Majalla"/>
          <w:sz w:val="28"/>
          <w:szCs w:val="28"/>
          <w:rtl/>
        </w:rPr>
        <w:t>أوصت الدراسة بضرورة خلق بيئة عمل تسمح للموظفين بالاستقلالية وتشجع على التحفيز الذاتي. كما دعت إلى تقليل الرقابة المباشرة والتركيز على تعزيز الشعور بالكفاءة والانتماء</w:t>
      </w:r>
      <w:r w:rsidRPr="004400CB">
        <w:rPr>
          <w:rFonts w:ascii="Sakkal Majalla" w:hAnsi="Sakkal Majalla" w:cs="Sakkal Majalla"/>
          <w:sz w:val="28"/>
          <w:szCs w:val="28"/>
        </w:rPr>
        <w:t>.</w:t>
      </w:r>
    </w:p>
    <w:p w14:paraId="473BD51D" w14:textId="77777777" w:rsidR="00800E4E" w:rsidRPr="004400CB" w:rsidRDefault="00800E4E" w:rsidP="00800E4E">
      <w:pPr>
        <w:rPr>
          <w:rFonts w:ascii="Sakkal Majalla" w:hAnsi="Sakkal Majalla" w:cs="Sakkal Majalla"/>
          <w:sz w:val="28"/>
          <w:szCs w:val="28"/>
        </w:rPr>
      </w:pPr>
      <w:r w:rsidRPr="004400CB">
        <w:rPr>
          <w:rFonts w:ascii="Sakkal Majalla" w:hAnsi="Sakkal Majalla" w:cs="Sakkal Majalla"/>
          <w:b/>
          <w:bCs/>
          <w:sz w:val="28"/>
          <w:szCs w:val="28"/>
          <w:rtl/>
        </w:rPr>
        <w:t>العينة</w:t>
      </w:r>
      <w:r w:rsidRPr="004400CB">
        <w:rPr>
          <w:rFonts w:ascii="Sakkal Majalla" w:hAnsi="Sakkal Majalla" w:cs="Sakkal Majalla"/>
          <w:sz w:val="28"/>
          <w:szCs w:val="28"/>
        </w:rPr>
        <w:t>:</w:t>
      </w:r>
      <w:r w:rsidRPr="004400CB">
        <w:rPr>
          <w:rFonts w:ascii="Sakkal Majalla" w:hAnsi="Sakkal Majalla" w:cs="Sakkal Majalla"/>
          <w:sz w:val="28"/>
          <w:szCs w:val="28"/>
        </w:rPr>
        <w:br/>
      </w:r>
      <w:r w:rsidRPr="004400CB">
        <w:rPr>
          <w:rFonts w:ascii="Sakkal Majalla" w:hAnsi="Sakkal Majalla" w:cs="Sakkal Majalla"/>
          <w:sz w:val="28"/>
          <w:szCs w:val="28"/>
          <w:rtl/>
        </w:rPr>
        <w:t>شملت العينة 120 موظفًا في شركات متعددة في الولايات المتحدة</w:t>
      </w:r>
      <w:r w:rsidRPr="004400CB">
        <w:rPr>
          <w:rFonts w:ascii="Sakkal Majalla" w:hAnsi="Sakkal Majalla" w:cs="Sakkal Majalla"/>
          <w:sz w:val="28"/>
          <w:szCs w:val="28"/>
        </w:rPr>
        <w:t>.</w:t>
      </w:r>
    </w:p>
    <w:p w14:paraId="5D6BA74E" w14:textId="77777777" w:rsidR="00800E4E" w:rsidRPr="004400CB" w:rsidRDefault="00800E4E" w:rsidP="00800E4E">
      <w:pPr>
        <w:pStyle w:val="ListParagraph"/>
        <w:numPr>
          <w:ilvl w:val="0"/>
          <w:numId w:val="37"/>
        </w:numPr>
        <w:rPr>
          <w:rFonts w:ascii="Sakkal Majalla" w:hAnsi="Sakkal Majalla" w:cs="Sakkal Majalla"/>
          <w:b/>
          <w:bCs/>
          <w:sz w:val="28"/>
          <w:szCs w:val="28"/>
        </w:rPr>
      </w:pPr>
      <w:r w:rsidRPr="004400CB">
        <w:rPr>
          <w:rFonts w:ascii="Sakkal Majalla" w:hAnsi="Sakkal Majalla" w:cs="Sakkal Majalla"/>
          <w:b/>
          <w:bCs/>
          <w:sz w:val="28"/>
          <w:szCs w:val="28"/>
          <w:rtl/>
        </w:rPr>
        <w:t>دراسة</w:t>
      </w:r>
      <w:r w:rsidRPr="004400CB">
        <w:rPr>
          <w:rFonts w:ascii="Sakkal Majalla" w:hAnsi="Sakkal Majalla" w:cs="Sakkal Majalla"/>
          <w:b/>
          <w:bCs/>
          <w:sz w:val="28"/>
          <w:szCs w:val="28"/>
        </w:rPr>
        <w:t xml:space="preserve"> Bakker et al. (2014) </w:t>
      </w:r>
      <w:r w:rsidRPr="004400CB">
        <w:rPr>
          <w:rFonts w:ascii="Sakkal Majalla" w:hAnsi="Sakkal Majalla" w:cs="Sakkal Majalla"/>
          <w:b/>
          <w:bCs/>
          <w:sz w:val="28"/>
          <w:szCs w:val="28"/>
          <w:rtl/>
        </w:rPr>
        <w:t>حول التحفيز المعنوي في بيئات العمل المتطلبة</w:t>
      </w:r>
    </w:p>
    <w:p w14:paraId="05FE3926" w14:textId="77777777" w:rsidR="00800E4E" w:rsidRPr="004400CB" w:rsidRDefault="00800E4E" w:rsidP="00800E4E">
      <w:pPr>
        <w:rPr>
          <w:rFonts w:ascii="Sakkal Majalla" w:hAnsi="Sakkal Majalla" w:cs="Sakkal Majalla"/>
          <w:sz w:val="28"/>
          <w:szCs w:val="28"/>
        </w:rPr>
      </w:pPr>
      <w:r w:rsidRPr="004400CB">
        <w:rPr>
          <w:rFonts w:ascii="Sakkal Majalla" w:hAnsi="Sakkal Majalla" w:cs="Sakkal Majalla"/>
          <w:b/>
          <w:bCs/>
          <w:sz w:val="28"/>
          <w:szCs w:val="28"/>
          <w:rtl/>
        </w:rPr>
        <w:t>المنهجية</w:t>
      </w:r>
      <w:r w:rsidRPr="004400CB">
        <w:rPr>
          <w:rFonts w:ascii="Sakkal Majalla" w:hAnsi="Sakkal Majalla" w:cs="Sakkal Majalla"/>
          <w:sz w:val="28"/>
          <w:szCs w:val="28"/>
        </w:rPr>
        <w:t>:</w:t>
      </w:r>
      <w:r w:rsidRPr="004400CB">
        <w:rPr>
          <w:rFonts w:ascii="Sakkal Majalla" w:hAnsi="Sakkal Majalla" w:cs="Sakkal Majalla"/>
          <w:sz w:val="28"/>
          <w:szCs w:val="28"/>
        </w:rPr>
        <w:br/>
      </w:r>
      <w:r w:rsidRPr="004400CB">
        <w:rPr>
          <w:rFonts w:ascii="Sakkal Majalla" w:hAnsi="Sakkal Majalla" w:cs="Sakkal Majalla"/>
          <w:sz w:val="28"/>
          <w:szCs w:val="28"/>
          <w:rtl/>
        </w:rPr>
        <w:t>استخدمت هذه الدراسة منهجًا تجريبيًا قائمًا على تحليل البيانات المجمعة من استبيانات متعددة حول التحفيز المعنوي في بيئات العمل التنافسية. كما تم قياس تأثير التحفيز المعنوي على الإنتاجية والرضا الوظيفي</w:t>
      </w:r>
      <w:r w:rsidRPr="004400CB">
        <w:rPr>
          <w:rFonts w:ascii="Sakkal Majalla" w:hAnsi="Sakkal Majalla" w:cs="Sakkal Majalla"/>
          <w:sz w:val="28"/>
          <w:szCs w:val="28"/>
        </w:rPr>
        <w:t>.</w:t>
      </w:r>
    </w:p>
    <w:p w14:paraId="04E32A2B" w14:textId="77777777" w:rsidR="00800E4E" w:rsidRPr="004400CB" w:rsidRDefault="00800E4E" w:rsidP="00800E4E">
      <w:pPr>
        <w:rPr>
          <w:rFonts w:ascii="Sakkal Majalla" w:hAnsi="Sakkal Majalla" w:cs="Sakkal Majalla"/>
          <w:sz w:val="28"/>
          <w:szCs w:val="28"/>
        </w:rPr>
      </w:pPr>
      <w:r w:rsidRPr="004400CB">
        <w:rPr>
          <w:rFonts w:ascii="Sakkal Majalla" w:hAnsi="Sakkal Majalla" w:cs="Sakkal Majalla"/>
          <w:b/>
          <w:bCs/>
          <w:sz w:val="28"/>
          <w:szCs w:val="28"/>
          <w:rtl/>
        </w:rPr>
        <w:t>النتائج</w:t>
      </w:r>
      <w:r w:rsidRPr="004400CB">
        <w:rPr>
          <w:rFonts w:ascii="Sakkal Majalla" w:hAnsi="Sakkal Majalla" w:cs="Sakkal Majalla"/>
          <w:sz w:val="28"/>
          <w:szCs w:val="28"/>
        </w:rPr>
        <w:t>:</w:t>
      </w:r>
      <w:r w:rsidRPr="004400CB">
        <w:rPr>
          <w:rFonts w:ascii="Sakkal Majalla" w:hAnsi="Sakkal Majalla" w:cs="Sakkal Majalla"/>
          <w:sz w:val="28"/>
          <w:szCs w:val="28"/>
        </w:rPr>
        <w:br/>
      </w:r>
      <w:r w:rsidRPr="004400CB">
        <w:rPr>
          <w:rFonts w:ascii="Sakkal Majalla" w:hAnsi="Sakkal Majalla" w:cs="Sakkal Majalla"/>
          <w:sz w:val="28"/>
          <w:szCs w:val="28"/>
          <w:rtl/>
        </w:rPr>
        <w:t>أظهرت الدراسة أن التحفيز المعنوي يعزز من طاقة الموظفين وحماسهم، مما يؤدي إلى تحسين إنتاجيتهم في بيئات العمل المتطلبة. كما تبين أن تقديم الدعم المعنوي يساعد في تقليل الإجهاد وتحسين العلاقات بين الزملاء</w:t>
      </w:r>
      <w:r w:rsidRPr="004400CB">
        <w:rPr>
          <w:rFonts w:ascii="Sakkal Majalla" w:hAnsi="Sakkal Majalla" w:cs="Sakkal Majalla"/>
          <w:sz w:val="28"/>
          <w:szCs w:val="28"/>
        </w:rPr>
        <w:t>.</w:t>
      </w:r>
    </w:p>
    <w:p w14:paraId="19D5726A" w14:textId="77777777" w:rsidR="00800E4E" w:rsidRPr="004400CB" w:rsidRDefault="00800E4E" w:rsidP="00800E4E">
      <w:pPr>
        <w:rPr>
          <w:rFonts w:ascii="Sakkal Majalla" w:hAnsi="Sakkal Majalla" w:cs="Sakkal Majalla"/>
          <w:sz w:val="28"/>
          <w:szCs w:val="28"/>
        </w:rPr>
      </w:pPr>
      <w:r w:rsidRPr="004400CB">
        <w:rPr>
          <w:rFonts w:ascii="Sakkal Majalla" w:hAnsi="Sakkal Majalla" w:cs="Sakkal Majalla"/>
          <w:b/>
          <w:bCs/>
          <w:sz w:val="28"/>
          <w:szCs w:val="28"/>
          <w:rtl/>
        </w:rPr>
        <w:t>التوصيات</w:t>
      </w:r>
      <w:r w:rsidRPr="004400CB">
        <w:rPr>
          <w:rFonts w:ascii="Sakkal Majalla" w:hAnsi="Sakkal Majalla" w:cs="Sakkal Majalla"/>
          <w:sz w:val="28"/>
          <w:szCs w:val="28"/>
        </w:rPr>
        <w:t>:</w:t>
      </w:r>
      <w:r w:rsidRPr="004400CB">
        <w:rPr>
          <w:rFonts w:ascii="Sakkal Majalla" w:hAnsi="Sakkal Majalla" w:cs="Sakkal Majalla"/>
          <w:sz w:val="28"/>
          <w:szCs w:val="28"/>
        </w:rPr>
        <w:br/>
      </w:r>
      <w:r w:rsidRPr="004400CB">
        <w:rPr>
          <w:rFonts w:ascii="Sakkal Majalla" w:hAnsi="Sakkal Majalla" w:cs="Sakkal Majalla"/>
          <w:sz w:val="28"/>
          <w:szCs w:val="28"/>
          <w:rtl/>
        </w:rPr>
        <w:t>أوصت الدراسة بتقديم دعم معنوي مستمر وتوفير بيئة عمل داعمة لتقليل مستويات التوتر وزيادة الحوافز المعنوية</w:t>
      </w:r>
      <w:r w:rsidRPr="004400CB">
        <w:rPr>
          <w:rFonts w:ascii="Sakkal Majalla" w:hAnsi="Sakkal Majalla" w:cs="Sakkal Majalla"/>
          <w:sz w:val="28"/>
          <w:szCs w:val="28"/>
        </w:rPr>
        <w:t>.</w:t>
      </w:r>
    </w:p>
    <w:p w14:paraId="2C93083A" w14:textId="77777777" w:rsidR="00800E4E" w:rsidRDefault="00800E4E" w:rsidP="00800E4E">
      <w:pPr>
        <w:rPr>
          <w:rFonts w:ascii="Sakkal Majalla" w:hAnsi="Sakkal Majalla" w:cs="Sakkal Majalla"/>
          <w:sz w:val="28"/>
          <w:szCs w:val="28"/>
          <w:rtl/>
        </w:rPr>
      </w:pPr>
      <w:r w:rsidRPr="004400CB">
        <w:rPr>
          <w:rFonts w:ascii="Sakkal Majalla" w:hAnsi="Sakkal Majalla" w:cs="Sakkal Majalla"/>
          <w:b/>
          <w:bCs/>
          <w:sz w:val="28"/>
          <w:szCs w:val="28"/>
          <w:rtl/>
        </w:rPr>
        <w:t>العينة</w:t>
      </w:r>
      <w:r w:rsidRPr="004400CB">
        <w:rPr>
          <w:rFonts w:ascii="Sakkal Majalla" w:hAnsi="Sakkal Majalla" w:cs="Sakkal Majalla"/>
          <w:sz w:val="28"/>
          <w:szCs w:val="28"/>
        </w:rPr>
        <w:t>:</w:t>
      </w:r>
      <w:r w:rsidRPr="004400CB">
        <w:rPr>
          <w:rFonts w:ascii="Sakkal Majalla" w:hAnsi="Sakkal Majalla" w:cs="Sakkal Majalla"/>
          <w:sz w:val="28"/>
          <w:szCs w:val="28"/>
        </w:rPr>
        <w:br/>
      </w:r>
      <w:r w:rsidRPr="004400CB">
        <w:rPr>
          <w:rFonts w:ascii="Sakkal Majalla" w:hAnsi="Sakkal Majalla" w:cs="Sakkal Majalla"/>
          <w:sz w:val="28"/>
          <w:szCs w:val="28"/>
          <w:rtl/>
        </w:rPr>
        <w:t>شملت العينة 250 موظفًا في شركات كبيرة في هولندا</w:t>
      </w:r>
      <w:r w:rsidRPr="004400CB">
        <w:rPr>
          <w:rFonts w:ascii="Sakkal Majalla" w:hAnsi="Sakkal Majalla" w:cs="Sakkal Majalla"/>
          <w:sz w:val="28"/>
          <w:szCs w:val="28"/>
        </w:rPr>
        <w:t>.</w:t>
      </w:r>
    </w:p>
    <w:p w14:paraId="1FAF69FF" w14:textId="77777777" w:rsidR="00800E4E" w:rsidRDefault="00800E4E" w:rsidP="00800E4E">
      <w:pPr>
        <w:rPr>
          <w:rFonts w:ascii="Sakkal Majalla" w:hAnsi="Sakkal Majalla" w:cs="Sakkal Majalla"/>
          <w:sz w:val="28"/>
          <w:szCs w:val="28"/>
          <w:rtl/>
        </w:rPr>
      </w:pPr>
    </w:p>
    <w:p w14:paraId="278215B5" w14:textId="77777777" w:rsidR="00800E4E" w:rsidRDefault="00800E4E" w:rsidP="00800E4E">
      <w:pPr>
        <w:rPr>
          <w:rFonts w:ascii="Sakkal Majalla" w:hAnsi="Sakkal Majalla" w:cs="Sakkal Majalla"/>
          <w:sz w:val="28"/>
          <w:szCs w:val="28"/>
          <w:rtl/>
        </w:rPr>
      </w:pPr>
    </w:p>
    <w:p w14:paraId="448791D4" w14:textId="77777777" w:rsidR="00800E4E" w:rsidRDefault="00800E4E" w:rsidP="00800E4E">
      <w:pPr>
        <w:rPr>
          <w:rFonts w:ascii="Sakkal Majalla" w:hAnsi="Sakkal Majalla" w:cs="Sakkal Majalla"/>
          <w:sz w:val="28"/>
          <w:szCs w:val="28"/>
          <w:rtl/>
        </w:rPr>
      </w:pPr>
    </w:p>
    <w:p w14:paraId="1FF23A06" w14:textId="77777777" w:rsidR="00800E4E" w:rsidRDefault="00800E4E" w:rsidP="00800E4E">
      <w:pPr>
        <w:rPr>
          <w:rFonts w:ascii="Sakkal Majalla" w:hAnsi="Sakkal Majalla" w:cs="Sakkal Majalla"/>
          <w:sz w:val="28"/>
          <w:szCs w:val="28"/>
          <w:rtl/>
        </w:rPr>
      </w:pPr>
    </w:p>
    <w:p w14:paraId="2AA8C103" w14:textId="77777777" w:rsidR="00800E4E" w:rsidRDefault="00800E4E" w:rsidP="00800E4E">
      <w:pPr>
        <w:rPr>
          <w:rFonts w:ascii="Sakkal Majalla" w:hAnsi="Sakkal Majalla" w:cs="Sakkal Majalla"/>
          <w:sz w:val="28"/>
          <w:szCs w:val="28"/>
          <w:rtl/>
        </w:rPr>
      </w:pPr>
    </w:p>
    <w:p w14:paraId="270158D9" w14:textId="77777777" w:rsidR="00800E4E" w:rsidRDefault="00800E4E" w:rsidP="00800E4E">
      <w:pPr>
        <w:rPr>
          <w:rFonts w:ascii="Sakkal Majalla" w:hAnsi="Sakkal Majalla" w:cs="Sakkal Majalla"/>
          <w:sz w:val="28"/>
          <w:szCs w:val="28"/>
          <w:rtl/>
        </w:rPr>
      </w:pPr>
    </w:p>
    <w:p w14:paraId="79BA3E9E" w14:textId="77777777" w:rsidR="00800E4E" w:rsidRDefault="00800E4E" w:rsidP="00800E4E">
      <w:pPr>
        <w:rPr>
          <w:rFonts w:ascii="Sakkal Majalla" w:hAnsi="Sakkal Majalla" w:cs="Sakkal Majalla"/>
          <w:sz w:val="28"/>
          <w:szCs w:val="28"/>
          <w:rtl/>
        </w:rPr>
      </w:pPr>
    </w:p>
    <w:p w14:paraId="79011FAB" w14:textId="77777777" w:rsidR="00800E4E" w:rsidRDefault="00800E4E" w:rsidP="00800E4E">
      <w:pPr>
        <w:rPr>
          <w:rFonts w:ascii="Sakkal Majalla" w:hAnsi="Sakkal Majalla" w:cs="Sakkal Majalla"/>
          <w:sz w:val="28"/>
          <w:szCs w:val="28"/>
          <w:rtl/>
        </w:rPr>
      </w:pPr>
    </w:p>
    <w:p w14:paraId="3B28CF18" w14:textId="77777777" w:rsidR="00800E4E" w:rsidRDefault="00800E4E" w:rsidP="00800E4E">
      <w:pPr>
        <w:rPr>
          <w:rFonts w:ascii="Sakkal Majalla" w:hAnsi="Sakkal Majalla" w:cs="Sakkal Majalla"/>
          <w:sz w:val="28"/>
          <w:szCs w:val="28"/>
          <w:rtl/>
        </w:rPr>
      </w:pPr>
    </w:p>
    <w:p w14:paraId="279D9BD2" w14:textId="77777777" w:rsidR="00800E4E" w:rsidRDefault="00800E4E" w:rsidP="00800E4E">
      <w:pPr>
        <w:rPr>
          <w:rFonts w:ascii="Sakkal Majalla" w:hAnsi="Sakkal Majalla" w:cs="Sakkal Majalla"/>
          <w:sz w:val="28"/>
          <w:szCs w:val="28"/>
          <w:rtl/>
        </w:rPr>
      </w:pPr>
    </w:p>
    <w:p w14:paraId="646F816E" w14:textId="77777777" w:rsidR="00800E4E" w:rsidRPr="004400CB" w:rsidRDefault="00800E4E" w:rsidP="00800E4E">
      <w:pPr>
        <w:jc w:val="center"/>
        <w:rPr>
          <w:rFonts w:ascii="Sakkal Majalla" w:hAnsi="Sakkal Majalla" w:cs="Sakkal Majalla"/>
          <w:b/>
          <w:bCs/>
          <w:sz w:val="40"/>
          <w:szCs w:val="40"/>
          <w:rtl/>
        </w:rPr>
      </w:pPr>
      <w:r w:rsidRPr="004400CB">
        <w:rPr>
          <w:rFonts w:ascii="Sakkal Majalla" w:hAnsi="Sakkal Majalla" w:cs="Sakkal Majalla" w:hint="cs"/>
          <w:b/>
          <w:bCs/>
          <w:sz w:val="40"/>
          <w:szCs w:val="40"/>
          <w:rtl/>
        </w:rPr>
        <w:lastRenderedPageBreak/>
        <w:t>الفصل الثا</w:t>
      </w:r>
      <w:r>
        <w:rPr>
          <w:rFonts w:ascii="Sakkal Majalla" w:hAnsi="Sakkal Majalla" w:cs="Sakkal Majalla" w:hint="cs"/>
          <w:b/>
          <w:bCs/>
          <w:sz w:val="40"/>
          <w:szCs w:val="40"/>
          <w:rtl/>
        </w:rPr>
        <w:t>ني</w:t>
      </w:r>
      <w:r w:rsidRPr="004400CB">
        <w:rPr>
          <w:rFonts w:ascii="Sakkal Majalla" w:hAnsi="Sakkal Majalla" w:cs="Sakkal Majalla" w:hint="cs"/>
          <w:b/>
          <w:bCs/>
          <w:sz w:val="40"/>
          <w:szCs w:val="40"/>
          <w:rtl/>
        </w:rPr>
        <w:t>: المنهجي</w:t>
      </w:r>
      <w:r w:rsidRPr="004400CB">
        <w:rPr>
          <w:rFonts w:ascii="Sakkal Majalla" w:hAnsi="Sakkal Majalla" w:cs="Sakkal Majalla" w:hint="eastAsia"/>
          <w:b/>
          <w:bCs/>
          <w:sz w:val="40"/>
          <w:szCs w:val="40"/>
          <w:rtl/>
        </w:rPr>
        <w:t>ة</w:t>
      </w:r>
      <w:r w:rsidRPr="004400CB">
        <w:rPr>
          <w:rFonts w:ascii="Sakkal Majalla" w:hAnsi="Sakkal Majalla" w:cs="Sakkal Majalla"/>
          <w:b/>
          <w:bCs/>
          <w:sz w:val="40"/>
          <w:szCs w:val="40"/>
          <w:rtl/>
        </w:rPr>
        <w:t xml:space="preserve"> وطرق البحث</w:t>
      </w:r>
    </w:p>
    <w:p w14:paraId="24C5575E" w14:textId="77777777" w:rsidR="00800E4E" w:rsidRPr="004400CB" w:rsidRDefault="00800E4E" w:rsidP="00800E4E">
      <w:pPr>
        <w:rPr>
          <w:rFonts w:ascii="Sakkal Majalla" w:hAnsi="Sakkal Majalla" w:cs="Sakkal Majalla"/>
          <w:b/>
          <w:bCs/>
          <w:sz w:val="28"/>
          <w:szCs w:val="28"/>
          <w:rtl/>
        </w:rPr>
      </w:pPr>
      <w:r w:rsidRPr="004400CB">
        <w:rPr>
          <w:rFonts w:ascii="Sakkal Majalla" w:hAnsi="Sakkal Majalla" w:cs="Sakkal Majalla"/>
          <w:b/>
          <w:bCs/>
          <w:sz w:val="28"/>
          <w:szCs w:val="28"/>
          <w:rtl/>
        </w:rPr>
        <w:t>أولاً: المنهج المستخدم</w:t>
      </w:r>
    </w:p>
    <w:p w14:paraId="41B57509" w14:textId="77777777" w:rsidR="00800E4E" w:rsidRPr="004400CB" w:rsidRDefault="00800E4E" w:rsidP="00800E4E">
      <w:pPr>
        <w:rPr>
          <w:rFonts w:ascii="Sakkal Majalla" w:hAnsi="Sakkal Majalla" w:cs="Sakkal Majalla"/>
          <w:b/>
          <w:bCs/>
          <w:sz w:val="28"/>
          <w:szCs w:val="28"/>
          <w:rtl/>
        </w:rPr>
      </w:pPr>
      <w:r w:rsidRPr="004400CB">
        <w:rPr>
          <w:rFonts w:ascii="Sakkal Majalla" w:hAnsi="Sakkal Majalla" w:cs="Sakkal Majalla"/>
          <w:b/>
          <w:bCs/>
          <w:sz w:val="28"/>
          <w:szCs w:val="28"/>
          <w:rtl/>
        </w:rPr>
        <w:t>1- منهج البحث: المنهج الوصفي التحليلي</w:t>
      </w:r>
    </w:p>
    <w:p w14:paraId="6957A379" w14:textId="77777777" w:rsidR="00800E4E" w:rsidRPr="004400CB" w:rsidRDefault="00800E4E" w:rsidP="00800E4E">
      <w:pPr>
        <w:rPr>
          <w:rFonts w:ascii="Sakkal Majalla" w:hAnsi="Sakkal Majalla" w:cs="Sakkal Majalla"/>
          <w:sz w:val="28"/>
          <w:szCs w:val="28"/>
          <w:rtl/>
        </w:rPr>
      </w:pPr>
      <w:r w:rsidRPr="004400CB">
        <w:rPr>
          <w:rFonts w:ascii="Sakkal Majalla" w:hAnsi="Sakkal Majalla" w:cs="Sakkal Majalla"/>
          <w:sz w:val="28"/>
          <w:szCs w:val="28"/>
          <w:rtl/>
        </w:rPr>
        <w:t>يُعتبر المنهج الوصفي التحليلي أحد أكثر المناهج استخدامًا في الدراسات الاجتماعية والإدارية، حيث يساعد في تقديم وصف دقيق للظاهرة موضوع البحث وتحليل العلاقات بين المتغيرات المختلفة. في هذه الدراسة، سيتم الاعتماد على هذا المنهج لدراسة تأثير التحفيز المعنوي على إنتاجية الموظفين في قطاع المطاعم بالمملكة العربية السعودية.</w:t>
      </w:r>
    </w:p>
    <w:p w14:paraId="6227448D" w14:textId="77777777" w:rsidR="00800E4E" w:rsidRPr="004400CB" w:rsidRDefault="00800E4E" w:rsidP="00800E4E">
      <w:pPr>
        <w:rPr>
          <w:rFonts w:ascii="Sakkal Majalla" w:hAnsi="Sakkal Majalla" w:cs="Sakkal Majalla"/>
          <w:sz w:val="28"/>
          <w:szCs w:val="28"/>
          <w:rtl/>
        </w:rPr>
      </w:pPr>
      <w:r w:rsidRPr="004400CB">
        <w:rPr>
          <w:rFonts w:ascii="Sakkal Majalla" w:hAnsi="Sakkal Majalla" w:cs="Sakkal Majalla"/>
          <w:sz w:val="28"/>
          <w:szCs w:val="28"/>
          <w:rtl/>
        </w:rPr>
        <w:t>لماذا تم اختيار هذا المنهج؟</w:t>
      </w:r>
    </w:p>
    <w:p w14:paraId="177DCF22" w14:textId="77777777" w:rsidR="00800E4E" w:rsidRPr="004400CB" w:rsidRDefault="00800E4E" w:rsidP="00800E4E">
      <w:pPr>
        <w:pStyle w:val="ListParagraph"/>
        <w:numPr>
          <w:ilvl w:val="0"/>
          <w:numId w:val="40"/>
        </w:numPr>
        <w:rPr>
          <w:rFonts w:ascii="Sakkal Majalla" w:hAnsi="Sakkal Majalla" w:cs="Sakkal Majalla"/>
          <w:sz w:val="28"/>
          <w:szCs w:val="28"/>
          <w:rtl/>
        </w:rPr>
      </w:pPr>
      <w:r w:rsidRPr="004400CB">
        <w:rPr>
          <w:rFonts w:ascii="Sakkal Majalla" w:hAnsi="Sakkal Majalla" w:cs="Sakkal Majalla"/>
          <w:sz w:val="28"/>
          <w:szCs w:val="28"/>
          <w:rtl/>
        </w:rPr>
        <w:t>يُستخدم المنهج الوصفي التحليلي عند الحاجة إلى دراسة ظاهرة معينة وتحليل عواملها المختلفة بطريقة علمية.</w:t>
      </w:r>
    </w:p>
    <w:p w14:paraId="50801322" w14:textId="77777777" w:rsidR="00800E4E" w:rsidRPr="004400CB" w:rsidRDefault="00800E4E" w:rsidP="00800E4E">
      <w:pPr>
        <w:pStyle w:val="ListParagraph"/>
        <w:numPr>
          <w:ilvl w:val="0"/>
          <w:numId w:val="40"/>
        </w:numPr>
        <w:rPr>
          <w:rFonts w:ascii="Sakkal Majalla" w:hAnsi="Sakkal Majalla" w:cs="Sakkal Majalla"/>
          <w:sz w:val="28"/>
          <w:szCs w:val="28"/>
          <w:rtl/>
        </w:rPr>
      </w:pPr>
      <w:r w:rsidRPr="004400CB">
        <w:rPr>
          <w:rFonts w:ascii="Sakkal Majalla" w:hAnsi="Sakkal Majalla" w:cs="Sakkal Majalla"/>
          <w:sz w:val="28"/>
          <w:szCs w:val="28"/>
          <w:rtl/>
        </w:rPr>
        <w:t>يساعد في فهم طبيعة التحفيز المعنوي وتأثيره على الأداء والإنتاجية في بيئة العمل.</w:t>
      </w:r>
    </w:p>
    <w:p w14:paraId="5C6AD9A4" w14:textId="77777777" w:rsidR="00800E4E" w:rsidRPr="004400CB" w:rsidRDefault="00800E4E" w:rsidP="00800E4E">
      <w:pPr>
        <w:pStyle w:val="ListParagraph"/>
        <w:numPr>
          <w:ilvl w:val="0"/>
          <w:numId w:val="40"/>
        </w:numPr>
        <w:rPr>
          <w:rFonts w:ascii="Sakkal Majalla" w:hAnsi="Sakkal Majalla" w:cs="Sakkal Majalla"/>
          <w:sz w:val="28"/>
          <w:szCs w:val="28"/>
          <w:rtl/>
        </w:rPr>
      </w:pPr>
      <w:r w:rsidRPr="004400CB">
        <w:rPr>
          <w:rFonts w:ascii="Sakkal Majalla" w:hAnsi="Sakkal Majalla" w:cs="Sakkal Majalla"/>
          <w:sz w:val="28"/>
          <w:szCs w:val="28"/>
          <w:rtl/>
        </w:rPr>
        <w:t>يتيح إمكانية تحليل البيانات الكمية والنوعية لاستخلاص استنتاجات دقيقة.</w:t>
      </w:r>
    </w:p>
    <w:p w14:paraId="0A2C3DB3" w14:textId="77777777" w:rsidR="00800E4E" w:rsidRPr="004400CB" w:rsidRDefault="00800E4E" w:rsidP="00800E4E">
      <w:pPr>
        <w:rPr>
          <w:rFonts w:ascii="Sakkal Majalla" w:hAnsi="Sakkal Majalla" w:cs="Sakkal Majalla"/>
          <w:b/>
          <w:bCs/>
          <w:sz w:val="28"/>
          <w:szCs w:val="28"/>
          <w:rtl/>
        </w:rPr>
      </w:pPr>
      <w:r w:rsidRPr="004400CB">
        <w:rPr>
          <w:rFonts w:ascii="Sakkal Majalla" w:hAnsi="Sakkal Majalla" w:cs="Sakkal Majalla"/>
          <w:b/>
          <w:bCs/>
          <w:sz w:val="28"/>
          <w:szCs w:val="28"/>
          <w:rtl/>
        </w:rPr>
        <w:t>كيفية تطبيق المنهج؟</w:t>
      </w:r>
    </w:p>
    <w:p w14:paraId="5E47BCB0" w14:textId="77777777" w:rsidR="00800E4E" w:rsidRPr="004400CB" w:rsidRDefault="00800E4E" w:rsidP="00800E4E">
      <w:pPr>
        <w:rPr>
          <w:rFonts w:ascii="Sakkal Majalla" w:hAnsi="Sakkal Majalla" w:cs="Sakkal Majalla"/>
          <w:sz w:val="28"/>
          <w:szCs w:val="28"/>
          <w:rtl/>
        </w:rPr>
      </w:pPr>
      <w:r w:rsidRPr="004400CB">
        <w:rPr>
          <w:rFonts w:ascii="Sakkal Majalla" w:hAnsi="Sakkal Majalla" w:cs="Sakkal Majalla"/>
          <w:sz w:val="28"/>
          <w:szCs w:val="28"/>
          <w:rtl/>
        </w:rPr>
        <w:t>جمع البيانات من عينة من العاملين في قطاع المطاعم بالمملكة العربية السعودية باستخدام استبيانات ومقابلات شخصية.</w:t>
      </w:r>
    </w:p>
    <w:p w14:paraId="011EA2C7" w14:textId="77777777" w:rsidR="00800E4E" w:rsidRPr="004400CB" w:rsidRDefault="00800E4E" w:rsidP="00800E4E">
      <w:pPr>
        <w:rPr>
          <w:rFonts w:ascii="Sakkal Majalla" w:hAnsi="Sakkal Majalla" w:cs="Sakkal Majalla"/>
          <w:sz w:val="28"/>
          <w:szCs w:val="28"/>
          <w:rtl/>
        </w:rPr>
      </w:pPr>
      <w:r w:rsidRPr="004400CB">
        <w:rPr>
          <w:rFonts w:ascii="Sakkal Majalla" w:hAnsi="Sakkal Majalla" w:cs="Sakkal Majalla"/>
          <w:sz w:val="28"/>
          <w:szCs w:val="28"/>
          <w:rtl/>
        </w:rPr>
        <w:t>تحليل البيانات لفهم العلاقة بين التحفيز المعنوي بمختلف أنواعه ومستوى الإنتاجية.</w:t>
      </w:r>
    </w:p>
    <w:p w14:paraId="0F5762EB" w14:textId="77777777" w:rsidR="00800E4E" w:rsidRPr="004400CB" w:rsidRDefault="00800E4E" w:rsidP="00800E4E">
      <w:pPr>
        <w:rPr>
          <w:rFonts w:ascii="Sakkal Majalla" w:hAnsi="Sakkal Majalla" w:cs="Sakkal Majalla"/>
          <w:sz w:val="28"/>
          <w:szCs w:val="28"/>
          <w:rtl/>
        </w:rPr>
      </w:pPr>
      <w:r w:rsidRPr="004400CB">
        <w:rPr>
          <w:rFonts w:ascii="Sakkal Majalla" w:hAnsi="Sakkal Majalla" w:cs="Sakkal Majalla"/>
          <w:sz w:val="28"/>
          <w:szCs w:val="28"/>
          <w:rtl/>
        </w:rPr>
        <w:t>مقارنة النتائج مع الدراسات السابقة واستخلاص توصيات لدعم أصحاب القرار في تطوير سياسات تحفيزية فعالة.</w:t>
      </w:r>
    </w:p>
    <w:p w14:paraId="267A94CF" w14:textId="77777777" w:rsidR="00800E4E" w:rsidRPr="004400CB" w:rsidRDefault="00800E4E" w:rsidP="00800E4E">
      <w:pPr>
        <w:rPr>
          <w:rFonts w:ascii="Sakkal Majalla" w:hAnsi="Sakkal Majalla" w:cs="Sakkal Majalla"/>
          <w:sz w:val="28"/>
          <w:szCs w:val="28"/>
          <w:rtl/>
        </w:rPr>
      </w:pPr>
      <w:r w:rsidRPr="004400CB">
        <w:rPr>
          <w:rFonts w:ascii="Sakkal Majalla" w:hAnsi="Sakkal Majalla" w:cs="Sakkal Majalla"/>
          <w:sz w:val="28"/>
          <w:szCs w:val="28"/>
          <w:rtl/>
        </w:rPr>
        <w:t>ثانيًا: أدوات جمع البيانات</w:t>
      </w:r>
    </w:p>
    <w:p w14:paraId="47AB9A75" w14:textId="77777777" w:rsidR="00800E4E" w:rsidRPr="004400CB" w:rsidRDefault="00800E4E" w:rsidP="00800E4E">
      <w:pPr>
        <w:rPr>
          <w:rFonts w:ascii="Sakkal Majalla" w:hAnsi="Sakkal Majalla" w:cs="Sakkal Majalla"/>
          <w:b/>
          <w:bCs/>
          <w:sz w:val="28"/>
          <w:szCs w:val="28"/>
          <w:rtl/>
        </w:rPr>
      </w:pPr>
      <w:r w:rsidRPr="004400CB">
        <w:rPr>
          <w:rFonts w:ascii="Sakkal Majalla" w:hAnsi="Sakkal Majalla" w:cs="Sakkal Majalla"/>
          <w:b/>
          <w:bCs/>
          <w:sz w:val="28"/>
          <w:szCs w:val="28"/>
          <w:rtl/>
        </w:rPr>
        <w:t>1- الاستبيانات</w:t>
      </w:r>
    </w:p>
    <w:p w14:paraId="1D51671D" w14:textId="77777777" w:rsidR="00800E4E" w:rsidRPr="004400CB" w:rsidRDefault="00800E4E" w:rsidP="00800E4E">
      <w:pPr>
        <w:rPr>
          <w:rFonts w:ascii="Sakkal Majalla" w:hAnsi="Sakkal Majalla" w:cs="Sakkal Majalla"/>
          <w:sz w:val="28"/>
          <w:szCs w:val="28"/>
          <w:rtl/>
        </w:rPr>
      </w:pPr>
      <w:r w:rsidRPr="004400CB">
        <w:rPr>
          <w:rFonts w:ascii="Sakkal Majalla" w:hAnsi="Sakkal Majalla" w:cs="Sakkal Majalla"/>
          <w:sz w:val="28"/>
          <w:szCs w:val="28"/>
          <w:rtl/>
        </w:rPr>
        <w:t xml:space="preserve">تم تصميم </w:t>
      </w:r>
      <w:proofErr w:type="gramStart"/>
      <w:r w:rsidRPr="004400CB">
        <w:rPr>
          <w:rFonts w:ascii="Sakkal Majalla" w:hAnsi="Sakkal Majalla" w:cs="Sakkal Majalla"/>
          <w:sz w:val="28"/>
          <w:szCs w:val="28"/>
          <w:rtl/>
        </w:rPr>
        <w:t>استبيان</w:t>
      </w:r>
      <w:proofErr w:type="gramEnd"/>
      <w:r w:rsidRPr="004400CB">
        <w:rPr>
          <w:rFonts w:ascii="Sakkal Majalla" w:hAnsi="Sakkal Majalla" w:cs="Sakkal Majalla"/>
          <w:sz w:val="28"/>
          <w:szCs w:val="28"/>
          <w:rtl/>
        </w:rPr>
        <w:t xml:space="preserve"> خاص لجمع المعلومات من الموظفين حول آرائهم بشأن التحفيز المعنوي ومدى تأثيره على إنتاجيتهم.</w:t>
      </w:r>
    </w:p>
    <w:p w14:paraId="56ED9535" w14:textId="77777777" w:rsidR="00800E4E" w:rsidRPr="004400CB" w:rsidRDefault="00800E4E" w:rsidP="00800E4E">
      <w:pPr>
        <w:rPr>
          <w:rFonts w:ascii="Sakkal Majalla" w:hAnsi="Sakkal Majalla" w:cs="Sakkal Majalla"/>
          <w:sz w:val="28"/>
          <w:szCs w:val="28"/>
          <w:rtl/>
        </w:rPr>
      </w:pPr>
      <w:r w:rsidRPr="004400CB">
        <w:rPr>
          <w:rFonts w:ascii="Sakkal Majalla" w:hAnsi="Sakkal Majalla" w:cs="Sakkal Majalla"/>
          <w:sz w:val="28"/>
          <w:szCs w:val="28"/>
          <w:rtl/>
        </w:rPr>
        <w:t xml:space="preserve">محتوى </w:t>
      </w:r>
      <w:proofErr w:type="gramStart"/>
      <w:r w:rsidRPr="004400CB">
        <w:rPr>
          <w:rFonts w:ascii="Sakkal Majalla" w:hAnsi="Sakkal Majalla" w:cs="Sakkal Majalla"/>
          <w:sz w:val="28"/>
          <w:szCs w:val="28"/>
          <w:rtl/>
        </w:rPr>
        <w:t>الاستبيان</w:t>
      </w:r>
      <w:proofErr w:type="gramEnd"/>
      <w:r w:rsidRPr="004400CB">
        <w:rPr>
          <w:rFonts w:ascii="Sakkal Majalla" w:hAnsi="Sakkal Majalla" w:cs="Sakkal Majalla"/>
          <w:sz w:val="28"/>
          <w:szCs w:val="28"/>
          <w:rtl/>
        </w:rPr>
        <w:t>:</w:t>
      </w:r>
    </w:p>
    <w:p w14:paraId="7381EBA4" w14:textId="77777777" w:rsidR="00800E4E" w:rsidRPr="004400CB" w:rsidRDefault="00800E4E" w:rsidP="00800E4E">
      <w:pPr>
        <w:rPr>
          <w:rFonts w:ascii="Sakkal Majalla" w:hAnsi="Sakkal Majalla" w:cs="Sakkal Majalla"/>
          <w:sz w:val="28"/>
          <w:szCs w:val="28"/>
          <w:rtl/>
        </w:rPr>
      </w:pPr>
      <w:r w:rsidRPr="004400CB">
        <w:rPr>
          <w:rFonts w:ascii="Sakkal Majalla" w:hAnsi="Sakkal Majalla" w:cs="Sakkal Majalla"/>
          <w:sz w:val="28"/>
          <w:szCs w:val="28"/>
          <w:rtl/>
        </w:rPr>
        <w:t>القسم الأول: المعلومات الديموغرافية (العمر، الجنس، المستوى التعليمي، عدد سنوات الخبرة، المسمى الوظيفي).</w:t>
      </w:r>
    </w:p>
    <w:p w14:paraId="5A39E72A" w14:textId="77777777" w:rsidR="00800E4E" w:rsidRPr="004400CB" w:rsidRDefault="00800E4E" w:rsidP="00800E4E">
      <w:pPr>
        <w:rPr>
          <w:rFonts w:ascii="Sakkal Majalla" w:hAnsi="Sakkal Majalla" w:cs="Sakkal Majalla"/>
          <w:sz w:val="28"/>
          <w:szCs w:val="28"/>
          <w:rtl/>
        </w:rPr>
      </w:pPr>
      <w:r w:rsidRPr="004400CB">
        <w:rPr>
          <w:rFonts w:ascii="Sakkal Majalla" w:hAnsi="Sakkal Majalla" w:cs="Sakkal Majalla"/>
          <w:sz w:val="28"/>
          <w:szCs w:val="28"/>
          <w:rtl/>
        </w:rPr>
        <w:t>القسم الثاني: أسئلة مغلقة حول مدى توافر الحوافز المعنوية المختلفة في بيئة العمل.</w:t>
      </w:r>
    </w:p>
    <w:p w14:paraId="7A66285F" w14:textId="77777777" w:rsidR="00800E4E" w:rsidRPr="004400CB" w:rsidRDefault="00800E4E" w:rsidP="00800E4E">
      <w:pPr>
        <w:rPr>
          <w:rFonts w:ascii="Sakkal Majalla" w:hAnsi="Sakkal Majalla" w:cs="Sakkal Majalla"/>
          <w:sz w:val="28"/>
          <w:szCs w:val="28"/>
          <w:rtl/>
        </w:rPr>
      </w:pPr>
      <w:r w:rsidRPr="004400CB">
        <w:rPr>
          <w:rFonts w:ascii="Sakkal Majalla" w:hAnsi="Sakkal Majalla" w:cs="Sakkal Majalla"/>
          <w:sz w:val="28"/>
          <w:szCs w:val="28"/>
          <w:rtl/>
        </w:rPr>
        <w:t>القسم الثالث: أسئلة مفتوحة لاستكشاف آراء الموظفين حول فعالية التحفيز المعنوي وأفضل الطرق لتعزيزه.</w:t>
      </w:r>
    </w:p>
    <w:p w14:paraId="3C27B6DA" w14:textId="77777777" w:rsidR="00800E4E" w:rsidRPr="004400CB" w:rsidRDefault="00800E4E" w:rsidP="00800E4E">
      <w:pPr>
        <w:rPr>
          <w:rFonts w:ascii="Sakkal Majalla" w:hAnsi="Sakkal Majalla" w:cs="Sakkal Majalla"/>
          <w:sz w:val="28"/>
          <w:szCs w:val="28"/>
          <w:rtl/>
        </w:rPr>
      </w:pPr>
    </w:p>
    <w:p w14:paraId="5A9EAA3A" w14:textId="77777777" w:rsidR="00800E4E" w:rsidRPr="004400CB" w:rsidRDefault="00800E4E" w:rsidP="00800E4E">
      <w:pPr>
        <w:rPr>
          <w:rFonts w:ascii="Sakkal Majalla" w:hAnsi="Sakkal Majalla" w:cs="Sakkal Majalla"/>
          <w:b/>
          <w:bCs/>
          <w:sz w:val="28"/>
          <w:szCs w:val="28"/>
          <w:rtl/>
        </w:rPr>
      </w:pPr>
      <w:r w:rsidRPr="004400CB">
        <w:rPr>
          <w:rFonts w:ascii="Sakkal Majalla" w:hAnsi="Sakkal Majalla" w:cs="Sakkal Majalla" w:hint="cs"/>
          <w:b/>
          <w:bCs/>
          <w:sz w:val="28"/>
          <w:szCs w:val="28"/>
          <w:rtl/>
        </w:rPr>
        <w:lastRenderedPageBreak/>
        <w:t>ثانيا</w:t>
      </w:r>
      <w:r w:rsidRPr="004400CB">
        <w:rPr>
          <w:rFonts w:ascii="Sakkal Majalla" w:hAnsi="Sakkal Majalla" w:cs="Sakkal Majalla"/>
          <w:b/>
          <w:bCs/>
          <w:sz w:val="28"/>
          <w:szCs w:val="28"/>
          <w:rtl/>
        </w:rPr>
        <w:t>: عينة البحث وطريقة اختيارها</w:t>
      </w:r>
    </w:p>
    <w:p w14:paraId="13F55587" w14:textId="77777777" w:rsidR="00800E4E" w:rsidRPr="004400CB" w:rsidRDefault="00800E4E" w:rsidP="00800E4E">
      <w:pPr>
        <w:rPr>
          <w:rFonts w:ascii="Sakkal Majalla" w:hAnsi="Sakkal Majalla" w:cs="Sakkal Majalla"/>
          <w:b/>
          <w:bCs/>
          <w:sz w:val="28"/>
          <w:szCs w:val="28"/>
          <w:rtl/>
        </w:rPr>
      </w:pPr>
      <w:r w:rsidRPr="004400CB">
        <w:rPr>
          <w:rFonts w:ascii="Sakkal Majalla" w:hAnsi="Sakkal Majalla" w:cs="Sakkal Majalla"/>
          <w:b/>
          <w:bCs/>
          <w:sz w:val="28"/>
          <w:szCs w:val="28"/>
          <w:rtl/>
        </w:rPr>
        <w:t>1- العينة</w:t>
      </w:r>
    </w:p>
    <w:p w14:paraId="45DEE972" w14:textId="77777777" w:rsidR="00800E4E" w:rsidRPr="004400CB" w:rsidRDefault="00800E4E" w:rsidP="00800E4E">
      <w:pPr>
        <w:rPr>
          <w:rFonts w:ascii="Sakkal Majalla" w:hAnsi="Sakkal Majalla" w:cs="Sakkal Majalla"/>
          <w:sz w:val="28"/>
          <w:szCs w:val="28"/>
          <w:rtl/>
        </w:rPr>
      </w:pPr>
      <w:r w:rsidRPr="004400CB">
        <w:rPr>
          <w:rFonts w:ascii="Sakkal Majalla" w:hAnsi="Sakkal Majalla" w:cs="Sakkal Majalla"/>
          <w:sz w:val="28"/>
          <w:szCs w:val="28"/>
          <w:rtl/>
        </w:rPr>
        <w:t>تم اختيار عينة البحث من العاملين في قطاع المطاعم بالمملكة العربية السعودية، وشملت العينة موظفين من مختلف المستويات الإدارية لضمان تنوع البيانات.</w:t>
      </w:r>
    </w:p>
    <w:p w14:paraId="13AE863F" w14:textId="77777777" w:rsidR="00800E4E" w:rsidRPr="004400CB" w:rsidRDefault="00800E4E" w:rsidP="00800E4E">
      <w:pPr>
        <w:rPr>
          <w:rFonts w:ascii="Sakkal Majalla" w:hAnsi="Sakkal Majalla" w:cs="Sakkal Majalla"/>
          <w:b/>
          <w:bCs/>
          <w:sz w:val="28"/>
          <w:szCs w:val="28"/>
          <w:rtl/>
        </w:rPr>
      </w:pPr>
      <w:r w:rsidRPr="004400CB">
        <w:rPr>
          <w:rFonts w:ascii="Sakkal Majalla" w:hAnsi="Sakkal Majalla" w:cs="Sakkal Majalla"/>
          <w:b/>
          <w:bCs/>
          <w:sz w:val="28"/>
          <w:szCs w:val="28"/>
          <w:rtl/>
        </w:rPr>
        <w:t>2- طريقة اختيار العينة</w:t>
      </w:r>
    </w:p>
    <w:p w14:paraId="2960CB79" w14:textId="77777777" w:rsidR="00800E4E" w:rsidRPr="004400CB" w:rsidRDefault="00800E4E" w:rsidP="00800E4E">
      <w:pPr>
        <w:rPr>
          <w:rFonts w:ascii="Sakkal Majalla" w:hAnsi="Sakkal Majalla" w:cs="Sakkal Majalla"/>
          <w:sz w:val="28"/>
          <w:szCs w:val="28"/>
          <w:rtl/>
        </w:rPr>
      </w:pPr>
      <w:r w:rsidRPr="004400CB">
        <w:rPr>
          <w:rFonts w:ascii="Sakkal Majalla" w:hAnsi="Sakkal Majalla" w:cs="Sakkal Majalla"/>
          <w:sz w:val="28"/>
          <w:szCs w:val="28"/>
          <w:rtl/>
        </w:rPr>
        <w:t>تم استخدام العينة العشوائية الطبقية لضمان تمثيل جميع الفئات داخل قطاع المطاعم.</w:t>
      </w:r>
    </w:p>
    <w:p w14:paraId="016A975C" w14:textId="77777777" w:rsidR="00800E4E" w:rsidRPr="004400CB" w:rsidRDefault="00800E4E" w:rsidP="00800E4E">
      <w:pPr>
        <w:rPr>
          <w:rFonts w:ascii="Sakkal Majalla" w:hAnsi="Sakkal Majalla" w:cs="Sakkal Majalla"/>
          <w:sz w:val="28"/>
          <w:szCs w:val="28"/>
          <w:rtl/>
        </w:rPr>
      </w:pPr>
      <w:r w:rsidRPr="004400CB">
        <w:rPr>
          <w:rFonts w:ascii="Sakkal Majalla" w:hAnsi="Sakkal Majalla" w:cs="Sakkal Majalla"/>
          <w:sz w:val="28"/>
          <w:szCs w:val="28"/>
          <w:rtl/>
        </w:rPr>
        <w:t>تم تقسيم العينة إلى مجموعات بناءً على معايير مثل المسمى الوظيفي وعدد سنوات الخبرة لضمان دقة النتائج.</w:t>
      </w:r>
    </w:p>
    <w:p w14:paraId="713D52F3" w14:textId="77777777" w:rsidR="00800E4E" w:rsidRPr="004400CB" w:rsidRDefault="00800E4E" w:rsidP="00800E4E">
      <w:pPr>
        <w:rPr>
          <w:rFonts w:ascii="Sakkal Majalla" w:hAnsi="Sakkal Majalla" w:cs="Sakkal Majalla"/>
          <w:sz w:val="28"/>
          <w:szCs w:val="28"/>
          <w:rtl/>
        </w:rPr>
      </w:pPr>
      <w:r>
        <w:rPr>
          <w:rFonts w:ascii="Sakkal Majalla" w:hAnsi="Sakkal Majalla" w:cs="Sakkal Majalla"/>
          <w:sz w:val="28"/>
          <w:szCs w:val="28"/>
          <w:rtl/>
        </w:rPr>
        <w:t>بلغ حجم العينة</w:t>
      </w:r>
      <w:r>
        <w:rPr>
          <w:rFonts w:ascii="Sakkal Majalla" w:hAnsi="Sakkal Majalla" w:cs="Sakkal Majalla" w:hint="cs"/>
          <w:sz w:val="28"/>
          <w:szCs w:val="28"/>
          <w:rtl/>
        </w:rPr>
        <w:t>7</w:t>
      </w:r>
      <w:r w:rsidRPr="004400CB">
        <w:rPr>
          <w:rFonts w:ascii="Sakkal Majalla" w:hAnsi="Sakkal Majalla" w:cs="Sakkal Majalla"/>
          <w:sz w:val="28"/>
          <w:szCs w:val="28"/>
          <w:rtl/>
        </w:rPr>
        <w:t>0 موظف لضمان تمثيل واسع ونتائج دقيقة.</w:t>
      </w:r>
    </w:p>
    <w:p w14:paraId="58A42CC3" w14:textId="77777777" w:rsidR="00800E4E" w:rsidRPr="004400CB" w:rsidRDefault="00800E4E" w:rsidP="00800E4E">
      <w:pPr>
        <w:rPr>
          <w:rFonts w:ascii="Sakkal Majalla" w:hAnsi="Sakkal Majalla" w:cs="Sakkal Majalla"/>
          <w:b/>
          <w:bCs/>
          <w:sz w:val="28"/>
          <w:szCs w:val="28"/>
          <w:rtl/>
        </w:rPr>
      </w:pPr>
      <w:r w:rsidRPr="004400CB">
        <w:rPr>
          <w:rFonts w:ascii="Sakkal Majalla" w:hAnsi="Sakkal Majalla" w:cs="Sakkal Majalla" w:hint="cs"/>
          <w:b/>
          <w:bCs/>
          <w:sz w:val="28"/>
          <w:szCs w:val="28"/>
          <w:rtl/>
        </w:rPr>
        <w:t>ثالثا</w:t>
      </w:r>
      <w:r w:rsidRPr="004400CB">
        <w:rPr>
          <w:rFonts w:ascii="Sakkal Majalla" w:hAnsi="Sakkal Majalla" w:cs="Sakkal Majalla"/>
          <w:b/>
          <w:bCs/>
          <w:sz w:val="28"/>
          <w:szCs w:val="28"/>
          <w:rtl/>
        </w:rPr>
        <w:t>: طرق تحليل البيانات</w:t>
      </w:r>
    </w:p>
    <w:p w14:paraId="2D561D37" w14:textId="77777777" w:rsidR="00800E4E" w:rsidRPr="004400CB" w:rsidRDefault="00800E4E" w:rsidP="00800E4E">
      <w:pPr>
        <w:rPr>
          <w:rFonts w:ascii="Sakkal Majalla" w:hAnsi="Sakkal Majalla" w:cs="Sakkal Majalla"/>
          <w:b/>
          <w:bCs/>
          <w:sz w:val="28"/>
          <w:szCs w:val="28"/>
          <w:rtl/>
        </w:rPr>
      </w:pPr>
      <w:r w:rsidRPr="004400CB">
        <w:rPr>
          <w:rFonts w:ascii="Sakkal Majalla" w:hAnsi="Sakkal Majalla" w:cs="Sakkal Majalla"/>
          <w:b/>
          <w:bCs/>
          <w:sz w:val="28"/>
          <w:szCs w:val="28"/>
          <w:rtl/>
        </w:rPr>
        <w:t>1- التحليل الإحصائي الكمي</w:t>
      </w:r>
    </w:p>
    <w:p w14:paraId="5BABA1CB" w14:textId="77777777" w:rsidR="00800E4E" w:rsidRPr="004400CB" w:rsidRDefault="00800E4E" w:rsidP="00800E4E">
      <w:pPr>
        <w:rPr>
          <w:rFonts w:ascii="Sakkal Majalla" w:hAnsi="Sakkal Majalla" w:cs="Sakkal Majalla"/>
          <w:sz w:val="28"/>
          <w:szCs w:val="28"/>
          <w:rtl/>
        </w:rPr>
      </w:pPr>
      <w:r w:rsidRPr="004400CB">
        <w:rPr>
          <w:rFonts w:ascii="Sakkal Majalla" w:hAnsi="Sakkal Majalla" w:cs="Sakkal Majalla"/>
          <w:sz w:val="28"/>
          <w:szCs w:val="28"/>
          <w:rtl/>
        </w:rPr>
        <w:t xml:space="preserve">تم استخدام برنامج </w:t>
      </w:r>
      <w:r w:rsidRPr="004400CB">
        <w:rPr>
          <w:rFonts w:ascii="Sakkal Majalla" w:hAnsi="Sakkal Majalla" w:cs="Sakkal Majalla"/>
          <w:sz w:val="28"/>
          <w:szCs w:val="28"/>
        </w:rPr>
        <w:t>SPSS</w:t>
      </w:r>
      <w:r w:rsidRPr="004400CB">
        <w:rPr>
          <w:rFonts w:ascii="Sakkal Majalla" w:hAnsi="Sakkal Majalla" w:cs="Sakkal Majalla"/>
          <w:sz w:val="28"/>
          <w:szCs w:val="28"/>
          <w:rtl/>
        </w:rPr>
        <w:t xml:space="preserve"> لتحليل البيانات الكمية المستخلصة من الاستبيانات، وذلك من خلال الأساليب الإحصائية التالية:</w:t>
      </w:r>
    </w:p>
    <w:p w14:paraId="626AC847" w14:textId="77777777" w:rsidR="00800E4E" w:rsidRPr="004400CB" w:rsidRDefault="00800E4E" w:rsidP="00800E4E">
      <w:pPr>
        <w:pStyle w:val="ListParagraph"/>
        <w:numPr>
          <w:ilvl w:val="0"/>
          <w:numId w:val="41"/>
        </w:numPr>
        <w:rPr>
          <w:rFonts w:ascii="Sakkal Majalla" w:hAnsi="Sakkal Majalla" w:cs="Sakkal Majalla"/>
          <w:sz w:val="28"/>
          <w:szCs w:val="28"/>
          <w:rtl/>
        </w:rPr>
      </w:pPr>
      <w:r w:rsidRPr="004400CB">
        <w:rPr>
          <w:rFonts w:ascii="Sakkal Majalla" w:hAnsi="Sakkal Majalla" w:cs="Sakkal Majalla"/>
          <w:sz w:val="28"/>
          <w:szCs w:val="28"/>
          <w:rtl/>
        </w:rPr>
        <w:t>المتوسط الحسابي والانحراف المعياري: لقياس الاتجاهات العامة لآراء الموظفين حول التحفيز المعنوي.</w:t>
      </w:r>
    </w:p>
    <w:p w14:paraId="35923C56" w14:textId="77777777" w:rsidR="00800E4E" w:rsidRPr="004400CB" w:rsidRDefault="00800E4E" w:rsidP="00800E4E">
      <w:pPr>
        <w:pStyle w:val="ListParagraph"/>
        <w:numPr>
          <w:ilvl w:val="0"/>
          <w:numId w:val="41"/>
        </w:numPr>
        <w:rPr>
          <w:rFonts w:ascii="Sakkal Majalla" w:hAnsi="Sakkal Majalla" w:cs="Sakkal Majalla"/>
          <w:sz w:val="28"/>
          <w:szCs w:val="28"/>
          <w:rtl/>
        </w:rPr>
      </w:pPr>
      <w:r w:rsidRPr="004400CB">
        <w:rPr>
          <w:rFonts w:ascii="Sakkal Majalla" w:hAnsi="Sakkal Majalla" w:cs="Sakkal Majalla"/>
          <w:sz w:val="28"/>
          <w:szCs w:val="28"/>
          <w:rtl/>
        </w:rPr>
        <w:t>اختبار بيرسون للارتباط: لقياس قوة العلاقة بين التحفيز المعنوي ومستوى الإنتاجية.</w:t>
      </w:r>
    </w:p>
    <w:p w14:paraId="46218256" w14:textId="77777777" w:rsidR="00800E4E" w:rsidRPr="004400CB" w:rsidRDefault="00800E4E" w:rsidP="00800E4E">
      <w:pPr>
        <w:pStyle w:val="ListParagraph"/>
        <w:numPr>
          <w:ilvl w:val="0"/>
          <w:numId w:val="41"/>
        </w:numPr>
        <w:rPr>
          <w:rFonts w:ascii="Sakkal Majalla" w:hAnsi="Sakkal Majalla" w:cs="Sakkal Majalla"/>
          <w:sz w:val="28"/>
          <w:szCs w:val="28"/>
          <w:rtl/>
        </w:rPr>
      </w:pPr>
      <w:r w:rsidRPr="004400CB">
        <w:rPr>
          <w:rFonts w:ascii="Sakkal Majalla" w:hAnsi="Sakkal Majalla" w:cs="Sakkal Majalla"/>
          <w:sz w:val="28"/>
          <w:szCs w:val="28"/>
          <w:rtl/>
        </w:rPr>
        <w:t>تحليل التباين (</w:t>
      </w:r>
      <w:r w:rsidRPr="004400CB">
        <w:rPr>
          <w:rFonts w:ascii="Sakkal Majalla" w:hAnsi="Sakkal Majalla" w:cs="Sakkal Majalla"/>
          <w:sz w:val="28"/>
          <w:szCs w:val="28"/>
        </w:rPr>
        <w:t xml:space="preserve">ANOVA): </w:t>
      </w:r>
      <w:r w:rsidRPr="004400CB">
        <w:rPr>
          <w:rFonts w:ascii="Sakkal Majalla" w:hAnsi="Sakkal Majalla" w:cs="Sakkal Majalla"/>
          <w:sz w:val="28"/>
          <w:szCs w:val="28"/>
          <w:rtl/>
        </w:rPr>
        <w:t>لمقارنة تأثير أنواع مختلفة من التحفيز المعنوي على مجموعات الموظفين المختلفة.</w:t>
      </w:r>
    </w:p>
    <w:p w14:paraId="0E9207F2" w14:textId="77777777" w:rsidR="00800E4E" w:rsidRPr="004400CB" w:rsidRDefault="00800E4E" w:rsidP="00800E4E">
      <w:pPr>
        <w:rPr>
          <w:rFonts w:ascii="Sakkal Majalla" w:hAnsi="Sakkal Majalla" w:cs="Sakkal Majalla"/>
          <w:sz w:val="28"/>
          <w:szCs w:val="28"/>
          <w:rtl/>
        </w:rPr>
      </w:pPr>
    </w:p>
    <w:p w14:paraId="13477535" w14:textId="77777777" w:rsidR="00800E4E" w:rsidRPr="004400CB" w:rsidRDefault="00800E4E" w:rsidP="00800E4E">
      <w:pPr>
        <w:rPr>
          <w:rFonts w:ascii="Sakkal Majalla" w:hAnsi="Sakkal Majalla" w:cs="Sakkal Majalla"/>
          <w:sz w:val="28"/>
          <w:szCs w:val="28"/>
        </w:rPr>
      </w:pPr>
    </w:p>
    <w:p w14:paraId="37681EC3" w14:textId="77777777" w:rsidR="00800E4E" w:rsidRPr="004400CB" w:rsidRDefault="00800E4E" w:rsidP="00800E4E">
      <w:pPr>
        <w:pStyle w:val="ListParagraph"/>
        <w:rPr>
          <w:rFonts w:ascii="Sakkal Majalla" w:hAnsi="Sakkal Majalla" w:cs="Sakkal Majalla"/>
          <w:sz w:val="28"/>
          <w:szCs w:val="28"/>
          <w:rtl/>
        </w:rPr>
      </w:pPr>
    </w:p>
    <w:p w14:paraId="3070F4A2" w14:textId="77777777" w:rsidR="00800E4E" w:rsidRDefault="00800E4E" w:rsidP="00800E4E">
      <w:pPr>
        <w:pStyle w:val="ListParagraph"/>
        <w:rPr>
          <w:rFonts w:ascii="Sakkal Majalla" w:hAnsi="Sakkal Majalla" w:cs="Sakkal Majalla"/>
          <w:sz w:val="28"/>
          <w:szCs w:val="28"/>
          <w:rtl/>
        </w:rPr>
      </w:pPr>
    </w:p>
    <w:p w14:paraId="7865C3DD" w14:textId="77777777" w:rsidR="00800E4E" w:rsidRDefault="00800E4E" w:rsidP="00800E4E">
      <w:pPr>
        <w:pStyle w:val="ListParagraph"/>
        <w:rPr>
          <w:rFonts w:ascii="Sakkal Majalla" w:hAnsi="Sakkal Majalla" w:cs="Sakkal Majalla"/>
          <w:sz w:val="28"/>
          <w:szCs w:val="28"/>
          <w:rtl/>
        </w:rPr>
      </w:pPr>
    </w:p>
    <w:p w14:paraId="7317ED64" w14:textId="77777777" w:rsidR="00800E4E" w:rsidRDefault="00800E4E" w:rsidP="00800E4E">
      <w:pPr>
        <w:pStyle w:val="ListParagraph"/>
        <w:rPr>
          <w:rFonts w:ascii="Sakkal Majalla" w:hAnsi="Sakkal Majalla" w:cs="Sakkal Majalla"/>
          <w:sz w:val="28"/>
          <w:szCs w:val="28"/>
          <w:rtl/>
        </w:rPr>
      </w:pPr>
    </w:p>
    <w:p w14:paraId="77FB1C1F" w14:textId="77777777" w:rsidR="00800E4E" w:rsidRDefault="00800E4E" w:rsidP="00800E4E">
      <w:pPr>
        <w:pStyle w:val="ListParagraph"/>
        <w:rPr>
          <w:rFonts w:ascii="Sakkal Majalla" w:hAnsi="Sakkal Majalla" w:cs="Sakkal Majalla"/>
          <w:sz w:val="28"/>
          <w:szCs w:val="28"/>
          <w:rtl/>
        </w:rPr>
      </w:pPr>
    </w:p>
    <w:p w14:paraId="7772C8C5" w14:textId="77777777" w:rsidR="00800E4E" w:rsidRDefault="00800E4E" w:rsidP="00800E4E">
      <w:pPr>
        <w:pStyle w:val="ListParagraph"/>
        <w:rPr>
          <w:rFonts w:ascii="Sakkal Majalla" w:hAnsi="Sakkal Majalla" w:cs="Sakkal Majalla"/>
          <w:sz w:val="28"/>
          <w:szCs w:val="28"/>
          <w:rtl/>
        </w:rPr>
      </w:pPr>
    </w:p>
    <w:p w14:paraId="098D22FC" w14:textId="77777777" w:rsidR="00800E4E" w:rsidRDefault="00800E4E" w:rsidP="00800E4E">
      <w:pPr>
        <w:pStyle w:val="ListParagraph"/>
        <w:rPr>
          <w:rFonts w:ascii="Sakkal Majalla" w:hAnsi="Sakkal Majalla" w:cs="Sakkal Majalla"/>
          <w:sz w:val="28"/>
          <w:szCs w:val="28"/>
          <w:rtl/>
        </w:rPr>
      </w:pPr>
    </w:p>
    <w:p w14:paraId="0683C2F1" w14:textId="77777777" w:rsidR="00800E4E" w:rsidRDefault="00800E4E" w:rsidP="00800E4E">
      <w:pPr>
        <w:pStyle w:val="ListParagraph"/>
        <w:rPr>
          <w:rFonts w:ascii="Sakkal Majalla" w:hAnsi="Sakkal Majalla" w:cs="Sakkal Majalla"/>
          <w:sz w:val="28"/>
          <w:szCs w:val="28"/>
          <w:rtl/>
        </w:rPr>
      </w:pPr>
    </w:p>
    <w:p w14:paraId="07DA3D2B" w14:textId="77777777" w:rsidR="00800E4E" w:rsidRDefault="00800E4E" w:rsidP="00800E4E">
      <w:pPr>
        <w:pStyle w:val="ListParagraph"/>
        <w:rPr>
          <w:rFonts w:ascii="Sakkal Majalla" w:hAnsi="Sakkal Majalla" w:cs="Sakkal Majalla"/>
          <w:sz w:val="28"/>
          <w:szCs w:val="28"/>
          <w:rtl/>
        </w:rPr>
      </w:pPr>
    </w:p>
    <w:p w14:paraId="5A695524" w14:textId="77777777" w:rsidR="00800E4E" w:rsidRDefault="00800E4E" w:rsidP="00800E4E">
      <w:pPr>
        <w:pStyle w:val="ListParagraph"/>
        <w:rPr>
          <w:rFonts w:ascii="Sakkal Majalla" w:hAnsi="Sakkal Majalla" w:cs="Sakkal Majalla"/>
          <w:sz w:val="28"/>
          <w:szCs w:val="28"/>
          <w:rtl/>
        </w:rPr>
      </w:pPr>
    </w:p>
    <w:p w14:paraId="15F41A9A" w14:textId="77777777" w:rsidR="00800E4E" w:rsidRDefault="00800E4E" w:rsidP="00800E4E">
      <w:pPr>
        <w:pStyle w:val="ListParagraph"/>
        <w:rPr>
          <w:rFonts w:ascii="Sakkal Majalla" w:hAnsi="Sakkal Majalla" w:cs="Sakkal Majalla" w:hint="cs"/>
          <w:sz w:val="28"/>
          <w:szCs w:val="28"/>
          <w:rtl/>
        </w:rPr>
      </w:pPr>
    </w:p>
    <w:sectPr w:rsidR="00800E4E" w:rsidSect="00800E4E">
      <w:footerReference w:type="even" r:id="rId6"/>
      <w:footerReference w:type="first" r:id="rId7"/>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F01A3" w14:textId="77777777" w:rsidR="00800E4E" w:rsidRDefault="00800E4E">
    <w:pPr>
      <w:pStyle w:val="Footer"/>
    </w:pPr>
    <w:r>
      <w:rPr>
        <w:noProof/>
      </w:rPr>
      <mc:AlternateContent>
        <mc:Choice Requires="wps">
          <w:drawing>
            <wp:anchor distT="0" distB="0" distL="0" distR="0" simplePos="0" relativeHeight="251660288" behindDoc="0" locked="0" layoutInCell="1" allowOverlap="1" wp14:anchorId="2A4E0816" wp14:editId="0E98F931">
              <wp:simplePos x="635" y="635"/>
              <wp:positionH relativeFrom="page">
                <wp:align>center</wp:align>
              </wp:positionH>
              <wp:positionV relativeFrom="page">
                <wp:align>bottom</wp:align>
              </wp:positionV>
              <wp:extent cx="984250" cy="357505"/>
              <wp:effectExtent l="0" t="0" r="6350" b="0"/>
              <wp:wrapNone/>
              <wp:docPr id="1632183235" name="Text Box 2" descr="Americana 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84250" cy="357505"/>
                      </a:xfrm>
                      <a:prstGeom prst="rect">
                        <a:avLst/>
                      </a:prstGeom>
                      <a:noFill/>
                      <a:ln>
                        <a:noFill/>
                      </a:ln>
                    </wps:spPr>
                    <wps:txbx>
                      <w:txbxContent>
                        <w:p w14:paraId="47E798E6" w14:textId="77777777" w:rsidR="00800E4E" w:rsidRPr="003922EA" w:rsidRDefault="00800E4E" w:rsidP="003922EA">
                          <w:pPr>
                            <w:spacing w:after="0"/>
                            <w:rPr>
                              <w:rFonts w:ascii="Calibri" w:eastAsia="Calibri" w:hAnsi="Calibri" w:cs="Calibri"/>
                              <w:noProof/>
                              <w:color w:val="FFFF00"/>
                              <w:sz w:val="20"/>
                              <w:szCs w:val="20"/>
                            </w:rPr>
                          </w:pPr>
                          <w:r w:rsidRPr="003922EA">
                            <w:rPr>
                              <w:rFonts w:ascii="Calibri" w:eastAsia="Calibri" w:hAnsi="Calibri" w:cs="Calibri"/>
                              <w:noProof/>
                              <w:color w:val="FFFF00"/>
                              <w:sz w:val="20"/>
                              <w:szCs w:val="20"/>
                            </w:rPr>
                            <w:t>Americana Internal</w:t>
                          </w:r>
                        </w:p>
                      </w:txbxContent>
                    </wps:txbx>
                    <wps:bodyPr rot="0" spcFirstLastPara="0" vertOverflow="overflow" horzOverflow="overflow" vert="horz" wrap="none" lIns="0" tIns="0" rIns="0" bIns="190500" numCol="1" spcCol="0" rtlCol="1" fromWordArt="0" anchor="b" anchorCtr="0" forceAA="0" compatLnSpc="1">
                      <a:prstTxWarp prst="textNoShape">
                        <a:avLst/>
                      </a:prstTxWarp>
                      <a:spAutoFit/>
                    </wps:bodyPr>
                  </wps:wsp>
                </a:graphicData>
              </a:graphic>
            </wp:anchor>
          </w:drawing>
        </mc:Choice>
        <mc:Fallback>
          <w:pict>
            <v:shapetype w14:anchorId="2A4E0816" id="_x0000_t202" coordsize="21600,21600" o:spt="202" path="m,l,21600r21600,l21600,xe">
              <v:stroke joinstyle="miter"/>
              <v:path gradientshapeok="t" o:connecttype="rect"/>
            </v:shapetype>
            <v:shape id="Text Box 2" o:spid="_x0000_s1026" type="#_x0000_t202" alt="Americana Internal" style="position:absolute;left:0;text-align:left;margin-left:0;margin-top:0;width:77.5pt;height:28.1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" filled="f" stroked="f">
              <v:textbox style="mso-fit-shape-to-text:t" inset="0,0,0,15pt">
                <w:txbxContent>
                  <w:p w14:paraId="47E798E6" w14:textId="77777777" w:rsidR="00800E4E" w:rsidRPr="003922EA" w:rsidRDefault="00800E4E" w:rsidP="003922EA">
                    <w:pPr>
                      <w:spacing w:after="0"/>
                      <w:rPr>
                        <w:rFonts w:ascii="Calibri" w:eastAsia="Calibri" w:hAnsi="Calibri" w:cs="Calibri"/>
                        <w:noProof/>
                        <w:color w:val="FFFF00"/>
                        <w:sz w:val="20"/>
                        <w:szCs w:val="20"/>
                      </w:rPr>
                    </w:pPr>
                    <w:r w:rsidRPr="003922EA">
                      <w:rPr>
                        <w:rFonts w:ascii="Calibri" w:eastAsia="Calibri" w:hAnsi="Calibri" w:cs="Calibri"/>
                        <w:noProof/>
                        <w:color w:val="FFFF00"/>
                        <w:sz w:val="20"/>
                        <w:szCs w:val="20"/>
                      </w:rPr>
                      <w:t>Americana 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C47A9F" w14:textId="77777777" w:rsidR="00800E4E" w:rsidRDefault="00800E4E">
    <w:pPr>
      <w:pStyle w:val="Footer"/>
    </w:pPr>
    <w:r>
      <w:rPr>
        <w:noProof/>
      </w:rPr>
      <mc:AlternateContent>
        <mc:Choice Requires="wps">
          <w:drawing>
            <wp:anchor distT="0" distB="0" distL="0" distR="0" simplePos="0" relativeHeight="251659264" behindDoc="0" locked="0" layoutInCell="1" allowOverlap="1" wp14:anchorId="1D9C89AF" wp14:editId="195AB53D">
              <wp:simplePos x="635" y="635"/>
              <wp:positionH relativeFrom="page">
                <wp:align>center</wp:align>
              </wp:positionH>
              <wp:positionV relativeFrom="page">
                <wp:align>bottom</wp:align>
              </wp:positionV>
              <wp:extent cx="984250" cy="357505"/>
              <wp:effectExtent l="0" t="0" r="6350" b="0"/>
              <wp:wrapNone/>
              <wp:docPr id="1136629613" name="Text Box 1" descr="Americana 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84250" cy="357505"/>
                      </a:xfrm>
                      <a:prstGeom prst="rect">
                        <a:avLst/>
                      </a:prstGeom>
                      <a:noFill/>
                      <a:ln>
                        <a:noFill/>
                      </a:ln>
                    </wps:spPr>
                    <wps:txbx>
                      <w:txbxContent>
                        <w:p w14:paraId="58EF2E6F" w14:textId="77777777" w:rsidR="00800E4E" w:rsidRPr="003922EA" w:rsidRDefault="00800E4E" w:rsidP="003922EA">
                          <w:pPr>
                            <w:spacing w:after="0"/>
                            <w:rPr>
                              <w:rFonts w:ascii="Calibri" w:eastAsia="Calibri" w:hAnsi="Calibri" w:cs="Calibri"/>
                              <w:noProof/>
                              <w:color w:val="FFFF00"/>
                              <w:sz w:val="20"/>
                              <w:szCs w:val="20"/>
                            </w:rPr>
                          </w:pPr>
                          <w:r w:rsidRPr="003922EA">
                            <w:rPr>
                              <w:rFonts w:ascii="Calibri" w:eastAsia="Calibri" w:hAnsi="Calibri" w:cs="Calibri"/>
                              <w:noProof/>
                              <w:color w:val="FFFF00"/>
                              <w:sz w:val="20"/>
                              <w:szCs w:val="20"/>
                            </w:rPr>
                            <w:t>Americana Internal</w:t>
                          </w:r>
                        </w:p>
                      </w:txbxContent>
                    </wps:txbx>
                    <wps:bodyPr rot="0" spcFirstLastPara="0" vertOverflow="overflow" horzOverflow="overflow" vert="horz" wrap="none" lIns="0" tIns="0" rIns="0" bIns="190500" numCol="1" spcCol="0" rtlCol="1" fromWordArt="0" anchor="b" anchorCtr="0" forceAA="0" compatLnSpc="1">
                      <a:prstTxWarp prst="textNoShape">
                        <a:avLst/>
                      </a:prstTxWarp>
                      <a:spAutoFit/>
                    </wps:bodyPr>
                  </wps:wsp>
                </a:graphicData>
              </a:graphic>
            </wp:anchor>
          </w:drawing>
        </mc:Choice>
        <mc:Fallback>
          <w:pict>
            <v:shapetype w14:anchorId="1D9C89AF" id="_x0000_t202" coordsize="21600,21600" o:spt="202" path="m,l,21600r21600,l21600,xe">
              <v:stroke joinstyle="miter"/>
              <v:path gradientshapeok="t" o:connecttype="rect"/>
            </v:shapetype>
            <v:shape id="Text Box 1" o:spid="_x0000_s1027" type="#_x0000_t202" alt="Americana Internal" style="position:absolute;left:0;text-align:left;margin-left:0;margin-top:0;width:77.5pt;height:28.1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" filled="f" stroked="f">
              <v:textbox style="mso-fit-shape-to-text:t" inset="0,0,0,15pt">
                <w:txbxContent>
                  <w:p w14:paraId="58EF2E6F" w14:textId="77777777" w:rsidR="00800E4E" w:rsidRPr="003922EA" w:rsidRDefault="00800E4E" w:rsidP="003922EA">
                    <w:pPr>
                      <w:spacing w:after="0"/>
                      <w:rPr>
                        <w:rFonts w:ascii="Calibri" w:eastAsia="Calibri" w:hAnsi="Calibri" w:cs="Calibri"/>
                        <w:noProof/>
                        <w:color w:val="FFFF00"/>
                        <w:sz w:val="20"/>
                        <w:szCs w:val="20"/>
                      </w:rPr>
                    </w:pPr>
                    <w:r w:rsidRPr="003922EA">
                      <w:rPr>
                        <w:rFonts w:ascii="Calibri" w:eastAsia="Calibri" w:hAnsi="Calibri" w:cs="Calibri"/>
                        <w:noProof/>
                        <w:color w:val="FFFF00"/>
                        <w:sz w:val="20"/>
                        <w:szCs w:val="20"/>
                      </w:rPr>
                      <w:t>Americana Internal</w:t>
                    </w:r>
                  </w:p>
                </w:txbxContent>
              </v:textbox>
              <w10:wrap anchorx="page" anchory="page"/>
            </v:shape>
          </w:pict>
        </mc:Fallback>
      </mc:AlternateContent>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44DA3"/>
    <w:multiLevelType w:val="hybridMultilevel"/>
    <w:tmpl w:val="60724C12"/>
    <w:lvl w:ilvl="0" w:tplc="8F588A2C">
      <w:start w:val="1"/>
      <w:numFmt w:val="decimal"/>
      <w:lvlText w:val="%1-"/>
      <w:lvlJc w:val="left"/>
      <w:pPr>
        <w:ind w:left="720" w:hanging="360"/>
      </w:pPr>
      <w:rPr>
        <w:rFonts w:hint="default"/>
        <w:b w:val="0"/>
        <w:sz w:val="28"/>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57182F"/>
    <w:multiLevelType w:val="multilevel"/>
    <w:tmpl w:val="DA2A09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4126CC"/>
    <w:multiLevelType w:val="hybridMultilevel"/>
    <w:tmpl w:val="93F227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316D82"/>
    <w:multiLevelType w:val="hybridMultilevel"/>
    <w:tmpl w:val="A7785A40"/>
    <w:lvl w:ilvl="0" w:tplc="8F588A2C">
      <w:start w:val="1"/>
      <w:numFmt w:val="decimal"/>
      <w:lvlText w:val="%1-"/>
      <w:lvlJc w:val="left"/>
      <w:pPr>
        <w:ind w:left="720" w:hanging="360"/>
      </w:pPr>
      <w:rPr>
        <w:rFonts w:hint="default"/>
        <w:b w:val="0"/>
        <w:sz w:val="28"/>
        <w:u w:val="none"/>
      </w:rPr>
    </w:lvl>
    <w:lvl w:ilvl="1" w:tplc="DEA88F3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8F132B"/>
    <w:multiLevelType w:val="hybridMultilevel"/>
    <w:tmpl w:val="37485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2A5CDE"/>
    <w:multiLevelType w:val="hybridMultilevel"/>
    <w:tmpl w:val="E8ACC012"/>
    <w:lvl w:ilvl="0" w:tplc="8F588A2C">
      <w:start w:val="1"/>
      <w:numFmt w:val="decimal"/>
      <w:lvlText w:val="%1-"/>
      <w:lvlJc w:val="left"/>
      <w:pPr>
        <w:ind w:left="720" w:hanging="360"/>
      </w:pPr>
      <w:rPr>
        <w:rFonts w:hint="default"/>
        <w:b w:val="0"/>
        <w:sz w:val="28"/>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6E08A5"/>
    <w:multiLevelType w:val="multilevel"/>
    <w:tmpl w:val="8474FA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1E798C"/>
    <w:multiLevelType w:val="multilevel"/>
    <w:tmpl w:val="83F842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5E7690F"/>
    <w:multiLevelType w:val="hybridMultilevel"/>
    <w:tmpl w:val="6A92FCB6"/>
    <w:lvl w:ilvl="0" w:tplc="557CF7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DA5E43"/>
    <w:multiLevelType w:val="multilevel"/>
    <w:tmpl w:val="FC5C2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853C41"/>
    <w:multiLevelType w:val="multilevel"/>
    <w:tmpl w:val="92740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C44ACF"/>
    <w:multiLevelType w:val="hybridMultilevel"/>
    <w:tmpl w:val="7D9C5440"/>
    <w:lvl w:ilvl="0" w:tplc="3870A4A2">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976FFC"/>
    <w:multiLevelType w:val="multilevel"/>
    <w:tmpl w:val="C3A29D6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6673FB2"/>
    <w:multiLevelType w:val="hybridMultilevel"/>
    <w:tmpl w:val="AAD8CD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399D7C5A"/>
    <w:multiLevelType w:val="hybridMultilevel"/>
    <w:tmpl w:val="93F227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DA225C0"/>
    <w:multiLevelType w:val="multilevel"/>
    <w:tmpl w:val="D284A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E3A66AA"/>
    <w:multiLevelType w:val="multilevel"/>
    <w:tmpl w:val="9294C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1372B75"/>
    <w:multiLevelType w:val="hybridMultilevel"/>
    <w:tmpl w:val="B12EA5D4"/>
    <w:lvl w:ilvl="0" w:tplc="557CF7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715BA8"/>
    <w:multiLevelType w:val="multilevel"/>
    <w:tmpl w:val="31806A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3276009"/>
    <w:multiLevelType w:val="multilevel"/>
    <w:tmpl w:val="06BA5B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A207401"/>
    <w:multiLevelType w:val="multilevel"/>
    <w:tmpl w:val="56684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BC69E5"/>
    <w:multiLevelType w:val="hybridMultilevel"/>
    <w:tmpl w:val="9BBAD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E2816A0"/>
    <w:multiLevelType w:val="hybridMultilevel"/>
    <w:tmpl w:val="6F663A96"/>
    <w:lvl w:ilvl="0" w:tplc="8F588A2C">
      <w:start w:val="1"/>
      <w:numFmt w:val="decimal"/>
      <w:lvlText w:val="%1-"/>
      <w:lvlJc w:val="left"/>
      <w:pPr>
        <w:ind w:left="720" w:hanging="360"/>
      </w:pPr>
      <w:rPr>
        <w:rFonts w:hint="default"/>
        <w:b w:val="0"/>
        <w:sz w:val="28"/>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1016C63"/>
    <w:multiLevelType w:val="multilevel"/>
    <w:tmpl w:val="A78C38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1A02BD6"/>
    <w:multiLevelType w:val="hybridMultilevel"/>
    <w:tmpl w:val="F19A5B3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556E1FEA"/>
    <w:multiLevelType w:val="hybridMultilevel"/>
    <w:tmpl w:val="0C2082DA"/>
    <w:lvl w:ilvl="0" w:tplc="7C008D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5CA77A5"/>
    <w:multiLevelType w:val="multilevel"/>
    <w:tmpl w:val="B060D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66C2F1C"/>
    <w:multiLevelType w:val="hybridMultilevel"/>
    <w:tmpl w:val="023C24C8"/>
    <w:lvl w:ilvl="0" w:tplc="557CF7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80B54F6"/>
    <w:multiLevelType w:val="hybridMultilevel"/>
    <w:tmpl w:val="262A836C"/>
    <w:lvl w:ilvl="0" w:tplc="F56249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90F6032"/>
    <w:multiLevelType w:val="hybridMultilevel"/>
    <w:tmpl w:val="C90EC4E0"/>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D3D3E16"/>
    <w:multiLevelType w:val="hybridMultilevel"/>
    <w:tmpl w:val="2362E6F4"/>
    <w:lvl w:ilvl="0" w:tplc="5B368F0C">
      <w:start w:val="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1E85E46"/>
    <w:multiLevelType w:val="hybridMultilevel"/>
    <w:tmpl w:val="BCFC80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33D5B71"/>
    <w:multiLevelType w:val="hybridMultilevel"/>
    <w:tmpl w:val="C1460E12"/>
    <w:lvl w:ilvl="0" w:tplc="557CF792">
      <w:start w:val="1"/>
      <w:numFmt w:val="decimal"/>
      <w:lvlText w:val="%1-"/>
      <w:lvlJc w:val="left"/>
      <w:pPr>
        <w:ind w:left="720" w:hanging="360"/>
      </w:pPr>
      <w:rPr>
        <w:rFonts w:hint="default"/>
      </w:rPr>
    </w:lvl>
    <w:lvl w:ilvl="1" w:tplc="052A8636">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8B7057B"/>
    <w:multiLevelType w:val="multilevel"/>
    <w:tmpl w:val="FF6A2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8BB09B4"/>
    <w:multiLevelType w:val="hybridMultilevel"/>
    <w:tmpl w:val="9A4CD742"/>
    <w:lvl w:ilvl="0" w:tplc="B66E1932">
      <w:start w:val="1"/>
      <w:numFmt w:val="arabicAlpha"/>
      <w:lvlText w:val="%1-"/>
      <w:lvlJc w:val="left"/>
      <w:pPr>
        <w:ind w:left="720" w:hanging="360"/>
      </w:pPr>
      <w:rPr>
        <w:rFonts w:ascii="Sakkal Majalla" w:eastAsiaTheme="minorHAnsi" w:hAnsi="Sakkal Majalla" w:cs="Sakkal Majall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915127E"/>
    <w:multiLevelType w:val="hybridMultilevel"/>
    <w:tmpl w:val="4F00414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C751A99"/>
    <w:multiLevelType w:val="multilevel"/>
    <w:tmpl w:val="39C46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CFF3C84"/>
    <w:multiLevelType w:val="hybridMultilevel"/>
    <w:tmpl w:val="8340AACA"/>
    <w:lvl w:ilvl="0" w:tplc="8F588A2C">
      <w:start w:val="1"/>
      <w:numFmt w:val="decimal"/>
      <w:lvlText w:val="%1-"/>
      <w:lvlJc w:val="left"/>
      <w:pPr>
        <w:ind w:left="720" w:hanging="360"/>
      </w:pPr>
      <w:rPr>
        <w:rFonts w:hint="default"/>
        <w:b w:val="0"/>
        <w:sz w:val="28"/>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F1C473F"/>
    <w:multiLevelType w:val="multilevel"/>
    <w:tmpl w:val="F440CE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4BD3E20"/>
    <w:multiLevelType w:val="multilevel"/>
    <w:tmpl w:val="86840B62"/>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Sakkal Majalla" w:eastAsiaTheme="minorHAnsi" w:hAnsi="Sakkal Majalla" w:cs="Sakkal Majalla"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84961AD"/>
    <w:multiLevelType w:val="multilevel"/>
    <w:tmpl w:val="10D2A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9C70D1B"/>
    <w:multiLevelType w:val="multilevel"/>
    <w:tmpl w:val="10C21D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E0425B0"/>
    <w:multiLevelType w:val="multilevel"/>
    <w:tmpl w:val="1F50B0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7742417">
    <w:abstractNumId w:val="11"/>
  </w:num>
  <w:num w:numId="2" w16cid:durableId="65105371">
    <w:abstractNumId w:val="34"/>
  </w:num>
  <w:num w:numId="3" w16cid:durableId="1005597842">
    <w:abstractNumId w:val="29"/>
  </w:num>
  <w:num w:numId="4" w16cid:durableId="1892231440">
    <w:abstractNumId w:val="30"/>
  </w:num>
  <w:num w:numId="5" w16cid:durableId="987628610">
    <w:abstractNumId w:val="28"/>
  </w:num>
  <w:num w:numId="6" w16cid:durableId="389425566">
    <w:abstractNumId w:val="32"/>
  </w:num>
  <w:num w:numId="7" w16cid:durableId="1678455909">
    <w:abstractNumId w:val="25"/>
  </w:num>
  <w:num w:numId="8" w16cid:durableId="267080191">
    <w:abstractNumId w:val="3"/>
  </w:num>
  <w:num w:numId="9" w16cid:durableId="1228569858">
    <w:abstractNumId w:val="12"/>
  </w:num>
  <w:num w:numId="10" w16cid:durableId="963267754">
    <w:abstractNumId w:val="41"/>
  </w:num>
  <w:num w:numId="11" w16cid:durableId="72894607">
    <w:abstractNumId w:val="18"/>
  </w:num>
  <w:num w:numId="12" w16cid:durableId="543178817">
    <w:abstractNumId w:val="42"/>
  </w:num>
  <w:num w:numId="13" w16cid:durableId="1599295508">
    <w:abstractNumId w:val="38"/>
  </w:num>
  <w:num w:numId="14" w16cid:durableId="560866387">
    <w:abstractNumId w:val="1"/>
  </w:num>
  <w:num w:numId="15" w16cid:durableId="1425416643">
    <w:abstractNumId w:val="21"/>
  </w:num>
  <w:num w:numId="16" w16cid:durableId="1091196698">
    <w:abstractNumId w:val="13"/>
  </w:num>
  <w:num w:numId="17" w16cid:durableId="886257259">
    <w:abstractNumId w:val="24"/>
  </w:num>
  <w:num w:numId="18" w16cid:durableId="1719551651">
    <w:abstractNumId w:val="39"/>
  </w:num>
  <w:num w:numId="19" w16cid:durableId="1956516584">
    <w:abstractNumId w:val="9"/>
  </w:num>
  <w:num w:numId="20" w16cid:durableId="412168357">
    <w:abstractNumId w:val="31"/>
  </w:num>
  <w:num w:numId="21" w16cid:durableId="1820655921">
    <w:abstractNumId w:val="22"/>
  </w:num>
  <w:num w:numId="22" w16cid:durableId="1691102213">
    <w:abstractNumId w:val="5"/>
  </w:num>
  <w:num w:numId="23" w16cid:durableId="584606925">
    <w:abstractNumId w:val="37"/>
  </w:num>
  <w:num w:numId="24" w16cid:durableId="790980010">
    <w:abstractNumId w:val="20"/>
  </w:num>
  <w:num w:numId="25" w16cid:durableId="857894863">
    <w:abstractNumId w:val="16"/>
  </w:num>
  <w:num w:numId="26" w16cid:durableId="685252744">
    <w:abstractNumId w:val="36"/>
  </w:num>
  <w:num w:numId="27" w16cid:durableId="582686921">
    <w:abstractNumId w:val="40"/>
  </w:num>
  <w:num w:numId="28" w16cid:durableId="1447115008">
    <w:abstractNumId w:val="10"/>
  </w:num>
  <w:num w:numId="29" w16cid:durableId="396979676">
    <w:abstractNumId w:val="15"/>
  </w:num>
  <w:num w:numId="30" w16cid:durableId="1954239909">
    <w:abstractNumId w:val="6"/>
  </w:num>
  <w:num w:numId="31" w16cid:durableId="1451389789">
    <w:abstractNumId w:val="33"/>
  </w:num>
  <w:num w:numId="32" w16cid:durableId="1460369960">
    <w:abstractNumId w:val="0"/>
  </w:num>
  <w:num w:numId="33" w16cid:durableId="1023943071">
    <w:abstractNumId w:val="17"/>
  </w:num>
  <w:num w:numId="34" w16cid:durableId="1754273992">
    <w:abstractNumId w:val="27"/>
  </w:num>
  <w:num w:numId="35" w16cid:durableId="1003166991">
    <w:abstractNumId w:val="23"/>
  </w:num>
  <w:num w:numId="36" w16cid:durableId="2101562903">
    <w:abstractNumId w:val="8"/>
  </w:num>
  <w:num w:numId="37" w16cid:durableId="486168307">
    <w:abstractNumId w:val="2"/>
  </w:num>
  <w:num w:numId="38" w16cid:durableId="158347686">
    <w:abstractNumId w:val="26"/>
  </w:num>
  <w:num w:numId="39" w16cid:durableId="1118335523">
    <w:abstractNumId w:val="4"/>
  </w:num>
  <w:num w:numId="40" w16cid:durableId="1756391313">
    <w:abstractNumId w:val="14"/>
  </w:num>
  <w:num w:numId="41" w16cid:durableId="2073918202">
    <w:abstractNumId w:val="35"/>
  </w:num>
  <w:num w:numId="42" w16cid:durableId="1006060052">
    <w:abstractNumId w:val="19"/>
  </w:num>
  <w:num w:numId="43" w16cid:durableId="47009966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E4E"/>
    <w:rsid w:val="002739DD"/>
    <w:rsid w:val="00543D3F"/>
    <w:rsid w:val="00800E4E"/>
    <w:rsid w:val="00A21B6D"/>
    <w:rsid w:val="00BF4C34"/>
    <w:rsid w:val="00C73B7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60927"/>
  <w15:chartTrackingRefBased/>
  <w15:docId w15:val="{378DCB33-0894-4D7E-8128-73A9A8A07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0E4E"/>
    <w:rPr>
      <w:kern w:val="2"/>
    </w:rPr>
  </w:style>
  <w:style w:type="paragraph" w:styleId="Heading1">
    <w:name w:val="heading 1"/>
    <w:basedOn w:val="Normal"/>
    <w:next w:val="Normal"/>
    <w:link w:val="Heading1Char"/>
    <w:uiPriority w:val="9"/>
    <w:qFormat/>
    <w:rsid w:val="00800E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800E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9"/>
    <w:unhideWhenUsed/>
    <w:qFormat/>
    <w:rsid w:val="00800E4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00E4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0E4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0E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0E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0E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0E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0E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00E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00E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00E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0E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0E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0E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0E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0E4E"/>
    <w:rPr>
      <w:rFonts w:eastAsiaTheme="majorEastAsia" w:cstheme="majorBidi"/>
      <w:color w:val="272727" w:themeColor="text1" w:themeTint="D8"/>
    </w:rPr>
  </w:style>
  <w:style w:type="paragraph" w:styleId="Title">
    <w:name w:val="Title"/>
    <w:basedOn w:val="Normal"/>
    <w:next w:val="Normal"/>
    <w:link w:val="TitleChar"/>
    <w:uiPriority w:val="10"/>
    <w:qFormat/>
    <w:rsid w:val="00800E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0E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0E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0E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0E4E"/>
    <w:pPr>
      <w:spacing w:before="160"/>
      <w:jc w:val="center"/>
    </w:pPr>
    <w:rPr>
      <w:i/>
      <w:iCs/>
      <w:color w:val="404040" w:themeColor="text1" w:themeTint="BF"/>
    </w:rPr>
  </w:style>
  <w:style w:type="character" w:customStyle="1" w:styleId="QuoteChar">
    <w:name w:val="Quote Char"/>
    <w:basedOn w:val="DefaultParagraphFont"/>
    <w:link w:val="Quote"/>
    <w:uiPriority w:val="29"/>
    <w:rsid w:val="00800E4E"/>
    <w:rPr>
      <w:i/>
      <w:iCs/>
      <w:color w:val="404040" w:themeColor="text1" w:themeTint="BF"/>
    </w:rPr>
  </w:style>
  <w:style w:type="paragraph" w:styleId="ListParagraph">
    <w:name w:val="List Paragraph"/>
    <w:basedOn w:val="Normal"/>
    <w:uiPriority w:val="34"/>
    <w:qFormat/>
    <w:rsid w:val="00800E4E"/>
    <w:pPr>
      <w:ind w:left="720"/>
      <w:contextualSpacing/>
    </w:pPr>
  </w:style>
  <w:style w:type="character" w:styleId="IntenseEmphasis">
    <w:name w:val="Intense Emphasis"/>
    <w:basedOn w:val="DefaultParagraphFont"/>
    <w:uiPriority w:val="21"/>
    <w:qFormat/>
    <w:rsid w:val="00800E4E"/>
    <w:rPr>
      <w:i/>
      <w:iCs/>
      <w:color w:val="0F4761" w:themeColor="accent1" w:themeShade="BF"/>
    </w:rPr>
  </w:style>
  <w:style w:type="paragraph" w:styleId="IntenseQuote">
    <w:name w:val="Intense Quote"/>
    <w:basedOn w:val="Normal"/>
    <w:next w:val="Normal"/>
    <w:link w:val="IntenseQuoteChar"/>
    <w:uiPriority w:val="30"/>
    <w:qFormat/>
    <w:rsid w:val="00800E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0E4E"/>
    <w:rPr>
      <w:i/>
      <w:iCs/>
      <w:color w:val="0F4761" w:themeColor="accent1" w:themeShade="BF"/>
    </w:rPr>
  </w:style>
  <w:style w:type="character" w:styleId="IntenseReference">
    <w:name w:val="Intense Reference"/>
    <w:basedOn w:val="DefaultParagraphFont"/>
    <w:uiPriority w:val="32"/>
    <w:qFormat/>
    <w:rsid w:val="00800E4E"/>
    <w:rPr>
      <w:b/>
      <w:bCs/>
      <w:smallCaps/>
      <w:color w:val="0F4761" w:themeColor="accent1" w:themeShade="BF"/>
      <w:spacing w:val="5"/>
    </w:rPr>
  </w:style>
  <w:style w:type="paragraph" w:styleId="Header">
    <w:name w:val="header"/>
    <w:basedOn w:val="Normal"/>
    <w:link w:val="HeaderChar"/>
    <w:uiPriority w:val="99"/>
    <w:unhideWhenUsed/>
    <w:rsid w:val="00800E4E"/>
    <w:pPr>
      <w:tabs>
        <w:tab w:val="center" w:pos="4153"/>
        <w:tab w:val="right" w:pos="8306"/>
      </w:tabs>
      <w:spacing w:after="0" w:line="240" w:lineRule="auto"/>
    </w:pPr>
  </w:style>
  <w:style w:type="character" w:customStyle="1" w:styleId="HeaderChar">
    <w:name w:val="Header Char"/>
    <w:basedOn w:val="DefaultParagraphFont"/>
    <w:link w:val="Header"/>
    <w:uiPriority w:val="99"/>
    <w:rsid w:val="00800E4E"/>
    <w:rPr>
      <w:kern w:val="2"/>
    </w:rPr>
  </w:style>
  <w:style w:type="paragraph" w:styleId="Footer">
    <w:name w:val="footer"/>
    <w:basedOn w:val="Normal"/>
    <w:link w:val="FooterChar"/>
    <w:uiPriority w:val="99"/>
    <w:unhideWhenUsed/>
    <w:rsid w:val="00800E4E"/>
    <w:pPr>
      <w:tabs>
        <w:tab w:val="center" w:pos="4153"/>
        <w:tab w:val="right" w:pos="8306"/>
      </w:tabs>
      <w:spacing w:after="0" w:line="240" w:lineRule="auto"/>
    </w:pPr>
  </w:style>
  <w:style w:type="character" w:customStyle="1" w:styleId="FooterChar">
    <w:name w:val="Footer Char"/>
    <w:basedOn w:val="DefaultParagraphFont"/>
    <w:link w:val="Footer"/>
    <w:uiPriority w:val="99"/>
    <w:rsid w:val="00800E4E"/>
    <w:rPr>
      <w:kern w:val="2"/>
    </w:rPr>
  </w:style>
  <w:style w:type="character" w:styleId="Hyperlink">
    <w:name w:val="Hyperlink"/>
    <w:basedOn w:val="DefaultParagraphFont"/>
    <w:uiPriority w:val="99"/>
    <w:unhideWhenUsed/>
    <w:rsid w:val="00800E4E"/>
    <w:rPr>
      <w:color w:val="467886" w:themeColor="hyperlink"/>
      <w:u w:val="single"/>
    </w:rPr>
  </w:style>
  <w:style w:type="character" w:customStyle="1" w:styleId="UnresolvedMention1">
    <w:name w:val="Unresolved Mention1"/>
    <w:basedOn w:val="DefaultParagraphFont"/>
    <w:uiPriority w:val="99"/>
    <w:semiHidden/>
    <w:unhideWhenUsed/>
    <w:rsid w:val="00800E4E"/>
    <w:rPr>
      <w:color w:val="605E5C"/>
      <w:shd w:val="clear" w:color="auto" w:fill="E1DFDD"/>
    </w:rPr>
  </w:style>
  <w:style w:type="paragraph" w:styleId="NormalWeb">
    <w:name w:val="Normal (Web)"/>
    <w:basedOn w:val="Normal"/>
    <w:uiPriority w:val="99"/>
    <w:unhideWhenUsed/>
    <w:rsid w:val="00800E4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800E4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22</Pages>
  <Words>4556</Words>
  <Characters>25973</Characters>
  <Application>Microsoft Office Word</Application>
  <DocSecurity>0</DocSecurity>
  <Lines>216</Lines>
  <Paragraphs>60</Paragraphs>
  <ScaleCrop>false</ScaleCrop>
  <Company/>
  <LinksUpToDate>false</LinksUpToDate>
  <CharactersWithSpaces>30469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Ibrahim Alhagan</dc:creator>
  <cp:keywords/>
  <dc:description/>
  <cp:lastModifiedBy>Ibrahim Alhagan</cp:lastModifiedBy>
  <cp:revision>1</cp:revision>
  <dcterms:created xsi:type="dcterms:W3CDTF">2025-03-10T18:53:00Z</dcterms:created>
  <dcterms:modified xsi:type="dcterms:W3CDTF">2025-03-10T18:55:00Z</dcterms:modified>
</cp:coreProperties>
</file>