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E23D1AA" w:rsidR="009125CE" w:rsidRPr="00AB0535" w:rsidRDefault="00AB0535" w:rsidP="00AB0535">
      <w:pPr>
        <w:spacing w:before="100" w:beforeAutospacing="1" w:after="100" w:afterAutospacing="1" w:line="360" w:lineRule="auto"/>
        <w:jc w:val="both"/>
        <w:rPr>
          <w:rFonts w:ascii="Sakkal Majalla" w:hAnsi="Sakkal Majalla" w:cs="Sakkal Majalla"/>
          <w:b/>
          <w:bCs/>
          <w:sz w:val="32"/>
          <w:szCs w:val="32"/>
          <w:lang w:bidi="ar-EG"/>
        </w:rPr>
      </w:pPr>
      <w:r w:rsidRPr="00AB0535">
        <w:rPr>
          <w:rFonts w:ascii="Sakkal Majalla" w:hAnsi="Sakkal Majalla" w:cs="Sakkal Majalla"/>
          <w:b/>
          <w:bCs/>
          <w:noProof/>
          <w:sz w:val="32"/>
          <w:szCs w:val="32"/>
        </w:rPr>
        <w:drawing>
          <wp:anchor distT="0" distB="0" distL="114300" distR="114300" simplePos="0" relativeHeight="251651072" behindDoc="0" locked="0" layoutInCell="1" allowOverlap="1" wp14:anchorId="4117FFF0" wp14:editId="0FAD9E0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B0535">
        <w:rPr>
          <w:rFonts w:ascii="Sakkal Majalla" w:hAnsi="Sakkal Majalla" w:cs="Sakkal Majalla"/>
          <w:b/>
          <w:bCs/>
          <w:sz w:val="32"/>
          <w:szCs w:val="32"/>
          <w:rtl/>
          <w:lang w:bidi="ar-EG"/>
        </w:rPr>
        <w:t>جامعة ميد</w:t>
      </w:r>
      <w:r w:rsidR="00D7589B">
        <w:rPr>
          <w:rFonts w:ascii="Sakkal Majalla" w:hAnsi="Sakkal Majalla" w:cs="Sakkal Majalla" w:hint="cs"/>
          <w:b/>
          <w:bCs/>
          <w:sz w:val="32"/>
          <w:szCs w:val="32"/>
          <w:rtl/>
          <w:lang w:bidi="ar-EG"/>
        </w:rPr>
        <w:t xml:space="preserve"> </w:t>
      </w:r>
      <w:r w:rsidR="009125CE" w:rsidRPr="00AB0535">
        <w:rPr>
          <w:rFonts w:ascii="Sakkal Majalla" w:hAnsi="Sakkal Majalla" w:cs="Sakkal Majalla"/>
          <w:b/>
          <w:bCs/>
          <w:sz w:val="32"/>
          <w:szCs w:val="32"/>
          <w:rtl/>
          <w:lang w:bidi="ar-EG"/>
        </w:rPr>
        <w:t xml:space="preserve">أوشن </w:t>
      </w:r>
    </w:p>
    <w:p w14:paraId="1E957002" w14:textId="3DF7D461" w:rsidR="00F546CE" w:rsidRPr="00AB0535" w:rsidRDefault="009125CE" w:rsidP="00AB0535">
      <w:pPr>
        <w:spacing w:before="100" w:beforeAutospacing="1" w:after="100" w:afterAutospacing="1" w:line="360" w:lineRule="auto"/>
        <w:jc w:val="both"/>
        <w:rPr>
          <w:rFonts w:ascii="Sakkal Majalla" w:hAnsi="Sakkal Majalla" w:cs="Sakkal Majalla"/>
          <w:b/>
          <w:bCs/>
          <w:sz w:val="32"/>
          <w:szCs w:val="32"/>
          <w:rtl/>
          <w:lang w:bidi="ar-EG"/>
        </w:rPr>
      </w:pPr>
      <w:r w:rsidRPr="00AB0535">
        <w:rPr>
          <w:rFonts w:ascii="Sakkal Majalla" w:hAnsi="Sakkal Majalla" w:cs="Sakkal Majalla"/>
          <w:b/>
          <w:bCs/>
          <w:sz w:val="32"/>
          <w:szCs w:val="32"/>
          <w:lang w:bidi="ar-EG"/>
        </w:rPr>
        <w:t xml:space="preserve">    </w:t>
      </w:r>
      <w:r w:rsidRPr="00AB0535">
        <w:rPr>
          <w:rFonts w:ascii="Sakkal Majalla" w:hAnsi="Sakkal Majalla" w:cs="Sakkal Majalla"/>
          <w:b/>
          <w:bCs/>
          <w:sz w:val="32"/>
          <w:szCs w:val="32"/>
          <w:rtl/>
          <w:lang w:bidi="ar-EG"/>
        </w:rPr>
        <w:t xml:space="preserve">كلية الإدارة </w:t>
      </w:r>
    </w:p>
    <w:p w14:paraId="0217C513" w14:textId="00F3F515" w:rsidR="009125CE" w:rsidRPr="00AB0535" w:rsidRDefault="0025423D" w:rsidP="00AB0535">
      <w:pPr>
        <w:spacing w:before="100" w:beforeAutospacing="1" w:after="100" w:afterAutospacing="1" w:line="360" w:lineRule="auto"/>
        <w:jc w:val="both"/>
        <w:rPr>
          <w:rFonts w:ascii="Sakkal Majalla" w:hAnsi="Sakkal Majalla" w:cs="Sakkal Majalla"/>
          <w:sz w:val="32"/>
          <w:szCs w:val="32"/>
          <w:rtl/>
          <w:lang w:bidi="ar-EG"/>
        </w:rPr>
      </w:pPr>
      <w:r w:rsidRPr="00AB0535">
        <w:rPr>
          <w:rFonts w:ascii="Sakkal Majalla" w:hAnsi="Sakkal Majalla" w:cs="Sakkal Majalla"/>
          <w:b/>
          <w:bCs/>
          <w:sz w:val="32"/>
          <w:szCs w:val="32"/>
          <w:rtl/>
          <w:lang w:bidi="ar-EG"/>
        </w:rPr>
        <w:t>تخصص إدارة اعمال</w:t>
      </w:r>
    </w:p>
    <w:p w14:paraId="11A91486" w14:textId="77777777" w:rsidR="009125CE" w:rsidRPr="00AB0535" w:rsidRDefault="009125CE" w:rsidP="00AB0535">
      <w:pPr>
        <w:spacing w:before="100" w:beforeAutospacing="1" w:after="100" w:afterAutospacing="1" w:line="360" w:lineRule="auto"/>
        <w:jc w:val="both"/>
        <w:rPr>
          <w:rFonts w:ascii="Sakkal Majalla" w:hAnsi="Sakkal Majalla" w:cs="Sakkal Majalla"/>
          <w:sz w:val="28"/>
          <w:szCs w:val="28"/>
          <w:rtl/>
          <w:lang w:bidi="ar-EG"/>
        </w:rPr>
      </w:pPr>
    </w:p>
    <w:p w14:paraId="3EF953FD" w14:textId="68460B55" w:rsidR="00974BE8" w:rsidRPr="00AB0535" w:rsidRDefault="00974BE8" w:rsidP="00AB0535">
      <w:pPr>
        <w:spacing w:before="100" w:beforeAutospacing="1" w:after="100" w:afterAutospacing="1" w:line="360" w:lineRule="auto"/>
        <w:jc w:val="center"/>
        <w:rPr>
          <w:rFonts w:ascii="Sakkal Majalla" w:hAnsi="Sakkal Majalla" w:cs="Sakkal Majalla"/>
          <w:sz w:val="36"/>
          <w:szCs w:val="36"/>
          <w:rtl/>
          <w:lang w:bidi="ar-EG"/>
        </w:rPr>
      </w:pPr>
      <w:bookmarkStart w:id="0" w:name="_Hlk173295581"/>
      <w:r w:rsidRPr="00AB0535">
        <w:rPr>
          <w:rFonts w:ascii="Sakkal Majalla" w:hAnsi="Sakkal Majalla" w:cs="Sakkal Majalla"/>
          <w:b/>
          <w:bCs/>
          <w:sz w:val="48"/>
          <w:szCs w:val="48"/>
          <w:rtl/>
          <w:lang w:bidi="ar-EG"/>
        </w:rPr>
        <w:t>أثر ممارسات إدارة الموارد البشرية في الارتباط الوظيفي</w:t>
      </w:r>
      <w:r w:rsidR="0025423D" w:rsidRPr="00AB0535">
        <w:rPr>
          <w:rFonts w:ascii="Sakkal Majalla" w:hAnsi="Sakkal Majalla" w:cs="Sakkal Majalla"/>
          <w:b/>
          <w:bCs/>
          <w:sz w:val="48"/>
          <w:szCs w:val="48"/>
          <w:rtl/>
          <w:lang w:bidi="ar-EG"/>
        </w:rPr>
        <w:t xml:space="preserve"> </w:t>
      </w:r>
      <w:r w:rsidRPr="00AB0535">
        <w:rPr>
          <w:rFonts w:ascii="Sakkal Majalla" w:hAnsi="Sakkal Majalla" w:cs="Sakkal Majalla"/>
          <w:b/>
          <w:bCs/>
          <w:sz w:val="48"/>
          <w:szCs w:val="48"/>
          <w:rtl/>
          <w:lang w:bidi="ar-EG"/>
        </w:rPr>
        <w:t>" دراسة تطبيقية في المستشفيات الحكومية</w:t>
      </w:r>
    </w:p>
    <w:bookmarkEnd w:id="0"/>
    <w:p w14:paraId="4832D9DF" w14:textId="77777777" w:rsidR="00AB0535" w:rsidRDefault="00AB0535" w:rsidP="00AB0535">
      <w:pPr>
        <w:spacing w:before="100" w:beforeAutospacing="1" w:after="100" w:afterAutospacing="1" w:line="360" w:lineRule="auto"/>
        <w:jc w:val="both"/>
        <w:rPr>
          <w:rFonts w:ascii="Sakkal Majalla" w:hAnsi="Sakkal Majalla" w:cs="Sakkal Majalla"/>
          <w:b/>
          <w:bCs/>
          <w:sz w:val="28"/>
          <w:szCs w:val="28"/>
          <w:lang w:bidi="ar-EG"/>
        </w:rPr>
      </w:pPr>
    </w:p>
    <w:p w14:paraId="751A7E65" w14:textId="04F50E51" w:rsidR="009125CE" w:rsidRDefault="009125CE" w:rsidP="00AB0535">
      <w:pPr>
        <w:spacing w:before="100" w:beforeAutospacing="1" w:after="100" w:afterAutospacing="1" w:line="360" w:lineRule="auto"/>
        <w:jc w:val="center"/>
        <w:rPr>
          <w:rFonts w:ascii="Sakkal Majalla" w:hAnsi="Sakkal Majalla" w:cs="Sakkal Majalla"/>
          <w:b/>
          <w:bCs/>
          <w:sz w:val="36"/>
          <w:szCs w:val="36"/>
          <w:lang w:bidi="ar-EG"/>
        </w:rPr>
      </w:pPr>
      <w:r w:rsidRPr="00AB0535">
        <w:rPr>
          <w:rFonts w:ascii="Sakkal Majalla" w:hAnsi="Sakkal Majalla" w:cs="Sakkal Majalla"/>
          <w:b/>
          <w:bCs/>
          <w:sz w:val="36"/>
          <w:szCs w:val="36"/>
          <w:rtl/>
          <w:lang w:bidi="ar-EG"/>
        </w:rPr>
        <w:t>إعداد الطالب/</w:t>
      </w:r>
    </w:p>
    <w:p w14:paraId="02164B8C" w14:textId="0B678D35" w:rsidR="00FC356E" w:rsidRDefault="00F15BA7" w:rsidP="00AB0535">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محمد أحمد عبدالرحمن العيدان</w:t>
      </w:r>
    </w:p>
    <w:p w14:paraId="78C53520" w14:textId="4899681A" w:rsidR="00C90966" w:rsidRPr="00AB0535" w:rsidRDefault="00C90966" w:rsidP="00C90966">
      <w:pPr>
        <w:bidi w:val="0"/>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b/>
          <w:bCs/>
          <w:sz w:val="36"/>
          <w:szCs w:val="36"/>
        </w:rPr>
        <w:t>233000</w:t>
      </w:r>
      <w:r w:rsidR="008A62CE">
        <w:rPr>
          <w:rFonts w:ascii="Sakkal Majalla" w:hAnsi="Sakkal Majalla" w:cs="Sakkal Majalla"/>
          <w:b/>
          <w:bCs/>
          <w:sz w:val="36"/>
          <w:szCs w:val="36"/>
        </w:rPr>
        <w:t>273</w:t>
      </w:r>
    </w:p>
    <w:p w14:paraId="426FED71" w14:textId="77777777" w:rsidR="00AB0535" w:rsidRDefault="00AB0535" w:rsidP="00AB0535">
      <w:pPr>
        <w:spacing w:before="100" w:beforeAutospacing="1" w:after="100" w:afterAutospacing="1" w:line="360" w:lineRule="auto"/>
        <w:jc w:val="center"/>
        <w:rPr>
          <w:rFonts w:ascii="Sakkal Majalla" w:hAnsi="Sakkal Majalla" w:cs="Sakkal Majalla"/>
          <w:b/>
          <w:bCs/>
          <w:sz w:val="36"/>
          <w:szCs w:val="36"/>
          <w:rtl/>
          <w:lang w:bidi="ar-EG"/>
        </w:rPr>
      </w:pPr>
    </w:p>
    <w:p w14:paraId="0D4CBE1F" w14:textId="2F78A573" w:rsidR="0025423D" w:rsidRPr="00AB0535" w:rsidRDefault="0025423D" w:rsidP="00AB0535">
      <w:pPr>
        <w:spacing w:before="100" w:beforeAutospacing="1" w:after="100" w:afterAutospacing="1" w:line="360" w:lineRule="auto"/>
        <w:jc w:val="center"/>
        <w:rPr>
          <w:rFonts w:ascii="Sakkal Majalla" w:hAnsi="Sakkal Majalla" w:cs="Sakkal Majalla"/>
          <w:b/>
          <w:bCs/>
          <w:sz w:val="36"/>
          <w:szCs w:val="36"/>
          <w:rtl/>
          <w:lang w:bidi="ar-EG"/>
        </w:rPr>
      </w:pPr>
      <w:r w:rsidRPr="00AB0535">
        <w:rPr>
          <w:rFonts w:ascii="Sakkal Majalla" w:hAnsi="Sakkal Majalla" w:cs="Sakkal Majalla"/>
          <w:b/>
          <w:bCs/>
          <w:sz w:val="36"/>
          <w:szCs w:val="36"/>
          <w:rtl/>
          <w:lang w:bidi="ar-EG"/>
        </w:rPr>
        <w:t>إشراف/</w:t>
      </w:r>
    </w:p>
    <w:p w14:paraId="54265811" w14:textId="77777777" w:rsidR="0025423D" w:rsidRDefault="0025423D" w:rsidP="00AB053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B0535">
        <w:rPr>
          <w:rFonts w:ascii="Sakkal Majalla" w:eastAsia="Calibri" w:hAnsi="Sakkal Majalla" w:cs="Sakkal Majalla"/>
          <w:b/>
          <w:bCs/>
          <w:kern w:val="0"/>
          <w:sz w:val="36"/>
          <w:szCs w:val="36"/>
          <w:rtl/>
          <w:lang w:bidi="ar-EG"/>
          <w14:ligatures w14:val="none"/>
        </w:rPr>
        <w:t>د. الفيصل عبد الحمید محمد حسن</w:t>
      </w:r>
    </w:p>
    <w:p w14:paraId="501D2CFE" w14:textId="73DAE463" w:rsidR="00AB0535" w:rsidRPr="00AB0535" w:rsidRDefault="00AB0535" w:rsidP="00AB0535">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فايز جراد</w:t>
      </w:r>
    </w:p>
    <w:p w14:paraId="456EA800" w14:textId="77777777" w:rsidR="0025423D" w:rsidRPr="00AB0535" w:rsidRDefault="0025423D" w:rsidP="00AB0535">
      <w:pPr>
        <w:spacing w:before="100" w:beforeAutospacing="1" w:after="100" w:afterAutospacing="1" w:line="360" w:lineRule="auto"/>
        <w:jc w:val="center"/>
        <w:rPr>
          <w:rFonts w:ascii="Sakkal Majalla" w:hAnsi="Sakkal Majalla" w:cs="Sakkal Majalla"/>
          <w:b/>
          <w:bCs/>
          <w:sz w:val="36"/>
          <w:szCs w:val="36"/>
          <w:rtl/>
          <w:lang w:bidi="ar-EG"/>
        </w:rPr>
      </w:pPr>
      <w:r w:rsidRPr="00AB0535">
        <w:rPr>
          <w:rFonts w:ascii="Sakkal Majalla" w:hAnsi="Sakkal Majalla" w:cs="Sakkal Majalla"/>
          <w:b/>
          <w:bCs/>
          <w:sz w:val="36"/>
          <w:szCs w:val="36"/>
          <w:rtl/>
          <w:lang w:bidi="ar-EG"/>
        </w:rPr>
        <w:lastRenderedPageBreak/>
        <w:t>العام الدراسي:</w:t>
      </w:r>
    </w:p>
    <w:p w14:paraId="2F99888F" w14:textId="77777777" w:rsidR="00AB0535" w:rsidRDefault="0025423D" w:rsidP="00AB0535">
      <w:pPr>
        <w:spacing w:before="100" w:beforeAutospacing="1" w:after="100" w:afterAutospacing="1" w:line="360" w:lineRule="auto"/>
        <w:jc w:val="center"/>
        <w:rPr>
          <w:rFonts w:ascii="Sakkal Majalla" w:hAnsi="Sakkal Majalla" w:cs="Sakkal Majalla"/>
          <w:b/>
          <w:bCs/>
          <w:sz w:val="36"/>
          <w:szCs w:val="36"/>
          <w:lang w:bidi="ar-EG"/>
        </w:rPr>
        <w:sectPr w:rsidR="00AB0535" w:rsidSect="00CE66BE">
          <w:type w:val="continuous"/>
          <w:pgSz w:w="11906" w:h="16838" w:code="9"/>
          <w:pgMar w:top="1440" w:right="1985" w:bottom="1440" w:left="1418" w:header="709" w:footer="709" w:gutter="567"/>
          <w:cols w:space="708"/>
          <w:bidi/>
          <w:rtlGutter/>
          <w:docGrid w:linePitch="360"/>
        </w:sectPr>
      </w:pPr>
      <w:r w:rsidRPr="00AB0535">
        <w:rPr>
          <w:rFonts w:ascii="Sakkal Majalla" w:hAnsi="Sakkal Majalla" w:cs="Sakkal Majalla"/>
          <w:b/>
          <w:bCs/>
          <w:sz w:val="36"/>
          <w:szCs w:val="36"/>
          <w:lang w:bidi="ar-EG"/>
        </w:rPr>
        <w:t>2024</w:t>
      </w:r>
    </w:p>
    <w:p w14:paraId="46A9EBE4" w14:textId="4450BD3B" w:rsidR="00AB0535" w:rsidRPr="00AB0535" w:rsidRDefault="00AB0535" w:rsidP="00AB0535">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3237710"/>
      <w:bookmarkStart w:id="2" w:name="_Toc173296824"/>
      <w:r w:rsidRPr="00AB0535">
        <w:rPr>
          <w:rFonts w:ascii="Sakkal Majalla" w:hAnsi="Sakkal Majalla" w:cs="Sakkal Majalla" w:hint="cs"/>
          <w:b/>
          <w:bCs/>
          <w:sz w:val="40"/>
          <w:szCs w:val="40"/>
          <w:rtl/>
        </w:rPr>
        <w:t>الفصل الأول: الإطار العام للدراسة</w:t>
      </w:r>
      <w:bookmarkEnd w:id="1"/>
      <w:bookmarkEnd w:id="2"/>
      <w:r w:rsidRPr="00AB0535">
        <w:rPr>
          <w:rFonts w:ascii="Sakkal Majalla" w:hAnsi="Sakkal Majalla" w:cs="Sakkal Majalla" w:hint="cs"/>
          <w:b/>
          <w:bCs/>
          <w:sz w:val="40"/>
          <w:szCs w:val="40"/>
          <w:rtl/>
        </w:rPr>
        <w:t xml:space="preserve"> </w:t>
      </w:r>
    </w:p>
    <w:p w14:paraId="035BF540" w14:textId="346BD397" w:rsidR="009125CE" w:rsidRPr="004E4239" w:rsidRDefault="00721C5B" w:rsidP="004E4239">
      <w:pPr>
        <w:spacing w:before="100" w:beforeAutospacing="1" w:after="100" w:afterAutospacing="1" w:line="360" w:lineRule="auto"/>
        <w:outlineLvl w:val="1"/>
        <w:rPr>
          <w:rFonts w:ascii="Sakkal Majalla" w:hAnsi="Sakkal Majalla" w:cs="Sakkal Majalla"/>
          <w:b/>
          <w:bCs/>
          <w:sz w:val="36"/>
          <w:szCs w:val="36"/>
          <w:rtl/>
        </w:rPr>
      </w:pPr>
      <w:bookmarkStart w:id="3" w:name="_Toc173237711"/>
      <w:bookmarkStart w:id="4" w:name="_Toc173296825"/>
      <w:r>
        <w:rPr>
          <w:rFonts w:ascii="Sakkal Majalla" w:hAnsi="Sakkal Majalla" w:cs="Sakkal Majalla" w:hint="cs"/>
          <w:b/>
          <w:bCs/>
          <w:sz w:val="36"/>
          <w:szCs w:val="36"/>
          <w:rtl/>
        </w:rPr>
        <w:t xml:space="preserve">1.1 </w:t>
      </w:r>
      <w:r w:rsidR="00A74F76" w:rsidRPr="004E4239">
        <w:rPr>
          <w:rFonts w:ascii="Sakkal Majalla" w:hAnsi="Sakkal Majalla" w:cs="Sakkal Majalla"/>
          <w:b/>
          <w:bCs/>
          <w:sz w:val="36"/>
          <w:szCs w:val="36"/>
          <w:rtl/>
        </w:rPr>
        <w:t>مقدمة</w:t>
      </w:r>
      <w:r w:rsidR="009125CE" w:rsidRPr="004E4239">
        <w:rPr>
          <w:rFonts w:ascii="Sakkal Majalla" w:hAnsi="Sakkal Majalla" w:cs="Sakkal Majalla"/>
          <w:b/>
          <w:bCs/>
          <w:sz w:val="36"/>
          <w:szCs w:val="36"/>
          <w:rtl/>
        </w:rPr>
        <w:t>:</w:t>
      </w:r>
      <w:bookmarkEnd w:id="3"/>
      <w:bookmarkEnd w:id="4"/>
    </w:p>
    <w:p w14:paraId="43234021" w14:textId="2433A1BA" w:rsidR="009125CE" w:rsidRPr="00AB0535" w:rsidRDefault="00352D7B"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t xml:space="preserve">تنطلق الإدارة الحديثة في اهتمامها بالموارد البشرية من اعتقاد علمي سليم أن الإنسان لديه طاقات وقد ارت ذهنية تفوق كثير ما يتم استغلاله  أو الاستفادة به فعليا ذهنية هي المصدر الحقيقي لتميز الإدارات وقدرتها  في مواقع العمل المختلفة وان الاستفادة القصوى من تلك القوى </w:t>
      </w:r>
      <w:r w:rsidR="002A3C1E" w:rsidRPr="00AB0535">
        <w:rPr>
          <w:rFonts w:ascii="Sakkal Majalla" w:hAnsi="Sakkal Majalla" w:cs="Sakkal Majalla"/>
          <w:sz w:val="28"/>
          <w:szCs w:val="28"/>
          <w:rtl/>
        </w:rPr>
        <w:t>لا</w:t>
      </w:r>
      <w:r w:rsidRPr="00AB0535">
        <w:rPr>
          <w:rFonts w:ascii="Sakkal Majalla" w:hAnsi="Sakkal Majalla" w:cs="Sakkal Majalla"/>
          <w:sz w:val="28"/>
          <w:szCs w:val="28"/>
          <w:rtl/>
        </w:rPr>
        <w:t xml:space="preserve"> على تحقيق </w:t>
      </w:r>
      <w:r w:rsidR="002A3C1E" w:rsidRPr="00AB0535">
        <w:rPr>
          <w:rFonts w:ascii="Sakkal Majalla" w:hAnsi="Sakkal Majalla" w:cs="Sakkal Majalla"/>
          <w:sz w:val="28"/>
          <w:szCs w:val="28"/>
          <w:rtl/>
        </w:rPr>
        <w:t>إنجازات</w:t>
      </w:r>
      <w:r w:rsidRPr="00AB0535">
        <w:rPr>
          <w:rFonts w:ascii="Sakkal Majalla" w:hAnsi="Sakkal Majalla" w:cs="Sakkal Majalla"/>
          <w:sz w:val="28"/>
          <w:szCs w:val="28"/>
          <w:rtl/>
        </w:rPr>
        <w:t xml:space="preserve"> باهرة غير تقليدية والحقيقة المهمة هنا أن الجهد البشري </w:t>
      </w:r>
      <w:r w:rsidR="002A3C1E" w:rsidRPr="00AB0535">
        <w:rPr>
          <w:rFonts w:ascii="Sakkal Majalla" w:hAnsi="Sakkal Majalla" w:cs="Sakkal Majalla"/>
          <w:sz w:val="28"/>
          <w:szCs w:val="28"/>
          <w:rtl/>
        </w:rPr>
        <w:t>لا</w:t>
      </w:r>
      <w:r w:rsidRPr="00AB0535">
        <w:rPr>
          <w:rFonts w:ascii="Sakkal Majalla" w:hAnsi="Sakkal Majalla" w:cs="Sakkal Majalla"/>
          <w:sz w:val="28"/>
          <w:szCs w:val="28"/>
          <w:rtl/>
        </w:rPr>
        <w:t xml:space="preserve"> يمكن أن يصل الى تحقيق نتائج ذات قيمة بمجرد أن يتوافر بل </w:t>
      </w:r>
      <w:r w:rsidR="002A3C1E" w:rsidRPr="00AB0535">
        <w:rPr>
          <w:rFonts w:ascii="Sakkal Majalla" w:hAnsi="Sakkal Majalla" w:cs="Sakkal Majalla"/>
          <w:sz w:val="28"/>
          <w:szCs w:val="28"/>
          <w:rtl/>
        </w:rPr>
        <w:t>البديل</w:t>
      </w:r>
      <w:r w:rsidRPr="00AB0535">
        <w:rPr>
          <w:rFonts w:ascii="Sakkal Majalla" w:hAnsi="Sakkal Majalla" w:cs="Sakkal Majalla"/>
          <w:sz w:val="28"/>
          <w:szCs w:val="28"/>
          <w:rtl/>
        </w:rPr>
        <w:t xml:space="preserve"> له من محركات نابعة من قوات </w:t>
      </w:r>
      <w:r w:rsidR="002A3C1E" w:rsidRPr="00AB0535">
        <w:rPr>
          <w:rFonts w:ascii="Sakkal Majalla" w:hAnsi="Sakkal Majalla" w:cs="Sakkal Majalla"/>
          <w:sz w:val="28"/>
          <w:szCs w:val="28"/>
          <w:rtl/>
        </w:rPr>
        <w:t>الأفراد</w:t>
      </w:r>
      <w:r w:rsidRPr="00AB0535">
        <w:rPr>
          <w:rFonts w:ascii="Sakkal Majalla" w:hAnsi="Sakkal Majalla" w:cs="Sakkal Majalla"/>
          <w:sz w:val="28"/>
          <w:szCs w:val="28"/>
          <w:rtl/>
        </w:rPr>
        <w:t xml:space="preserve"> تدفعهم بصفة إدارية الى اكتشاف </w:t>
      </w:r>
      <w:r w:rsidR="002A3C1E" w:rsidRPr="00AB0535">
        <w:rPr>
          <w:rFonts w:ascii="Sakkal Majalla" w:hAnsi="Sakkal Majalla" w:cs="Sakkal Majalla"/>
          <w:sz w:val="28"/>
          <w:szCs w:val="28"/>
          <w:rtl/>
        </w:rPr>
        <w:t>واستغلال</w:t>
      </w:r>
      <w:r w:rsidRPr="00AB0535">
        <w:rPr>
          <w:rFonts w:ascii="Sakkal Majalla" w:hAnsi="Sakkal Majalla" w:cs="Sakkal Majalla"/>
          <w:sz w:val="28"/>
          <w:szCs w:val="28"/>
          <w:rtl/>
        </w:rPr>
        <w:t xml:space="preserve"> تلك الطاقات الكامنة لديهم والمهارات والقدرات </w:t>
      </w:r>
      <w:r w:rsidR="002A3C1E" w:rsidRPr="00AB0535">
        <w:rPr>
          <w:rFonts w:ascii="Sakkal Majalla" w:hAnsi="Sakkal Majalla" w:cs="Sakkal Majalla"/>
          <w:sz w:val="28"/>
          <w:szCs w:val="28"/>
          <w:rtl/>
        </w:rPr>
        <w:t xml:space="preserve"> </w:t>
      </w:r>
      <w:r w:rsidRPr="00AB0535">
        <w:rPr>
          <w:rFonts w:ascii="Sakkal Majalla" w:hAnsi="Sakkal Majalla" w:cs="Sakkal Majalla"/>
          <w:sz w:val="28"/>
          <w:szCs w:val="28"/>
          <w:rtl/>
        </w:rPr>
        <w:t xml:space="preserve">ذلك ان العنصر البشري يختلف في تركيبته عن باقي عناصر </w:t>
      </w:r>
      <w:r w:rsidR="002A3C1E" w:rsidRPr="00AB0535">
        <w:rPr>
          <w:rFonts w:ascii="Sakkal Majalla" w:hAnsi="Sakkal Majalla" w:cs="Sakkal Majalla"/>
          <w:sz w:val="28"/>
          <w:szCs w:val="28"/>
          <w:rtl/>
        </w:rPr>
        <w:t>الإنتاج</w:t>
      </w:r>
      <w:r w:rsidRPr="00AB0535">
        <w:rPr>
          <w:rFonts w:ascii="Sakkal Majalla" w:hAnsi="Sakkal Majalla" w:cs="Sakkal Majalla"/>
          <w:sz w:val="28"/>
          <w:szCs w:val="28"/>
          <w:rtl/>
        </w:rPr>
        <w:t xml:space="preserve"> المكتسبة بالشكل الذي يعود</w:t>
      </w:r>
      <w:r w:rsidR="002A3C1E" w:rsidRPr="00AB0535">
        <w:rPr>
          <w:rFonts w:ascii="Sakkal Majalla" w:hAnsi="Sakkal Majalla" w:cs="Sakkal Majalla"/>
          <w:sz w:val="28"/>
          <w:szCs w:val="28"/>
          <w:rtl/>
        </w:rPr>
        <w:t xml:space="preserve"> بالمنفعة على المؤسسة والأفراد </w:t>
      </w:r>
      <w:r w:rsidRPr="00AB0535">
        <w:rPr>
          <w:rFonts w:ascii="Sakkal Majalla" w:hAnsi="Sakkal Majalla" w:cs="Sakkal Majalla"/>
          <w:sz w:val="28"/>
          <w:szCs w:val="28"/>
          <w:rtl/>
        </w:rPr>
        <w:t xml:space="preserve">معا </w:t>
      </w:r>
      <w:r w:rsidR="002A3C1E" w:rsidRPr="00AB0535">
        <w:rPr>
          <w:rFonts w:ascii="Sakkal Majalla" w:hAnsi="Sakkal Majalla" w:cs="Sakkal Majalla"/>
          <w:sz w:val="28"/>
          <w:szCs w:val="28"/>
          <w:rtl/>
        </w:rPr>
        <w:t>الأخرى</w:t>
      </w:r>
      <w:r w:rsidRPr="00AB0535">
        <w:rPr>
          <w:rFonts w:ascii="Sakkal Majalla" w:hAnsi="Sakkal Majalla" w:cs="Sakkal Majalla"/>
          <w:sz w:val="28"/>
          <w:szCs w:val="28"/>
          <w:rtl/>
        </w:rPr>
        <w:t xml:space="preserve"> الى الجانب المادي فيه </w:t>
      </w:r>
      <w:r w:rsidR="002A3C1E" w:rsidRPr="00AB0535">
        <w:rPr>
          <w:rFonts w:ascii="Sakkal Majalla" w:hAnsi="Sakkal Majalla" w:cs="Sakkal Majalla"/>
          <w:sz w:val="28"/>
          <w:szCs w:val="28"/>
          <w:rtl/>
        </w:rPr>
        <w:t xml:space="preserve">وقدراته المحدودة </w:t>
      </w:r>
      <w:r w:rsidRPr="00AB0535">
        <w:rPr>
          <w:rFonts w:ascii="Sakkal Majalla" w:hAnsi="Sakkal Majalla" w:cs="Sakkal Majalla"/>
          <w:sz w:val="28"/>
          <w:szCs w:val="28"/>
          <w:rtl/>
        </w:rPr>
        <w:t>ضمن هذا السياق برزت أهمية الموارد لنوع وتعدد أنشطة المنظمات البشرية تبعا في الوقت الحاضر</w:t>
      </w:r>
      <w:r w:rsidR="002A3C1E" w:rsidRPr="00AB0535">
        <w:rPr>
          <w:rFonts w:ascii="Sakkal Majalla" w:hAnsi="Sakkal Majalla" w:cs="Sakkal Majalla"/>
          <w:sz w:val="28"/>
          <w:szCs w:val="28"/>
          <w:rtl/>
        </w:rPr>
        <w:t>.</w:t>
      </w:r>
      <w:r w:rsidR="001D358F" w:rsidRPr="00AB0535">
        <w:rPr>
          <w:rFonts w:ascii="Sakkal Majalla" w:hAnsi="Sakkal Majalla" w:cs="Sakkal Majalla"/>
          <w:sz w:val="28"/>
          <w:szCs w:val="28"/>
          <w:rtl/>
          <w:lang w:bidi="ar-EG"/>
        </w:rPr>
        <w:t>( عبد الحليم، 2023)</w:t>
      </w:r>
    </w:p>
    <w:p w14:paraId="0962B4A5" w14:textId="76D44967" w:rsidR="002A3C1E" w:rsidRPr="00AB0535" w:rsidRDefault="002A3C1E"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تحتاج الإدارة حتى تقوم باتخاذ قراراتها المناسبة بصورة فعالة إلى كم كبير من المعلومات، فالمعلومات تعتبر هي المورد الثالث ولا تقل أهمية عنهما، وحتى نتمكن من معالجة البيانات لتصبح معلومات بالكم والدقة والتوقيت المناسب فإن الشركات بحاجة إلى إدارة الموارد البشرية التي تساعدها على تحقيق الاستخدام الأمثل للمعلومات، كما تساعد المنظمة على امتلاك سمة تنافسية فمن يمتلك إدارة متميزة فإنه يضع نفسه في عملية تغيير وتطوير مستمرة، كما أنها تمثل أحد المداخل المهمة التي يمكن من خلالها تطوير الموارد البشرية في المنظمة وتمكينها من ممارسة وظائفها بفعالية.</w:t>
      </w:r>
      <w:r w:rsidR="001D358F" w:rsidRPr="00AB0535">
        <w:rPr>
          <w:rFonts w:ascii="Sakkal Majalla" w:hAnsi="Sakkal Majalla" w:cs="Sakkal Majalla"/>
          <w:sz w:val="28"/>
          <w:szCs w:val="28"/>
          <w:rtl/>
        </w:rPr>
        <w:t xml:space="preserve">( </w:t>
      </w:r>
      <w:r w:rsidR="001D358F" w:rsidRPr="00AB0535">
        <w:rPr>
          <w:rFonts w:ascii="Sakkal Majalla" w:hAnsi="Sakkal Majalla" w:cs="Sakkal Majalla"/>
          <w:sz w:val="28"/>
          <w:szCs w:val="28"/>
        </w:rPr>
        <w:t xml:space="preserve">Sung </w:t>
      </w:r>
      <w:proofErr w:type="spellStart"/>
      <w:r w:rsidR="001D358F" w:rsidRPr="00AB0535">
        <w:rPr>
          <w:rFonts w:ascii="Sakkal Majalla" w:hAnsi="Sakkal Majalla" w:cs="Sakkal Majalla"/>
          <w:sz w:val="28"/>
          <w:szCs w:val="28"/>
        </w:rPr>
        <w:t>Yoon</w:t>
      </w:r>
      <w:proofErr w:type="spellEnd"/>
      <w:r w:rsidR="001D358F" w:rsidRPr="00AB0535">
        <w:rPr>
          <w:rFonts w:ascii="Sakkal Majalla" w:hAnsi="Sakkal Majalla" w:cs="Sakkal Majalla"/>
          <w:sz w:val="28"/>
          <w:szCs w:val="28"/>
        </w:rPr>
        <w:t xml:space="preserve"> &amp; Han ,2022</w:t>
      </w:r>
      <w:r w:rsidR="001D358F" w:rsidRPr="00AB0535">
        <w:rPr>
          <w:rFonts w:ascii="Sakkal Majalla" w:hAnsi="Sakkal Majalla" w:cs="Sakkal Majalla"/>
          <w:sz w:val="28"/>
          <w:szCs w:val="28"/>
          <w:rtl/>
        </w:rPr>
        <w:t>)</w:t>
      </w:r>
    </w:p>
    <w:p w14:paraId="35805E9E" w14:textId="5E411025" w:rsidR="002A3C1E" w:rsidRPr="00AB0535" w:rsidRDefault="002A3C1E"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lastRenderedPageBreak/>
        <w:t>حيث تعتبر القوى البشرية المؤهلة  سلوكيا في بيئة العمل أداة إبداع وابتكار ووسيلة لتطوير نشاط المؤسسات، لذلك برزت الحاجة للاهتمام بالسلوك الإنساني داخل المؤسسات، من خلال الدور المهم الذي تلعبه ممارسات واستراتيجيات إدارة الموارد البشرية في ميدان تطوير المهارات والكفاءات للقوى البشرية العاملة ، وهذا بالاعتماد على تعزيز وتعديل وتوجيه مختلف المحددات الفردية والجماعية والتنظيمية للسلوك الوظيفي للأفراد، الأمر الذي يقود إلى ضرورة البحث في جدية تلك الممارسات وفعاليتها في توجيه ذلك السلوك.</w:t>
      </w:r>
      <w:r w:rsidR="001D358F" w:rsidRPr="00AB0535">
        <w:rPr>
          <w:rFonts w:ascii="Sakkal Majalla" w:hAnsi="Sakkal Majalla" w:cs="Sakkal Majalla"/>
          <w:sz w:val="28"/>
          <w:szCs w:val="28"/>
          <w:rtl/>
          <w:lang w:bidi="ar-EG"/>
        </w:rPr>
        <w:t>( بلقاسم، 2022)</w:t>
      </w:r>
    </w:p>
    <w:p w14:paraId="6AC696A3" w14:textId="067AA51F" w:rsidR="002A3C1E" w:rsidRPr="00AB0535" w:rsidRDefault="002A3C1E"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يعتبر العنصر البشرى من أهم الموارد التي تعتمد عليها المؤسسات بشكل عام نظرا لما يؤديه من أدوار مختلفة تؤثر في تحقيق الأهداف الاستراتيجية، وتقديم الأدوار المناسبة التي من شأنها أن تساعد في تجاوز التأثيرات السلبية للتحديات المختلفة التي تظهر في بيئة العمل، وكذلك تطبيق التوجهات التي تعزز من المواقف الإيجابية للمؤسسة تجاه خدمة المجتمع وتلبية احتياجاته المتنوعة</w:t>
      </w:r>
      <w:r w:rsidR="00AB73DF" w:rsidRPr="00AB0535">
        <w:rPr>
          <w:rFonts w:ascii="Sakkal Majalla" w:hAnsi="Sakkal Majalla" w:cs="Sakkal Majalla"/>
          <w:sz w:val="28"/>
          <w:szCs w:val="28"/>
          <w:rtl/>
        </w:rPr>
        <w:t xml:space="preserve"> </w:t>
      </w:r>
      <w:r w:rsidRPr="00AB0535">
        <w:rPr>
          <w:rFonts w:ascii="Sakkal Majalla" w:hAnsi="Sakkal Majalla" w:cs="Sakkal Majalla"/>
          <w:sz w:val="28"/>
          <w:szCs w:val="28"/>
          <w:rtl/>
        </w:rPr>
        <w:t xml:space="preserve"> الأمر الذي يؤشر إلى أهمية العنصر البشرى كطاقة مهمة تستطيع المؤسسة من خلال توظيفها وإدارتها بطرق فعالة، وعبر وجود وحدة مؤسسية تأخذ على عاتقها إدارة الموارد البشرية وتوفير المناخ المؤسسي الملائم لها حيث تؤدى الوحدة التنظيمية المسئولة عن كل ما يخص الموارد البشرية في المنظمة مهاما مؤثرة خاصة تلك التي تتعلق برأس المال البشرى وتعظيم مخرجاته، وتطوير بيئة الحياة الوظيفية لغرض تحقيق أعلى عائد من الاستثمار في العاملين ، بالنظر إلى طبيعة إدارة الموارد البشرية في الشركات الدولية نجد أن دورها يتركز في تحسين مخرجات العاملين الذين ينتمون إلى جنسيات وثقافات متعددة، تحتاج إلى أدوار محددة من جانب الوحدة التنظيمية المسئولة عن الموارد البشرية </w:t>
      </w:r>
      <w:r w:rsidR="00AB73DF" w:rsidRPr="00AB0535">
        <w:rPr>
          <w:rFonts w:ascii="Sakkal Majalla" w:hAnsi="Sakkal Majalla" w:cs="Sakkal Majalla"/>
          <w:sz w:val="28"/>
          <w:szCs w:val="28"/>
          <w:rtl/>
        </w:rPr>
        <w:t>.</w:t>
      </w:r>
      <w:r w:rsidR="001D358F" w:rsidRPr="00AB0535">
        <w:rPr>
          <w:rFonts w:ascii="Sakkal Majalla" w:hAnsi="Sakkal Majalla" w:cs="Sakkal Majalla"/>
          <w:sz w:val="28"/>
          <w:szCs w:val="28"/>
          <w:rtl/>
        </w:rPr>
        <w:t>( خروفة، 2020)</w:t>
      </w:r>
    </w:p>
    <w:p w14:paraId="370AE5B8" w14:textId="3494A7D6" w:rsidR="00AB73DF" w:rsidRPr="00AB0535" w:rsidRDefault="00AB73DF"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ومن ثم جاءت هذه الدراسة بعنوان أثر ممارسات إدارة الموارد البشرية في الارتباط الوظيفي بالتطبيق على المستشفيات الحكومية.</w:t>
      </w:r>
    </w:p>
    <w:p w14:paraId="40A61660" w14:textId="51CB63B6" w:rsidR="009125CE" w:rsidRPr="004E4239"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5" w:name="_Toc173237712"/>
      <w:bookmarkStart w:id="6" w:name="_Toc173296826"/>
      <w:r>
        <w:rPr>
          <w:rFonts w:ascii="Sakkal Majalla" w:hAnsi="Sakkal Majalla" w:cs="Sakkal Majalla" w:hint="cs"/>
          <w:b/>
          <w:bCs/>
          <w:sz w:val="36"/>
          <w:szCs w:val="36"/>
          <w:rtl/>
        </w:rPr>
        <w:t xml:space="preserve">2.1 </w:t>
      </w:r>
      <w:r w:rsidR="00A74F76" w:rsidRPr="004E4239">
        <w:rPr>
          <w:rFonts w:ascii="Sakkal Majalla" w:hAnsi="Sakkal Majalla" w:cs="Sakkal Majalla"/>
          <w:b/>
          <w:bCs/>
          <w:sz w:val="36"/>
          <w:szCs w:val="36"/>
          <w:rtl/>
        </w:rPr>
        <w:t>مشكلة الدراسة</w:t>
      </w:r>
      <w:r w:rsidR="009125CE" w:rsidRPr="004E4239">
        <w:rPr>
          <w:rFonts w:ascii="Sakkal Majalla" w:hAnsi="Sakkal Majalla" w:cs="Sakkal Majalla"/>
          <w:b/>
          <w:bCs/>
          <w:sz w:val="36"/>
          <w:szCs w:val="36"/>
          <w:rtl/>
        </w:rPr>
        <w:t>:</w:t>
      </w:r>
      <w:bookmarkEnd w:id="5"/>
      <w:bookmarkEnd w:id="6"/>
    </w:p>
    <w:p w14:paraId="65A517BB" w14:textId="0CA87511" w:rsidR="00AB73DF" w:rsidRPr="00AB0535" w:rsidRDefault="00AB73DF" w:rsidP="00721C5B">
      <w:pPr>
        <w:spacing w:before="100" w:beforeAutospacing="1" w:after="100" w:afterAutospacing="1" w:line="360" w:lineRule="auto"/>
        <w:ind w:firstLine="720"/>
        <w:jc w:val="both"/>
        <w:rPr>
          <w:rFonts w:ascii="Sakkal Majalla" w:hAnsi="Sakkal Majalla" w:cs="Sakkal Majalla"/>
          <w:sz w:val="28"/>
          <w:szCs w:val="28"/>
        </w:rPr>
      </w:pPr>
      <w:r w:rsidRPr="00AB0535">
        <w:rPr>
          <w:rFonts w:ascii="Sakkal Majalla" w:hAnsi="Sakkal Majalla" w:cs="Sakkal Majalla"/>
          <w:sz w:val="28"/>
          <w:szCs w:val="28"/>
          <w:rtl/>
        </w:rPr>
        <w:lastRenderedPageBreak/>
        <w:t>تتولى إدارة الموارد البشرية  التخطيط والتخطيط الاستراتيجي لتحقيق أهدافها المرجوة بمتابعة تلك الاستراتيجيات وتنفيذها بدقة عالية للوصول لمستويات النجاح المطلوبة وذلك من خلال الإحصاء والتحليل للقوة العاملة لمستشفيات الحكومية، ومن خلال الدعم المستمر لتوفير القوة البشرية وتدريبها بأعلى مستويات الجودة حتى تصل إلى الهدف بدقة عالية، وتطبيق الأنظمة واللوائح لنظام الخدمة المدنية وشئون أعضاء هيئة التدريس والعمل والعمال والهيئة السعودية للتخصصات الصحية وعقود المستشفى وأيضاً تطبيق وصرف المستحقات المالية من ترقيات ودورات وحوافز وبدلات، إضافة إلى توفير جميع الخدمات الخاصة بالموظفين من خلال الأقسام أدناه</w:t>
      </w:r>
      <w:r w:rsidRPr="00AB0535">
        <w:rPr>
          <w:rFonts w:ascii="Sakkal Majalla" w:hAnsi="Sakkal Majalla" w:cs="Sakkal Majalla"/>
          <w:sz w:val="28"/>
          <w:szCs w:val="28"/>
          <w:lang w:bidi="ar-EG"/>
        </w:rPr>
        <w:t>.</w:t>
      </w:r>
      <w:r w:rsidR="001D358F" w:rsidRPr="00AB0535">
        <w:rPr>
          <w:rFonts w:ascii="Sakkal Majalla" w:hAnsi="Sakkal Majalla" w:cs="Sakkal Majalla"/>
          <w:sz w:val="28"/>
          <w:szCs w:val="28"/>
          <w:rtl/>
        </w:rPr>
        <w:t>( كريشة، 2018)</w:t>
      </w:r>
    </w:p>
    <w:p w14:paraId="1BC1FBA0" w14:textId="3C742D75" w:rsidR="00AB73DF" w:rsidRPr="00AB0535" w:rsidRDefault="00AB73DF"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t>وتعمل الإدارة الآن بدراسة لتطوير آلية الإجراءات والخدمات المقدمة للموظفين وتكوين هيكل تنظيمي  يخدم المصلحة العامة وذلك لتسهيل العملية الإجرائية ولضمان جودة مخرجات الإدارة</w:t>
      </w:r>
      <w:r w:rsidRPr="00AB0535">
        <w:rPr>
          <w:rFonts w:ascii="Sakkal Majalla" w:hAnsi="Sakkal Majalla" w:cs="Sakkal Majalla"/>
          <w:sz w:val="28"/>
          <w:szCs w:val="28"/>
          <w:rtl/>
          <w:lang w:bidi="ar-EG"/>
        </w:rPr>
        <w:t>، ومن ثم نجد أن الادارة تعاني من المزيد من المشاكل المرتبطة بالارتباط الوظيفي داخل الادارات في المستشفيات الحكومية .</w:t>
      </w:r>
    </w:p>
    <w:p w14:paraId="5000C575" w14:textId="772A48A8" w:rsidR="00AB73DF" w:rsidRPr="00AB0535" w:rsidRDefault="00AB73DF"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ونظرا لما سبق فقد قام الباحث بإجراء عدة مقابلات مع مجموعة من العاملين في قسم الموارد البشرية في المستشفيات الحكومية وتم ذلك من خلال استبانة تتضمن مجموعة من الأسئلة التي ترتبط بموضوع ممارسات ادارة المواد البشرية وعلاقاتها بالارتباط الوظيفي وقد توصل الباحث في نهاية المقابلة إلى افتقار بعض العاملين إلى مفهوم الارتباط الوظيفي وعدم ادراكهم لممارسات الادارة ومن ثم عمل الباحث بتحديد عنوان هذه الدراسة.</w:t>
      </w:r>
    </w:p>
    <w:p w14:paraId="2C325636" w14:textId="7939C7CE" w:rsidR="00AB73DF" w:rsidRPr="00AB0535" w:rsidRDefault="00AB73DF"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ومما سبق يمكننا تلخيص مشكلة الدراسة </w:t>
      </w:r>
      <w:r w:rsidR="00DF4CC9" w:rsidRPr="00AB0535">
        <w:rPr>
          <w:rFonts w:ascii="Sakkal Majalla" w:hAnsi="Sakkal Majalla" w:cs="Sakkal Majalla"/>
          <w:sz w:val="28"/>
          <w:szCs w:val="28"/>
          <w:rtl/>
          <w:lang w:bidi="ar-EG"/>
        </w:rPr>
        <w:t>في الاجابة على تساؤل: ما هو أثر ممارسات إدارة الموارد البشرية على الارتباط الوظيفي في المستشفيات الحكومية بالمملكة العربية السعودية؟</w:t>
      </w:r>
    </w:p>
    <w:p w14:paraId="231E38BB" w14:textId="3F83EFE5" w:rsidR="009125CE"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7" w:name="_Toc173237713"/>
      <w:bookmarkStart w:id="8" w:name="_Toc173296827"/>
      <w:r>
        <w:rPr>
          <w:rFonts w:ascii="Sakkal Majalla" w:hAnsi="Sakkal Majalla" w:cs="Sakkal Majalla" w:hint="cs"/>
          <w:b/>
          <w:bCs/>
          <w:sz w:val="36"/>
          <w:szCs w:val="36"/>
          <w:rtl/>
        </w:rPr>
        <w:t xml:space="preserve">3.1 </w:t>
      </w:r>
      <w:r w:rsidR="00A74F76" w:rsidRPr="00721C5B">
        <w:rPr>
          <w:rFonts w:ascii="Sakkal Majalla" w:hAnsi="Sakkal Majalla" w:cs="Sakkal Majalla"/>
          <w:b/>
          <w:bCs/>
          <w:sz w:val="36"/>
          <w:szCs w:val="36"/>
          <w:rtl/>
        </w:rPr>
        <w:t>أهمية الدراسة:</w:t>
      </w:r>
      <w:bookmarkEnd w:id="7"/>
      <w:bookmarkEnd w:id="8"/>
    </w:p>
    <w:p w14:paraId="6A48096A" w14:textId="315F8FF6" w:rsidR="00DF4CC9" w:rsidRPr="00AB0535" w:rsidRDefault="00DF4CC9"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Pr="00AB0535">
        <w:rPr>
          <w:rFonts w:ascii="Sakkal Majalla" w:hAnsi="Sakkal Majalla" w:cs="Sakkal Majalla"/>
          <w:sz w:val="28"/>
          <w:szCs w:val="28"/>
          <w:rtl/>
          <w:lang w:bidi="ar-EG"/>
        </w:rPr>
        <w:t xml:space="preserve">أثر ممارسات إدارة الموارد البشرية على الارتباط الوظيفي في المستشفيات الحكومية بالمملكة </w:t>
      </w:r>
      <w:r w:rsidRPr="00AB0535">
        <w:rPr>
          <w:rFonts w:ascii="Sakkal Majalla" w:hAnsi="Sakkal Majalla" w:cs="Sakkal Majalla"/>
          <w:sz w:val="28"/>
          <w:szCs w:val="28"/>
          <w:rtl/>
          <w:lang w:bidi="ar-EG"/>
        </w:rPr>
        <w:lastRenderedPageBreak/>
        <w:t>العربية السعودية</w:t>
      </w:r>
      <w:r w:rsidRPr="00AB0535">
        <w:rPr>
          <w:rFonts w:ascii="Sakkal Majalla" w:hAnsi="Sakkal Majalla" w:cs="Sakkal Majalla"/>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ممارسات إدارة الموارد البشرية، الارتباط الوظيفي.</w:t>
      </w:r>
    </w:p>
    <w:p w14:paraId="4F2D4D2B" w14:textId="77777777" w:rsidR="00D7589B" w:rsidRDefault="00D7589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89E18DF" w14:textId="0A78965E" w:rsidR="00DF4CC9" w:rsidRPr="00AB0535" w:rsidRDefault="00DF4CC9" w:rsidP="00721C5B">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AB0535">
        <w:rPr>
          <w:rFonts w:ascii="Sakkal Majalla" w:hAnsi="Sakkal Majalla" w:cs="Sakkal Majalla"/>
          <w:b/>
          <w:bCs/>
          <w:sz w:val="28"/>
          <w:szCs w:val="28"/>
          <w:rtl/>
        </w:rPr>
        <w:lastRenderedPageBreak/>
        <w:t>الأهمية العملية:</w:t>
      </w:r>
    </w:p>
    <w:p w14:paraId="26462A02" w14:textId="2E1AA763" w:rsidR="00DF4CC9" w:rsidRPr="00AB0535" w:rsidRDefault="00DF4CC9"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تنبع الأهمية العملية لهذه الدراسة من كونها تدرس </w:t>
      </w:r>
      <w:r w:rsidRPr="00AB0535">
        <w:rPr>
          <w:rFonts w:ascii="Sakkal Majalla" w:hAnsi="Sakkal Majalla" w:cs="Sakkal Majalla"/>
          <w:sz w:val="28"/>
          <w:szCs w:val="28"/>
          <w:rtl/>
          <w:lang w:bidi="ar-EG"/>
        </w:rPr>
        <w:t>أثر ممارسات إدارة الموارد البشرية على الارتباط الوظيفي في المستشفيات الحكومية بالمملكة العربية السعودية</w:t>
      </w:r>
      <w:r w:rsidRPr="00AB0535">
        <w:rPr>
          <w:rFonts w:ascii="Sakkal Majalla" w:hAnsi="Sakkal Majalla" w:cs="Sakkal Majalla"/>
          <w:sz w:val="28"/>
          <w:szCs w:val="28"/>
          <w:rtl/>
        </w:rPr>
        <w:t xml:space="preserve"> على الاستفادة من نتائج هذه الدراسة في تحقيق مدى فاعلية تطبيق هذه الأنظمة في مؤسساتهم، ومن هنا فإن هذه الدراسة تساعد المستشفيات على تبني سياسات واضحة ومناسبة، واتخاذ القرارات المناسبة فيما يتعلق بممارسات إدارة الموارد البشرية والارتباط الوظيفي، وذلك من خلال الأخذ في الاعتبار التوصيات التي قدمتها هذه الدراسة. </w:t>
      </w:r>
    </w:p>
    <w:p w14:paraId="6CC66138" w14:textId="77777777" w:rsidR="00DF4CC9" w:rsidRPr="00AB0535" w:rsidRDefault="00DF4CC9" w:rsidP="00721C5B">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AB0535">
        <w:rPr>
          <w:rFonts w:ascii="Sakkal Majalla" w:hAnsi="Sakkal Majalla" w:cs="Sakkal Majalla"/>
          <w:b/>
          <w:bCs/>
          <w:sz w:val="28"/>
          <w:szCs w:val="28"/>
          <w:rtl/>
        </w:rPr>
        <w:t>الأهمية العلمية:</w:t>
      </w:r>
    </w:p>
    <w:p w14:paraId="2EA6585C" w14:textId="7E2516E9" w:rsidR="009125CE" w:rsidRPr="00AB0535" w:rsidRDefault="00DF4CC9"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ممارسات إدارة الموارد البشرية والارتباط الوظيفي  بهذه المواضيع على وجه الخصوص، يقدم توصيات تتعلق بتفعيل </w:t>
      </w:r>
      <w:r w:rsidRPr="00AB0535">
        <w:rPr>
          <w:rFonts w:ascii="Sakkal Majalla" w:hAnsi="Sakkal Majalla" w:cs="Sakkal Majalla"/>
          <w:sz w:val="28"/>
          <w:szCs w:val="28"/>
          <w:rtl/>
          <w:lang w:bidi="ar-EG"/>
        </w:rPr>
        <w:t>أثر ممارسات إدارة الموارد البشرية على الارتباط الوظيفي في المستشفيات الحكومية بالمملكة العربية السعودية.</w:t>
      </w:r>
    </w:p>
    <w:p w14:paraId="1817352F" w14:textId="44007F90" w:rsidR="009125CE"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9" w:name="_Toc173237714"/>
      <w:bookmarkStart w:id="10" w:name="_Toc173296828"/>
      <w:r>
        <w:rPr>
          <w:rFonts w:ascii="Sakkal Majalla" w:hAnsi="Sakkal Majalla" w:cs="Sakkal Majalla" w:hint="cs"/>
          <w:b/>
          <w:bCs/>
          <w:sz w:val="36"/>
          <w:szCs w:val="36"/>
          <w:rtl/>
        </w:rPr>
        <w:t xml:space="preserve">4.1 </w:t>
      </w:r>
      <w:r w:rsidR="00A74F76" w:rsidRPr="00721C5B">
        <w:rPr>
          <w:rFonts w:ascii="Sakkal Majalla" w:hAnsi="Sakkal Majalla" w:cs="Sakkal Majalla"/>
          <w:b/>
          <w:bCs/>
          <w:sz w:val="36"/>
          <w:szCs w:val="36"/>
          <w:rtl/>
        </w:rPr>
        <w:t>أهداف الدراسة</w:t>
      </w:r>
      <w:r w:rsidR="009125CE" w:rsidRPr="00721C5B">
        <w:rPr>
          <w:rFonts w:ascii="Sakkal Majalla" w:hAnsi="Sakkal Majalla" w:cs="Sakkal Majalla"/>
          <w:b/>
          <w:bCs/>
          <w:sz w:val="36"/>
          <w:szCs w:val="36"/>
          <w:rtl/>
        </w:rPr>
        <w:t>:</w:t>
      </w:r>
      <w:bookmarkEnd w:id="9"/>
      <w:bookmarkEnd w:id="10"/>
    </w:p>
    <w:p w14:paraId="4F2CF6D3" w14:textId="68F44D09" w:rsidR="009125CE" w:rsidRPr="00AB0535" w:rsidRDefault="00DF4CC9"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t xml:space="preserve">يكمن الهدف الرئيسي في هذه الدراسة في التعرف على </w:t>
      </w:r>
      <w:r w:rsidRPr="00AB0535">
        <w:rPr>
          <w:rFonts w:ascii="Sakkal Majalla" w:hAnsi="Sakkal Majalla" w:cs="Sakkal Majalla"/>
          <w:sz w:val="28"/>
          <w:szCs w:val="28"/>
          <w:rtl/>
          <w:lang w:bidi="ar-EG"/>
        </w:rPr>
        <w:t>أثر ممارسات إدارة الموارد البشرية  بأبعادها( 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7F3C3EB0" w14:textId="128E2BBA" w:rsidR="00DF4CC9" w:rsidRPr="00AB0535" w:rsidRDefault="00DF4CC9" w:rsidP="00721C5B">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AB0535">
        <w:rPr>
          <w:rFonts w:ascii="Sakkal Majalla" w:hAnsi="Sakkal Majalla" w:cs="Sakkal Majalla"/>
          <w:sz w:val="28"/>
          <w:szCs w:val="28"/>
          <w:u w:val="single"/>
          <w:rtl/>
          <w:lang w:bidi="ar-EG"/>
        </w:rPr>
        <w:t>ويتفرع من الهدف الرئيسي مجموعة من الأهداف الفرعية التي تتمثل فيما يلي:</w:t>
      </w:r>
    </w:p>
    <w:p w14:paraId="73303D48" w14:textId="58E6B2D6" w:rsidR="00DF4CC9" w:rsidRPr="00AB0535" w:rsidRDefault="00DF4CC9"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التعرف على مدى تأثير تخطيط الموارد البشرية على الارتباط الوظيفي بأبعادها ( الحيوية( الحماس)- التفاني( الاخلاص)-  الاستغراق(الانهاك)) في المستشفيات الحكومية بالمملكة العربية السعودية</w:t>
      </w:r>
    </w:p>
    <w:p w14:paraId="27E52CBF" w14:textId="755400C6" w:rsidR="00DF4CC9" w:rsidRPr="00AB0535" w:rsidRDefault="00DF4CC9"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lastRenderedPageBreak/>
        <w:t>معرفة مدى تأثير التوظيف كأحد أبعاد ممارسات إدارة الموارد البشرية على الارتباط الوظيفي بأبعادها ( الحيوية( الحماس)- التفاني( الاخلاص)-  الاستغراق(الانهاك)) في المستشفيات الحكومية بالمملكة العربية السعودية.</w:t>
      </w:r>
    </w:p>
    <w:p w14:paraId="32AEA34B" w14:textId="39DB200F" w:rsidR="00DF4CC9" w:rsidRPr="00AB0535" w:rsidRDefault="00DF4CC9"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التعرف على وجود تأثير ذو دلالة إحصائية لتدريب كأحد أبعاد ممارسات إدارة الموارد البشرية على الارتباط الوظيفي بأبعادها ( الحيوية( الحماس)- التفاني( الاخلاص)-  الاستغراق(الانهاك)) في المستشفيات الحكومية بالمملكة العربية السعودية.</w:t>
      </w:r>
    </w:p>
    <w:p w14:paraId="2669A090" w14:textId="576495B6" w:rsidR="00DF4CC9" w:rsidRPr="00AB0535" w:rsidRDefault="00DF4CC9"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 xml:space="preserve">معرفة مدى تأثير التطوير </w:t>
      </w:r>
      <w:r w:rsidR="00452A4C" w:rsidRPr="00AB0535">
        <w:rPr>
          <w:rFonts w:ascii="Sakkal Majalla" w:hAnsi="Sakkal Majalla" w:cs="Sakkal Majalla"/>
          <w:sz w:val="28"/>
          <w:szCs w:val="28"/>
          <w:rtl/>
          <w:lang w:bidi="ar-EG"/>
        </w:rPr>
        <w:t>لممارسات ادارة الموارد البشرية على الارتباط الوظيفي بأبعادها  (الحيوية( الحماس)- التفاني( الاخلاص)-  الاستغراق(الانهاك)) في المستشفيات الحكومية بالمملكة العربية السعودية.</w:t>
      </w:r>
    </w:p>
    <w:p w14:paraId="48754C1D" w14:textId="2D6F5D51" w:rsidR="00452A4C" w:rsidRPr="00AB0535" w:rsidRDefault="00452A4C"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التعرف على مدى تأثير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428DDF8A" w14:textId="77777777" w:rsidR="00452A4C" w:rsidRPr="00AB0535" w:rsidRDefault="00452A4C" w:rsidP="009308F2">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التعرف على التوصل إلى مجموعة من النتائج والتوصيات المرتبطة بموضوع الدراسة والاستفادة منها مستقبلا.</w:t>
      </w:r>
    </w:p>
    <w:p w14:paraId="36F619BF" w14:textId="63B7C7C2" w:rsidR="00A74F76"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11" w:name="_Toc173237715"/>
      <w:bookmarkStart w:id="12" w:name="_Toc173296829"/>
      <w:r>
        <w:rPr>
          <w:rFonts w:ascii="Sakkal Majalla" w:hAnsi="Sakkal Majalla" w:cs="Sakkal Majalla" w:hint="cs"/>
          <w:b/>
          <w:bCs/>
          <w:sz w:val="36"/>
          <w:szCs w:val="36"/>
          <w:rtl/>
        </w:rPr>
        <w:t xml:space="preserve">5.1 </w:t>
      </w:r>
      <w:r w:rsidR="00D22171" w:rsidRPr="00721C5B">
        <w:rPr>
          <w:rFonts w:ascii="Sakkal Majalla" w:hAnsi="Sakkal Majalla" w:cs="Sakkal Majalla"/>
          <w:b/>
          <w:bCs/>
          <w:sz w:val="36"/>
          <w:szCs w:val="36"/>
          <w:rtl/>
        </w:rPr>
        <w:t>تساؤلات الدراسة</w:t>
      </w:r>
      <w:bookmarkEnd w:id="11"/>
      <w:bookmarkEnd w:id="12"/>
    </w:p>
    <w:p w14:paraId="1CA35D16" w14:textId="3AC3CEE4" w:rsidR="00A74F76" w:rsidRPr="00AB0535" w:rsidRDefault="00452A4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b/>
          <w:bCs/>
          <w:sz w:val="28"/>
          <w:szCs w:val="28"/>
          <w:rtl/>
        </w:rPr>
        <w:t>السؤال الرئيسي</w:t>
      </w:r>
      <w:r w:rsidRPr="00AB0535">
        <w:rPr>
          <w:rFonts w:ascii="Sakkal Majalla" w:hAnsi="Sakkal Majalla" w:cs="Sakkal Majalla"/>
          <w:sz w:val="28"/>
          <w:szCs w:val="28"/>
          <w:rtl/>
        </w:rPr>
        <w:t xml:space="preserve">: هل يوجد أثر ذو دلالة إحصائية </w:t>
      </w:r>
      <w:r w:rsidRPr="00AB0535">
        <w:rPr>
          <w:rFonts w:ascii="Sakkal Majalla" w:hAnsi="Sakkal Majalla" w:cs="Sakkal Majalla"/>
          <w:sz w:val="28"/>
          <w:szCs w:val="28"/>
          <w:rtl/>
          <w:lang w:bidi="ar-EG"/>
        </w:rPr>
        <w:t>لممارسات إدارة الموارد البشرية  بأبعادها( 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4BB549C1" w14:textId="7FB92B25" w:rsidR="00A74F76" w:rsidRPr="00AB0535" w:rsidRDefault="00452A4C" w:rsidP="00721C5B">
      <w:pPr>
        <w:spacing w:before="100" w:beforeAutospacing="1" w:after="100" w:afterAutospacing="1" w:line="360" w:lineRule="auto"/>
        <w:ind w:firstLine="720"/>
        <w:jc w:val="both"/>
        <w:rPr>
          <w:rFonts w:ascii="Sakkal Majalla" w:hAnsi="Sakkal Majalla" w:cs="Sakkal Majalla"/>
          <w:sz w:val="28"/>
          <w:szCs w:val="28"/>
          <w:u w:val="single"/>
          <w:rtl/>
        </w:rPr>
      </w:pPr>
      <w:r w:rsidRPr="00AB0535">
        <w:rPr>
          <w:rFonts w:ascii="Sakkal Majalla" w:hAnsi="Sakkal Majalla" w:cs="Sakkal Majalla"/>
          <w:sz w:val="28"/>
          <w:szCs w:val="28"/>
          <w:u w:val="single"/>
          <w:rtl/>
        </w:rPr>
        <w:t>ويتفرع من السؤال الرئيسي مجموعة من الأسئلة الفرعية التي تتمثل فيما يلي:</w:t>
      </w:r>
    </w:p>
    <w:p w14:paraId="7DB921A6" w14:textId="7F061825" w:rsidR="00452A4C" w:rsidRPr="00AB0535" w:rsidRDefault="00452A4C" w:rsidP="009308F2">
      <w:pPr>
        <w:pStyle w:val="ListParagraph"/>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rPr>
        <w:t>السؤال الفرعي الأول</w:t>
      </w:r>
      <w:r w:rsidRPr="00AB0535">
        <w:rPr>
          <w:rFonts w:ascii="Sakkal Majalla" w:hAnsi="Sakkal Majalla" w:cs="Sakkal Majalla"/>
          <w:sz w:val="28"/>
          <w:szCs w:val="28"/>
          <w:rtl/>
        </w:rPr>
        <w:t xml:space="preserve">:  ما مدى تأثير تخطيط الموارد البشرية </w:t>
      </w:r>
      <w:r w:rsidRPr="00AB0535">
        <w:rPr>
          <w:rFonts w:ascii="Sakkal Majalla" w:hAnsi="Sakkal Majalla" w:cs="Sakkal Majalla"/>
          <w:sz w:val="28"/>
          <w:szCs w:val="28"/>
          <w:rtl/>
          <w:lang w:bidi="ar-EG"/>
        </w:rPr>
        <w:t>على الارتباط الوظيفي بأبعادها مجتمعة  في المستشفيات الحكومية بالمملكة العربية السعودية؟</w:t>
      </w:r>
    </w:p>
    <w:p w14:paraId="39D7BC62" w14:textId="531678EE" w:rsidR="00452A4C" w:rsidRPr="00AB0535" w:rsidRDefault="00452A4C" w:rsidP="009308F2">
      <w:pPr>
        <w:pStyle w:val="ListParagraph"/>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lang w:bidi="ar-EG"/>
        </w:rPr>
        <w:lastRenderedPageBreak/>
        <w:t>السؤال الفرعي الثاني</w:t>
      </w:r>
      <w:r w:rsidRPr="00AB0535">
        <w:rPr>
          <w:rFonts w:ascii="Sakkal Majalla" w:hAnsi="Sakkal Majalla" w:cs="Sakkal Majalla"/>
          <w:sz w:val="28"/>
          <w:szCs w:val="28"/>
          <w:rtl/>
          <w:lang w:bidi="ar-EG"/>
        </w:rPr>
        <w:t>: إلى أي مدى يؤثر التوظيف كأحد أبعاد إدارة الموارد البشرية على الارتباط الوظيفي بأبعادها مجتمعة  في المستشفيات الحكومية بالمملكة العربية السعودية؟</w:t>
      </w:r>
    </w:p>
    <w:p w14:paraId="3299122A" w14:textId="0E43FCD7" w:rsidR="00452A4C" w:rsidRPr="00AB0535" w:rsidRDefault="00452A4C" w:rsidP="009308F2">
      <w:pPr>
        <w:pStyle w:val="ListParagraph"/>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lang w:bidi="ar-EG"/>
        </w:rPr>
        <w:t>السؤال الفرعي الثالث</w:t>
      </w:r>
      <w:r w:rsidRPr="00AB0535">
        <w:rPr>
          <w:rFonts w:ascii="Sakkal Majalla" w:hAnsi="Sakkal Majalla" w:cs="Sakkal Majalla"/>
          <w:sz w:val="28"/>
          <w:szCs w:val="28"/>
          <w:rtl/>
          <w:lang w:bidi="ar-EG"/>
        </w:rPr>
        <w:t>: هل يوجد أثر ذو دلالة إحصائية للتدريب كأحد أبعاد ممارسات إدارة الموارد البشرية على الارتباط الوظيفي بأبعادها مجتمعة  في المستشفيات الحكومية بالمملكة العربية السعودية؟</w:t>
      </w:r>
    </w:p>
    <w:p w14:paraId="1F2363BC" w14:textId="103EA439" w:rsidR="00452A4C" w:rsidRPr="00AB0535" w:rsidRDefault="00452A4C" w:rsidP="009308F2">
      <w:pPr>
        <w:pStyle w:val="ListParagraph"/>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lang w:bidi="ar-EG"/>
        </w:rPr>
        <w:t>السؤال الفرعي الرابع:</w:t>
      </w:r>
      <w:r w:rsidRPr="00AB0535">
        <w:rPr>
          <w:rFonts w:ascii="Sakkal Majalla" w:hAnsi="Sakkal Majalla" w:cs="Sakkal Majalla"/>
          <w:sz w:val="28"/>
          <w:szCs w:val="28"/>
          <w:rtl/>
          <w:lang w:bidi="ar-EG"/>
        </w:rPr>
        <w:t xml:space="preserve"> ما مدى تأثير التطوير لممارسات إدارة الموارد البشرية على الارتباط الوظيفي بأبعادها مجتمعة  في المستشفيات الحكومية بالمملكة العربية السعودية؟</w:t>
      </w:r>
    </w:p>
    <w:p w14:paraId="6CF1DA42" w14:textId="4E2EDBB3" w:rsidR="00452A4C" w:rsidRPr="00AB0535" w:rsidRDefault="00452A4C" w:rsidP="009308F2">
      <w:pPr>
        <w:pStyle w:val="ListParagraph"/>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lang w:bidi="ar-EG"/>
        </w:rPr>
        <w:t>السؤال الفرعي الخامس</w:t>
      </w:r>
      <w:r w:rsidRPr="00AB0535">
        <w:rPr>
          <w:rFonts w:ascii="Sakkal Majalla" w:hAnsi="Sakkal Majalla" w:cs="Sakkal Majalla"/>
          <w:sz w:val="28"/>
          <w:szCs w:val="28"/>
          <w:rtl/>
          <w:lang w:bidi="ar-EG"/>
        </w:rPr>
        <w:t>: إلى أي مدى يؤثر تقييم أداء العاملين على الارتباط الوظيفي بأبعادها مجتمعة  في المستشفيات الحكومية بالمملكة العربية السعودية؟</w:t>
      </w:r>
    </w:p>
    <w:p w14:paraId="56B19CA7" w14:textId="315E6459" w:rsidR="00D22171"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13" w:name="_Toc173237716"/>
      <w:bookmarkStart w:id="14" w:name="_Toc173296830"/>
      <w:r>
        <w:rPr>
          <w:rFonts w:ascii="Sakkal Majalla" w:hAnsi="Sakkal Majalla" w:cs="Sakkal Majalla" w:hint="cs"/>
          <w:b/>
          <w:bCs/>
          <w:sz w:val="36"/>
          <w:szCs w:val="36"/>
          <w:rtl/>
        </w:rPr>
        <w:t xml:space="preserve">6.1 </w:t>
      </w:r>
      <w:r w:rsidR="00A74F76" w:rsidRPr="00721C5B">
        <w:rPr>
          <w:rFonts w:ascii="Sakkal Majalla" w:hAnsi="Sakkal Majalla" w:cs="Sakkal Majalla"/>
          <w:b/>
          <w:bCs/>
          <w:sz w:val="36"/>
          <w:szCs w:val="36"/>
          <w:rtl/>
        </w:rPr>
        <w:t>فروض الدراسة:</w:t>
      </w:r>
      <w:bookmarkEnd w:id="13"/>
      <w:bookmarkEnd w:id="14"/>
    </w:p>
    <w:p w14:paraId="05A2783F" w14:textId="77777777" w:rsidR="00B9702D" w:rsidRPr="00AB0535" w:rsidRDefault="00B9702D" w:rsidP="00721C5B">
      <w:pPr>
        <w:spacing w:before="100" w:beforeAutospacing="1" w:after="100" w:afterAutospacing="1" w:line="360" w:lineRule="auto"/>
        <w:ind w:firstLine="720"/>
        <w:jc w:val="both"/>
        <w:rPr>
          <w:rFonts w:ascii="Sakkal Majalla" w:hAnsi="Sakkal Majalla" w:cs="Sakkal Majalla"/>
          <w:b/>
          <w:bCs/>
          <w:sz w:val="28"/>
          <w:szCs w:val="28"/>
          <w:u w:val="single"/>
          <w:rtl/>
        </w:rPr>
      </w:pPr>
      <w:r w:rsidRPr="00AB0535">
        <w:rPr>
          <w:rFonts w:ascii="Sakkal Majalla" w:hAnsi="Sakkal Majalla" w:cs="Sakkal Majalla"/>
          <w:b/>
          <w:bCs/>
          <w:sz w:val="28"/>
          <w:szCs w:val="28"/>
          <w:u w:val="single"/>
          <w:rtl/>
        </w:rPr>
        <w:t>لتحقيق أهداف الدراسة وتحقيقها فقد اعتمد الباحث على مجموعة من الفروض تتمثل في:</w:t>
      </w:r>
    </w:p>
    <w:p w14:paraId="00A6106A" w14:textId="05292DC3" w:rsidR="00B9702D" w:rsidRPr="00AB0535" w:rsidRDefault="00B9702D"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b/>
          <w:bCs/>
          <w:sz w:val="28"/>
          <w:szCs w:val="28"/>
          <w:rtl/>
        </w:rPr>
        <w:t>الفرضية الرئيسية</w:t>
      </w:r>
      <w:r w:rsidRPr="00AB0535">
        <w:rPr>
          <w:rFonts w:ascii="Sakkal Majalla" w:hAnsi="Sakkal Majalla" w:cs="Sakkal Majalla"/>
          <w:sz w:val="28"/>
          <w:szCs w:val="28"/>
          <w:rtl/>
        </w:rPr>
        <w:t xml:space="preserve"> :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rPr>
        <w:t>α</w:t>
      </w:r>
      <w:r w:rsidRPr="00AB0535">
        <w:rPr>
          <w:rFonts w:ascii="Sakkal Majalla" w:hAnsi="Sakkal Majalla" w:cs="Sakkal Majalla"/>
          <w:sz w:val="28"/>
          <w:szCs w:val="28"/>
        </w:rPr>
        <w:t>≤0.05</w:t>
      </w:r>
      <w:r w:rsidRPr="00AB0535">
        <w:rPr>
          <w:rFonts w:ascii="Sakkal Majalla" w:hAnsi="Sakkal Majalla" w:cs="Sakkal Majalla"/>
          <w:sz w:val="28"/>
          <w:szCs w:val="28"/>
          <w:rtl/>
          <w:lang w:bidi="ar-JO"/>
        </w:rPr>
        <w:t xml:space="preserve">) </w:t>
      </w:r>
      <w:r w:rsidRPr="00AB0535">
        <w:rPr>
          <w:rFonts w:ascii="Sakkal Majalla" w:hAnsi="Sakkal Majalla" w:cs="Sakkal Majalla"/>
          <w:sz w:val="28"/>
          <w:szCs w:val="28"/>
          <w:rtl/>
          <w:lang w:bidi="ar-EG"/>
        </w:rPr>
        <w:t>لممارسات إدارة الموارد البشرية  بأبعادها(تخطيط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17CD52A8" w14:textId="6429A246" w:rsidR="00B9702D" w:rsidRPr="00AB0535" w:rsidRDefault="00B9702D" w:rsidP="00721C5B">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AB0535">
        <w:rPr>
          <w:rFonts w:ascii="Sakkal Majalla" w:hAnsi="Sakkal Majalla" w:cs="Sakkal Majalla"/>
          <w:sz w:val="28"/>
          <w:szCs w:val="28"/>
          <w:u w:val="single"/>
          <w:rtl/>
          <w:lang w:bidi="ar-EG"/>
        </w:rPr>
        <w:t>ويتفرع من هذه الفرضية مجموعة من الفرضيات الفرعية تتمثل فيما يلي:</w:t>
      </w:r>
    </w:p>
    <w:p w14:paraId="2C433C82" w14:textId="4A83C02F" w:rsidR="00B9702D" w:rsidRPr="00AB0535" w:rsidRDefault="00B9702D" w:rsidP="009308F2">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lang w:bidi="ar-EG"/>
        </w:rPr>
      </w:pPr>
      <w:r w:rsidRPr="00AB0535">
        <w:rPr>
          <w:rFonts w:ascii="Sakkal Majalla" w:hAnsi="Sakkal Majalla" w:cs="Sakkal Majalla"/>
          <w:b/>
          <w:bCs/>
          <w:sz w:val="28"/>
          <w:szCs w:val="28"/>
          <w:rtl/>
          <w:lang w:bidi="ar-EG"/>
        </w:rPr>
        <w:t>الفرضية الفرعية الأولى</w:t>
      </w:r>
      <w:r w:rsidRPr="00AB0535">
        <w:rPr>
          <w:rFonts w:ascii="Sakkal Majalla" w:hAnsi="Sakkal Majalla" w:cs="Sakkal Majalla"/>
          <w:sz w:val="28"/>
          <w:szCs w:val="28"/>
          <w:rtl/>
          <w:lang w:bidi="ar-EG"/>
        </w:rPr>
        <w:t xml:space="preserve">: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lang w:bidi="ar-EG"/>
        </w:rPr>
        <w:t>α</w:t>
      </w:r>
      <w:r w:rsidRPr="00AB0535">
        <w:rPr>
          <w:rFonts w:ascii="Sakkal Majalla" w:hAnsi="Sakkal Majalla" w:cs="Sakkal Majalla"/>
          <w:sz w:val="28"/>
          <w:szCs w:val="28"/>
          <w:lang w:bidi="ar-EG"/>
        </w:rPr>
        <w:t>≤0.05</w:t>
      </w:r>
      <w:r w:rsidRPr="00AB0535">
        <w:rPr>
          <w:rFonts w:ascii="Sakkal Majalla" w:hAnsi="Sakkal Majalla" w:cs="Sakkal Majalla"/>
          <w:sz w:val="28"/>
          <w:szCs w:val="28"/>
          <w:rtl/>
          <w:lang w:bidi="ar-JO"/>
        </w:rPr>
        <w:t>)لتخطيط الموارد البشرية على الارتباط الوظيفي بأبعاده مجتمعة في المستشفيات الحكومية بالمملكة العربية  السعودية.</w:t>
      </w:r>
    </w:p>
    <w:p w14:paraId="65F70BD2" w14:textId="6A4C51BD" w:rsidR="00B9702D" w:rsidRPr="00AB0535" w:rsidRDefault="00B9702D" w:rsidP="009308F2">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lang w:bidi="ar-JO"/>
        </w:rPr>
      </w:pPr>
      <w:r w:rsidRPr="00AB0535">
        <w:rPr>
          <w:rFonts w:ascii="Sakkal Majalla" w:hAnsi="Sakkal Majalla" w:cs="Sakkal Majalla"/>
          <w:b/>
          <w:bCs/>
          <w:sz w:val="28"/>
          <w:szCs w:val="28"/>
          <w:rtl/>
          <w:lang w:bidi="ar-EG"/>
        </w:rPr>
        <w:t>الفرضية الفرعية الثانية</w:t>
      </w:r>
      <w:r w:rsidRPr="00AB0535">
        <w:rPr>
          <w:rFonts w:ascii="Sakkal Majalla" w:hAnsi="Sakkal Majalla" w:cs="Sakkal Majalla"/>
          <w:sz w:val="28"/>
          <w:szCs w:val="28"/>
          <w:rtl/>
          <w:lang w:bidi="ar-EG"/>
        </w:rPr>
        <w:t xml:space="preserve">: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lang w:bidi="ar-EG"/>
        </w:rPr>
        <w:t>α</w:t>
      </w:r>
      <w:r w:rsidRPr="00AB0535">
        <w:rPr>
          <w:rFonts w:ascii="Sakkal Majalla" w:hAnsi="Sakkal Majalla" w:cs="Sakkal Majalla"/>
          <w:sz w:val="28"/>
          <w:szCs w:val="28"/>
          <w:lang w:bidi="ar-EG"/>
        </w:rPr>
        <w:t>≤0.05</w:t>
      </w:r>
      <w:r w:rsidRPr="00AB0535">
        <w:rPr>
          <w:rFonts w:ascii="Sakkal Majalla" w:hAnsi="Sakkal Majalla" w:cs="Sakkal Majalla"/>
          <w:sz w:val="28"/>
          <w:szCs w:val="28"/>
          <w:rtl/>
          <w:lang w:bidi="ar-JO"/>
        </w:rPr>
        <w:t>)للتوظيف على الارتباط الوظيفي بأبعاده مجتمعة في المستشفيات الحكومية بالمملكة العربية  السعودية.</w:t>
      </w:r>
    </w:p>
    <w:p w14:paraId="2F7384DC" w14:textId="56EBD89B" w:rsidR="00B9702D" w:rsidRPr="00AB0535" w:rsidRDefault="00B9702D" w:rsidP="009308F2">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lang w:bidi="ar-JO"/>
        </w:rPr>
      </w:pPr>
      <w:r w:rsidRPr="00AB0535">
        <w:rPr>
          <w:rFonts w:ascii="Sakkal Majalla" w:hAnsi="Sakkal Majalla" w:cs="Sakkal Majalla"/>
          <w:b/>
          <w:bCs/>
          <w:sz w:val="28"/>
          <w:szCs w:val="28"/>
          <w:rtl/>
          <w:lang w:bidi="ar-EG"/>
        </w:rPr>
        <w:lastRenderedPageBreak/>
        <w:t>الفرضية الفرعية الثالثة</w:t>
      </w:r>
      <w:r w:rsidRPr="00AB0535">
        <w:rPr>
          <w:rFonts w:ascii="Sakkal Majalla" w:hAnsi="Sakkal Majalla" w:cs="Sakkal Majalla"/>
          <w:sz w:val="28"/>
          <w:szCs w:val="28"/>
          <w:rtl/>
          <w:lang w:bidi="ar-EG"/>
        </w:rPr>
        <w:t xml:space="preserve">: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lang w:bidi="ar-JO"/>
        </w:rPr>
        <w:t>α</w:t>
      </w:r>
      <w:r w:rsidRPr="00AB0535">
        <w:rPr>
          <w:rFonts w:ascii="Sakkal Majalla" w:hAnsi="Sakkal Majalla" w:cs="Sakkal Majalla"/>
          <w:sz w:val="28"/>
          <w:szCs w:val="28"/>
          <w:lang w:bidi="ar-JO"/>
        </w:rPr>
        <w:t>≤0.05</w:t>
      </w:r>
      <w:r w:rsidRPr="00AB0535">
        <w:rPr>
          <w:rFonts w:ascii="Sakkal Majalla" w:hAnsi="Sakkal Majalla" w:cs="Sakkal Majalla"/>
          <w:sz w:val="28"/>
          <w:szCs w:val="28"/>
          <w:rtl/>
          <w:lang w:bidi="ar-JO"/>
        </w:rPr>
        <w:t>)للتدريب على الارتباط الوظيفي بأبعاده مجتمعة في المستشفيات الحكومية بالمملكة العربية  السعودية.</w:t>
      </w:r>
    </w:p>
    <w:p w14:paraId="5B0B999C" w14:textId="658C26FE" w:rsidR="00B9702D" w:rsidRPr="00AB0535" w:rsidRDefault="00B9702D" w:rsidP="009308F2">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lang w:bidi="ar-JO"/>
        </w:rPr>
      </w:pPr>
      <w:r w:rsidRPr="00AB0535">
        <w:rPr>
          <w:rFonts w:ascii="Sakkal Majalla" w:hAnsi="Sakkal Majalla" w:cs="Sakkal Majalla"/>
          <w:b/>
          <w:bCs/>
          <w:sz w:val="28"/>
          <w:szCs w:val="28"/>
          <w:rtl/>
          <w:lang w:bidi="ar-EG"/>
        </w:rPr>
        <w:t>الفرضية الفرعية الرابعة</w:t>
      </w:r>
      <w:r w:rsidRPr="00AB0535">
        <w:rPr>
          <w:rFonts w:ascii="Sakkal Majalla" w:hAnsi="Sakkal Majalla" w:cs="Sakkal Majalla"/>
          <w:sz w:val="28"/>
          <w:szCs w:val="28"/>
          <w:rtl/>
          <w:lang w:bidi="ar-EG"/>
        </w:rPr>
        <w:t xml:space="preserve">: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lang w:bidi="ar-JO"/>
        </w:rPr>
        <w:t>α</w:t>
      </w:r>
      <w:r w:rsidRPr="00AB0535">
        <w:rPr>
          <w:rFonts w:ascii="Sakkal Majalla" w:hAnsi="Sakkal Majalla" w:cs="Sakkal Majalla"/>
          <w:sz w:val="28"/>
          <w:szCs w:val="28"/>
          <w:lang w:bidi="ar-JO"/>
        </w:rPr>
        <w:t>≤0.05</w:t>
      </w:r>
      <w:r w:rsidRPr="00AB0535">
        <w:rPr>
          <w:rFonts w:ascii="Sakkal Majalla" w:hAnsi="Sakkal Majalla" w:cs="Sakkal Majalla"/>
          <w:sz w:val="28"/>
          <w:szCs w:val="28"/>
          <w:rtl/>
          <w:lang w:bidi="ar-JO"/>
        </w:rPr>
        <w:t>)للتطوير على الارتباط الوظيفي بأبعاده مجتمعة في المستشفيات الحكومية بالمملكة العربية  السعودية.</w:t>
      </w:r>
    </w:p>
    <w:p w14:paraId="1E8E03B6" w14:textId="112AC868" w:rsidR="00B9702D" w:rsidRPr="00AB0535" w:rsidRDefault="00B9702D" w:rsidP="009308F2">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lang w:bidi="ar-JO"/>
        </w:rPr>
      </w:pPr>
      <w:r w:rsidRPr="00AB0535">
        <w:rPr>
          <w:rFonts w:ascii="Sakkal Majalla" w:hAnsi="Sakkal Majalla" w:cs="Sakkal Majalla"/>
          <w:b/>
          <w:bCs/>
          <w:sz w:val="28"/>
          <w:szCs w:val="28"/>
          <w:rtl/>
          <w:lang w:bidi="ar-EG"/>
        </w:rPr>
        <w:t>الفرضية الفرعية الخامسة</w:t>
      </w:r>
      <w:r w:rsidRPr="00AB0535">
        <w:rPr>
          <w:rFonts w:ascii="Sakkal Majalla" w:hAnsi="Sakkal Majalla" w:cs="Sakkal Majalla"/>
          <w:sz w:val="28"/>
          <w:szCs w:val="28"/>
          <w:rtl/>
          <w:lang w:bidi="ar-EG"/>
        </w:rPr>
        <w:t xml:space="preserve">: </w:t>
      </w:r>
      <w:r w:rsidRPr="00AB0535">
        <w:rPr>
          <w:rFonts w:ascii="Sakkal Majalla" w:hAnsi="Sakkal Majalla" w:cs="Sakkal Majalla"/>
          <w:sz w:val="28"/>
          <w:szCs w:val="28"/>
          <w:rtl/>
          <w:lang w:bidi="ar-JO"/>
        </w:rPr>
        <w:t>لا يوجد أثر ذو دلالة إحصائية عند مستوى (</w:t>
      </w:r>
      <w:r w:rsidRPr="00AB0535">
        <w:rPr>
          <w:rFonts w:ascii="Cambria" w:hAnsi="Cambria" w:cs="Cambria"/>
          <w:sz w:val="28"/>
          <w:szCs w:val="28"/>
          <w:lang w:bidi="ar-JO"/>
        </w:rPr>
        <w:t>α</w:t>
      </w:r>
      <w:r w:rsidRPr="00AB0535">
        <w:rPr>
          <w:rFonts w:ascii="Sakkal Majalla" w:hAnsi="Sakkal Majalla" w:cs="Sakkal Majalla"/>
          <w:sz w:val="28"/>
          <w:szCs w:val="28"/>
          <w:lang w:bidi="ar-JO"/>
        </w:rPr>
        <w:t>≤0.05</w:t>
      </w:r>
      <w:r w:rsidRPr="00AB0535">
        <w:rPr>
          <w:rFonts w:ascii="Sakkal Majalla" w:hAnsi="Sakkal Majalla" w:cs="Sakkal Majalla"/>
          <w:sz w:val="28"/>
          <w:szCs w:val="28"/>
          <w:rtl/>
          <w:lang w:bidi="ar-JO"/>
        </w:rPr>
        <w:t>)لتقييم أداء العاملين على الارتباط الوظيفي بأبعاده مجتمعة في المستشفيات الحكومية بالمملكة العربية  السعودية.</w:t>
      </w:r>
    </w:p>
    <w:p w14:paraId="12A8BA8E" w14:textId="32F63D70" w:rsidR="00A74F76"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15" w:name="_Toc173237717"/>
      <w:bookmarkStart w:id="16" w:name="_Toc173296831"/>
      <w:r>
        <w:rPr>
          <w:rFonts w:ascii="Sakkal Majalla" w:hAnsi="Sakkal Majalla" w:cs="Sakkal Majalla" w:hint="cs"/>
          <w:b/>
          <w:bCs/>
          <w:sz w:val="36"/>
          <w:szCs w:val="36"/>
          <w:rtl/>
        </w:rPr>
        <w:t xml:space="preserve">7.1 </w:t>
      </w:r>
      <w:r w:rsidR="00B9702D" w:rsidRPr="00721C5B">
        <w:rPr>
          <w:rFonts w:ascii="Sakkal Majalla" w:hAnsi="Sakkal Majalla" w:cs="Sakkal Majalla"/>
          <w:b/>
          <w:bCs/>
          <w:sz w:val="36"/>
          <w:szCs w:val="36"/>
          <w:rtl/>
        </w:rPr>
        <w:t>نموذج الدراسة:</w:t>
      </w:r>
      <w:bookmarkEnd w:id="15"/>
      <w:bookmarkEnd w:id="16"/>
    </w:p>
    <w:p w14:paraId="138017CF" w14:textId="3A6CACCE" w:rsidR="00B9702D" w:rsidRPr="00AB0535" w:rsidRDefault="00B9702D"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rPr>
        <w:t xml:space="preserve">يهدف هذا النموذج إلى التعرف على أثر </w:t>
      </w:r>
      <w:r w:rsidRPr="00AB0535">
        <w:rPr>
          <w:rFonts w:ascii="Sakkal Majalla" w:hAnsi="Sakkal Majalla" w:cs="Sakkal Majalla"/>
          <w:sz w:val="28"/>
          <w:szCs w:val="28"/>
          <w:rtl/>
          <w:lang w:bidi="ar-EG"/>
        </w:rPr>
        <w:t>ممارسات إدارة الموارد البشرية  بأبعادها(تخطيط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037A8231" w14:textId="762E35A6" w:rsidR="00A74F76" w:rsidRPr="00721C5B" w:rsidRDefault="00B9702D" w:rsidP="009308F2">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rtl/>
          <w:lang w:bidi="ar-EG"/>
        </w:rPr>
      </w:pPr>
      <w:r w:rsidRPr="00721C5B">
        <w:rPr>
          <w:rFonts w:ascii="Sakkal Majalla" w:hAnsi="Sakkal Majalla" w:cs="Sakkal Majalla"/>
          <w:b/>
          <w:bCs/>
          <w:sz w:val="28"/>
          <w:szCs w:val="28"/>
          <w:rtl/>
          <w:lang w:bidi="ar-EG"/>
        </w:rPr>
        <w:t>المتغير المستقل</w:t>
      </w:r>
      <w:r w:rsidRPr="00721C5B">
        <w:rPr>
          <w:rFonts w:ascii="Sakkal Majalla" w:hAnsi="Sakkal Majalla" w:cs="Sakkal Majalla"/>
          <w:sz w:val="28"/>
          <w:szCs w:val="28"/>
          <w:rtl/>
          <w:lang w:bidi="ar-EG"/>
        </w:rPr>
        <w:t>: ممارسات إدارة الموارد البشرية  بأبعادها(تخطيط الموارد البشرية- التوظيف- التدريب- التطوير- تقييم أداء العاملين)</w:t>
      </w:r>
    </w:p>
    <w:p w14:paraId="56FA2171" w14:textId="5FC0C326" w:rsidR="00B9702D" w:rsidRPr="00721C5B" w:rsidRDefault="00721C5B" w:rsidP="009308F2">
      <w:pPr>
        <w:pStyle w:val="ListParagraph"/>
        <w:numPr>
          <w:ilvl w:val="0"/>
          <w:numId w:val="9"/>
        </w:numPr>
        <w:spacing w:before="100" w:beforeAutospacing="1" w:after="100" w:afterAutospacing="1" w:line="360" w:lineRule="auto"/>
        <w:ind w:left="423"/>
        <w:jc w:val="both"/>
        <w:rPr>
          <w:rFonts w:ascii="Sakkal Majalla" w:hAnsi="Sakkal Majalla" w:cs="Sakkal Majalla"/>
          <w:sz w:val="28"/>
          <w:szCs w:val="28"/>
          <w:rtl/>
          <w:lang w:bidi="ar-EG"/>
        </w:rPr>
      </w:pPr>
      <w:r>
        <w:rPr>
          <w:b/>
          <w:bCs/>
          <w:noProof/>
          <w:rtl/>
          <w:lang w:val="ar-EG" w:bidi="ar-EG"/>
        </w:rPr>
        <mc:AlternateContent>
          <mc:Choice Requires="wpg">
            <w:drawing>
              <wp:anchor distT="0" distB="0" distL="114300" distR="114300" simplePos="0" relativeHeight="251667456" behindDoc="0" locked="0" layoutInCell="1" allowOverlap="1" wp14:anchorId="010B718F" wp14:editId="379B5258">
                <wp:simplePos x="0" y="0"/>
                <wp:positionH relativeFrom="column">
                  <wp:posOffset>-186055</wp:posOffset>
                </wp:positionH>
                <wp:positionV relativeFrom="paragraph">
                  <wp:posOffset>624205</wp:posOffset>
                </wp:positionV>
                <wp:extent cx="5162550" cy="2457450"/>
                <wp:effectExtent l="0" t="0" r="19050" b="19050"/>
                <wp:wrapNone/>
                <wp:docPr id="312299448" name="مجموعة 9"/>
                <wp:cNvGraphicFramePr/>
                <a:graphic xmlns:a="http://schemas.openxmlformats.org/drawingml/2006/main">
                  <a:graphicData uri="http://schemas.microsoft.com/office/word/2010/wordprocessingGroup">
                    <wpg:wgp>
                      <wpg:cNvGrpSpPr/>
                      <wpg:grpSpPr>
                        <a:xfrm>
                          <a:off x="0" y="0"/>
                          <a:ext cx="5162550" cy="2457450"/>
                          <a:chOff x="342899" y="0"/>
                          <a:chExt cx="5162550" cy="2457450"/>
                        </a:xfrm>
                      </wpg:grpSpPr>
                      <wps:wsp>
                        <wps:cNvPr id="1" name="مربع نص 1"/>
                        <wps:cNvSpPr txBox="1"/>
                        <wps:spPr>
                          <a:xfrm>
                            <a:off x="3409949" y="0"/>
                            <a:ext cx="2095500" cy="2457450"/>
                          </a:xfrm>
                          <a:prstGeom prst="round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777778" w14:textId="413D47D2" w:rsidR="004E6FAE" w:rsidRPr="00B9702D" w:rsidRDefault="004E6FAE" w:rsidP="00B9702D">
                              <w:pPr>
                                <w:jc w:val="center"/>
                                <w:rPr>
                                  <w:rFonts w:ascii="Sakkal Majalla" w:hAnsi="Sakkal Majalla" w:cs="Sakkal Majalla"/>
                                  <w:sz w:val="28"/>
                                  <w:szCs w:val="28"/>
                                  <w:u w:val="single"/>
                                  <w:rtl/>
                                  <w:lang w:bidi="ar-EG"/>
                                </w:rPr>
                              </w:pPr>
                              <w:r w:rsidRPr="00B9702D">
                                <w:rPr>
                                  <w:rFonts w:ascii="Sakkal Majalla" w:hAnsi="Sakkal Majalla" w:cs="Sakkal Majalla"/>
                                  <w:sz w:val="28"/>
                                  <w:szCs w:val="28"/>
                                  <w:u w:val="single"/>
                                  <w:rtl/>
                                  <w:lang w:bidi="ar-EG"/>
                                </w:rPr>
                                <w:t>ممارسات إدارة الموارد البشرية</w:t>
                              </w:r>
                            </w:p>
                            <w:p w14:paraId="432A1A04" w14:textId="66F92BBD"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lang w:bidi="ar-EG"/>
                                </w:rPr>
                                <w:t>تخطيط الموارد البشرية</w:t>
                              </w:r>
                            </w:p>
                            <w:p w14:paraId="721747D8" w14:textId="70DA992A"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التوظيف</w:t>
                              </w:r>
                            </w:p>
                            <w:p w14:paraId="022C197E" w14:textId="703F40FA"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التدريب</w:t>
                              </w:r>
                            </w:p>
                            <w:p w14:paraId="0D32C86A" w14:textId="0E43CF5D"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التطوير</w:t>
                              </w:r>
                            </w:p>
                            <w:p w14:paraId="45ACB90C" w14:textId="26AFDB90" w:rsidR="004E6FAE" w:rsidRPr="00B9702D" w:rsidRDefault="004E6FAE" w:rsidP="00B9702D">
                              <w:pPr>
                                <w:jc w:val="center"/>
                                <w:rPr>
                                  <w:rFonts w:ascii="Sakkal Majalla" w:hAnsi="Sakkal Majalla" w:cs="Sakkal Majalla"/>
                                  <w:sz w:val="28"/>
                                  <w:szCs w:val="28"/>
                                </w:rPr>
                              </w:pPr>
                              <w:r w:rsidRPr="00B9702D">
                                <w:rPr>
                                  <w:rFonts w:ascii="Sakkal Majalla" w:hAnsi="Sakkal Majalla" w:cs="Sakkal Majalla"/>
                                  <w:sz w:val="28"/>
                                  <w:szCs w:val="28"/>
                                  <w:rtl/>
                                </w:rPr>
                                <w:t>تقييم أداء العاملين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 name="مربع نص 2"/>
                        <wps:cNvSpPr txBox="1"/>
                        <wps:spPr>
                          <a:xfrm>
                            <a:off x="342899" y="57150"/>
                            <a:ext cx="1800225" cy="1581150"/>
                          </a:xfrm>
                          <a:prstGeom prst="round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42B820" w14:textId="251AC095" w:rsidR="004E6FAE" w:rsidRPr="00B9702D" w:rsidRDefault="004E6FAE" w:rsidP="00B9702D">
                              <w:pPr>
                                <w:jc w:val="center"/>
                                <w:rPr>
                                  <w:rFonts w:ascii="Sakkal Majalla" w:hAnsi="Sakkal Majalla" w:cs="Sakkal Majalla"/>
                                  <w:sz w:val="28"/>
                                  <w:szCs w:val="28"/>
                                  <w:u w:val="single"/>
                                  <w:rtl/>
                                </w:rPr>
                              </w:pPr>
                              <w:r w:rsidRPr="00B9702D">
                                <w:rPr>
                                  <w:rFonts w:ascii="Sakkal Majalla" w:hAnsi="Sakkal Majalla" w:cs="Sakkal Majalla"/>
                                  <w:sz w:val="28"/>
                                  <w:szCs w:val="28"/>
                                  <w:u w:val="single"/>
                                  <w:rtl/>
                                  <w:lang w:bidi="ar-EG"/>
                                </w:rPr>
                                <w:t>الارتباط الوظيفي</w:t>
                              </w:r>
                            </w:p>
                            <w:p w14:paraId="4D4D090A" w14:textId="7422B846"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الحيوية(الحماس)</w:t>
                              </w:r>
                            </w:p>
                            <w:p w14:paraId="73044D89" w14:textId="204A4433"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التفاني( الاخلاص)</w:t>
                              </w:r>
                            </w:p>
                            <w:p w14:paraId="5C2721A8" w14:textId="263CA43B" w:rsidR="004E6FAE" w:rsidRPr="00B9702D" w:rsidRDefault="004E6FAE" w:rsidP="00B9702D">
                              <w:pPr>
                                <w:jc w:val="center"/>
                                <w:rPr>
                                  <w:rFonts w:ascii="Sakkal Majalla" w:hAnsi="Sakkal Majalla" w:cs="Sakkal Majalla"/>
                                  <w:sz w:val="28"/>
                                  <w:szCs w:val="28"/>
                                </w:rPr>
                              </w:pPr>
                              <w:r w:rsidRPr="00B9702D">
                                <w:rPr>
                                  <w:rFonts w:ascii="Sakkal Majalla" w:hAnsi="Sakkal Majalla" w:cs="Sakkal Majalla"/>
                                  <w:sz w:val="28"/>
                                  <w:szCs w:val="28"/>
                                  <w:rtl/>
                                </w:rPr>
                                <w:t>الاستغراق( الانهاك)</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61634665" name="سهم: لليسار 8"/>
                        <wps:cNvSpPr/>
                        <wps:spPr>
                          <a:xfrm>
                            <a:off x="2162175" y="714375"/>
                            <a:ext cx="1133475" cy="695325"/>
                          </a:xfrm>
                          <a:prstGeom prst="leftArrow">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0B718F" id="مجموعة 9" o:spid="_x0000_s1026" style="position:absolute;left:0;text-align:left;margin-left:-14.65pt;margin-top:49.15pt;width:406.5pt;height:193.5pt;z-index:251667456;mso-width-relative:margin;mso-height-relative:margin" coordorigin="3428" coordsize="51625,245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">
                <v:roundrect id="مربع نص 1" o:spid="_x0000_s1027" style="position:absolute;left:34099;width:20955;height:24574;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" fillcolor="#fff2cc [663]" strokeweight=".5pt">
                  <v:textbox>
                    <w:txbxContent>
                      <w:p w14:paraId="01777778" w14:textId="413D47D2" w:rsidR="004E6FAE" w:rsidRPr="00B9702D" w:rsidRDefault="004E6FAE" w:rsidP="00B9702D">
                        <w:pPr>
                          <w:jc w:val="center"/>
                          <w:rPr>
                            <w:rFonts w:ascii="Sakkal Majalla" w:hAnsi="Sakkal Majalla" w:cs="Sakkal Majalla"/>
                            <w:sz w:val="28"/>
                            <w:szCs w:val="28"/>
                            <w:u w:val="single"/>
                            <w:rtl/>
                            <w:lang w:bidi="ar-EG"/>
                          </w:rPr>
                        </w:pPr>
                        <w:r w:rsidRPr="00B9702D">
                          <w:rPr>
                            <w:rFonts w:ascii="Sakkal Majalla" w:hAnsi="Sakkal Majalla" w:cs="Sakkal Majalla"/>
                            <w:sz w:val="28"/>
                            <w:szCs w:val="28"/>
                            <w:u w:val="single"/>
                            <w:rtl/>
                            <w:lang w:bidi="ar-EG"/>
                          </w:rPr>
                          <w:t>ممارسات إدارة الموارد البشرية</w:t>
                        </w:r>
                      </w:p>
                      <w:p w14:paraId="432A1A04" w14:textId="66F92BBD"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lang w:bidi="ar-EG"/>
                          </w:rPr>
                          <w:t>تخطيط الموارد البشرية</w:t>
                        </w:r>
                      </w:p>
                      <w:p w14:paraId="721747D8" w14:textId="70DA992A"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التوظيف</w:t>
                        </w:r>
                      </w:p>
                      <w:p w14:paraId="022C197E" w14:textId="703F40FA"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التدريب</w:t>
                        </w:r>
                      </w:p>
                      <w:p w14:paraId="0D32C86A" w14:textId="0E43CF5D"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التطوير</w:t>
                        </w:r>
                      </w:p>
                      <w:p w14:paraId="45ACB90C" w14:textId="26AFDB90" w:rsidR="004E6FAE" w:rsidRPr="00B9702D" w:rsidRDefault="004E6FAE" w:rsidP="00B9702D">
                        <w:pPr>
                          <w:jc w:val="center"/>
                          <w:rPr>
                            <w:rFonts w:ascii="Sakkal Majalla" w:hAnsi="Sakkal Majalla" w:cs="Sakkal Majalla"/>
                            <w:sz w:val="28"/>
                            <w:szCs w:val="28"/>
                          </w:rPr>
                        </w:pPr>
                        <w:r w:rsidRPr="00B9702D">
                          <w:rPr>
                            <w:rFonts w:ascii="Sakkal Majalla" w:hAnsi="Sakkal Majalla" w:cs="Sakkal Majalla"/>
                            <w:sz w:val="28"/>
                            <w:szCs w:val="28"/>
                            <w:rtl/>
                          </w:rPr>
                          <w:t>تقييم أداء العاملين</w:t>
                        </w:r>
                      </w:p>
                    </w:txbxContent>
                  </v:textbox>
                </v:roundrect>
                <v:roundrect id="مربع نص 2" o:spid="_x0000_s1028" style="position:absolute;left:3428;top:571;width:18003;height:15812;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" fillcolor="#fff2cc [663]" strokeweight=".5pt">
                  <v:textbox>
                    <w:txbxContent>
                      <w:p w14:paraId="3142B820" w14:textId="251AC095" w:rsidR="004E6FAE" w:rsidRPr="00B9702D" w:rsidRDefault="004E6FAE" w:rsidP="00B9702D">
                        <w:pPr>
                          <w:jc w:val="center"/>
                          <w:rPr>
                            <w:rFonts w:ascii="Sakkal Majalla" w:hAnsi="Sakkal Majalla" w:cs="Sakkal Majalla"/>
                            <w:sz w:val="28"/>
                            <w:szCs w:val="28"/>
                            <w:u w:val="single"/>
                            <w:rtl/>
                          </w:rPr>
                        </w:pPr>
                        <w:r w:rsidRPr="00B9702D">
                          <w:rPr>
                            <w:rFonts w:ascii="Sakkal Majalla" w:hAnsi="Sakkal Majalla" w:cs="Sakkal Majalla"/>
                            <w:sz w:val="28"/>
                            <w:szCs w:val="28"/>
                            <w:u w:val="single"/>
                            <w:rtl/>
                            <w:lang w:bidi="ar-EG"/>
                          </w:rPr>
                          <w:t>الارتباط الوظيفي</w:t>
                        </w:r>
                      </w:p>
                      <w:p w14:paraId="4D4D090A" w14:textId="7422B846"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الحيوية(الحماس)</w:t>
                        </w:r>
                      </w:p>
                      <w:p w14:paraId="73044D89" w14:textId="204A4433" w:rsidR="004E6FAE" w:rsidRPr="00B9702D" w:rsidRDefault="004E6FAE" w:rsidP="00B9702D">
                        <w:pPr>
                          <w:jc w:val="center"/>
                          <w:rPr>
                            <w:rFonts w:ascii="Sakkal Majalla" w:hAnsi="Sakkal Majalla" w:cs="Sakkal Majalla"/>
                            <w:sz w:val="28"/>
                            <w:szCs w:val="28"/>
                            <w:rtl/>
                          </w:rPr>
                        </w:pPr>
                        <w:r w:rsidRPr="00B9702D">
                          <w:rPr>
                            <w:rFonts w:ascii="Sakkal Majalla" w:hAnsi="Sakkal Majalla" w:cs="Sakkal Majalla"/>
                            <w:sz w:val="28"/>
                            <w:szCs w:val="28"/>
                            <w:rtl/>
                          </w:rPr>
                          <w:t>التفاني( الاخلاص)</w:t>
                        </w:r>
                      </w:p>
                      <w:p w14:paraId="5C2721A8" w14:textId="263CA43B" w:rsidR="004E6FAE" w:rsidRPr="00B9702D" w:rsidRDefault="004E6FAE" w:rsidP="00B9702D">
                        <w:pPr>
                          <w:jc w:val="center"/>
                          <w:rPr>
                            <w:rFonts w:ascii="Sakkal Majalla" w:hAnsi="Sakkal Majalla" w:cs="Sakkal Majalla"/>
                            <w:sz w:val="28"/>
                            <w:szCs w:val="28"/>
                          </w:rPr>
                        </w:pPr>
                        <w:r w:rsidRPr="00B9702D">
                          <w:rPr>
                            <w:rFonts w:ascii="Sakkal Majalla" w:hAnsi="Sakkal Majalla" w:cs="Sakkal Majalla"/>
                            <w:sz w:val="28"/>
                            <w:szCs w:val="28"/>
                            <w:rtl/>
                          </w:rPr>
                          <w:t>الاستغراق( الانهاك)</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8" o:spid="_x0000_s1029" type="#_x0000_t66" style="position:absolute;left:21621;top:7143;width:11335;height:69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" adj="6625" fillcolor="#fff2cc [663]" strokecolor="#09101d [484]" strokeweight="1pt"/>
              </v:group>
            </w:pict>
          </mc:Fallback>
        </mc:AlternateContent>
      </w:r>
      <w:r w:rsidR="00B9702D" w:rsidRPr="00721C5B">
        <w:rPr>
          <w:rFonts w:ascii="Sakkal Majalla" w:hAnsi="Sakkal Majalla" w:cs="Sakkal Majalla"/>
          <w:b/>
          <w:bCs/>
          <w:sz w:val="28"/>
          <w:szCs w:val="28"/>
          <w:rtl/>
          <w:lang w:bidi="ar-EG"/>
        </w:rPr>
        <w:t>المتغير التابع</w:t>
      </w:r>
      <w:r w:rsidR="00B9702D" w:rsidRPr="00721C5B">
        <w:rPr>
          <w:rFonts w:ascii="Sakkal Majalla" w:hAnsi="Sakkal Majalla" w:cs="Sakkal Majalla"/>
          <w:sz w:val="28"/>
          <w:szCs w:val="28"/>
          <w:rtl/>
          <w:lang w:bidi="ar-EG"/>
        </w:rPr>
        <w:t xml:space="preserve">: الارتباط الوظيفي بأبعادها ( الحيوية( الحماس)- التفاني( الاخلاص)-  الاستغراق(الانهاك)) </w:t>
      </w:r>
    </w:p>
    <w:p w14:paraId="1379A582" w14:textId="0B8B9938" w:rsidR="00A74F76" w:rsidRPr="00AB0535" w:rsidRDefault="00A74F76" w:rsidP="00721C5B">
      <w:pPr>
        <w:spacing w:before="100" w:beforeAutospacing="1" w:after="100" w:afterAutospacing="1" w:line="360" w:lineRule="auto"/>
        <w:ind w:firstLine="720"/>
        <w:jc w:val="both"/>
        <w:rPr>
          <w:rFonts w:ascii="Sakkal Majalla" w:hAnsi="Sakkal Majalla" w:cs="Sakkal Majalla"/>
          <w:sz w:val="28"/>
          <w:szCs w:val="28"/>
          <w:u w:val="single"/>
          <w:rtl/>
        </w:rPr>
      </w:pPr>
    </w:p>
    <w:p w14:paraId="6FACDD52" w14:textId="7D0A6EAA" w:rsidR="00A74F76" w:rsidRPr="00AB0535" w:rsidRDefault="00A74F76" w:rsidP="00721C5B">
      <w:pPr>
        <w:spacing w:before="100" w:beforeAutospacing="1" w:after="100" w:afterAutospacing="1" w:line="360" w:lineRule="auto"/>
        <w:ind w:firstLine="720"/>
        <w:jc w:val="both"/>
        <w:rPr>
          <w:rFonts w:ascii="Sakkal Majalla" w:hAnsi="Sakkal Majalla" w:cs="Sakkal Majalla"/>
          <w:sz w:val="28"/>
          <w:szCs w:val="28"/>
          <w:u w:val="single"/>
          <w:rtl/>
        </w:rPr>
      </w:pPr>
    </w:p>
    <w:p w14:paraId="632C8243" w14:textId="24648F78" w:rsidR="00A74F76" w:rsidRPr="00AB0535" w:rsidRDefault="00A74F76" w:rsidP="00721C5B">
      <w:pPr>
        <w:spacing w:before="100" w:beforeAutospacing="1" w:after="100" w:afterAutospacing="1" w:line="360" w:lineRule="auto"/>
        <w:ind w:firstLine="720"/>
        <w:jc w:val="both"/>
        <w:rPr>
          <w:rFonts w:ascii="Sakkal Majalla" w:hAnsi="Sakkal Majalla" w:cs="Sakkal Majalla"/>
          <w:sz w:val="28"/>
          <w:szCs w:val="28"/>
          <w:u w:val="single"/>
          <w:rtl/>
        </w:rPr>
      </w:pPr>
    </w:p>
    <w:p w14:paraId="5D1D759D" w14:textId="5140191D" w:rsidR="00A74F76" w:rsidRPr="00721C5B" w:rsidRDefault="00721C5B" w:rsidP="0045005E">
      <w:pPr>
        <w:spacing w:before="100" w:beforeAutospacing="1" w:after="100" w:afterAutospacing="1" w:line="360" w:lineRule="auto"/>
        <w:ind w:left="1440" w:firstLine="720"/>
        <w:jc w:val="center"/>
        <w:rPr>
          <w:rFonts w:ascii="Sakkal Majalla" w:hAnsi="Sakkal Majalla" w:cs="Sakkal Majalla"/>
          <w:b/>
          <w:bCs/>
          <w:sz w:val="28"/>
          <w:szCs w:val="28"/>
          <w:rtl/>
        </w:rPr>
      </w:pPr>
      <w:bookmarkStart w:id="17" w:name="_Hlk173246822"/>
      <w:r w:rsidRPr="00721C5B">
        <w:rPr>
          <w:rFonts w:ascii="Sakkal Majalla" w:hAnsi="Sakkal Majalla" w:cs="Sakkal Majalla" w:hint="cs"/>
          <w:b/>
          <w:bCs/>
          <w:sz w:val="28"/>
          <w:szCs w:val="28"/>
          <w:rtl/>
        </w:rPr>
        <w:t>شكل (1): متغيرات الدراسة</w:t>
      </w:r>
    </w:p>
    <w:p w14:paraId="76D397BE" w14:textId="029BD419" w:rsidR="00D22171"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18" w:name="_Toc173237718"/>
      <w:bookmarkStart w:id="19" w:name="_Toc173296832"/>
      <w:bookmarkEnd w:id="17"/>
      <w:r>
        <w:rPr>
          <w:rFonts w:ascii="Sakkal Majalla" w:hAnsi="Sakkal Majalla" w:cs="Sakkal Majalla" w:hint="cs"/>
          <w:b/>
          <w:bCs/>
          <w:sz w:val="36"/>
          <w:szCs w:val="36"/>
          <w:rtl/>
        </w:rPr>
        <w:lastRenderedPageBreak/>
        <w:t xml:space="preserve">8.1 </w:t>
      </w:r>
      <w:r w:rsidR="00D22171" w:rsidRPr="00721C5B">
        <w:rPr>
          <w:rFonts w:ascii="Sakkal Majalla" w:hAnsi="Sakkal Majalla" w:cs="Sakkal Majalla"/>
          <w:b/>
          <w:bCs/>
          <w:sz w:val="36"/>
          <w:szCs w:val="36"/>
          <w:rtl/>
        </w:rPr>
        <w:t>الدراسات السابقة</w:t>
      </w:r>
      <w:r w:rsidR="00A74F76" w:rsidRPr="00721C5B">
        <w:rPr>
          <w:rFonts w:ascii="Sakkal Majalla" w:hAnsi="Sakkal Majalla" w:cs="Sakkal Majalla"/>
          <w:b/>
          <w:bCs/>
          <w:sz w:val="36"/>
          <w:szCs w:val="36"/>
          <w:rtl/>
        </w:rPr>
        <w:t>:</w:t>
      </w:r>
      <w:bookmarkEnd w:id="18"/>
      <w:bookmarkEnd w:id="19"/>
    </w:p>
    <w:p w14:paraId="2843405D" w14:textId="467B3C95" w:rsidR="0045005E" w:rsidRPr="0045005E" w:rsidRDefault="0045005E" w:rsidP="0045005E">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4A57A9C9" w14:textId="1036FAE1" w:rsidR="00A74F76" w:rsidRPr="0045005E" w:rsidRDefault="00E809AB"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صوفان، 2020)</w:t>
      </w:r>
    </w:p>
    <w:p w14:paraId="00B05A3D" w14:textId="77777777" w:rsidR="00E809AB" w:rsidRPr="0045005E" w:rsidRDefault="00E809AB" w:rsidP="009308F2">
      <w:pPr>
        <w:pStyle w:val="ListParagraph"/>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هدفت الدراسة إلى التعرف على أثر ممارسات إدارة الموارد البشرية الإلكترونية على الارتباط الوظيفي لدى العاملين في شركات الاتصالات الأردنية.</w:t>
      </w:r>
    </w:p>
    <w:p w14:paraId="5BB5F14C" w14:textId="6436E819" w:rsidR="00E809AB" w:rsidRPr="0045005E" w:rsidRDefault="00E809AB" w:rsidP="009308F2">
      <w:pPr>
        <w:pStyle w:val="ListParagraph"/>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حيث استخدمت الدراسة المنهج الوصفي التحليلي، فتكون مجتمع الدراسة من العاملين في أقسام الموارد البشرية في شركات الاتصالات الأردنية والبالغ عددهم (150) موظف وموظفة، إذ بلغت عينة الدراسة (55) موظف وموظفة في أقسام الموارد البشرية في شركات الاتصالات الأردنية، وبعد إجراء التحليل الإحصائي المناسب.</w:t>
      </w:r>
    </w:p>
    <w:p w14:paraId="5A2FC04B" w14:textId="613C9020" w:rsidR="00E809AB" w:rsidRPr="0045005E" w:rsidRDefault="00E809AB" w:rsidP="009308F2">
      <w:pPr>
        <w:pStyle w:val="ListParagraph"/>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توصلت الدراسة إلى العديد من النتائج منها: أن هناك مستوى متوسط من ممارسات إدارة الموارد البشرية الإلكترونية في شركات الاتصالات الأردنية من وجهة نظر العاملين فيها، كما يوجد أثر ذو دلالة إحصائية عند مستوى الدلالة</w:t>
      </w:r>
      <w:r w:rsidRPr="0045005E">
        <w:rPr>
          <w:rFonts w:ascii="Sakkal Majalla" w:hAnsi="Sakkal Majalla" w:cs="Sakkal Majalla"/>
          <w:sz w:val="28"/>
          <w:szCs w:val="28"/>
          <w:rtl/>
          <w:lang w:bidi="ar-JO"/>
        </w:rPr>
        <w:t>(</w:t>
      </w:r>
      <w:r w:rsidRPr="0045005E">
        <w:rPr>
          <w:rFonts w:ascii="Cambria" w:hAnsi="Cambria" w:cs="Cambria"/>
          <w:sz w:val="28"/>
          <w:szCs w:val="28"/>
        </w:rPr>
        <w:t>α</w:t>
      </w:r>
      <w:r w:rsidRPr="0045005E">
        <w:rPr>
          <w:rFonts w:ascii="Sakkal Majalla" w:hAnsi="Sakkal Majalla" w:cs="Sakkal Majalla"/>
          <w:sz w:val="28"/>
          <w:szCs w:val="28"/>
        </w:rPr>
        <w:t>≤0.05</w:t>
      </w:r>
      <w:r w:rsidRPr="0045005E">
        <w:rPr>
          <w:rFonts w:ascii="Sakkal Majalla" w:hAnsi="Sakkal Majalla" w:cs="Sakkal Majalla"/>
          <w:sz w:val="28"/>
          <w:szCs w:val="28"/>
          <w:rtl/>
          <w:lang w:bidi="ar-JO"/>
        </w:rPr>
        <w:t>)</w:t>
      </w:r>
      <w:r w:rsidRPr="0045005E">
        <w:rPr>
          <w:rFonts w:ascii="Sakkal Majalla" w:hAnsi="Sakkal Majalla" w:cs="Sakkal Majalla"/>
          <w:sz w:val="28"/>
          <w:szCs w:val="28"/>
          <w:rtl/>
        </w:rPr>
        <w:t>لممارسات إدارة الموارد البشرية الإلكترونية في تحسين مستوى الارتباط الوظيفي في شركات الاتصالات الأردنية.</w:t>
      </w:r>
    </w:p>
    <w:p w14:paraId="0C8C9D24" w14:textId="6CBF72AA" w:rsidR="00E809AB" w:rsidRPr="0045005E" w:rsidRDefault="00E809AB" w:rsidP="009308F2">
      <w:pPr>
        <w:pStyle w:val="ListParagraph"/>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وذلك يوصي الباحث شركات الاتصالات توفير أكبر قدر من متطلبات ومكونات إدارة الموارد البشرية الإلكترونية لتأدية وتطوير وظائفها وذلك بالتعاقد مع الشركات صاحبه الاختصاص بهذا المجال بتوفير الأجهزة والحواسيب وبرمجياتها مما يزيد من كفاءتها</w:t>
      </w:r>
      <w:r w:rsidRPr="0045005E">
        <w:rPr>
          <w:rFonts w:ascii="Sakkal Majalla" w:hAnsi="Sakkal Majalla" w:cs="Sakkal Majalla"/>
          <w:sz w:val="28"/>
          <w:szCs w:val="28"/>
        </w:rPr>
        <w:t>.</w:t>
      </w:r>
    </w:p>
    <w:p w14:paraId="06D9A21E" w14:textId="0500E467" w:rsidR="00A74F76" w:rsidRPr="0045005E" w:rsidRDefault="00E809AB"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عبد الحليم، 2023)</w:t>
      </w:r>
    </w:p>
    <w:p w14:paraId="73B9BF11" w14:textId="77777777" w:rsidR="00E809AB" w:rsidRPr="0045005E" w:rsidRDefault="00E809AB" w:rsidP="009308F2">
      <w:pPr>
        <w:pStyle w:val="ListParagraph"/>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يهدف البحث إلى معرفة أثر ممارسات إدارة الموارد البشرية في تحقيق الرضا الوظيفي.</w:t>
      </w:r>
    </w:p>
    <w:p w14:paraId="0E4707C2" w14:textId="24F8D8AF" w:rsidR="00E809AB" w:rsidRPr="0045005E" w:rsidRDefault="00E809AB" w:rsidP="009308F2">
      <w:pPr>
        <w:pStyle w:val="ListParagraph"/>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وقد اعتمد البحث على الاستبانة كأداة رئيسة لجمع البيانات الضرورية واللازمة لتحقيق هدفها، إذ تم توزيع (50) استمارة على السادة رؤساء الأقسام العلمية في جامعة بغداد وتم استرجاع (40) استمارة فضلا عن انه تم استعمال مجموعة من الأساليب الإحصائية متمثل بالوسط الحسابي والانحراف المعياري ومعامل الارتباط البسيط، ومعامل الانحدار المتعدد لاختبار فرضيات البحث.</w:t>
      </w:r>
    </w:p>
    <w:p w14:paraId="3DE79379" w14:textId="240FF7BB" w:rsidR="00E809AB" w:rsidRPr="0045005E" w:rsidRDefault="00E809AB" w:rsidP="009308F2">
      <w:pPr>
        <w:pStyle w:val="ListParagraph"/>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lastRenderedPageBreak/>
        <w:t>وتوصلت الدراسة إلى وجود علاقة ذو دلالة إحصائية وارتباط وثيق بين ممارسات إدارة الموارد البشرية والرضا الوظيفي.</w:t>
      </w:r>
    </w:p>
    <w:p w14:paraId="476306AC" w14:textId="1EEA863C" w:rsidR="00E809AB" w:rsidRPr="0045005E" w:rsidRDefault="00E809AB"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 xml:space="preserve">دراسة( </w:t>
      </w:r>
      <w:r w:rsidR="005C501F" w:rsidRPr="0045005E">
        <w:rPr>
          <w:rFonts w:ascii="Sakkal Majalla" w:hAnsi="Sakkal Majalla" w:cs="Sakkal Majalla"/>
          <w:b/>
          <w:bCs/>
          <w:sz w:val="28"/>
          <w:szCs w:val="28"/>
          <w:rtl/>
        </w:rPr>
        <w:t>تايب،2022)</w:t>
      </w:r>
    </w:p>
    <w:p w14:paraId="494524D4" w14:textId="77777777" w:rsidR="005C501F" w:rsidRPr="0045005E" w:rsidRDefault="005C501F" w:rsidP="009308F2">
      <w:pPr>
        <w:pStyle w:val="ListParagraph"/>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استهدفت الدراسة التعرف على تأثير ممارسات الموارد البشرية عالية الأداء والدعم الإشرافي المدرك على ارتباط العاملين بالعمل، واختبار ما إذا كان الدعم التنظيمي المدرك يتوسط هذه العلاقات.</w:t>
      </w:r>
    </w:p>
    <w:p w14:paraId="0860F0FC" w14:textId="4589A1CD" w:rsidR="005C501F" w:rsidRPr="0045005E" w:rsidRDefault="005C501F" w:rsidP="009308F2">
      <w:pPr>
        <w:pStyle w:val="ListParagraph"/>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وقد تم تطبيق هذه الدراسة على عينة قوامها (400) من العاملين في البنوك التجارية العامة بمحافظات القاهرة الكبرى. </w:t>
      </w:r>
    </w:p>
    <w:p w14:paraId="262C808B" w14:textId="560C74AE" w:rsidR="005C501F" w:rsidRPr="0045005E" w:rsidRDefault="005C501F" w:rsidP="009308F2">
      <w:pPr>
        <w:pStyle w:val="ListParagraph"/>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وقد توصلت الدراسة إلى وجود تأثير إيجابي وجوهري لكل من ممارسات الموارد البشرية عالية الأداء والدعم الاشرافي المدرك على الدعم التنظيمي المدرك وكذلك على ارتباط العاملين بالعمل. كما كشفت الدراسة عن الدور الوسيط للدعم التنظيمي المدرك في العلاقة بين كل من ممارسات الموارد البشرية عالية الأداء والدعم الإشرافي المدرك، وبين ارتباط العاملين بالعمل، وأظهرت الدراسة وجود تأثير إيجابي وجوهري لارتباط العاملين بالعمل على أدائهم للدور الرسمي المتعلق بالعميل، وللدور الإضافي الموجه للعميل، وكذلك على ممارسة هؤلاء العاملين للسلوك الابتكاري للخدمة بالبنوك محل الدراسة.</w:t>
      </w:r>
    </w:p>
    <w:p w14:paraId="688E5890" w14:textId="0B44328D" w:rsidR="00A74F76" w:rsidRPr="0045005E" w:rsidRDefault="005C501F"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عبد الرحيم، 2020)</w:t>
      </w:r>
    </w:p>
    <w:p w14:paraId="15D3DB0C" w14:textId="77777777" w:rsidR="005C501F" w:rsidRPr="0045005E" w:rsidRDefault="005C501F" w:rsidP="009308F2">
      <w:pPr>
        <w:pStyle w:val="ListParagraph"/>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تهدف هذه الدراسة لمعرفة مدى تطبيق ممارسات إدارة الموارد البشرية وتأثيرها على أداء الموظفين (دراسة ميدانية على عينة من الموظفين العاملين بالمصرف التجاري الوطني في نطاق ببلدية البيضاء-ليبيا). </w:t>
      </w:r>
    </w:p>
    <w:p w14:paraId="0A5636A1" w14:textId="77777777" w:rsidR="005C501F" w:rsidRPr="0045005E" w:rsidRDefault="005C501F" w:rsidP="009308F2">
      <w:pPr>
        <w:pStyle w:val="ListParagraph"/>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تم استخدام طريقة العينة الطبقية النسبية في اختيار عينة الدراسة. كما تم توزيع عدد (235) استبانة وكان عدد الاستمارات الصالحة للتحليل الإحصائي (210)، وقد تم استخدام معامل بيرسون الإحصائي وتحليل الانحدار لقياس تأثير ممارسات إدارة الموارد البشرية (المتغير التابع) على أداء الموظفين (المتغير المستقل). </w:t>
      </w:r>
    </w:p>
    <w:p w14:paraId="7CFCDC31" w14:textId="77777777" w:rsidR="005C501F" w:rsidRPr="0045005E" w:rsidRDefault="005C501F" w:rsidP="009308F2">
      <w:pPr>
        <w:pStyle w:val="ListParagraph"/>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lastRenderedPageBreak/>
        <w:t xml:space="preserve">تشير نتائج الدراسة إلى أن مستوى القيام بممارسة إدارة الموارد البشرية في المصرف التجاري الوطني كان مرتفعا، وأن ممارسات إدارة الموارد البشرية (التعويض، التخطيط الوظيفي، تقييم الأداء، التدريب، وإشراك الموظفين) لها تأثير إيجابي على أداء الموظفين. </w:t>
      </w:r>
    </w:p>
    <w:p w14:paraId="7950E25D" w14:textId="5400F19D" w:rsidR="005C501F" w:rsidRPr="0045005E" w:rsidRDefault="005C501F" w:rsidP="009308F2">
      <w:pPr>
        <w:pStyle w:val="ListParagraph"/>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كما أظهرت نتائج اختبار للفرضية الرئيسية وما تفرع عنها من فرضيات أنه وجود أثر ذو دلالة إحصائية لممارسة إدارة الموارد البشرية (التعويض، التخطيط الوظيفي، تقييم الأداء، التدريب، وإشراك الموظفين) على أداء موظفي المصرف التجاري الوطني </w:t>
      </w:r>
      <w:r w:rsidR="0025423D" w:rsidRPr="0045005E">
        <w:rPr>
          <w:rFonts w:ascii="Sakkal Majalla" w:hAnsi="Sakkal Majalla" w:cs="Sakkal Majalla"/>
          <w:sz w:val="28"/>
          <w:szCs w:val="28"/>
          <w:rtl/>
        </w:rPr>
        <w:t>،و</w:t>
      </w:r>
      <w:r w:rsidRPr="0045005E">
        <w:rPr>
          <w:rFonts w:ascii="Sakkal Majalla" w:hAnsi="Sakkal Majalla" w:cs="Sakkal Majalla"/>
          <w:sz w:val="28"/>
          <w:szCs w:val="28"/>
        </w:rPr>
        <w:t xml:space="preserve"> </w:t>
      </w:r>
      <w:r w:rsidRPr="0045005E">
        <w:rPr>
          <w:rFonts w:ascii="Sakkal Majalla" w:hAnsi="Sakkal Majalla" w:cs="Sakkal Majalla"/>
          <w:sz w:val="28"/>
          <w:szCs w:val="28"/>
          <w:rtl/>
        </w:rPr>
        <w:t>وقد أوصت الدراسة على استثمار العلاقة الإيجابية بين متغيرات الدراسة، لوجود علاقة ارتباط بينهما، والتأثير الإيجابي لممارسة إدارة الموارد البشرية على أداء الموظفين داخل المصرف، والتي سوف تنعكس إيجابيا في تحسين أداء هؤلاء الموظفين، حيث ينبغي المحافظة على إيجابية هذه العلاقة وإجراء التحسينات بما يتلاءم مع التغيرات البيئية</w:t>
      </w:r>
      <w:r w:rsidRPr="0045005E">
        <w:rPr>
          <w:rFonts w:ascii="Sakkal Majalla" w:hAnsi="Sakkal Majalla" w:cs="Sakkal Majalla"/>
          <w:sz w:val="28"/>
          <w:szCs w:val="28"/>
        </w:rPr>
        <w:t>.</w:t>
      </w:r>
    </w:p>
    <w:p w14:paraId="6D5E0CE7" w14:textId="1C627452" w:rsidR="00A74F76" w:rsidRPr="0045005E" w:rsidRDefault="005C501F"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بلقاسم، 2022)</w:t>
      </w:r>
    </w:p>
    <w:p w14:paraId="51BACC99" w14:textId="77777777" w:rsidR="005C501F" w:rsidRPr="0045005E" w:rsidRDefault="005C501F" w:rsidP="009308F2">
      <w:pPr>
        <w:pStyle w:val="ListParagraph"/>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تهدف هذه الدراسة إلى تحليل أثر إدراك الموظفين لاستراتيجيات إدارة الموارد البشرية على سلوكهم داخل المؤسسة، ومن ثم تحديد دور هذه الاستراتيجية في توجيه وتعديل السلوك الوظيفي بما يتناسب مع أهداف المؤسسات وتوجهاتها.</w:t>
      </w:r>
    </w:p>
    <w:p w14:paraId="0F84E80F" w14:textId="529AC964" w:rsidR="005C501F" w:rsidRPr="0045005E" w:rsidRDefault="005C501F" w:rsidP="009308F2">
      <w:pPr>
        <w:pStyle w:val="ListParagraph"/>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ومن أجل ذلك تم دراسة آراء عينة تتكون من 75 عامل بمؤسسة سويدي كابل بعين الدفلى. </w:t>
      </w:r>
    </w:p>
    <w:p w14:paraId="6862F04F" w14:textId="77777777" w:rsidR="005C501F" w:rsidRPr="0045005E" w:rsidRDefault="005C501F" w:rsidP="009308F2">
      <w:pPr>
        <w:pStyle w:val="ListParagraph"/>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وقد خلصت الدراسة إلى وجود تأثير إيجابي لإدراك الموظفين لممارسات استراتيجية إدارة الموارد البشرية على سلوكهم الوظيفي بالمؤسسة مجل الدراسة.</w:t>
      </w:r>
    </w:p>
    <w:p w14:paraId="33864061" w14:textId="3C818E5A" w:rsidR="005C501F" w:rsidRPr="0045005E" w:rsidRDefault="005C501F" w:rsidP="009308F2">
      <w:pPr>
        <w:pStyle w:val="ListParagraph"/>
        <w:numPr>
          <w:ilvl w:val="0"/>
          <w:numId w:val="20"/>
        </w:numPr>
        <w:spacing w:before="100" w:beforeAutospacing="1" w:after="100" w:afterAutospacing="1" w:line="360" w:lineRule="auto"/>
        <w:ind w:left="565"/>
        <w:jc w:val="both"/>
        <w:rPr>
          <w:rFonts w:ascii="Sakkal Majalla" w:hAnsi="Sakkal Majalla" w:cs="Sakkal Majalla"/>
          <w:sz w:val="28"/>
          <w:szCs w:val="28"/>
          <w:rtl/>
          <w:lang w:bidi="ar-EG"/>
        </w:rPr>
      </w:pPr>
      <w:r w:rsidRPr="0045005E">
        <w:rPr>
          <w:rFonts w:ascii="Sakkal Majalla" w:hAnsi="Sakkal Majalla" w:cs="Sakkal Majalla"/>
          <w:sz w:val="28"/>
          <w:szCs w:val="28"/>
          <w:rtl/>
        </w:rPr>
        <w:t>كما توصلت أيضا إلى وجود ارتباط إيجابي بين ممارسات استراتيجية الموارد البشرية ومحددات السلوك الوظيفي بأنواعها الثلاث: الفردية، الجماعية، والتنظيمية، كما أثبتت عدم وجود فروق ذات دلالة إحصائية تعزى للمتغيرات الديمغرافية، وفي الأخير أوصت الدراسة بضرورة الاهتمام بتطبيق استراتيجية الموارد البشرية والعمل على توضيحها للموظفين حتى تحظى بالقبول والتأييد الواسع</w:t>
      </w:r>
      <w:r w:rsidRPr="0045005E">
        <w:rPr>
          <w:rFonts w:ascii="Sakkal Majalla" w:hAnsi="Sakkal Majalla" w:cs="Sakkal Majalla"/>
          <w:sz w:val="28"/>
          <w:szCs w:val="28"/>
          <w:lang w:bidi="ar-EG"/>
        </w:rPr>
        <w:t>.</w:t>
      </w:r>
    </w:p>
    <w:p w14:paraId="51D3B09F" w14:textId="77777777" w:rsidR="00D7589B" w:rsidRDefault="00D7589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AA2B5C1" w14:textId="5CB2C8F1" w:rsidR="00A74F76" w:rsidRPr="0045005E" w:rsidRDefault="005C501F"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lastRenderedPageBreak/>
        <w:t>دراسة( العوضي، 2019)</w:t>
      </w:r>
    </w:p>
    <w:p w14:paraId="4EA2DA8F" w14:textId="77777777" w:rsidR="005C501F" w:rsidRPr="0045005E" w:rsidRDefault="005C501F" w:rsidP="009308F2">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هدفت الدراسة الحالية إلى معرفة أثر ممارسات إدارة الموارد البشرية بالشركات الدولية في المسؤولية الاجتماعية دراسة تطبيقية على عينة من الشركات الكويتية الدولية، واستشراف تأثير كل من: الاختيار والتعيين، ومضمون الوصف الوظيفي، وتحديد الاحتياجات التدريبية، والتحفيز المعنوي والمادي في المسؤولية الاجتماعية.</w:t>
      </w:r>
    </w:p>
    <w:p w14:paraId="2B85113B" w14:textId="10464369" w:rsidR="005C501F" w:rsidRPr="0045005E" w:rsidRDefault="005C501F" w:rsidP="009308F2">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تم تطبيق الدراسة باستخدام أسلوب الحصر الشامل على مسؤولي إدارة الموارد البشرية والغرفة التجارية الكويتية ممن لهم علاقة مباشرة بتلك الشركات.</w:t>
      </w:r>
    </w:p>
    <w:p w14:paraId="3E29E46F" w14:textId="251F5D75" w:rsidR="005C501F" w:rsidRPr="0045005E" w:rsidRDefault="005C501F" w:rsidP="009308F2">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أظهرت النتائج وجود علاقات ارتباط وتأثير بين ممارسات إدارة الموارد البشرية بالشركات الدولية، والمسؤولية الاجتماعية، وكذلك بين كل بعد من أبعاد ممارسات إدارة الموارد البشرية بالشركات الدولية الكويتية والمسؤولية الاجتماعية لتلك الشركات عند مستوي معنوية (0.05= </w:t>
      </w:r>
      <w:r w:rsidRPr="0045005E">
        <w:rPr>
          <w:rFonts w:ascii="Cambria" w:hAnsi="Cambria" w:cs="Cambria"/>
          <w:sz w:val="28"/>
          <w:szCs w:val="28"/>
        </w:rPr>
        <w:t>α</w:t>
      </w:r>
      <w:r w:rsidRPr="0045005E">
        <w:rPr>
          <w:rFonts w:ascii="Sakkal Majalla" w:hAnsi="Sakkal Majalla" w:cs="Sakkal Majalla"/>
          <w:sz w:val="28"/>
          <w:szCs w:val="28"/>
          <w:rtl/>
        </w:rPr>
        <w:t>).</w:t>
      </w:r>
    </w:p>
    <w:p w14:paraId="5AE90622" w14:textId="1426DE9E" w:rsidR="005C501F" w:rsidRPr="0045005E" w:rsidRDefault="005C501F" w:rsidP="009308F2">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وأوصت الدراسة أن يهتم مسؤولو إدارة الموارد البشرية بالشركات الدولية الكويتية بتعزيز ممارسات إدارة الموارد البشرية بشكل مناسب لطبيعة المسؤولية الاجتماعية للشركة ووفق الأسواق الدولية التي تعمل بها والقضايا الإنسانية والتطوعية والخيرية التي يمكن أن تقدمها الشركات، بحيث تسهم تلك الممارسات في تعزيز أنشطة المسؤولية الاجتماعية وزيادة دور الموظفين في تنفيذها.</w:t>
      </w:r>
    </w:p>
    <w:p w14:paraId="72EE59F0" w14:textId="455CD71E" w:rsidR="00A74F76" w:rsidRPr="0045005E" w:rsidRDefault="005C501F"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كريشه، 2018)</w:t>
      </w:r>
    </w:p>
    <w:p w14:paraId="2648DD87" w14:textId="77777777" w:rsidR="005C501F" w:rsidRPr="0045005E" w:rsidRDefault="005C501F" w:rsidP="009308F2">
      <w:pPr>
        <w:pStyle w:val="ListParagraph"/>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تمثل الممارسات الداخلية للمسؤولية الاجتماعية للشركات إطارا مهما لفهم طبيعة علاقات الموظف مع وظيفته ومنظمته، الأثر الذي يمكن أن تحدثه هذه الممارسات على الارتباط الوظيفي. </w:t>
      </w:r>
    </w:p>
    <w:p w14:paraId="186D681C" w14:textId="77777777" w:rsidR="005C501F" w:rsidRPr="0045005E" w:rsidRDefault="005C501F" w:rsidP="009308F2">
      <w:pPr>
        <w:pStyle w:val="ListParagraph"/>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في هذه الدراسة، قمنا بتطوير نموذج لفحص تأثير الممارسات الداخلية للمسؤولية الاجتماعية للشركات على الارتباط الوظيفي في شركات الأدوية الأردنية. تتكون العينة من 166 موظف يعملون في شركات الأدوية الأردنية. </w:t>
      </w:r>
    </w:p>
    <w:p w14:paraId="19682F8D" w14:textId="77777777" w:rsidR="005C501F" w:rsidRPr="0045005E" w:rsidRDefault="005C501F" w:rsidP="009308F2">
      <w:pPr>
        <w:pStyle w:val="ListParagraph"/>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اعتمد الباحث على الاستبيان كطريقة رئيسية لجمع البيانات في هذه الدراسة. </w:t>
      </w:r>
    </w:p>
    <w:p w14:paraId="516A36FA" w14:textId="77777777" w:rsidR="005C501F" w:rsidRPr="0045005E" w:rsidRDefault="005C501F" w:rsidP="009308F2">
      <w:pPr>
        <w:pStyle w:val="ListParagraph"/>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أظهرت نتائج الدراسة أن الممارسات الداخلية للمسؤولية الاجتماعية للشركات لها تأثير إيجابي على الارتباط الوظيفي، كما وجد أن الممارسات الداخلية المختلفة للمسؤولية الاجتماعية للشركات لها مستويات مختلفة من التأثير على الارتباط الوظيفي.</w:t>
      </w:r>
    </w:p>
    <w:p w14:paraId="6C2336F8" w14:textId="3F4E7692" w:rsidR="005C501F" w:rsidRPr="0045005E" w:rsidRDefault="005C501F" w:rsidP="009308F2">
      <w:pPr>
        <w:pStyle w:val="ListParagraph"/>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lastRenderedPageBreak/>
        <w:t>استنادا إلى هذا البحث، أوصى الباحث إدارة المنظمات تقديم المزيد من الاهتمام في ممارسات المسؤولية الاجتماعية الداخلية، لجعل الموظفين أكثر ارتياحا والتزاما، حيث أن للموظفين دور أساسي في كفاءة وفعالية المنظمة</w:t>
      </w:r>
      <w:r w:rsidRPr="0045005E">
        <w:rPr>
          <w:rFonts w:ascii="Sakkal Majalla" w:hAnsi="Sakkal Majalla" w:cs="Sakkal Majalla"/>
          <w:sz w:val="28"/>
          <w:szCs w:val="28"/>
        </w:rPr>
        <w:t>.</w:t>
      </w:r>
    </w:p>
    <w:p w14:paraId="58FBB198" w14:textId="6290C663" w:rsidR="00A74F76" w:rsidRPr="0045005E" w:rsidRDefault="00AA3454"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عمام، 2019)</w:t>
      </w:r>
    </w:p>
    <w:p w14:paraId="257E01C1" w14:textId="77777777" w:rsidR="00AA3454" w:rsidRPr="0045005E" w:rsidRDefault="00AA3454" w:rsidP="009308F2">
      <w:pPr>
        <w:pStyle w:val="ListParagraph"/>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تهدف هذه الدراسة إلى توسيع قاعدة المعرفة والاختبار التجريبي للعلاقة بين مكونات الثقافة التنظيمية والأداء الوظيفي، فهي عملية لتحقيق النجاح المستمر للمنظمات من خلال تحسين قدرات الأفراد والفرق.</w:t>
      </w:r>
    </w:p>
    <w:p w14:paraId="7EBB5AC4" w14:textId="18484DA9" w:rsidR="00AA3454" w:rsidRPr="0045005E" w:rsidRDefault="00AA3454" w:rsidP="009308F2">
      <w:pPr>
        <w:pStyle w:val="ListParagraph"/>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تم جمع البيانات الأولية من خلال توزيع استبيانات على 72 موظفا في ولاية الأغواط.</w:t>
      </w:r>
    </w:p>
    <w:p w14:paraId="3DA20375" w14:textId="4AB3878B" w:rsidR="00AA3454" w:rsidRPr="0045005E" w:rsidRDefault="00AA3454" w:rsidP="009308F2">
      <w:pPr>
        <w:pStyle w:val="ListParagraph"/>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استخدمت الدراسة إجراء أخذ العينات العشوائي، وهو الحد الرئيسي لهذه الدراسة، وتم استخدام تحليل الانحدار والارتباط للتحليل الإحصائي. </w:t>
      </w:r>
    </w:p>
    <w:p w14:paraId="67179FB6" w14:textId="2D616A11" w:rsidR="00AA3454" w:rsidRPr="0045005E" w:rsidRDefault="00AA3454" w:rsidP="009308F2">
      <w:pPr>
        <w:pStyle w:val="ListParagraph"/>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تظهر النتائج الإحصائية أن الثقافة التنظيمية لها علاقة إيجابية بشكل كبير مع الأداء الوظيفي يمكن للدراسات المستقبلية اختيار قطاع آخر ومقارنة النتائج مع مؤسسات أخرى من المؤمل أن تساعد نتائج هذه الدراسة مديري الموارد البشرية والممارسين وصانعي الاستراتيجية على فهم ممارسات الأداء التنظيمي بشكل أفضل القيمة المضافة لهذه الدراسة هي ربط النظرية والممارسة، واستكشاف أثر البعد الثقافي التنظيمي على الأداء الوظيفي.</w:t>
      </w:r>
    </w:p>
    <w:p w14:paraId="7FDB1F7D" w14:textId="293AC404" w:rsidR="00A74F76" w:rsidRPr="0045005E" w:rsidRDefault="00AA3454"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الحمداني، 2020)</w:t>
      </w:r>
    </w:p>
    <w:p w14:paraId="4158C546" w14:textId="77777777" w:rsidR="00AA3454" w:rsidRPr="0045005E" w:rsidRDefault="00AA3454" w:rsidP="009308F2">
      <w:pPr>
        <w:pStyle w:val="ListParagraph"/>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يهدف البحث الحالي إلى بيان مدى قوة الاستفادة من القيادة الخادمة من خلال أبعاده (الرؤية، تطوير مقدرات العاملين، التمكين، الممارسات الأخلاقية) في بناء استراتيجيات إدارة مواهب الأفراد العاملين من خلال أبعاده (استراتيجية جذب المواهب، استراتيجية تطوير المواهب، استراتيجية المحافظة على المواهب، استراتيجية تخطيط الإحلال الوظيفي) لدى جامعة الفلوجة.</w:t>
      </w:r>
    </w:p>
    <w:p w14:paraId="746AACF2" w14:textId="5E951133" w:rsidR="00AA3454" w:rsidRPr="0045005E" w:rsidRDefault="00AA3454" w:rsidP="009308F2">
      <w:pPr>
        <w:pStyle w:val="ListParagraph"/>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 xml:space="preserve">ولتحقيق أهداف البحث قام الباحثون بتصميم الاستبانة لكونها أداة لجمع المعلومات، فقد تم استخدام أسلوب العينة غير الاحتمالية الميسرة التي تتيح جمع البيانات من المجتمع بشكل مريح، ووقع الاختيار على عينة من القيادات الجامعية والمتمثلة كليات جامعة الفلوجة وهي (الإدارة والاقتصاد، القانون، الطب البيطري، العلوم الإسلامية، الطب، والعلوم التطبيقية) التي تشكل </w:t>
      </w:r>
      <w:r w:rsidRPr="0045005E">
        <w:rPr>
          <w:rFonts w:ascii="Sakkal Majalla" w:hAnsi="Sakkal Majalla" w:cs="Sakkal Majalla"/>
          <w:sz w:val="28"/>
          <w:szCs w:val="28"/>
          <w:rtl/>
        </w:rPr>
        <w:lastRenderedPageBreak/>
        <w:t>(42) موظفا من مجمل ما تشكله الكليات في جامعة الفلوجة، وهم (عميد الكلية، ومعاون العميد، ورؤساء المهام، ومديري الأفراد)، وبالاعتماد على مجموعة من الوسائل الإحصائية المنتقاة لدراسة العلاقة والأثر والمتمثلة بــــــ (الوسط الحسابي، والانحراف المعياري، ومعامل الارتباط، والانحدار الخطي البسيط).</w:t>
      </w:r>
    </w:p>
    <w:p w14:paraId="4E7E8BDE" w14:textId="124322A9" w:rsidR="00AA3454" w:rsidRPr="0045005E" w:rsidRDefault="00AA3454" w:rsidP="009308F2">
      <w:pPr>
        <w:pStyle w:val="ListParagraph"/>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توصل البحث إلى عدة نتائج من أهمها بأن هنالك علاقة ارتباط وتأثير بين القيادة الخادمة وإدارة المواهب البشرية لدى قاداتها والتي تعتبر هي وسيلة فاعلة للنجاح والتطور والتقدم في جامعة الفلوجة، وقدم الباحثون مجموعة من المقترحات التي تنسجم مع تلك الاستنتاجات كان أهمها تقديم ندوات وبرامج وتوعية تثقيفه تسمح للموهوبين من خلالها إلى تطوير وبناء مواهبهم وتطبيقها على أرض الواقع وجعلهم قدوة لغيرهم من العاملين في جامعة الفلوجة.</w:t>
      </w:r>
    </w:p>
    <w:p w14:paraId="735915DB" w14:textId="50768F9A" w:rsidR="00A74F76" w:rsidRPr="0045005E" w:rsidRDefault="00AA3454" w:rsidP="009308F2">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دراسة( خروفة، 2020)</w:t>
      </w:r>
    </w:p>
    <w:p w14:paraId="75AEA06A" w14:textId="77777777" w:rsidR="00AA3454" w:rsidRPr="0045005E" w:rsidRDefault="00AA3454" w:rsidP="009308F2">
      <w:pPr>
        <w:pStyle w:val="ListParagraph"/>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يركز الهدف الرئيس لهذا البحث في بناء واختبار النموذج الذي يفسر الأثر المترتب على العلاقة بين مبادئ إدارة الاحتواء العالي للحد من الضغوط الوظيفية الذي أقترح في ضوء مراجعة الأدبيات المتعلقة بمتغيري البحث، اللذين أكدا على دور مبادئ إدارة الاحتواء العالي في تحقيق الميزة التنافسية المستدامة التي تمهد الطريق نحو تحقيق النجاح المنظمي، وإن سعي المنظمات في الوصول لهذا الهدف تطلب منها تقليل ضغوط العمل الوظيفية عبر تلك المبادئ، ولتحقيق ذلك التصور، طرح الباحثان عرضا نظريا لمفهومي (مبادئ إدارة الاحتواء العالي والضغوط الوظيفية).</w:t>
      </w:r>
    </w:p>
    <w:p w14:paraId="68E88034" w14:textId="559C9031" w:rsidR="00AA3454" w:rsidRPr="0045005E" w:rsidRDefault="00AA3454" w:rsidP="009308F2">
      <w:pPr>
        <w:pStyle w:val="ListParagraph"/>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تم بناء نموذج افتراضي جسدت فيه العلاقات الافتراضية بين المتغيرين المبحوثين، واختبرت تلك العلاقات بتوظيف عدد من الأساليب الإحصائية وهي: معامل ارتباط الرتب</w:t>
      </w:r>
      <w:r w:rsidRPr="0045005E">
        <w:rPr>
          <w:rFonts w:ascii="Sakkal Majalla" w:hAnsi="Sakkal Majalla" w:cs="Sakkal Majalla"/>
          <w:sz w:val="28"/>
          <w:szCs w:val="28"/>
        </w:rPr>
        <w:t xml:space="preserve"> (Spearman)</w:t>
      </w:r>
      <w:r w:rsidRPr="0045005E">
        <w:rPr>
          <w:rFonts w:ascii="Sakkal Majalla" w:hAnsi="Sakkal Majalla" w:cs="Sakkal Majalla"/>
          <w:sz w:val="28"/>
          <w:szCs w:val="28"/>
          <w:rtl/>
        </w:rPr>
        <w:t>، معامل الانحدار البسيط</w:t>
      </w:r>
      <w:r w:rsidRPr="0045005E">
        <w:rPr>
          <w:rFonts w:ascii="Sakkal Majalla" w:hAnsi="Sakkal Majalla" w:cs="Sakkal Majalla"/>
          <w:sz w:val="28"/>
          <w:szCs w:val="28"/>
        </w:rPr>
        <w:t xml:space="preserve"> (Simple Regression)</w:t>
      </w:r>
      <w:r w:rsidRPr="0045005E">
        <w:rPr>
          <w:rFonts w:ascii="Sakkal Majalla" w:hAnsi="Sakkal Majalla" w:cs="Sakkal Majalla"/>
          <w:sz w:val="28"/>
          <w:szCs w:val="28"/>
          <w:rtl/>
        </w:rPr>
        <w:t>، ومعامل اختبار</w:t>
      </w:r>
      <w:r w:rsidRPr="0045005E">
        <w:rPr>
          <w:rFonts w:ascii="Sakkal Majalla" w:hAnsi="Sakkal Majalla" w:cs="Sakkal Majalla"/>
          <w:sz w:val="28"/>
          <w:szCs w:val="28"/>
        </w:rPr>
        <w:t xml:space="preserve"> (Mann Whitney) </w:t>
      </w:r>
      <w:r w:rsidRPr="0045005E">
        <w:rPr>
          <w:rFonts w:ascii="Sakkal Majalla" w:hAnsi="Sakkal Majalla" w:cs="Sakkal Majalla"/>
          <w:sz w:val="28"/>
          <w:szCs w:val="28"/>
          <w:rtl/>
        </w:rPr>
        <w:t>التي اعتمدت في تحليل البيانات التي تعبر عن استجابة الأفراد العاملين في شركة الحريري للمقاولات بوصفهم عينة للبحث، والبالغ عددهم (86) فردا ضمن المستوى الوظيفي الأول والثاني متمثلين برؤساء الأقسام والشعب الإدارية.</w:t>
      </w:r>
    </w:p>
    <w:p w14:paraId="0C624E2E" w14:textId="602C8476" w:rsidR="00AA3454" w:rsidRPr="0045005E" w:rsidRDefault="00AA3454" w:rsidP="009308F2">
      <w:pPr>
        <w:pStyle w:val="ListParagraph"/>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lastRenderedPageBreak/>
        <w:t xml:space="preserve">وقد صبت نتائج التحليل في صالح تأكيد صحة فرضيات البحث وأبرزها: وجود علاقة ارتباط معنوية سالبة بين مبادئ إدارة الاحتواء العالي وأبعاد الضغط الوظيفي، فضلا عن الأثر السلبي لمبادئ إدارة الاحتواء العالي وأبعاد الضغوط الوظيفية. </w:t>
      </w:r>
    </w:p>
    <w:p w14:paraId="082213C4" w14:textId="325DECC4" w:rsidR="00AA3454" w:rsidRPr="0045005E" w:rsidRDefault="00AA3454" w:rsidP="009308F2">
      <w:pPr>
        <w:pStyle w:val="ListParagraph"/>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45005E">
        <w:rPr>
          <w:rFonts w:ascii="Sakkal Majalla" w:hAnsi="Sakkal Majalla" w:cs="Sakkal Majalla"/>
          <w:sz w:val="28"/>
          <w:szCs w:val="28"/>
          <w:rtl/>
        </w:rPr>
        <w:t>واستنادا إلى ما توصلت إليه الدراسة من نتائج فقد وضعت مجموعة من التوصيات كان من أهمها على الشركة المبحوثة تعزيز ممارسات الموارد البشرية المتمثلة بمبادئ إدارة الاحتواء العالي التي تساعد في الحصول على مخرجات عمل فائقة من العاملين فضلا عن ضرورة قيام القيادات الإدارية في الشركة المبحوثة بمعالجة مسببات الضغوط وبحسب ما جاء في ترتيبها من قبل المبحوثين للحد أو التخفيف من ضغوط العمل التي يعاني منها العاملين في الشركة المبحوثة</w:t>
      </w:r>
      <w:r w:rsidRPr="0045005E">
        <w:rPr>
          <w:rFonts w:ascii="Sakkal Majalla" w:hAnsi="Sakkal Majalla" w:cs="Sakkal Majalla"/>
          <w:sz w:val="28"/>
          <w:szCs w:val="28"/>
        </w:rPr>
        <w:t>.</w:t>
      </w:r>
    </w:p>
    <w:p w14:paraId="43C6C885" w14:textId="565CC268" w:rsidR="00A74F76" w:rsidRPr="0045005E" w:rsidRDefault="0045005E" w:rsidP="0045005E">
      <w:pPr>
        <w:spacing w:before="100" w:beforeAutospacing="1" w:after="100" w:afterAutospacing="1" w:line="360" w:lineRule="auto"/>
        <w:ind w:hanging="2"/>
        <w:jc w:val="both"/>
        <w:rPr>
          <w:rFonts w:ascii="Sakkal Majalla" w:hAnsi="Sakkal Majalla" w:cs="Sakkal Majalla"/>
          <w:b/>
          <w:bCs/>
          <w:sz w:val="28"/>
          <w:szCs w:val="28"/>
          <w:rtl/>
        </w:rPr>
      </w:pPr>
      <w:r w:rsidRPr="0045005E">
        <w:rPr>
          <w:rFonts w:ascii="Sakkal Majalla" w:hAnsi="Sakkal Majalla" w:cs="Sakkal Majalla" w:hint="cs"/>
          <w:b/>
          <w:bCs/>
          <w:sz w:val="28"/>
          <w:szCs w:val="28"/>
          <w:rtl/>
        </w:rPr>
        <w:t xml:space="preserve">ثانياً: </w:t>
      </w:r>
      <w:r w:rsidR="00AA3454" w:rsidRPr="0045005E">
        <w:rPr>
          <w:rFonts w:ascii="Sakkal Majalla" w:hAnsi="Sakkal Majalla" w:cs="Sakkal Majalla"/>
          <w:b/>
          <w:bCs/>
          <w:sz w:val="28"/>
          <w:szCs w:val="28"/>
          <w:rtl/>
        </w:rPr>
        <w:t>الدراسات الأجنبية:</w:t>
      </w:r>
    </w:p>
    <w:p w14:paraId="44EC0800" w14:textId="61567A51" w:rsidR="00AA3454" w:rsidRPr="0045005E" w:rsidRDefault="00130BD3" w:rsidP="009308F2">
      <w:pPr>
        <w:pStyle w:val="ListParagraph"/>
        <w:numPr>
          <w:ilvl w:val="0"/>
          <w:numId w:val="14"/>
        </w:numPr>
        <w:bidi w:val="0"/>
        <w:spacing w:before="100" w:beforeAutospacing="1" w:after="100" w:afterAutospacing="1" w:line="360" w:lineRule="auto"/>
        <w:ind w:left="426"/>
        <w:jc w:val="both"/>
        <w:rPr>
          <w:rFonts w:ascii="Sakkal Majalla" w:hAnsi="Sakkal Majalla" w:cs="Sakkal Majalla"/>
          <w:b/>
          <w:bCs/>
          <w:sz w:val="28"/>
          <w:szCs w:val="28"/>
          <w:rtl/>
        </w:rPr>
      </w:pPr>
      <w:r w:rsidRPr="0045005E">
        <w:rPr>
          <w:rFonts w:ascii="Sakkal Majalla" w:hAnsi="Sakkal Majalla" w:cs="Sakkal Majalla"/>
          <w:b/>
          <w:bCs/>
          <w:sz w:val="28"/>
          <w:szCs w:val="28"/>
        </w:rPr>
        <w:t>Wright &amp; Silva ,2022</w:t>
      </w:r>
      <w:r w:rsidR="00EB197C" w:rsidRPr="0045005E">
        <w:rPr>
          <w:rFonts w:ascii="Sakkal Majalla" w:hAnsi="Sakkal Majalla" w:cs="Sakkal Majalla"/>
          <w:b/>
          <w:bCs/>
          <w:sz w:val="28"/>
          <w:szCs w:val="28"/>
        </w:rPr>
        <w:t>)</w:t>
      </w:r>
      <w:r w:rsidRPr="0045005E">
        <w:rPr>
          <w:rFonts w:ascii="Sakkal Majalla" w:hAnsi="Sakkal Majalla" w:cs="Sakkal Majalla"/>
          <w:b/>
          <w:bCs/>
          <w:sz w:val="28"/>
          <w:szCs w:val="28"/>
          <w:rtl/>
        </w:rPr>
        <w:t xml:space="preserve"> </w:t>
      </w:r>
      <w:r w:rsidR="00EB197C" w:rsidRPr="0045005E">
        <w:rPr>
          <w:rFonts w:ascii="Sakkal Majalla" w:hAnsi="Sakkal Majalla" w:cs="Sakkal Majalla"/>
          <w:b/>
          <w:bCs/>
          <w:sz w:val="28"/>
          <w:szCs w:val="28"/>
        </w:rPr>
        <w:t>(</w:t>
      </w:r>
    </w:p>
    <w:p w14:paraId="06DC03E2" w14:textId="1E59346B" w:rsidR="00A74F76" w:rsidRPr="00AB0535" w:rsidRDefault="00EB197C" w:rsidP="0045005E">
      <w:pPr>
        <w:bidi w:val="0"/>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AB0535">
        <w:rPr>
          <w:rFonts w:ascii="Sakkal Majalla" w:hAnsi="Sakkal Majalla" w:cs="Sakkal Majalla"/>
          <w:b/>
          <w:bCs/>
          <w:sz w:val="28"/>
          <w:szCs w:val="28"/>
          <w:u w:val="single"/>
          <w:lang w:bidi="ar-EG"/>
        </w:rPr>
        <w:t>Job Characteristics and Job Engagement: A Two-Wave Study among Library Employees</w:t>
      </w:r>
    </w:p>
    <w:p w14:paraId="2203A626"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هدفت هذه الدراسة في التحقق مما إذا كان دعم زملاء العمل يخفف العلاقة بين ضغوطات الأدوار والمشاركة الوظيفية بين موظفي المكتبة.</w:t>
      </w:r>
    </w:p>
    <w:p w14:paraId="75BFC76C"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وتم مسح موظفي المكتبة وكان عددهم (96) عن طريق توزيع استبانات عليهم على مدى فترتين زمنيتين لتقييم هذه العلاقات عن طريق استخدام النهج النوعي في الدراسة، وتم استخدام الإحصاء الوصفي وارتباطات ثنائية المتغير وتم اختبار الفرضيات باستخدام معامل الانحدار المتعدد.</w:t>
      </w:r>
    </w:p>
    <w:p w14:paraId="48925614"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ونتج عن تلك الدراسة أمور أهمها : كان الارتباط الوظيفي في الوقت الأول مرتبطا بشكل واسع بالمشاركة الوظيفية في الوقت الثاني. وتم العثور على دعم زملاء العمل للحد من تأثير غموض الدور على المشاركة الوظيفية لم تتأثر المشاركة الوظيفية بنفس القدر بالنسبة للموظفين الذين لديهم زملاء عمل داعمين في مواجهة الغموض مقارنة بمن لم يشعروا بالدعم من زملائهم.</w:t>
      </w:r>
    </w:p>
    <w:p w14:paraId="394766B2" w14:textId="30FD0DE4" w:rsidR="00A74F76"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lastRenderedPageBreak/>
        <w:t xml:space="preserve"> وكما أوصت الدراسة على تقوية الدعم الاجتماعي داخل الأقسام واتاحة الفرص للعاملين التطوير العلاقات الغير رسمية ورسمية بين زملائهم في العمل.</w:t>
      </w:r>
    </w:p>
    <w:p w14:paraId="211E7AA1" w14:textId="7DB897F5" w:rsidR="00A74F76" w:rsidRPr="0045005E" w:rsidRDefault="00EB197C" w:rsidP="009308F2">
      <w:pPr>
        <w:pStyle w:val="ListParagraph"/>
        <w:numPr>
          <w:ilvl w:val="0"/>
          <w:numId w:val="14"/>
        </w:numPr>
        <w:bidi w:val="0"/>
        <w:spacing w:before="100" w:beforeAutospacing="1" w:after="100" w:afterAutospacing="1" w:line="360" w:lineRule="auto"/>
        <w:ind w:left="423"/>
        <w:jc w:val="both"/>
        <w:rPr>
          <w:rFonts w:ascii="Sakkal Majalla" w:hAnsi="Sakkal Majalla" w:cs="Sakkal Majalla"/>
          <w:b/>
          <w:bCs/>
          <w:sz w:val="28"/>
          <w:szCs w:val="28"/>
          <w:rtl/>
        </w:rPr>
      </w:pPr>
      <w:r w:rsidRPr="0045005E">
        <w:rPr>
          <w:rFonts w:ascii="Sakkal Majalla" w:hAnsi="Sakkal Majalla" w:cs="Sakkal Majalla"/>
          <w:b/>
          <w:bCs/>
          <w:sz w:val="28"/>
          <w:szCs w:val="28"/>
        </w:rPr>
        <w:t xml:space="preserve">Sung </w:t>
      </w:r>
      <w:proofErr w:type="spellStart"/>
      <w:r w:rsidRPr="0045005E">
        <w:rPr>
          <w:rFonts w:ascii="Sakkal Majalla" w:hAnsi="Sakkal Majalla" w:cs="Sakkal Majalla"/>
          <w:b/>
          <w:bCs/>
          <w:sz w:val="28"/>
          <w:szCs w:val="28"/>
        </w:rPr>
        <w:t>Yoon</w:t>
      </w:r>
      <w:proofErr w:type="spellEnd"/>
      <w:r w:rsidRPr="0045005E">
        <w:rPr>
          <w:rFonts w:ascii="Sakkal Majalla" w:hAnsi="Sakkal Majalla" w:cs="Sakkal Majalla"/>
          <w:b/>
          <w:bCs/>
          <w:sz w:val="28"/>
          <w:szCs w:val="28"/>
        </w:rPr>
        <w:t xml:space="preserve"> &amp; Han ,2022)</w:t>
      </w:r>
      <w:r w:rsidRPr="0045005E">
        <w:rPr>
          <w:rFonts w:ascii="Sakkal Majalla" w:hAnsi="Sakkal Majalla" w:cs="Sakkal Majalla"/>
          <w:b/>
          <w:bCs/>
          <w:sz w:val="28"/>
          <w:szCs w:val="28"/>
          <w:rtl/>
        </w:rPr>
        <w:t>)</w:t>
      </w:r>
    </w:p>
    <w:p w14:paraId="7A598A0F" w14:textId="4F0E4361" w:rsidR="00A74F76" w:rsidRPr="00AB0535" w:rsidRDefault="00EB197C" w:rsidP="0045005E">
      <w:pPr>
        <w:bidi w:val="0"/>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lang w:bidi="ar-EG"/>
        </w:rPr>
        <w:t>Does job autonomy affect job engagement. Psychological meaningfulness as a mediator</w:t>
      </w:r>
    </w:p>
    <w:p w14:paraId="221F569B"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هدفت هذه الدراسة في البحث بتأثير الاستقلالية الوظيفية على الانخراط في العمل مع التركيز على الدور الوسيط للمعنى النفسي لاختبار فرضياتها، وقاموا بتحليل الردود على استطلاع أجراه على (486) موظفاً في مؤسسات خاصة في الولايات المتحدة.</w:t>
      </w:r>
    </w:p>
    <w:p w14:paraId="33CE7DA2"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 وتم استخدام التحليل الوصفي ومعامل ارتباط كرونباخ ألفا.</w:t>
      </w:r>
    </w:p>
    <w:p w14:paraId="5888CE1E"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 والتي أظهرت النتائج ومن أهمها: أن الاستقلالية الوظيفية لها علاقة إيجابية بالمشاركة وذات مغزى نفسي، وكانت العلاقة بين الاستقلالية الوظيفية والمشاركة في العمل منظمة من خلال ثقافة التعلم، ويمكن أن تساعد النتائج مديري الشركات على فهم مشاركة الموظفين في العمل، والمساهمة في فهم كيفية تعزيز عناصر العمل وسياق العمل للمشاركة من خلال إدراك المغزى النفسي. </w:t>
      </w:r>
    </w:p>
    <w:p w14:paraId="54D44E6E" w14:textId="13582766" w:rsidR="00A74F76"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وكما أوصت الدراسة بقيام الباحثين المستقبلين بدارسة اشخاص آخرين من قطاعات أخرى واستخدام البحث النوعي لمعالجة السلبيات وإيجاد المعرفة حول تطوير المشاركة بأكثر فاعلية.</w:t>
      </w:r>
    </w:p>
    <w:p w14:paraId="78CED4CB" w14:textId="24DD6931" w:rsidR="00A74F76" w:rsidRPr="0045005E" w:rsidRDefault="00EB197C" w:rsidP="009308F2">
      <w:pPr>
        <w:pStyle w:val="ListParagraph"/>
        <w:numPr>
          <w:ilvl w:val="0"/>
          <w:numId w:val="14"/>
        </w:numPr>
        <w:bidi w:val="0"/>
        <w:spacing w:before="100" w:beforeAutospacing="1" w:after="100" w:afterAutospacing="1" w:line="360" w:lineRule="auto"/>
        <w:ind w:left="423"/>
        <w:jc w:val="both"/>
        <w:rPr>
          <w:rFonts w:ascii="Sakkal Majalla" w:hAnsi="Sakkal Majalla" w:cs="Sakkal Majalla"/>
          <w:b/>
          <w:bCs/>
          <w:sz w:val="28"/>
          <w:szCs w:val="28"/>
        </w:rPr>
      </w:pPr>
      <w:r w:rsidRPr="0045005E">
        <w:rPr>
          <w:rFonts w:ascii="Sakkal Majalla" w:hAnsi="Sakkal Majalla" w:cs="Sakkal Majalla"/>
          <w:b/>
          <w:bCs/>
          <w:sz w:val="28"/>
          <w:szCs w:val="28"/>
          <w:rtl/>
        </w:rPr>
        <w:t>(</w:t>
      </w:r>
      <w:proofErr w:type="spellStart"/>
      <w:r w:rsidRPr="0045005E">
        <w:rPr>
          <w:rFonts w:ascii="Sakkal Majalla" w:hAnsi="Sakkal Majalla" w:cs="Sakkal Majalla"/>
          <w:b/>
          <w:bCs/>
          <w:sz w:val="28"/>
          <w:szCs w:val="28"/>
        </w:rPr>
        <w:t>Yousfi</w:t>
      </w:r>
      <w:proofErr w:type="spellEnd"/>
      <w:r w:rsidRPr="0045005E">
        <w:rPr>
          <w:rFonts w:ascii="Sakkal Majalla" w:hAnsi="Sakkal Majalla" w:cs="Sakkal Majalla"/>
          <w:b/>
          <w:bCs/>
          <w:sz w:val="28"/>
          <w:szCs w:val="28"/>
        </w:rPr>
        <w:t xml:space="preserve"> &amp; </w:t>
      </w:r>
      <w:proofErr w:type="spellStart"/>
      <w:r w:rsidRPr="0045005E">
        <w:rPr>
          <w:rFonts w:ascii="Sakkal Majalla" w:hAnsi="Sakkal Majalla" w:cs="Sakkal Majalla"/>
          <w:b/>
          <w:bCs/>
          <w:sz w:val="28"/>
          <w:szCs w:val="28"/>
        </w:rPr>
        <w:t>Rahali</w:t>
      </w:r>
      <w:proofErr w:type="spellEnd"/>
      <w:r w:rsidRPr="0045005E">
        <w:rPr>
          <w:rFonts w:ascii="Sakkal Majalla" w:hAnsi="Sakkal Majalla" w:cs="Sakkal Majalla"/>
          <w:b/>
          <w:bCs/>
          <w:sz w:val="28"/>
          <w:szCs w:val="28"/>
        </w:rPr>
        <w:t xml:space="preserve"> ,2021</w:t>
      </w:r>
      <w:r w:rsidRPr="0045005E">
        <w:rPr>
          <w:rFonts w:ascii="Sakkal Majalla" w:hAnsi="Sakkal Majalla" w:cs="Sakkal Majalla"/>
          <w:b/>
          <w:bCs/>
          <w:sz w:val="28"/>
          <w:szCs w:val="28"/>
          <w:rtl/>
        </w:rPr>
        <w:t>)</w:t>
      </w:r>
    </w:p>
    <w:p w14:paraId="5D19457B" w14:textId="1C902EAD" w:rsidR="00EB197C" w:rsidRPr="00AB0535" w:rsidRDefault="00EB197C" w:rsidP="0045005E">
      <w:pPr>
        <w:pStyle w:val="ListParagraph"/>
        <w:bidi w:val="0"/>
        <w:spacing w:before="100" w:beforeAutospacing="1" w:after="100" w:afterAutospacing="1" w:line="360" w:lineRule="auto"/>
        <w:ind w:left="0" w:firstLine="720"/>
        <w:jc w:val="both"/>
        <w:rPr>
          <w:rFonts w:ascii="Sakkal Majalla" w:hAnsi="Sakkal Majalla" w:cs="Sakkal Majalla"/>
          <w:sz w:val="28"/>
          <w:szCs w:val="28"/>
          <w:rtl/>
        </w:rPr>
      </w:pPr>
      <w:r w:rsidRPr="00AB0535">
        <w:rPr>
          <w:rFonts w:ascii="Sakkal Majalla" w:hAnsi="Sakkal Majalla" w:cs="Sakkal Majalla"/>
          <w:sz w:val="28"/>
          <w:szCs w:val="28"/>
        </w:rPr>
        <w:t xml:space="preserve">The Impact of Human Resources Management Practices on Developing the Creative Abilities of Employees: A Field Study in the National Marble Institution in </w:t>
      </w:r>
      <w:proofErr w:type="spellStart"/>
      <w:r w:rsidRPr="00AB0535">
        <w:rPr>
          <w:rFonts w:ascii="Sakkal Majalla" w:hAnsi="Sakkal Majalla" w:cs="Sakkal Majalla"/>
          <w:sz w:val="28"/>
          <w:szCs w:val="28"/>
        </w:rPr>
        <w:t>Guelma</w:t>
      </w:r>
      <w:proofErr w:type="spellEnd"/>
    </w:p>
    <w:p w14:paraId="06A67637"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تهدف هذه الدراسة للتعرف على أثر ممارسات إدارة الموارد البشرية في تنمية القدرات الإبداعية للعاملين المؤسسة الوطنية للرخام بقالمة.</w:t>
      </w:r>
    </w:p>
    <w:p w14:paraId="22384F0B" w14:textId="0DD831E0"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lastRenderedPageBreak/>
        <w:t xml:space="preserve"> حيث تم الاعتماد على منهجية المنهج الوصفي، وتم تطور استبانة تكونت من (40) فقرة، تم توزيعها على عينة المجتمع التي كانت (80) مبحوثاً استرجعت منها (68) استبانة تصلح للدراسة، واستخدام برنامج (</w:t>
      </w:r>
      <w:r w:rsidRPr="00AB0535">
        <w:rPr>
          <w:rFonts w:ascii="Sakkal Majalla" w:hAnsi="Sakkal Majalla" w:cs="Sakkal Majalla"/>
          <w:sz w:val="28"/>
          <w:szCs w:val="28"/>
        </w:rPr>
        <w:t>SPSS</w:t>
      </w:r>
      <w:r w:rsidRPr="00AB0535">
        <w:rPr>
          <w:rFonts w:ascii="Sakkal Majalla" w:hAnsi="Sakkal Majalla" w:cs="Sakkal Majalla"/>
          <w:sz w:val="28"/>
          <w:szCs w:val="28"/>
          <w:rtl/>
        </w:rPr>
        <w:t>) لتحليل واستخراج النتائج بالاعتماد على الانحرافات المعيارية المتوسطات الحسابية معاملات الارتباط، تحليل الانحدار المتعدد.</w:t>
      </w:r>
    </w:p>
    <w:p w14:paraId="7267F07F"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 وتم التوصل من خلال الدراسة لعدة نتائج كان اهمها تعطي المؤسسة التي البحث فيها الاهتمام العالي بتطبيق ممارسات إدارة الموارد البشرية، ويمتلك الموظفون مستوى عالي من المهارات الإبداعية، يوجد أثر معنوي إيجابي لممارسة تقييم الأداء والحوافز والمكافئات في تنمية القدرات الإبداعية للموظفين بينما لا يوجد أثر معنوي لممارسة الاستقطاب والاختيار والتعيين وممارسة التدريب والتطوير على تنمية قدراتهم الإبداعية.</w:t>
      </w:r>
    </w:p>
    <w:p w14:paraId="25C44363" w14:textId="06E738BE" w:rsidR="00A74F76"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 وكما أوصت الدراسة على عدة أمور منها بوضع أسس واضحة لاستقطاب الموظفين ذو القدرات والمهارات العالية والعمل ممارسة المكافآت والحوافز مما لها الأثر الكبير في زيادة الرضا الوظيفي في المنظمة.</w:t>
      </w:r>
    </w:p>
    <w:p w14:paraId="16E6DF7D" w14:textId="6586A9CA" w:rsidR="00A74F76" w:rsidRPr="0045005E" w:rsidRDefault="00EB197C" w:rsidP="009308F2">
      <w:pPr>
        <w:pStyle w:val="ListParagraph"/>
        <w:numPr>
          <w:ilvl w:val="0"/>
          <w:numId w:val="14"/>
        </w:numPr>
        <w:bidi w:val="0"/>
        <w:spacing w:before="100" w:beforeAutospacing="1" w:after="100" w:afterAutospacing="1" w:line="360" w:lineRule="auto"/>
        <w:ind w:left="423"/>
        <w:jc w:val="both"/>
        <w:rPr>
          <w:rFonts w:ascii="Sakkal Majalla" w:hAnsi="Sakkal Majalla" w:cs="Sakkal Majalla"/>
          <w:b/>
          <w:bCs/>
          <w:sz w:val="28"/>
          <w:szCs w:val="28"/>
        </w:rPr>
      </w:pPr>
      <w:proofErr w:type="spellStart"/>
      <w:r w:rsidRPr="0045005E">
        <w:rPr>
          <w:rFonts w:ascii="Sakkal Majalla" w:hAnsi="Sakkal Majalla" w:cs="Sakkal Majalla"/>
          <w:b/>
          <w:bCs/>
          <w:sz w:val="28"/>
          <w:szCs w:val="28"/>
        </w:rPr>
        <w:t>Sommar</w:t>
      </w:r>
      <w:proofErr w:type="spellEnd"/>
      <w:r w:rsidRPr="0045005E">
        <w:rPr>
          <w:rFonts w:ascii="Sakkal Majalla" w:hAnsi="Sakkal Majalla" w:cs="Sakkal Majalla"/>
          <w:b/>
          <w:bCs/>
          <w:sz w:val="28"/>
          <w:szCs w:val="28"/>
        </w:rPr>
        <w:t>, Ismail, &amp; Alias, 2020)</w:t>
      </w:r>
      <w:r w:rsidRPr="0045005E">
        <w:rPr>
          <w:rFonts w:ascii="Sakkal Majalla" w:hAnsi="Sakkal Majalla" w:cs="Sakkal Majalla"/>
          <w:b/>
          <w:bCs/>
          <w:sz w:val="28"/>
          <w:szCs w:val="28"/>
          <w:rtl/>
        </w:rPr>
        <w:t xml:space="preserve"> </w:t>
      </w:r>
      <w:r w:rsidRPr="0045005E">
        <w:rPr>
          <w:rFonts w:ascii="Sakkal Majalla" w:hAnsi="Sakkal Majalla" w:cs="Sakkal Majalla"/>
          <w:b/>
          <w:bCs/>
          <w:sz w:val="28"/>
          <w:szCs w:val="28"/>
        </w:rPr>
        <w:t>(</w:t>
      </w:r>
    </w:p>
    <w:p w14:paraId="1D851A95" w14:textId="5D362CC2" w:rsidR="00EB197C" w:rsidRPr="00AB0535" w:rsidRDefault="00EB197C" w:rsidP="0045005E">
      <w:pPr>
        <w:pStyle w:val="ListParagraph"/>
        <w:bidi w:val="0"/>
        <w:spacing w:before="100" w:beforeAutospacing="1" w:after="100" w:afterAutospacing="1" w:line="360" w:lineRule="auto"/>
        <w:ind w:left="0" w:firstLine="720"/>
        <w:jc w:val="both"/>
        <w:rPr>
          <w:rFonts w:ascii="Sakkal Majalla" w:hAnsi="Sakkal Majalla" w:cs="Sakkal Majalla"/>
          <w:sz w:val="28"/>
          <w:szCs w:val="28"/>
          <w:rtl/>
          <w:lang w:bidi="ar-EG"/>
        </w:rPr>
      </w:pPr>
      <w:r w:rsidRPr="00AB0535">
        <w:rPr>
          <w:rFonts w:ascii="Sakkal Majalla" w:hAnsi="Sakkal Majalla" w:cs="Sakkal Majalla"/>
          <w:sz w:val="28"/>
          <w:szCs w:val="28"/>
          <w:lang w:bidi="ar-EG"/>
        </w:rPr>
        <w:t>Understanding leadership roles and competencies for public- private partnership</w:t>
      </w:r>
    </w:p>
    <w:p w14:paraId="3DBE8D6A"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هدفت هذه الدراسة باستكشاف أدوار قادة الشراكة بين القطاعين العام والخاص والمهارات والكفاءات الحيوية التي يجب أن يمتلكها قادة الشراكة لضمان نجاح مشاريع الشراكة بين القطاعين العام والخاص في ماليزيا.</w:t>
      </w:r>
    </w:p>
    <w:p w14:paraId="7799B79B"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اعتمدت هذه الدراسة تصميم بحث نوعي استكشافي باستخدام تقنية مقابلة متعمقة، وشارك في هذه الدراسة عشرة مخبرين شاركوا في مشاريع الشراكة بين القطاعين العام والخاص، وتم تحليل البيانات التي تم جمعها من المقابلة المتعمقة باستخدام طريقة المقارنة الثابتة.</w:t>
      </w:r>
    </w:p>
    <w:p w14:paraId="7F07C064" w14:textId="77777777" w:rsidR="00EB197C"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وأظهرت نتائج هذه الدراسة أنه من بين الأدوار الرئيسية لقادة الشراكة بين القطاعين العام والخاص بناء ثقافة تعاونية، وقيادة عملية الشراكة والتأثير عليها من خلال تطوير الثقة وتشجيع الالتزام </w:t>
      </w:r>
      <w:r w:rsidRPr="00AB0535">
        <w:rPr>
          <w:rFonts w:ascii="Sakkal Majalla" w:hAnsi="Sakkal Majalla" w:cs="Sakkal Majalla"/>
          <w:sz w:val="28"/>
          <w:szCs w:val="28"/>
          <w:rtl/>
          <w:lang w:bidi="ar-EG"/>
        </w:rPr>
        <w:lastRenderedPageBreak/>
        <w:t>والإنصاف، وكانت الكفاءات الرئيسية هي حساسية القضايا عبر الثقافات بين القطاعين العام والخاص، ومهارات الاتصال والشراكة بين القطاعين العام والخاص.</w:t>
      </w:r>
    </w:p>
    <w:p w14:paraId="710949C9" w14:textId="676CB616" w:rsidR="00A74F76" w:rsidRPr="00AB0535" w:rsidRDefault="00EB197C"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وأوصت هذه الدراسة بتحديد الكفاءات الرئيسية لتدريب واختيار قادة الشراكة بين القطاعين العام والخاص وأعضاء الفريق</w:t>
      </w:r>
    </w:p>
    <w:p w14:paraId="722734D9" w14:textId="520E4A75" w:rsidR="00A74F76" w:rsidRPr="0045005E" w:rsidRDefault="00EB197C" w:rsidP="009308F2">
      <w:pPr>
        <w:pStyle w:val="ListParagraph"/>
        <w:numPr>
          <w:ilvl w:val="0"/>
          <w:numId w:val="14"/>
        </w:numPr>
        <w:bidi w:val="0"/>
        <w:spacing w:before="100" w:beforeAutospacing="1" w:after="100" w:afterAutospacing="1" w:line="360" w:lineRule="auto"/>
        <w:ind w:left="423"/>
        <w:jc w:val="both"/>
        <w:rPr>
          <w:rFonts w:ascii="Sakkal Majalla" w:hAnsi="Sakkal Majalla" w:cs="Sakkal Majalla"/>
          <w:b/>
          <w:bCs/>
          <w:sz w:val="28"/>
          <w:szCs w:val="28"/>
          <w:rtl/>
        </w:rPr>
      </w:pPr>
      <w:proofErr w:type="spellStart"/>
      <w:r w:rsidRPr="0045005E">
        <w:rPr>
          <w:rFonts w:ascii="Sakkal Majalla" w:hAnsi="Sakkal Majalla" w:cs="Sakkal Majalla"/>
          <w:b/>
          <w:bCs/>
          <w:sz w:val="28"/>
          <w:szCs w:val="28"/>
        </w:rPr>
        <w:t>Alshibli</w:t>
      </w:r>
      <w:proofErr w:type="spellEnd"/>
      <w:r w:rsidRPr="0045005E">
        <w:rPr>
          <w:rFonts w:ascii="Sakkal Majalla" w:hAnsi="Sakkal Majalla" w:cs="Sakkal Majalla"/>
          <w:b/>
          <w:bCs/>
          <w:sz w:val="28"/>
          <w:szCs w:val="28"/>
        </w:rPr>
        <w:t xml:space="preserve"> ,2019)</w:t>
      </w:r>
      <w:r w:rsidRPr="0045005E">
        <w:rPr>
          <w:rFonts w:ascii="Sakkal Majalla" w:hAnsi="Sakkal Majalla" w:cs="Sakkal Majalla"/>
          <w:b/>
          <w:bCs/>
          <w:sz w:val="28"/>
          <w:szCs w:val="28"/>
          <w:rtl/>
        </w:rPr>
        <w:t xml:space="preserve"> )</w:t>
      </w:r>
    </w:p>
    <w:p w14:paraId="4C37CE53" w14:textId="0090BD44" w:rsidR="00A74F76" w:rsidRPr="00AB0535" w:rsidRDefault="00C149EA" w:rsidP="0045005E">
      <w:pPr>
        <w:bidi w:val="0"/>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lang w:bidi="ar-EG"/>
        </w:rPr>
        <w:t xml:space="preserve">The Impact of Selective Human Resources Management Practices the Employee's Competences at Jordanian Private Universities: Case Study on Applied Science, Philadelphia, and </w:t>
      </w:r>
      <w:proofErr w:type="spellStart"/>
      <w:r w:rsidRPr="00AB0535">
        <w:rPr>
          <w:rFonts w:ascii="Sakkal Majalla" w:hAnsi="Sakkal Majalla" w:cs="Sakkal Majalla"/>
          <w:sz w:val="28"/>
          <w:szCs w:val="28"/>
          <w:lang w:bidi="ar-EG"/>
        </w:rPr>
        <w:t>Al-Zaytoneh</w:t>
      </w:r>
      <w:proofErr w:type="spellEnd"/>
      <w:r w:rsidRPr="00AB0535">
        <w:rPr>
          <w:rFonts w:ascii="Sakkal Majalla" w:hAnsi="Sakkal Majalla" w:cs="Sakkal Majalla"/>
          <w:sz w:val="28"/>
          <w:szCs w:val="28"/>
          <w:lang w:bidi="ar-EG"/>
        </w:rPr>
        <w:t xml:space="preserve"> Universities</w:t>
      </w:r>
    </w:p>
    <w:p w14:paraId="189944E7" w14:textId="24291231"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هدف</w:t>
      </w:r>
      <w:r w:rsidR="0025423D" w:rsidRPr="00AB0535">
        <w:rPr>
          <w:rFonts w:ascii="Sakkal Majalla" w:hAnsi="Sakkal Majalla" w:cs="Sakkal Majalla"/>
          <w:sz w:val="28"/>
          <w:szCs w:val="28"/>
          <w:rtl/>
          <w:lang w:bidi="ar-EG"/>
        </w:rPr>
        <w:t>ت</w:t>
      </w:r>
      <w:r w:rsidRPr="00AB0535">
        <w:rPr>
          <w:rFonts w:ascii="Sakkal Majalla" w:hAnsi="Sakkal Majalla" w:cs="Sakkal Majalla"/>
          <w:sz w:val="28"/>
          <w:szCs w:val="28"/>
          <w:rtl/>
          <w:lang w:bidi="ar-EG"/>
        </w:rPr>
        <w:t xml:space="preserve"> الدراسة إلى معرفة أثر ممارسات إدارة الموارد البشرية المختارة على كفايات العاملين في الجامعات الأردنية الخاصة العلوم التطبيقية، والزيتونة، فيلادفيا).</w:t>
      </w:r>
    </w:p>
    <w:p w14:paraId="3489691D" w14:textId="7E70F373"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وتم استخدام المنهج الوصفي واعتماد العينة العشوائية البسيطة لتحليل المجتمع الدراسة وتكونت مجتمع الدراسة من جميع الموظفين في الجامعات الخاصة (العلوم التطبيقية والزيتونة فيلادفيا وعددهم (1478) موظف وتم اختيار (104) موظف لتجسيد عينة الدراسة ، وتم استخدام برنامج حزمة التحليل الإحصائي للعلوم الاجتماعية، وتم اختبار الفرضيات باستخدام معامل الانحدار الخطي البسيط واستخدام معامل ارتباط كرونباخ ألفا.</w:t>
      </w:r>
    </w:p>
    <w:p w14:paraId="7B7012CA" w14:textId="77777777"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أظهرت النتائج ومن أهمها وكانت نتائج الدراسة بأن ممارسات إدارة الموارد البشرية المختارة الأختيار والتعيين التدريب والتعويضات تقييم الأداء لها الأثر الأيجابي على كفايات العاملين (المعارف المهارات والتوجيهات في الجامعات الأردنية الخاصة.</w:t>
      </w:r>
    </w:p>
    <w:p w14:paraId="27630A26" w14:textId="158DC2B3"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rtl/>
          <w:lang w:bidi="ar-EG"/>
        </w:rPr>
        <w:t xml:space="preserve"> وبناء عليه أوصت الدراسة على ان الجامعات الأردنية الخاصة بالعمل في ممارسات إدارة الموارد البشرية المختارة التي تؤدي لتطوير كفايات الموظفين لتحقيق الميزة التنافسية لها.</w:t>
      </w:r>
    </w:p>
    <w:p w14:paraId="7A73157B" w14:textId="324CA3DE" w:rsidR="00C149EA" w:rsidRPr="0045005E" w:rsidRDefault="00C149EA" w:rsidP="009308F2">
      <w:pPr>
        <w:pStyle w:val="ListParagraph"/>
        <w:numPr>
          <w:ilvl w:val="0"/>
          <w:numId w:val="14"/>
        </w:numPr>
        <w:bidi w:val="0"/>
        <w:spacing w:before="100" w:beforeAutospacing="1" w:after="100" w:afterAutospacing="1" w:line="360" w:lineRule="auto"/>
        <w:ind w:left="423"/>
        <w:jc w:val="both"/>
        <w:rPr>
          <w:rFonts w:ascii="Sakkal Majalla" w:hAnsi="Sakkal Majalla" w:cs="Sakkal Majalla"/>
          <w:b/>
          <w:bCs/>
          <w:sz w:val="28"/>
          <w:szCs w:val="28"/>
          <w:rtl/>
        </w:rPr>
      </w:pPr>
      <w:proofErr w:type="spellStart"/>
      <w:r w:rsidRPr="0045005E">
        <w:rPr>
          <w:rFonts w:ascii="Sakkal Majalla" w:hAnsi="Sakkal Majalla" w:cs="Sakkal Majalla"/>
          <w:b/>
          <w:bCs/>
          <w:sz w:val="28"/>
          <w:szCs w:val="28"/>
        </w:rPr>
        <w:lastRenderedPageBreak/>
        <w:t>shet</w:t>
      </w:r>
      <w:proofErr w:type="spellEnd"/>
      <w:r w:rsidRPr="0045005E">
        <w:rPr>
          <w:rFonts w:ascii="Sakkal Majalla" w:hAnsi="Sakkal Majalla" w:cs="Sakkal Majalla"/>
          <w:b/>
          <w:bCs/>
          <w:sz w:val="28"/>
          <w:szCs w:val="28"/>
        </w:rPr>
        <w:t xml:space="preserve"> et al., 2019)</w:t>
      </w:r>
      <w:r w:rsidRPr="0045005E">
        <w:rPr>
          <w:rFonts w:ascii="Sakkal Majalla" w:hAnsi="Sakkal Majalla" w:cs="Sakkal Majalla"/>
          <w:b/>
          <w:bCs/>
          <w:sz w:val="28"/>
          <w:szCs w:val="28"/>
          <w:rtl/>
        </w:rPr>
        <w:t xml:space="preserve"> )</w:t>
      </w:r>
    </w:p>
    <w:p w14:paraId="1D892B66" w14:textId="4DA91E51" w:rsidR="00C149EA" w:rsidRPr="00AB0535" w:rsidRDefault="00C149EA" w:rsidP="0045005E">
      <w:pPr>
        <w:bidi w:val="0"/>
        <w:spacing w:before="100" w:beforeAutospacing="1" w:after="100" w:afterAutospacing="1" w:line="360" w:lineRule="auto"/>
        <w:ind w:firstLine="720"/>
        <w:jc w:val="both"/>
        <w:rPr>
          <w:rFonts w:ascii="Sakkal Majalla" w:hAnsi="Sakkal Majalla" w:cs="Sakkal Majalla"/>
          <w:sz w:val="28"/>
          <w:szCs w:val="28"/>
          <w:rtl/>
          <w:lang w:bidi="ar-EG"/>
        </w:rPr>
      </w:pPr>
      <w:r w:rsidRPr="00AB0535">
        <w:rPr>
          <w:rFonts w:ascii="Sakkal Majalla" w:hAnsi="Sakkal Majalla" w:cs="Sakkal Majalla"/>
          <w:sz w:val="28"/>
          <w:szCs w:val="28"/>
          <w:lang w:bidi="ar-EG"/>
        </w:rPr>
        <w:t>Competency Based Superior Performance and Organizational Effectiveness</w:t>
      </w:r>
    </w:p>
    <w:p w14:paraId="4C28D4D5" w14:textId="77777777"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وهدفت هذه الدراسة لمعرفة أثر ممارسات إدارة الأداء المبنية على الجدارة وعلى الأداء المتفوق في المنظمات الهندية، والعمل على إثبات العلاقة بين الأداء المتفوق الذي يكون مبني على الجدارة والفعالية التنظيمية وتمت دراسته بواسطة الباحثين. </w:t>
      </w:r>
    </w:p>
    <w:p w14:paraId="25B71988" w14:textId="77777777"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وتمت إعداد الفرضيات التالية : ممارسات إدارة الأداء المبنية على الجدارة لها تأثير إيجابي كبير على الأداء المتفوق في المنظمات الهندية الأداء المتفوق المبني على الجدارة له تأثير إيجابي كبير على الفعالية التنظيمية في المنظمات الهندية، تم استخدام المنهج الوصفي في هذه الدراسة، حيث تم تطوير مقياس للأداء المتفوق القائم على الجدارة ومقياس للتحقق من الفعالية التنظيمية كأداة لجمع البيانات من عينة الدراسة التي تضمت 292 موظفا من إدارة الموارد البشرية في المنظمات الهندية.</w:t>
      </w:r>
    </w:p>
    <w:p w14:paraId="051BEBEF" w14:textId="7C5B3258" w:rsidR="00C149EA" w:rsidRPr="00AB0535" w:rsidRDefault="00C149EA"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 أظهرت النتائج وجود علاقة إيجابية بين الأداء المتفوق المبني على الجدارة والفعالية التنظيمية من خلال الإنتاجية والمرونة والقدرة على التكيف، وبناءً على هذه النتائج، تم تطوير مقياس جديد لقياس ممارسات الأداء المبني على الجدارة يمكن للمنظمات الهندية الاعتماد عليه في المستقبل، يمكن الاستنتاج من هذه الدراسة أن ممارسات إدارة الأداء المبنية على الجدارة تلعب دورا هاما في تحقيق الأداء المتفوق والفعالية التنظيمية في المنظمات الهندية.</w:t>
      </w:r>
    </w:p>
    <w:p w14:paraId="0F731D52" w14:textId="48353E50" w:rsidR="00A74F76"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20" w:name="_Toc173296833"/>
      <w:r>
        <w:rPr>
          <w:rFonts w:ascii="Sakkal Majalla" w:hAnsi="Sakkal Majalla" w:cs="Sakkal Majalla" w:hint="cs"/>
          <w:b/>
          <w:bCs/>
          <w:sz w:val="36"/>
          <w:szCs w:val="36"/>
          <w:rtl/>
        </w:rPr>
        <w:t xml:space="preserve">9.1 </w:t>
      </w:r>
      <w:r w:rsidR="00A74F76" w:rsidRPr="00721C5B">
        <w:rPr>
          <w:rFonts w:ascii="Sakkal Majalla" w:hAnsi="Sakkal Majalla" w:cs="Sakkal Majalla"/>
          <w:b/>
          <w:bCs/>
          <w:sz w:val="36"/>
          <w:szCs w:val="36"/>
          <w:rtl/>
        </w:rPr>
        <w:t>المنطلقات النظرية للدراسة:</w:t>
      </w:r>
      <w:bookmarkEnd w:id="20"/>
    </w:p>
    <w:p w14:paraId="567F1853" w14:textId="46945C8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u w:val="single"/>
          <w:rtl/>
        </w:rPr>
      </w:pPr>
      <w:r w:rsidRPr="00AB0535">
        <w:rPr>
          <w:rFonts w:ascii="Sakkal Majalla" w:hAnsi="Sakkal Majalla" w:cs="Sakkal Majalla"/>
          <w:sz w:val="28"/>
          <w:szCs w:val="28"/>
          <w:u w:val="single"/>
          <w:rtl/>
        </w:rPr>
        <w:t>تتمثل أهم المنطلقات النظرية لهذه الدراسة تتمثل في:</w:t>
      </w:r>
    </w:p>
    <w:p w14:paraId="7878CE67" w14:textId="5FC17C51" w:rsidR="00392F75" w:rsidRPr="00721C5B" w:rsidRDefault="00392F75" w:rsidP="009308F2">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Pr>
      </w:pPr>
      <w:r w:rsidRPr="00721C5B">
        <w:rPr>
          <w:rFonts w:ascii="Sakkal Majalla" w:hAnsi="Sakkal Majalla" w:cs="Sakkal Majalla"/>
          <w:b/>
          <w:bCs/>
          <w:sz w:val="28"/>
          <w:szCs w:val="28"/>
          <w:rtl/>
        </w:rPr>
        <w:t>ممارسات إدارة الموارد البشرية:</w:t>
      </w:r>
    </w:p>
    <w:p w14:paraId="03A53C34" w14:textId="27F39C29"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هي الإجراءات العادلة التي يتم تطبيقها في المنظمة وتتيح للعاملين في جميع المستويات مسطرة موحدة للتعامل في كافة المواقف والحصول على الخدمات والمعلومات وأداء المهام والأدوار والسماح لهم عبر </w:t>
      </w:r>
      <w:r w:rsidRPr="00AB0535">
        <w:rPr>
          <w:rFonts w:ascii="Sakkal Majalla" w:hAnsi="Sakkal Majalla" w:cs="Sakkal Majalla"/>
          <w:sz w:val="28"/>
          <w:szCs w:val="28"/>
          <w:rtl/>
        </w:rPr>
        <w:lastRenderedPageBreak/>
        <w:t>ضمانات معلنة لإبداء الرأي وتحفيزهم بشكل متساوي، وتحقيق المساواة بين الجميع في كافة الإجراءات والأنشطة والحقوق والواجبات.</w:t>
      </w:r>
      <w:r w:rsidR="001D358F" w:rsidRPr="00AB0535">
        <w:rPr>
          <w:rFonts w:ascii="Sakkal Majalla" w:hAnsi="Sakkal Majalla" w:cs="Sakkal Majalla"/>
          <w:sz w:val="28"/>
          <w:szCs w:val="28"/>
          <w:rtl/>
        </w:rPr>
        <w:t>( عبد الحليم، 2023)</w:t>
      </w:r>
    </w:p>
    <w:p w14:paraId="44992D25" w14:textId="3B71314F"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Pr>
      </w:pPr>
      <w:r w:rsidRPr="00AB0535">
        <w:rPr>
          <w:rFonts w:ascii="Sakkal Majalla" w:hAnsi="Sakkal Majalla" w:cs="Sakkal Majalla"/>
          <w:sz w:val="28"/>
          <w:szCs w:val="28"/>
          <w:rtl/>
        </w:rPr>
        <w:t>ممارسة جميع الأنشطة التي تؤثر في سلوك الأفراد لصياغة الاستراتيجية التي تحتاجها أعمال المنظمة وتنفيذها</w:t>
      </w:r>
      <w:r w:rsidRPr="00AB0535">
        <w:rPr>
          <w:rFonts w:ascii="Sakkal Majalla" w:hAnsi="Sakkal Majalla" w:cs="Sakkal Majalla"/>
          <w:sz w:val="28"/>
          <w:szCs w:val="28"/>
        </w:rPr>
        <w:t xml:space="preserve"> "</w:t>
      </w:r>
    </w:p>
    <w:p w14:paraId="4365B584"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Pr>
      </w:pPr>
      <w:r w:rsidRPr="00AB0535">
        <w:rPr>
          <w:rFonts w:ascii="Sakkal Majalla" w:hAnsi="Sakkal Majalla" w:cs="Sakkal Majalla"/>
          <w:sz w:val="28"/>
          <w:szCs w:val="28"/>
          <w:rtl/>
        </w:rPr>
        <w:t>إن استراتيجية إدارة الموارد البشرية ترتبط باستراتيجية الأعمال في المنظمة حيث بينهما اتحاد وتوافق، وهي تهتم بتوضيح كيفية تأثير إدارة الموارد البشرية على آداء المنظمة، وتُعنى في ربط العاملين بالمنظمات بطريقة منتظمة</w:t>
      </w:r>
      <w:r w:rsidRPr="00AB0535">
        <w:rPr>
          <w:rFonts w:ascii="Sakkal Majalla" w:hAnsi="Sakkal Majalla" w:cs="Sakkal Majalla"/>
          <w:sz w:val="28"/>
          <w:szCs w:val="28"/>
        </w:rPr>
        <w:t>.</w:t>
      </w:r>
    </w:p>
    <w:p w14:paraId="1CCB1C26" w14:textId="178C7D07" w:rsidR="00392F75" w:rsidRPr="00721C5B" w:rsidRDefault="00392F75" w:rsidP="009308F2">
      <w:pPr>
        <w:pStyle w:val="ListParagraph"/>
        <w:numPr>
          <w:ilvl w:val="0"/>
          <w:numId w:val="8"/>
        </w:numPr>
        <w:spacing w:before="100" w:beforeAutospacing="1" w:after="100" w:afterAutospacing="1" w:line="360" w:lineRule="auto"/>
        <w:ind w:left="423"/>
        <w:jc w:val="both"/>
        <w:rPr>
          <w:rFonts w:ascii="Sakkal Majalla" w:hAnsi="Sakkal Majalla" w:cs="Sakkal Majalla"/>
          <w:b/>
          <w:bCs/>
          <w:sz w:val="28"/>
          <w:szCs w:val="28"/>
          <w:rtl/>
        </w:rPr>
      </w:pPr>
      <w:r w:rsidRPr="00721C5B">
        <w:rPr>
          <w:rFonts w:ascii="Sakkal Majalla" w:hAnsi="Sakkal Majalla" w:cs="Sakkal Majalla"/>
          <w:b/>
          <w:bCs/>
          <w:sz w:val="28"/>
          <w:szCs w:val="28"/>
          <w:rtl/>
        </w:rPr>
        <w:t>الارتباط الوظيفي:</w:t>
      </w:r>
    </w:p>
    <w:p w14:paraId="066AB7F0" w14:textId="34BA7A20" w:rsidR="00A74F76"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الارتباط الوظيفي يشير إلى</w:t>
      </w:r>
      <w:r w:rsidRPr="00AB0535">
        <w:rPr>
          <w:rFonts w:ascii="Sakkal Majalla" w:hAnsi="Sakkal Majalla" w:cs="Sakkal Majalla"/>
          <w:sz w:val="28"/>
          <w:szCs w:val="28"/>
        </w:rPr>
        <w:t> </w:t>
      </w:r>
      <w:r w:rsidRPr="00AB0535">
        <w:rPr>
          <w:rFonts w:ascii="Sakkal Majalla" w:hAnsi="Sakkal Majalla" w:cs="Sakkal Majalla"/>
          <w:sz w:val="28"/>
          <w:szCs w:val="28"/>
          <w:rtl/>
        </w:rPr>
        <w:t>العلاقة والتواصل بين الأفراد والمنظمة في سياق العمل</w:t>
      </w:r>
      <w:r w:rsidRPr="00AB0535">
        <w:rPr>
          <w:rFonts w:ascii="Sakkal Majalla" w:hAnsi="Sakkal Majalla" w:cs="Sakkal Majalla"/>
          <w:sz w:val="28"/>
          <w:szCs w:val="28"/>
        </w:rPr>
        <w:t xml:space="preserve">. </w:t>
      </w:r>
      <w:r w:rsidRPr="00AB0535">
        <w:rPr>
          <w:rFonts w:ascii="Sakkal Majalla" w:hAnsi="Sakkal Majalla" w:cs="Sakkal Majalla"/>
          <w:sz w:val="28"/>
          <w:szCs w:val="28"/>
          <w:rtl/>
        </w:rPr>
        <w:t>يعني الارتباط الوظيفي أن الأفراد يعملون معًا بشكل فعال ومتناغم لتحقيق أهداف المستشفيات المشتركة،  ويتطلب الارتباط الوظيفي التفاعل الجيد بين الموظفين والتعاون والتواصل الفعال لتحقيق الكفاءة والإنتاجية في بيئة العمل.</w:t>
      </w:r>
    </w:p>
    <w:p w14:paraId="70EBE7CD" w14:textId="71617D94"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قد وصف الدكتور وليام</w:t>
      </w:r>
      <w:r w:rsidRPr="00AB0535">
        <w:rPr>
          <w:rFonts w:ascii="Sakkal Majalla" w:hAnsi="Sakkal Majalla" w:cs="Sakkal Majalla"/>
          <w:sz w:val="28"/>
          <w:szCs w:val="28"/>
        </w:rPr>
        <w:t> </w:t>
      </w:r>
      <w:r w:rsidRPr="00AB0535">
        <w:rPr>
          <w:rFonts w:ascii="Sakkal Majalla" w:hAnsi="Sakkal Majalla" w:cs="Sakkal Majalla"/>
          <w:sz w:val="28"/>
          <w:szCs w:val="28"/>
          <w:rtl/>
        </w:rPr>
        <w:t>الارتباط الوظيفي</w:t>
      </w:r>
      <w:r w:rsidRPr="00AB0535">
        <w:rPr>
          <w:rFonts w:ascii="Sakkal Majalla" w:hAnsi="Sakkal Majalla" w:cs="Sakkal Majalla"/>
          <w:sz w:val="28"/>
          <w:szCs w:val="28"/>
        </w:rPr>
        <w:t> </w:t>
      </w:r>
      <w:r w:rsidRPr="00AB0535">
        <w:rPr>
          <w:rFonts w:ascii="Sakkal Majalla" w:hAnsi="Sakkal Majalla" w:cs="Sakkal Majalla"/>
          <w:sz w:val="28"/>
          <w:szCs w:val="28"/>
          <w:rtl/>
        </w:rPr>
        <w:t>بأنه الحالة التي يصبح فيها أفراد المنظمة مندمجين في وظائفهم وذلك من خلال ارتباطهم بها جسديًّا ومعرفيًّا وعاطفيًّا، ولهذا المفهوم مسميات أخرى مثل مشاركة الموظفين أو الاستغراق</w:t>
      </w:r>
      <w:r w:rsidRPr="00AB0535">
        <w:rPr>
          <w:rFonts w:ascii="Sakkal Majalla" w:hAnsi="Sakkal Majalla" w:cs="Sakkal Majalla"/>
          <w:sz w:val="28"/>
          <w:szCs w:val="28"/>
        </w:rPr>
        <w:t> </w:t>
      </w:r>
      <w:r w:rsidRPr="00AB0535">
        <w:rPr>
          <w:rFonts w:ascii="Sakkal Majalla" w:hAnsi="Sakkal Majalla" w:cs="Sakkal Majalla"/>
          <w:sz w:val="28"/>
          <w:szCs w:val="28"/>
          <w:rtl/>
        </w:rPr>
        <w:t>الوظيفي.</w:t>
      </w:r>
      <w:r w:rsidR="001D358F" w:rsidRPr="00AB0535">
        <w:rPr>
          <w:rFonts w:ascii="Sakkal Majalla" w:hAnsi="Sakkal Majalla" w:cs="Sakkal Majalla"/>
          <w:sz w:val="28"/>
          <w:szCs w:val="28"/>
          <w:rtl/>
        </w:rPr>
        <w:t>( الحمداني،2020)</w:t>
      </w:r>
    </w:p>
    <w:p w14:paraId="462E8C23"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Pr>
        <w:t> </w:t>
      </w:r>
      <w:r w:rsidRPr="00AB0535">
        <w:rPr>
          <w:rFonts w:ascii="Sakkal Majalla" w:hAnsi="Sakkal Majalla" w:cs="Sakkal Majalla"/>
          <w:sz w:val="28"/>
          <w:szCs w:val="28"/>
          <w:rtl/>
        </w:rPr>
        <w:t>الارتباط الوظيفي</w:t>
      </w:r>
      <w:r w:rsidRPr="00AB0535">
        <w:rPr>
          <w:rFonts w:ascii="Sakkal Majalla" w:hAnsi="Sakkal Majalla" w:cs="Sakkal Majalla"/>
          <w:sz w:val="28"/>
          <w:szCs w:val="28"/>
        </w:rPr>
        <w:t> </w:t>
      </w:r>
      <w:r w:rsidRPr="00AB0535">
        <w:rPr>
          <w:rFonts w:ascii="Sakkal Majalla" w:hAnsi="Sakkal Majalla" w:cs="Sakkal Majalla"/>
          <w:sz w:val="28"/>
          <w:szCs w:val="28"/>
          <w:rtl/>
        </w:rPr>
        <w:t>هو تقنية تقليل الأبعاد المستخدمة لتحديد</w:t>
      </w:r>
      <w:r w:rsidRPr="00AB0535">
        <w:rPr>
          <w:rFonts w:ascii="Sakkal Majalla" w:hAnsi="Sakkal Majalla" w:cs="Sakkal Majalla"/>
          <w:sz w:val="28"/>
          <w:szCs w:val="28"/>
        </w:rPr>
        <w:t> </w:t>
      </w:r>
      <w:r w:rsidRPr="00AB0535">
        <w:rPr>
          <w:rFonts w:ascii="Sakkal Majalla" w:hAnsi="Sakkal Majalla" w:cs="Sakkal Majalla"/>
          <w:sz w:val="28"/>
          <w:szCs w:val="28"/>
          <w:rtl/>
        </w:rPr>
        <w:t>الارتباط</w:t>
      </w:r>
      <w:r w:rsidRPr="00AB0535">
        <w:rPr>
          <w:rFonts w:ascii="Sakkal Majalla" w:hAnsi="Sakkal Majalla" w:cs="Sakkal Majalla"/>
          <w:sz w:val="28"/>
          <w:szCs w:val="28"/>
        </w:rPr>
        <w:t> </w:t>
      </w:r>
      <w:r w:rsidRPr="00AB0535">
        <w:rPr>
          <w:rFonts w:ascii="Sakkal Majalla" w:hAnsi="Sakkal Majalla" w:cs="Sakkal Majalla"/>
          <w:sz w:val="28"/>
          <w:szCs w:val="28"/>
          <w:rtl/>
        </w:rPr>
        <w:t>والاعتماد بين متغيرين عندما تكون البيانات وظيفية.</w:t>
      </w:r>
    </w:p>
    <w:p w14:paraId="14829CF8" w14:textId="44237187" w:rsidR="00392F75"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21" w:name="_Toc173237719"/>
      <w:bookmarkStart w:id="22" w:name="_Toc173296834"/>
      <w:r>
        <w:rPr>
          <w:rFonts w:ascii="Sakkal Majalla" w:hAnsi="Sakkal Majalla" w:cs="Sakkal Majalla" w:hint="cs"/>
          <w:b/>
          <w:bCs/>
          <w:sz w:val="36"/>
          <w:szCs w:val="36"/>
          <w:rtl/>
        </w:rPr>
        <w:t xml:space="preserve">10.1 </w:t>
      </w:r>
      <w:r w:rsidR="00D22171" w:rsidRPr="00721C5B">
        <w:rPr>
          <w:rFonts w:ascii="Sakkal Majalla" w:hAnsi="Sakkal Majalla" w:cs="Sakkal Majalla"/>
          <w:b/>
          <w:bCs/>
          <w:sz w:val="36"/>
          <w:szCs w:val="36"/>
          <w:rtl/>
        </w:rPr>
        <w:t>المنهجية وطرق البحث</w:t>
      </w:r>
      <w:r w:rsidR="00392F75" w:rsidRPr="00721C5B">
        <w:rPr>
          <w:rFonts w:ascii="Sakkal Majalla" w:hAnsi="Sakkal Majalla" w:cs="Sakkal Majalla"/>
          <w:b/>
          <w:bCs/>
          <w:sz w:val="36"/>
          <w:szCs w:val="36"/>
          <w:rtl/>
        </w:rPr>
        <w:t>:</w:t>
      </w:r>
      <w:bookmarkEnd w:id="21"/>
      <w:bookmarkEnd w:id="22"/>
    </w:p>
    <w:p w14:paraId="0FE6A452" w14:textId="1FA49155"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Pr>
      </w:pPr>
      <w:r w:rsidRPr="00AB0535">
        <w:rPr>
          <w:rFonts w:ascii="Sakkal Majalla" w:hAnsi="Sakkal Majalla" w:cs="Sakkal Majalla"/>
          <w:sz w:val="28"/>
          <w:szCs w:val="28"/>
          <w:rtl/>
        </w:rPr>
        <w:t xml:space="preserve">نظرا لطبيعة الدراسة التي تهدف إلى التعرف على أثر </w:t>
      </w:r>
      <w:r w:rsidRPr="00AB0535">
        <w:rPr>
          <w:rFonts w:ascii="Sakkal Majalla" w:hAnsi="Sakkal Majalla" w:cs="Sakkal Majalla"/>
          <w:sz w:val="28"/>
          <w:szCs w:val="28"/>
          <w:rtl/>
          <w:lang w:bidi="ar-EG"/>
        </w:rPr>
        <w:t xml:space="preserve">ممارسات إدارة الموارد البشرية  بأبعادها(تخطيط الموارد البشرية- التوظيف- التدريب- التطوير- تقييم أداء العاملين) على الارتباط </w:t>
      </w:r>
      <w:r w:rsidRPr="00AB0535">
        <w:rPr>
          <w:rFonts w:ascii="Sakkal Majalla" w:hAnsi="Sakkal Majalla" w:cs="Sakkal Majalla"/>
          <w:sz w:val="28"/>
          <w:szCs w:val="28"/>
          <w:rtl/>
          <w:lang w:bidi="ar-EG"/>
        </w:rPr>
        <w:lastRenderedPageBreak/>
        <w:t>الوظيفي بأبعادها ( الحيوية( الحماس)- التفاني( الاخلاص)-  الاستغراق(الانهاك)) في المستشفيات الحكومية بالمملكة العربية السعودية</w:t>
      </w:r>
      <w:r w:rsidRPr="00AB0535">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1E3A8F8B" w14:textId="5E5DE673" w:rsidR="00392F75"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23" w:name="_Toc173237720"/>
      <w:bookmarkStart w:id="24" w:name="_Toc173296835"/>
      <w:r>
        <w:rPr>
          <w:rFonts w:ascii="Sakkal Majalla" w:hAnsi="Sakkal Majalla" w:cs="Sakkal Majalla" w:hint="cs"/>
          <w:b/>
          <w:bCs/>
          <w:sz w:val="36"/>
          <w:szCs w:val="36"/>
          <w:rtl/>
        </w:rPr>
        <w:t xml:space="preserve">11.1 </w:t>
      </w:r>
      <w:r w:rsidR="00392F75" w:rsidRPr="00721C5B">
        <w:rPr>
          <w:rFonts w:ascii="Sakkal Majalla" w:hAnsi="Sakkal Majalla" w:cs="Sakkal Majalla"/>
          <w:b/>
          <w:bCs/>
          <w:sz w:val="36"/>
          <w:szCs w:val="36"/>
          <w:rtl/>
        </w:rPr>
        <w:t>مصادر البيانات :</w:t>
      </w:r>
      <w:bookmarkEnd w:id="23"/>
      <w:bookmarkEnd w:id="24"/>
    </w:p>
    <w:p w14:paraId="47A19259"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اعتمدت الدراسة على المصادر التالية في جمع البيانات والمعلومات:</w:t>
      </w:r>
    </w:p>
    <w:p w14:paraId="1C784BC8" w14:textId="77777777" w:rsidR="00392F75" w:rsidRPr="00721C5B" w:rsidRDefault="00392F75" w:rsidP="009308F2">
      <w:pPr>
        <w:pStyle w:val="ListParagraph"/>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721C5B">
        <w:rPr>
          <w:rFonts w:ascii="Sakkal Majalla" w:hAnsi="Sakkal Majalla" w:cs="Sakkal Majalla"/>
          <w:b/>
          <w:bCs/>
          <w:sz w:val="28"/>
          <w:szCs w:val="28"/>
          <w:rtl/>
        </w:rPr>
        <w:t>المصادر الثانوية</w:t>
      </w:r>
      <w:r w:rsidRPr="00721C5B">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62089EB" w14:textId="77777777" w:rsidR="00E809AB" w:rsidRPr="00721C5B" w:rsidRDefault="00392F75" w:rsidP="009308F2">
      <w:pPr>
        <w:pStyle w:val="ListParagraph"/>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721C5B">
        <w:rPr>
          <w:rFonts w:ascii="Sakkal Majalla" w:hAnsi="Sakkal Majalla" w:cs="Sakkal Majalla"/>
          <w:b/>
          <w:bCs/>
          <w:sz w:val="28"/>
          <w:szCs w:val="28"/>
          <w:rtl/>
        </w:rPr>
        <w:t>المصادر الأولية</w:t>
      </w:r>
      <w:r w:rsidRPr="00721C5B">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E809AB" w:rsidRPr="00721C5B">
        <w:rPr>
          <w:rFonts w:ascii="Sakkal Majalla" w:hAnsi="Sakkal Majalla" w:cs="Sakkal Majalla"/>
          <w:sz w:val="28"/>
          <w:szCs w:val="28"/>
          <w:rtl/>
          <w:lang w:bidi="ar-EG"/>
        </w:rPr>
        <w:t>ممارسات إدارة الموارد البشرية  بأبعادها(تخطيط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p>
    <w:p w14:paraId="70A3E9B9" w14:textId="74C841EC" w:rsidR="00392F75"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25" w:name="_Toc173237721"/>
      <w:bookmarkStart w:id="26" w:name="_Toc173296836"/>
      <w:r>
        <w:rPr>
          <w:rFonts w:ascii="Sakkal Majalla" w:hAnsi="Sakkal Majalla" w:cs="Sakkal Majalla" w:hint="cs"/>
          <w:b/>
          <w:bCs/>
          <w:sz w:val="36"/>
          <w:szCs w:val="36"/>
          <w:rtl/>
        </w:rPr>
        <w:t xml:space="preserve">12.1 </w:t>
      </w:r>
      <w:r w:rsidR="00392F75" w:rsidRPr="00721C5B">
        <w:rPr>
          <w:rFonts w:ascii="Sakkal Majalla" w:hAnsi="Sakkal Majalla" w:cs="Sakkal Majalla"/>
          <w:b/>
          <w:bCs/>
          <w:sz w:val="36"/>
          <w:szCs w:val="36"/>
          <w:rtl/>
        </w:rPr>
        <w:t>أدوات الدراسة:</w:t>
      </w:r>
      <w:bookmarkEnd w:id="25"/>
      <w:bookmarkEnd w:id="26"/>
    </w:p>
    <w:p w14:paraId="5B4A5E1C"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F093468" w14:textId="77777777" w:rsidR="00392F75" w:rsidRPr="00721C5B" w:rsidRDefault="00392F75" w:rsidP="009308F2">
      <w:pPr>
        <w:pStyle w:val="ListParagraph"/>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b/>
          <w:bCs/>
          <w:sz w:val="28"/>
          <w:szCs w:val="28"/>
          <w:rtl/>
        </w:rPr>
        <w:t>القسم الأول:</w:t>
      </w:r>
      <w:r w:rsidRPr="00721C5B">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2F2C6AA0" w14:textId="77777777" w:rsidR="00392F75" w:rsidRPr="00721C5B" w:rsidRDefault="00392F75" w:rsidP="009308F2">
      <w:pPr>
        <w:pStyle w:val="ListParagraph"/>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b/>
          <w:bCs/>
          <w:sz w:val="28"/>
          <w:szCs w:val="28"/>
          <w:rtl/>
        </w:rPr>
        <w:lastRenderedPageBreak/>
        <w:t>القسم الثاني</w:t>
      </w:r>
      <w:r w:rsidRPr="00721C5B">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60344BB" w14:textId="3C31AE60" w:rsidR="00392F75"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27" w:name="_Toc173237722"/>
      <w:bookmarkStart w:id="28" w:name="_Toc173296837"/>
      <w:r>
        <w:rPr>
          <w:rFonts w:ascii="Sakkal Majalla" w:hAnsi="Sakkal Majalla" w:cs="Sakkal Majalla" w:hint="cs"/>
          <w:b/>
          <w:bCs/>
          <w:sz w:val="36"/>
          <w:szCs w:val="36"/>
          <w:rtl/>
        </w:rPr>
        <w:t xml:space="preserve">13.1 </w:t>
      </w:r>
      <w:r w:rsidR="00392F75" w:rsidRPr="00721C5B">
        <w:rPr>
          <w:rFonts w:ascii="Sakkal Majalla" w:hAnsi="Sakkal Majalla" w:cs="Sakkal Majalla"/>
          <w:b/>
          <w:bCs/>
          <w:sz w:val="36"/>
          <w:szCs w:val="36"/>
          <w:rtl/>
        </w:rPr>
        <w:t>الأساليب الإحصائية المستخدمة:</w:t>
      </w:r>
      <w:bookmarkEnd w:id="27"/>
      <w:bookmarkEnd w:id="28"/>
    </w:p>
    <w:p w14:paraId="56709425"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sz w:val="28"/>
          <w:szCs w:val="28"/>
          <w:rtl/>
        </w:rPr>
      </w:pPr>
      <w:r w:rsidRPr="00AB0535">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AB0535">
        <w:rPr>
          <w:rFonts w:ascii="Sakkal Majalla" w:hAnsi="Sakkal Majalla" w:cs="Sakkal Majalla"/>
          <w:sz w:val="28"/>
          <w:szCs w:val="28"/>
        </w:rPr>
        <w:t>Statistical Package for Social Sciences - SPSS</w:t>
      </w:r>
      <w:r w:rsidRPr="00AB0535">
        <w:rPr>
          <w:rFonts w:ascii="Sakkal Majalla" w:hAnsi="Sakkal Majalla" w:cs="Sakkal Majalla"/>
          <w:sz w:val="28"/>
          <w:szCs w:val="28"/>
          <w:rtl/>
        </w:rPr>
        <w:t xml:space="preserve"> كما يلي:</w:t>
      </w:r>
    </w:p>
    <w:p w14:paraId="37F043F5" w14:textId="77777777" w:rsidR="00392F75" w:rsidRPr="00AB0535" w:rsidRDefault="00392F75" w:rsidP="009308F2">
      <w:pPr>
        <w:numPr>
          <w:ilvl w:val="0"/>
          <w:numId w:val="2"/>
        </w:numPr>
        <w:spacing w:before="100" w:beforeAutospacing="1" w:after="100" w:afterAutospacing="1" w:line="360" w:lineRule="auto"/>
        <w:ind w:left="0" w:hanging="286"/>
        <w:jc w:val="both"/>
        <w:rPr>
          <w:rFonts w:ascii="Sakkal Majalla" w:hAnsi="Sakkal Majalla" w:cs="Sakkal Majalla"/>
          <w:sz w:val="28"/>
          <w:szCs w:val="28"/>
          <w:rtl/>
        </w:rPr>
      </w:pPr>
      <w:r w:rsidRPr="00AB0535">
        <w:rPr>
          <w:rFonts w:ascii="Sakkal Majalla" w:hAnsi="Sakkal Majalla" w:cs="Sakkal Majalla"/>
          <w:sz w:val="28"/>
          <w:szCs w:val="28"/>
          <w:rtl/>
        </w:rPr>
        <w:t xml:space="preserve">أولا: أساليب الإحصاء الوصفي </w:t>
      </w:r>
      <w:r w:rsidRPr="00AB0535">
        <w:rPr>
          <w:rFonts w:ascii="Sakkal Majalla" w:hAnsi="Sakkal Majalla" w:cs="Sakkal Majalla"/>
          <w:sz w:val="28"/>
          <w:szCs w:val="28"/>
        </w:rPr>
        <w:t>Descriptive Statistic Measures</w:t>
      </w:r>
      <w:r w:rsidRPr="00AB0535">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176BD2CA" w14:textId="77777777" w:rsidR="00392F75" w:rsidRPr="00721C5B" w:rsidRDefault="00392F75" w:rsidP="009308F2">
      <w:pPr>
        <w:pStyle w:val="ListParagraph"/>
        <w:numPr>
          <w:ilvl w:val="0"/>
          <w:numId w:val="5"/>
        </w:numPr>
        <w:spacing w:before="100" w:beforeAutospacing="1" w:after="100" w:afterAutospacing="1" w:line="360" w:lineRule="auto"/>
        <w:jc w:val="both"/>
        <w:rPr>
          <w:rFonts w:ascii="Sakkal Majalla" w:hAnsi="Sakkal Majalla" w:cs="Sakkal Majalla"/>
          <w:sz w:val="28"/>
          <w:szCs w:val="28"/>
        </w:rPr>
      </w:pPr>
      <w:r w:rsidRPr="00721C5B">
        <w:rPr>
          <w:rFonts w:ascii="Sakkal Majalla" w:hAnsi="Sakkal Majalla" w:cs="Sakkal Majalla"/>
          <w:sz w:val="28"/>
          <w:szCs w:val="28"/>
          <w:rtl/>
        </w:rPr>
        <w:t>التكرارات: لوصف الخصائص الشخصية والوظيفية للعاملين عينة الدراسة.</w:t>
      </w:r>
    </w:p>
    <w:p w14:paraId="1E825F7C" w14:textId="77777777" w:rsidR="00392F75" w:rsidRPr="00721C5B" w:rsidRDefault="00392F75" w:rsidP="009308F2">
      <w:pPr>
        <w:pStyle w:val="ListParagraph"/>
        <w:numPr>
          <w:ilvl w:val="0"/>
          <w:numId w:val="5"/>
        </w:numPr>
        <w:spacing w:before="100" w:beforeAutospacing="1" w:after="100" w:afterAutospacing="1" w:line="360" w:lineRule="auto"/>
        <w:jc w:val="both"/>
        <w:rPr>
          <w:rFonts w:ascii="Sakkal Majalla" w:hAnsi="Sakkal Majalla" w:cs="Sakkal Majalla"/>
          <w:sz w:val="28"/>
          <w:szCs w:val="28"/>
        </w:rPr>
      </w:pPr>
      <w:r w:rsidRPr="00721C5B">
        <w:rPr>
          <w:rFonts w:ascii="Sakkal Majalla" w:hAnsi="Sakkal Majalla" w:cs="Sakkal Majalla"/>
          <w:sz w:val="28"/>
          <w:szCs w:val="28"/>
          <w:rtl/>
        </w:rPr>
        <w:t>النسب المئوية: تم استخدامها لمعرفة التوزيعات التكرارية للعاملين عينة الدراسة.</w:t>
      </w:r>
    </w:p>
    <w:p w14:paraId="0A95D232" w14:textId="77777777" w:rsidR="00392F75" w:rsidRPr="00721C5B" w:rsidRDefault="00392F75" w:rsidP="009308F2">
      <w:pPr>
        <w:pStyle w:val="ListParagraph"/>
        <w:numPr>
          <w:ilvl w:val="0"/>
          <w:numId w:val="5"/>
        </w:numPr>
        <w:spacing w:before="100" w:beforeAutospacing="1" w:after="100" w:afterAutospacing="1" w:line="360" w:lineRule="auto"/>
        <w:jc w:val="both"/>
        <w:rPr>
          <w:rFonts w:ascii="Sakkal Majalla" w:hAnsi="Sakkal Majalla" w:cs="Sakkal Majalla"/>
          <w:sz w:val="28"/>
          <w:szCs w:val="28"/>
        </w:rPr>
      </w:pPr>
      <w:r w:rsidRPr="00721C5B">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30AD79D8" w14:textId="77777777" w:rsidR="00392F75" w:rsidRPr="00721C5B" w:rsidRDefault="00392F75" w:rsidP="009308F2">
      <w:pPr>
        <w:pStyle w:val="ListParagraph"/>
        <w:numPr>
          <w:ilvl w:val="0"/>
          <w:numId w:val="5"/>
        </w:numPr>
        <w:spacing w:before="100" w:beforeAutospacing="1" w:after="100" w:afterAutospacing="1" w:line="360" w:lineRule="auto"/>
        <w:jc w:val="both"/>
        <w:rPr>
          <w:rFonts w:ascii="Sakkal Majalla" w:hAnsi="Sakkal Majalla" w:cs="Sakkal Majalla"/>
          <w:sz w:val="28"/>
          <w:szCs w:val="28"/>
          <w:rtl/>
        </w:rPr>
      </w:pPr>
      <w:r w:rsidRPr="00721C5B">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0A28175B" w14:textId="77777777" w:rsidR="00392F75" w:rsidRPr="00AB0535" w:rsidRDefault="00392F75" w:rsidP="00721C5B">
      <w:pPr>
        <w:spacing w:before="100" w:beforeAutospacing="1" w:after="100" w:afterAutospacing="1" w:line="360" w:lineRule="auto"/>
        <w:ind w:firstLine="720"/>
        <w:jc w:val="both"/>
        <w:rPr>
          <w:rFonts w:ascii="Sakkal Majalla" w:hAnsi="Sakkal Majalla" w:cs="Sakkal Majalla"/>
          <w:b/>
          <w:bCs/>
          <w:sz w:val="28"/>
          <w:szCs w:val="28"/>
          <w:rtl/>
        </w:rPr>
      </w:pPr>
      <w:r w:rsidRPr="00AB0535">
        <w:rPr>
          <w:rFonts w:ascii="Sakkal Majalla" w:hAnsi="Sakkal Majalla" w:cs="Sakkal Majalla"/>
          <w:b/>
          <w:bCs/>
          <w:sz w:val="28"/>
          <w:szCs w:val="28"/>
          <w:rtl/>
        </w:rPr>
        <w:t>ثانيا: الإحصاء التحليلي:</w:t>
      </w:r>
      <w:r w:rsidRPr="00AB0535">
        <w:rPr>
          <w:rFonts w:ascii="Sakkal Majalla" w:hAnsi="Sakkal Majalla" w:cs="Sakkal Majalla"/>
          <w:b/>
          <w:bCs/>
          <w:sz w:val="28"/>
          <w:szCs w:val="28"/>
          <w:rtl/>
        </w:rPr>
        <w:tab/>
      </w:r>
    </w:p>
    <w:p w14:paraId="3F14C744" w14:textId="77777777" w:rsidR="00392F75" w:rsidRPr="00721C5B" w:rsidRDefault="00392F75" w:rsidP="009308F2">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1B2D40F0" w14:textId="77777777" w:rsidR="00392F75" w:rsidRPr="00721C5B" w:rsidRDefault="00392F75" w:rsidP="009308F2">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sz w:val="28"/>
          <w:szCs w:val="28"/>
          <w:rtl/>
        </w:rPr>
        <w:t>الانحدار المتعدد: لاختبار اثر المتغير المستقل في المتغير التابع.</w:t>
      </w:r>
    </w:p>
    <w:p w14:paraId="32210ABC" w14:textId="77777777" w:rsidR="00392F75" w:rsidRPr="00721C5B" w:rsidRDefault="00392F75" w:rsidP="009308F2">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sz w:val="28"/>
          <w:szCs w:val="28"/>
          <w:rtl/>
        </w:rPr>
        <w:t>ارتباط بيرسون: للتحقق من عدم وجود ارتباط ذاتي عالي بين ابعاد المتغير المستقل.</w:t>
      </w:r>
    </w:p>
    <w:p w14:paraId="38A59614" w14:textId="77777777" w:rsidR="00392F75" w:rsidRPr="00721C5B" w:rsidRDefault="00392F75" w:rsidP="009308F2">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Pr>
      </w:pPr>
      <w:proofErr w:type="spellStart"/>
      <w:r w:rsidRPr="00721C5B">
        <w:rPr>
          <w:rFonts w:ascii="Sakkal Majalla" w:hAnsi="Sakkal Majalla" w:cs="Sakkal Majalla"/>
          <w:sz w:val="28"/>
          <w:szCs w:val="28"/>
        </w:rPr>
        <w:t>Kolmogorov-Smnnov</w:t>
      </w:r>
      <w:proofErr w:type="spellEnd"/>
      <w:r w:rsidRPr="00721C5B">
        <w:rPr>
          <w:rFonts w:ascii="Sakkal Majalla" w:hAnsi="Sakkal Majalla" w:cs="Sakkal Majalla"/>
          <w:sz w:val="28"/>
          <w:szCs w:val="28"/>
          <w:rtl/>
        </w:rPr>
        <w:t xml:space="preserve"> للتعرف على تحقق ظاهرة التوزيع الطبيعي لبيانات الدراسة.</w:t>
      </w:r>
    </w:p>
    <w:p w14:paraId="437B578E" w14:textId="77777777" w:rsidR="00392F75" w:rsidRPr="00721C5B" w:rsidRDefault="00392F75" w:rsidP="009308F2">
      <w:pPr>
        <w:pStyle w:val="ListParagraph"/>
        <w:numPr>
          <w:ilvl w:val="0"/>
          <w:numId w:val="4"/>
        </w:numPr>
        <w:spacing w:before="100" w:beforeAutospacing="1" w:after="100" w:afterAutospacing="1" w:line="360" w:lineRule="auto"/>
        <w:ind w:left="423"/>
        <w:jc w:val="both"/>
        <w:rPr>
          <w:rFonts w:ascii="Sakkal Majalla" w:hAnsi="Sakkal Majalla" w:cs="Sakkal Majalla"/>
          <w:sz w:val="28"/>
          <w:szCs w:val="28"/>
        </w:rPr>
      </w:pPr>
      <w:r w:rsidRPr="00721C5B">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243D8E44" w14:textId="77777777" w:rsidR="00D7589B" w:rsidRDefault="00D7589B">
      <w:pPr>
        <w:bidi w:val="0"/>
        <w:rPr>
          <w:rFonts w:ascii="Sakkal Majalla" w:hAnsi="Sakkal Majalla" w:cs="Sakkal Majalla"/>
          <w:b/>
          <w:bCs/>
          <w:sz w:val="36"/>
          <w:szCs w:val="36"/>
          <w:rtl/>
        </w:rPr>
      </w:pPr>
      <w:bookmarkStart w:id="29" w:name="_Toc173237723"/>
      <w:r>
        <w:rPr>
          <w:rFonts w:ascii="Sakkal Majalla" w:hAnsi="Sakkal Majalla" w:cs="Sakkal Majalla"/>
          <w:b/>
          <w:bCs/>
          <w:sz w:val="36"/>
          <w:szCs w:val="36"/>
          <w:rtl/>
        </w:rPr>
        <w:br w:type="page"/>
      </w:r>
    </w:p>
    <w:p w14:paraId="1A8C4834" w14:textId="28DC3DDA" w:rsidR="00392F75" w:rsidRPr="00721C5B" w:rsidRDefault="0045005E" w:rsidP="00721C5B">
      <w:pPr>
        <w:spacing w:before="100" w:beforeAutospacing="1" w:after="100" w:afterAutospacing="1" w:line="360" w:lineRule="auto"/>
        <w:outlineLvl w:val="1"/>
        <w:rPr>
          <w:rFonts w:ascii="Sakkal Majalla" w:hAnsi="Sakkal Majalla" w:cs="Sakkal Majalla"/>
          <w:b/>
          <w:bCs/>
          <w:sz w:val="36"/>
          <w:szCs w:val="36"/>
          <w:rtl/>
        </w:rPr>
      </w:pPr>
      <w:bookmarkStart w:id="30" w:name="_Toc173296838"/>
      <w:r>
        <w:rPr>
          <w:rFonts w:ascii="Sakkal Majalla" w:hAnsi="Sakkal Majalla" w:cs="Sakkal Majalla" w:hint="cs"/>
          <w:b/>
          <w:bCs/>
          <w:sz w:val="36"/>
          <w:szCs w:val="36"/>
          <w:rtl/>
        </w:rPr>
        <w:lastRenderedPageBreak/>
        <w:t xml:space="preserve">14.1 </w:t>
      </w:r>
      <w:r w:rsidR="00392F75" w:rsidRPr="00721C5B">
        <w:rPr>
          <w:rFonts w:ascii="Sakkal Majalla" w:hAnsi="Sakkal Majalla" w:cs="Sakkal Majalla"/>
          <w:b/>
          <w:bCs/>
          <w:sz w:val="36"/>
          <w:szCs w:val="36"/>
          <w:rtl/>
        </w:rPr>
        <w:t>حدود الدراسة :</w:t>
      </w:r>
      <w:bookmarkEnd w:id="29"/>
      <w:bookmarkEnd w:id="30"/>
    </w:p>
    <w:p w14:paraId="1FBADCBC" w14:textId="7FE0551B" w:rsidR="00392F75" w:rsidRPr="00721C5B" w:rsidRDefault="00392F75" w:rsidP="009308F2">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D7589B">
        <w:rPr>
          <w:rFonts w:ascii="Sakkal Majalla" w:hAnsi="Sakkal Majalla" w:cs="Sakkal Majalla"/>
          <w:b/>
          <w:bCs/>
          <w:sz w:val="28"/>
          <w:szCs w:val="28"/>
          <w:rtl/>
        </w:rPr>
        <w:t>حدود موضوعية:</w:t>
      </w:r>
      <w:r w:rsidRPr="00721C5B">
        <w:rPr>
          <w:rFonts w:ascii="Sakkal Majalla" w:hAnsi="Sakkal Majalla" w:cs="Sakkal Majalla"/>
          <w:sz w:val="28"/>
          <w:szCs w:val="28"/>
          <w:rtl/>
        </w:rPr>
        <w:t xml:space="preserve"> قامت الدراسة بالتعرف على </w:t>
      </w:r>
      <w:r w:rsidR="00E809AB" w:rsidRPr="00721C5B">
        <w:rPr>
          <w:rFonts w:ascii="Sakkal Majalla" w:hAnsi="Sakkal Majalla" w:cs="Sakkal Majalla"/>
          <w:sz w:val="28"/>
          <w:szCs w:val="28"/>
          <w:rtl/>
          <w:lang w:bidi="ar-EG"/>
        </w:rPr>
        <w:t>ممارسات إدارة الموارد البشرية  بأبعادها(تخطيط الموارد البشرية- التوظيف- التدريب- التطوير- تقييم أداء العاملين) على الارتباط الوظيفي بأبعادها ( الحيوية( الحماس)- التفاني( الاخلاص)-  الاستغراق(الانهاك)) في المستشفيات الحكومية بالمملكة العربية السعودية</w:t>
      </w:r>
      <w:r w:rsidRPr="00721C5B">
        <w:rPr>
          <w:rFonts w:ascii="Sakkal Majalla" w:hAnsi="Sakkal Majalla" w:cs="Sakkal Majalla"/>
          <w:sz w:val="28"/>
          <w:szCs w:val="28"/>
          <w:rtl/>
        </w:rPr>
        <w:t xml:space="preserve"> حدود مكانية: </w:t>
      </w:r>
      <w:r w:rsidR="00E809AB" w:rsidRPr="00721C5B">
        <w:rPr>
          <w:rFonts w:ascii="Sakkal Majalla" w:hAnsi="Sakkal Majalla" w:cs="Sakkal Majalla"/>
          <w:sz w:val="28"/>
          <w:szCs w:val="28"/>
          <w:rtl/>
        </w:rPr>
        <w:t>المستشفيات الحكومية</w:t>
      </w:r>
      <w:r w:rsidRPr="00721C5B">
        <w:rPr>
          <w:rFonts w:ascii="Sakkal Majalla" w:hAnsi="Sakkal Majalla" w:cs="Sakkal Majalla"/>
          <w:sz w:val="28"/>
          <w:szCs w:val="28"/>
          <w:rtl/>
        </w:rPr>
        <w:t xml:space="preserve">  بالمملكة العربية السعودية.</w:t>
      </w:r>
    </w:p>
    <w:p w14:paraId="54FDCB6C" w14:textId="77777777" w:rsidR="0045005E" w:rsidRDefault="00392F75" w:rsidP="009308F2">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D7589B">
        <w:rPr>
          <w:rFonts w:ascii="Sakkal Majalla" w:hAnsi="Sakkal Majalla" w:cs="Sakkal Majalla"/>
          <w:b/>
          <w:bCs/>
          <w:sz w:val="28"/>
          <w:szCs w:val="28"/>
          <w:rtl/>
        </w:rPr>
        <w:t>حدود زمانية:</w:t>
      </w:r>
      <w:r w:rsidRPr="00721C5B">
        <w:rPr>
          <w:rFonts w:ascii="Sakkal Majalla" w:hAnsi="Sakkal Majalla" w:cs="Sakkal Majalla"/>
          <w:sz w:val="28"/>
          <w:szCs w:val="28"/>
          <w:rtl/>
        </w:rPr>
        <w:t xml:space="preserve"> العام الدراسي 2024.</w:t>
      </w:r>
    </w:p>
    <w:p w14:paraId="3CED65FC" w14:textId="7C11E151" w:rsidR="00BB6BC4" w:rsidRPr="0045005E" w:rsidRDefault="00392F75" w:rsidP="009308F2">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tl/>
        </w:rPr>
        <w:sectPr w:rsidR="00BB6BC4" w:rsidRPr="0045005E" w:rsidSect="00CE66BE">
          <w:footerReference w:type="default" r:id="rId9"/>
          <w:type w:val="continuous"/>
          <w:pgSz w:w="11906" w:h="16838" w:code="9"/>
          <w:pgMar w:top="1440" w:right="1985" w:bottom="1440" w:left="1418" w:header="709" w:footer="709" w:gutter="567"/>
          <w:pgNumType w:start="1"/>
          <w:cols w:space="708"/>
          <w:bidi/>
          <w:rtlGutter/>
          <w:docGrid w:linePitch="360"/>
        </w:sectPr>
      </w:pPr>
      <w:r w:rsidRPr="00D7589B">
        <w:rPr>
          <w:rFonts w:ascii="Sakkal Majalla" w:hAnsi="Sakkal Majalla" w:cs="Sakkal Majalla"/>
          <w:b/>
          <w:bCs/>
          <w:sz w:val="28"/>
          <w:szCs w:val="28"/>
          <w:rtl/>
        </w:rPr>
        <w:t>حدود بشرية :</w:t>
      </w:r>
      <w:r w:rsidRPr="0045005E">
        <w:rPr>
          <w:rFonts w:ascii="Sakkal Majalla" w:hAnsi="Sakkal Majalla" w:cs="Sakkal Majalla"/>
          <w:sz w:val="28"/>
          <w:szCs w:val="28"/>
          <w:rtl/>
        </w:rPr>
        <w:t xml:space="preserve"> تم التطبيق علي العاملين في </w:t>
      </w:r>
      <w:r w:rsidR="00E809AB" w:rsidRPr="0045005E">
        <w:rPr>
          <w:rFonts w:ascii="Sakkal Majalla" w:hAnsi="Sakkal Majalla" w:cs="Sakkal Majalla"/>
          <w:sz w:val="28"/>
          <w:szCs w:val="28"/>
          <w:rtl/>
        </w:rPr>
        <w:t>المستشفيات الحكومية</w:t>
      </w:r>
      <w:r w:rsidRPr="0045005E">
        <w:rPr>
          <w:rFonts w:ascii="Sakkal Majalla" w:hAnsi="Sakkal Majalla" w:cs="Sakkal Majalla"/>
          <w:sz w:val="28"/>
          <w:szCs w:val="28"/>
          <w:rtl/>
        </w:rPr>
        <w:t xml:space="preserve">  بالمملكة العربية السعودية.</w:t>
      </w:r>
    </w:p>
    <w:p w14:paraId="4830B42F" w14:textId="77777777" w:rsidR="0045005E" w:rsidRDefault="0045005E" w:rsidP="0045005E">
      <w:pPr>
        <w:pStyle w:val="Heading1"/>
        <w:spacing w:before="100" w:beforeAutospacing="1" w:after="100" w:afterAutospacing="1"/>
        <w:jc w:val="both"/>
        <w:rPr>
          <w:rtl/>
        </w:rPr>
      </w:pPr>
      <w:bookmarkStart w:id="31" w:name="_Toc173237724"/>
    </w:p>
    <w:p w14:paraId="55D025B8" w14:textId="77777777" w:rsidR="0045005E" w:rsidRDefault="0045005E">
      <w:pPr>
        <w:bidi w:val="0"/>
        <w:rPr>
          <w:rFonts w:ascii="Sakkal Majalla" w:eastAsiaTheme="majorEastAsia" w:hAnsi="Sakkal Majalla" w:cs="Sakkal Majalla"/>
          <w:b/>
          <w:bCs/>
          <w:sz w:val="40"/>
          <w:szCs w:val="40"/>
          <w:rtl/>
          <w:lang w:bidi="ar-EG"/>
        </w:rPr>
      </w:pPr>
      <w:r>
        <w:rPr>
          <w:rtl/>
        </w:rPr>
        <w:br w:type="page"/>
      </w:r>
    </w:p>
    <w:p w14:paraId="74F5C552" w14:textId="453D859E" w:rsidR="00BB6BC4" w:rsidRPr="0045005E" w:rsidRDefault="0045005E" w:rsidP="0045005E">
      <w:pPr>
        <w:spacing w:before="100" w:beforeAutospacing="1" w:after="100" w:afterAutospacing="1" w:line="360" w:lineRule="auto"/>
        <w:jc w:val="center"/>
        <w:outlineLvl w:val="0"/>
        <w:rPr>
          <w:rFonts w:ascii="Sakkal Majalla" w:hAnsi="Sakkal Majalla" w:cs="Sakkal Majalla"/>
          <w:b/>
          <w:bCs/>
          <w:sz w:val="40"/>
          <w:szCs w:val="40"/>
          <w:rtl/>
        </w:rPr>
      </w:pPr>
      <w:bookmarkStart w:id="32" w:name="_Toc173296839"/>
      <w:r w:rsidRPr="0045005E">
        <w:rPr>
          <w:rFonts w:ascii="Sakkal Majalla" w:hAnsi="Sakkal Majalla" w:cs="Sakkal Majalla"/>
          <w:b/>
          <w:bCs/>
          <w:sz w:val="40"/>
          <w:szCs w:val="40"/>
          <w:rtl/>
        </w:rPr>
        <w:lastRenderedPageBreak/>
        <w:t xml:space="preserve">الفصل الثاني: </w:t>
      </w:r>
      <w:r w:rsidR="00BB6BC4" w:rsidRPr="0045005E">
        <w:rPr>
          <w:rFonts w:ascii="Sakkal Majalla" w:hAnsi="Sakkal Majalla" w:cs="Sakkal Majalla"/>
          <w:b/>
          <w:bCs/>
          <w:sz w:val="40"/>
          <w:szCs w:val="40"/>
          <w:rtl/>
        </w:rPr>
        <w:t>الإطار النظري</w:t>
      </w:r>
      <w:bookmarkEnd w:id="31"/>
      <w:bookmarkEnd w:id="32"/>
    </w:p>
    <w:p w14:paraId="48DA96F8" w14:textId="77777777" w:rsidR="00BB6BC4" w:rsidRPr="00721C5B" w:rsidRDefault="00BB6BC4" w:rsidP="0045005E">
      <w:pPr>
        <w:spacing w:before="100" w:beforeAutospacing="1" w:after="100" w:afterAutospacing="1" w:line="360" w:lineRule="auto"/>
        <w:jc w:val="center"/>
        <w:outlineLvl w:val="1"/>
        <w:rPr>
          <w:rFonts w:ascii="Sakkal Majalla" w:hAnsi="Sakkal Majalla" w:cs="Sakkal Majalla"/>
          <w:b/>
          <w:bCs/>
          <w:sz w:val="36"/>
          <w:szCs w:val="36"/>
          <w:rtl/>
        </w:rPr>
      </w:pPr>
      <w:bookmarkStart w:id="33" w:name="_Toc173237725"/>
      <w:bookmarkStart w:id="34" w:name="_Toc173296840"/>
      <w:r w:rsidRPr="00721C5B">
        <w:rPr>
          <w:rFonts w:ascii="Sakkal Majalla" w:hAnsi="Sakkal Majalla" w:cs="Sakkal Majalla"/>
          <w:b/>
          <w:bCs/>
          <w:sz w:val="36"/>
          <w:szCs w:val="36"/>
          <w:rtl/>
        </w:rPr>
        <w:t>المبحث الأول : ممارسة ادارة الموارد البشرية</w:t>
      </w:r>
      <w:bookmarkEnd w:id="33"/>
      <w:bookmarkEnd w:id="34"/>
    </w:p>
    <w:p w14:paraId="04DE94F8" w14:textId="521D784C" w:rsidR="00BB6BC4" w:rsidRPr="0045005E" w:rsidRDefault="0045005E" w:rsidP="0045005E">
      <w:pPr>
        <w:spacing w:before="100" w:beforeAutospacing="1" w:after="100" w:afterAutospacing="1" w:line="360" w:lineRule="auto"/>
        <w:jc w:val="both"/>
        <w:outlineLvl w:val="2"/>
        <w:rPr>
          <w:rFonts w:ascii="Sakkal Majalla" w:hAnsi="Sakkal Majalla" w:cs="Sakkal Majalla"/>
          <w:b/>
          <w:bCs/>
          <w:sz w:val="40"/>
          <w:szCs w:val="36"/>
          <w:rtl/>
          <w:lang w:bidi="ar-EG"/>
        </w:rPr>
      </w:pPr>
      <w:bookmarkStart w:id="35" w:name="_Toc173296841"/>
      <w:r w:rsidRPr="0045005E">
        <w:rPr>
          <w:rFonts w:ascii="Sakkal Majalla" w:hAnsi="Sakkal Majalla" w:cs="Sakkal Majalla" w:hint="cs"/>
          <w:b/>
          <w:bCs/>
          <w:sz w:val="40"/>
          <w:szCs w:val="36"/>
          <w:rtl/>
          <w:lang w:bidi="ar-EG"/>
        </w:rPr>
        <w:t xml:space="preserve">1.1.2 </w:t>
      </w:r>
      <w:r w:rsidR="00BB6BC4" w:rsidRPr="0045005E">
        <w:rPr>
          <w:rFonts w:ascii="Sakkal Majalla" w:hAnsi="Sakkal Majalla" w:cs="Sakkal Majalla"/>
          <w:b/>
          <w:bCs/>
          <w:sz w:val="40"/>
          <w:szCs w:val="36"/>
          <w:rtl/>
          <w:lang w:bidi="ar-EG"/>
        </w:rPr>
        <w:t>تمهيد :</w:t>
      </w:r>
      <w:bookmarkEnd w:id="35"/>
      <w:r w:rsidR="00BB6BC4" w:rsidRPr="0045005E">
        <w:rPr>
          <w:rFonts w:ascii="Sakkal Majalla" w:hAnsi="Sakkal Majalla" w:cs="Sakkal Majalla"/>
          <w:b/>
          <w:bCs/>
          <w:sz w:val="40"/>
          <w:szCs w:val="36"/>
          <w:rtl/>
          <w:lang w:bidi="ar-EG"/>
        </w:rPr>
        <w:t xml:space="preserve"> </w:t>
      </w:r>
    </w:p>
    <w:p w14:paraId="03E94297" w14:textId="77777777" w:rsidR="004E6FAE" w:rsidRPr="00AB0535" w:rsidRDefault="004E6FA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تركز كافة الجهات سواء كانت حكومية أو خاصة وتهتم </w:t>
      </w:r>
      <w:r w:rsidR="004044AE" w:rsidRPr="00AB0535">
        <w:rPr>
          <w:rFonts w:ascii="Sakkal Majalla" w:hAnsi="Sakkal Majalla" w:cs="Sakkal Majalla"/>
          <w:sz w:val="32"/>
          <w:szCs w:val="28"/>
          <w:rtl/>
          <w:lang w:bidi="ar-EG"/>
        </w:rPr>
        <w:t xml:space="preserve"> اهتمام متزايد بالموارد البشرية وظهور إدارة ذكية تسعى لتحقيق التميز والهيمنة في السوق وزيادة الأرباح، ولكن الجزء الحاسم في هذه الأمور هو وجود عمالة مؤهلة ومدربة على مستوى عالٍ من الكفاءة والقدرة على العمل و واستعدادهم للعمل، وأنه مهما كانت الكفاءة الموجودة في العمل والإنتاج المادي، فإن العاملين هم من يملكون القدرة على إنجاحه واستغلاله بأفضل طريقة ممكنة</w:t>
      </w:r>
      <w:r w:rsidRPr="00AB0535">
        <w:rPr>
          <w:rFonts w:ascii="Sakkal Majalla" w:hAnsi="Sakkal Majalla" w:cs="Sakkal Majalla"/>
          <w:sz w:val="32"/>
          <w:szCs w:val="28"/>
          <w:rtl/>
          <w:lang w:bidi="ar-EG"/>
        </w:rPr>
        <w:t>،</w:t>
      </w:r>
      <w:r w:rsidR="004044AE" w:rsidRPr="00AB0535">
        <w:rPr>
          <w:rFonts w:ascii="Sakkal Majalla" w:hAnsi="Sakkal Majalla" w:cs="Sakkal Majalla"/>
          <w:sz w:val="32"/>
          <w:szCs w:val="28"/>
          <w:rtl/>
          <w:lang w:bidi="ar-EG"/>
        </w:rPr>
        <w:t xml:space="preserve"> ويضيف بالاغماس (2017) و بو ثلجة والحسيني (2018) أن الموارد البشرية تعتبر مصدرًا للنجاح إذا تمت إدارتها بشكل جيد، وعلى العكس من ذلك تعتبر مصدرًا للفشل إذا تمت إدارتها بشكل غير صحيح. </w:t>
      </w:r>
    </w:p>
    <w:p w14:paraId="51DFB74E" w14:textId="77777777" w:rsidR="004E6FAE" w:rsidRPr="00AB0535" w:rsidRDefault="004044A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ويشير العديد من علماء الإدارة إلى أن تقييم الموارد البشرية يغطي على أوجه القصور في العديد من الموارد الأخرى، ويمكن أن يساعد أي منظمة في الوصول إلى الأهداف التي تحتاج إلى تحقيقها.</w:t>
      </w:r>
    </w:p>
    <w:p w14:paraId="55BD10C5" w14:textId="0E8807A7" w:rsidR="00BB6BC4" w:rsidRPr="00AB0535" w:rsidRDefault="004044A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تتزايد أهمية الخسارة البشرية ودورها البارز في المنظمات، وقد تطورت أهميتها من القوى العاملة إلى رأس المال البشري، ومعها تطور التعامل معها إلى شكل كلاسيكي لإدارة الموارد البشرية لتسبح ما يعرف الآن بإدارة الموارد البشرية. وتمثل هذه الإدارة بشكل عام الأداء الذي يساعد المؤسسة على تحقيق ميزة تنافسية تجعلها تنفرد في إنجاز أعمالها، ويتمثل دورها في تخطيط واستقطاب واختيار وتعيين وتدريب وتقييم عمل الفرد المراد إنجازه من خلال تحليل العمل، وتحقيق أهداف المؤسسة التي يعمل بها، وذلك بتحديد المناسب هو تحديد احتياجات المؤسسة لاستقطاب العناصر البشرية (2019,</w:t>
      </w:r>
      <w:proofErr w:type="spellStart"/>
      <w:r w:rsidRPr="00AB0535">
        <w:rPr>
          <w:rFonts w:ascii="Sakkal Majalla" w:hAnsi="Sakkal Majalla" w:cs="Sakkal Majalla"/>
          <w:sz w:val="32"/>
          <w:szCs w:val="28"/>
          <w:lang w:bidi="ar-EG"/>
        </w:rPr>
        <w:t>Noe.etal</w:t>
      </w:r>
      <w:proofErr w:type="spellEnd"/>
      <w:r w:rsidRPr="00AB0535">
        <w:rPr>
          <w:rFonts w:ascii="Sakkal Majalla" w:hAnsi="Sakkal Majalla" w:cs="Sakkal Majalla"/>
          <w:sz w:val="32"/>
          <w:szCs w:val="28"/>
          <w:rtl/>
          <w:lang w:bidi="ar-EG"/>
        </w:rPr>
        <w:t>)</w:t>
      </w:r>
    </w:p>
    <w:p w14:paraId="3163055A" w14:textId="77777777" w:rsidR="00D7589B" w:rsidRDefault="00D7589B">
      <w:pPr>
        <w:bidi w:val="0"/>
        <w:rPr>
          <w:rFonts w:ascii="Sakkal Majalla" w:hAnsi="Sakkal Majalla" w:cs="Sakkal Majalla"/>
          <w:b/>
          <w:bCs/>
          <w:sz w:val="40"/>
          <w:szCs w:val="36"/>
          <w:rtl/>
          <w:lang w:bidi="ar-EG"/>
        </w:rPr>
      </w:pPr>
      <w:r>
        <w:rPr>
          <w:rFonts w:ascii="Sakkal Majalla" w:hAnsi="Sakkal Majalla" w:cs="Sakkal Majalla"/>
          <w:b/>
          <w:bCs/>
          <w:sz w:val="40"/>
          <w:szCs w:val="36"/>
          <w:rtl/>
          <w:lang w:bidi="ar-EG"/>
        </w:rPr>
        <w:br w:type="page"/>
      </w:r>
    </w:p>
    <w:p w14:paraId="51393BB1" w14:textId="551C151E" w:rsidR="00BB6BC4"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36" w:name="_Toc173296842"/>
      <w:r>
        <w:rPr>
          <w:rFonts w:ascii="Sakkal Majalla" w:hAnsi="Sakkal Majalla" w:cs="Sakkal Majalla" w:hint="cs"/>
          <w:b/>
          <w:bCs/>
          <w:sz w:val="40"/>
          <w:szCs w:val="36"/>
          <w:rtl/>
          <w:lang w:bidi="ar-EG"/>
        </w:rPr>
        <w:lastRenderedPageBreak/>
        <w:t xml:space="preserve">2.1.2 </w:t>
      </w:r>
      <w:r w:rsidR="00BB6BC4" w:rsidRPr="0045005E">
        <w:rPr>
          <w:rFonts w:ascii="Sakkal Majalla" w:hAnsi="Sakkal Majalla" w:cs="Sakkal Majalla"/>
          <w:b/>
          <w:bCs/>
          <w:sz w:val="40"/>
          <w:szCs w:val="36"/>
          <w:rtl/>
          <w:lang w:bidi="ar-EG"/>
        </w:rPr>
        <w:t>مفهوم إدارة الموارد البشرية</w:t>
      </w:r>
      <w:bookmarkEnd w:id="36"/>
    </w:p>
    <w:p w14:paraId="414BFAA5" w14:textId="77777777" w:rsidR="004E6FAE" w:rsidRPr="00AB0535" w:rsidRDefault="004E6FA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أثناء الحديث</w:t>
      </w:r>
      <w:r w:rsidR="00BB6BC4" w:rsidRPr="00AB0535">
        <w:rPr>
          <w:rFonts w:ascii="Sakkal Majalla" w:hAnsi="Sakkal Majalla" w:cs="Sakkal Majalla"/>
          <w:sz w:val="32"/>
          <w:szCs w:val="28"/>
          <w:rtl/>
          <w:lang w:bidi="ar-EG"/>
        </w:rPr>
        <w:t xml:space="preserve"> عن مفهوم إدارة الموارد البشرية كمصطلح فهو كغيره من المفاهيم العلمية التي لها الكثير من التعريفات ولا تنحسر في تعريف واحد، لذلك قام بتعريفها العديد من علماء الإدارة والباحثين</w:t>
      </w:r>
      <w:r w:rsidRPr="00AB0535">
        <w:rPr>
          <w:rFonts w:ascii="Sakkal Majalla" w:hAnsi="Sakkal Majalla" w:cs="Sakkal Majalla"/>
          <w:sz w:val="32"/>
          <w:szCs w:val="28"/>
          <w:rtl/>
          <w:lang w:bidi="ar-EG"/>
        </w:rPr>
        <w:t>.</w:t>
      </w:r>
    </w:p>
    <w:p w14:paraId="1F4B2F3E"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 حيث عرفها (2019,</w:t>
      </w:r>
      <w:proofErr w:type="spellStart"/>
      <w:r w:rsidRPr="00AB0535">
        <w:rPr>
          <w:rFonts w:ascii="Sakkal Majalla" w:hAnsi="Sakkal Majalla" w:cs="Sakkal Majalla"/>
          <w:sz w:val="32"/>
          <w:szCs w:val="28"/>
          <w:lang w:bidi="ar-EG"/>
        </w:rPr>
        <w:t>Noe.etal</w:t>
      </w:r>
      <w:proofErr w:type="spellEnd"/>
      <w:r w:rsidRPr="00AB0535">
        <w:rPr>
          <w:rFonts w:ascii="Sakkal Majalla" w:hAnsi="Sakkal Majalla" w:cs="Sakkal Majalla"/>
          <w:sz w:val="32"/>
          <w:szCs w:val="28"/>
          <w:rtl/>
          <w:lang w:bidi="ar-EG"/>
        </w:rPr>
        <w:t>) هي بأنها عبارة عن السياسات والأنشطة والنظم التي تؤثر في انجاز العاملين الواجباتهم وسلوكياتهم.</w:t>
      </w:r>
    </w:p>
    <w:p w14:paraId="07D3320C"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وعرفها (2014</w:t>
      </w:r>
      <w:r w:rsidR="004E6FAE"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lang w:bidi="ar-EG"/>
        </w:rPr>
        <w:t>Armstrong</w:t>
      </w:r>
      <w:r w:rsidR="004E6FAE"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هي الأنشطة والاجراءات التي يقوم بعملها وتنفيذها من الجهة المسؤولة عن إدارة الموارد البشرية حرصاً على انجاز سياسة وخطط المنظمية التي تنسجم بالعاملين مما يدعم في الوصول إلى أداء نور كفاءة وفاعلية.</w:t>
      </w:r>
    </w:p>
    <w:p w14:paraId="74D66A9C"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وكما عرفها  (2019,</w:t>
      </w:r>
      <w:proofErr w:type="spellStart"/>
      <w:r w:rsidRPr="00AB0535">
        <w:rPr>
          <w:rFonts w:ascii="Sakkal Majalla" w:hAnsi="Sakkal Majalla" w:cs="Sakkal Majalla"/>
          <w:sz w:val="32"/>
          <w:szCs w:val="28"/>
          <w:lang w:bidi="ar-EG"/>
        </w:rPr>
        <w:t>Noe.etal</w:t>
      </w:r>
      <w:proofErr w:type="spellEnd"/>
      <w:r w:rsidRPr="00AB0535">
        <w:rPr>
          <w:rFonts w:ascii="Sakkal Majalla" w:hAnsi="Sakkal Majalla" w:cs="Sakkal Majalla"/>
          <w:sz w:val="32"/>
          <w:szCs w:val="28"/>
          <w:rtl/>
          <w:lang w:bidi="ar-EG"/>
        </w:rPr>
        <w:t xml:space="preserve">)  بأنها الإدارة التي تكون لديها الثقة بأفرادها العاملين في جميع مستوياتهم وأعمالهم في المؤسسة وبأن واجبها تجهيزهم بجميع الوسائل التي تجعلهم قادرين على القيام بما يفيد مسلحة المؤسسة والضمان الموتهم في العمل. </w:t>
      </w:r>
    </w:p>
    <w:p w14:paraId="6F7DB251"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وأشار (2021 </w:t>
      </w:r>
      <w:proofErr w:type="spellStart"/>
      <w:r w:rsidRPr="00AB0535">
        <w:rPr>
          <w:rFonts w:ascii="Sakkal Majalla" w:hAnsi="Sakkal Majalla" w:cs="Sakkal Majalla"/>
          <w:sz w:val="32"/>
          <w:szCs w:val="28"/>
          <w:lang w:bidi="ar-EG"/>
        </w:rPr>
        <w:t>Yousif</w:t>
      </w:r>
      <w:proofErr w:type="spellEnd"/>
      <w:r w:rsidRPr="00AB0535">
        <w:rPr>
          <w:rFonts w:ascii="Sakkal Majalla" w:hAnsi="Sakkal Majalla" w:cs="Sakkal Majalla"/>
          <w:sz w:val="32"/>
          <w:szCs w:val="28"/>
          <w:lang w:bidi="ar-EG"/>
        </w:rPr>
        <w:t xml:space="preserve"> </w:t>
      </w:r>
      <w:r w:rsidR="004E6FAE"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 xml:space="preserve"> </w:t>
      </w:r>
      <w:r w:rsidR="004E6FAE"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بأنها هي الإدارة التي تسعى لجذب افضل الأفراد المميزيين من خلال أنشطة ممارسات إدارة الموارد البشرية المتمثلة في التخطيط والاختيار والاستقطالب والتدريب والتي تضمن المنظمة بأنه ذو كفاءة عالية في عمله والمحافظة عليه لأكثر فترة ممكنة.</w:t>
      </w:r>
    </w:p>
    <w:p w14:paraId="7E9289E0"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وقد عرفها </w:t>
      </w:r>
      <w:r w:rsidR="004E6FAE"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الجبوري </w:t>
      </w:r>
      <w:r w:rsidR="004E6FAE" w:rsidRPr="00AB0535">
        <w:rPr>
          <w:rFonts w:ascii="Sakkal Majalla" w:hAnsi="Sakkal Majalla" w:cs="Sakkal Majalla"/>
          <w:sz w:val="32"/>
          <w:szCs w:val="28"/>
          <w:rtl/>
          <w:lang w:bidi="ar-EG"/>
        </w:rPr>
        <w:t>، 2017</w:t>
      </w:r>
      <w:r w:rsidRPr="00AB0535">
        <w:rPr>
          <w:rFonts w:ascii="Sakkal Majalla" w:hAnsi="Sakkal Majalla" w:cs="Sakkal Majalla"/>
          <w:sz w:val="32"/>
          <w:szCs w:val="28"/>
          <w:rtl/>
          <w:lang w:bidi="ar-EG"/>
        </w:rPr>
        <w:t>) بأنها مجموعة من الأعمال الإدارية والتي تهدف إلى تقوية دور الموارد البشرية واستغلال وطاقتها من خلال ممارساتها التخطيط والاستقطاب والتعيين والتدريب الموجه نحو التطوير وتقييم الأداء لزيادة مستوى ادائها وتحقيق أهدافها.</w:t>
      </w:r>
    </w:p>
    <w:p w14:paraId="4DE49D02"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lastRenderedPageBreak/>
        <w:t>اما أمبارك (2022) فقد عرفها هو التصميم الذي يتكون بمجموعة من النشاطات والعمليات والخطط لدعم الأهداف المتشابهة بين العاملين والمؤسسة عن طريق كشف نوع من التكامل بين احتياجاتهم الذين يعملون إنجازها.</w:t>
      </w:r>
    </w:p>
    <w:p w14:paraId="437598EB" w14:textId="77777777" w:rsidR="004E6F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وأشار </w:t>
      </w:r>
      <w:r w:rsidR="004E6FAE"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العثمان </w:t>
      </w:r>
      <w:r w:rsidR="004E6FAE"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2017) بأنها الادارة المسؤولة عن إدارة القوى العاملة بفاعلية وكفاءة عالية تحقيقاً للأهداف المخولة بانجازها سواء كانت اهداف تتعلق بالمنظمة أو اهداف بالموظفين أو المجتمع.</w:t>
      </w:r>
    </w:p>
    <w:p w14:paraId="63F9BF6B"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وأشار أيضا (2020</w:t>
      </w:r>
      <w:r w:rsidR="004E6FAE"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lang w:bidi="ar-EG"/>
        </w:rPr>
        <w:t>Guest</w:t>
      </w:r>
      <w:r w:rsidRPr="00AB0535">
        <w:rPr>
          <w:rFonts w:ascii="Sakkal Majalla" w:hAnsi="Sakkal Majalla" w:cs="Sakkal Majalla"/>
          <w:sz w:val="32"/>
          <w:szCs w:val="28"/>
          <w:rtl/>
          <w:lang w:bidi="ar-EG"/>
        </w:rPr>
        <w:t xml:space="preserve"> </w:t>
      </w:r>
      <w:r w:rsidR="004E6FAE"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بانها جميع العمليات والأنشطة التي تتعلق بحاجة المؤسسة من الموارد البشرية التي تريدها لرفع كفاءتها وقدرتها ومنحها التحفيز المناسب، بهدف الاستفادة منها ومن فكرها من أجل تحقيق الأهداف التي وجهتها المؤسسة.</w:t>
      </w:r>
    </w:p>
    <w:p w14:paraId="4BFE7E62" w14:textId="2362A53A" w:rsidR="00F16E4F"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و </w:t>
      </w:r>
      <w:r w:rsidR="00864E77" w:rsidRPr="00AB0535">
        <w:rPr>
          <w:rFonts w:ascii="Sakkal Majalla" w:hAnsi="Sakkal Majalla" w:cs="Sakkal Majalla"/>
          <w:sz w:val="32"/>
          <w:szCs w:val="28"/>
          <w:rtl/>
          <w:lang w:bidi="ar-EG"/>
        </w:rPr>
        <w:t>مما سبق يرى الباحث</w:t>
      </w:r>
      <w:r w:rsidRPr="00AB0535">
        <w:rPr>
          <w:rFonts w:ascii="Sakkal Majalla" w:hAnsi="Sakkal Majalla" w:cs="Sakkal Majalla"/>
          <w:sz w:val="32"/>
          <w:szCs w:val="28"/>
          <w:rtl/>
          <w:lang w:bidi="ar-EG"/>
        </w:rPr>
        <w:t xml:space="preserve"> بأن إدارة الموارد البشرية هي عبارة عن مجموعة من الانشطة والأجراءات التي تقع على مسؤوليتها امتلاك، افراد أو ميزة تنافسية لتحقيق اهداف المنظمة عبر تطبيق ممارستها بشكل عام والمحافظة عليهم لأكبر فترة زمنية ممكنة.</w:t>
      </w:r>
    </w:p>
    <w:p w14:paraId="186E4932" w14:textId="2F7D2968" w:rsidR="00F16E4F"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37" w:name="_Toc173296843"/>
      <w:r>
        <w:rPr>
          <w:rFonts w:ascii="Sakkal Majalla" w:hAnsi="Sakkal Majalla" w:cs="Sakkal Majalla" w:hint="cs"/>
          <w:b/>
          <w:bCs/>
          <w:sz w:val="40"/>
          <w:szCs w:val="36"/>
          <w:rtl/>
          <w:lang w:bidi="ar-EG"/>
        </w:rPr>
        <w:t xml:space="preserve">3.1.2 </w:t>
      </w:r>
      <w:r w:rsidR="00BB6BC4" w:rsidRPr="0045005E">
        <w:rPr>
          <w:rFonts w:ascii="Sakkal Majalla" w:hAnsi="Sakkal Majalla" w:cs="Sakkal Majalla"/>
          <w:b/>
          <w:bCs/>
          <w:sz w:val="40"/>
          <w:szCs w:val="36"/>
          <w:rtl/>
          <w:lang w:bidi="ar-EG"/>
        </w:rPr>
        <w:t>أهمية إدارة الموارد البشرية</w:t>
      </w:r>
      <w:bookmarkEnd w:id="37"/>
    </w:p>
    <w:p w14:paraId="0CDBD5B7"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بعد تزايد اهتمام الإدارة العليا بإدارة الموارد البشرية ينصب من خلال مساهمة هذه الإدارة على تنني حدوث الأخطاء اثناء أنجاز مهامها وسير المنظمة على المسار الصواب، لذا اختيار الفرد المناسب ينقص من نسب الدوران الوظيفي، ولاسيما ايضاً زيادة الاهتمام بالعاملين يعمل على خلق إرادة لديهم لبذل أقصى طاقاتهم اثناء أداء واجبهم، وتعمل إدارة الموارد البشرية بحماية المنظمة من الوقوف امام القضاء الحرصها على العدالة والمساواة والمحافظة على حقوق عامليها بالاعتماد </w:t>
      </w:r>
      <w:r w:rsidR="004044AE" w:rsidRPr="00AB0535">
        <w:rPr>
          <w:rFonts w:ascii="Sakkal Majalla" w:hAnsi="Sakkal Majalla" w:cs="Sakkal Majalla"/>
          <w:sz w:val="32"/>
          <w:szCs w:val="28"/>
          <w:rtl/>
          <w:lang w:bidi="ar-EG"/>
        </w:rPr>
        <w:t xml:space="preserve">علي </w:t>
      </w:r>
      <w:r w:rsidRPr="00AB0535">
        <w:rPr>
          <w:rFonts w:ascii="Sakkal Majalla" w:hAnsi="Sakkal Majalla" w:cs="Sakkal Majalla"/>
          <w:sz w:val="32"/>
          <w:szCs w:val="28"/>
          <w:rtl/>
          <w:lang w:bidi="ar-EG"/>
        </w:rPr>
        <w:t>ثوابت عادلة (الفاضل ، 2021)</w:t>
      </w:r>
    </w:p>
    <w:p w14:paraId="3B76BCFB"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وأضاف (2019,</w:t>
      </w:r>
      <w:proofErr w:type="spellStart"/>
      <w:r w:rsidRPr="00AB0535">
        <w:rPr>
          <w:rFonts w:ascii="Sakkal Majalla" w:hAnsi="Sakkal Majalla" w:cs="Sakkal Majalla"/>
          <w:sz w:val="32"/>
          <w:szCs w:val="28"/>
          <w:lang w:bidi="ar-EG"/>
        </w:rPr>
        <w:t>Noe.etal</w:t>
      </w:r>
      <w:proofErr w:type="spellEnd"/>
      <w:r w:rsidRPr="00AB0535">
        <w:rPr>
          <w:rFonts w:ascii="Sakkal Majalla" w:hAnsi="Sakkal Majalla" w:cs="Sakkal Majalla"/>
          <w:sz w:val="32"/>
          <w:szCs w:val="28"/>
          <w:rtl/>
          <w:lang w:bidi="ar-EG"/>
        </w:rPr>
        <w:t xml:space="preserve">)  تعتبر إدارة الموارد البشرية هي الضامنة بالموازنة بين الوظائف المتوفرة والعنصر البشري، الذي ينبغي أن يكون لديه المواصفات المميزة وفقاً لاحتياجات العمل المطلوبة، </w:t>
      </w:r>
      <w:r w:rsidRPr="00AB0535">
        <w:rPr>
          <w:rFonts w:ascii="Sakkal Majalla" w:hAnsi="Sakkal Majalla" w:cs="Sakkal Majalla"/>
          <w:sz w:val="32"/>
          <w:szCs w:val="28"/>
          <w:rtl/>
          <w:lang w:bidi="ar-EG"/>
        </w:rPr>
        <w:lastRenderedPageBreak/>
        <w:t xml:space="preserve">عبر قيامها بإجراءات التخطيط والتوظيف التي تشمل الاستقطاب الاختيار ، والتعيين والتي يقع على عاتقها تطوير وتحسين مهارات الأفراد، وتحفيزهم للوصول للمراد وتحقيقاً للأهداف. </w:t>
      </w:r>
    </w:p>
    <w:p w14:paraId="7534F9A1" w14:textId="16CFADDF"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ويرى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2021</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 xml:space="preserve"> </w:t>
      </w:r>
      <w:proofErr w:type="spellStart"/>
      <w:r w:rsidRPr="00AB0535">
        <w:rPr>
          <w:rFonts w:ascii="Sakkal Majalla" w:hAnsi="Sakkal Majalla" w:cs="Sakkal Majalla"/>
          <w:sz w:val="32"/>
          <w:szCs w:val="28"/>
          <w:lang w:bidi="ar-EG"/>
        </w:rPr>
        <w:t>Yousif</w:t>
      </w:r>
      <w:proofErr w:type="spellEnd"/>
      <w:r w:rsidRPr="00AB0535">
        <w:rPr>
          <w:rFonts w:ascii="Sakkal Majalla" w:hAnsi="Sakkal Majalla" w:cs="Sakkal Majalla"/>
          <w:sz w:val="32"/>
          <w:szCs w:val="28"/>
          <w:lang w:bidi="ar-EG"/>
        </w:rPr>
        <w:t xml:space="preserve"> </w:t>
      </w:r>
      <w:r w:rsidR="00864E77"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من أهم أسباب أهمية إدارة الموارد البشرية تتبلور فيما يأتي:</w:t>
      </w:r>
    </w:p>
    <w:p w14:paraId="61F5DDB1" w14:textId="48E7769C"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الاحتياجات العادية للموظفين: وهي الاحتياجات الشخصية للعاملين، مثل الغذاء والرعاية الصحية والترفيه والخدمات الاجتماعية التي تتطلبها المنظمات التي يعملون بها</w:t>
      </w:r>
    </w:p>
    <w:p w14:paraId="3046BEDF" w14:textId="169C9057"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المنافسة العالمية وخاصة المنافسة الخارجية وحرب المعلومات والتقدم التكنولوجي والشكوك البيئية التي زادت من ترابط مهام الإدارة، مما وسع من دور إدارة الموارد البشرية في استقطاب الكفاءات والمهارات المميزة لتوصيف الوظائف وتحليلها، وخاصة المشاركة في اتخاذ القرارات المطبقة لأهداف الوظيفة التعاون.</w:t>
      </w:r>
    </w:p>
    <w:p w14:paraId="2515363F" w14:textId="33A56C4B"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قوة المنافسة ووجود الموارد البشرية النوعية بسبب فلسفة التخصص، بالإضافة إلى عدة عوامل أخرى مثل الانفتاح التجاري والتطور المنتظم للإنتاج.</w:t>
      </w:r>
    </w:p>
    <w:p w14:paraId="50D1841B" w14:textId="323D8F4F"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تضييق مفهوم الحاجات الوظيفية والأداء: حيث أصبحت إدارة الموارد البشرية مسؤولة عن تنفيذ وتقييم البرامج والأنشطة الفردية لتحقيق الترابط بين الحاجات والمتغيرات نتيجة لاختفاء القيود البينية بين الوظائف وظهور مجموعات وفرق عمل تجمع بين العاملين من مختلف القطاعات وأمهر الممارسين.</w:t>
      </w:r>
    </w:p>
    <w:p w14:paraId="10C5DA1A" w14:textId="6B6ED0A6"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القيود التي تفرضها الحكومات من خلال فرض عقوبات وقيود على المنظمات التي تتعثر في تطبيق القانون وفرض القوانين الضرورية التي تروق للمنظمات. استقطاب الموارد البشرية ذات الميزة التنافسية.</w:t>
      </w:r>
    </w:p>
    <w:p w14:paraId="114CC634" w14:textId="69F142AE"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تطوير الموارد البشرية في نظم المعلومات البنية التحتية المعلوماتية لتزويد مديري الموارد البشرية ببيانات ومعلومات شاملة وفورية عن الخطط الاستراتيجية للموظفين وأنشطتهم.</w:t>
      </w:r>
    </w:p>
    <w:p w14:paraId="495C798E" w14:textId="6EF492B9" w:rsidR="004044AE" w:rsidRPr="00B10F04" w:rsidRDefault="004044AE" w:rsidP="009308F2">
      <w:pPr>
        <w:pStyle w:val="ListParagraph"/>
        <w:numPr>
          <w:ilvl w:val="0"/>
          <w:numId w:val="25"/>
        </w:numPr>
        <w:spacing w:before="100" w:beforeAutospacing="1" w:after="100" w:afterAutospacing="1" w:line="360" w:lineRule="auto"/>
        <w:ind w:left="423"/>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 xml:space="preserve">زيادة التكاليف التشغيلية للموارد البشرية: وهي تكلفة الاستثمارات الموجهة للموارد البشرية والعبء المالي الناشئ عن مشكلات الموارد البشرية واحتياجاتها، والتي تؤدي بدورها إلى تكاليف كبيرة على المنظمة في التعامل مع الموارد البشرية، مثل التأمين الصحي والإجازات والتغيب عن العمل وانخفاض </w:t>
      </w:r>
      <w:r w:rsidRPr="00B10F04">
        <w:rPr>
          <w:rFonts w:ascii="Sakkal Majalla" w:hAnsi="Sakkal Majalla" w:cs="Sakkal Majalla"/>
          <w:sz w:val="32"/>
          <w:szCs w:val="28"/>
          <w:rtl/>
          <w:lang w:bidi="ar-EG"/>
        </w:rPr>
        <w:lastRenderedPageBreak/>
        <w:t>الإنتاجية</w:t>
      </w:r>
      <w:r w:rsidR="00864E77" w:rsidRPr="00B10F04">
        <w:rPr>
          <w:rFonts w:ascii="Sakkal Majalla" w:hAnsi="Sakkal Majalla" w:cs="Sakkal Majalla"/>
          <w:sz w:val="32"/>
          <w:szCs w:val="28"/>
          <w:rtl/>
          <w:lang w:bidi="ar-EG"/>
        </w:rPr>
        <w:t>،</w:t>
      </w:r>
      <w:r w:rsidRPr="00B10F04">
        <w:rPr>
          <w:rFonts w:ascii="Sakkal Majalla" w:hAnsi="Sakkal Majalla" w:cs="Sakkal Majalla"/>
          <w:sz w:val="32"/>
          <w:szCs w:val="28"/>
          <w:rtl/>
          <w:lang w:bidi="ar-EG"/>
        </w:rPr>
        <w:t xml:space="preserve"> وقد أدركت التطورات السريعة أهمية إدارة الموارد البشرية، والتي من خلالها تظهر اتجاهات جديدة على مستوى العالم اليوم، مثل</w:t>
      </w:r>
      <w:r w:rsidR="00864E77" w:rsidRPr="00B10F04">
        <w:rPr>
          <w:rFonts w:ascii="Sakkal Majalla" w:hAnsi="Sakkal Majalla" w:cs="Sakkal Majalla"/>
          <w:sz w:val="32"/>
          <w:szCs w:val="28"/>
          <w:rtl/>
          <w:lang w:bidi="ar-EG"/>
        </w:rPr>
        <w:t>:</w:t>
      </w:r>
    </w:p>
    <w:p w14:paraId="7BB00D0E" w14:textId="18701554" w:rsidR="004044AE" w:rsidRPr="00B10F04" w:rsidRDefault="004044AE" w:rsidP="009308F2">
      <w:pPr>
        <w:pStyle w:val="ListParagraph"/>
        <w:numPr>
          <w:ilvl w:val="0"/>
          <w:numId w:val="26"/>
        </w:numPr>
        <w:spacing w:before="100" w:beforeAutospacing="1" w:after="100" w:afterAutospacing="1" w:line="360" w:lineRule="auto"/>
        <w:ind w:left="990"/>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إدارة التغيير وبناء القدرات</w:t>
      </w:r>
    </w:p>
    <w:p w14:paraId="2BF1D570" w14:textId="1EEEEDFE" w:rsidR="004044AE" w:rsidRPr="00B10F04" w:rsidRDefault="004044AE" w:rsidP="009308F2">
      <w:pPr>
        <w:pStyle w:val="ListParagraph"/>
        <w:numPr>
          <w:ilvl w:val="0"/>
          <w:numId w:val="26"/>
        </w:numPr>
        <w:spacing w:before="100" w:beforeAutospacing="1" w:after="100" w:afterAutospacing="1" w:line="360" w:lineRule="auto"/>
        <w:ind w:left="990"/>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فلسفة إدارة الجودة الشاملة (</w:t>
      </w:r>
      <w:r w:rsidRPr="00B10F04">
        <w:rPr>
          <w:rFonts w:ascii="Sakkal Majalla" w:hAnsi="Sakkal Majalla" w:cs="Sakkal Majalla"/>
          <w:sz w:val="32"/>
          <w:szCs w:val="28"/>
          <w:lang w:bidi="ar-EG"/>
        </w:rPr>
        <w:t>TQM</w:t>
      </w:r>
      <w:r w:rsidRPr="00B10F04">
        <w:rPr>
          <w:rFonts w:ascii="Sakkal Majalla" w:hAnsi="Sakkal Majalla" w:cs="Sakkal Majalla"/>
          <w:sz w:val="32"/>
          <w:szCs w:val="28"/>
          <w:rtl/>
          <w:lang w:bidi="ar-EG"/>
        </w:rPr>
        <w:t>)</w:t>
      </w:r>
    </w:p>
    <w:p w14:paraId="7795ED32" w14:textId="076B1FEF" w:rsidR="004044AE" w:rsidRPr="00B10F04" w:rsidRDefault="004044AE" w:rsidP="009308F2">
      <w:pPr>
        <w:pStyle w:val="ListParagraph"/>
        <w:numPr>
          <w:ilvl w:val="0"/>
          <w:numId w:val="26"/>
        </w:numPr>
        <w:spacing w:before="100" w:beforeAutospacing="1" w:after="100" w:afterAutospacing="1" w:line="360" w:lineRule="auto"/>
        <w:ind w:left="990"/>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مبادئ الثقافة المؤسسية</w:t>
      </w:r>
    </w:p>
    <w:p w14:paraId="4DB98A41" w14:textId="33B4CAAC" w:rsidR="004044AE" w:rsidRPr="00B10F04" w:rsidRDefault="004044AE" w:rsidP="009308F2">
      <w:pPr>
        <w:pStyle w:val="ListParagraph"/>
        <w:numPr>
          <w:ilvl w:val="0"/>
          <w:numId w:val="26"/>
        </w:numPr>
        <w:spacing w:before="100" w:beforeAutospacing="1" w:after="100" w:afterAutospacing="1" w:line="360" w:lineRule="auto"/>
        <w:ind w:left="990"/>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توسيع القدرة التنافسية في التجارة العالمية</w:t>
      </w:r>
    </w:p>
    <w:p w14:paraId="01350F27" w14:textId="0ACCD2B9" w:rsidR="00F16E4F"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rtl/>
          <w:lang w:bidi="ar-EG"/>
        </w:rPr>
      </w:pPr>
      <w:bookmarkStart w:id="38" w:name="_Toc173296844"/>
      <w:r>
        <w:rPr>
          <w:rFonts w:ascii="Sakkal Majalla" w:hAnsi="Sakkal Majalla" w:cs="Sakkal Majalla" w:hint="cs"/>
          <w:b/>
          <w:bCs/>
          <w:sz w:val="40"/>
          <w:szCs w:val="36"/>
          <w:rtl/>
          <w:lang w:bidi="ar-EG"/>
        </w:rPr>
        <w:t xml:space="preserve">4.1.2 </w:t>
      </w:r>
      <w:r w:rsidR="004044AE" w:rsidRPr="0045005E">
        <w:rPr>
          <w:rFonts w:ascii="Sakkal Majalla" w:hAnsi="Sakkal Majalla" w:cs="Sakkal Majalla"/>
          <w:b/>
          <w:bCs/>
          <w:sz w:val="40"/>
          <w:szCs w:val="36"/>
          <w:rtl/>
          <w:lang w:bidi="ar-EG"/>
        </w:rPr>
        <w:t>ممارسات إدارة الموارد البشرية</w:t>
      </w:r>
      <w:bookmarkEnd w:id="38"/>
    </w:p>
    <w:p w14:paraId="229D0412" w14:textId="0EC811B8" w:rsidR="00BB6BC4" w:rsidRPr="00AB0535" w:rsidRDefault="004044AE" w:rsidP="00721C5B">
      <w:pPr>
        <w:spacing w:before="100" w:beforeAutospacing="1" w:after="100" w:afterAutospacing="1" w:line="360" w:lineRule="auto"/>
        <w:ind w:firstLine="720"/>
        <w:jc w:val="both"/>
        <w:rPr>
          <w:rFonts w:ascii="Sakkal Majalla" w:hAnsi="Sakkal Majalla" w:cs="Sakkal Majalla"/>
          <w:sz w:val="28"/>
          <w:szCs w:val="28"/>
          <w:lang w:bidi="ar-EG"/>
        </w:rPr>
      </w:pPr>
      <w:r w:rsidRPr="00AB0535">
        <w:rPr>
          <w:rFonts w:ascii="Sakkal Majalla" w:hAnsi="Sakkal Majalla" w:cs="Sakkal Majalla"/>
          <w:sz w:val="28"/>
          <w:szCs w:val="28"/>
          <w:rtl/>
          <w:lang w:bidi="ar-EG"/>
        </w:rPr>
        <w:t xml:space="preserve">يسرد الباحثون قصصاً مختلفة عن ممارسات إدارة الموارد البشرية، حيث يركز البعض على الممارسات الفردية وتأثيرها، بينما يركز البعض الآخر على تكامل هذه الممارسات من أجل الاستفادة من آثارها الإيجابية. ومع ذلك، فإن معظم الدراسات تدرس العاملين من خلال ممارسات إدارة الموارد البشرية مثل الاستقطاب والتوظيف والاختيار والتدريب وتنمية المهارات على نطاق واسع، مثل التناوب الوظيفي الذي يسعى إلى دعم فكرة مفاهيم العمل الجماعي في التمكين وحل المشكلات التشاركية وإعادة تصميم الوظائف، وحيث تمتلك المنظمة فلسفة واضحة ويؤكد ذلك أن استراتيجيات إدارة الموارد البشرية لا يمكن أن تتفوق إذا لم يكن لديها </w:t>
      </w:r>
      <w:r w:rsidR="00BB6BC4" w:rsidRPr="00AB0535">
        <w:rPr>
          <w:rFonts w:ascii="Sakkal Majalla" w:hAnsi="Sakkal Majalla" w:cs="Sakkal Majalla"/>
          <w:sz w:val="28"/>
          <w:szCs w:val="28"/>
          <w:rtl/>
          <w:lang w:bidi="ar-EG"/>
        </w:rPr>
        <w:t>(2021</w:t>
      </w:r>
      <w:r w:rsidR="00864E77" w:rsidRPr="00AB0535">
        <w:rPr>
          <w:rFonts w:ascii="Sakkal Majalla" w:hAnsi="Sakkal Majalla" w:cs="Sakkal Majalla"/>
          <w:sz w:val="28"/>
          <w:szCs w:val="28"/>
          <w:lang w:bidi="ar-EG"/>
        </w:rPr>
        <w:t>,</w:t>
      </w:r>
      <w:r w:rsidR="00BB6BC4" w:rsidRPr="00AB0535">
        <w:rPr>
          <w:rFonts w:ascii="Sakkal Majalla" w:hAnsi="Sakkal Majalla" w:cs="Sakkal Majalla"/>
          <w:sz w:val="28"/>
          <w:szCs w:val="28"/>
          <w:rtl/>
          <w:lang w:bidi="ar-EG"/>
        </w:rPr>
        <w:t xml:space="preserve"> </w:t>
      </w:r>
      <w:proofErr w:type="spellStart"/>
      <w:r w:rsidR="00BB6BC4" w:rsidRPr="00AB0535">
        <w:rPr>
          <w:rFonts w:ascii="Sakkal Majalla" w:hAnsi="Sakkal Majalla" w:cs="Sakkal Majalla"/>
          <w:sz w:val="28"/>
          <w:szCs w:val="28"/>
          <w:lang w:bidi="ar-EG"/>
        </w:rPr>
        <w:t>Yousif</w:t>
      </w:r>
      <w:proofErr w:type="spellEnd"/>
      <w:r w:rsidR="00BB6BC4" w:rsidRPr="00AB0535">
        <w:rPr>
          <w:rFonts w:ascii="Sakkal Majalla" w:hAnsi="Sakkal Majalla" w:cs="Sakkal Majalla"/>
          <w:sz w:val="28"/>
          <w:szCs w:val="28"/>
          <w:lang w:bidi="ar-EG"/>
        </w:rPr>
        <w:t xml:space="preserve"> and </w:t>
      </w:r>
      <w:proofErr w:type="spellStart"/>
      <w:r w:rsidR="00BB6BC4" w:rsidRPr="00AB0535">
        <w:rPr>
          <w:rFonts w:ascii="Sakkal Majalla" w:hAnsi="Sakkal Majalla" w:cs="Sakkal Majalla"/>
          <w:sz w:val="28"/>
          <w:szCs w:val="28"/>
          <w:lang w:bidi="ar-EG"/>
        </w:rPr>
        <w:t>Rahali</w:t>
      </w:r>
      <w:proofErr w:type="spellEnd"/>
      <w:r w:rsidR="00864E77" w:rsidRPr="00AB0535">
        <w:rPr>
          <w:rFonts w:ascii="Sakkal Majalla" w:hAnsi="Sakkal Majalla" w:cs="Sakkal Majalla"/>
          <w:sz w:val="28"/>
          <w:szCs w:val="28"/>
          <w:rtl/>
          <w:lang w:bidi="ar-EG"/>
        </w:rPr>
        <w:t>)</w:t>
      </w:r>
      <w:r w:rsidR="00BB6BC4" w:rsidRPr="00AB0535">
        <w:rPr>
          <w:rFonts w:ascii="Sakkal Majalla" w:hAnsi="Sakkal Majalla" w:cs="Sakkal Majalla"/>
          <w:sz w:val="28"/>
          <w:szCs w:val="28"/>
          <w:rtl/>
          <w:lang w:bidi="ar-EG"/>
        </w:rPr>
        <w:t xml:space="preserve"> .</w:t>
      </w:r>
    </w:p>
    <w:p w14:paraId="64D53F41" w14:textId="1B4F3D6C"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ویری (2020</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lang w:bidi="ar-EG"/>
        </w:rPr>
        <w:t>Guest</w:t>
      </w:r>
      <w:r w:rsidRPr="00AB0535">
        <w:rPr>
          <w:rFonts w:ascii="Sakkal Majalla" w:hAnsi="Sakkal Majalla" w:cs="Sakkal Majalla"/>
          <w:sz w:val="32"/>
          <w:szCs w:val="28"/>
          <w:rtl/>
          <w:lang w:bidi="ar-EG"/>
        </w:rPr>
        <w:t xml:space="preserve"> </w:t>
      </w:r>
      <w:r w:rsidR="00864E77"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أن ممارسات إدارة الموارد البشرية يمكن تقسيمها على ثلاثة أسس ومنها الممارسات الارشادية و التي تقوم بأعطاء النصيحة الموظفين ولجميع الإدارات كافة في المنظمة نحو الجانب المهني أو القانوني، وايضاً تقديم الرأي بخصوص تطوير الأوامر والتحسينات والسياسات المتعلقة بالعاملين من التعويضات والخدمات وغيرها، ولذلك يجب على إدارة الموارد البشرية ان تكون اكثر تواصل والتساق بالأقسام والإدارات في المنظمة وأكثر دراية بمشاكلها ولا سيما اكثر انسجاما وارتباطاً لحاجاتها لتستطيع أداء عملها الارشادي بالصورة المطلوبة. أما الممارسات الأخرى فهي الممارسات ذات التخصص والتي تتمها إدارة الموارد البشرية للقطاع الذي تعمل</w:t>
      </w:r>
      <w:r w:rsidR="00864E77"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 xml:space="preserve">لأجله، وإن كانت تعود إلى الجانب الحكومي أو الخاص، وتتعدد وتتنوع </w:t>
      </w:r>
      <w:r w:rsidRPr="00AB0535">
        <w:rPr>
          <w:rFonts w:ascii="Sakkal Majalla" w:hAnsi="Sakkal Majalla" w:cs="Sakkal Majalla"/>
          <w:sz w:val="32"/>
          <w:szCs w:val="28"/>
          <w:rtl/>
          <w:lang w:bidi="ar-EG"/>
        </w:rPr>
        <w:lastRenderedPageBreak/>
        <w:t xml:space="preserve">هذه الممارسات وفقاً لفلسفة السلطة العليا لكل منظمة وحجمها ونوع التقدم التكنولوجي التي تستخدمه المنظمة، وكفاءة موظفيها ومهاراتهم وطبيعة سوق العمل الذين يعملون به ومن هذه الممارسات التخطيط للموارد البشرية والتوظيف وتحليل الوظائف وتقيمها ووضع الأجر بما يتناسب مع احتياجات الوظيفة، ووضع برامج التدريب والتطوير والعمل على تنفيذها ومتابعتها ولا سيما أيضاً زيادة الروح المعنوية للموظفين من خلال فرض الرقابة وتقيم محيط العمل تحقيقاً للصحة والسلامة الوظيفية والممارسة الأخيرة هي الممارسات الإدارية والغاية منها أتمام وظائفها واعمال إدارة الموارد البشرية التخصصية كما ذكرناها بالنقطة السابقة التي تحتاجها </w:t>
      </w:r>
      <w:r w:rsidR="00864E77" w:rsidRPr="00AB0535">
        <w:rPr>
          <w:rFonts w:ascii="Sakkal Majalla" w:hAnsi="Sakkal Majalla" w:cs="Sakkal Majalla"/>
          <w:sz w:val="32"/>
          <w:szCs w:val="28"/>
          <w:rtl/>
          <w:lang w:bidi="ar-EG"/>
        </w:rPr>
        <w:t>لإتمام</w:t>
      </w:r>
      <w:r w:rsidRPr="00AB0535">
        <w:rPr>
          <w:rFonts w:ascii="Sakkal Majalla" w:hAnsi="Sakkal Majalla" w:cs="Sakkal Majalla"/>
          <w:sz w:val="32"/>
          <w:szCs w:val="28"/>
          <w:rtl/>
          <w:lang w:bidi="ar-EG"/>
        </w:rPr>
        <w:t xml:space="preserve"> دورها بالصورة النهائية.</w:t>
      </w:r>
    </w:p>
    <w:p w14:paraId="4088AE87" w14:textId="49F41EE4"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ان ممارسات إدارة الموارد البشرية تتنوع وتختلف من أهميتها من موقع إلى موقع آخر لذلك قام الباحث بانتقاء ممارسات مناسبة لسجية المستشفيات الخاصة ومن أهم هذه الممارسات تخطيط الموارد البشرية ومن ثم التوظيف وبابها التدريب والتطوير وبالنهاية سوف تتكلم عن تقديم أداء العاملين.</w:t>
      </w:r>
    </w:p>
    <w:p w14:paraId="1A320C2F" w14:textId="1795EC69" w:rsidR="00F16E4F"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39" w:name="_Toc173296845"/>
      <w:r>
        <w:rPr>
          <w:rFonts w:ascii="Sakkal Majalla" w:hAnsi="Sakkal Majalla" w:cs="Sakkal Majalla" w:hint="cs"/>
          <w:b/>
          <w:bCs/>
          <w:sz w:val="40"/>
          <w:szCs w:val="36"/>
          <w:rtl/>
          <w:lang w:bidi="ar-EG"/>
        </w:rPr>
        <w:t xml:space="preserve">5.1.2 </w:t>
      </w:r>
      <w:r w:rsidR="00BB6BC4" w:rsidRPr="0045005E">
        <w:rPr>
          <w:rFonts w:ascii="Sakkal Majalla" w:hAnsi="Sakkal Majalla" w:cs="Sakkal Majalla"/>
          <w:b/>
          <w:bCs/>
          <w:sz w:val="40"/>
          <w:szCs w:val="36"/>
          <w:rtl/>
          <w:lang w:bidi="ar-EG"/>
        </w:rPr>
        <w:t>تخطيط الموارد البشرية</w:t>
      </w:r>
      <w:bookmarkEnd w:id="39"/>
    </w:p>
    <w:p w14:paraId="56DFCE55" w14:textId="67D8FB93"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تماثل وظيفة تخطيط الموارد البشرية </w:t>
      </w:r>
      <w:r w:rsidR="00864E77" w:rsidRPr="00AB0535">
        <w:rPr>
          <w:rFonts w:ascii="Sakkal Majalla" w:hAnsi="Sakkal Majalla" w:cs="Sakkal Majalla"/>
          <w:sz w:val="32"/>
          <w:szCs w:val="28"/>
          <w:rtl/>
          <w:lang w:bidi="ar-EG"/>
        </w:rPr>
        <w:t>بإحدي</w:t>
      </w:r>
      <w:r w:rsidRPr="00AB0535">
        <w:rPr>
          <w:rFonts w:ascii="Sakkal Majalla" w:hAnsi="Sakkal Majalla" w:cs="Sakkal Majalla"/>
          <w:sz w:val="32"/>
          <w:szCs w:val="28"/>
          <w:rtl/>
          <w:lang w:bidi="ar-EG"/>
        </w:rPr>
        <w:t xml:space="preserve"> وظائف المنظمة المهمة، والتي تسعى إلى حسر حاجة المنظمة للعنصر البشري في مسار خطط التطوير المنظمة، وضبط تكاليف الأفراد التي تمس في ربحية المنظمة، ورفع الموارد البشرية من كفاءتهم وفاعليتهم (2014 ,</w:t>
      </w:r>
      <w:r w:rsidRPr="00AB0535">
        <w:rPr>
          <w:rFonts w:ascii="Sakkal Majalla" w:hAnsi="Sakkal Majalla" w:cs="Sakkal Majalla"/>
          <w:sz w:val="32"/>
          <w:szCs w:val="28"/>
          <w:lang w:bidi="ar-EG"/>
        </w:rPr>
        <w:t>Armstrong</w:t>
      </w:r>
      <w:r w:rsidRPr="00AB0535">
        <w:rPr>
          <w:rFonts w:ascii="Sakkal Majalla" w:hAnsi="Sakkal Majalla" w:cs="Sakkal Majalla"/>
          <w:sz w:val="32"/>
          <w:szCs w:val="28"/>
          <w:rtl/>
          <w:lang w:bidi="ar-EG"/>
        </w:rPr>
        <w:t>)</w:t>
      </w:r>
      <w:r w:rsidR="00864E77" w:rsidRPr="00AB0535">
        <w:rPr>
          <w:rFonts w:ascii="Sakkal Majalla" w:hAnsi="Sakkal Majalla" w:cs="Sakkal Majalla"/>
          <w:sz w:val="32"/>
          <w:szCs w:val="28"/>
          <w:rtl/>
          <w:lang w:bidi="ar-EG"/>
        </w:rPr>
        <w:t>.</w:t>
      </w:r>
    </w:p>
    <w:p w14:paraId="2C167F29" w14:textId="3ED0C6A5"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 وبعد البحث عن احتياجات العنصر البشري في الوقت الحاضر والمستقبل للمنظمة ان كانت كما ونوعاً، فهي من الأساسيات البقاء وديمومة واستمرار المنظمة، فأن عدم استطاعة المنظمة على تحديد نفسها من الاحتياجات في الوقت الصحيح يسبب بفشل التوقع بهذه الاحتياجات، مما يؤدي إلى ازدياد نفقة العمل وانخفاض الرضا الوظيفي، ويعكس ويجمد تخطيط الموارد البشرية تأمين توافر الأعداد الكافية من العنصر البشري التي يكون لديها المهارات والمعارف والخبرات اللازمة القيام بعملها في الزمن والمكان المناسبين وضمان تحقيق الأهداف الاستراتيجية التي تسعى للوصول اليها المنظمة </w:t>
      </w:r>
      <w:r w:rsidR="00864E77" w:rsidRPr="00AB0535">
        <w:rPr>
          <w:rFonts w:ascii="Sakkal Majalla" w:hAnsi="Sakkal Majalla" w:cs="Sakkal Majalla"/>
          <w:sz w:val="32"/>
          <w:szCs w:val="28"/>
          <w:rtl/>
          <w:lang w:bidi="ar-EG"/>
        </w:rPr>
        <w:t>(بلاسمة</w:t>
      </w:r>
      <w:r w:rsidRPr="00AB0535">
        <w:rPr>
          <w:rFonts w:ascii="Sakkal Majalla" w:hAnsi="Sakkal Majalla" w:cs="Sakkal Majalla"/>
          <w:sz w:val="32"/>
          <w:szCs w:val="28"/>
          <w:rtl/>
          <w:lang w:bidi="ar-EG"/>
        </w:rPr>
        <w:t>، 2019)</w:t>
      </w:r>
    </w:p>
    <w:p w14:paraId="3F10CB2C" w14:textId="77777777" w:rsidR="00D7589B" w:rsidRDefault="00D7589B">
      <w:pPr>
        <w:bidi w:val="0"/>
        <w:rPr>
          <w:rFonts w:ascii="Sakkal Majalla" w:hAnsi="Sakkal Majalla" w:cs="Sakkal Majalla"/>
          <w:b/>
          <w:bCs/>
          <w:sz w:val="40"/>
          <w:szCs w:val="36"/>
          <w:rtl/>
          <w:lang w:bidi="ar-EG"/>
        </w:rPr>
      </w:pPr>
      <w:r>
        <w:rPr>
          <w:rFonts w:ascii="Sakkal Majalla" w:hAnsi="Sakkal Majalla" w:cs="Sakkal Majalla"/>
          <w:b/>
          <w:bCs/>
          <w:sz w:val="40"/>
          <w:szCs w:val="36"/>
          <w:rtl/>
          <w:lang w:bidi="ar-EG"/>
        </w:rPr>
        <w:br w:type="page"/>
      </w:r>
    </w:p>
    <w:p w14:paraId="57CECEB7" w14:textId="1D862A48" w:rsidR="00F16E4F"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40" w:name="_Toc173296846"/>
      <w:r>
        <w:rPr>
          <w:rFonts w:ascii="Sakkal Majalla" w:hAnsi="Sakkal Majalla" w:cs="Sakkal Majalla" w:hint="cs"/>
          <w:b/>
          <w:bCs/>
          <w:sz w:val="40"/>
          <w:szCs w:val="36"/>
          <w:rtl/>
          <w:lang w:bidi="ar-EG"/>
        </w:rPr>
        <w:lastRenderedPageBreak/>
        <w:t xml:space="preserve">6.1.2 </w:t>
      </w:r>
      <w:r w:rsidR="00BB6BC4" w:rsidRPr="0045005E">
        <w:rPr>
          <w:rFonts w:ascii="Sakkal Majalla" w:hAnsi="Sakkal Majalla" w:cs="Sakkal Majalla"/>
          <w:b/>
          <w:bCs/>
          <w:sz w:val="40"/>
          <w:szCs w:val="36"/>
          <w:rtl/>
          <w:lang w:bidi="ar-EG"/>
        </w:rPr>
        <w:t>مفهوم تخطيط الموارد البشرية</w:t>
      </w:r>
      <w:bookmarkEnd w:id="40"/>
    </w:p>
    <w:p w14:paraId="0D2300B8" w14:textId="7E896CA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يعرف تخطيط الموارد البشرية بأنه العملية المنظمة والمتواصلة ومن نطاقها يتم تحليل العنصر البشري في المنظمة في ضوء الأوضاع المتغيرة واعمال شؤون العاملين المتطورة دائما التي تتلائم مع الفعالية طويلة المجال للمنظمة. (</w:t>
      </w:r>
      <w:r w:rsidR="00864E77"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 xml:space="preserve">2020 </w:t>
      </w:r>
      <w:r w:rsidR="00864E77" w:rsidRPr="00AB0535">
        <w:rPr>
          <w:rFonts w:ascii="Sakkal Majalla" w:hAnsi="Sakkal Majalla" w:cs="Sakkal Majalla"/>
          <w:sz w:val="32"/>
          <w:szCs w:val="28"/>
          <w:lang w:bidi="ar-EG"/>
        </w:rPr>
        <w:t>,</w:t>
      </w:r>
      <w:r w:rsidR="00864E77"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lang w:bidi="ar-EG"/>
        </w:rPr>
        <w:t>Guest</w:t>
      </w:r>
      <w:r w:rsidRPr="00AB0535">
        <w:rPr>
          <w:rFonts w:ascii="Sakkal Majalla" w:hAnsi="Sakkal Majalla" w:cs="Sakkal Majalla"/>
          <w:sz w:val="32"/>
          <w:szCs w:val="28"/>
          <w:rtl/>
          <w:lang w:bidi="ar-EG"/>
        </w:rPr>
        <w:t>)</w:t>
      </w:r>
    </w:p>
    <w:p w14:paraId="74CE4CA9"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وكما يعرفها السعود والسرايرة (2018) بأنها عبارة عن الأنشطة والوظائف الي تمنح القدرة للإدارة العليا في المنظمة على التشاركية مع المستويات التنظمية التخصيص وتقييم وتحليل متطلبات المنظمة من الموارد البشرية والتلبية أهدافها. </w:t>
      </w:r>
    </w:p>
    <w:p w14:paraId="12DF4067" w14:textId="768B76ED"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وعرفت كذلك بأنها التوقعات بمتطلبات المنظمة من العنصر البشري في المستقبل، ووضع المراحل اللازمة لمواجهة هذه المتطلبات، وذلك عبر تحديث وتطبيق الخطط والبرامج التي تضمن امتلاء العنصر البشري الملائم كما ونوعاً بالتوقيت والمكان الجيدين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بلاسمة والصالحي، 2019)</w:t>
      </w:r>
    </w:p>
    <w:p w14:paraId="446D792B" w14:textId="54CE6C7C" w:rsidR="00F16E4F"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41" w:name="_Toc173296847"/>
      <w:r>
        <w:rPr>
          <w:rFonts w:ascii="Sakkal Majalla" w:hAnsi="Sakkal Majalla" w:cs="Sakkal Majalla" w:hint="cs"/>
          <w:b/>
          <w:bCs/>
          <w:sz w:val="40"/>
          <w:szCs w:val="36"/>
          <w:rtl/>
          <w:lang w:bidi="ar-EG"/>
        </w:rPr>
        <w:t xml:space="preserve">7.1.2 </w:t>
      </w:r>
      <w:r w:rsidR="00BB6BC4" w:rsidRPr="0045005E">
        <w:rPr>
          <w:rFonts w:ascii="Sakkal Majalla" w:hAnsi="Sakkal Majalla" w:cs="Sakkal Majalla"/>
          <w:b/>
          <w:bCs/>
          <w:sz w:val="40"/>
          <w:szCs w:val="36"/>
          <w:rtl/>
          <w:lang w:bidi="ar-EG"/>
        </w:rPr>
        <w:t>أهداف تخطيط الموارد البشرية</w:t>
      </w:r>
      <w:bookmarkEnd w:id="41"/>
    </w:p>
    <w:p w14:paraId="75853F7D" w14:textId="01D9C5E0" w:rsidR="00BB6BC4"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العمل للوصول الى إنتاجية أكثر وبقيمة أقل من خلال مشاركة إدارة المنظمة في تحقيق أهدافها.</w:t>
      </w:r>
    </w:p>
    <w:p w14:paraId="13E1A150" w14:textId="53966CCB" w:rsidR="00BB6BC4"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الاستفادة الكلية من العاملين الذين تم توظيفهم.</w:t>
      </w:r>
    </w:p>
    <w:p w14:paraId="51F63A20" w14:textId="716977CB" w:rsidR="00BB6BC4"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تحقق بأن المنظمة مؤهلة في تدريب وتطوير الموظفين الزيادة فاعليتهم وادائهم في وظائفهم.</w:t>
      </w:r>
    </w:p>
    <w:p w14:paraId="6E20C313" w14:textId="19B8574C" w:rsidR="00BB6BC4"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حرص المنظمة على أن تكون مؤهله على تلبية احتياجاتها المستقبليه من العنصر البشري من الموارد الداخلية التي تخصها.</w:t>
      </w:r>
    </w:p>
    <w:p w14:paraId="79E8ADDB" w14:textId="665D75D2" w:rsidR="00BB6BC4"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توفير الفرص المتكافئة للجميع للترقية والتطوير المناسب للعاملين.</w:t>
      </w:r>
    </w:p>
    <w:p w14:paraId="40DC7717" w14:textId="075E33FB" w:rsidR="00DB16EE" w:rsidRPr="00B10F04" w:rsidRDefault="00BB6BC4" w:rsidP="009308F2">
      <w:pPr>
        <w:pStyle w:val="ListParagraph"/>
        <w:numPr>
          <w:ilvl w:val="1"/>
          <w:numId w:val="25"/>
        </w:numPr>
        <w:spacing w:before="100" w:beforeAutospacing="1" w:after="100" w:afterAutospacing="1" w:line="360" w:lineRule="auto"/>
        <w:ind w:left="423"/>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التأكد على قدرة المنظمة على الاستقطاب واختيار العاملين والحفاظ عليهم وتوفر العاملين ذو المهارات والكفاءات الكافية التي يمكنها من تحقيق أهدافها. (</w:t>
      </w:r>
      <w:r w:rsidRPr="00B10F04">
        <w:rPr>
          <w:rFonts w:ascii="Sakkal Majalla" w:hAnsi="Sakkal Majalla" w:cs="Sakkal Majalla"/>
          <w:sz w:val="32"/>
          <w:szCs w:val="28"/>
          <w:lang w:bidi="ar-EG"/>
        </w:rPr>
        <w:t>Guest, 2020</w:t>
      </w:r>
      <w:r w:rsidRPr="00B10F04">
        <w:rPr>
          <w:rFonts w:ascii="Sakkal Majalla" w:hAnsi="Sakkal Majalla" w:cs="Sakkal Majalla"/>
          <w:sz w:val="32"/>
          <w:szCs w:val="28"/>
          <w:rtl/>
          <w:lang w:bidi="ar-EG"/>
        </w:rPr>
        <w:t>)</w:t>
      </w:r>
    </w:p>
    <w:p w14:paraId="10651841" w14:textId="77777777" w:rsidR="00D7589B" w:rsidRDefault="00D7589B">
      <w:pPr>
        <w:bidi w:val="0"/>
        <w:rPr>
          <w:rFonts w:ascii="Sakkal Majalla" w:hAnsi="Sakkal Majalla" w:cs="Sakkal Majalla"/>
          <w:b/>
          <w:bCs/>
          <w:sz w:val="40"/>
          <w:szCs w:val="36"/>
          <w:rtl/>
          <w:lang w:bidi="ar-EG"/>
        </w:rPr>
      </w:pPr>
      <w:r>
        <w:rPr>
          <w:rFonts w:ascii="Sakkal Majalla" w:hAnsi="Sakkal Majalla" w:cs="Sakkal Majalla"/>
          <w:b/>
          <w:bCs/>
          <w:sz w:val="40"/>
          <w:szCs w:val="36"/>
          <w:rtl/>
          <w:lang w:bidi="ar-EG"/>
        </w:rPr>
        <w:br w:type="page"/>
      </w:r>
    </w:p>
    <w:p w14:paraId="09C34EA3" w14:textId="603FF349" w:rsidR="00BB6BC4" w:rsidRPr="0045005E" w:rsidRDefault="00B10F04" w:rsidP="0045005E">
      <w:pPr>
        <w:spacing w:before="100" w:beforeAutospacing="1" w:after="100" w:afterAutospacing="1" w:line="360" w:lineRule="auto"/>
        <w:jc w:val="both"/>
        <w:outlineLvl w:val="2"/>
        <w:rPr>
          <w:rFonts w:ascii="Sakkal Majalla" w:hAnsi="Sakkal Majalla" w:cs="Sakkal Majalla"/>
          <w:b/>
          <w:bCs/>
          <w:sz w:val="40"/>
          <w:szCs w:val="36"/>
          <w:lang w:bidi="ar-EG"/>
        </w:rPr>
      </w:pPr>
      <w:bookmarkStart w:id="42" w:name="_Toc173296848"/>
      <w:r>
        <w:rPr>
          <w:rFonts w:ascii="Sakkal Majalla" w:hAnsi="Sakkal Majalla" w:cs="Sakkal Majalla" w:hint="cs"/>
          <w:b/>
          <w:bCs/>
          <w:sz w:val="40"/>
          <w:szCs w:val="36"/>
          <w:rtl/>
          <w:lang w:bidi="ar-EG"/>
        </w:rPr>
        <w:lastRenderedPageBreak/>
        <w:t xml:space="preserve">8.1.2 </w:t>
      </w:r>
      <w:r w:rsidR="00BB6BC4" w:rsidRPr="0045005E">
        <w:rPr>
          <w:rFonts w:ascii="Sakkal Majalla" w:hAnsi="Sakkal Majalla" w:cs="Sakkal Majalla"/>
          <w:b/>
          <w:bCs/>
          <w:sz w:val="40"/>
          <w:szCs w:val="36"/>
          <w:rtl/>
          <w:lang w:bidi="ar-EG"/>
        </w:rPr>
        <w:t>الصعوبات التي تقابل تخطيط الموارد البشرية</w:t>
      </w:r>
      <w:bookmarkEnd w:id="42"/>
    </w:p>
    <w:p w14:paraId="0A8E10BB" w14:textId="0315205F"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ويرى السعود والسرايرة (2018)  بأن الصعوبات التي تقابل تخطيط الموارد البشرية هي قصور القدرات الثقافية اللازمة للتخطيط بسبب نقص عند المختصين والني خبراتهم الثقافية والعلمية بما يؤدي بزيادة فرس حدوث الأخطاء في رسم الأهداف المستقبلية للمنظمة، وأن هناك ايضاً قصور في الأدراك التخطيطي لدى العديد من الافراد في المستويات الإدارية ويسبها تضعف الاقتناع بفائدة هذه الطريقة من التخطيط والعزل بين مسؤولية انشاء الخطة ومسؤولية تنفيذها والنقص بالمعلومات والبيانات التي يجب توفرها للعملية التخطيطية ولا سيما ايضاً هجرة العنصر البشري المخطط لها إلى أسواق خارجية مما يؤدي الى عجز أو فائض هائل في بعض التخصصات واعمال معينة.</w:t>
      </w:r>
    </w:p>
    <w:p w14:paraId="07248B5C" w14:textId="77777777" w:rsidR="00BB6BC4" w:rsidRPr="00B10F04" w:rsidRDefault="00BB6BC4" w:rsidP="009308F2">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36"/>
          <w:szCs w:val="32"/>
          <w:lang w:bidi="ar-EG"/>
        </w:rPr>
      </w:pPr>
      <w:r w:rsidRPr="00B10F04">
        <w:rPr>
          <w:rFonts w:ascii="Sakkal Majalla" w:hAnsi="Sakkal Majalla" w:cs="Sakkal Majalla"/>
          <w:b/>
          <w:bCs/>
          <w:sz w:val="36"/>
          <w:szCs w:val="32"/>
          <w:rtl/>
          <w:lang w:bidi="ar-EG"/>
        </w:rPr>
        <w:t>التوظيف</w:t>
      </w:r>
    </w:p>
    <w:p w14:paraId="3074B679" w14:textId="62341915"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ان عملية التوظيف من اهم ممارسات أدارة الموارد البشرية التي تعمل على مستوى عالي وكفاءة وفاعلية وتشمل أنشطتها بأجراء المقابلات للموظفين واختيارهم  و تدريبهم . (</w:t>
      </w:r>
      <w:r w:rsidRPr="00AB0535">
        <w:rPr>
          <w:rFonts w:ascii="Sakkal Majalla" w:hAnsi="Sakkal Majalla" w:cs="Sakkal Majalla"/>
          <w:sz w:val="32"/>
          <w:szCs w:val="28"/>
          <w:lang w:bidi="ar-EG"/>
        </w:rPr>
        <w:t xml:space="preserve">Tan </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lang w:bidi="ar-EG"/>
        </w:rPr>
        <w:t xml:space="preserve"> 2016</w:t>
      </w:r>
      <w:r w:rsidRPr="00AB0535">
        <w:rPr>
          <w:rFonts w:ascii="Sakkal Majalla" w:hAnsi="Sakkal Majalla" w:cs="Sakkal Majalla"/>
          <w:sz w:val="32"/>
          <w:szCs w:val="28"/>
          <w:rtl/>
          <w:lang w:bidi="ar-EG"/>
        </w:rPr>
        <w:t>)</w:t>
      </w:r>
    </w:p>
    <w:p w14:paraId="088917ED" w14:textId="67DFFCC4"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عرفها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الخصاونة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2021) بأنها المعايير والخصائص التي تقوم المنظمة بوضعها للبحث عن الأفراد الملائمين، بما ينسجم مع خاصية الوظيفة المطلوبة لدى المنظمة، وتمر بمرحلة استقطاب المتقدمين واختيار اجدرهم وتعيينهم لشغل الوظائف التي تتواجد فيهم المواصفات لشغلها.</w:t>
      </w:r>
    </w:p>
    <w:p w14:paraId="5B6E6A05" w14:textId="7BAF38BF"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وكما عرفت ايضاً بأنها التقصي عن الأشخاص المؤهلين لشغل الوظائف المتوفرة واستقطاب واختيار المميزين فيما بينهم، حيث تقع أهمية الاستقطاب بالحصول على</w:t>
      </w:r>
      <w:r w:rsidRPr="00AB0535">
        <w:rPr>
          <w:rFonts w:ascii="Sakkal Majalla" w:hAnsi="Sakkal Majalla" w:cs="Sakkal Majalla"/>
          <w:rtl/>
        </w:rPr>
        <w:t xml:space="preserve"> </w:t>
      </w:r>
      <w:r w:rsidRPr="00AB0535">
        <w:rPr>
          <w:rFonts w:ascii="Sakkal Majalla" w:hAnsi="Sakkal Majalla" w:cs="Sakkal Majalla"/>
          <w:sz w:val="32"/>
          <w:szCs w:val="28"/>
          <w:rtl/>
          <w:lang w:bidi="ar-EG"/>
        </w:rPr>
        <w:t>الكفاءات من الافراد وتطوير المنظمة على أساس نتائج أدائهم للعمل ولا سيما في رفع الفعالية والانتاجية .</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lang w:bidi="ar-EG"/>
        </w:rPr>
        <w:t xml:space="preserve"> Batt, 2017</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rtl/>
          <w:lang w:bidi="ar-EG"/>
        </w:rPr>
        <w:t>.</w:t>
      </w:r>
    </w:p>
    <w:p w14:paraId="5821894E" w14:textId="025DF511"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وعرفها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برهم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2021) بانها  الارتباط الأساسي العملية التخطيط والإدارة الجوهرية التي يتم من خلالها جذب المرشحين وعمل التمايز فيما بينهم بناءاً على الأسس العملية واكتشاف بما يتوافر بهم المواسفات المطلوبة لاداء الوظيفة بأحسن صورة.</w:t>
      </w:r>
    </w:p>
    <w:p w14:paraId="44E1ACC7" w14:textId="44AA3CD2" w:rsidR="00BB6BC4" w:rsidRPr="00B10F04" w:rsidRDefault="00BB6BC4" w:rsidP="009308F2">
      <w:pPr>
        <w:pStyle w:val="ListParagraph"/>
        <w:numPr>
          <w:ilvl w:val="0"/>
          <w:numId w:val="32"/>
        </w:numPr>
        <w:spacing w:before="100" w:beforeAutospacing="1" w:after="100" w:afterAutospacing="1" w:line="360" w:lineRule="auto"/>
        <w:ind w:left="848"/>
        <w:jc w:val="both"/>
        <w:rPr>
          <w:rFonts w:ascii="Sakkal Majalla" w:hAnsi="Sakkal Majalla" w:cs="Sakkal Majalla"/>
          <w:b/>
          <w:bCs/>
          <w:sz w:val="36"/>
          <w:szCs w:val="32"/>
          <w:lang w:bidi="ar-EG"/>
        </w:rPr>
      </w:pPr>
      <w:r w:rsidRPr="00B10F04">
        <w:rPr>
          <w:rFonts w:ascii="Sakkal Majalla" w:hAnsi="Sakkal Majalla" w:cs="Sakkal Majalla"/>
          <w:b/>
          <w:bCs/>
          <w:sz w:val="36"/>
          <w:szCs w:val="32"/>
          <w:rtl/>
          <w:lang w:bidi="ar-EG"/>
        </w:rPr>
        <w:lastRenderedPageBreak/>
        <w:t>أهمية وأهداف التوظيف</w:t>
      </w:r>
    </w:p>
    <w:p w14:paraId="49240923" w14:textId="54E580FF" w:rsidR="00152458"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تتجسد أهمية واهداف التوظيف بتزويد المنظمة باحتياجاتها من الأفراد الملاكمين والمميزيين ورفع من كفاءة الاختيار، وتقليص من المرشحين الغير الماهرين، وتعيين الأفراد في الوظائف بما تتلائم مع مهاراتهم بأداء أعمالهم، ومن اهم اهداف التوظيف هو تقليص نسب الدوران الوظيفي ويتحقق ذلك عبر اختيار الأشخاص أو المهارات والكفاءات التي تمنحهم من تحقيق الأهداف المراد الوصول اليها من قبل المنظمة ولا سيما ايضا الميزة التنافسية، بالأضافة إلى تحقيق العدالة بين المرشحين من الجانب الأخلاقي والرعاية الاجتماعية، وعلاوة على ذلك تقديم الأمكانية السائر المتقدمين للوظيفة ويصرف الغاية عن اللون أو الجنس</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الجبوري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2017)</w:t>
      </w:r>
    </w:p>
    <w:p w14:paraId="7C6E4192" w14:textId="4BC72602" w:rsidR="00BB6BC4" w:rsidRPr="00B10F04" w:rsidRDefault="00BB6BC4" w:rsidP="009308F2">
      <w:pPr>
        <w:pStyle w:val="ListParagraph"/>
        <w:numPr>
          <w:ilvl w:val="0"/>
          <w:numId w:val="32"/>
        </w:numPr>
        <w:spacing w:before="100" w:beforeAutospacing="1" w:after="100" w:afterAutospacing="1" w:line="360" w:lineRule="auto"/>
        <w:ind w:left="848"/>
        <w:jc w:val="both"/>
        <w:rPr>
          <w:rFonts w:ascii="Sakkal Majalla" w:hAnsi="Sakkal Majalla" w:cs="Sakkal Majalla"/>
          <w:b/>
          <w:bCs/>
          <w:sz w:val="36"/>
          <w:szCs w:val="32"/>
          <w:lang w:bidi="ar-EG"/>
        </w:rPr>
      </w:pPr>
      <w:r w:rsidRPr="00B10F04">
        <w:rPr>
          <w:rFonts w:ascii="Sakkal Majalla" w:hAnsi="Sakkal Majalla" w:cs="Sakkal Majalla"/>
          <w:b/>
          <w:bCs/>
          <w:sz w:val="36"/>
          <w:szCs w:val="32"/>
          <w:rtl/>
          <w:lang w:bidi="ar-EG"/>
        </w:rPr>
        <w:t>مراحل التوظيف</w:t>
      </w:r>
    </w:p>
    <w:p w14:paraId="712C21B6" w14:textId="621F4C31"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تتمثل عملية التوظيف ذات اهتمام كبير للمنظمة كونها اهم ممارسات الموارد البشرية التي تحرص على تحقيق وضمان تغير افضل الأفراد ذوو المؤهلات والخبرات لتطبيقها في المنظمة، وتشمل عملية التوظيف ثلاث مراحل متتابعة (الاستقطاب , الأختيار، التعيين )وسيتم شرحها بالترتيب( </w:t>
      </w:r>
      <w:r w:rsidRPr="00AB0535">
        <w:rPr>
          <w:rFonts w:ascii="Sakkal Majalla" w:hAnsi="Sakkal Majalla" w:cs="Sakkal Majalla"/>
          <w:sz w:val="32"/>
          <w:szCs w:val="28"/>
          <w:lang w:bidi="ar-EG"/>
        </w:rPr>
        <w:t xml:space="preserve">Tan </w:t>
      </w:r>
      <w:r w:rsidR="00864E77" w:rsidRPr="00AB0535">
        <w:rPr>
          <w:rFonts w:ascii="Sakkal Majalla" w:hAnsi="Sakkal Majalla" w:cs="Sakkal Majalla"/>
          <w:sz w:val="32"/>
          <w:szCs w:val="28"/>
          <w:lang w:bidi="ar-EG"/>
        </w:rPr>
        <w:t>,</w:t>
      </w:r>
      <w:r w:rsidRPr="00AB0535">
        <w:rPr>
          <w:rFonts w:ascii="Sakkal Majalla" w:hAnsi="Sakkal Majalla" w:cs="Sakkal Majalla"/>
          <w:sz w:val="32"/>
          <w:szCs w:val="28"/>
          <w:lang w:bidi="ar-EG"/>
        </w:rPr>
        <w:t>2016</w:t>
      </w:r>
      <w:r w:rsidRPr="00AB0535">
        <w:rPr>
          <w:rFonts w:ascii="Sakkal Majalla" w:hAnsi="Sakkal Majalla" w:cs="Sakkal Majalla"/>
          <w:sz w:val="32"/>
          <w:szCs w:val="28"/>
          <w:rtl/>
          <w:lang w:bidi="ar-EG"/>
        </w:rPr>
        <w:t xml:space="preserve">) </w:t>
      </w:r>
    </w:p>
    <w:p w14:paraId="02BCAB8E" w14:textId="5314B33C" w:rsidR="00BB6BC4" w:rsidRPr="00B10F04" w:rsidRDefault="00BB6BC4" w:rsidP="009308F2">
      <w:pPr>
        <w:pStyle w:val="ListParagraph"/>
        <w:numPr>
          <w:ilvl w:val="0"/>
          <w:numId w:val="33"/>
        </w:numPr>
        <w:spacing w:before="100" w:beforeAutospacing="1" w:after="100" w:afterAutospacing="1" w:line="360" w:lineRule="auto"/>
        <w:jc w:val="both"/>
        <w:rPr>
          <w:rFonts w:ascii="Sakkal Majalla" w:hAnsi="Sakkal Majalla" w:cs="Sakkal Majalla"/>
          <w:b/>
          <w:bCs/>
          <w:sz w:val="36"/>
          <w:szCs w:val="32"/>
          <w:u w:val="single"/>
          <w:lang w:bidi="ar-EG"/>
        </w:rPr>
      </w:pPr>
      <w:r w:rsidRPr="00B10F04">
        <w:rPr>
          <w:rFonts w:ascii="Sakkal Majalla" w:hAnsi="Sakkal Majalla" w:cs="Sakkal Majalla"/>
          <w:b/>
          <w:bCs/>
          <w:sz w:val="36"/>
          <w:szCs w:val="32"/>
          <w:u w:val="single"/>
          <w:rtl/>
          <w:lang w:bidi="ar-EG"/>
        </w:rPr>
        <w:t>أولاً: الاستقطاب</w:t>
      </w:r>
    </w:p>
    <w:p w14:paraId="1B0E283A" w14:textId="75DAD8F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يشمل أسلوب الاستقطاب امتلاك العنصر البشري العلام للتأكيد على مواصلة عمليات المنظمة، وهذا يتضمن الاستقصاء عن الأشخاص المؤهلين للقيام بالعمل والذين يتطلع ان يترشحوا التقديم طلب عمل للمنظمة حصيلة توافر شواغر عمل متوفرة او شواغر يمكن توافرها بالمستقبل</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بلاسمة والصالحي، 2019)</w:t>
      </w:r>
    </w:p>
    <w:p w14:paraId="364CFB3C"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وعرفت عملية الاستقطاب بانها العملية التي تقوم بالتحري عن الأشخاص المميزيين لشغل الوظائف المتاحة في المنظمة والعمل على جذبهم. (العفيف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2018) </w:t>
      </w:r>
    </w:p>
    <w:p w14:paraId="291117C7" w14:textId="6C627106"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lastRenderedPageBreak/>
        <w:t>وعرفت ايضا بانه ذلك العمل التي تقوم به المنظمة من اكتشاف أكثر عند من الأشخاص المرشحين والمؤهلين للوظائف، وليتم بعدها الاختيار المميزين فيما بينهم لشغل الوظائف المقصودة (علي والحوامدة، (2022)</w:t>
      </w:r>
    </w:p>
    <w:p w14:paraId="0FC9EC89" w14:textId="77777777"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أهمية الاستقطاب</w:t>
      </w:r>
    </w:p>
    <w:p w14:paraId="5E9F68FB" w14:textId="5252696C" w:rsidR="00152458"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تنبع أهمية الاستقطاب من خلال كفاءة العاملين التي بدورها تعكس كفاءة المنظمة نحو الازدهار والتقدم، حيث يكسب الاستقطاب الهادف والمتفوق طرق الى سوق العمل المفتوحة امام المنظمة، وعليه كلما كان عند المرشحين للوظائف اكبر كلما كان الانتقاء أوسع والاختيار أفضل، وأقناع المتقدمين بأن المنظمة هو المكان المناسب لهم ولصنع وتطوير حياتهم العملية وذلك من خلال استخدام الاستقطاب الجيد القناعهم، وأن تأسيس متانة العمل القوية والفعالة هو ثمرة ونتيجة عملية الاستقطاب.</w:t>
      </w:r>
    </w:p>
    <w:p w14:paraId="60E4B748" w14:textId="77777777" w:rsidR="00BB6BC4" w:rsidRPr="00EA6469" w:rsidRDefault="00BB6BC4" w:rsidP="009308F2">
      <w:pPr>
        <w:pStyle w:val="ListParagraph"/>
        <w:numPr>
          <w:ilvl w:val="0"/>
          <w:numId w:val="35"/>
        </w:numPr>
        <w:spacing w:before="100" w:beforeAutospacing="1" w:after="100" w:afterAutospacing="1" w:line="360" w:lineRule="auto"/>
        <w:jc w:val="both"/>
        <w:rPr>
          <w:rFonts w:ascii="Sakkal Majalla" w:hAnsi="Sakkal Majalla" w:cs="Sakkal Majalla"/>
          <w:b/>
          <w:bCs/>
          <w:sz w:val="32"/>
          <w:szCs w:val="28"/>
          <w:u w:val="single"/>
          <w:lang w:bidi="ar-EG"/>
        </w:rPr>
      </w:pPr>
      <w:r w:rsidRPr="00EA6469">
        <w:rPr>
          <w:rFonts w:ascii="Sakkal Majalla" w:hAnsi="Sakkal Majalla" w:cs="Sakkal Majalla"/>
          <w:b/>
          <w:bCs/>
          <w:sz w:val="32"/>
          <w:szCs w:val="28"/>
          <w:u w:val="single"/>
          <w:rtl/>
          <w:lang w:bidi="ar-EG"/>
        </w:rPr>
        <w:t>مصادر الاستقطاب</w:t>
      </w:r>
    </w:p>
    <w:p w14:paraId="77A54BDC" w14:textId="77777777" w:rsidR="00864E77"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المصادر الداخلية: ويعني تركيز المنظمة على المصادر الداخلية من الأفراد، وذلك عبر الترقية من وظيفة الى وظيفة ذات مرتبة وأداء أعلى أو مساويه المسؤولياتوواجبات اكثر او ايضاً وضع أعلان والمنافسة على الوظيفة داخل المنظمة ضمن أسس ومعايير وإجراءات متفق عليها لعملية الاختيار. </w:t>
      </w:r>
      <w:r w:rsidR="00864E77"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بلاسمة والصالحي، 2019)</w:t>
      </w:r>
    </w:p>
    <w:p w14:paraId="6D45C5C5" w14:textId="0D9B8D5D" w:rsidR="00BB6BC4" w:rsidRPr="00AB0535" w:rsidRDefault="00BB6BC4" w:rsidP="00B10F04">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أن استفادة المنظمة من المصادر الداخلية يؤدي إلى مزايا عديدة كازيادة الروح المعنوية للعاملين، وتخفيض تكاليف التدريب بالنسبة للافراد الجند، وعلاوة على ذلك وجود المعلومات الصحيحة والدقيقة عن العنصر البشري لدى المنظمة وسرعة تكيفه بالوظيفة الجديدة، ولكن بنفس الوقت يوجد عيوب لها كاحرمان المنظمة من الكفاءات والمؤهلات الجديدة ذات الميزة التنافسية، وقد يسمح بانتشار الواسطة والمحسوبية وعدم المساواة بين الموظفين.</w:t>
      </w:r>
      <w:r w:rsidR="00B10F04">
        <w:rPr>
          <w:rFonts w:ascii="Sakkal Majalla" w:hAnsi="Sakkal Majalla" w:cs="Sakkal Majalla" w:hint="cs"/>
          <w:sz w:val="32"/>
          <w:szCs w:val="28"/>
          <w:rtl/>
          <w:lang w:bidi="ar-EG"/>
        </w:rPr>
        <w:t xml:space="preserve">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الشرشني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2018)</w:t>
      </w:r>
    </w:p>
    <w:p w14:paraId="28C0FDD2" w14:textId="4418CAFF" w:rsidR="00BB6BC4" w:rsidRPr="00AB0535" w:rsidRDefault="00BB6BC4" w:rsidP="00B10F04">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lastRenderedPageBreak/>
        <w:t xml:space="preserve">المصادر الخارجية تنتجه المنظمات الى المصادر الخارجية عند عدم اشباع المصادر الداخلية من متطلباتها من الافراد للقيام بالوظائف المطلوبة أو عندما تريد في زيادة الكفاءات لديها والتي تؤدي الى تطوير المنظمة وتشجيع عاملينها على التركيز بعملهم وتحفيزهم للوصول الى دراية ومعارف حديثة لشدة التنافس من خلال المصادر الخارجية، ومن بين أهم تلك المصادر الجامعات والمعاهد، ومكاتب العمل والنقابات وطلبات التوظيف وغيرها من المصادر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برهم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2021)</w:t>
      </w:r>
    </w:p>
    <w:p w14:paraId="47A7E0B3" w14:textId="0909135A"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ولا تذكر ان المصادر الخارجية مزايا عديدة كالتغيير العادات التقليدية الغير مناسبة بالمنظمة عن طريق انشاء علاقات تشاركية مع قطاعات ومؤسسات مختلفة، وأدخال معارف ومهارات جديدة لأتاحة المجال للتقدم والتطور. (2020 ,</w:t>
      </w:r>
      <w:r w:rsidRPr="00AB0535">
        <w:rPr>
          <w:rFonts w:ascii="Sakkal Majalla" w:hAnsi="Sakkal Majalla" w:cs="Sakkal Majalla"/>
          <w:sz w:val="32"/>
          <w:szCs w:val="28"/>
          <w:lang w:bidi="ar-EG"/>
        </w:rPr>
        <w:t>Guest</w:t>
      </w:r>
      <w:r w:rsidRPr="00AB0535">
        <w:rPr>
          <w:rFonts w:ascii="Sakkal Majalla" w:hAnsi="Sakkal Majalla" w:cs="Sakkal Majalla"/>
          <w:sz w:val="32"/>
          <w:szCs w:val="28"/>
          <w:rtl/>
          <w:lang w:bidi="ar-EG"/>
        </w:rPr>
        <w:t>).</w:t>
      </w:r>
    </w:p>
    <w:p w14:paraId="0E6415B6" w14:textId="77777777" w:rsidR="00BB6BC4" w:rsidRPr="00AB0535" w:rsidRDefault="00BB6BC4" w:rsidP="009308F2">
      <w:pPr>
        <w:pStyle w:val="ListParagraph"/>
        <w:numPr>
          <w:ilvl w:val="0"/>
          <w:numId w:val="33"/>
        </w:numPr>
        <w:spacing w:before="100" w:beforeAutospacing="1" w:after="100" w:afterAutospacing="1" w:line="360" w:lineRule="auto"/>
        <w:jc w:val="both"/>
        <w:rPr>
          <w:rFonts w:ascii="Sakkal Majalla" w:hAnsi="Sakkal Majalla" w:cs="Sakkal Majalla"/>
          <w:b/>
          <w:bCs/>
          <w:sz w:val="36"/>
          <w:szCs w:val="32"/>
          <w:u w:val="single"/>
          <w:lang w:bidi="ar-EG"/>
        </w:rPr>
      </w:pPr>
      <w:r w:rsidRPr="00AB0535">
        <w:rPr>
          <w:rFonts w:ascii="Sakkal Majalla" w:hAnsi="Sakkal Majalla" w:cs="Sakkal Majalla"/>
          <w:b/>
          <w:bCs/>
          <w:sz w:val="36"/>
          <w:szCs w:val="32"/>
          <w:u w:val="single"/>
          <w:rtl/>
          <w:lang w:bidi="ar-EG"/>
        </w:rPr>
        <w:t>ثانياً: الاختيار</w:t>
      </w:r>
    </w:p>
    <w:p w14:paraId="6D83707A" w14:textId="3ABAB769"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بعد عملية الاستقطاب يأتي بعدها المرحلة الثانية من عملية التوظيف التي تشمل اختيار الأشخاص الشغل الوظائف المتوفرة وبعد المفاضلة فيما بينهم بالقدرات والمؤهلات التي لديهم والوظائف التي سوف يشغلوها . (بوثلجة والحسيني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2018)</w:t>
      </w:r>
    </w:p>
    <w:p w14:paraId="199F0EAA" w14:textId="085B639D"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 وتعرف بأنها عملية ترشيح الأشخاص الذين يمتلكون القدرات الأساسية والملائمة لشغل اعمال محددة في المنظمة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الساحيات وأبو لحية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2018)</w:t>
      </w:r>
    </w:p>
    <w:p w14:paraId="30A1A310" w14:textId="5378B98F"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 وكما عرفت ايضا بانها المقارنة والتحري عن احسن المرشحين عبر تنفيذ الأساليب العلمية من مقابلات و اختبارات وغيرها من الإجراءات المسبقة</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الخصاونة والعون ، 2021)</w:t>
      </w:r>
    </w:p>
    <w:p w14:paraId="43F95C47" w14:textId="77777777"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معايير الاختيار</w:t>
      </w:r>
    </w:p>
    <w:p w14:paraId="5055E3DD" w14:textId="4A82C0EB"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معايير الاختيار تتضمن المؤهلات التي يتوجب وجودها لدى المتقدم للوظيفة المتوفرة، وتختلف حسب طبيعية الوظيفة، ويمكن تلخيصها كالاتي: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بلاسمة والصالحي، 2019)</w:t>
      </w:r>
    </w:p>
    <w:p w14:paraId="2575BD7D" w14:textId="6A837A44" w:rsidR="00BB6BC4" w:rsidRPr="00B10F04" w:rsidRDefault="00BB6BC4" w:rsidP="009308F2">
      <w:pPr>
        <w:pStyle w:val="ListParagraph"/>
        <w:numPr>
          <w:ilvl w:val="0"/>
          <w:numId w:val="31"/>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lastRenderedPageBreak/>
        <w:t>الخبرات السابقة يحبذ عند الاختيار وفي حالات معينة أن يكون لدى الفرد الخبرة والعلم بالعمل الذي سوف يتقدم له، لأن الافراد ذو الخبرات السابقة يؤدون وظائفهم بطريقة جيدة، ولا يحتاجون إلى تدريب لأداء واجبهم.</w:t>
      </w:r>
    </w:p>
    <w:p w14:paraId="30F33C27" w14:textId="77777777" w:rsidR="00BB6BC4" w:rsidRPr="00B10F04" w:rsidRDefault="00BB6BC4" w:rsidP="009308F2">
      <w:pPr>
        <w:pStyle w:val="ListParagraph"/>
        <w:numPr>
          <w:ilvl w:val="0"/>
          <w:numId w:val="31"/>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المؤهلات العلمية لكل وظيفة يمارسها الفرد لديها مستوى تعليمي خاصة بها ويتم تحديها من خلال إدارة الموارد البشرية بعد قيامهم بتحليل الوظيفة ومعرفة ما يتلائم معها من مؤهلات ومستوى تعليمي مناسب.</w:t>
      </w:r>
    </w:p>
    <w:p w14:paraId="7BD2182F" w14:textId="17A21441" w:rsidR="00BB6BC4" w:rsidRPr="00B10F04" w:rsidRDefault="00BB6BC4" w:rsidP="009308F2">
      <w:pPr>
        <w:pStyle w:val="ListParagraph"/>
        <w:numPr>
          <w:ilvl w:val="0"/>
          <w:numId w:val="31"/>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الصفات البدنية الشخصية بعض الوظائف لدى المنظمة يستدعي أن يوجد بها بعض الخصائص يمتلكها المرشح كالجنس والعمر، أو الحالة الاجتماعية وهناكوظائف يجب أن يمتلكها المرشح مثل الصفات الجسمانية والقوة البدنية العالية ولا يمكن ان تقوم بها الأثاث، وعكس ذلك ببعض الوظائف التي تحتاج إلى نعومة وجمال ولا يمكن أن يقوم بها الذكور.</w:t>
      </w:r>
    </w:p>
    <w:p w14:paraId="23613290" w14:textId="393B5109"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مراحل عملية الاختيار</w:t>
      </w:r>
    </w:p>
    <w:p w14:paraId="04FAF0A9" w14:textId="77777777"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تشمل عملية الاختيار مجموعة من المراحل المتتابعة ولا بد أن يجتازها الافراد المرشحين لقبولهم بالوظيفة الشاغرة، وتمر بعدة مراحل بداية في تسليم طلبات التوظيف وتعمل على تسليم الطلبات من الأشخاس المستعدين لشغل الوظائف والتوفير لهم المعرفة الكاملة عن الوظيفة وشروطها ومميزاتها وبعدها يتم تدقيق الطلبات وتقيمها حيث تركز هذه المرحلة على التحقق من دقة المعلومات المقدمة من قبل الفرد. والتحقق من انسجام المعلومات مع شروط الوظيفة التي تم الإعلان عنها، والاستعانة بهذه المرحلة في تطوير الأسئلة التي احتمالية توجيها للمرشح في المراحل التالية من عملية الاختيار، وبعدها تبدء المقابلات الأولية التي تهدف بالالتقاء مع المرشحين الذين تقدموا للوظائف المتوفرة، والتحقق من بعض المعلومات العامة والاساسية في بنود الوظيفة المذكورة، وتعريفهم بأهداف وجوهر العمل في المنظمة، واعطائهم فكرة أولية عن عملها، ليتم بعدها امتثال المرشحين الى فحوصات طبية للتأكد من مدى ملائمتهم للعمل في المنظمة وخلوهم من أي أمراض ان كان معدية أو سارية أو تشكل خطورة على ديمومة العمل </w:t>
      </w:r>
      <w:r w:rsidR="006A4F05" w:rsidRPr="00AB0535">
        <w:rPr>
          <w:rFonts w:ascii="Sakkal Majalla" w:hAnsi="Sakkal Majalla" w:cs="Sakkal Majalla"/>
          <w:sz w:val="32"/>
          <w:szCs w:val="28"/>
          <w:rtl/>
          <w:lang w:bidi="ar-EG"/>
        </w:rPr>
        <w:t>. (</w:t>
      </w:r>
      <w:r w:rsidRPr="00AB0535">
        <w:rPr>
          <w:rFonts w:ascii="Sakkal Majalla" w:hAnsi="Sakkal Majalla" w:cs="Sakkal Majalla"/>
          <w:sz w:val="32"/>
          <w:szCs w:val="28"/>
          <w:rtl/>
          <w:lang w:bidi="ar-EG"/>
        </w:rPr>
        <w:t>بلاسمة والصالحي، 2019)</w:t>
      </w:r>
    </w:p>
    <w:p w14:paraId="22504662" w14:textId="1CB65BDB"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lastRenderedPageBreak/>
        <w:t xml:space="preserve">وبعد انتهاء مرحلة الفحص الطبي يتم الانتقال للاختبارات وتعد هذه المرحلة القاعدة الأساسية من عملية الاختيار التي يتم فيها التأكد من مؤهلات المرشحين على أداء الوظيفة المتقدمة لها بكل فعالية وليتوسع ذلك ايضاً لمعرفة التوقع بقدرتهم ومهاراتهم ومؤهلاتهم المستقبلية لتأدية وظائف أخرى، ولا سيما تمتع هذه الاختبارات بالسدق والثبات، ومن هذه الاختبارات هي اختبار الذكاء، واختيار القدرات، واختيار الميول والاتجاهات واختبارات الأداء، وليتم بعدها البدء بالمقابلات النهائية التي تهدف للوصول للمعلومات الواقعية والجذرية عن المرشحين، التي لا يمكن اخذها من الاختبارات وخصوصاً المعلومات التي ترتبط بالأمور الانفعالية والشخصية الفرد، وحيث تساعد هذه المرحلة للوصول للقرار فيما يتعلق بتعيين المرشح أو من عدمه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بلاسمه والصالحي، 2019)</w:t>
      </w:r>
    </w:p>
    <w:p w14:paraId="7CA8E29B" w14:textId="77777777" w:rsidR="00BB6BC4" w:rsidRPr="00AB0535" w:rsidRDefault="00BB6BC4" w:rsidP="009308F2">
      <w:pPr>
        <w:pStyle w:val="ListParagraph"/>
        <w:numPr>
          <w:ilvl w:val="0"/>
          <w:numId w:val="33"/>
        </w:numPr>
        <w:spacing w:before="100" w:beforeAutospacing="1" w:after="100" w:afterAutospacing="1" w:line="360" w:lineRule="auto"/>
        <w:jc w:val="both"/>
        <w:rPr>
          <w:rFonts w:ascii="Sakkal Majalla" w:hAnsi="Sakkal Majalla" w:cs="Sakkal Majalla"/>
          <w:b/>
          <w:bCs/>
          <w:sz w:val="36"/>
          <w:szCs w:val="32"/>
          <w:u w:val="single"/>
          <w:lang w:bidi="ar-EG"/>
        </w:rPr>
      </w:pPr>
      <w:r w:rsidRPr="00AB0535">
        <w:rPr>
          <w:rFonts w:ascii="Sakkal Majalla" w:hAnsi="Sakkal Majalla" w:cs="Sakkal Majalla"/>
          <w:b/>
          <w:bCs/>
          <w:sz w:val="36"/>
          <w:szCs w:val="32"/>
          <w:u w:val="single"/>
          <w:rtl/>
          <w:lang w:bidi="ar-EG"/>
        </w:rPr>
        <w:t>ثالثاً: التعيين</w:t>
      </w:r>
    </w:p>
    <w:p w14:paraId="070543FF" w14:textId="7982F6AE"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تعتبر عملية التعيين المرحلة الأخيرة من مراحل التوظيف والتي يتم فيها تعيين المتقدم بعد ما تم التأكد من قدرته وكفائته على تأدية مهامه بالوظيفه التي قبوله فيها لفترة محددة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الجبوري وعبابنة </w:t>
      </w:r>
      <w:r w:rsidR="006A4F05"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2017)</w:t>
      </w:r>
    </w:p>
    <w:p w14:paraId="64CE75A2" w14:textId="090B7291"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وتم تعريفه بأنه الموافقة على الفرد الذي ترشح للوظيفه الشاعرة وان يكون جزءاً منها لتأدية مهامه المحددة مقابل أجر محدد. (العثمان وجواد </w:t>
      </w:r>
      <w:r w:rsidR="006A4F05"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 xml:space="preserve">2017) </w:t>
      </w:r>
      <w:r w:rsidR="006A4F05" w:rsidRPr="00AB0535">
        <w:rPr>
          <w:rFonts w:ascii="Sakkal Majalla" w:hAnsi="Sakkal Majalla" w:cs="Sakkal Majalla"/>
          <w:sz w:val="32"/>
          <w:szCs w:val="28"/>
          <w:rtl/>
          <w:lang w:bidi="ar-EG"/>
        </w:rPr>
        <w:t>.</w:t>
      </w:r>
    </w:p>
    <w:p w14:paraId="6DCDC83D" w14:textId="4CB247AB"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كما عرفت ايضاً بأنها الخطوة التي تأتي بعد أعلان قرار التعيين مباشرة ، القوم بتحضير الفرد الجديد ليكون عنصر من طاقم المنظمة، والعمل على متابعته وتقييمه وتثبيته في حال تأكيده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الجبوري وعبابنة </w:t>
      </w:r>
      <w:r w:rsidR="006A4F05"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2017)</w:t>
      </w:r>
    </w:p>
    <w:p w14:paraId="15DD675D" w14:textId="6E744BC7"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خطوات التعيين</w:t>
      </w:r>
    </w:p>
    <w:p w14:paraId="69D31B12" w14:textId="77777777" w:rsidR="00BB6BC4" w:rsidRPr="00B10F04" w:rsidRDefault="00BB6BC4" w:rsidP="009308F2">
      <w:pPr>
        <w:pStyle w:val="ListParagraph"/>
        <w:numPr>
          <w:ilvl w:val="0"/>
          <w:numId w:val="30"/>
        </w:numPr>
        <w:spacing w:before="100" w:beforeAutospacing="1" w:after="100" w:afterAutospacing="1" w:line="360" w:lineRule="auto"/>
        <w:ind w:left="565"/>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إعطاء عرض الوظيفة وتوقيع العقد ويتم من خلاله مشاهدة الفرد الذي اجتاز جميع مراحل الاختيار بنجاح الشروط وعرض العمل.</w:t>
      </w:r>
    </w:p>
    <w:p w14:paraId="62C27BE5" w14:textId="77777777" w:rsidR="00BB6BC4" w:rsidRPr="00B10F04" w:rsidRDefault="00BB6BC4" w:rsidP="009308F2">
      <w:pPr>
        <w:pStyle w:val="ListParagraph"/>
        <w:numPr>
          <w:ilvl w:val="0"/>
          <w:numId w:val="30"/>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lastRenderedPageBreak/>
        <w:t>بدء العمل يكون الفرد مازم بيده العمل بعد توقيع العقد وفي التاريخ المتفق عليه بالعقد، حيث يتم رفع الحرير من المسؤول الرئيسي في لحظة بدء الفرد الجديد عمله في المنظمة.</w:t>
      </w:r>
    </w:p>
    <w:p w14:paraId="63A36D94" w14:textId="78F0AA6F" w:rsidR="00BB6BC4" w:rsidRPr="00B10F04" w:rsidRDefault="00BB6BC4" w:rsidP="009308F2">
      <w:pPr>
        <w:pStyle w:val="ListParagraph"/>
        <w:numPr>
          <w:ilvl w:val="0"/>
          <w:numId w:val="30"/>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تقويم الفرد في نطاق فترة التجربة ويتم بها امتثال الفرد الجديد الفترة تجربة معينة في العقد، بحيث لا تتجاوز هذه الفترة مائة يوم كما هي واضحة في قانون العمل. التثبيت في الوظيفة وبعد انتهاء الفترة التجريبية للفرد بتفوق ونجاح، وبعد إعطاء مسؤوله تقريره النهائي وتوسيته بتثبيته، ويستمر</w:t>
      </w:r>
      <w:r w:rsidR="00B10F04" w:rsidRPr="00B10F04">
        <w:rPr>
          <w:rFonts w:ascii="Sakkal Majalla" w:hAnsi="Sakkal Majalla" w:cs="Sakkal Majalla" w:hint="cs"/>
          <w:sz w:val="32"/>
          <w:szCs w:val="28"/>
          <w:rtl/>
          <w:lang w:bidi="ar-EG"/>
        </w:rPr>
        <w:t xml:space="preserve"> </w:t>
      </w:r>
      <w:r w:rsidRPr="00B10F04">
        <w:rPr>
          <w:rFonts w:ascii="Sakkal Majalla" w:hAnsi="Sakkal Majalla" w:cs="Sakkal Majalla"/>
          <w:sz w:val="32"/>
          <w:szCs w:val="28"/>
          <w:rtl/>
          <w:lang w:bidi="ar-EG"/>
        </w:rPr>
        <w:t>بوظيفته لحين انتهاء عقده المتفق عليه من قبل المنظمة.( بلاسمة والصالحي ، 2019)</w:t>
      </w:r>
    </w:p>
    <w:p w14:paraId="65120E08" w14:textId="091F070E" w:rsidR="00BB6BC4" w:rsidRPr="00B10F04" w:rsidRDefault="00BB6BC4" w:rsidP="009308F2">
      <w:pPr>
        <w:pStyle w:val="ListParagraph"/>
        <w:numPr>
          <w:ilvl w:val="0"/>
          <w:numId w:val="33"/>
        </w:numPr>
        <w:spacing w:before="100" w:beforeAutospacing="1" w:after="100" w:afterAutospacing="1" w:line="360" w:lineRule="auto"/>
        <w:jc w:val="both"/>
        <w:rPr>
          <w:rFonts w:ascii="Sakkal Majalla" w:hAnsi="Sakkal Majalla" w:cs="Sakkal Majalla"/>
          <w:b/>
          <w:bCs/>
          <w:sz w:val="36"/>
          <w:szCs w:val="32"/>
          <w:u w:val="single"/>
          <w:lang w:bidi="ar-EG"/>
        </w:rPr>
      </w:pPr>
      <w:r w:rsidRPr="00B10F04">
        <w:rPr>
          <w:rFonts w:ascii="Sakkal Majalla" w:hAnsi="Sakkal Majalla" w:cs="Sakkal Majalla"/>
          <w:b/>
          <w:bCs/>
          <w:sz w:val="36"/>
          <w:szCs w:val="32"/>
          <w:u w:val="single"/>
          <w:rtl/>
          <w:lang w:bidi="ar-EG"/>
        </w:rPr>
        <w:t>التدريب والتطوير</w:t>
      </w:r>
    </w:p>
    <w:p w14:paraId="00B13734" w14:textId="0BD7507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عندما تتكلم عن التدريب فأننا نتكلم عن الوظيفة التي تمنح الموظفين في الجدارات والمهارات التي تخص الوظائف التي يعملون بها، وحيث أن عملية التطوير تستهدف الى تعزيز جدارات والمهارات المرتبطة التي تفتقر اليها الوظائف في المستقبل.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الجبوري وعبابنة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2017)</w:t>
      </w:r>
    </w:p>
    <w:p w14:paraId="6827C3FD" w14:textId="5E36AB96"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وكما أن التدريب يعتبر أحد الاتجاهات التي تساعد المنظمات على استمراريتها وبقائها، وحالياً أكثر المنظمات على توفير تصيب من مميزاتها على صرفها العملية التدريب ولا تعتبرها نفقات بل هي استثمار واستفادة كبيرة في العنصر البشري بما تعود لها بالفوائد الكثيرة، وتحقيقاً لأهدافها وزيادة قدرتها على المنافسة. (أمبارك،2022)</w:t>
      </w:r>
    </w:p>
    <w:p w14:paraId="5896B430" w14:textId="77777777"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مفهوم التدريب والتطوير</w:t>
      </w:r>
    </w:p>
    <w:p w14:paraId="2F1C7F1E" w14:textId="31C0FBB6"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يتم تعريف التدريب بأنها الأساليب المتعلقة في إمداد العاملين أن كانوا الجند ام الحاليين بالمهارات والجدارات اللازمة لأنجاز اعمالهم بأنسجام، أما التطوير يتم تعريفه بأنه العملية التي من خلالها تثقيف العاملين بالمنظمة بالكفاءات والمهارات التي سوف يحتاجها بالمستقبل في اداء عملهم ليكونوا</w:t>
      </w:r>
      <w:r w:rsidR="006A4F05" w:rsidRPr="00AB0535">
        <w:rPr>
          <w:rFonts w:ascii="Sakkal Majalla" w:hAnsi="Sakkal Majalla" w:cs="Sakkal Majalla"/>
          <w:sz w:val="32"/>
          <w:szCs w:val="28"/>
          <w:rtl/>
          <w:lang w:bidi="ar-EG"/>
        </w:rPr>
        <w:t xml:space="preserve"> إداريين ناجحين. (العقيق ،2018)</w:t>
      </w:r>
    </w:p>
    <w:p w14:paraId="273CB1D9" w14:textId="53853448"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كما تم تعريف التدريب بأنه عملية مفصلة للفرد التغيير مهاراته أو اتجاهاته أو سلوكياته المهارية للحصول على بعض المهارة للوسول لأنجاز ناجع في عمل واحد أو سلسلة من الأعمال. (أمبارك، 2022)</w:t>
      </w:r>
    </w:p>
    <w:p w14:paraId="07F6AB71" w14:textId="38338CB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lastRenderedPageBreak/>
        <w:t>وأيضا تم تعريفها بأنها عملية منسقة عبر إبدال تصرفات العاملين وأحاسيسهم بغية رفع فعاليتهم وإنجازهم العمل، والمقصود بتدريب وتطوير العاملين بأنه المجهود المرسوم والمجهز من قبل المنظمة بإمداد العاملين بمعرفة معينة وتعزيز جدارتهم وقدراتهم علي العمل (بلاسمة والصالحي ، 2019).</w:t>
      </w:r>
    </w:p>
    <w:p w14:paraId="27A82346" w14:textId="3C6C972F" w:rsidR="00F16E4F"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اهمية التدريب والتطوير</w:t>
      </w:r>
    </w:p>
    <w:p w14:paraId="743C1AE2" w14:textId="68B6010E"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تتبلور اهميتها بتقليص نفقات الرقابة والمهام الإشرافية لكون المتدرب يعمل على اداء عمله وبصورة جيدة، دون وجود أي اشراف واضح، وإلى تدعيم الفرد بالمنظمة وتزويدهم بالمؤهلات والمهارات التي يحتاجونها لتساعدهم على اداء عملهم بكل فاعليه وبأقل تكلفة وجهد ومدة زمنية، والى إيضاح الإجراءات الرسمية للمنظمة وتطوير أنماط القيادة وتبسيط القرارات التي تخص الإدارة، والعمل تقليص نسبة الاخطاء والحوادث اثناء تأدية العمل مما يساعد الفرد على زيادة معارفه لمواجهة الأخطار، وكما يساعد التدريب بمتابعة التقدم التكنولوجي والمستجدة، ويبرز ذلك في حسن استخدام الآلات والمعدات في إنجاح المنظمة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الخصاونة والمون، 2020)</w:t>
      </w:r>
    </w:p>
    <w:p w14:paraId="4995D2EA" w14:textId="72854E3F" w:rsidR="00F16E4F"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t>أهداف التدريب والتطوير</w:t>
      </w:r>
    </w:p>
    <w:p w14:paraId="78D18DF1" w14:textId="0D70C200"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تمثل أهداف التدريب الغايات التي تسعى المنظمة على تحقيقها، والتي وضعت في عملية التخطيط للوصول اليها، أما العمل الأساسي فهو الذي يتمثل في أكساب الفرد المعرفة والسلوك والمهارة المطلوبة، وتطبيق العاملين ما تم تعلمه من معارف وسلوك في أعمالهم اليومية، وأعطاءهم الفرس في البرامج التدريبة ولاسيما الدورات التي تكون خارج المنظمة، والتعلم عبر التنقلات بين الوظائف والوصول إلى مراحل الإنتاج المخطط لها بكل كفاءة عبر العنصر البشري المدرب والذي يضمن ثبات العمل الإنتاجي للمنظمة، والعمل على زيادة استطاعة المورد البشري على الابتكار، ومعالجة المعوقات التي يتعرض لها اثناء تأديته لعمله وبكل ابتكارية</w:t>
      </w:r>
      <w:r w:rsidR="006A4F05" w:rsidRPr="00AB0535">
        <w:rPr>
          <w:rFonts w:ascii="Sakkal Majalla" w:hAnsi="Sakkal Majalla" w:cs="Sakkal Majalla"/>
          <w:sz w:val="32"/>
          <w:szCs w:val="28"/>
          <w:rtl/>
          <w:lang w:bidi="ar-EG"/>
        </w:rPr>
        <w:t>.0</w:t>
      </w:r>
      <w:r w:rsidRPr="00AB0535">
        <w:rPr>
          <w:rFonts w:ascii="Sakkal Majalla" w:hAnsi="Sakkal Majalla" w:cs="Sakkal Majalla"/>
          <w:sz w:val="32"/>
          <w:szCs w:val="28"/>
          <w:rtl/>
          <w:lang w:bidi="ar-EG"/>
        </w:rPr>
        <w:t xml:space="preserve"> بلاسمة والصالحي ، 2019)</w:t>
      </w:r>
    </w:p>
    <w:p w14:paraId="33F2280D" w14:textId="77777777" w:rsidR="00D7589B" w:rsidRDefault="00D7589B">
      <w:pPr>
        <w:bidi w:val="0"/>
        <w:rPr>
          <w:rFonts w:ascii="Sakkal Majalla" w:hAnsi="Sakkal Majalla" w:cs="Sakkal Majalla"/>
          <w:b/>
          <w:bCs/>
          <w:sz w:val="32"/>
          <w:szCs w:val="28"/>
          <w:rtl/>
          <w:lang w:bidi="ar-EG"/>
        </w:rPr>
      </w:pPr>
      <w:r>
        <w:rPr>
          <w:rFonts w:ascii="Sakkal Majalla" w:hAnsi="Sakkal Majalla" w:cs="Sakkal Majalla"/>
          <w:b/>
          <w:bCs/>
          <w:sz w:val="32"/>
          <w:szCs w:val="28"/>
          <w:rtl/>
          <w:lang w:bidi="ar-EG"/>
        </w:rPr>
        <w:br w:type="page"/>
      </w:r>
    </w:p>
    <w:p w14:paraId="09662DA8" w14:textId="11603C33" w:rsidR="00BB6BC4" w:rsidRPr="00EA6469" w:rsidRDefault="00BB6BC4" w:rsidP="009308F2">
      <w:pPr>
        <w:pStyle w:val="ListParagraph"/>
        <w:numPr>
          <w:ilvl w:val="0"/>
          <w:numId w:val="34"/>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lang w:bidi="ar-EG"/>
        </w:rPr>
        <w:lastRenderedPageBreak/>
        <w:t>مراحل التدريب</w:t>
      </w:r>
    </w:p>
    <w:p w14:paraId="7AF99D5E" w14:textId="42CDC9F3"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وتتمثل مراحل التدريب بتحليل وتعيين الاحتياجات التدريبية والتي من خلالها يتم حسر المهارات والمؤهلات الواجب توفرها لأنجاز أداء عمل محدد، والموازنة بين الأداء الواقعي وبين الأداء المراد الوصول اليه وحضر درجة الجدارات الموجودة ودرجة الجدارات المراد تحقيقها، ومعالجتها عبر التدريب، وتقوم بعدها بأعداد البرنامج التدريبي وهي المرحلة تقوم على تحديد ما تسعى المنظمات على تحقيقه بعد تنفيذ هذا البرنامج ووضع المادة والكتب والمذكرات التي سوف يتم الاعتماد عليها في البرنامج ولا سيما أيضاً نوع التدريب المناسب لهدف الموضوع لأجله، واختيار المدربين ذوو الكفاءات. العالية والخبرات التي من اجله سوف يستفيد منها المتدربين، وتجريب درجة جودة مضمون البرنامج التدريبي عبر اختياره على مجموعة بسيطة من العامليين وبعدها يتم تنفيذ البرنامج بنقل الخطة المرسومة إلى عمل تطبيقي، والعناية على اكماله بنجاح والعمل على تقديم البرنامج التأكد من مدى نجاحه واستفادة المتدربين وتفوقهم في أنجاز مهامهم المطلوبة، وتحقيق الأهداف المرسومة لأجلها بأحسن صورة ممكنة. (علي والحوامدة 2022)</w:t>
      </w:r>
    </w:p>
    <w:p w14:paraId="278D4B0F" w14:textId="4B1013A0" w:rsidR="00F16E4F" w:rsidRPr="00B10F04" w:rsidRDefault="00BB6BC4" w:rsidP="009308F2">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36"/>
          <w:szCs w:val="32"/>
          <w:lang w:bidi="ar-EG"/>
        </w:rPr>
      </w:pPr>
      <w:r w:rsidRPr="00B10F04">
        <w:rPr>
          <w:rFonts w:ascii="Sakkal Majalla" w:hAnsi="Sakkal Majalla" w:cs="Sakkal Majalla"/>
          <w:b/>
          <w:bCs/>
          <w:sz w:val="36"/>
          <w:szCs w:val="32"/>
          <w:rtl/>
          <w:lang w:bidi="ar-EG"/>
        </w:rPr>
        <w:t>تقييم أداء العاملين</w:t>
      </w:r>
    </w:p>
    <w:p w14:paraId="746AE23C" w14:textId="7777777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يعتبر تقييم الأداء من الجوانب الرئيسية التي يتم الاعتماد عليها لأتمام ونجاح أي من الوحدات الإدارية أو أي مخطط من المخططات الاقتصادية التي تهدف إلى الوصول لمستويات عالية من الجدارة والإنتاجية، وتعتبر قياس جدارة الموظفين من الوظائف الأساسية التي تقوم بها إدارة الموارد البشرية بالتشاركية والتنسيق والتنظيم مع مسؤولي الإدارات الأخرى التي تسعى نحو تحقيق القناعة التامة بالإدارة وانتمائهم والارتياح والاستقرار النفسي فيما بين العاملين واهتمامهم بتحقيق الأهداف. (الفاضل وأبو تايه ,2021)</w:t>
      </w:r>
    </w:p>
    <w:p w14:paraId="759A4B16" w14:textId="7F17B1E1" w:rsidR="00BB6BC4" w:rsidRPr="00EA6469" w:rsidRDefault="00BB6BC4" w:rsidP="009308F2">
      <w:pPr>
        <w:pStyle w:val="ListParagraph"/>
        <w:numPr>
          <w:ilvl w:val="0"/>
          <w:numId w:val="36"/>
        </w:numPr>
        <w:spacing w:before="100" w:beforeAutospacing="1" w:after="100" w:afterAutospacing="1" w:line="360" w:lineRule="auto"/>
        <w:ind w:left="706"/>
        <w:jc w:val="both"/>
        <w:rPr>
          <w:rFonts w:ascii="Sakkal Majalla" w:hAnsi="Sakkal Majalla" w:cs="Sakkal Majalla"/>
          <w:b/>
          <w:bCs/>
          <w:sz w:val="36"/>
          <w:szCs w:val="32"/>
          <w:lang w:bidi="ar-EG"/>
        </w:rPr>
      </w:pPr>
      <w:r w:rsidRPr="00EA6469">
        <w:rPr>
          <w:rFonts w:ascii="Sakkal Majalla" w:hAnsi="Sakkal Majalla" w:cs="Sakkal Majalla"/>
          <w:b/>
          <w:bCs/>
          <w:sz w:val="36"/>
          <w:szCs w:val="32"/>
          <w:rtl/>
          <w:lang w:bidi="ar-EG"/>
        </w:rPr>
        <w:t>مفهوم تقييم إداء العاملين</w:t>
      </w:r>
    </w:p>
    <w:p w14:paraId="0E3F05AE" w14:textId="77777777"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 xml:space="preserve">تم تعريف تقييم الأداء بأنها العملية المختصة بقياس ممارسات واجراء العاملين في نطاق المنظمة لمعرفة حصيلة أداء أعمالهم، وتكون هذه العملية على شكل دوري ومنظم. (علي والحوامدة 2022) </w:t>
      </w:r>
    </w:p>
    <w:p w14:paraId="26FE0DE5" w14:textId="77777777"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lastRenderedPageBreak/>
        <w:t xml:space="preserve"> وكما تم تعريفها بأنه تقييم صريح ودوري النطاق أداء العاملين بما يرتبط بالمعايير المخطط لها والنقاش مع العاملين المقصودين بهذا التقييم.</w:t>
      </w:r>
    </w:p>
    <w:p w14:paraId="3428F13E" w14:textId="77777777" w:rsidR="006A4F05"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وعرفها  برهم (2021) بأنها السعي لتحليل العاملين فيما يرتبط بهم من السفات الجسمانية والمهارات الفنية والسلوكية والحالة النفسية لتحديد جوانب الشدة وجوانب العجز ومعالجتها، كأساس الفاعلية المنظمة في الوقت الراهن، و ضمان ديمومتها وتطورها في المستقبل.</w:t>
      </w:r>
    </w:p>
    <w:p w14:paraId="2427E1FC" w14:textId="5C072DD3"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وتم تعريفها ايضاً بأنه العمل الهاتف الذي يقوم على تعزيز أداء العاملين ويشكل دوري وتحقيقاً لأهداف المنظمة عبر مراقبة وقياس معرفة الاتجاهات، وسلوكيات والمهارات التي يؤديها العامل ومقارنتها بما كان متوقع منه والتشاركية على استمرارها وتطويرها.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الجبوري وعبابنة، 2017).</w:t>
      </w:r>
    </w:p>
    <w:p w14:paraId="2915391F" w14:textId="77777777" w:rsidR="00BB6BC4" w:rsidRPr="00EA6469" w:rsidRDefault="00BB6BC4" w:rsidP="009308F2">
      <w:pPr>
        <w:pStyle w:val="ListParagraph"/>
        <w:numPr>
          <w:ilvl w:val="0"/>
          <w:numId w:val="36"/>
        </w:numPr>
        <w:spacing w:before="100" w:beforeAutospacing="1" w:after="100" w:afterAutospacing="1" w:line="360" w:lineRule="auto"/>
        <w:ind w:left="706"/>
        <w:jc w:val="both"/>
        <w:rPr>
          <w:rFonts w:ascii="Sakkal Majalla" w:hAnsi="Sakkal Majalla" w:cs="Sakkal Majalla"/>
          <w:b/>
          <w:bCs/>
          <w:sz w:val="36"/>
          <w:szCs w:val="32"/>
          <w:lang w:bidi="ar-EG"/>
        </w:rPr>
      </w:pPr>
      <w:r w:rsidRPr="00EA6469">
        <w:rPr>
          <w:rFonts w:ascii="Sakkal Majalla" w:hAnsi="Sakkal Majalla" w:cs="Sakkal Majalla"/>
          <w:b/>
          <w:bCs/>
          <w:sz w:val="36"/>
          <w:szCs w:val="32"/>
          <w:rtl/>
          <w:lang w:bidi="ar-EG"/>
        </w:rPr>
        <w:t>اهداف تقييم أداء العاملين</w:t>
      </w:r>
    </w:p>
    <w:p w14:paraId="2E3D130F" w14:textId="7777777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تهدف تقييم أداء العاملين إلى جملة من الأهداف ومنها: (الفاضل وأبو تايه ,2021)</w:t>
      </w:r>
    </w:p>
    <w:p w14:paraId="7810F426" w14:textId="77777777" w:rsidR="00BB6BC4" w:rsidRPr="00B10F04" w:rsidRDefault="00BB6BC4" w:rsidP="009308F2">
      <w:pPr>
        <w:pStyle w:val="ListParagraph"/>
        <w:numPr>
          <w:ilvl w:val="0"/>
          <w:numId w:val="29"/>
        </w:numPr>
        <w:spacing w:before="100" w:beforeAutospacing="1" w:after="100" w:afterAutospacing="1" w:line="360" w:lineRule="auto"/>
        <w:ind w:left="565"/>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الأهداف التطورية بعد تطوير العاملين الجزء الأساسي لوظيفة تقييم الأداء ويتم ذلك عبر تحديد جوانب العجز عن الموظفين لأجل تخطيطها وهزمها، وتحديد قدرات العنصر البشري المحتمل استغلالها، وزيادة تحفيزهم عبر استخدام أساليب موضوعية في عملية التقييم.</w:t>
      </w:r>
    </w:p>
    <w:p w14:paraId="3D733D82" w14:textId="77777777" w:rsidR="00BB6BC4" w:rsidRPr="00B10F04" w:rsidRDefault="00BB6BC4" w:rsidP="009308F2">
      <w:pPr>
        <w:pStyle w:val="ListParagraph"/>
        <w:numPr>
          <w:ilvl w:val="0"/>
          <w:numId w:val="29"/>
        </w:numPr>
        <w:spacing w:before="100" w:beforeAutospacing="1" w:after="100" w:afterAutospacing="1" w:line="360" w:lineRule="auto"/>
        <w:ind w:left="565"/>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الأهداف الإدارية الاستعانة بنتائج تقييم الأداء في اتخاذ عدد كبير من القرارات التي تتعلق الترقية، والنقل، وانهاء الخدمات الوظيفية، وتصويب إجراءات إدارة الموارد البشرية المرتبطة بأسس التوظيف.</w:t>
      </w:r>
    </w:p>
    <w:p w14:paraId="254F16DF" w14:textId="77777777" w:rsidR="004044AE" w:rsidRPr="00B10F04" w:rsidRDefault="00BB6BC4" w:rsidP="009308F2">
      <w:pPr>
        <w:pStyle w:val="ListParagraph"/>
        <w:numPr>
          <w:ilvl w:val="0"/>
          <w:numId w:val="29"/>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 xml:space="preserve">الأهداف الاستراتيجية: حيث تركز عملية تقييم الأداء على دمج بين الأهداف الاستراتيجية التي تقوم المنظمة بوضعها، ووظائف العاملين وقدراتهم التي يمتلكونها الأنجاز الاستراتيجية التنظيمية، ويقع على عاتق تقديم الأداء أن يكون ذات مرونة في حال حدوث أي تغيير في استراتيجية المنظمة. </w:t>
      </w:r>
    </w:p>
    <w:p w14:paraId="090B66B1" w14:textId="55A1525A" w:rsidR="00BB6BC4" w:rsidRPr="00AB0535" w:rsidRDefault="00BB6BC4" w:rsidP="00721C5B">
      <w:pPr>
        <w:pStyle w:val="ListParagraph"/>
        <w:spacing w:before="100" w:beforeAutospacing="1" w:after="100" w:afterAutospacing="1" w:line="360" w:lineRule="auto"/>
        <w:ind w:left="0"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 xml:space="preserve">أهمية تقييم أداء العاملين تعتبر تقييم الأداء من الإجراءات المهمة لدى إدارة الموارد البشرية والتي تركز على دعم قدرات العاملين وترقيتهم، أو تحفيزهم من منحهم علاوات ومكافات، ويتمثل أهمية تقييم </w:t>
      </w:r>
      <w:r w:rsidRPr="00AB0535">
        <w:rPr>
          <w:rFonts w:ascii="Sakkal Majalla" w:hAnsi="Sakkal Majalla" w:cs="Sakkal Majalla"/>
          <w:sz w:val="32"/>
          <w:szCs w:val="28"/>
          <w:rtl/>
          <w:lang w:bidi="ar-EG"/>
        </w:rPr>
        <w:lastRenderedPageBreak/>
        <w:t xml:space="preserve">الأداء بمنح الأفراد من قدرتهم على معرفة جوانب ضعفهم وجوانب قوتهم في أداء أعمالهم، والسعي نحو معالجة نقاط العجز والقسور من تزويد الأدارة الموارد البشرية التقويم سياسات التدريب والاختبار، والمساعدة في تلقي معدلات الدوران الوظيفي وتحاشي السلبيات المتعلقة بسلوك الافراد من أنفال، وغياب والتعامل معهم بعدالة. </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السعود والسرايرة، 2018)</w:t>
      </w:r>
    </w:p>
    <w:p w14:paraId="1D589111" w14:textId="415253EF" w:rsidR="004044AE"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lang w:bidi="ar-EG"/>
        </w:rPr>
        <w:t>كما يساعد على معرفة قصور الأنظمة والقوانين والسياسات التي تنظم سياق العمل الإداري في المنظمة، وأساليبها ومعاييرها المستخدمة ونطاق صلاحيتها، وسماح للمنظمة من تقييم أداء العاملين في المناسب الاشرافية، والمدراء ومعاونيهم ومسؤولين الأقسام وتحديد جوانب العجز وجوانب القوة لديهم، وتطوير العاملين تحت اشرافهم وإمداد المنظمات المؤشرات الأداء وظروف الموظفين ومشاكلهم.</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السليحات</w:t>
      </w:r>
      <w:r w:rsidR="006A4F05"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lang w:bidi="ar-EG"/>
        </w:rPr>
        <w:t xml:space="preserve"> </w:t>
      </w:r>
      <w:r w:rsidR="006A4F05" w:rsidRPr="00AB0535">
        <w:rPr>
          <w:rFonts w:ascii="Sakkal Majalla" w:hAnsi="Sakkal Majalla" w:cs="Sakkal Majalla"/>
          <w:sz w:val="32"/>
          <w:szCs w:val="28"/>
          <w:rtl/>
          <w:lang w:bidi="ar-EG"/>
        </w:rPr>
        <w:t xml:space="preserve">أو </w:t>
      </w:r>
      <w:r w:rsidRPr="00AB0535">
        <w:rPr>
          <w:rFonts w:ascii="Sakkal Majalla" w:hAnsi="Sakkal Majalla" w:cs="Sakkal Majalla"/>
          <w:sz w:val="32"/>
          <w:szCs w:val="28"/>
          <w:rtl/>
          <w:lang w:bidi="ar-EG"/>
        </w:rPr>
        <w:t>بولحية</w:t>
      </w:r>
      <w:r w:rsidR="006A4F05" w:rsidRPr="00AB0535">
        <w:rPr>
          <w:rFonts w:ascii="Sakkal Majalla" w:hAnsi="Sakkal Majalla" w:cs="Sakkal Majalla"/>
          <w:sz w:val="32"/>
          <w:szCs w:val="28"/>
          <w:rtl/>
          <w:lang w:bidi="ar-EG"/>
        </w:rPr>
        <w:t>،</w:t>
      </w:r>
      <w:r w:rsidRPr="00AB0535">
        <w:rPr>
          <w:rFonts w:ascii="Sakkal Majalla" w:hAnsi="Sakkal Majalla" w:cs="Sakkal Majalla"/>
          <w:sz w:val="32"/>
          <w:szCs w:val="28"/>
          <w:rtl/>
          <w:lang w:bidi="ar-EG"/>
        </w:rPr>
        <w:t xml:space="preserve"> 2018)</w:t>
      </w:r>
    </w:p>
    <w:p w14:paraId="6DEAF7DD" w14:textId="77777777" w:rsidR="00BB6BC4" w:rsidRPr="00EA6469" w:rsidRDefault="00BB6BC4" w:rsidP="009308F2">
      <w:pPr>
        <w:pStyle w:val="ListParagraph"/>
        <w:numPr>
          <w:ilvl w:val="0"/>
          <w:numId w:val="36"/>
        </w:numPr>
        <w:spacing w:before="100" w:beforeAutospacing="1" w:after="100" w:afterAutospacing="1" w:line="360" w:lineRule="auto"/>
        <w:ind w:left="706"/>
        <w:jc w:val="both"/>
        <w:rPr>
          <w:rFonts w:ascii="Sakkal Majalla" w:hAnsi="Sakkal Majalla" w:cs="Sakkal Majalla"/>
          <w:b/>
          <w:bCs/>
          <w:sz w:val="36"/>
          <w:szCs w:val="32"/>
          <w:lang w:bidi="ar-EG"/>
        </w:rPr>
      </w:pPr>
      <w:r w:rsidRPr="00EA6469">
        <w:rPr>
          <w:rFonts w:ascii="Sakkal Majalla" w:hAnsi="Sakkal Majalla" w:cs="Sakkal Majalla"/>
          <w:b/>
          <w:bCs/>
          <w:sz w:val="36"/>
          <w:szCs w:val="32"/>
          <w:rtl/>
          <w:lang w:bidi="ar-EG"/>
        </w:rPr>
        <w:t>معايير تقييم أداء العاملين</w:t>
      </w:r>
    </w:p>
    <w:p w14:paraId="6A33C39B" w14:textId="77777777" w:rsidR="00BB6BC4" w:rsidRPr="00AB0535" w:rsidRDefault="00BB6BC4"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lang w:bidi="ar-EG"/>
        </w:rPr>
        <w:t>على رغم من اختلاف الباحثين في تحديد المعايير الا انهم يتمثلان في ناحيتين وهما : (الفاضل وأبو تايه ,2021)</w:t>
      </w:r>
    </w:p>
    <w:p w14:paraId="5EE407EB" w14:textId="77777777" w:rsidR="00BB6BC4" w:rsidRPr="00B10F04" w:rsidRDefault="00BB6BC4" w:rsidP="009308F2">
      <w:pPr>
        <w:pStyle w:val="ListParagraph"/>
        <w:numPr>
          <w:ilvl w:val="0"/>
          <w:numId w:val="28"/>
        </w:numPr>
        <w:spacing w:before="100" w:beforeAutospacing="1" w:after="100" w:afterAutospacing="1" w:line="360" w:lineRule="auto"/>
        <w:ind w:left="565"/>
        <w:jc w:val="both"/>
        <w:rPr>
          <w:rFonts w:ascii="Sakkal Majalla" w:hAnsi="Sakkal Majalla" w:cs="Sakkal Majalla"/>
          <w:sz w:val="32"/>
          <w:szCs w:val="28"/>
          <w:rtl/>
          <w:lang w:bidi="ar-EG"/>
        </w:rPr>
      </w:pPr>
      <w:r w:rsidRPr="00B10F04">
        <w:rPr>
          <w:rFonts w:ascii="Sakkal Majalla" w:hAnsi="Sakkal Majalla" w:cs="Sakkal Majalla"/>
          <w:sz w:val="32"/>
          <w:szCs w:val="28"/>
          <w:rtl/>
          <w:lang w:bidi="ar-EG"/>
        </w:rPr>
        <w:t>معيار سلوكي : الذي يبحث عن السمات الشخصية للفرد، والتي تمثل في التشاركية بين الموظف والمرتبطين به، ومستوى الاعتماد عليه بالمنظمة وحفاظه على الأدوات والآلات المستخدمة في عمله، بالإضافة على المحافظة على مواقيت الحضور والخروج من العمل، بجانب عن السلوك الخارجي في صون سمعة المنظمة.</w:t>
      </w:r>
    </w:p>
    <w:p w14:paraId="6D10B0D0" w14:textId="77777777" w:rsidR="00BB6BC4" w:rsidRPr="00B10F04" w:rsidRDefault="00BB6BC4" w:rsidP="009308F2">
      <w:pPr>
        <w:pStyle w:val="ListParagraph"/>
        <w:numPr>
          <w:ilvl w:val="0"/>
          <w:numId w:val="28"/>
        </w:numPr>
        <w:spacing w:before="100" w:beforeAutospacing="1" w:after="100" w:afterAutospacing="1" w:line="360" w:lineRule="auto"/>
        <w:ind w:left="565"/>
        <w:jc w:val="both"/>
        <w:rPr>
          <w:rFonts w:ascii="Sakkal Majalla" w:hAnsi="Sakkal Majalla" w:cs="Sakkal Majalla"/>
          <w:sz w:val="32"/>
          <w:szCs w:val="28"/>
          <w:lang w:bidi="ar-EG"/>
        </w:rPr>
      </w:pPr>
      <w:r w:rsidRPr="00B10F04">
        <w:rPr>
          <w:rFonts w:ascii="Sakkal Majalla" w:hAnsi="Sakkal Majalla" w:cs="Sakkal Majalla"/>
          <w:sz w:val="32"/>
          <w:szCs w:val="28"/>
          <w:rtl/>
          <w:lang w:bidi="ar-EG"/>
        </w:rPr>
        <w:t>المعيار الجوهري: يعبر عن العناصر الرئيسية التي تحتاجها نوعية العمل، وتتضمن هذه العناصر في اكتشاف العمل وكمية ونوعية الإنتاج.</w:t>
      </w:r>
    </w:p>
    <w:p w14:paraId="081B45B0" w14:textId="7DC04B81" w:rsidR="00EA6469" w:rsidRDefault="00EA6469">
      <w:pPr>
        <w:bidi w:val="0"/>
        <w:rPr>
          <w:rFonts w:ascii="Sakkal Majalla" w:hAnsi="Sakkal Majalla" w:cs="Sakkal Majalla"/>
          <w:sz w:val="32"/>
          <w:szCs w:val="28"/>
          <w:rtl/>
          <w:lang w:bidi="ar-EG"/>
        </w:rPr>
      </w:pPr>
      <w:r>
        <w:rPr>
          <w:rFonts w:ascii="Sakkal Majalla" w:hAnsi="Sakkal Majalla" w:cs="Sakkal Majalla"/>
          <w:sz w:val="32"/>
          <w:szCs w:val="28"/>
          <w:rtl/>
          <w:lang w:bidi="ar-EG"/>
        </w:rPr>
        <w:br w:type="page"/>
      </w:r>
    </w:p>
    <w:p w14:paraId="4E95B247" w14:textId="77777777" w:rsidR="00DB16EE" w:rsidRPr="00B10F04" w:rsidRDefault="00DB16EE" w:rsidP="00B10F04">
      <w:pPr>
        <w:spacing w:before="100" w:beforeAutospacing="1" w:after="100" w:afterAutospacing="1" w:line="360" w:lineRule="auto"/>
        <w:jc w:val="center"/>
        <w:outlineLvl w:val="0"/>
        <w:rPr>
          <w:rFonts w:ascii="Sakkal Majalla" w:hAnsi="Sakkal Majalla" w:cs="Sakkal Majalla"/>
          <w:b/>
          <w:bCs/>
          <w:sz w:val="40"/>
          <w:szCs w:val="40"/>
        </w:rPr>
      </w:pPr>
      <w:bookmarkStart w:id="43" w:name="_Toc173237726"/>
      <w:bookmarkStart w:id="44" w:name="_Toc173296849"/>
      <w:r w:rsidRPr="00B10F04">
        <w:rPr>
          <w:rFonts w:ascii="Sakkal Majalla" w:hAnsi="Sakkal Majalla" w:cs="Sakkal Majalla"/>
          <w:b/>
          <w:bCs/>
          <w:sz w:val="40"/>
          <w:szCs w:val="40"/>
          <w:rtl/>
        </w:rPr>
        <w:lastRenderedPageBreak/>
        <w:t>المبحث الثاني: الارتباط الوظيفي</w:t>
      </w:r>
      <w:bookmarkEnd w:id="43"/>
      <w:bookmarkEnd w:id="44"/>
      <w:r w:rsidRPr="00B10F04">
        <w:rPr>
          <w:rFonts w:ascii="Sakkal Majalla" w:hAnsi="Sakkal Majalla" w:cs="Sakkal Majalla"/>
          <w:b/>
          <w:bCs/>
          <w:sz w:val="40"/>
          <w:szCs w:val="40"/>
        </w:rPr>
        <w:t xml:space="preserve"> </w:t>
      </w:r>
    </w:p>
    <w:p w14:paraId="5FE53E55" w14:textId="7B403404" w:rsidR="00DB16EE"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lang w:bidi="ar-EG"/>
        </w:rPr>
      </w:pPr>
      <w:bookmarkStart w:id="45" w:name="_Toc173296850"/>
      <w:r>
        <w:rPr>
          <w:rFonts w:ascii="Sakkal Majalla" w:hAnsi="Sakkal Majalla" w:cs="Sakkal Majalla" w:hint="cs"/>
          <w:b/>
          <w:bCs/>
          <w:sz w:val="40"/>
          <w:szCs w:val="36"/>
          <w:rtl/>
          <w:lang w:bidi="ar-EG"/>
        </w:rPr>
        <w:t xml:space="preserve">1.2.2 </w:t>
      </w:r>
      <w:r w:rsidR="00DB16EE" w:rsidRPr="00B10F04">
        <w:rPr>
          <w:rFonts w:ascii="Sakkal Majalla" w:hAnsi="Sakkal Majalla" w:cs="Sakkal Majalla"/>
          <w:b/>
          <w:bCs/>
          <w:sz w:val="40"/>
          <w:szCs w:val="36"/>
          <w:rtl/>
          <w:lang w:bidi="ar-EG"/>
        </w:rPr>
        <w:t>تمهيد:</w:t>
      </w:r>
      <w:bookmarkEnd w:id="45"/>
    </w:p>
    <w:p w14:paraId="78953C56"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يعتبر موضوع الارتباط الوظيفي واحداً من المواضيع التي يجب أن تركز عليها الإدارة، لأنها تؤثر على المتغيرات التنظيمية الأخرى التي يجب على أي مؤسسة مراقبتها، حيث تعمل على خلق فرص للعمال للتواصل على نطاق واسع مع كل زملائهم ومرؤوسيهم في المنظمة، وتتضمن أيضاً خلق بيئة تشجع وتحفز وتدفع الموظفين لتحقيق رغباتهم في التواصل مع أعمالهم، ويصبح لديهم اهتمام حقيقي بعملهم والقيام به بشكل جيد، لذلك يزداد ارتباط الموظف بمنظمته التي تمتلك قيم أصيلة ومساواة وثقة تعتمد على ركيزة الاحترام المتبادل (غنيمات والساعد، 2021)</w:t>
      </w:r>
      <w:r w:rsidRPr="00AB0535">
        <w:rPr>
          <w:rFonts w:ascii="Sakkal Majalla" w:hAnsi="Sakkal Majalla" w:cs="Sakkal Majalla"/>
          <w:sz w:val="32"/>
          <w:szCs w:val="28"/>
          <w:lang w:bidi="ar-EG"/>
        </w:rPr>
        <w:t>.</w:t>
      </w:r>
    </w:p>
    <w:p w14:paraId="66767F33" w14:textId="58563653"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إن الارتباط الوظيفي بجميع أبعاده فهو أسلوب يجلب للمنظمة ميزة تنافسية، فإن اشتراك العاملين يرتبط وبشكل وثيق بتحقيق الأهداف، والإهمال في هذا الجزء أو عدم المعرفة بأهميته يسبب نتيجة سلبية للمنظمة، وأن الإحصاءات قد أشارت بأن المنظمات في أستراليا تعرضت لخسائر تصل إلى 31 مليار دولار، وكما تعرضت المنظمات الأمريكية لخسائر تقدر بحوالي 300 دولار بخصوص هذا الشأن</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وبينت الدراسات التي تتعلق بالارتباط الوظيفي لاسيما التي من قبل الباحثين والأكاديميين فأن المحاولات الناتجة في منظمات الأعمال وقبول الزبائن عن مخرجاتها، وبالتالي زيادة فعاليتها وإنتاجها ينبع من الارتباط الوظيفي</w:t>
      </w:r>
      <w:r w:rsidRPr="00AB0535">
        <w:rPr>
          <w:rFonts w:ascii="Sakkal Majalla" w:hAnsi="Sakkal Majalla" w:cs="Sakkal Majalla"/>
          <w:sz w:val="32"/>
          <w:szCs w:val="28"/>
          <w:lang w:bidi="ar-EG"/>
        </w:rPr>
        <w:t xml:space="preserve"> (Singh, 2020).</w:t>
      </w:r>
    </w:p>
    <w:p w14:paraId="6AFAC0C2" w14:textId="410CEA3D" w:rsidR="00DB16EE"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rtl/>
          <w:lang w:bidi="ar-EG"/>
        </w:rPr>
      </w:pPr>
      <w:bookmarkStart w:id="46" w:name="_Toc173296851"/>
      <w:r>
        <w:rPr>
          <w:rFonts w:ascii="Sakkal Majalla" w:hAnsi="Sakkal Majalla" w:cs="Sakkal Majalla" w:hint="cs"/>
          <w:b/>
          <w:bCs/>
          <w:sz w:val="40"/>
          <w:szCs w:val="36"/>
          <w:rtl/>
          <w:lang w:bidi="ar-EG"/>
        </w:rPr>
        <w:t xml:space="preserve">2.2.2 </w:t>
      </w:r>
      <w:r w:rsidR="00DB16EE" w:rsidRPr="00B10F04">
        <w:rPr>
          <w:rFonts w:ascii="Sakkal Majalla" w:hAnsi="Sakkal Majalla" w:cs="Sakkal Majalla"/>
          <w:b/>
          <w:bCs/>
          <w:sz w:val="40"/>
          <w:szCs w:val="36"/>
          <w:rtl/>
          <w:lang w:bidi="ar-EG"/>
        </w:rPr>
        <w:t>مفهوم الارتباط الوظيفي</w:t>
      </w:r>
      <w:bookmarkEnd w:id="46"/>
      <w:r w:rsidR="00DB16EE" w:rsidRPr="00B10F04">
        <w:rPr>
          <w:rFonts w:ascii="Sakkal Majalla" w:hAnsi="Sakkal Majalla" w:cs="Sakkal Majalla"/>
          <w:b/>
          <w:bCs/>
          <w:sz w:val="40"/>
          <w:szCs w:val="36"/>
          <w:rtl/>
          <w:lang w:bidi="ar-EG"/>
        </w:rPr>
        <w:t xml:space="preserve"> </w:t>
      </w:r>
    </w:p>
    <w:p w14:paraId="30C1CEA2"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إن أول بدايات مفهوم الارتباط الوظيفي قد ظهرت لأول مرة على يد الباحث</w:t>
      </w:r>
      <w:r w:rsidRPr="00AB0535">
        <w:rPr>
          <w:rFonts w:ascii="Sakkal Majalla" w:hAnsi="Sakkal Majalla" w:cs="Sakkal Majalla"/>
          <w:sz w:val="32"/>
          <w:szCs w:val="28"/>
          <w:lang w:bidi="ar-EG"/>
        </w:rPr>
        <w:t xml:space="preserve"> (Kahn) </w:t>
      </w:r>
      <w:r w:rsidRPr="00AB0535">
        <w:rPr>
          <w:rFonts w:ascii="Sakkal Majalla" w:hAnsi="Sakkal Majalla" w:cs="Sakkal Majalla"/>
          <w:sz w:val="32"/>
          <w:szCs w:val="28"/>
          <w:rtl/>
        </w:rPr>
        <w:t xml:space="preserve">والذي عرفه على أنه الانخراط الشخصي والذي يشير إلى اندماج العاملين في مهام عملهم عبر الارتباط. وليس من السهل البحث عن تعريف معين لمفهوم الارتباط الوظيفي، لذلك يوجد العديد من التعريفات والتفسيرات المتنوعة </w:t>
      </w:r>
      <w:r w:rsidRPr="00AB0535">
        <w:rPr>
          <w:rFonts w:ascii="Sakkal Majalla" w:hAnsi="Sakkal Majalla" w:cs="Sakkal Majalla"/>
          <w:sz w:val="32"/>
          <w:szCs w:val="28"/>
          <w:rtl/>
        </w:rPr>
        <w:lastRenderedPageBreak/>
        <w:t>لهذا المفهوم وكما تؤكد معظم الدراسات على مفهوم الارتباط الوظيفي يتغير بتغير جو العمل ويتغير من منظمة إلى أخرى (الخشاب والجوازنه، 2017)</w:t>
      </w:r>
      <w:r w:rsidRPr="00AB0535">
        <w:rPr>
          <w:rFonts w:ascii="Sakkal Majalla" w:hAnsi="Sakkal Majalla" w:cs="Sakkal Majalla"/>
          <w:sz w:val="32"/>
          <w:szCs w:val="28"/>
          <w:lang w:bidi="ar-EG"/>
        </w:rPr>
        <w:t>.</w:t>
      </w:r>
    </w:p>
    <w:p w14:paraId="1620F5F2"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فقد عرفت بأنها الوضع الذي يكون به الفرد ملتزماً عاطفياً وفكرياً بعمل محدد بداخل المنظمة، ويعطي الفرد هذا العمل مجهوداً إضافياً، وليس من المهم أن يفعل هذا الفرد المجهود فعلياً، ولكن يجب أن تكون لديه الرغبة المباشرة لمنح هذا الجهد لمنظمته (العودات وبني حمدان، 2019)</w:t>
      </w:r>
      <w:r w:rsidRPr="00AB0535">
        <w:rPr>
          <w:rFonts w:ascii="Sakkal Majalla" w:hAnsi="Sakkal Majalla" w:cs="Sakkal Majalla"/>
          <w:sz w:val="32"/>
          <w:szCs w:val="28"/>
          <w:lang w:bidi="ar-EG"/>
        </w:rPr>
        <w:t>.</w:t>
      </w:r>
    </w:p>
    <w:p w14:paraId="0987F745"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وعرفت أيضاً بأنها اندماج الأفراد بوظيفتهم وبدرجة عالية، ويجد به الفرد مدخلاً ملائماً لقدراته واتجاهاته وصفاته الشخصية، والذي يتوقف على موقف الفرد الفعلي، وعلى أسلوب الحياة الذي يتلاءم مع نموه وخبراته (مسمار والمعلا، 2019)</w:t>
      </w:r>
      <w:r w:rsidRPr="00AB0535">
        <w:rPr>
          <w:rFonts w:ascii="Sakkal Majalla" w:hAnsi="Sakkal Majalla" w:cs="Sakkal Majalla"/>
          <w:sz w:val="32"/>
          <w:szCs w:val="28"/>
          <w:lang w:bidi="ar-EG"/>
        </w:rPr>
        <w:t>.</w:t>
      </w:r>
    </w:p>
    <w:p w14:paraId="4025C7F1" w14:textId="78ECB122"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 xml:space="preserve">وعرفها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رشيد وأبو دوله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2022) بأنها عبارة عن انخراط الموظف لوظيفته أو التوافق والاستجابة النفسية للعمل مما يؤدي إلى انعكاسه في شكل تحقيق ذات الفرد واهتمامه والتزامه لعمله</w:t>
      </w:r>
      <w:r w:rsidRPr="00AB0535">
        <w:rPr>
          <w:rFonts w:ascii="Sakkal Majalla" w:hAnsi="Sakkal Majalla" w:cs="Sakkal Majalla"/>
          <w:sz w:val="32"/>
          <w:szCs w:val="28"/>
          <w:lang w:bidi="ar-EG"/>
        </w:rPr>
        <w:t>.</w:t>
      </w:r>
    </w:p>
    <w:p w14:paraId="04743309"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وكما عرفت أيضاً بأنها مدى إخلاص وحب الفرد بحماس بأهمية وظيفته وارتباطه مع جو المحيط للعمل، للوصول للأهداف المتبادلة (جلاجل وحميد، 2023)</w:t>
      </w:r>
      <w:r w:rsidRPr="00AB0535">
        <w:rPr>
          <w:rFonts w:ascii="Sakkal Majalla" w:hAnsi="Sakkal Majalla" w:cs="Sakkal Majalla"/>
          <w:sz w:val="32"/>
          <w:szCs w:val="28"/>
          <w:lang w:bidi="ar-EG"/>
        </w:rPr>
        <w:t>.</w:t>
      </w:r>
    </w:p>
    <w:p w14:paraId="78D68282" w14:textId="71B997DF"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 xml:space="preserve">تم تعريفها من قبل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عابدين والفليت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2020) بأنها عبارة عن مفهوم لتشجيع الفرد بالارتباط بعمله وبمنظمته التي يعمل بها وأداء وظيفته بصورة فعالة</w:t>
      </w:r>
      <w:r w:rsidRPr="00AB0535">
        <w:rPr>
          <w:rFonts w:ascii="Sakkal Majalla" w:hAnsi="Sakkal Majalla" w:cs="Sakkal Majalla"/>
          <w:sz w:val="32"/>
          <w:szCs w:val="28"/>
          <w:lang w:bidi="ar-EG"/>
        </w:rPr>
        <w:t>.</w:t>
      </w:r>
    </w:p>
    <w:p w14:paraId="5859B5CD" w14:textId="3A2BE14D" w:rsidR="00DB16EE"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lang w:bidi="ar-EG"/>
        </w:rPr>
      </w:pPr>
      <w:bookmarkStart w:id="47" w:name="_Toc173296852"/>
      <w:r>
        <w:rPr>
          <w:rFonts w:ascii="Sakkal Majalla" w:hAnsi="Sakkal Majalla" w:cs="Sakkal Majalla" w:hint="cs"/>
          <w:b/>
          <w:bCs/>
          <w:sz w:val="40"/>
          <w:szCs w:val="36"/>
          <w:rtl/>
          <w:lang w:bidi="ar-EG"/>
        </w:rPr>
        <w:t xml:space="preserve">3.2.2 </w:t>
      </w:r>
      <w:r w:rsidR="00DB16EE" w:rsidRPr="00B10F04">
        <w:rPr>
          <w:rFonts w:ascii="Sakkal Majalla" w:hAnsi="Sakkal Majalla" w:cs="Sakkal Majalla"/>
          <w:b/>
          <w:bCs/>
          <w:sz w:val="40"/>
          <w:szCs w:val="36"/>
          <w:rtl/>
          <w:lang w:bidi="ar-EG"/>
        </w:rPr>
        <w:t>أهمية الارتباط الوظيفي</w:t>
      </w:r>
      <w:bookmarkEnd w:id="47"/>
    </w:p>
    <w:p w14:paraId="5DC10E03"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إن للارتباط الوظيفي اهتمام كبير جداً من قبل الباحثين والمختصين في ناحية السلوك التنظيمي، لكونه سلوكاً محبباً وأمراً مطلوباً من مختلف العاملين في المنظمة، ويساهم في صياغة أهداف العاملين وتطوير آلية عمله وتنفيذه والعمل على إنجازه داخل المنظمة (السليطي وأبو زيد، 2020)</w:t>
      </w:r>
      <w:r w:rsidRPr="00AB0535">
        <w:rPr>
          <w:rFonts w:ascii="Sakkal Majalla" w:hAnsi="Sakkal Majalla" w:cs="Sakkal Majalla"/>
          <w:sz w:val="32"/>
          <w:szCs w:val="28"/>
          <w:lang w:bidi="ar-EG"/>
        </w:rPr>
        <w:t>.</w:t>
      </w:r>
    </w:p>
    <w:p w14:paraId="56DDA048"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lastRenderedPageBreak/>
        <w:t xml:space="preserve">حيث يرى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أبو نجم والهناندة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2021) بأنه تبدو أهمية الارتباط الوظيفي بأسلوب ارتباط الفرد بأداء مهامه الوظيفية وموائمة أدائه مع الأهداف المتوقع تحقيقها، كما أنه مرتبط وبشكل متين بالرضا الوظيفي، حيث يكون ذلك من خلال إظهار العاملين غير الراضين اختلالاً في السلوك الوظيفي في نطاق العمل، مما له الأثر في تدني مستوى الأداء في المنظمة، وعكس الارتباط الوظيفي فإنه يرفع من ثقة وتشاركية الفرد، مما يساهم في رفع أدائه في العمل</w:t>
      </w:r>
      <w:r w:rsidRPr="00AB0535">
        <w:rPr>
          <w:rFonts w:ascii="Sakkal Majalla" w:hAnsi="Sakkal Majalla" w:cs="Sakkal Majalla"/>
          <w:sz w:val="32"/>
          <w:szCs w:val="28"/>
          <w:lang w:bidi="ar-EG"/>
        </w:rPr>
        <w:t>.</w:t>
      </w:r>
    </w:p>
    <w:p w14:paraId="3734915F"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كما يساهم الارتباط الوظيفي في صنع الفرص للعاملين ليتمكنوا من التواصل مع زملائهم ومسؤوليهم في المنظمة وبشكل أوسع، مما ينتج خلق بيئة تدفع وتدعم عامليها لتحقيق احتياجاتهم وارتباطهم مع أعمالهم، فالمنظمات القوية والتي لها أسس أصيلة فهي منظمات مرتبطة، وهي تكون دليلاً صريحاً على العدالة والثقة المبنية على الاحترام المشترك (ثويران وأبو زيد، 2022)</w:t>
      </w:r>
      <w:r w:rsidR="00712124" w:rsidRPr="00AB0535">
        <w:rPr>
          <w:rFonts w:ascii="Sakkal Majalla" w:hAnsi="Sakkal Majalla" w:cs="Sakkal Majalla"/>
          <w:sz w:val="32"/>
          <w:szCs w:val="28"/>
          <w:lang w:bidi="ar-EG"/>
        </w:rPr>
        <w:t>.</w:t>
      </w:r>
    </w:p>
    <w:p w14:paraId="4795D268"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ويرى</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العبيد والجوازنة </w:t>
      </w:r>
      <w:r w:rsidR="00712124" w:rsidRPr="00AB0535">
        <w:rPr>
          <w:rFonts w:ascii="Sakkal Majalla" w:hAnsi="Sakkal Majalla" w:cs="Sakkal Majalla"/>
          <w:sz w:val="32"/>
          <w:szCs w:val="28"/>
          <w:rtl/>
        </w:rPr>
        <w:t xml:space="preserve">، </w:t>
      </w:r>
      <w:r w:rsidRPr="00AB0535">
        <w:rPr>
          <w:rFonts w:ascii="Sakkal Majalla" w:hAnsi="Sakkal Majalla" w:cs="Sakkal Majalla"/>
          <w:sz w:val="32"/>
          <w:szCs w:val="28"/>
          <w:rtl/>
        </w:rPr>
        <w:t>2016) أن أهمية الارتباط الوظيفي تنبثق من ارتباطه بسلوك الفرد وإنجازاته والمهام التي يمارسها بالتنظيم، واستغلال أقصى إمكانياته وقوته في إنجاز مهامه ودوره الوظيفي المطلوب منه، وبالتالي الوصول إلى أداء وإنجاز بمستوى عال</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وعلاوة على ذلك تظهر بوضوح أهمية الارتباط الوظيفي في العلاقات بين الموظفين والتي تكون خارج إطار أوقات العمل نتيجة إحساسهم بالرضا والمعنوية المرتفعة وشوقهم وانتمائهم للذهاب للعمل كل يوم، مما له الأثر الإيجابي مع علاقاتهم الاجتماعية والأسرية، وهو جزء أساسي لتحديد درجة التجانس والوفاق بين الرؤساء والعاملين داخل التنظيم، مما يعود بالفائدة على دافعية ونشاط أدائهم لإنجاز أهداف المنظمة، مما يعطي المسوغ لترقيتهم وتحفيزهم وزيادة مستواهم الوظيفي (المقرشي، 2022)</w:t>
      </w:r>
      <w:r w:rsidR="00712124" w:rsidRPr="00AB0535">
        <w:rPr>
          <w:rFonts w:ascii="Sakkal Majalla" w:hAnsi="Sakkal Majalla" w:cs="Sakkal Majalla"/>
          <w:sz w:val="32"/>
          <w:szCs w:val="28"/>
          <w:lang w:bidi="ar-EG"/>
        </w:rPr>
        <w:t>.</w:t>
      </w:r>
    </w:p>
    <w:p w14:paraId="32690260" w14:textId="59B5B7F8"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ومن وجهة نظر(2016 ,</w:t>
      </w:r>
      <w:r w:rsidRPr="00AB0535">
        <w:rPr>
          <w:rFonts w:ascii="Sakkal Majalla" w:hAnsi="Sakkal Majalla" w:cs="Sakkal Majalla"/>
          <w:sz w:val="32"/>
          <w:szCs w:val="28"/>
          <w:lang w:bidi="ar-EG"/>
        </w:rPr>
        <w:t xml:space="preserve"> (Lu et al</w:t>
      </w:r>
      <w:r w:rsidRPr="00AB0535">
        <w:rPr>
          <w:rFonts w:ascii="Sakkal Majalla" w:hAnsi="Sakkal Majalla" w:cs="Sakkal Majalla"/>
          <w:sz w:val="32"/>
          <w:szCs w:val="28"/>
          <w:rtl/>
        </w:rPr>
        <w:t xml:space="preserve">، فإنه يوجد بعض من الأسباب التي أظهرت دور وأهمية الارتباط الوظيفي في محيط العمل، فهو يقدم دليلاً على مستوى رضا العاملين عبر نسب الغياب والدوران الوظيفي وترك الوظيفة، حيث أن الفرد الملتزم بعمله هو شخص يكون أداؤه أحسن وانتماؤه للمنظمة العاملة بها أكبر ولذلك يستمر في الوظيفة لمدة زمنية أطول، وتبرز أيضاً أهمية الارتباط الوظيفي في انسجامه بكفاءة </w:t>
      </w:r>
      <w:r w:rsidRPr="00AB0535">
        <w:rPr>
          <w:rFonts w:ascii="Sakkal Majalla" w:hAnsi="Sakkal Majalla" w:cs="Sakkal Majalla"/>
          <w:sz w:val="32"/>
          <w:szCs w:val="28"/>
          <w:rtl/>
        </w:rPr>
        <w:lastRenderedPageBreak/>
        <w:t>الأداء وتحسين الإنتاج جراء استمرار العاملين لفترات زمنية أطول وعدم توجههم إلى منظمات أخرى للعمل بها، وعلاقته في تعزيز معنويات ودافعية الجميع لتنفيذ أعمالهم المكلفة إليهم بكل كفاءة وفاعلية</w:t>
      </w:r>
      <w:r w:rsidRPr="00AB0535">
        <w:rPr>
          <w:rFonts w:ascii="Sakkal Majalla" w:hAnsi="Sakkal Majalla" w:cs="Sakkal Majalla"/>
          <w:sz w:val="32"/>
          <w:szCs w:val="28"/>
          <w:lang w:bidi="ar-EG"/>
        </w:rPr>
        <w:t>.</w:t>
      </w:r>
    </w:p>
    <w:p w14:paraId="018CE0C4" w14:textId="6E59F3A5" w:rsidR="00DB16EE"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lang w:bidi="ar-EG"/>
        </w:rPr>
      </w:pPr>
      <w:bookmarkStart w:id="48" w:name="_Toc173296853"/>
      <w:r>
        <w:rPr>
          <w:rFonts w:ascii="Sakkal Majalla" w:hAnsi="Sakkal Majalla" w:cs="Sakkal Majalla" w:hint="cs"/>
          <w:b/>
          <w:bCs/>
          <w:sz w:val="40"/>
          <w:szCs w:val="36"/>
          <w:rtl/>
          <w:lang w:bidi="ar-EG"/>
        </w:rPr>
        <w:t xml:space="preserve">4.2.2 </w:t>
      </w:r>
      <w:r w:rsidR="00DB16EE" w:rsidRPr="00B10F04">
        <w:rPr>
          <w:rFonts w:ascii="Sakkal Majalla" w:hAnsi="Sakkal Majalla" w:cs="Sakkal Majalla"/>
          <w:b/>
          <w:bCs/>
          <w:sz w:val="40"/>
          <w:szCs w:val="36"/>
          <w:rtl/>
          <w:lang w:bidi="ar-EG"/>
        </w:rPr>
        <w:t>العوامل المؤثرة على الارتباط الوظيفي</w:t>
      </w:r>
      <w:bookmarkEnd w:id="48"/>
    </w:p>
    <w:p w14:paraId="1497620C" w14:textId="63555BDF"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قد أشارت الكثير من الدراسات التي تكلمت على العوامل المؤثرة على الارتباط الوظيفي ومن هذه الدراسات دراسة</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صوفان والعواودة</w:t>
      </w:r>
      <w:r w:rsidR="00712124" w:rsidRPr="00AB0535">
        <w:rPr>
          <w:rFonts w:ascii="Sakkal Majalla" w:hAnsi="Sakkal Majalla" w:cs="Sakkal Majalla"/>
          <w:sz w:val="32"/>
          <w:szCs w:val="28"/>
          <w:rtl/>
        </w:rPr>
        <w:t xml:space="preserve">،  </w:t>
      </w:r>
      <w:r w:rsidR="00712124" w:rsidRPr="00AB0535">
        <w:rPr>
          <w:rFonts w:ascii="Sakkal Majalla" w:hAnsi="Sakkal Majalla" w:cs="Sakkal Majalla"/>
          <w:sz w:val="32"/>
          <w:szCs w:val="28"/>
          <w:lang w:bidi="ar-EG"/>
        </w:rPr>
        <w:t xml:space="preserve"> (2022</w:t>
      </w:r>
    </w:p>
    <w:p w14:paraId="0E992B99" w14:textId="77777777" w:rsidR="00DB16EE" w:rsidRPr="00EA6469" w:rsidRDefault="00DB16EE" w:rsidP="009308F2">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32"/>
          <w:szCs w:val="28"/>
          <w:lang w:bidi="ar-EG"/>
        </w:rPr>
      </w:pPr>
      <w:r w:rsidRPr="00EA6469">
        <w:rPr>
          <w:rFonts w:ascii="Sakkal Majalla" w:hAnsi="Sakkal Majalla" w:cs="Sakkal Majalla"/>
          <w:b/>
          <w:bCs/>
          <w:sz w:val="32"/>
          <w:szCs w:val="28"/>
          <w:rtl/>
        </w:rPr>
        <w:t>العوامل المرتبطة بالشخص</w:t>
      </w:r>
    </w:p>
    <w:p w14:paraId="252A4544"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إن الارتباط الوظيفي يختلف من موظف إلى موظف آخر وذلك يعود لسماته وطبيعته، فالموظف الذي لديه صعوبات وتشوشات فقد يكون لها دور سلبي في ارتباطه بعمله ويكون ذلك لأسباب منها</w:t>
      </w:r>
      <w:r w:rsidRPr="00AB0535">
        <w:rPr>
          <w:rFonts w:ascii="Sakkal Majalla" w:hAnsi="Sakkal Majalla" w:cs="Sakkal Majalla"/>
          <w:sz w:val="32"/>
          <w:szCs w:val="28"/>
          <w:lang w:bidi="ar-EG"/>
        </w:rPr>
        <w:t>:</w:t>
      </w:r>
    </w:p>
    <w:p w14:paraId="61B01822" w14:textId="77777777" w:rsidR="00DB16EE" w:rsidRPr="00AB0535" w:rsidRDefault="00DB16EE" w:rsidP="009308F2">
      <w:pPr>
        <w:numPr>
          <w:ilvl w:val="0"/>
          <w:numId w:val="38"/>
        </w:numPr>
        <w:spacing w:before="100" w:beforeAutospacing="1" w:after="100" w:afterAutospacing="1" w:line="360" w:lineRule="auto"/>
        <w:ind w:left="423"/>
        <w:jc w:val="both"/>
        <w:rPr>
          <w:rFonts w:ascii="Sakkal Majalla" w:hAnsi="Sakkal Majalla" w:cs="Sakkal Majalla"/>
          <w:sz w:val="32"/>
          <w:szCs w:val="28"/>
          <w:lang w:bidi="ar-EG"/>
        </w:rPr>
      </w:pPr>
      <w:r w:rsidRPr="00AB0535">
        <w:rPr>
          <w:rFonts w:ascii="Sakkal Majalla" w:hAnsi="Sakkal Majalla" w:cs="Sakkal Majalla"/>
          <w:sz w:val="32"/>
          <w:szCs w:val="28"/>
          <w:rtl/>
        </w:rPr>
        <w:t>الوضع النفسي وهي عبارة عن اختلالات انفعالية مما تؤثر في ارتباطه بوظيفته، فالواجب على المنظمة السيطرة على الحالة النفسية التي يتأثر منها الموظف من أجل كسب رضاه</w:t>
      </w:r>
      <w:r w:rsidRPr="00AB0535">
        <w:rPr>
          <w:rFonts w:ascii="Sakkal Majalla" w:hAnsi="Sakkal Majalla" w:cs="Sakkal Majalla"/>
          <w:sz w:val="32"/>
          <w:szCs w:val="28"/>
          <w:lang w:bidi="ar-EG"/>
        </w:rPr>
        <w:t>.</w:t>
      </w:r>
    </w:p>
    <w:p w14:paraId="3B9AAB0E" w14:textId="77777777" w:rsidR="00DB16EE" w:rsidRPr="00AB0535" w:rsidRDefault="00DB16EE" w:rsidP="009308F2">
      <w:pPr>
        <w:numPr>
          <w:ilvl w:val="0"/>
          <w:numId w:val="38"/>
        </w:numPr>
        <w:spacing w:before="100" w:beforeAutospacing="1" w:after="100" w:afterAutospacing="1" w:line="360" w:lineRule="auto"/>
        <w:ind w:left="423"/>
        <w:jc w:val="both"/>
        <w:rPr>
          <w:rFonts w:ascii="Sakkal Majalla" w:hAnsi="Sakkal Majalla" w:cs="Sakkal Majalla"/>
          <w:sz w:val="32"/>
          <w:szCs w:val="28"/>
          <w:lang w:bidi="ar-EG"/>
        </w:rPr>
      </w:pPr>
      <w:r w:rsidRPr="00AB0535">
        <w:rPr>
          <w:rFonts w:ascii="Sakkal Majalla" w:hAnsi="Sakkal Majalla" w:cs="Sakkal Majalla"/>
          <w:sz w:val="32"/>
          <w:szCs w:val="28"/>
          <w:rtl/>
        </w:rPr>
        <w:t>الوضع الصحي والتي تعود بأسباب فسيولوجية بمعنى أن وقوع أي علة في تكوينات الفرد الجسمية قد تؤثر بجانب سلبي بنفسيته وفيما ذلك على وظيفته</w:t>
      </w:r>
      <w:r w:rsidRPr="00AB0535">
        <w:rPr>
          <w:rFonts w:ascii="Sakkal Majalla" w:hAnsi="Sakkal Majalla" w:cs="Sakkal Majalla"/>
          <w:sz w:val="32"/>
          <w:szCs w:val="28"/>
          <w:lang w:bidi="ar-EG"/>
        </w:rPr>
        <w:t>.</w:t>
      </w:r>
    </w:p>
    <w:p w14:paraId="1AA13CC6" w14:textId="7A289ED2" w:rsidR="00712124" w:rsidRPr="00AB0535" w:rsidRDefault="00DB16EE" w:rsidP="009308F2">
      <w:pPr>
        <w:numPr>
          <w:ilvl w:val="0"/>
          <w:numId w:val="38"/>
        </w:numPr>
        <w:spacing w:before="100" w:beforeAutospacing="1" w:after="100" w:afterAutospacing="1" w:line="360" w:lineRule="auto"/>
        <w:ind w:left="423"/>
        <w:jc w:val="both"/>
        <w:rPr>
          <w:rFonts w:ascii="Sakkal Majalla" w:hAnsi="Sakkal Majalla" w:cs="Sakkal Majalla"/>
          <w:sz w:val="32"/>
          <w:szCs w:val="28"/>
          <w:lang w:bidi="ar-EG"/>
        </w:rPr>
      </w:pPr>
      <w:r w:rsidRPr="00AB0535">
        <w:rPr>
          <w:rFonts w:ascii="Sakkal Majalla" w:hAnsi="Sakkal Majalla" w:cs="Sakkal Majalla"/>
          <w:sz w:val="32"/>
          <w:szCs w:val="28"/>
          <w:rtl/>
        </w:rPr>
        <w:t>خصائص الشخصية وتتمثل هذه السمات في توجهه التي قد تؤثر في تأهبه للعمل</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w:t>
      </w:r>
    </w:p>
    <w:p w14:paraId="37A0FA06" w14:textId="36A52FD4" w:rsidR="00DB16EE" w:rsidRPr="00EA6469" w:rsidRDefault="00DB16EE" w:rsidP="009308F2">
      <w:pPr>
        <w:pStyle w:val="ListParagraph"/>
        <w:numPr>
          <w:ilvl w:val="0"/>
          <w:numId w:val="38"/>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(حداد والعزام، 2017)</w:t>
      </w:r>
      <w:r w:rsidRPr="00EA6469">
        <w:rPr>
          <w:rFonts w:ascii="Sakkal Majalla" w:hAnsi="Sakkal Majalla" w:cs="Sakkal Majalla"/>
          <w:sz w:val="32"/>
          <w:szCs w:val="28"/>
          <w:lang w:bidi="ar-EG"/>
        </w:rPr>
        <w:t>.</w:t>
      </w:r>
    </w:p>
    <w:p w14:paraId="35A48C07" w14:textId="77777777" w:rsidR="00DB16EE" w:rsidRPr="00AB0535" w:rsidRDefault="00DB16EE" w:rsidP="009308F2">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32"/>
          <w:szCs w:val="28"/>
        </w:rPr>
      </w:pPr>
      <w:r w:rsidRPr="00AB0535">
        <w:rPr>
          <w:rFonts w:ascii="Sakkal Majalla" w:hAnsi="Sakkal Majalla" w:cs="Sakkal Majalla"/>
          <w:b/>
          <w:bCs/>
          <w:sz w:val="32"/>
          <w:szCs w:val="28"/>
          <w:rtl/>
        </w:rPr>
        <w:t>العوامل المرتبطة بالعلاقات في العمل</w:t>
      </w:r>
    </w:p>
    <w:p w14:paraId="049CA5D7"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ويتم ذلك عند التوازن بين ظروف العمل والمتطلبات الجسدية، ويشتمل ظروف العمل بمدة ساعات العمل والإضاءة والأصوات ونظافة المكان والتلوث والعناية الصحية</w:t>
      </w:r>
      <w:r w:rsidRPr="00AB0535">
        <w:rPr>
          <w:rFonts w:ascii="Sakkal Majalla" w:hAnsi="Sakkal Majalla" w:cs="Sakkal Majalla"/>
          <w:sz w:val="32"/>
          <w:szCs w:val="28"/>
          <w:lang w:bidi="ar-EG"/>
        </w:rPr>
        <w:t>.</w:t>
      </w:r>
    </w:p>
    <w:p w14:paraId="64F45C29" w14:textId="77777777" w:rsidR="00D7589B" w:rsidRDefault="00D7589B">
      <w:pPr>
        <w:bidi w:val="0"/>
        <w:rPr>
          <w:rFonts w:ascii="Sakkal Majalla" w:hAnsi="Sakkal Majalla" w:cs="Sakkal Majalla"/>
          <w:b/>
          <w:bCs/>
          <w:sz w:val="32"/>
          <w:szCs w:val="28"/>
          <w:rtl/>
        </w:rPr>
      </w:pPr>
      <w:r>
        <w:rPr>
          <w:rFonts w:ascii="Sakkal Majalla" w:hAnsi="Sakkal Majalla" w:cs="Sakkal Majalla"/>
          <w:b/>
          <w:bCs/>
          <w:sz w:val="32"/>
          <w:szCs w:val="28"/>
          <w:rtl/>
        </w:rPr>
        <w:br w:type="page"/>
      </w:r>
    </w:p>
    <w:p w14:paraId="0892CC8D" w14:textId="115780C9" w:rsidR="00DB16EE" w:rsidRPr="00AB0535" w:rsidRDefault="00DB16EE" w:rsidP="009308F2">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32"/>
          <w:szCs w:val="28"/>
        </w:rPr>
      </w:pPr>
      <w:r w:rsidRPr="00AB0535">
        <w:rPr>
          <w:rFonts w:ascii="Sakkal Majalla" w:hAnsi="Sakkal Majalla" w:cs="Sakkal Majalla"/>
          <w:b/>
          <w:bCs/>
          <w:sz w:val="32"/>
          <w:szCs w:val="28"/>
          <w:rtl/>
        </w:rPr>
        <w:lastRenderedPageBreak/>
        <w:t>العوامل المرتبطة بالإدارة</w:t>
      </w:r>
    </w:p>
    <w:p w14:paraId="1AE869E1" w14:textId="373C3C23" w:rsidR="00F16E4F"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وكما هو معروف بأن نجاح المنظمة وبشكل أساسي على الإدارة وهم أصحاب القرار فإذا هذه الإدارة كانت متزنة في تعاملها مع موظفيها كلما عزز في نجاحها في الوصول إلى أهدافها، فالإدارة العصرية التي تعمل على نظام تفكير مطور يشجع على تحقيق الكفاءة وأيضاً الفاعلية ويتم قياس نجاح تلك الإدارة بكثرة اهتمام عاملي المنظمة بالعمل</w:t>
      </w:r>
      <w:r w:rsidRPr="00AB0535">
        <w:rPr>
          <w:rFonts w:ascii="Sakkal Majalla" w:hAnsi="Sakkal Majalla" w:cs="Sakkal Majalla"/>
          <w:sz w:val="32"/>
          <w:szCs w:val="28"/>
          <w:lang w:bidi="ar-EG"/>
        </w:rPr>
        <w:t>.</w:t>
      </w:r>
    </w:p>
    <w:p w14:paraId="4B4C3A43" w14:textId="0F3D792C" w:rsidR="00DB16EE"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lang w:bidi="ar-EG"/>
        </w:rPr>
      </w:pPr>
      <w:bookmarkStart w:id="49" w:name="_Toc173296854"/>
      <w:r>
        <w:rPr>
          <w:rFonts w:ascii="Sakkal Majalla" w:hAnsi="Sakkal Majalla" w:cs="Sakkal Majalla" w:hint="cs"/>
          <w:b/>
          <w:bCs/>
          <w:sz w:val="40"/>
          <w:szCs w:val="36"/>
          <w:rtl/>
          <w:lang w:bidi="ar-EG"/>
        </w:rPr>
        <w:t xml:space="preserve">5.2.2 </w:t>
      </w:r>
      <w:r w:rsidR="00DB16EE" w:rsidRPr="00B10F04">
        <w:rPr>
          <w:rFonts w:ascii="Sakkal Majalla" w:hAnsi="Sakkal Majalla" w:cs="Sakkal Majalla"/>
          <w:b/>
          <w:bCs/>
          <w:sz w:val="40"/>
          <w:szCs w:val="36"/>
          <w:rtl/>
          <w:lang w:bidi="ar-EG"/>
        </w:rPr>
        <w:t>العوامل المرتبطة بالحوافز والمكافآت</w:t>
      </w:r>
      <w:bookmarkEnd w:id="49"/>
    </w:p>
    <w:p w14:paraId="678C2143" w14:textId="700E790F"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تعد التعليمات الصريحة لنظام الحوافز والأجور والترقيات محركاً للعاملين لسعي لأعلى جهد في العمل وذلك لتوقعهم في نيل ترقية أو علاوة وذلك عندما يدرك الموظف أن قرارات المكافآت والترقيات تنجز بنهج عادل وبكل شفافية بما يعمل على زيادة ارتباطهم بوظيفتهم</w:t>
      </w:r>
      <w:r w:rsidRPr="00AB0535">
        <w:rPr>
          <w:rFonts w:ascii="Sakkal Majalla" w:hAnsi="Sakkal Majalla" w:cs="Sakkal Majalla"/>
          <w:sz w:val="32"/>
          <w:szCs w:val="28"/>
          <w:rtl/>
          <w:lang w:bidi="ar-EG"/>
        </w:rPr>
        <w:t xml:space="preserve">. </w:t>
      </w:r>
      <w:r w:rsidR="00F16E4F" w:rsidRPr="00AB0535">
        <w:rPr>
          <w:rFonts w:ascii="Sakkal Majalla" w:hAnsi="Sakkal Majalla" w:cs="Sakkal Majalla"/>
          <w:sz w:val="32"/>
          <w:szCs w:val="28"/>
          <w:lang w:bidi="ar-EG"/>
        </w:rPr>
        <w:t xml:space="preserve">Chan, 2018) </w:t>
      </w:r>
      <w:r w:rsidR="00F16E4F" w:rsidRPr="00AB0535">
        <w:rPr>
          <w:rFonts w:ascii="Sakkal Majalla" w:hAnsi="Sakkal Majalla" w:cs="Sakkal Majalla"/>
          <w:sz w:val="32"/>
          <w:szCs w:val="28"/>
          <w:rtl/>
          <w:lang w:bidi="ar-EG"/>
        </w:rPr>
        <w:t xml:space="preserve"> )</w:t>
      </w:r>
    </w:p>
    <w:p w14:paraId="66566908" w14:textId="11E250A8" w:rsidR="00F16E4F" w:rsidRPr="00B10F04" w:rsidRDefault="00B10F04" w:rsidP="00B10F04">
      <w:pPr>
        <w:spacing w:before="100" w:beforeAutospacing="1" w:after="100" w:afterAutospacing="1" w:line="360" w:lineRule="auto"/>
        <w:jc w:val="both"/>
        <w:outlineLvl w:val="2"/>
        <w:rPr>
          <w:rFonts w:ascii="Sakkal Majalla" w:hAnsi="Sakkal Majalla" w:cs="Sakkal Majalla"/>
          <w:b/>
          <w:bCs/>
          <w:sz w:val="40"/>
          <w:szCs w:val="36"/>
          <w:lang w:bidi="ar-EG"/>
        </w:rPr>
      </w:pPr>
      <w:bookmarkStart w:id="50" w:name="_Toc173296855"/>
      <w:r>
        <w:rPr>
          <w:rFonts w:ascii="Sakkal Majalla" w:hAnsi="Sakkal Majalla" w:cs="Sakkal Majalla" w:hint="cs"/>
          <w:b/>
          <w:bCs/>
          <w:sz w:val="40"/>
          <w:szCs w:val="36"/>
          <w:rtl/>
          <w:lang w:bidi="ar-EG"/>
        </w:rPr>
        <w:t xml:space="preserve">6.2.2 </w:t>
      </w:r>
      <w:r w:rsidR="00DB16EE" w:rsidRPr="00B10F04">
        <w:rPr>
          <w:rFonts w:ascii="Sakkal Majalla" w:hAnsi="Sakkal Majalla" w:cs="Sakkal Majalla"/>
          <w:b/>
          <w:bCs/>
          <w:sz w:val="40"/>
          <w:szCs w:val="36"/>
          <w:rtl/>
          <w:lang w:bidi="ar-EG"/>
        </w:rPr>
        <w:t>أبعاد الارتباط الوظيفي</w:t>
      </w:r>
      <w:bookmarkEnd w:id="50"/>
    </w:p>
    <w:p w14:paraId="3CF7ECCC"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الارتباط الوظيفي كمتغير تابع عبر أبعاده التفاني، الحيوية، والاستغراق</w:t>
      </w:r>
    </w:p>
    <w:p w14:paraId="0E442FE5" w14:textId="77777777" w:rsidR="00DB16EE" w:rsidRPr="00EA6469" w:rsidRDefault="00DB16EE" w:rsidP="009308F2">
      <w:pPr>
        <w:pStyle w:val="ListParagraph"/>
        <w:numPr>
          <w:ilvl w:val="0"/>
          <w:numId w:val="39"/>
        </w:numPr>
        <w:spacing w:before="100" w:beforeAutospacing="1" w:after="100" w:afterAutospacing="1" w:line="360" w:lineRule="auto"/>
        <w:ind w:left="565"/>
        <w:jc w:val="both"/>
        <w:rPr>
          <w:rFonts w:ascii="Sakkal Majalla" w:hAnsi="Sakkal Majalla" w:cs="Sakkal Majalla"/>
          <w:b/>
          <w:bCs/>
          <w:sz w:val="36"/>
          <w:szCs w:val="32"/>
          <w:lang w:bidi="ar-EG"/>
        </w:rPr>
      </w:pPr>
      <w:r w:rsidRPr="00EA6469">
        <w:rPr>
          <w:rFonts w:ascii="Sakkal Majalla" w:hAnsi="Sakkal Majalla" w:cs="Sakkal Majalla"/>
          <w:b/>
          <w:bCs/>
          <w:sz w:val="36"/>
          <w:szCs w:val="32"/>
          <w:rtl/>
        </w:rPr>
        <w:t>الحيوية</w:t>
      </w:r>
    </w:p>
    <w:p w14:paraId="63B5F0ED"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تسعى كل مؤسسة دوما إلى تطوير أداء موظفيها وتعزيز تواصلهم في محيط العمل ولهذا السبب يحتاج إدارة المنظمة لإيجاد أساليب وحلول لتعزيز حماس الموظفين، حيث يعتبر ذلك أمرا ضروريا، حيث يعكس الحماس للعمل شعورًا عميقا بالرغبة في القيام بالمهام الملقاة على عاتقهم وبالتالي يتمكنون من تحقيق الأهداف بشكل أكثر فاعلية وتحقيق نتائج متميزة</w:t>
      </w:r>
      <w:r w:rsidRPr="00AB0535">
        <w:rPr>
          <w:rFonts w:ascii="Sakkal Majalla" w:hAnsi="Sakkal Majalla" w:cs="Sakkal Majalla"/>
          <w:sz w:val="32"/>
          <w:szCs w:val="28"/>
          <w:lang w:bidi="ar-EG"/>
        </w:rPr>
        <w:t xml:space="preserve"> (2018 ,Chan). </w:t>
      </w:r>
      <w:r w:rsidR="00712124" w:rsidRPr="00AB0535">
        <w:rPr>
          <w:rFonts w:ascii="Sakkal Majalla" w:hAnsi="Sakkal Majalla" w:cs="Sakkal Majalla"/>
          <w:sz w:val="32"/>
          <w:szCs w:val="28"/>
          <w:rtl/>
          <w:lang w:bidi="ar-EG"/>
        </w:rPr>
        <w:t>.</w:t>
      </w:r>
    </w:p>
    <w:p w14:paraId="109FC0A0" w14:textId="7E9F6ABD"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lang w:bidi="ar-EG"/>
        </w:rPr>
      </w:pPr>
      <w:r w:rsidRPr="00AB0535">
        <w:rPr>
          <w:rFonts w:ascii="Sakkal Majalla" w:hAnsi="Sakkal Majalla" w:cs="Sakkal Majalla"/>
          <w:sz w:val="32"/>
          <w:szCs w:val="28"/>
          <w:rtl/>
        </w:rPr>
        <w:t>تم استخدام مصطلح "الحماس" لأول مرة في الدوائر العسكرية لتوضيح القيم الأخلاقية التي يجب أن يتحلى بها أفراد القوات المسلحة</w:t>
      </w:r>
      <w:r w:rsidR="00712124" w:rsidRPr="00AB0535">
        <w:rPr>
          <w:rFonts w:ascii="Sakkal Majalla" w:hAnsi="Sakkal Majalla" w:cs="Sakkal Majalla"/>
          <w:sz w:val="32"/>
          <w:szCs w:val="28"/>
          <w:rtl/>
        </w:rPr>
        <w:t xml:space="preserve"> </w:t>
      </w:r>
      <w:r w:rsidRPr="00AB0535">
        <w:rPr>
          <w:rFonts w:ascii="Sakkal Majalla" w:hAnsi="Sakkal Majalla" w:cs="Sakkal Majalla"/>
          <w:sz w:val="32"/>
          <w:szCs w:val="28"/>
          <w:rtl/>
        </w:rPr>
        <w:t xml:space="preserve"> ومع مرور الوقت، اتسع معنى هذا المصطلح وأصبح يطلق على الموقف المنتشر بين العاملين تجاه بعضهم البعض، أو تجاه الرؤساء أو الإدارة أو حتى الوظيفة التي يؤدونها</w:t>
      </w:r>
      <w:r w:rsidR="00712124" w:rsidRPr="00AB0535">
        <w:rPr>
          <w:rFonts w:ascii="Sakkal Majalla" w:hAnsi="Sakkal Majalla" w:cs="Sakkal Majalla"/>
          <w:sz w:val="32"/>
          <w:szCs w:val="28"/>
          <w:rtl/>
        </w:rPr>
        <w:t xml:space="preserve"> </w:t>
      </w:r>
      <w:r w:rsidRPr="00AB0535">
        <w:rPr>
          <w:rFonts w:ascii="Sakkal Majalla" w:hAnsi="Sakkal Majalla" w:cs="Sakkal Majalla"/>
          <w:sz w:val="32"/>
          <w:szCs w:val="28"/>
          <w:rtl/>
        </w:rPr>
        <w:t xml:space="preserve"> </w:t>
      </w:r>
      <w:r w:rsidRPr="00AB0535">
        <w:rPr>
          <w:rFonts w:ascii="Sakkal Majalla" w:hAnsi="Sakkal Majalla" w:cs="Sakkal Majalla"/>
          <w:sz w:val="32"/>
          <w:szCs w:val="28"/>
          <w:rtl/>
        </w:rPr>
        <w:lastRenderedPageBreak/>
        <w:t>ويقصد بالحماس للعمل بكيفية تحفيز الروح المعنوية والعمل الجاد للاستفادة من كل المواهب والكفاءات المتاحة لتحقيق الأهداف التنظيمية، كما إنه يساهم في تحقيق تطور المؤسسة بشكل ممتاز وتحقيق رؤيتها ورسالتها وأهدافها، ويساهم أيضا في نمو الفرد وتطوره</w:t>
      </w:r>
      <w:r w:rsidRPr="00AB0535">
        <w:rPr>
          <w:rFonts w:ascii="Sakkal Majalla" w:hAnsi="Sakkal Majalla" w:cs="Sakkal Majalla"/>
          <w:sz w:val="32"/>
          <w:szCs w:val="28"/>
          <w:lang w:bidi="ar-EG"/>
        </w:rPr>
        <w:t xml:space="preserve"> (</w:t>
      </w:r>
      <w:proofErr w:type="spellStart"/>
      <w:r w:rsidRPr="00AB0535">
        <w:rPr>
          <w:rFonts w:ascii="Sakkal Majalla" w:hAnsi="Sakkal Majalla" w:cs="Sakkal Majalla"/>
          <w:sz w:val="32"/>
          <w:szCs w:val="28"/>
          <w:lang w:bidi="ar-EG"/>
        </w:rPr>
        <w:t>Lantara</w:t>
      </w:r>
      <w:proofErr w:type="spellEnd"/>
      <w:r w:rsidRPr="00AB0535">
        <w:rPr>
          <w:rFonts w:ascii="Sakkal Majalla" w:hAnsi="Sakkal Majalla" w:cs="Sakkal Majalla"/>
          <w:sz w:val="32"/>
          <w:szCs w:val="28"/>
          <w:lang w:bidi="ar-EG"/>
        </w:rPr>
        <w:t xml:space="preserve"> ,2019). </w:t>
      </w:r>
      <w:r w:rsidR="00712124" w:rsidRPr="00AB0535">
        <w:rPr>
          <w:rFonts w:ascii="Sakkal Majalla" w:hAnsi="Sakkal Majalla" w:cs="Sakkal Majalla"/>
          <w:sz w:val="32"/>
          <w:szCs w:val="28"/>
          <w:rtl/>
          <w:lang w:bidi="ar-EG"/>
        </w:rPr>
        <w:t>.</w:t>
      </w:r>
    </w:p>
    <w:p w14:paraId="50B77C57" w14:textId="4D029D08" w:rsidR="00F16E4F"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وبعد دراسة الحيوية ذات أهمية كبيرة للأفراد والمنظمات على حد سواء فمن خلالها يمكن التعرف على مشاعر الأفراد واتجاهاتهم وأتجاه عملهم، وأيضا الكشف عن المشكلات التي يعاني منها العاملون وتقديم الحلول المناسبة لها، ويعتبر انخفاض مستوى الحيوية الوظيفية سببًا لارتفاع مستوى عدم الرضا عن العمل، وظهور العلاقات والسلوكيات غير المرغوب فيها في المنظمات بالإضافة إلى تراجع أداء المنظمة بشكل عام وتشتمل المنظمات على مجموعة من الموظفين ذوي خلفيات متنوعة وقدرات ومهارات وخبرات متعددة وبعد هذا التنوع في قدرات الموظفين عاملا هاما في تطوير المنظمات وتحسين أداءها، فعندما تستثمر المنظمة هذا التنوع بشكل جيد يمكن استغلال قدرات وإمكانيات العاملين بطريقة فعالة، بالإضافة إلى ذلك يعزز توعية الموظفين بأنهم يؤدون أدواراً حيوية في العمل الذي يقومون به على التحسين والاستفادة القصوى من إمكانياتهم وقدراتهم. (النوباني والطراونة، 2021)</w:t>
      </w:r>
      <w:r w:rsidRPr="00AB0535">
        <w:rPr>
          <w:rFonts w:ascii="Sakkal Majalla" w:hAnsi="Sakkal Majalla" w:cs="Sakkal Majalla"/>
          <w:sz w:val="32"/>
          <w:szCs w:val="28"/>
          <w:lang w:bidi="ar-EG"/>
        </w:rPr>
        <w:t>.</w:t>
      </w:r>
    </w:p>
    <w:p w14:paraId="114B2A15"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rPr>
        <w:t>مفهوم الحيوية</w:t>
      </w:r>
    </w:p>
    <w:p w14:paraId="56408FF1"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 xml:space="preserve">يعرف محمد وموسى (2021) الحيوية بأنها عبارة عن مستوى السعي الذي يقوم ببذله الفرد عند أداء عمله ويعكس استعداده للاستثمار وتقديم مزيد من الجهد في العمل وامكانيته على الإجتهاد عند مواجهة الصعوبات. </w:t>
      </w:r>
    </w:p>
    <w:p w14:paraId="577905F8" w14:textId="3BB4499C"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وكما عرف</w:t>
      </w:r>
      <w:r w:rsidR="00712124" w:rsidRPr="00AB0535">
        <w:rPr>
          <w:rFonts w:ascii="Sakkal Majalla" w:hAnsi="Sakkal Majalla" w:cs="Sakkal Majalla"/>
          <w:sz w:val="32"/>
          <w:szCs w:val="28"/>
        </w:rPr>
        <w:t xml:space="preserve">( </w:t>
      </w:r>
      <w:r w:rsidRPr="00AB0535">
        <w:rPr>
          <w:rFonts w:ascii="Sakkal Majalla" w:hAnsi="Sakkal Majalla" w:cs="Sakkal Majalla"/>
          <w:sz w:val="32"/>
          <w:szCs w:val="28"/>
          <w:lang w:bidi="ar-EG"/>
        </w:rPr>
        <w:t xml:space="preserve"> </w:t>
      </w:r>
      <w:proofErr w:type="spellStart"/>
      <w:r w:rsidRPr="00AB0535">
        <w:rPr>
          <w:rFonts w:ascii="Sakkal Majalla" w:hAnsi="Sakkal Majalla" w:cs="Sakkal Majalla"/>
          <w:sz w:val="32"/>
          <w:szCs w:val="28"/>
          <w:lang w:bidi="ar-EG"/>
        </w:rPr>
        <w:t>Hasanuddin</w:t>
      </w:r>
      <w:proofErr w:type="spellEnd"/>
      <w:r w:rsidRPr="00AB0535">
        <w:rPr>
          <w:rFonts w:ascii="Sakkal Majalla" w:hAnsi="Sakkal Majalla" w:cs="Sakkal Majalla"/>
          <w:sz w:val="32"/>
          <w:szCs w:val="28"/>
          <w:lang w:bidi="ar-EG"/>
        </w:rPr>
        <w:t xml:space="preserve"> </w:t>
      </w:r>
      <w:r w:rsidR="00712124" w:rsidRPr="00AB0535">
        <w:rPr>
          <w:rFonts w:ascii="Sakkal Majalla" w:hAnsi="Sakkal Majalla" w:cs="Sakkal Majalla"/>
          <w:sz w:val="32"/>
          <w:szCs w:val="28"/>
          <w:lang w:bidi="ar-EG"/>
        </w:rPr>
        <w:t>,</w:t>
      </w:r>
      <w:r w:rsidRPr="00AB0535">
        <w:rPr>
          <w:rFonts w:ascii="Sakkal Majalla" w:hAnsi="Sakkal Majalla" w:cs="Sakkal Majalla"/>
          <w:sz w:val="32"/>
          <w:szCs w:val="28"/>
          <w:lang w:bidi="ar-EG"/>
        </w:rPr>
        <w:t xml:space="preserve">2017) </w:t>
      </w:r>
      <w:r w:rsidRPr="00AB0535">
        <w:rPr>
          <w:rFonts w:ascii="Sakkal Majalla" w:hAnsi="Sakkal Majalla" w:cs="Sakkal Majalla"/>
          <w:sz w:val="32"/>
          <w:szCs w:val="28"/>
          <w:rtl/>
        </w:rPr>
        <w:t xml:space="preserve">الحماس بأنه عاطفة تنتمي إلى عائلة الفرح، وهو ما يشعرون به الأفراد عندما يعتقدون أنه يمكنهم تحقيق هدف محدد بسهولة؛ نظرا لاستيفاءهم للموارد الداخلية الضرورية لذلك، ويعمل الحماس كمحفز إضافي لزيادة الطاقة والإصرار في مجهودات السعي لتحقيق الهدف المنشود. </w:t>
      </w:r>
    </w:p>
    <w:p w14:paraId="0B9A10D8" w14:textId="2074CB9F"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lastRenderedPageBreak/>
        <w:t>وعرفها</w:t>
      </w:r>
      <w:r w:rsidRPr="00AB0535">
        <w:rPr>
          <w:rFonts w:ascii="Sakkal Majalla" w:hAnsi="Sakkal Majalla" w:cs="Sakkal Majalla"/>
          <w:sz w:val="32"/>
          <w:szCs w:val="28"/>
          <w:lang w:bidi="ar-EG"/>
        </w:rPr>
        <w:t xml:space="preserve"> </w:t>
      </w:r>
      <w:proofErr w:type="spellStart"/>
      <w:r w:rsidRPr="00AB0535">
        <w:rPr>
          <w:rFonts w:ascii="Sakkal Majalla" w:hAnsi="Sakkal Majalla" w:cs="Sakkal Majalla"/>
          <w:sz w:val="32"/>
          <w:szCs w:val="28"/>
          <w:lang w:bidi="ar-EG"/>
        </w:rPr>
        <w:t>Erbasi</w:t>
      </w:r>
      <w:proofErr w:type="spellEnd"/>
      <w:r w:rsidRPr="00AB0535">
        <w:rPr>
          <w:rFonts w:ascii="Sakkal Majalla" w:hAnsi="Sakkal Majalla" w:cs="Sakkal Majalla"/>
          <w:sz w:val="32"/>
          <w:szCs w:val="28"/>
          <w:lang w:bidi="ar-EG"/>
        </w:rPr>
        <w:t xml:space="preserve"> </w:t>
      </w:r>
      <w:r w:rsidR="00712124" w:rsidRPr="00AB0535">
        <w:rPr>
          <w:rFonts w:ascii="Sakkal Majalla" w:hAnsi="Sakkal Majalla" w:cs="Sakkal Majalla"/>
          <w:sz w:val="32"/>
          <w:szCs w:val="28"/>
          <w:lang w:bidi="ar-EG"/>
        </w:rPr>
        <w:t xml:space="preserve"> ,</w:t>
      </w:r>
      <w:r w:rsidRPr="00AB0535">
        <w:rPr>
          <w:rFonts w:ascii="Sakkal Majalla" w:hAnsi="Sakkal Majalla" w:cs="Sakkal Majalla"/>
          <w:sz w:val="32"/>
          <w:szCs w:val="28"/>
          <w:lang w:bidi="ar-EG"/>
        </w:rPr>
        <w:t xml:space="preserve">2016) </w:t>
      </w:r>
      <w:r w:rsidR="00712124" w:rsidRPr="00AB0535">
        <w:rPr>
          <w:rFonts w:ascii="Sakkal Majalla" w:hAnsi="Sakkal Majalla" w:cs="Sakkal Majalla"/>
          <w:sz w:val="32"/>
          <w:szCs w:val="28"/>
          <w:rtl/>
          <w:lang w:bidi="ar-EG"/>
        </w:rPr>
        <w:t xml:space="preserve">) </w:t>
      </w:r>
      <w:r w:rsidRPr="00AB0535">
        <w:rPr>
          <w:rFonts w:ascii="Sakkal Majalla" w:hAnsi="Sakkal Majalla" w:cs="Sakkal Majalla"/>
          <w:sz w:val="32"/>
          <w:szCs w:val="28"/>
          <w:rtl/>
        </w:rPr>
        <w:t>بأنها القدرة على الحفاظ على مستوى عالي من النشاط والحيوية، والاستعداد للعمل بشكل مستمر وبجهد عالي، والقدرة على التحمل وعدم التعب بسرعة والتصميم على هزيمة الصعاب التي تواجه الموظف في مجال عمله</w:t>
      </w:r>
      <w:r w:rsidRPr="00AB0535">
        <w:rPr>
          <w:rFonts w:ascii="Sakkal Majalla" w:hAnsi="Sakkal Majalla" w:cs="Sakkal Majalla"/>
          <w:sz w:val="32"/>
          <w:szCs w:val="28"/>
          <w:lang w:bidi="ar-EG"/>
        </w:rPr>
        <w:t>.</w:t>
      </w:r>
    </w:p>
    <w:p w14:paraId="3084DE33"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t>طرق تكوين الحيوية عند العاملين</w:t>
      </w:r>
    </w:p>
    <w:p w14:paraId="744D190D" w14:textId="77777777" w:rsidR="00DB16EE" w:rsidRPr="00EA6469" w:rsidRDefault="00DB16EE" w:rsidP="009308F2">
      <w:pPr>
        <w:pStyle w:val="ListParagraph"/>
        <w:numPr>
          <w:ilvl w:val="0"/>
          <w:numId w:val="43"/>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يجب الاعتراف بإنجازات وجهود العاملين، فهذا يعتبر أحد العوامل الرئيسية لإحساسهم بالتقدير في العمل ويجب ألا يشعروا بأن ما يقومون به ليس ذا أهمية خاصة إذا كان العمل يتطلب ردود إيجابية من قبل مديريهم</w:t>
      </w:r>
      <w:r w:rsidRPr="00EA6469">
        <w:rPr>
          <w:rFonts w:ascii="Sakkal Majalla" w:hAnsi="Sakkal Majalla" w:cs="Sakkal Majalla"/>
          <w:sz w:val="32"/>
          <w:szCs w:val="28"/>
          <w:lang w:bidi="ar-EG"/>
        </w:rPr>
        <w:t>.</w:t>
      </w:r>
    </w:p>
    <w:p w14:paraId="4CC6EF59" w14:textId="77777777" w:rsidR="00DB16EE" w:rsidRPr="00EA6469" w:rsidRDefault="00DB16EE" w:rsidP="009308F2">
      <w:pPr>
        <w:pStyle w:val="ListParagraph"/>
        <w:numPr>
          <w:ilvl w:val="0"/>
          <w:numId w:val="43"/>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يجب حماية العاملين والدفاع عنهم بشغف، وأن يشعروا أن المدير ومساعديه وفريقهم هم جميعا يعملون جنبا إلى جنب لحل مشاكلهم وتوفير الراحة والأمان لهم، مما سيولد الحماس ويدفعهم للعمل بجهد أكبر وتحقيق نتائج أفضل</w:t>
      </w:r>
      <w:r w:rsidRPr="00EA6469">
        <w:rPr>
          <w:rFonts w:ascii="Sakkal Majalla" w:hAnsi="Sakkal Majalla" w:cs="Sakkal Majalla"/>
          <w:sz w:val="32"/>
          <w:szCs w:val="28"/>
          <w:lang w:bidi="ar-EG"/>
        </w:rPr>
        <w:t>.</w:t>
      </w:r>
    </w:p>
    <w:p w14:paraId="06D90B44" w14:textId="77777777" w:rsidR="00DB16EE" w:rsidRPr="00EA6469" w:rsidRDefault="00DB16EE" w:rsidP="009308F2">
      <w:pPr>
        <w:pStyle w:val="ListParagraph"/>
        <w:numPr>
          <w:ilvl w:val="0"/>
          <w:numId w:val="43"/>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يجب التواصل مع العاملين والاهتمام بهم والاستفسار عنهم حتى يشعروا بأهميتهم، مما يساهم في تعزيز المودة والاحترام بين المدير والعاملين ويزيد من الحماس والإنجاز في العمل</w:t>
      </w:r>
      <w:r w:rsidRPr="00EA6469">
        <w:rPr>
          <w:rFonts w:ascii="Sakkal Majalla" w:hAnsi="Sakkal Majalla" w:cs="Sakkal Majalla"/>
          <w:sz w:val="32"/>
          <w:szCs w:val="28"/>
          <w:lang w:bidi="ar-EG"/>
        </w:rPr>
        <w:t>.</w:t>
      </w:r>
    </w:p>
    <w:p w14:paraId="4F91F2B0" w14:textId="77777777" w:rsidR="00DB16EE" w:rsidRPr="00EA6469" w:rsidRDefault="00DB16EE" w:rsidP="009308F2">
      <w:pPr>
        <w:pStyle w:val="ListParagraph"/>
        <w:numPr>
          <w:ilvl w:val="0"/>
          <w:numId w:val="43"/>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يجب التخلص من العاملين السلبيين وغير المتحمسين للعمل، حيث قد يؤثرون سلبا على باقي العاملين ويخفضوا دافعيتهم تجاه العمل ويجب على المدير معالجة هذه المشكلة بأسرع وقت ممكن حتى لو تطلب ذلك إنهاء خدماتهم في بعض الحالات واستنادا إلى أدائهم وإنجازاتهم. (ابونجم والهناندة، 2021)</w:t>
      </w:r>
      <w:r w:rsidRPr="00EA6469">
        <w:rPr>
          <w:rFonts w:ascii="Sakkal Majalla" w:hAnsi="Sakkal Majalla" w:cs="Sakkal Majalla"/>
          <w:sz w:val="32"/>
          <w:szCs w:val="28"/>
          <w:lang w:bidi="ar-EG"/>
        </w:rPr>
        <w:t>.</w:t>
      </w:r>
    </w:p>
    <w:p w14:paraId="2D18329D" w14:textId="77777777" w:rsidR="00DB16EE" w:rsidRPr="00EA6469" w:rsidRDefault="00DB16EE" w:rsidP="009308F2">
      <w:pPr>
        <w:pStyle w:val="ListParagraph"/>
        <w:numPr>
          <w:ilvl w:val="0"/>
          <w:numId w:val="39"/>
        </w:numPr>
        <w:spacing w:before="100" w:beforeAutospacing="1" w:after="100" w:afterAutospacing="1" w:line="360" w:lineRule="auto"/>
        <w:ind w:left="565"/>
        <w:jc w:val="both"/>
        <w:rPr>
          <w:rFonts w:ascii="Sakkal Majalla" w:hAnsi="Sakkal Majalla" w:cs="Sakkal Majalla"/>
          <w:b/>
          <w:bCs/>
          <w:sz w:val="36"/>
          <w:szCs w:val="32"/>
        </w:rPr>
      </w:pPr>
      <w:r w:rsidRPr="00EA6469">
        <w:rPr>
          <w:rFonts w:ascii="Sakkal Majalla" w:hAnsi="Sakkal Majalla" w:cs="Sakkal Majalla"/>
          <w:b/>
          <w:bCs/>
          <w:sz w:val="36"/>
          <w:szCs w:val="32"/>
          <w:rtl/>
        </w:rPr>
        <w:t>التفاني</w:t>
      </w:r>
    </w:p>
    <w:p w14:paraId="151CA0DD"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 xml:space="preserve">التفاني الوظيفي يعتبر بعدا مهماً يرتبط بشكل وثيق بالمهارات المطلوبة لتوظيف الأشخاص وتطويرهم، ويهدف إلى تعزيز التقدم الوظيفي وتحقيق تطوير قدرات الموظفين، بالإضافة إلى تعزيز تحقيق أهداف المنظمة التي ينتمون إليها، وبعد التفاني الوظيفي أحد العوامل الهامة التي تساهم في نجاح استراتيجيات المنظمة وتحقيق رؤيتها المستقبلية. (الزغول والبلوشي، 2022). </w:t>
      </w:r>
    </w:p>
    <w:p w14:paraId="5EADA928"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lastRenderedPageBreak/>
        <w:t xml:space="preserve">وكما أضافت دراسة مسمار والمعلا (2019) بأنه يجب على الموظف تنفيذ مهامه الوظيفية بنزاهة وكفاءة، والعمل بجدية والتفاني في أداء المهام المسندة إليه، والعمل على حماية المصلحة العامة وضمان عدم تعريضها لأي ضرر ناتج عن أداء واجباته الوظيفية، وكذلك أيضا تجنب أن تؤثر التزامات وأنشطة الموظف خارج العمل على أداء المهام الوظيفية وعلى أوقات العمل الرسمية، ويجب أن يتعامل الموظف مع زملائه على أساس مهامه التي يؤديها. </w:t>
      </w:r>
    </w:p>
    <w:p w14:paraId="145A815C" w14:textId="473F3FD8"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وينبغي على المنظمات أن توعز للموظفين بمستوى الأهمية والتفاني والوعي الذي يعبرون عنه تجاه وظائفهم عن طريق تقديم أفضل ما فيهم لتحقيق أهداف ونجاح وتقدم المنظمة، وعادة ما يكون الموظف متحمسا وملتزما في بداية عمله ويقوم بتقديم أداء متميز، وإذا تم دعمه وتقديره وتشجيعه من قبل المرؤوسين، فإنه سيكون ملتزما بعمله وسيؤديه بطريقة تعزز مصالح المنظمة التي يعمل فيها. (حداد والعزام، 2017)</w:t>
      </w:r>
      <w:r w:rsidRPr="00AB0535">
        <w:rPr>
          <w:rFonts w:ascii="Sakkal Majalla" w:hAnsi="Sakkal Majalla" w:cs="Sakkal Majalla"/>
          <w:sz w:val="32"/>
          <w:szCs w:val="28"/>
          <w:lang w:bidi="ar-EG"/>
        </w:rPr>
        <w:t>.</w:t>
      </w:r>
    </w:p>
    <w:p w14:paraId="6F217578"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t>مفهوم التفاني</w:t>
      </w:r>
    </w:p>
    <w:p w14:paraId="139EE451" w14:textId="77777777"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عرفها</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السليطي وأبو زيد </w:t>
      </w:r>
      <w:r w:rsidR="00712124" w:rsidRPr="00AB0535">
        <w:rPr>
          <w:rFonts w:ascii="Sakkal Majalla" w:hAnsi="Sakkal Majalla" w:cs="Sakkal Majalla"/>
          <w:sz w:val="32"/>
          <w:szCs w:val="28"/>
          <w:rtl/>
        </w:rPr>
        <w:t>،</w:t>
      </w:r>
      <w:r w:rsidRPr="00AB0535">
        <w:rPr>
          <w:rFonts w:ascii="Sakkal Majalla" w:hAnsi="Sakkal Majalla" w:cs="Sakkal Majalla"/>
          <w:sz w:val="32"/>
          <w:szCs w:val="28"/>
          <w:rtl/>
        </w:rPr>
        <w:t xml:space="preserve">2020) بأنها قوة مشاركة الموظف في أداء مهام وظيفته، والشعور بأهمية الدور الذي يجسده داخل المنظمة العامل بها، بالإضافة إلى ذلك يشمل التفاني الشعور بالفخر والتحدي الإيجابي عند أتمام مهامه الوظيفية. كما تم تعريفها بأنها الشعور بالارتباط القوي والعاطفي بالمنظمة، حيث يشعر الموظف بأن المنظمة هي جزء من ذاته وكيانه. </w:t>
      </w:r>
    </w:p>
    <w:p w14:paraId="7F6EDFF2" w14:textId="72FB693F"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 xml:space="preserve"> ويتم بناء التفاني والإخلاص في العمل على عدة عوامل مهمة يتضمن ذلك القدرة على أداء المهام بكامل الحماس والتحدي، وامتلاك التوجه الشعوري أثناء العمل. يتطلب هذا من المنظمات إظهار مستوى الحيوية والتقاني والوعي التي يشعر بها الموظفون تجاه وظائفهم، من خلال تقديم الجهود المتميزة والعمل من أجل تحقيق أهداف المنظمة. وعندما يكون الموظف ملتزما ومتحمسا في بداية عمله، ويعمل بنشاط وحيوية ويركز على تفاصيل العمل، فإن دعم وتقدير واحترام وتشجيع مرؤوسيه يلعبون دورا هاما في تعزيز </w:t>
      </w:r>
      <w:r w:rsidRPr="00AB0535">
        <w:rPr>
          <w:rFonts w:ascii="Sakkal Majalla" w:hAnsi="Sakkal Majalla" w:cs="Sakkal Majalla"/>
          <w:sz w:val="32"/>
          <w:szCs w:val="28"/>
          <w:rtl/>
        </w:rPr>
        <w:lastRenderedPageBreak/>
        <w:t>رغبته في تحقيق النجاح وتقديم أفضل ما لديه، فعندما يكون لدى الموظف الإشعاع الإيجابي لمبادئ الدعم والتقدير، فإنه سيكون أكثر استعدادًا لتحقيق مصالح المنظمة. (المقرشي والسيد، 2022).</w:t>
      </w:r>
    </w:p>
    <w:p w14:paraId="71A46EA2" w14:textId="5B924744"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 xml:space="preserve"> وبناء على تلك المعلومات التي تمت مشاركتها بالسابق، يتضح بوضوح أن التقاني الوظيفي والإخلاص لدى العاملين في المستشفيات الخاصة في الأردن يظهران من خلال شعورهم بالفخر والإلهام أثناء أداء عملهم، ويُشير هذا الجانب إلى أهمية الدور الذي يقوم به العاملين بها، حيث يقومون بأداء مهامهم وواجباتهم بدقة وأمانة وإخلاص. بالإضافة إلى ذلك، فإنهم يتميزون بمبادرتهم المستمرة في تقديم النصح والحلول لأي مشكلة قد تواجه تلك المستشفيات في سبيل تحقيق أداء عملهم بطريقة فعالة. (غنيمات والساعد، 2021)</w:t>
      </w:r>
      <w:r w:rsidRPr="00AB0535">
        <w:rPr>
          <w:rFonts w:ascii="Sakkal Majalla" w:hAnsi="Sakkal Majalla" w:cs="Sakkal Majalla"/>
          <w:sz w:val="32"/>
          <w:szCs w:val="28"/>
          <w:lang w:bidi="ar-EG"/>
        </w:rPr>
        <w:t>.</w:t>
      </w:r>
    </w:p>
    <w:p w14:paraId="4C352860" w14:textId="77777777" w:rsidR="00DB16EE" w:rsidRPr="00EA6469" w:rsidRDefault="00DB16EE" w:rsidP="009308F2">
      <w:pPr>
        <w:pStyle w:val="ListParagraph"/>
        <w:numPr>
          <w:ilvl w:val="0"/>
          <w:numId w:val="39"/>
        </w:numPr>
        <w:spacing w:before="100" w:beforeAutospacing="1" w:after="100" w:afterAutospacing="1" w:line="360" w:lineRule="auto"/>
        <w:ind w:left="565"/>
        <w:jc w:val="both"/>
        <w:rPr>
          <w:rFonts w:ascii="Sakkal Majalla" w:hAnsi="Sakkal Majalla" w:cs="Sakkal Majalla"/>
          <w:b/>
          <w:bCs/>
          <w:sz w:val="36"/>
          <w:szCs w:val="32"/>
        </w:rPr>
      </w:pPr>
      <w:r w:rsidRPr="00EA6469">
        <w:rPr>
          <w:rFonts w:ascii="Sakkal Majalla" w:hAnsi="Sakkal Majalla" w:cs="Sakkal Majalla"/>
          <w:b/>
          <w:bCs/>
          <w:sz w:val="36"/>
          <w:szCs w:val="32"/>
          <w:rtl/>
        </w:rPr>
        <w:t>الاستغراق</w:t>
      </w:r>
    </w:p>
    <w:p w14:paraId="5909A90E" w14:textId="5BFF8E9F" w:rsidR="00712124"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 xml:space="preserve">أن الاستغراق الوظيفي يشير إلى التوافق النفسي بين الفرد والوظيفة، وينتج هذا التوافق عن أهمية الوظيفة في تشكيل صورة الذات الكلية للفرد ببساطة عندما يشعر الفرد بأن الوظيفة تلبي احتياجاته من المكانة واحترام الذات، فإنه يعزز الشعور بأهمية الوظيفة بالنسبة لتصوره الذاتي عن نفسه بالإضافة إلى ذلك يؤثر أداء الفرد في عمله على تقديره لذاته، فعندما يتمكن الفرد من أداء واجباته ومسؤولياته بشكل جيد، فإنه يرتبط بشعور بالرضا عن النفس والثقة في قدراته الشخصية. (الخشاب والجوازنة، 2017). </w:t>
      </w:r>
    </w:p>
    <w:p w14:paraId="75BE7AA6" w14:textId="760F6265" w:rsidR="00F16E4F"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يعد الاستغراق الوظيفي للموظفين المفتاح للوصول للنجاح في العمل المؤسسي، فالأفراد العاملون الذين يتمتعون بمستوى عال من الانغماس الوظيفي يساهمون في الاحتفاظ بالكفاءات وتحسين الأداء التنظيمي بشكل عام، بالإضافة إلى ذلك يُعد الاستغراق الوظيفي ركيزة أساسية في تحقيق رضا العملاء وسمعة المؤسسة، مما يساهم في خلق قيمة مضافة لجميع أصحاب المصلحة المرتبطين بالمؤسسة. (الزغول والبلوشي، 2022)</w:t>
      </w:r>
      <w:r w:rsidRPr="00AB0535">
        <w:rPr>
          <w:rFonts w:ascii="Sakkal Majalla" w:hAnsi="Sakkal Majalla" w:cs="Sakkal Majalla"/>
          <w:sz w:val="32"/>
          <w:szCs w:val="28"/>
          <w:lang w:bidi="ar-EG"/>
        </w:rPr>
        <w:t>.</w:t>
      </w:r>
    </w:p>
    <w:p w14:paraId="693F88E9"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lastRenderedPageBreak/>
        <w:t>مفهوم الاستغراق</w:t>
      </w:r>
    </w:p>
    <w:p w14:paraId="2B485D54" w14:textId="57DA4CB1" w:rsidR="000C7F45"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فقد عرفه</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 xml:space="preserve"> شعيب وحمدى </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 xml:space="preserve">2018) بأنها العلاقة المباشرة بين التفاعلات الإيجابية للأفراد مع مؤسستهم وقدرتهم على خلق القيمة لها، فالأشخاص الذين يكونون ملتزمين بعملهم ويشعرون بالرضا تجاه بيئة العمل المحيطة بهم يسعون جاهدين لتحقيق تحسين في أداء عملهم بغية تحقيق المزايا والفوائد للمؤسسة. </w:t>
      </w:r>
    </w:p>
    <w:p w14:paraId="009E2158" w14:textId="671E591E" w:rsidR="000C7F45"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 xml:space="preserve">ويعرفه </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 xml:space="preserve">الشويكي وبحر </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 xml:space="preserve">2019) بأنه تعزيز رضا واندماج الموظفين في مكان العمل وتعزيز حماسهم تجاه وظائفهم والمهام المناطة بهم. </w:t>
      </w:r>
    </w:p>
    <w:p w14:paraId="0D6B8F69" w14:textId="26AEBA99" w:rsidR="00F16E4F"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 xml:space="preserve">أما </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 xml:space="preserve">عابدين والفنيت </w:t>
      </w:r>
      <w:r w:rsidR="000C7F45" w:rsidRPr="00AB0535">
        <w:rPr>
          <w:rFonts w:ascii="Sakkal Majalla" w:hAnsi="Sakkal Majalla" w:cs="Sakkal Majalla"/>
          <w:sz w:val="32"/>
          <w:szCs w:val="28"/>
          <w:rtl/>
        </w:rPr>
        <w:t>،</w:t>
      </w:r>
      <w:r w:rsidRPr="00AB0535">
        <w:rPr>
          <w:rFonts w:ascii="Sakkal Majalla" w:hAnsi="Sakkal Majalla" w:cs="Sakkal Majalla"/>
          <w:sz w:val="32"/>
          <w:szCs w:val="28"/>
          <w:rtl/>
        </w:rPr>
        <w:t>2020) فيعرفه على أنها عبارة عن تركيبة مرتبطة تجمع بين المكونات السلوكية والإدراكية والشعورية بأداء الأفراد العاملين</w:t>
      </w:r>
      <w:r w:rsidRPr="00AB0535">
        <w:rPr>
          <w:rFonts w:ascii="Sakkal Majalla" w:hAnsi="Sakkal Majalla" w:cs="Sakkal Majalla"/>
          <w:sz w:val="32"/>
          <w:szCs w:val="28"/>
          <w:lang w:bidi="ar-EG"/>
        </w:rPr>
        <w:t>.</w:t>
      </w:r>
    </w:p>
    <w:p w14:paraId="19FFE77D"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t>عوامل تؤثر على الاستغراق</w:t>
      </w:r>
    </w:p>
    <w:p w14:paraId="09607829" w14:textId="64D5916B"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وتتضمن هذه العوامل ما يأتي</w:t>
      </w:r>
      <w:r w:rsidRPr="00AB0535">
        <w:rPr>
          <w:rFonts w:ascii="Sakkal Majalla" w:hAnsi="Sakkal Majalla" w:cs="Sakkal Majalla"/>
          <w:sz w:val="32"/>
          <w:szCs w:val="28"/>
          <w:lang w:bidi="ar-EG"/>
        </w:rPr>
        <w:t>:</w:t>
      </w:r>
      <w:r w:rsidR="000C7F45" w:rsidRPr="00AB0535">
        <w:rPr>
          <w:rFonts w:ascii="Sakkal Majalla" w:hAnsi="Sakkal Majalla" w:cs="Sakkal Majalla"/>
          <w:sz w:val="32"/>
          <w:szCs w:val="28"/>
          <w:rtl/>
          <w:lang w:bidi="ar-EG"/>
        </w:rPr>
        <w:t xml:space="preserve"> ( الشويكي،2019)</w:t>
      </w:r>
    </w:p>
    <w:p w14:paraId="54EE76E3" w14:textId="77777777" w:rsidR="00DB16EE" w:rsidRPr="00EA6469" w:rsidRDefault="00DB16EE" w:rsidP="009308F2">
      <w:pPr>
        <w:pStyle w:val="ListParagraph"/>
        <w:numPr>
          <w:ilvl w:val="0"/>
          <w:numId w:val="42"/>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تحسين تصميم العمل من حيث تنويع المهام وتوسيع نطاق المسؤوليات وتعزيز جودة العمل</w:t>
      </w:r>
      <w:r w:rsidRPr="00EA6469">
        <w:rPr>
          <w:rFonts w:ascii="Sakkal Majalla" w:hAnsi="Sakkal Majalla" w:cs="Sakkal Majalla"/>
          <w:sz w:val="32"/>
          <w:szCs w:val="28"/>
          <w:lang w:bidi="ar-EG"/>
        </w:rPr>
        <w:t>.</w:t>
      </w:r>
    </w:p>
    <w:p w14:paraId="5B53D2EE" w14:textId="77777777" w:rsidR="00DB16EE" w:rsidRPr="00EA6469" w:rsidRDefault="00DB16EE" w:rsidP="009308F2">
      <w:pPr>
        <w:pStyle w:val="ListParagraph"/>
        <w:numPr>
          <w:ilvl w:val="0"/>
          <w:numId w:val="42"/>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تعزيز تنوع المهارات المطلوبة لأداء العمل ويتم عبر تطوير مهارات متعددة ومستوى عال من الكفاءة</w:t>
      </w:r>
      <w:r w:rsidRPr="00EA6469">
        <w:rPr>
          <w:rFonts w:ascii="Sakkal Majalla" w:hAnsi="Sakkal Majalla" w:cs="Sakkal Majalla"/>
          <w:sz w:val="32"/>
          <w:szCs w:val="28"/>
          <w:lang w:bidi="ar-EG"/>
        </w:rPr>
        <w:t>.</w:t>
      </w:r>
    </w:p>
    <w:p w14:paraId="39CFE6F4" w14:textId="77777777" w:rsidR="00DB16EE" w:rsidRPr="00EA6469" w:rsidRDefault="00DB16EE" w:rsidP="009308F2">
      <w:pPr>
        <w:pStyle w:val="ListParagraph"/>
        <w:numPr>
          <w:ilvl w:val="0"/>
          <w:numId w:val="42"/>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تعزيز استقلالية الأداء الوظيفي من خلال منح الموظفين حرية التصرف واتخاذ القرارات المستقلة دون الحاجة للرجوع للرئيس المباشر</w:t>
      </w:r>
      <w:r w:rsidRPr="00EA6469">
        <w:rPr>
          <w:rFonts w:ascii="Sakkal Majalla" w:hAnsi="Sakkal Majalla" w:cs="Sakkal Majalla"/>
          <w:sz w:val="32"/>
          <w:szCs w:val="28"/>
          <w:lang w:bidi="ar-EG"/>
        </w:rPr>
        <w:t>.</w:t>
      </w:r>
    </w:p>
    <w:p w14:paraId="77DBE718" w14:textId="77777777" w:rsidR="00DB16EE" w:rsidRPr="00EA6469" w:rsidRDefault="00DB16EE" w:rsidP="009308F2">
      <w:pPr>
        <w:pStyle w:val="ListParagraph"/>
        <w:numPr>
          <w:ilvl w:val="0"/>
          <w:numId w:val="42"/>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t>تعزيز توفر المعلومات المرتدة للموظفين وتقديم تغذية راجعة حول أداء عملهم ونتائجه، مما يساهم في تعزيز فهمهم الذاتي وتقييم جودة أدائهم</w:t>
      </w:r>
      <w:r w:rsidRPr="00EA6469">
        <w:rPr>
          <w:rFonts w:ascii="Sakkal Majalla" w:hAnsi="Sakkal Majalla" w:cs="Sakkal Majalla"/>
          <w:sz w:val="32"/>
          <w:szCs w:val="28"/>
          <w:lang w:bidi="ar-EG"/>
        </w:rPr>
        <w:t>.</w:t>
      </w:r>
    </w:p>
    <w:p w14:paraId="41068C50" w14:textId="37E34339" w:rsidR="00F16E4F" w:rsidRPr="00EA6469" w:rsidRDefault="00DB16EE" w:rsidP="009308F2">
      <w:pPr>
        <w:pStyle w:val="ListParagraph"/>
        <w:numPr>
          <w:ilvl w:val="0"/>
          <w:numId w:val="42"/>
        </w:numPr>
        <w:spacing w:before="100" w:beforeAutospacing="1" w:after="100" w:afterAutospacing="1" w:line="360" w:lineRule="auto"/>
        <w:ind w:left="423"/>
        <w:jc w:val="both"/>
        <w:rPr>
          <w:rFonts w:ascii="Sakkal Majalla" w:hAnsi="Sakkal Majalla" w:cs="Sakkal Majalla"/>
          <w:sz w:val="32"/>
          <w:szCs w:val="28"/>
          <w:lang w:bidi="ar-EG"/>
        </w:rPr>
      </w:pPr>
      <w:r w:rsidRPr="00EA6469">
        <w:rPr>
          <w:rFonts w:ascii="Sakkal Majalla" w:hAnsi="Sakkal Majalla" w:cs="Sakkal Majalla"/>
          <w:sz w:val="32"/>
          <w:szCs w:val="28"/>
          <w:rtl/>
        </w:rPr>
        <w:lastRenderedPageBreak/>
        <w:t>تعزيز نمط القيادة الذي يركز على فهم شخصيات المرؤوسين واستخدام حوافز إيجابية وسلبية مناسبة لكل فرد، وبناء روح الفريق، وتفويض الصلاحيات وتمكين الموظفين، وذلك لدعم الاستغراق الوظيفي. (محمد وموسى، 2021)</w:t>
      </w:r>
      <w:r w:rsidRPr="00EA6469">
        <w:rPr>
          <w:rFonts w:ascii="Sakkal Majalla" w:hAnsi="Sakkal Majalla" w:cs="Sakkal Majalla"/>
          <w:sz w:val="32"/>
          <w:szCs w:val="28"/>
          <w:lang w:bidi="ar-EG"/>
        </w:rPr>
        <w:t>.</w:t>
      </w:r>
    </w:p>
    <w:p w14:paraId="32F27DF7" w14:textId="77777777" w:rsidR="00DB16EE" w:rsidRPr="00EA6469" w:rsidRDefault="00DB16EE" w:rsidP="009308F2">
      <w:pPr>
        <w:pStyle w:val="ListParagraph"/>
        <w:numPr>
          <w:ilvl w:val="0"/>
          <w:numId w:val="40"/>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t>الآثار الإيجابية والسلبية للاستغراق</w:t>
      </w:r>
    </w:p>
    <w:p w14:paraId="1BD73EB4" w14:textId="77777777" w:rsidR="00DB16EE" w:rsidRPr="00EA6469" w:rsidRDefault="00DB16EE" w:rsidP="009308F2">
      <w:pPr>
        <w:pStyle w:val="ListParagraph"/>
        <w:numPr>
          <w:ilvl w:val="0"/>
          <w:numId w:val="41"/>
        </w:numPr>
        <w:spacing w:before="100" w:beforeAutospacing="1" w:after="100" w:afterAutospacing="1" w:line="360" w:lineRule="auto"/>
        <w:jc w:val="both"/>
        <w:rPr>
          <w:rFonts w:ascii="Sakkal Majalla" w:hAnsi="Sakkal Majalla" w:cs="Sakkal Majalla"/>
          <w:b/>
          <w:bCs/>
          <w:sz w:val="32"/>
          <w:szCs w:val="28"/>
          <w:lang w:bidi="ar-EG"/>
        </w:rPr>
      </w:pPr>
      <w:r w:rsidRPr="00EA6469">
        <w:rPr>
          <w:rFonts w:ascii="Sakkal Majalla" w:hAnsi="Sakkal Majalla" w:cs="Sakkal Majalla"/>
          <w:b/>
          <w:bCs/>
          <w:sz w:val="32"/>
          <w:szCs w:val="28"/>
          <w:rtl/>
        </w:rPr>
        <w:t>الآثار الإيجابية</w:t>
      </w:r>
    </w:p>
    <w:p w14:paraId="6E6561E7" w14:textId="77777777" w:rsidR="000C7F45"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rtl/>
        </w:rPr>
      </w:pPr>
      <w:r w:rsidRPr="00AB0535">
        <w:rPr>
          <w:rFonts w:ascii="Sakkal Majalla" w:hAnsi="Sakkal Majalla" w:cs="Sakkal Majalla"/>
          <w:sz w:val="32"/>
          <w:szCs w:val="28"/>
          <w:rtl/>
        </w:rPr>
        <w:t>يتبين من المذكور أعلاه أن الاستغراق الوظيفي له منافع إيجابية في بيئة العمل بالإضافة إلى التأثير الواضح على السلوك والالتزام المهني، ويؤدي ذلك بدوره إلى خلق بيئة تنموية إيجابية ومتجانسة ومزدهرة من الجانب المهني، وتساهم هذه البيئة في تحسين أداء الموظفين وزيادة إنتاجيتهم وتعزيز دافعيتهم للعمل، ويعزز هذا البعد ارتباط الموظفين نفسيا ببيئة عملهم، حيث يعتبر الوظيفة هامة جدا بالنسبة لهم ولتقدير ذواتهم.</w:t>
      </w:r>
    </w:p>
    <w:p w14:paraId="2B8D4E4B" w14:textId="4269D520"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 xml:space="preserve"> ويمكن تحقيق هذا الارتباط من خلال توفر بيئة جيدة، سواء كانت ملموسة من خلال تسهيلات مثل التكييف والإضاءة الجيدة والهدوء والرواتب المحددة في الوقت المناسب وغيرها، أو غير ملموسة مثل التعاون بين الزملاء والمشاركة في صنع القرارات المتعلقة بالمؤسسة، وتوفر القيادة الغير مركزية، وضمان العدالة في التقييم والترقيات وغيرها. (المقرشي والسيد، 2022)</w:t>
      </w:r>
      <w:r w:rsidRPr="00AB0535">
        <w:rPr>
          <w:rFonts w:ascii="Sakkal Majalla" w:hAnsi="Sakkal Majalla" w:cs="Sakkal Majalla"/>
          <w:sz w:val="32"/>
          <w:szCs w:val="28"/>
          <w:lang w:bidi="ar-EG"/>
        </w:rPr>
        <w:t>.</w:t>
      </w:r>
    </w:p>
    <w:p w14:paraId="670150FC" w14:textId="77777777" w:rsidR="00DB16EE" w:rsidRPr="00EA6469" w:rsidRDefault="00DB16EE" w:rsidP="009308F2">
      <w:pPr>
        <w:pStyle w:val="ListParagraph"/>
        <w:numPr>
          <w:ilvl w:val="0"/>
          <w:numId w:val="41"/>
        </w:numPr>
        <w:spacing w:before="100" w:beforeAutospacing="1" w:after="100" w:afterAutospacing="1" w:line="360" w:lineRule="auto"/>
        <w:jc w:val="both"/>
        <w:rPr>
          <w:rFonts w:ascii="Sakkal Majalla" w:hAnsi="Sakkal Majalla" w:cs="Sakkal Majalla"/>
          <w:b/>
          <w:bCs/>
          <w:sz w:val="32"/>
          <w:szCs w:val="28"/>
        </w:rPr>
      </w:pPr>
      <w:r w:rsidRPr="00EA6469">
        <w:rPr>
          <w:rFonts w:ascii="Sakkal Majalla" w:hAnsi="Sakkal Majalla" w:cs="Sakkal Majalla"/>
          <w:b/>
          <w:bCs/>
          <w:sz w:val="32"/>
          <w:szCs w:val="28"/>
          <w:rtl/>
        </w:rPr>
        <w:t>الآثار السلبية</w:t>
      </w:r>
    </w:p>
    <w:p w14:paraId="388CC729" w14:textId="77777777" w:rsidR="00DB16EE" w:rsidRPr="00AB0535" w:rsidRDefault="00DB16EE" w:rsidP="00721C5B">
      <w:pPr>
        <w:spacing w:before="100" w:beforeAutospacing="1" w:after="100" w:afterAutospacing="1" w:line="360" w:lineRule="auto"/>
        <w:ind w:firstLine="720"/>
        <w:jc w:val="both"/>
        <w:rPr>
          <w:rFonts w:ascii="Sakkal Majalla" w:hAnsi="Sakkal Majalla" w:cs="Sakkal Majalla"/>
          <w:sz w:val="32"/>
          <w:szCs w:val="28"/>
          <w:lang w:bidi="ar-EG"/>
        </w:rPr>
      </w:pPr>
      <w:r w:rsidRPr="00AB0535">
        <w:rPr>
          <w:rFonts w:ascii="Sakkal Majalla" w:hAnsi="Sakkal Majalla" w:cs="Sakkal Majalla"/>
          <w:sz w:val="32"/>
          <w:szCs w:val="28"/>
          <w:rtl/>
        </w:rPr>
        <w:t>توجد آثار سلبية قد تنتج عن بذل جهود كبيرة في العمل، وقد تؤثر على نشاط الموظف خارج أوقات العمل وفي حياته الشخصية، فعلى سبيل المثال قد يجد الموظف صعوبة في التوقف عن التفكير في العمل، مما يؤثر على قدرته على الاسترخاء وقضاء وقت ممتع مع عائلته أو أصدقائه، وبالتالي يجد نفسه في حالة عزلة اجتماعية خارج أوقات العمل ويمكن أن يؤدي ذلك إلى تدهور العلاقات الاجتماعية وتأثير سلبي على الحياة الشخصية للموظف. (الكردي والجوازنة، 2016)</w:t>
      </w:r>
      <w:r w:rsidRPr="00AB0535">
        <w:rPr>
          <w:rFonts w:ascii="Sakkal Majalla" w:hAnsi="Sakkal Majalla" w:cs="Sakkal Majalla"/>
          <w:sz w:val="32"/>
          <w:szCs w:val="28"/>
          <w:lang w:bidi="ar-EG"/>
        </w:rPr>
        <w:t>.</w:t>
      </w:r>
    </w:p>
    <w:p w14:paraId="3CDE939C" w14:textId="77777777" w:rsidR="008E0E27" w:rsidRDefault="008E0E27">
      <w:pPr>
        <w:bidi w:val="0"/>
        <w:rPr>
          <w:rFonts w:ascii="Sakkal Majalla" w:hAnsi="Sakkal Majalla" w:cs="Sakkal Majalla"/>
          <w:sz w:val="28"/>
          <w:szCs w:val="28"/>
          <w:rtl/>
          <w:lang w:bidi="ar-EG"/>
        </w:rPr>
        <w:sectPr w:rsidR="008E0E27" w:rsidSect="00BE1E06">
          <w:footerReference w:type="default" r:id="rId10"/>
          <w:type w:val="continuous"/>
          <w:pgSz w:w="11906" w:h="16838" w:code="9"/>
          <w:pgMar w:top="1440" w:right="1985" w:bottom="1440" w:left="1418" w:header="708" w:footer="708" w:gutter="567"/>
          <w:pgNumType w:start="1"/>
          <w:cols w:space="708"/>
          <w:bidi/>
          <w:rtlGutter/>
          <w:docGrid w:linePitch="360"/>
        </w:sectPr>
      </w:pPr>
      <w:r>
        <w:rPr>
          <w:rFonts w:ascii="Sakkal Majalla" w:hAnsi="Sakkal Majalla" w:cs="Sakkal Majalla"/>
          <w:sz w:val="28"/>
          <w:szCs w:val="28"/>
          <w:rtl/>
          <w:lang w:bidi="ar-EG"/>
        </w:rPr>
        <w:lastRenderedPageBreak/>
        <w:br w:type="page"/>
      </w:r>
    </w:p>
    <w:p w14:paraId="4E3210BD" w14:textId="77777777" w:rsidR="0025423D" w:rsidRPr="008E0E27" w:rsidRDefault="0025423D" w:rsidP="008E0E2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51" w:name="_Hlk170665289"/>
      <w:r w:rsidRPr="008E0E27">
        <w:rPr>
          <w:rFonts w:ascii="Sakkal Majalla" w:hAnsi="Sakkal Majalla" w:cs="Sakkal Majalla"/>
          <w:noProof/>
          <w:sz w:val="36"/>
          <w:szCs w:val="36"/>
        </w:rPr>
        <w:lastRenderedPageBreak/>
        <w:drawing>
          <wp:anchor distT="0" distB="0" distL="114300" distR="114300" simplePos="0" relativeHeight="251662336" behindDoc="1" locked="0" layoutInCell="1" allowOverlap="1" wp14:anchorId="3925FD31" wp14:editId="129335E0">
            <wp:simplePos x="0" y="0"/>
            <wp:positionH relativeFrom="column">
              <wp:posOffset>3362325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E0E27">
        <w:rPr>
          <w:rFonts w:ascii="Sakkal Majalla" w:eastAsia="Calibri" w:hAnsi="Sakkal Majalla" w:cs="Sakkal Majalla"/>
          <w:b/>
          <w:bCs/>
          <w:kern w:val="0"/>
          <w:sz w:val="36"/>
          <w:szCs w:val="36"/>
          <w:lang w:bidi="ar-EG"/>
          <w14:ligatures w14:val="none"/>
        </w:rPr>
        <w:t>Mid-Ocean University</w:t>
      </w:r>
    </w:p>
    <w:p w14:paraId="71B907E3" w14:textId="77777777" w:rsidR="0025423D" w:rsidRPr="008E0E27" w:rsidRDefault="0025423D" w:rsidP="008E0E2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E0E27">
        <w:rPr>
          <w:rFonts w:ascii="Sakkal Majalla" w:eastAsia="Calibri" w:hAnsi="Sakkal Majalla" w:cs="Sakkal Majalla"/>
          <w:b/>
          <w:bCs/>
          <w:kern w:val="0"/>
          <w:sz w:val="36"/>
          <w:szCs w:val="36"/>
          <w:lang w:bidi="ar-EG"/>
          <w14:ligatures w14:val="none"/>
        </w:rPr>
        <w:t>College of Management</w:t>
      </w:r>
    </w:p>
    <w:p w14:paraId="62707883" w14:textId="77777777" w:rsidR="0025423D" w:rsidRPr="008E0E27" w:rsidRDefault="0025423D" w:rsidP="008E0E2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E0E27">
        <w:rPr>
          <w:rFonts w:ascii="Sakkal Majalla" w:eastAsia="Calibri" w:hAnsi="Sakkal Majalla" w:cs="Sakkal Majalla"/>
          <w:b/>
          <w:bCs/>
          <w:kern w:val="0"/>
          <w:sz w:val="36"/>
          <w:szCs w:val="36"/>
          <w:lang w:bidi="ar-EG"/>
          <w14:ligatures w14:val="none"/>
        </w:rPr>
        <w:t>Department of Business Administration</w:t>
      </w:r>
    </w:p>
    <w:p w14:paraId="26E388AA" w14:textId="77777777" w:rsidR="0025423D" w:rsidRPr="00AB0535" w:rsidRDefault="0025423D" w:rsidP="008E0E27">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54F96797" w14:textId="77777777" w:rsidR="00DA4417" w:rsidRPr="008E0E27" w:rsidRDefault="00DA4417" w:rsidP="008E0E27">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8E0E27">
        <w:rPr>
          <w:rFonts w:ascii="Sakkal Majalla" w:eastAsia="Calibri" w:hAnsi="Sakkal Majalla" w:cs="Sakkal Majalla"/>
          <w:b/>
          <w:bCs/>
          <w:kern w:val="0"/>
          <w:sz w:val="44"/>
          <w:szCs w:val="44"/>
          <w:lang w:bidi="ar-EG"/>
          <w14:ligatures w14:val="none"/>
        </w:rPr>
        <w:t>The Impact of Human Resource Management Practices on Employee Engagement: An Applied Study in Government Hospitals</w:t>
      </w:r>
    </w:p>
    <w:p w14:paraId="215C11B1" w14:textId="77777777" w:rsidR="0025423D" w:rsidRPr="00AB0535" w:rsidRDefault="0025423D" w:rsidP="008E0E27">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641F76F6" w14:textId="77777777" w:rsidR="0025423D" w:rsidRPr="00AB0535" w:rsidRDefault="0025423D" w:rsidP="008E0E2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B0535">
        <w:rPr>
          <w:rFonts w:ascii="Sakkal Majalla" w:eastAsia="Calibri" w:hAnsi="Sakkal Majalla" w:cs="Sakkal Majalla"/>
          <w:b/>
          <w:bCs/>
          <w:kern w:val="0"/>
          <w:sz w:val="36"/>
          <w:szCs w:val="36"/>
          <w:lang w:bidi="ar-EG"/>
          <w14:ligatures w14:val="none"/>
        </w:rPr>
        <w:t>Preparation</w:t>
      </w:r>
      <w:r w:rsidRPr="00AB0535">
        <w:rPr>
          <w:rFonts w:ascii="Sakkal Majalla" w:eastAsia="Calibri" w:hAnsi="Sakkal Majalla" w:cs="Sakkal Majalla"/>
          <w:b/>
          <w:bCs/>
          <w:kern w:val="0"/>
          <w:sz w:val="36"/>
          <w:szCs w:val="36"/>
          <w:rtl/>
          <w:lang w:bidi="ar-EG"/>
          <w14:ligatures w14:val="none"/>
        </w:rPr>
        <w:t>:</w:t>
      </w:r>
    </w:p>
    <w:p w14:paraId="41B1FACD" w14:textId="56FF5454" w:rsidR="0025423D" w:rsidRPr="00AB0535" w:rsidRDefault="0025423D" w:rsidP="008E0E2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3EF5DB7" w14:textId="77777777" w:rsidR="0025423D" w:rsidRPr="00AB0535" w:rsidRDefault="0025423D" w:rsidP="008E0E2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B0535">
        <w:rPr>
          <w:rFonts w:ascii="Sakkal Majalla" w:eastAsia="Calibri" w:hAnsi="Sakkal Majalla" w:cs="Sakkal Majalla"/>
          <w:b/>
          <w:bCs/>
          <w:kern w:val="0"/>
          <w:sz w:val="36"/>
          <w:szCs w:val="36"/>
          <w:lang w:bidi="ar-EG"/>
          <w14:ligatures w14:val="none"/>
        </w:rPr>
        <w:t>Supervision:</w:t>
      </w:r>
    </w:p>
    <w:p w14:paraId="0954F950" w14:textId="77777777" w:rsidR="0025423D" w:rsidRPr="00AB0535" w:rsidRDefault="0025423D" w:rsidP="008E0E2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B0535">
        <w:rPr>
          <w:rFonts w:ascii="Sakkal Majalla" w:eastAsia="Calibri" w:hAnsi="Sakkal Majalla" w:cs="Sakkal Majalla"/>
          <w:b/>
          <w:bCs/>
          <w:kern w:val="0"/>
          <w:sz w:val="36"/>
          <w:szCs w:val="36"/>
          <w:lang w:bidi="ar-EG"/>
          <w14:ligatures w14:val="none"/>
        </w:rPr>
        <w:t>Dr. Al-Faisal Abdul Hamid Mohammed Hassan</w:t>
      </w:r>
    </w:p>
    <w:p w14:paraId="1BED1F66" w14:textId="4A1FD7A9" w:rsidR="0025423D" w:rsidRPr="00AB0535" w:rsidRDefault="008E0E27" w:rsidP="008E0E2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 xml:space="preserve">Dr. </w:t>
      </w:r>
      <w:proofErr w:type="spellStart"/>
      <w:r>
        <w:rPr>
          <w:rFonts w:ascii="Sakkal Majalla" w:eastAsia="Calibri" w:hAnsi="Sakkal Majalla" w:cs="Sakkal Majalla"/>
          <w:b/>
          <w:bCs/>
          <w:kern w:val="0"/>
          <w:sz w:val="36"/>
          <w:szCs w:val="36"/>
          <w:lang w:bidi="ar-EG"/>
          <w14:ligatures w14:val="none"/>
        </w:rPr>
        <w:t>Fayez</w:t>
      </w:r>
      <w:proofErr w:type="spellEnd"/>
      <w:r>
        <w:rPr>
          <w:rFonts w:ascii="Sakkal Majalla" w:eastAsia="Calibri" w:hAnsi="Sakkal Majalla" w:cs="Sakkal Majalla"/>
          <w:b/>
          <w:bCs/>
          <w:kern w:val="0"/>
          <w:sz w:val="36"/>
          <w:szCs w:val="36"/>
          <w:lang w:bidi="ar-EG"/>
          <w14:ligatures w14:val="none"/>
        </w:rPr>
        <w:t xml:space="preserve"> Jarad</w:t>
      </w:r>
    </w:p>
    <w:p w14:paraId="6E52896B" w14:textId="1C57E89A" w:rsidR="009125CE" w:rsidRPr="00AB0535" w:rsidRDefault="0025423D" w:rsidP="008E0E27">
      <w:pPr>
        <w:bidi w:val="0"/>
        <w:spacing w:before="100" w:beforeAutospacing="1" w:after="100" w:afterAutospacing="1" w:line="360" w:lineRule="auto"/>
        <w:jc w:val="center"/>
        <w:rPr>
          <w:rFonts w:ascii="Sakkal Majalla" w:hAnsi="Sakkal Majalla" w:cs="Sakkal Majalla"/>
          <w:b/>
          <w:bCs/>
          <w:sz w:val="28"/>
          <w:szCs w:val="28"/>
        </w:rPr>
      </w:pPr>
      <w:r w:rsidRPr="00AB0535">
        <w:rPr>
          <w:rFonts w:ascii="Sakkal Majalla" w:eastAsia="Calibri" w:hAnsi="Sakkal Majalla" w:cs="Sakkal Majalla"/>
          <w:b/>
          <w:bCs/>
          <w:kern w:val="0"/>
          <w:sz w:val="36"/>
          <w:szCs w:val="36"/>
          <w:lang w:bidi="ar-EG"/>
          <w14:ligatures w14:val="none"/>
        </w:rPr>
        <w:t>1445-2024</w:t>
      </w:r>
      <w:bookmarkEnd w:id="51"/>
    </w:p>
    <w:sectPr w:rsidR="009125CE" w:rsidRPr="00AB0535" w:rsidSect="00CE66BE">
      <w:footerReference w:type="default" r:id="rId12"/>
      <w:type w:val="continuous"/>
      <w:pgSz w:w="11906" w:h="16838" w:code="9"/>
      <w:pgMar w:top="1440" w:right="1985" w:bottom="1440" w:left="1418" w:header="708" w:footer="708"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F0CBD" w14:textId="77777777" w:rsidR="00432F91" w:rsidRDefault="00432F91" w:rsidP="009125CE">
      <w:pPr>
        <w:spacing w:after="0" w:line="240" w:lineRule="auto"/>
      </w:pPr>
      <w:r>
        <w:separator/>
      </w:r>
    </w:p>
  </w:endnote>
  <w:endnote w:type="continuationSeparator" w:id="0">
    <w:p w14:paraId="742FF0E8" w14:textId="77777777" w:rsidR="00432F91" w:rsidRDefault="00432F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604492436"/>
      <w:docPartObj>
        <w:docPartGallery w:val="Page Numbers (Bottom of Page)"/>
        <w:docPartUnique/>
      </w:docPartObj>
    </w:sdtPr>
    <w:sdtEndPr/>
    <w:sdtContent>
      <w:p w14:paraId="3500875E" w14:textId="77777777" w:rsidR="00AB0535" w:rsidRPr="00AB0535" w:rsidRDefault="00AB0535">
        <w:pPr>
          <w:pStyle w:val="Footer"/>
          <w:rPr>
            <w:rFonts w:ascii="Sakkal Majalla" w:hAnsi="Sakkal Majalla" w:cs="Sakkal Majalla"/>
            <w:b/>
            <w:bCs/>
            <w:sz w:val="24"/>
            <w:szCs w:val="24"/>
          </w:rPr>
        </w:pPr>
        <w:r w:rsidRPr="00AB0535">
          <w:rPr>
            <w:rFonts w:ascii="Sakkal Majalla" w:hAnsi="Sakkal Majalla" w:cs="Sakkal Majalla"/>
            <w:b/>
            <w:bCs/>
            <w:noProof/>
            <w:sz w:val="24"/>
            <w:szCs w:val="24"/>
          </w:rPr>
          <mc:AlternateContent>
            <mc:Choice Requires="wps">
              <w:drawing>
                <wp:anchor distT="0" distB="0" distL="114300" distR="114300" simplePos="0" relativeHeight="251663360" behindDoc="0" locked="0" layoutInCell="1" allowOverlap="1" wp14:anchorId="7055F7EA" wp14:editId="2D14B2E3">
                  <wp:simplePos x="0" y="0"/>
                  <wp:positionH relativeFrom="margin">
                    <wp:align>center</wp:align>
                  </wp:positionH>
                  <wp:positionV relativeFrom="bottomMargin">
                    <wp:align>center</wp:align>
                  </wp:positionV>
                  <wp:extent cx="551815" cy="238760"/>
                  <wp:effectExtent l="19050" t="19050" r="19685" b="18415"/>
                  <wp:wrapNone/>
                  <wp:docPr id="984052116"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5D68C35" w14:textId="77777777" w:rsidR="00AB0535" w:rsidRDefault="00AB053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055F7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30"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Z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" filled="t" strokecolor="gray" strokeweight="2.25pt">
                  <v:textbox inset=",0,,0">
                    <w:txbxContent>
                      <w:p w14:paraId="45D68C35" w14:textId="77777777" w:rsidR="00AB0535" w:rsidRDefault="00AB053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Pr="00AB0535">
          <w:rPr>
            <w:rFonts w:ascii="Sakkal Majalla" w:hAnsi="Sakkal Majalla" w:cs="Sakkal Majalla"/>
            <w:b/>
            <w:bCs/>
            <w:noProof/>
            <w:sz w:val="24"/>
            <w:szCs w:val="24"/>
          </w:rPr>
          <mc:AlternateContent>
            <mc:Choice Requires="wps">
              <w:drawing>
                <wp:anchor distT="0" distB="0" distL="114300" distR="114300" simplePos="0" relativeHeight="251662336" behindDoc="0" locked="0" layoutInCell="1" allowOverlap="1" wp14:anchorId="0E1F7114" wp14:editId="6741D219">
                  <wp:simplePos x="0" y="0"/>
                  <wp:positionH relativeFrom="margin">
                    <wp:align>center</wp:align>
                  </wp:positionH>
                  <wp:positionV relativeFrom="bottomMargin">
                    <wp:align>center</wp:align>
                  </wp:positionV>
                  <wp:extent cx="5518150" cy="0"/>
                  <wp:effectExtent l="9525" t="9525" r="6350" b="9525"/>
                  <wp:wrapNone/>
                  <wp:docPr id="1891775672"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059F6AE"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2047877820"/>
      <w:docPartObj>
        <w:docPartGallery w:val="Page Numbers (Bottom of Page)"/>
        <w:docPartUnique/>
      </w:docPartObj>
    </w:sdtPr>
    <w:sdtEndPr/>
    <w:sdtContent>
      <w:p w14:paraId="6F35707E" w14:textId="77777777" w:rsidR="004E4239" w:rsidRPr="00AB0535" w:rsidRDefault="004E4239">
        <w:pPr>
          <w:pStyle w:val="Footer"/>
          <w:rPr>
            <w:rFonts w:ascii="Sakkal Majalla" w:hAnsi="Sakkal Majalla" w:cs="Sakkal Majalla"/>
            <w:b/>
            <w:bCs/>
            <w:sz w:val="24"/>
            <w:szCs w:val="24"/>
          </w:rPr>
        </w:pPr>
        <w:r w:rsidRPr="00AB0535">
          <w:rPr>
            <w:rFonts w:ascii="Sakkal Majalla" w:hAnsi="Sakkal Majalla" w:cs="Sakkal Majalla"/>
            <w:b/>
            <w:bCs/>
            <w:noProof/>
            <w:sz w:val="24"/>
            <w:szCs w:val="24"/>
          </w:rPr>
          <mc:AlternateContent>
            <mc:Choice Requires="wps">
              <w:drawing>
                <wp:anchor distT="0" distB="0" distL="114300" distR="114300" simplePos="0" relativeHeight="251666432" behindDoc="0" locked="0" layoutInCell="1" allowOverlap="1" wp14:anchorId="702991AC" wp14:editId="05C67617">
                  <wp:simplePos x="0" y="0"/>
                  <wp:positionH relativeFrom="margin">
                    <wp:align>center</wp:align>
                  </wp:positionH>
                  <wp:positionV relativeFrom="bottomMargin">
                    <wp:align>center</wp:align>
                  </wp:positionV>
                  <wp:extent cx="551815" cy="238760"/>
                  <wp:effectExtent l="19050" t="19050" r="19685" b="18415"/>
                  <wp:wrapNone/>
                  <wp:docPr id="1020956024"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A809AE4" w14:textId="77777777" w:rsidR="004E4239" w:rsidRDefault="004E423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02991A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" filled="t" strokecolor="gray" strokeweight="2.25pt">
                  <v:textbox inset=",0,,0">
                    <w:txbxContent>
                      <w:p w14:paraId="6A809AE4" w14:textId="77777777" w:rsidR="004E4239" w:rsidRDefault="004E423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Pr="00AB0535">
          <w:rPr>
            <w:rFonts w:ascii="Sakkal Majalla" w:hAnsi="Sakkal Majalla" w:cs="Sakkal Majalla"/>
            <w:b/>
            <w:bCs/>
            <w:noProof/>
            <w:sz w:val="24"/>
            <w:szCs w:val="24"/>
          </w:rPr>
          <mc:AlternateContent>
            <mc:Choice Requires="wps">
              <w:drawing>
                <wp:anchor distT="0" distB="0" distL="114300" distR="114300" simplePos="0" relativeHeight="251665408" behindDoc="0" locked="0" layoutInCell="1" allowOverlap="1" wp14:anchorId="29ACF48C" wp14:editId="6B2E6E6E">
                  <wp:simplePos x="0" y="0"/>
                  <wp:positionH relativeFrom="margin">
                    <wp:align>center</wp:align>
                  </wp:positionH>
                  <wp:positionV relativeFrom="bottomMargin">
                    <wp:align>center</wp:align>
                  </wp:positionV>
                  <wp:extent cx="5518150" cy="0"/>
                  <wp:effectExtent l="9525" t="9525" r="6350" b="9525"/>
                  <wp:wrapNone/>
                  <wp:docPr id="1832125292"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E93706"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B3AFB" w14:textId="7C09C0F3" w:rsidR="008E0E27" w:rsidRPr="008E0E27" w:rsidRDefault="008E0E27" w:rsidP="008E0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ABB24D" w14:textId="77777777" w:rsidR="00432F91" w:rsidRDefault="00432F91" w:rsidP="009125CE">
      <w:pPr>
        <w:spacing w:after="0" w:line="240" w:lineRule="auto"/>
      </w:pPr>
      <w:r>
        <w:separator/>
      </w:r>
    </w:p>
  </w:footnote>
  <w:footnote w:type="continuationSeparator" w:id="0">
    <w:p w14:paraId="582FC18F" w14:textId="77777777" w:rsidR="00432F91" w:rsidRDefault="00432F9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8208"/>
      </v:shape>
    </w:pict>
  </w:numPicBullet>
  <w:abstractNum w:abstractNumId="0" w15:restartNumberingAfterBreak="0">
    <w:nsid w:val="01694C62"/>
    <w:multiLevelType w:val="hybridMultilevel"/>
    <w:tmpl w:val="20A4BF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F50D7"/>
    <w:multiLevelType w:val="hybridMultilevel"/>
    <w:tmpl w:val="2B187E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25342C"/>
    <w:multiLevelType w:val="hybridMultilevel"/>
    <w:tmpl w:val="812618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037F37"/>
    <w:multiLevelType w:val="hybridMultilevel"/>
    <w:tmpl w:val="52783C4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192FE6"/>
    <w:multiLevelType w:val="hybridMultilevel"/>
    <w:tmpl w:val="71985B4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0F831A3"/>
    <w:multiLevelType w:val="hybridMultilevel"/>
    <w:tmpl w:val="E70AEA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091CA5"/>
    <w:multiLevelType w:val="hybridMultilevel"/>
    <w:tmpl w:val="4468B99A"/>
    <w:lvl w:ilvl="0" w:tplc="0409000D">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15:restartNumberingAfterBreak="0">
    <w:nsid w:val="153005C7"/>
    <w:multiLevelType w:val="hybridMultilevel"/>
    <w:tmpl w:val="94528E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73921FC"/>
    <w:multiLevelType w:val="hybridMultilevel"/>
    <w:tmpl w:val="D2F21D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37674E"/>
    <w:multiLevelType w:val="hybridMultilevel"/>
    <w:tmpl w:val="D554834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1CE1132F"/>
    <w:multiLevelType w:val="hybridMultilevel"/>
    <w:tmpl w:val="36360D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2D328F9"/>
    <w:multiLevelType w:val="hybridMultilevel"/>
    <w:tmpl w:val="BB74FE54"/>
    <w:lvl w:ilvl="0" w:tplc="FFFFFFFF">
      <w:start w:val="1"/>
      <w:numFmt w:val="decimal"/>
      <w:lvlText w:val="%1."/>
      <w:lvlJc w:val="left"/>
      <w:pPr>
        <w:ind w:left="1440" w:hanging="360"/>
      </w:pPr>
      <w:rPr>
        <w:rFonts w:hint="default"/>
      </w:rPr>
    </w:lvl>
    <w:lvl w:ilvl="1" w:tplc="9C6661BE">
      <w:start w:val="1"/>
      <w:numFmt w:val="decimal"/>
      <w:lvlText w:val="%2-"/>
      <w:lvlJc w:val="left"/>
      <w:pPr>
        <w:ind w:left="2160" w:hanging="360"/>
      </w:pPr>
      <w:rPr>
        <w:rFonts w:hint="default"/>
        <w:sz w:val="28"/>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30A70BF"/>
    <w:multiLevelType w:val="hybridMultilevel"/>
    <w:tmpl w:val="0DF025E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23EE2392"/>
    <w:multiLevelType w:val="hybridMultilevel"/>
    <w:tmpl w:val="9FBA0F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41694E"/>
    <w:multiLevelType w:val="hybridMultilevel"/>
    <w:tmpl w:val="25FA56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ECA344D"/>
    <w:multiLevelType w:val="hybridMultilevel"/>
    <w:tmpl w:val="7966A078"/>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6797F69"/>
    <w:multiLevelType w:val="hybridMultilevel"/>
    <w:tmpl w:val="50066BA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241D8A"/>
    <w:multiLevelType w:val="hybridMultilevel"/>
    <w:tmpl w:val="0024DE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C2E6F05"/>
    <w:multiLevelType w:val="hybridMultilevel"/>
    <w:tmpl w:val="D7FA0A26"/>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D0F2763"/>
    <w:multiLevelType w:val="hybridMultilevel"/>
    <w:tmpl w:val="7AD6FE16"/>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3D8843AF"/>
    <w:multiLevelType w:val="hybridMultilevel"/>
    <w:tmpl w:val="B574A5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ED4198E"/>
    <w:multiLevelType w:val="hybridMultilevel"/>
    <w:tmpl w:val="1278F37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242EF1"/>
    <w:multiLevelType w:val="hybridMultilevel"/>
    <w:tmpl w:val="08341440"/>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5A17BA5"/>
    <w:multiLevelType w:val="hybridMultilevel"/>
    <w:tmpl w:val="54C8FE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8384B02"/>
    <w:multiLevelType w:val="hybridMultilevel"/>
    <w:tmpl w:val="9BA818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AA00E00"/>
    <w:multiLevelType w:val="hybridMultilevel"/>
    <w:tmpl w:val="FA924D0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B65277"/>
    <w:multiLevelType w:val="hybridMultilevel"/>
    <w:tmpl w:val="D53870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D531C09"/>
    <w:multiLevelType w:val="hybridMultilevel"/>
    <w:tmpl w:val="7060B6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1D521BC"/>
    <w:multiLevelType w:val="hybridMultilevel"/>
    <w:tmpl w:val="AB24FE6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21C4254"/>
    <w:multiLevelType w:val="hybridMultilevel"/>
    <w:tmpl w:val="94DA1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2821441"/>
    <w:multiLevelType w:val="hybridMultilevel"/>
    <w:tmpl w:val="7F7C4C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82125C8"/>
    <w:multiLevelType w:val="hybridMultilevel"/>
    <w:tmpl w:val="6AC68AC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602DC0"/>
    <w:multiLevelType w:val="hybridMultilevel"/>
    <w:tmpl w:val="AC08299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ADE2FFC"/>
    <w:multiLevelType w:val="hybridMultilevel"/>
    <w:tmpl w:val="21AC11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FF6E08"/>
    <w:multiLevelType w:val="hybridMultilevel"/>
    <w:tmpl w:val="0DF025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CA3095"/>
    <w:multiLevelType w:val="hybridMultilevel"/>
    <w:tmpl w:val="28C6BB8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75574D8"/>
    <w:multiLevelType w:val="hybridMultilevel"/>
    <w:tmpl w:val="8D9E550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0176E6A"/>
    <w:multiLevelType w:val="hybridMultilevel"/>
    <w:tmpl w:val="3A26492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F647CD"/>
    <w:multiLevelType w:val="hybridMultilevel"/>
    <w:tmpl w:val="AFB090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20330A4"/>
    <w:multiLevelType w:val="hybridMultilevel"/>
    <w:tmpl w:val="832A64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2B555A1"/>
    <w:multiLevelType w:val="hybridMultilevel"/>
    <w:tmpl w:val="A34ADA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6876861"/>
    <w:multiLevelType w:val="hybridMultilevel"/>
    <w:tmpl w:val="1F86B3D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B136B42"/>
    <w:multiLevelType w:val="hybridMultilevel"/>
    <w:tmpl w:val="B48283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3012935">
    <w:abstractNumId w:val="27"/>
  </w:num>
  <w:num w:numId="2" w16cid:durableId="452752552">
    <w:abstractNumId w:val="25"/>
  </w:num>
  <w:num w:numId="3" w16cid:durableId="1071318224">
    <w:abstractNumId w:val="31"/>
  </w:num>
  <w:num w:numId="4" w16cid:durableId="1268121814">
    <w:abstractNumId w:val="30"/>
  </w:num>
  <w:num w:numId="5" w16cid:durableId="332923523">
    <w:abstractNumId w:val="41"/>
  </w:num>
  <w:num w:numId="6" w16cid:durableId="2009405231">
    <w:abstractNumId w:val="7"/>
  </w:num>
  <w:num w:numId="7" w16cid:durableId="1964843271">
    <w:abstractNumId w:val="23"/>
  </w:num>
  <w:num w:numId="8" w16cid:durableId="33508380">
    <w:abstractNumId w:val="2"/>
  </w:num>
  <w:num w:numId="9" w16cid:durableId="364065881">
    <w:abstractNumId w:val="38"/>
  </w:num>
  <w:num w:numId="10" w16cid:durableId="1996252256">
    <w:abstractNumId w:val="35"/>
  </w:num>
  <w:num w:numId="11" w16cid:durableId="544634621">
    <w:abstractNumId w:val="16"/>
  </w:num>
  <w:num w:numId="12" w16cid:durableId="1513763512">
    <w:abstractNumId w:val="9"/>
  </w:num>
  <w:num w:numId="13" w16cid:durableId="1350182506">
    <w:abstractNumId w:val="32"/>
  </w:num>
  <w:num w:numId="14" w16cid:durableId="1789735402">
    <w:abstractNumId w:val="18"/>
  </w:num>
  <w:num w:numId="15" w16cid:durableId="978531730">
    <w:abstractNumId w:val="39"/>
  </w:num>
  <w:num w:numId="16" w16cid:durableId="108939780">
    <w:abstractNumId w:val="24"/>
  </w:num>
  <w:num w:numId="17" w16cid:durableId="260338913">
    <w:abstractNumId w:val="20"/>
  </w:num>
  <w:num w:numId="18" w16cid:durableId="1533765161">
    <w:abstractNumId w:val="1"/>
  </w:num>
  <w:num w:numId="19" w16cid:durableId="1537699300">
    <w:abstractNumId w:val="8"/>
  </w:num>
  <w:num w:numId="20" w16cid:durableId="217474605">
    <w:abstractNumId w:val="5"/>
  </w:num>
  <w:num w:numId="21" w16cid:durableId="228855353">
    <w:abstractNumId w:val="26"/>
  </w:num>
  <w:num w:numId="22" w16cid:durableId="2015182552">
    <w:abstractNumId w:val="10"/>
  </w:num>
  <w:num w:numId="23" w16cid:durableId="1349791844">
    <w:abstractNumId w:val="14"/>
  </w:num>
  <w:num w:numId="24" w16cid:durableId="1381056969">
    <w:abstractNumId w:val="0"/>
  </w:num>
  <w:num w:numId="25" w16cid:durableId="456262443">
    <w:abstractNumId w:val="11"/>
  </w:num>
  <w:num w:numId="26" w16cid:durableId="2037776699">
    <w:abstractNumId w:val="29"/>
  </w:num>
  <w:num w:numId="27" w16cid:durableId="645162284">
    <w:abstractNumId w:val="13"/>
  </w:num>
  <w:num w:numId="28" w16cid:durableId="1593322949">
    <w:abstractNumId w:val="4"/>
  </w:num>
  <w:num w:numId="29" w16cid:durableId="2106227264">
    <w:abstractNumId w:val="21"/>
  </w:num>
  <w:num w:numId="30" w16cid:durableId="733892577">
    <w:abstractNumId w:val="15"/>
  </w:num>
  <w:num w:numId="31" w16cid:durableId="1634286166">
    <w:abstractNumId w:val="22"/>
  </w:num>
  <w:num w:numId="32" w16cid:durableId="564417053">
    <w:abstractNumId w:val="33"/>
  </w:num>
  <w:num w:numId="33" w16cid:durableId="1754544245">
    <w:abstractNumId w:val="6"/>
  </w:num>
  <w:num w:numId="34" w16cid:durableId="1303461564">
    <w:abstractNumId w:val="42"/>
  </w:num>
  <w:num w:numId="35" w16cid:durableId="571357206">
    <w:abstractNumId w:val="36"/>
  </w:num>
  <w:num w:numId="36" w16cid:durableId="1975478286">
    <w:abstractNumId w:val="17"/>
  </w:num>
  <w:num w:numId="37" w16cid:durableId="1495997460">
    <w:abstractNumId w:val="34"/>
  </w:num>
  <w:num w:numId="38" w16cid:durableId="681589985">
    <w:abstractNumId w:val="19"/>
  </w:num>
  <w:num w:numId="39" w16cid:durableId="1801217023">
    <w:abstractNumId w:val="40"/>
  </w:num>
  <w:num w:numId="40" w16cid:durableId="1309089263">
    <w:abstractNumId w:val="3"/>
  </w:num>
  <w:num w:numId="41" w16cid:durableId="1688022517">
    <w:abstractNumId w:val="28"/>
  </w:num>
  <w:num w:numId="42" w16cid:durableId="398287857">
    <w:abstractNumId w:val="12"/>
  </w:num>
  <w:num w:numId="43" w16cid:durableId="1907379187">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DAB"/>
    <w:rsid w:val="000977DA"/>
    <w:rsid w:val="000C3529"/>
    <w:rsid w:val="000C7F45"/>
    <w:rsid w:val="000D4867"/>
    <w:rsid w:val="000E5D60"/>
    <w:rsid w:val="000F44B4"/>
    <w:rsid w:val="00101862"/>
    <w:rsid w:val="00130BD3"/>
    <w:rsid w:val="00152458"/>
    <w:rsid w:val="00164B6F"/>
    <w:rsid w:val="001902DB"/>
    <w:rsid w:val="001B4FA8"/>
    <w:rsid w:val="001C2162"/>
    <w:rsid w:val="001D12F2"/>
    <w:rsid w:val="001D358F"/>
    <w:rsid w:val="001F0A87"/>
    <w:rsid w:val="0025423D"/>
    <w:rsid w:val="00286B96"/>
    <w:rsid w:val="002912AE"/>
    <w:rsid w:val="002A3C1E"/>
    <w:rsid w:val="002A6682"/>
    <w:rsid w:val="00320EB5"/>
    <w:rsid w:val="00341136"/>
    <w:rsid w:val="00352D7B"/>
    <w:rsid w:val="003838EE"/>
    <w:rsid w:val="00392F75"/>
    <w:rsid w:val="003B23EF"/>
    <w:rsid w:val="003B35C7"/>
    <w:rsid w:val="003B4D63"/>
    <w:rsid w:val="004044AE"/>
    <w:rsid w:val="00432F91"/>
    <w:rsid w:val="0045005E"/>
    <w:rsid w:val="00452A4C"/>
    <w:rsid w:val="004D3726"/>
    <w:rsid w:val="004E4239"/>
    <w:rsid w:val="004E6FAE"/>
    <w:rsid w:val="00521524"/>
    <w:rsid w:val="0054365E"/>
    <w:rsid w:val="00590B27"/>
    <w:rsid w:val="005C0985"/>
    <w:rsid w:val="005C501F"/>
    <w:rsid w:val="005E44F2"/>
    <w:rsid w:val="0062761F"/>
    <w:rsid w:val="00656B30"/>
    <w:rsid w:val="00665881"/>
    <w:rsid w:val="006948DE"/>
    <w:rsid w:val="006A4F05"/>
    <w:rsid w:val="006F64CC"/>
    <w:rsid w:val="00712124"/>
    <w:rsid w:val="00721C5B"/>
    <w:rsid w:val="007B0E54"/>
    <w:rsid w:val="007C5996"/>
    <w:rsid w:val="007E3A20"/>
    <w:rsid w:val="00864E77"/>
    <w:rsid w:val="00877AAC"/>
    <w:rsid w:val="008A62CE"/>
    <w:rsid w:val="008E0E27"/>
    <w:rsid w:val="008F1EAE"/>
    <w:rsid w:val="009125CE"/>
    <w:rsid w:val="009308F2"/>
    <w:rsid w:val="00966584"/>
    <w:rsid w:val="009709C0"/>
    <w:rsid w:val="00974BE8"/>
    <w:rsid w:val="009A08B2"/>
    <w:rsid w:val="009B6888"/>
    <w:rsid w:val="009C0161"/>
    <w:rsid w:val="009C2332"/>
    <w:rsid w:val="009D108D"/>
    <w:rsid w:val="009E1436"/>
    <w:rsid w:val="009E5668"/>
    <w:rsid w:val="00A31CF2"/>
    <w:rsid w:val="00A34FAE"/>
    <w:rsid w:val="00A74F76"/>
    <w:rsid w:val="00AA3454"/>
    <w:rsid w:val="00AA79E9"/>
    <w:rsid w:val="00AB0535"/>
    <w:rsid w:val="00AB0A70"/>
    <w:rsid w:val="00AB3062"/>
    <w:rsid w:val="00AB73DF"/>
    <w:rsid w:val="00AC087A"/>
    <w:rsid w:val="00B10F04"/>
    <w:rsid w:val="00B63B0F"/>
    <w:rsid w:val="00B67CA7"/>
    <w:rsid w:val="00B7678A"/>
    <w:rsid w:val="00B9702D"/>
    <w:rsid w:val="00BB6BC4"/>
    <w:rsid w:val="00BC5F47"/>
    <w:rsid w:val="00BD1F3D"/>
    <w:rsid w:val="00BE1E06"/>
    <w:rsid w:val="00C149EA"/>
    <w:rsid w:val="00C42F09"/>
    <w:rsid w:val="00C71E18"/>
    <w:rsid w:val="00C90966"/>
    <w:rsid w:val="00CB7A78"/>
    <w:rsid w:val="00CE66BE"/>
    <w:rsid w:val="00CF0368"/>
    <w:rsid w:val="00D22171"/>
    <w:rsid w:val="00D7589B"/>
    <w:rsid w:val="00DA4417"/>
    <w:rsid w:val="00DB16EE"/>
    <w:rsid w:val="00DE3E29"/>
    <w:rsid w:val="00DF4CC9"/>
    <w:rsid w:val="00E71C79"/>
    <w:rsid w:val="00E809AB"/>
    <w:rsid w:val="00EA6469"/>
    <w:rsid w:val="00EA6B5D"/>
    <w:rsid w:val="00EB197C"/>
    <w:rsid w:val="00F15BA7"/>
    <w:rsid w:val="00F16E4F"/>
    <w:rsid w:val="00F23FB6"/>
    <w:rsid w:val="00F546CE"/>
    <w:rsid w:val="00FC35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4E6FAE"/>
    <w:pPr>
      <w:keepNext/>
      <w:keepLines/>
      <w:spacing w:before="600" w:after="360" w:line="360" w:lineRule="auto"/>
      <w:jc w:val="center"/>
      <w:outlineLvl w:val="0"/>
    </w:pPr>
    <w:rPr>
      <w:rFonts w:ascii="Sakkal Majalla" w:eastAsiaTheme="majorEastAsia" w:hAnsi="Sakkal Majalla" w:cs="Sakkal Majalla"/>
      <w:b/>
      <w:bCs/>
      <w:sz w:val="40"/>
      <w:szCs w:val="40"/>
      <w:lang w:bidi="ar-EG"/>
    </w:rPr>
  </w:style>
  <w:style w:type="paragraph" w:styleId="Heading4">
    <w:name w:val="heading 4"/>
    <w:basedOn w:val="Normal"/>
    <w:next w:val="Normal"/>
    <w:link w:val="Heading4Char"/>
    <w:uiPriority w:val="9"/>
    <w:semiHidden/>
    <w:unhideWhenUsed/>
    <w:qFormat/>
    <w:rsid w:val="000E5D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F4CC9"/>
    <w:pPr>
      <w:ind w:left="720"/>
      <w:contextualSpacing/>
    </w:pPr>
  </w:style>
  <w:style w:type="character" w:styleId="Hyperlink">
    <w:name w:val="Hyperlink"/>
    <w:basedOn w:val="DefaultParagraphFont"/>
    <w:uiPriority w:val="99"/>
    <w:unhideWhenUsed/>
    <w:rsid w:val="00E809AB"/>
    <w:rPr>
      <w:color w:val="0563C1" w:themeColor="hyperlink"/>
      <w:u w:val="single"/>
    </w:rPr>
  </w:style>
  <w:style w:type="character" w:customStyle="1" w:styleId="Heading1Char">
    <w:name w:val="Heading 1 Char"/>
    <w:basedOn w:val="DefaultParagraphFont"/>
    <w:link w:val="Heading1"/>
    <w:uiPriority w:val="9"/>
    <w:rsid w:val="004E6FAE"/>
    <w:rPr>
      <w:rFonts w:ascii="Sakkal Majalla" w:eastAsiaTheme="majorEastAsia" w:hAnsi="Sakkal Majalla" w:cs="Sakkal Majalla"/>
      <w:b/>
      <w:bCs/>
      <w:sz w:val="40"/>
      <w:szCs w:val="40"/>
      <w:lang w:bidi="ar-EG"/>
    </w:rPr>
  </w:style>
  <w:style w:type="paragraph" w:styleId="TOCHeading">
    <w:name w:val="TOC Heading"/>
    <w:basedOn w:val="Heading1"/>
    <w:next w:val="Normal"/>
    <w:uiPriority w:val="39"/>
    <w:unhideWhenUsed/>
    <w:qFormat/>
    <w:rsid w:val="00DA4417"/>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A4417"/>
    <w:pPr>
      <w:spacing w:after="100"/>
    </w:pPr>
  </w:style>
  <w:style w:type="paragraph" w:styleId="BalloonText">
    <w:name w:val="Balloon Text"/>
    <w:basedOn w:val="Normal"/>
    <w:link w:val="BalloonTextChar"/>
    <w:uiPriority w:val="99"/>
    <w:semiHidden/>
    <w:unhideWhenUsed/>
    <w:rsid w:val="004E6F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FAE"/>
    <w:rPr>
      <w:rFonts w:ascii="Tahoma" w:hAnsi="Tahoma" w:cs="Tahoma"/>
      <w:sz w:val="16"/>
      <w:szCs w:val="16"/>
    </w:rPr>
  </w:style>
  <w:style w:type="numbering" w:customStyle="1" w:styleId="1">
    <w:name w:val="بلا قائمة1"/>
    <w:next w:val="NoList"/>
    <w:uiPriority w:val="99"/>
    <w:semiHidden/>
    <w:unhideWhenUsed/>
    <w:rsid w:val="00AB3062"/>
  </w:style>
  <w:style w:type="table" w:styleId="TableGrid">
    <w:name w:val="Table Grid"/>
    <w:basedOn w:val="TableNormal"/>
    <w:uiPriority w:val="39"/>
    <w:rsid w:val="004E4239"/>
    <w:pPr>
      <w:spacing w:after="0" w:line="240" w:lineRule="auto"/>
      <w:jc w:val="center"/>
    </w:pPr>
    <w:rPr>
      <w:rFonts w:ascii="Sakkal Majalla" w:hAnsi="Sakkal Majalla"/>
      <w:color w:val="000000" w:themeColor="text1"/>
      <w:sz w:val="28"/>
    </w:rPr>
    <w:tblPr>
      <w:tblStyleRowBandSize w:val="1"/>
      <w:tblBorders>
        <w:top w:val="double" w:sz="4" w:space="0" w:color="00B0F0"/>
        <w:left w:val="double" w:sz="4" w:space="0" w:color="00B0F0"/>
        <w:bottom w:val="double" w:sz="4" w:space="0" w:color="00B0F0"/>
        <w:right w:val="double" w:sz="4" w:space="0" w:color="00B0F0"/>
        <w:insideH w:val="double" w:sz="4" w:space="0" w:color="00B0F0"/>
        <w:insideV w:val="double" w:sz="4" w:space="0" w:color="00B0F0"/>
      </w:tblBorders>
    </w:tblPr>
    <w:tcPr>
      <w:vAlign w:val="center"/>
    </w:tcPr>
    <w:tblStylePr w:type="firstRow">
      <w:rPr>
        <w:rFonts w:ascii="Sakkal Majalla" w:eastAsia="Sakkal Majalla" w:hAnsi="Sakkal Majalla" w:cs="Sakkal Majalla"/>
        <w:b/>
        <w:bCs/>
        <w:sz w:val="32"/>
        <w:szCs w:val="32"/>
      </w:rPr>
      <w:tblPr/>
      <w:tcPr>
        <w:shd w:val="clear" w:color="auto" w:fill="D9E2F3" w:themeFill="accent1" w:themeFillTint="33"/>
      </w:tcPr>
    </w:tblStylePr>
    <w:tblStylePr w:type="band2Horz">
      <w:rPr>
        <w:rFonts w:ascii="Sakkal Majalla" w:eastAsia="Sakkal Majalla" w:hAnsi="Sakkal Majalla" w:cs="Sakkal Majalla"/>
        <w:sz w:val="28"/>
        <w:szCs w:val="28"/>
      </w:rPr>
      <w:tblPr/>
      <w:tcPr>
        <w:shd w:val="clear" w:color="auto" w:fill="FBE4D5" w:themeFill="accent2" w:themeFillTint="33"/>
      </w:tcPr>
    </w:tblStylePr>
  </w:style>
  <w:style w:type="character" w:styleId="UnresolvedMention">
    <w:name w:val="Unresolved Mention"/>
    <w:basedOn w:val="DefaultParagraphFont"/>
    <w:uiPriority w:val="99"/>
    <w:semiHidden/>
    <w:unhideWhenUsed/>
    <w:rsid w:val="00AB3062"/>
    <w:rPr>
      <w:color w:val="605E5C"/>
      <w:shd w:val="clear" w:color="auto" w:fill="E1DFDD"/>
    </w:rPr>
  </w:style>
  <w:style w:type="character" w:styleId="PlaceholderText">
    <w:name w:val="Placeholder Text"/>
    <w:basedOn w:val="DefaultParagraphFont"/>
    <w:uiPriority w:val="99"/>
    <w:semiHidden/>
    <w:rsid w:val="00AB3062"/>
    <w:rPr>
      <w:color w:val="666666"/>
    </w:rPr>
  </w:style>
  <w:style w:type="character" w:customStyle="1" w:styleId="Heading4Char">
    <w:name w:val="Heading 4 Char"/>
    <w:basedOn w:val="DefaultParagraphFont"/>
    <w:link w:val="Heading4"/>
    <w:uiPriority w:val="9"/>
    <w:semiHidden/>
    <w:rsid w:val="000E5D60"/>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AB053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5E44F2"/>
    <w:pPr>
      <w:spacing w:after="100"/>
      <w:ind w:left="220"/>
    </w:pPr>
  </w:style>
  <w:style w:type="paragraph" w:styleId="TOC3">
    <w:name w:val="toc 3"/>
    <w:basedOn w:val="Normal"/>
    <w:next w:val="Normal"/>
    <w:autoRedefine/>
    <w:uiPriority w:val="39"/>
    <w:unhideWhenUsed/>
    <w:rsid w:val="005E44F2"/>
    <w:pPr>
      <w:spacing w:after="100"/>
      <w:ind w:left="440"/>
    </w:pPr>
  </w:style>
  <w:style w:type="table" w:styleId="GridTable1Light-Accent6">
    <w:name w:val="Grid Table 1 Light Accent 6"/>
    <w:basedOn w:val="TableNormal"/>
    <w:uiPriority w:val="46"/>
    <w:rsid w:val="00320EB5"/>
    <w:pPr>
      <w:spacing w:after="0" w:line="240" w:lineRule="auto"/>
    </w:pPr>
    <w:rPr>
      <w:rFonts w:cs="Simplified Arabic"/>
      <w:sz w:val="28"/>
      <w:szCs w:val="28"/>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20EB5"/>
    <w:pPr>
      <w:spacing w:after="0" w:line="240" w:lineRule="auto"/>
    </w:pPr>
    <w:rPr>
      <w:rFonts w:cs="Simplified Arabic"/>
      <w:sz w:val="28"/>
      <w:szCs w:val="28"/>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79646">
      <w:bodyDiv w:val="1"/>
      <w:marLeft w:val="0"/>
      <w:marRight w:val="0"/>
      <w:marTop w:val="0"/>
      <w:marBottom w:val="0"/>
      <w:divBdr>
        <w:top w:val="none" w:sz="0" w:space="0" w:color="auto"/>
        <w:left w:val="none" w:sz="0" w:space="0" w:color="auto"/>
        <w:bottom w:val="none" w:sz="0" w:space="0" w:color="auto"/>
        <w:right w:val="none" w:sz="0" w:space="0" w:color="auto"/>
      </w:divBdr>
      <w:divsChild>
        <w:div w:id="1355570144">
          <w:marLeft w:val="0"/>
          <w:marRight w:val="0"/>
          <w:marTop w:val="0"/>
          <w:marBottom w:val="0"/>
          <w:divBdr>
            <w:top w:val="none" w:sz="0" w:space="0" w:color="auto"/>
            <w:left w:val="none" w:sz="0" w:space="0" w:color="auto"/>
            <w:bottom w:val="none" w:sz="0" w:space="0" w:color="auto"/>
            <w:right w:val="none" w:sz="0" w:space="0" w:color="auto"/>
          </w:divBdr>
          <w:divsChild>
            <w:div w:id="267203930">
              <w:marLeft w:val="0"/>
              <w:marRight w:val="0"/>
              <w:marTop w:val="0"/>
              <w:marBottom w:val="0"/>
              <w:divBdr>
                <w:top w:val="none" w:sz="0" w:space="0" w:color="auto"/>
                <w:left w:val="none" w:sz="0" w:space="0" w:color="auto"/>
                <w:bottom w:val="none" w:sz="0" w:space="0" w:color="auto"/>
                <w:right w:val="none" w:sz="0" w:space="0" w:color="auto"/>
              </w:divBdr>
              <w:divsChild>
                <w:div w:id="1613903012">
                  <w:marLeft w:val="0"/>
                  <w:marRight w:val="0"/>
                  <w:marTop w:val="0"/>
                  <w:marBottom w:val="0"/>
                  <w:divBdr>
                    <w:top w:val="none" w:sz="0" w:space="0" w:color="auto"/>
                    <w:left w:val="none" w:sz="0" w:space="0" w:color="auto"/>
                    <w:bottom w:val="none" w:sz="0" w:space="0" w:color="auto"/>
                    <w:right w:val="none" w:sz="0" w:space="0" w:color="auto"/>
                  </w:divBdr>
                  <w:divsChild>
                    <w:div w:id="148381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752110">
          <w:marLeft w:val="0"/>
          <w:marRight w:val="0"/>
          <w:marTop w:val="0"/>
          <w:marBottom w:val="0"/>
          <w:divBdr>
            <w:top w:val="none" w:sz="0" w:space="0" w:color="auto"/>
            <w:left w:val="none" w:sz="0" w:space="0" w:color="auto"/>
            <w:bottom w:val="none" w:sz="0" w:space="0" w:color="auto"/>
            <w:right w:val="none" w:sz="0" w:space="0" w:color="auto"/>
          </w:divBdr>
          <w:divsChild>
            <w:div w:id="1026521438">
              <w:marLeft w:val="0"/>
              <w:marRight w:val="0"/>
              <w:marTop w:val="0"/>
              <w:marBottom w:val="0"/>
              <w:divBdr>
                <w:top w:val="none" w:sz="0" w:space="0" w:color="auto"/>
                <w:left w:val="none" w:sz="0" w:space="0" w:color="auto"/>
                <w:bottom w:val="none" w:sz="0" w:space="0" w:color="auto"/>
                <w:right w:val="none" w:sz="0" w:space="0" w:color="auto"/>
              </w:divBdr>
              <w:divsChild>
                <w:div w:id="1694184340">
                  <w:marLeft w:val="0"/>
                  <w:marRight w:val="0"/>
                  <w:marTop w:val="0"/>
                  <w:marBottom w:val="0"/>
                  <w:divBdr>
                    <w:top w:val="none" w:sz="0" w:space="0" w:color="auto"/>
                    <w:left w:val="none" w:sz="0" w:space="0" w:color="auto"/>
                    <w:bottom w:val="none" w:sz="0" w:space="0" w:color="auto"/>
                    <w:right w:val="none" w:sz="0" w:space="0" w:color="auto"/>
                  </w:divBdr>
                  <w:divsChild>
                    <w:div w:id="1718311868">
                      <w:marLeft w:val="0"/>
                      <w:marRight w:val="0"/>
                      <w:marTop w:val="0"/>
                      <w:marBottom w:val="0"/>
                      <w:divBdr>
                        <w:top w:val="none" w:sz="0" w:space="0" w:color="auto"/>
                        <w:left w:val="none" w:sz="0" w:space="0" w:color="auto"/>
                        <w:bottom w:val="none" w:sz="0" w:space="0" w:color="auto"/>
                        <w:right w:val="none" w:sz="0" w:space="0" w:color="auto"/>
                      </w:divBdr>
                      <w:divsChild>
                        <w:div w:id="1904172448">
                          <w:marLeft w:val="0"/>
                          <w:marRight w:val="0"/>
                          <w:marTop w:val="0"/>
                          <w:marBottom w:val="0"/>
                          <w:divBdr>
                            <w:top w:val="none" w:sz="0" w:space="0" w:color="auto"/>
                            <w:left w:val="none" w:sz="0" w:space="0" w:color="auto"/>
                            <w:bottom w:val="none" w:sz="0" w:space="0" w:color="auto"/>
                            <w:right w:val="none" w:sz="0" w:space="0" w:color="auto"/>
                          </w:divBdr>
                          <w:divsChild>
                            <w:div w:id="1894929156">
                              <w:marLeft w:val="0"/>
                              <w:marRight w:val="0"/>
                              <w:marTop w:val="0"/>
                              <w:marBottom w:val="0"/>
                              <w:divBdr>
                                <w:top w:val="none" w:sz="0" w:space="0" w:color="auto"/>
                                <w:left w:val="none" w:sz="0" w:space="0" w:color="auto"/>
                                <w:bottom w:val="none" w:sz="0" w:space="0" w:color="auto"/>
                                <w:right w:val="none" w:sz="0" w:space="0" w:color="auto"/>
                              </w:divBdr>
                              <w:divsChild>
                                <w:div w:id="1889805190">
                                  <w:marLeft w:val="0"/>
                                  <w:marRight w:val="0"/>
                                  <w:marTop w:val="0"/>
                                  <w:marBottom w:val="0"/>
                                  <w:divBdr>
                                    <w:top w:val="none" w:sz="0" w:space="0" w:color="auto"/>
                                    <w:left w:val="none" w:sz="0" w:space="0" w:color="auto"/>
                                    <w:bottom w:val="none" w:sz="0" w:space="0" w:color="auto"/>
                                    <w:right w:val="none" w:sz="0" w:space="0" w:color="auto"/>
                                  </w:divBdr>
                                  <w:divsChild>
                                    <w:div w:id="540702171">
                                      <w:marLeft w:val="0"/>
                                      <w:marRight w:val="0"/>
                                      <w:marTop w:val="0"/>
                                      <w:marBottom w:val="0"/>
                                      <w:divBdr>
                                        <w:top w:val="none" w:sz="0" w:space="0" w:color="auto"/>
                                        <w:left w:val="none" w:sz="0" w:space="0" w:color="auto"/>
                                        <w:bottom w:val="none" w:sz="0" w:space="0" w:color="auto"/>
                                        <w:right w:val="none" w:sz="0" w:space="0" w:color="auto"/>
                                      </w:divBdr>
                                      <w:divsChild>
                                        <w:div w:id="192616997">
                                          <w:marLeft w:val="0"/>
                                          <w:marRight w:val="0"/>
                                          <w:marTop w:val="0"/>
                                          <w:marBottom w:val="0"/>
                                          <w:divBdr>
                                            <w:top w:val="none" w:sz="0" w:space="0" w:color="auto"/>
                                            <w:left w:val="none" w:sz="0" w:space="0" w:color="auto"/>
                                            <w:bottom w:val="none" w:sz="0" w:space="0" w:color="auto"/>
                                            <w:right w:val="none" w:sz="0" w:space="0" w:color="auto"/>
                                          </w:divBdr>
                                          <w:divsChild>
                                            <w:div w:id="8402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3471519">
          <w:marLeft w:val="0"/>
          <w:marRight w:val="0"/>
          <w:marTop w:val="0"/>
          <w:marBottom w:val="0"/>
          <w:divBdr>
            <w:top w:val="none" w:sz="0" w:space="0" w:color="auto"/>
            <w:left w:val="none" w:sz="0" w:space="0" w:color="auto"/>
            <w:bottom w:val="none" w:sz="0" w:space="0" w:color="auto"/>
            <w:right w:val="none" w:sz="0" w:space="0" w:color="auto"/>
          </w:divBdr>
          <w:divsChild>
            <w:div w:id="1244529207">
              <w:marLeft w:val="0"/>
              <w:marRight w:val="0"/>
              <w:marTop w:val="0"/>
              <w:marBottom w:val="0"/>
              <w:divBdr>
                <w:top w:val="none" w:sz="0" w:space="0" w:color="auto"/>
                <w:left w:val="none" w:sz="0" w:space="0" w:color="auto"/>
                <w:bottom w:val="none" w:sz="0" w:space="0" w:color="auto"/>
                <w:right w:val="none" w:sz="0" w:space="0" w:color="auto"/>
              </w:divBdr>
              <w:divsChild>
                <w:div w:id="624655631">
                  <w:marLeft w:val="0"/>
                  <w:marRight w:val="0"/>
                  <w:marTop w:val="0"/>
                  <w:marBottom w:val="0"/>
                  <w:divBdr>
                    <w:top w:val="none" w:sz="0" w:space="0" w:color="auto"/>
                    <w:left w:val="none" w:sz="0" w:space="0" w:color="auto"/>
                    <w:bottom w:val="none" w:sz="0" w:space="0" w:color="auto"/>
                    <w:right w:val="none" w:sz="0" w:space="0" w:color="auto"/>
                  </w:divBdr>
                  <w:divsChild>
                    <w:div w:id="1423601999">
                      <w:marLeft w:val="0"/>
                      <w:marRight w:val="0"/>
                      <w:marTop w:val="0"/>
                      <w:marBottom w:val="0"/>
                      <w:divBdr>
                        <w:top w:val="none" w:sz="0" w:space="0" w:color="auto"/>
                        <w:left w:val="none" w:sz="0" w:space="0" w:color="auto"/>
                        <w:bottom w:val="none" w:sz="0" w:space="0" w:color="auto"/>
                        <w:right w:val="none" w:sz="0" w:space="0" w:color="auto"/>
                      </w:divBdr>
                      <w:divsChild>
                        <w:div w:id="215512271">
                          <w:marLeft w:val="0"/>
                          <w:marRight w:val="0"/>
                          <w:marTop w:val="0"/>
                          <w:marBottom w:val="0"/>
                          <w:divBdr>
                            <w:top w:val="none" w:sz="0" w:space="0" w:color="auto"/>
                            <w:left w:val="none" w:sz="0" w:space="0" w:color="auto"/>
                            <w:bottom w:val="none" w:sz="0" w:space="0" w:color="auto"/>
                            <w:right w:val="none" w:sz="0" w:space="0" w:color="auto"/>
                          </w:divBdr>
                          <w:divsChild>
                            <w:div w:id="436601790">
                              <w:marLeft w:val="0"/>
                              <w:marRight w:val="0"/>
                              <w:marTop w:val="0"/>
                              <w:marBottom w:val="0"/>
                              <w:divBdr>
                                <w:top w:val="none" w:sz="0" w:space="0" w:color="auto"/>
                                <w:left w:val="none" w:sz="0" w:space="0" w:color="auto"/>
                                <w:bottom w:val="none" w:sz="0" w:space="0" w:color="auto"/>
                                <w:right w:val="none" w:sz="0" w:space="0" w:color="auto"/>
                              </w:divBdr>
                              <w:divsChild>
                                <w:div w:id="1290474798">
                                  <w:marLeft w:val="0"/>
                                  <w:marRight w:val="0"/>
                                  <w:marTop w:val="0"/>
                                  <w:marBottom w:val="0"/>
                                  <w:divBdr>
                                    <w:top w:val="none" w:sz="0" w:space="0" w:color="auto"/>
                                    <w:left w:val="none" w:sz="0" w:space="0" w:color="auto"/>
                                    <w:bottom w:val="none" w:sz="0" w:space="0" w:color="auto"/>
                                    <w:right w:val="none" w:sz="0" w:space="0" w:color="auto"/>
                                  </w:divBdr>
                                  <w:divsChild>
                                    <w:div w:id="9891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619183">
                      <w:marLeft w:val="0"/>
                      <w:marRight w:val="0"/>
                      <w:marTop w:val="0"/>
                      <w:marBottom w:val="0"/>
                      <w:divBdr>
                        <w:top w:val="none" w:sz="0" w:space="0" w:color="auto"/>
                        <w:left w:val="none" w:sz="0" w:space="0" w:color="auto"/>
                        <w:bottom w:val="none" w:sz="0" w:space="0" w:color="auto"/>
                        <w:right w:val="none" w:sz="0" w:space="0" w:color="auto"/>
                      </w:divBdr>
                      <w:divsChild>
                        <w:div w:id="910118425">
                          <w:marLeft w:val="0"/>
                          <w:marRight w:val="0"/>
                          <w:marTop w:val="0"/>
                          <w:marBottom w:val="0"/>
                          <w:divBdr>
                            <w:top w:val="none" w:sz="0" w:space="0" w:color="auto"/>
                            <w:left w:val="none" w:sz="0" w:space="0" w:color="auto"/>
                            <w:bottom w:val="none" w:sz="0" w:space="0" w:color="auto"/>
                            <w:right w:val="none" w:sz="0" w:space="0" w:color="auto"/>
                          </w:divBdr>
                          <w:divsChild>
                            <w:div w:id="411851005">
                              <w:marLeft w:val="0"/>
                              <w:marRight w:val="0"/>
                              <w:marTop w:val="0"/>
                              <w:marBottom w:val="0"/>
                              <w:divBdr>
                                <w:top w:val="none" w:sz="0" w:space="0" w:color="auto"/>
                                <w:left w:val="none" w:sz="0" w:space="0" w:color="auto"/>
                                <w:bottom w:val="none" w:sz="0" w:space="0" w:color="auto"/>
                                <w:right w:val="none" w:sz="0" w:space="0" w:color="auto"/>
                              </w:divBdr>
                              <w:divsChild>
                                <w:div w:id="2131196393">
                                  <w:marLeft w:val="0"/>
                                  <w:marRight w:val="0"/>
                                  <w:marTop w:val="0"/>
                                  <w:marBottom w:val="0"/>
                                  <w:divBdr>
                                    <w:top w:val="none" w:sz="0" w:space="0" w:color="auto"/>
                                    <w:left w:val="none" w:sz="0" w:space="0" w:color="auto"/>
                                    <w:bottom w:val="none" w:sz="0" w:space="0" w:color="auto"/>
                                    <w:right w:val="none" w:sz="0" w:space="0" w:color="auto"/>
                                  </w:divBdr>
                                  <w:divsChild>
                                    <w:div w:id="64764014">
                                      <w:marLeft w:val="0"/>
                                      <w:marRight w:val="0"/>
                                      <w:marTop w:val="0"/>
                                      <w:marBottom w:val="0"/>
                                      <w:divBdr>
                                        <w:top w:val="none" w:sz="0" w:space="0" w:color="auto"/>
                                        <w:left w:val="none" w:sz="0" w:space="0" w:color="auto"/>
                                        <w:bottom w:val="none" w:sz="0" w:space="0" w:color="auto"/>
                                        <w:right w:val="none" w:sz="0" w:space="0" w:color="auto"/>
                                      </w:divBdr>
                                      <w:divsChild>
                                        <w:div w:id="54245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07056">
                              <w:marLeft w:val="0"/>
                              <w:marRight w:val="0"/>
                              <w:marTop w:val="0"/>
                              <w:marBottom w:val="0"/>
                              <w:divBdr>
                                <w:top w:val="none" w:sz="0" w:space="0" w:color="auto"/>
                                <w:left w:val="none" w:sz="0" w:space="0" w:color="auto"/>
                                <w:bottom w:val="none" w:sz="0" w:space="0" w:color="auto"/>
                                <w:right w:val="none" w:sz="0" w:space="0" w:color="auto"/>
                              </w:divBdr>
                              <w:divsChild>
                                <w:div w:id="2053725619">
                                  <w:marLeft w:val="0"/>
                                  <w:marRight w:val="0"/>
                                  <w:marTop w:val="0"/>
                                  <w:marBottom w:val="0"/>
                                  <w:divBdr>
                                    <w:top w:val="none" w:sz="0" w:space="0" w:color="auto"/>
                                    <w:left w:val="none" w:sz="0" w:space="0" w:color="auto"/>
                                    <w:bottom w:val="none" w:sz="0" w:space="0" w:color="auto"/>
                                    <w:right w:val="none" w:sz="0" w:space="0" w:color="auto"/>
                                  </w:divBdr>
                                  <w:divsChild>
                                    <w:div w:id="78139044">
                                      <w:marLeft w:val="0"/>
                                      <w:marRight w:val="0"/>
                                      <w:marTop w:val="0"/>
                                      <w:marBottom w:val="0"/>
                                      <w:divBdr>
                                        <w:top w:val="none" w:sz="0" w:space="0" w:color="auto"/>
                                        <w:left w:val="none" w:sz="0" w:space="0" w:color="auto"/>
                                        <w:bottom w:val="none" w:sz="0" w:space="0" w:color="auto"/>
                                        <w:right w:val="none" w:sz="0" w:space="0" w:color="auto"/>
                                      </w:divBdr>
                                      <w:divsChild>
                                        <w:div w:id="30844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690197">
          <w:marLeft w:val="0"/>
          <w:marRight w:val="0"/>
          <w:marTop w:val="0"/>
          <w:marBottom w:val="0"/>
          <w:divBdr>
            <w:top w:val="none" w:sz="0" w:space="0" w:color="auto"/>
            <w:left w:val="none" w:sz="0" w:space="0" w:color="auto"/>
            <w:bottom w:val="none" w:sz="0" w:space="0" w:color="auto"/>
            <w:right w:val="none" w:sz="0" w:space="0" w:color="auto"/>
          </w:divBdr>
          <w:divsChild>
            <w:div w:id="1267272427">
              <w:marLeft w:val="0"/>
              <w:marRight w:val="0"/>
              <w:marTop w:val="0"/>
              <w:marBottom w:val="0"/>
              <w:divBdr>
                <w:top w:val="none" w:sz="0" w:space="0" w:color="auto"/>
                <w:left w:val="none" w:sz="0" w:space="0" w:color="auto"/>
                <w:bottom w:val="none" w:sz="0" w:space="0" w:color="auto"/>
                <w:right w:val="none" w:sz="0" w:space="0" w:color="auto"/>
              </w:divBdr>
              <w:divsChild>
                <w:div w:id="1062827679">
                  <w:marLeft w:val="0"/>
                  <w:marRight w:val="0"/>
                  <w:marTop w:val="0"/>
                  <w:marBottom w:val="0"/>
                  <w:divBdr>
                    <w:top w:val="none" w:sz="0" w:space="0" w:color="auto"/>
                    <w:left w:val="none" w:sz="0" w:space="0" w:color="auto"/>
                    <w:bottom w:val="none" w:sz="0" w:space="0" w:color="auto"/>
                    <w:right w:val="none" w:sz="0" w:space="0" w:color="auto"/>
                  </w:divBdr>
                  <w:divsChild>
                    <w:div w:id="1672635387">
                      <w:marLeft w:val="0"/>
                      <w:marRight w:val="0"/>
                      <w:marTop w:val="0"/>
                      <w:marBottom w:val="0"/>
                      <w:divBdr>
                        <w:top w:val="none" w:sz="0" w:space="0" w:color="auto"/>
                        <w:left w:val="none" w:sz="0" w:space="0" w:color="auto"/>
                        <w:bottom w:val="none" w:sz="0" w:space="0" w:color="auto"/>
                        <w:right w:val="none" w:sz="0" w:space="0" w:color="auto"/>
                      </w:divBdr>
                      <w:divsChild>
                        <w:div w:id="1185947789">
                          <w:marLeft w:val="0"/>
                          <w:marRight w:val="0"/>
                          <w:marTop w:val="0"/>
                          <w:marBottom w:val="0"/>
                          <w:divBdr>
                            <w:top w:val="none" w:sz="0" w:space="0" w:color="auto"/>
                            <w:left w:val="none" w:sz="0" w:space="0" w:color="auto"/>
                            <w:bottom w:val="none" w:sz="0" w:space="0" w:color="auto"/>
                            <w:right w:val="none" w:sz="0" w:space="0" w:color="auto"/>
                          </w:divBdr>
                          <w:divsChild>
                            <w:div w:id="157963855">
                              <w:marLeft w:val="0"/>
                              <w:marRight w:val="0"/>
                              <w:marTop w:val="0"/>
                              <w:marBottom w:val="0"/>
                              <w:divBdr>
                                <w:top w:val="none" w:sz="0" w:space="0" w:color="auto"/>
                                <w:left w:val="none" w:sz="0" w:space="0" w:color="auto"/>
                                <w:bottom w:val="none" w:sz="0" w:space="0" w:color="auto"/>
                                <w:right w:val="none" w:sz="0" w:space="0" w:color="auto"/>
                              </w:divBdr>
                              <w:divsChild>
                                <w:div w:id="1494222815">
                                  <w:marLeft w:val="0"/>
                                  <w:marRight w:val="0"/>
                                  <w:marTop w:val="0"/>
                                  <w:marBottom w:val="0"/>
                                  <w:divBdr>
                                    <w:top w:val="none" w:sz="0" w:space="0" w:color="auto"/>
                                    <w:left w:val="none" w:sz="0" w:space="0" w:color="auto"/>
                                    <w:bottom w:val="none" w:sz="0" w:space="0" w:color="auto"/>
                                    <w:right w:val="none" w:sz="0" w:space="0" w:color="auto"/>
                                  </w:divBdr>
                                  <w:divsChild>
                                    <w:div w:id="590087941">
                                      <w:marLeft w:val="0"/>
                                      <w:marRight w:val="0"/>
                                      <w:marTop w:val="0"/>
                                      <w:marBottom w:val="0"/>
                                      <w:divBdr>
                                        <w:top w:val="none" w:sz="0" w:space="0" w:color="auto"/>
                                        <w:left w:val="none" w:sz="0" w:space="0" w:color="auto"/>
                                        <w:bottom w:val="none" w:sz="0" w:space="0" w:color="auto"/>
                                        <w:right w:val="none" w:sz="0" w:space="0" w:color="auto"/>
                                      </w:divBdr>
                                      <w:divsChild>
                                        <w:div w:id="469401329">
                                          <w:marLeft w:val="0"/>
                                          <w:marRight w:val="0"/>
                                          <w:marTop w:val="0"/>
                                          <w:marBottom w:val="0"/>
                                          <w:divBdr>
                                            <w:top w:val="none" w:sz="0" w:space="0" w:color="auto"/>
                                            <w:left w:val="none" w:sz="0" w:space="0" w:color="auto"/>
                                            <w:bottom w:val="none" w:sz="0" w:space="0" w:color="auto"/>
                                            <w:right w:val="none" w:sz="0" w:space="0" w:color="auto"/>
                                          </w:divBdr>
                                          <w:divsChild>
                                            <w:div w:id="35411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456580">
          <w:marLeft w:val="0"/>
          <w:marRight w:val="0"/>
          <w:marTop w:val="0"/>
          <w:marBottom w:val="0"/>
          <w:divBdr>
            <w:top w:val="none" w:sz="0" w:space="0" w:color="auto"/>
            <w:left w:val="none" w:sz="0" w:space="0" w:color="auto"/>
            <w:bottom w:val="none" w:sz="0" w:space="0" w:color="auto"/>
            <w:right w:val="none" w:sz="0" w:space="0" w:color="auto"/>
          </w:divBdr>
          <w:divsChild>
            <w:div w:id="122768915">
              <w:marLeft w:val="0"/>
              <w:marRight w:val="0"/>
              <w:marTop w:val="0"/>
              <w:marBottom w:val="0"/>
              <w:divBdr>
                <w:top w:val="none" w:sz="0" w:space="0" w:color="auto"/>
                <w:left w:val="none" w:sz="0" w:space="0" w:color="auto"/>
                <w:bottom w:val="none" w:sz="0" w:space="0" w:color="auto"/>
                <w:right w:val="none" w:sz="0" w:space="0" w:color="auto"/>
              </w:divBdr>
              <w:divsChild>
                <w:div w:id="896360034">
                  <w:marLeft w:val="0"/>
                  <w:marRight w:val="0"/>
                  <w:marTop w:val="0"/>
                  <w:marBottom w:val="0"/>
                  <w:divBdr>
                    <w:top w:val="none" w:sz="0" w:space="0" w:color="auto"/>
                    <w:left w:val="none" w:sz="0" w:space="0" w:color="auto"/>
                    <w:bottom w:val="none" w:sz="0" w:space="0" w:color="auto"/>
                    <w:right w:val="none" w:sz="0" w:space="0" w:color="auto"/>
                  </w:divBdr>
                  <w:divsChild>
                    <w:div w:id="187986780">
                      <w:marLeft w:val="0"/>
                      <w:marRight w:val="0"/>
                      <w:marTop w:val="0"/>
                      <w:marBottom w:val="0"/>
                      <w:divBdr>
                        <w:top w:val="none" w:sz="0" w:space="0" w:color="auto"/>
                        <w:left w:val="none" w:sz="0" w:space="0" w:color="auto"/>
                        <w:bottom w:val="none" w:sz="0" w:space="0" w:color="auto"/>
                        <w:right w:val="none" w:sz="0" w:space="0" w:color="auto"/>
                      </w:divBdr>
                      <w:divsChild>
                        <w:div w:id="124616586">
                          <w:marLeft w:val="0"/>
                          <w:marRight w:val="0"/>
                          <w:marTop w:val="0"/>
                          <w:marBottom w:val="0"/>
                          <w:divBdr>
                            <w:top w:val="none" w:sz="0" w:space="0" w:color="auto"/>
                            <w:left w:val="none" w:sz="0" w:space="0" w:color="auto"/>
                            <w:bottom w:val="none" w:sz="0" w:space="0" w:color="auto"/>
                            <w:right w:val="none" w:sz="0" w:space="0" w:color="auto"/>
                          </w:divBdr>
                          <w:divsChild>
                            <w:div w:id="1423646836">
                              <w:marLeft w:val="0"/>
                              <w:marRight w:val="0"/>
                              <w:marTop w:val="0"/>
                              <w:marBottom w:val="0"/>
                              <w:divBdr>
                                <w:top w:val="none" w:sz="0" w:space="0" w:color="auto"/>
                                <w:left w:val="none" w:sz="0" w:space="0" w:color="auto"/>
                                <w:bottom w:val="none" w:sz="0" w:space="0" w:color="auto"/>
                                <w:right w:val="none" w:sz="0" w:space="0" w:color="auto"/>
                              </w:divBdr>
                              <w:divsChild>
                                <w:div w:id="260794751">
                                  <w:marLeft w:val="0"/>
                                  <w:marRight w:val="0"/>
                                  <w:marTop w:val="0"/>
                                  <w:marBottom w:val="0"/>
                                  <w:divBdr>
                                    <w:top w:val="none" w:sz="0" w:space="0" w:color="auto"/>
                                    <w:left w:val="none" w:sz="0" w:space="0" w:color="auto"/>
                                    <w:bottom w:val="none" w:sz="0" w:space="0" w:color="auto"/>
                                    <w:right w:val="none" w:sz="0" w:space="0" w:color="auto"/>
                                  </w:divBdr>
                                  <w:divsChild>
                                    <w:div w:id="99576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604369">
                      <w:marLeft w:val="0"/>
                      <w:marRight w:val="0"/>
                      <w:marTop w:val="0"/>
                      <w:marBottom w:val="0"/>
                      <w:divBdr>
                        <w:top w:val="none" w:sz="0" w:space="0" w:color="auto"/>
                        <w:left w:val="none" w:sz="0" w:space="0" w:color="auto"/>
                        <w:bottom w:val="none" w:sz="0" w:space="0" w:color="auto"/>
                        <w:right w:val="none" w:sz="0" w:space="0" w:color="auto"/>
                      </w:divBdr>
                      <w:divsChild>
                        <w:div w:id="2028166402">
                          <w:marLeft w:val="0"/>
                          <w:marRight w:val="0"/>
                          <w:marTop w:val="0"/>
                          <w:marBottom w:val="0"/>
                          <w:divBdr>
                            <w:top w:val="none" w:sz="0" w:space="0" w:color="auto"/>
                            <w:left w:val="none" w:sz="0" w:space="0" w:color="auto"/>
                            <w:bottom w:val="none" w:sz="0" w:space="0" w:color="auto"/>
                            <w:right w:val="none" w:sz="0" w:space="0" w:color="auto"/>
                          </w:divBdr>
                          <w:divsChild>
                            <w:div w:id="1628076138">
                              <w:marLeft w:val="0"/>
                              <w:marRight w:val="0"/>
                              <w:marTop w:val="0"/>
                              <w:marBottom w:val="0"/>
                              <w:divBdr>
                                <w:top w:val="none" w:sz="0" w:space="0" w:color="auto"/>
                                <w:left w:val="none" w:sz="0" w:space="0" w:color="auto"/>
                                <w:bottom w:val="none" w:sz="0" w:space="0" w:color="auto"/>
                                <w:right w:val="none" w:sz="0" w:space="0" w:color="auto"/>
                              </w:divBdr>
                              <w:divsChild>
                                <w:div w:id="836310036">
                                  <w:marLeft w:val="0"/>
                                  <w:marRight w:val="0"/>
                                  <w:marTop w:val="0"/>
                                  <w:marBottom w:val="0"/>
                                  <w:divBdr>
                                    <w:top w:val="none" w:sz="0" w:space="0" w:color="auto"/>
                                    <w:left w:val="none" w:sz="0" w:space="0" w:color="auto"/>
                                    <w:bottom w:val="none" w:sz="0" w:space="0" w:color="auto"/>
                                    <w:right w:val="none" w:sz="0" w:space="0" w:color="auto"/>
                                  </w:divBdr>
                                  <w:divsChild>
                                    <w:div w:id="917137473">
                                      <w:marLeft w:val="0"/>
                                      <w:marRight w:val="0"/>
                                      <w:marTop w:val="0"/>
                                      <w:marBottom w:val="0"/>
                                      <w:divBdr>
                                        <w:top w:val="none" w:sz="0" w:space="0" w:color="auto"/>
                                        <w:left w:val="none" w:sz="0" w:space="0" w:color="auto"/>
                                        <w:bottom w:val="none" w:sz="0" w:space="0" w:color="auto"/>
                                        <w:right w:val="none" w:sz="0" w:space="0" w:color="auto"/>
                                      </w:divBdr>
                                      <w:divsChild>
                                        <w:div w:id="11864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00037">
                              <w:marLeft w:val="0"/>
                              <w:marRight w:val="0"/>
                              <w:marTop w:val="0"/>
                              <w:marBottom w:val="0"/>
                              <w:divBdr>
                                <w:top w:val="none" w:sz="0" w:space="0" w:color="auto"/>
                                <w:left w:val="none" w:sz="0" w:space="0" w:color="auto"/>
                                <w:bottom w:val="none" w:sz="0" w:space="0" w:color="auto"/>
                                <w:right w:val="none" w:sz="0" w:space="0" w:color="auto"/>
                              </w:divBdr>
                              <w:divsChild>
                                <w:div w:id="618149863">
                                  <w:marLeft w:val="0"/>
                                  <w:marRight w:val="0"/>
                                  <w:marTop w:val="0"/>
                                  <w:marBottom w:val="0"/>
                                  <w:divBdr>
                                    <w:top w:val="none" w:sz="0" w:space="0" w:color="auto"/>
                                    <w:left w:val="none" w:sz="0" w:space="0" w:color="auto"/>
                                    <w:bottom w:val="none" w:sz="0" w:space="0" w:color="auto"/>
                                    <w:right w:val="none" w:sz="0" w:space="0" w:color="auto"/>
                                  </w:divBdr>
                                  <w:divsChild>
                                    <w:div w:id="1984921533">
                                      <w:marLeft w:val="0"/>
                                      <w:marRight w:val="0"/>
                                      <w:marTop w:val="0"/>
                                      <w:marBottom w:val="0"/>
                                      <w:divBdr>
                                        <w:top w:val="none" w:sz="0" w:space="0" w:color="auto"/>
                                        <w:left w:val="none" w:sz="0" w:space="0" w:color="auto"/>
                                        <w:bottom w:val="none" w:sz="0" w:space="0" w:color="auto"/>
                                        <w:right w:val="none" w:sz="0" w:space="0" w:color="auto"/>
                                      </w:divBdr>
                                      <w:divsChild>
                                        <w:div w:id="84208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805017">
          <w:marLeft w:val="0"/>
          <w:marRight w:val="0"/>
          <w:marTop w:val="0"/>
          <w:marBottom w:val="0"/>
          <w:divBdr>
            <w:top w:val="none" w:sz="0" w:space="0" w:color="auto"/>
            <w:left w:val="none" w:sz="0" w:space="0" w:color="auto"/>
            <w:bottom w:val="none" w:sz="0" w:space="0" w:color="auto"/>
            <w:right w:val="none" w:sz="0" w:space="0" w:color="auto"/>
          </w:divBdr>
          <w:divsChild>
            <w:div w:id="1736658126">
              <w:marLeft w:val="0"/>
              <w:marRight w:val="0"/>
              <w:marTop w:val="0"/>
              <w:marBottom w:val="0"/>
              <w:divBdr>
                <w:top w:val="none" w:sz="0" w:space="0" w:color="auto"/>
                <w:left w:val="none" w:sz="0" w:space="0" w:color="auto"/>
                <w:bottom w:val="none" w:sz="0" w:space="0" w:color="auto"/>
                <w:right w:val="none" w:sz="0" w:space="0" w:color="auto"/>
              </w:divBdr>
              <w:divsChild>
                <w:div w:id="2054377764">
                  <w:marLeft w:val="0"/>
                  <w:marRight w:val="0"/>
                  <w:marTop w:val="0"/>
                  <w:marBottom w:val="0"/>
                  <w:divBdr>
                    <w:top w:val="none" w:sz="0" w:space="0" w:color="auto"/>
                    <w:left w:val="none" w:sz="0" w:space="0" w:color="auto"/>
                    <w:bottom w:val="none" w:sz="0" w:space="0" w:color="auto"/>
                    <w:right w:val="none" w:sz="0" w:space="0" w:color="auto"/>
                  </w:divBdr>
                  <w:divsChild>
                    <w:div w:id="758059933">
                      <w:marLeft w:val="0"/>
                      <w:marRight w:val="0"/>
                      <w:marTop w:val="0"/>
                      <w:marBottom w:val="0"/>
                      <w:divBdr>
                        <w:top w:val="none" w:sz="0" w:space="0" w:color="auto"/>
                        <w:left w:val="none" w:sz="0" w:space="0" w:color="auto"/>
                        <w:bottom w:val="none" w:sz="0" w:space="0" w:color="auto"/>
                        <w:right w:val="none" w:sz="0" w:space="0" w:color="auto"/>
                      </w:divBdr>
                      <w:divsChild>
                        <w:div w:id="1483888127">
                          <w:marLeft w:val="0"/>
                          <w:marRight w:val="0"/>
                          <w:marTop w:val="0"/>
                          <w:marBottom w:val="0"/>
                          <w:divBdr>
                            <w:top w:val="none" w:sz="0" w:space="0" w:color="auto"/>
                            <w:left w:val="none" w:sz="0" w:space="0" w:color="auto"/>
                            <w:bottom w:val="none" w:sz="0" w:space="0" w:color="auto"/>
                            <w:right w:val="none" w:sz="0" w:space="0" w:color="auto"/>
                          </w:divBdr>
                          <w:divsChild>
                            <w:div w:id="659432446">
                              <w:marLeft w:val="0"/>
                              <w:marRight w:val="0"/>
                              <w:marTop w:val="0"/>
                              <w:marBottom w:val="0"/>
                              <w:divBdr>
                                <w:top w:val="none" w:sz="0" w:space="0" w:color="auto"/>
                                <w:left w:val="none" w:sz="0" w:space="0" w:color="auto"/>
                                <w:bottom w:val="none" w:sz="0" w:space="0" w:color="auto"/>
                                <w:right w:val="none" w:sz="0" w:space="0" w:color="auto"/>
                              </w:divBdr>
                              <w:divsChild>
                                <w:div w:id="301809152">
                                  <w:marLeft w:val="0"/>
                                  <w:marRight w:val="0"/>
                                  <w:marTop w:val="0"/>
                                  <w:marBottom w:val="0"/>
                                  <w:divBdr>
                                    <w:top w:val="none" w:sz="0" w:space="0" w:color="auto"/>
                                    <w:left w:val="none" w:sz="0" w:space="0" w:color="auto"/>
                                    <w:bottom w:val="none" w:sz="0" w:space="0" w:color="auto"/>
                                    <w:right w:val="none" w:sz="0" w:space="0" w:color="auto"/>
                                  </w:divBdr>
                                  <w:divsChild>
                                    <w:div w:id="885071761">
                                      <w:marLeft w:val="0"/>
                                      <w:marRight w:val="0"/>
                                      <w:marTop w:val="0"/>
                                      <w:marBottom w:val="0"/>
                                      <w:divBdr>
                                        <w:top w:val="none" w:sz="0" w:space="0" w:color="auto"/>
                                        <w:left w:val="none" w:sz="0" w:space="0" w:color="auto"/>
                                        <w:bottom w:val="none" w:sz="0" w:space="0" w:color="auto"/>
                                        <w:right w:val="none" w:sz="0" w:space="0" w:color="auto"/>
                                      </w:divBdr>
                                      <w:divsChild>
                                        <w:div w:id="1902904258">
                                          <w:marLeft w:val="0"/>
                                          <w:marRight w:val="0"/>
                                          <w:marTop w:val="0"/>
                                          <w:marBottom w:val="0"/>
                                          <w:divBdr>
                                            <w:top w:val="none" w:sz="0" w:space="0" w:color="auto"/>
                                            <w:left w:val="none" w:sz="0" w:space="0" w:color="auto"/>
                                            <w:bottom w:val="none" w:sz="0" w:space="0" w:color="auto"/>
                                            <w:right w:val="none" w:sz="0" w:space="0" w:color="auto"/>
                                          </w:divBdr>
                                          <w:divsChild>
                                            <w:div w:id="142514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2844639">
          <w:marLeft w:val="0"/>
          <w:marRight w:val="0"/>
          <w:marTop w:val="0"/>
          <w:marBottom w:val="0"/>
          <w:divBdr>
            <w:top w:val="none" w:sz="0" w:space="0" w:color="auto"/>
            <w:left w:val="none" w:sz="0" w:space="0" w:color="auto"/>
            <w:bottom w:val="none" w:sz="0" w:space="0" w:color="auto"/>
            <w:right w:val="none" w:sz="0" w:space="0" w:color="auto"/>
          </w:divBdr>
          <w:divsChild>
            <w:div w:id="1650161227">
              <w:marLeft w:val="0"/>
              <w:marRight w:val="0"/>
              <w:marTop w:val="0"/>
              <w:marBottom w:val="0"/>
              <w:divBdr>
                <w:top w:val="none" w:sz="0" w:space="0" w:color="auto"/>
                <w:left w:val="none" w:sz="0" w:space="0" w:color="auto"/>
                <w:bottom w:val="none" w:sz="0" w:space="0" w:color="auto"/>
                <w:right w:val="none" w:sz="0" w:space="0" w:color="auto"/>
              </w:divBdr>
              <w:divsChild>
                <w:div w:id="189074085">
                  <w:marLeft w:val="0"/>
                  <w:marRight w:val="0"/>
                  <w:marTop w:val="0"/>
                  <w:marBottom w:val="0"/>
                  <w:divBdr>
                    <w:top w:val="none" w:sz="0" w:space="0" w:color="auto"/>
                    <w:left w:val="none" w:sz="0" w:space="0" w:color="auto"/>
                    <w:bottom w:val="none" w:sz="0" w:space="0" w:color="auto"/>
                    <w:right w:val="none" w:sz="0" w:space="0" w:color="auto"/>
                  </w:divBdr>
                  <w:divsChild>
                    <w:div w:id="2083672193">
                      <w:marLeft w:val="0"/>
                      <w:marRight w:val="0"/>
                      <w:marTop w:val="0"/>
                      <w:marBottom w:val="0"/>
                      <w:divBdr>
                        <w:top w:val="none" w:sz="0" w:space="0" w:color="auto"/>
                        <w:left w:val="none" w:sz="0" w:space="0" w:color="auto"/>
                        <w:bottom w:val="none" w:sz="0" w:space="0" w:color="auto"/>
                        <w:right w:val="none" w:sz="0" w:space="0" w:color="auto"/>
                      </w:divBdr>
                      <w:divsChild>
                        <w:div w:id="270361206">
                          <w:marLeft w:val="0"/>
                          <w:marRight w:val="0"/>
                          <w:marTop w:val="0"/>
                          <w:marBottom w:val="0"/>
                          <w:divBdr>
                            <w:top w:val="none" w:sz="0" w:space="0" w:color="auto"/>
                            <w:left w:val="none" w:sz="0" w:space="0" w:color="auto"/>
                            <w:bottom w:val="none" w:sz="0" w:space="0" w:color="auto"/>
                            <w:right w:val="none" w:sz="0" w:space="0" w:color="auto"/>
                          </w:divBdr>
                          <w:divsChild>
                            <w:div w:id="1205097528">
                              <w:marLeft w:val="0"/>
                              <w:marRight w:val="0"/>
                              <w:marTop w:val="0"/>
                              <w:marBottom w:val="0"/>
                              <w:divBdr>
                                <w:top w:val="none" w:sz="0" w:space="0" w:color="auto"/>
                                <w:left w:val="none" w:sz="0" w:space="0" w:color="auto"/>
                                <w:bottom w:val="none" w:sz="0" w:space="0" w:color="auto"/>
                                <w:right w:val="none" w:sz="0" w:space="0" w:color="auto"/>
                              </w:divBdr>
                              <w:divsChild>
                                <w:div w:id="1883513430">
                                  <w:marLeft w:val="0"/>
                                  <w:marRight w:val="0"/>
                                  <w:marTop w:val="0"/>
                                  <w:marBottom w:val="0"/>
                                  <w:divBdr>
                                    <w:top w:val="none" w:sz="0" w:space="0" w:color="auto"/>
                                    <w:left w:val="none" w:sz="0" w:space="0" w:color="auto"/>
                                    <w:bottom w:val="none" w:sz="0" w:space="0" w:color="auto"/>
                                    <w:right w:val="none" w:sz="0" w:space="0" w:color="auto"/>
                                  </w:divBdr>
                                  <w:divsChild>
                                    <w:div w:id="6465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987565">
                      <w:marLeft w:val="0"/>
                      <w:marRight w:val="0"/>
                      <w:marTop w:val="0"/>
                      <w:marBottom w:val="0"/>
                      <w:divBdr>
                        <w:top w:val="none" w:sz="0" w:space="0" w:color="auto"/>
                        <w:left w:val="none" w:sz="0" w:space="0" w:color="auto"/>
                        <w:bottom w:val="none" w:sz="0" w:space="0" w:color="auto"/>
                        <w:right w:val="none" w:sz="0" w:space="0" w:color="auto"/>
                      </w:divBdr>
                      <w:divsChild>
                        <w:div w:id="1580946464">
                          <w:marLeft w:val="0"/>
                          <w:marRight w:val="0"/>
                          <w:marTop w:val="0"/>
                          <w:marBottom w:val="0"/>
                          <w:divBdr>
                            <w:top w:val="none" w:sz="0" w:space="0" w:color="auto"/>
                            <w:left w:val="none" w:sz="0" w:space="0" w:color="auto"/>
                            <w:bottom w:val="none" w:sz="0" w:space="0" w:color="auto"/>
                            <w:right w:val="none" w:sz="0" w:space="0" w:color="auto"/>
                          </w:divBdr>
                          <w:divsChild>
                            <w:div w:id="635917522">
                              <w:marLeft w:val="0"/>
                              <w:marRight w:val="0"/>
                              <w:marTop w:val="0"/>
                              <w:marBottom w:val="0"/>
                              <w:divBdr>
                                <w:top w:val="none" w:sz="0" w:space="0" w:color="auto"/>
                                <w:left w:val="none" w:sz="0" w:space="0" w:color="auto"/>
                                <w:bottom w:val="none" w:sz="0" w:space="0" w:color="auto"/>
                                <w:right w:val="none" w:sz="0" w:space="0" w:color="auto"/>
                              </w:divBdr>
                              <w:divsChild>
                                <w:div w:id="1638485539">
                                  <w:marLeft w:val="0"/>
                                  <w:marRight w:val="0"/>
                                  <w:marTop w:val="0"/>
                                  <w:marBottom w:val="0"/>
                                  <w:divBdr>
                                    <w:top w:val="none" w:sz="0" w:space="0" w:color="auto"/>
                                    <w:left w:val="none" w:sz="0" w:space="0" w:color="auto"/>
                                    <w:bottom w:val="none" w:sz="0" w:space="0" w:color="auto"/>
                                    <w:right w:val="none" w:sz="0" w:space="0" w:color="auto"/>
                                  </w:divBdr>
                                  <w:divsChild>
                                    <w:div w:id="338889558">
                                      <w:marLeft w:val="0"/>
                                      <w:marRight w:val="0"/>
                                      <w:marTop w:val="0"/>
                                      <w:marBottom w:val="0"/>
                                      <w:divBdr>
                                        <w:top w:val="none" w:sz="0" w:space="0" w:color="auto"/>
                                        <w:left w:val="none" w:sz="0" w:space="0" w:color="auto"/>
                                        <w:bottom w:val="none" w:sz="0" w:space="0" w:color="auto"/>
                                        <w:right w:val="none" w:sz="0" w:space="0" w:color="auto"/>
                                      </w:divBdr>
                                      <w:divsChild>
                                        <w:div w:id="3874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555687">
                              <w:marLeft w:val="0"/>
                              <w:marRight w:val="0"/>
                              <w:marTop w:val="0"/>
                              <w:marBottom w:val="0"/>
                              <w:divBdr>
                                <w:top w:val="none" w:sz="0" w:space="0" w:color="auto"/>
                                <w:left w:val="none" w:sz="0" w:space="0" w:color="auto"/>
                                <w:bottom w:val="none" w:sz="0" w:space="0" w:color="auto"/>
                                <w:right w:val="none" w:sz="0" w:space="0" w:color="auto"/>
                              </w:divBdr>
                              <w:divsChild>
                                <w:div w:id="1140537422">
                                  <w:marLeft w:val="0"/>
                                  <w:marRight w:val="0"/>
                                  <w:marTop w:val="0"/>
                                  <w:marBottom w:val="0"/>
                                  <w:divBdr>
                                    <w:top w:val="none" w:sz="0" w:space="0" w:color="auto"/>
                                    <w:left w:val="none" w:sz="0" w:space="0" w:color="auto"/>
                                    <w:bottom w:val="none" w:sz="0" w:space="0" w:color="auto"/>
                                    <w:right w:val="none" w:sz="0" w:space="0" w:color="auto"/>
                                  </w:divBdr>
                                  <w:divsChild>
                                    <w:div w:id="1465193135">
                                      <w:marLeft w:val="0"/>
                                      <w:marRight w:val="0"/>
                                      <w:marTop w:val="0"/>
                                      <w:marBottom w:val="0"/>
                                      <w:divBdr>
                                        <w:top w:val="none" w:sz="0" w:space="0" w:color="auto"/>
                                        <w:left w:val="none" w:sz="0" w:space="0" w:color="auto"/>
                                        <w:bottom w:val="none" w:sz="0" w:space="0" w:color="auto"/>
                                        <w:right w:val="none" w:sz="0" w:space="0" w:color="auto"/>
                                      </w:divBdr>
                                      <w:divsChild>
                                        <w:div w:id="7603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181362">
          <w:marLeft w:val="0"/>
          <w:marRight w:val="0"/>
          <w:marTop w:val="0"/>
          <w:marBottom w:val="0"/>
          <w:divBdr>
            <w:top w:val="none" w:sz="0" w:space="0" w:color="auto"/>
            <w:left w:val="none" w:sz="0" w:space="0" w:color="auto"/>
            <w:bottom w:val="none" w:sz="0" w:space="0" w:color="auto"/>
            <w:right w:val="none" w:sz="0" w:space="0" w:color="auto"/>
          </w:divBdr>
          <w:divsChild>
            <w:div w:id="1362776744">
              <w:marLeft w:val="0"/>
              <w:marRight w:val="0"/>
              <w:marTop w:val="0"/>
              <w:marBottom w:val="0"/>
              <w:divBdr>
                <w:top w:val="none" w:sz="0" w:space="0" w:color="auto"/>
                <w:left w:val="none" w:sz="0" w:space="0" w:color="auto"/>
                <w:bottom w:val="none" w:sz="0" w:space="0" w:color="auto"/>
                <w:right w:val="none" w:sz="0" w:space="0" w:color="auto"/>
              </w:divBdr>
              <w:divsChild>
                <w:div w:id="1493523955">
                  <w:marLeft w:val="0"/>
                  <w:marRight w:val="0"/>
                  <w:marTop w:val="0"/>
                  <w:marBottom w:val="0"/>
                  <w:divBdr>
                    <w:top w:val="none" w:sz="0" w:space="0" w:color="auto"/>
                    <w:left w:val="none" w:sz="0" w:space="0" w:color="auto"/>
                    <w:bottom w:val="none" w:sz="0" w:space="0" w:color="auto"/>
                    <w:right w:val="none" w:sz="0" w:space="0" w:color="auto"/>
                  </w:divBdr>
                  <w:divsChild>
                    <w:div w:id="902638107">
                      <w:marLeft w:val="0"/>
                      <w:marRight w:val="0"/>
                      <w:marTop w:val="0"/>
                      <w:marBottom w:val="0"/>
                      <w:divBdr>
                        <w:top w:val="none" w:sz="0" w:space="0" w:color="auto"/>
                        <w:left w:val="none" w:sz="0" w:space="0" w:color="auto"/>
                        <w:bottom w:val="none" w:sz="0" w:space="0" w:color="auto"/>
                        <w:right w:val="none" w:sz="0" w:space="0" w:color="auto"/>
                      </w:divBdr>
                      <w:divsChild>
                        <w:div w:id="594244731">
                          <w:marLeft w:val="0"/>
                          <w:marRight w:val="0"/>
                          <w:marTop w:val="0"/>
                          <w:marBottom w:val="0"/>
                          <w:divBdr>
                            <w:top w:val="none" w:sz="0" w:space="0" w:color="auto"/>
                            <w:left w:val="none" w:sz="0" w:space="0" w:color="auto"/>
                            <w:bottom w:val="none" w:sz="0" w:space="0" w:color="auto"/>
                            <w:right w:val="none" w:sz="0" w:space="0" w:color="auto"/>
                          </w:divBdr>
                          <w:divsChild>
                            <w:div w:id="1367290838">
                              <w:marLeft w:val="0"/>
                              <w:marRight w:val="0"/>
                              <w:marTop w:val="0"/>
                              <w:marBottom w:val="0"/>
                              <w:divBdr>
                                <w:top w:val="none" w:sz="0" w:space="0" w:color="auto"/>
                                <w:left w:val="none" w:sz="0" w:space="0" w:color="auto"/>
                                <w:bottom w:val="none" w:sz="0" w:space="0" w:color="auto"/>
                                <w:right w:val="none" w:sz="0" w:space="0" w:color="auto"/>
                              </w:divBdr>
                              <w:divsChild>
                                <w:div w:id="186915323">
                                  <w:marLeft w:val="0"/>
                                  <w:marRight w:val="0"/>
                                  <w:marTop w:val="0"/>
                                  <w:marBottom w:val="0"/>
                                  <w:divBdr>
                                    <w:top w:val="none" w:sz="0" w:space="0" w:color="auto"/>
                                    <w:left w:val="none" w:sz="0" w:space="0" w:color="auto"/>
                                    <w:bottom w:val="none" w:sz="0" w:space="0" w:color="auto"/>
                                    <w:right w:val="none" w:sz="0" w:space="0" w:color="auto"/>
                                  </w:divBdr>
                                  <w:divsChild>
                                    <w:div w:id="1669097169">
                                      <w:marLeft w:val="0"/>
                                      <w:marRight w:val="0"/>
                                      <w:marTop w:val="0"/>
                                      <w:marBottom w:val="0"/>
                                      <w:divBdr>
                                        <w:top w:val="none" w:sz="0" w:space="0" w:color="auto"/>
                                        <w:left w:val="none" w:sz="0" w:space="0" w:color="auto"/>
                                        <w:bottom w:val="none" w:sz="0" w:space="0" w:color="auto"/>
                                        <w:right w:val="none" w:sz="0" w:space="0" w:color="auto"/>
                                      </w:divBdr>
                                      <w:divsChild>
                                        <w:div w:id="424151090">
                                          <w:marLeft w:val="0"/>
                                          <w:marRight w:val="0"/>
                                          <w:marTop w:val="0"/>
                                          <w:marBottom w:val="0"/>
                                          <w:divBdr>
                                            <w:top w:val="none" w:sz="0" w:space="0" w:color="auto"/>
                                            <w:left w:val="none" w:sz="0" w:space="0" w:color="auto"/>
                                            <w:bottom w:val="none" w:sz="0" w:space="0" w:color="auto"/>
                                            <w:right w:val="none" w:sz="0" w:space="0" w:color="auto"/>
                                          </w:divBdr>
                                          <w:divsChild>
                                            <w:div w:id="5959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548358">
          <w:marLeft w:val="0"/>
          <w:marRight w:val="0"/>
          <w:marTop w:val="0"/>
          <w:marBottom w:val="0"/>
          <w:divBdr>
            <w:top w:val="none" w:sz="0" w:space="0" w:color="auto"/>
            <w:left w:val="none" w:sz="0" w:space="0" w:color="auto"/>
            <w:bottom w:val="none" w:sz="0" w:space="0" w:color="auto"/>
            <w:right w:val="none" w:sz="0" w:space="0" w:color="auto"/>
          </w:divBdr>
          <w:divsChild>
            <w:div w:id="180827912">
              <w:marLeft w:val="0"/>
              <w:marRight w:val="0"/>
              <w:marTop w:val="0"/>
              <w:marBottom w:val="0"/>
              <w:divBdr>
                <w:top w:val="none" w:sz="0" w:space="0" w:color="auto"/>
                <w:left w:val="none" w:sz="0" w:space="0" w:color="auto"/>
                <w:bottom w:val="none" w:sz="0" w:space="0" w:color="auto"/>
                <w:right w:val="none" w:sz="0" w:space="0" w:color="auto"/>
              </w:divBdr>
              <w:divsChild>
                <w:div w:id="603877331">
                  <w:marLeft w:val="0"/>
                  <w:marRight w:val="0"/>
                  <w:marTop w:val="0"/>
                  <w:marBottom w:val="0"/>
                  <w:divBdr>
                    <w:top w:val="none" w:sz="0" w:space="0" w:color="auto"/>
                    <w:left w:val="none" w:sz="0" w:space="0" w:color="auto"/>
                    <w:bottom w:val="none" w:sz="0" w:space="0" w:color="auto"/>
                    <w:right w:val="none" w:sz="0" w:space="0" w:color="auto"/>
                  </w:divBdr>
                  <w:divsChild>
                    <w:div w:id="349455527">
                      <w:marLeft w:val="0"/>
                      <w:marRight w:val="0"/>
                      <w:marTop w:val="0"/>
                      <w:marBottom w:val="0"/>
                      <w:divBdr>
                        <w:top w:val="none" w:sz="0" w:space="0" w:color="auto"/>
                        <w:left w:val="none" w:sz="0" w:space="0" w:color="auto"/>
                        <w:bottom w:val="none" w:sz="0" w:space="0" w:color="auto"/>
                        <w:right w:val="none" w:sz="0" w:space="0" w:color="auto"/>
                      </w:divBdr>
                      <w:divsChild>
                        <w:div w:id="1823891570">
                          <w:marLeft w:val="0"/>
                          <w:marRight w:val="0"/>
                          <w:marTop w:val="0"/>
                          <w:marBottom w:val="0"/>
                          <w:divBdr>
                            <w:top w:val="none" w:sz="0" w:space="0" w:color="auto"/>
                            <w:left w:val="none" w:sz="0" w:space="0" w:color="auto"/>
                            <w:bottom w:val="none" w:sz="0" w:space="0" w:color="auto"/>
                            <w:right w:val="none" w:sz="0" w:space="0" w:color="auto"/>
                          </w:divBdr>
                          <w:divsChild>
                            <w:div w:id="1786462018">
                              <w:marLeft w:val="0"/>
                              <w:marRight w:val="0"/>
                              <w:marTop w:val="0"/>
                              <w:marBottom w:val="0"/>
                              <w:divBdr>
                                <w:top w:val="none" w:sz="0" w:space="0" w:color="auto"/>
                                <w:left w:val="none" w:sz="0" w:space="0" w:color="auto"/>
                                <w:bottom w:val="none" w:sz="0" w:space="0" w:color="auto"/>
                                <w:right w:val="none" w:sz="0" w:space="0" w:color="auto"/>
                              </w:divBdr>
                              <w:divsChild>
                                <w:div w:id="628439597">
                                  <w:marLeft w:val="0"/>
                                  <w:marRight w:val="0"/>
                                  <w:marTop w:val="0"/>
                                  <w:marBottom w:val="0"/>
                                  <w:divBdr>
                                    <w:top w:val="none" w:sz="0" w:space="0" w:color="auto"/>
                                    <w:left w:val="none" w:sz="0" w:space="0" w:color="auto"/>
                                    <w:bottom w:val="none" w:sz="0" w:space="0" w:color="auto"/>
                                    <w:right w:val="none" w:sz="0" w:space="0" w:color="auto"/>
                                  </w:divBdr>
                                  <w:divsChild>
                                    <w:div w:id="127771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476573">
                      <w:marLeft w:val="0"/>
                      <w:marRight w:val="0"/>
                      <w:marTop w:val="0"/>
                      <w:marBottom w:val="0"/>
                      <w:divBdr>
                        <w:top w:val="none" w:sz="0" w:space="0" w:color="auto"/>
                        <w:left w:val="none" w:sz="0" w:space="0" w:color="auto"/>
                        <w:bottom w:val="none" w:sz="0" w:space="0" w:color="auto"/>
                        <w:right w:val="none" w:sz="0" w:space="0" w:color="auto"/>
                      </w:divBdr>
                      <w:divsChild>
                        <w:div w:id="2134589613">
                          <w:marLeft w:val="0"/>
                          <w:marRight w:val="0"/>
                          <w:marTop w:val="0"/>
                          <w:marBottom w:val="0"/>
                          <w:divBdr>
                            <w:top w:val="none" w:sz="0" w:space="0" w:color="auto"/>
                            <w:left w:val="none" w:sz="0" w:space="0" w:color="auto"/>
                            <w:bottom w:val="none" w:sz="0" w:space="0" w:color="auto"/>
                            <w:right w:val="none" w:sz="0" w:space="0" w:color="auto"/>
                          </w:divBdr>
                          <w:divsChild>
                            <w:div w:id="1260868089">
                              <w:marLeft w:val="0"/>
                              <w:marRight w:val="0"/>
                              <w:marTop w:val="0"/>
                              <w:marBottom w:val="0"/>
                              <w:divBdr>
                                <w:top w:val="none" w:sz="0" w:space="0" w:color="auto"/>
                                <w:left w:val="none" w:sz="0" w:space="0" w:color="auto"/>
                                <w:bottom w:val="none" w:sz="0" w:space="0" w:color="auto"/>
                                <w:right w:val="none" w:sz="0" w:space="0" w:color="auto"/>
                              </w:divBdr>
                              <w:divsChild>
                                <w:div w:id="957836778">
                                  <w:marLeft w:val="0"/>
                                  <w:marRight w:val="0"/>
                                  <w:marTop w:val="0"/>
                                  <w:marBottom w:val="0"/>
                                  <w:divBdr>
                                    <w:top w:val="none" w:sz="0" w:space="0" w:color="auto"/>
                                    <w:left w:val="none" w:sz="0" w:space="0" w:color="auto"/>
                                    <w:bottom w:val="none" w:sz="0" w:space="0" w:color="auto"/>
                                    <w:right w:val="none" w:sz="0" w:space="0" w:color="auto"/>
                                  </w:divBdr>
                                  <w:divsChild>
                                    <w:div w:id="1214194525">
                                      <w:marLeft w:val="0"/>
                                      <w:marRight w:val="0"/>
                                      <w:marTop w:val="0"/>
                                      <w:marBottom w:val="0"/>
                                      <w:divBdr>
                                        <w:top w:val="none" w:sz="0" w:space="0" w:color="auto"/>
                                        <w:left w:val="none" w:sz="0" w:space="0" w:color="auto"/>
                                        <w:bottom w:val="none" w:sz="0" w:space="0" w:color="auto"/>
                                        <w:right w:val="none" w:sz="0" w:space="0" w:color="auto"/>
                                      </w:divBdr>
                                      <w:divsChild>
                                        <w:div w:id="141238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55816">
                              <w:marLeft w:val="0"/>
                              <w:marRight w:val="0"/>
                              <w:marTop w:val="0"/>
                              <w:marBottom w:val="0"/>
                              <w:divBdr>
                                <w:top w:val="none" w:sz="0" w:space="0" w:color="auto"/>
                                <w:left w:val="none" w:sz="0" w:space="0" w:color="auto"/>
                                <w:bottom w:val="none" w:sz="0" w:space="0" w:color="auto"/>
                                <w:right w:val="none" w:sz="0" w:space="0" w:color="auto"/>
                              </w:divBdr>
                              <w:divsChild>
                                <w:div w:id="848451570">
                                  <w:marLeft w:val="0"/>
                                  <w:marRight w:val="0"/>
                                  <w:marTop w:val="0"/>
                                  <w:marBottom w:val="0"/>
                                  <w:divBdr>
                                    <w:top w:val="none" w:sz="0" w:space="0" w:color="auto"/>
                                    <w:left w:val="none" w:sz="0" w:space="0" w:color="auto"/>
                                    <w:bottom w:val="none" w:sz="0" w:space="0" w:color="auto"/>
                                    <w:right w:val="none" w:sz="0" w:space="0" w:color="auto"/>
                                  </w:divBdr>
                                  <w:divsChild>
                                    <w:div w:id="108549894">
                                      <w:marLeft w:val="0"/>
                                      <w:marRight w:val="0"/>
                                      <w:marTop w:val="0"/>
                                      <w:marBottom w:val="0"/>
                                      <w:divBdr>
                                        <w:top w:val="none" w:sz="0" w:space="0" w:color="auto"/>
                                        <w:left w:val="none" w:sz="0" w:space="0" w:color="auto"/>
                                        <w:bottom w:val="none" w:sz="0" w:space="0" w:color="auto"/>
                                        <w:right w:val="none" w:sz="0" w:space="0" w:color="auto"/>
                                      </w:divBdr>
                                      <w:divsChild>
                                        <w:div w:id="17305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674972">
          <w:marLeft w:val="0"/>
          <w:marRight w:val="0"/>
          <w:marTop w:val="0"/>
          <w:marBottom w:val="0"/>
          <w:divBdr>
            <w:top w:val="none" w:sz="0" w:space="0" w:color="auto"/>
            <w:left w:val="none" w:sz="0" w:space="0" w:color="auto"/>
            <w:bottom w:val="none" w:sz="0" w:space="0" w:color="auto"/>
            <w:right w:val="none" w:sz="0" w:space="0" w:color="auto"/>
          </w:divBdr>
          <w:divsChild>
            <w:div w:id="434598512">
              <w:marLeft w:val="0"/>
              <w:marRight w:val="0"/>
              <w:marTop w:val="0"/>
              <w:marBottom w:val="0"/>
              <w:divBdr>
                <w:top w:val="none" w:sz="0" w:space="0" w:color="auto"/>
                <w:left w:val="none" w:sz="0" w:space="0" w:color="auto"/>
                <w:bottom w:val="none" w:sz="0" w:space="0" w:color="auto"/>
                <w:right w:val="none" w:sz="0" w:space="0" w:color="auto"/>
              </w:divBdr>
              <w:divsChild>
                <w:div w:id="598104655">
                  <w:marLeft w:val="0"/>
                  <w:marRight w:val="0"/>
                  <w:marTop w:val="0"/>
                  <w:marBottom w:val="0"/>
                  <w:divBdr>
                    <w:top w:val="none" w:sz="0" w:space="0" w:color="auto"/>
                    <w:left w:val="none" w:sz="0" w:space="0" w:color="auto"/>
                    <w:bottom w:val="none" w:sz="0" w:space="0" w:color="auto"/>
                    <w:right w:val="none" w:sz="0" w:space="0" w:color="auto"/>
                  </w:divBdr>
                  <w:divsChild>
                    <w:div w:id="2044866981">
                      <w:marLeft w:val="0"/>
                      <w:marRight w:val="0"/>
                      <w:marTop w:val="0"/>
                      <w:marBottom w:val="0"/>
                      <w:divBdr>
                        <w:top w:val="none" w:sz="0" w:space="0" w:color="auto"/>
                        <w:left w:val="none" w:sz="0" w:space="0" w:color="auto"/>
                        <w:bottom w:val="none" w:sz="0" w:space="0" w:color="auto"/>
                        <w:right w:val="none" w:sz="0" w:space="0" w:color="auto"/>
                      </w:divBdr>
                      <w:divsChild>
                        <w:div w:id="162085161">
                          <w:marLeft w:val="0"/>
                          <w:marRight w:val="0"/>
                          <w:marTop w:val="0"/>
                          <w:marBottom w:val="0"/>
                          <w:divBdr>
                            <w:top w:val="none" w:sz="0" w:space="0" w:color="auto"/>
                            <w:left w:val="none" w:sz="0" w:space="0" w:color="auto"/>
                            <w:bottom w:val="none" w:sz="0" w:space="0" w:color="auto"/>
                            <w:right w:val="none" w:sz="0" w:space="0" w:color="auto"/>
                          </w:divBdr>
                          <w:divsChild>
                            <w:div w:id="499807674">
                              <w:marLeft w:val="0"/>
                              <w:marRight w:val="0"/>
                              <w:marTop w:val="0"/>
                              <w:marBottom w:val="0"/>
                              <w:divBdr>
                                <w:top w:val="none" w:sz="0" w:space="0" w:color="auto"/>
                                <w:left w:val="none" w:sz="0" w:space="0" w:color="auto"/>
                                <w:bottom w:val="none" w:sz="0" w:space="0" w:color="auto"/>
                                <w:right w:val="none" w:sz="0" w:space="0" w:color="auto"/>
                              </w:divBdr>
                              <w:divsChild>
                                <w:div w:id="194973971">
                                  <w:marLeft w:val="0"/>
                                  <w:marRight w:val="0"/>
                                  <w:marTop w:val="0"/>
                                  <w:marBottom w:val="0"/>
                                  <w:divBdr>
                                    <w:top w:val="none" w:sz="0" w:space="0" w:color="auto"/>
                                    <w:left w:val="none" w:sz="0" w:space="0" w:color="auto"/>
                                    <w:bottom w:val="none" w:sz="0" w:space="0" w:color="auto"/>
                                    <w:right w:val="none" w:sz="0" w:space="0" w:color="auto"/>
                                  </w:divBdr>
                                  <w:divsChild>
                                    <w:div w:id="1989165835">
                                      <w:marLeft w:val="0"/>
                                      <w:marRight w:val="0"/>
                                      <w:marTop w:val="0"/>
                                      <w:marBottom w:val="0"/>
                                      <w:divBdr>
                                        <w:top w:val="none" w:sz="0" w:space="0" w:color="auto"/>
                                        <w:left w:val="none" w:sz="0" w:space="0" w:color="auto"/>
                                        <w:bottom w:val="none" w:sz="0" w:space="0" w:color="auto"/>
                                        <w:right w:val="none" w:sz="0" w:space="0" w:color="auto"/>
                                      </w:divBdr>
                                      <w:divsChild>
                                        <w:div w:id="1813328726">
                                          <w:marLeft w:val="0"/>
                                          <w:marRight w:val="0"/>
                                          <w:marTop w:val="0"/>
                                          <w:marBottom w:val="0"/>
                                          <w:divBdr>
                                            <w:top w:val="none" w:sz="0" w:space="0" w:color="auto"/>
                                            <w:left w:val="none" w:sz="0" w:space="0" w:color="auto"/>
                                            <w:bottom w:val="none" w:sz="0" w:space="0" w:color="auto"/>
                                            <w:right w:val="none" w:sz="0" w:space="0" w:color="auto"/>
                                          </w:divBdr>
                                          <w:divsChild>
                                            <w:div w:id="10557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761200">
          <w:marLeft w:val="0"/>
          <w:marRight w:val="0"/>
          <w:marTop w:val="0"/>
          <w:marBottom w:val="0"/>
          <w:divBdr>
            <w:top w:val="none" w:sz="0" w:space="0" w:color="auto"/>
            <w:left w:val="none" w:sz="0" w:space="0" w:color="auto"/>
            <w:bottom w:val="none" w:sz="0" w:space="0" w:color="auto"/>
            <w:right w:val="none" w:sz="0" w:space="0" w:color="auto"/>
          </w:divBdr>
          <w:divsChild>
            <w:div w:id="114448099">
              <w:marLeft w:val="0"/>
              <w:marRight w:val="0"/>
              <w:marTop w:val="0"/>
              <w:marBottom w:val="0"/>
              <w:divBdr>
                <w:top w:val="none" w:sz="0" w:space="0" w:color="auto"/>
                <w:left w:val="none" w:sz="0" w:space="0" w:color="auto"/>
                <w:bottom w:val="none" w:sz="0" w:space="0" w:color="auto"/>
                <w:right w:val="none" w:sz="0" w:space="0" w:color="auto"/>
              </w:divBdr>
              <w:divsChild>
                <w:div w:id="816457757">
                  <w:marLeft w:val="0"/>
                  <w:marRight w:val="0"/>
                  <w:marTop w:val="0"/>
                  <w:marBottom w:val="0"/>
                  <w:divBdr>
                    <w:top w:val="none" w:sz="0" w:space="0" w:color="auto"/>
                    <w:left w:val="none" w:sz="0" w:space="0" w:color="auto"/>
                    <w:bottom w:val="none" w:sz="0" w:space="0" w:color="auto"/>
                    <w:right w:val="none" w:sz="0" w:space="0" w:color="auto"/>
                  </w:divBdr>
                  <w:divsChild>
                    <w:div w:id="126827369">
                      <w:marLeft w:val="0"/>
                      <w:marRight w:val="0"/>
                      <w:marTop w:val="0"/>
                      <w:marBottom w:val="0"/>
                      <w:divBdr>
                        <w:top w:val="none" w:sz="0" w:space="0" w:color="auto"/>
                        <w:left w:val="none" w:sz="0" w:space="0" w:color="auto"/>
                        <w:bottom w:val="none" w:sz="0" w:space="0" w:color="auto"/>
                        <w:right w:val="none" w:sz="0" w:space="0" w:color="auto"/>
                      </w:divBdr>
                      <w:divsChild>
                        <w:div w:id="416220217">
                          <w:marLeft w:val="0"/>
                          <w:marRight w:val="0"/>
                          <w:marTop w:val="0"/>
                          <w:marBottom w:val="0"/>
                          <w:divBdr>
                            <w:top w:val="none" w:sz="0" w:space="0" w:color="auto"/>
                            <w:left w:val="none" w:sz="0" w:space="0" w:color="auto"/>
                            <w:bottom w:val="none" w:sz="0" w:space="0" w:color="auto"/>
                            <w:right w:val="none" w:sz="0" w:space="0" w:color="auto"/>
                          </w:divBdr>
                          <w:divsChild>
                            <w:div w:id="1976638036">
                              <w:marLeft w:val="0"/>
                              <w:marRight w:val="0"/>
                              <w:marTop w:val="0"/>
                              <w:marBottom w:val="0"/>
                              <w:divBdr>
                                <w:top w:val="none" w:sz="0" w:space="0" w:color="auto"/>
                                <w:left w:val="none" w:sz="0" w:space="0" w:color="auto"/>
                                <w:bottom w:val="none" w:sz="0" w:space="0" w:color="auto"/>
                                <w:right w:val="none" w:sz="0" w:space="0" w:color="auto"/>
                              </w:divBdr>
                              <w:divsChild>
                                <w:div w:id="781416096">
                                  <w:marLeft w:val="0"/>
                                  <w:marRight w:val="0"/>
                                  <w:marTop w:val="0"/>
                                  <w:marBottom w:val="0"/>
                                  <w:divBdr>
                                    <w:top w:val="none" w:sz="0" w:space="0" w:color="auto"/>
                                    <w:left w:val="none" w:sz="0" w:space="0" w:color="auto"/>
                                    <w:bottom w:val="none" w:sz="0" w:space="0" w:color="auto"/>
                                    <w:right w:val="none" w:sz="0" w:space="0" w:color="auto"/>
                                  </w:divBdr>
                                  <w:divsChild>
                                    <w:div w:id="2243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258541">
                      <w:marLeft w:val="0"/>
                      <w:marRight w:val="0"/>
                      <w:marTop w:val="0"/>
                      <w:marBottom w:val="0"/>
                      <w:divBdr>
                        <w:top w:val="none" w:sz="0" w:space="0" w:color="auto"/>
                        <w:left w:val="none" w:sz="0" w:space="0" w:color="auto"/>
                        <w:bottom w:val="none" w:sz="0" w:space="0" w:color="auto"/>
                        <w:right w:val="none" w:sz="0" w:space="0" w:color="auto"/>
                      </w:divBdr>
                      <w:divsChild>
                        <w:div w:id="1784376009">
                          <w:marLeft w:val="0"/>
                          <w:marRight w:val="0"/>
                          <w:marTop w:val="0"/>
                          <w:marBottom w:val="0"/>
                          <w:divBdr>
                            <w:top w:val="none" w:sz="0" w:space="0" w:color="auto"/>
                            <w:left w:val="none" w:sz="0" w:space="0" w:color="auto"/>
                            <w:bottom w:val="none" w:sz="0" w:space="0" w:color="auto"/>
                            <w:right w:val="none" w:sz="0" w:space="0" w:color="auto"/>
                          </w:divBdr>
                          <w:divsChild>
                            <w:div w:id="849368692">
                              <w:marLeft w:val="0"/>
                              <w:marRight w:val="0"/>
                              <w:marTop w:val="0"/>
                              <w:marBottom w:val="0"/>
                              <w:divBdr>
                                <w:top w:val="none" w:sz="0" w:space="0" w:color="auto"/>
                                <w:left w:val="none" w:sz="0" w:space="0" w:color="auto"/>
                                <w:bottom w:val="none" w:sz="0" w:space="0" w:color="auto"/>
                                <w:right w:val="none" w:sz="0" w:space="0" w:color="auto"/>
                              </w:divBdr>
                              <w:divsChild>
                                <w:div w:id="737631940">
                                  <w:marLeft w:val="0"/>
                                  <w:marRight w:val="0"/>
                                  <w:marTop w:val="0"/>
                                  <w:marBottom w:val="0"/>
                                  <w:divBdr>
                                    <w:top w:val="none" w:sz="0" w:space="0" w:color="auto"/>
                                    <w:left w:val="none" w:sz="0" w:space="0" w:color="auto"/>
                                    <w:bottom w:val="none" w:sz="0" w:space="0" w:color="auto"/>
                                    <w:right w:val="none" w:sz="0" w:space="0" w:color="auto"/>
                                  </w:divBdr>
                                  <w:divsChild>
                                    <w:div w:id="1172984559">
                                      <w:marLeft w:val="0"/>
                                      <w:marRight w:val="0"/>
                                      <w:marTop w:val="0"/>
                                      <w:marBottom w:val="0"/>
                                      <w:divBdr>
                                        <w:top w:val="none" w:sz="0" w:space="0" w:color="auto"/>
                                        <w:left w:val="none" w:sz="0" w:space="0" w:color="auto"/>
                                        <w:bottom w:val="none" w:sz="0" w:space="0" w:color="auto"/>
                                        <w:right w:val="none" w:sz="0" w:space="0" w:color="auto"/>
                                      </w:divBdr>
                                      <w:divsChild>
                                        <w:div w:id="8571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796370">
                              <w:marLeft w:val="0"/>
                              <w:marRight w:val="0"/>
                              <w:marTop w:val="0"/>
                              <w:marBottom w:val="0"/>
                              <w:divBdr>
                                <w:top w:val="none" w:sz="0" w:space="0" w:color="auto"/>
                                <w:left w:val="none" w:sz="0" w:space="0" w:color="auto"/>
                                <w:bottom w:val="none" w:sz="0" w:space="0" w:color="auto"/>
                                <w:right w:val="none" w:sz="0" w:space="0" w:color="auto"/>
                              </w:divBdr>
                              <w:divsChild>
                                <w:div w:id="633755416">
                                  <w:marLeft w:val="0"/>
                                  <w:marRight w:val="0"/>
                                  <w:marTop w:val="0"/>
                                  <w:marBottom w:val="0"/>
                                  <w:divBdr>
                                    <w:top w:val="none" w:sz="0" w:space="0" w:color="auto"/>
                                    <w:left w:val="none" w:sz="0" w:space="0" w:color="auto"/>
                                    <w:bottom w:val="none" w:sz="0" w:space="0" w:color="auto"/>
                                    <w:right w:val="none" w:sz="0" w:space="0" w:color="auto"/>
                                  </w:divBdr>
                                  <w:divsChild>
                                    <w:div w:id="1211459152">
                                      <w:marLeft w:val="0"/>
                                      <w:marRight w:val="0"/>
                                      <w:marTop w:val="0"/>
                                      <w:marBottom w:val="0"/>
                                      <w:divBdr>
                                        <w:top w:val="none" w:sz="0" w:space="0" w:color="auto"/>
                                        <w:left w:val="none" w:sz="0" w:space="0" w:color="auto"/>
                                        <w:bottom w:val="none" w:sz="0" w:space="0" w:color="auto"/>
                                        <w:right w:val="none" w:sz="0" w:space="0" w:color="auto"/>
                                      </w:divBdr>
                                      <w:divsChild>
                                        <w:div w:id="128878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944008">
          <w:marLeft w:val="0"/>
          <w:marRight w:val="0"/>
          <w:marTop w:val="0"/>
          <w:marBottom w:val="0"/>
          <w:divBdr>
            <w:top w:val="none" w:sz="0" w:space="0" w:color="auto"/>
            <w:left w:val="none" w:sz="0" w:space="0" w:color="auto"/>
            <w:bottom w:val="none" w:sz="0" w:space="0" w:color="auto"/>
            <w:right w:val="none" w:sz="0" w:space="0" w:color="auto"/>
          </w:divBdr>
          <w:divsChild>
            <w:div w:id="752161395">
              <w:marLeft w:val="0"/>
              <w:marRight w:val="0"/>
              <w:marTop w:val="0"/>
              <w:marBottom w:val="0"/>
              <w:divBdr>
                <w:top w:val="none" w:sz="0" w:space="0" w:color="auto"/>
                <w:left w:val="none" w:sz="0" w:space="0" w:color="auto"/>
                <w:bottom w:val="none" w:sz="0" w:space="0" w:color="auto"/>
                <w:right w:val="none" w:sz="0" w:space="0" w:color="auto"/>
              </w:divBdr>
              <w:divsChild>
                <w:div w:id="1917934259">
                  <w:marLeft w:val="0"/>
                  <w:marRight w:val="0"/>
                  <w:marTop w:val="0"/>
                  <w:marBottom w:val="0"/>
                  <w:divBdr>
                    <w:top w:val="none" w:sz="0" w:space="0" w:color="auto"/>
                    <w:left w:val="none" w:sz="0" w:space="0" w:color="auto"/>
                    <w:bottom w:val="none" w:sz="0" w:space="0" w:color="auto"/>
                    <w:right w:val="none" w:sz="0" w:space="0" w:color="auto"/>
                  </w:divBdr>
                  <w:divsChild>
                    <w:div w:id="961110319">
                      <w:marLeft w:val="0"/>
                      <w:marRight w:val="0"/>
                      <w:marTop w:val="0"/>
                      <w:marBottom w:val="0"/>
                      <w:divBdr>
                        <w:top w:val="none" w:sz="0" w:space="0" w:color="auto"/>
                        <w:left w:val="none" w:sz="0" w:space="0" w:color="auto"/>
                        <w:bottom w:val="none" w:sz="0" w:space="0" w:color="auto"/>
                        <w:right w:val="none" w:sz="0" w:space="0" w:color="auto"/>
                      </w:divBdr>
                      <w:divsChild>
                        <w:div w:id="1809056192">
                          <w:marLeft w:val="0"/>
                          <w:marRight w:val="0"/>
                          <w:marTop w:val="0"/>
                          <w:marBottom w:val="0"/>
                          <w:divBdr>
                            <w:top w:val="none" w:sz="0" w:space="0" w:color="auto"/>
                            <w:left w:val="none" w:sz="0" w:space="0" w:color="auto"/>
                            <w:bottom w:val="none" w:sz="0" w:space="0" w:color="auto"/>
                            <w:right w:val="none" w:sz="0" w:space="0" w:color="auto"/>
                          </w:divBdr>
                          <w:divsChild>
                            <w:div w:id="1254127660">
                              <w:marLeft w:val="0"/>
                              <w:marRight w:val="0"/>
                              <w:marTop w:val="0"/>
                              <w:marBottom w:val="0"/>
                              <w:divBdr>
                                <w:top w:val="none" w:sz="0" w:space="0" w:color="auto"/>
                                <w:left w:val="none" w:sz="0" w:space="0" w:color="auto"/>
                                <w:bottom w:val="none" w:sz="0" w:space="0" w:color="auto"/>
                                <w:right w:val="none" w:sz="0" w:space="0" w:color="auto"/>
                              </w:divBdr>
                              <w:divsChild>
                                <w:div w:id="1921333454">
                                  <w:marLeft w:val="0"/>
                                  <w:marRight w:val="0"/>
                                  <w:marTop w:val="0"/>
                                  <w:marBottom w:val="0"/>
                                  <w:divBdr>
                                    <w:top w:val="none" w:sz="0" w:space="0" w:color="auto"/>
                                    <w:left w:val="none" w:sz="0" w:space="0" w:color="auto"/>
                                    <w:bottom w:val="none" w:sz="0" w:space="0" w:color="auto"/>
                                    <w:right w:val="none" w:sz="0" w:space="0" w:color="auto"/>
                                  </w:divBdr>
                                  <w:divsChild>
                                    <w:div w:id="1611934629">
                                      <w:marLeft w:val="0"/>
                                      <w:marRight w:val="0"/>
                                      <w:marTop w:val="0"/>
                                      <w:marBottom w:val="0"/>
                                      <w:divBdr>
                                        <w:top w:val="none" w:sz="0" w:space="0" w:color="auto"/>
                                        <w:left w:val="none" w:sz="0" w:space="0" w:color="auto"/>
                                        <w:bottom w:val="none" w:sz="0" w:space="0" w:color="auto"/>
                                        <w:right w:val="none" w:sz="0" w:space="0" w:color="auto"/>
                                      </w:divBdr>
                                      <w:divsChild>
                                        <w:div w:id="990912880">
                                          <w:marLeft w:val="0"/>
                                          <w:marRight w:val="0"/>
                                          <w:marTop w:val="0"/>
                                          <w:marBottom w:val="0"/>
                                          <w:divBdr>
                                            <w:top w:val="none" w:sz="0" w:space="0" w:color="auto"/>
                                            <w:left w:val="none" w:sz="0" w:space="0" w:color="auto"/>
                                            <w:bottom w:val="none" w:sz="0" w:space="0" w:color="auto"/>
                                            <w:right w:val="none" w:sz="0" w:space="0" w:color="auto"/>
                                          </w:divBdr>
                                          <w:divsChild>
                                            <w:div w:id="19612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5595074">
          <w:marLeft w:val="0"/>
          <w:marRight w:val="0"/>
          <w:marTop w:val="0"/>
          <w:marBottom w:val="0"/>
          <w:divBdr>
            <w:top w:val="none" w:sz="0" w:space="0" w:color="auto"/>
            <w:left w:val="none" w:sz="0" w:space="0" w:color="auto"/>
            <w:bottom w:val="none" w:sz="0" w:space="0" w:color="auto"/>
            <w:right w:val="none" w:sz="0" w:space="0" w:color="auto"/>
          </w:divBdr>
          <w:divsChild>
            <w:div w:id="1432510697">
              <w:marLeft w:val="0"/>
              <w:marRight w:val="0"/>
              <w:marTop w:val="0"/>
              <w:marBottom w:val="0"/>
              <w:divBdr>
                <w:top w:val="none" w:sz="0" w:space="0" w:color="auto"/>
                <w:left w:val="none" w:sz="0" w:space="0" w:color="auto"/>
                <w:bottom w:val="none" w:sz="0" w:space="0" w:color="auto"/>
                <w:right w:val="none" w:sz="0" w:space="0" w:color="auto"/>
              </w:divBdr>
              <w:divsChild>
                <w:div w:id="1793937119">
                  <w:marLeft w:val="0"/>
                  <w:marRight w:val="0"/>
                  <w:marTop w:val="0"/>
                  <w:marBottom w:val="0"/>
                  <w:divBdr>
                    <w:top w:val="none" w:sz="0" w:space="0" w:color="auto"/>
                    <w:left w:val="none" w:sz="0" w:space="0" w:color="auto"/>
                    <w:bottom w:val="none" w:sz="0" w:space="0" w:color="auto"/>
                    <w:right w:val="none" w:sz="0" w:space="0" w:color="auto"/>
                  </w:divBdr>
                  <w:divsChild>
                    <w:div w:id="502817437">
                      <w:marLeft w:val="0"/>
                      <w:marRight w:val="0"/>
                      <w:marTop w:val="0"/>
                      <w:marBottom w:val="0"/>
                      <w:divBdr>
                        <w:top w:val="none" w:sz="0" w:space="0" w:color="auto"/>
                        <w:left w:val="none" w:sz="0" w:space="0" w:color="auto"/>
                        <w:bottom w:val="none" w:sz="0" w:space="0" w:color="auto"/>
                        <w:right w:val="none" w:sz="0" w:space="0" w:color="auto"/>
                      </w:divBdr>
                      <w:divsChild>
                        <w:div w:id="2092000557">
                          <w:marLeft w:val="0"/>
                          <w:marRight w:val="0"/>
                          <w:marTop w:val="0"/>
                          <w:marBottom w:val="0"/>
                          <w:divBdr>
                            <w:top w:val="none" w:sz="0" w:space="0" w:color="auto"/>
                            <w:left w:val="none" w:sz="0" w:space="0" w:color="auto"/>
                            <w:bottom w:val="none" w:sz="0" w:space="0" w:color="auto"/>
                            <w:right w:val="none" w:sz="0" w:space="0" w:color="auto"/>
                          </w:divBdr>
                          <w:divsChild>
                            <w:div w:id="1822191006">
                              <w:marLeft w:val="0"/>
                              <w:marRight w:val="0"/>
                              <w:marTop w:val="0"/>
                              <w:marBottom w:val="0"/>
                              <w:divBdr>
                                <w:top w:val="none" w:sz="0" w:space="0" w:color="auto"/>
                                <w:left w:val="none" w:sz="0" w:space="0" w:color="auto"/>
                                <w:bottom w:val="none" w:sz="0" w:space="0" w:color="auto"/>
                                <w:right w:val="none" w:sz="0" w:space="0" w:color="auto"/>
                              </w:divBdr>
                              <w:divsChild>
                                <w:div w:id="1273778154">
                                  <w:marLeft w:val="0"/>
                                  <w:marRight w:val="0"/>
                                  <w:marTop w:val="0"/>
                                  <w:marBottom w:val="0"/>
                                  <w:divBdr>
                                    <w:top w:val="none" w:sz="0" w:space="0" w:color="auto"/>
                                    <w:left w:val="none" w:sz="0" w:space="0" w:color="auto"/>
                                    <w:bottom w:val="none" w:sz="0" w:space="0" w:color="auto"/>
                                    <w:right w:val="none" w:sz="0" w:space="0" w:color="auto"/>
                                  </w:divBdr>
                                  <w:divsChild>
                                    <w:div w:id="132397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458400">
                      <w:marLeft w:val="0"/>
                      <w:marRight w:val="0"/>
                      <w:marTop w:val="0"/>
                      <w:marBottom w:val="0"/>
                      <w:divBdr>
                        <w:top w:val="none" w:sz="0" w:space="0" w:color="auto"/>
                        <w:left w:val="none" w:sz="0" w:space="0" w:color="auto"/>
                        <w:bottom w:val="none" w:sz="0" w:space="0" w:color="auto"/>
                        <w:right w:val="none" w:sz="0" w:space="0" w:color="auto"/>
                      </w:divBdr>
                      <w:divsChild>
                        <w:div w:id="336231560">
                          <w:marLeft w:val="0"/>
                          <w:marRight w:val="0"/>
                          <w:marTop w:val="0"/>
                          <w:marBottom w:val="0"/>
                          <w:divBdr>
                            <w:top w:val="none" w:sz="0" w:space="0" w:color="auto"/>
                            <w:left w:val="none" w:sz="0" w:space="0" w:color="auto"/>
                            <w:bottom w:val="none" w:sz="0" w:space="0" w:color="auto"/>
                            <w:right w:val="none" w:sz="0" w:space="0" w:color="auto"/>
                          </w:divBdr>
                          <w:divsChild>
                            <w:div w:id="1231384216">
                              <w:marLeft w:val="0"/>
                              <w:marRight w:val="0"/>
                              <w:marTop w:val="0"/>
                              <w:marBottom w:val="0"/>
                              <w:divBdr>
                                <w:top w:val="none" w:sz="0" w:space="0" w:color="auto"/>
                                <w:left w:val="none" w:sz="0" w:space="0" w:color="auto"/>
                                <w:bottom w:val="none" w:sz="0" w:space="0" w:color="auto"/>
                                <w:right w:val="none" w:sz="0" w:space="0" w:color="auto"/>
                              </w:divBdr>
                              <w:divsChild>
                                <w:div w:id="1032342575">
                                  <w:marLeft w:val="0"/>
                                  <w:marRight w:val="0"/>
                                  <w:marTop w:val="0"/>
                                  <w:marBottom w:val="0"/>
                                  <w:divBdr>
                                    <w:top w:val="none" w:sz="0" w:space="0" w:color="auto"/>
                                    <w:left w:val="none" w:sz="0" w:space="0" w:color="auto"/>
                                    <w:bottom w:val="none" w:sz="0" w:space="0" w:color="auto"/>
                                    <w:right w:val="none" w:sz="0" w:space="0" w:color="auto"/>
                                  </w:divBdr>
                                  <w:divsChild>
                                    <w:div w:id="424497416">
                                      <w:marLeft w:val="0"/>
                                      <w:marRight w:val="0"/>
                                      <w:marTop w:val="0"/>
                                      <w:marBottom w:val="0"/>
                                      <w:divBdr>
                                        <w:top w:val="none" w:sz="0" w:space="0" w:color="auto"/>
                                        <w:left w:val="none" w:sz="0" w:space="0" w:color="auto"/>
                                        <w:bottom w:val="none" w:sz="0" w:space="0" w:color="auto"/>
                                        <w:right w:val="none" w:sz="0" w:space="0" w:color="auto"/>
                                      </w:divBdr>
                                      <w:divsChild>
                                        <w:div w:id="97937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92497">
                              <w:marLeft w:val="0"/>
                              <w:marRight w:val="0"/>
                              <w:marTop w:val="0"/>
                              <w:marBottom w:val="0"/>
                              <w:divBdr>
                                <w:top w:val="none" w:sz="0" w:space="0" w:color="auto"/>
                                <w:left w:val="none" w:sz="0" w:space="0" w:color="auto"/>
                                <w:bottom w:val="none" w:sz="0" w:space="0" w:color="auto"/>
                                <w:right w:val="none" w:sz="0" w:space="0" w:color="auto"/>
                              </w:divBdr>
                              <w:divsChild>
                                <w:div w:id="3898226">
                                  <w:marLeft w:val="0"/>
                                  <w:marRight w:val="0"/>
                                  <w:marTop w:val="0"/>
                                  <w:marBottom w:val="0"/>
                                  <w:divBdr>
                                    <w:top w:val="none" w:sz="0" w:space="0" w:color="auto"/>
                                    <w:left w:val="none" w:sz="0" w:space="0" w:color="auto"/>
                                    <w:bottom w:val="none" w:sz="0" w:space="0" w:color="auto"/>
                                    <w:right w:val="none" w:sz="0" w:space="0" w:color="auto"/>
                                  </w:divBdr>
                                  <w:divsChild>
                                    <w:div w:id="1433432949">
                                      <w:marLeft w:val="0"/>
                                      <w:marRight w:val="0"/>
                                      <w:marTop w:val="0"/>
                                      <w:marBottom w:val="0"/>
                                      <w:divBdr>
                                        <w:top w:val="none" w:sz="0" w:space="0" w:color="auto"/>
                                        <w:left w:val="none" w:sz="0" w:space="0" w:color="auto"/>
                                        <w:bottom w:val="none" w:sz="0" w:space="0" w:color="auto"/>
                                        <w:right w:val="none" w:sz="0" w:space="0" w:color="auto"/>
                                      </w:divBdr>
                                      <w:divsChild>
                                        <w:div w:id="152116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390272">
          <w:marLeft w:val="0"/>
          <w:marRight w:val="0"/>
          <w:marTop w:val="0"/>
          <w:marBottom w:val="0"/>
          <w:divBdr>
            <w:top w:val="none" w:sz="0" w:space="0" w:color="auto"/>
            <w:left w:val="none" w:sz="0" w:space="0" w:color="auto"/>
            <w:bottom w:val="none" w:sz="0" w:space="0" w:color="auto"/>
            <w:right w:val="none" w:sz="0" w:space="0" w:color="auto"/>
          </w:divBdr>
          <w:divsChild>
            <w:div w:id="210580763">
              <w:marLeft w:val="0"/>
              <w:marRight w:val="0"/>
              <w:marTop w:val="0"/>
              <w:marBottom w:val="0"/>
              <w:divBdr>
                <w:top w:val="none" w:sz="0" w:space="0" w:color="auto"/>
                <w:left w:val="none" w:sz="0" w:space="0" w:color="auto"/>
                <w:bottom w:val="none" w:sz="0" w:space="0" w:color="auto"/>
                <w:right w:val="none" w:sz="0" w:space="0" w:color="auto"/>
              </w:divBdr>
              <w:divsChild>
                <w:div w:id="1154026901">
                  <w:marLeft w:val="0"/>
                  <w:marRight w:val="0"/>
                  <w:marTop w:val="0"/>
                  <w:marBottom w:val="0"/>
                  <w:divBdr>
                    <w:top w:val="none" w:sz="0" w:space="0" w:color="auto"/>
                    <w:left w:val="none" w:sz="0" w:space="0" w:color="auto"/>
                    <w:bottom w:val="none" w:sz="0" w:space="0" w:color="auto"/>
                    <w:right w:val="none" w:sz="0" w:space="0" w:color="auto"/>
                  </w:divBdr>
                  <w:divsChild>
                    <w:div w:id="162547962">
                      <w:marLeft w:val="0"/>
                      <w:marRight w:val="0"/>
                      <w:marTop w:val="0"/>
                      <w:marBottom w:val="0"/>
                      <w:divBdr>
                        <w:top w:val="none" w:sz="0" w:space="0" w:color="auto"/>
                        <w:left w:val="none" w:sz="0" w:space="0" w:color="auto"/>
                        <w:bottom w:val="none" w:sz="0" w:space="0" w:color="auto"/>
                        <w:right w:val="none" w:sz="0" w:space="0" w:color="auto"/>
                      </w:divBdr>
                      <w:divsChild>
                        <w:div w:id="993264046">
                          <w:marLeft w:val="0"/>
                          <w:marRight w:val="0"/>
                          <w:marTop w:val="0"/>
                          <w:marBottom w:val="0"/>
                          <w:divBdr>
                            <w:top w:val="none" w:sz="0" w:space="0" w:color="auto"/>
                            <w:left w:val="none" w:sz="0" w:space="0" w:color="auto"/>
                            <w:bottom w:val="none" w:sz="0" w:space="0" w:color="auto"/>
                            <w:right w:val="none" w:sz="0" w:space="0" w:color="auto"/>
                          </w:divBdr>
                          <w:divsChild>
                            <w:div w:id="1132286366">
                              <w:marLeft w:val="0"/>
                              <w:marRight w:val="0"/>
                              <w:marTop w:val="0"/>
                              <w:marBottom w:val="0"/>
                              <w:divBdr>
                                <w:top w:val="none" w:sz="0" w:space="0" w:color="auto"/>
                                <w:left w:val="none" w:sz="0" w:space="0" w:color="auto"/>
                                <w:bottom w:val="none" w:sz="0" w:space="0" w:color="auto"/>
                                <w:right w:val="none" w:sz="0" w:space="0" w:color="auto"/>
                              </w:divBdr>
                              <w:divsChild>
                                <w:div w:id="1570844043">
                                  <w:marLeft w:val="0"/>
                                  <w:marRight w:val="0"/>
                                  <w:marTop w:val="0"/>
                                  <w:marBottom w:val="0"/>
                                  <w:divBdr>
                                    <w:top w:val="none" w:sz="0" w:space="0" w:color="auto"/>
                                    <w:left w:val="none" w:sz="0" w:space="0" w:color="auto"/>
                                    <w:bottom w:val="none" w:sz="0" w:space="0" w:color="auto"/>
                                    <w:right w:val="none" w:sz="0" w:space="0" w:color="auto"/>
                                  </w:divBdr>
                                  <w:divsChild>
                                    <w:div w:id="171842721">
                                      <w:marLeft w:val="0"/>
                                      <w:marRight w:val="0"/>
                                      <w:marTop w:val="0"/>
                                      <w:marBottom w:val="0"/>
                                      <w:divBdr>
                                        <w:top w:val="none" w:sz="0" w:space="0" w:color="auto"/>
                                        <w:left w:val="none" w:sz="0" w:space="0" w:color="auto"/>
                                        <w:bottom w:val="none" w:sz="0" w:space="0" w:color="auto"/>
                                        <w:right w:val="none" w:sz="0" w:space="0" w:color="auto"/>
                                      </w:divBdr>
                                      <w:divsChild>
                                        <w:div w:id="952706341">
                                          <w:marLeft w:val="0"/>
                                          <w:marRight w:val="0"/>
                                          <w:marTop w:val="0"/>
                                          <w:marBottom w:val="0"/>
                                          <w:divBdr>
                                            <w:top w:val="none" w:sz="0" w:space="0" w:color="auto"/>
                                            <w:left w:val="none" w:sz="0" w:space="0" w:color="auto"/>
                                            <w:bottom w:val="none" w:sz="0" w:space="0" w:color="auto"/>
                                            <w:right w:val="none" w:sz="0" w:space="0" w:color="auto"/>
                                          </w:divBdr>
                                          <w:divsChild>
                                            <w:div w:id="169681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923348">
          <w:marLeft w:val="0"/>
          <w:marRight w:val="0"/>
          <w:marTop w:val="0"/>
          <w:marBottom w:val="0"/>
          <w:divBdr>
            <w:top w:val="none" w:sz="0" w:space="0" w:color="auto"/>
            <w:left w:val="none" w:sz="0" w:space="0" w:color="auto"/>
            <w:bottom w:val="none" w:sz="0" w:space="0" w:color="auto"/>
            <w:right w:val="none" w:sz="0" w:space="0" w:color="auto"/>
          </w:divBdr>
          <w:divsChild>
            <w:div w:id="755130776">
              <w:marLeft w:val="0"/>
              <w:marRight w:val="0"/>
              <w:marTop w:val="0"/>
              <w:marBottom w:val="0"/>
              <w:divBdr>
                <w:top w:val="none" w:sz="0" w:space="0" w:color="auto"/>
                <w:left w:val="none" w:sz="0" w:space="0" w:color="auto"/>
                <w:bottom w:val="none" w:sz="0" w:space="0" w:color="auto"/>
                <w:right w:val="none" w:sz="0" w:space="0" w:color="auto"/>
              </w:divBdr>
              <w:divsChild>
                <w:div w:id="979386510">
                  <w:marLeft w:val="0"/>
                  <w:marRight w:val="0"/>
                  <w:marTop w:val="0"/>
                  <w:marBottom w:val="0"/>
                  <w:divBdr>
                    <w:top w:val="none" w:sz="0" w:space="0" w:color="auto"/>
                    <w:left w:val="none" w:sz="0" w:space="0" w:color="auto"/>
                    <w:bottom w:val="none" w:sz="0" w:space="0" w:color="auto"/>
                    <w:right w:val="none" w:sz="0" w:space="0" w:color="auto"/>
                  </w:divBdr>
                  <w:divsChild>
                    <w:div w:id="118308438">
                      <w:marLeft w:val="0"/>
                      <w:marRight w:val="0"/>
                      <w:marTop w:val="0"/>
                      <w:marBottom w:val="0"/>
                      <w:divBdr>
                        <w:top w:val="none" w:sz="0" w:space="0" w:color="auto"/>
                        <w:left w:val="none" w:sz="0" w:space="0" w:color="auto"/>
                        <w:bottom w:val="none" w:sz="0" w:space="0" w:color="auto"/>
                        <w:right w:val="none" w:sz="0" w:space="0" w:color="auto"/>
                      </w:divBdr>
                      <w:divsChild>
                        <w:div w:id="1064766261">
                          <w:marLeft w:val="0"/>
                          <w:marRight w:val="0"/>
                          <w:marTop w:val="0"/>
                          <w:marBottom w:val="0"/>
                          <w:divBdr>
                            <w:top w:val="none" w:sz="0" w:space="0" w:color="auto"/>
                            <w:left w:val="none" w:sz="0" w:space="0" w:color="auto"/>
                            <w:bottom w:val="none" w:sz="0" w:space="0" w:color="auto"/>
                            <w:right w:val="none" w:sz="0" w:space="0" w:color="auto"/>
                          </w:divBdr>
                          <w:divsChild>
                            <w:div w:id="712459827">
                              <w:marLeft w:val="0"/>
                              <w:marRight w:val="0"/>
                              <w:marTop w:val="0"/>
                              <w:marBottom w:val="0"/>
                              <w:divBdr>
                                <w:top w:val="none" w:sz="0" w:space="0" w:color="auto"/>
                                <w:left w:val="none" w:sz="0" w:space="0" w:color="auto"/>
                                <w:bottom w:val="none" w:sz="0" w:space="0" w:color="auto"/>
                                <w:right w:val="none" w:sz="0" w:space="0" w:color="auto"/>
                              </w:divBdr>
                              <w:divsChild>
                                <w:div w:id="1164934627">
                                  <w:marLeft w:val="0"/>
                                  <w:marRight w:val="0"/>
                                  <w:marTop w:val="0"/>
                                  <w:marBottom w:val="0"/>
                                  <w:divBdr>
                                    <w:top w:val="none" w:sz="0" w:space="0" w:color="auto"/>
                                    <w:left w:val="none" w:sz="0" w:space="0" w:color="auto"/>
                                    <w:bottom w:val="none" w:sz="0" w:space="0" w:color="auto"/>
                                    <w:right w:val="none" w:sz="0" w:space="0" w:color="auto"/>
                                  </w:divBdr>
                                  <w:divsChild>
                                    <w:div w:id="20557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978133">
                      <w:marLeft w:val="0"/>
                      <w:marRight w:val="0"/>
                      <w:marTop w:val="0"/>
                      <w:marBottom w:val="0"/>
                      <w:divBdr>
                        <w:top w:val="none" w:sz="0" w:space="0" w:color="auto"/>
                        <w:left w:val="none" w:sz="0" w:space="0" w:color="auto"/>
                        <w:bottom w:val="none" w:sz="0" w:space="0" w:color="auto"/>
                        <w:right w:val="none" w:sz="0" w:space="0" w:color="auto"/>
                      </w:divBdr>
                      <w:divsChild>
                        <w:div w:id="111293494">
                          <w:marLeft w:val="0"/>
                          <w:marRight w:val="0"/>
                          <w:marTop w:val="0"/>
                          <w:marBottom w:val="0"/>
                          <w:divBdr>
                            <w:top w:val="none" w:sz="0" w:space="0" w:color="auto"/>
                            <w:left w:val="none" w:sz="0" w:space="0" w:color="auto"/>
                            <w:bottom w:val="none" w:sz="0" w:space="0" w:color="auto"/>
                            <w:right w:val="none" w:sz="0" w:space="0" w:color="auto"/>
                          </w:divBdr>
                          <w:divsChild>
                            <w:div w:id="650212382">
                              <w:marLeft w:val="0"/>
                              <w:marRight w:val="0"/>
                              <w:marTop w:val="0"/>
                              <w:marBottom w:val="0"/>
                              <w:divBdr>
                                <w:top w:val="none" w:sz="0" w:space="0" w:color="auto"/>
                                <w:left w:val="none" w:sz="0" w:space="0" w:color="auto"/>
                                <w:bottom w:val="none" w:sz="0" w:space="0" w:color="auto"/>
                                <w:right w:val="none" w:sz="0" w:space="0" w:color="auto"/>
                              </w:divBdr>
                              <w:divsChild>
                                <w:div w:id="1617831236">
                                  <w:marLeft w:val="0"/>
                                  <w:marRight w:val="0"/>
                                  <w:marTop w:val="0"/>
                                  <w:marBottom w:val="0"/>
                                  <w:divBdr>
                                    <w:top w:val="none" w:sz="0" w:space="0" w:color="auto"/>
                                    <w:left w:val="none" w:sz="0" w:space="0" w:color="auto"/>
                                    <w:bottom w:val="none" w:sz="0" w:space="0" w:color="auto"/>
                                    <w:right w:val="none" w:sz="0" w:space="0" w:color="auto"/>
                                  </w:divBdr>
                                  <w:divsChild>
                                    <w:div w:id="1963656021">
                                      <w:marLeft w:val="0"/>
                                      <w:marRight w:val="0"/>
                                      <w:marTop w:val="0"/>
                                      <w:marBottom w:val="0"/>
                                      <w:divBdr>
                                        <w:top w:val="none" w:sz="0" w:space="0" w:color="auto"/>
                                        <w:left w:val="none" w:sz="0" w:space="0" w:color="auto"/>
                                        <w:bottom w:val="none" w:sz="0" w:space="0" w:color="auto"/>
                                        <w:right w:val="none" w:sz="0" w:space="0" w:color="auto"/>
                                      </w:divBdr>
                                      <w:divsChild>
                                        <w:div w:id="3338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165565">
                              <w:marLeft w:val="0"/>
                              <w:marRight w:val="0"/>
                              <w:marTop w:val="0"/>
                              <w:marBottom w:val="0"/>
                              <w:divBdr>
                                <w:top w:val="none" w:sz="0" w:space="0" w:color="auto"/>
                                <w:left w:val="none" w:sz="0" w:space="0" w:color="auto"/>
                                <w:bottom w:val="none" w:sz="0" w:space="0" w:color="auto"/>
                                <w:right w:val="none" w:sz="0" w:space="0" w:color="auto"/>
                              </w:divBdr>
                              <w:divsChild>
                                <w:div w:id="1866943733">
                                  <w:marLeft w:val="0"/>
                                  <w:marRight w:val="0"/>
                                  <w:marTop w:val="0"/>
                                  <w:marBottom w:val="0"/>
                                  <w:divBdr>
                                    <w:top w:val="none" w:sz="0" w:space="0" w:color="auto"/>
                                    <w:left w:val="none" w:sz="0" w:space="0" w:color="auto"/>
                                    <w:bottom w:val="none" w:sz="0" w:space="0" w:color="auto"/>
                                    <w:right w:val="none" w:sz="0" w:space="0" w:color="auto"/>
                                  </w:divBdr>
                                  <w:divsChild>
                                    <w:div w:id="760029286">
                                      <w:marLeft w:val="0"/>
                                      <w:marRight w:val="0"/>
                                      <w:marTop w:val="0"/>
                                      <w:marBottom w:val="0"/>
                                      <w:divBdr>
                                        <w:top w:val="none" w:sz="0" w:space="0" w:color="auto"/>
                                        <w:left w:val="none" w:sz="0" w:space="0" w:color="auto"/>
                                        <w:bottom w:val="none" w:sz="0" w:space="0" w:color="auto"/>
                                        <w:right w:val="none" w:sz="0" w:space="0" w:color="auto"/>
                                      </w:divBdr>
                                      <w:divsChild>
                                        <w:div w:id="129729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61620">
          <w:marLeft w:val="0"/>
          <w:marRight w:val="0"/>
          <w:marTop w:val="0"/>
          <w:marBottom w:val="0"/>
          <w:divBdr>
            <w:top w:val="none" w:sz="0" w:space="0" w:color="auto"/>
            <w:left w:val="none" w:sz="0" w:space="0" w:color="auto"/>
            <w:bottom w:val="none" w:sz="0" w:space="0" w:color="auto"/>
            <w:right w:val="none" w:sz="0" w:space="0" w:color="auto"/>
          </w:divBdr>
          <w:divsChild>
            <w:div w:id="2076122074">
              <w:marLeft w:val="0"/>
              <w:marRight w:val="0"/>
              <w:marTop w:val="0"/>
              <w:marBottom w:val="0"/>
              <w:divBdr>
                <w:top w:val="none" w:sz="0" w:space="0" w:color="auto"/>
                <w:left w:val="none" w:sz="0" w:space="0" w:color="auto"/>
                <w:bottom w:val="none" w:sz="0" w:space="0" w:color="auto"/>
                <w:right w:val="none" w:sz="0" w:space="0" w:color="auto"/>
              </w:divBdr>
              <w:divsChild>
                <w:div w:id="792094594">
                  <w:marLeft w:val="0"/>
                  <w:marRight w:val="0"/>
                  <w:marTop w:val="0"/>
                  <w:marBottom w:val="0"/>
                  <w:divBdr>
                    <w:top w:val="none" w:sz="0" w:space="0" w:color="auto"/>
                    <w:left w:val="none" w:sz="0" w:space="0" w:color="auto"/>
                    <w:bottom w:val="none" w:sz="0" w:space="0" w:color="auto"/>
                    <w:right w:val="none" w:sz="0" w:space="0" w:color="auto"/>
                  </w:divBdr>
                  <w:divsChild>
                    <w:div w:id="845052854">
                      <w:marLeft w:val="0"/>
                      <w:marRight w:val="0"/>
                      <w:marTop w:val="0"/>
                      <w:marBottom w:val="0"/>
                      <w:divBdr>
                        <w:top w:val="none" w:sz="0" w:space="0" w:color="auto"/>
                        <w:left w:val="none" w:sz="0" w:space="0" w:color="auto"/>
                        <w:bottom w:val="none" w:sz="0" w:space="0" w:color="auto"/>
                        <w:right w:val="none" w:sz="0" w:space="0" w:color="auto"/>
                      </w:divBdr>
                      <w:divsChild>
                        <w:div w:id="1945116058">
                          <w:marLeft w:val="0"/>
                          <w:marRight w:val="0"/>
                          <w:marTop w:val="0"/>
                          <w:marBottom w:val="0"/>
                          <w:divBdr>
                            <w:top w:val="none" w:sz="0" w:space="0" w:color="auto"/>
                            <w:left w:val="none" w:sz="0" w:space="0" w:color="auto"/>
                            <w:bottom w:val="none" w:sz="0" w:space="0" w:color="auto"/>
                            <w:right w:val="none" w:sz="0" w:space="0" w:color="auto"/>
                          </w:divBdr>
                          <w:divsChild>
                            <w:div w:id="2084985759">
                              <w:marLeft w:val="0"/>
                              <w:marRight w:val="0"/>
                              <w:marTop w:val="0"/>
                              <w:marBottom w:val="0"/>
                              <w:divBdr>
                                <w:top w:val="none" w:sz="0" w:space="0" w:color="auto"/>
                                <w:left w:val="none" w:sz="0" w:space="0" w:color="auto"/>
                                <w:bottom w:val="none" w:sz="0" w:space="0" w:color="auto"/>
                                <w:right w:val="none" w:sz="0" w:space="0" w:color="auto"/>
                              </w:divBdr>
                              <w:divsChild>
                                <w:div w:id="1366371451">
                                  <w:marLeft w:val="0"/>
                                  <w:marRight w:val="0"/>
                                  <w:marTop w:val="0"/>
                                  <w:marBottom w:val="0"/>
                                  <w:divBdr>
                                    <w:top w:val="none" w:sz="0" w:space="0" w:color="auto"/>
                                    <w:left w:val="none" w:sz="0" w:space="0" w:color="auto"/>
                                    <w:bottom w:val="none" w:sz="0" w:space="0" w:color="auto"/>
                                    <w:right w:val="none" w:sz="0" w:space="0" w:color="auto"/>
                                  </w:divBdr>
                                  <w:divsChild>
                                    <w:div w:id="3827481">
                                      <w:marLeft w:val="0"/>
                                      <w:marRight w:val="0"/>
                                      <w:marTop w:val="0"/>
                                      <w:marBottom w:val="0"/>
                                      <w:divBdr>
                                        <w:top w:val="none" w:sz="0" w:space="0" w:color="auto"/>
                                        <w:left w:val="none" w:sz="0" w:space="0" w:color="auto"/>
                                        <w:bottom w:val="none" w:sz="0" w:space="0" w:color="auto"/>
                                        <w:right w:val="none" w:sz="0" w:space="0" w:color="auto"/>
                                      </w:divBdr>
                                      <w:divsChild>
                                        <w:div w:id="772669523">
                                          <w:marLeft w:val="0"/>
                                          <w:marRight w:val="0"/>
                                          <w:marTop w:val="0"/>
                                          <w:marBottom w:val="0"/>
                                          <w:divBdr>
                                            <w:top w:val="none" w:sz="0" w:space="0" w:color="auto"/>
                                            <w:left w:val="none" w:sz="0" w:space="0" w:color="auto"/>
                                            <w:bottom w:val="none" w:sz="0" w:space="0" w:color="auto"/>
                                            <w:right w:val="none" w:sz="0" w:space="0" w:color="auto"/>
                                          </w:divBdr>
                                          <w:divsChild>
                                            <w:div w:id="4746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1107596">
          <w:marLeft w:val="0"/>
          <w:marRight w:val="0"/>
          <w:marTop w:val="0"/>
          <w:marBottom w:val="0"/>
          <w:divBdr>
            <w:top w:val="none" w:sz="0" w:space="0" w:color="auto"/>
            <w:left w:val="none" w:sz="0" w:space="0" w:color="auto"/>
            <w:bottom w:val="none" w:sz="0" w:space="0" w:color="auto"/>
            <w:right w:val="none" w:sz="0" w:space="0" w:color="auto"/>
          </w:divBdr>
          <w:divsChild>
            <w:div w:id="56587068">
              <w:marLeft w:val="0"/>
              <w:marRight w:val="0"/>
              <w:marTop w:val="0"/>
              <w:marBottom w:val="0"/>
              <w:divBdr>
                <w:top w:val="none" w:sz="0" w:space="0" w:color="auto"/>
                <w:left w:val="none" w:sz="0" w:space="0" w:color="auto"/>
                <w:bottom w:val="none" w:sz="0" w:space="0" w:color="auto"/>
                <w:right w:val="none" w:sz="0" w:space="0" w:color="auto"/>
              </w:divBdr>
              <w:divsChild>
                <w:div w:id="1526482021">
                  <w:marLeft w:val="0"/>
                  <w:marRight w:val="0"/>
                  <w:marTop w:val="0"/>
                  <w:marBottom w:val="0"/>
                  <w:divBdr>
                    <w:top w:val="none" w:sz="0" w:space="0" w:color="auto"/>
                    <w:left w:val="none" w:sz="0" w:space="0" w:color="auto"/>
                    <w:bottom w:val="none" w:sz="0" w:space="0" w:color="auto"/>
                    <w:right w:val="none" w:sz="0" w:space="0" w:color="auto"/>
                  </w:divBdr>
                  <w:divsChild>
                    <w:div w:id="1922249895">
                      <w:marLeft w:val="0"/>
                      <w:marRight w:val="0"/>
                      <w:marTop w:val="0"/>
                      <w:marBottom w:val="0"/>
                      <w:divBdr>
                        <w:top w:val="none" w:sz="0" w:space="0" w:color="auto"/>
                        <w:left w:val="none" w:sz="0" w:space="0" w:color="auto"/>
                        <w:bottom w:val="none" w:sz="0" w:space="0" w:color="auto"/>
                        <w:right w:val="none" w:sz="0" w:space="0" w:color="auto"/>
                      </w:divBdr>
                      <w:divsChild>
                        <w:div w:id="23527664">
                          <w:marLeft w:val="0"/>
                          <w:marRight w:val="0"/>
                          <w:marTop w:val="0"/>
                          <w:marBottom w:val="0"/>
                          <w:divBdr>
                            <w:top w:val="none" w:sz="0" w:space="0" w:color="auto"/>
                            <w:left w:val="none" w:sz="0" w:space="0" w:color="auto"/>
                            <w:bottom w:val="none" w:sz="0" w:space="0" w:color="auto"/>
                            <w:right w:val="none" w:sz="0" w:space="0" w:color="auto"/>
                          </w:divBdr>
                          <w:divsChild>
                            <w:div w:id="251743251">
                              <w:marLeft w:val="0"/>
                              <w:marRight w:val="0"/>
                              <w:marTop w:val="0"/>
                              <w:marBottom w:val="0"/>
                              <w:divBdr>
                                <w:top w:val="none" w:sz="0" w:space="0" w:color="auto"/>
                                <w:left w:val="none" w:sz="0" w:space="0" w:color="auto"/>
                                <w:bottom w:val="none" w:sz="0" w:space="0" w:color="auto"/>
                                <w:right w:val="none" w:sz="0" w:space="0" w:color="auto"/>
                              </w:divBdr>
                              <w:divsChild>
                                <w:div w:id="1575436706">
                                  <w:marLeft w:val="0"/>
                                  <w:marRight w:val="0"/>
                                  <w:marTop w:val="0"/>
                                  <w:marBottom w:val="0"/>
                                  <w:divBdr>
                                    <w:top w:val="none" w:sz="0" w:space="0" w:color="auto"/>
                                    <w:left w:val="none" w:sz="0" w:space="0" w:color="auto"/>
                                    <w:bottom w:val="none" w:sz="0" w:space="0" w:color="auto"/>
                                    <w:right w:val="none" w:sz="0" w:space="0" w:color="auto"/>
                                  </w:divBdr>
                                  <w:divsChild>
                                    <w:div w:id="10665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695872">
                      <w:marLeft w:val="0"/>
                      <w:marRight w:val="0"/>
                      <w:marTop w:val="0"/>
                      <w:marBottom w:val="0"/>
                      <w:divBdr>
                        <w:top w:val="none" w:sz="0" w:space="0" w:color="auto"/>
                        <w:left w:val="none" w:sz="0" w:space="0" w:color="auto"/>
                        <w:bottom w:val="none" w:sz="0" w:space="0" w:color="auto"/>
                        <w:right w:val="none" w:sz="0" w:space="0" w:color="auto"/>
                      </w:divBdr>
                      <w:divsChild>
                        <w:div w:id="1922175015">
                          <w:marLeft w:val="0"/>
                          <w:marRight w:val="0"/>
                          <w:marTop w:val="0"/>
                          <w:marBottom w:val="0"/>
                          <w:divBdr>
                            <w:top w:val="none" w:sz="0" w:space="0" w:color="auto"/>
                            <w:left w:val="none" w:sz="0" w:space="0" w:color="auto"/>
                            <w:bottom w:val="none" w:sz="0" w:space="0" w:color="auto"/>
                            <w:right w:val="none" w:sz="0" w:space="0" w:color="auto"/>
                          </w:divBdr>
                          <w:divsChild>
                            <w:div w:id="400058403">
                              <w:marLeft w:val="0"/>
                              <w:marRight w:val="0"/>
                              <w:marTop w:val="0"/>
                              <w:marBottom w:val="0"/>
                              <w:divBdr>
                                <w:top w:val="none" w:sz="0" w:space="0" w:color="auto"/>
                                <w:left w:val="none" w:sz="0" w:space="0" w:color="auto"/>
                                <w:bottom w:val="none" w:sz="0" w:space="0" w:color="auto"/>
                                <w:right w:val="none" w:sz="0" w:space="0" w:color="auto"/>
                              </w:divBdr>
                              <w:divsChild>
                                <w:div w:id="27267494">
                                  <w:marLeft w:val="0"/>
                                  <w:marRight w:val="0"/>
                                  <w:marTop w:val="0"/>
                                  <w:marBottom w:val="0"/>
                                  <w:divBdr>
                                    <w:top w:val="none" w:sz="0" w:space="0" w:color="auto"/>
                                    <w:left w:val="none" w:sz="0" w:space="0" w:color="auto"/>
                                    <w:bottom w:val="none" w:sz="0" w:space="0" w:color="auto"/>
                                    <w:right w:val="none" w:sz="0" w:space="0" w:color="auto"/>
                                  </w:divBdr>
                                  <w:divsChild>
                                    <w:div w:id="128675134">
                                      <w:marLeft w:val="0"/>
                                      <w:marRight w:val="0"/>
                                      <w:marTop w:val="0"/>
                                      <w:marBottom w:val="0"/>
                                      <w:divBdr>
                                        <w:top w:val="none" w:sz="0" w:space="0" w:color="auto"/>
                                        <w:left w:val="none" w:sz="0" w:space="0" w:color="auto"/>
                                        <w:bottom w:val="none" w:sz="0" w:space="0" w:color="auto"/>
                                        <w:right w:val="none" w:sz="0" w:space="0" w:color="auto"/>
                                      </w:divBdr>
                                      <w:divsChild>
                                        <w:div w:id="2663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07367">
                              <w:marLeft w:val="0"/>
                              <w:marRight w:val="0"/>
                              <w:marTop w:val="0"/>
                              <w:marBottom w:val="0"/>
                              <w:divBdr>
                                <w:top w:val="none" w:sz="0" w:space="0" w:color="auto"/>
                                <w:left w:val="none" w:sz="0" w:space="0" w:color="auto"/>
                                <w:bottom w:val="none" w:sz="0" w:space="0" w:color="auto"/>
                                <w:right w:val="none" w:sz="0" w:space="0" w:color="auto"/>
                              </w:divBdr>
                              <w:divsChild>
                                <w:div w:id="848910905">
                                  <w:marLeft w:val="0"/>
                                  <w:marRight w:val="0"/>
                                  <w:marTop w:val="0"/>
                                  <w:marBottom w:val="0"/>
                                  <w:divBdr>
                                    <w:top w:val="none" w:sz="0" w:space="0" w:color="auto"/>
                                    <w:left w:val="none" w:sz="0" w:space="0" w:color="auto"/>
                                    <w:bottom w:val="none" w:sz="0" w:space="0" w:color="auto"/>
                                    <w:right w:val="none" w:sz="0" w:space="0" w:color="auto"/>
                                  </w:divBdr>
                                  <w:divsChild>
                                    <w:div w:id="1364791825">
                                      <w:marLeft w:val="0"/>
                                      <w:marRight w:val="0"/>
                                      <w:marTop w:val="0"/>
                                      <w:marBottom w:val="0"/>
                                      <w:divBdr>
                                        <w:top w:val="none" w:sz="0" w:space="0" w:color="auto"/>
                                        <w:left w:val="none" w:sz="0" w:space="0" w:color="auto"/>
                                        <w:bottom w:val="none" w:sz="0" w:space="0" w:color="auto"/>
                                        <w:right w:val="none" w:sz="0" w:space="0" w:color="auto"/>
                                      </w:divBdr>
                                      <w:divsChild>
                                        <w:div w:id="100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179776">
          <w:marLeft w:val="0"/>
          <w:marRight w:val="0"/>
          <w:marTop w:val="0"/>
          <w:marBottom w:val="0"/>
          <w:divBdr>
            <w:top w:val="none" w:sz="0" w:space="0" w:color="auto"/>
            <w:left w:val="none" w:sz="0" w:space="0" w:color="auto"/>
            <w:bottom w:val="none" w:sz="0" w:space="0" w:color="auto"/>
            <w:right w:val="none" w:sz="0" w:space="0" w:color="auto"/>
          </w:divBdr>
          <w:divsChild>
            <w:div w:id="1389913071">
              <w:marLeft w:val="0"/>
              <w:marRight w:val="0"/>
              <w:marTop w:val="0"/>
              <w:marBottom w:val="0"/>
              <w:divBdr>
                <w:top w:val="none" w:sz="0" w:space="0" w:color="auto"/>
                <w:left w:val="none" w:sz="0" w:space="0" w:color="auto"/>
                <w:bottom w:val="none" w:sz="0" w:space="0" w:color="auto"/>
                <w:right w:val="none" w:sz="0" w:space="0" w:color="auto"/>
              </w:divBdr>
              <w:divsChild>
                <w:div w:id="2020891079">
                  <w:marLeft w:val="0"/>
                  <w:marRight w:val="0"/>
                  <w:marTop w:val="0"/>
                  <w:marBottom w:val="0"/>
                  <w:divBdr>
                    <w:top w:val="none" w:sz="0" w:space="0" w:color="auto"/>
                    <w:left w:val="none" w:sz="0" w:space="0" w:color="auto"/>
                    <w:bottom w:val="none" w:sz="0" w:space="0" w:color="auto"/>
                    <w:right w:val="none" w:sz="0" w:space="0" w:color="auto"/>
                  </w:divBdr>
                  <w:divsChild>
                    <w:div w:id="1500540315">
                      <w:marLeft w:val="0"/>
                      <w:marRight w:val="0"/>
                      <w:marTop w:val="0"/>
                      <w:marBottom w:val="0"/>
                      <w:divBdr>
                        <w:top w:val="none" w:sz="0" w:space="0" w:color="auto"/>
                        <w:left w:val="none" w:sz="0" w:space="0" w:color="auto"/>
                        <w:bottom w:val="none" w:sz="0" w:space="0" w:color="auto"/>
                        <w:right w:val="none" w:sz="0" w:space="0" w:color="auto"/>
                      </w:divBdr>
                      <w:divsChild>
                        <w:div w:id="711416634">
                          <w:marLeft w:val="0"/>
                          <w:marRight w:val="0"/>
                          <w:marTop w:val="0"/>
                          <w:marBottom w:val="0"/>
                          <w:divBdr>
                            <w:top w:val="none" w:sz="0" w:space="0" w:color="auto"/>
                            <w:left w:val="none" w:sz="0" w:space="0" w:color="auto"/>
                            <w:bottom w:val="none" w:sz="0" w:space="0" w:color="auto"/>
                            <w:right w:val="none" w:sz="0" w:space="0" w:color="auto"/>
                          </w:divBdr>
                          <w:divsChild>
                            <w:div w:id="1876195177">
                              <w:marLeft w:val="0"/>
                              <w:marRight w:val="0"/>
                              <w:marTop w:val="0"/>
                              <w:marBottom w:val="0"/>
                              <w:divBdr>
                                <w:top w:val="none" w:sz="0" w:space="0" w:color="auto"/>
                                <w:left w:val="none" w:sz="0" w:space="0" w:color="auto"/>
                                <w:bottom w:val="none" w:sz="0" w:space="0" w:color="auto"/>
                                <w:right w:val="none" w:sz="0" w:space="0" w:color="auto"/>
                              </w:divBdr>
                              <w:divsChild>
                                <w:div w:id="1629042528">
                                  <w:marLeft w:val="0"/>
                                  <w:marRight w:val="0"/>
                                  <w:marTop w:val="0"/>
                                  <w:marBottom w:val="0"/>
                                  <w:divBdr>
                                    <w:top w:val="none" w:sz="0" w:space="0" w:color="auto"/>
                                    <w:left w:val="none" w:sz="0" w:space="0" w:color="auto"/>
                                    <w:bottom w:val="none" w:sz="0" w:space="0" w:color="auto"/>
                                    <w:right w:val="none" w:sz="0" w:space="0" w:color="auto"/>
                                  </w:divBdr>
                                  <w:divsChild>
                                    <w:div w:id="1787499814">
                                      <w:marLeft w:val="0"/>
                                      <w:marRight w:val="0"/>
                                      <w:marTop w:val="0"/>
                                      <w:marBottom w:val="0"/>
                                      <w:divBdr>
                                        <w:top w:val="none" w:sz="0" w:space="0" w:color="auto"/>
                                        <w:left w:val="none" w:sz="0" w:space="0" w:color="auto"/>
                                        <w:bottom w:val="none" w:sz="0" w:space="0" w:color="auto"/>
                                        <w:right w:val="none" w:sz="0" w:space="0" w:color="auto"/>
                                      </w:divBdr>
                                      <w:divsChild>
                                        <w:div w:id="796071743">
                                          <w:marLeft w:val="0"/>
                                          <w:marRight w:val="0"/>
                                          <w:marTop w:val="0"/>
                                          <w:marBottom w:val="0"/>
                                          <w:divBdr>
                                            <w:top w:val="none" w:sz="0" w:space="0" w:color="auto"/>
                                            <w:left w:val="none" w:sz="0" w:space="0" w:color="auto"/>
                                            <w:bottom w:val="none" w:sz="0" w:space="0" w:color="auto"/>
                                            <w:right w:val="none" w:sz="0" w:space="0" w:color="auto"/>
                                          </w:divBdr>
                                          <w:divsChild>
                                            <w:div w:id="202401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624208">
          <w:marLeft w:val="0"/>
          <w:marRight w:val="0"/>
          <w:marTop w:val="0"/>
          <w:marBottom w:val="0"/>
          <w:divBdr>
            <w:top w:val="none" w:sz="0" w:space="0" w:color="auto"/>
            <w:left w:val="none" w:sz="0" w:space="0" w:color="auto"/>
            <w:bottom w:val="none" w:sz="0" w:space="0" w:color="auto"/>
            <w:right w:val="none" w:sz="0" w:space="0" w:color="auto"/>
          </w:divBdr>
          <w:divsChild>
            <w:div w:id="1264730880">
              <w:marLeft w:val="0"/>
              <w:marRight w:val="0"/>
              <w:marTop w:val="0"/>
              <w:marBottom w:val="0"/>
              <w:divBdr>
                <w:top w:val="none" w:sz="0" w:space="0" w:color="auto"/>
                <w:left w:val="none" w:sz="0" w:space="0" w:color="auto"/>
                <w:bottom w:val="none" w:sz="0" w:space="0" w:color="auto"/>
                <w:right w:val="none" w:sz="0" w:space="0" w:color="auto"/>
              </w:divBdr>
              <w:divsChild>
                <w:div w:id="1091511554">
                  <w:marLeft w:val="0"/>
                  <w:marRight w:val="0"/>
                  <w:marTop w:val="0"/>
                  <w:marBottom w:val="0"/>
                  <w:divBdr>
                    <w:top w:val="none" w:sz="0" w:space="0" w:color="auto"/>
                    <w:left w:val="none" w:sz="0" w:space="0" w:color="auto"/>
                    <w:bottom w:val="none" w:sz="0" w:space="0" w:color="auto"/>
                    <w:right w:val="none" w:sz="0" w:space="0" w:color="auto"/>
                  </w:divBdr>
                  <w:divsChild>
                    <w:div w:id="253367232">
                      <w:marLeft w:val="0"/>
                      <w:marRight w:val="0"/>
                      <w:marTop w:val="0"/>
                      <w:marBottom w:val="0"/>
                      <w:divBdr>
                        <w:top w:val="none" w:sz="0" w:space="0" w:color="auto"/>
                        <w:left w:val="none" w:sz="0" w:space="0" w:color="auto"/>
                        <w:bottom w:val="none" w:sz="0" w:space="0" w:color="auto"/>
                        <w:right w:val="none" w:sz="0" w:space="0" w:color="auto"/>
                      </w:divBdr>
                      <w:divsChild>
                        <w:div w:id="697504803">
                          <w:marLeft w:val="0"/>
                          <w:marRight w:val="0"/>
                          <w:marTop w:val="0"/>
                          <w:marBottom w:val="0"/>
                          <w:divBdr>
                            <w:top w:val="none" w:sz="0" w:space="0" w:color="auto"/>
                            <w:left w:val="none" w:sz="0" w:space="0" w:color="auto"/>
                            <w:bottom w:val="none" w:sz="0" w:space="0" w:color="auto"/>
                            <w:right w:val="none" w:sz="0" w:space="0" w:color="auto"/>
                          </w:divBdr>
                          <w:divsChild>
                            <w:div w:id="125321658">
                              <w:marLeft w:val="0"/>
                              <w:marRight w:val="0"/>
                              <w:marTop w:val="0"/>
                              <w:marBottom w:val="0"/>
                              <w:divBdr>
                                <w:top w:val="none" w:sz="0" w:space="0" w:color="auto"/>
                                <w:left w:val="none" w:sz="0" w:space="0" w:color="auto"/>
                                <w:bottom w:val="none" w:sz="0" w:space="0" w:color="auto"/>
                                <w:right w:val="none" w:sz="0" w:space="0" w:color="auto"/>
                              </w:divBdr>
                              <w:divsChild>
                                <w:div w:id="1072586215">
                                  <w:marLeft w:val="0"/>
                                  <w:marRight w:val="0"/>
                                  <w:marTop w:val="0"/>
                                  <w:marBottom w:val="0"/>
                                  <w:divBdr>
                                    <w:top w:val="none" w:sz="0" w:space="0" w:color="auto"/>
                                    <w:left w:val="none" w:sz="0" w:space="0" w:color="auto"/>
                                    <w:bottom w:val="none" w:sz="0" w:space="0" w:color="auto"/>
                                    <w:right w:val="none" w:sz="0" w:space="0" w:color="auto"/>
                                  </w:divBdr>
                                  <w:divsChild>
                                    <w:div w:id="11116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027563">
                      <w:marLeft w:val="0"/>
                      <w:marRight w:val="0"/>
                      <w:marTop w:val="0"/>
                      <w:marBottom w:val="0"/>
                      <w:divBdr>
                        <w:top w:val="none" w:sz="0" w:space="0" w:color="auto"/>
                        <w:left w:val="none" w:sz="0" w:space="0" w:color="auto"/>
                        <w:bottom w:val="none" w:sz="0" w:space="0" w:color="auto"/>
                        <w:right w:val="none" w:sz="0" w:space="0" w:color="auto"/>
                      </w:divBdr>
                      <w:divsChild>
                        <w:div w:id="1995252698">
                          <w:marLeft w:val="0"/>
                          <w:marRight w:val="0"/>
                          <w:marTop w:val="0"/>
                          <w:marBottom w:val="0"/>
                          <w:divBdr>
                            <w:top w:val="none" w:sz="0" w:space="0" w:color="auto"/>
                            <w:left w:val="none" w:sz="0" w:space="0" w:color="auto"/>
                            <w:bottom w:val="none" w:sz="0" w:space="0" w:color="auto"/>
                            <w:right w:val="none" w:sz="0" w:space="0" w:color="auto"/>
                          </w:divBdr>
                          <w:divsChild>
                            <w:div w:id="1719238353">
                              <w:marLeft w:val="0"/>
                              <w:marRight w:val="0"/>
                              <w:marTop w:val="0"/>
                              <w:marBottom w:val="0"/>
                              <w:divBdr>
                                <w:top w:val="none" w:sz="0" w:space="0" w:color="auto"/>
                                <w:left w:val="none" w:sz="0" w:space="0" w:color="auto"/>
                                <w:bottom w:val="none" w:sz="0" w:space="0" w:color="auto"/>
                                <w:right w:val="none" w:sz="0" w:space="0" w:color="auto"/>
                              </w:divBdr>
                              <w:divsChild>
                                <w:div w:id="1623538625">
                                  <w:marLeft w:val="0"/>
                                  <w:marRight w:val="0"/>
                                  <w:marTop w:val="0"/>
                                  <w:marBottom w:val="0"/>
                                  <w:divBdr>
                                    <w:top w:val="none" w:sz="0" w:space="0" w:color="auto"/>
                                    <w:left w:val="none" w:sz="0" w:space="0" w:color="auto"/>
                                    <w:bottom w:val="none" w:sz="0" w:space="0" w:color="auto"/>
                                    <w:right w:val="none" w:sz="0" w:space="0" w:color="auto"/>
                                  </w:divBdr>
                                  <w:divsChild>
                                    <w:div w:id="955060461">
                                      <w:marLeft w:val="0"/>
                                      <w:marRight w:val="0"/>
                                      <w:marTop w:val="0"/>
                                      <w:marBottom w:val="0"/>
                                      <w:divBdr>
                                        <w:top w:val="none" w:sz="0" w:space="0" w:color="auto"/>
                                        <w:left w:val="none" w:sz="0" w:space="0" w:color="auto"/>
                                        <w:bottom w:val="none" w:sz="0" w:space="0" w:color="auto"/>
                                        <w:right w:val="none" w:sz="0" w:space="0" w:color="auto"/>
                                      </w:divBdr>
                                      <w:divsChild>
                                        <w:div w:id="91385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52778">
                              <w:marLeft w:val="0"/>
                              <w:marRight w:val="0"/>
                              <w:marTop w:val="0"/>
                              <w:marBottom w:val="0"/>
                              <w:divBdr>
                                <w:top w:val="none" w:sz="0" w:space="0" w:color="auto"/>
                                <w:left w:val="none" w:sz="0" w:space="0" w:color="auto"/>
                                <w:bottom w:val="none" w:sz="0" w:space="0" w:color="auto"/>
                                <w:right w:val="none" w:sz="0" w:space="0" w:color="auto"/>
                              </w:divBdr>
                              <w:divsChild>
                                <w:div w:id="136385052">
                                  <w:marLeft w:val="0"/>
                                  <w:marRight w:val="0"/>
                                  <w:marTop w:val="0"/>
                                  <w:marBottom w:val="0"/>
                                  <w:divBdr>
                                    <w:top w:val="none" w:sz="0" w:space="0" w:color="auto"/>
                                    <w:left w:val="none" w:sz="0" w:space="0" w:color="auto"/>
                                    <w:bottom w:val="none" w:sz="0" w:space="0" w:color="auto"/>
                                    <w:right w:val="none" w:sz="0" w:space="0" w:color="auto"/>
                                  </w:divBdr>
                                  <w:divsChild>
                                    <w:div w:id="402725309">
                                      <w:marLeft w:val="0"/>
                                      <w:marRight w:val="0"/>
                                      <w:marTop w:val="0"/>
                                      <w:marBottom w:val="0"/>
                                      <w:divBdr>
                                        <w:top w:val="none" w:sz="0" w:space="0" w:color="auto"/>
                                        <w:left w:val="none" w:sz="0" w:space="0" w:color="auto"/>
                                        <w:bottom w:val="none" w:sz="0" w:space="0" w:color="auto"/>
                                        <w:right w:val="none" w:sz="0" w:space="0" w:color="auto"/>
                                      </w:divBdr>
                                      <w:divsChild>
                                        <w:div w:id="12446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591932">
          <w:marLeft w:val="0"/>
          <w:marRight w:val="0"/>
          <w:marTop w:val="0"/>
          <w:marBottom w:val="0"/>
          <w:divBdr>
            <w:top w:val="none" w:sz="0" w:space="0" w:color="auto"/>
            <w:left w:val="none" w:sz="0" w:space="0" w:color="auto"/>
            <w:bottom w:val="none" w:sz="0" w:space="0" w:color="auto"/>
            <w:right w:val="none" w:sz="0" w:space="0" w:color="auto"/>
          </w:divBdr>
          <w:divsChild>
            <w:div w:id="857813741">
              <w:marLeft w:val="0"/>
              <w:marRight w:val="0"/>
              <w:marTop w:val="0"/>
              <w:marBottom w:val="0"/>
              <w:divBdr>
                <w:top w:val="none" w:sz="0" w:space="0" w:color="auto"/>
                <w:left w:val="none" w:sz="0" w:space="0" w:color="auto"/>
                <w:bottom w:val="none" w:sz="0" w:space="0" w:color="auto"/>
                <w:right w:val="none" w:sz="0" w:space="0" w:color="auto"/>
              </w:divBdr>
              <w:divsChild>
                <w:div w:id="1672247546">
                  <w:marLeft w:val="0"/>
                  <w:marRight w:val="0"/>
                  <w:marTop w:val="0"/>
                  <w:marBottom w:val="0"/>
                  <w:divBdr>
                    <w:top w:val="none" w:sz="0" w:space="0" w:color="auto"/>
                    <w:left w:val="none" w:sz="0" w:space="0" w:color="auto"/>
                    <w:bottom w:val="none" w:sz="0" w:space="0" w:color="auto"/>
                    <w:right w:val="none" w:sz="0" w:space="0" w:color="auto"/>
                  </w:divBdr>
                  <w:divsChild>
                    <w:div w:id="707149023">
                      <w:marLeft w:val="0"/>
                      <w:marRight w:val="0"/>
                      <w:marTop w:val="0"/>
                      <w:marBottom w:val="0"/>
                      <w:divBdr>
                        <w:top w:val="none" w:sz="0" w:space="0" w:color="auto"/>
                        <w:left w:val="none" w:sz="0" w:space="0" w:color="auto"/>
                        <w:bottom w:val="none" w:sz="0" w:space="0" w:color="auto"/>
                        <w:right w:val="none" w:sz="0" w:space="0" w:color="auto"/>
                      </w:divBdr>
                      <w:divsChild>
                        <w:div w:id="1561209493">
                          <w:marLeft w:val="0"/>
                          <w:marRight w:val="0"/>
                          <w:marTop w:val="0"/>
                          <w:marBottom w:val="0"/>
                          <w:divBdr>
                            <w:top w:val="none" w:sz="0" w:space="0" w:color="auto"/>
                            <w:left w:val="none" w:sz="0" w:space="0" w:color="auto"/>
                            <w:bottom w:val="none" w:sz="0" w:space="0" w:color="auto"/>
                            <w:right w:val="none" w:sz="0" w:space="0" w:color="auto"/>
                          </w:divBdr>
                          <w:divsChild>
                            <w:div w:id="1244756359">
                              <w:marLeft w:val="0"/>
                              <w:marRight w:val="0"/>
                              <w:marTop w:val="0"/>
                              <w:marBottom w:val="0"/>
                              <w:divBdr>
                                <w:top w:val="none" w:sz="0" w:space="0" w:color="auto"/>
                                <w:left w:val="none" w:sz="0" w:space="0" w:color="auto"/>
                                <w:bottom w:val="none" w:sz="0" w:space="0" w:color="auto"/>
                                <w:right w:val="none" w:sz="0" w:space="0" w:color="auto"/>
                              </w:divBdr>
                              <w:divsChild>
                                <w:div w:id="207499710">
                                  <w:marLeft w:val="0"/>
                                  <w:marRight w:val="0"/>
                                  <w:marTop w:val="0"/>
                                  <w:marBottom w:val="0"/>
                                  <w:divBdr>
                                    <w:top w:val="none" w:sz="0" w:space="0" w:color="auto"/>
                                    <w:left w:val="none" w:sz="0" w:space="0" w:color="auto"/>
                                    <w:bottom w:val="none" w:sz="0" w:space="0" w:color="auto"/>
                                    <w:right w:val="none" w:sz="0" w:space="0" w:color="auto"/>
                                  </w:divBdr>
                                  <w:divsChild>
                                    <w:div w:id="1666975318">
                                      <w:marLeft w:val="0"/>
                                      <w:marRight w:val="0"/>
                                      <w:marTop w:val="0"/>
                                      <w:marBottom w:val="0"/>
                                      <w:divBdr>
                                        <w:top w:val="none" w:sz="0" w:space="0" w:color="auto"/>
                                        <w:left w:val="none" w:sz="0" w:space="0" w:color="auto"/>
                                        <w:bottom w:val="none" w:sz="0" w:space="0" w:color="auto"/>
                                        <w:right w:val="none" w:sz="0" w:space="0" w:color="auto"/>
                                      </w:divBdr>
                                      <w:divsChild>
                                        <w:div w:id="1351644331">
                                          <w:marLeft w:val="0"/>
                                          <w:marRight w:val="0"/>
                                          <w:marTop w:val="0"/>
                                          <w:marBottom w:val="0"/>
                                          <w:divBdr>
                                            <w:top w:val="none" w:sz="0" w:space="0" w:color="auto"/>
                                            <w:left w:val="none" w:sz="0" w:space="0" w:color="auto"/>
                                            <w:bottom w:val="none" w:sz="0" w:space="0" w:color="auto"/>
                                            <w:right w:val="none" w:sz="0" w:space="0" w:color="auto"/>
                                          </w:divBdr>
                                          <w:divsChild>
                                            <w:div w:id="15985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003254">
          <w:marLeft w:val="0"/>
          <w:marRight w:val="0"/>
          <w:marTop w:val="0"/>
          <w:marBottom w:val="0"/>
          <w:divBdr>
            <w:top w:val="none" w:sz="0" w:space="0" w:color="auto"/>
            <w:left w:val="none" w:sz="0" w:space="0" w:color="auto"/>
            <w:bottom w:val="none" w:sz="0" w:space="0" w:color="auto"/>
            <w:right w:val="none" w:sz="0" w:space="0" w:color="auto"/>
          </w:divBdr>
          <w:divsChild>
            <w:div w:id="695348078">
              <w:marLeft w:val="0"/>
              <w:marRight w:val="0"/>
              <w:marTop w:val="0"/>
              <w:marBottom w:val="0"/>
              <w:divBdr>
                <w:top w:val="none" w:sz="0" w:space="0" w:color="auto"/>
                <w:left w:val="none" w:sz="0" w:space="0" w:color="auto"/>
                <w:bottom w:val="none" w:sz="0" w:space="0" w:color="auto"/>
                <w:right w:val="none" w:sz="0" w:space="0" w:color="auto"/>
              </w:divBdr>
              <w:divsChild>
                <w:div w:id="597637068">
                  <w:marLeft w:val="0"/>
                  <w:marRight w:val="0"/>
                  <w:marTop w:val="0"/>
                  <w:marBottom w:val="0"/>
                  <w:divBdr>
                    <w:top w:val="none" w:sz="0" w:space="0" w:color="auto"/>
                    <w:left w:val="none" w:sz="0" w:space="0" w:color="auto"/>
                    <w:bottom w:val="none" w:sz="0" w:space="0" w:color="auto"/>
                    <w:right w:val="none" w:sz="0" w:space="0" w:color="auto"/>
                  </w:divBdr>
                  <w:divsChild>
                    <w:div w:id="173738128">
                      <w:marLeft w:val="0"/>
                      <w:marRight w:val="0"/>
                      <w:marTop w:val="0"/>
                      <w:marBottom w:val="0"/>
                      <w:divBdr>
                        <w:top w:val="none" w:sz="0" w:space="0" w:color="auto"/>
                        <w:left w:val="none" w:sz="0" w:space="0" w:color="auto"/>
                        <w:bottom w:val="none" w:sz="0" w:space="0" w:color="auto"/>
                        <w:right w:val="none" w:sz="0" w:space="0" w:color="auto"/>
                      </w:divBdr>
                      <w:divsChild>
                        <w:div w:id="2027176401">
                          <w:marLeft w:val="0"/>
                          <w:marRight w:val="0"/>
                          <w:marTop w:val="0"/>
                          <w:marBottom w:val="0"/>
                          <w:divBdr>
                            <w:top w:val="none" w:sz="0" w:space="0" w:color="auto"/>
                            <w:left w:val="none" w:sz="0" w:space="0" w:color="auto"/>
                            <w:bottom w:val="none" w:sz="0" w:space="0" w:color="auto"/>
                            <w:right w:val="none" w:sz="0" w:space="0" w:color="auto"/>
                          </w:divBdr>
                          <w:divsChild>
                            <w:div w:id="1414618745">
                              <w:marLeft w:val="0"/>
                              <w:marRight w:val="0"/>
                              <w:marTop w:val="0"/>
                              <w:marBottom w:val="0"/>
                              <w:divBdr>
                                <w:top w:val="none" w:sz="0" w:space="0" w:color="auto"/>
                                <w:left w:val="none" w:sz="0" w:space="0" w:color="auto"/>
                                <w:bottom w:val="none" w:sz="0" w:space="0" w:color="auto"/>
                                <w:right w:val="none" w:sz="0" w:space="0" w:color="auto"/>
                              </w:divBdr>
                              <w:divsChild>
                                <w:div w:id="1627618058">
                                  <w:marLeft w:val="0"/>
                                  <w:marRight w:val="0"/>
                                  <w:marTop w:val="0"/>
                                  <w:marBottom w:val="0"/>
                                  <w:divBdr>
                                    <w:top w:val="none" w:sz="0" w:space="0" w:color="auto"/>
                                    <w:left w:val="none" w:sz="0" w:space="0" w:color="auto"/>
                                    <w:bottom w:val="none" w:sz="0" w:space="0" w:color="auto"/>
                                    <w:right w:val="none" w:sz="0" w:space="0" w:color="auto"/>
                                  </w:divBdr>
                                  <w:divsChild>
                                    <w:div w:id="15985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11329">
                      <w:marLeft w:val="0"/>
                      <w:marRight w:val="0"/>
                      <w:marTop w:val="0"/>
                      <w:marBottom w:val="0"/>
                      <w:divBdr>
                        <w:top w:val="none" w:sz="0" w:space="0" w:color="auto"/>
                        <w:left w:val="none" w:sz="0" w:space="0" w:color="auto"/>
                        <w:bottom w:val="none" w:sz="0" w:space="0" w:color="auto"/>
                        <w:right w:val="none" w:sz="0" w:space="0" w:color="auto"/>
                      </w:divBdr>
                      <w:divsChild>
                        <w:div w:id="1563635465">
                          <w:marLeft w:val="0"/>
                          <w:marRight w:val="0"/>
                          <w:marTop w:val="0"/>
                          <w:marBottom w:val="0"/>
                          <w:divBdr>
                            <w:top w:val="none" w:sz="0" w:space="0" w:color="auto"/>
                            <w:left w:val="none" w:sz="0" w:space="0" w:color="auto"/>
                            <w:bottom w:val="none" w:sz="0" w:space="0" w:color="auto"/>
                            <w:right w:val="none" w:sz="0" w:space="0" w:color="auto"/>
                          </w:divBdr>
                          <w:divsChild>
                            <w:div w:id="603655118">
                              <w:marLeft w:val="0"/>
                              <w:marRight w:val="0"/>
                              <w:marTop w:val="0"/>
                              <w:marBottom w:val="0"/>
                              <w:divBdr>
                                <w:top w:val="none" w:sz="0" w:space="0" w:color="auto"/>
                                <w:left w:val="none" w:sz="0" w:space="0" w:color="auto"/>
                                <w:bottom w:val="none" w:sz="0" w:space="0" w:color="auto"/>
                                <w:right w:val="none" w:sz="0" w:space="0" w:color="auto"/>
                              </w:divBdr>
                              <w:divsChild>
                                <w:div w:id="367414228">
                                  <w:marLeft w:val="0"/>
                                  <w:marRight w:val="0"/>
                                  <w:marTop w:val="0"/>
                                  <w:marBottom w:val="0"/>
                                  <w:divBdr>
                                    <w:top w:val="none" w:sz="0" w:space="0" w:color="auto"/>
                                    <w:left w:val="none" w:sz="0" w:space="0" w:color="auto"/>
                                    <w:bottom w:val="none" w:sz="0" w:space="0" w:color="auto"/>
                                    <w:right w:val="none" w:sz="0" w:space="0" w:color="auto"/>
                                  </w:divBdr>
                                  <w:divsChild>
                                    <w:div w:id="1513183202">
                                      <w:marLeft w:val="0"/>
                                      <w:marRight w:val="0"/>
                                      <w:marTop w:val="0"/>
                                      <w:marBottom w:val="0"/>
                                      <w:divBdr>
                                        <w:top w:val="none" w:sz="0" w:space="0" w:color="auto"/>
                                        <w:left w:val="none" w:sz="0" w:space="0" w:color="auto"/>
                                        <w:bottom w:val="none" w:sz="0" w:space="0" w:color="auto"/>
                                        <w:right w:val="none" w:sz="0" w:space="0" w:color="auto"/>
                                      </w:divBdr>
                                      <w:divsChild>
                                        <w:div w:id="197397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599439">
                              <w:marLeft w:val="0"/>
                              <w:marRight w:val="0"/>
                              <w:marTop w:val="0"/>
                              <w:marBottom w:val="0"/>
                              <w:divBdr>
                                <w:top w:val="none" w:sz="0" w:space="0" w:color="auto"/>
                                <w:left w:val="none" w:sz="0" w:space="0" w:color="auto"/>
                                <w:bottom w:val="none" w:sz="0" w:space="0" w:color="auto"/>
                                <w:right w:val="none" w:sz="0" w:space="0" w:color="auto"/>
                              </w:divBdr>
                              <w:divsChild>
                                <w:div w:id="484735758">
                                  <w:marLeft w:val="0"/>
                                  <w:marRight w:val="0"/>
                                  <w:marTop w:val="0"/>
                                  <w:marBottom w:val="0"/>
                                  <w:divBdr>
                                    <w:top w:val="none" w:sz="0" w:space="0" w:color="auto"/>
                                    <w:left w:val="none" w:sz="0" w:space="0" w:color="auto"/>
                                    <w:bottom w:val="none" w:sz="0" w:space="0" w:color="auto"/>
                                    <w:right w:val="none" w:sz="0" w:space="0" w:color="auto"/>
                                  </w:divBdr>
                                  <w:divsChild>
                                    <w:div w:id="40787054">
                                      <w:marLeft w:val="0"/>
                                      <w:marRight w:val="0"/>
                                      <w:marTop w:val="0"/>
                                      <w:marBottom w:val="0"/>
                                      <w:divBdr>
                                        <w:top w:val="none" w:sz="0" w:space="0" w:color="auto"/>
                                        <w:left w:val="none" w:sz="0" w:space="0" w:color="auto"/>
                                        <w:bottom w:val="none" w:sz="0" w:space="0" w:color="auto"/>
                                        <w:right w:val="none" w:sz="0" w:space="0" w:color="auto"/>
                                      </w:divBdr>
                                      <w:divsChild>
                                        <w:div w:id="196392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521787">
          <w:marLeft w:val="0"/>
          <w:marRight w:val="0"/>
          <w:marTop w:val="0"/>
          <w:marBottom w:val="0"/>
          <w:divBdr>
            <w:top w:val="none" w:sz="0" w:space="0" w:color="auto"/>
            <w:left w:val="none" w:sz="0" w:space="0" w:color="auto"/>
            <w:bottom w:val="none" w:sz="0" w:space="0" w:color="auto"/>
            <w:right w:val="none" w:sz="0" w:space="0" w:color="auto"/>
          </w:divBdr>
          <w:divsChild>
            <w:div w:id="498153205">
              <w:marLeft w:val="0"/>
              <w:marRight w:val="0"/>
              <w:marTop w:val="0"/>
              <w:marBottom w:val="0"/>
              <w:divBdr>
                <w:top w:val="none" w:sz="0" w:space="0" w:color="auto"/>
                <w:left w:val="none" w:sz="0" w:space="0" w:color="auto"/>
                <w:bottom w:val="none" w:sz="0" w:space="0" w:color="auto"/>
                <w:right w:val="none" w:sz="0" w:space="0" w:color="auto"/>
              </w:divBdr>
              <w:divsChild>
                <w:div w:id="708188039">
                  <w:marLeft w:val="0"/>
                  <w:marRight w:val="0"/>
                  <w:marTop w:val="0"/>
                  <w:marBottom w:val="0"/>
                  <w:divBdr>
                    <w:top w:val="none" w:sz="0" w:space="0" w:color="auto"/>
                    <w:left w:val="none" w:sz="0" w:space="0" w:color="auto"/>
                    <w:bottom w:val="none" w:sz="0" w:space="0" w:color="auto"/>
                    <w:right w:val="none" w:sz="0" w:space="0" w:color="auto"/>
                  </w:divBdr>
                  <w:divsChild>
                    <w:div w:id="1971084626">
                      <w:marLeft w:val="0"/>
                      <w:marRight w:val="0"/>
                      <w:marTop w:val="0"/>
                      <w:marBottom w:val="0"/>
                      <w:divBdr>
                        <w:top w:val="none" w:sz="0" w:space="0" w:color="auto"/>
                        <w:left w:val="none" w:sz="0" w:space="0" w:color="auto"/>
                        <w:bottom w:val="none" w:sz="0" w:space="0" w:color="auto"/>
                        <w:right w:val="none" w:sz="0" w:space="0" w:color="auto"/>
                      </w:divBdr>
                      <w:divsChild>
                        <w:div w:id="2111705476">
                          <w:marLeft w:val="0"/>
                          <w:marRight w:val="0"/>
                          <w:marTop w:val="0"/>
                          <w:marBottom w:val="0"/>
                          <w:divBdr>
                            <w:top w:val="none" w:sz="0" w:space="0" w:color="auto"/>
                            <w:left w:val="none" w:sz="0" w:space="0" w:color="auto"/>
                            <w:bottom w:val="none" w:sz="0" w:space="0" w:color="auto"/>
                            <w:right w:val="none" w:sz="0" w:space="0" w:color="auto"/>
                          </w:divBdr>
                          <w:divsChild>
                            <w:div w:id="435100981">
                              <w:marLeft w:val="0"/>
                              <w:marRight w:val="0"/>
                              <w:marTop w:val="0"/>
                              <w:marBottom w:val="0"/>
                              <w:divBdr>
                                <w:top w:val="none" w:sz="0" w:space="0" w:color="auto"/>
                                <w:left w:val="none" w:sz="0" w:space="0" w:color="auto"/>
                                <w:bottom w:val="none" w:sz="0" w:space="0" w:color="auto"/>
                                <w:right w:val="none" w:sz="0" w:space="0" w:color="auto"/>
                              </w:divBdr>
                              <w:divsChild>
                                <w:div w:id="539633267">
                                  <w:marLeft w:val="0"/>
                                  <w:marRight w:val="0"/>
                                  <w:marTop w:val="0"/>
                                  <w:marBottom w:val="0"/>
                                  <w:divBdr>
                                    <w:top w:val="none" w:sz="0" w:space="0" w:color="auto"/>
                                    <w:left w:val="none" w:sz="0" w:space="0" w:color="auto"/>
                                    <w:bottom w:val="none" w:sz="0" w:space="0" w:color="auto"/>
                                    <w:right w:val="none" w:sz="0" w:space="0" w:color="auto"/>
                                  </w:divBdr>
                                  <w:divsChild>
                                    <w:div w:id="916212128">
                                      <w:marLeft w:val="0"/>
                                      <w:marRight w:val="0"/>
                                      <w:marTop w:val="0"/>
                                      <w:marBottom w:val="0"/>
                                      <w:divBdr>
                                        <w:top w:val="none" w:sz="0" w:space="0" w:color="auto"/>
                                        <w:left w:val="none" w:sz="0" w:space="0" w:color="auto"/>
                                        <w:bottom w:val="none" w:sz="0" w:space="0" w:color="auto"/>
                                        <w:right w:val="none" w:sz="0" w:space="0" w:color="auto"/>
                                      </w:divBdr>
                                      <w:divsChild>
                                        <w:div w:id="2138644597">
                                          <w:marLeft w:val="0"/>
                                          <w:marRight w:val="0"/>
                                          <w:marTop w:val="0"/>
                                          <w:marBottom w:val="0"/>
                                          <w:divBdr>
                                            <w:top w:val="none" w:sz="0" w:space="0" w:color="auto"/>
                                            <w:left w:val="none" w:sz="0" w:space="0" w:color="auto"/>
                                            <w:bottom w:val="none" w:sz="0" w:space="0" w:color="auto"/>
                                            <w:right w:val="none" w:sz="0" w:space="0" w:color="auto"/>
                                          </w:divBdr>
                                          <w:divsChild>
                                            <w:div w:id="17304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2591331">
          <w:marLeft w:val="0"/>
          <w:marRight w:val="0"/>
          <w:marTop w:val="0"/>
          <w:marBottom w:val="0"/>
          <w:divBdr>
            <w:top w:val="none" w:sz="0" w:space="0" w:color="auto"/>
            <w:left w:val="none" w:sz="0" w:space="0" w:color="auto"/>
            <w:bottom w:val="none" w:sz="0" w:space="0" w:color="auto"/>
            <w:right w:val="none" w:sz="0" w:space="0" w:color="auto"/>
          </w:divBdr>
          <w:divsChild>
            <w:div w:id="2144273616">
              <w:marLeft w:val="0"/>
              <w:marRight w:val="0"/>
              <w:marTop w:val="0"/>
              <w:marBottom w:val="0"/>
              <w:divBdr>
                <w:top w:val="none" w:sz="0" w:space="0" w:color="auto"/>
                <w:left w:val="none" w:sz="0" w:space="0" w:color="auto"/>
                <w:bottom w:val="none" w:sz="0" w:space="0" w:color="auto"/>
                <w:right w:val="none" w:sz="0" w:space="0" w:color="auto"/>
              </w:divBdr>
              <w:divsChild>
                <w:div w:id="1028750491">
                  <w:marLeft w:val="0"/>
                  <w:marRight w:val="0"/>
                  <w:marTop w:val="0"/>
                  <w:marBottom w:val="0"/>
                  <w:divBdr>
                    <w:top w:val="none" w:sz="0" w:space="0" w:color="auto"/>
                    <w:left w:val="none" w:sz="0" w:space="0" w:color="auto"/>
                    <w:bottom w:val="none" w:sz="0" w:space="0" w:color="auto"/>
                    <w:right w:val="none" w:sz="0" w:space="0" w:color="auto"/>
                  </w:divBdr>
                  <w:divsChild>
                    <w:div w:id="1232810646">
                      <w:marLeft w:val="0"/>
                      <w:marRight w:val="0"/>
                      <w:marTop w:val="0"/>
                      <w:marBottom w:val="0"/>
                      <w:divBdr>
                        <w:top w:val="none" w:sz="0" w:space="0" w:color="auto"/>
                        <w:left w:val="none" w:sz="0" w:space="0" w:color="auto"/>
                        <w:bottom w:val="none" w:sz="0" w:space="0" w:color="auto"/>
                        <w:right w:val="none" w:sz="0" w:space="0" w:color="auto"/>
                      </w:divBdr>
                      <w:divsChild>
                        <w:div w:id="1733691521">
                          <w:marLeft w:val="0"/>
                          <w:marRight w:val="0"/>
                          <w:marTop w:val="0"/>
                          <w:marBottom w:val="0"/>
                          <w:divBdr>
                            <w:top w:val="none" w:sz="0" w:space="0" w:color="auto"/>
                            <w:left w:val="none" w:sz="0" w:space="0" w:color="auto"/>
                            <w:bottom w:val="none" w:sz="0" w:space="0" w:color="auto"/>
                            <w:right w:val="none" w:sz="0" w:space="0" w:color="auto"/>
                          </w:divBdr>
                          <w:divsChild>
                            <w:div w:id="1207254139">
                              <w:marLeft w:val="0"/>
                              <w:marRight w:val="0"/>
                              <w:marTop w:val="0"/>
                              <w:marBottom w:val="0"/>
                              <w:divBdr>
                                <w:top w:val="none" w:sz="0" w:space="0" w:color="auto"/>
                                <w:left w:val="none" w:sz="0" w:space="0" w:color="auto"/>
                                <w:bottom w:val="none" w:sz="0" w:space="0" w:color="auto"/>
                                <w:right w:val="none" w:sz="0" w:space="0" w:color="auto"/>
                              </w:divBdr>
                              <w:divsChild>
                                <w:div w:id="2088916823">
                                  <w:marLeft w:val="0"/>
                                  <w:marRight w:val="0"/>
                                  <w:marTop w:val="0"/>
                                  <w:marBottom w:val="0"/>
                                  <w:divBdr>
                                    <w:top w:val="none" w:sz="0" w:space="0" w:color="auto"/>
                                    <w:left w:val="none" w:sz="0" w:space="0" w:color="auto"/>
                                    <w:bottom w:val="none" w:sz="0" w:space="0" w:color="auto"/>
                                    <w:right w:val="none" w:sz="0" w:space="0" w:color="auto"/>
                                  </w:divBdr>
                                  <w:divsChild>
                                    <w:div w:id="17380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838079">
                      <w:marLeft w:val="0"/>
                      <w:marRight w:val="0"/>
                      <w:marTop w:val="0"/>
                      <w:marBottom w:val="0"/>
                      <w:divBdr>
                        <w:top w:val="none" w:sz="0" w:space="0" w:color="auto"/>
                        <w:left w:val="none" w:sz="0" w:space="0" w:color="auto"/>
                        <w:bottom w:val="none" w:sz="0" w:space="0" w:color="auto"/>
                        <w:right w:val="none" w:sz="0" w:space="0" w:color="auto"/>
                      </w:divBdr>
                      <w:divsChild>
                        <w:div w:id="760368735">
                          <w:marLeft w:val="0"/>
                          <w:marRight w:val="0"/>
                          <w:marTop w:val="0"/>
                          <w:marBottom w:val="0"/>
                          <w:divBdr>
                            <w:top w:val="none" w:sz="0" w:space="0" w:color="auto"/>
                            <w:left w:val="none" w:sz="0" w:space="0" w:color="auto"/>
                            <w:bottom w:val="none" w:sz="0" w:space="0" w:color="auto"/>
                            <w:right w:val="none" w:sz="0" w:space="0" w:color="auto"/>
                          </w:divBdr>
                          <w:divsChild>
                            <w:div w:id="1512184948">
                              <w:marLeft w:val="0"/>
                              <w:marRight w:val="0"/>
                              <w:marTop w:val="0"/>
                              <w:marBottom w:val="0"/>
                              <w:divBdr>
                                <w:top w:val="none" w:sz="0" w:space="0" w:color="auto"/>
                                <w:left w:val="none" w:sz="0" w:space="0" w:color="auto"/>
                                <w:bottom w:val="none" w:sz="0" w:space="0" w:color="auto"/>
                                <w:right w:val="none" w:sz="0" w:space="0" w:color="auto"/>
                              </w:divBdr>
                              <w:divsChild>
                                <w:div w:id="2145806766">
                                  <w:marLeft w:val="0"/>
                                  <w:marRight w:val="0"/>
                                  <w:marTop w:val="0"/>
                                  <w:marBottom w:val="0"/>
                                  <w:divBdr>
                                    <w:top w:val="none" w:sz="0" w:space="0" w:color="auto"/>
                                    <w:left w:val="none" w:sz="0" w:space="0" w:color="auto"/>
                                    <w:bottom w:val="none" w:sz="0" w:space="0" w:color="auto"/>
                                    <w:right w:val="none" w:sz="0" w:space="0" w:color="auto"/>
                                  </w:divBdr>
                                  <w:divsChild>
                                    <w:div w:id="116603074">
                                      <w:marLeft w:val="0"/>
                                      <w:marRight w:val="0"/>
                                      <w:marTop w:val="0"/>
                                      <w:marBottom w:val="0"/>
                                      <w:divBdr>
                                        <w:top w:val="none" w:sz="0" w:space="0" w:color="auto"/>
                                        <w:left w:val="none" w:sz="0" w:space="0" w:color="auto"/>
                                        <w:bottom w:val="none" w:sz="0" w:space="0" w:color="auto"/>
                                        <w:right w:val="none" w:sz="0" w:space="0" w:color="auto"/>
                                      </w:divBdr>
                                      <w:divsChild>
                                        <w:div w:id="109983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7115">
                              <w:marLeft w:val="0"/>
                              <w:marRight w:val="0"/>
                              <w:marTop w:val="0"/>
                              <w:marBottom w:val="0"/>
                              <w:divBdr>
                                <w:top w:val="none" w:sz="0" w:space="0" w:color="auto"/>
                                <w:left w:val="none" w:sz="0" w:space="0" w:color="auto"/>
                                <w:bottom w:val="none" w:sz="0" w:space="0" w:color="auto"/>
                                <w:right w:val="none" w:sz="0" w:space="0" w:color="auto"/>
                              </w:divBdr>
                              <w:divsChild>
                                <w:div w:id="442237433">
                                  <w:marLeft w:val="0"/>
                                  <w:marRight w:val="0"/>
                                  <w:marTop w:val="0"/>
                                  <w:marBottom w:val="0"/>
                                  <w:divBdr>
                                    <w:top w:val="none" w:sz="0" w:space="0" w:color="auto"/>
                                    <w:left w:val="none" w:sz="0" w:space="0" w:color="auto"/>
                                    <w:bottom w:val="none" w:sz="0" w:space="0" w:color="auto"/>
                                    <w:right w:val="none" w:sz="0" w:space="0" w:color="auto"/>
                                  </w:divBdr>
                                  <w:divsChild>
                                    <w:div w:id="554245219">
                                      <w:marLeft w:val="0"/>
                                      <w:marRight w:val="0"/>
                                      <w:marTop w:val="0"/>
                                      <w:marBottom w:val="0"/>
                                      <w:divBdr>
                                        <w:top w:val="none" w:sz="0" w:space="0" w:color="auto"/>
                                        <w:left w:val="none" w:sz="0" w:space="0" w:color="auto"/>
                                        <w:bottom w:val="none" w:sz="0" w:space="0" w:color="auto"/>
                                        <w:right w:val="none" w:sz="0" w:space="0" w:color="auto"/>
                                      </w:divBdr>
                                      <w:divsChild>
                                        <w:div w:id="4403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019607">
          <w:marLeft w:val="0"/>
          <w:marRight w:val="0"/>
          <w:marTop w:val="0"/>
          <w:marBottom w:val="0"/>
          <w:divBdr>
            <w:top w:val="none" w:sz="0" w:space="0" w:color="auto"/>
            <w:left w:val="none" w:sz="0" w:space="0" w:color="auto"/>
            <w:bottom w:val="none" w:sz="0" w:space="0" w:color="auto"/>
            <w:right w:val="none" w:sz="0" w:space="0" w:color="auto"/>
          </w:divBdr>
          <w:divsChild>
            <w:div w:id="1337490469">
              <w:marLeft w:val="0"/>
              <w:marRight w:val="0"/>
              <w:marTop w:val="0"/>
              <w:marBottom w:val="0"/>
              <w:divBdr>
                <w:top w:val="none" w:sz="0" w:space="0" w:color="auto"/>
                <w:left w:val="none" w:sz="0" w:space="0" w:color="auto"/>
                <w:bottom w:val="none" w:sz="0" w:space="0" w:color="auto"/>
                <w:right w:val="none" w:sz="0" w:space="0" w:color="auto"/>
              </w:divBdr>
              <w:divsChild>
                <w:div w:id="581838776">
                  <w:marLeft w:val="0"/>
                  <w:marRight w:val="0"/>
                  <w:marTop w:val="0"/>
                  <w:marBottom w:val="0"/>
                  <w:divBdr>
                    <w:top w:val="none" w:sz="0" w:space="0" w:color="auto"/>
                    <w:left w:val="none" w:sz="0" w:space="0" w:color="auto"/>
                    <w:bottom w:val="none" w:sz="0" w:space="0" w:color="auto"/>
                    <w:right w:val="none" w:sz="0" w:space="0" w:color="auto"/>
                  </w:divBdr>
                  <w:divsChild>
                    <w:div w:id="1389572784">
                      <w:marLeft w:val="0"/>
                      <w:marRight w:val="0"/>
                      <w:marTop w:val="0"/>
                      <w:marBottom w:val="0"/>
                      <w:divBdr>
                        <w:top w:val="none" w:sz="0" w:space="0" w:color="auto"/>
                        <w:left w:val="none" w:sz="0" w:space="0" w:color="auto"/>
                        <w:bottom w:val="none" w:sz="0" w:space="0" w:color="auto"/>
                        <w:right w:val="none" w:sz="0" w:space="0" w:color="auto"/>
                      </w:divBdr>
                      <w:divsChild>
                        <w:div w:id="659236265">
                          <w:marLeft w:val="0"/>
                          <w:marRight w:val="0"/>
                          <w:marTop w:val="0"/>
                          <w:marBottom w:val="0"/>
                          <w:divBdr>
                            <w:top w:val="none" w:sz="0" w:space="0" w:color="auto"/>
                            <w:left w:val="none" w:sz="0" w:space="0" w:color="auto"/>
                            <w:bottom w:val="none" w:sz="0" w:space="0" w:color="auto"/>
                            <w:right w:val="none" w:sz="0" w:space="0" w:color="auto"/>
                          </w:divBdr>
                          <w:divsChild>
                            <w:div w:id="1084759577">
                              <w:marLeft w:val="0"/>
                              <w:marRight w:val="0"/>
                              <w:marTop w:val="0"/>
                              <w:marBottom w:val="0"/>
                              <w:divBdr>
                                <w:top w:val="none" w:sz="0" w:space="0" w:color="auto"/>
                                <w:left w:val="none" w:sz="0" w:space="0" w:color="auto"/>
                                <w:bottom w:val="none" w:sz="0" w:space="0" w:color="auto"/>
                                <w:right w:val="none" w:sz="0" w:space="0" w:color="auto"/>
                              </w:divBdr>
                              <w:divsChild>
                                <w:div w:id="282155359">
                                  <w:marLeft w:val="0"/>
                                  <w:marRight w:val="0"/>
                                  <w:marTop w:val="0"/>
                                  <w:marBottom w:val="0"/>
                                  <w:divBdr>
                                    <w:top w:val="none" w:sz="0" w:space="0" w:color="auto"/>
                                    <w:left w:val="none" w:sz="0" w:space="0" w:color="auto"/>
                                    <w:bottom w:val="none" w:sz="0" w:space="0" w:color="auto"/>
                                    <w:right w:val="none" w:sz="0" w:space="0" w:color="auto"/>
                                  </w:divBdr>
                                  <w:divsChild>
                                    <w:div w:id="1721976787">
                                      <w:marLeft w:val="0"/>
                                      <w:marRight w:val="0"/>
                                      <w:marTop w:val="0"/>
                                      <w:marBottom w:val="0"/>
                                      <w:divBdr>
                                        <w:top w:val="none" w:sz="0" w:space="0" w:color="auto"/>
                                        <w:left w:val="none" w:sz="0" w:space="0" w:color="auto"/>
                                        <w:bottom w:val="none" w:sz="0" w:space="0" w:color="auto"/>
                                        <w:right w:val="none" w:sz="0" w:space="0" w:color="auto"/>
                                      </w:divBdr>
                                      <w:divsChild>
                                        <w:div w:id="749810110">
                                          <w:marLeft w:val="0"/>
                                          <w:marRight w:val="0"/>
                                          <w:marTop w:val="0"/>
                                          <w:marBottom w:val="0"/>
                                          <w:divBdr>
                                            <w:top w:val="none" w:sz="0" w:space="0" w:color="auto"/>
                                            <w:left w:val="none" w:sz="0" w:space="0" w:color="auto"/>
                                            <w:bottom w:val="none" w:sz="0" w:space="0" w:color="auto"/>
                                            <w:right w:val="none" w:sz="0" w:space="0" w:color="auto"/>
                                          </w:divBdr>
                                          <w:divsChild>
                                            <w:div w:id="188790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7801351">
          <w:marLeft w:val="0"/>
          <w:marRight w:val="0"/>
          <w:marTop w:val="0"/>
          <w:marBottom w:val="0"/>
          <w:divBdr>
            <w:top w:val="none" w:sz="0" w:space="0" w:color="auto"/>
            <w:left w:val="none" w:sz="0" w:space="0" w:color="auto"/>
            <w:bottom w:val="none" w:sz="0" w:space="0" w:color="auto"/>
            <w:right w:val="none" w:sz="0" w:space="0" w:color="auto"/>
          </w:divBdr>
          <w:divsChild>
            <w:div w:id="886571356">
              <w:marLeft w:val="0"/>
              <w:marRight w:val="0"/>
              <w:marTop w:val="0"/>
              <w:marBottom w:val="0"/>
              <w:divBdr>
                <w:top w:val="none" w:sz="0" w:space="0" w:color="auto"/>
                <w:left w:val="none" w:sz="0" w:space="0" w:color="auto"/>
                <w:bottom w:val="none" w:sz="0" w:space="0" w:color="auto"/>
                <w:right w:val="none" w:sz="0" w:space="0" w:color="auto"/>
              </w:divBdr>
              <w:divsChild>
                <w:div w:id="840243924">
                  <w:marLeft w:val="0"/>
                  <w:marRight w:val="0"/>
                  <w:marTop w:val="0"/>
                  <w:marBottom w:val="0"/>
                  <w:divBdr>
                    <w:top w:val="none" w:sz="0" w:space="0" w:color="auto"/>
                    <w:left w:val="none" w:sz="0" w:space="0" w:color="auto"/>
                    <w:bottom w:val="none" w:sz="0" w:space="0" w:color="auto"/>
                    <w:right w:val="none" w:sz="0" w:space="0" w:color="auto"/>
                  </w:divBdr>
                  <w:divsChild>
                    <w:div w:id="873494719">
                      <w:marLeft w:val="0"/>
                      <w:marRight w:val="0"/>
                      <w:marTop w:val="0"/>
                      <w:marBottom w:val="0"/>
                      <w:divBdr>
                        <w:top w:val="none" w:sz="0" w:space="0" w:color="auto"/>
                        <w:left w:val="none" w:sz="0" w:space="0" w:color="auto"/>
                        <w:bottom w:val="none" w:sz="0" w:space="0" w:color="auto"/>
                        <w:right w:val="none" w:sz="0" w:space="0" w:color="auto"/>
                      </w:divBdr>
                      <w:divsChild>
                        <w:div w:id="1656833641">
                          <w:marLeft w:val="0"/>
                          <w:marRight w:val="0"/>
                          <w:marTop w:val="0"/>
                          <w:marBottom w:val="0"/>
                          <w:divBdr>
                            <w:top w:val="none" w:sz="0" w:space="0" w:color="auto"/>
                            <w:left w:val="none" w:sz="0" w:space="0" w:color="auto"/>
                            <w:bottom w:val="none" w:sz="0" w:space="0" w:color="auto"/>
                            <w:right w:val="none" w:sz="0" w:space="0" w:color="auto"/>
                          </w:divBdr>
                          <w:divsChild>
                            <w:div w:id="371225867">
                              <w:marLeft w:val="0"/>
                              <w:marRight w:val="0"/>
                              <w:marTop w:val="0"/>
                              <w:marBottom w:val="0"/>
                              <w:divBdr>
                                <w:top w:val="none" w:sz="0" w:space="0" w:color="auto"/>
                                <w:left w:val="none" w:sz="0" w:space="0" w:color="auto"/>
                                <w:bottom w:val="none" w:sz="0" w:space="0" w:color="auto"/>
                                <w:right w:val="none" w:sz="0" w:space="0" w:color="auto"/>
                              </w:divBdr>
                              <w:divsChild>
                                <w:div w:id="608009585">
                                  <w:marLeft w:val="0"/>
                                  <w:marRight w:val="0"/>
                                  <w:marTop w:val="0"/>
                                  <w:marBottom w:val="0"/>
                                  <w:divBdr>
                                    <w:top w:val="none" w:sz="0" w:space="0" w:color="auto"/>
                                    <w:left w:val="none" w:sz="0" w:space="0" w:color="auto"/>
                                    <w:bottom w:val="none" w:sz="0" w:space="0" w:color="auto"/>
                                    <w:right w:val="none" w:sz="0" w:space="0" w:color="auto"/>
                                  </w:divBdr>
                                  <w:divsChild>
                                    <w:div w:id="20689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46538">
                      <w:marLeft w:val="0"/>
                      <w:marRight w:val="0"/>
                      <w:marTop w:val="0"/>
                      <w:marBottom w:val="0"/>
                      <w:divBdr>
                        <w:top w:val="none" w:sz="0" w:space="0" w:color="auto"/>
                        <w:left w:val="none" w:sz="0" w:space="0" w:color="auto"/>
                        <w:bottom w:val="none" w:sz="0" w:space="0" w:color="auto"/>
                        <w:right w:val="none" w:sz="0" w:space="0" w:color="auto"/>
                      </w:divBdr>
                      <w:divsChild>
                        <w:div w:id="585262004">
                          <w:marLeft w:val="0"/>
                          <w:marRight w:val="0"/>
                          <w:marTop w:val="0"/>
                          <w:marBottom w:val="0"/>
                          <w:divBdr>
                            <w:top w:val="none" w:sz="0" w:space="0" w:color="auto"/>
                            <w:left w:val="none" w:sz="0" w:space="0" w:color="auto"/>
                            <w:bottom w:val="none" w:sz="0" w:space="0" w:color="auto"/>
                            <w:right w:val="none" w:sz="0" w:space="0" w:color="auto"/>
                          </w:divBdr>
                          <w:divsChild>
                            <w:div w:id="1277373262">
                              <w:marLeft w:val="0"/>
                              <w:marRight w:val="0"/>
                              <w:marTop w:val="0"/>
                              <w:marBottom w:val="0"/>
                              <w:divBdr>
                                <w:top w:val="none" w:sz="0" w:space="0" w:color="auto"/>
                                <w:left w:val="none" w:sz="0" w:space="0" w:color="auto"/>
                                <w:bottom w:val="none" w:sz="0" w:space="0" w:color="auto"/>
                                <w:right w:val="none" w:sz="0" w:space="0" w:color="auto"/>
                              </w:divBdr>
                              <w:divsChild>
                                <w:div w:id="1014040792">
                                  <w:marLeft w:val="0"/>
                                  <w:marRight w:val="0"/>
                                  <w:marTop w:val="0"/>
                                  <w:marBottom w:val="0"/>
                                  <w:divBdr>
                                    <w:top w:val="none" w:sz="0" w:space="0" w:color="auto"/>
                                    <w:left w:val="none" w:sz="0" w:space="0" w:color="auto"/>
                                    <w:bottom w:val="none" w:sz="0" w:space="0" w:color="auto"/>
                                    <w:right w:val="none" w:sz="0" w:space="0" w:color="auto"/>
                                  </w:divBdr>
                                  <w:divsChild>
                                    <w:div w:id="1417168539">
                                      <w:marLeft w:val="0"/>
                                      <w:marRight w:val="0"/>
                                      <w:marTop w:val="0"/>
                                      <w:marBottom w:val="0"/>
                                      <w:divBdr>
                                        <w:top w:val="none" w:sz="0" w:space="0" w:color="auto"/>
                                        <w:left w:val="none" w:sz="0" w:space="0" w:color="auto"/>
                                        <w:bottom w:val="none" w:sz="0" w:space="0" w:color="auto"/>
                                        <w:right w:val="none" w:sz="0" w:space="0" w:color="auto"/>
                                      </w:divBdr>
                                      <w:divsChild>
                                        <w:div w:id="142083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201315">
                              <w:marLeft w:val="0"/>
                              <w:marRight w:val="0"/>
                              <w:marTop w:val="0"/>
                              <w:marBottom w:val="0"/>
                              <w:divBdr>
                                <w:top w:val="none" w:sz="0" w:space="0" w:color="auto"/>
                                <w:left w:val="none" w:sz="0" w:space="0" w:color="auto"/>
                                <w:bottom w:val="none" w:sz="0" w:space="0" w:color="auto"/>
                                <w:right w:val="none" w:sz="0" w:space="0" w:color="auto"/>
                              </w:divBdr>
                              <w:divsChild>
                                <w:div w:id="491408127">
                                  <w:marLeft w:val="0"/>
                                  <w:marRight w:val="0"/>
                                  <w:marTop w:val="0"/>
                                  <w:marBottom w:val="0"/>
                                  <w:divBdr>
                                    <w:top w:val="none" w:sz="0" w:space="0" w:color="auto"/>
                                    <w:left w:val="none" w:sz="0" w:space="0" w:color="auto"/>
                                    <w:bottom w:val="none" w:sz="0" w:space="0" w:color="auto"/>
                                    <w:right w:val="none" w:sz="0" w:space="0" w:color="auto"/>
                                  </w:divBdr>
                                  <w:divsChild>
                                    <w:div w:id="338167155">
                                      <w:marLeft w:val="0"/>
                                      <w:marRight w:val="0"/>
                                      <w:marTop w:val="0"/>
                                      <w:marBottom w:val="0"/>
                                      <w:divBdr>
                                        <w:top w:val="none" w:sz="0" w:space="0" w:color="auto"/>
                                        <w:left w:val="none" w:sz="0" w:space="0" w:color="auto"/>
                                        <w:bottom w:val="none" w:sz="0" w:space="0" w:color="auto"/>
                                        <w:right w:val="none" w:sz="0" w:space="0" w:color="auto"/>
                                      </w:divBdr>
                                      <w:divsChild>
                                        <w:div w:id="141636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22829">
          <w:marLeft w:val="0"/>
          <w:marRight w:val="0"/>
          <w:marTop w:val="0"/>
          <w:marBottom w:val="0"/>
          <w:divBdr>
            <w:top w:val="none" w:sz="0" w:space="0" w:color="auto"/>
            <w:left w:val="none" w:sz="0" w:space="0" w:color="auto"/>
            <w:bottom w:val="none" w:sz="0" w:space="0" w:color="auto"/>
            <w:right w:val="none" w:sz="0" w:space="0" w:color="auto"/>
          </w:divBdr>
          <w:divsChild>
            <w:div w:id="195046943">
              <w:marLeft w:val="0"/>
              <w:marRight w:val="0"/>
              <w:marTop w:val="0"/>
              <w:marBottom w:val="0"/>
              <w:divBdr>
                <w:top w:val="none" w:sz="0" w:space="0" w:color="auto"/>
                <w:left w:val="none" w:sz="0" w:space="0" w:color="auto"/>
                <w:bottom w:val="none" w:sz="0" w:space="0" w:color="auto"/>
                <w:right w:val="none" w:sz="0" w:space="0" w:color="auto"/>
              </w:divBdr>
              <w:divsChild>
                <w:div w:id="1272395640">
                  <w:marLeft w:val="0"/>
                  <w:marRight w:val="0"/>
                  <w:marTop w:val="0"/>
                  <w:marBottom w:val="0"/>
                  <w:divBdr>
                    <w:top w:val="none" w:sz="0" w:space="0" w:color="auto"/>
                    <w:left w:val="none" w:sz="0" w:space="0" w:color="auto"/>
                    <w:bottom w:val="none" w:sz="0" w:space="0" w:color="auto"/>
                    <w:right w:val="none" w:sz="0" w:space="0" w:color="auto"/>
                  </w:divBdr>
                  <w:divsChild>
                    <w:div w:id="1162351366">
                      <w:marLeft w:val="0"/>
                      <w:marRight w:val="0"/>
                      <w:marTop w:val="0"/>
                      <w:marBottom w:val="0"/>
                      <w:divBdr>
                        <w:top w:val="none" w:sz="0" w:space="0" w:color="auto"/>
                        <w:left w:val="none" w:sz="0" w:space="0" w:color="auto"/>
                        <w:bottom w:val="none" w:sz="0" w:space="0" w:color="auto"/>
                        <w:right w:val="none" w:sz="0" w:space="0" w:color="auto"/>
                      </w:divBdr>
                      <w:divsChild>
                        <w:div w:id="615908190">
                          <w:marLeft w:val="0"/>
                          <w:marRight w:val="0"/>
                          <w:marTop w:val="0"/>
                          <w:marBottom w:val="0"/>
                          <w:divBdr>
                            <w:top w:val="none" w:sz="0" w:space="0" w:color="auto"/>
                            <w:left w:val="none" w:sz="0" w:space="0" w:color="auto"/>
                            <w:bottom w:val="none" w:sz="0" w:space="0" w:color="auto"/>
                            <w:right w:val="none" w:sz="0" w:space="0" w:color="auto"/>
                          </w:divBdr>
                          <w:divsChild>
                            <w:div w:id="896817359">
                              <w:marLeft w:val="0"/>
                              <w:marRight w:val="0"/>
                              <w:marTop w:val="0"/>
                              <w:marBottom w:val="0"/>
                              <w:divBdr>
                                <w:top w:val="none" w:sz="0" w:space="0" w:color="auto"/>
                                <w:left w:val="none" w:sz="0" w:space="0" w:color="auto"/>
                                <w:bottom w:val="none" w:sz="0" w:space="0" w:color="auto"/>
                                <w:right w:val="none" w:sz="0" w:space="0" w:color="auto"/>
                              </w:divBdr>
                              <w:divsChild>
                                <w:div w:id="1759788531">
                                  <w:marLeft w:val="0"/>
                                  <w:marRight w:val="0"/>
                                  <w:marTop w:val="0"/>
                                  <w:marBottom w:val="0"/>
                                  <w:divBdr>
                                    <w:top w:val="none" w:sz="0" w:space="0" w:color="auto"/>
                                    <w:left w:val="none" w:sz="0" w:space="0" w:color="auto"/>
                                    <w:bottom w:val="none" w:sz="0" w:space="0" w:color="auto"/>
                                    <w:right w:val="none" w:sz="0" w:space="0" w:color="auto"/>
                                  </w:divBdr>
                                  <w:divsChild>
                                    <w:div w:id="279997410">
                                      <w:marLeft w:val="0"/>
                                      <w:marRight w:val="0"/>
                                      <w:marTop w:val="0"/>
                                      <w:marBottom w:val="0"/>
                                      <w:divBdr>
                                        <w:top w:val="none" w:sz="0" w:space="0" w:color="auto"/>
                                        <w:left w:val="none" w:sz="0" w:space="0" w:color="auto"/>
                                        <w:bottom w:val="none" w:sz="0" w:space="0" w:color="auto"/>
                                        <w:right w:val="none" w:sz="0" w:space="0" w:color="auto"/>
                                      </w:divBdr>
                                      <w:divsChild>
                                        <w:div w:id="1923642053">
                                          <w:marLeft w:val="0"/>
                                          <w:marRight w:val="0"/>
                                          <w:marTop w:val="0"/>
                                          <w:marBottom w:val="0"/>
                                          <w:divBdr>
                                            <w:top w:val="none" w:sz="0" w:space="0" w:color="auto"/>
                                            <w:left w:val="none" w:sz="0" w:space="0" w:color="auto"/>
                                            <w:bottom w:val="none" w:sz="0" w:space="0" w:color="auto"/>
                                            <w:right w:val="none" w:sz="0" w:space="0" w:color="auto"/>
                                          </w:divBdr>
                                          <w:divsChild>
                                            <w:div w:id="117128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9765648">
          <w:marLeft w:val="0"/>
          <w:marRight w:val="0"/>
          <w:marTop w:val="0"/>
          <w:marBottom w:val="0"/>
          <w:divBdr>
            <w:top w:val="none" w:sz="0" w:space="0" w:color="auto"/>
            <w:left w:val="none" w:sz="0" w:space="0" w:color="auto"/>
            <w:bottom w:val="none" w:sz="0" w:space="0" w:color="auto"/>
            <w:right w:val="none" w:sz="0" w:space="0" w:color="auto"/>
          </w:divBdr>
          <w:divsChild>
            <w:div w:id="1609922471">
              <w:marLeft w:val="0"/>
              <w:marRight w:val="0"/>
              <w:marTop w:val="0"/>
              <w:marBottom w:val="0"/>
              <w:divBdr>
                <w:top w:val="none" w:sz="0" w:space="0" w:color="auto"/>
                <w:left w:val="none" w:sz="0" w:space="0" w:color="auto"/>
                <w:bottom w:val="none" w:sz="0" w:space="0" w:color="auto"/>
                <w:right w:val="none" w:sz="0" w:space="0" w:color="auto"/>
              </w:divBdr>
              <w:divsChild>
                <w:div w:id="33240317">
                  <w:marLeft w:val="0"/>
                  <w:marRight w:val="0"/>
                  <w:marTop w:val="0"/>
                  <w:marBottom w:val="0"/>
                  <w:divBdr>
                    <w:top w:val="none" w:sz="0" w:space="0" w:color="auto"/>
                    <w:left w:val="none" w:sz="0" w:space="0" w:color="auto"/>
                    <w:bottom w:val="none" w:sz="0" w:space="0" w:color="auto"/>
                    <w:right w:val="none" w:sz="0" w:space="0" w:color="auto"/>
                  </w:divBdr>
                  <w:divsChild>
                    <w:div w:id="805973610">
                      <w:marLeft w:val="0"/>
                      <w:marRight w:val="0"/>
                      <w:marTop w:val="0"/>
                      <w:marBottom w:val="0"/>
                      <w:divBdr>
                        <w:top w:val="none" w:sz="0" w:space="0" w:color="auto"/>
                        <w:left w:val="none" w:sz="0" w:space="0" w:color="auto"/>
                        <w:bottom w:val="none" w:sz="0" w:space="0" w:color="auto"/>
                        <w:right w:val="none" w:sz="0" w:space="0" w:color="auto"/>
                      </w:divBdr>
                      <w:divsChild>
                        <w:div w:id="746651949">
                          <w:marLeft w:val="0"/>
                          <w:marRight w:val="0"/>
                          <w:marTop w:val="0"/>
                          <w:marBottom w:val="0"/>
                          <w:divBdr>
                            <w:top w:val="none" w:sz="0" w:space="0" w:color="auto"/>
                            <w:left w:val="none" w:sz="0" w:space="0" w:color="auto"/>
                            <w:bottom w:val="none" w:sz="0" w:space="0" w:color="auto"/>
                            <w:right w:val="none" w:sz="0" w:space="0" w:color="auto"/>
                          </w:divBdr>
                          <w:divsChild>
                            <w:div w:id="456988888">
                              <w:marLeft w:val="0"/>
                              <w:marRight w:val="0"/>
                              <w:marTop w:val="0"/>
                              <w:marBottom w:val="0"/>
                              <w:divBdr>
                                <w:top w:val="none" w:sz="0" w:space="0" w:color="auto"/>
                                <w:left w:val="none" w:sz="0" w:space="0" w:color="auto"/>
                                <w:bottom w:val="none" w:sz="0" w:space="0" w:color="auto"/>
                                <w:right w:val="none" w:sz="0" w:space="0" w:color="auto"/>
                              </w:divBdr>
                              <w:divsChild>
                                <w:div w:id="1205363496">
                                  <w:marLeft w:val="0"/>
                                  <w:marRight w:val="0"/>
                                  <w:marTop w:val="0"/>
                                  <w:marBottom w:val="0"/>
                                  <w:divBdr>
                                    <w:top w:val="none" w:sz="0" w:space="0" w:color="auto"/>
                                    <w:left w:val="none" w:sz="0" w:space="0" w:color="auto"/>
                                    <w:bottom w:val="none" w:sz="0" w:space="0" w:color="auto"/>
                                    <w:right w:val="none" w:sz="0" w:space="0" w:color="auto"/>
                                  </w:divBdr>
                                  <w:divsChild>
                                    <w:div w:id="611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7904">
                      <w:marLeft w:val="0"/>
                      <w:marRight w:val="0"/>
                      <w:marTop w:val="0"/>
                      <w:marBottom w:val="0"/>
                      <w:divBdr>
                        <w:top w:val="none" w:sz="0" w:space="0" w:color="auto"/>
                        <w:left w:val="none" w:sz="0" w:space="0" w:color="auto"/>
                        <w:bottom w:val="none" w:sz="0" w:space="0" w:color="auto"/>
                        <w:right w:val="none" w:sz="0" w:space="0" w:color="auto"/>
                      </w:divBdr>
                      <w:divsChild>
                        <w:div w:id="776560660">
                          <w:marLeft w:val="0"/>
                          <w:marRight w:val="0"/>
                          <w:marTop w:val="0"/>
                          <w:marBottom w:val="0"/>
                          <w:divBdr>
                            <w:top w:val="none" w:sz="0" w:space="0" w:color="auto"/>
                            <w:left w:val="none" w:sz="0" w:space="0" w:color="auto"/>
                            <w:bottom w:val="none" w:sz="0" w:space="0" w:color="auto"/>
                            <w:right w:val="none" w:sz="0" w:space="0" w:color="auto"/>
                          </w:divBdr>
                          <w:divsChild>
                            <w:div w:id="376322016">
                              <w:marLeft w:val="0"/>
                              <w:marRight w:val="0"/>
                              <w:marTop w:val="0"/>
                              <w:marBottom w:val="0"/>
                              <w:divBdr>
                                <w:top w:val="none" w:sz="0" w:space="0" w:color="auto"/>
                                <w:left w:val="none" w:sz="0" w:space="0" w:color="auto"/>
                                <w:bottom w:val="none" w:sz="0" w:space="0" w:color="auto"/>
                                <w:right w:val="none" w:sz="0" w:space="0" w:color="auto"/>
                              </w:divBdr>
                              <w:divsChild>
                                <w:div w:id="1452436835">
                                  <w:marLeft w:val="0"/>
                                  <w:marRight w:val="0"/>
                                  <w:marTop w:val="0"/>
                                  <w:marBottom w:val="0"/>
                                  <w:divBdr>
                                    <w:top w:val="none" w:sz="0" w:space="0" w:color="auto"/>
                                    <w:left w:val="none" w:sz="0" w:space="0" w:color="auto"/>
                                    <w:bottom w:val="none" w:sz="0" w:space="0" w:color="auto"/>
                                    <w:right w:val="none" w:sz="0" w:space="0" w:color="auto"/>
                                  </w:divBdr>
                                  <w:divsChild>
                                    <w:div w:id="1327514587">
                                      <w:marLeft w:val="0"/>
                                      <w:marRight w:val="0"/>
                                      <w:marTop w:val="0"/>
                                      <w:marBottom w:val="0"/>
                                      <w:divBdr>
                                        <w:top w:val="none" w:sz="0" w:space="0" w:color="auto"/>
                                        <w:left w:val="none" w:sz="0" w:space="0" w:color="auto"/>
                                        <w:bottom w:val="none" w:sz="0" w:space="0" w:color="auto"/>
                                        <w:right w:val="none" w:sz="0" w:space="0" w:color="auto"/>
                                      </w:divBdr>
                                      <w:divsChild>
                                        <w:div w:id="65630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15460">
                              <w:marLeft w:val="0"/>
                              <w:marRight w:val="0"/>
                              <w:marTop w:val="0"/>
                              <w:marBottom w:val="0"/>
                              <w:divBdr>
                                <w:top w:val="none" w:sz="0" w:space="0" w:color="auto"/>
                                <w:left w:val="none" w:sz="0" w:space="0" w:color="auto"/>
                                <w:bottom w:val="none" w:sz="0" w:space="0" w:color="auto"/>
                                <w:right w:val="none" w:sz="0" w:space="0" w:color="auto"/>
                              </w:divBdr>
                              <w:divsChild>
                                <w:div w:id="487407484">
                                  <w:marLeft w:val="0"/>
                                  <w:marRight w:val="0"/>
                                  <w:marTop w:val="0"/>
                                  <w:marBottom w:val="0"/>
                                  <w:divBdr>
                                    <w:top w:val="none" w:sz="0" w:space="0" w:color="auto"/>
                                    <w:left w:val="none" w:sz="0" w:space="0" w:color="auto"/>
                                    <w:bottom w:val="none" w:sz="0" w:space="0" w:color="auto"/>
                                    <w:right w:val="none" w:sz="0" w:space="0" w:color="auto"/>
                                  </w:divBdr>
                                  <w:divsChild>
                                    <w:div w:id="655912488">
                                      <w:marLeft w:val="0"/>
                                      <w:marRight w:val="0"/>
                                      <w:marTop w:val="0"/>
                                      <w:marBottom w:val="0"/>
                                      <w:divBdr>
                                        <w:top w:val="none" w:sz="0" w:space="0" w:color="auto"/>
                                        <w:left w:val="none" w:sz="0" w:space="0" w:color="auto"/>
                                        <w:bottom w:val="none" w:sz="0" w:space="0" w:color="auto"/>
                                        <w:right w:val="none" w:sz="0" w:space="0" w:color="auto"/>
                                      </w:divBdr>
                                      <w:divsChild>
                                        <w:div w:id="39212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885457">
          <w:marLeft w:val="0"/>
          <w:marRight w:val="0"/>
          <w:marTop w:val="0"/>
          <w:marBottom w:val="0"/>
          <w:divBdr>
            <w:top w:val="none" w:sz="0" w:space="0" w:color="auto"/>
            <w:left w:val="none" w:sz="0" w:space="0" w:color="auto"/>
            <w:bottom w:val="none" w:sz="0" w:space="0" w:color="auto"/>
            <w:right w:val="none" w:sz="0" w:space="0" w:color="auto"/>
          </w:divBdr>
          <w:divsChild>
            <w:div w:id="911237095">
              <w:marLeft w:val="0"/>
              <w:marRight w:val="0"/>
              <w:marTop w:val="0"/>
              <w:marBottom w:val="0"/>
              <w:divBdr>
                <w:top w:val="none" w:sz="0" w:space="0" w:color="auto"/>
                <w:left w:val="none" w:sz="0" w:space="0" w:color="auto"/>
                <w:bottom w:val="none" w:sz="0" w:space="0" w:color="auto"/>
                <w:right w:val="none" w:sz="0" w:space="0" w:color="auto"/>
              </w:divBdr>
              <w:divsChild>
                <w:div w:id="174617329">
                  <w:marLeft w:val="0"/>
                  <w:marRight w:val="0"/>
                  <w:marTop w:val="0"/>
                  <w:marBottom w:val="0"/>
                  <w:divBdr>
                    <w:top w:val="none" w:sz="0" w:space="0" w:color="auto"/>
                    <w:left w:val="none" w:sz="0" w:space="0" w:color="auto"/>
                    <w:bottom w:val="none" w:sz="0" w:space="0" w:color="auto"/>
                    <w:right w:val="none" w:sz="0" w:space="0" w:color="auto"/>
                  </w:divBdr>
                  <w:divsChild>
                    <w:div w:id="1288700041">
                      <w:marLeft w:val="0"/>
                      <w:marRight w:val="0"/>
                      <w:marTop w:val="0"/>
                      <w:marBottom w:val="0"/>
                      <w:divBdr>
                        <w:top w:val="none" w:sz="0" w:space="0" w:color="auto"/>
                        <w:left w:val="none" w:sz="0" w:space="0" w:color="auto"/>
                        <w:bottom w:val="none" w:sz="0" w:space="0" w:color="auto"/>
                        <w:right w:val="none" w:sz="0" w:space="0" w:color="auto"/>
                      </w:divBdr>
                      <w:divsChild>
                        <w:div w:id="1112743920">
                          <w:marLeft w:val="0"/>
                          <w:marRight w:val="0"/>
                          <w:marTop w:val="0"/>
                          <w:marBottom w:val="0"/>
                          <w:divBdr>
                            <w:top w:val="none" w:sz="0" w:space="0" w:color="auto"/>
                            <w:left w:val="none" w:sz="0" w:space="0" w:color="auto"/>
                            <w:bottom w:val="none" w:sz="0" w:space="0" w:color="auto"/>
                            <w:right w:val="none" w:sz="0" w:space="0" w:color="auto"/>
                          </w:divBdr>
                          <w:divsChild>
                            <w:div w:id="46033115">
                              <w:marLeft w:val="0"/>
                              <w:marRight w:val="0"/>
                              <w:marTop w:val="0"/>
                              <w:marBottom w:val="0"/>
                              <w:divBdr>
                                <w:top w:val="none" w:sz="0" w:space="0" w:color="auto"/>
                                <w:left w:val="none" w:sz="0" w:space="0" w:color="auto"/>
                                <w:bottom w:val="none" w:sz="0" w:space="0" w:color="auto"/>
                                <w:right w:val="none" w:sz="0" w:space="0" w:color="auto"/>
                              </w:divBdr>
                              <w:divsChild>
                                <w:div w:id="656804508">
                                  <w:marLeft w:val="0"/>
                                  <w:marRight w:val="0"/>
                                  <w:marTop w:val="0"/>
                                  <w:marBottom w:val="0"/>
                                  <w:divBdr>
                                    <w:top w:val="none" w:sz="0" w:space="0" w:color="auto"/>
                                    <w:left w:val="none" w:sz="0" w:space="0" w:color="auto"/>
                                    <w:bottom w:val="none" w:sz="0" w:space="0" w:color="auto"/>
                                    <w:right w:val="none" w:sz="0" w:space="0" w:color="auto"/>
                                  </w:divBdr>
                                  <w:divsChild>
                                    <w:div w:id="457188102">
                                      <w:marLeft w:val="0"/>
                                      <w:marRight w:val="0"/>
                                      <w:marTop w:val="0"/>
                                      <w:marBottom w:val="0"/>
                                      <w:divBdr>
                                        <w:top w:val="none" w:sz="0" w:space="0" w:color="auto"/>
                                        <w:left w:val="none" w:sz="0" w:space="0" w:color="auto"/>
                                        <w:bottom w:val="none" w:sz="0" w:space="0" w:color="auto"/>
                                        <w:right w:val="none" w:sz="0" w:space="0" w:color="auto"/>
                                      </w:divBdr>
                                      <w:divsChild>
                                        <w:div w:id="674189402">
                                          <w:marLeft w:val="0"/>
                                          <w:marRight w:val="0"/>
                                          <w:marTop w:val="0"/>
                                          <w:marBottom w:val="0"/>
                                          <w:divBdr>
                                            <w:top w:val="none" w:sz="0" w:space="0" w:color="auto"/>
                                            <w:left w:val="none" w:sz="0" w:space="0" w:color="auto"/>
                                            <w:bottom w:val="none" w:sz="0" w:space="0" w:color="auto"/>
                                            <w:right w:val="none" w:sz="0" w:space="0" w:color="auto"/>
                                          </w:divBdr>
                                          <w:divsChild>
                                            <w:div w:id="6798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881161">
          <w:marLeft w:val="0"/>
          <w:marRight w:val="0"/>
          <w:marTop w:val="0"/>
          <w:marBottom w:val="0"/>
          <w:divBdr>
            <w:top w:val="none" w:sz="0" w:space="0" w:color="auto"/>
            <w:left w:val="none" w:sz="0" w:space="0" w:color="auto"/>
            <w:bottom w:val="none" w:sz="0" w:space="0" w:color="auto"/>
            <w:right w:val="none" w:sz="0" w:space="0" w:color="auto"/>
          </w:divBdr>
          <w:divsChild>
            <w:div w:id="1642879373">
              <w:marLeft w:val="0"/>
              <w:marRight w:val="0"/>
              <w:marTop w:val="0"/>
              <w:marBottom w:val="0"/>
              <w:divBdr>
                <w:top w:val="none" w:sz="0" w:space="0" w:color="auto"/>
                <w:left w:val="none" w:sz="0" w:space="0" w:color="auto"/>
                <w:bottom w:val="none" w:sz="0" w:space="0" w:color="auto"/>
                <w:right w:val="none" w:sz="0" w:space="0" w:color="auto"/>
              </w:divBdr>
              <w:divsChild>
                <w:div w:id="1708598067">
                  <w:marLeft w:val="0"/>
                  <w:marRight w:val="0"/>
                  <w:marTop w:val="0"/>
                  <w:marBottom w:val="0"/>
                  <w:divBdr>
                    <w:top w:val="none" w:sz="0" w:space="0" w:color="auto"/>
                    <w:left w:val="none" w:sz="0" w:space="0" w:color="auto"/>
                    <w:bottom w:val="none" w:sz="0" w:space="0" w:color="auto"/>
                    <w:right w:val="none" w:sz="0" w:space="0" w:color="auto"/>
                  </w:divBdr>
                  <w:divsChild>
                    <w:div w:id="619268503">
                      <w:marLeft w:val="0"/>
                      <w:marRight w:val="0"/>
                      <w:marTop w:val="0"/>
                      <w:marBottom w:val="0"/>
                      <w:divBdr>
                        <w:top w:val="none" w:sz="0" w:space="0" w:color="auto"/>
                        <w:left w:val="none" w:sz="0" w:space="0" w:color="auto"/>
                        <w:bottom w:val="none" w:sz="0" w:space="0" w:color="auto"/>
                        <w:right w:val="none" w:sz="0" w:space="0" w:color="auto"/>
                      </w:divBdr>
                      <w:divsChild>
                        <w:div w:id="80569909">
                          <w:marLeft w:val="0"/>
                          <w:marRight w:val="0"/>
                          <w:marTop w:val="0"/>
                          <w:marBottom w:val="0"/>
                          <w:divBdr>
                            <w:top w:val="none" w:sz="0" w:space="0" w:color="auto"/>
                            <w:left w:val="none" w:sz="0" w:space="0" w:color="auto"/>
                            <w:bottom w:val="none" w:sz="0" w:space="0" w:color="auto"/>
                            <w:right w:val="none" w:sz="0" w:space="0" w:color="auto"/>
                          </w:divBdr>
                          <w:divsChild>
                            <w:div w:id="1581252711">
                              <w:marLeft w:val="0"/>
                              <w:marRight w:val="0"/>
                              <w:marTop w:val="0"/>
                              <w:marBottom w:val="0"/>
                              <w:divBdr>
                                <w:top w:val="none" w:sz="0" w:space="0" w:color="auto"/>
                                <w:left w:val="none" w:sz="0" w:space="0" w:color="auto"/>
                                <w:bottom w:val="none" w:sz="0" w:space="0" w:color="auto"/>
                                <w:right w:val="none" w:sz="0" w:space="0" w:color="auto"/>
                              </w:divBdr>
                              <w:divsChild>
                                <w:div w:id="1745712946">
                                  <w:marLeft w:val="0"/>
                                  <w:marRight w:val="0"/>
                                  <w:marTop w:val="0"/>
                                  <w:marBottom w:val="0"/>
                                  <w:divBdr>
                                    <w:top w:val="none" w:sz="0" w:space="0" w:color="auto"/>
                                    <w:left w:val="none" w:sz="0" w:space="0" w:color="auto"/>
                                    <w:bottom w:val="none" w:sz="0" w:space="0" w:color="auto"/>
                                    <w:right w:val="none" w:sz="0" w:space="0" w:color="auto"/>
                                  </w:divBdr>
                                  <w:divsChild>
                                    <w:div w:id="139515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55072">
                      <w:marLeft w:val="0"/>
                      <w:marRight w:val="0"/>
                      <w:marTop w:val="0"/>
                      <w:marBottom w:val="0"/>
                      <w:divBdr>
                        <w:top w:val="none" w:sz="0" w:space="0" w:color="auto"/>
                        <w:left w:val="none" w:sz="0" w:space="0" w:color="auto"/>
                        <w:bottom w:val="none" w:sz="0" w:space="0" w:color="auto"/>
                        <w:right w:val="none" w:sz="0" w:space="0" w:color="auto"/>
                      </w:divBdr>
                      <w:divsChild>
                        <w:div w:id="1838954365">
                          <w:marLeft w:val="0"/>
                          <w:marRight w:val="0"/>
                          <w:marTop w:val="0"/>
                          <w:marBottom w:val="0"/>
                          <w:divBdr>
                            <w:top w:val="none" w:sz="0" w:space="0" w:color="auto"/>
                            <w:left w:val="none" w:sz="0" w:space="0" w:color="auto"/>
                            <w:bottom w:val="none" w:sz="0" w:space="0" w:color="auto"/>
                            <w:right w:val="none" w:sz="0" w:space="0" w:color="auto"/>
                          </w:divBdr>
                          <w:divsChild>
                            <w:div w:id="3169393">
                              <w:marLeft w:val="0"/>
                              <w:marRight w:val="0"/>
                              <w:marTop w:val="0"/>
                              <w:marBottom w:val="0"/>
                              <w:divBdr>
                                <w:top w:val="none" w:sz="0" w:space="0" w:color="auto"/>
                                <w:left w:val="none" w:sz="0" w:space="0" w:color="auto"/>
                                <w:bottom w:val="none" w:sz="0" w:space="0" w:color="auto"/>
                                <w:right w:val="none" w:sz="0" w:space="0" w:color="auto"/>
                              </w:divBdr>
                              <w:divsChild>
                                <w:div w:id="1821651391">
                                  <w:marLeft w:val="0"/>
                                  <w:marRight w:val="0"/>
                                  <w:marTop w:val="0"/>
                                  <w:marBottom w:val="0"/>
                                  <w:divBdr>
                                    <w:top w:val="none" w:sz="0" w:space="0" w:color="auto"/>
                                    <w:left w:val="none" w:sz="0" w:space="0" w:color="auto"/>
                                    <w:bottom w:val="none" w:sz="0" w:space="0" w:color="auto"/>
                                    <w:right w:val="none" w:sz="0" w:space="0" w:color="auto"/>
                                  </w:divBdr>
                                  <w:divsChild>
                                    <w:div w:id="1150826359">
                                      <w:marLeft w:val="0"/>
                                      <w:marRight w:val="0"/>
                                      <w:marTop w:val="0"/>
                                      <w:marBottom w:val="0"/>
                                      <w:divBdr>
                                        <w:top w:val="none" w:sz="0" w:space="0" w:color="auto"/>
                                        <w:left w:val="none" w:sz="0" w:space="0" w:color="auto"/>
                                        <w:bottom w:val="none" w:sz="0" w:space="0" w:color="auto"/>
                                        <w:right w:val="none" w:sz="0" w:space="0" w:color="auto"/>
                                      </w:divBdr>
                                      <w:divsChild>
                                        <w:div w:id="122842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7505">
                              <w:marLeft w:val="0"/>
                              <w:marRight w:val="0"/>
                              <w:marTop w:val="0"/>
                              <w:marBottom w:val="0"/>
                              <w:divBdr>
                                <w:top w:val="none" w:sz="0" w:space="0" w:color="auto"/>
                                <w:left w:val="none" w:sz="0" w:space="0" w:color="auto"/>
                                <w:bottom w:val="none" w:sz="0" w:space="0" w:color="auto"/>
                                <w:right w:val="none" w:sz="0" w:space="0" w:color="auto"/>
                              </w:divBdr>
                              <w:divsChild>
                                <w:div w:id="550654698">
                                  <w:marLeft w:val="0"/>
                                  <w:marRight w:val="0"/>
                                  <w:marTop w:val="0"/>
                                  <w:marBottom w:val="0"/>
                                  <w:divBdr>
                                    <w:top w:val="none" w:sz="0" w:space="0" w:color="auto"/>
                                    <w:left w:val="none" w:sz="0" w:space="0" w:color="auto"/>
                                    <w:bottom w:val="none" w:sz="0" w:space="0" w:color="auto"/>
                                    <w:right w:val="none" w:sz="0" w:space="0" w:color="auto"/>
                                  </w:divBdr>
                                  <w:divsChild>
                                    <w:div w:id="20711709">
                                      <w:marLeft w:val="0"/>
                                      <w:marRight w:val="0"/>
                                      <w:marTop w:val="0"/>
                                      <w:marBottom w:val="0"/>
                                      <w:divBdr>
                                        <w:top w:val="none" w:sz="0" w:space="0" w:color="auto"/>
                                        <w:left w:val="none" w:sz="0" w:space="0" w:color="auto"/>
                                        <w:bottom w:val="none" w:sz="0" w:space="0" w:color="auto"/>
                                        <w:right w:val="none" w:sz="0" w:space="0" w:color="auto"/>
                                      </w:divBdr>
                                      <w:divsChild>
                                        <w:div w:id="542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633933">
          <w:marLeft w:val="0"/>
          <w:marRight w:val="0"/>
          <w:marTop w:val="0"/>
          <w:marBottom w:val="0"/>
          <w:divBdr>
            <w:top w:val="none" w:sz="0" w:space="0" w:color="auto"/>
            <w:left w:val="none" w:sz="0" w:space="0" w:color="auto"/>
            <w:bottom w:val="none" w:sz="0" w:space="0" w:color="auto"/>
            <w:right w:val="none" w:sz="0" w:space="0" w:color="auto"/>
          </w:divBdr>
          <w:divsChild>
            <w:div w:id="1901404806">
              <w:marLeft w:val="0"/>
              <w:marRight w:val="0"/>
              <w:marTop w:val="0"/>
              <w:marBottom w:val="0"/>
              <w:divBdr>
                <w:top w:val="none" w:sz="0" w:space="0" w:color="auto"/>
                <w:left w:val="none" w:sz="0" w:space="0" w:color="auto"/>
                <w:bottom w:val="none" w:sz="0" w:space="0" w:color="auto"/>
                <w:right w:val="none" w:sz="0" w:space="0" w:color="auto"/>
              </w:divBdr>
              <w:divsChild>
                <w:div w:id="1741172482">
                  <w:marLeft w:val="0"/>
                  <w:marRight w:val="0"/>
                  <w:marTop w:val="0"/>
                  <w:marBottom w:val="0"/>
                  <w:divBdr>
                    <w:top w:val="none" w:sz="0" w:space="0" w:color="auto"/>
                    <w:left w:val="none" w:sz="0" w:space="0" w:color="auto"/>
                    <w:bottom w:val="none" w:sz="0" w:space="0" w:color="auto"/>
                    <w:right w:val="none" w:sz="0" w:space="0" w:color="auto"/>
                  </w:divBdr>
                  <w:divsChild>
                    <w:div w:id="589463033">
                      <w:marLeft w:val="0"/>
                      <w:marRight w:val="0"/>
                      <w:marTop w:val="0"/>
                      <w:marBottom w:val="0"/>
                      <w:divBdr>
                        <w:top w:val="none" w:sz="0" w:space="0" w:color="auto"/>
                        <w:left w:val="none" w:sz="0" w:space="0" w:color="auto"/>
                        <w:bottom w:val="none" w:sz="0" w:space="0" w:color="auto"/>
                        <w:right w:val="none" w:sz="0" w:space="0" w:color="auto"/>
                      </w:divBdr>
                      <w:divsChild>
                        <w:div w:id="885021943">
                          <w:marLeft w:val="0"/>
                          <w:marRight w:val="0"/>
                          <w:marTop w:val="0"/>
                          <w:marBottom w:val="0"/>
                          <w:divBdr>
                            <w:top w:val="none" w:sz="0" w:space="0" w:color="auto"/>
                            <w:left w:val="none" w:sz="0" w:space="0" w:color="auto"/>
                            <w:bottom w:val="none" w:sz="0" w:space="0" w:color="auto"/>
                            <w:right w:val="none" w:sz="0" w:space="0" w:color="auto"/>
                          </w:divBdr>
                          <w:divsChild>
                            <w:div w:id="1590580698">
                              <w:marLeft w:val="0"/>
                              <w:marRight w:val="0"/>
                              <w:marTop w:val="0"/>
                              <w:marBottom w:val="0"/>
                              <w:divBdr>
                                <w:top w:val="none" w:sz="0" w:space="0" w:color="auto"/>
                                <w:left w:val="none" w:sz="0" w:space="0" w:color="auto"/>
                                <w:bottom w:val="none" w:sz="0" w:space="0" w:color="auto"/>
                                <w:right w:val="none" w:sz="0" w:space="0" w:color="auto"/>
                              </w:divBdr>
                              <w:divsChild>
                                <w:div w:id="891424711">
                                  <w:marLeft w:val="0"/>
                                  <w:marRight w:val="0"/>
                                  <w:marTop w:val="0"/>
                                  <w:marBottom w:val="0"/>
                                  <w:divBdr>
                                    <w:top w:val="none" w:sz="0" w:space="0" w:color="auto"/>
                                    <w:left w:val="none" w:sz="0" w:space="0" w:color="auto"/>
                                    <w:bottom w:val="none" w:sz="0" w:space="0" w:color="auto"/>
                                    <w:right w:val="none" w:sz="0" w:space="0" w:color="auto"/>
                                  </w:divBdr>
                                  <w:divsChild>
                                    <w:div w:id="1974368179">
                                      <w:marLeft w:val="0"/>
                                      <w:marRight w:val="0"/>
                                      <w:marTop w:val="0"/>
                                      <w:marBottom w:val="0"/>
                                      <w:divBdr>
                                        <w:top w:val="none" w:sz="0" w:space="0" w:color="auto"/>
                                        <w:left w:val="none" w:sz="0" w:space="0" w:color="auto"/>
                                        <w:bottom w:val="none" w:sz="0" w:space="0" w:color="auto"/>
                                        <w:right w:val="none" w:sz="0" w:space="0" w:color="auto"/>
                                      </w:divBdr>
                                      <w:divsChild>
                                        <w:div w:id="490216773">
                                          <w:marLeft w:val="0"/>
                                          <w:marRight w:val="0"/>
                                          <w:marTop w:val="0"/>
                                          <w:marBottom w:val="0"/>
                                          <w:divBdr>
                                            <w:top w:val="none" w:sz="0" w:space="0" w:color="auto"/>
                                            <w:left w:val="none" w:sz="0" w:space="0" w:color="auto"/>
                                            <w:bottom w:val="none" w:sz="0" w:space="0" w:color="auto"/>
                                            <w:right w:val="none" w:sz="0" w:space="0" w:color="auto"/>
                                          </w:divBdr>
                                          <w:divsChild>
                                            <w:div w:id="9095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266702">
          <w:marLeft w:val="0"/>
          <w:marRight w:val="0"/>
          <w:marTop w:val="0"/>
          <w:marBottom w:val="0"/>
          <w:divBdr>
            <w:top w:val="none" w:sz="0" w:space="0" w:color="auto"/>
            <w:left w:val="none" w:sz="0" w:space="0" w:color="auto"/>
            <w:bottom w:val="none" w:sz="0" w:space="0" w:color="auto"/>
            <w:right w:val="none" w:sz="0" w:space="0" w:color="auto"/>
          </w:divBdr>
          <w:divsChild>
            <w:div w:id="2095664871">
              <w:marLeft w:val="0"/>
              <w:marRight w:val="0"/>
              <w:marTop w:val="0"/>
              <w:marBottom w:val="0"/>
              <w:divBdr>
                <w:top w:val="none" w:sz="0" w:space="0" w:color="auto"/>
                <w:left w:val="none" w:sz="0" w:space="0" w:color="auto"/>
                <w:bottom w:val="none" w:sz="0" w:space="0" w:color="auto"/>
                <w:right w:val="none" w:sz="0" w:space="0" w:color="auto"/>
              </w:divBdr>
              <w:divsChild>
                <w:div w:id="814951540">
                  <w:marLeft w:val="0"/>
                  <w:marRight w:val="0"/>
                  <w:marTop w:val="0"/>
                  <w:marBottom w:val="0"/>
                  <w:divBdr>
                    <w:top w:val="none" w:sz="0" w:space="0" w:color="auto"/>
                    <w:left w:val="none" w:sz="0" w:space="0" w:color="auto"/>
                    <w:bottom w:val="none" w:sz="0" w:space="0" w:color="auto"/>
                    <w:right w:val="none" w:sz="0" w:space="0" w:color="auto"/>
                  </w:divBdr>
                  <w:divsChild>
                    <w:div w:id="1399784307">
                      <w:marLeft w:val="0"/>
                      <w:marRight w:val="0"/>
                      <w:marTop w:val="0"/>
                      <w:marBottom w:val="0"/>
                      <w:divBdr>
                        <w:top w:val="none" w:sz="0" w:space="0" w:color="auto"/>
                        <w:left w:val="none" w:sz="0" w:space="0" w:color="auto"/>
                        <w:bottom w:val="none" w:sz="0" w:space="0" w:color="auto"/>
                        <w:right w:val="none" w:sz="0" w:space="0" w:color="auto"/>
                      </w:divBdr>
                      <w:divsChild>
                        <w:div w:id="447555275">
                          <w:marLeft w:val="0"/>
                          <w:marRight w:val="0"/>
                          <w:marTop w:val="0"/>
                          <w:marBottom w:val="0"/>
                          <w:divBdr>
                            <w:top w:val="none" w:sz="0" w:space="0" w:color="auto"/>
                            <w:left w:val="none" w:sz="0" w:space="0" w:color="auto"/>
                            <w:bottom w:val="none" w:sz="0" w:space="0" w:color="auto"/>
                            <w:right w:val="none" w:sz="0" w:space="0" w:color="auto"/>
                          </w:divBdr>
                          <w:divsChild>
                            <w:div w:id="412630925">
                              <w:marLeft w:val="0"/>
                              <w:marRight w:val="0"/>
                              <w:marTop w:val="0"/>
                              <w:marBottom w:val="0"/>
                              <w:divBdr>
                                <w:top w:val="none" w:sz="0" w:space="0" w:color="auto"/>
                                <w:left w:val="none" w:sz="0" w:space="0" w:color="auto"/>
                                <w:bottom w:val="none" w:sz="0" w:space="0" w:color="auto"/>
                                <w:right w:val="none" w:sz="0" w:space="0" w:color="auto"/>
                              </w:divBdr>
                              <w:divsChild>
                                <w:div w:id="347416960">
                                  <w:marLeft w:val="0"/>
                                  <w:marRight w:val="0"/>
                                  <w:marTop w:val="0"/>
                                  <w:marBottom w:val="0"/>
                                  <w:divBdr>
                                    <w:top w:val="none" w:sz="0" w:space="0" w:color="auto"/>
                                    <w:left w:val="none" w:sz="0" w:space="0" w:color="auto"/>
                                    <w:bottom w:val="none" w:sz="0" w:space="0" w:color="auto"/>
                                    <w:right w:val="none" w:sz="0" w:space="0" w:color="auto"/>
                                  </w:divBdr>
                                  <w:divsChild>
                                    <w:div w:id="142687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08749">
                      <w:marLeft w:val="0"/>
                      <w:marRight w:val="0"/>
                      <w:marTop w:val="0"/>
                      <w:marBottom w:val="0"/>
                      <w:divBdr>
                        <w:top w:val="none" w:sz="0" w:space="0" w:color="auto"/>
                        <w:left w:val="none" w:sz="0" w:space="0" w:color="auto"/>
                        <w:bottom w:val="none" w:sz="0" w:space="0" w:color="auto"/>
                        <w:right w:val="none" w:sz="0" w:space="0" w:color="auto"/>
                      </w:divBdr>
                      <w:divsChild>
                        <w:div w:id="225266533">
                          <w:marLeft w:val="0"/>
                          <w:marRight w:val="0"/>
                          <w:marTop w:val="0"/>
                          <w:marBottom w:val="0"/>
                          <w:divBdr>
                            <w:top w:val="none" w:sz="0" w:space="0" w:color="auto"/>
                            <w:left w:val="none" w:sz="0" w:space="0" w:color="auto"/>
                            <w:bottom w:val="none" w:sz="0" w:space="0" w:color="auto"/>
                            <w:right w:val="none" w:sz="0" w:space="0" w:color="auto"/>
                          </w:divBdr>
                          <w:divsChild>
                            <w:div w:id="978190836">
                              <w:marLeft w:val="0"/>
                              <w:marRight w:val="0"/>
                              <w:marTop w:val="0"/>
                              <w:marBottom w:val="0"/>
                              <w:divBdr>
                                <w:top w:val="none" w:sz="0" w:space="0" w:color="auto"/>
                                <w:left w:val="none" w:sz="0" w:space="0" w:color="auto"/>
                                <w:bottom w:val="none" w:sz="0" w:space="0" w:color="auto"/>
                                <w:right w:val="none" w:sz="0" w:space="0" w:color="auto"/>
                              </w:divBdr>
                              <w:divsChild>
                                <w:div w:id="69010934">
                                  <w:marLeft w:val="0"/>
                                  <w:marRight w:val="0"/>
                                  <w:marTop w:val="0"/>
                                  <w:marBottom w:val="0"/>
                                  <w:divBdr>
                                    <w:top w:val="none" w:sz="0" w:space="0" w:color="auto"/>
                                    <w:left w:val="none" w:sz="0" w:space="0" w:color="auto"/>
                                    <w:bottom w:val="none" w:sz="0" w:space="0" w:color="auto"/>
                                    <w:right w:val="none" w:sz="0" w:space="0" w:color="auto"/>
                                  </w:divBdr>
                                  <w:divsChild>
                                    <w:div w:id="1575163495">
                                      <w:marLeft w:val="0"/>
                                      <w:marRight w:val="0"/>
                                      <w:marTop w:val="0"/>
                                      <w:marBottom w:val="0"/>
                                      <w:divBdr>
                                        <w:top w:val="none" w:sz="0" w:space="0" w:color="auto"/>
                                        <w:left w:val="none" w:sz="0" w:space="0" w:color="auto"/>
                                        <w:bottom w:val="none" w:sz="0" w:space="0" w:color="auto"/>
                                        <w:right w:val="none" w:sz="0" w:space="0" w:color="auto"/>
                                      </w:divBdr>
                                      <w:divsChild>
                                        <w:div w:id="13355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430644">
                              <w:marLeft w:val="0"/>
                              <w:marRight w:val="0"/>
                              <w:marTop w:val="0"/>
                              <w:marBottom w:val="0"/>
                              <w:divBdr>
                                <w:top w:val="none" w:sz="0" w:space="0" w:color="auto"/>
                                <w:left w:val="none" w:sz="0" w:space="0" w:color="auto"/>
                                <w:bottom w:val="none" w:sz="0" w:space="0" w:color="auto"/>
                                <w:right w:val="none" w:sz="0" w:space="0" w:color="auto"/>
                              </w:divBdr>
                              <w:divsChild>
                                <w:div w:id="1251695549">
                                  <w:marLeft w:val="0"/>
                                  <w:marRight w:val="0"/>
                                  <w:marTop w:val="0"/>
                                  <w:marBottom w:val="0"/>
                                  <w:divBdr>
                                    <w:top w:val="none" w:sz="0" w:space="0" w:color="auto"/>
                                    <w:left w:val="none" w:sz="0" w:space="0" w:color="auto"/>
                                    <w:bottom w:val="none" w:sz="0" w:space="0" w:color="auto"/>
                                    <w:right w:val="none" w:sz="0" w:space="0" w:color="auto"/>
                                  </w:divBdr>
                                  <w:divsChild>
                                    <w:div w:id="1697807504">
                                      <w:marLeft w:val="0"/>
                                      <w:marRight w:val="0"/>
                                      <w:marTop w:val="0"/>
                                      <w:marBottom w:val="0"/>
                                      <w:divBdr>
                                        <w:top w:val="none" w:sz="0" w:space="0" w:color="auto"/>
                                        <w:left w:val="none" w:sz="0" w:space="0" w:color="auto"/>
                                        <w:bottom w:val="none" w:sz="0" w:space="0" w:color="auto"/>
                                        <w:right w:val="none" w:sz="0" w:space="0" w:color="auto"/>
                                      </w:divBdr>
                                      <w:divsChild>
                                        <w:div w:id="19512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743305">
          <w:marLeft w:val="0"/>
          <w:marRight w:val="0"/>
          <w:marTop w:val="0"/>
          <w:marBottom w:val="0"/>
          <w:divBdr>
            <w:top w:val="none" w:sz="0" w:space="0" w:color="auto"/>
            <w:left w:val="none" w:sz="0" w:space="0" w:color="auto"/>
            <w:bottom w:val="none" w:sz="0" w:space="0" w:color="auto"/>
            <w:right w:val="none" w:sz="0" w:space="0" w:color="auto"/>
          </w:divBdr>
          <w:divsChild>
            <w:div w:id="346910699">
              <w:marLeft w:val="0"/>
              <w:marRight w:val="0"/>
              <w:marTop w:val="0"/>
              <w:marBottom w:val="0"/>
              <w:divBdr>
                <w:top w:val="none" w:sz="0" w:space="0" w:color="auto"/>
                <w:left w:val="none" w:sz="0" w:space="0" w:color="auto"/>
                <w:bottom w:val="none" w:sz="0" w:space="0" w:color="auto"/>
                <w:right w:val="none" w:sz="0" w:space="0" w:color="auto"/>
              </w:divBdr>
              <w:divsChild>
                <w:div w:id="181552227">
                  <w:marLeft w:val="0"/>
                  <w:marRight w:val="0"/>
                  <w:marTop w:val="0"/>
                  <w:marBottom w:val="0"/>
                  <w:divBdr>
                    <w:top w:val="none" w:sz="0" w:space="0" w:color="auto"/>
                    <w:left w:val="none" w:sz="0" w:space="0" w:color="auto"/>
                    <w:bottom w:val="none" w:sz="0" w:space="0" w:color="auto"/>
                    <w:right w:val="none" w:sz="0" w:space="0" w:color="auto"/>
                  </w:divBdr>
                  <w:divsChild>
                    <w:div w:id="442572966">
                      <w:marLeft w:val="0"/>
                      <w:marRight w:val="0"/>
                      <w:marTop w:val="0"/>
                      <w:marBottom w:val="0"/>
                      <w:divBdr>
                        <w:top w:val="none" w:sz="0" w:space="0" w:color="auto"/>
                        <w:left w:val="none" w:sz="0" w:space="0" w:color="auto"/>
                        <w:bottom w:val="none" w:sz="0" w:space="0" w:color="auto"/>
                        <w:right w:val="none" w:sz="0" w:space="0" w:color="auto"/>
                      </w:divBdr>
                      <w:divsChild>
                        <w:div w:id="11810283">
                          <w:marLeft w:val="0"/>
                          <w:marRight w:val="0"/>
                          <w:marTop w:val="0"/>
                          <w:marBottom w:val="0"/>
                          <w:divBdr>
                            <w:top w:val="none" w:sz="0" w:space="0" w:color="auto"/>
                            <w:left w:val="none" w:sz="0" w:space="0" w:color="auto"/>
                            <w:bottom w:val="none" w:sz="0" w:space="0" w:color="auto"/>
                            <w:right w:val="none" w:sz="0" w:space="0" w:color="auto"/>
                          </w:divBdr>
                          <w:divsChild>
                            <w:div w:id="1306933202">
                              <w:marLeft w:val="0"/>
                              <w:marRight w:val="0"/>
                              <w:marTop w:val="0"/>
                              <w:marBottom w:val="0"/>
                              <w:divBdr>
                                <w:top w:val="none" w:sz="0" w:space="0" w:color="auto"/>
                                <w:left w:val="none" w:sz="0" w:space="0" w:color="auto"/>
                                <w:bottom w:val="none" w:sz="0" w:space="0" w:color="auto"/>
                                <w:right w:val="none" w:sz="0" w:space="0" w:color="auto"/>
                              </w:divBdr>
                              <w:divsChild>
                                <w:div w:id="510339567">
                                  <w:marLeft w:val="0"/>
                                  <w:marRight w:val="0"/>
                                  <w:marTop w:val="0"/>
                                  <w:marBottom w:val="0"/>
                                  <w:divBdr>
                                    <w:top w:val="none" w:sz="0" w:space="0" w:color="auto"/>
                                    <w:left w:val="none" w:sz="0" w:space="0" w:color="auto"/>
                                    <w:bottom w:val="none" w:sz="0" w:space="0" w:color="auto"/>
                                    <w:right w:val="none" w:sz="0" w:space="0" w:color="auto"/>
                                  </w:divBdr>
                                  <w:divsChild>
                                    <w:div w:id="14426489">
                                      <w:marLeft w:val="0"/>
                                      <w:marRight w:val="0"/>
                                      <w:marTop w:val="0"/>
                                      <w:marBottom w:val="0"/>
                                      <w:divBdr>
                                        <w:top w:val="none" w:sz="0" w:space="0" w:color="auto"/>
                                        <w:left w:val="none" w:sz="0" w:space="0" w:color="auto"/>
                                        <w:bottom w:val="none" w:sz="0" w:space="0" w:color="auto"/>
                                        <w:right w:val="none" w:sz="0" w:space="0" w:color="auto"/>
                                      </w:divBdr>
                                      <w:divsChild>
                                        <w:div w:id="773594878">
                                          <w:marLeft w:val="0"/>
                                          <w:marRight w:val="0"/>
                                          <w:marTop w:val="0"/>
                                          <w:marBottom w:val="0"/>
                                          <w:divBdr>
                                            <w:top w:val="none" w:sz="0" w:space="0" w:color="auto"/>
                                            <w:left w:val="none" w:sz="0" w:space="0" w:color="auto"/>
                                            <w:bottom w:val="none" w:sz="0" w:space="0" w:color="auto"/>
                                            <w:right w:val="none" w:sz="0" w:space="0" w:color="auto"/>
                                          </w:divBdr>
                                          <w:divsChild>
                                            <w:div w:id="125497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68574">
          <w:marLeft w:val="0"/>
          <w:marRight w:val="0"/>
          <w:marTop w:val="0"/>
          <w:marBottom w:val="0"/>
          <w:divBdr>
            <w:top w:val="none" w:sz="0" w:space="0" w:color="auto"/>
            <w:left w:val="none" w:sz="0" w:space="0" w:color="auto"/>
            <w:bottom w:val="none" w:sz="0" w:space="0" w:color="auto"/>
            <w:right w:val="none" w:sz="0" w:space="0" w:color="auto"/>
          </w:divBdr>
          <w:divsChild>
            <w:div w:id="860899557">
              <w:marLeft w:val="0"/>
              <w:marRight w:val="0"/>
              <w:marTop w:val="0"/>
              <w:marBottom w:val="0"/>
              <w:divBdr>
                <w:top w:val="none" w:sz="0" w:space="0" w:color="auto"/>
                <w:left w:val="none" w:sz="0" w:space="0" w:color="auto"/>
                <w:bottom w:val="none" w:sz="0" w:space="0" w:color="auto"/>
                <w:right w:val="none" w:sz="0" w:space="0" w:color="auto"/>
              </w:divBdr>
              <w:divsChild>
                <w:div w:id="273443198">
                  <w:marLeft w:val="0"/>
                  <w:marRight w:val="0"/>
                  <w:marTop w:val="0"/>
                  <w:marBottom w:val="0"/>
                  <w:divBdr>
                    <w:top w:val="none" w:sz="0" w:space="0" w:color="auto"/>
                    <w:left w:val="none" w:sz="0" w:space="0" w:color="auto"/>
                    <w:bottom w:val="none" w:sz="0" w:space="0" w:color="auto"/>
                    <w:right w:val="none" w:sz="0" w:space="0" w:color="auto"/>
                  </w:divBdr>
                  <w:divsChild>
                    <w:div w:id="1375694486">
                      <w:marLeft w:val="0"/>
                      <w:marRight w:val="0"/>
                      <w:marTop w:val="0"/>
                      <w:marBottom w:val="0"/>
                      <w:divBdr>
                        <w:top w:val="none" w:sz="0" w:space="0" w:color="auto"/>
                        <w:left w:val="none" w:sz="0" w:space="0" w:color="auto"/>
                        <w:bottom w:val="none" w:sz="0" w:space="0" w:color="auto"/>
                        <w:right w:val="none" w:sz="0" w:space="0" w:color="auto"/>
                      </w:divBdr>
                      <w:divsChild>
                        <w:div w:id="1284771363">
                          <w:marLeft w:val="0"/>
                          <w:marRight w:val="0"/>
                          <w:marTop w:val="0"/>
                          <w:marBottom w:val="0"/>
                          <w:divBdr>
                            <w:top w:val="none" w:sz="0" w:space="0" w:color="auto"/>
                            <w:left w:val="none" w:sz="0" w:space="0" w:color="auto"/>
                            <w:bottom w:val="none" w:sz="0" w:space="0" w:color="auto"/>
                            <w:right w:val="none" w:sz="0" w:space="0" w:color="auto"/>
                          </w:divBdr>
                          <w:divsChild>
                            <w:div w:id="184948082">
                              <w:marLeft w:val="0"/>
                              <w:marRight w:val="0"/>
                              <w:marTop w:val="0"/>
                              <w:marBottom w:val="0"/>
                              <w:divBdr>
                                <w:top w:val="none" w:sz="0" w:space="0" w:color="auto"/>
                                <w:left w:val="none" w:sz="0" w:space="0" w:color="auto"/>
                                <w:bottom w:val="none" w:sz="0" w:space="0" w:color="auto"/>
                                <w:right w:val="none" w:sz="0" w:space="0" w:color="auto"/>
                              </w:divBdr>
                              <w:divsChild>
                                <w:div w:id="1870023582">
                                  <w:marLeft w:val="0"/>
                                  <w:marRight w:val="0"/>
                                  <w:marTop w:val="0"/>
                                  <w:marBottom w:val="0"/>
                                  <w:divBdr>
                                    <w:top w:val="none" w:sz="0" w:space="0" w:color="auto"/>
                                    <w:left w:val="none" w:sz="0" w:space="0" w:color="auto"/>
                                    <w:bottom w:val="none" w:sz="0" w:space="0" w:color="auto"/>
                                    <w:right w:val="none" w:sz="0" w:space="0" w:color="auto"/>
                                  </w:divBdr>
                                  <w:divsChild>
                                    <w:div w:id="211866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94968">
                      <w:marLeft w:val="0"/>
                      <w:marRight w:val="0"/>
                      <w:marTop w:val="0"/>
                      <w:marBottom w:val="0"/>
                      <w:divBdr>
                        <w:top w:val="none" w:sz="0" w:space="0" w:color="auto"/>
                        <w:left w:val="none" w:sz="0" w:space="0" w:color="auto"/>
                        <w:bottom w:val="none" w:sz="0" w:space="0" w:color="auto"/>
                        <w:right w:val="none" w:sz="0" w:space="0" w:color="auto"/>
                      </w:divBdr>
                      <w:divsChild>
                        <w:div w:id="569926032">
                          <w:marLeft w:val="0"/>
                          <w:marRight w:val="0"/>
                          <w:marTop w:val="0"/>
                          <w:marBottom w:val="0"/>
                          <w:divBdr>
                            <w:top w:val="none" w:sz="0" w:space="0" w:color="auto"/>
                            <w:left w:val="none" w:sz="0" w:space="0" w:color="auto"/>
                            <w:bottom w:val="none" w:sz="0" w:space="0" w:color="auto"/>
                            <w:right w:val="none" w:sz="0" w:space="0" w:color="auto"/>
                          </w:divBdr>
                          <w:divsChild>
                            <w:div w:id="1734230716">
                              <w:marLeft w:val="0"/>
                              <w:marRight w:val="0"/>
                              <w:marTop w:val="0"/>
                              <w:marBottom w:val="0"/>
                              <w:divBdr>
                                <w:top w:val="none" w:sz="0" w:space="0" w:color="auto"/>
                                <w:left w:val="none" w:sz="0" w:space="0" w:color="auto"/>
                                <w:bottom w:val="none" w:sz="0" w:space="0" w:color="auto"/>
                                <w:right w:val="none" w:sz="0" w:space="0" w:color="auto"/>
                              </w:divBdr>
                              <w:divsChild>
                                <w:div w:id="300036182">
                                  <w:marLeft w:val="0"/>
                                  <w:marRight w:val="0"/>
                                  <w:marTop w:val="0"/>
                                  <w:marBottom w:val="0"/>
                                  <w:divBdr>
                                    <w:top w:val="none" w:sz="0" w:space="0" w:color="auto"/>
                                    <w:left w:val="none" w:sz="0" w:space="0" w:color="auto"/>
                                    <w:bottom w:val="none" w:sz="0" w:space="0" w:color="auto"/>
                                    <w:right w:val="none" w:sz="0" w:space="0" w:color="auto"/>
                                  </w:divBdr>
                                  <w:divsChild>
                                    <w:div w:id="878054378">
                                      <w:marLeft w:val="0"/>
                                      <w:marRight w:val="0"/>
                                      <w:marTop w:val="0"/>
                                      <w:marBottom w:val="0"/>
                                      <w:divBdr>
                                        <w:top w:val="none" w:sz="0" w:space="0" w:color="auto"/>
                                        <w:left w:val="none" w:sz="0" w:space="0" w:color="auto"/>
                                        <w:bottom w:val="none" w:sz="0" w:space="0" w:color="auto"/>
                                        <w:right w:val="none" w:sz="0" w:space="0" w:color="auto"/>
                                      </w:divBdr>
                                      <w:divsChild>
                                        <w:div w:id="36622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3269">
                              <w:marLeft w:val="0"/>
                              <w:marRight w:val="0"/>
                              <w:marTop w:val="0"/>
                              <w:marBottom w:val="0"/>
                              <w:divBdr>
                                <w:top w:val="none" w:sz="0" w:space="0" w:color="auto"/>
                                <w:left w:val="none" w:sz="0" w:space="0" w:color="auto"/>
                                <w:bottom w:val="none" w:sz="0" w:space="0" w:color="auto"/>
                                <w:right w:val="none" w:sz="0" w:space="0" w:color="auto"/>
                              </w:divBdr>
                              <w:divsChild>
                                <w:div w:id="595990299">
                                  <w:marLeft w:val="0"/>
                                  <w:marRight w:val="0"/>
                                  <w:marTop w:val="0"/>
                                  <w:marBottom w:val="0"/>
                                  <w:divBdr>
                                    <w:top w:val="none" w:sz="0" w:space="0" w:color="auto"/>
                                    <w:left w:val="none" w:sz="0" w:space="0" w:color="auto"/>
                                    <w:bottom w:val="none" w:sz="0" w:space="0" w:color="auto"/>
                                    <w:right w:val="none" w:sz="0" w:space="0" w:color="auto"/>
                                  </w:divBdr>
                                  <w:divsChild>
                                    <w:div w:id="2055498233">
                                      <w:marLeft w:val="0"/>
                                      <w:marRight w:val="0"/>
                                      <w:marTop w:val="0"/>
                                      <w:marBottom w:val="0"/>
                                      <w:divBdr>
                                        <w:top w:val="none" w:sz="0" w:space="0" w:color="auto"/>
                                        <w:left w:val="none" w:sz="0" w:space="0" w:color="auto"/>
                                        <w:bottom w:val="none" w:sz="0" w:space="0" w:color="auto"/>
                                        <w:right w:val="none" w:sz="0" w:space="0" w:color="auto"/>
                                      </w:divBdr>
                                      <w:divsChild>
                                        <w:div w:id="138190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26923">
          <w:marLeft w:val="0"/>
          <w:marRight w:val="0"/>
          <w:marTop w:val="0"/>
          <w:marBottom w:val="0"/>
          <w:divBdr>
            <w:top w:val="none" w:sz="0" w:space="0" w:color="auto"/>
            <w:left w:val="none" w:sz="0" w:space="0" w:color="auto"/>
            <w:bottom w:val="none" w:sz="0" w:space="0" w:color="auto"/>
            <w:right w:val="none" w:sz="0" w:space="0" w:color="auto"/>
          </w:divBdr>
          <w:divsChild>
            <w:div w:id="1583179192">
              <w:marLeft w:val="0"/>
              <w:marRight w:val="0"/>
              <w:marTop w:val="0"/>
              <w:marBottom w:val="0"/>
              <w:divBdr>
                <w:top w:val="none" w:sz="0" w:space="0" w:color="auto"/>
                <w:left w:val="none" w:sz="0" w:space="0" w:color="auto"/>
                <w:bottom w:val="none" w:sz="0" w:space="0" w:color="auto"/>
                <w:right w:val="none" w:sz="0" w:space="0" w:color="auto"/>
              </w:divBdr>
              <w:divsChild>
                <w:div w:id="604314922">
                  <w:marLeft w:val="0"/>
                  <w:marRight w:val="0"/>
                  <w:marTop w:val="0"/>
                  <w:marBottom w:val="0"/>
                  <w:divBdr>
                    <w:top w:val="none" w:sz="0" w:space="0" w:color="auto"/>
                    <w:left w:val="none" w:sz="0" w:space="0" w:color="auto"/>
                    <w:bottom w:val="none" w:sz="0" w:space="0" w:color="auto"/>
                    <w:right w:val="none" w:sz="0" w:space="0" w:color="auto"/>
                  </w:divBdr>
                  <w:divsChild>
                    <w:div w:id="482359267">
                      <w:marLeft w:val="0"/>
                      <w:marRight w:val="0"/>
                      <w:marTop w:val="0"/>
                      <w:marBottom w:val="0"/>
                      <w:divBdr>
                        <w:top w:val="none" w:sz="0" w:space="0" w:color="auto"/>
                        <w:left w:val="none" w:sz="0" w:space="0" w:color="auto"/>
                        <w:bottom w:val="none" w:sz="0" w:space="0" w:color="auto"/>
                        <w:right w:val="none" w:sz="0" w:space="0" w:color="auto"/>
                      </w:divBdr>
                      <w:divsChild>
                        <w:div w:id="142164690">
                          <w:marLeft w:val="0"/>
                          <w:marRight w:val="0"/>
                          <w:marTop w:val="0"/>
                          <w:marBottom w:val="0"/>
                          <w:divBdr>
                            <w:top w:val="none" w:sz="0" w:space="0" w:color="auto"/>
                            <w:left w:val="none" w:sz="0" w:space="0" w:color="auto"/>
                            <w:bottom w:val="none" w:sz="0" w:space="0" w:color="auto"/>
                            <w:right w:val="none" w:sz="0" w:space="0" w:color="auto"/>
                          </w:divBdr>
                          <w:divsChild>
                            <w:div w:id="54017138">
                              <w:marLeft w:val="0"/>
                              <w:marRight w:val="0"/>
                              <w:marTop w:val="0"/>
                              <w:marBottom w:val="0"/>
                              <w:divBdr>
                                <w:top w:val="none" w:sz="0" w:space="0" w:color="auto"/>
                                <w:left w:val="none" w:sz="0" w:space="0" w:color="auto"/>
                                <w:bottom w:val="none" w:sz="0" w:space="0" w:color="auto"/>
                                <w:right w:val="none" w:sz="0" w:space="0" w:color="auto"/>
                              </w:divBdr>
                              <w:divsChild>
                                <w:div w:id="2079589566">
                                  <w:marLeft w:val="0"/>
                                  <w:marRight w:val="0"/>
                                  <w:marTop w:val="0"/>
                                  <w:marBottom w:val="0"/>
                                  <w:divBdr>
                                    <w:top w:val="none" w:sz="0" w:space="0" w:color="auto"/>
                                    <w:left w:val="none" w:sz="0" w:space="0" w:color="auto"/>
                                    <w:bottom w:val="none" w:sz="0" w:space="0" w:color="auto"/>
                                    <w:right w:val="none" w:sz="0" w:space="0" w:color="auto"/>
                                  </w:divBdr>
                                  <w:divsChild>
                                    <w:div w:id="86998785">
                                      <w:marLeft w:val="0"/>
                                      <w:marRight w:val="0"/>
                                      <w:marTop w:val="0"/>
                                      <w:marBottom w:val="0"/>
                                      <w:divBdr>
                                        <w:top w:val="none" w:sz="0" w:space="0" w:color="auto"/>
                                        <w:left w:val="none" w:sz="0" w:space="0" w:color="auto"/>
                                        <w:bottom w:val="none" w:sz="0" w:space="0" w:color="auto"/>
                                        <w:right w:val="none" w:sz="0" w:space="0" w:color="auto"/>
                                      </w:divBdr>
                                      <w:divsChild>
                                        <w:div w:id="1581326925">
                                          <w:marLeft w:val="0"/>
                                          <w:marRight w:val="0"/>
                                          <w:marTop w:val="0"/>
                                          <w:marBottom w:val="0"/>
                                          <w:divBdr>
                                            <w:top w:val="none" w:sz="0" w:space="0" w:color="auto"/>
                                            <w:left w:val="none" w:sz="0" w:space="0" w:color="auto"/>
                                            <w:bottom w:val="none" w:sz="0" w:space="0" w:color="auto"/>
                                            <w:right w:val="none" w:sz="0" w:space="0" w:color="auto"/>
                                          </w:divBdr>
                                          <w:divsChild>
                                            <w:div w:id="49191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259066">
          <w:marLeft w:val="0"/>
          <w:marRight w:val="0"/>
          <w:marTop w:val="0"/>
          <w:marBottom w:val="0"/>
          <w:divBdr>
            <w:top w:val="none" w:sz="0" w:space="0" w:color="auto"/>
            <w:left w:val="none" w:sz="0" w:space="0" w:color="auto"/>
            <w:bottom w:val="none" w:sz="0" w:space="0" w:color="auto"/>
            <w:right w:val="none" w:sz="0" w:space="0" w:color="auto"/>
          </w:divBdr>
          <w:divsChild>
            <w:div w:id="810830508">
              <w:marLeft w:val="0"/>
              <w:marRight w:val="0"/>
              <w:marTop w:val="0"/>
              <w:marBottom w:val="0"/>
              <w:divBdr>
                <w:top w:val="none" w:sz="0" w:space="0" w:color="auto"/>
                <w:left w:val="none" w:sz="0" w:space="0" w:color="auto"/>
                <w:bottom w:val="none" w:sz="0" w:space="0" w:color="auto"/>
                <w:right w:val="none" w:sz="0" w:space="0" w:color="auto"/>
              </w:divBdr>
              <w:divsChild>
                <w:div w:id="1077358219">
                  <w:marLeft w:val="0"/>
                  <w:marRight w:val="0"/>
                  <w:marTop w:val="0"/>
                  <w:marBottom w:val="0"/>
                  <w:divBdr>
                    <w:top w:val="none" w:sz="0" w:space="0" w:color="auto"/>
                    <w:left w:val="none" w:sz="0" w:space="0" w:color="auto"/>
                    <w:bottom w:val="none" w:sz="0" w:space="0" w:color="auto"/>
                    <w:right w:val="none" w:sz="0" w:space="0" w:color="auto"/>
                  </w:divBdr>
                  <w:divsChild>
                    <w:div w:id="2067023530">
                      <w:marLeft w:val="0"/>
                      <w:marRight w:val="0"/>
                      <w:marTop w:val="0"/>
                      <w:marBottom w:val="0"/>
                      <w:divBdr>
                        <w:top w:val="none" w:sz="0" w:space="0" w:color="auto"/>
                        <w:left w:val="none" w:sz="0" w:space="0" w:color="auto"/>
                        <w:bottom w:val="none" w:sz="0" w:space="0" w:color="auto"/>
                        <w:right w:val="none" w:sz="0" w:space="0" w:color="auto"/>
                      </w:divBdr>
                      <w:divsChild>
                        <w:div w:id="266812814">
                          <w:marLeft w:val="0"/>
                          <w:marRight w:val="0"/>
                          <w:marTop w:val="0"/>
                          <w:marBottom w:val="0"/>
                          <w:divBdr>
                            <w:top w:val="none" w:sz="0" w:space="0" w:color="auto"/>
                            <w:left w:val="none" w:sz="0" w:space="0" w:color="auto"/>
                            <w:bottom w:val="none" w:sz="0" w:space="0" w:color="auto"/>
                            <w:right w:val="none" w:sz="0" w:space="0" w:color="auto"/>
                          </w:divBdr>
                          <w:divsChild>
                            <w:div w:id="687564094">
                              <w:marLeft w:val="0"/>
                              <w:marRight w:val="0"/>
                              <w:marTop w:val="0"/>
                              <w:marBottom w:val="0"/>
                              <w:divBdr>
                                <w:top w:val="none" w:sz="0" w:space="0" w:color="auto"/>
                                <w:left w:val="none" w:sz="0" w:space="0" w:color="auto"/>
                                <w:bottom w:val="none" w:sz="0" w:space="0" w:color="auto"/>
                                <w:right w:val="none" w:sz="0" w:space="0" w:color="auto"/>
                              </w:divBdr>
                              <w:divsChild>
                                <w:div w:id="987982183">
                                  <w:marLeft w:val="0"/>
                                  <w:marRight w:val="0"/>
                                  <w:marTop w:val="0"/>
                                  <w:marBottom w:val="0"/>
                                  <w:divBdr>
                                    <w:top w:val="none" w:sz="0" w:space="0" w:color="auto"/>
                                    <w:left w:val="none" w:sz="0" w:space="0" w:color="auto"/>
                                    <w:bottom w:val="none" w:sz="0" w:space="0" w:color="auto"/>
                                    <w:right w:val="none" w:sz="0" w:space="0" w:color="auto"/>
                                  </w:divBdr>
                                  <w:divsChild>
                                    <w:div w:id="6164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20009">
                      <w:marLeft w:val="0"/>
                      <w:marRight w:val="0"/>
                      <w:marTop w:val="0"/>
                      <w:marBottom w:val="0"/>
                      <w:divBdr>
                        <w:top w:val="none" w:sz="0" w:space="0" w:color="auto"/>
                        <w:left w:val="none" w:sz="0" w:space="0" w:color="auto"/>
                        <w:bottom w:val="none" w:sz="0" w:space="0" w:color="auto"/>
                        <w:right w:val="none" w:sz="0" w:space="0" w:color="auto"/>
                      </w:divBdr>
                      <w:divsChild>
                        <w:div w:id="567230041">
                          <w:marLeft w:val="0"/>
                          <w:marRight w:val="0"/>
                          <w:marTop w:val="0"/>
                          <w:marBottom w:val="0"/>
                          <w:divBdr>
                            <w:top w:val="none" w:sz="0" w:space="0" w:color="auto"/>
                            <w:left w:val="none" w:sz="0" w:space="0" w:color="auto"/>
                            <w:bottom w:val="none" w:sz="0" w:space="0" w:color="auto"/>
                            <w:right w:val="none" w:sz="0" w:space="0" w:color="auto"/>
                          </w:divBdr>
                          <w:divsChild>
                            <w:div w:id="195848125">
                              <w:marLeft w:val="0"/>
                              <w:marRight w:val="0"/>
                              <w:marTop w:val="0"/>
                              <w:marBottom w:val="0"/>
                              <w:divBdr>
                                <w:top w:val="none" w:sz="0" w:space="0" w:color="auto"/>
                                <w:left w:val="none" w:sz="0" w:space="0" w:color="auto"/>
                                <w:bottom w:val="none" w:sz="0" w:space="0" w:color="auto"/>
                                <w:right w:val="none" w:sz="0" w:space="0" w:color="auto"/>
                              </w:divBdr>
                              <w:divsChild>
                                <w:div w:id="1297224088">
                                  <w:marLeft w:val="0"/>
                                  <w:marRight w:val="0"/>
                                  <w:marTop w:val="0"/>
                                  <w:marBottom w:val="0"/>
                                  <w:divBdr>
                                    <w:top w:val="none" w:sz="0" w:space="0" w:color="auto"/>
                                    <w:left w:val="none" w:sz="0" w:space="0" w:color="auto"/>
                                    <w:bottom w:val="none" w:sz="0" w:space="0" w:color="auto"/>
                                    <w:right w:val="none" w:sz="0" w:space="0" w:color="auto"/>
                                  </w:divBdr>
                                  <w:divsChild>
                                    <w:div w:id="535582401">
                                      <w:marLeft w:val="0"/>
                                      <w:marRight w:val="0"/>
                                      <w:marTop w:val="0"/>
                                      <w:marBottom w:val="0"/>
                                      <w:divBdr>
                                        <w:top w:val="none" w:sz="0" w:space="0" w:color="auto"/>
                                        <w:left w:val="none" w:sz="0" w:space="0" w:color="auto"/>
                                        <w:bottom w:val="none" w:sz="0" w:space="0" w:color="auto"/>
                                        <w:right w:val="none" w:sz="0" w:space="0" w:color="auto"/>
                                      </w:divBdr>
                                      <w:divsChild>
                                        <w:div w:id="13599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28773">
                              <w:marLeft w:val="0"/>
                              <w:marRight w:val="0"/>
                              <w:marTop w:val="0"/>
                              <w:marBottom w:val="0"/>
                              <w:divBdr>
                                <w:top w:val="none" w:sz="0" w:space="0" w:color="auto"/>
                                <w:left w:val="none" w:sz="0" w:space="0" w:color="auto"/>
                                <w:bottom w:val="none" w:sz="0" w:space="0" w:color="auto"/>
                                <w:right w:val="none" w:sz="0" w:space="0" w:color="auto"/>
                              </w:divBdr>
                              <w:divsChild>
                                <w:div w:id="1832676329">
                                  <w:marLeft w:val="0"/>
                                  <w:marRight w:val="0"/>
                                  <w:marTop w:val="0"/>
                                  <w:marBottom w:val="0"/>
                                  <w:divBdr>
                                    <w:top w:val="none" w:sz="0" w:space="0" w:color="auto"/>
                                    <w:left w:val="none" w:sz="0" w:space="0" w:color="auto"/>
                                    <w:bottom w:val="none" w:sz="0" w:space="0" w:color="auto"/>
                                    <w:right w:val="none" w:sz="0" w:space="0" w:color="auto"/>
                                  </w:divBdr>
                                  <w:divsChild>
                                    <w:div w:id="590964633">
                                      <w:marLeft w:val="0"/>
                                      <w:marRight w:val="0"/>
                                      <w:marTop w:val="0"/>
                                      <w:marBottom w:val="0"/>
                                      <w:divBdr>
                                        <w:top w:val="none" w:sz="0" w:space="0" w:color="auto"/>
                                        <w:left w:val="none" w:sz="0" w:space="0" w:color="auto"/>
                                        <w:bottom w:val="none" w:sz="0" w:space="0" w:color="auto"/>
                                        <w:right w:val="none" w:sz="0" w:space="0" w:color="auto"/>
                                      </w:divBdr>
                                      <w:divsChild>
                                        <w:div w:id="160441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526514">
          <w:marLeft w:val="0"/>
          <w:marRight w:val="0"/>
          <w:marTop w:val="0"/>
          <w:marBottom w:val="0"/>
          <w:divBdr>
            <w:top w:val="none" w:sz="0" w:space="0" w:color="auto"/>
            <w:left w:val="none" w:sz="0" w:space="0" w:color="auto"/>
            <w:bottom w:val="none" w:sz="0" w:space="0" w:color="auto"/>
            <w:right w:val="none" w:sz="0" w:space="0" w:color="auto"/>
          </w:divBdr>
          <w:divsChild>
            <w:div w:id="1259216459">
              <w:marLeft w:val="0"/>
              <w:marRight w:val="0"/>
              <w:marTop w:val="0"/>
              <w:marBottom w:val="0"/>
              <w:divBdr>
                <w:top w:val="none" w:sz="0" w:space="0" w:color="auto"/>
                <w:left w:val="none" w:sz="0" w:space="0" w:color="auto"/>
                <w:bottom w:val="none" w:sz="0" w:space="0" w:color="auto"/>
                <w:right w:val="none" w:sz="0" w:space="0" w:color="auto"/>
              </w:divBdr>
              <w:divsChild>
                <w:div w:id="1452935290">
                  <w:marLeft w:val="0"/>
                  <w:marRight w:val="0"/>
                  <w:marTop w:val="0"/>
                  <w:marBottom w:val="0"/>
                  <w:divBdr>
                    <w:top w:val="none" w:sz="0" w:space="0" w:color="auto"/>
                    <w:left w:val="none" w:sz="0" w:space="0" w:color="auto"/>
                    <w:bottom w:val="none" w:sz="0" w:space="0" w:color="auto"/>
                    <w:right w:val="none" w:sz="0" w:space="0" w:color="auto"/>
                  </w:divBdr>
                  <w:divsChild>
                    <w:div w:id="1719551180">
                      <w:marLeft w:val="0"/>
                      <w:marRight w:val="0"/>
                      <w:marTop w:val="0"/>
                      <w:marBottom w:val="0"/>
                      <w:divBdr>
                        <w:top w:val="none" w:sz="0" w:space="0" w:color="auto"/>
                        <w:left w:val="none" w:sz="0" w:space="0" w:color="auto"/>
                        <w:bottom w:val="none" w:sz="0" w:space="0" w:color="auto"/>
                        <w:right w:val="none" w:sz="0" w:space="0" w:color="auto"/>
                      </w:divBdr>
                      <w:divsChild>
                        <w:div w:id="483862316">
                          <w:marLeft w:val="0"/>
                          <w:marRight w:val="0"/>
                          <w:marTop w:val="0"/>
                          <w:marBottom w:val="0"/>
                          <w:divBdr>
                            <w:top w:val="none" w:sz="0" w:space="0" w:color="auto"/>
                            <w:left w:val="none" w:sz="0" w:space="0" w:color="auto"/>
                            <w:bottom w:val="none" w:sz="0" w:space="0" w:color="auto"/>
                            <w:right w:val="none" w:sz="0" w:space="0" w:color="auto"/>
                          </w:divBdr>
                          <w:divsChild>
                            <w:div w:id="1433549225">
                              <w:marLeft w:val="0"/>
                              <w:marRight w:val="0"/>
                              <w:marTop w:val="0"/>
                              <w:marBottom w:val="0"/>
                              <w:divBdr>
                                <w:top w:val="none" w:sz="0" w:space="0" w:color="auto"/>
                                <w:left w:val="none" w:sz="0" w:space="0" w:color="auto"/>
                                <w:bottom w:val="none" w:sz="0" w:space="0" w:color="auto"/>
                                <w:right w:val="none" w:sz="0" w:space="0" w:color="auto"/>
                              </w:divBdr>
                              <w:divsChild>
                                <w:div w:id="2119710649">
                                  <w:marLeft w:val="0"/>
                                  <w:marRight w:val="0"/>
                                  <w:marTop w:val="0"/>
                                  <w:marBottom w:val="0"/>
                                  <w:divBdr>
                                    <w:top w:val="none" w:sz="0" w:space="0" w:color="auto"/>
                                    <w:left w:val="none" w:sz="0" w:space="0" w:color="auto"/>
                                    <w:bottom w:val="none" w:sz="0" w:space="0" w:color="auto"/>
                                    <w:right w:val="none" w:sz="0" w:space="0" w:color="auto"/>
                                  </w:divBdr>
                                  <w:divsChild>
                                    <w:div w:id="1380670924">
                                      <w:marLeft w:val="0"/>
                                      <w:marRight w:val="0"/>
                                      <w:marTop w:val="0"/>
                                      <w:marBottom w:val="0"/>
                                      <w:divBdr>
                                        <w:top w:val="none" w:sz="0" w:space="0" w:color="auto"/>
                                        <w:left w:val="none" w:sz="0" w:space="0" w:color="auto"/>
                                        <w:bottom w:val="none" w:sz="0" w:space="0" w:color="auto"/>
                                        <w:right w:val="none" w:sz="0" w:space="0" w:color="auto"/>
                                      </w:divBdr>
                                      <w:divsChild>
                                        <w:div w:id="2084983629">
                                          <w:marLeft w:val="0"/>
                                          <w:marRight w:val="0"/>
                                          <w:marTop w:val="0"/>
                                          <w:marBottom w:val="0"/>
                                          <w:divBdr>
                                            <w:top w:val="none" w:sz="0" w:space="0" w:color="auto"/>
                                            <w:left w:val="none" w:sz="0" w:space="0" w:color="auto"/>
                                            <w:bottom w:val="none" w:sz="0" w:space="0" w:color="auto"/>
                                            <w:right w:val="none" w:sz="0" w:space="0" w:color="auto"/>
                                          </w:divBdr>
                                          <w:divsChild>
                                            <w:div w:id="9567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795634">
          <w:marLeft w:val="0"/>
          <w:marRight w:val="0"/>
          <w:marTop w:val="0"/>
          <w:marBottom w:val="0"/>
          <w:divBdr>
            <w:top w:val="none" w:sz="0" w:space="0" w:color="auto"/>
            <w:left w:val="none" w:sz="0" w:space="0" w:color="auto"/>
            <w:bottom w:val="none" w:sz="0" w:space="0" w:color="auto"/>
            <w:right w:val="none" w:sz="0" w:space="0" w:color="auto"/>
          </w:divBdr>
          <w:divsChild>
            <w:div w:id="1489126942">
              <w:marLeft w:val="0"/>
              <w:marRight w:val="0"/>
              <w:marTop w:val="0"/>
              <w:marBottom w:val="0"/>
              <w:divBdr>
                <w:top w:val="none" w:sz="0" w:space="0" w:color="auto"/>
                <w:left w:val="none" w:sz="0" w:space="0" w:color="auto"/>
                <w:bottom w:val="none" w:sz="0" w:space="0" w:color="auto"/>
                <w:right w:val="none" w:sz="0" w:space="0" w:color="auto"/>
              </w:divBdr>
              <w:divsChild>
                <w:div w:id="2045708891">
                  <w:marLeft w:val="0"/>
                  <w:marRight w:val="0"/>
                  <w:marTop w:val="0"/>
                  <w:marBottom w:val="0"/>
                  <w:divBdr>
                    <w:top w:val="none" w:sz="0" w:space="0" w:color="auto"/>
                    <w:left w:val="none" w:sz="0" w:space="0" w:color="auto"/>
                    <w:bottom w:val="none" w:sz="0" w:space="0" w:color="auto"/>
                    <w:right w:val="none" w:sz="0" w:space="0" w:color="auto"/>
                  </w:divBdr>
                  <w:divsChild>
                    <w:div w:id="2030639551">
                      <w:marLeft w:val="0"/>
                      <w:marRight w:val="0"/>
                      <w:marTop w:val="0"/>
                      <w:marBottom w:val="0"/>
                      <w:divBdr>
                        <w:top w:val="none" w:sz="0" w:space="0" w:color="auto"/>
                        <w:left w:val="none" w:sz="0" w:space="0" w:color="auto"/>
                        <w:bottom w:val="none" w:sz="0" w:space="0" w:color="auto"/>
                        <w:right w:val="none" w:sz="0" w:space="0" w:color="auto"/>
                      </w:divBdr>
                      <w:divsChild>
                        <w:div w:id="1159997075">
                          <w:marLeft w:val="0"/>
                          <w:marRight w:val="0"/>
                          <w:marTop w:val="0"/>
                          <w:marBottom w:val="0"/>
                          <w:divBdr>
                            <w:top w:val="none" w:sz="0" w:space="0" w:color="auto"/>
                            <w:left w:val="none" w:sz="0" w:space="0" w:color="auto"/>
                            <w:bottom w:val="none" w:sz="0" w:space="0" w:color="auto"/>
                            <w:right w:val="none" w:sz="0" w:space="0" w:color="auto"/>
                          </w:divBdr>
                          <w:divsChild>
                            <w:div w:id="533350180">
                              <w:marLeft w:val="0"/>
                              <w:marRight w:val="0"/>
                              <w:marTop w:val="0"/>
                              <w:marBottom w:val="0"/>
                              <w:divBdr>
                                <w:top w:val="none" w:sz="0" w:space="0" w:color="auto"/>
                                <w:left w:val="none" w:sz="0" w:space="0" w:color="auto"/>
                                <w:bottom w:val="none" w:sz="0" w:space="0" w:color="auto"/>
                                <w:right w:val="none" w:sz="0" w:space="0" w:color="auto"/>
                              </w:divBdr>
                              <w:divsChild>
                                <w:div w:id="41756996">
                                  <w:marLeft w:val="0"/>
                                  <w:marRight w:val="0"/>
                                  <w:marTop w:val="0"/>
                                  <w:marBottom w:val="0"/>
                                  <w:divBdr>
                                    <w:top w:val="none" w:sz="0" w:space="0" w:color="auto"/>
                                    <w:left w:val="none" w:sz="0" w:space="0" w:color="auto"/>
                                    <w:bottom w:val="none" w:sz="0" w:space="0" w:color="auto"/>
                                    <w:right w:val="none" w:sz="0" w:space="0" w:color="auto"/>
                                  </w:divBdr>
                                  <w:divsChild>
                                    <w:div w:id="182250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2450">
                      <w:marLeft w:val="0"/>
                      <w:marRight w:val="0"/>
                      <w:marTop w:val="0"/>
                      <w:marBottom w:val="0"/>
                      <w:divBdr>
                        <w:top w:val="none" w:sz="0" w:space="0" w:color="auto"/>
                        <w:left w:val="none" w:sz="0" w:space="0" w:color="auto"/>
                        <w:bottom w:val="none" w:sz="0" w:space="0" w:color="auto"/>
                        <w:right w:val="none" w:sz="0" w:space="0" w:color="auto"/>
                      </w:divBdr>
                      <w:divsChild>
                        <w:div w:id="605384147">
                          <w:marLeft w:val="0"/>
                          <w:marRight w:val="0"/>
                          <w:marTop w:val="0"/>
                          <w:marBottom w:val="0"/>
                          <w:divBdr>
                            <w:top w:val="none" w:sz="0" w:space="0" w:color="auto"/>
                            <w:left w:val="none" w:sz="0" w:space="0" w:color="auto"/>
                            <w:bottom w:val="none" w:sz="0" w:space="0" w:color="auto"/>
                            <w:right w:val="none" w:sz="0" w:space="0" w:color="auto"/>
                          </w:divBdr>
                          <w:divsChild>
                            <w:div w:id="582955746">
                              <w:marLeft w:val="0"/>
                              <w:marRight w:val="0"/>
                              <w:marTop w:val="0"/>
                              <w:marBottom w:val="0"/>
                              <w:divBdr>
                                <w:top w:val="none" w:sz="0" w:space="0" w:color="auto"/>
                                <w:left w:val="none" w:sz="0" w:space="0" w:color="auto"/>
                                <w:bottom w:val="none" w:sz="0" w:space="0" w:color="auto"/>
                                <w:right w:val="none" w:sz="0" w:space="0" w:color="auto"/>
                              </w:divBdr>
                              <w:divsChild>
                                <w:div w:id="24448876">
                                  <w:marLeft w:val="0"/>
                                  <w:marRight w:val="0"/>
                                  <w:marTop w:val="0"/>
                                  <w:marBottom w:val="0"/>
                                  <w:divBdr>
                                    <w:top w:val="none" w:sz="0" w:space="0" w:color="auto"/>
                                    <w:left w:val="none" w:sz="0" w:space="0" w:color="auto"/>
                                    <w:bottom w:val="none" w:sz="0" w:space="0" w:color="auto"/>
                                    <w:right w:val="none" w:sz="0" w:space="0" w:color="auto"/>
                                  </w:divBdr>
                                  <w:divsChild>
                                    <w:div w:id="315576396">
                                      <w:marLeft w:val="0"/>
                                      <w:marRight w:val="0"/>
                                      <w:marTop w:val="0"/>
                                      <w:marBottom w:val="0"/>
                                      <w:divBdr>
                                        <w:top w:val="none" w:sz="0" w:space="0" w:color="auto"/>
                                        <w:left w:val="none" w:sz="0" w:space="0" w:color="auto"/>
                                        <w:bottom w:val="none" w:sz="0" w:space="0" w:color="auto"/>
                                        <w:right w:val="none" w:sz="0" w:space="0" w:color="auto"/>
                                      </w:divBdr>
                                      <w:divsChild>
                                        <w:div w:id="120232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104943">
                              <w:marLeft w:val="0"/>
                              <w:marRight w:val="0"/>
                              <w:marTop w:val="0"/>
                              <w:marBottom w:val="0"/>
                              <w:divBdr>
                                <w:top w:val="none" w:sz="0" w:space="0" w:color="auto"/>
                                <w:left w:val="none" w:sz="0" w:space="0" w:color="auto"/>
                                <w:bottom w:val="none" w:sz="0" w:space="0" w:color="auto"/>
                                <w:right w:val="none" w:sz="0" w:space="0" w:color="auto"/>
                              </w:divBdr>
                              <w:divsChild>
                                <w:div w:id="48503688">
                                  <w:marLeft w:val="0"/>
                                  <w:marRight w:val="0"/>
                                  <w:marTop w:val="0"/>
                                  <w:marBottom w:val="0"/>
                                  <w:divBdr>
                                    <w:top w:val="none" w:sz="0" w:space="0" w:color="auto"/>
                                    <w:left w:val="none" w:sz="0" w:space="0" w:color="auto"/>
                                    <w:bottom w:val="none" w:sz="0" w:space="0" w:color="auto"/>
                                    <w:right w:val="none" w:sz="0" w:space="0" w:color="auto"/>
                                  </w:divBdr>
                                  <w:divsChild>
                                    <w:div w:id="1463890784">
                                      <w:marLeft w:val="0"/>
                                      <w:marRight w:val="0"/>
                                      <w:marTop w:val="0"/>
                                      <w:marBottom w:val="0"/>
                                      <w:divBdr>
                                        <w:top w:val="none" w:sz="0" w:space="0" w:color="auto"/>
                                        <w:left w:val="none" w:sz="0" w:space="0" w:color="auto"/>
                                        <w:bottom w:val="none" w:sz="0" w:space="0" w:color="auto"/>
                                        <w:right w:val="none" w:sz="0" w:space="0" w:color="auto"/>
                                      </w:divBdr>
                                      <w:divsChild>
                                        <w:div w:id="5577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641127">
          <w:marLeft w:val="0"/>
          <w:marRight w:val="0"/>
          <w:marTop w:val="0"/>
          <w:marBottom w:val="0"/>
          <w:divBdr>
            <w:top w:val="none" w:sz="0" w:space="0" w:color="auto"/>
            <w:left w:val="none" w:sz="0" w:space="0" w:color="auto"/>
            <w:bottom w:val="none" w:sz="0" w:space="0" w:color="auto"/>
            <w:right w:val="none" w:sz="0" w:space="0" w:color="auto"/>
          </w:divBdr>
          <w:divsChild>
            <w:div w:id="588778689">
              <w:marLeft w:val="0"/>
              <w:marRight w:val="0"/>
              <w:marTop w:val="0"/>
              <w:marBottom w:val="0"/>
              <w:divBdr>
                <w:top w:val="none" w:sz="0" w:space="0" w:color="auto"/>
                <w:left w:val="none" w:sz="0" w:space="0" w:color="auto"/>
                <w:bottom w:val="none" w:sz="0" w:space="0" w:color="auto"/>
                <w:right w:val="none" w:sz="0" w:space="0" w:color="auto"/>
              </w:divBdr>
              <w:divsChild>
                <w:div w:id="690885097">
                  <w:marLeft w:val="0"/>
                  <w:marRight w:val="0"/>
                  <w:marTop w:val="0"/>
                  <w:marBottom w:val="0"/>
                  <w:divBdr>
                    <w:top w:val="none" w:sz="0" w:space="0" w:color="auto"/>
                    <w:left w:val="none" w:sz="0" w:space="0" w:color="auto"/>
                    <w:bottom w:val="none" w:sz="0" w:space="0" w:color="auto"/>
                    <w:right w:val="none" w:sz="0" w:space="0" w:color="auto"/>
                  </w:divBdr>
                  <w:divsChild>
                    <w:div w:id="1408454412">
                      <w:marLeft w:val="0"/>
                      <w:marRight w:val="0"/>
                      <w:marTop w:val="0"/>
                      <w:marBottom w:val="0"/>
                      <w:divBdr>
                        <w:top w:val="none" w:sz="0" w:space="0" w:color="auto"/>
                        <w:left w:val="none" w:sz="0" w:space="0" w:color="auto"/>
                        <w:bottom w:val="none" w:sz="0" w:space="0" w:color="auto"/>
                        <w:right w:val="none" w:sz="0" w:space="0" w:color="auto"/>
                      </w:divBdr>
                      <w:divsChild>
                        <w:div w:id="1254243795">
                          <w:marLeft w:val="0"/>
                          <w:marRight w:val="0"/>
                          <w:marTop w:val="0"/>
                          <w:marBottom w:val="0"/>
                          <w:divBdr>
                            <w:top w:val="none" w:sz="0" w:space="0" w:color="auto"/>
                            <w:left w:val="none" w:sz="0" w:space="0" w:color="auto"/>
                            <w:bottom w:val="none" w:sz="0" w:space="0" w:color="auto"/>
                            <w:right w:val="none" w:sz="0" w:space="0" w:color="auto"/>
                          </w:divBdr>
                          <w:divsChild>
                            <w:div w:id="1972780215">
                              <w:marLeft w:val="0"/>
                              <w:marRight w:val="0"/>
                              <w:marTop w:val="0"/>
                              <w:marBottom w:val="0"/>
                              <w:divBdr>
                                <w:top w:val="none" w:sz="0" w:space="0" w:color="auto"/>
                                <w:left w:val="none" w:sz="0" w:space="0" w:color="auto"/>
                                <w:bottom w:val="none" w:sz="0" w:space="0" w:color="auto"/>
                                <w:right w:val="none" w:sz="0" w:space="0" w:color="auto"/>
                              </w:divBdr>
                              <w:divsChild>
                                <w:div w:id="1772894151">
                                  <w:marLeft w:val="0"/>
                                  <w:marRight w:val="0"/>
                                  <w:marTop w:val="0"/>
                                  <w:marBottom w:val="0"/>
                                  <w:divBdr>
                                    <w:top w:val="none" w:sz="0" w:space="0" w:color="auto"/>
                                    <w:left w:val="none" w:sz="0" w:space="0" w:color="auto"/>
                                    <w:bottom w:val="none" w:sz="0" w:space="0" w:color="auto"/>
                                    <w:right w:val="none" w:sz="0" w:space="0" w:color="auto"/>
                                  </w:divBdr>
                                  <w:divsChild>
                                    <w:div w:id="1264609036">
                                      <w:marLeft w:val="0"/>
                                      <w:marRight w:val="0"/>
                                      <w:marTop w:val="0"/>
                                      <w:marBottom w:val="0"/>
                                      <w:divBdr>
                                        <w:top w:val="none" w:sz="0" w:space="0" w:color="auto"/>
                                        <w:left w:val="none" w:sz="0" w:space="0" w:color="auto"/>
                                        <w:bottom w:val="none" w:sz="0" w:space="0" w:color="auto"/>
                                        <w:right w:val="none" w:sz="0" w:space="0" w:color="auto"/>
                                      </w:divBdr>
                                      <w:divsChild>
                                        <w:div w:id="1922711375">
                                          <w:marLeft w:val="0"/>
                                          <w:marRight w:val="0"/>
                                          <w:marTop w:val="0"/>
                                          <w:marBottom w:val="0"/>
                                          <w:divBdr>
                                            <w:top w:val="none" w:sz="0" w:space="0" w:color="auto"/>
                                            <w:left w:val="none" w:sz="0" w:space="0" w:color="auto"/>
                                            <w:bottom w:val="none" w:sz="0" w:space="0" w:color="auto"/>
                                            <w:right w:val="none" w:sz="0" w:space="0" w:color="auto"/>
                                          </w:divBdr>
                                          <w:divsChild>
                                            <w:div w:id="192421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048464">
          <w:marLeft w:val="0"/>
          <w:marRight w:val="0"/>
          <w:marTop w:val="0"/>
          <w:marBottom w:val="0"/>
          <w:divBdr>
            <w:top w:val="none" w:sz="0" w:space="0" w:color="auto"/>
            <w:left w:val="none" w:sz="0" w:space="0" w:color="auto"/>
            <w:bottom w:val="none" w:sz="0" w:space="0" w:color="auto"/>
            <w:right w:val="none" w:sz="0" w:space="0" w:color="auto"/>
          </w:divBdr>
          <w:divsChild>
            <w:div w:id="190076383">
              <w:marLeft w:val="0"/>
              <w:marRight w:val="0"/>
              <w:marTop w:val="0"/>
              <w:marBottom w:val="0"/>
              <w:divBdr>
                <w:top w:val="none" w:sz="0" w:space="0" w:color="auto"/>
                <w:left w:val="none" w:sz="0" w:space="0" w:color="auto"/>
                <w:bottom w:val="none" w:sz="0" w:space="0" w:color="auto"/>
                <w:right w:val="none" w:sz="0" w:space="0" w:color="auto"/>
              </w:divBdr>
              <w:divsChild>
                <w:div w:id="1102265919">
                  <w:marLeft w:val="0"/>
                  <w:marRight w:val="0"/>
                  <w:marTop w:val="0"/>
                  <w:marBottom w:val="0"/>
                  <w:divBdr>
                    <w:top w:val="none" w:sz="0" w:space="0" w:color="auto"/>
                    <w:left w:val="none" w:sz="0" w:space="0" w:color="auto"/>
                    <w:bottom w:val="none" w:sz="0" w:space="0" w:color="auto"/>
                    <w:right w:val="none" w:sz="0" w:space="0" w:color="auto"/>
                  </w:divBdr>
                  <w:divsChild>
                    <w:div w:id="1927497858">
                      <w:marLeft w:val="0"/>
                      <w:marRight w:val="0"/>
                      <w:marTop w:val="0"/>
                      <w:marBottom w:val="0"/>
                      <w:divBdr>
                        <w:top w:val="none" w:sz="0" w:space="0" w:color="auto"/>
                        <w:left w:val="none" w:sz="0" w:space="0" w:color="auto"/>
                        <w:bottom w:val="none" w:sz="0" w:space="0" w:color="auto"/>
                        <w:right w:val="none" w:sz="0" w:space="0" w:color="auto"/>
                      </w:divBdr>
                      <w:divsChild>
                        <w:div w:id="2027710808">
                          <w:marLeft w:val="0"/>
                          <w:marRight w:val="0"/>
                          <w:marTop w:val="0"/>
                          <w:marBottom w:val="0"/>
                          <w:divBdr>
                            <w:top w:val="none" w:sz="0" w:space="0" w:color="auto"/>
                            <w:left w:val="none" w:sz="0" w:space="0" w:color="auto"/>
                            <w:bottom w:val="none" w:sz="0" w:space="0" w:color="auto"/>
                            <w:right w:val="none" w:sz="0" w:space="0" w:color="auto"/>
                          </w:divBdr>
                          <w:divsChild>
                            <w:div w:id="856771629">
                              <w:marLeft w:val="0"/>
                              <w:marRight w:val="0"/>
                              <w:marTop w:val="0"/>
                              <w:marBottom w:val="0"/>
                              <w:divBdr>
                                <w:top w:val="none" w:sz="0" w:space="0" w:color="auto"/>
                                <w:left w:val="none" w:sz="0" w:space="0" w:color="auto"/>
                                <w:bottom w:val="none" w:sz="0" w:space="0" w:color="auto"/>
                                <w:right w:val="none" w:sz="0" w:space="0" w:color="auto"/>
                              </w:divBdr>
                              <w:divsChild>
                                <w:div w:id="84228905">
                                  <w:marLeft w:val="0"/>
                                  <w:marRight w:val="0"/>
                                  <w:marTop w:val="0"/>
                                  <w:marBottom w:val="0"/>
                                  <w:divBdr>
                                    <w:top w:val="none" w:sz="0" w:space="0" w:color="auto"/>
                                    <w:left w:val="none" w:sz="0" w:space="0" w:color="auto"/>
                                    <w:bottom w:val="none" w:sz="0" w:space="0" w:color="auto"/>
                                    <w:right w:val="none" w:sz="0" w:space="0" w:color="auto"/>
                                  </w:divBdr>
                                  <w:divsChild>
                                    <w:div w:id="102840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755036">
                      <w:marLeft w:val="0"/>
                      <w:marRight w:val="0"/>
                      <w:marTop w:val="0"/>
                      <w:marBottom w:val="0"/>
                      <w:divBdr>
                        <w:top w:val="none" w:sz="0" w:space="0" w:color="auto"/>
                        <w:left w:val="none" w:sz="0" w:space="0" w:color="auto"/>
                        <w:bottom w:val="none" w:sz="0" w:space="0" w:color="auto"/>
                        <w:right w:val="none" w:sz="0" w:space="0" w:color="auto"/>
                      </w:divBdr>
                      <w:divsChild>
                        <w:div w:id="1212692450">
                          <w:marLeft w:val="0"/>
                          <w:marRight w:val="0"/>
                          <w:marTop w:val="0"/>
                          <w:marBottom w:val="0"/>
                          <w:divBdr>
                            <w:top w:val="none" w:sz="0" w:space="0" w:color="auto"/>
                            <w:left w:val="none" w:sz="0" w:space="0" w:color="auto"/>
                            <w:bottom w:val="none" w:sz="0" w:space="0" w:color="auto"/>
                            <w:right w:val="none" w:sz="0" w:space="0" w:color="auto"/>
                          </w:divBdr>
                          <w:divsChild>
                            <w:div w:id="753433734">
                              <w:marLeft w:val="0"/>
                              <w:marRight w:val="0"/>
                              <w:marTop w:val="0"/>
                              <w:marBottom w:val="0"/>
                              <w:divBdr>
                                <w:top w:val="none" w:sz="0" w:space="0" w:color="auto"/>
                                <w:left w:val="none" w:sz="0" w:space="0" w:color="auto"/>
                                <w:bottom w:val="none" w:sz="0" w:space="0" w:color="auto"/>
                                <w:right w:val="none" w:sz="0" w:space="0" w:color="auto"/>
                              </w:divBdr>
                              <w:divsChild>
                                <w:div w:id="1692340506">
                                  <w:marLeft w:val="0"/>
                                  <w:marRight w:val="0"/>
                                  <w:marTop w:val="0"/>
                                  <w:marBottom w:val="0"/>
                                  <w:divBdr>
                                    <w:top w:val="none" w:sz="0" w:space="0" w:color="auto"/>
                                    <w:left w:val="none" w:sz="0" w:space="0" w:color="auto"/>
                                    <w:bottom w:val="none" w:sz="0" w:space="0" w:color="auto"/>
                                    <w:right w:val="none" w:sz="0" w:space="0" w:color="auto"/>
                                  </w:divBdr>
                                  <w:divsChild>
                                    <w:div w:id="238712743">
                                      <w:marLeft w:val="0"/>
                                      <w:marRight w:val="0"/>
                                      <w:marTop w:val="0"/>
                                      <w:marBottom w:val="0"/>
                                      <w:divBdr>
                                        <w:top w:val="none" w:sz="0" w:space="0" w:color="auto"/>
                                        <w:left w:val="none" w:sz="0" w:space="0" w:color="auto"/>
                                        <w:bottom w:val="none" w:sz="0" w:space="0" w:color="auto"/>
                                        <w:right w:val="none" w:sz="0" w:space="0" w:color="auto"/>
                                      </w:divBdr>
                                      <w:divsChild>
                                        <w:div w:id="97930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1929">
                              <w:marLeft w:val="0"/>
                              <w:marRight w:val="0"/>
                              <w:marTop w:val="0"/>
                              <w:marBottom w:val="0"/>
                              <w:divBdr>
                                <w:top w:val="none" w:sz="0" w:space="0" w:color="auto"/>
                                <w:left w:val="none" w:sz="0" w:space="0" w:color="auto"/>
                                <w:bottom w:val="none" w:sz="0" w:space="0" w:color="auto"/>
                                <w:right w:val="none" w:sz="0" w:space="0" w:color="auto"/>
                              </w:divBdr>
                              <w:divsChild>
                                <w:div w:id="183717914">
                                  <w:marLeft w:val="0"/>
                                  <w:marRight w:val="0"/>
                                  <w:marTop w:val="0"/>
                                  <w:marBottom w:val="0"/>
                                  <w:divBdr>
                                    <w:top w:val="none" w:sz="0" w:space="0" w:color="auto"/>
                                    <w:left w:val="none" w:sz="0" w:space="0" w:color="auto"/>
                                    <w:bottom w:val="none" w:sz="0" w:space="0" w:color="auto"/>
                                    <w:right w:val="none" w:sz="0" w:space="0" w:color="auto"/>
                                  </w:divBdr>
                                  <w:divsChild>
                                    <w:div w:id="524560394">
                                      <w:marLeft w:val="0"/>
                                      <w:marRight w:val="0"/>
                                      <w:marTop w:val="0"/>
                                      <w:marBottom w:val="0"/>
                                      <w:divBdr>
                                        <w:top w:val="none" w:sz="0" w:space="0" w:color="auto"/>
                                        <w:left w:val="none" w:sz="0" w:space="0" w:color="auto"/>
                                        <w:bottom w:val="none" w:sz="0" w:space="0" w:color="auto"/>
                                        <w:right w:val="none" w:sz="0" w:space="0" w:color="auto"/>
                                      </w:divBdr>
                                      <w:divsChild>
                                        <w:div w:id="15617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911535">
          <w:marLeft w:val="0"/>
          <w:marRight w:val="0"/>
          <w:marTop w:val="0"/>
          <w:marBottom w:val="0"/>
          <w:divBdr>
            <w:top w:val="none" w:sz="0" w:space="0" w:color="auto"/>
            <w:left w:val="none" w:sz="0" w:space="0" w:color="auto"/>
            <w:bottom w:val="none" w:sz="0" w:space="0" w:color="auto"/>
            <w:right w:val="none" w:sz="0" w:space="0" w:color="auto"/>
          </w:divBdr>
          <w:divsChild>
            <w:div w:id="610236591">
              <w:marLeft w:val="0"/>
              <w:marRight w:val="0"/>
              <w:marTop w:val="0"/>
              <w:marBottom w:val="0"/>
              <w:divBdr>
                <w:top w:val="none" w:sz="0" w:space="0" w:color="auto"/>
                <w:left w:val="none" w:sz="0" w:space="0" w:color="auto"/>
                <w:bottom w:val="none" w:sz="0" w:space="0" w:color="auto"/>
                <w:right w:val="none" w:sz="0" w:space="0" w:color="auto"/>
              </w:divBdr>
              <w:divsChild>
                <w:div w:id="1572155476">
                  <w:marLeft w:val="0"/>
                  <w:marRight w:val="0"/>
                  <w:marTop w:val="0"/>
                  <w:marBottom w:val="0"/>
                  <w:divBdr>
                    <w:top w:val="none" w:sz="0" w:space="0" w:color="auto"/>
                    <w:left w:val="none" w:sz="0" w:space="0" w:color="auto"/>
                    <w:bottom w:val="none" w:sz="0" w:space="0" w:color="auto"/>
                    <w:right w:val="none" w:sz="0" w:space="0" w:color="auto"/>
                  </w:divBdr>
                  <w:divsChild>
                    <w:div w:id="54622779">
                      <w:marLeft w:val="0"/>
                      <w:marRight w:val="0"/>
                      <w:marTop w:val="0"/>
                      <w:marBottom w:val="0"/>
                      <w:divBdr>
                        <w:top w:val="none" w:sz="0" w:space="0" w:color="auto"/>
                        <w:left w:val="none" w:sz="0" w:space="0" w:color="auto"/>
                        <w:bottom w:val="none" w:sz="0" w:space="0" w:color="auto"/>
                        <w:right w:val="none" w:sz="0" w:space="0" w:color="auto"/>
                      </w:divBdr>
                      <w:divsChild>
                        <w:div w:id="359625506">
                          <w:marLeft w:val="0"/>
                          <w:marRight w:val="0"/>
                          <w:marTop w:val="0"/>
                          <w:marBottom w:val="0"/>
                          <w:divBdr>
                            <w:top w:val="none" w:sz="0" w:space="0" w:color="auto"/>
                            <w:left w:val="none" w:sz="0" w:space="0" w:color="auto"/>
                            <w:bottom w:val="none" w:sz="0" w:space="0" w:color="auto"/>
                            <w:right w:val="none" w:sz="0" w:space="0" w:color="auto"/>
                          </w:divBdr>
                          <w:divsChild>
                            <w:div w:id="538662835">
                              <w:marLeft w:val="0"/>
                              <w:marRight w:val="0"/>
                              <w:marTop w:val="0"/>
                              <w:marBottom w:val="0"/>
                              <w:divBdr>
                                <w:top w:val="none" w:sz="0" w:space="0" w:color="auto"/>
                                <w:left w:val="none" w:sz="0" w:space="0" w:color="auto"/>
                                <w:bottom w:val="none" w:sz="0" w:space="0" w:color="auto"/>
                                <w:right w:val="none" w:sz="0" w:space="0" w:color="auto"/>
                              </w:divBdr>
                              <w:divsChild>
                                <w:div w:id="882518443">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054474916">
                                          <w:marLeft w:val="0"/>
                                          <w:marRight w:val="0"/>
                                          <w:marTop w:val="0"/>
                                          <w:marBottom w:val="0"/>
                                          <w:divBdr>
                                            <w:top w:val="none" w:sz="0" w:space="0" w:color="auto"/>
                                            <w:left w:val="none" w:sz="0" w:space="0" w:color="auto"/>
                                            <w:bottom w:val="none" w:sz="0" w:space="0" w:color="auto"/>
                                            <w:right w:val="none" w:sz="0" w:space="0" w:color="auto"/>
                                          </w:divBdr>
                                          <w:divsChild>
                                            <w:div w:id="12080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756070">
          <w:marLeft w:val="0"/>
          <w:marRight w:val="0"/>
          <w:marTop w:val="0"/>
          <w:marBottom w:val="0"/>
          <w:divBdr>
            <w:top w:val="none" w:sz="0" w:space="0" w:color="auto"/>
            <w:left w:val="none" w:sz="0" w:space="0" w:color="auto"/>
            <w:bottom w:val="none" w:sz="0" w:space="0" w:color="auto"/>
            <w:right w:val="none" w:sz="0" w:space="0" w:color="auto"/>
          </w:divBdr>
          <w:divsChild>
            <w:div w:id="244384067">
              <w:marLeft w:val="0"/>
              <w:marRight w:val="0"/>
              <w:marTop w:val="0"/>
              <w:marBottom w:val="0"/>
              <w:divBdr>
                <w:top w:val="none" w:sz="0" w:space="0" w:color="auto"/>
                <w:left w:val="none" w:sz="0" w:space="0" w:color="auto"/>
                <w:bottom w:val="none" w:sz="0" w:space="0" w:color="auto"/>
                <w:right w:val="none" w:sz="0" w:space="0" w:color="auto"/>
              </w:divBdr>
              <w:divsChild>
                <w:div w:id="121192790">
                  <w:marLeft w:val="0"/>
                  <w:marRight w:val="0"/>
                  <w:marTop w:val="0"/>
                  <w:marBottom w:val="0"/>
                  <w:divBdr>
                    <w:top w:val="none" w:sz="0" w:space="0" w:color="auto"/>
                    <w:left w:val="none" w:sz="0" w:space="0" w:color="auto"/>
                    <w:bottom w:val="none" w:sz="0" w:space="0" w:color="auto"/>
                    <w:right w:val="none" w:sz="0" w:space="0" w:color="auto"/>
                  </w:divBdr>
                  <w:divsChild>
                    <w:div w:id="2138833524">
                      <w:marLeft w:val="0"/>
                      <w:marRight w:val="0"/>
                      <w:marTop w:val="0"/>
                      <w:marBottom w:val="0"/>
                      <w:divBdr>
                        <w:top w:val="none" w:sz="0" w:space="0" w:color="auto"/>
                        <w:left w:val="none" w:sz="0" w:space="0" w:color="auto"/>
                        <w:bottom w:val="none" w:sz="0" w:space="0" w:color="auto"/>
                        <w:right w:val="none" w:sz="0" w:space="0" w:color="auto"/>
                      </w:divBdr>
                      <w:divsChild>
                        <w:div w:id="1419255740">
                          <w:marLeft w:val="0"/>
                          <w:marRight w:val="0"/>
                          <w:marTop w:val="0"/>
                          <w:marBottom w:val="0"/>
                          <w:divBdr>
                            <w:top w:val="none" w:sz="0" w:space="0" w:color="auto"/>
                            <w:left w:val="none" w:sz="0" w:space="0" w:color="auto"/>
                            <w:bottom w:val="none" w:sz="0" w:space="0" w:color="auto"/>
                            <w:right w:val="none" w:sz="0" w:space="0" w:color="auto"/>
                          </w:divBdr>
                          <w:divsChild>
                            <w:div w:id="162285842">
                              <w:marLeft w:val="0"/>
                              <w:marRight w:val="0"/>
                              <w:marTop w:val="0"/>
                              <w:marBottom w:val="0"/>
                              <w:divBdr>
                                <w:top w:val="none" w:sz="0" w:space="0" w:color="auto"/>
                                <w:left w:val="none" w:sz="0" w:space="0" w:color="auto"/>
                                <w:bottom w:val="none" w:sz="0" w:space="0" w:color="auto"/>
                                <w:right w:val="none" w:sz="0" w:space="0" w:color="auto"/>
                              </w:divBdr>
                              <w:divsChild>
                                <w:div w:id="455221083">
                                  <w:marLeft w:val="0"/>
                                  <w:marRight w:val="0"/>
                                  <w:marTop w:val="0"/>
                                  <w:marBottom w:val="0"/>
                                  <w:divBdr>
                                    <w:top w:val="none" w:sz="0" w:space="0" w:color="auto"/>
                                    <w:left w:val="none" w:sz="0" w:space="0" w:color="auto"/>
                                    <w:bottom w:val="none" w:sz="0" w:space="0" w:color="auto"/>
                                    <w:right w:val="none" w:sz="0" w:space="0" w:color="auto"/>
                                  </w:divBdr>
                                  <w:divsChild>
                                    <w:div w:id="38387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1937">
                      <w:marLeft w:val="0"/>
                      <w:marRight w:val="0"/>
                      <w:marTop w:val="0"/>
                      <w:marBottom w:val="0"/>
                      <w:divBdr>
                        <w:top w:val="none" w:sz="0" w:space="0" w:color="auto"/>
                        <w:left w:val="none" w:sz="0" w:space="0" w:color="auto"/>
                        <w:bottom w:val="none" w:sz="0" w:space="0" w:color="auto"/>
                        <w:right w:val="none" w:sz="0" w:space="0" w:color="auto"/>
                      </w:divBdr>
                      <w:divsChild>
                        <w:div w:id="1204292095">
                          <w:marLeft w:val="0"/>
                          <w:marRight w:val="0"/>
                          <w:marTop w:val="0"/>
                          <w:marBottom w:val="0"/>
                          <w:divBdr>
                            <w:top w:val="none" w:sz="0" w:space="0" w:color="auto"/>
                            <w:left w:val="none" w:sz="0" w:space="0" w:color="auto"/>
                            <w:bottom w:val="none" w:sz="0" w:space="0" w:color="auto"/>
                            <w:right w:val="none" w:sz="0" w:space="0" w:color="auto"/>
                          </w:divBdr>
                          <w:divsChild>
                            <w:div w:id="534391413">
                              <w:marLeft w:val="0"/>
                              <w:marRight w:val="0"/>
                              <w:marTop w:val="0"/>
                              <w:marBottom w:val="0"/>
                              <w:divBdr>
                                <w:top w:val="none" w:sz="0" w:space="0" w:color="auto"/>
                                <w:left w:val="none" w:sz="0" w:space="0" w:color="auto"/>
                                <w:bottom w:val="none" w:sz="0" w:space="0" w:color="auto"/>
                                <w:right w:val="none" w:sz="0" w:space="0" w:color="auto"/>
                              </w:divBdr>
                              <w:divsChild>
                                <w:div w:id="1318068000">
                                  <w:marLeft w:val="0"/>
                                  <w:marRight w:val="0"/>
                                  <w:marTop w:val="0"/>
                                  <w:marBottom w:val="0"/>
                                  <w:divBdr>
                                    <w:top w:val="none" w:sz="0" w:space="0" w:color="auto"/>
                                    <w:left w:val="none" w:sz="0" w:space="0" w:color="auto"/>
                                    <w:bottom w:val="none" w:sz="0" w:space="0" w:color="auto"/>
                                    <w:right w:val="none" w:sz="0" w:space="0" w:color="auto"/>
                                  </w:divBdr>
                                  <w:divsChild>
                                    <w:div w:id="1469787968">
                                      <w:marLeft w:val="0"/>
                                      <w:marRight w:val="0"/>
                                      <w:marTop w:val="0"/>
                                      <w:marBottom w:val="0"/>
                                      <w:divBdr>
                                        <w:top w:val="none" w:sz="0" w:space="0" w:color="auto"/>
                                        <w:left w:val="none" w:sz="0" w:space="0" w:color="auto"/>
                                        <w:bottom w:val="none" w:sz="0" w:space="0" w:color="auto"/>
                                        <w:right w:val="none" w:sz="0" w:space="0" w:color="auto"/>
                                      </w:divBdr>
                                      <w:divsChild>
                                        <w:div w:id="5078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4956">
                              <w:marLeft w:val="0"/>
                              <w:marRight w:val="0"/>
                              <w:marTop w:val="0"/>
                              <w:marBottom w:val="0"/>
                              <w:divBdr>
                                <w:top w:val="none" w:sz="0" w:space="0" w:color="auto"/>
                                <w:left w:val="none" w:sz="0" w:space="0" w:color="auto"/>
                                <w:bottom w:val="none" w:sz="0" w:space="0" w:color="auto"/>
                                <w:right w:val="none" w:sz="0" w:space="0" w:color="auto"/>
                              </w:divBdr>
                              <w:divsChild>
                                <w:div w:id="8486884">
                                  <w:marLeft w:val="0"/>
                                  <w:marRight w:val="0"/>
                                  <w:marTop w:val="0"/>
                                  <w:marBottom w:val="0"/>
                                  <w:divBdr>
                                    <w:top w:val="none" w:sz="0" w:space="0" w:color="auto"/>
                                    <w:left w:val="none" w:sz="0" w:space="0" w:color="auto"/>
                                    <w:bottom w:val="none" w:sz="0" w:space="0" w:color="auto"/>
                                    <w:right w:val="none" w:sz="0" w:space="0" w:color="auto"/>
                                  </w:divBdr>
                                  <w:divsChild>
                                    <w:div w:id="2111970342">
                                      <w:marLeft w:val="0"/>
                                      <w:marRight w:val="0"/>
                                      <w:marTop w:val="0"/>
                                      <w:marBottom w:val="0"/>
                                      <w:divBdr>
                                        <w:top w:val="none" w:sz="0" w:space="0" w:color="auto"/>
                                        <w:left w:val="none" w:sz="0" w:space="0" w:color="auto"/>
                                        <w:bottom w:val="none" w:sz="0" w:space="0" w:color="auto"/>
                                        <w:right w:val="none" w:sz="0" w:space="0" w:color="auto"/>
                                      </w:divBdr>
                                      <w:divsChild>
                                        <w:div w:id="12996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5285162">
          <w:marLeft w:val="0"/>
          <w:marRight w:val="0"/>
          <w:marTop w:val="0"/>
          <w:marBottom w:val="0"/>
          <w:divBdr>
            <w:top w:val="none" w:sz="0" w:space="0" w:color="auto"/>
            <w:left w:val="none" w:sz="0" w:space="0" w:color="auto"/>
            <w:bottom w:val="none" w:sz="0" w:space="0" w:color="auto"/>
            <w:right w:val="none" w:sz="0" w:space="0" w:color="auto"/>
          </w:divBdr>
          <w:divsChild>
            <w:div w:id="2754334">
              <w:marLeft w:val="0"/>
              <w:marRight w:val="0"/>
              <w:marTop w:val="0"/>
              <w:marBottom w:val="0"/>
              <w:divBdr>
                <w:top w:val="none" w:sz="0" w:space="0" w:color="auto"/>
                <w:left w:val="none" w:sz="0" w:space="0" w:color="auto"/>
                <w:bottom w:val="none" w:sz="0" w:space="0" w:color="auto"/>
                <w:right w:val="none" w:sz="0" w:space="0" w:color="auto"/>
              </w:divBdr>
              <w:divsChild>
                <w:div w:id="1357851421">
                  <w:marLeft w:val="0"/>
                  <w:marRight w:val="0"/>
                  <w:marTop w:val="0"/>
                  <w:marBottom w:val="0"/>
                  <w:divBdr>
                    <w:top w:val="none" w:sz="0" w:space="0" w:color="auto"/>
                    <w:left w:val="none" w:sz="0" w:space="0" w:color="auto"/>
                    <w:bottom w:val="none" w:sz="0" w:space="0" w:color="auto"/>
                    <w:right w:val="none" w:sz="0" w:space="0" w:color="auto"/>
                  </w:divBdr>
                  <w:divsChild>
                    <w:div w:id="502817571">
                      <w:marLeft w:val="0"/>
                      <w:marRight w:val="0"/>
                      <w:marTop w:val="0"/>
                      <w:marBottom w:val="0"/>
                      <w:divBdr>
                        <w:top w:val="none" w:sz="0" w:space="0" w:color="auto"/>
                        <w:left w:val="none" w:sz="0" w:space="0" w:color="auto"/>
                        <w:bottom w:val="none" w:sz="0" w:space="0" w:color="auto"/>
                        <w:right w:val="none" w:sz="0" w:space="0" w:color="auto"/>
                      </w:divBdr>
                      <w:divsChild>
                        <w:div w:id="1935742771">
                          <w:marLeft w:val="0"/>
                          <w:marRight w:val="0"/>
                          <w:marTop w:val="0"/>
                          <w:marBottom w:val="0"/>
                          <w:divBdr>
                            <w:top w:val="none" w:sz="0" w:space="0" w:color="auto"/>
                            <w:left w:val="none" w:sz="0" w:space="0" w:color="auto"/>
                            <w:bottom w:val="none" w:sz="0" w:space="0" w:color="auto"/>
                            <w:right w:val="none" w:sz="0" w:space="0" w:color="auto"/>
                          </w:divBdr>
                          <w:divsChild>
                            <w:div w:id="554465501">
                              <w:marLeft w:val="0"/>
                              <w:marRight w:val="0"/>
                              <w:marTop w:val="0"/>
                              <w:marBottom w:val="0"/>
                              <w:divBdr>
                                <w:top w:val="none" w:sz="0" w:space="0" w:color="auto"/>
                                <w:left w:val="none" w:sz="0" w:space="0" w:color="auto"/>
                                <w:bottom w:val="none" w:sz="0" w:space="0" w:color="auto"/>
                                <w:right w:val="none" w:sz="0" w:space="0" w:color="auto"/>
                              </w:divBdr>
                              <w:divsChild>
                                <w:div w:id="1746489350">
                                  <w:marLeft w:val="0"/>
                                  <w:marRight w:val="0"/>
                                  <w:marTop w:val="0"/>
                                  <w:marBottom w:val="0"/>
                                  <w:divBdr>
                                    <w:top w:val="none" w:sz="0" w:space="0" w:color="auto"/>
                                    <w:left w:val="none" w:sz="0" w:space="0" w:color="auto"/>
                                    <w:bottom w:val="none" w:sz="0" w:space="0" w:color="auto"/>
                                    <w:right w:val="none" w:sz="0" w:space="0" w:color="auto"/>
                                  </w:divBdr>
                                  <w:divsChild>
                                    <w:div w:id="1798254578">
                                      <w:marLeft w:val="0"/>
                                      <w:marRight w:val="0"/>
                                      <w:marTop w:val="0"/>
                                      <w:marBottom w:val="0"/>
                                      <w:divBdr>
                                        <w:top w:val="none" w:sz="0" w:space="0" w:color="auto"/>
                                        <w:left w:val="none" w:sz="0" w:space="0" w:color="auto"/>
                                        <w:bottom w:val="none" w:sz="0" w:space="0" w:color="auto"/>
                                        <w:right w:val="none" w:sz="0" w:space="0" w:color="auto"/>
                                      </w:divBdr>
                                      <w:divsChild>
                                        <w:div w:id="1420249696">
                                          <w:marLeft w:val="0"/>
                                          <w:marRight w:val="0"/>
                                          <w:marTop w:val="0"/>
                                          <w:marBottom w:val="0"/>
                                          <w:divBdr>
                                            <w:top w:val="none" w:sz="0" w:space="0" w:color="auto"/>
                                            <w:left w:val="none" w:sz="0" w:space="0" w:color="auto"/>
                                            <w:bottom w:val="none" w:sz="0" w:space="0" w:color="auto"/>
                                            <w:right w:val="none" w:sz="0" w:space="0" w:color="auto"/>
                                          </w:divBdr>
                                          <w:divsChild>
                                            <w:div w:id="13825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490079">
          <w:marLeft w:val="0"/>
          <w:marRight w:val="0"/>
          <w:marTop w:val="0"/>
          <w:marBottom w:val="0"/>
          <w:divBdr>
            <w:top w:val="none" w:sz="0" w:space="0" w:color="auto"/>
            <w:left w:val="none" w:sz="0" w:space="0" w:color="auto"/>
            <w:bottom w:val="none" w:sz="0" w:space="0" w:color="auto"/>
            <w:right w:val="none" w:sz="0" w:space="0" w:color="auto"/>
          </w:divBdr>
          <w:divsChild>
            <w:div w:id="1367557844">
              <w:marLeft w:val="0"/>
              <w:marRight w:val="0"/>
              <w:marTop w:val="0"/>
              <w:marBottom w:val="0"/>
              <w:divBdr>
                <w:top w:val="none" w:sz="0" w:space="0" w:color="auto"/>
                <w:left w:val="none" w:sz="0" w:space="0" w:color="auto"/>
                <w:bottom w:val="none" w:sz="0" w:space="0" w:color="auto"/>
                <w:right w:val="none" w:sz="0" w:space="0" w:color="auto"/>
              </w:divBdr>
              <w:divsChild>
                <w:div w:id="1018309807">
                  <w:marLeft w:val="0"/>
                  <w:marRight w:val="0"/>
                  <w:marTop w:val="0"/>
                  <w:marBottom w:val="0"/>
                  <w:divBdr>
                    <w:top w:val="none" w:sz="0" w:space="0" w:color="auto"/>
                    <w:left w:val="none" w:sz="0" w:space="0" w:color="auto"/>
                    <w:bottom w:val="none" w:sz="0" w:space="0" w:color="auto"/>
                    <w:right w:val="none" w:sz="0" w:space="0" w:color="auto"/>
                  </w:divBdr>
                  <w:divsChild>
                    <w:div w:id="1566836792">
                      <w:marLeft w:val="0"/>
                      <w:marRight w:val="0"/>
                      <w:marTop w:val="0"/>
                      <w:marBottom w:val="0"/>
                      <w:divBdr>
                        <w:top w:val="none" w:sz="0" w:space="0" w:color="auto"/>
                        <w:left w:val="none" w:sz="0" w:space="0" w:color="auto"/>
                        <w:bottom w:val="none" w:sz="0" w:space="0" w:color="auto"/>
                        <w:right w:val="none" w:sz="0" w:space="0" w:color="auto"/>
                      </w:divBdr>
                      <w:divsChild>
                        <w:div w:id="1141654382">
                          <w:marLeft w:val="0"/>
                          <w:marRight w:val="0"/>
                          <w:marTop w:val="0"/>
                          <w:marBottom w:val="0"/>
                          <w:divBdr>
                            <w:top w:val="none" w:sz="0" w:space="0" w:color="auto"/>
                            <w:left w:val="none" w:sz="0" w:space="0" w:color="auto"/>
                            <w:bottom w:val="none" w:sz="0" w:space="0" w:color="auto"/>
                            <w:right w:val="none" w:sz="0" w:space="0" w:color="auto"/>
                          </w:divBdr>
                          <w:divsChild>
                            <w:div w:id="559443357">
                              <w:marLeft w:val="0"/>
                              <w:marRight w:val="0"/>
                              <w:marTop w:val="0"/>
                              <w:marBottom w:val="0"/>
                              <w:divBdr>
                                <w:top w:val="none" w:sz="0" w:space="0" w:color="auto"/>
                                <w:left w:val="none" w:sz="0" w:space="0" w:color="auto"/>
                                <w:bottom w:val="none" w:sz="0" w:space="0" w:color="auto"/>
                                <w:right w:val="none" w:sz="0" w:space="0" w:color="auto"/>
                              </w:divBdr>
                              <w:divsChild>
                                <w:div w:id="873734557">
                                  <w:marLeft w:val="0"/>
                                  <w:marRight w:val="0"/>
                                  <w:marTop w:val="0"/>
                                  <w:marBottom w:val="0"/>
                                  <w:divBdr>
                                    <w:top w:val="none" w:sz="0" w:space="0" w:color="auto"/>
                                    <w:left w:val="none" w:sz="0" w:space="0" w:color="auto"/>
                                    <w:bottom w:val="none" w:sz="0" w:space="0" w:color="auto"/>
                                    <w:right w:val="none" w:sz="0" w:space="0" w:color="auto"/>
                                  </w:divBdr>
                                  <w:divsChild>
                                    <w:div w:id="7965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510283">
                      <w:marLeft w:val="0"/>
                      <w:marRight w:val="0"/>
                      <w:marTop w:val="0"/>
                      <w:marBottom w:val="0"/>
                      <w:divBdr>
                        <w:top w:val="none" w:sz="0" w:space="0" w:color="auto"/>
                        <w:left w:val="none" w:sz="0" w:space="0" w:color="auto"/>
                        <w:bottom w:val="none" w:sz="0" w:space="0" w:color="auto"/>
                        <w:right w:val="none" w:sz="0" w:space="0" w:color="auto"/>
                      </w:divBdr>
                      <w:divsChild>
                        <w:div w:id="1861359196">
                          <w:marLeft w:val="0"/>
                          <w:marRight w:val="0"/>
                          <w:marTop w:val="0"/>
                          <w:marBottom w:val="0"/>
                          <w:divBdr>
                            <w:top w:val="none" w:sz="0" w:space="0" w:color="auto"/>
                            <w:left w:val="none" w:sz="0" w:space="0" w:color="auto"/>
                            <w:bottom w:val="none" w:sz="0" w:space="0" w:color="auto"/>
                            <w:right w:val="none" w:sz="0" w:space="0" w:color="auto"/>
                          </w:divBdr>
                          <w:divsChild>
                            <w:div w:id="85268979">
                              <w:marLeft w:val="0"/>
                              <w:marRight w:val="0"/>
                              <w:marTop w:val="0"/>
                              <w:marBottom w:val="0"/>
                              <w:divBdr>
                                <w:top w:val="none" w:sz="0" w:space="0" w:color="auto"/>
                                <w:left w:val="none" w:sz="0" w:space="0" w:color="auto"/>
                                <w:bottom w:val="none" w:sz="0" w:space="0" w:color="auto"/>
                                <w:right w:val="none" w:sz="0" w:space="0" w:color="auto"/>
                              </w:divBdr>
                              <w:divsChild>
                                <w:div w:id="1744794589">
                                  <w:marLeft w:val="0"/>
                                  <w:marRight w:val="0"/>
                                  <w:marTop w:val="0"/>
                                  <w:marBottom w:val="0"/>
                                  <w:divBdr>
                                    <w:top w:val="none" w:sz="0" w:space="0" w:color="auto"/>
                                    <w:left w:val="none" w:sz="0" w:space="0" w:color="auto"/>
                                    <w:bottom w:val="none" w:sz="0" w:space="0" w:color="auto"/>
                                    <w:right w:val="none" w:sz="0" w:space="0" w:color="auto"/>
                                  </w:divBdr>
                                  <w:divsChild>
                                    <w:div w:id="1070232967">
                                      <w:marLeft w:val="0"/>
                                      <w:marRight w:val="0"/>
                                      <w:marTop w:val="0"/>
                                      <w:marBottom w:val="0"/>
                                      <w:divBdr>
                                        <w:top w:val="none" w:sz="0" w:space="0" w:color="auto"/>
                                        <w:left w:val="none" w:sz="0" w:space="0" w:color="auto"/>
                                        <w:bottom w:val="none" w:sz="0" w:space="0" w:color="auto"/>
                                        <w:right w:val="none" w:sz="0" w:space="0" w:color="auto"/>
                                      </w:divBdr>
                                      <w:divsChild>
                                        <w:div w:id="17703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52113">
                              <w:marLeft w:val="0"/>
                              <w:marRight w:val="0"/>
                              <w:marTop w:val="0"/>
                              <w:marBottom w:val="0"/>
                              <w:divBdr>
                                <w:top w:val="none" w:sz="0" w:space="0" w:color="auto"/>
                                <w:left w:val="none" w:sz="0" w:space="0" w:color="auto"/>
                                <w:bottom w:val="none" w:sz="0" w:space="0" w:color="auto"/>
                                <w:right w:val="none" w:sz="0" w:space="0" w:color="auto"/>
                              </w:divBdr>
                              <w:divsChild>
                                <w:div w:id="1618296392">
                                  <w:marLeft w:val="0"/>
                                  <w:marRight w:val="0"/>
                                  <w:marTop w:val="0"/>
                                  <w:marBottom w:val="0"/>
                                  <w:divBdr>
                                    <w:top w:val="none" w:sz="0" w:space="0" w:color="auto"/>
                                    <w:left w:val="none" w:sz="0" w:space="0" w:color="auto"/>
                                    <w:bottom w:val="none" w:sz="0" w:space="0" w:color="auto"/>
                                    <w:right w:val="none" w:sz="0" w:space="0" w:color="auto"/>
                                  </w:divBdr>
                                  <w:divsChild>
                                    <w:div w:id="157155921">
                                      <w:marLeft w:val="0"/>
                                      <w:marRight w:val="0"/>
                                      <w:marTop w:val="0"/>
                                      <w:marBottom w:val="0"/>
                                      <w:divBdr>
                                        <w:top w:val="none" w:sz="0" w:space="0" w:color="auto"/>
                                        <w:left w:val="none" w:sz="0" w:space="0" w:color="auto"/>
                                        <w:bottom w:val="none" w:sz="0" w:space="0" w:color="auto"/>
                                        <w:right w:val="none" w:sz="0" w:space="0" w:color="auto"/>
                                      </w:divBdr>
                                      <w:divsChild>
                                        <w:div w:id="21271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079848">
          <w:marLeft w:val="0"/>
          <w:marRight w:val="0"/>
          <w:marTop w:val="0"/>
          <w:marBottom w:val="0"/>
          <w:divBdr>
            <w:top w:val="none" w:sz="0" w:space="0" w:color="auto"/>
            <w:left w:val="none" w:sz="0" w:space="0" w:color="auto"/>
            <w:bottom w:val="none" w:sz="0" w:space="0" w:color="auto"/>
            <w:right w:val="none" w:sz="0" w:space="0" w:color="auto"/>
          </w:divBdr>
          <w:divsChild>
            <w:div w:id="262997318">
              <w:marLeft w:val="0"/>
              <w:marRight w:val="0"/>
              <w:marTop w:val="0"/>
              <w:marBottom w:val="0"/>
              <w:divBdr>
                <w:top w:val="none" w:sz="0" w:space="0" w:color="auto"/>
                <w:left w:val="none" w:sz="0" w:space="0" w:color="auto"/>
                <w:bottom w:val="none" w:sz="0" w:space="0" w:color="auto"/>
                <w:right w:val="none" w:sz="0" w:space="0" w:color="auto"/>
              </w:divBdr>
              <w:divsChild>
                <w:div w:id="530846531">
                  <w:marLeft w:val="0"/>
                  <w:marRight w:val="0"/>
                  <w:marTop w:val="0"/>
                  <w:marBottom w:val="0"/>
                  <w:divBdr>
                    <w:top w:val="none" w:sz="0" w:space="0" w:color="auto"/>
                    <w:left w:val="none" w:sz="0" w:space="0" w:color="auto"/>
                    <w:bottom w:val="none" w:sz="0" w:space="0" w:color="auto"/>
                    <w:right w:val="none" w:sz="0" w:space="0" w:color="auto"/>
                  </w:divBdr>
                  <w:divsChild>
                    <w:div w:id="1242371828">
                      <w:marLeft w:val="0"/>
                      <w:marRight w:val="0"/>
                      <w:marTop w:val="0"/>
                      <w:marBottom w:val="0"/>
                      <w:divBdr>
                        <w:top w:val="none" w:sz="0" w:space="0" w:color="auto"/>
                        <w:left w:val="none" w:sz="0" w:space="0" w:color="auto"/>
                        <w:bottom w:val="none" w:sz="0" w:space="0" w:color="auto"/>
                        <w:right w:val="none" w:sz="0" w:space="0" w:color="auto"/>
                      </w:divBdr>
                      <w:divsChild>
                        <w:div w:id="978190501">
                          <w:marLeft w:val="0"/>
                          <w:marRight w:val="0"/>
                          <w:marTop w:val="0"/>
                          <w:marBottom w:val="0"/>
                          <w:divBdr>
                            <w:top w:val="none" w:sz="0" w:space="0" w:color="auto"/>
                            <w:left w:val="none" w:sz="0" w:space="0" w:color="auto"/>
                            <w:bottom w:val="none" w:sz="0" w:space="0" w:color="auto"/>
                            <w:right w:val="none" w:sz="0" w:space="0" w:color="auto"/>
                          </w:divBdr>
                          <w:divsChild>
                            <w:div w:id="1700928342">
                              <w:marLeft w:val="0"/>
                              <w:marRight w:val="0"/>
                              <w:marTop w:val="0"/>
                              <w:marBottom w:val="0"/>
                              <w:divBdr>
                                <w:top w:val="none" w:sz="0" w:space="0" w:color="auto"/>
                                <w:left w:val="none" w:sz="0" w:space="0" w:color="auto"/>
                                <w:bottom w:val="none" w:sz="0" w:space="0" w:color="auto"/>
                                <w:right w:val="none" w:sz="0" w:space="0" w:color="auto"/>
                              </w:divBdr>
                              <w:divsChild>
                                <w:div w:id="1394428499">
                                  <w:marLeft w:val="0"/>
                                  <w:marRight w:val="0"/>
                                  <w:marTop w:val="0"/>
                                  <w:marBottom w:val="0"/>
                                  <w:divBdr>
                                    <w:top w:val="none" w:sz="0" w:space="0" w:color="auto"/>
                                    <w:left w:val="none" w:sz="0" w:space="0" w:color="auto"/>
                                    <w:bottom w:val="none" w:sz="0" w:space="0" w:color="auto"/>
                                    <w:right w:val="none" w:sz="0" w:space="0" w:color="auto"/>
                                  </w:divBdr>
                                  <w:divsChild>
                                    <w:div w:id="110248169">
                                      <w:marLeft w:val="0"/>
                                      <w:marRight w:val="0"/>
                                      <w:marTop w:val="0"/>
                                      <w:marBottom w:val="0"/>
                                      <w:divBdr>
                                        <w:top w:val="none" w:sz="0" w:space="0" w:color="auto"/>
                                        <w:left w:val="none" w:sz="0" w:space="0" w:color="auto"/>
                                        <w:bottom w:val="none" w:sz="0" w:space="0" w:color="auto"/>
                                        <w:right w:val="none" w:sz="0" w:space="0" w:color="auto"/>
                                      </w:divBdr>
                                      <w:divsChild>
                                        <w:div w:id="1902210302">
                                          <w:marLeft w:val="0"/>
                                          <w:marRight w:val="0"/>
                                          <w:marTop w:val="0"/>
                                          <w:marBottom w:val="0"/>
                                          <w:divBdr>
                                            <w:top w:val="none" w:sz="0" w:space="0" w:color="auto"/>
                                            <w:left w:val="none" w:sz="0" w:space="0" w:color="auto"/>
                                            <w:bottom w:val="none" w:sz="0" w:space="0" w:color="auto"/>
                                            <w:right w:val="none" w:sz="0" w:space="0" w:color="auto"/>
                                          </w:divBdr>
                                          <w:divsChild>
                                            <w:div w:id="16092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1208397">
          <w:marLeft w:val="0"/>
          <w:marRight w:val="0"/>
          <w:marTop w:val="0"/>
          <w:marBottom w:val="0"/>
          <w:divBdr>
            <w:top w:val="none" w:sz="0" w:space="0" w:color="auto"/>
            <w:left w:val="none" w:sz="0" w:space="0" w:color="auto"/>
            <w:bottom w:val="none" w:sz="0" w:space="0" w:color="auto"/>
            <w:right w:val="none" w:sz="0" w:space="0" w:color="auto"/>
          </w:divBdr>
          <w:divsChild>
            <w:div w:id="602300723">
              <w:marLeft w:val="0"/>
              <w:marRight w:val="0"/>
              <w:marTop w:val="0"/>
              <w:marBottom w:val="0"/>
              <w:divBdr>
                <w:top w:val="none" w:sz="0" w:space="0" w:color="auto"/>
                <w:left w:val="none" w:sz="0" w:space="0" w:color="auto"/>
                <w:bottom w:val="none" w:sz="0" w:space="0" w:color="auto"/>
                <w:right w:val="none" w:sz="0" w:space="0" w:color="auto"/>
              </w:divBdr>
              <w:divsChild>
                <w:div w:id="650641789">
                  <w:marLeft w:val="0"/>
                  <w:marRight w:val="0"/>
                  <w:marTop w:val="0"/>
                  <w:marBottom w:val="0"/>
                  <w:divBdr>
                    <w:top w:val="none" w:sz="0" w:space="0" w:color="auto"/>
                    <w:left w:val="none" w:sz="0" w:space="0" w:color="auto"/>
                    <w:bottom w:val="none" w:sz="0" w:space="0" w:color="auto"/>
                    <w:right w:val="none" w:sz="0" w:space="0" w:color="auto"/>
                  </w:divBdr>
                  <w:divsChild>
                    <w:div w:id="1094282160">
                      <w:marLeft w:val="0"/>
                      <w:marRight w:val="0"/>
                      <w:marTop w:val="0"/>
                      <w:marBottom w:val="0"/>
                      <w:divBdr>
                        <w:top w:val="none" w:sz="0" w:space="0" w:color="auto"/>
                        <w:left w:val="none" w:sz="0" w:space="0" w:color="auto"/>
                        <w:bottom w:val="none" w:sz="0" w:space="0" w:color="auto"/>
                        <w:right w:val="none" w:sz="0" w:space="0" w:color="auto"/>
                      </w:divBdr>
                      <w:divsChild>
                        <w:div w:id="1841849870">
                          <w:marLeft w:val="0"/>
                          <w:marRight w:val="0"/>
                          <w:marTop w:val="0"/>
                          <w:marBottom w:val="0"/>
                          <w:divBdr>
                            <w:top w:val="none" w:sz="0" w:space="0" w:color="auto"/>
                            <w:left w:val="none" w:sz="0" w:space="0" w:color="auto"/>
                            <w:bottom w:val="none" w:sz="0" w:space="0" w:color="auto"/>
                            <w:right w:val="none" w:sz="0" w:space="0" w:color="auto"/>
                          </w:divBdr>
                          <w:divsChild>
                            <w:div w:id="918751399">
                              <w:marLeft w:val="0"/>
                              <w:marRight w:val="0"/>
                              <w:marTop w:val="0"/>
                              <w:marBottom w:val="0"/>
                              <w:divBdr>
                                <w:top w:val="none" w:sz="0" w:space="0" w:color="auto"/>
                                <w:left w:val="none" w:sz="0" w:space="0" w:color="auto"/>
                                <w:bottom w:val="none" w:sz="0" w:space="0" w:color="auto"/>
                                <w:right w:val="none" w:sz="0" w:space="0" w:color="auto"/>
                              </w:divBdr>
                              <w:divsChild>
                                <w:div w:id="1871869244">
                                  <w:marLeft w:val="0"/>
                                  <w:marRight w:val="0"/>
                                  <w:marTop w:val="0"/>
                                  <w:marBottom w:val="0"/>
                                  <w:divBdr>
                                    <w:top w:val="none" w:sz="0" w:space="0" w:color="auto"/>
                                    <w:left w:val="none" w:sz="0" w:space="0" w:color="auto"/>
                                    <w:bottom w:val="none" w:sz="0" w:space="0" w:color="auto"/>
                                    <w:right w:val="none" w:sz="0" w:space="0" w:color="auto"/>
                                  </w:divBdr>
                                  <w:divsChild>
                                    <w:div w:id="64536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976364">
                      <w:marLeft w:val="0"/>
                      <w:marRight w:val="0"/>
                      <w:marTop w:val="0"/>
                      <w:marBottom w:val="0"/>
                      <w:divBdr>
                        <w:top w:val="none" w:sz="0" w:space="0" w:color="auto"/>
                        <w:left w:val="none" w:sz="0" w:space="0" w:color="auto"/>
                        <w:bottom w:val="none" w:sz="0" w:space="0" w:color="auto"/>
                        <w:right w:val="none" w:sz="0" w:space="0" w:color="auto"/>
                      </w:divBdr>
                      <w:divsChild>
                        <w:div w:id="112142187">
                          <w:marLeft w:val="0"/>
                          <w:marRight w:val="0"/>
                          <w:marTop w:val="0"/>
                          <w:marBottom w:val="0"/>
                          <w:divBdr>
                            <w:top w:val="none" w:sz="0" w:space="0" w:color="auto"/>
                            <w:left w:val="none" w:sz="0" w:space="0" w:color="auto"/>
                            <w:bottom w:val="none" w:sz="0" w:space="0" w:color="auto"/>
                            <w:right w:val="none" w:sz="0" w:space="0" w:color="auto"/>
                          </w:divBdr>
                          <w:divsChild>
                            <w:div w:id="1454330347">
                              <w:marLeft w:val="0"/>
                              <w:marRight w:val="0"/>
                              <w:marTop w:val="0"/>
                              <w:marBottom w:val="0"/>
                              <w:divBdr>
                                <w:top w:val="none" w:sz="0" w:space="0" w:color="auto"/>
                                <w:left w:val="none" w:sz="0" w:space="0" w:color="auto"/>
                                <w:bottom w:val="none" w:sz="0" w:space="0" w:color="auto"/>
                                <w:right w:val="none" w:sz="0" w:space="0" w:color="auto"/>
                              </w:divBdr>
                              <w:divsChild>
                                <w:div w:id="1830704957">
                                  <w:marLeft w:val="0"/>
                                  <w:marRight w:val="0"/>
                                  <w:marTop w:val="0"/>
                                  <w:marBottom w:val="0"/>
                                  <w:divBdr>
                                    <w:top w:val="none" w:sz="0" w:space="0" w:color="auto"/>
                                    <w:left w:val="none" w:sz="0" w:space="0" w:color="auto"/>
                                    <w:bottom w:val="none" w:sz="0" w:space="0" w:color="auto"/>
                                    <w:right w:val="none" w:sz="0" w:space="0" w:color="auto"/>
                                  </w:divBdr>
                                  <w:divsChild>
                                    <w:div w:id="2011443136">
                                      <w:marLeft w:val="0"/>
                                      <w:marRight w:val="0"/>
                                      <w:marTop w:val="0"/>
                                      <w:marBottom w:val="0"/>
                                      <w:divBdr>
                                        <w:top w:val="none" w:sz="0" w:space="0" w:color="auto"/>
                                        <w:left w:val="none" w:sz="0" w:space="0" w:color="auto"/>
                                        <w:bottom w:val="none" w:sz="0" w:space="0" w:color="auto"/>
                                        <w:right w:val="none" w:sz="0" w:space="0" w:color="auto"/>
                                      </w:divBdr>
                                      <w:divsChild>
                                        <w:div w:id="144808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62831">
                              <w:marLeft w:val="0"/>
                              <w:marRight w:val="0"/>
                              <w:marTop w:val="0"/>
                              <w:marBottom w:val="0"/>
                              <w:divBdr>
                                <w:top w:val="none" w:sz="0" w:space="0" w:color="auto"/>
                                <w:left w:val="none" w:sz="0" w:space="0" w:color="auto"/>
                                <w:bottom w:val="none" w:sz="0" w:space="0" w:color="auto"/>
                                <w:right w:val="none" w:sz="0" w:space="0" w:color="auto"/>
                              </w:divBdr>
                              <w:divsChild>
                                <w:div w:id="1720783875">
                                  <w:marLeft w:val="0"/>
                                  <w:marRight w:val="0"/>
                                  <w:marTop w:val="0"/>
                                  <w:marBottom w:val="0"/>
                                  <w:divBdr>
                                    <w:top w:val="none" w:sz="0" w:space="0" w:color="auto"/>
                                    <w:left w:val="none" w:sz="0" w:space="0" w:color="auto"/>
                                    <w:bottom w:val="none" w:sz="0" w:space="0" w:color="auto"/>
                                    <w:right w:val="none" w:sz="0" w:space="0" w:color="auto"/>
                                  </w:divBdr>
                                  <w:divsChild>
                                    <w:div w:id="1849521740">
                                      <w:marLeft w:val="0"/>
                                      <w:marRight w:val="0"/>
                                      <w:marTop w:val="0"/>
                                      <w:marBottom w:val="0"/>
                                      <w:divBdr>
                                        <w:top w:val="none" w:sz="0" w:space="0" w:color="auto"/>
                                        <w:left w:val="none" w:sz="0" w:space="0" w:color="auto"/>
                                        <w:bottom w:val="none" w:sz="0" w:space="0" w:color="auto"/>
                                        <w:right w:val="none" w:sz="0" w:space="0" w:color="auto"/>
                                      </w:divBdr>
                                      <w:divsChild>
                                        <w:div w:id="96045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612941">
          <w:marLeft w:val="0"/>
          <w:marRight w:val="0"/>
          <w:marTop w:val="0"/>
          <w:marBottom w:val="0"/>
          <w:divBdr>
            <w:top w:val="none" w:sz="0" w:space="0" w:color="auto"/>
            <w:left w:val="none" w:sz="0" w:space="0" w:color="auto"/>
            <w:bottom w:val="none" w:sz="0" w:space="0" w:color="auto"/>
            <w:right w:val="none" w:sz="0" w:space="0" w:color="auto"/>
          </w:divBdr>
          <w:divsChild>
            <w:div w:id="1386566440">
              <w:marLeft w:val="0"/>
              <w:marRight w:val="0"/>
              <w:marTop w:val="0"/>
              <w:marBottom w:val="0"/>
              <w:divBdr>
                <w:top w:val="none" w:sz="0" w:space="0" w:color="auto"/>
                <w:left w:val="none" w:sz="0" w:space="0" w:color="auto"/>
                <w:bottom w:val="none" w:sz="0" w:space="0" w:color="auto"/>
                <w:right w:val="none" w:sz="0" w:space="0" w:color="auto"/>
              </w:divBdr>
              <w:divsChild>
                <w:div w:id="988363405">
                  <w:marLeft w:val="0"/>
                  <w:marRight w:val="0"/>
                  <w:marTop w:val="0"/>
                  <w:marBottom w:val="0"/>
                  <w:divBdr>
                    <w:top w:val="none" w:sz="0" w:space="0" w:color="auto"/>
                    <w:left w:val="none" w:sz="0" w:space="0" w:color="auto"/>
                    <w:bottom w:val="none" w:sz="0" w:space="0" w:color="auto"/>
                    <w:right w:val="none" w:sz="0" w:space="0" w:color="auto"/>
                  </w:divBdr>
                  <w:divsChild>
                    <w:div w:id="1665429967">
                      <w:marLeft w:val="0"/>
                      <w:marRight w:val="0"/>
                      <w:marTop w:val="0"/>
                      <w:marBottom w:val="0"/>
                      <w:divBdr>
                        <w:top w:val="none" w:sz="0" w:space="0" w:color="auto"/>
                        <w:left w:val="none" w:sz="0" w:space="0" w:color="auto"/>
                        <w:bottom w:val="none" w:sz="0" w:space="0" w:color="auto"/>
                        <w:right w:val="none" w:sz="0" w:space="0" w:color="auto"/>
                      </w:divBdr>
                      <w:divsChild>
                        <w:div w:id="88157777">
                          <w:marLeft w:val="0"/>
                          <w:marRight w:val="0"/>
                          <w:marTop w:val="0"/>
                          <w:marBottom w:val="0"/>
                          <w:divBdr>
                            <w:top w:val="none" w:sz="0" w:space="0" w:color="auto"/>
                            <w:left w:val="none" w:sz="0" w:space="0" w:color="auto"/>
                            <w:bottom w:val="none" w:sz="0" w:space="0" w:color="auto"/>
                            <w:right w:val="none" w:sz="0" w:space="0" w:color="auto"/>
                          </w:divBdr>
                          <w:divsChild>
                            <w:div w:id="1972203228">
                              <w:marLeft w:val="0"/>
                              <w:marRight w:val="0"/>
                              <w:marTop w:val="0"/>
                              <w:marBottom w:val="0"/>
                              <w:divBdr>
                                <w:top w:val="none" w:sz="0" w:space="0" w:color="auto"/>
                                <w:left w:val="none" w:sz="0" w:space="0" w:color="auto"/>
                                <w:bottom w:val="none" w:sz="0" w:space="0" w:color="auto"/>
                                <w:right w:val="none" w:sz="0" w:space="0" w:color="auto"/>
                              </w:divBdr>
                              <w:divsChild>
                                <w:div w:id="1848860391">
                                  <w:marLeft w:val="0"/>
                                  <w:marRight w:val="0"/>
                                  <w:marTop w:val="0"/>
                                  <w:marBottom w:val="0"/>
                                  <w:divBdr>
                                    <w:top w:val="none" w:sz="0" w:space="0" w:color="auto"/>
                                    <w:left w:val="none" w:sz="0" w:space="0" w:color="auto"/>
                                    <w:bottom w:val="none" w:sz="0" w:space="0" w:color="auto"/>
                                    <w:right w:val="none" w:sz="0" w:space="0" w:color="auto"/>
                                  </w:divBdr>
                                  <w:divsChild>
                                    <w:div w:id="820657719">
                                      <w:marLeft w:val="0"/>
                                      <w:marRight w:val="0"/>
                                      <w:marTop w:val="0"/>
                                      <w:marBottom w:val="0"/>
                                      <w:divBdr>
                                        <w:top w:val="none" w:sz="0" w:space="0" w:color="auto"/>
                                        <w:left w:val="none" w:sz="0" w:space="0" w:color="auto"/>
                                        <w:bottom w:val="none" w:sz="0" w:space="0" w:color="auto"/>
                                        <w:right w:val="none" w:sz="0" w:space="0" w:color="auto"/>
                                      </w:divBdr>
                                      <w:divsChild>
                                        <w:div w:id="1499537905">
                                          <w:marLeft w:val="0"/>
                                          <w:marRight w:val="0"/>
                                          <w:marTop w:val="0"/>
                                          <w:marBottom w:val="0"/>
                                          <w:divBdr>
                                            <w:top w:val="none" w:sz="0" w:space="0" w:color="auto"/>
                                            <w:left w:val="none" w:sz="0" w:space="0" w:color="auto"/>
                                            <w:bottom w:val="none" w:sz="0" w:space="0" w:color="auto"/>
                                            <w:right w:val="none" w:sz="0" w:space="0" w:color="auto"/>
                                          </w:divBdr>
                                          <w:divsChild>
                                            <w:div w:id="5697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6683803">
          <w:marLeft w:val="0"/>
          <w:marRight w:val="0"/>
          <w:marTop w:val="0"/>
          <w:marBottom w:val="0"/>
          <w:divBdr>
            <w:top w:val="none" w:sz="0" w:space="0" w:color="auto"/>
            <w:left w:val="none" w:sz="0" w:space="0" w:color="auto"/>
            <w:bottom w:val="none" w:sz="0" w:space="0" w:color="auto"/>
            <w:right w:val="none" w:sz="0" w:space="0" w:color="auto"/>
          </w:divBdr>
          <w:divsChild>
            <w:div w:id="235864902">
              <w:marLeft w:val="0"/>
              <w:marRight w:val="0"/>
              <w:marTop w:val="0"/>
              <w:marBottom w:val="0"/>
              <w:divBdr>
                <w:top w:val="none" w:sz="0" w:space="0" w:color="auto"/>
                <w:left w:val="none" w:sz="0" w:space="0" w:color="auto"/>
                <w:bottom w:val="none" w:sz="0" w:space="0" w:color="auto"/>
                <w:right w:val="none" w:sz="0" w:space="0" w:color="auto"/>
              </w:divBdr>
              <w:divsChild>
                <w:div w:id="485903012">
                  <w:marLeft w:val="0"/>
                  <w:marRight w:val="0"/>
                  <w:marTop w:val="0"/>
                  <w:marBottom w:val="0"/>
                  <w:divBdr>
                    <w:top w:val="none" w:sz="0" w:space="0" w:color="auto"/>
                    <w:left w:val="none" w:sz="0" w:space="0" w:color="auto"/>
                    <w:bottom w:val="none" w:sz="0" w:space="0" w:color="auto"/>
                    <w:right w:val="none" w:sz="0" w:space="0" w:color="auto"/>
                  </w:divBdr>
                  <w:divsChild>
                    <w:div w:id="2088460110">
                      <w:marLeft w:val="0"/>
                      <w:marRight w:val="0"/>
                      <w:marTop w:val="0"/>
                      <w:marBottom w:val="0"/>
                      <w:divBdr>
                        <w:top w:val="none" w:sz="0" w:space="0" w:color="auto"/>
                        <w:left w:val="none" w:sz="0" w:space="0" w:color="auto"/>
                        <w:bottom w:val="none" w:sz="0" w:space="0" w:color="auto"/>
                        <w:right w:val="none" w:sz="0" w:space="0" w:color="auto"/>
                      </w:divBdr>
                      <w:divsChild>
                        <w:div w:id="493108685">
                          <w:marLeft w:val="0"/>
                          <w:marRight w:val="0"/>
                          <w:marTop w:val="0"/>
                          <w:marBottom w:val="0"/>
                          <w:divBdr>
                            <w:top w:val="none" w:sz="0" w:space="0" w:color="auto"/>
                            <w:left w:val="none" w:sz="0" w:space="0" w:color="auto"/>
                            <w:bottom w:val="none" w:sz="0" w:space="0" w:color="auto"/>
                            <w:right w:val="none" w:sz="0" w:space="0" w:color="auto"/>
                          </w:divBdr>
                          <w:divsChild>
                            <w:div w:id="314920746">
                              <w:marLeft w:val="0"/>
                              <w:marRight w:val="0"/>
                              <w:marTop w:val="0"/>
                              <w:marBottom w:val="0"/>
                              <w:divBdr>
                                <w:top w:val="none" w:sz="0" w:space="0" w:color="auto"/>
                                <w:left w:val="none" w:sz="0" w:space="0" w:color="auto"/>
                                <w:bottom w:val="none" w:sz="0" w:space="0" w:color="auto"/>
                                <w:right w:val="none" w:sz="0" w:space="0" w:color="auto"/>
                              </w:divBdr>
                              <w:divsChild>
                                <w:div w:id="612907286">
                                  <w:marLeft w:val="0"/>
                                  <w:marRight w:val="0"/>
                                  <w:marTop w:val="0"/>
                                  <w:marBottom w:val="0"/>
                                  <w:divBdr>
                                    <w:top w:val="none" w:sz="0" w:space="0" w:color="auto"/>
                                    <w:left w:val="none" w:sz="0" w:space="0" w:color="auto"/>
                                    <w:bottom w:val="none" w:sz="0" w:space="0" w:color="auto"/>
                                    <w:right w:val="none" w:sz="0" w:space="0" w:color="auto"/>
                                  </w:divBdr>
                                  <w:divsChild>
                                    <w:div w:id="43922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227873">
                      <w:marLeft w:val="0"/>
                      <w:marRight w:val="0"/>
                      <w:marTop w:val="0"/>
                      <w:marBottom w:val="0"/>
                      <w:divBdr>
                        <w:top w:val="none" w:sz="0" w:space="0" w:color="auto"/>
                        <w:left w:val="none" w:sz="0" w:space="0" w:color="auto"/>
                        <w:bottom w:val="none" w:sz="0" w:space="0" w:color="auto"/>
                        <w:right w:val="none" w:sz="0" w:space="0" w:color="auto"/>
                      </w:divBdr>
                      <w:divsChild>
                        <w:div w:id="318995701">
                          <w:marLeft w:val="0"/>
                          <w:marRight w:val="0"/>
                          <w:marTop w:val="0"/>
                          <w:marBottom w:val="0"/>
                          <w:divBdr>
                            <w:top w:val="none" w:sz="0" w:space="0" w:color="auto"/>
                            <w:left w:val="none" w:sz="0" w:space="0" w:color="auto"/>
                            <w:bottom w:val="none" w:sz="0" w:space="0" w:color="auto"/>
                            <w:right w:val="none" w:sz="0" w:space="0" w:color="auto"/>
                          </w:divBdr>
                          <w:divsChild>
                            <w:div w:id="1381704360">
                              <w:marLeft w:val="0"/>
                              <w:marRight w:val="0"/>
                              <w:marTop w:val="0"/>
                              <w:marBottom w:val="0"/>
                              <w:divBdr>
                                <w:top w:val="none" w:sz="0" w:space="0" w:color="auto"/>
                                <w:left w:val="none" w:sz="0" w:space="0" w:color="auto"/>
                                <w:bottom w:val="none" w:sz="0" w:space="0" w:color="auto"/>
                                <w:right w:val="none" w:sz="0" w:space="0" w:color="auto"/>
                              </w:divBdr>
                              <w:divsChild>
                                <w:div w:id="273023532">
                                  <w:marLeft w:val="0"/>
                                  <w:marRight w:val="0"/>
                                  <w:marTop w:val="0"/>
                                  <w:marBottom w:val="0"/>
                                  <w:divBdr>
                                    <w:top w:val="none" w:sz="0" w:space="0" w:color="auto"/>
                                    <w:left w:val="none" w:sz="0" w:space="0" w:color="auto"/>
                                    <w:bottom w:val="none" w:sz="0" w:space="0" w:color="auto"/>
                                    <w:right w:val="none" w:sz="0" w:space="0" w:color="auto"/>
                                  </w:divBdr>
                                  <w:divsChild>
                                    <w:div w:id="586773456">
                                      <w:marLeft w:val="0"/>
                                      <w:marRight w:val="0"/>
                                      <w:marTop w:val="0"/>
                                      <w:marBottom w:val="0"/>
                                      <w:divBdr>
                                        <w:top w:val="none" w:sz="0" w:space="0" w:color="auto"/>
                                        <w:left w:val="none" w:sz="0" w:space="0" w:color="auto"/>
                                        <w:bottom w:val="none" w:sz="0" w:space="0" w:color="auto"/>
                                        <w:right w:val="none" w:sz="0" w:space="0" w:color="auto"/>
                                      </w:divBdr>
                                      <w:divsChild>
                                        <w:div w:id="158140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97580">
                              <w:marLeft w:val="0"/>
                              <w:marRight w:val="0"/>
                              <w:marTop w:val="0"/>
                              <w:marBottom w:val="0"/>
                              <w:divBdr>
                                <w:top w:val="none" w:sz="0" w:space="0" w:color="auto"/>
                                <w:left w:val="none" w:sz="0" w:space="0" w:color="auto"/>
                                <w:bottom w:val="none" w:sz="0" w:space="0" w:color="auto"/>
                                <w:right w:val="none" w:sz="0" w:space="0" w:color="auto"/>
                              </w:divBdr>
                              <w:divsChild>
                                <w:div w:id="1026910944">
                                  <w:marLeft w:val="0"/>
                                  <w:marRight w:val="0"/>
                                  <w:marTop w:val="0"/>
                                  <w:marBottom w:val="0"/>
                                  <w:divBdr>
                                    <w:top w:val="none" w:sz="0" w:space="0" w:color="auto"/>
                                    <w:left w:val="none" w:sz="0" w:space="0" w:color="auto"/>
                                    <w:bottom w:val="none" w:sz="0" w:space="0" w:color="auto"/>
                                    <w:right w:val="none" w:sz="0" w:space="0" w:color="auto"/>
                                  </w:divBdr>
                                  <w:divsChild>
                                    <w:div w:id="2033722369">
                                      <w:marLeft w:val="0"/>
                                      <w:marRight w:val="0"/>
                                      <w:marTop w:val="0"/>
                                      <w:marBottom w:val="0"/>
                                      <w:divBdr>
                                        <w:top w:val="none" w:sz="0" w:space="0" w:color="auto"/>
                                        <w:left w:val="none" w:sz="0" w:space="0" w:color="auto"/>
                                        <w:bottom w:val="none" w:sz="0" w:space="0" w:color="auto"/>
                                        <w:right w:val="none" w:sz="0" w:space="0" w:color="auto"/>
                                      </w:divBdr>
                                      <w:divsChild>
                                        <w:div w:id="14805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346989">
          <w:marLeft w:val="0"/>
          <w:marRight w:val="0"/>
          <w:marTop w:val="0"/>
          <w:marBottom w:val="0"/>
          <w:divBdr>
            <w:top w:val="none" w:sz="0" w:space="0" w:color="auto"/>
            <w:left w:val="none" w:sz="0" w:space="0" w:color="auto"/>
            <w:bottom w:val="none" w:sz="0" w:space="0" w:color="auto"/>
            <w:right w:val="none" w:sz="0" w:space="0" w:color="auto"/>
          </w:divBdr>
          <w:divsChild>
            <w:div w:id="1339700294">
              <w:marLeft w:val="0"/>
              <w:marRight w:val="0"/>
              <w:marTop w:val="0"/>
              <w:marBottom w:val="0"/>
              <w:divBdr>
                <w:top w:val="none" w:sz="0" w:space="0" w:color="auto"/>
                <w:left w:val="none" w:sz="0" w:space="0" w:color="auto"/>
                <w:bottom w:val="none" w:sz="0" w:space="0" w:color="auto"/>
                <w:right w:val="none" w:sz="0" w:space="0" w:color="auto"/>
              </w:divBdr>
              <w:divsChild>
                <w:div w:id="259342059">
                  <w:marLeft w:val="0"/>
                  <w:marRight w:val="0"/>
                  <w:marTop w:val="0"/>
                  <w:marBottom w:val="0"/>
                  <w:divBdr>
                    <w:top w:val="none" w:sz="0" w:space="0" w:color="auto"/>
                    <w:left w:val="none" w:sz="0" w:space="0" w:color="auto"/>
                    <w:bottom w:val="none" w:sz="0" w:space="0" w:color="auto"/>
                    <w:right w:val="none" w:sz="0" w:space="0" w:color="auto"/>
                  </w:divBdr>
                  <w:divsChild>
                    <w:div w:id="1564095802">
                      <w:marLeft w:val="0"/>
                      <w:marRight w:val="0"/>
                      <w:marTop w:val="0"/>
                      <w:marBottom w:val="0"/>
                      <w:divBdr>
                        <w:top w:val="none" w:sz="0" w:space="0" w:color="auto"/>
                        <w:left w:val="none" w:sz="0" w:space="0" w:color="auto"/>
                        <w:bottom w:val="none" w:sz="0" w:space="0" w:color="auto"/>
                        <w:right w:val="none" w:sz="0" w:space="0" w:color="auto"/>
                      </w:divBdr>
                      <w:divsChild>
                        <w:div w:id="531575871">
                          <w:marLeft w:val="0"/>
                          <w:marRight w:val="0"/>
                          <w:marTop w:val="0"/>
                          <w:marBottom w:val="0"/>
                          <w:divBdr>
                            <w:top w:val="none" w:sz="0" w:space="0" w:color="auto"/>
                            <w:left w:val="none" w:sz="0" w:space="0" w:color="auto"/>
                            <w:bottom w:val="none" w:sz="0" w:space="0" w:color="auto"/>
                            <w:right w:val="none" w:sz="0" w:space="0" w:color="auto"/>
                          </w:divBdr>
                          <w:divsChild>
                            <w:div w:id="582180004">
                              <w:marLeft w:val="0"/>
                              <w:marRight w:val="0"/>
                              <w:marTop w:val="0"/>
                              <w:marBottom w:val="0"/>
                              <w:divBdr>
                                <w:top w:val="none" w:sz="0" w:space="0" w:color="auto"/>
                                <w:left w:val="none" w:sz="0" w:space="0" w:color="auto"/>
                                <w:bottom w:val="none" w:sz="0" w:space="0" w:color="auto"/>
                                <w:right w:val="none" w:sz="0" w:space="0" w:color="auto"/>
                              </w:divBdr>
                              <w:divsChild>
                                <w:div w:id="300307169">
                                  <w:marLeft w:val="0"/>
                                  <w:marRight w:val="0"/>
                                  <w:marTop w:val="0"/>
                                  <w:marBottom w:val="0"/>
                                  <w:divBdr>
                                    <w:top w:val="none" w:sz="0" w:space="0" w:color="auto"/>
                                    <w:left w:val="none" w:sz="0" w:space="0" w:color="auto"/>
                                    <w:bottom w:val="none" w:sz="0" w:space="0" w:color="auto"/>
                                    <w:right w:val="none" w:sz="0" w:space="0" w:color="auto"/>
                                  </w:divBdr>
                                  <w:divsChild>
                                    <w:div w:id="536430204">
                                      <w:marLeft w:val="0"/>
                                      <w:marRight w:val="0"/>
                                      <w:marTop w:val="0"/>
                                      <w:marBottom w:val="0"/>
                                      <w:divBdr>
                                        <w:top w:val="none" w:sz="0" w:space="0" w:color="auto"/>
                                        <w:left w:val="none" w:sz="0" w:space="0" w:color="auto"/>
                                        <w:bottom w:val="none" w:sz="0" w:space="0" w:color="auto"/>
                                        <w:right w:val="none" w:sz="0" w:space="0" w:color="auto"/>
                                      </w:divBdr>
                                      <w:divsChild>
                                        <w:div w:id="675226387">
                                          <w:marLeft w:val="0"/>
                                          <w:marRight w:val="0"/>
                                          <w:marTop w:val="0"/>
                                          <w:marBottom w:val="0"/>
                                          <w:divBdr>
                                            <w:top w:val="none" w:sz="0" w:space="0" w:color="auto"/>
                                            <w:left w:val="none" w:sz="0" w:space="0" w:color="auto"/>
                                            <w:bottom w:val="none" w:sz="0" w:space="0" w:color="auto"/>
                                            <w:right w:val="none" w:sz="0" w:space="0" w:color="auto"/>
                                          </w:divBdr>
                                          <w:divsChild>
                                            <w:div w:id="159628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8935826">
          <w:marLeft w:val="0"/>
          <w:marRight w:val="0"/>
          <w:marTop w:val="0"/>
          <w:marBottom w:val="0"/>
          <w:divBdr>
            <w:top w:val="none" w:sz="0" w:space="0" w:color="auto"/>
            <w:left w:val="none" w:sz="0" w:space="0" w:color="auto"/>
            <w:bottom w:val="none" w:sz="0" w:space="0" w:color="auto"/>
            <w:right w:val="none" w:sz="0" w:space="0" w:color="auto"/>
          </w:divBdr>
          <w:divsChild>
            <w:div w:id="920681408">
              <w:marLeft w:val="0"/>
              <w:marRight w:val="0"/>
              <w:marTop w:val="0"/>
              <w:marBottom w:val="0"/>
              <w:divBdr>
                <w:top w:val="none" w:sz="0" w:space="0" w:color="auto"/>
                <w:left w:val="none" w:sz="0" w:space="0" w:color="auto"/>
                <w:bottom w:val="none" w:sz="0" w:space="0" w:color="auto"/>
                <w:right w:val="none" w:sz="0" w:space="0" w:color="auto"/>
              </w:divBdr>
              <w:divsChild>
                <w:div w:id="2041540203">
                  <w:marLeft w:val="0"/>
                  <w:marRight w:val="0"/>
                  <w:marTop w:val="0"/>
                  <w:marBottom w:val="0"/>
                  <w:divBdr>
                    <w:top w:val="none" w:sz="0" w:space="0" w:color="auto"/>
                    <w:left w:val="none" w:sz="0" w:space="0" w:color="auto"/>
                    <w:bottom w:val="none" w:sz="0" w:space="0" w:color="auto"/>
                    <w:right w:val="none" w:sz="0" w:space="0" w:color="auto"/>
                  </w:divBdr>
                  <w:divsChild>
                    <w:div w:id="67576341">
                      <w:marLeft w:val="0"/>
                      <w:marRight w:val="0"/>
                      <w:marTop w:val="0"/>
                      <w:marBottom w:val="0"/>
                      <w:divBdr>
                        <w:top w:val="none" w:sz="0" w:space="0" w:color="auto"/>
                        <w:left w:val="none" w:sz="0" w:space="0" w:color="auto"/>
                        <w:bottom w:val="none" w:sz="0" w:space="0" w:color="auto"/>
                        <w:right w:val="none" w:sz="0" w:space="0" w:color="auto"/>
                      </w:divBdr>
                      <w:divsChild>
                        <w:div w:id="1246916729">
                          <w:marLeft w:val="0"/>
                          <w:marRight w:val="0"/>
                          <w:marTop w:val="0"/>
                          <w:marBottom w:val="0"/>
                          <w:divBdr>
                            <w:top w:val="none" w:sz="0" w:space="0" w:color="auto"/>
                            <w:left w:val="none" w:sz="0" w:space="0" w:color="auto"/>
                            <w:bottom w:val="none" w:sz="0" w:space="0" w:color="auto"/>
                            <w:right w:val="none" w:sz="0" w:space="0" w:color="auto"/>
                          </w:divBdr>
                          <w:divsChild>
                            <w:div w:id="821897087">
                              <w:marLeft w:val="0"/>
                              <w:marRight w:val="0"/>
                              <w:marTop w:val="0"/>
                              <w:marBottom w:val="0"/>
                              <w:divBdr>
                                <w:top w:val="none" w:sz="0" w:space="0" w:color="auto"/>
                                <w:left w:val="none" w:sz="0" w:space="0" w:color="auto"/>
                                <w:bottom w:val="none" w:sz="0" w:space="0" w:color="auto"/>
                                <w:right w:val="none" w:sz="0" w:space="0" w:color="auto"/>
                              </w:divBdr>
                              <w:divsChild>
                                <w:div w:id="1197738333">
                                  <w:marLeft w:val="0"/>
                                  <w:marRight w:val="0"/>
                                  <w:marTop w:val="0"/>
                                  <w:marBottom w:val="0"/>
                                  <w:divBdr>
                                    <w:top w:val="none" w:sz="0" w:space="0" w:color="auto"/>
                                    <w:left w:val="none" w:sz="0" w:space="0" w:color="auto"/>
                                    <w:bottom w:val="none" w:sz="0" w:space="0" w:color="auto"/>
                                    <w:right w:val="none" w:sz="0" w:space="0" w:color="auto"/>
                                  </w:divBdr>
                                  <w:divsChild>
                                    <w:div w:id="10908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689915">
                      <w:marLeft w:val="0"/>
                      <w:marRight w:val="0"/>
                      <w:marTop w:val="0"/>
                      <w:marBottom w:val="0"/>
                      <w:divBdr>
                        <w:top w:val="none" w:sz="0" w:space="0" w:color="auto"/>
                        <w:left w:val="none" w:sz="0" w:space="0" w:color="auto"/>
                        <w:bottom w:val="none" w:sz="0" w:space="0" w:color="auto"/>
                        <w:right w:val="none" w:sz="0" w:space="0" w:color="auto"/>
                      </w:divBdr>
                      <w:divsChild>
                        <w:div w:id="2022270061">
                          <w:marLeft w:val="0"/>
                          <w:marRight w:val="0"/>
                          <w:marTop w:val="0"/>
                          <w:marBottom w:val="0"/>
                          <w:divBdr>
                            <w:top w:val="none" w:sz="0" w:space="0" w:color="auto"/>
                            <w:left w:val="none" w:sz="0" w:space="0" w:color="auto"/>
                            <w:bottom w:val="none" w:sz="0" w:space="0" w:color="auto"/>
                            <w:right w:val="none" w:sz="0" w:space="0" w:color="auto"/>
                          </w:divBdr>
                          <w:divsChild>
                            <w:div w:id="1266384717">
                              <w:marLeft w:val="0"/>
                              <w:marRight w:val="0"/>
                              <w:marTop w:val="0"/>
                              <w:marBottom w:val="0"/>
                              <w:divBdr>
                                <w:top w:val="none" w:sz="0" w:space="0" w:color="auto"/>
                                <w:left w:val="none" w:sz="0" w:space="0" w:color="auto"/>
                                <w:bottom w:val="none" w:sz="0" w:space="0" w:color="auto"/>
                                <w:right w:val="none" w:sz="0" w:space="0" w:color="auto"/>
                              </w:divBdr>
                              <w:divsChild>
                                <w:div w:id="1114714891">
                                  <w:marLeft w:val="0"/>
                                  <w:marRight w:val="0"/>
                                  <w:marTop w:val="0"/>
                                  <w:marBottom w:val="0"/>
                                  <w:divBdr>
                                    <w:top w:val="none" w:sz="0" w:space="0" w:color="auto"/>
                                    <w:left w:val="none" w:sz="0" w:space="0" w:color="auto"/>
                                    <w:bottom w:val="none" w:sz="0" w:space="0" w:color="auto"/>
                                    <w:right w:val="none" w:sz="0" w:space="0" w:color="auto"/>
                                  </w:divBdr>
                                  <w:divsChild>
                                    <w:div w:id="1491556206">
                                      <w:marLeft w:val="0"/>
                                      <w:marRight w:val="0"/>
                                      <w:marTop w:val="0"/>
                                      <w:marBottom w:val="0"/>
                                      <w:divBdr>
                                        <w:top w:val="none" w:sz="0" w:space="0" w:color="auto"/>
                                        <w:left w:val="none" w:sz="0" w:space="0" w:color="auto"/>
                                        <w:bottom w:val="none" w:sz="0" w:space="0" w:color="auto"/>
                                        <w:right w:val="none" w:sz="0" w:space="0" w:color="auto"/>
                                      </w:divBdr>
                                      <w:divsChild>
                                        <w:div w:id="38680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26795">
                              <w:marLeft w:val="0"/>
                              <w:marRight w:val="0"/>
                              <w:marTop w:val="0"/>
                              <w:marBottom w:val="0"/>
                              <w:divBdr>
                                <w:top w:val="none" w:sz="0" w:space="0" w:color="auto"/>
                                <w:left w:val="none" w:sz="0" w:space="0" w:color="auto"/>
                                <w:bottom w:val="none" w:sz="0" w:space="0" w:color="auto"/>
                                <w:right w:val="none" w:sz="0" w:space="0" w:color="auto"/>
                              </w:divBdr>
                              <w:divsChild>
                                <w:div w:id="22367012">
                                  <w:marLeft w:val="0"/>
                                  <w:marRight w:val="0"/>
                                  <w:marTop w:val="0"/>
                                  <w:marBottom w:val="0"/>
                                  <w:divBdr>
                                    <w:top w:val="none" w:sz="0" w:space="0" w:color="auto"/>
                                    <w:left w:val="none" w:sz="0" w:space="0" w:color="auto"/>
                                    <w:bottom w:val="none" w:sz="0" w:space="0" w:color="auto"/>
                                    <w:right w:val="none" w:sz="0" w:space="0" w:color="auto"/>
                                  </w:divBdr>
                                  <w:divsChild>
                                    <w:div w:id="1755124477">
                                      <w:marLeft w:val="0"/>
                                      <w:marRight w:val="0"/>
                                      <w:marTop w:val="0"/>
                                      <w:marBottom w:val="0"/>
                                      <w:divBdr>
                                        <w:top w:val="none" w:sz="0" w:space="0" w:color="auto"/>
                                        <w:left w:val="none" w:sz="0" w:space="0" w:color="auto"/>
                                        <w:bottom w:val="none" w:sz="0" w:space="0" w:color="auto"/>
                                        <w:right w:val="none" w:sz="0" w:space="0" w:color="auto"/>
                                      </w:divBdr>
                                      <w:divsChild>
                                        <w:div w:id="177648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413201">
          <w:marLeft w:val="0"/>
          <w:marRight w:val="0"/>
          <w:marTop w:val="0"/>
          <w:marBottom w:val="0"/>
          <w:divBdr>
            <w:top w:val="none" w:sz="0" w:space="0" w:color="auto"/>
            <w:left w:val="none" w:sz="0" w:space="0" w:color="auto"/>
            <w:bottom w:val="none" w:sz="0" w:space="0" w:color="auto"/>
            <w:right w:val="none" w:sz="0" w:space="0" w:color="auto"/>
          </w:divBdr>
          <w:divsChild>
            <w:div w:id="1940988738">
              <w:marLeft w:val="0"/>
              <w:marRight w:val="0"/>
              <w:marTop w:val="0"/>
              <w:marBottom w:val="0"/>
              <w:divBdr>
                <w:top w:val="none" w:sz="0" w:space="0" w:color="auto"/>
                <w:left w:val="none" w:sz="0" w:space="0" w:color="auto"/>
                <w:bottom w:val="none" w:sz="0" w:space="0" w:color="auto"/>
                <w:right w:val="none" w:sz="0" w:space="0" w:color="auto"/>
              </w:divBdr>
              <w:divsChild>
                <w:div w:id="964194318">
                  <w:marLeft w:val="0"/>
                  <w:marRight w:val="0"/>
                  <w:marTop w:val="0"/>
                  <w:marBottom w:val="0"/>
                  <w:divBdr>
                    <w:top w:val="none" w:sz="0" w:space="0" w:color="auto"/>
                    <w:left w:val="none" w:sz="0" w:space="0" w:color="auto"/>
                    <w:bottom w:val="none" w:sz="0" w:space="0" w:color="auto"/>
                    <w:right w:val="none" w:sz="0" w:space="0" w:color="auto"/>
                  </w:divBdr>
                  <w:divsChild>
                    <w:div w:id="1916546193">
                      <w:marLeft w:val="0"/>
                      <w:marRight w:val="0"/>
                      <w:marTop w:val="0"/>
                      <w:marBottom w:val="0"/>
                      <w:divBdr>
                        <w:top w:val="none" w:sz="0" w:space="0" w:color="auto"/>
                        <w:left w:val="none" w:sz="0" w:space="0" w:color="auto"/>
                        <w:bottom w:val="none" w:sz="0" w:space="0" w:color="auto"/>
                        <w:right w:val="none" w:sz="0" w:space="0" w:color="auto"/>
                      </w:divBdr>
                      <w:divsChild>
                        <w:div w:id="1949771311">
                          <w:marLeft w:val="0"/>
                          <w:marRight w:val="0"/>
                          <w:marTop w:val="0"/>
                          <w:marBottom w:val="0"/>
                          <w:divBdr>
                            <w:top w:val="none" w:sz="0" w:space="0" w:color="auto"/>
                            <w:left w:val="none" w:sz="0" w:space="0" w:color="auto"/>
                            <w:bottom w:val="none" w:sz="0" w:space="0" w:color="auto"/>
                            <w:right w:val="none" w:sz="0" w:space="0" w:color="auto"/>
                          </w:divBdr>
                          <w:divsChild>
                            <w:div w:id="1025597423">
                              <w:marLeft w:val="0"/>
                              <w:marRight w:val="0"/>
                              <w:marTop w:val="0"/>
                              <w:marBottom w:val="0"/>
                              <w:divBdr>
                                <w:top w:val="none" w:sz="0" w:space="0" w:color="auto"/>
                                <w:left w:val="none" w:sz="0" w:space="0" w:color="auto"/>
                                <w:bottom w:val="none" w:sz="0" w:space="0" w:color="auto"/>
                                <w:right w:val="none" w:sz="0" w:space="0" w:color="auto"/>
                              </w:divBdr>
                              <w:divsChild>
                                <w:div w:id="258610683">
                                  <w:marLeft w:val="0"/>
                                  <w:marRight w:val="0"/>
                                  <w:marTop w:val="0"/>
                                  <w:marBottom w:val="0"/>
                                  <w:divBdr>
                                    <w:top w:val="none" w:sz="0" w:space="0" w:color="auto"/>
                                    <w:left w:val="none" w:sz="0" w:space="0" w:color="auto"/>
                                    <w:bottom w:val="none" w:sz="0" w:space="0" w:color="auto"/>
                                    <w:right w:val="none" w:sz="0" w:space="0" w:color="auto"/>
                                  </w:divBdr>
                                  <w:divsChild>
                                    <w:div w:id="1053385342">
                                      <w:marLeft w:val="0"/>
                                      <w:marRight w:val="0"/>
                                      <w:marTop w:val="0"/>
                                      <w:marBottom w:val="0"/>
                                      <w:divBdr>
                                        <w:top w:val="none" w:sz="0" w:space="0" w:color="auto"/>
                                        <w:left w:val="none" w:sz="0" w:space="0" w:color="auto"/>
                                        <w:bottom w:val="none" w:sz="0" w:space="0" w:color="auto"/>
                                        <w:right w:val="none" w:sz="0" w:space="0" w:color="auto"/>
                                      </w:divBdr>
                                      <w:divsChild>
                                        <w:div w:id="1839953866">
                                          <w:marLeft w:val="0"/>
                                          <w:marRight w:val="0"/>
                                          <w:marTop w:val="0"/>
                                          <w:marBottom w:val="0"/>
                                          <w:divBdr>
                                            <w:top w:val="none" w:sz="0" w:space="0" w:color="auto"/>
                                            <w:left w:val="none" w:sz="0" w:space="0" w:color="auto"/>
                                            <w:bottom w:val="none" w:sz="0" w:space="0" w:color="auto"/>
                                            <w:right w:val="none" w:sz="0" w:space="0" w:color="auto"/>
                                          </w:divBdr>
                                          <w:divsChild>
                                            <w:div w:id="14480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33690">
          <w:marLeft w:val="0"/>
          <w:marRight w:val="0"/>
          <w:marTop w:val="0"/>
          <w:marBottom w:val="0"/>
          <w:divBdr>
            <w:top w:val="none" w:sz="0" w:space="0" w:color="auto"/>
            <w:left w:val="none" w:sz="0" w:space="0" w:color="auto"/>
            <w:bottom w:val="none" w:sz="0" w:space="0" w:color="auto"/>
            <w:right w:val="none" w:sz="0" w:space="0" w:color="auto"/>
          </w:divBdr>
          <w:divsChild>
            <w:div w:id="258024565">
              <w:marLeft w:val="0"/>
              <w:marRight w:val="0"/>
              <w:marTop w:val="0"/>
              <w:marBottom w:val="0"/>
              <w:divBdr>
                <w:top w:val="none" w:sz="0" w:space="0" w:color="auto"/>
                <w:left w:val="none" w:sz="0" w:space="0" w:color="auto"/>
                <w:bottom w:val="none" w:sz="0" w:space="0" w:color="auto"/>
                <w:right w:val="none" w:sz="0" w:space="0" w:color="auto"/>
              </w:divBdr>
              <w:divsChild>
                <w:div w:id="1432972983">
                  <w:marLeft w:val="0"/>
                  <w:marRight w:val="0"/>
                  <w:marTop w:val="0"/>
                  <w:marBottom w:val="0"/>
                  <w:divBdr>
                    <w:top w:val="none" w:sz="0" w:space="0" w:color="auto"/>
                    <w:left w:val="none" w:sz="0" w:space="0" w:color="auto"/>
                    <w:bottom w:val="none" w:sz="0" w:space="0" w:color="auto"/>
                    <w:right w:val="none" w:sz="0" w:space="0" w:color="auto"/>
                  </w:divBdr>
                  <w:divsChild>
                    <w:div w:id="1461729283">
                      <w:marLeft w:val="0"/>
                      <w:marRight w:val="0"/>
                      <w:marTop w:val="0"/>
                      <w:marBottom w:val="0"/>
                      <w:divBdr>
                        <w:top w:val="none" w:sz="0" w:space="0" w:color="auto"/>
                        <w:left w:val="none" w:sz="0" w:space="0" w:color="auto"/>
                        <w:bottom w:val="none" w:sz="0" w:space="0" w:color="auto"/>
                        <w:right w:val="none" w:sz="0" w:space="0" w:color="auto"/>
                      </w:divBdr>
                      <w:divsChild>
                        <w:div w:id="1977101127">
                          <w:marLeft w:val="0"/>
                          <w:marRight w:val="0"/>
                          <w:marTop w:val="0"/>
                          <w:marBottom w:val="0"/>
                          <w:divBdr>
                            <w:top w:val="none" w:sz="0" w:space="0" w:color="auto"/>
                            <w:left w:val="none" w:sz="0" w:space="0" w:color="auto"/>
                            <w:bottom w:val="none" w:sz="0" w:space="0" w:color="auto"/>
                            <w:right w:val="none" w:sz="0" w:space="0" w:color="auto"/>
                          </w:divBdr>
                          <w:divsChild>
                            <w:div w:id="969289951">
                              <w:marLeft w:val="0"/>
                              <w:marRight w:val="0"/>
                              <w:marTop w:val="0"/>
                              <w:marBottom w:val="0"/>
                              <w:divBdr>
                                <w:top w:val="none" w:sz="0" w:space="0" w:color="auto"/>
                                <w:left w:val="none" w:sz="0" w:space="0" w:color="auto"/>
                                <w:bottom w:val="none" w:sz="0" w:space="0" w:color="auto"/>
                                <w:right w:val="none" w:sz="0" w:space="0" w:color="auto"/>
                              </w:divBdr>
                              <w:divsChild>
                                <w:div w:id="1906797193">
                                  <w:marLeft w:val="0"/>
                                  <w:marRight w:val="0"/>
                                  <w:marTop w:val="0"/>
                                  <w:marBottom w:val="0"/>
                                  <w:divBdr>
                                    <w:top w:val="none" w:sz="0" w:space="0" w:color="auto"/>
                                    <w:left w:val="none" w:sz="0" w:space="0" w:color="auto"/>
                                    <w:bottom w:val="none" w:sz="0" w:space="0" w:color="auto"/>
                                    <w:right w:val="none" w:sz="0" w:space="0" w:color="auto"/>
                                  </w:divBdr>
                                  <w:divsChild>
                                    <w:div w:id="134088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008932">
                      <w:marLeft w:val="0"/>
                      <w:marRight w:val="0"/>
                      <w:marTop w:val="0"/>
                      <w:marBottom w:val="0"/>
                      <w:divBdr>
                        <w:top w:val="none" w:sz="0" w:space="0" w:color="auto"/>
                        <w:left w:val="none" w:sz="0" w:space="0" w:color="auto"/>
                        <w:bottom w:val="none" w:sz="0" w:space="0" w:color="auto"/>
                        <w:right w:val="none" w:sz="0" w:space="0" w:color="auto"/>
                      </w:divBdr>
                      <w:divsChild>
                        <w:div w:id="2013530849">
                          <w:marLeft w:val="0"/>
                          <w:marRight w:val="0"/>
                          <w:marTop w:val="0"/>
                          <w:marBottom w:val="0"/>
                          <w:divBdr>
                            <w:top w:val="none" w:sz="0" w:space="0" w:color="auto"/>
                            <w:left w:val="none" w:sz="0" w:space="0" w:color="auto"/>
                            <w:bottom w:val="none" w:sz="0" w:space="0" w:color="auto"/>
                            <w:right w:val="none" w:sz="0" w:space="0" w:color="auto"/>
                          </w:divBdr>
                          <w:divsChild>
                            <w:div w:id="6836900">
                              <w:marLeft w:val="0"/>
                              <w:marRight w:val="0"/>
                              <w:marTop w:val="0"/>
                              <w:marBottom w:val="0"/>
                              <w:divBdr>
                                <w:top w:val="none" w:sz="0" w:space="0" w:color="auto"/>
                                <w:left w:val="none" w:sz="0" w:space="0" w:color="auto"/>
                                <w:bottom w:val="none" w:sz="0" w:space="0" w:color="auto"/>
                                <w:right w:val="none" w:sz="0" w:space="0" w:color="auto"/>
                              </w:divBdr>
                              <w:divsChild>
                                <w:div w:id="757556164">
                                  <w:marLeft w:val="0"/>
                                  <w:marRight w:val="0"/>
                                  <w:marTop w:val="0"/>
                                  <w:marBottom w:val="0"/>
                                  <w:divBdr>
                                    <w:top w:val="none" w:sz="0" w:space="0" w:color="auto"/>
                                    <w:left w:val="none" w:sz="0" w:space="0" w:color="auto"/>
                                    <w:bottom w:val="none" w:sz="0" w:space="0" w:color="auto"/>
                                    <w:right w:val="none" w:sz="0" w:space="0" w:color="auto"/>
                                  </w:divBdr>
                                  <w:divsChild>
                                    <w:div w:id="800420730">
                                      <w:marLeft w:val="0"/>
                                      <w:marRight w:val="0"/>
                                      <w:marTop w:val="0"/>
                                      <w:marBottom w:val="0"/>
                                      <w:divBdr>
                                        <w:top w:val="none" w:sz="0" w:space="0" w:color="auto"/>
                                        <w:left w:val="none" w:sz="0" w:space="0" w:color="auto"/>
                                        <w:bottom w:val="none" w:sz="0" w:space="0" w:color="auto"/>
                                        <w:right w:val="none" w:sz="0" w:space="0" w:color="auto"/>
                                      </w:divBdr>
                                      <w:divsChild>
                                        <w:div w:id="1958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08487">
                              <w:marLeft w:val="0"/>
                              <w:marRight w:val="0"/>
                              <w:marTop w:val="0"/>
                              <w:marBottom w:val="0"/>
                              <w:divBdr>
                                <w:top w:val="none" w:sz="0" w:space="0" w:color="auto"/>
                                <w:left w:val="none" w:sz="0" w:space="0" w:color="auto"/>
                                <w:bottom w:val="none" w:sz="0" w:space="0" w:color="auto"/>
                                <w:right w:val="none" w:sz="0" w:space="0" w:color="auto"/>
                              </w:divBdr>
                              <w:divsChild>
                                <w:div w:id="1964922961">
                                  <w:marLeft w:val="0"/>
                                  <w:marRight w:val="0"/>
                                  <w:marTop w:val="0"/>
                                  <w:marBottom w:val="0"/>
                                  <w:divBdr>
                                    <w:top w:val="none" w:sz="0" w:space="0" w:color="auto"/>
                                    <w:left w:val="none" w:sz="0" w:space="0" w:color="auto"/>
                                    <w:bottom w:val="none" w:sz="0" w:space="0" w:color="auto"/>
                                    <w:right w:val="none" w:sz="0" w:space="0" w:color="auto"/>
                                  </w:divBdr>
                                  <w:divsChild>
                                    <w:div w:id="965622771">
                                      <w:marLeft w:val="0"/>
                                      <w:marRight w:val="0"/>
                                      <w:marTop w:val="0"/>
                                      <w:marBottom w:val="0"/>
                                      <w:divBdr>
                                        <w:top w:val="none" w:sz="0" w:space="0" w:color="auto"/>
                                        <w:left w:val="none" w:sz="0" w:space="0" w:color="auto"/>
                                        <w:bottom w:val="none" w:sz="0" w:space="0" w:color="auto"/>
                                        <w:right w:val="none" w:sz="0" w:space="0" w:color="auto"/>
                                      </w:divBdr>
                                      <w:divsChild>
                                        <w:div w:id="19149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125194">
          <w:marLeft w:val="0"/>
          <w:marRight w:val="0"/>
          <w:marTop w:val="0"/>
          <w:marBottom w:val="0"/>
          <w:divBdr>
            <w:top w:val="none" w:sz="0" w:space="0" w:color="auto"/>
            <w:left w:val="none" w:sz="0" w:space="0" w:color="auto"/>
            <w:bottom w:val="none" w:sz="0" w:space="0" w:color="auto"/>
            <w:right w:val="none" w:sz="0" w:space="0" w:color="auto"/>
          </w:divBdr>
          <w:divsChild>
            <w:div w:id="1683895434">
              <w:marLeft w:val="0"/>
              <w:marRight w:val="0"/>
              <w:marTop w:val="0"/>
              <w:marBottom w:val="0"/>
              <w:divBdr>
                <w:top w:val="none" w:sz="0" w:space="0" w:color="auto"/>
                <w:left w:val="none" w:sz="0" w:space="0" w:color="auto"/>
                <w:bottom w:val="none" w:sz="0" w:space="0" w:color="auto"/>
                <w:right w:val="none" w:sz="0" w:space="0" w:color="auto"/>
              </w:divBdr>
              <w:divsChild>
                <w:div w:id="135993258">
                  <w:marLeft w:val="0"/>
                  <w:marRight w:val="0"/>
                  <w:marTop w:val="0"/>
                  <w:marBottom w:val="0"/>
                  <w:divBdr>
                    <w:top w:val="none" w:sz="0" w:space="0" w:color="auto"/>
                    <w:left w:val="none" w:sz="0" w:space="0" w:color="auto"/>
                    <w:bottom w:val="none" w:sz="0" w:space="0" w:color="auto"/>
                    <w:right w:val="none" w:sz="0" w:space="0" w:color="auto"/>
                  </w:divBdr>
                  <w:divsChild>
                    <w:div w:id="597447079">
                      <w:marLeft w:val="0"/>
                      <w:marRight w:val="0"/>
                      <w:marTop w:val="0"/>
                      <w:marBottom w:val="0"/>
                      <w:divBdr>
                        <w:top w:val="none" w:sz="0" w:space="0" w:color="auto"/>
                        <w:left w:val="none" w:sz="0" w:space="0" w:color="auto"/>
                        <w:bottom w:val="none" w:sz="0" w:space="0" w:color="auto"/>
                        <w:right w:val="none" w:sz="0" w:space="0" w:color="auto"/>
                      </w:divBdr>
                      <w:divsChild>
                        <w:div w:id="1708483712">
                          <w:marLeft w:val="0"/>
                          <w:marRight w:val="0"/>
                          <w:marTop w:val="0"/>
                          <w:marBottom w:val="0"/>
                          <w:divBdr>
                            <w:top w:val="none" w:sz="0" w:space="0" w:color="auto"/>
                            <w:left w:val="none" w:sz="0" w:space="0" w:color="auto"/>
                            <w:bottom w:val="none" w:sz="0" w:space="0" w:color="auto"/>
                            <w:right w:val="none" w:sz="0" w:space="0" w:color="auto"/>
                          </w:divBdr>
                          <w:divsChild>
                            <w:div w:id="1279491557">
                              <w:marLeft w:val="0"/>
                              <w:marRight w:val="0"/>
                              <w:marTop w:val="0"/>
                              <w:marBottom w:val="0"/>
                              <w:divBdr>
                                <w:top w:val="none" w:sz="0" w:space="0" w:color="auto"/>
                                <w:left w:val="none" w:sz="0" w:space="0" w:color="auto"/>
                                <w:bottom w:val="none" w:sz="0" w:space="0" w:color="auto"/>
                                <w:right w:val="none" w:sz="0" w:space="0" w:color="auto"/>
                              </w:divBdr>
                              <w:divsChild>
                                <w:div w:id="1155075378">
                                  <w:marLeft w:val="0"/>
                                  <w:marRight w:val="0"/>
                                  <w:marTop w:val="0"/>
                                  <w:marBottom w:val="0"/>
                                  <w:divBdr>
                                    <w:top w:val="none" w:sz="0" w:space="0" w:color="auto"/>
                                    <w:left w:val="none" w:sz="0" w:space="0" w:color="auto"/>
                                    <w:bottom w:val="none" w:sz="0" w:space="0" w:color="auto"/>
                                    <w:right w:val="none" w:sz="0" w:space="0" w:color="auto"/>
                                  </w:divBdr>
                                  <w:divsChild>
                                    <w:div w:id="617836887">
                                      <w:marLeft w:val="0"/>
                                      <w:marRight w:val="0"/>
                                      <w:marTop w:val="0"/>
                                      <w:marBottom w:val="0"/>
                                      <w:divBdr>
                                        <w:top w:val="none" w:sz="0" w:space="0" w:color="auto"/>
                                        <w:left w:val="none" w:sz="0" w:space="0" w:color="auto"/>
                                        <w:bottom w:val="none" w:sz="0" w:space="0" w:color="auto"/>
                                        <w:right w:val="none" w:sz="0" w:space="0" w:color="auto"/>
                                      </w:divBdr>
                                      <w:divsChild>
                                        <w:div w:id="735057692">
                                          <w:marLeft w:val="0"/>
                                          <w:marRight w:val="0"/>
                                          <w:marTop w:val="0"/>
                                          <w:marBottom w:val="0"/>
                                          <w:divBdr>
                                            <w:top w:val="none" w:sz="0" w:space="0" w:color="auto"/>
                                            <w:left w:val="none" w:sz="0" w:space="0" w:color="auto"/>
                                            <w:bottom w:val="none" w:sz="0" w:space="0" w:color="auto"/>
                                            <w:right w:val="none" w:sz="0" w:space="0" w:color="auto"/>
                                          </w:divBdr>
                                          <w:divsChild>
                                            <w:div w:id="133471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2508511">
          <w:marLeft w:val="0"/>
          <w:marRight w:val="0"/>
          <w:marTop w:val="0"/>
          <w:marBottom w:val="0"/>
          <w:divBdr>
            <w:top w:val="none" w:sz="0" w:space="0" w:color="auto"/>
            <w:left w:val="none" w:sz="0" w:space="0" w:color="auto"/>
            <w:bottom w:val="none" w:sz="0" w:space="0" w:color="auto"/>
            <w:right w:val="none" w:sz="0" w:space="0" w:color="auto"/>
          </w:divBdr>
          <w:divsChild>
            <w:div w:id="1352338595">
              <w:marLeft w:val="0"/>
              <w:marRight w:val="0"/>
              <w:marTop w:val="0"/>
              <w:marBottom w:val="0"/>
              <w:divBdr>
                <w:top w:val="none" w:sz="0" w:space="0" w:color="auto"/>
                <w:left w:val="none" w:sz="0" w:space="0" w:color="auto"/>
                <w:bottom w:val="none" w:sz="0" w:space="0" w:color="auto"/>
                <w:right w:val="none" w:sz="0" w:space="0" w:color="auto"/>
              </w:divBdr>
              <w:divsChild>
                <w:div w:id="829104289">
                  <w:marLeft w:val="0"/>
                  <w:marRight w:val="0"/>
                  <w:marTop w:val="0"/>
                  <w:marBottom w:val="0"/>
                  <w:divBdr>
                    <w:top w:val="none" w:sz="0" w:space="0" w:color="auto"/>
                    <w:left w:val="none" w:sz="0" w:space="0" w:color="auto"/>
                    <w:bottom w:val="none" w:sz="0" w:space="0" w:color="auto"/>
                    <w:right w:val="none" w:sz="0" w:space="0" w:color="auto"/>
                  </w:divBdr>
                  <w:divsChild>
                    <w:div w:id="243029448">
                      <w:marLeft w:val="0"/>
                      <w:marRight w:val="0"/>
                      <w:marTop w:val="0"/>
                      <w:marBottom w:val="0"/>
                      <w:divBdr>
                        <w:top w:val="none" w:sz="0" w:space="0" w:color="auto"/>
                        <w:left w:val="none" w:sz="0" w:space="0" w:color="auto"/>
                        <w:bottom w:val="none" w:sz="0" w:space="0" w:color="auto"/>
                        <w:right w:val="none" w:sz="0" w:space="0" w:color="auto"/>
                      </w:divBdr>
                      <w:divsChild>
                        <w:div w:id="894394141">
                          <w:marLeft w:val="0"/>
                          <w:marRight w:val="0"/>
                          <w:marTop w:val="0"/>
                          <w:marBottom w:val="0"/>
                          <w:divBdr>
                            <w:top w:val="none" w:sz="0" w:space="0" w:color="auto"/>
                            <w:left w:val="none" w:sz="0" w:space="0" w:color="auto"/>
                            <w:bottom w:val="none" w:sz="0" w:space="0" w:color="auto"/>
                            <w:right w:val="none" w:sz="0" w:space="0" w:color="auto"/>
                          </w:divBdr>
                          <w:divsChild>
                            <w:div w:id="1530024213">
                              <w:marLeft w:val="0"/>
                              <w:marRight w:val="0"/>
                              <w:marTop w:val="0"/>
                              <w:marBottom w:val="0"/>
                              <w:divBdr>
                                <w:top w:val="none" w:sz="0" w:space="0" w:color="auto"/>
                                <w:left w:val="none" w:sz="0" w:space="0" w:color="auto"/>
                                <w:bottom w:val="none" w:sz="0" w:space="0" w:color="auto"/>
                                <w:right w:val="none" w:sz="0" w:space="0" w:color="auto"/>
                              </w:divBdr>
                              <w:divsChild>
                                <w:div w:id="1491021379">
                                  <w:marLeft w:val="0"/>
                                  <w:marRight w:val="0"/>
                                  <w:marTop w:val="0"/>
                                  <w:marBottom w:val="0"/>
                                  <w:divBdr>
                                    <w:top w:val="none" w:sz="0" w:space="0" w:color="auto"/>
                                    <w:left w:val="none" w:sz="0" w:space="0" w:color="auto"/>
                                    <w:bottom w:val="none" w:sz="0" w:space="0" w:color="auto"/>
                                    <w:right w:val="none" w:sz="0" w:space="0" w:color="auto"/>
                                  </w:divBdr>
                                  <w:divsChild>
                                    <w:div w:id="15215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73444">
                      <w:marLeft w:val="0"/>
                      <w:marRight w:val="0"/>
                      <w:marTop w:val="0"/>
                      <w:marBottom w:val="0"/>
                      <w:divBdr>
                        <w:top w:val="none" w:sz="0" w:space="0" w:color="auto"/>
                        <w:left w:val="none" w:sz="0" w:space="0" w:color="auto"/>
                        <w:bottom w:val="none" w:sz="0" w:space="0" w:color="auto"/>
                        <w:right w:val="none" w:sz="0" w:space="0" w:color="auto"/>
                      </w:divBdr>
                      <w:divsChild>
                        <w:div w:id="1279068185">
                          <w:marLeft w:val="0"/>
                          <w:marRight w:val="0"/>
                          <w:marTop w:val="0"/>
                          <w:marBottom w:val="0"/>
                          <w:divBdr>
                            <w:top w:val="none" w:sz="0" w:space="0" w:color="auto"/>
                            <w:left w:val="none" w:sz="0" w:space="0" w:color="auto"/>
                            <w:bottom w:val="none" w:sz="0" w:space="0" w:color="auto"/>
                            <w:right w:val="none" w:sz="0" w:space="0" w:color="auto"/>
                          </w:divBdr>
                          <w:divsChild>
                            <w:div w:id="1091388778">
                              <w:marLeft w:val="0"/>
                              <w:marRight w:val="0"/>
                              <w:marTop w:val="0"/>
                              <w:marBottom w:val="0"/>
                              <w:divBdr>
                                <w:top w:val="none" w:sz="0" w:space="0" w:color="auto"/>
                                <w:left w:val="none" w:sz="0" w:space="0" w:color="auto"/>
                                <w:bottom w:val="none" w:sz="0" w:space="0" w:color="auto"/>
                                <w:right w:val="none" w:sz="0" w:space="0" w:color="auto"/>
                              </w:divBdr>
                              <w:divsChild>
                                <w:div w:id="804389653">
                                  <w:marLeft w:val="0"/>
                                  <w:marRight w:val="0"/>
                                  <w:marTop w:val="0"/>
                                  <w:marBottom w:val="0"/>
                                  <w:divBdr>
                                    <w:top w:val="none" w:sz="0" w:space="0" w:color="auto"/>
                                    <w:left w:val="none" w:sz="0" w:space="0" w:color="auto"/>
                                    <w:bottom w:val="none" w:sz="0" w:space="0" w:color="auto"/>
                                    <w:right w:val="none" w:sz="0" w:space="0" w:color="auto"/>
                                  </w:divBdr>
                                  <w:divsChild>
                                    <w:div w:id="1324433991">
                                      <w:marLeft w:val="0"/>
                                      <w:marRight w:val="0"/>
                                      <w:marTop w:val="0"/>
                                      <w:marBottom w:val="0"/>
                                      <w:divBdr>
                                        <w:top w:val="none" w:sz="0" w:space="0" w:color="auto"/>
                                        <w:left w:val="none" w:sz="0" w:space="0" w:color="auto"/>
                                        <w:bottom w:val="none" w:sz="0" w:space="0" w:color="auto"/>
                                        <w:right w:val="none" w:sz="0" w:space="0" w:color="auto"/>
                                      </w:divBdr>
                                      <w:divsChild>
                                        <w:div w:id="18890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649694">
                              <w:marLeft w:val="0"/>
                              <w:marRight w:val="0"/>
                              <w:marTop w:val="0"/>
                              <w:marBottom w:val="0"/>
                              <w:divBdr>
                                <w:top w:val="none" w:sz="0" w:space="0" w:color="auto"/>
                                <w:left w:val="none" w:sz="0" w:space="0" w:color="auto"/>
                                <w:bottom w:val="none" w:sz="0" w:space="0" w:color="auto"/>
                                <w:right w:val="none" w:sz="0" w:space="0" w:color="auto"/>
                              </w:divBdr>
                              <w:divsChild>
                                <w:div w:id="1301418323">
                                  <w:marLeft w:val="0"/>
                                  <w:marRight w:val="0"/>
                                  <w:marTop w:val="0"/>
                                  <w:marBottom w:val="0"/>
                                  <w:divBdr>
                                    <w:top w:val="none" w:sz="0" w:space="0" w:color="auto"/>
                                    <w:left w:val="none" w:sz="0" w:space="0" w:color="auto"/>
                                    <w:bottom w:val="none" w:sz="0" w:space="0" w:color="auto"/>
                                    <w:right w:val="none" w:sz="0" w:space="0" w:color="auto"/>
                                  </w:divBdr>
                                  <w:divsChild>
                                    <w:div w:id="2007055643">
                                      <w:marLeft w:val="0"/>
                                      <w:marRight w:val="0"/>
                                      <w:marTop w:val="0"/>
                                      <w:marBottom w:val="0"/>
                                      <w:divBdr>
                                        <w:top w:val="none" w:sz="0" w:space="0" w:color="auto"/>
                                        <w:left w:val="none" w:sz="0" w:space="0" w:color="auto"/>
                                        <w:bottom w:val="none" w:sz="0" w:space="0" w:color="auto"/>
                                        <w:right w:val="none" w:sz="0" w:space="0" w:color="auto"/>
                                      </w:divBdr>
                                      <w:divsChild>
                                        <w:div w:id="213759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5249">
          <w:marLeft w:val="0"/>
          <w:marRight w:val="0"/>
          <w:marTop w:val="0"/>
          <w:marBottom w:val="0"/>
          <w:divBdr>
            <w:top w:val="none" w:sz="0" w:space="0" w:color="auto"/>
            <w:left w:val="none" w:sz="0" w:space="0" w:color="auto"/>
            <w:bottom w:val="none" w:sz="0" w:space="0" w:color="auto"/>
            <w:right w:val="none" w:sz="0" w:space="0" w:color="auto"/>
          </w:divBdr>
          <w:divsChild>
            <w:div w:id="262497577">
              <w:marLeft w:val="0"/>
              <w:marRight w:val="0"/>
              <w:marTop w:val="0"/>
              <w:marBottom w:val="0"/>
              <w:divBdr>
                <w:top w:val="none" w:sz="0" w:space="0" w:color="auto"/>
                <w:left w:val="none" w:sz="0" w:space="0" w:color="auto"/>
                <w:bottom w:val="none" w:sz="0" w:space="0" w:color="auto"/>
                <w:right w:val="none" w:sz="0" w:space="0" w:color="auto"/>
              </w:divBdr>
              <w:divsChild>
                <w:div w:id="662589713">
                  <w:marLeft w:val="0"/>
                  <w:marRight w:val="0"/>
                  <w:marTop w:val="0"/>
                  <w:marBottom w:val="0"/>
                  <w:divBdr>
                    <w:top w:val="none" w:sz="0" w:space="0" w:color="auto"/>
                    <w:left w:val="none" w:sz="0" w:space="0" w:color="auto"/>
                    <w:bottom w:val="none" w:sz="0" w:space="0" w:color="auto"/>
                    <w:right w:val="none" w:sz="0" w:space="0" w:color="auto"/>
                  </w:divBdr>
                  <w:divsChild>
                    <w:div w:id="1314286727">
                      <w:marLeft w:val="0"/>
                      <w:marRight w:val="0"/>
                      <w:marTop w:val="0"/>
                      <w:marBottom w:val="0"/>
                      <w:divBdr>
                        <w:top w:val="none" w:sz="0" w:space="0" w:color="auto"/>
                        <w:left w:val="none" w:sz="0" w:space="0" w:color="auto"/>
                        <w:bottom w:val="none" w:sz="0" w:space="0" w:color="auto"/>
                        <w:right w:val="none" w:sz="0" w:space="0" w:color="auto"/>
                      </w:divBdr>
                      <w:divsChild>
                        <w:div w:id="194738610">
                          <w:marLeft w:val="0"/>
                          <w:marRight w:val="0"/>
                          <w:marTop w:val="0"/>
                          <w:marBottom w:val="0"/>
                          <w:divBdr>
                            <w:top w:val="none" w:sz="0" w:space="0" w:color="auto"/>
                            <w:left w:val="none" w:sz="0" w:space="0" w:color="auto"/>
                            <w:bottom w:val="none" w:sz="0" w:space="0" w:color="auto"/>
                            <w:right w:val="none" w:sz="0" w:space="0" w:color="auto"/>
                          </w:divBdr>
                          <w:divsChild>
                            <w:div w:id="662588425">
                              <w:marLeft w:val="0"/>
                              <w:marRight w:val="0"/>
                              <w:marTop w:val="0"/>
                              <w:marBottom w:val="0"/>
                              <w:divBdr>
                                <w:top w:val="none" w:sz="0" w:space="0" w:color="auto"/>
                                <w:left w:val="none" w:sz="0" w:space="0" w:color="auto"/>
                                <w:bottom w:val="none" w:sz="0" w:space="0" w:color="auto"/>
                                <w:right w:val="none" w:sz="0" w:space="0" w:color="auto"/>
                              </w:divBdr>
                              <w:divsChild>
                                <w:div w:id="745692991">
                                  <w:marLeft w:val="0"/>
                                  <w:marRight w:val="0"/>
                                  <w:marTop w:val="0"/>
                                  <w:marBottom w:val="0"/>
                                  <w:divBdr>
                                    <w:top w:val="none" w:sz="0" w:space="0" w:color="auto"/>
                                    <w:left w:val="none" w:sz="0" w:space="0" w:color="auto"/>
                                    <w:bottom w:val="none" w:sz="0" w:space="0" w:color="auto"/>
                                    <w:right w:val="none" w:sz="0" w:space="0" w:color="auto"/>
                                  </w:divBdr>
                                  <w:divsChild>
                                    <w:div w:id="1714963278">
                                      <w:marLeft w:val="0"/>
                                      <w:marRight w:val="0"/>
                                      <w:marTop w:val="0"/>
                                      <w:marBottom w:val="0"/>
                                      <w:divBdr>
                                        <w:top w:val="none" w:sz="0" w:space="0" w:color="auto"/>
                                        <w:left w:val="none" w:sz="0" w:space="0" w:color="auto"/>
                                        <w:bottom w:val="none" w:sz="0" w:space="0" w:color="auto"/>
                                        <w:right w:val="none" w:sz="0" w:space="0" w:color="auto"/>
                                      </w:divBdr>
                                      <w:divsChild>
                                        <w:div w:id="1175607932">
                                          <w:marLeft w:val="0"/>
                                          <w:marRight w:val="0"/>
                                          <w:marTop w:val="0"/>
                                          <w:marBottom w:val="0"/>
                                          <w:divBdr>
                                            <w:top w:val="none" w:sz="0" w:space="0" w:color="auto"/>
                                            <w:left w:val="none" w:sz="0" w:space="0" w:color="auto"/>
                                            <w:bottom w:val="none" w:sz="0" w:space="0" w:color="auto"/>
                                            <w:right w:val="none" w:sz="0" w:space="0" w:color="auto"/>
                                          </w:divBdr>
                                          <w:divsChild>
                                            <w:div w:id="205726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684262">
          <w:marLeft w:val="0"/>
          <w:marRight w:val="0"/>
          <w:marTop w:val="0"/>
          <w:marBottom w:val="0"/>
          <w:divBdr>
            <w:top w:val="none" w:sz="0" w:space="0" w:color="auto"/>
            <w:left w:val="none" w:sz="0" w:space="0" w:color="auto"/>
            <w:bottom w:val="none" w:sz="0" w:space="0" w:color="auto"/>
            <w:right w:val="none" w:sz="0" w:space="0" w:color="auto"/>
          </w:divBdr>
          <w:divsChild>
            <w:div w:id="1644694467">
              <w:marLeft w:val="0"/>
              <w:marRight w:val="0"/>
              <w:marTop w:val="0"/>
              <w:marBottom w:val="0"/>
              <w:divBdr>
                <w:top w:val="none" w:sz="0" w:space="0" w:color="auto"/>
                <w:left w:val="none" w:sz="0" w:space="0" w:color="auto"/>
                <w:bottom w:val="none" w:sz="0" w:space="0" w:color="auto"/>
                <w:right w:val="none" w:sz="0" w:space="0" w:color="auto"/>
              </w:divBdr>
              <w:divsChild>
                <w:div w:id="8214987">
                  <w:marLeft w:val="0"/>
                  <w:marRight w:val="0"/>
                  <w:marTop w:val="0"/>
                  <w:marBottom w:val="0"/>
                  <w:divBdr>
                    <w:top w:val="none" w:sz="0" w:space="0" w:color="auto"/>
                    <w:left w:val="none" w:sz="0" w:space="0" w:color="auto"/>
                    <w:bottom w:val="none" w:sz="0" w:space="0" w:color="auto"/>
                    <w:right w:val="none" w:sz="0" w:space="0" w:color="auto"/>
                  </w:divBdr>
                  <w:divsChild>
                    <w:div w:id="1232078683">
                      <w:marLeft w:val="0"/>
                      <w:marRight w:val="0"/>
                      <w:marTop w:val="0"/>
                      <w:marBottom w:val="0"/>
                      <w:divBdr>
                        <w:top w:val="none" w:sz="0" w:space="0" w:color="auto"/>
                        <w:left w:val="none" w:sz="0" w:space="0" w:color="auto"/>
                        <w:bottom w:val="none" w:sz="0" w:space="0" w:color="auto"/>
                        <w:right w:val="none" w:sz="0" w:space="0" w:color="auto"/>
                      </w:divBdr>
                      <w:divsChild>
                        <w:div w:id="561335190">
                          <w:marLeft w:val="0"/>
                          <w:marRight w:val="0"/>
                          <w:marTop w:val="0"/>
                          <w:marBottom w:val="0"/>
                          <w:divBdr>
                            <w:top w:val="none" w:sz="0" w:space="0" w:color="auto"/>
                            <w:left w:val="none" w:sz="0" w:space="0" w:color="auto"/>
                            <w:bottom w:val="none" w:sz="0" w:space="0" w:color="auto"/>
                            <w:right w:val="none" w:sz="0" w:space="0" w:color="auto"/>
                          </w:divBdr>
                          <w:divsChild>
                            <w:div w:id="1262759887">
                              <w:marLeft w:val="0"/>
                              <w:marRight w:val="0"/>
                              <w:marTop w:val="0"/>
                              <w:marBottom w:val="0"/>
                              <w:divBdr>
                                <w:top w:val="none" w:sz="0" w:space="0" w:color="auto"/>
                                <w:left w:val="none" w:sz="0" w:space="0" w:color="auto"/>
                                <w:bottom w:val="none" w:sz="0" w:space="0" w:color="auto"/>
                                <w:right w:val="none" w:sz="0" w:space="0" w:color="auto"/>
                              </w:divBdr>
                              <w:divsChild>
                                <w:div w:id="1509708811">
                                  <w:marLeft w:val="0"/>
                                  <w:marRight w:val="0"/>
                                  <w:marTop w:val="0"/>
                                  <w:marBottom w:val="0"/>
                                  <w:divBdr>
                                    <w:top w:val="none" w:sz="0" w:space="0" w:color="auto"/>
                                    <w:left w:val="none" w:sz="0" w:space="0" w:color="auto"/>
                                    <w:bottom w:val="none" w:sz="0" w:space="0" w:color="auto"/>
                                    <w:right w:val="none" w:sz="0" w:space="0" w:color="auto"/>
                                  </w:divBdr>
                                  <w:divsChild>
                                    <w:div w:id="2243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227862">
                      <w:marLeft w:val="0"/>
                      <w:marRight w:val="0"/>
                      <w:marTop w:val="0"/>
                      <w:marBottom w:val="0"/>
                      <w:divBdr>
                        <w:top w:val="none" w:sz="0" w:space="0" w:color="auto"/>
                        <w:left w:val="none" w:sz="0" w:space="0" w:color="auto"/>
                        <w:bottom w:val="none" w:sz="0" w:space="0" w:color="auto"/>
                        <w:right w:val="none" w:sz="0" w:space="0" w:color="auto"/>
                      </w:divBdr>
                      <w:divsChild>
                        <w:div w:id="942805683">
                          <w:marLeft w:val="0"/>
                          <w:marRight w:val="0"/>
                          <w:marTop w:val="0"/>
                          <w:marBottom w:val="0"/>
                          <w:divBdr>
                            <w:top w:val="none" w:sz="0" w:space="0" w:color="auto"/>
                            <w:left w:val="none" w:sz="0" w:space="0" w:color="auto"/>
                            <w:bottom w:val="none" w:sz="0" w:space="0" w:color="auto"/>
                            <w:right w:val="none" w:sz="0" w:space="0" w:color="auto"/>
                          </w:divBdr>
                          <w:divsChild>
                            <w:div w:id="1769736592">
                              <w:marLeft w:val="0"/>
                              <w:marRight w:val="0"/>
                              <w:marTop w:val="0"/>
                              <w:marBottom w:val="0"/>
                              <w:divBdr>
                                <w:top w:val="none" w:sz="0" w:space="0" w:color="auto"/>
                                <w:left w:val="none" w:sz="0" w:space="0" w:color="auto"/>
                                <w:bottom w:val="none" w:sz="0" w:space="0" w:color="auto"/>
                                <w:right w:val="none" w:sz="0" w:space="0" w:color="auto"/>
                              </w:divBdr>
                              <w:divsChild>
                                <w:div w:id="1162430522">
                                  <w:marLeft w:val="0"/>
                                  <w:marRight w:val="0"/>
                                  <w:marTop w:val="0"/>
                                  <w:marBottom w:val="0"/>
                                  <w:divBdr>
                                    <w:top w:val="none" w:sz="0" w:space="0" w:color="auto"/>
                                    <w:left w:val="none" w:sz="0" w:space="0" w:color="auto"/>
                                    <w:bottom w:val="none" w:sz="0" w:space="0" w:color="auto"/>
                                    <w:right w:val="none" w:sz="0" w:space="0" w:color="auto"/>
                                  </w:divBdr>
                                  <w:divsChild>
                                    <w:div w:id="1612739667">
                                      <w:marLeft w:val="0"/>
                                      <w:marRight w:val="0"/>
                                      <w:marTop w:val="0"/>
                                      <w:marBottom w:val="0"/>
                                      <w:divBdr>
                                        <w:top w:val="none" w:sz="0" w:space="0" w:color="auto"/>
                                        <w:left w:val="none" w:sz="0" w:space="0" w:color="auto"/>
                                        <w:bottom w:val="none" w:sz="0" w:space="0" w:color="auto"/>
                                        <w:right w:val="none" w:sz="0" w:space="0" w:color="auto"/>
                                      </w:divBdr>
                                      <w:divsChild>
                                        <w:div w:id="6570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07895">
                              <w:marLeft w:val="0"/>
                              <w:marRight w:val="0"/>
                              <w:marTop w:val="0"/>
                              <w:marBottom w:val="0"/>
                              <w:divBdr>
                                <w:top w:val="none" w:sz="0" w:space="0" w:color="auto"/>
                                <w:left w:val="none" w:sz="0" w:space="0" w:color="auto"/>
                                <w:bottom w:val="none" w:sz="0" w:space="0" w:color="auto"/>
                                <w:right w:val="none" w:sz="0" w:space="0" w:color="auto"/>
                              </w:divBdr>
                              <w:divsChild>
                                <w:div w:id="1300107278">
                                  <w:marLeft w:val="0"/>
                                  <w:marRight w:val="0"/>
                                  <w:marTop w:val="0"/>
                                  <w:marBottom w:val="0"/>
                                  <w:divBdr>
                                    <w:top w:val="none" w:sz="0" w:space="0" w:color="auto"/>
                                    <w:left w:val="none" w:sz="0" w:space="0" w:color="auto"/>
                                    <w:bottom w:val="none" w:sz="0" w:space="0" w:color="auto"/>
                                    <w:right w:val="none" w:sz="0" w:space="0" w:color="auto"/>
                                  </w:divBdr>
                                  <w:divsChild>
                                    <w:div w:id="2129737844">
                                      <w:marLeft w:val="0"/>
                                      <w:marRight w:val="0"/>
                                      <w:marTop w:val="0"/>
                                      <w:marBottom w:val="0"/>
                                      <w:divBdr>
                                        <w:top w:val="none" w:sz="0" w:space="0" w:color="auto"/>
                                        <w:left w:val="none" w:sz="0" w:space="0" w:color="auto"/>
                                        <w:bottom w:val="none" w:sz="0" w:space="0" w:color="auto"/>
                                        <w:right w:val="none" w:sz="0" w:space="0" w:color="auto"/>
                                      </w:divBdr>
                                      <w:divsChild>
                                        <w:div w:id="17994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098549">
          <w:marLeft w:val="0"/>
          <w:marRight w:val="0"/>
          <w:marTop w:val="0"/>
          <w:marBottom w:val="0"/>
          <w:divBdr>
            <w:top w:val="none" w:sz="0" w:space="0" w:color="auto"/>
            <w:left w:val="none" w:sz="0" w:space="0" w:color="auto"/>
            <w:bottom w:val="none" w:sz="0" w:space="0" w:color="auto"/>
            <w:right w:val="none" w:sz="0" w:space="0" w:color="auto"/>
          </w:divBdr>
          <w:divsChild>
            <w:div w:id="553781655">
              <w:marLeft w:val="0"/>
              <w:marRight w:val="0"/>
              <w:marTop w:val="0"/>
              <w:marBottom w:val="0"/>
              <w:divBdr>
                <w:top w:val="none" w:sz="0" w:space="0" w:color="auto"/>
                <w:left w:val="none" w:sz="0" w:space="0" w:color="auto"/>
                <w:bottom w:val="none" w:sz="0" w:space="0" w:color="auto"/>
                <w:right w:val="none" w:sz="0" w:space="0" w:color="auto"/>
              </w:divBdr>
              <w:divsChild>
                <w:div w:id="311569662">
                  <w:marLeft w:val="0"/>
                  <w:marRight w:val="0"/>
                  <w:marTop w:val="0"/>
                  <w:marBottom w:val="0"/>
                  <w:divBdr>
                    <w:top w:val="none" w:sz="0" w:space="0" w:color="auto"/>
                    <w:left w:val="none" w:sz="0" w:space="0" w:color="auto"/>
                    <w:bottom w:val="none" w:sz="0" w:space="0" w:color="auto"/>
                    <w:right w:val="none" w:sz="0" w:space="0" w:color="auto"/>
                  </w:divBdr>
                  <w:divsChild>
                    <w:div w:id="288628515">
                      <w:marLeft w:val="0"/>
                      <w:marRight w:val="0"/>
                      <w:marTop w:val="0"/>
                      <w:marBottom w:val="0"/>
                      <w:divBdr>
                        <w:top w:val="none" w:sz="0" w:space="0" w:color="auto"/>
                        <w:left w:val="none" w:sz="0" w:space="0" w:color="auto"/>
                        <w:bottom w:val="none" w:sz="0" w:space="0" w:color="auto"/>
                        <w:right w:val="none" w:sz="0" w:space="0" w:color="auto"/>
                      </w:divBdr>
                      <w:divsChild>
                        <w:div w:id="1926986250">
                          <w:marLeft w:val="0"/>
                          <w:marRight w:val="0"/>
                          <w:marTop w:val="0"/>
                          <w:marBottom w:val="0"/>
                          <w:divBdr>
                            <w:top w:val="none" w:sz="0" w:space="0" w:color="auto"/>
                            <w:left w:val="none" w:sz="0" w:space="0" w:color="auto"/>
                            <w:bottom w:val="none" w:sz="0" w:space="0" w:color="auto"/>
                            <w:right w:val="none" w:sz="0" w:space="0" w:color="auto"/>
                          </w:divBdr>
                          <w:divsChild>
                            <w:div w:id="465318848">
                              <w:marLeft w:val="0"/>
                              <w:marRight w:val="0"/>
                              <w:marTop w:val="0"/>
                              <w:marBottom w:val="0"/>
                              <w:divBdr>
                                <w:top w:val="none" w:sz="0" w:space="0" w:color="auto"/>
                                <w:left w:val="none" w:sz="0" w:space="0" w:color="auto"/>
                                <w:bottom w:val="none" w:sz="0" w:space="0" w:color="auto"/>
                                <w:right w:val="none" w:sz="0" w:space="0" w:color="auto"/>
                              </w:divBdr>
                              <w:divsChild>
                                <w:div w:id="1815635839">
                                  <w:marLeft w:val="0"/>
                                  <w:marRight w:val="0"/>
                                  <w:marTop w:val="0"/>
                                  <w:marBottom w:val="0"/>
                                  <w:divBdr>
                                    <w:top w:val="none" w:sz="0" w:space="0" w:color="auto"/>
                                    <w:left w:val="none" w:sz="0" w:space="0" w:color="auto"/>
                                    <w:bottom w:val="none" w:sz="0" w:space="0" w:color="auto"/>
                                    <w:right w:val="none" w:sz="0" w:space="0" w:color="auto"/>
                                  </w:divBdr>
                                  <w:divsChild>
                                    <w:div w:id="169561797">
                                      <w:marLeft w:val="0"/>
                                      <w:marRight w:val="0"/>
                                      <w:marTop w:val="0"/>
                                      <w:marBottom w:val="0"/>
                                      <w:divBdr>
                                        <w:top w:val="none" w:sz="0" w:space="0" w:color="auto"/>
                                        <w:left w:val="none" w:sz="0" w:space="0" w:color="auto"/>
                                        <w:bottom w:val="none" w:sz="0" w:space="0" w:color="auto"/>
                                        <w:right w:val="none" w:sz="0" w:space="0" w:color="auto"/>
                                      </w:divBdr>
                                      <w:divsChild>
                                        <w:div w:id="818039737">
                                          <w:marLeft w:val="0"/>
                                          <w:marRight w:val="0"/>
                                          <w:marTop w:val="0"/>
                                          <w:marBottom w:val="0"/>
                                          <w:divBdr>
                                            <w:top w:val="none" w:sz="0" w:space="0" w:color="auto"/>
                                            <w:left w:val="none" w:sz="0" w:space="0" w:color="auto"/>
                                            <w:bottom w:val="none" w:sz="0" w:space="0" w:color="auto"/>
                                            <w:right w:val="none" w:sz="0" w:space="0" w:color="auto"/>
                                          </w:divBdr>
                                          <w:divsChild>
                                            <w:div w:id="18822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790369">
          <w:marLeft w:val="0"/>
          <w:marRight w:val="0"/>
          <w:marTop w:val="0"/>
          <w:marBottom w:val="0"/>
          <w:divBdr>
            <w:top w:val="none" w:sz="0" w:space="0" w:color="auto"/>
            <w:left w:val="none" w:sz="0" w:space="0" w:color="auto"/>
            <w:bottom w:val="none" w:sz="0" w:space="0" w:color="auto"/>
            <w:right w:val="none" w:sz="0" w:space="0" w:color="auto"/>
          </w:divBdr>
          <w:divsChild>
            <w:div w:id="1865752856">
              <w:marLeft w:val="0"/>
              <w:marRight w:val="0"/>
              <w:marTop w:val="0"/>
              <w:marBottom w:val="0"/>
              <w:divBdr>
                <w:top w:val="none" w:sz="0" w:space="0" w:color="auto"/>
                <w:left w:val="none" w:sz="0" w:space="0" w:color="auto"/>
                <w:bottom w:val="none" w:sz="0" w:space="0" w:color="auto"/>
                <w:right w:val="none" w:sz="0" w:space="0" w:color="auto"/>
              </w:divBdr>
              <w:divsChild>
                <w:div w:id="1528133526">
                  <w:marLeft w:val="0"/>
                  <w:marRight w:val="0"/>
                  <w:marTop w:val="0"/>
                  <w:marBottom w:val="0"/>
                  <w:divBdr>
                    <w:top w:val="none" w:sz="0" w:space="0" w:color="auto"/>
                    <w:left w:val="none" w:sz="0" w:space="0" w:color="auto"/>
                    <w:bottom w:val="none" w:sz="0" w:space="0" w:color="auto"/>
                    <w:right w:val="none" w:sz="0" w:space="0" w:color="auto"/>
                  </w:divBdr>
                  <w:divsChild>
                    <w:div w:id="666130389">
                      <w:marLeft w:val="0"/>
                      <w:marRight w:val="0"/>
                      <w:marTop w:val="0"/>
                      <w:marBottom w:val="0"/>
                      <w:divBdr>
                        <w:top w:val="none" w:sz="0" w:space="0" w:color="auto"/>
                        <w:left w:val="none" w:sz="0" w:space="0" w:color="auto"/>
                        <w:bottom w:val="none" w:sz="0" w:space="0" w:color="auto"/>
                        <w:right w:val="none" w:sz="0" w:space="0" w:color="auto"/>
                      </w:divBdr>
                      <w:divsChild>
                        <w:div w:id="1229654394">
                          <w:marLeft w:val="0"/>
                          <w:marRight w:val="0"/>
                          <w:marTop w:val="0"/>
                          <w:marBottom w:val="0"/>
                          <w:divBdr>
                            <w:top w:val="none" w:sz="0" w:space="0" w:color="auto"/>
                            <w:left w:val="none" w:sz="0" w:space="0" w:color="auto"/>
                            <w:bottom w:val="none" w:sz="0" w:space="0" w:color="auto"/>
                            <w:right w:val="none" w:sz="0" w:space="0" w:color="auto"/>
                          </w:divBdr>
                          <w:divsChild>
                            <w:div w:id="1552376460">
                              <w:marLeft w:val="0"/>
                              <w:marRight w:val="0"/>
                              <w:marTop w:val="0"/>
                              <w:marBottom w:val="0"/>
                              <w:divBdr>
                                <w:top w:val="none" w:sz="0" w:space="0" w:color="auto"/>
                                <w:left w:val="none" w:sz="0" w:space="0" w:color="auto"/>
                                <w:bottom w:val="none" w:sz="0" w:space="0" w:color="auto"/>
                                <w:right w:val="none" w:sz="0" w:space="0" w:color="auto"/>
                              </w:divBdr>
                              <w:divsChild>
                                <w:div w:id="1706131160">
                                  <w:marLeft w:val="0"/>
                                  <w:marRight w:val="0"/>
                                  <w:marTop w:val="0"/>
                                  <w:marBottom w:val="0"/>
                                  <w:divBdr>
                                    <w:top w:val="none" w:sz="0" w:space="0" w:color="auto"/>
                                    <w:left w:val="none" w:sz="0" w:space="0" w:color="auto"/>
                                    <w:bottom w:val="none" w:sz="0" w:space="0" w:color="auto"/>
                                    <w:right w:val="none" w:sz="0" w:space="0" w:color="auto"/>
                                  </w:divBdr>
                                  <w:divsChild>
                                    <w:div w:id="13353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936600">
                      <w:marLeft w:val="0"/>
                      <w:marRight w:val="0"/>
                      <w:marTop w:val="0"/>
                      <w:marBottom w:val="0"/>
                      <w:divBdr>
                        <w:top w:val="none" w:sz="0" w:space="0" w:color="auto"/>
                        <w:left w:val="none" w:sz="0" w:space="0" w:color="auto"/>
                        <w:bottom w:val="none" w:sz="0" w:space="0" w:color="auto"/>
                        <w:right w:val="none" w:sz="0" w:space="0" w:color="auto"/>
                      </w:divBdr>
                      <w:divsChild>
                        <w:div w:id="819659725">
                          <w:marLeft w:val="0"/>
                          <w:marRight w:val="0"/>
                          <w:marTop w:val="0"/>
                          <w:marBottom w:val="0"/>
                          <w:divBdr>
                            <w:top w:val="none" w:sz="0" w:space="0" w:color="auto"/>
                            <w:left w:val="none" w:sz="0" w:space="0" w:color="auto"/>
                            <w:bottom w:val="none" w:sz="0" w:space="0" w:color="auto"/>
                            <w:right w:val="none" w:sz="0" w:space="0" w:color="auto"/>
                          </w:divBdr>
                          <w:divsChild>
                            <w:div w:id="1241521392">
                              <w:marLeft w:val="0"/>
                              <w:marRight w:val="0"/>
                              <w:marTop w:val="0"/>
                              <w:marBottom w:val="0"/>
                              <w:divBdr>
                                <w:top w:val="none" w:sz="0" w:space="0" w:color="auto"/>
                                <w:left w:val="none" w:sz="0" w:space="0" w:color="auto"/>
                                <w:bottom w:val="none" w:sz="0" w:space="0" w:color="auto"/>
                                <w:right w:val="none" w:sz="0" w:space="0" w:color="auto"/>
                              </w:divBdr>
                              <w:divsChild>
                                <w:div w:id="343746648">
                                  <w:marLeft w:val="0"/>
                                  <w:marRight w:val="0"/>
                                  <w:marTop w:val="0"/>
                                  <w:marBottom w:val="0"/>
                                  <w:divBdr>
                                    <w:top w:val="none" w:sz="0" w:space="0" w:color="auto"/>
                                    <w:left w:val="none" w:sz="0" w:space="0" w:color="auto"/>
                                    <w:bottom w:val="none" w:sz="0" w:space="0" w:color="auto"/>
                                    <w:right w:val="none" w:sz="0" w:space="0" w:color="auto"/>
                                  </w:divBdr>
                                  <w:divsChild>
                                    <w:div w:id="125972594">
                                      <w:marLeft w:val="0"/>
                                      <w:marRight w:val="0"/>
                                      <w:marTop w:val="0"/>
                                      <w:marBottom w:val="0"/>
                                      <w:divBdr>
                                        <w:top w:val="none" w:sz="0" w:space="0" w:color="auto"/>
                                        <w:left w:val="none" w:sz="0" w:space="0" w:color="auto"/>
                                        <w:bottom w:val="none" w:sz="0" w:space="0" w:color="auto"/>
                                        <w:right w:val="none" w:sz="0" w:space="0" w:color="auto"/>
                                      </w:divBdr>
                                      <w:divsChild>
                                        <w:div w:id="74468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072400">
                              <w:marLeft w:val="0"/>
                              <w:marRight w:val="0"/>
                              <w:marTop w:val="0"/>
                              <w:marBottom w:val="0"/>
                              <w:divBdr>
                                <w:top w:val="none" w:sz="0" w:space="0" w:color="auto"/>
                                <w:left w:val="none" w:sz="0" w:space="0" w:color="auto"/>
                                <w:bottom w:val="none" w:sz="0" w:space="0" w:color="auto"/>
                                <w:right w:val="none" w:sz="0" w:space="0" w:color="auto"/>
                              </w:divBdr>
                              <w:divsChild>
                                <w:div w:id="739905390">
                                  <w:marLeft w:val="0"/>
                                  <w:marRight w:val="0"/>
                                  <w:marTop w:val="0"/>
                                  <w:marBottom w:val="0"/>
                                  <w:divBdr>
                                    <w:top w:val="none" w:sz="0" w:space="0" w:color="auto"/>
                                    <w:left w:val="none" w:sz="0" w:space="0" w:color="auto"/>
                                    <w:bottom w:val="none" w:sz="0" w:space="0" w:color="auto"/>
                                    <w:right w:val="none" w:sz="0" w:space="0" w:color="auto"/>
                                  </w:divBdr>
                                  <w:divsChild>
                                    <w:div w:id="956907085">
                                      <w:marLeft w:val="0"/>
                                      <w:marRight w:val="0"/>
                                      <w:marTop w:val="0"/>
                                      <w:marBottom w:val="0"/>
                                      <w:divBdr>
                                        <w:top w:val="none" w:sz="0" w:space="0" w:color="auto"/>
                                        <w:left w:val="none" w:sz="0" w:space="0" w:color="auto"/>
                                        <w:bottom w:val="none" w:sz="0" w:space="0" w:color="auto"/>
                                        <w:right w:val="none" w:sz="0" w:space="0" w:color="auto"/>
                                      </w:divBdr>
                                      <w:divsChild>
                                        <w:div w:id="112553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684477">
          <w:marLeft w:val="0"/>
          <w:marRight w:val="0"/>
          <w:marTop w:val="0"/>
          <w:marBottom w:val="0"/>
          <w:divBdr>
            <w:top w:val="none" w:sz="0" w:space="0" w:color="auto"/>
            <w:left w:val="none" w:sz="0" w:space="0" w:color="auto"/>
            <w:bottom w:val="none" w:sz="0" w:space="0" w:color="auto"/>
            <w:right w:val="none" w:sz="0" w:space="0" w:color="auto"/>
          </w:divBdr>
          <w:divsChild>
            <w:div w:id="456877157">
              <w:marLeft w:val="0"/>
              <w:marRight w:val="0"/>
              <w:marTop w:val="0"/>
              <w:marBottom w:val="0"/>
              <w:divBdr>
                <w:top w:val="none" w:sz="0" w:space="0" w:color="auto"/>
                <w:left w:val="none" w:sz="0" w:space="0" w:color="auto"/>
                <w:bottom w:val="none" w:sz="0" w:space="0" w:color="auto"/>
                <w:right w:val="none" w:sz="0" w:space="0" w:color="auto"/>
              </w:divBdr>
              <w:divsChild>
                <w:div w:id="1621103444">
                  <w:marLeft w:val="0"/>
                  <w:marRight w:val="0"/>
                  <w:marTop w:val="0"/>
                  <w:marBottom w:val="0"/>
                  <w:divBdr>
                    <w:top w:val="none" w:sz="0" w:space="0" w:color="auto"/>
                    <w:left w:val="none" w:sz="0" w:space="0" w:color="auto"/>
                    <w:bottom w:val="none" w:sz="0" w:space="0" w:color="auto"/>
                    <w:right w:val="none" w:sz="0" w:space="0" w:color="auto"/>
                  </w:divBdr>
                  <w:divsChild>
                    <w:div w:id="1729763169">
                      <w:marLeft w:val="0"/>
                      <w:marRight w:val="0"/>
                      <w:marTop w:val="0"/>
                      <w:marBottom w:val="0"/>
                      <w:divBdr>
                        <w:top w:val="none" w:sz="0" w:space="0" w:color="auto"/>
                        <w:left w:val="none" w:sz="0" w:space="0" w:color="auto"/>
                        <w:bottom w:val="none" w:sz="0" w:space="0" w:color="auto"/>
                        <w:right w:val="none" w:sz="0" w:space="0" w:color="auto"/>
                      </w:divBdr>
                      <w:divsChild>
                        <w:div w:id="1826317045">
                          <w:marLeft w:val="0"/>
                          <w:marRight w:val="0"/>
                          <w:marTop w:val="0"/>
                          <w:marBottom w:val="0"/>
                          <w:divBdr>
                            <w:top w:val="none" w:sz="0" w:space="0" w:color="auto"/>
                            <w:left w:val="none" w:sz="0" w:space="0" w:color="auto"/>
                            <w:bottom w:val="none" w:sz="0" w:space="0" w:color="auto"/>
                            <w:right w:val="none" w:sz="0" w:space="0" w:color="auto"/>
                          </w:divBdr>
                          <w:divsChild>
                            <w:div w:id="306472970">
                              <w:marLeft w:val="0"/>
                              <w:marRight w:val="0"/>
                              <w:marTop w:val="0"/>
                              <w:marBottom w:val="0"/>
                              <w:divBdr>
                                <w:top w:val="none" w:sz="0" w:space="0" w:color="auto"/>
                                <w:left w:val="none" w:sz="0" w:space="0" w:color="auto"/>
                                <w:bottom w:val="none" w:sz="0" w:space="0" w:color="auto"/>
                                <w:right w:val="none" w:sz="0" w:space="0" w:color="auto"/>
                              </w:divBdr>
                              <w:divsChild>
                                <w:div w:id="379983821">
                                  <w:marLeft w:val="0"/>
                                  <w:marRight w:val="0"/>
                                  <w:marTop w:val="0"/>
                                  <w:marBottom w:val="0"/>
                                  <w:divBdr>
                                    <w:top w:val="none" w:sz="0" w:space="0" w:color="auto"/>
                                    <w:left w:val="none" w:sz="0" w:space="0" w:color="auto"/>
                                    <w:bottom w:val="none" w:sz="0" w:space="0" w:color="auto"/>
                                    <w:right w:val="none" w:sz="0" w:space="0" w:color="auto"/>
                                  </w:divBdr>
                                  <w:divsChild>
                                    <w:div w:id="1356082230">
                                      <w:marLeft w:val="0"/>
                                      <w:marRight w:val="0"/>
                                      <w:marTop w:val="0"/>
                                      <w:marBottom w:val="0"/>
                                      <w:divBdr>
                                        <w:top w:val="none" w:sz="0" w:space="0" w:color="auto"/>
                                        <w:left w:val="none" w:sz="0" w:space="0" w:color="auto"/>
                                        <w:bottom w:val="none" w:sz="0" w:space="0" w:color="auto"/>
                                        <w:right w:val="none" w:sz="0" w:space="0" w:color="auto"/>
                                      </w:divBdr>
                                      <w:divsChild>
                                        <w:div w:id="1613707103">
                                          <w:marLeft w:val="0"/>
                                          <w:marRight w:val="0"/>
                                          <w:marTop w:val="0"/>
                                          <w:marBottom w:val="0"/>
                                          <w:divBdr>
                                            <w:top w:val="none" w:sz="0" w:space="0" w:color="auto"/>
                                            <w:left w:val="none" w:sz="0" w:space="0" w:color="auto"/>
                                            <w:bottom w:val="none" w:sz="0" w:space="0" w:color="auto"/>
                                            <w:right w:val="none" w:sz="0" w:space="0" w:color="auto"/>
                                          </w:divBdr>
                                          <w:divsChild>
                                            <w:div w:id="8939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0533940">
          <w:marLeft w:val="0"/>
          <w:marRight w:val="0"/>
          <w:marTop w:val="0"/>
          <w:marBottom w:val="0"/>
          <w:divBdr>
            <w:top w:val="none" w:sz="0" w:space="0" w:color="auto"/>
            <w:left w:val="none" w:sz="0" w:space="0" w:color="auto"/>
            <w:bottom w:val="none" w:sz="0" w:space="0" w:color="auto"/>
            <w:right w:val="none" w:sz="0" w:space="0" w:color="auto"/>
          </w:divBdr>
          <w:divsChild>
            <w:div w:id="52240552">
              <w:marLeft w:val="0"/>
              <w:marRight w:val="0"/>
              <w:marTop w:val="0"/>
              <w:marBottom w:val="0"/>
              <w:divBdr>
                <w:top w:val="none" w:sz="0" w:space="0" w:color="auto"/>
                <w:left w:val="none" w:sz="0" w:space="0" w:color="auto"/>
                <w:bottom w:val="none" w:sz="0" w:space="0" w:color="auto"/>
                <w:right w:val="none" w:sz="0" w:space="0" w:color="auto"/>
              </w:divBdr>
              <w:divsChild>
                <w:div w:id="393239328">
                  <w:marLeft w:val="0"/>
                  <w:marRight w:val="0"/>
                  <w:marTop w:val="0"/>
                  <w:marBottom w:val="0"/>
                  <w:divBdr>
                    <w:top w:val="none" w:sz="0" w:space="0" w:color="auto"/>
                    <w:left w:val="none" w:sz="0" w:space="0" w:color="auto"/>
                    <w:bottom w:val="none" w:sz="0" w:space="0" w:color="auto"/>
                    <w:right w:val="none" w:sz="0" w:space="0" w:color="auto"/>
                  </w:divBdr>
                  <w:divsChild>
                    <w:div w:id="1971663936">
                      <w:marLeft w:val="0"/>
                      <w:marRight w:val="0"/>
                      <w:marTop w:val="0"/>
                      <w:marBottom w:val="0"/>
                      <w:divBdr>
                        <w:top w:val="none" w:sz="0" w:space="0" w:color="auto"/>
                        <w:left w:val="none" w:sz="0" w:space="0" w:color="auto"/>
                        <w:bottom w:val="none" w:sz="0" w:space="0" w:color="auto"/>
                        <w:right w:val="none" w:sz="0" w:space="0" w:color="auto"/>
                      </w:divBdr>
                      <w:divsChild>
                        <w:div w:id="700594483">
                          <w:marLeft w:val="0"/>
                          <w:marRight w:val="0"/>
                          <w:marTop w:val="0"/>
                          <w:marBottom w:val="0"/>
                          <w:divBdr>
                            <w:top w:val="none" w:sz="0" w:space="0" w:color="auto"/>
                            <w:left w:val="none" w:sz="0" w:space="0" w:color="auto"/>
                            <w:bottom w:val="none" w:sz="0" w:space="0" w:color="auto"/>
                            <w:right w:val="none" w:sz="0" w:space="0" w:color="auto"/>
                          </w:divBdr>
                          <w:divsChild>
                            <w:div w:id="345790898">
                              <w:marLeft w:val="0"/>
                              <w:marRight w:val="0"/>
                              <w:marTop w:val="0"/>
                              <w:marBottom w:val="0"/>
                              <w:divBdr>
                                <w:top w:val="none" w:sz="0" w:space="0" w:color="auto"/>
                                <w:left w:val="none" w:sz="0" w:space="0" w:color="auto"/>
                                <w:bottom w:val="none" w:sz="0" w:space="0" w:color="auto"/>
                                <w:right w:val="none" w:sz="0" w:space="0" w:color="auto"/>
                              </w:divBdr>
                              <w:divsChild>
                                <w:div w:id="1438254061">
                                  <w:marLeft w:val="0"/>
                                  <w:marRight w:val="0"/>
                                  <w:marTop w:val="0"/>
                                  <w:marBottom w:val="0"/>
                                  <w:divBdr>
                                    <w:top w:val="none" w:sz="0" w:space="0" w:color="auto"/>
                                    <w:left w:val="none" w:sz="0" w:space="0" w:color="auto"/>
                                    <w:bottom w:val="none" w:sz="0" w:space="0" w:color="auto"/>
                                    <w:right w:val="none" w:sz="0" w:space="0" w:color="auto"/>
                                  </w:divBdr>
                                  <w:divsChild>
                                    <w:div w:id="156703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806303">
                      <w:marLeft w:val="0"/>
                      <w:marRight w:val="0"/>
                      <w:marTop w:val="0"/>
                      <w:marBottom w:val="0"/>
                      <w:divBdr>
                        <w:top w:val="none" w:sz="0" w:space="0" w:color="auto"/>
                        <w:left w:val="none" w:sz="0" w:space="0" w:color="auto"/>
                        <w:bottom w:val="none" w:sz="0" w:space="0" w:color="auto"/>
                        <w:right w:val="none" w:sz="0" w:space="0" w:color="auto"/>
                      </w:divBdr>
                      <w:divsChild>
                        <w:div w:id="1483621755">
                          <w:marLeft w:val="0"/>
                          <w:marRight w:val="0"/>
                          <w:marTop w:val="0"/>
                          <w:marBottom w:val="0"/>
                          <w:divBdr>
                            <w:top w:val="none" w:sz="0" w:space="0" w:color="auto"/>
                            <w:left w:val="none" w:sz="0" w:space="0" w:color="auto"/>
                            <w:bottom w:val="none" w:sz="0" w:space="0" w:color="auto"/>
                            <w:right w:val="none" w:sz="0" w:space="0" w:color="auto"/>
                          </w:divBdr>
                          <w:divsChild>
                            <w:div w:id="686639288">
                              <w:marLeft w:val="0"/>
                              <w:marRight w:val="0"/>
                              <w:marTop w:val="0"/>
                              <w:marBottom w:val="0"/>
                              <w:divBdr>
                                <w:top w:val="none" w:sz="0" w:space="0" w:color="auto"/>
                                <w:left w:val="none" w:sz="0" w:space="0" w:color="auto"/>
                                <w:bottom w:val="none" w:sz="0" w:space="0" w:color="auto"/>
                                <w:right w:val="none" w:sz="0" w:space="0" w:color="auto"/>
                              </w:divBdr>
                              <w:divsChild>
                                <w:div w:id="1933775854">
                                  <w:marLeft w:val="0"/>
                                  <w:marRight w:val="0"/>
                                  <w:marTop w:val="0"/>
                                  <w:marBottom w:val="0"/>
                                  <w:divBdr>
                                    <w:top w:val="none" w:sz="0" w:space="0" w:color="auto"/>
                                    <w:left w:val="none" w:sz="0" w:space="0" w:color="auto"/>
                                    <w:bottom w:val="none" w:sz="0" w:space="0" w:color="auto"/>
                                    <w:right w:val="none" w:sz="0" w:space="0" w:color="auto"/>
                                  </w:divBdr>
                                  <w:divsChild>
                                    <w:div w:id="2138258356">
                                      <w:marLeft w:val="0"/>
                                      <w:marRight w:val="0"/>
                                      <w:marTop w:val="0"/>
                                      <w:marBottom w:val="0"/>
                                      <w:divBdr>
                                        <w:top w:val="none" w:sz="0" w:space="0" w:color="auto"/>
                                        <w:left w:val="none" w:sz="0" w:space="0" w:color="auto"/>
                                        <w:bottom w:val="none" w:sz="0" w:space="0" w:color="auto"/>
                                        <w:right w:val="none" w:sz="0" w:space="0" w:color="auto"/>
                                      </w:divBdr>
                                      <w:divsChild>
                                        <w:div w:id="2220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2445533">
      <w:bodyDiv w:val="1"/>
      <w:marLeft w:val="0"/>
      <w:marRight w:val="0"/>
      <w:marTop w:val="0"/>
      <w:marBottom w:val="0"/>
      <w:divBdr>
        <w:top w:val="none" w:sz="0" w:space="0" w:color="auto"/>
        <w:left w:val="none" w:sz="0" w:space="0" w:color="auto"/>
        <w:bottom w:val="none" w:sz="0" w:space="0" w:color="auto"/>
        <w:right w:val="none" w:sz="0" w:space="0" w:color="auto"/>
      </w:divBdr>
    </w:div>
    <w:div w:id="326711080">
      <w:bodyDiv w:val="1"/>
      <w:marLeft w:val="0"/>
      <w:marRight w:val="0"/>
      <w:marTop w:val="0"/>
      <w:marBottom w:val="0"/>
      <w:divBdr>
        <w:top w:val="none" w:sz="0" w:space="0" w:color="auto"/>
        <w:left w:val="none" w:sz="0" w:space="0" w:color="auto"/>
        <w:bottom w:val="none" w:sz="0" w:space="0" w:color="auto"/>
        <w:right w:val="none" w:sz="0" w:space="0" w:color="auto"/>
      </w:divBdr>
    </w:div>
    <w:div w:id="902331927">
      <w:bodyDiv w:val="1"/>
      <w:marLeft w:val="0"/>
      <w:marRight w:val="0"/>
      <w:marTop w:val="0"/>
      <w:marBottom w:val="0"/>
      <w:divBdr>
        <w:top w:val="none" w:sz="0" w:space="0" w:color="auto"/>
        <w:left w:val="none" w:sz="0" w:space="0" w:color="auto"/>
        <w:bottom w:val="none" w:sz="0" w:space="0" w:color="auto"/>
        <w:right w:val="none" w:sz="0" w:space="0" w:color="auto"/>
      </w:divBdr>
    </w:div>
    <w:div w:id="910624116">
      <w:bodyDiv w:val="1"/>
      <w:marLeft w:val="0"/>
      <w:marRight w:val="0"/>
      <w:marTop w:val="0"/>
      <w:marBottom w:val="0"/>
      <w:divBdr>
        <w:top w:val="none" w:sz="0" w:space="0" w:color="auto"/>
        <w:left w:val="none" w:sz="0" w:space="0" w:color="auto"/>
        <w:bottom w:val="none" w:sz="0" w:space="0" w:color="auto"/>
        <w:right w:val="none" w:sz="0" w:space="0" w:color="auto"/>
      </w:divBdr>
      <w:divsChild>
        <w:div w:id="1108744218">
          <w:marLeft w:val="0"/>
          <w:marRight w:val="0"/>
          <w:marTop w:val="0"/>
          <w:marBottom w:val="0"/>
          <w:divBdr>
            <w:top w:val="none" w:sz="0" w:space="0" w:color="auto"/>
            <w:left w:val="none" w:sz="0" w:space="0" w:color="auto"/>
            <w:bottom w:val="none" w:sz="0" w:space="0" w:color="auto"/>
            <w:right w:val="none" w:sz="0" w:space="0" w:color="auto"/>
          </w:divBdr>
        </w:div>
      </w:divsChild>
    </w:div>
    <w:div w:id="1283079259">
      <w:bodyDiv w:val="1"/>
      <w:marLeft w:val="0"/>
      <w:marRight w:val="0"/>
      <w:marTop w:val="0"/>
      <w:marBottom w:val="0"/>
      <w:divBdr>
        <w:top w:val="none" w:sz="0" w:space="0" w:color="auto"/>
        <w:left w:val="none" w:sz="0" w:space="0" w:color="auto"/>
        <w:bottom w:val="none" w:sz="0" w:space="0" w:color="auto"/>
        <w:right w:val="none" w:sz="0" w:space="0" w:color="auto"/>
      </w:divBdr>
    </w:div>
    <w:div w:id="1584072174">
      <w:bodyDiv w:val="1"/>
      <w:marLeft w:val="0"/>
      <w:marRight w:val="0"/>
      <w:marTop w:val="0"/>
      <w:marBottom w:val="0"/>
      <w:divBdr>
        <w:top w:val="none" w:sz="0" w:space="0" w:color="auto"/>
        <w:left w:val="none" w:sz="0" w:space="0" w:color="auto"/>
        <w:bottom w:val="none" w:sz="0" w:space="0" w:color="auto"/>
        <w:right w:val="none" w:sz="0" w:space="0" w:color="auto"/>
      </w:divBdr>
    </w:div>
    <w:div w:id="1812863843">
      <w:bodyDiv w:val="1"/>
      <w:marLeft w:val="0"/>
      <w:marRight w:val="0"/>
      <w:marTop w:val="0"/>
      <w:marBottom w:val="0"/>
      <w:divBdr>
        <w:top w:val="none" w:sz="0" w:space="0" w:color="auto"/>
        <w:left w:val="none" w:sz="0" w:space="0" w:color="auto"/>
        <w:bottom w:val="none" w:sz="0" w:space="0" w:color="auto"/>
        <w:right w:val="none" w:sz="0" w:space="0" w:color="auto"/>
      </w:divBdr>
    </w:div>
    <w:div w:id="1815949636">
      <w:bodyDiv w:val="1"/>
      <w:marLeft w:val="0"/>
      <w:marRight w:val="0"/>
      <w:marTop w:val="0"/>
      <w:marBottom w:val="0"/>
      <w:divBdr>
        <w:top w:val="none" w:sz="0" w:space="0" w:color="auto"/>
        <w:left w:val="none" w:sz="0" w:space="0" w:color="auto"/>
        <w:bottom w:val="none" w:sz="0" w:space="0" w:color="auto"/>
        <w:right w:val="none" w:sz="0" w:space="0" w:color="auto"/>
      </w:divBdr>
      <w:divsChild>
        <w:div w:id="2137872329">
          <w:marLeft w:val="0"/>
          <w:marRight w:val="0"/>
          <w:marTop w:val="0"/>
          <w:marBottom w:val="0"/>
          <w:divBdr>
            <w:top w:val="none" w:sz="0" w:space="0" w:color="auto"/>
            <w:left w:val="none" w:sz="0" w:space="0" w:color="auto"/>
            <w:bottom w:val="none" w:sz="0" w:space="0" w:color="auto"/>
            <w:right w:val="none" w:sz="0" w:space="0" w:color="auto"/>
          </w:divBdr>
          <w:divsChild>
            <w:div w:id="918367212">
              <w:marLeft w:val="0"/>
              <w:marRight w:val="0"/>
              <w:marTop w:val="0"/>
              <w:marBottom w:val="0"/>
              <w:divBdr>
                <w:top w:val="none" w:sz="0" w:space="0" w:color="auto"/>
                <w:left w:val="none" w:sz="0" w:space="0" w:color="auto"/>
                <w:bottom w:val="none" w:sz="0" w:space="0" w:color="auto"/>
                <w:right w:val="none" w:sz="0" w:space="0" w:color="auto"/>
              </w:divBdr>
              <w:divsChild>
                <w:div w:id="526648939">
                  <w:marLeft w:val="0"/>
                  <w:marRight w:val="0"/>
                  <w:marTop w:val="0"/>
                  <w:marBottom w:val="0"/>
                  <w:divBdr>
                    <w:top w:val="none" w:sz="0" w:space="0" w:color="auto"/>
                    <w:left w:val="none" w:sz="0" w:space="0" w:color="auto"/>
                    <w:bottom w:val="none" w:sz="0" w:space="0" w:color="auto"/>
                    <w:right w:val="none" w:sz="0" w:space="0" w:color="auto"/>
                  </w:divBdr>
                  <w:divsChild>
                    <w:div w:id="11588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440321">
      <w:bodyDiv w:val="1"/>
      <w:marLeft w:val="0"/>
      <w:marRight w:val="0"/>
      <w:marTop w:val="0"/>
      <w:marBottom w:val="0"/>
      <w:divBdr>
        <w:top w:val="none" w:sz="0" w:space="0" w:color="auto"/>
        <w:left w:val="none" w:sz="0" w:space="0" w:color="auto"/>
        <w:bottom w:val="none" w:sz="0" w:space="0" w:color="auto"/>
        <w:right w:val="none" w:sz="0" w:space="0" w:color="auto"/>
      </w:divBdr>
    </w:div>
    <w:div w:id="1972590803">
      <w:bodyDiv w:val="1"/>
      <w:marLeft w:val="0"/>
      <w:marRight w:val="0"/>
      <w:marTop w:val="0"/>
      <w:marBottom w:val="0"/>
      <w:divBdr>
        <w:top w:val="none" w:sz="0" w:space="0" w:color="auto"/>
        <w:left w:val="none" w:sz="0" w:space="0" w:color="auto"/>
        <w:bottom w:val="none" w:sz="0" w:space="0" w:color="auto"/>
        <w:right w:val="none" w:sz="0" w:space="0" w:color="auto"/>
      </w:divBdr>
    </w:div>
    <w:div w:id="2011055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0A4984-AF05-4179-B9B4-BA402A7102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11647</Words>
  <Characters>63742</Characters>
  <Application>Microsoft Office Word</Application>
  <DocSecurity>0</DocSecurity>
  <Lines>531</Lines>
  <Paragraphs>150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صبا العيدان</cp:lastModifiedBy>
  <cp:revision>2</cp:revision>
  <cp:lastPrinted>2024-07-31T03:41:00Z</cp:lastPrinted>
  <dcterms:created xsi:type="dcterms:W3CDTF">2024-08-09T18:12:00Z</dcterms:created>
  <dcterms:modified xsi:type="dcterms:W3CDTF">2024-08-09T18:12:00Z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2024-07-29T22:40:21Z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bc7a0c1a-62e1-4b79-8860-59a4f91446e3</vt:lpwstr>
  </property>
  <property fmtid="{D5CDD505-2E9C-101B-9397-08002B2CF9AE}" pid="9" name="MSIP_Label_defa4170-0d19-0005-0004-bc88714345d2_ContentBits">
    <vt:lpwstr>0</vt:lpwstr>
  </property>
</Properties>
</file>