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1DCAB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C4F79">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258D80" w14:textId="77777777" w:rsidR="004C4F79" w:rsidRDefault="004C4F79" w:rsidP="004C4F79">
      <w:pPr>
        <w:tabs>
          <w:tab w:val="left" w:pos="9120"/>
        </w:tabs>
        <w:jc w:val="center"/>
        <w:rPr>
          <w:sz w:val="52"/>
          <w:szCs w:val="52"/>
          <w:rtl/>
        </w:rPr>
      </w:pPr>
    </w:p>
    <w:p w14:paraId="2DB2374D" w14:textId="77777777" w:rsidR="004C4F79" w:rsidRPr="004C4F79" w:rsidRDefault="004C4F79" w:rsidP="004C4F79">
      <w:pPr>
        <w:jc w:val="center"/>
        <w:rPr>
          <w:rFonts w:ascii="Sakkal Majalla" w:hAnsi="Sakkal Majalla" w:cs="Sakkal Majalla"/>
          <w:sz w:val="28"/>
          <w:szCs w:val="28"/>
          <w:rtl/>
          <w:lang w:bidi="ar-EG"/>
        </w:rPr>
      </w:pPr>
      <w:r w:rsidRPr="004C4F79">
        <w:rPr>
          <w:rFonts w:ascii="Sakkal Majalla" w:hAnsi="Sakkal Majalla" w:cs="Sakkal Majalla" w:hint="cs"/>
          <w:sz w:val="28"/>
          <w:szCs w:val="28"/>
          <w:rtl/>
          <w:lang w:bidi="ar-EG"/>
        </w:rPr>
        <w:t>الإبداع الإداري وأثره على أداء العاملين</w:t>
      </w:r>
    </w:p>
    <w:p w14:paraId="2900499C" w14:textId="77777777" w:rsidR="004C4F79" w:rsidRPr="004C4F79" w:rsidRDefault="004C4F79" w:rsidP="004C4F79">
      <w:pPr>
        <w:jc w:val="center"/>
        <w:rPr>
          <w:rFonts w:ascii="Sakkal Majalla" w:hAnsi="Sakkal Majalla" w:cs="Sakkal Majalla"/>
          <w:sz w:val="28"/>
          <w:szCs w:val="28"/>
          <w:rtl/>
          <w:lang w:bidi="ar-EG"/>
        </w:rPr>
      </w:pPr>
      <w:r w:rsidRPr="004C4F79">
        <w:rPr>
          <w:rFonts w:ascii="Sakkal Majalla" w:hAnsi="Sakkal Majalla" w:cs="Sakkal Majalla"/>
          <w:sz w:val="28"/>
          <w:szCs w:val="28"/>
          <w:rtl/>
          <w:lang w:bidi="ar-EG"/>
        </w:rPr>
        <w:t>دراسة ميدانية على الموظفات الإداريات بعمادة شؤون الطالبات</w:t>
      </w:r>
    </w:p>
    <w:p w14:paraId="1AA4343F" w14:textId="77D27D60" w:rsidR="009125CE" w:rsidRPr="009125CE" w:rsidRDefault="004C4F79" w:rsidP="004C4F79">
      <w:pPr>
        <w:jc w:val="center"/>
        <w:rPr>
          <w:rFonts w:ascii="Sakkal Majalla" w:hAnsi="Sakkal Majalla" w:cs="Sakkal Majalla"/>
          <w:sz w:val="28"/>
          <w:szCs w:val="28"/>
          <w:rtl/>
          <w:lang w:bidi="ar-EG"/>
        </w:rPr>
      </w:pPr>
      <w:r w:rsidRPr="004C4F79">
        <w:rPr>
          <w:rFonts w:ascii="Sakkal Majalla" w:hAnsi="Sakkal Majalla" w:cs="Sakkal Majalla" w:hint="cs"/>
          <w:sz w:val="28"/>
          <w:szCs w:val="28"/>
          <w:rtl/>
          <w:lang w:bidi="ar-EG"/>
        </w:rPr>
        <w:t xml:space="preserve">في جامعة الملك عبد العزيز بجدة </w:t>
      </w:r>
    </w:p>
    <w:p w14:paraId="3024630C" w14:textId="77777777" w:rsidR="009125CE" w:rsidRDefault="009125CE" w:rsidP="009125CE">
      <w:pPr>
        <w:jc w:val="center"/>
        <w:rPr>
          <w:rFonts w:ascii="Sakkal Majalla" w:hAnsi="Sakkal Majalla" w:cs="Sakkal Majalla"/>
          <w:sz w:val="28"/>
          <w:szCs w:val="28"/>
          <w:rtl/>
          <w:lang w:bidi="ar-EG"/>
        </w:rPr>
      </w:pPr>
    </w:p>
    <w:p w14:paraId="7918932A" w14:textId="77777777" w:rsidR="004C4F79" w:rsidRPr="009125CE" w:rsidRDefault="004C4F79" w:rsidP="009125CE">
      <w:pPr>
        <w:jc w:val="center"/>
        <w:rPr>
          <w:rFonts w:ascii="Sakkal Majalla" w:hAnsi="Sakkal Majalla" w:cs="Sakkal Majalla"/>
          <w:sz w:val="28"/>
          <w:szCs w:val="28"/>
          <w:rtl/>
          <w:lang w:bidi="ar-EG"/>
        </w:rPr>
      </w:pPr>
    </w:p>
    <w:p w14:paraId="751A7E65" w14:textId="051A3E0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C4F79">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4C4F79">
        <w:rPr>
          <w:rFonts w:ascii="Sakkal Majalla" w:hAnsi="Sakkal Majalla" w:cs="Sakkal Majalla" w:hint="cs"/>
          <w:b/>
          <w:bCs/>
          <w:sz w:val="28"/>
          <w:szCs w:val="28"/>
          <w:rtl/>
          <w:lang w:bidi="ar-EG"/>
        </w:rPr>
        <w:t xml:space="preserve"> </w:t>
      </w:r>
      <w:r w:rsidR="004C4F79" w:rsidRPr="004C4F79">
        <w:rPr>
          <w:rFonts w:ascii="Sakkal Majalla" w:hAnsi="Sakkal Majalla" w:cs="Sakkal Majalla"/>
          <w:b/>
          <w:bCs/>
          <w:sz w:val="28"/>
          <w:szCs w:val="28"/>
          <w:rtl/>
          <w:lang w:bidi="ar-EG"/>
        </w:rPr>
        <w:t>عائشة عبدالرحمن هزازي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1702F4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D68D4">
        <w:rPr>
          <w:rFonts w:ascii="Sakkal Majalla" w:hAnsi="Sakkal Majalla" w:cs="Sakkal Majalla" w:hint="cs"/>
          <w:b/>
          <w:bCs/>
          <w:sz w:val="28"/>
          <w:szCs w:val="28"/>
          <w:rtl/>
          <w:lang w:bidi="ar-EG"/>
        </w:rPr>
        <w:t>٦</w:t>
      </w:r>
    </w:p>
    <w:p w14:paraId="71099ADB" w14:textId="68D0B8D9" w:rsidR="009125CE" w:rsidRPr="001902DB" w:rsidRDefault="009125CE" w:rsidP="009125CE">
      <w:pPr>
        <w:jc w:val="center"/>
        <w:rPr>
          <w:rFonts w:ascii="Sakkal Majalla" w:hAnsi="Sakkal Majalla" w:cs="Sakkal Majalla"/>
          <w:b/>
          <w:bCs/>
          <w:sz w:val="28"/>
          <w:szCs w:val="28"/>
          <w:rtl/>
          <w:lang w:bidi="ar-EG"/>
        </w:rPr>
      </w:pPr>
    </w:p>
    <w:p w14:paraId="3ED81454" w14:textId="77777777" w:rsidR="005D68D4" w:rsidRDefault="005D68D4" w:rsidP="00A74F76">
      <w:pPr>
        <w:rPr>
          <w:rFonts w:ascii="Sakkal Majalla" w:hAnsi="Sakkal Majalla" w:cs="Sakkal Majalla"/>
          <w:b/>
          <w:bCs/>
          <w:sz w:val="28"/>
          <w:szCs w:val="28"/>
          <w:u w:val="single"/>
          <w:rtl/>
        </w:rPr>
      </w:pPr>
    </w:p>
    <w:p w14:paraId="0364043F" w14:textId="77777777" w:rsidR="005D68D4" w:rsidRDefault="005D68D4" w:rsidP="00A74F76">
      <w:pPr>
        <w:rPr>
          <w:rFonts w:ascii="Sakkal Majalla" w:hAnsi="Sakkal Majalla" w:cs="Sakkal Majalla"/>
          <w:b/>
          <w:bCs/>
          <w:sz w:val="28"/>
          <w:szCs w:val="28"/>
          <w:u w:val="single"/>
          <w:rtl/>
        </w:rPr>
      </w:pPr>
    </w:p>
    <w:p w14:paraId="35610E55" w14:textId="022F91D7" w:rsidR="005D68D4" w:rsidRDefault="005D68D4" w:rsidP="00A74F76">
      <w:pPr>
        <w:rPr>
          <w:rFonts w:ascii="Sakkal Majalla" w:hAnsi="Sakkal Majalla" w:cs="Sakkal Majalla"/>
          <w:b/>
          <w:bCs/>
          <w:sz w:val="28"/>
          <w:szCs w:val="28"/>
          <w:u w:val="single"/>
          <w:rtl/>
        </w:rPr>
      </w:pPr>
      <w:r>
        <w:fldChar w:fldCharType="begin"/>
      </w:r>
      <w:r>
        <w:instrText xml:space="preserve"> INCLUDEPICTURE "/Users/reem/Library/Group Containers/UBF8T346G9.ms/WebArchiveCopyPasteTempFiles/com.microsoft.Word/%D8%A8%D8%B3%D9%85_%D8%A7%D9%84%D9%84%D9%87_%D8%A7%D9%84%D8%B1%D8%AD%D9%85%D8%A7%D9%86_%D8%A7%D9%84%D8%B1%D8%AD%D9%8A%D9%85.png" \* MERGEFORMATINET </w:instrText>
      </w:r>
      <w:r>
        <w:fldChar w:fldCharType="separate"/>
      </w:r>
      <w:r>
        <w:fldChar w:fldCharType="end"/>
      </w:r>
    </w:p>
    <w:p w14:paraId="3E9E8A6B" w14:textId="77777777" w:rsidR="005D68D4" w:rsidRDefault="005D68D4" w:rsidP="00A74F76">
      <w:pPr>
        <w:rPr>
          <w:rFonts w:ascii="Sakkal Majalla" w:hAnsi="Sakkal Majalla" w:cs="Sakkal Majalla"/>
          <w:b/>
          <w:bCs/>
          <w:sz w:val="28"/>
          <w:szCs w:val="28"/>
          <w:u w:val="single"/>
          <w:rtl/>
        </w:rPr>
      </w:pPr>
    </w:p>
    <w:p w14:paraId="695DD97F" w14:textId="77777777" w:rsidR="005D68D4" w:rsidRDefault="005D68D4" w:rsidP="00A74F76">
      <w:pPr>
        <w:rPr>
          <w:rFonts w:ascii="Sakkal Majalla" w:hAnsi="Sakkal Majalla" w:cs="Sakkal Majalla"/>
          <w:b/>
          <w:bCs/>
          <w:sz w:val="28"/>
          <w:szCs w:val="28"/>
          <w:u w:val="single"/>
          <w:rtl/>
        </w:rPr>
      </w:pPr>
    </w:p>
    <w:p w14:paraId="1E394DAA" w14:textId="77777777" w:rsidR="005D68D4" w:rsidRDefault="005D68D4" w:rsidP="00A74F76">
      <w:pPr>
        <w:rPr>
          <w:rFonts w:ascii="Sakkal Majalla" w:hAnsi="Sakkal Majalla" w:cs="Sakkal Majalla"/>
          <w:b/>
          <w:bCs/>
          <w:sz w:val="28"/>
          <w:szCs w:val="28"/>
          <w:u w:val="single"/>
          <w:rtl/>
        </w:rPr>
      </w:pPr>
    </w:p>
    <w:p w14:paraId="208F456B" w14:textId="70078A94" w:rsidR="005D68D4" w:rsidRDefault="005D68D4" w:rsidP="00A74F76">
      <w:pPr>
        <w:rPr>
          <w:rFonts w:ascii="Sakkal Majalla" w:hAnsi="Sakkal Majalla" w:cs="Sakkal Majalla"/>
          <w:b/>
          <w:bCs/>
          <w:sz w:val="28"/>
          <w:szCs w:val="28"/>
          <w:u w:val="single"/>
          <w:rtl/>
        </w:rPr>
      </w:pPr>
    </w:p>
    <w:p w14:paraId="09EC207D" w14:textId="6C5C39A3" w:rsidR="005D68D4" w:rsidRDefault="005D68D4" w:rsidP="00A74F76">
      <w:pPr>
        <w:rPr>
          <w:rFonts w:ascii="Sakkal Majalla" w:hAnsi="Sakkal Majalla" w:cs="Sakkal Majalla"/>
          <w:b/>
          <w:bCs/>
          <w:sz w:val="28"/>
          <w:szCs w:val="28"/>
          <w:u w:val="single"/>
          <w:rtl/>
        </w:rPr>
      </w:pPr>
      <w:r>
        <w:rPr>
          <w:noProof/>
        </w:rPr>
        <w:drawing>
          <wp:anchor distT="0" distB="0" distL="114300" distR="114300" simplePos="0" relativeHeight="251659264" behindDoc="0" locked="0" layoutInCell="1" allowOverlap="1" wp14:anchorId="64F497A2" wp14:editId="72763217">
            <wp:simplePos x="0" y="0"/>
            <wp:positionH relativeFrom="margin">
              <wp:posOffset>-660376</wp:posOffset>
            </wp:positionH>
            <wp:positionV relativeFrom="margin">
              <wp:posOffset>3507368</wp:posOffset>
            </wp:positionV>
            <wp:extent cx="6624955" cy="960120"/>
            <wp:effectExtent l="0" t="0" r="4445" b="5080"/>
            <wp:wrapSquare wrapText="bothSides"/>
            <wp:docPr id="1040029879" name="صورة 1" descr="صورة تحتوي على أسود, الظل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29879" name="صورة 1" descr="صورة تحتوي على أسود, الظلام&#10;&#10;قد يكون المحتوى الذي تم إنشاؤه بواسطة الذكاء الاصطناعي غير صحيح."/>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495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290727" w14:textId="7A0C9FDB" w:rsidR="005D68D4" w:rsidRDefault="005D68D4" w:rsidP="00A74F76">
      <w:pPr>
        <w:rPr>
          <w:rFonts w:ascii="Sakkal Majalla" w:hAnsi="Sakkal Majalla" w:cs="Sakkal Majalla"/>
          <w:b/>
          <w:bCs/>
          <w:sz w:val="28"/>
          <w:szCs w:val="28"/>
          <w:u w:val="single"/>
          <w:rtl/>
        </w:rPr>
      </w:pPr>
    </w:p>
    <w:p w14:paraId="3F6C7806" w14:textId="3C4E5106" w:rsidR="005D68D4" w:rsidRDefault="005D68D4" w:rsidP="00A74F76">
      <w:pPr>
        <w:rPr>
          <w:rFonts w:ascii="Sakkal Majalla" w:hAnsi="Sakkal Majalla" w:cs="Sakkal Majalla"/>
          <w:b/>
          <w:bCs/>
          <w:sz w:val="28"/>
          <w:szCs w:val="28"/>
          <w:u w:val="single"/>
          <w:rtl/>
        </w:rPr>
      </w:pPr>
    </w:p>
    <w:p w14:paraId="647C3066" w14:textId="77777777" w:rsidR="005D68D4" w:rsidRDefault="005D68D4" w:rsidP="00A74F76">
      <w:pPr>
        <w:rPr>
          <w:rFonts w:ascii="Sakkal Majalla" w:hAnsi="Sakkal Majalla" w:cs="Sakkal Majalla"/>
          <w:b/>
          <w:bCs/>
          <w:sz w:val="28"/>
          <w:szCs w:val="28"/>
          <w:u w:val="single"/>
          <w:rtl/>
        </w:rPr>
      </w:pPr>
    </w:p>
    <w:p w14:paraId="073FA30A" w14:textId="77777777" w:rsidR="005D68D4" w:rsidRDefault="005D68D4" w:rsidP="00A74F76">
      <w:pPr>
        <w:rPr>
          <w:rFonts w:ascii="Sakkal Majalla" w:hAnsi="Sakkal Majalla" w:cs="Sakkal Majalla"/>
          <w:b/>
          <w:bCs/>
          <w:sz w:val="28"/>
          <w:szCs w:val="28"/>
          <w:u w:val="single"/>
          <w:rtl/>
        </w:rPr>
      </w:pPr>
    </w:p>
    <w:p w14:paraId="5316D17B" w14:textId="77777777" w:rsidR="005D68D4" w:rsidRDefault="005D68D4" w:rsidP="00A74F76">
      <w:pPr>
        <w:rPr>
          <w:rFonts w:ascii="Sakkal Majalla" w:hAnsi="Sakkal Majalla" w:cs="Sakkal Majalla"/>
          <w:b/>
          <w:bCs/>
          <w:sz w:val="28"/>
          <w:szCs w:val="28"/>
          <w:u w:val="single"/>
          <w:rtl/>
        </w:rPr>
      </w:pPr>
    </w:p>
    <w:p w14:paraId="222AFBE6" w14:textId="77777777" w:rsidR="005D68D4" w:rsidRDefault="005D68D4" w:rsidP="00A74F76">
      <w:pPr>
        <w:rPr>
          <w:rFonts w:ascii="Sakkal Majalla" w:hAnsi="Sakkal Majalla" w:cs="Sakkal Majalla"/>
          <w:b/>
          <w:bCs/>
          <w:sz w:val="28"/>
          <w:szCs w:val="28"/>
          <w:u w:val="single"/>
          <w:rtl/>
        </w:rPr>
      </w:pPr>
    </w:p>
    <w:p w14:paraId="54C53B59" w14:textId="77777777" w:rsidR="005D68D4" w:rsidRDefault="005D68D4" w:rsidP="00A74F76">
      <w:pPr>
        <w:rPr>
          <w:rFonts w:ascii="Sakkal Majalla" w:hAnsi="Sakkal Majalla" w:cs="Sakkal Majalla"/>
          <w:b/>
          <w:bCs/>
          <w:sz w:val="28"/>
          <w:szCs w:val="28"/>
          <w:u w:val="single"/>
          <w:rtl/>
        </w:rPr>
      </w:pPr>
    </w:p>
    <w:p w14:paraId="05EABAA1" w14:textId="77777777" w:rsidR="005D68D4" w:rsidRDefault="005D68D4" w:rsidP="00A74F76">
      <w:pPr>
        <w:rPr>
          <w:rFonts w:ascii="Sakkal Majalla" w:hAnsi="Sakkal Majalla" w:cs="Sakkal Majalla"/>
          <w:b/>
          <w:bCs/>
          <w:sz w:val="28"/>
          <w:szCs w:val="28"/>
          <w:u w:val="single"/>
          <w:rtl/>
        </w:rPr>
      </w:pPr>
    </w:p>
    <w:p w14:paraId="2326E190" w14:textId="77777777" w:rsidR="005D68D4" w:rsidRDefault="005D68D4" w:rsidP="00A74F76">
      <w:pPr>
        <w:rPr>
          <w:rFonts w:ascii="Sakkal Majalla" w:hAnsi="Sakkal Majalla" w:cs="Sakkal Majalla"/>
          <w:b/>
          <w:bCs/>
          <w:sz w:val="28"/>
          <w:szCs w:val="28"/>
          <w:u w:val="single"/>
          <w:rtl/>
        </w:rPr>
      </w:pPr>
    </w:p>
    <w:p w14:paraId="3CF166D8" w14:textId="77777777" w:rsidR="005D68D4" w:rsidRDefault="005D68D4" w:rsidP="00A74F76">
      <w:pPr>
        <w:rPr>
          <w:rFonts w:ascii="Sakkal Majalla" w:hAnsi="Sakkal Majalla" w:cs="Sakkal Majalla"/>
          <w:b/>
          <w:bCs/>
          <w:sz w:val="28"/>
          <w:szCs w:val="28"/>
          <w:u w:val="single"/>
          <w:rtl/>
        </w:rPr>
      </w:pPr>
    </w:p>
    <w:p w14:paraId="5C28DC52" w14:textId="77777777" w:rsidR="005D68D4" w:rsidRDefault="005D68D4" w:rsidP="00A74F76">
      <w:pPr>
        <w:rPr>
          <w:rFonts w:ascii="Sakkal Majalla" w:hAnsi="Sakkal Majalla" w:cs="Sakkal Majalla"/>
          <w:b/>
          <w:bCs/>
          <w:sz w:val="28"/>
          <w:szCs w:val="28"/>
          <w:u w:val="single"/>
          <w:rtl/>
        </w:rPr>
      </w:pPr>
    </w:p>
    <w:p w14:paraId="5891E9D1" w14:textId="77777777" w:rsidR="005D68D4" w:rsidRDefault="005D68D4" w:rsidP="00A74F76">
      <w:pPr>
        <w:rPr>
          <w:rFonts w:ascii="Sakkal Majalla" w:hAnsi="Sakkal Majalla" w:cs="Sakkal Majalla"/>
          <w:b/>
          <w:bCs/>
          <w:sz w:val="28"/>
          <w:szCs w:val="28"/>
          <w:u w:val="single"/>
          <w:rtl/>
        </w:rPr>
      </w:pPr>
    </w:p>
    <w:p w14:paraId="5BA62996" w14:textId="77777777" w:rsidR="005D68D4" w:rsidRDefault="005D68D4" w:rsidP="00A74F76">
      <w:pPr>
        <w:rPr>
          <w:rFonts w:ascii="Sakkal Majalla" w:hAnsi="Sakkal Majalla" w:cs="Sakkal Majalla"/>
          <w:b/>
          <w:bCs/>
          <w:sz w:val="28"/>
          <w:szCs w:val="28"/>
          <w:u w:val="single"/>
          <w:rtl/>
        </w:rPr>
      </w:pPr>
    </w:p>
    <w:p w14:paraId="6DA3C93D" w14:textId="77777777" w:rsidR="005D68D4" w:rsidRDefault="005D68D4" w:rsidP="00A74F76">
      <w:pPr>
        <w:rPr>
          <w:rFonts w:ascii="Sakkal Majalla" w:hAnsi="Sakkal Majalla" w:cs="Sakkal Majalla"/>
          <w:b/>
          <w:bCs/>
          <w:sz w:val="28"/>
          <w:szCs w:val="28"/>
          <w:u w:val="single"/>
          <w:rtl/>
        </w:rPr>
      </w:pPr>
    </w:p>
    <w:p w14:paraId="14025EB5" w14:textId="77777777" w:rsidR="005D68D4" w:rsidRDefault="005D68D4" w:rsidP="00A74F76">
      <w:pPr>
        <w:rPr>
          <w:rFonts w:ascii="Sakkal Majalla" w:hAnsi="Sakkal Majalla" w:cs="Sakkal Majalla"/>
          <w:b/>
          <w:bCs/>
          <w:sz w:val="28"/>
          <w:szCs w:val="28"/>
          <w:u w:val="single"/>
          <w:rtl/>
        </w:rPr>
      </w:pPr>
    </w:p>
    <w:p w14:paraId="55612721" w14:textId="0B26F256" w:rsidR="005D68D4" w:rsidRDefault="005D68D4" w:rsidP="005D68D4">
      <w:pPr>
        <w:spacing w:line="360" w:lineRule="auto"/>
        <w:jc w:val="center"/>
        <w:rPr>
          <w:rFonts w:ascii="Sakkal Majalla" w:hAnsi="Sakkal Majalla" w:cs="Sakkal Majalla"/>
          <w:b/>
          <w:bCs/>
          <w:sz w:val="32"/>
          <w:szCs w:val="32"/>
          <w:u w:val="single"/>
          <w:rtl/>
        </w:rPr>
      </w:pPr>
      <w:r w:rsidRPr="005D68D4">
        <w:rPr>
          <w:rFonts w:ascii="Sakkal Majalla" w:hAnsi="Sakkal Majalla" w:cs="Sakkal Majalla" w:hint="cs"/>
          <w:b/>
          <w:bCs/>
          <w:sz w:val="32"/>
          <w:szCs w:val="32"/>
          <w:u w:val="single"/>
          <w:rtl/>
        </w:rPr>
        <w:t>شكر وتقدير</w:t>
      </w:r>
    </w:p>
    <w:p w14:paraId="64622DC2" w14:textId="77777777" w:rsidR="005D68D4" w:rsidRPr="005D68D4" w:rsidRDefault="005D68D4" w:rsidP="005D68D4">
      <w:pPr>
        <w:spacing w:line="360" w:lineRule="auto"/>
        <w:jc w:val="center"/>
        <w:rPr>
          <w:rFonts w:ascii="Sakkal Majalla" w:hAnsi="Sakkal Majalla" w:cs="Sakkal Majalla"/>
          <w:b/>
          <w:bCs/>
          <w:sz w:val="32"/>
          <w:szCs w:val="32"/>
          <w:u w:val="single"/>
          <w:rtl/>
        </w:rPr>
      </w:pPr>
    </w:p>
    <w:p w14:paraId="4D984515" w14:textId="77777777" w:rsidR="005D68D4" w:rsidRPr="005D68D4" w:rsidRDefault="005D68D4" w:rsidP="005D68D4">
      <w:pPr>
        <w:spacing w:line="360" w:lineRule="auto"/>
        <w:rPr>
          <w:rFonts w:ascii="Sakkal Majalla" w:hAnsi="Sakkal Majalla" w:cs="Sakkal Majalla"/>
          <w:sz w:val="28"/>
          <w:szCs w:val="28"/>
          <w:rtl/>
        </w:rPr>
      </w:pPr>
      <w:r w:rsidRPr="005D68D4">
        <w:rPr>
          <w:rFonts w:ascii="Sakkal Majalla" w:hAnsi="Sakkal Majalla" w:cs="Sakkal Majalla"/>
          <w:sz w:val="28"/>
          <w:szCs w:val="28"/>
          <w:rtl/>
        </w:rPr>
        <w:t>الحمد لله الذي بنعمته تتم الصالحات، والصلاة والسلام على أشرف الأنبياء والمرسلين، سيدنا محمد صلى الله عليه وسلم، وعلى آله وأصحابه أجمعين.</w:t>
      </w:r>
    </w:p>
    <w:p w14:paraId="15C616C4" w14:textId="77777777" w:rsidR="005D68D4" w:rsidRDefault="005D68D4" w:rsidP="005D68D4">
      <w:pPr>
        <w:spacing w:line="360" w:lineRule="auto"/>
        <w:rPr>
          <w:rFonts w:ascii="Sakkal Majalla" w:hAnsi="Sakkal Majalla" w:cs="Sakkal Majalla"/>
          <w:sz w:val="28"/>
          <w:szCs w:val="28"/>
          <w:rtl/>
        </w:rPr>
      </w:pPr>
      <w:r w:rsidRPr="005D68D4">
        <w:rPr>
          <w:rFonts w:ascii="Sakkal Majalla" w:hAnsi="Sakkal Majalla" w:cs="Sakkal Majalla"/>
          <w:sz w:val="28"/>
          <w:szCs w:val="28"/>
          <w:rtl/>
        </w:rPr>
        <w:t>أتقدم بخالص الشكر والتقدير إلى كل من ساهم في إتمام هذا البحث، وأخص بالشكر عائلتي على دعمهما المستمر وتشجيعهما لي في مسيرتي العلمية.</w:t>
      </w:r>
    </w:p>
    <w:p w14:paraId="659F1C88" w14:textId="258260BE" w:rsidR="005D68D4" w:rsidRPr="005D68D4" w:rsidRDefault="005D68D4" w:rsidP="005D68D4">
      <w:pPr>
        <w:spacing w:line="360" w:lineRule="auto"/>
        <w:rPr>
          <w:rFonts w:ascii="Sakkal Majalla" w:hAnsi="Sakkal Majalla" w:cs="Sakkal Majalla"/>
          <w:sz w:val="28"/>
          <w:szCs w:val="28"/>
          <w:rtl/>
        </w:rPr>
      </w:pPr>
      <w:r w:rsidRPr="005D68D4">
        <w:rPr>
          <w:rFonts w:ascii="Sakkal Majalla" w:hAnsi="Sakkal Majalla" w:cs="Sakkal Majalla"/>
          <w:sz w:val="28"/>
          <w:szCs w:val="28"/>
          <w:rtl/>
        </w:rPr>
        <w:t xml:space="preserve"> كما أود أن أعرب عن امتناني العميق لأستاذي المشرفين، الدكتور الفيصل عبد الحميد، والدكتور فايز جراد، على توجيهاتهما القيمة وملاحظاتهما البناءة التي كان لها الأثر الكبير في تحسين جودة هذا البحث.</w:t>
      </w:r>
    </w:p>
    <w:p w14:paraId="24166872" w14:textId="77777777" w:rsidR="005D68D4" w:rsidRPr="005D68D4" w:rsidRDefault="005D68D4" w:rsidP="005D68D4">
      <w:pPr>
        <w:spacing w:line="360" w:lineRule="auto"/>
        <w:rPr>
          <w:rFonts w:ascii="Sakkal Majalla" w:hAnsi="Sakkal Majalla" w:cs="Sakkal Majalla"/>
          <w:sz w:val="28"/>
          <w:szCs w:val="28"/>
          <w:rtl/>
        </w:rPr>
      </w:pPr>
      <w:r w:rsidRPr="005D68D4">
        <w:rPr>
          <w:rFonts w:ascii="Sakkal Majalla" w:hAnsi="Sakkal Majalla" w:cs="Sakkal Majalla"/>
          <w:sz w:val="28"/>
          <w:szCs w:val="28"/>
          <w:rtl/>
        </w:rPr>
        <w:t>كما أوجه الشكر إلى جميع الموظفات الإداريات بعمادة شؤون الطالبات في جامعة الملك عبد العزيز على تعاونهن ومشاركتهن في جمع البيانات اللازمة لهذه الدراسة، والتي لولاها لما كان هذا البحث ممكنًا.</w:t>
      </w:r>
    </w:p>
    <w:p w14:paraId="5F64BD4E" w14:textId="0AB1AB7E" w:rsidR="005D68D4" w:rsidRDefault="005D68D4" w:rsidP="005D68D4">
      <w:pPr>
        <w:spacing w:line="360" w:lineRule="auto"/>
        <w:rPr>
          <w:rFonts w:ascii="Sakkal Majalla" w:hAnsi="Sakkal Majalla" w:cs="Sakkal Majalla"/>
          <w:sz w:val="28"/>
          <w:szCs w:val="28"/>
          <w:rtl/>
        </w:rPr>
      </w:pPr>
      <w:r w:rsidRPr="005D68D4">
        <w:rPr>
          <w:rFonts w:ascii="Sakkal Majalla" w:hAnsi="Sakkal Majalla" w:cs="Sakkal Majalla"/>
          <w:sz w:val="28"/>
          <w:szCs w:val="28"/>
          <w:rtl/>
        </w:rPr>
        <w:t>وأخيرًا، أود أن أشكر كل من قدم لي يد العون في إتمام هذا العمل، سواء من خلال الدعم العلمي أو المعنوي، سائلة الله تعالى أن يجعل هذا البحث إضافة علمية مفيدة.</w:t>
      </w:r>
    </w:p>
    <w:p w14:paraId="7CBD8864" w14:textId="77777777" w:rsidR="005D68D4" w:rsidRDefault="005D68D4" w:rsidP="005D68D4">
      <w:pPr>
        <w:spacing w:line="360" w:lineRule="auto"/>
        <w:rPr>
          <w:rFonts w:ascii="Sakkal Majalla" w:hAnsi="Sakkal Majalla" w:cs="Sakkal Majalla"/>
          <w:sz w:val="28"/>
          <w:szCs w:val="28"/>
          <w:rtl/>
        </w:rPr>
      </w:pPr>
    </w:p>
    <w:p w14:paraId="721F44D3" w14:textId="77777777" w:rsidR="005D68D4" w:rsidRDefault="005D68D4" w:rsidP="005D68D4">
      <w:pPr>
        <w:spacing w:line="360" w:lineRule="auto"/>
        <w:rPr>
          <w:rFonts w:ascii="Sakkal Majalla" w:hAnsi="Sakkal Majalla" w:cs="Sakkal Majalla"/>
          <w:sz w:val="28"/>
          <w:szCs w:val="28"/>
          <w:rtl/>
        </w:rPr>
      </w:pPr>
    </w:p>
    <w:p w14:paraId="01337FCD" w14:textId="77777777" w:rsidR="005D68D4" w:rsidRDefault="005D68D4" w:rsidP="005D68D4">
      <w:pPr>
        <w:spacing w:line="360" w:lineRule="auto"/>
        <w:rPr>
          <w:rFonts w:ascii="Sakkal Majalla" w:hAnsi="Sakkal Majalla" w:cs="Sakkal Majalla"/>
          <w:sz w:val="28"/>
          <w:szCs w:val="28"/>
          <w:rtl/>
        </w:rPr>
      </w:pPr>
    </w:p>
    <w:p w14:paraId="22FC7299" w14:textId="77777777" w:rsidR="005D68D4" w:rsidRDefault="005D68D4" w:rsidP="005D68D4">
      <w:pPr>
        <w:spacing w:line="360" w:lineRule="auto"/>
        <w:rPr>
          <w:rFonts w:ascii="Sakkal Majalla" w:hAnsi="Sakkal Majalla" w:cs="Sakkal Majalla"/>
          <w:sz w:val="28"/>
          <w:szCs w:val="28"/>
          <w:rtl/>
        </w:rPr>
      </w:pPr>
    </w:p>
    <w:p w14:paraId="2C04897C" w14:textId="77777777" w:rsidR="005D68D4" w:rsidRDefault="005D68D4" w:rsidP="005D68D4">
      <w:pPr>
        <w:spacing w:line="360" w:lineRule="auto"/>
        <w:rPr>
          <w:rFonts w:ascii="Sakkal Majalla" w:hAnsi="Sakkal Majalla" w:cs="Sakkal Majalla"/>
          <w:sz w:val="28"/>
          <w:szCs w:val="28"/>
          <w:rtl/>
        </w:rPr>
      </w:pPr>
    </w:p>
    <w:p w14:paraId="5C75ADB8" w14:textId="77777777" w:rsidR="005D68D4" w:rsidRDefault="005D68D4" w:rsidP="005D68D4">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996569E" w14:textId="77777777" w:rsidR="005D68D4" w:rsidRPr="00824C4A" w:rsidRDefault="005D68D4" w:rsidP="005D68D4">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0785BF06" w14:textId="77777777" w:rsidR="005D68D4" w:rsidRPr="00824C4A" w:rsidRDefault="005D68D4" w:rsidP="005D68D4">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30FDF191"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p>
    <w:p w14:paraId="19291DD9"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596ABCF6"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٩</w:t>
      </w:r>
    </w:p>
    <w:p w14:paraId="6EE00CDF"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245AA93F" w14:textId="0B23A8D9"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D933EA">
        <w:rPr>
          <w:rFonts w:ascii="Sakkal Majalla" w:hAnsi="Sakkal Majalla" w:cs="Sakkal Majalla" w:hint="cs"/>
          <w:sz w:val="28"/>
          <w:szCs w:val="28"/>
          <w:rtl/>
          <w:lang w:bidi="ar-EG"/>
        </w:rPr>
        <w:t>٢</w:t>
      </w:r>
    </w:p>
    <w:p w14:paraId="451B8E75" w14:textId="1A2D9043"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D933EA">
        <w:rPr>
          <w:rFonts w:ascii="Sakkal Majalla" w:hAnsi="Sakkal Majalla" w:cs="Sakkal Majalla" w:hint="cs"/>
          <w:sz w:val="28"/>
          <w:szCs w:val="28"/>
          <w:rtl/>
          <w:lang w:bidi="ar-EG"/>
        </w:rPr>
        <w:t>٣</w:t>
      </w:r>
    </w:p>
    <w:p w14:paraId="4D34FDAA" w14:textId="76B1F8A4"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D933EA">
        <w:rPr>
          <w:rFonts w:ascii="Sakkal Majalla" w:hAnsi="Sakkal Majalla" w:cs="Sakkal Majalla" w:hint="cs"/>
          <w:sz w:val="28"/>
          <w:szCs w:val="28"/>
          <w:rtl/>
          <w:lang w:bidi="ar-EG"/>
        </w:rPr>
        <w:t>٤</w:t>
      </w:r>
    </w:p>
    <w:p w14:paraId="04F43076" w14:textId="0E87E96F"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w:t>
      </w:r>
      <w:r w:rsidR="008D63EB">
        <w:rPr>
          <w:rFonts w:ascii="Sakkal Majalla" w:hAnsi="Sakkal Majalla" w:cs="Sakkal Majalla" w:hint="cs"/>
          <w:sz w:val="28"/>
          <w:szCs w:val="28"/>
          <w:rtl/>
          <w:lang w:bidi="ar-EG"/>
        </w:rPr>
        <w:t>٥</w:t>
      </w:r>
    </w:p>
    <w:p w14:paraId="26F3E035" w14:textId="65CD8069"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w:t>
      </w:r>
      <w:r w:rsidR="008D63EB">
        <w:rPr>
          <w:rFonts w:ascii="Sakkal Majalla" w:hAnsi="Sakkal Majalla" w:cs="Sakkal Majalla" w:hint="cs"/>
          <w:sz w:val="28"/>
          <w:szCs w:val="28"/>
          <w:rtl/>
          <w:lang w:bidi="ar-EG"/>
        </w:rPr>
        <w:t>٤</w:t>
      </w:r>
    </w:p>
    <w:p w14:paraId="74ED13B6" w14:textId="5B9CF2E9"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sidR="008D63EB">
        <w:rPr>
          <w:rFonts w:ascii="Sakkal Majalla" w:hAnsi="Sakkal Majalla" w:cs="Sakkal Majalla" w:hint="cs"/>
          <w:sz w:val="28"/>
          <w:szCs w:val="28"/>
          <w:rtl/>
          <w:lang w:bidi="ar-EG"/>
        </w:rPr>
        <w:t>٥</w:t>
      </w:r>
    </w:p>
    <w:p w14:paraId="461A31BD"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75F30CD4" w14:textId="5B48512B" w:rsidR="005D68D4"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٣١</w:t>
      </w:r>
    </w:p>
    <w:p w14:paraId="084013CF" w14:textId="35862716"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٣٢</w:t>
      </w:r>
    </w:p>
    <w:p w14:paraId="1D44AA2B" w14:textId="711FD8F4"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٣٣</w:t>
      </w:r>
    </w:p>
    <w:p w14:paraId="6E40EF69" w14:textId="33E05350"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٣٣</w:t>
      </w:r>
    </w:p>
    <w:p w14:paraId="4C2D8D66"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الرابع: النتائج والتوصيات</w:t>
      </w:r>
    </w:p>
    <w:p w14:paraId="0A965E72" w14:textId="1F861410"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٣٥</w:t>
      </w:r>
    </w:p>
    <w:p w14:paraId="45B1ED77" w14:textId="10489A17" w:rsidR="005D68D4"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٣٨</w:t>
      </w:r>
    </w:p>
    <w:p w14:paraId="55EFD4F5" w14:textId="77777777"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٤١</w:t>
      </w:r>
    </w:p>
    <w:p w14:paraId="6CC995F7" w14:textId="42832389"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٤٥</w:t>
      </w:r>
    </w:p>
    <w:p w14:paraId="0C8B1234" w14:textId="7BE30B69"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8D63EB">
        <w:rPr>
          <w:rFonts w:ascii="Sakkal Majalla" w:hAnsi="Sakkal Majalla" w:cs="Sakkal Majalla" w:hint="cs"/>
          <w:sz w:val="28"/>
          <w:szCs w:val="28"/>
          <w:rtl/>
          <w:lang w:bidi="ar-EG"/>
        </w:rPr>
        <w:t>٤٩</w:t>
      </w:r>
    </w:p>
    <w:p w14:paraId="4E4616E7" w14:textId="4F3D14E1" w:rsidR="005D68D4" w:rsidRPr="00824C4A" w:rsidRDefault="005D68D4" w:rsidP="005D68D4">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5</w:t>
      </w:r>
      <w:r w:rsidR="008D63EB">
        <w:rPr>
          <w:rFonts w:ascii="Sakkal Majalla" w:hAnsi="Sakkal Majalla" w:cs="Sakkal Majalla" w:hint="cs"/>
          <w:sz w:val="28"/>
          <w:szCs w:val="28"/>
          <w:rtl/>
          <w:lang w:bidi="ar-EG"/>
        </w:rPr>
        <w:t>٢</w:t>
      </w:r>
    </w:p>
    <w:p w14:paraId="71E976BA" w14:textId="77777777" w:rsidR="005D68D4" w:rsidRDefault="005D68D4" w:rsidP="005D68D4">
      <w:pPr>
        <w:spacing w:line="360" w:lineRule="auto"/>
        <w:rPr>
          <w:rFonts w:ascii="Sakkal Majalla" w:hAnsi="Sakkal Majalla" w:cs="Sakkal Majalla"/>
          <w:b/>
          <w:bCs/>
          <w:sz w:val="28"/>
          <w:szCs w:val="28"/>
          <w:rtl/>
          <w:lang w:bidi="ar-EG"/>
        </w:rPr>
      </w:pPr>
    </w:p>
    <w:p w14:paraId="247CC378" w14:textId="77777777" w:rsidR="005D68D4" w:rsidRPr="009A7744" w:rsidRDefault="005D68D4" w:rsidP="005D68D4">
      <w:pPr>
        <w:spacing w:line="360" w:lineRule="auto"/>
        <w:ind w:left="360"/>
        <w:jc w:val="both"/>
        <w:rPr>
          <w:rFonts w:ascii="Sakkal Majalla" w:hAnsi="Sakkal Majalla" w:cs="Sakkal Majalla"/>
          <w:b/>
          <w:bCs/>
          <w:sz w:val="28"/>
          <w:szCs w:val="28"/>
          <w:u w:val="single"/>
          <w:rtl/>
          <w:lang w:bidi="ar-EG"/>
        </w:rPr>
      </w:pPr>
      <w:r w:rsidRPr="009A7744">
        <w:rPr>
          <w:rFonts w:ascii="Sakkal Majalla" w:hAnsi="Sakkal Majalla" w:cs="Sakkal Majalla" w:hint="cs"/>
          <w:b/>
          <w:bCs/>
          <w:sz w:val="28"/>
          <w:szCs w:val="28"/>
          <w:u w:val="single"/>
          <w:rtl/>
          <w:lang w:bidi="ar-EG"/>
        </w:rPr>
        <w:t>فهرس الجداول:</w:t>
      </w:r>
    </w:p>
    <w:p w14:paraId="61639CD9" w14:textId="1FCBEB4E" w:rsidR="005D68D4" w:rsidRPr="008D63EB" w:rsidRDefault="005D68D4" w:rsidP="008D63EB">
      <w:pPr>
        <w:pStyle w:val="a5"/>
        <w:bidi/>
        <w:ind w:left="360"/>
        <w:jc w:val="both"/>
        <w:rPr>
          <w:rStyle w:val="a6"/>
          <w:rFonts w:ascii="Sakkal Majalla" w:hAnsi="Sakkal Majalla" w:cs="Sakkal Majalla" w:hint="cs"/>
          <w:b w:val="0"/>
          <w:bCs w:val="0"/>
          <w:color w:val="000000"/>
        </w:rPr>
      </w:pPr>
      <w:r w:rsidRPr="008D63EB">
        <w:rPr>
          <w:rStyle w:val="a6"/>
          <w:rFonts w:ascii="Sakkal Majalla" w:hAnsi="Sakkal Majalla" w:cs="Sakkal Majalla" w:hint="cs"/>
          <w:b w:val="0"/>
          <w:bCs w:val="0"/>
          <w:color w:val="000000"/>
          <w:rtl/>
        </w:rPr>
        <w:t>الجدول 1</w:t>
      </w:r>
      <w:r w:rsidR="008D63EB" w:rsidRPr="008D63EB">
        <w:rPr>
          <w:rStyle w:val="a6"/>
          <w:rFonts w:ascii="Sakkal Majalla" w:hAnsi="Sakkal Majalla" w:cs="Sakkal Majalla" w:hint="cs"/>
          <w:b w:val="0"/>
          <w:bCs w:val="0"/>
          <w:color w:val="000000"/>
        </w:rPr>
        <w:t xml:space="preserve"> تحليل الإبداع الإدار</w:t>
      </w:r>
      <w:r w:rsidR="008D63EB" w:rsidRPr="008D63EB">
        <w:rPr>
          <w:rStyle w:val="a6"/>
          <w:rFonts w:ascii="Sakkal Majalla" w:hAnsi="Sakkal Majalla" w:cs="Sakkal Majalla" w:hint="cs"/>
          <w:b w:val="0"/>
          <w:bCs w:val="0"/>
          <w:color w:val="000000"/>
          <w:rtl/>
        </w:rPr>
        <w:t>ي</w:t>
      </w:r>
      <w:r w:rsidRPr="008D63EB">
        <w:rPr>
          <w:rStyle w:val="a6"/>
          <w:rFonts w:ascii="Sakkal Majalla" w:hAnsi="Sakkal Majalla" w:cs="Sakkal Majalla" w:hint="cs"/>
          <w:b w:val="0"/>
          <w:bCs w:val="0"/>
          <w:color w:val="000000"/>
          <w:rtl/>
        </w:rPr>
        <w:t>......</w:t>
      </w:r>
      <w:r w:rsidR="008D63EB" w:rsidRPr="008D63EB">
        <w:rPr>
          <w:rStyle w:val="a6"/>
          <w:rFonts w:ascii="Sakkal Majalla" w:hAnsi="Sakkal Majalla" w:cs="Sakkal Majalla" w:hint="cs"/>
          <w:b w:val="0"/>
          <w:bCs w:val="0"/>
          <w:color w:val="000000"/>
          <w:rtl/>
        </w:rPr>
        <w:t>....................</w:t>
      </w:r>
      <w:r w:rsidRPr="008D63EB">
        <w:rPr>
          <w:rStyle w:val="a6"/>
          <w:rFonts w:ascii="Sakkal Majalla" w:hAnsi="Sakkal Majalla" w:cs="Sakkal Majalla" w:hint="cs"/>
          <w:b w:val="0"/>
          <w:bCs w:val="0"/>
          <w:color w:val="000000"/>
          <w:rtl/>
        </w:rPr>
        <w:t>..</w:t>
      </w:r>
      <w:r w:rsidR="008D63EB">
        <w:rPr>
          <w:rStyle w:val="a6"/>
          <w:rFonts w:ascii="Sakkal Majalla" w:hAnsi="Sakkal Majalla" w:cs="Sakkal Majalla" w:hint="cs"/>
          <w:b w:val="0"/>
          <w:bCs w:val="0"/>
          <w:color w:val="000000"/>
          <w:rtl/>
        </w:rPr>
        <w:t>................................................</w:t>
      </w:r>
      <w:r w:rsidRPr="008D63EB">
        <w:rPr>
          <w:rStyle w:val="a6"/>
          <w:rFonts w:ascii="Sakkal Majalla" w:hAnsi="Sakkal Majalla" w:cs="Sakkal Majalla" w:hint="cs"/>
          <w:b w:val="0"/>
          <w:bCs w:val="0"/>
          <w:color w:val="000000"/>
          <w:rtl/>
        </w:rPr>
        <w:t>................................................................................ 38</w:t>
      </w:r>
    </w:p>
    <w:p w14:paraId="45850AE5" w14:textId="5C2F2F48" w:rsidR="005D68D4" w:rsidRPr="00B25B56" w:rsidRDefault="005D68D4" w:rsidP="005D68D4">
      <w:pPr>
        <w:pStyle w:val="a5"/>
        <w:bidi/>
        <w:ind w:left="360"/>
        <w:jc w:val="both"/>
        <w:rPr>
          <w:rFonts w:ascii="Sakkal Majalla" w:hAnsi="Sakkal Majalla" w:cs="Sakkal Majalla" w:hint="cs"/>
          <w:color w:val="000000"/>
        </w:rPr>
      </w:pPr>
      <w:r w:rsidRPr="00B25B56">
        <w:rPr>
          <w:rStyle w:val="a6"/>
          <w:rFonts w:ascii="Sakkal Majalla" w:hAnsi="Sakkal Majalla" w:cs="Sakkal Majalla" w:hint="cs"/>
          <w:color w:val="000000"/>
          <w:rtl/>
        </w:rPr>
        <w:t>الجدول 2</w:t>
      </w:r>
      <w:r w:rsidRPr="00B25B56">
        <w:rPr>
          <w:rStyle w:val="apple-converted-space"/>
          <w:rFonts w:ascii="Sakkal Majalla" w:hAnsi="Sakkal Majalla" w:cs="Sakkal Majalla" w:hint="cs"/>
          <w:color w:val="000000"/>
        </w:rPr>
        <w:t> </w:t>
      </w:r>
      <w:r w:rsidR="008D63EB" w:rsidRPr="000D052D">
        <w:rPr>
          <w:rFonts w:ascii="Sakkal Majalla" w:hAnsi="Sakkal Majalla" w:cs="Sakkal Majalla" w:hint="cs"/>
          <w:color w:val="000000" w:themeColor="text1"/>
        </w:rPr>
        <w:t>تحليل أداء الموظفات الإدار</w:t>
      </w:r>
      <w:r w:rsidR="008D63EB" w:rsidRPr="000D052D">
        <w:rPr>
          <w:rFonts w:ascii="Sakkal Majalla" w:hAnsi="Sakkal Majalla" w:cs="Sakkal Majalla" w:hint="cs"/>
          <w:color w:val="000000" w:themeColor="text1"/>
          <w:rtl/>
        </w:rPr>
        <w:t>يات</w:t>
      </w:r>
      <w:r w:rsidRPr="00B25B56">
        <w:rPr>
          <w:rFonts w:ascii="Sakkal Majalla" w:hAnsi="Sakkal Majalla" w:cs="Sakkal Majalla" w:hint="cs"/>
          <w:color w:val="000000"/>
          <w:rtl/>
        </w:rPr>
        <w:t>...........</w:t>
      </w:r>
      <w:r>
        <w:rPr>
          <w:rFonts w:ascii="Sakkal Majalla" w:hAnsi="Sakkal Majalla" w:cs="Sakkal Majalla" w:hint="cs"/>
          <w:color w:val="000000"/>
          <w:rtl/>
        </w:rPr>
        <w:t>.......</w:t>
      </w:r>
      <w:r w:rsidR="008D63EB">
        <w:rPr>
          <w:rFonts w:ascii="Sakkal Majalla" w:hAnsi="Sakkal Majalla" w:cs="Sakkal Majalla" w:hint="cs"/>
          <w:color w:val="000000"/>
          <w:rtl/>
        </w:rPr>
        <w:t>................................................</w:t>
      </w:r>
      <w:r>
        <w:rPr>
          <w:rFonts w:ascii="Sakkal Majalla" w:hAnsi="Sakkal Majalla" w:cs="Sakkal Majalla" w:hint="cs"/>
          <w:color w:val="000000"/>
          <w:rtl/>
        </w:rPr>
        <w:t>.......................................</w:t>
      </w:r>
      <w:r w:rsidRPr="00B25B56">
        <w:rPr>
          <w:rFonts w:ascii="Sakkal Majalla" w:hAnsi="Sakkal Majalla" w:cs="Sakkal Majalla" w:hint="cs"/>
          <w:color w:val="000000"/>
          <w:rtl/>
        </w:rPr>
        <w:t>................................... 38</w:t>
      </w:r>
    </w:p>
    <w:p w14:paraId="07C5C192" w14:textId="77777777" w:rsidR="005D68D4" w:rsidRPr="009A7744" w:rsidRDefault="005D68D4" w:rsidP="005D68D4">
      <w:pPr>
        <w:spacing w:line="360" w:lineRule="auto"/>
        <w:rPr>
          <w:rFonts w:ascii="Sakkal Majalla" w:hAnsi="Sakkal Majalla" w:cs="Sakkal Majalla"/>
          <w:sz w:val="28"/>
          <w:szCs w:val="28"/>
          <w:rtl/>
          <w:lang w:bidi="ar-EG"/>
        </w:rPr>
      </w:pPr>
    </w:p>
    <w:p w14:paraId="1B171382" w14:textId="77777777" w:rsidR="005D68D4" w:rsidRPr="00B25B56" w:rsidRDefault="005D68D4" w:rsidP="005D68D4">
      <w:pPr>
        <w:spacing w:line="360" w:lineRule="auto"/>
        <w:rPr>
          <w:rFonts w:ascii="Sakkal Majalla" w:eastAsia="Times New Roman" w:hAnsi="Sakkal Majalla" w:cs="Sakkal Majalla"/>
          <w:color w:val="000000"/>
          <w:kern w:val="0"/>
          <w:sz w:val="24"/>
          <w:szCs w:val="24"/>
          <w:rtl/>
          <w14:ligatures w14:val="none"/>
        </w:rPr>
      </w:pPr>
    </w:p>
    <w:p w14:paraId="5F542848" w14:textId="77777777" w:rsidR="005D68D4" w:rsidRPr="00B25B56" w:rsidRDefault="005D68D4" w:rsidP="005D68D4">
      <w:pPr>
        <w:spacing w:line="360" w:lineRule="auto"/>
        <w:rPr>
          <w:rFonts w:ascii="Sakkal Majalla" w:eastAsia="Times New Roman" w:hAnsi="Sakkal Majalla" w:cs="Sakkal Majalla"/>
          <w:color w:val="000000"/>
          <w:kern w:val="0"/>
          <w:sz w:val="24"/>
          <w:szCs w:val="24"/>
          <w:rtl/>
          <w14:ligatures w14:val="none"/>
        </w:rPr>
      </w:pPr>
    </w:p>
    <w:p w14:paraId="3A9A4BFE" w14:textId="77777777" w:rsidR="005D68D4" w:rsidRDefault="005D68D4" w:rsidP="005D68D4">
      <w:pPr>
        <w:spacing w:line="360" w:lineRule="auto"/>
        <w:rPr>
          <w:rFonts w:ascii="Sakkal Majalla" w:hAnsi="Sakkal Majalla" w:cs="Sakkal Majalla"/>
          <w:b/>
          <w:bCs/>
          <w:sz w:val="28"/>
          <w:szCs w:val="28"/>
          <w:rtl/>
          <w:lang w:bidi="ar-EG"/>
        </w:rPr>
      </w:pPr>
    </w:p>
    <w:p w14:paraId="4C621016" w14:textId="77777777" w:rsidR="005D68D4" w:rsidRDefault="005D68D4" w:rsidP="005D68D4">
      <w:pPr>
        <w:spacing w:line="360" w:lineRule="auto"/>
        <w:rPr>
          <w:rFonts w:ascii="Sakkal Majalla" w:hAnsi="Sakkal Majalla" w:cs="Sakkal Majalla"/>
          <w:b/>
          <w:bCs/>
          <w:sz w:val="28"/>
          <w:szCs w:val="28"/>
          <w:rtl/>
          <w:lang w:bidi="ar-EG"/>
        </w:rPr>
      </w:pPr>
    </w:p>
    <w:p w14:paraId="690FFA66" w14:textId="77777777" w:rsidR="005D68D4" w:rsidRDefault="005D68D4" w:rsidP="005D68D4">
      <w:pPr>
        <w:spacing w:line="360" w:lineRule="auto"/>
        <w:rPr>
          <w:rFonts w:ascii="Sakkal Majalla" w:hAnsi="Sakkal Majalla" w:cs="Sakkal Majalla"/>
          <w:b/>
          <w:bCs/>
          <w:sz w:val="28"/>
          <w:szCs w:val="28"/>
          <w:rtl/>
          <w:lang w:bidi="ar-EG"/>
        </w:rPr>
      </w:pPr>
    </w:p>
    <w:p w14:paraId="2506162A" w14:textId="77777777" w:rsidR="005D68D4" w:rsidRDefault="005D68D4" w:rsidP="005D68D4">
      <w:pPr>
        <w:spacing w:line="360" w:lineRule="auto"/>
        <w:rPr>
          <w:rFonts w:ascii="Sakkal Majalla" w:hAnsi="Sakkal Majalla" w:cs="Sakkal Majalla"/>
          <w:b/>
          <w:bCs/>
          <w:sz w:val="28"/>
          <w:szCs w:val="28"/>
          <w:rtl/>
          <w:lang w:bidi="ar-EG"/>
        </w:rPr>
      </w:pPr>
    </w:p>
    <w:p w14:paraId="758D0D71" w14:textId="77777777" w:rsidR="005D68D4" w:rsidRDefault="005D68D4" w:rsidP="005D68D4">
      <w:pPr>
        <w:spacing w:line="360" w:lineRule="auto"/>
        <w:rPr>
          <w:rFonts w:ascii="Sakkal Majalla" w:hAnsi="Sakkal Majalla" w:cs="Sakkal Majalla"/>
          <w:b/>
          <w:bCs/>
          <w:sz w:val="28"/>
          <w:szCs w:val="28"/>
          <w:rtl/>
          <w:lang w:bidi="ar-EG"/>
        </w:rPr>
      </w:pPr>
    </w:p>
    <w:p w14:paraId="3F498D21" w14:textId="77777777" w:rsidR="005D68D4" w:rsidRDefault="005D68D4" w:rsidP="005D68D4">
      <w:pPr>
        <w:spacing w:line="360" w:lineRule="auto"/>
        <w:rPr>
          <w:rFonts w:ascii="Sakkal Majalla" w:hAnsi="Sakkal Majalla" w:cs="Sakkal Majalla"/>
          <w:b/>
          <w:bCs/>
          <w:sz w:val="28"/>
          <w:szCs w:val="28"/>
          <w:rtl/>
          <w:lang w:bidi="ar-EG"/>
        </w:rPr>
      </w:pPr>
    </w:p>
    <w:p w14:paraId="03B8062E" w14:textId="77777777" w:rsidR="005D68D4" w:rsidRDefault="005D68D4" w:rsidP="005D68D4">
      <w:pPr>
        <w:spacing w:line="360" w:lineRule="auto"/>
        <w:rPr>
          <w:rFonts w:ascii="Sakkal Majalla" w:hAnsi="Sakkal Majalla" w:cs="Sakkal Majalla"/>
          <w:b/>
          <w:bCs/>
          <w:sz w:val="28"/>
          <w:szCs w:val="28"/>
          <w:rtl/>
          <w:lang w:bidi="ar-EG"/>
        </w:rPr>
      </w:pPr>
    </w:p>
    <w:p w14:paraId="45D1C85C" w14:textId="77777777" w:rsidR="005D68D4" w:rsidRDefault="005D68D4" w:rsidP="005D68D4">
      <w:pPr>
        <w:spacing w:line="360" w:lineRule="auto"/>
        <w:rPr>
          <w:rFonts w:ascii="Sakkal Majalla" w:hAnsi="Sakkal Majalla" w:cs="Sakkal Majalla"/>
          <w:b/>
          <w:bCs/>
          <w:sz w:val="28"/>
          <w:szCs w:val="28"/>
          <w:rtl/>
          <w:lang w:bidi="ar-EG"/>
        </w:rPr>
      </w:pPr>
    </w:p>
    <w:p w14:paraId="1C004D5D" w14:textId="77777777" w:rsidR="005D68D4" w:rsidRDefault="005D68D4" w:rsidP="005D68D4">
      <w:pPr>
        <w:spacing w:line="360" w:lineRule="auto"/>
        <w:rPr>
          <w:rFonts w:ascii="Sakkal Majalla" w:hAnsi="Sakkal Majalla" w:cs="Sakkal Majalla"/>
          <w:b/>
          <w:bCs/>
          <w:sz w:val="28"/>
          <w:szCs w:val="28"/>
          <w:rtl/>
          <w:lang w:bidi="ar-EG"/>
        </w:rPr>
      </w:pPr>
    </w:p>
    <w:p w14:paraId="255D36D5" w14:textId="77777777" w:rsidR="008D63EB" w:rsidRDefault="008D63EB" w:rsidP="005D68D4">
      <w:pPr>
        <w:spacing w:line="360" w:lineRule="auto"/>
        <w:rPr>
          <w:rFonts w:ascii="Sakkal Majalla" w:hAnsi="Sakkal Majalla" w:cs="Sakkal Majalla"/>
          <w:b/>
          <w:bCs/>
          <w:sz w:val="28"/>
          <w:szCs w:val="28"/>
          <w:rtl/>
          <w:lang w:bidi="ar-EG"/>
        </w:rPr>
      </w:pPr>
    </w:p>
    <w:p w14:paraId="0E76861C" w14:textId="77777777" w:rsidR="008D63EB" w:rsidRDefault="008D63EB" w:rsidP="005D68D4">
      <w:pPr>
        <w:spacing w:line="360" w:lineRule="auto"/>
        <w:rPr>
          <w:rFonts w:ascii="Sakkal Majalla" w:hAnsi="Sakkal Majalla" w:cs="Sakkal Majalla"/>
          <w:b/>
          <w:bCs/>
          <w:sz w:val="28"/>
          <w:szCs w:val="28"/>
          <w:rtl/>
          <w:lang w:bidi="ar-EG"/>
        </w:rPr>
      </w:pPr>
    </w:p>
    <w:p w14:paraId="4747245B" w14:textId="77777777" w:rsidR="008D63EB" w:rsidRDefault="008D63EB" w:rsidP="005D68D4">
      <w:pPr>
        <w:spacing w:line="360" w:lineRule="auto"/>
        <w:rPr>
          <w:rFonts w:ascii="Sakkal Majalla" w:hAnsi="Sakkal Majalla" w:cs="Sakkal Majalla"/>
          <w:b/>
          <w:bCs/>
          <w:sz w:val="28"/>
          <w:szCs w:val="28"/>
          <w:rtl/>
          <w:lang w:bidi="ar-EG"/>
        </w:rPr>
      </w:pPr>
    </w:p>
    <w:p w14:paraId="3D2F3C00" w14:textId="77777777" w:rsidR="008D63EB" w:rsidRDefault="008D63EB" w:rsidP="005D68D4">
      <w:pPr>
        <w:spacing w:line="360" w:lineRule="auto"/>
        <w:rPr>
          <w:rFonts w:ascii="Sakkal Majalla" w:hAnsi="Sakkal Majalla" w:cs="Sakkal Majalla"/>
          <w:b/>
          <w:bCs/>
          <w:sz w:val="28"/>
          <w:szCs w:val="28"/>
          <w:rtl/>
          <w:lang w:bidi="ar-EG"/>
        </w:rPr>
      </w:pPr>
    </w:p>
    <w:p w14:paraId="52A49764" w14:textId="77777777" w:rsidR="005D68D4" w:rsidRPr="00824C4A" w:rsidRDefault="005D68D4" w:rsidP="005D68D4">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3A7AF87F" w14:textId="77777777" w:rsidR="005D68D4" w:rsidRDefault="005D68D4" w:rsidP="005D68D4">
      <w:pPr>
        <w:spacing w:line="360" w:lineRule="auto"/>
        <w:rPr>
          <w:rFonts w:ascii="Sakkal Majalla" w:hAnsi="Sakkal Majalla" w:cs="Sakkal Majalla"/>
          <w:sz w:val="28"/>
          <w:szCs w:val="28"/>
          <w:rtl/>
        </w:rPr>
      </w:pPr>
    </w:p>
    <w:p w14:paraId="5A4D0E20" w14:textId="77777777" w:rsidR="005D68D4" w:rsidRDefault="005D68D4" w:rsidP="005D68D4">
      <w:pPr>
        <w:spacing w:line="360" w:lineRule="auto"/>
        <w:rPr>
          <w:rFonts w:ascii="Sakkal Majalla" w:hAnsi="Sakkal Majalla" w:cs="Sakkal Majalla"/>
          <w:sz w:val="28"/>
          <w:szCs w:val="28"/>
          <w:rtl/>
        </w:rPr>
      </w:pPr>
    </w:p>
    <w:p w14:paraId="4F99A24B" w14:textId="5365C8C8" w:rsidR="00E8137C" w:rsidRPr="00E8137C" w:rsidRDefault="00E8137C" w:rsidP="00E8137C">
      <w:pPr>
        <w:spacing w:line="360" w:lineRule="auto"/>
        <w:rPr>
          <w:rFonts w:ascii="Sakkal Majalla" w:hAnsi="Sakkal Majalla" w:cs="Sakkal Majalla"/>
          <w:sz w:val="28"/>
          <w:szCs w:val="28"/>
          <w:rtl/>
        </w:rPr>
      </w:pPr>
      <w:r w:rsidRPr="00E8137C">
        <w:rPr>
          <w:rFonts w:ascii="Sakkal Majalla" w:hAnsi="Sakkal Majalla" w:cs="Sakkal Majalla"/>
          <w:sz w:val="28"/>
          <w:szCs w:val="28"/>
          <w:rtl/>
        </w:rPr>
        <w:t>تتناول هذه الدراسة أثر الإبداع الإداري على أداء الموظفات الإداريات في عمادة شؤون الطالبات بجامعة الملك عبد العزيز" وتستهدف دراسة العلاقة بين ممارسات الإبداع الإداري وتحسين الأداء الوظيفي للموظفات. تم توزيع استبيان على 150 موظفة إدارية لتحليل تأثير تطبيق الإبداع الإداري على الأداء الوظيفي في مجالات مثل الإنجاز، الجودة، التعاون، والانضباط. أظهرت النتائج أن هناك علاقة إيجابية بين الإبداع الإداري وتحسين الأداء الوظيفي، حيث أدى التحفيز على تقديم الأفكار الإبداعية إلى زيادة فعالية الموظفات وتحسين مستوى الخدمات المقدمة. ومع ذلك، بينت الدراسة أن هناك بعض المعوقات مثل نقص الحوافز المادية والمعنوية، القيود التنظيمية، ونقص التدريب التي تحد من فعالية تطبيق الإبداع الإداري. بناءً على النتائج، قدمت الدراسة عدة توصيات لتحسين بيئة العمل من خلال تعزيز الحوافز، توسيع برامج التدريب، تبسيط الإجراءات، وتحفيز القيادة الإبداعية.</w:t>
      </w:r>
    </w:p>
    <w:p w14:paraId="4D84D740" w14:textId="53F404B7" w:rsidR="005D68D4" w:rsidRDefault="00E8137C" w:rsidP="00E8137C">
      <w:pPr>
        <w:spacing w:line="360" w:lineRule="auto"/>
        <w:rPr>
          <w:rFonts w:ascii="Sakkal Majalla" w:hAnsi="Sakkal Majalla" w:cs="Sakkal Majalla"/>
          <w:sz w:val="28"/>
          <w:szCs w:val="28"/>
          <w:rtl/>
        </w:rPr>
      </w:pPr>
      <w:r w:rsidRPr="00E8137C">
        <w:rPr>
          <w:rFonts w:ascii="Sakkal Majalla" w:hAnsi="Sakkal Majalla" w:cs="Sakkal Majalla"/>
          <w:b/>
          <w:bCs/>
          <w:sz w:val="28"/>
          <w:szCs w:val="28"/>
          <w:rtl/>
        </w:rPr>
        <w:t>الكلمات المفتاحية:</w:t>
      </w:r>
      <w:r w:rsidRPr="00E8137C">
        <w:rPr>
          <w:rFonts w:ascii="Sakkal Majalla" w:hAnsi="Sakkal Majalla" w:cs="Sakkal Majalla"/>
          <w:sz w:val="28"/>
          <w:szCs w:val="28"/>
          <w:rtl/>
        </w:rPr>
        <w:t xml:space="preserve"> الإبداع الإداري، الأداء الوظيفي، الحوافز، القيود التنظيمية، بيئة العمل، التدريب، القيادة الإبداعية.</w:t>
      </w:r>
    </w:p>
    <w:p w14:paraId="23101CFB" w14:textId="77777777" w:rsidR="005D68D4" w:rsidRDefault="005D68D4" w:rsidP="005D68D4">
      <w:pPr>
        <w:spacing w:line="360" w:lineRule="auto"/>
        <w:rPr>
          <w:rFonts w:ascii="Sakkal Majalla" w:hAnsi="Sakkal Majalla" w:cs="Sakkal Majalla"/>
          <w:sz w:val="28"/>
          <w:szCs w:val="28"/>
          <w:rtl/>
        </w:rPr>
      </w:pPr>
    </w:p>
    <w:p w14:paraId="49ACB6DF" w14:textId="77777777" w:rsidR="005D68D4" w:rsidRDefault="005D68D4" w:rsidP="005D68D4">
      <w:pPr>
        <w:spacing w:line="360" w:lineRule="auto"/>
        <w:rPr>
          <w:rFonts w:ascii="Sakkal Majalla" w:hAnsi="Sakkal Majalla" w:cs="Sakkal Majalla"/>
          <w:sz w:val="28"/>
          <w:szCs w:val="28"/>
          <w:rtl/>
        </w:rPr>
      </w:pPr>
    </w:p>
    <w:p w14:paraId="7C07AE24" w14:textId="77777777" w:rsidR="005D68D4" w:rsidRDefault="005D68D4" w:rsidP="005D68D4">
      <w:pPr>
        <w:spacing w:line="360" w:lineRule="auto"/>
        <w:rPr>
          <w:rFonts w:ascii="Sakkal Majalla" w:hAnsi="Sakkal Majalla" w:cs="Sakkal Majalla"/>
          <w:sz w:val="28"/>
          <w:szCs w:val="28"/>
          <w:rtl/>
        </w:rPr>
      </w:pPr>
    </w:p>
    <w:p w14:paraId="0D1F2C5E" w14:textId="77777777" w:rsidR="005D68D4" w:rsidRDefault="005D68D4" w:rsidP="005D68D4">
      <w:pPr>
        <w:spacing w:line="360" w:lineRule="auto"/>
        <w:rPr>
          <w:rFonts w:ascii="Sakkal Majalla" w:hAnsi="Sakkal Majalla" w:cs="Sakkal Majalla"/>
          <w:sz w:val="28"/>
          <w:szCs w:val="28"/>
          <w:rtl/>
        </w:rPr>
      </w:pPr>
    </w:p>
    <w:p w14:paraId="1235821A" w14:textId="77777777" w:rsidR="005D68D4" w:rsidRDefault="005D68D4" w:rsidP="005D68D4">
      <w:pPr>
        <w:spacing w:line="360" w:lineRule="auto"/>
        <w:rPr>
          <w:rFonts w:ascii="Sakkal Majalla" w:hAnsi="Sakkal Majalla" w:cs="Sakkal Majalla"/>
          <w:sz w:val="28"/>
          <w:szCs w:val="28"/>
          <w:rtl/>
        </w:rPr>
      </w:pPr>
    </w:p>
    <w:p w14:paraId="34091F49" w14:textId="77777777" w:rsidR="005D68D4" w:rsidRDefault="005D68D4" w:rsidP="005D68D4">
      <w:pPr>
        <w:spacing w:line="360" w:lineRule="auto"/>
        <w:rPr>
          <w:rFonts w:ascii="Sakkal Majalla" w:hAnsi="Sakkal Majalla" w:cs="Sakkal Majalla"/>
          <w:sz w:val="28"/>
          <w:szCs w:val="28"/>
          <w:rtl/>
        </w:rPr>
      </w:pPr>
    </w:p>
    <w:p w14:paraId="2EB1032B" w14:textId="77777777" w:rsidR="005D68D4" w:rsidRDefault="005D68D4" w:rsidP="005D68D4">
      <w:pPr>
        <w:spacing w:line="360" w:lineRule="auto"/>
        <w:rPr>
          <w:rFonts w:ascii="Sakkal Majalla" w:hAnsi="Sakkal Majalla" w:cs="Sakkal Majalla"/>
          <w:sz w:val="28"/>
          <w:szCs w:val="28"/>
          <w:rtl/>
        </w:rPr>
      </w:pPr>
    </w:p>
    <w:p w14:paraId="63F95497" w14:textId="77777777" w:rsidR="005D68D4" w:rsidRDefault="005D68D4" w:rsidP="005D68D4">
      <w:pPr>
        <w:spacing w:line="360" w:lineRule="auto"/>
        <w:rPr>
          <w:rFonts w:ascii="Sakkal Majalla" w:hAnsi="Sakkal Majalla" w:cs="Sakkal Majalla"/>
          <w:sz w:val="28"/>
          <w:szCs w:val="28"/>
          <w:rtl/>
        </w:rPr>
      </w:pPr>
    </w:p>
    <w:p w14:paraId="7932C13B" w14:textId="77777777" w:rsidR="005D68D4" w:rsidRDefault="005D68D4" w:rsidP="005D68D4">
      <w:pPr>
        <w:spacing w:line="360" w:lineRule="auto"/>
        <w:rPr>
          <w:rFonts w:ascii="Sakkal Majalla" w:hAnsi="Sakkal Majalla" w:cs="Sakkal Majalla"/>
          <w:sz w:val="28"/>
          <w:szCs w:val="28"/>
          <w:rtl/>
        </w:rPr>
      </w:pPr>
    </w:p>
    <w:p w14:paraId="4CF0CA04" w14:textId="77777777" w:rsidR="005D68D4" w:rsidRDefault="005D68D4" w:rsidP="005D68D4">
      <w:pPr>
        <w:spacing w:line="360" w:lineRule="auto"/>
        <w:rPr>
          <w:rFonts w:ascii="Sakkal Majalla" w:hAnsi="Sakkal Majalla" w:cs="Sakkal Majalla"/>
          <w:sz w:val="28"/>
          <w:szCs w:val="28"/>
          <w:rtl/>
        </w:rPr>
      </w:pPr>
    </w:p>
    <w:p w14:paraId="460C7759" w14:textId="77777777" w:rsidR="005D68D4" w:rsidRDefault="005D68D4" w:rsidP="005D68D4">
      <w:pPr>
        <w:rPr>
          <w:rFonts w:ascii="Sakkal Majalla" w:hAnsi="Sakkal Majalla" w:cs="Sakkal Majalla"/>
          <w:sz w:val="28"/>
          <w:szCs w:val="28"/>
          <w:rtl/>
        </w:rPr>
      </w:pPr>
    </w:p>
    <w:p w14:paraId="642071B4" w14:textId="77777777" w:rsidR="001E1BB6" w:rsidRDefault="001E1BB6" w:rsidP="005D68D4">
      <w:pPr>
        <w:rPr>
          <w:rFonts w:ascii="Sakkal Majalla" w:hAnsi="Sakkal Majalla" w:cs="Sakkal Majalla"/>
          <w:sz w:val="28"/>
          <w:szCs w:val="28"/>
          <w:rtl/>
        </w:rPr>
      </w:pPr>
    </w:p>
    <w:p w14:paraId="44404C86" w14:textId="77777777" w:rsidR="001E1BB6" w:rsidRDefault="001E1BB6" w:rsidP="005D68D4">
      <w:pPr>
        <w:rPr>
          <w:rFonts w:ascii="Sakkal Majalla" w:hAnsi="Sakkal Majalla" w:cs="Sakkal Majalla"/>
          <w:sz w:val="28"/>
          <w:szCs w:val="28"/>
          <w:rtl/>
        </w:rPr>
      </w:pPr>
    </w:p>
    <w:p w14:paraId="1D6FF191" w14:textId="77777777" w:rsidR="001E1BB6" w:rsidRDefault="001E1BB6" w:rsidP="005D68D4">
      <w:pPr>
        <w:rPr>
          <w:rFonts w:ascii="Sakkal Majalla" w:hAnsi="Sakkal Majalla" w:cs="Sakkal Majalla"/>
          <w:sz w:val="28"/>
          <w:szCs w:val="28"/>
          <w:rtl/>
        </w:rPr>
      </w:pPr>
    </w:p>
    <w:p w14:paraId="25B981D2" w14:textId="77777777" w:rsidR="001E1BB6" w:rsidRDefault="001E1BB6" w:rsidP="005D68D4">
      <w:pPr>
        <w:rPr>
          <w:rFonts w:ascii="Sakkal Majalla" w:hAnsi="Sakkal Majalla" w:cs="Sakkal Majalla"/>
          <w:sz w:val="28"/>
          <w:szCs w:val="28"/>
          <w:u w:val="single"/>
          <w:rtl/>
        </w:rPr>
      </w:pPr>
    </w:p>
    <w:p w14:paraId="674B7D00" w14:textId="77777777" w:rsidR="005D68D4" w:rsidRDefault="005D68D4" w:rsidP="005D68D4">
      <w:pPr>
        <w:rPr>
          <w:rFonts w:ascii="Sakkal Majalla" w:hAnsi="Sakkal Majalla" w:cs="Sakkal Majalla"/>
          <w:sz w:val="28"/>
          <w:szCs w:val="28"/>
          <w:u w:val="single"/>
          <w:rtl/>
        </w:rPr>
      </w:pPr>
    </w:p>
    <w:p w14:paraId="560769E0" w14:textId="77777777" w:rsidR="005D68D4" w:rsidRPr="009125CE" w:rsidRDefault="005D68D4" w:rsidP="005D68D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575A065" w14:textId="77777777" w:rsidR="005D68D4" w:rsidRDefault="005D68D4" w:rsidP="005D68D4">
      <w:pPr>
        <w:rPr>
          <w:rFonts w:ascii="Sakkal Majalla" w:hAnsi="Sakkal Majalla" w:cs="Sakkal Majalla"/>
          <w:sz w:val="28"/>
          <w:szCs w:val="28"/>
          <w:u w:val="single"/>
          <w:rtl/>
        </w:rPr>
      </w:pPr>
    </w:p>
    <w:p w14:paraId="3C9743B8" w14:textId="77777777" w:rsidR="005D68D4" w:rsidRDefault="005D68D4" w:rsidP="005D68D4">
      <w:pPr>
        <w:rPr>
          <w:rFonts w:ascii="Sakkal Majalla" w:hAnsi="Sakkal Majalla" w:cs="Sakkal Majalla"/>
          <w:sz w:val="28"/>
          <w:szCs w:val="28"/>
          <w:u w:val="single"/>
          <w:rtl/>
        </w:rPr>
      </w:pPr>
    </w:p>
    <w:p w14:paraId="120DBB72" w14:textId="77777777" w:rsidR="005D68D4" w:rsidRDefault="005D68D4" w:rsidP="005D68D4">
      <w:pPr>
        <w:rPr>
          <w:rFonts w:ascii="Sakkal Majalla" w:hAnsi="Sakkal Majalla" w:cs="Sakkal Majalla"/>
          <w:sz w:val="28"/>
          <w:szCs w:val="28"/>
          <w:u w:val="single"/>
          <w:rtl/>
        </w:rPr>
      </w:pPr>
    </w:p>
    <w:p w14:paraId="33DCB079" w14:textId="77777777" w:rsidR="005D68D4" w:rsidRDefault="005D68D4" w:rsidP="005D68D4">
      <w:pPr>
        <w:rPr>
          <w:rFonts w:ascii="Sakkal Majalla" w:hAnsi="Sakkal Majalla" w:cs="Sakkal Majalla"/>
          <w:sz w:val="28"/>
          <w:szCs w:val="28"/>
          <w:u w:val="single"/>
          <w:rtl/>
        </w:rPr>
      </w:pPr>
    </w:p>
    <w:p w14:paraId="346AE44E" w14:textId="77777777" w:rsidR="005D68D4" w:rsidRDefault="005D68D4" w:rsidP="005D68D4">
      <w:pPr>
        <w:rPr>
          <w:rFonts w:ascii="Sakkal Majalla" w:hAnsi="Sakkal Majalla" w:cs="Sakkal Majalla"/>
          <w:sz w:val="28"/>
          <w:szCs w:val="28"/>
          <w:u w:val="single"/>
          <w:rtl/>
        </w:rPr>
      </w:pPr>
    </w:p>
    <w:p w14:paraId="03C54FB8" w14:textId="77777777" w:rsidR="005D68D4" w:rsidRDefault="005D68D4" w:rsidP="005D68D4">
      <w:pPr>
        <w:rPr>
          <w:rFonts w:ascii="Sakkal Majalla" w:hAnsi="Sakkal Majalla" w:cs="Sakkal Majalla"/>
          <w:sz w:val="28"/>
          <w:szCs w:val="28"/>
          <w:u w:val="single"/>
          <w:rtl/>
        </w:rPr>
      </w:pPr>
    </w:p>
    <w:p w14:paraId="438FEEFB" w14:textId="77777777" w:rsidR="005D68D4" w:rsidRDefault="005D68D4" w:rsidP="005D68D4">
      <w:pPr>
        <w:rPr>
          <w:rFonts w:ascii="Sakkal Majalla" w:hAnsi="Sakkal Majalla" w:cs="Sakkal Majalla"/>
          <w:sz w:val="28"/>
          <w:szCs w:val="28"/>
          <w:u w:val="single"/>
          <w:rtl/>
        </w:rPr>
      </w:pPr>
    </w:p>
    <w:p w14:paraId="03CFE250" w14:textId="77777777" w:rsidR="005D68D4" w:rsidRDefault="005D68D4" w:rsidP="005D68D4">
      <w:pPr>
        <w:rPr>
          <w:rFonts w:ascii="Sakkal Majalla" w:hAnsi="Sakkal Majalla" w:cs="Sakkal Majalla"/>
          <w:sz w:val="28"/>
          <w:szCs w:val="28"/>
          <w:u w:val="single"/>
          <w:rtl/>
        </w:rPr>
      </w:pPr>
    </w:p>
    <w:p w14:paraId="5929C358" w14:textId="77777777" w:rsidR="005D68D4" w:rsidRDefault="005D68D4" w:rsidP="005D68D4">
      <w:pPr>
        <w:rPr>
          <w:rFonts w:ascii="Sakkal Majalla" w:hAnsi="Sakkal Majalla" w:cs="Sakkal Majalla"/>
          <w:sz w:val="28"/>
          <w:szCs w:val="28"/>
          <w:u w:val="single"/>
          <w:rtl/>
        </w:rPr>
      </w:pPr>
    </w:p>
    <w:p w14:paraId="3237EE39" w14:textId="77777777" w:rsidR="005D68D4" w:rsidRDefault="005D68D4" w:rsidP="005D68D4">
      <w:pPr>
        <w:rPr>
          <w:rFonts w:ascii="Sakkal Majalla" w:hAnsi="Sakkal Majalla" w:cs="Sakkal Majalla"/>
          <w:sz w:val="28"/>
          <w:szCs w:val="28"/>
          <w:u w:val="single"/>
          <w:rtl/>
        </w:rPr>
      </w:pPr>
    </w:p>
    <w:p w14:paraId="26BABFB9" w14:textId="77777777" w:rsidR="005D68D4" w:rsidRDefault="005D68D4" w:rsidP="005D68D4">
      <w:pPr>
        <w:rPr>
          <w:rFonts w:ascii="Sakkal Majalla" w:hAnsi="Sakkal Majalla" w:cs="Sakkal Majalla"/>
          <w:sz w:val="28"/>
          <w:szCs w:val="28"/>
          <w:u w:val="single"/>
          <w:rtl/>
        </w:rPr>
      </w:pPr>
    </w:p>
    <w:p w14:paraId="2E414615" w14:textId="77777777" w:rsidR="005D68D4" w:rsidRPr="005D68D4" w:rsidRDefault="005D68D4" w:rsidP="005D68D4">
      <w:pPr>
        <w:spacing w:line="360" w:lineRule="auto"/>
        <w:rPr>
          <w:rFonts w:ascii="Sakkal Majalla" w:hAnsi="Sakkal Majalla" w:cs="Sakkal Majalla"/>
          <w:sz w:val="28"/>
          <w:szCs w:val="28"/>
          <w:rtl/>
        </w:rPr>
      </w:pPr>
    </w:p>
    <w:p w14:paraId="035BF540" w14:textId="70C3CB38"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6B7CD5D4" w14:textId="77777777" w:rsidR="004C4F79" w:rsidRPr="005D68D4" w:rsidRDefault="004C4F79" w:rsidP="005D68D4">
      <w:pPr>
        <w:spacing w:line="360" w:lineRule="auto"/>
        <w:rPr>
          <w:rFonts w:ascii="Sakkal Majalla" w:hAnsi="Sakkal Majalla" w:cs="Sakkal Majalla"/>
          <w:sz w:val="28"/>
          <w:szCs w:val="28"/>
          <w:rtl/>
          <w:lang w:bidi="ar-EG"/>
        </w:rPr>
      </w:pPr>
    </w:p>
    <w:p w14:paraId="7721778E"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 xml:space="preserve">يعد الإبداع الإداري أحد المفاهيم الأساسية في تحسين الأداء الوظيفي داخل المؤسسات، وهو يشمل مجموعة من الأفكار والابتكارات التي تساهم في تطوير العمل الإداري وزيادة كفاءته. في سياق المؤسسات الحكومية، حيث يتم التعامل مع الروتين والهيكل التنظيمي التقليدي، يبرز الإبداع الإداري كأداة أساسية لمواكبة التطورات المتسارعة وتحقيق التميز المؤسسي. </w:t>
      </w:r>
    </w:p>
    <w:p w14:paraId="59F469B0"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من هذا المنطلق، تهدف هذه الدراسة إلى تسليط الضوء على أثر الإبداع الإداري في تحسين أداء الموظفين في بيئة العمل الأكاديمية، وتحديد الدور الذي يلعبه في تطوير كفاءة الموظفين الإداريين بجامعة الملك عبد العزيز، خاصة في عمادة شؤون الطالبات.</w:t>
      </w:r>
    </w:p>
    <w:p w14:paraId="10875C62"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 xml:space="preserve">إن النجاح المؤسسي يتوقف بشكل كبير على قدرات الإدارة وابتكاراتها في معالجة المشكلات اليومية، مما يجعل الاستثمار في تطوير مهارات الموظفين ودعمهم بالإبداع الإداري أحد المحاور الرئيسية لضمان استدامة الأداء وتحقيق الأهداف التنظيمية. وقد أظهرت العديد من الدراسات السابقة أهمية الإبداع الإداري في تحسين الأداء المؤسسي، مثل دراسة جبر (2010) التي أكدت وجود علاقة إيجابية بين الإبداع الإداري والأداء الوظيفي لدى العاملين في قطاع التعليم، ودراسة العتيبي (2020) التي أظهرت تأثير الإبداع الإداري في تحسين الرضا الوظيفي وزيادة الإنتاجية داخل المؤسسات التعليمية السعودية. </w:t>
      </w:r>
    </w:p>
    <w:p w14:paraId="33EFCE1B"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هذه الدراسات تبرز الأهمية المتزايدة للإبداع الإداري في مختلف المجالات، لا سيما في بيئات العمل الجامعية.</w:t>
      </w:r>
    </w:p>
    <w:p w14:paraId="37503B94" w14:textId="11C2A59F" w:rsidR="009125CE" w:rsidRDefault="005D68D4" w:rsidP="005D68D4">
      <w:pPr>
        <w:spacing w:line="360" w:lineRule="auto"/>
        <w:rPr>
          <w:rFonts w:ascii="Sakkal Majalla" w:hAnsi="Sakkal Majalla" w:cs="Sakkal Majalla"/>
          <w:sz w:val="28"/>
          <w:szCs w:val="28"/>
          <w:u w:val="single"/>
          <w:rtl/>
          <w:lang w:bidi="ar-EG"/>
        </w:rPr>
      </w:pPr>
      <w:r w:rsidRPr="005D68D4">
        <w:rPr>
          <w:rFonts w:ascii="Sakkal Majalla" w:hAnsi="Sakkal Majalla" w:cs="Sakkal Majalla"/>
          <w:sz w:val="28"/>
          <w:szCs w:val="28"/>
          <w:rtl/>
          <w:lang w:bidi="ar-EG"/>
        </w:rPr>
        <w:t>من خلال هذه الدراسة، سيتم استكشاف الممارسات الإبداعية داخل عمادة شؤون الطالبات بجامعة الملك عبد العزيز، وتقييم تأثيرها على أداء الموظفات الإداريات كما سيتم تحليل المعوقات التي قد تعترض ممارسة الإبداع الإداري، وتقديم توصيات عملية لدعم بيئة عمل تشجع على الابتكار والإبداع.</w:t>
      </w:r>
    </w:p>
    <w:p w14:paraId="566F8142"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Pr="004C4F79" w:rsidRDefault="009125CE" w:rsidP="004C4F79">
      <w:pPr>
        <w:spacing w:line="360" w:lineRule="auto"/>
        <w:rPr>
          <w:rFonts w:ascii="Sakkal Majalla" w:hAnsi="Sakkal Majalla" w:cs="Sakkal Majalla"/>
          <w:b/>
          <w:bCs/>
          <w:sz w:val="28"/>
          <w:szCs w:val="28"/>
          <w:rtl/>
          <w:lang w:bidi="ar-EG"/>
        </w:rPr>
      </w:pPr>
    </w:p>
    <w:p w14:paraId="38AE531B"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تتسم العديد من المنظمات الحكومية، بما في ذلك المؤسسات التعليمية، بالروتين والجمود الإداري الذي قد يؤدي إلى ضعف الابتكار والإبداع داخل بيئة العمل، مما يؤثر سلبًا على كفاءة الأداء الوظيفي. وتشير الدراسات السابقة إلى أن نقص الإبداع الإداري يعد أحد العوامل الرئيسية التي تحد من فعالية الأداء داخل المؤسسات فالدراسات مثل دراسة جبر (2010) أو دراسة العتيبي (2020) أظهرت أن هناك علاقة إيجابية بين الإبداع الإداري وتحسين الأداء الوظيفي. ومع ذلك، ورغم الجهود التي تبذلها بعض المؤسسات التعليمية لتطوير الأداء الإداري، إلا أن الكثير منها لا يزال يواجه تحديات كبيرة في تطبيق مفاهيم الإبداع الإداري بشكل فعّال ومستدام.</w:t>
      </w:r>
    </w:p>
    <w:p w14:paraId="12B6F4AC"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تتمثل مشكلة الدراسة في واقع بيئة العمل داخل عمادة شؤون الطالبات بجامعة الملك عبد العزيز، حيث يُلاحظ أن العديد من العمليات الإدارية تظل تعتمد على الأساليب التقليدية التي تحد من الابتكار والإبداع الإداري.</w:t>
      </w:r>
    </w:p>
    <w:p w14:paraId="0FD5375D"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 xml:space="preserve"> هذه الأساليب قد تؤدي إلى انخفاض مستوى أداء الموظفات الإداريات، مما ينعكس سلبًا على جودة الإنجاز وكفاءة العمل داخل العمادة كما تبرز بعض المعوقات التي قد تؤثر على ممارسة الإبداع الإداري مثل ضعف الحوافز، محدودية المرونة في اتخاذ القرارات، وقلة فرص المشاركة في اقتراح الحلول المبتكرة.</w:t>
      </w:r>
    </w:p>
    <w:p w14:paraId="01B9AC34"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تهدف هذه الدراسة إلى معالجة هذه المشكلة من خلال تحليل أثر الإبداع الإداري على أداء الموظفات الإداريات في عمادة شؤون الطالبات بجامعة الملك عبد العزيز ستتناول الدراسة المعوقات التي تواجه الموظفات في تبني أساليب إبداعية، وستسعى إلى تقديم توصيات عملية لتحسين البيئة الإدارية داخل العمادة من خلال اعتماد ممارسات إبداعية تعزز من كفاءة الأداء الوظيفي.</w:t>
      </w:r>
    </w:p>
    <w:p w14:paraId="2766B80E" w14:textId="4B0FE9F5" w:rsidR="009125CE" w:rsidRPr="004C4F79" w:rsidRDefault="005D68D4" w:rsidP="005D68D4">
      <w:pPr>
        <w:spacing w:line="360" w:lineRule="auto"/>
        <w:rPr>
          <w:rFonts w:ascii="Sakkal Majalla" w:hAnsi="Sakkal Majalla" w:cs="Sakkal Majalla"/>
          <w:b/>
          <w:bCs/>
          <w:sz w:val="28"/>
          <w:szCs w:val="28"/>
          <w:rtl/>
          <w:lang w:bidi="ar-EG"/>
        </w:rPr>
      </w:pPr>
      <w:r w:rsidRPr="005D68D4">
        <w:rPr>
          <w:rFonts w:ascii="Sakkal Majalla" w:hAnsi="Sakkal Majalla" w:cs="Sakkal Majalla"/>
          <w:sz w:val="28"/>
          <w:szCs w:val="28"/>
          <w:rtl/>
          <w:lang w:bidi="ar-EG"/>
        </w:rPr>
        <w:t>بذلك، فإن الدراسة الحالية ستساهم في إثراء المعرفة العلمية في مجال الإبداع الإداري، خاصة في بيئة العمل الجامعية، من خلال تسليط الضوء على العلاقة بين الإبداع الإداري والأداء الوظيفي، وكذلك تقديم حلول عملية لمشكلات بيئة العمل داخل عمادة شؤون الطالبات.</w:t>
      </w:r>
    </w:p>
    <w:p w14:paraId="33F1E451" w14:textId="77777777" w:rsidR="009125CE" w:rsidRPr="004C4F79" w:rsidRDefault="009125CE" w:rsidP="004C4F79">
      <w:pPr>
        <w:spacing w:line="360" w:lineRule="auto"/>
        <w:rPr>
          <w:rFonts w:ascii="Sakkal Majalla" w:hAnsi="Sakkal Majalla" w:cs="Sakkal Majalla"/>
          <w:b/>
          <w:bCs/>
          <w:sz w:val="28"/>
          <w:szCs w:val="28"/>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EA6585C" w14:textId="77777777" w:rsidR="009125CE" w:rsidRPr="005D68D4" w:rsidRDefault="009125CE" w:rsidP="005D68D4">
      <w:pPr>
        <w:spacing w:line="360" w:lineRule="auto"/>
        <w:rPr>
          <w:rFonts w:ascii="Sakkal Majalla" w:hAnsi="Sakkal Majalla" w:cs="Sakkal Majalla"/>
          <w:sz w:val="28"/>
          <w:szCs w:val="28"/>
          <w:u w:val="single"/>
          <w:rtl/>
        </w:rPr>
      </w:pPr>
    </w:p>
    <w:p w14:paraId="6E5656DE" w14:textId="77777777" w:rsidR="005D68D4" w:rsidRPr="005D68D4" w:rsidRDefault="005D68D4" w:rsidP="005D68D4">
      <w:pPr>
        <w:spacing w:line="360" w:lineRule="auto"/>
        <w:rPr>
          <w:rFonts w:ascii="Sakkal Majalla" w:hAnsi="Sakkal Majalla" w:cs="Sakkal Majalla"/>
          <w:b/>
          <w:bCs/>
          <w:sz w:val="28"/>
          <w:szCs w:val="28"/>
          <w:rtl/>
          <w:lang w:bidi="ar-EG"/>
        </w:rPr>
      </w:pPr>
      <w:r w:rsidRPr="005D68D4">
        <w:rPr>
          <w:rFonts w:ascii="Sakkal Majalla" w:hAnsi="Sakkal Majalla" w:cs="Sakkal Majalla"/>
          <w:b/>
          <w:bCs/>
          <w:sz w:val="28"/>
          <w:szCs w:val="28"/>
          <w:rtl/>
          <w:lang w:bidi="ar-EG"/>
        </w:rPr>
        <w:t>الأهمية العلمية:</w:t>
      </w:r>
    </w:p>
    <w:p w14:paraId="014F6EB3"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تعتبر هذه الدراسة إضافة قيمة للأدبيات العلمية المتعلقة بالإبداع الإداري، حيث تركز على موضوع حيوي في مجال إدارة الأعمال داخل المؤسسات التعليمية، خصوصًا في بيئات العمل الجامعية السعودية. الإبداع الإداري لا يزال موضوعًا قيد البحث والتطوير في العديد من المؤسسات الأكاديمية، ويعاني من نقص في التطبيقات العملية التي ترتبط ارتباطًا وثيقًا بالأداء الوظيفي، خاصة في الجامعات الحكومية.</w:t>
      </w:r>
    </w:p>
    <w:p w14:paraId="5F5679A7"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من خلال هذه الدراسة، سيتم تسليط الضوء على تأثير الإبداع الإداري في تحسين الأداء الوظيفي للموظفات الإداريات في جامعة الملك عبد العزيز، وبالتالي تعزيز الفهم العلمي لمدى أهمية هذا العنصر في تطوير الأداء المؤسسي. كما تسعى الدراسة إلى ملء الفجوة المعرفية حول كيفية تأثير الابتكار الإداري في بيئة أكاديمية، والتي تظل محط اهتمام الباحثين والممارسين في هذا المجال.</w:t>
      </w:r>
    </w:p>
    <w:p w14:paraId="1385F774"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علاوة على ذلك، تساهم الدراسة في تطوير أطر نظرية جديدة لفهم الإبداع الإداري بشكل أعمق، وتعريفه وتحديد مراحله وآلياته. هذه الأطر العلمية يمكن أن تساعد الباحثين في المستقبل على توسيع نطاق البحث حول تأثير الإبداع الإداري في مؤسسات أخرى، سواء في القطاع الحكومي أو الخاص، وبالتالي تقدم إسهامًا في مجال الدراسات الإدارية الأكاديمية.</w:t>
      </w:r>
    </w:p>
    <w:p w14:paraId="1572DEC8" w14:textId="59858618" w:rsid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كما أن النتائج التي ستخرج بها الدراسة يمكن أن تكون مرجعًا علميًا للمؤسسات التعليمية في السعودية، مما يدفعها إلى تبني أساليب إبداعية تعمل على تحسين الأداء المؤسسي بشكل عام</w:t>
      </w:r>
      <w:r>
        <w:rPr>
          <w:rFonts w:ascii="Sakkal Majalla" w:hAnsi="Sakkal Majalla" w:cs="Sakkal Majalla" w:hint="cs"/>
          <w:sz w:val="28"/>
          <w:szCs w:val="28"/>
          <w:rtl/>
          <w:lang w:bidi="ar-EG"/>
        </w:rPr>
        <w:t xml:space="preserve"> </w:t>
      </w:r>
      <w:r w:rsidRPr="005D68D4">
        <w:rPr>
          <w:rFonts w:ascii="Sakkal Majalla" w:hAnsi="Sakkal Majalla" w:cs="Sakkal Majalla"/>
          <w:sz w:val="28"/>
          <w:szCs w:val="28"/>
          <w:rtl/>
          <w:lang w:bidi="ar-EG"/>
        </w:rPr>
        <w:t>في هذا السياق، تعد هذه الدراسة الأولى من نوعها في جامعة الملك عبد العزيز لتسليط الضوء على هذا الموضوع، مما يساهم في زيادة الاهتمام البحثي في هذا المجال.</w:t>
      </w:r>
    </w:p>
    <w:p w14:paraId="5F0F5978" w14:textId="77777777" w:rsidR="005D68D4" w:rsidRDefault="005D68D4" w:rsidP="005D68D4">
      <w:pPr>
        <w:spacing w:line="360" w:lineRule="auto"/>
        <w:rPr>
          <w:rFonts w:ascii="Sakkal Majalla" w:hAnsi="Sakkal Majalla" w:cs="Sakkal Majalla"/>
          <w:sz w:val="28"/>
          <w:szCs w:val="28"/>
          <w:rtl/>
          <w:lang w:bidi="ar-EG"/>
        </w:rPr>
      </w:pPr>
    </w:p>
    <w:p w14:paraId="6C1A632B" w14:textId="77777777" w:rsidR="005D68D4" w:rsidRPr="005D68D4" w:rsidRDefault="005D68D4" w:rsidP="005D68D4">
      <w:pPr>
        <w:spacing w:line="360" w:lineRule="auto"/>
        <w:rPr>
          <w:rFonts w:ascii="Sakkal Majalla" w:hAnsi="Sakkal Majalla" w:cs="Sakkal Majalla"/>
          <w:sz w:val="28"/>
          <w:szCs w:val="28"/>
          <w:rtl/>
          <w:lang w:bidi="ar-EG"/>
        </w:rPr>
      </w:pPr>
    </w:p>
    <w:p w14:paraId="22231121" w14:textId="77777777" w:rsidR="007771BC" w:rsidRDefault="007771BC" w:rsidP="005D68D4">
      <w:pPr>
        <w:spacing w:line="360" w:lineRule="auto"/>
        <w:rPr>
          <w:rFonts w:ascii="Sakkal Majalla" w:hAnsi="Sakkal Majalla" w:cs="Sakkal Majalla"/>
          <w:b/>
          <w:bCs/>
          <w:sz w:val="28"/>
          <w:szCs w:val="28"/>
          <w:rtl/>
          <w:lang w:bidi="ar-EG"/>
        </w:rPr>
      </w:pPr>
    </w:p>
    <w:p w14:paraId="72D956A0" w14:textId="1D4CB0B0" w:rsidR="005D68D4" w:rsidRPr="007771BC" w:rsidRDefault="005D68D4" w:rsidP="005D68D4">
      <w:pPr>
        <w:spacing w:line="360" w:lineRule="auto"/>
        <w:rPr>
          <w:rFonts w:ascii="Sakkal Majalla" w:hAnsi="Sakkal Majalla" w:cs="Sakkal Majalla"/>
          <w:b/>
          <w:bCs/>
          <w:sz w:val="28"/>
          <w:szCs w:val="28"/>
          <w:rtl/>
          <w:lang w:bidi="ar-EG"/>
        </w:rPr>
      </w:pPr>
      <w:r w:rsidRPr="007771BC">
        <w:rPr>
          <w:rFonts w:ascii="Sakkal Majalla" w:hAnsi="Sakkal Majalla" w:cs="Sakkal Majalla"/>
          <w:b/>
          <w:bCs/>
          <w:sz w:val="28"/>
          <w:szCs w:val="28"/>
          <w:rtl/>
          <w:lang w:bidi="ar-EG"/>
        </w:rPr>
        <w:t>الأهمية العملية:</w:t>
      </w:r>
    </w:p>
    <w:p w14:paraId="16DD2C44"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على الصعيد العملي، تحمل هذه الدراسة أهمية كبيرة في تحسين بيئة العمل داخل عمادة شؤون الطالبات بجامعة الملك عبد العزيز. من خلال التركيز على ممارسات الإبداع الإداري وتأثيرها على الأداء الوظيفي، تقدم الدراسة حلولًا عملية مباشرة لحل العديد من القضايا المعقدة التي تواجه الموظفات الإداريات في العمادة، مثل الروتين الإداري، وعدم وجود تحفيزات كافية، والقيود التنظيمية التي تحد من القدرة على الابتكار.</w:t>
      </w:r>
    </w:p>
    <w:p w14:paraId="3DF7F502"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تسعى الدراسة إلى توفير إطار عملي يمكن أن يعزز من مستوى التفاعل بين الموظفين والإدارة، وذلك من خلال توفير بيئة داعمة للابتكار تشجع الموظفين على المشاركة بأفكار جديدة. كما تهدف الدراسة إلى تطوير نظام لتحفيز الموظفات على التفكير الإبداعي، مما سيؤدي إلى تحسين نوعية العمل وجودة الخدمات المقدمة للطالبات.</w:t>
      </w:r>
    </w:p>
    <w:p w14:paraId="6C7F326E"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بالإضافة إلى ذلك، ستقدم الدراسة مجموعة من التوصيات العملية التي تهدف إلى إزالة المعوقات التي قد تعترض ممارسة الإبداع الإداري. ستتضمن هذه التوصيات تحسين بيئة العمل الجامعية، وتوفير الحوافز المادية والمعنوية، وتعزيز فرص المشاركة في اتخاذ القرارات الإدارية. كما ستسهم الدراسة في تحديد دور القيادة الإدارية في تحفيز الموظفات وتشجيعهم على التفكير الابتكاري، مما سينعكس إيجابيًا على الأداء الوظيفي بشكل عام.</w:t>
      </w:r>
    </w:p>
    <w:p w14:paraId="66BE8498" w14:textId="77777777" w:rsidR="005D68D4"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علاوة على ذلك، تساهم الدراسة في تحسين العلاقة بين الموظفات والإدارة عبر تبني سياسات إدارية مرنة تدعم التفكير الإبداعي وتساعد في رفع كفاءة الأداء. كما أن نتائج الدراسة قد تكون مفيدة في تطوير برامج تدريبية متخصصة لتعزيز مهارات الموظفات في مجالات الإبداع الإداري، وبالتالي تزويد الجامعة بموظفين أكفاء قادرين على مواجهة تحديات العصر.</w:t>
      </w:r>
    </w:p>
    <w:p w14:paraId="0BA12696" w14:textId="3654D384" w:rsidR="009125CE" w:rsidRPr="005D68D4" w:rsidRDefault="005D68D4" w:rsidP="005D68D4">
      <w:pPr>
        <w:spacing w:line="360" w:lineRule="auto"/>
        <w:rPr>
          <w:rFonts w:ascii="Sakkal Majalla" w:hAnsi="Sakkal Majalla" w:cs="Sakkal Majalla"/>
          <w:sz w:val="28"/>
          <w:szCs w:val="28"/>
          <w:rtl/>
          <w:lang w:bidi="ar-EG"/>
        </w:rPr>
      </w:pPr>
      <w:r w:rsidRPr="005D68D4">
        <w:rPr>
          <w:rFonts w:ascii="Sakkal Majalla" w:hAnsi="Sakkal Majalla" w:cs="Sakkal Majalla"/>
          <w:sz w:val="28"/>
          <w:szCs w:val="28"/>
          <w:rtl/>
          <w:lang w:bidi="ar-EG"/>
        </w:rPr>
        <w:t>ستساعد الدراسة صناع القرار في جامعة الملك عبد العزيز على اتخاذ قرارات مستنيرة بشأن كيفية تعزيز الإبداع الإداري داخل العمادة. من خلال هذا البحث، سيتمكن القائمون على الجامعة من وضع استراتيجيات عملية لتحسين الأداء المؤسسي، ما يعزز من قدرتها على التكيف مع التغيرات المستمرة في بيئة العمل الأكاديمية.</w:t>
      </w:r>
    </w:p>
    <w:p w14:paraId="26F6AB57" w14:textId="77777777" w:rsidR="009125CE" w:rsidRPr="004C4F79" w:rsidRDefault="009125CE" w:rsidP="009125CE">
      <w:pPr>
        <w:rPr>
          <w:rFonts w:ascii="Sakkal Majalla" w:hAnsi="Sakkal Majalla" w:cs="Sakkal Majalla"/>
          <w:b/>
          <w:bCs/>
          <w:sz w:val="28"/>
          <w:szCs w:val="28"/>
          <w:rtl/>
          <w:lang w:bidi="ar-EG"/>
        </w:rPr>
      </w:pPr>
    </w:p>
    <w:p w14:paraId="137908B8" w14:textId="77777777" w:rsidR="009125CE" w:rsidRDefault="009125CE"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3D3E9E8C" w14:textId="77777777" w:rsidR="007771BC" w:rsidRDefault="007771BC" w:rsidP="007771BC">
      <w:p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تهدف هذه الدراسة إلى التعرف على تأثير الإبداع الإداري على أداء الموظفات الإداريات في عمادة شؤون الطالبات بجامعة الملك عبد العزيز بجدة، وذلك من خلال تحليل مدى ممارسة الإبداع الإداري داخل بيئة العمل الجامعية، والكشف عن أهم المعوقات التي تحد من تبني هذا النهج الإداري الحديث، وكذلك إبراز العلاقة بين ممارسات الإبداع الإداري ومستوى الأداء الوظيفي.</w:t>
      </w:r>
    </w:p>
    <w:p w14:paraId="7C6FC452" w14:textId="77777777" w:rsidR="007771BC" w:rsidRDefault="007771BC" w:rsidP="007771BC">
      <w:pPr>
        <w:spacing w:line="360" w:lineRule="auto"/>
        <w:rPr>
          <w:rFonts w:ascii="Sakkal Majalla" w:hAnsi="Sakkal Majalla" w:cs="Sakkal Majalla"/>
          <w:sz w:val="28"/>
          <w:szCs w:val="28"/>
          <w:rtl/>
          <w:lang w:bidi="ar-EG"/>
        </w:rPr>
      </w:pPr>
    </w:p>
    <w:p w14:paraId="2ADA0166" w14:textId="6EFC4B15" w:rsidR="007771BC" w:rsidRPr="007771BC" w:rsidRDefault="007771BC" w:rsidP="007771BC">
      <w:pPr>
        <w:spacing w:line="360" w:lineRule="auto"/>
        <w:rPr>
          <w:rFonts w:ascii="Sakkal Majalla" w:hAnsi="Sakkal Majalla" w:cs="Sakkal Majalla"/>
          <w:b/>
          <w:bCs/>
          <w:sz w:val="28"/>
          <w:szCs w:val="28"/>
          <w:rtl/>
          <w:lang w:bidi="ar-EG"/>
        </w:rPr>
      </w:pPr>
      <w:r w:rsidRPr="007771BC">
        <w:rPr>
          <w:rFonts w:ascii="Sakkal Majalla" w:hAnsi="Sakkal Majalla" w:cs="Sakkal Majalla"/>
          <w:b/>
          <w:bCs/>
          <w:sz w:val="28"/>
          <w:szCs w:val="28"/>
          <w:rtl/>
          <w:lang w:bidi="ar-EG"/>
        </w:rPr>
        <w:t>الهدف الرئيسي:</w:t>
      </w:r>
    </w:p>
    <w:p w14:paraId="7717E717" w14:textId="4DECA881" w:rsidR="007771BC" w:rsidRPr="007771BC" w:rsidRDefault="007771BC" w:rsidP="007771BC">
      <w:pPr>
        <w:pStyle w:val="a7"/>
        <w:numPr>
          <w:ilvl w:val="0"/>
          <w:numId w:val="14"/>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التعرف على تأثير الإبداع الإداري على أداء الموظفات الإداريات في عمادة شؤون الطالبات بجامعة الملك عبد العزيز بجدة.</w:t>
      </w:r>
    </w:p>
    <w:p w14:paraId="514F8774" w14:textId="77777777" w:rsidR="007771BC" w:rsidRPr="007771BC" w:rsidRDefault="007771BC" w:rsidP="007771BC">
      <w:pPr>
        <w:spacing w:line="360" w:lineRule="auto"/>
        <w:rPr>
          <w:rFonts w:ascii="Sakkal Majalla" w:hAnsi="Sakkal Majalla" w:cs="Sakkal Majalla"/>
          <w:sz w:val="28"/>
          <w:szCs w:val="28"/>
          <w:rtl/>
          <w:lang w:bidi="ar-EG"/>
        </w:rPr>
      </w:pPr>
    </w:p>
    <w:p w14:paraId="2CCE2CD1" w14:textId="77777777" w:rsidR="007771BC" w:rsidRPr="007771BC" w:rsidRDefault="007771BC" w:rsidP="007771BC">
      <w:pPr>
        <w:spacing w:line="360" w:lineRule="auto"/>
        <w:rPr>
          <w:rFonts w:ascii="Sakkal Majalla" w:hAnsi="Sakkal Majalla" w:cs="Sakkal Majalla"/>
          <w:b/>
          <w:bCs/>
          <w:sz w:val="28"/>
          <w:szCs w:val="28"/>
          <w:rtl/>
          <w:lang w:bidi="ar-EG"/>
        </w:rPr>
      </w:pPr>
      <w:r w:rsidRPr="007771BC">
        <w:rPr>
          <w:rFonts w:ascii="Sakkal Majalla" w:hAnsi="Sakkal Majalla" w:cs="Sakkal Majalla"/>
          <w:b/>
          <w:bCs/>
          <w:sz w:val="28"/>
          <w:szCs w:val="28"/>
          <w:rtl/>
          <w:lang w:bidi="ar-EG"/>
        </w:rPr>
        <w:t>الأهداف الفرعية:</w:t>
      </w:r>
    </w:p>
    <w:p w14:paraId="7C9A0F1C" w14:textId="77777777" w:rsidR="007771BC"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تحليل تأثير الإبداع الإداري على تحسين أداء الموظفات الإداريات.</w:t>
      </w:r>
    </w:p>
    <w:p w14:paraId="3D42A66C" w14:textId="77777777" w:rsidR="007771BC"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تحديد العوامل التي تعزز أو تحد من ممارسات الإبداع الإداري.</w:t>
      </w:r>
    </w:p>
    <w:p w14:paraId="40F763D0" w14:textId="77777777" w:rsidR="007771BC"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قياس مستوى الإبداع الإداري في عمادة شؤون الطالبات.</w:t>
      </w:r>
    </w:p>
    <w:p w14:paraId="6DBCEF96" w14:textId="77777777" w:rsidR="007771BC"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استكشاف العلاقة بين الإبداع الإداري والأداء الوظيفي.</w:t>
      </w:r>
    </w:p>
    <w:p w14:paraId="04404335" w14:textId="77777777" w:rsidR="007771BC"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اقتراح حلول عملية لتحفيز الإبداع الإداري.</w:t>
      </w:r>
    </w:p>
    <w:p w14:paraId="4F2CF6D3" w14:textId="305F0985" w:rsidR="009125CE" w:rsidRPr="007771BC" w:rsidRDefault="007771BC" w:rsidP="007771BC">
      <w:pPr>
        <w:pStyle w:val="a7"/>
        <w:numPr>
          <w:ilvl w:val="0"/>
          <w:numId w:val="13"/>
        </w:numPr>
        <w:spacing w:line="360" w:lineRule="auto"/>
        <w:rPr>
          <w:rFonts w:ascii="Sakkal Majalla" w:hAnsi="Sakkal Majalla" w:cs="Sakkal Majalla"/>
          <w:sz w:val="28"/>
          <w:szCs w:val="28"/>
          <w:rtl/>
          <w:lang w:bidi="ar-EG"/>
        </w:rPr>
      </w:pPr>
      <w:r w:rsidRPr="007771BC">
        <w:rPr>
          <w:rFonts w:ascii="Sakkal Majalla" w:hAnsi="Sakkal Majalla" w:cs="Sakkal Majalla"/>
          <w:sz w:val="28"/>
          <w:szCs w:val="28"/>
          <w:rtl/>
          <w:lang w:bidi="ar-EG"/>
        </w:rPr>
        <w:t>مراجعة دور القيادة الإدارية في تعزيز الإبداع الإداري.</w:t>
      </w: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A35D16" w14:textId="77777777" w:rsidR="00A74F76" w:rsidRPr="00B265CB" w:rsidRDefault="00A74F76" w:rsidP="00B265CB">
      <w:pPr>
        <w:spacing w:line="360" w:lineRule="auto"/>
        <w:rPr>
          <w:rFonts w:ascii="Sakkal Majalla" w:hAnsi="Sakkal Majalla" w:cs="Sakkal Majalla"/>
          <w:sz w:val="28"/>
          <w:szCs w:val="28"/>
          <w:u w:val="single"/>
          <w:rtl/>
        </w:rPr>
      </w:pPr>
    </w:p>
    <w:p w14:paraId="1EAD3195" w14:textId="77777777" w:rsidR="00B03D91" w:rsidRPr="00B265CB" w:rsidRDefault="00B03D91" w:rsidP="00B265CB">
      <w:pPr>
        <w:spacing w:line="360" w:lineRule="auto"/>
        <w:jc w:val="both"/>
        <w:rPr>
          <w:rFonts w:ascii="Sakkal Majalla" w:hAnsi="Sakkal Majalla" w:cs="Sakkal Majalla"/>
          <w:sz w:val="28"/>
          <w:szCs w:val="28"/>
          <w:rtl/>
          <w:lang w:bidi="ar-EG"/>
        </w:rPr>
      </w:pPr>
      <w:r w:rsidRPr="00B265CB">
        <w:rPr>
          <w:rFonts w:ascii="Sakkal Majalla" w:hAnsi="Sakkal Majalla" w:cs="Sakkal Majalla"/>
          <w:sz w:val="28"/>
          <w:szCs w:val="28"/>
          <w:rtl/>
          <w:lang w:bidi="ar-EG"/>
        </w:rPr>
        <w:t>جاءت هذه الدراسة لتسعى إلى تحليل العلاقة بين مستوى الإبداع الإداري والأداء الوظيفي لدى الموظفات الإداريات في عمادة شؤون الطالبات بجامعة الملك عبد العزيز بجدة (شطر الطالبات)، وذلك من خلال مجموعة من التساؤلات التي تهدف إلى توضيح أبعاد الظاهرة محل الدراسة، وفهم واقعها العملي، وتحديد العوامل المؤثرة فيها.</w:t>
      </w:r>
    </w:p>
    <w:p w14:paraId="7553D520" w14:textId="2EBD76E6" w:rsidR="00B03D91" w:rsidRPr="00B265CB" w:rsidRDefault="00B03D91" w:rsidP="00B265CB">
      <w:pPr>
        <w:spacing w:line="360" w:lineRule="auto"/>
        <w:jc w:val="both"/>
        <w:rPr>
          <w:rFonts w:ascii="Sakkal Majalla" w:hAnsi="Sakkal Majalla" w:cs="Sakkal Majalla"/>
          <w:sz w:val="28"/>
          <w:szCs w:val="28"/>
          <w:rtl/>
          <w:lang w:bidi="ar-EG"/>
        </w:rPr>
      </w:pPr>
      <w:r w:rsidRPr="00B265CB">
        <w:rPr>
          <w:rFonts w:ascii="Sakkal Majalla" w:hAnsi="Sakkal Majalla" w:cs="Sakkal Majalla"/>
          <w:sz w:val="28"/>
          <w:szCs w:val="28"/>
          <w:rtl/>
          <w:lang w:bidi="ar-EG"/>
        </w:rPr>
        <w:t>وتتمثل مشكلة الدراسة في البحث عن إجابة للسؤال الرئيس</w:t>
      </w:r>
      <w:r w:rsidR="007771BC">
        <w:rPr>
          <w:rFonts w:ascii="Sakkal Majalla" w:hAnsi="Sakkal Majalla" w:cs="Sakkal Majalla" w:hint="cs"/>
          <w:sz w:val="28"/>
          <w:szCs w:val="28"/>
          <w:rtl/>
          <w:lang w:bidi="ar-EG"/>
        </w:rPr>
        <w:t>ي</w:t>
      </w:r>
      <w:r w:rsidRPr="00B265CB">
        <w:rPr>
          <w:rFonts w:ascii="Sakkal Majalla" w:hAnsi="Sakkal Majalla" w:cs="Sakkal Majalla"/>
          <w:sz w:val="28"/>
          <w:szCs w:val="28"/>
          <w:rtl/>
          <w:lang w:bidi="ar-EG"/>
        </w:rPr>
        <w:t xml:space="preserve"> الآتي:</w:t>
      </w:r>
    </w:p>
    <w:p w14:paraId="4E7E4F4C" w14:textId="77777777" w:rsidR="007771BC" w:rsidRDefault="007771BC" w:rsidP="007771BC">
      <w:pPr>
        <w:pStyle w:val="a5"/>
        <w:bidi/>
        <w:ind w:left="360"/>
        <w:rPr>
          <w:rFonts w:ascii="Sakkal Majalla" w:eastAsiaTheme="minorHAnsi" w:hAnsi="Sakkal Majalla" w:cs="Sakkal Majalla"/>
          <w:kern w:val="2"/>
          <w:sz w:val="28"/>
          <w:szCs w:val="28"/>
          <w:rtl/>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هو تأثير الإبداع الإداري على أداء الموظفات الإداريات في عمادة شؤون الطالبات بجامعة الملك عبد العزيز بجدة؟</w:t>
      </w:r>
    </w:p>
    <w:p w14:paraId="6F4AFB57"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p>
    <w:p w14:paraId="5EB4FB3D"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b/>
          <w:bCs/>
          <w:kern w:val="2"/>
          <w:sz w:val="28"/>
          <w:szCs w:val="28"/>
          <w:rtl/>
          <w:lang w:bidi="ar-EG"/>
          <w14:ligatures w14:val="standardContextual"/>
        </w:rPr>
        <w:t>الأسئلة الفرعية</w:t>
      </w:r>
      <w:r w:rsidRPr="007771BC">
        <w:rPr>
          <w:rFonts w:ascii="Sakkal Majalla" w:eastAsiaTheme="minorHAnsi" w:hAnsi="Sakkal Majalla" w:cs="Sakkal Majalla"/>
          <w:b/>
          <w:bCs/>
          <w:kern w:val="2"/>
          <w:sz w:val="28"/>
          <w:szCs w:val="28"/>
          <w:lang w:bidi="ar-EG"/>
          <w14:ligatures w14:val="standardContextual"/>
        </w:rPr>
        <w:t>:</w:t>
      </w:r>
    </w:p>
    <w:p w14:paraId="60172AD3"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هو تأثير الإبداع الإداري على تحسين أداء الموظفات الإداريات في عمادة شؤون الطالبات؟</w:t>
      </w:r>
    </w:p>
    <w:p w14:paraId="73D2CE6B"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هي العوامل التي تعزز أو تحد من ممارسات الإبداع الإداري داخل عمادة شؤون الطالبات؟</w:t>
      </w:r>
    </w:p>
    <w:p w14:paraId="7945E30B"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هو مستوى تطبيق الإبداع الإداري في عمادة شؤون الطالبات بجامعة الملك عبد العزيز؟</w:t>
      </w:r>
    </w:p>
    <w:p w14:paraId="092406B9"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هي العلاقة بين ممارسات الإبداع الإداري والأداء الوظيفي للموظفات الإداريات؟</w:t>
      </w:r>
    </w:p>
    <w:p w14:paraId="4622A612"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ما هي الحلول العملية التي يمكن تبنيها لتحفيز الإبداع الإداري داخل عمادة شؤون الطالبات؟</w:t>
      </w:r>
    </w:p>
    <w:p w14:paraId="3A49E997" w14:textId="77777777" w:rsidR="007771BC" w:rsidRPr="007771BC" w:rsidRDefault="007771BC" w:rsidP="007771BC">
      <w:pPr>
        <w:pStyle w:val="a5"/>
        <w:bidi/>
        <w:ind w:left="360"/>
        <w:rPr>
          <w:rFonts w:ascii="Sakkal Majalla" w:eastAsiaTheme="minorHAnsi" w:hAnsi="Sakkal Majalla" w:cs="Sakkal Majalla"/>
          <w:kern w:val="2"/>
          <w:sz w:val="28"/>
          <w:szCs w:val="28"/>
          <w:lang w:bidi="ar-EG"/>
          <w14:ligatures w14:val="standardContextual"/>
        </w:rPr>
      </w:pPr>
      <w:r w:rsidRPr="007771BC">
        <w:rPr>
          <w:rFonts w:ascii="Sakkal Majalla" w:eastAsiaTheme="minorHAnsi" w:hAnsi="Sakkal Majalla" w:cs="Sakkal Majalla"/>
          <w:kern w:val="2"/>
          <w:sz w:val="28"/>
          <w:szCs w:val="28"/>
          <w:rtl/>
          <w:lang w:bidi="ar-EG"/>
          <w14:ligatures w14:val="standardContextual"/>
        </w:rPr>
        <w:t>كيف يساهم دور القيادة الإدارية في تعزيز الإبداع الإداري لدى الموظفات الإداريات في عمادة شؤون الطالبات؟</w:t>
      </w:r>
    </w:p>
    <w:p w14:paraId="4BB549C1" w14:textId="77777777" w:rsidR="00A74F76" w:rsidRPr="007771BC" w:rsidRDefault="00A74F76" w:rsidP="00B03D91">
      <w:pPr>
        <w:spacing w:line="360" w:lineRule="auto"/>
        <w:jc w:val="both"/>
        <w:rPr>
          <w:rFonts w:ascii="Sakkal Majalla" w:hAnsi="Sakkal Majalla" w:cs="Sakkal Majalla"/>
          <w:sz w:val="28"/>
          <w:szCs w:val="28"/>
          <w:rtl/>
          <w:lang w:bidi="ar-EG"/>
        </w:rPr>
      </w:pPr>
    </w:p>
    <w:p w14:paraId="61B196F8" w14:textId="77777777" w:rsidR="00A74F76" w:rsidRDefault="00A74F76" w:rsidP="00D22171">
      <w:pPr>
        <w:rPr>
          <w:rFonts w:ascii="Sakkal Majalla" w:hAnsi="Sakkal Majalla" w:cs="Sakkal Majalla"/>
          <w:sz w:val="28"/>
          <w:szCs w:val="28"/>
          <w:u w:val="single"/>
          <w:rtl/>
        </w:rPr>
      </w:pPr>
    </w:p>
    <w:p w14:paraId="0E40C634" w14:textId="77777777" w:rsidR="00B265CB" w:rsidRDefault="00B265CB" w:rsidP="00D22171">
      <w:pPr>
        <w:rPr>
          <w:rFonts w:ascii="Sakkal Majalla" w:hAnsi="Sakkal Majalla" w:cs="Sakkal Majalla"/>
          <w:sz w:val="28"/>
          <w:szCs w:val="28"/>
          <w:u w:val="single"/>
          <w:rtl/>
        </w:rPr>
      </w:pPr>
    </w:p>
    <w:p w14:paraId="397DE17E" w14:textId="77777777" w:rsidR="00B265CB" w:rsidRDefault="00B265CB" w:rsidP="00D22171">
      <w:pPr>
        <w:rPr>
          <w:rFonts w:ascii="Sakkal Majalla" w:hAnsi="Sakkal Majalla" w:cs="Sakkal Majalla"/>
          <w:sz w:val="28"/>
          <w:szCs w:val="28"/>
          <w:u w:val="single"/>
          <w:rtl/>
        </w:rPr>
      </w:pPr>
    </w:p>
    <w:p w14:paraId="1DB06D17" w14:textId="77777777" w:rsidR="00B265CB" w:rsidRDefault="00B265CB"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05A6D8" w14:textId="77777777" w:rsidR="00A74F76" w:rsidRPr="001042C7" w:rsidRDefault="00A74F76" w:rsidP="001042C7">
      <w:pPr>
        <w:spacing w:line="360" w:lineRule="auto"/>
        <w:jc w:val="both"/>
        <w:rPr>
          <w:rFonts w:ascii="Sakkal Majalla" w:hAnsi="Sakkal Majalla" w:cs="Sakkal Majalla"/>
          <w:sz w:val="28"/>
          <w:szCs w:val="28"/>
          <w:rtl/>
          <w:lang w:bidi="ar-EG"/>
        </w:rPr>
      </w:pPr>
    </w:p>
    <w:p w14:paraId="69A73BAB" w14:textId="77777777" w:rsidR="001042C7" w:rsidRPr="001042C7" w:rsidRDefault="001042C7" w:rsidP="001042C7">
      <w:pPr>
        <w:pStyle w:val="a5"/>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الفرض الرئيسي</w:t>
      </w:r>
      <w:r w:rsidRPr="001042C7">
        <w:rPr>
          <w:rFonts w:ascii="Sakkal Majalla" w:eastAsiaTheme="minorHAnsi" w:hAnsi="Sakkal Majalla" w:cs="Sakkal Majalla"/>
          <w:kern w:val="2"/>
          <w:sz w:val="28"/>
          <w:szCs w:val="28"/>
          <w:lang w:bidi="ar-EG"/>
          <w14:ligatures w14:val="standardContextual"/>
        </w:rPr>
        <w:t>:</w:t>
      </w:r>
    </w:p>
    <w:p w14:paraId="4FA8F0AD" w14:textId="6BE77EF3" w:rsidR="001042C7" w:rsidRPr="001042C7" w:rsidRDefault="001042C7" w:rsidP="001042C7">
      <w:pPr>
        <w:pStyle w:val="a5"/>
        <w:numPr>
          <w:ilvl w:val="0"/>
          <w:numId w:val="17"/>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الإبداع الإداري و أداء الموظفات الإداريات</w:t>
      </w:r>
      <w:r>
        <w:rPr>
          <w:rFonts w:ascii="Sakkal Majalla" w:eastAsiaTheme="minorHAnsi" w:hAnsi="Sakkal Majalla" w:cs="Sakkal Majalla" w:hint="cs"/>
          <w:kern w:val="2"/>
          <w:sz w:val="28"/>
          <w:szCs w:val="28"/>
          <w:rtl/>
          <w:lang w:bidi="ar-EG"/>
          <w14:ligatures w14:val="standardContextual"/>
        </w:rPr>
        <w:t xml:space="preserve"> </w:t>
      </w:r>
      <w:r w:rsidRPr="001042C7">
        <w:rPr>
          <w:rFonts w:ascii="Sakkal Majalla" w:eastAsiaTheme="minorHAnsi" w:hAnsi="Sakkal Majalla" w:cs="Sakkal Majalla"/>
          <w:kern w:val="2"/>
          <w:sz w:val="28"/>
          <w:szCs w:val="28"/>
          <w:rtl/>
          <w:lang w:bidi="ar-EG"/>
          <w14:ligatures w14:val="standardContextual"/>
        </w:rPr>
        <w:t>في عمادة شؤون الطالبات بجامعة الملك عبد العزيز بجدة</w:t>
      </w:r>
      <w:r w:rsidRPr="001042C7">
        <w:rPr>
          <w:rFonts w:ascii="Sakkal Majalla" w:eastAsiaTheme="minorHAnsi" w:hAnsi="Sakkal Majalla" w:cs="Sakkal Majalla"/>
          <w:kern w:val="2"/>
          <w:sz w:val="28"/>
          <w:szCs w:val="28"/>
          <w:lang w:bidi="ar-EG"/>
          <w14:ligatures w14:val="standardContextual"/>
        </w:rPr>
        <w:t>.</w:t>
      </w:r>
    </w:p>
    <w:p w14:paraId="1F2609B9" w14:textId="77777777" w:rsidR="001042C7" w:rsidRPr="001042C7" w:rsidRDefault="001042C7" w:rsidP="001042C7">
      <w:pPr>
        <w:pStyle w:val="a5"/>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الفروض الفرعية</w:t>
      </w:r>
      <w:r w:rsidRPr="001042C7">
        <w:rPr>
          <w:rFonts w:ascii="Sakkal Majalla" w:eastAsiaTheme="minorHAnsi" w:hAnsi="Sakkal Majalla" w:cs="Sakkal Majalla"/>
          <w:kern w:val="2"/>
          <w:sz w:val="28"/>
          <w:szCs w:val="28"/>
          <w:lang w:bidi="ar-EG"/>
          <w14:ligatures w14:val="standardContextual"/>
        </w:rPr>
        <w:t>:</w:t>
      </w:r>
    </w:p>
    <w:p w14:paraId="114FAEC4" w14:textId="77777777" w:rsidR="001042C7" w:rsidRPr="001042C7" w:rsidRDefault="001042C7" w:rsidP="001042C7">
      <w:pPr>
        <w:pStyle w:val="a5"/>
        <w:numPr>
          <w:ilvl w:val="0"/>
          <w:numId w:val="18"/>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مهارات الإبداع الإداري </w:t>
      </w:r>
      <w:r w:rsidRPr="001042C7">
        <w:rPr>
          <w:rFonts w:ascii="Sakkal Majalla" w:eastAsiaTheme="minorHAnsi" w:hAnsi="Sakkal Majalla" w:cs="Sakkal Majalla"/>
          <w:kern w:val="2"/>
          <w:sz w:val="28"/>
          <w:szCs w:val="28"/>
          <w:lang w:bidi="ar-EG"/>
          <w14:ligatures w14:val="standardContextual"/>
        </w:rPr>
        <w:t>(</w:t>
      </w:r>
      <w:r w:rsidRPr="001042C7">
        <w:rPr>
          <w:rFonts w:ascii="Sakkal Majalla" w:eastAsiaTheme="minorHAnsi" w:hAnsi="Sakkal Majalla" w:cs="Sakkal Majalla"/>
          <w:kern w:val="2"/>
          <w:sz w:val="28"/>
          <w:szCs w:val="28"/>
          <w:rtl/>
          <w:lang w:bidi="ar-EG"/>
          <w14:ligatures w14:val="standardContextual"/>
        </w:rPr>
        <w:t>المتغير المستقل) و جودة الأداء الوظيفي للموظفات الإداريات في عمادة شؤون الطالبات</w:t>
      </w:r>
      <w:r w:rsidRPr="001042C7">
        <w:rPr>
          <w:rFonts w:ascii="Sakkal Majalla" w:eastAsiaTheme="minorHAnsi" w:hAnsi="Sakkal Majalla" w:cs="Sakkal Majalla"/>
          <w:kern w:val="2"/>
          <w:sz w:val="28"/>
          <w:szCs w:val="28"/>
          <w:lang w:bidi="ar-EG"/>
          <w14:ligatures w14:val="standardContextual"/>
        </w:rPr>
        <w:t>.</w:t>
      </w:r>
    </w:p>
    <w:p w14:paraId="38F03D4A" w14:textId="77777777" w:rsidR="001042C7" w:rsidRPr="001042C7" w:rsidRDefault="001042C7" w:rsidP="001042C7">
      <w:pPr>
        <w:pStyle w:val="a5"/>
        <w:numPr>
          <w:ilvl w:val="0"/>
          <w:numId w:val="18"/>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توافر الإبداع الإداري </w:t>
      </w:r>
      <w:r w:rsidRPr="001042C7">
        <w:rPr>
          <w:rFonts w:ascii="Sakkal Majalla" w:eastAsiaTheme="minorHAnsi" w:hAnsi="Sakkal Majalla" w:cs="Sakkal Majalla"/>
          <w:kern w:val="2"/>
          <w:sz w:val="28"/>
          <w:szCs w:val="28"/>
          <w:lang w:bidi="ar-EG"/>
          <w14:ligatures w14:val="standardContextual"/>
        </w:rPr>
        <w:t>(</w:t>
      </w:r>
      <w:r w:rsidRPr="001042C7">
        <w:rPr>
          <w:rFonts w:ascii="Sakkal Majalla" w:eastAsiaTheme="minorHAnsi" w:hAnsi="Sakkal Majalla" w:cs="Sakkal Majalla"/>
          <w:kern w:val="2"/>
          <w:sz w:val="28"/>
          <w:szCs w:val="28"/>
          <w:rtl/>
          <w:lang w:bidi="ar-EG"/>
          <w14:ligatures w14:val="standardContextual"/>
        </w:rPr>
        <w:t>المتغير المستقل) و مستوى الإنجاز للموظفات الإداريات في عمادة شؤون الطالبات</w:t>
      </w:r>
      <w:r w:rsidRPr="001042C7">
        <w:rPr>
          <w:rFonts w:ascii="Sakkal Majalla" w:eastAsiaTheme="minorHAnsi" w:hAnsi="Sakkal Majalla" w:cs="Sakkal Majalla"/>
          <w:kern w:val="2"/>
          <w:sz w:val="28"/>
          <w:szCs w:val="28"/>
          <w:lang w:bidi="ar-EG"/>
          <w14:ligatures w14:val="standardContextual"/>
        </w:rPr>
        <w:t>.</w:t>
      </w:r>
    </w:p>
    <w:p w14:paraId="736C208A" w14:textId="77777777" w:rsidR="001042C7" w:rsidRPr="001042C7" w:rsidRDefault="001042C7" w:rsidP="001042C7">
      <w:pPr>
        <w:pStyle w:val="a5"/>
        <w:numPr>
          <w:ilvl w:val="0"/>
          <w:numId w:val="18"/>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المعوقات الإدارية </w:t>
      </w:r>
      <w:r w:rsidRPr="001042C7">
        <w:rPr>
          <w:rFonts w:ascii="Sakkal Majalla" w:eastAsiaTheme="minorHAnsi" w:hAnsi="Sakkal Majalla" w:cs="Sakkal Majalla"/>
          <w:kern w:val="2"/>
          <w:sz w:val="28"/>
          <w:szCs w:val="28"/>
          <w:lang w:bidi="ar-EG"/>
          <w14:ligatures w14:val="standardContextual"/>
        </w:rPr>
        <w:t>(</w:t>
      </w:r>
      <w:r w:rsidRPr="001042C7">
        <w:rPr>
          <w:rFonts w:ascii="Sakkal Majalla" w:eastAsiaTheme="minorHAnsi" w:hAnsi="Sakkal Majalla" w:cs="Sakkal Majalla"/>
          <w:kern w:val="2"/>
          <w:sz w:val="28"/>
          <w:szCs w:val="28"/>
          <w:rtl/>
          <w:lang w:bidi="ar-EG"/>
          <w14:ligatures w14:val="standardContextual"/>
        </w:rPr>
        <w:t>المتغير المستقل) و مستوى الإبداع الإداري لدى الموظفات الإداريات</w:t>
      </w:r>
      <w:r w:rsidRPr="001042C7">
        <w:rPr>
          <w:rFonts w:ascii="Sakkal Majalla" w:eastAsiaTheme="minorHAnsi" w:hAnsi="Sakkal Majalla" w:cs="Sakkal Majalla"/>
          <w:kern w:val="2"/>
          <w:sz w:val="28"/>
          <w:szCs w:val="28"/>
          <w:lang w:bidi="ar-EG"/>
          <w14:ligatures w14:val="standardContextual"/>
        </w:rPr>
        <w:t>.</w:t>
      </w:r>
    </w:p>
    <w:p w14:paraId="1629341D" w14:textId="77777777" w:rsidR="001042C7" w:rsidRPr="001042C7" w:rsidRDefault="001042C7" w:rsidP="001042C7">
      <w:pPr>
        <w:pStyle w:val="a5"/>
        <w:numPr>
          <w:ilvl w:val="0"/>
          <w:numId w:val="18"/>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الحوافز الإدارية </w:t>
      </w:r>
      <w:r w:rsidRPr="001042C7">
        <w:rPr>
          <w:rFonts w:ascii="Sakkal Majalla" w:eastAsiaTheme="minorHAnsi" w:hAnsi="Sakkal Majalla" w:cs="Sakkal Majalla"/>
          <w:kern w:val="2"/>
          <w:sz w:val="28"/>
          <w:szCs w:val="28"/>
          <w:lang w:bidi="ar-EG"/>
          <w14:ligatures w14:val="standardContextual"/>
        </w:rPr>
        <w:t>(</w:t>
      </w:r>
      <w:r w:rsidRPr="001042C7">
        <w:rPr>
          <w:rFonts w:ascii="Sakkal Majalla" w:eastAsiaTheme="minorHAnsi" w:hAnsi="Sakkal Majalla" w:cs="Sakkal Majalla"/>
          <w:kern w:val="2"/>
          <w:sz w:val="28"/>
          <w:szCs w:val="28"/>
          <w:rtl/>
          <w:lang w:bidi="ar-EG"/>
          <w14:ligatures w14:val="standardContextual"/>
        </w:rPr>
        <w:t>المتغير المستقل) و الدافعية والإبداع الإداري لدى الموظفات الإداريات</w:t>
      </w:r>
      <w:r w:rsidRPr="001042C7">
        <w:rPr>
          <w:rFonts w:ascii="Sakkal Majalla" w:eastAsiaTheme="minorHAnsi" w:hAnsi="Sakkal Majalla" w:cs="Sakkal Majalla"/>
          <w:kern w:val="2"/>
          <w:sz w:val="28"/>
          <w:szCs w:val="28"/>
          <w:lang w:bidi="ar-EG"/>
          <w14:ligatures w14:val="standardContextual"/>
        </w:rPr>
        <w:t>.</w:t>
      </w:r>
    </w:p>
    <w:p w14:paraId="45C0F841" w14:textId="77777777" w:rsidR="001042C7" w:rsidRPr="001042C7" w:rsidRDefault="001042C7" w:rsidP="001042C7">
      <w:pPr>
        <w:pStyle w:val="a5"/>
        <w:numPr>
          <w:ilvl w:val="0"/>
          <w:numId w:val="18"/>
        </w:numPr>
        <w:bidi/>
        <w:spacing w:line="360" w:lineRule="auto"/>
        <w:jc w:val="both"/>
        <w:rPr>
          <w:rFonts w:ascii="Sakkal Majalla" w:eastAsiaTheme="minorHAnsi" w:hAnsi="Sakkal Majalla" w:cs="Sakkal Majalla"/>
          <w:kern w:val="2"/>
          <w:sz w:val="28"/>
          <w:szCs w:val="28"/>
          <w:lang w:bidi="ar-EG"/>
          <w14:ligatures w14:val="standardContextual"/>
        </w:rPr>
      </w:pPr>
      <w:r w:rsidRPr="001042C7">
        <w:rPr>
          <w:rFonts w:ascii="Sakkal Majalla" w:eastAsiaTheme="minorHAnsi" w:hAnsi="Sakkal Majalla" w:cs="Sakkal Majalla"/>
          <w:kern w:val="2"/>
          <w:sz w:val="28"/>
          <w:szCs w:val="28"/>
          <w:rtl/>
          <w:lang w:bidi="ar-EG"/>
          <w14:ligatures w14:val="standardContextual"/>
        </w:rPr>
        <w:t>لا توجد علاقة ذات دلالة إحصائية بين دور القيادة الإدارية </w:t>
      </w:r>
      <w:r w:rsidRPr="001042C7">
        <w:rPr>
          <w:rFonts w:ascii="Sakkal Majalla" w:eastAsiaTheme="minorHAnsi" w:hAnsi="Sakkal Majalla" w:cs="Sakkal Majalla"/>
          <w:kern w:val="2"/>
          <w:sz w:val="28"/>
          <w:szCs w:val="28"/>
          <w:lang w:bidi="ar-EG"/>
          <w14:ligatures w14:val="standardContextual"/>
        </w:rPr>
        <w:t>(</w:t>
      </w:r>
      <w:r w:rsidRPr="001042C7">
        <w:rPr>
          <w:rFonts w:ascii="Sakkal Majalla" w:eastAsiaTheme="minorHAnsi" w:hAnsi="Sakkal Majalla" w:cs="Sakkal Majalla"/>
          <w:kern w:val="2"/>
          <w:sz w:val="28"/>
          <w:szCs w:val="28"/>
          <w:rtl/>
          <w:lang w:bidi="ar-EG"/>
          <w14:ligatures w14:val="standardContextual"/>
        </w:rPr>
        <w:t>المتغير المستقل) و تعزيز الإبداع الإداري لدى الموظفات الإداريات في عمادة شؤون الطالبات</w:t>
      </w:r>
      <w:r w:rsidRPr="001042C7">
        <w:rPr>
          <w:rFonts w:ascii="Sakkal Majalla" w:eastAsiaTheme="minorHAnsi" w:hAnsi="Sakkal Majalla" w:cs="Sakkal Majalla"/>
          <w:kern w:val="2"/>
          <w:sz w:val="28"/>
          <w:szCs w:val="28"/>
          <w:lang w:bidi="ar-EG"/>
          <w14:ligatures w14:val="standardContextual"/>
        </w:rPr>
        <w:t>.</w:t>
      </w:r>
    </w:p>
    <w:p w14:paraId="2819C280" w14:textId="77777777" w:rsidR="00A74F76" w:rsidRPr="001042C7" w:rsidRDefault="00A74F76" w:rsidP="001042C7">
      <w:pPr>
        <w:spacing w:line="360" w:lineRule="auto"/>
        <w:jc w:val="both"/>
        <w:rPr>
          <w:rFonts w:ascii="Sakkal Majalla" w:hAnsi="Sakkal Majalla" w:cs="Sakkal Majalla"/>
          <w:sz w:val="28"/>
          <w:szCs w:val="28"/>
          <w:rtl/>
          <w:lang w:bidi="ar-EG"/>
        </w:rPr>
      </w:pPr>
    </w:p>
    <w:p w14:paraId="71D69E03" w14:textId="77777777" w:rsidR="00A74F76" w:rsidRDefault="00A74F76" w:rsidP="00D22171">
      <w:pPr>
        <w:rPr>
          <w:rFonts w:ascii="Sakkal Majalla" w:hAnsi="Sakkal Majalla" w:cs="Sakkal Majalla"/>
          <w:sz w:val="28"/>
          <w:szCs w:val="28"/>
          <w:u w:val="single"/>
          <w:rtl/>
        </w:rPr>
      </w:pPr>
    </w:p>
    <w:p w14:paraId="65FC8D97" w14:textId="77777777" w:rsidR="00A74F76" w:rsidRDefault="00A74F76" w:rsidP="00D22171">
      <w:pPr>
        <w:rPr>
          <w:rFonts w:ascii="Sakkal Majalla" w:hAnsi="Sakkal Majalla" w:cs="Sakkal Majalla"/>
          <w:sz w:val="28"/>
          <w:szCs w:val="28"/>
          <w:u w:val="single"/>
          <w:rtl/>
        </w:rPr>
      </w:pPr>
    </w:p>
    <w:p w14:paraId="300EB94F" w14:textId="77777777" w:rsidR="008D63EB" w:rsidRDefault="008D63EB" w:rsidP="008D63EB">
      <w:pPr>
        <w:spacing w:line="360" w:lineRule="auto"/>
        <w:rPr>
          <w:rFonts w:ascii="Sakkal Majalla" w:hAnsi="Sakkal Majalla" w:cs="Sakkal Majalla"/>
          <w:sz w:val="28"/>
          <w:szCs w:val="28"/>
          <w:rtl/>
        </w:rPr>
      </w:pPr>
    </w:p>
    <w:p w14:paraId="3FE7E324" w14:textId="77777777" w:rsidR="008D63EB" w:rsidRDefault="008D63EB" w:rsidP="008D63EB">
      <w:pPr>
        <w:rPr>
          <w:rFonts w:ascii="Sakkal Majalla" w:hAnsi="Sakkal Majalla" w:cs="Sakkal Majalla"/>
          <w:sz w:val="28"/>
          <w:szCs w:val="28"/>
          <w:u w:val="single"/>
          <w:rtl/>
        </w:rPr>
      </w:pPr>
    </w:p>
    <w:p w14:paraId="3E01B4F2" w14:textId="77777777" w:rsidR="008D63EB" w:rsidRDefault="008D63EB" w:rsidP="008D63EB">
      <w:pPr>
        <w:jc w:val="center"/>
        <w:rPr>
          <w:rFonts w:ascii="Sakkal Majalla" w:hAnsi="Sakkal Majalla" w:cs="Sakkal Majalla"/>
          <w:b/>
          <w:bCs/>
          <w:sz w:val="48"/>
          <w:szCs w:val="48"/>
          <w:u w:val="single"/>
          <w:rtl/>
        </w:rPr>
      </w:pPr>
    </w:p>
    <w:p w14:paraId="62876BB9" w14:textId="77777777" w:rsidR="008D63EB" w:rsidRDefault="008D63EB" w:rsidP="008D63EB">
      <w:pPr>
        <w:jc w:val="center"/>
        <w:rPr>
          <w:rFonts w:ascii="Sakkal Majalla" w:hAnsi="Sakkal Majalla" w:cs="Sakkal Majalla"/>
          <w:b/>
          <w:bCs/>
          <w:sz w:val="48"/>
          <w:szCs w:val="48"/>
          <w:u w:val="single"/>
          <w:rtl/>
        </w:rPr>
      </w:pPr>
    </w:p>
    <w:p w14:paraId="003C80D0" w14:textId="77777777" w:rsidR="008D63EB" w:rsidRDefault="008D63EB" w:rsidP="008D63EB">
      <w:pPr>
        <w:jc w:val="center"/>
        <w:rPr>
          <w:rFonts w:ascii="Sakkal Majalla" w:hAnsi="Sakkal Majalla" w:cs="Sakkal Majalla"/>
          <w:b/>
          <w:bCs/>
          <w:sz w:val="48"/>
          <w:szCs w:val="48"/>
          <w:u w:val="single"/>
          <w:rtl/>
        </w:rPr>
      </w:pPr>
    </w:p>
    <w:p w14:paraId="2C264E8E" w14:textId="77777777" w:rsidR="008D63EB" w:rsidRDefault="008D63EB" w:rsidP="008D63EB">
      <w:pPr>
        <w:rPr>
          <w:rFonts w:ascii="Sakkal Majalla" w:hAnsi="Sakkal Majalla" w:cs="Sakkal Majalla"/>
          <w:b/>
          <w:bCs/>
          <w:sz w:val="48"/>
          <w:szCs w:val="48"/>
          <w:u w:val="single"/>
          <w:rtl/>
        </w:rPr>
      </w:pPr>
    </w:p>
    <w:p w14:paraId="54A070C2" w14:textId="77777777" w:rsidR="008D63EB" w:rsidRDefault="008D63EB" w:rsidP="008D63EB">
      <w:pPr>
        <w:rPr>
          <w:rFonts w:ascii="Sakkal Majalla" w:hAnsi="Sakkal Majalla" w:cs="Sakkal Majalla"/>
          <w:b/>
          <w:bCs/>
          <w:sz w:val="48"/>
          <w:szCs w:val="48"/>
          <w:u w:val="single"/>
          <w:rtl/>
        </w:rPr>
      </w:pPr>
    </w:p>
    <w:p w14:paraId="2A129C2B" w14:textId="77777777" w:rsidR="008D63EB" w:rsidRDefault="008D63EB" w:rsidP="008D63EB">
      <w:pPr>
        <w:jc w:val="center"/>
        <w:rPr>
          <w:rFonts w:ascii="Sakkal Majalla" w:hAnsi="Sakkal Majalla" w:cs="Sakkal Majalla"/>
          <w:b/>
          <w:bCs/>
          <w:sz w:val="48"/>
          <w:szCs w:val="48"/>
          <w:u w:val="single"/>
          <w:rtl/>
        </w:rPr>
      </w:pPr>
    </w:p>
    <w:p w14:paraId="26FDE15C" w14:textId="77777777" w:rsidR="008D63EB" w:rsidRDefault="008D63EB" w:rsidP="008D63E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4BB41B0" w14:textId="77777777" w:rsidR="008D63EB" w:rsidRPr="009125CE" w:rsidRDefault="008D63EB" w:rsidP="008D63E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ED3F0C7" w14:textId="77777777" w:rsidR="008D63EB" w:rsidRDefault="008D63EB" w:rsidP="008D63EB">
      <w:pPr>
        <w:rPr>
          <w:rFonts w:ascii="Sakkal Majalla" w:hAnsi="Sakkal Majalla" w:cs="Sakkal Majalla"/>
          <w:sz w:val="28"/>
          <w:szCs w:val="28"/>
          <w:u w:val="single"/>
          <w:rtl/>
        </w:rPr>
      </w:pPr>
    </w:p>
    <w:p w14:paraId="33C8D517" w14:textId="77777777" w:rsidR="008D63EB" w:rsidRDefault="008D63EB" w:rsidP="008D63EB">
      <w:pPr>
        <w:rPr>
          <w:rFonts w:ascii="Sakkal Majalla" w:hAnsi="Sakkal Majalla" w:cs="Sakkal Majalla"/>
          <w:sz w:val="28"/>
          <w:szCs w:val="28"/>
          <w:u w:val="single"/>
          <w:rtl/>
        </w:rPr>
      </w:pPr>
    </w:p>
    <w:p w14:paraId="3AA3A22E" w14:textId="77777777" w:rsidR="008D63EB" w:rsidRDefault="008D63EB" w:rsidP="008D63EB">
      <w:pPr>
        <w:rPr>
          <w:rFonts w:ascii="Sakkal Majalla" w:hAnsi="Sakkal Majalla" w:cs="Sakkal Majalla"/>
          <w:sz w:val="28"/>
          <w:szCs w:val="28"/>
          <w:u w:val="single"/>
          <w:rtl/>
        </w:rPr>
      </w:pPr>
    </w:p>
    <w:p w14:paraId="32919BD9" w14:textId="77777777" w:rsidR="008D63EB" w:rsidRDefault="008D63EB" w:rsidP="008D63EB">
      <w:pPr>
        <w:rPr>
          <w:rFonts w:ascii="Sakkal Majalla" w:hAnsi="Sakkal Majalla" w:cs="Sakkal Majalla"/>
          <w:sz w:val="28"/>
          <w:szCs w:val="28"/>
          <w:u w:val="single"/>
          <w:rtl/>
        </w:rPr>
      </w:pPr>
    </w:p>
    <w:p w14:paraId="1714A535" w14:textId="77777777" w:rsidR="008D63EB" w:rsidRDefault="008D63EB" w:rsidP="008D63EB">
      <w:pPr>
        <w:rPr>
          <w:rFonts w:ascii="Sakkal Majalla" w:hAnsi="Sakkal Majalla" w:cs="Sakkal Majalla"/>
          <w:sz w:val="28"/>
          <w:szCs w:val="28"/>
          <w:u w:val="single"/>
          <w:rtl/>
        </w:rPr>
      </w:pPr>
    </w:p>
    <w:p w14:paraId="0E129FC6" w14:textId="77777777" w:rsidR="008D63EB" w:rsidRDefault="008D63EB" w:rsidP="008D63EB">
      <w:pPr>
        <w:rPr>
          <w:rFonts w:ascii="Sakkal Majalla" w:hAnsi="Sakkal Majalla" w:cs="Sakkal Majalla"/>
          <w:sz w:val="28"/>
          <w:szCs w:val="28"/>
          <w:u w:val="single"/>
          <w:rtl/>
        </w:rPr>
      </w:pPr>
    </w:p>
    <w:p w14:paraId="7B882746" w14:textId="77777777" w:rsidR="008D63EB" w:rsidRDefault="008D63EB" w:rsidP="008D63EB">
      <w:pPr>
        <w:rPr>
          <w:rFonts w:ascii="Sakkal Majalla" w:hAnsi="Sakkal Majalla" w:cs="Sakkal Majalla"/>
          <w:sz w:val="28"/>
          <w:szCs w:val="28"/>
          <w:u w:val="single"/>
          <w:rtl/>
        </w:rPr>
      </w:pPr>
    </w:p>
    <w:p w14:paraId="3157990C" w14:textId="77777777" w:rsidR="008D63EB" w:rsidRDefault="008D63EB" w:rsidP="008D63EB">
      <w:pPr>
        <w:rPr>
          <w:rFonts w:ascii="Sakkal Majalla" w:hAnsi="Sakkal Majalla" w:cs="Sakkal Majalla"/>
          <w:sz w:val="28"/>
          <w:szCs w:val="28"/>
          <w:u w:val="single"/>
          <w:rtl/>
        </w:rPr>
      </w:pPr>
    </w:p>
    <w:p w14:paraId="79A0FCCA" w14:textId="77777777" w:rsidR="008D63EB" w:rsidRPr="00D22171" w:rsidRDefault="008D63EB" w:rsidP="00D22171">
      <w:pPr>
        <w:rPr>
          <w:rFonts w:ascii="Sakkal Majalla" w:hAnsi="Sakkal Majalla" w:cs="Sakkal Majalla"/>
          <w:sz w:val="28"/>
          <w:szCs w:val="28"/>
          <w:u w:val="single"/>
          <w:rtl/>
        </w:rPr>
      </w:pPr>
    </w:p>
    <w:p w14:paraId="53082FEA" w14:textId="7C230C61" w:rsidR="00075C70" w:rsidRDefault="00D22171" w:rsidP="00075C70">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6428731E"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Al-Daarmi, 2025</w:t>
      </w:r>
    </w:p>
    <w:p w14:paraId="7ED5271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Digital Transformation in SME Financing in Saudi Arabia</w:t>
      </w:r>
    </w:p>
    <w:p w14:paraId="52491AA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59908A8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فحص تأثير التحول الرقمي في التمويل البنكي للمنشآت الصغيرة والمتوسطة، مع التركيز على التقنيات المالية الحديثة مثل التقنيات السحابية وأنظمة الدفع الرقمية.</w:t>
      </w:r>
    </w:p>
    <w:p w14:paraId="1920362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03CAB52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استخدمت الدراسة نماذج المعادلات الهيكلية (</w:t>
      </w:r>
      <w:r w:rsidRPr="00075C70">
        <w:rPr>
          <w:rFonts w:ascii="Sakkal Majalla" w:hAnsi="Sakkal Majalla" w:cs="Sakkal Majalla"/>
          <w:sz w:val="28"/>
          <w:szCs w:val="28"/>
        </w:rPr>
        <w:t>SEM</w:t>
      </w:r>
      <w:r w:rsidRPr="00075C70">
        <w:rPr>
          <w:rFonts w:ascii="Sakkal Majalla" w:hAnsi="Sakkal Majalla" w:cs="Sakkal Majalla"/>
          <w:sz w:val="28"/>
          <w:szCs w:val="28"/>
          <w:rtl/>
        </w:rPr>
        <w:t>) لتحليل تأثير التحول الرقمي على التمويل باستخدام بيانات ميدانية من 307 منشأة.</w:t>
      </w:r>
    </w:p>
    <w:p w14:paraId="1294BFD0"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6F8F40D6"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التحول الرقمي أظهر أن استخدام التقنيات الرقمية في تسهيل عملية التمويل ساعد بشكل كبير في تحسين الأداء المالي والكفاءة التشغيلية للمنشآت الصغيرة والمتوسطة.</w:t>
      </w:r>
    </w:p>
    <w:p w14:paraId="65B74D5F"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44202A7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تشجيع البنوك على استخدام تقنيات الدفع الرقمية وتوسيع نطاقها لتشمل المنشآت الصغيرة والمتوسطة لتحسين الكفاءة والتمويل.</w:t>
      </w:r>
    </w:p>
    <w:p w14:paraId="210A528E" w14:textId="77777777" w:rsidR="00075C70" w:rsidRPr="00075C70" w:rsidRDefault="00075C70" w:rsidP="00075C70">
      <w:pPr>
        <w:pStyle w:val="a7"/>
        <w:numPr>
          <w:ilvl w:val="0"/>
          <w:numId w:val="14"/>
        </w:num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دراسة </w:t>
      </w:r>
      <w:r w:rsidRPr="00075C70">
        <w:rPr>
          <w:rFonts w:ascii="Sakkal Majalla" w:hAnsi="Sakkal Majalla" w:cs="Sakkal Majalla"/>
          <w:sz w:val="28"/>
          <w:szCs w:val="28"/>
        </w:rPr>
        <w:t>Al-Khalifa, 2023</w:t>
      </w:r>
    </w:p>
    <w:p w14:paraId="240DC8F6"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The Role of Administrative Creativity in Improving Employee Performance in Saudi Universities</w:t>
      </w:r>
    </w:p>
    <w:p w14:paraId="3FE341C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0C5E98C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دراسة تأثير الإبداع الإداري على تحسين الأداء الوظيفي لدى العاملين في الجامعات السعودية.</w:t>
      </w:r>
    </w:p>
    <w:p w14:paraId="2416DF75" w14:textId="77777777" w:rsidR="00075C70" w:rsidRPr="001E1BB6" w:rsidRDefault="00075C70" w:rsidP="00075C70">
      <w:pPr>
        <w:spacing w:line="360" w:lineRule="auto"/>
        <w:rPr>
          <w:rFonts w:ascii="Sakkal Majalla" w:hAnsi="Sakkal Majalla" w:cs="Sakkal Majalla"/>
          <w:b/>
          <w:bCs/>
          <w:sz w:val="28"/>
          <w:szCs w:val="28"/>
          <w:u w:val="single"/>
          <w:rtl/>
        </w:rPr>
      </w:pPr>
      <w:r w:rsidRPr="001E1BB6">
        <w:rPr>
          <w:rFonts w:ascii="Sakkal Majalla" w:hAnsi="Sakkal Majalla" w:cs="Sakkal Majalla"/>
          <w:b/>
          <w:bCs/>
          <w:sz w:val="28"/>
          <w:szCs w:val="28"/>
          <w:u w:val="single"/>
          <w:rtl/>
        </w:rPr>
        <w:lastRenderedPageBreak/>
        <w:t>منهجية الدراسة:</w:t>
      </w:r>
    </w:p>
    <w:p w14:paraId="1C875FF3"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استخدمت الدراسة المنهج الوصفي التحليلي مع استبانة وزعت على 200 موظف إداري في جامعة الملك سعود.</w:t>
      </w:r>
    </w:p>
    <w:p w14:paraId="1078BBF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02CF4ED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أكدت الدراسة على أن الإبداع الإداري له تأثير إيجابي كبير على الأداء الوظيفي للموظفين، بما في ذلك زيادة الإنتاجية وتحسين نوعية العمل.</w:t>
      </w:r>
    </w:p>
    <w:p w14:paraId="661067B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1E67E0FB"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تعزيز برامج التدريب على الإبداع الإداري وتوفير بيئة محفزة للإبداع داخل الجامعات.</w:t>
      </w:r>
    </w:p>
    <w:p w14:paraId="122EAD37"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Al-Shehri, 2024</w:t>
      </w:r>
    </w:p>
    <w:p w14:paraId="23B7DB0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The Impact of Administrative Creativity on Employee Motivation and Job Performance</w:t>
      </w:r>
    </w:p>
    <w:p w14:paraId="5F59FF9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1AAF4D9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تحليل تأثير الإبداع الإداري على تحفيز الموظفين وتحسين أدائهم الوظيفي في الشركات الكبرى.</w:t>
      </w:r>
    </w:p>
    <w:p w14:paraId="523FD4B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75CF97C3"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استخدمت الدراسة الاستبانة لجمع البيانات من 250 موظفًا في شركات القطاع الخاص في الرياض.</w:t>
      </w:r>
    </w:p>
    <w:p w14:paraId="37FE11A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28F7BFE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توصلت الدراسة إلى أن الإبداع الإداري يزيد من دافعية الموظفين ويعزز من أدائهم الوظيفي من خلال تحسين بيئة العمل وتقديم الدعم الإداري.</w:t>
      </w:r>
    </w:p>
    <w:p w14:paraId="43890BE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7B999B37" w14:textId="77777777" w:rsid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وضع استراتيجيات لتشجيع الموظفين على المشاركة في الحلول الإبداعية وتعزيز الحوافز.</w:t>
      </w:r>
    </w:p>
    <w:p w14:paraId="205C8429" w14:textId="77777777" w:rsidR="00075C70" w:rsidRPr="00075C70" w:rsidRDefault="00075C70" w:rsidP="00075C70">
      <w:pPr>
        <w:spacing w:line="360" w:lineRule="auto"/>
        <w:rPr>
          <w:rFonts w:ascii="Sakkal Majalla" w:hAnsi="Sakkal Majalla" w:cs="Sakkal Majalla"/>
          <w:sz w:val="28"/>
          <w:szCs w:val="28"/>
          <w:rtl/>
        </w:rPr>
      </w:pPr>
    </w:p>
    <w:p w14:paraId="4EE47D13"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lastRenderedPageBreak/>
        <w:t xml:space="preserve">دراسة </w:t>
      </w:r>
      <w:r w:rsidRPr="00075C70">
        <w:rPr>
          <w:rFonts w:ascii="Sakkal Majalla" w:hAnsi="Sakkal Majalla" w:cs="Sakkal Majalla"/>
          <w:b/>
          <w:bCs/>
          <w:sz w:val="28"/>
          <w:szCs w:val="28"/>
        </w:rPr>
        <w:t>Al-Mutairi, 2022</w:t>
      </w:r>
    </w:p>
    <w:p w14:paraId="2E9F118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Enhancing Organizational Performance through Administrative Innovation</w:t>
      </w:r>
    </w:p>
    <w:p w14:paraId="27712B49"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3B9659E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استكشاف العلاقة بين الابتكار الإداري وتحسين الأداء المؤسسي في المنظمات الحكومية.</w:t>
      </w:r>
    </w:p>
    <w:p w14:paraId="12049AB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55B0FCA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تم تطبيق المنهج الكمي باستخدام التحليل الإحصائي للبيانات الميدانية التي تم جمعها من 150 موظفًا إداريًا في المؤسسات الحكومية.</w:t>
      </w:r>
    </w:p>
    <w:p w14:paraId="01D8A0A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6E9708CB"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أظهرت الدراسة أن الابتكار الإداري يساهم في تحسين الأداء المؤسسي من خلال زيادة الكفاءة وتقليل التكاليف.</w:t>
      </w:r>
    </w:p>
    <w:p w14:paraId="3339387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3537895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تطبيق أساليب مبتكرة في الإدارة لتعزيز الأداء العام للمؤسسات الحكومية.</w:t>
      </w:r>
    </w:p>
    <w:p w14:paraId="2E9CA839"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Al-Fahad, 2021</w:t>
      </w:r>
    </w:p>
    <w:p w14:paraId="4AEE4F79"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The Role of Creative Leadership in Enhancing Administrative Efficiency</w:t>
      </w:r>
    </w:p>
    <w:p w14:paraId="336BBAB6"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46E6A53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دراسة تأثير القيادة الإبداعية على الكفاءة الإدارية في المنظمات الكبيرة.</w:t>
      </w:r>
    </w:p>
    <w:p w14:paraId="195D2BA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2660D5D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استخدمت الدراسة تحليل المحتوى والاستبيانات الموزعة على 120 من القيادات الإدارية في المؤسسات الحكومية.</w:t>
      </w:r>
    </w:p>
    <w:p w14:paraId="6BF7DAE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1E9625F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lastRenderedPageBreak/>
        <w:t>أظهرت الدراسة أن القيادة الإبداعية تعمل على تحسين الكفاءة الإدارية من خلال تقديم أساليب جديدة في اتخاذ القرارات وتنفيذ العمليات.</w:t>
      </w:r>
    </w:p>
    <w:p w14:paraId="013C32C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7D75BEC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ضرورة تدريب القيادات الإدارية على مهارات القيادة الإبداعية وتطويرها في بيئة العمل.</w:t>
      </w:r>
    </w:p>
    <w:p w14:paraId="2924F678"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Al-Zahrani, 2024</w:t>
      </w:r>
    </w:p>
    <w:p w14:paraId="0A10298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Administrative Creativity as a Tool for Improving Organizational Performance in Universities</w:t>
      </w:r>
    </w:p>
    <w:p w14:paraId="29168C1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6108487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فحص دور الإبداع الإداري كأداة لتحسين الأداء التنظيمي في الجامعات السعودية.</w:t>
      </w:r>
    </w:p>
    <w:p w14:paraId="15D09A0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7EB0E89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اعتمدت الدراسة على منهج دراسة الحالة مع تحليل ميداني لبيانات من 5 جامعات سعودية.</w:t>
      </w:r>
    </w:p>
    <w:p w14:paraId="63D8971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072A29B3"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أظهرت الدراسة أن الإبداع الإداري يسهم في تحسين الأداء التنظيمي من خلال تقديم حلول جديدة للتحديات الإدارية والمالية في الجامعات.</w:t>
      </w:r>
    </w:p>
    <w:p w14:paraId="778E7CA9"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305147E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تشجيع الجامعات على تطبيق ممارسات إبداعية في الإدارة من أجل تحسين الأداء العام.</w:t>
      </w:r>
    </w:p>
    <w:p w14:paraId="3940EB32"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Al-Hassan, 2023</w:t>
      </w:r>
    </w:p>
    <w:p w14:paraId="0A8BBB6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Organizational Innovation and Employee Performance: A Case Study in Saudi Arabia</w:t>
      </w:r>
    </w:p>
    <w:p w14:paraId="2DA20B6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3C9C613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lastRenderedPageBreak/>
        <w:t>فحص العلاقة بين الابتكار التنظيمي والأداء الوظيفي في المؤسسات السعودية.</w:t>
      </w:r>
    </w:p>
    <w:p w14:paraId="564A129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72B7C04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استخدم الباحث المنهج الوصفي التحليلي، وقام بجمع البيانات من 300 موظف في 10 شركات خاصة في المملكة.</w:t>
      </w:r>
    </w:p>
    <w:p w14:paraId="0E58886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7576008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أظهرت النتائج أن الابتكار التنظيمي له تأثير إيجابي ملحوظ على الأداء الوظيفي للموظفين في الشركات الخاصة.</w:t>
      </w:r>
    </w:p>
    <w:p w14:paraId="4AFF39D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3C5A140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تشجيع الشركات على تطبيق أساليب مبتكرة في الإدارة لتحفيز الموظفين وتحقيق أداء أعلى.</w:t>
      </w:r>
    </w:p>
    <w:p w14:paraId="66BEB86A"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 xml:space="preserve">دراسة </w:t>
      </w:r>
      <w:r w:rsidRPr="00075C70">
        <w:rPr>
          <w:rFonts w:ascii="Sakkal Majalla" w:hAnsi="Sakkal Majalla" w:cs="Sakkal Majalla"/>
          <w:b/>
          <w:bCs/>
          <w:sz w:val="28"/>
          <w:szCs w:val="28"/>
        </w:rPr>
        <w:t>Al-Rashid, 2022</w:t>
      </w:r>
    </w:p>
    <w:p w14:paraId="3DB5A7F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 xml:space="preserve">عنوان الدراسة: </w:t>
      </w:r>
      <w:r w:rsidRPr="00075C70">
        <w:rPr>
          <w:rFonts w:ascii="Sakkal Majalla" w:hAnsi="Sakkal Majalla" w:cs="Sakkal Majalla"/>
          <w:sz w:val="28"/>
          <w:szCs w:val="28"/>
        </w:rPr>
        <w:t>The Effect of Administrative Creativity on Job Satisfaction in the Public Sector</w:t>
      </w:r>
    </w:p>
    <w:p w14:paraId="7CFA0A1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w:t>
      </w:r>
    </w:p>
    <w:p w14:paraId="1F631B1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دراسة تأثير الإبداع الإداري على رضا الموظفين في القطاع العام.</w:t>
      </w:r>
    </w:p>
    <w:p w14:paraId="3813BE8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w:t>
      </w:r>
    </w:p>
    <w:p w14:paraId="688184E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تم استخدام منهج الدراسة الكمية مع تحليل البيانات المجمعة من 150 موظفًا في الوزارات الحكومية.</w:t>
      </w:r>
    </w:p>
    <w:p w14:paraId="4BD48AC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w:t>
      </w:r>
    </w:p>
    <w:p w14:paraId="33DCCD9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أظهرت الدراسة أن الإبداع الإداري يؤدي إلى زيادة رضا الموظفين وتحسين أدائهم الوظيفي.</w:t>
      </w:r>
    </w:p>
    <w:p w14:paraId="38C8A0E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w:t>
      </w:r>
    </w:p>
    <w:p w14:paraId="55FA500A" w14:textId="03D29A5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تحسين بيئة العمل من خلال تشجيع الموظفين على المشاركة في الأفكار الإبداعية وتوفير الدعم اللازم لتنفيذها.</w:t>
      </w:r>
    </w:p>
    <w:p w14:paraId="3348AB7B" w14:textId="77777777" w:rsidR="00B03D91" w:rsidRDefault="00B03D91" w:rsidP="005D1B47">
      <w:pPr>
        <w:bidi w:val="0"/>
        <w:spacing w:line="360" w:lineRule="auto"/>
        <w:rPr>
          <w:rFonts w:ascii="Sakkal Majalla" w:hAnsi="Sakkal Majalla" w:cs="Sakkal Majalla"/>
          <w:sz w:val="28"/>
          <w:szCs w:val="28"/>
          <w:u w:val="single"/>
        </w:rPr>
      </w:pPr>
    </w:p>
    <w:p w14:paraId="06337A5E" w14:textId="77777777" w:rsidR="005D1B47" w:rsidRPr="005D1B47" w:rsidRDefault="005D1B47" w:rsidP="00A74F76">
      <w:pPr>
        <w:rPr>
          <w:rFonts w:ascii="Sakkal Majalla" w:hAnsi="Sakkal Majalla" w:cs="Sakkal Majalla"/>
          <w:sz w:val="28"/>
          <w:szCs w:val="28"/>
          <w:rtl/>
        </w:rPr>
      </w:pPr>
    </w:p>
    <w:p w14:paraId="65E5CA46"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lastRenderedPageBreak/>
        <w:t>دراسة الشمري، فاطمة بنت ناصر. (2021م).</w:t>
      </w:r>
    </w:p>
    <w:p w14:paraId="3B8DC02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أثر الإبداع الإداري على تحسين كفاءة الأداء في بيئة العمل الجامعية</w:t>
      </w:r>
    </w:p>
    <w:p w14:paraId="4811D1D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التعرف على دور الإبداع الإداري في تحسين الأداء الإداري داخل الجامعات النسائية السعودية، من خلال دراسة تطبيقية على جامعة الأميرة نورة بنت عبد الرحمن.</w:t>
      </w:r>
    </w:p>
    <w:p w14:paraId="6EAC02F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 استخدمت الباحثة المنهج الوصفي المسحي ووزعت الاستبانة على 100 موظفة إدارية في الجامعة.</w:t>
      </w:r>
    </w:p>
    <w:p w14:paraId="57FB949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أظهرت الدراسة أن الإبداع الإداري يسهم بفاعلية في تحسين الأداء الوظيفي من خلال زيادة الحماس والمبادرة وتحمل المسؤولية.</w:t>
      </w:r>
    </w:p>
    <w:p w14:paraId="6980B8F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العمل على تحسين بيئة العمل وتعزيز القيادة التحفيزية والإبداعية.</w:t>
      </w:r>
    </w:p>
    <w:p w14:paraId="0A453148"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دراسة العتيبي، منى بنت عبد الله. (2020م).</w:t>
      </w:r>
    </w:p>
    <w:p w14:paraId="1B803E32"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الإبداع الإداري ودوره في تحسين الأداء الوظيفي – دراسة ميدانية في المؤسسات التعليمية السعودية</w:t>
      </w:r>
    </w:p>
    <w:p w14:paraId="21DECFF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التعرف على أثر الإبداع الإداري في رفع كفاءة الأداء الوظيفي للعاملين في المؤسسات التعليمية السعودية.</w:t>
      </w:r>
    </w:p>
    <w:p w14:paraId="7BDE163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 اعتمدت الدراسة على المنهج الوصفي التحليلي، باستخدام الاستبانة كأداة رئيسة لجمع البيانات من 120 موظفًا وموظفة في الجامعات السعودية.</w:t>
      </w:r>
    </w:p>
    <w:p w14:paraId="12073F1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أظهرت نتائج الدراسة وجود علاقة إيجابية قوية بين الإبداع الإداري والأداء الوظيفي.</w:t>
      </w:r>
    </w:p>
    <w:p w14:paraId="3B0CC3B4"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ضرورة تبني أساليب إبداعية في العمل الإداري لتعزيز جودة الأداء العام للمؤسسة.</w:t>
      </w:r>
    </w:p>
    <w:p w14:paraId="73BCA282"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دراسة العتيبي، محمد زويد. (2011م).</w:t>
      </w:r>
    </w:p>
    <w:p w14:paraId="26B3586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الطريق إلى الإبداع والتميز الإداري</w:t>
      </w:r>
    </w:p>
    <w:p w14:paraId="49542989"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دراسة الاتجاهات الحديثة في إدارة الموارد البشرية والتركيز على الإبداع الإداري كأداة لتحقيق التميز المؤسسي.</w:t>
      </w:r>
    </w:p>
    <w:p w14:paraId="3CCA41B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lastRenderedPageBreak/>
        <w:t>منهجية الدراسة: استخدم الباحث المنهج التحليلي لدراسة العلاقة بين الإبداع الإداري والممارسات الإدارية الحديثة.</w:t>
      </w:r>
    </w:p>
    <w:p w14:paraId="3648C8C0"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أكدت الدراسة على أهمية الإبداع الإداري في تحسين الأداء المؤسسي وزيادة الكفاءة التشغيلية.</w:t>
      </w:r>
    </w:p>
    <w:p w14:paraId="214A4678"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العمل على تطوير بيئة محفزة للإبداع داخل المؤسسات.</w:t>
      </w:r>
    </w:p>
    <w:p w14:paraId="397E1F78"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دراسة السلمي، فهد (2012م).</w:t>
      </w:r>
    </w:p>
    <w:p w14:paraId="368A0913"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القيادة الإبداعية وعلاقتها بالمناخ التنظيمي في المدارس الحكومية المتوسطة بجدة</w:t>
      </w:r>
    </w:p>
    <w:p w14:paraId="688AE68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دراسة علاقة القيادة الإبداعية بالمناخ التنظيمي في المدارس الحكومية بجدة من وجهة نظر مديري ومعلمي تلك المدارس.</w:t>
      </w:r>
    </w:p>
    <w:p w14:paraId="33B9E371"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 استخدم المنهج الوصفي التحليلي ووزع الاستبانة على 343 مديرًا ومعلمًا من المدارس.</w:t>
      </w:r>
    </w:p>
    <w:p w14:paraId="7D573433"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أظهرت نتائج الدراسة وجود علاقة ارتباطية بين القيادة الإبداعية والمناخ التنظيمي.</w:t>
      </w:r>
    </w:p>
    <w:p w14:paraId="157A73AD"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تدريب مديري المدارس على أسلوب التفكير العلمي وتقليل الأعباء المكلف بها مديري المدرسة.</w:t>
      </w:r>
    </w:p>
    <w:p w14:paraId="15B483F3"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t>دراسة القضاة، إبراهيم (2013م).</w:t>
      </w:r>
    </w:p>
    <w:p w14:paraId="4936BB6C"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التمكين الإداري ومقوماته وأثره على الإبداع الإداري في شركة المناطق الحرة الأردنية</w:t>
      </w:r>
    </w:p>
    <w:p w14:paraId="53C0F646"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دراسة مستوى التمكين الإداري وأثره على الإبداع الإداري في شركة المناطق الحرة الأردنية.</w:t>
      </w:r>
    </w:p>
    <w:p w14:paraId="2CB4C5AE"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 استخدم الباحث المنهج الوصفي التحليلي مع استبانة وزعت على 250 موظفًا.</w:t>
      </w:r>
    </w:p>
    <w:p w14:paraId="2E106D6B"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أكدت الدراسة على أهمية التمكين الإداري في تعزيز الإبداع الإداري ورفع مستوى الأداء الوظيفي.</w:t>
      </w:r>
    </w:p>
    <w:p w14:paraId="4742671B" w14:textId="77777777" w:rsid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إعطاء العاملين مزيدًا من الصلاحيات وحرية اتخاذ القرار.</w:t>
      </w:r>
    </w:p>
    <w:p w14:paraId="1EAF8E6C" w14:textId="77777777" w:rsidR="00281FE1" w:rsidRDefault="00281FE1" w:rsidP="00075C70">
      <w:pPr>
        <w:spacing w:line="360" w:lineRule="auto"/>
        <w:rPr>
          <w:rFonts w:ascii="Sakkal Majalla" w:hAnsi="Sakkal Majalla" w:cs="Sakkal Majalla"/>
          <w:sz w:val="28"/>
          <w:szCs w:val="28"/>
          <w:rtl/>
        </w:rPr>
      </w:pPr>
    </w:p>
    <w:p w14:paraId="67260A06" w14:textId="77777777" w:rsidR="00281FE1" w:rsidRDefault="00281FE1" w:rsidP="00075C70">
      <w:pPr>
        <w:spacing w:line="360" w:lineRule="auto"/>
        <w:rPr>
          <w:rFonts w:ascii="Sakkal Majalla" w:hAnsi="Sakkal Majalla" w:cs="Sakkal Majalla"/>
          <w:sz w:val="28"/>
          <w:szCs w:val="28"/>
          <w:rtl/>
        </w:rPr>
      </w:pPr>
    </w:p>
    <w:p w14:paraId="055E425E" w14:textId="77777777" w:rsidR="00281FE1" w:rsidRPr="00075C70" w:rsidRDefault="00281FE1" w:rsidP="00075C70">
      <w:pPr>
        <w:spacing w:line="360" w:lineRule="auto"/>
        <w:rPr>
          <w:rFonts w:ascii="Sakkal Majalla" w:hAnsi="Sakkal Majalla" w:cs="Sakkal Majalla"/>
          <w:sz w:val="28"/>
          <w:szCs w:val="28"/>
          <w:rtl/>
        </w:rPr>
      </w:pPr>
    </w:p>
    <w:p w14:paraId="597A4A5A" w14:textId="77777777" w:rsidR="00075C70" w:rsidRPr="00075C70" w:rsidRDefault="00075C70" w:rsidP="00075C70">
      <w:pPr>
        <w:pStyle w:val="a7"/>
        <w:numPr>
          <w:ilvl w:val="0"/>
          <w:numId w:val="14"/>
        </w:numPr>
        <w:spacing w:line="360" w:lineRule="auto"/>
        <w:rPr>
          <w:rFonts w:ascii="Sakkal Majalla" w:hAnsi="Sakkal Majalla" w:cs="Sakkal Majalla"/>
          <w:b/>
          <w:bCs/>
          <w:sz w:val="28"/>
          <w:szCs w:val="28"/>
          <w:rtl/>
        </w:rPr>
      </w:pPr>
      <w:r w:rsidRPr="00075C70">
        <w:rPr>
          <w:rFonts w:ascii="Sakkal Majalla" w:hAnsi="Sakkal Majalla" w:cs="Sakkal Majalla"/>
          <w:b/>
          <w:bCs/>
          <w:sz w:val="28"/>
          <w:szCs w:val="28"/>
          <w:rtl/>
        </w:rPr>
        <w:lastRenderedPageBreak/>
        <w:t>دراسة جبر، عبد الرحمن محمد (2010م).</w:t>
      </w:r>
    </w:p>
    <w:p w14:paraId="43834CD7"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عنوان الدراسة: الإبداع الإداري وأثره على الأداء الوظيفي: دراسة تطبيقية على مديري مدارس وكالة الغوث الدولية بقطاع غزة</w:t>
      </w:r>
    </w:p>
    <w:p w14:paraId="1F27AE65"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هدف الدراسة: دراسة تأثير الإبداع الإداري على الأداء الوظيفي لمديري مدارس وكالة الغوث الدولية.</w:t>
      </w:r>
    </w:p>
    <w:p w14:paraId="505A2DCF"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منهجية الدراسة: استخدم الباحث المنهج الوصفي التحليلي باستخدام الاستبانة كأداة للدراسة.</w:t>
      </w:r>
    </w:p>
    <w:p w14:paraId="2E9C453A" w14:textId="77777777" w:rsidR="00075C70" w:rsidRPr="00075C70"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نتائج الدراسة: أظهرت الدراسة أن الإبداع الإداري كان له تأثير إيجابي على الأداء الوظيفي لمديري المدارس.</w:t>
      </w:r>
    </w:p>
    <w:p w14:paraId="06D9A21E" w14:textId="3C18928B" w:rsidR="00A74F76" w:rsidRDefault="00075C70" w:rsidP="00075C70">
      <w:pPr>
        <w:spacing w:line="360" w:lineRule="auto"/>
        <w:rPr>
          <w:rFonts w:ascii="Sakkal Majalla" w:hAnsi="Sakkal Majalla" w:cs="Sakkal Majalla"/>
          <w:sz w:val="28"/>
          <w:szCs w:val="28"/>
          <w:rtl/>
        </w:rPr>
      </w:pPr>
      <w:r w:rsidRPr="00075C70">
        <w:rPr>
          <w:rFonts w:ascii="Sakkal Majalla" w:hAnsi="Sakkal Majalla" w:cs="Sakkal Majalla"/>
          <w:sz w:val="28"/>
          <w:szCs w:val="28"/>
          <w:rtl/>
        </w:rPr>
        <w:t>التوصية: تحديث نظام اختيار مديري المدارس لتشمل مقاييس للقدرات الإبداعية لدى المتقدمين.</w:t>
      </w:r>
    </w:p>
    <w:p w14:paraId="73F1274A"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تُظهر الدراسات السابقة التي تم استعراضها في مجال الإبداع الإداري وأثره على الأداء الوظيفي أن هذا الموضوع يحظى باهتمام كبير من قبل الباحثين في مختلف أنحاء العالم، لا سيما في المؤسسات التعليمية والإدارية. فعلى الرغم من تنوع بيئات الدراسة والمنهجيات المتبعة، تتفق هذه الدراسات على أن الإبداع الإداري له تأثير إيجابي على تحسين الأداء الوظيفي داخل المؤسسات. إن تطور الأفكار والممارسات الإدارية الحديثة قد أصبح أحد العوامل الأساسية التي تسهم في رفع الكفاءة التنظيمية وتحقيق التميز المؤسسي في العديد من المنظمات، سواء كانت أكاديمية أو غير أكاديمية.</w:t>
      </w:r>
    </w:p>
    <w:p w14:paraId="057D307B"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دراسة العتيبي (2020) تركز على دور الإبداع الإداري في تحسين الأداء الوظيفي داخل المؤسسات التعليمية السعودية، وقد أظهرت نتائجها علاقة إيجابية بين الإبداع الإداري وتحسين الأداء الوظيفي للعاملين في الجامعات. هذه الدراسة أكدت على أهمية تبني أساليب إبداعية في بيئة العمل لتعزيز الرضا الوظيفي وزيادة الإنتاجية. ومع ذلك، كان من المفيد لو تمت الإشارة بشكل أوسع إلى المعوقات التي قد تواجه تطبيق الإبداع الإداري داخل المؤسسات التعليمية، مثل نقص الموارد أو نقص التدريب على المهارات الإبداعية.</w:t>
      </w:r>
    </w:p>
    <w:p w14:paraId="478A4D05" w14:textId="77777777" w:rsid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 xml:space="preserve">في دراسة الشمري (2021)، والتي تناولت دور الإبداع الإداري في تحسين الأداء الوظيفي داخل الجامعات النسائية السعودية، تبين أن الإبداع الإداري يعزز من الحماس والمبادرة لدى الموظفات، مما ينعكس إيجابيًا على الأداء. ومع ذلك، لم تذكر الدراسة بشكل كافٍ الأبعاد المعينة للإبداع الإداري التي كانت الأكثر تأثيرًا، مثل الابتكار في التفكير </w:t>
      </w:r>
    </w:p>
    <w:p w14:paraId="2D616706" w14:textId="77777777" w:rsidR="00281FE1" w:rsidRDefault="00281FE1" w:rsidP="00281FE1">
      <w:pPr>
        <w:spacing w:line="360" w:lineRule="auto"/>
        <w:rPr>
          <w:rFonts w:ascii="Sakkal Majalla" w:hAnsi="Sakkal Majalla" w:cs="Sakkal Majalla"/>
          <w:sz w:val="28"/>
          <w:szCs w:val="28"/>
          <w:rtl/>
        </w:rPr>
      </w:pPr>
    </w:p>
    <w:p w14:paraId="2EB9960F" w14:textId="1FB993A2"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الإداري أو التطوير التكنولوجي. كما كان من الممكن لو تم تناول تأثير القيادة الإبداعية بشكل منفصل، إذ يعتبر هذا العامل من العناصر الحاسمة في تحفيز الإبداع الإداري.</w:t>
      </w:r>
    </w:p>
    <w:p w14:paraId="20BE79D8"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دراسة السلمي (2012) أظهرت أيضًا أهمية القيادة الإبداعية في تعزيز الإبداع الإداري، حيث تبين أن القيادة الإبداعية تؤثر بشكل مباشر في المناخ التنظيمي داخل المدارس الحكومية بجدة. ومع ذلك، كان من الممكن للدراسة أن توسع نطاق البحث لتشمل تأثيرات القيادة الإبداعية على الأداء الوظيفي في بيئات أخرى، مثل المؤسسات الحكومية أو الشركات الخاصة. وعلاوة على ذلك، لم تتناول الدراسة بشكل كافٍ العلاقة بين القيادة الإبداعية والمعوقات التي قد تواجه الموظفين في تبني الإبداع الإداري.</w:t>
      </w:r>
    </w:p>
    <w:p w14:paraId="46551661"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دراسة القضاة (2013) ركزت على دور التمكين الإداري في تعزيز الإبداع الإداري في شركة المناطق الحرة الأردنية، حيث تبين أن منح العاملين مزيدًا من الصلاحيات والحرية في اتخاذ القرار يؤدي إلى تحسين مستوى الإبداع لديهم. هذه النتائج تتماشى مع العديد من الدراسات التي أكدت على أهمية تمكين الموظفين في تطبيق الأفكار الإبداعية. ولكن كان من المفيد لو تمت الإشارة إلى تأثير العوامل الثقافية والإدارية المحلية على فعالية التمكين الإداري، وذلك بالنظر إلى اختلاف بيئات العمل في المؤسسات الحكومية مقارنة بالقطاع الخاص.</w:t>
      </w:r>
    </w:p>
    <w:p w14:paraId="494868F2"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دراسة جبر (2010) تناولت الإبداع الإداري في مدارس وكالة الغوث الدولية، حيث أظهرت النتائج وجود علاقة طردية بين الإبداع الإداري والأداء الوظيفي للمديرين. وأكدت على ضرورة تحديث أنظمة اختيار المديريين لتشمل مقاييس للقدرات الإبداعية. إلا أن الدراسة لم تذكر بشكل كافٍ الأثر طويل المدى لتطبيق هذه الأنظمة على أداء المدراء والموظفين في المستقبل، وكيفية قياس تلك القدرات الإبداعية بشكل منهجي.</w:t>
      </w:r>
    </w:p>
    <w:p w14:paraId="79EEE05B"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يمكن القول إن معظم الدراسات تناولت الإبداع الإداري بشكل عام دون التطرق إلى التحديات الخاصة التي قد تواجه تطبيقه في بيئات العمل الأكاديمية. فالدراسات أظهرت أن الإبداع الإداري ليس فقط عملية فردية، بل يشمل البيئة التنظيمية، القيادة، والموارد المتاحة. كما أن الدور الكبير الذي تلعبه الحوافز المادية والمعنوية في تحفيز الإبداع لم يُعطَ حقه في العديد من هذه الدراسات. إن نقص الحوافز يظل من أهم العوامل التي تحد من قدرة الموظفين على تقديم حلول إبداعية.</w:t>
      </w:r>
    </w:p>
    <w:p w14:paraId="5C21F818" w14:textId="77777777" w:rsidR="00281FE1" w:rsidRPr="00281FE1"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lastRenderedPageBreak/>
        <w:t>بالمجمل، تعد الدراسات السابقة إضافة مهمة لفهم العلاقة بين الإبداع الإداري والأداء الوظيفي، لكن من الضروري أن تشمل الدراسات المستقبلية عوامل أخرى مثل تأثير البيئة الثقافية والتعليمية في تبني أساليب الإبداع الإداري داخل المؤسسات الأكاديمية، بالإضافة إلى تأثير التقنيات الحديثة في الإدارة على الإبداع الإداري.</w:t>
      </w:r>
    </w:p>
    <w:p w14:paraId="34FC8A06" w14:textId="1E37A649" w:rsidR="00075C70" w:rsidRPr="00075C70" w:rsidRDefault="00281FE1" w:rsidP="00281FE1">
      <w:pPr>
        <w:spacing w:line="360" w:lineRule="auto"/>
        <w:rPr>
          <w:rFonts w:ascii="Sakkal Majalla" w:hAnsi="Sakkal Majalla" w:cs="Sakkal Majalla"/>
          <w:sz w:val="28"/>
          <w:szCs w:val="28"/>
          <w:rtl/>
        </w:rPr>
      </w:pPr>
      <w:r w:rsidRPr="00281FE1">
        <w:rPr>
          <w:rFonts w:ascii="Sakkal Majalla" w:hAnsi="Sakkal Majalla" w:cs="Sakkal Majalla"/>
          <w:sz w:val="28"/>
          <w:szCs w:val="28"/>
          <w:rtl/>
        </w:rPr>
        <w:t>إن هذه الدراسات تسلط الضوء على أهمية تطبيق الإبداع الإداري ليس فقط كأداة لتحسين الأداء، ولكن أيضًا كوسيلة لتحقيق التميز المؤسسي وزيادة الرضا الوظيفي. ومع ذلك، تظل الحاجة ماسة إلى مزيد من الدراسات التي تبحث في المعوقات التي قد تواجه تطبيق الإبداع الإداري في بيئات العمل المختلفة، وكيفية التغلب عليها لتسهيل تطبيقه بفعالية.</w:t>
      </w:r>
    </w:p>
    <w:p w14:paraId="4C37CE53" w14:textId="77777777" w:rsidR="00A74F76" w:rsidRPr="00D22171" w:rsidRDefault="00A74F76" w:rsidP="00A74F76">
      <w:pPr>
        <w:rPr>
          <w:rFonts w:ascii="Sakkal Majalla" w:hAnsi="Sakkal Majalla" w:cs="Sakkal Majalla"/>
          <w:sz w:val="28"/>
          <w:szCs w:val="28"/>
          <w:u w:val="single"/>
          <w:rtl/>
        </w:rPr>
      </w:pPr>
    </w:p>
    <w:p w14:paraId="0F731D52" w14:textId="1420C315" w:rsidR="00A74F76" w:rsidRPr="00281FE1" w:rsidRDefault="00A74F76" w:rsidP="00D22171">
      <w:pPr>
        <w:rPr>
          <w:rFonts w:ascii="Sakkal Majalla" w:hAnsi="Sakkal Majalla" w:cs="Sakkal Majalla"/>
          <w:b/>
          <w:bCs/>
          <w:sz w:val="32"/>
          <w:szCs w:val="32"/>
          <w:u w:val="single"/>
          <w:rtl/>
        </w:rPr>
      </w:pPr>
      <w:r w:rsidRPr="00281FE1">
        <w:rPr>
          <w:rFonts w:ascii="Sakkal Majalla" w:hAnsi="Sakkal Majalla" w:cs="Sakkal Majalla" w:hint="cs"/>
          <w:b/>
          <w:bCs/>
          <w:sz w:val="32"/>
          <w:szCs w:val="32"/>
          <w:u w:val="single"/>
          <w:rtl/>
        </w:rPr>
        <w:t>المنطلقات النظرية للدراسة</w:t>
      </w:r>
    </w:p>
    <w:p w14:paraId="78444740" w14:textId="77777777" w:rsidR="005D1B47" w:rsidRPr="00FA2BF0" w:rsidRDefault="005D1B47" w:rsidP="005D1B47">
      <w:pPr>
        <w:spacing w:after="0"/>
        <w:jc w:val="right"/>
        <w:rPr>
          <w:rFonts w:asciiTheme="majorBidi" w:hAnsiTheme="majorBidi" w:cstheme="majorBidi"/>
          <w:color w:val="000000" w:themeColor="text1"/>
          <w:sz w:val="28"/>
          <w:szCs w:val="28"/>
          <w:rtl/>
        </w:rPr>
      </w:pPr>
    </w:p>
    <w:p w14:paraId="6E6E4813" w14:textId="77777777" w:rsidR="005D1B47" w:rsidRPr="005D1B47" w:rsidRDefault="005D1B47" w:rsidP="005D1B47">
      <w:pPr>
        <w:tabs>
          <w:tab w:val="left" w:pos="9120"/>
        </w:tabs>
        <w:spacing w:line="360" w:lineRule="auto"/>
        <w:rPr>
          <w:rFonts w:ascii="Sakkal Majalla" w:hAnsi="Sakkal Majalla" w:cs="Sakkal Majalla"/>
          <w:sz w:val="28"/>
          <w:szCs w:val="28"/>
          <w:rtl/>
        </w:rPr>
      </w:pPr>
      <w:r w:rsidRPr="005D1B47">
        <w:rPr>
          <w:rFonts w:ascii="Sakkal Majalla" w:hAnsi="Sakkal Majalla" w:cs="Sakkal Majalla" w:hint="cs"/>
          <w:sz w:val="28"/>
          <w:szCs w:val="28"/>
          <w:rtl/>
        </w:rPr>
        <w:t xml:space="preserve">     سيتناول هذا الفصل في مبحثه الأول :الدراسة النظرية للإبداع الإداري من حيث : مفهومه ، أهميته ، مراحل ،معوقات .</w:t>
      </w:r>
    </w:p>
    <w:p w14:paraId="17CFFB6A" w14:textId="77777777" w:rsidR="005D1B47" w:rsidRPr="005D1B47" w:rsidRDefault="005D1B47" w:rsidP="005D1B47">
      <w:pPr>
        <w:tabs>
          <w:tab w:val="left" w:pos="9120"/>
        </w:tabs>
        <w:spacing w:line="360" w:lineRule="auto"/>
        <w:rPr>
          <w:rFonts w:ascii="Sakkal Majalla" w:hAnsi="Sakkal Majalla" w:cs="Sakkal Majalla"/>
          <w:sz w:val="28"/>
          <w:szCs w:val="28"/>
          <w:rtl/>
        </w:rPr>
      </w:pPr>
      <w:r w:rsidRPr="005D1B47">
        <w:rPr>
          <w:rFonts w:ascii="Sakkal Majalla" w:hAnsi="Sakkal Majalla" w:cs="Sakkal Majalla" w:hint="cs"/>
          <w:sz w:val="28"/>
          <w:szCs w:val="28"/>
          <w:rtl/>
        </w:rPr>
        <w:t xml:space="preserve">        كما سيتناول المبحث الثاني لهذا الفصل دراسة أداء العاملين من حيث: المفهوم ، الأهمية ، الأبعاد ، المحددات ،العوامل المؤثرة على أداء العاملين . كما سيذكر أيضاً في الجزء الثاني عدداً من الدراسات السابقة في مجال البحث و التعقيب عليها .</w:t>
      </w:r>
    </w:p>
    <w:p w14:paraId="20ECC463" w14:textId="626DD742" w:rsidR="005D1B47" w:rsidRPr="00281FE1" w:rsidRDefault="005D1B47" w:rsidP="005D1B47">
      <w:pPr>
        <w:tabs>
          <w:tab w:val="left" w:pos="9120"/>
        </w:tabs>
        <w:spacing w:line="360" w:lineRule="auto"/>
        <w:rPr>
          <w:rFonts w:ascii="Sakkal Majalla" w:hAnsi="Sakkal Majalla" w:cs="Sakkal Majalla"/>
          <w:b/>
          <w:bCs/>
          <w:sz w:val="28"/>
          <w:szCs w:val="28"/>
          <w:rtl/>
        </w:rPr>
      </w:pPr>
      <w:r w:rsidRPr="00281FE1">
        <w:rPr>
          <w:rFonts w:ascii="Sakkal Majalla" w:hAnsi="Sakkal Majalla" w:cs="Sakkal Majalla" w:hint="cs"/>
          <w:b/>
          <w:bCs/>
          <w:sz w:val="28"/>
          <w:szCs w:val="28"/>
          <w:rtl/>
        </w:rPr>
        <w:t>المبحث الأول:الإبداع الإداري</w:t>
      </w:r>
    </w:p>
    <w:p w14:paraId="3636CA41" w14:textId="77777777" w:rsidR="005D1B47" w:rsidRPr="005D1B47" w:rsidRDefault="005D1B47" w:rsidP="005D1B47">
      <w:pPr>
        <w:tabs>
          <w:tab w:val="left" w:pos="9120"/>
        </w:tabs>
        <w:spacing w:line="360" w:lineRule="auto"/>
        <w:rPr>
          <w:rFonts w:ascii="Sakkal Majalla" w:hAnsi="Sakkal Majalla" w:cs="Sakkal Majalla"/>
          <w:sz w:val="28"/>
          <w:szCs w:val="28"/>
          <w:rtl/>
        </w:rPr>
      </w:pPr>
      <w:r w:rsidRPr="005D1B47">
        <w:rPr>
          <w:rFonts w:ascii="Sakkal Majalla" w:hAnsi="Sakkal Majalla" w:cs="Sakkal Majalla" w:hint="cs"/>
          <w:sz w:val="28"/>
          <w:szCs w:val="28"/>
          <w:rtl/>
        </w:rPr>
        <w:t>المقدمة:</w:t>
      </w:r>
    </w:p>
    <w:p w14:paraId="6EF9F39B" w14:textId="77777777" w:rsidR="005D1B47" w:rsidRPr="005D1B47" w:rsidRDefault="005D1B47" w:rsidP="005D1B47">
      <w:pPr>
        <w:spacing w:after="0" w:line="360" w:lineRule="auto"/>
        <w:rPr>
          <w:rFonts w:ascii="Sakkal Majalla" w:hAnsi="Sakkal Majalla" w:cs="Sakkal Majalla"/>
          <w:sz w:val="28"/>
          <w:szCs w:val="28"/>
          <w:rtl/>
        </w:rPr>
      </w:pPr>
      <w:r w:rsidRPr="005D1B47">
        <w:rPr>
          <w:rFonts w:ascii="Sakkal Majalla" w:hAnsi="Sakkal Majalla" w:cs="Sakkal Majalla" w:hint="cs"/>
          <w:sz w:val="28"/>
          <w:szCs w:val="28"/>
          <w:rtl/>
        </w:rPr>
        <w:t xml:space="preserve">   </w:t>
      </w:r>
      <w:r w:rsidRPr="005D1B47">
        <w:rPr>
          <w:rFonts w:ascii="Sakkal Majalla" w:hAnsi="Sakkal Majalla" w:cs="Sakkal Majalla"/>
          <w:sz w:val="28"/>
          <w:szCs w:val="28"/>
          <w:rtl/>
        </w:rPr>
        <w:t>سيتناول هذا الفصل الدراسة النظرية للإبداع الإداري ومفهومها وخصائصها والمعوقات التي تواجه الموظفات في استخدامها وماهي مستويات الابداع في المنظمات وتأثيرها على تحسين أداء العاملين.</w:t>
      </w:r>
    </w:p>
    <w:p w14:paraId="060372E7" w14:textId="77777777" w:rsidR="005D1B47" w:rsidRDefault="005D1B47" w:rsidP="005D1B47">
      <w:pPr>
        <w:tabs>
          <w:tab w:val="left" w:pos="9120"/>
        </w:tabs>
        <w:spacing w:line="360" w:lineRule="auto"/>
        <w:rPr>
          <w:rFonts w:ascii="Sakkal Majalla" w:hAnsi="Sakkal Majalla" w:cs="Sakkal Majalla"/>
          <w:sz w:val="28"/>
          <w:szCs w:val="28"/>
          <w:rtl/>
        </w:rPr>
      </w:pPr>
    </w:p>
    <w:p w14:paraId="16BE4108" w14:textId="77777777" w:rsidR="00281FE1" w:rsidRDefault="00281FE1" w:rsidP="005D1B47">
      <w:pPr>
        <w:tabs>
          <w:tab w:val="left" w:pos="9120"/>
        </w:tabs>
        <w:spacing w:line="360" w:lineRule="auto"/>
        <w:rPr>
          <w:rFonts w:ascii="Sakkal Majalla" w:hAnsi="Sakkal Majalla" w:cs="Sakkal Majalla"/>
          <w:sz w:val="28"/>
          <w:szCs w:val="28"/>
          <w:rtl/>
        </w:rPr>
      </w:pPr>
    </w:p>
    <w:p w14:paraId="5259195D" w14:textId="77777777" w:rsidR="00281FE1" w:rsidRPr="005D1B47" w:rsidRDefault="00281FE1" w:rsidP="005D1B47">
      <w:pPr>
        <w:tabs>
          <w:tab w:val="left" w:pos="9120"/>
        </w:tabs>
        <w:spacing w:line="360" w:lineRule="auto"/>
        <w:rPr>
          <w:rFonts w:ascii="Sakkal Majalla" w:hAnsi="Sakkal Majalla" w:cs="Sakkal Majalla"/>
          <w:sz w:val="28"/>
          <w:szCs w:val="28"/>
          <w:rtl/>
        </w:rPr>
      </w:pPr>
    </w:p>
    <w:p w14:paraId="4D5BC97B" w14:textId="77777777" w:rsidR="005D1B47" w:rsidRPr="00281FE1" w:rsidRDefault="005D1B47" w:rsidP="005D1B47">
      <w:pPr>
        <w:tabs>
          <w:tab w:val="left" w:pos="9120"/>
        </w:tabs>
        <w:spacing w:line="360" w:lineRule="auto"/>
        <w:rPr>
          <w:rFonts w:ascii="Sakkal Majalla" w:hAnsi="Sakkal Majalla" w:cs="Sakkal Majalla"/>
          <w:b/>
          <w:bCs/>
          <w:sz w:val="28"/>
          <w:szCs w:val="28"/>
          <w:rtl/>
        </w:rPr>
      </w:pPr>
      <w:r w:rsidRPr="00281FE1">
        <w:rPr>
          <w:rFonts w:ascii="Sakkal Majalla" w:hAnsi="Sakkal Majalla" w:cs="Sakkal Majalla" w:hint="cs"/>
          <w:b/>
          <w:bCs/>
          <w:sz w:val="28"/>
          <w:szCs w:val="28"/>
          <w:rtl/>
        </w:rPr>
        <w:lastRenderedPageBreak/>
        <w:t>مفهوم الإبداع الإداري :</w:t>
      </w:r>
    </w:p>
    <w:p w14:paraId="554D4B0D" w14:textId="77777777" w:rsidR="005D1B47" w:rsidRPr="005D1B47" w:rsidRDefault="005D1B47" w:rsidP="005D1B47">
      <w:pPr>
        <w:spacing w:after="0" w:line="360" w:lineRule="auto"/>
        <w:rPr>
          <w:rFonts w:ascii="Sakkal Majalla" w:hAnsi="Sakkal Majalla" w:cs="Sakkal Majalla"/>
          <w:sz w:val="28"/>
          <w:szCs w:val="28"/>
          <w:rtl/>
        </w:rPr>
      </w:pPr>
      <w:r w:rsidRPr="005D1B47">
        <w:rPr>
          <w:rFonts w:ascii="Sakkal Majalla" w:hAnsi="Sakkal Majalla" w:cs="Sakkal Majalla"/>
          <w:sz w:val="28"/>
          <w:szCs w:val="28"/>
          <w:rtl/>
        </w:rPr>
        <w:t xml:space="preserve">  </w:t>
      </w:r>
      <w:r w:rsidRPr="005D1B47">
        <w:rPr>
          <w:rFonts w:ascii="Sakkal Majalla" w:hAnsi="Sakkal Majalla" w:cs="Sakkal Majalla" w:hint="cs"/>
          <w:sz w:val="28"/>
          <w:szCs w:val="28"/>
          <w:rtl/>
        </w:rPr>
        <w:t xml:space="preserve">    </w:t>
      </w:r>
      <w:r w:rsidRPr="005D1B47">
        <w:rPr>
          <w:rFonts w:ascii="Sakkal Majalla" w:hAnsi="Sakkal Majalla" w:cs="Sakkal Majalla"/>
          <w:sz w:val="28"/>
          <w:szCs w:val="28"/>
          <w:rtl/>
        </w:rPr>
        <w:t>تذكر الإبداع الإداري بالتميّز والتفرد وتستخدم غالباً للمدح, وإسباغ صفات الذكاء على صاحبها، وللإبداع مفاهيم عديدة تختلف في الألفاظ وتتفق في المعاني والأهداف إذ يمثل الإبداع غالباً الرمز للموهبة الخلاقة.</w:t>
      </w:r>
    </w:p>
    <w:p w14:paraId="1145039F" w14:textId="77777777" w:rsidR="005D1B47" w:rsidRPr="005D1B47" w:rsidRDefault="005D1B47" w:rsidP="005D1B47">
      <w:pPr>
        <w:spacing w:after="0" w:line="360" w:lineRule="auto"/>
        <w:rPr>
          <w:rFonts w:ascii="Sakkal Majalla" w:hAnsi="Sakkal Majalla" w:cs="Sakkal Majalla"/>
          <w:sz w:val="28"/>
          <w:szCs w:val="28"/>
          <w:rtl/>
        </w:rPr>
      </w:pPr>
      <w:r w:rsidRPr="005D1B47">
        <w:rPr>
          <w:rFonts w:ascii="Sakkal Majalla" w:hAnsi="Sakkal Majalla" w:cs="Sakkal Majalla"/>
          <w:sz w:val="28"/>
          <w:szCs w:val="28"/>
          <w:rtl/>
        </w:rPr>
        <w:t>وعرفت المنظمة الامريكية للتدريب والتطوير الابداع " بانه عملية انتاج افكار او اشياء حقيقية او خيالية ووضعها في طرق جديدة ومفيدة "( علي، 2011).</w:t>
      </w:r>
    </w:p>
    <w:p w14:paraId="1FA8B2B2" w14:textId="77777777" w:rsidR="005D1B47" w:rsidRDefault="005D1B47" w:rsidP="005D1B47">
      <w:pPr>
        <w:spacing w:after="0" w:line="360" w:lineRule="auto"/>
        <w:rPr>
          <w:rFonts w:ascii="Sakkal Majalla" w:hAnsi="Sakkal Majalla" w:cs="Sakkal Majalla"/>
          <w:sz w:val="28"/>
          <w:szCs w:val="28"/>
          <w:rtl/>
        </w:rPr>
      </w:pPr>
      <w:r w:rsidRPr="005D1B47">
        <w:rPr>
          <w:rFonts w:ascii="Sakkal Majalla" w:hAnsi="Sakkal Majalla" w:cs="Sakkal Majalla"/>
          <w:sz w:val="28"/>
          <w:szCs w:val="28"/>
          <w:rtl/>
        </w:rPr>
        <w:t>الابداع الاداري</w:t>
      </w:r>
      <w:r w:rsidRPr="005D1B47">
        <w:rPr>
          <w:rFonts w:ascii="Sakkal Majalla" w:hAnsi="Sakkal Majalla" w:cs="Sakkal Majalla" w:hint="cs"/>
          <w:sz w:val="28"/>
          <w:szCs w:val="28"/>
          <w:rtl/>
        </w:rPr>
        <w:t xml:space="preserve"> فهو "مزيج من القدرات التي تمكن الفرد من انتاج فكرة جديدة متميزة قابلة للتطبيق بهدف حل مشكلة أو تطوير نظام قائم أو إيجاد مفهوم أو أسلوب عملي لتنفيذ أعمال المنظمة بشكل يكفل تحقيق الأهداف بكفاءة وفاعلية".(العجلة,2009).</w:t>
      </w:r>
    </w:p>
    <w:p w14:paraId="589E4975" w14:textId="1A387B50" w:rsidR="00281FE1" w:rsidRPr="00281FE1" w:rsidRDefault="00281FE1" w:rsidP="005D1B47">
      <w:pPr>
        <w:spacing w:after="0" w:line="360" w:lineRule="auto"/>
        <w:rPr>
          <w:rFonts w:ascii="Sakkal Majalla" w:hAnsi="Sakkal Majalla" w:cs="Sakkal Majalla"/>
          <w:sz w:val="28"/>
          <w:szCs w:val="28"/>
          <w:rtl/>
        </w:rPr>
      </w:pPr>
      <w:r w:rsidRPr="00281FE1">
        <w:rPr>
          <w:rFonts w:ascii="Sakkal Majalla" w:hAnsi="Sakkal Majalla" w:cs="Sakkal Majalla"/>
          <w:sz w:val="28"/>
          <w:szCs w:val="28"/>
          <w:rtl/>
        </w:rPr>
        <w:t>الإبداع الإداري هو القدرة على تقديم أفكار جديدة وفعالة في مجالات الإدارة مثل التنظيم، التخطيط، اتخاذ القرارات، وغيرها. وقد عرّفه البعض على أنه "مزيج من القدرات التي تمكن الفرد من إنتاج فكرة جديدة قابلة للتطبيق بهدف حل مشكلة أو تحسين نظام قائم أو إيجاد أسلوب عملي لتنفيذ الأعمال بطريقة أكثر فعالية وكفاءة" (العجلة، 2009). ومن المعروف أن الإبداع الإداري لا يقتصر فقط على الأفكار المبتكرة بل يمتد ليشمل قدرتنا على تحويل هذه الأفكار إلى حلول عملية ومؤثرة في الأداء المؤسسي</w:t>
      </w:r>
      <w:r w:rsidRPr="00281FE1">
        <w:rPr>
          <w:rFonts w:ascii="Sakkal Majalla" w:hAnsi="Sakkal Majalla" w:cs="Sakkal Majalla"/>
          <w:sz w:val="28"/>
          <w:szCs w:val="28"/>
        </w:rPr>
        <w:t>.</w:t>
      </w:r>
    </w:p>
    <w:p w14:paraId="25DC1887" w14:textId="77777777" w:rsidR="005D1B47" w:rsidRPr="005D1B47" w:rsidRDefault="005D1B47" w:rsidP="005D1B47">
      <w:pPr>
        <w:spacing w:after="0" w:line="360" w:lineRule="auto"/>
        <w:rPr>
          <w:rFonts w:ascii="Sakkal Majalla" w:hAnsi="Sakkal Majalla" w:cs="Sakkal Majalla"/>
          <w:sz w:val="28"/>
          <w:szCs w:val="28"/>
          <w:rtl/>
        </w:rPr>
      </w:pPr>
    </w:p>
    <w:p w14:paraId="07A5BFEC" w14:textId="77777777" w:rsidR="005D1B47" w:rsidRPr="00281FE1" w:rsidRDefault="005D1B47" w:rsidP="005D1B47">
      <w:pPr>
        <w:tabs>
          <w:tab w:val="left" w:pos="9120"/>
        </w:tabs>
        <w:spacing w:line="360" w:lineRule="auto"/>
        <w:rPr>
          <w:rFonts w:ascii="Sakkal Majalla" w:hAnsi="Sakkal Majalla" w:cs="Sakkal Majalla"/>
          <w:b/>
          <w:bCs/>
          <w:sz w:val="28"/>
          <w:szCs w:val="28"/>
          <w:rtl/>
        </w:rPr>
      </w:pPr>
      <w:r w:rsidRPr="00281FE1">
        <w:rPr>
          <w:rFonts w:ascii="Sakkal Majalla" w:hAnsi="Sakkal Majalla" w:cs="Sakkal Majalla" w:hint="cs"/>
          <w:b/>
          <w:bCs/>
          <w:sz w:val="28"/>
          <w:szCs w:val="28"/>
          <w:rtl/>
        </w:rPr>
        <w:t>مراحل الإبداع الإداري:</w:t>
      </w:r>
    </w:p>
    <w:p w14:paraId="7CC08225" w14:textId="77777777" w:rsidR="005D1B47" w:rsidRPr="005D1B47" w:rsidRDefault="005D1B47" w:rsidP="005D1B47">
      <w:pPr>
        <w:spacing w:after="0" w:line="360" w:lineRule="auto"/>
        <w:rPr>
          <w:rFonts w:ascii="Sakkal Majalla" w:hAnsi="Sakkal Majalla" w:cs="Sakkal Majalla"/>
          <w:sz w:val="28"/>
          <w:szCs w:val="28"/>
        </w:rPr>
      </w:pPr>
      <w:r w:rsidRPr="005D1B47">
        <w:rPr>
          <w:rFonts w:ascii="Sakkal Majalla" w:hAnsi="Sakkal Majalla" w:cs="Sakkal Majalla" w:hint="cs"/>
          <w:sz w:val="28"/>
          <w:szCs w:val="28"/>
          <w:rtl/>
        </w:rPr>
        <w:t xml:space="preserve">   </w:t>
      </w:r>
      <w:r w:rsidRPr="005D1B47">
        <w:rPr>
          <w:rFonts w:ascii="Sakkal Majalla" w:hAnsi="Sakkal Majalla" w:cs="Sakkal Majalla"/>
          <w:sz w:val="28"/>
          <w:szCs w:val="28"/>
          <w:rtl/>
        </w:rPr>
        <w:t>وقذ ذكر (عبد الحليم، 2005) المراحل الاربعة الآتية:</w:t>
      </w:r>
      <w:r w:rsidRPr="005D1B47">
        <w:rPr>
          <w:rFonts w:ascii="Sakkal Majalla" w:hAnsi="Sakkal Majalla" w:cs="Sakkal Majalla"/>
          <w:sz w:val="28"/>
          <w:szCs w:val="28"/>
        </w:rPr>
        <w:t xml:space="preserve">   </w:t>
      </w:r>
    </w:p>
    <w:p w14:paraId="004DB53D" w14:textId="77777777" w:rsidR="005D1B47" w:rsidRPr="005D1B47" w:rsidRDefault="005D1B47" w:rsidP="005D1B47">
      <w:pPr>
        <w:pStyle w:val="a7"/>
        <w:numPr>
          <w:ilvl w:val="0"/>
          <w:numId w:val="2"/>
        </w:numPr>
        <w:spacing w:after="0" w:line="360" w:lineRule="auto"/>
        <w:ind w:left="368" w:right="720"/>
        <w:rPr>
          <w:rFonts w:ascii="Sakkal Majalla" w:hAnsi="Sakkal Majalla" w:cs="Sakkal Majalla"/>
          <w:sz w:val="28"/>
          <w:szCs w:val="28"/>
        </w:rPr>
      </w:pPr>
      <w:r w:rsidRPr="005D1B47">
        <w:rPr>
          <w:rFonts w:ascii="Sakkal Majalla" w:hAnsi="Sakkal Majalla" w:cs="Sakkal Majalla" w:hint="cs"/>
          <w:sz w:val="28"/>
          <w:szCs w:val="28"/>
          <w:rtl/>
        </w:rPr>
        <w:t xml:space="preserve">مرحلة الإعداد والتحضير: </w:t>
      </w:r>
      <w:r w:rsidRPr="005D1B47">
        <w:rPr>
          <w:rFonts w:ascii="Sakkal Majalla" w:hAnsi="Sakkal Majalla" w:cs="Sakkal Majalla"/>
          <w:sz w:val="28"/>
          <w:szCs w:val="28"/>
          <w:rtl/>
        </w:rPr>
        <w:t>وتتمثل في جمع المعلومات حول الموضوع او المشكلة التي تمثل محور اهتمام المبدع.</w:t>
      </w:r>
    </w:p>
    <w:p w14:paraId="402E98F0" w14:textId="77777777" w:rsidR="005D1B47" w:rsidRPr="005D1B47" w:rsidRDefault="005D1B47" w:rsidP="005D1B47">
      <w:pPr>
        <w:pStyle w:val="a7"/>
        <w:numPr>
          <w:ilvl w:val="0"/>
          <w:numId w:val="2"/>
        </w:numPr>
        <w:spacing w:after="0" w:line="360" w:lineRule="auto"/>
        <w:ind w:left="368" w:right="720"/>
        <w:rPr>
          <w:rFonts w:ascii="Sakkal Majalla" w:hAnsi="Sakkal Majalla" w:cs="Sakkal Majalla"/>
          <w:sz w:val="28"/>
          <w:szCs w:val="28"/>
        </w:rPr>
      </w:pPr>
      <w:r w:rsidRPr="005D1B47">
        <w:rPr>
          <w:rFonts w:ascii="Sakkal Majalla" w:hAnsi="Sakkal Majalla" w:cs="Sakkal Majalla" w:hint="cs"/>
          <w:sz w:val="28"/>
          <w:szCs w:val="28"/>
          <w:rtl/>
        </w:rPr>
        <w:t>مرحلة التبصر والتفريغ</w:t>
      </w:r>
      <w:r w:rsidRPr="005D1B47">
        <w:rPr>
          <w:rFonts w:ascii="Sakkal Majalla" w:hAnsi="Sakkal Majalla" w:cs="Sakkal Majalla"/>
          <w:sz w:val="28"/>
          <w:szCs w:val="28"/>
          <w:rtl/>
        </w:rPr>
        <w:t>: وتمثل هذه المرحلة ادق مراحل الابداع واهمها لأنها هي المرحلة التي تشهد عمليات التفاعل بكل ما تشمله، وتتداخل خلالها العوامل الشعورية واللاشعورية في شخصية الانسان.</w:t>
      </w:r>
    </w:p>
    <w:p w14:paraId="56ADF65F" w14:textId="77777777" w:rsidR="005D1B47" w:rsidRPr="005D1B47" w:rsidRDefault="005D1B47" w:rsidP="005D1B47">
      <w:pPr>
        <w:pStyle w:val="a7"/>
        <w:numPr>
          <w:ilvl w:val="0"/>
          <w:numId w:val="2"/>
        </w:numPr>
        <w:spacing w:after="0" w:line="360" w:lineRule="auto"/>
        <w:ind w:left="368" w:right="720"/>
        <w:rPr>
          <w:rFonts w:ascii="Sakkal Majalla" w:hAnsi="Sakkal Majalla" w:cs="Sakkal Majalla"/>
          <w:sz w:val="28"/>
          <w:szCs w:val="28"/>
        </w:rPr>
      </w:pPr>
      <w:r w:rsidRPr="005D1B47">
        <w:rPr>
          <w:rFonts w:ascii="Sakkal Majalla" w:hAnsi="Sakkal Majalla" w:cs="Sakkal Majalla" w:hint="cs"/>
          <w:sz w:val="28"/>
          <w:szCs w:val="28"/>
          <w:rtl/>
        </w:rPr>
        <w:t xml:space="preserve">مرحلة البزوغ والاشراق: </w:t>
      </w:r>
      <w:r w:rsidRPr="005D1B47">
        <w:rPr>
          <w:rFonts w:ascii="Sakkal Majalla" w:hAnsi="Sakkal Majalla" w:cs="Sakkal Majalla"/>
          <w:sz w:val="28"/>
          <w:szCs w:val="28"/>
          <w:rtl/>
        </w:rPr>
        <w:t>تتجسد هذه المرحلة حالات الابداع الذاتية التي تمثل فاصلاً فعلياً بين ما يقوم به الباحث والمبدعون، فعملية البزوغ عملية مفاجئة للفكرة الجوهرية والعمل النموذجي.</w:t>
      </w:r>
    </w:p>
    <w:p w14:paraId="6AD171CD" w14:textId="77777777" w:rsidR="005D1B47" w:rsidRDefault="005D1B47" w:rsidP="005D1B47">
      <w:pPr>
        <w:pStyle w:val="a7"/>
        <w:numPr>
          <w:ilvl w:val="0"/>
          <w:numId w:val="2"/>
        </w:numPr>
        <w:spacing w:after="0" w:line="360" w:lineRule="auto"/>
        <w:ind w:left="368" w:right="720"/>
        <w:rPr>
          <w:rFonts w:ascii="Sakkal Majalla" w:hAnsi="Sakkal Majalla" w:cs="Sakkal Majalla"/>
          <w:sz w:val="28"/>
          <w:szCs w:val="28"/>
        </w:rPr>
      </w:pPr>
      <w:r w:rsidRPr="005D1B47">
        <w:rPr>
          <w:rFonts w:ascii="Sakkal Majalla" w:hAnsi="Sakkal Majalla" w:cs="Sakkal Majalla" w:hint="cs"/>
          <w:sz w:val="28"/>
          <w:szCs w:val="28"/>
          <w:rtl/>
        </w:rPr>
        <w:lastRenderedPageBreak/>
        <w:t xml:space="preserve">مرحلة التحقق والتنفيذ: </w:t>
      </w:r>
      <w:r w:rsidRPr="005D1B47">
        <w:rPr>
          <w:rFonts w:ascii="Sakkal Majalla" w:hAnsi="Sakkal Majalla" w:cs="Sakkal Majalla"/>
          <w:sz w:val="28"/>
          <w:szCs w:val="28"/>
          <w:rtl/>
        </w:rPr>
        <w:t>تشمل عملية التبصر بالعقل الظاهر والاستعانة بأدوات البحث المتاحة، في الفكرة التي نتجت خلال مرحلة البزوغ، وذلك للتحقق من صحتها وتحديد طرق تطبيقها، فالإبداع يقدم الفكرة الابداعية ولا ينتهي عندها بل ان النتاج الابداعي لا يتحقق الا اذا مر مرحلة التحقق.</w:t>
      </w:r>
    </w:p>
    <w:p w14:paraId="5EA5BCCB" w14:textId="77777777" w:rsidR="00281FE1" w:rsidRPr="00281FE1" w:rsidRDefault="00281FE1" w:rsidP="00281FE1">
      <w:pPr>
        <w:spacing w:after="0" w:line="360" w:lineRule="auto"/>
        <w:ind w:right="720"/>
        <w:rPr>
          <w:rFonts w:ascii="Sakkal Majalla" w:hAnsi="Sakkal Majalla" w:cs="Sakkal Majalla"/>
          <w:sz w:val="28"/>
          <w:szCs w:val="28"/>
        </w:rPr>
      </w:pPr>
    </w:p>
    <w:p w14:paraId="0007B6C5" w14:textId="77777777" w:rsidR="005D1B47" w:rsidRPr="00281FE1" w:rsidRDefault="005D1B47" w:rsidP="005D1B47">
      <w:pPr>
        <w:pStyle w:val="a7"/>
        <w:spacing w:after="0" w:line="360" w:lineRule="auto"/>
        <w:ind w:left="368" w:right="720"/>
        <w:rPr>
          <w:rFonts w:ascii="Sakkal Majalla" w:hAnsi="Sakkal Majalla" w:cs="Sakkal Majalla"/>
          <w:b/>
          <w:bCs/>
          <w:sz w:val="28"/>
          <w:szCs w:val="28"/>
          <w:rtl/>
        </w:rPr>
      </w:pPr>
      <w:r w:rsidRPr="00281FE1">
        <w:rPr>
          <w:rFonts w:ascii="Sakkal Majalla" w:hAnsi="Sakkal Majalla" w:cs="Sakkal Majalla" w:hint="cs"/>
          <w:b/>
          <w:bCs/>
          <w:sz w:val="28"/>
          <w:szCs w:val="28"/>
          <w:rtl/>
        </w:rPr>
        <w:t xml:space="preserve">المكونات العامة للإبداع: </w:t>
      </w:r>
    </w:p>
    <w:p w14:paraId="4F8D778A" w14:textId="77777777" w:rsidR="00B265CB" w:rsidRPr="005D1B47" w:rsidRDefault="00B265CB" w:rsidP="005D1B47">
      <w:pPr>
        <w:pStyle w:val="a7"/>
        <w:spacing w:after="0" w:line="360" w:lineRule="auto"/>
        <w:ind w:left="368" w:right="720"/>
        <w:rPr>
          <w:rFonts w:ascii="Sakkal Majalla" w:hAnsi="Sakkal Majalla" w:cs="Sakkal Majalla"/>
          <w:sz w:val="28"/>
          <w:szCs w:val="28"/>
          <w:rtl/>
        </w:rPr>
      </w:pPr>
    </w:p>
    <w:p w14:paraId="3D362A77" w14:textId="77777777" w:rsidR="005D1B47" w:rsidRPr="005D1B47" w:rsidRDefault="005D1B47" w:rsidP="005D1B47">
      <w:pPr>
        <w:pStyle w:val="a7"/>
        <w:numPr>
          <w:ilvl w:val="0"/>
          <w:numId w:val="3"/>
        </w:numPr>
        <w:spacing w:before="100" w:beforeAutospacing="1" w:after="100" w:afterAutospacing="1" w:line="360" w:lineRule="auto"/>
        <w:ind w:left="360"/>
        <w:rPr>
          <w:rFonts w:ascii="Sakkal Majalla" w:hAnsi="Sakkal Majalla" w:cs="Sakkal Majalla"/>
          <w:sz w:val="28"/>
          <w:szCs w:val="28"/>
        </w:rPr>
      </w:pPr>
      <w:r w:rsidRPr="005D1B47">
        <w:rPr>
          <w:rFonts w:ascii="Sakkal Majalla" w:hAnsi="Sakkal Majalla" w:cs="Sakkal Majalla"/>
          <w:sz w:val="28"/>
          <w:szCs w:val="28"/>
          <w:rtl/>
        </w:rPr>
        <w:t xml:space="preserve">المناخ الذي يقع فيه الإبداع </w:t>
      </w:r>
      <w:r w:rsidRPr="005D1B47">
        <w:rPr>
          <w:rFonts w:ascii="Sakkal Majalla" w:hAnsi="Sakkal Majalla" w:cs="Sakkal Majalla" w:hint="cs"/>
          <w:sz w:val="28"/>
          <w:szCs w:val="28"/>
          <w:rtl/>
        </w:rPr>
        <w:t>.</w:t>
      </w:r>
    </w:p>
    <w:p w14:paraId="6207F544" w14:textId="77777777" w:rsidR="005D1B47" w:rsidRPr="005D1B47" w:rsidRDefault="005D1B47" w:rsidP="005D1B47">
      <w:pPr>
        <w:pStyle w:val="a7"/>
        <w:numPr>
          <w:ilvl w:val="0"/>
          <w:numId w:val="3"/>
        </w:numPr>
        <w:spacing w:before="100" w:beforeAutospacing="1" w:after="100" w:afterAutospacing="1" w:line="360" w:lineRule="auto"/>
        <w:ind w:left="360"/>
        <w:rPr>
          <w:rFonts w:ascii="Sakkal Majalla" w:hAnsi="Sakkal Majalla" w:cs="Sakkal Majalla"/>
          <w:sz w:val="28"/>
          <w:szCs w:val="28"/>
          <w:rtl/>
        </w:rPr>
      </w:pPr>
      <w:r w:rsidRPr="005D1B47">
        <w:rPr>
          <w:rFonts w:ascii="Sakkal Majalla" w:hAnsi="Sakkal Majalla" w:cs="Sakkal Majalla"/>
          <w:sz w:val="28"/>
          <w:szCs w:val="28"/>
          <w:rtl/>
        </w:rPr>
        <w:t xml:space="preserve">الشخص المبدع </w:t>
      </w:r>
      <w:r w:rsidRPr="005D1B47">
        <w:rPr>
          <w:rFonts w:ascii="Sakkal Majalla" w:hAnsi="Sakkal Majalla" w:cs="Sakkal Majalla" w:hint="cs"/>
          <w:sz w:val="28"/>
          <w:szCs w:val="28"/>
          <w:rtl/>
        </w:rPr>
        <w:t>.</w:t>
      </w:r>
    </w:p>
    <w:p w14:paraId="665909F7" w14:textId="77777777" w:rsidR="005D1B47" w:rsidRPr="005D1B47" w:rsidRDefault="005D1B47" w:rsidP="005D1B47">
      <w:pPr>
        <w:pStyle w:val="a7"/>
        <w:numPr>
          <w:ilvl w:val="0"/>
          <w:numId w:val="3"/>
        </w:numPr>
        <w:spacing w:before="100" w:beforeAutospacing="1" w:after="100" w:afterAutospacing="1" w:line="360" w:lineRule="auto"/>
        <w:ind w:left="360"/>
        <w:rPr>
          <w:rFonts w:ascii="Sakkal Majalla" w:hAnsi="Sakkal Majalla" w:cs="Sakkal Majalla"/>
          <w:sz w:val="28"/>
          <w:szCs w:val="28"/>
        </w:rPr>
      </w:pPr>
      <w:r w:rsidRPr="005D1B47">
        <w:rPr>
          <w:rFonts w:ascii="Sakkal Majalla" w:hAnsi="Sakkal Majalla" w:cs="Sakkal Majalla"/>
          <w:sz w:val="28"/>
          <w:szCs w:val="28"/>
          <w:rtl/>
        </w:rPr>
        <w:t xml:space="preserve">العملية الإبداعية </w:t>
      </w:r>
      <w:r w:rsidRPr="005D1B47">
        <w:rPr>
          <w:rFonts w:ascii="Sakkal Majalla" w:hAnsi="Sakkal Majalla" w:cs="Sakkal Majalla" w:hint="cs"/>
          <w:sz w:val="28"/>
          <w:szCs w:val="28"/>
          <w:rtl/>
        </w:rPr>
        <w:t>.</w:t>
      </w:r>
    </w:p>
    <w:p w14:paraId="3DCE2B3F" w14:textId="55B21790" w:rsidR="00281FE1" w:rsidRDefault="005D1B47" w:rsidP="00281FE1">
      <w:pPr>
        <w:pStyle w:val="a7"/>
        <w:numPr>
          <w:ilvl w:val="0"/>
          <w:numId w:val="3"/>
        </w:numPr>
        <w:spacing w:before="100" w:beforeAutospacing="1" w:after="100" w:afterAutospacing="1" w:line="360" w:lineRule="auto"/>
        <w:ind w:left="360"/>
        <w:rPr>
          <w:rFonts w:ascii="Sakkal Majalla" w:hAnsi="Sakkal Majalla" w:cs="Sakkal Majalla"/>
          <w:sz w:val="28"/>
          <w:szCs w:val="28"/>
        </w:rPr>
      </w:pPr>
      <w:r w:rsidRPr="005D1B47">
        <w:rPr>
          <w:rFonts w:ascii="Sakkal Majalla" w:hAnsi="Sakkal Majalla" w:cs="Sakkal Majalla"/>
          <w:sz w:val="28"/>
          <w:szCs w:val="28"/>
          <w:rtl/>
        </w:rPr>
        <w:t>الناتج الإبداعي</w:t>
      </w:r>
      <w:r w:rsidRPr="005D1B47">
        <w:rPr>
          <w:rFonts w:ascii="Sakkal Majalla" w:hAnsi="Sakkal Majalla" w:cs="Sakkal Majalla" w:hint="cs"/>
          <w:sz w:val="28"/>
          <w:szCs w:val="28"/>
          <w:rtl/>
        </w:rPr>
        <w:t xml:space="preserve"> .</w:t>
      </w:r>
    </w:p>
    <w:p w14:paraId="7F925084" w14:textId="77777777" w:rsidR="00281FE1" w:rsidRPr="00281FE1" w:rsidRDefault="00281FE1" w:rsidP="00281FE1">
      <w:pPr>
        <w:spacing w:before="100" w:beforeAutospacing="1" w:after="100" w:afterAutospacing="1" w:line="360" w:lineRule="auto"/>
        <w:rPr>
          <w:rFonts w:ascii="Sakkal Majalla" w:hAnsi="Sakkal Majalla" w:cs="Sakkal Majalla"/>
          <w:sz w:val="28"/>
          <w:szCs w:val="28"/>
          <w:rtl/>
        </w:rPr>
      </w:pPr>
    </w:p>
    <w:p w14:paraId="293D790F" w14:textId="012FCC6B" w:rsidR="005D1B47" w:rsidRPr="00281FE1" w:rsidRDefault="005D1B47" w:rsidP="005D1B47">
      <w:pPr>
        <w:spacing w:before="100" w:beforeAutospacing="1" w:after="100" w:afterAutospacing="1" w:line="360" w:lineRule="auto"/>
        <w:rPr>
          <w:rFonts w:ascii="Sakkal Majalla" w:hAnsi="Sakkal Majalla" w:cs="Sakkal Majalla"/>
          <w:b/>
          <w:bCs/>
          <w:sz w:val="28"/>
          <w:szCs w:val="28"/>
        </w:rPr>
      </w:pPr>
      <w:r w:rsidRPr="00281FE1">
        <w:rPr>
          <w:rFonts w:ascii="Sakkal Majalla" w:hAnsi="Sakkal Majalla" w:cs="Sakkal Majalla" w:hint="cs"/>
          <w:b/>
          <w:bCs/>
          <w:sz w:val="28"/>
          <w:szCs w:val="28"/>
          <w:rtl/>
        </w:rPr>
        <w:t xml:space="preserve"> معوقات الإبداع:</w:t>
      </w:r>
      <w:r w:rsidRPr="00281FE1">
        <w:rPr>
          <w:rFonts w:ascii="Sakkal Majalla" w:hAnsi="Sakkal Majalla" w:cs="Sakkal Majalla"/>
          <w:b/>
          <w:bCs/>
          <w:sz w:val="28"/>
          <w:szCs w:val="28"/>
        </w:rPr>
        <w:t xml:space="preserve">     </w:t>
      </w:r>
    </w:p>
    <w:p w14:paraId="365A08E5" w14:textId="08CFA8F6" w:rsidR="005D1B47" w:rsidRPr="005D1B47" w:rsidRDefault="005D1B47" w:rsidP="005D1B47">
      <w:p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سنقوم بتقسيم معوقات الإبداع إلى نوعين النوع الأول معوقات شخصية تنبع من شخصية الموظف والنوع الثاني تتعلق ببيئة المنظمات حسب  ما ذكرها (جروان,2009)</w:t>
      </w:r>
    </w:p>
    <w:p w14:paraId="371407DE" w14:textId="3D1D3159" w:rsidR="005D1B47" w:rsidRPr="003C5072" w:rsidRDefault="00B265CB" w:rsidP="005D1B47">
      <w:pPr>
        <w:spacing w:before="100" w:beforeAutospacing="1" w:after="100" w:afterAutospacing="1" w:line="360" w:lineRule="auto"/>
        <w:rPr>
          <w:rFonts w:ascii="Sakkal Majalla" w:hAnsi="Sakkal Majalla" w:cs="Sakkal Majalla"/>
          <w:b/>
          <w:bCs/>
          <w:sz w:val="28"/>
          <w:szCs w:val="28"/>
          <w:rtl/>
        </w:rPr>
      </w:pPr>
      <w:r w:rsidRPr="003C5072">
        <w:rPr>
          <w:rFonts w:ascii="Sakkal Majalla" w:hAnsi="Sakkal Majalla" w:cs="Sakkal Majalla" w:hint="cs"/>
          <w:b/>
          <w:bCs/>
          <w:sz w:val="28"/>
          <w:szCs w:val="28"/>
          <w:rtl/>
        </w:rPr>
        <w:t>أولا</w:t>
      </w:r>
      <w:r w:rsidR="005D1B47" w:rsidRPr="003C5072">
        <w:rPr>
          <w:rFonts w:ascii="Sakkal Majalla" w:hAnsi="Sakkal Majalla" w:cs="Sakkal Majalla" w:hint="cs"/>
          <w:b/>
          <w:bCs/>
          <w:sz w:val="28"/>
          <w:szCs w:val="28"/>
          <w:rtl/>
        </w:rPr>
        <w:t>: المعوقات الشخصية</w:t>
      </w:r>
    </w:p>
    <w:p w14:paraId="167E9EDA"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ضعف الثقة بالنفس, ضعف الثقة بالنفس يقود إلى الخوف من المخاطرة.</w:t>
      </w:r>
    </w:p>
    <w:p w14:paraId="12A0C473"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الحماس المفرط.</w:t>
      </w:r>
    </w:p>
    <w:p w14:paraId="3C9D2C8B"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التشبع و يقصد بالتشبع الوصول إلى حالة من الاستغراق الزائد الذي يؤدي إلى انقاص الوعي بالوضع الراهن .</w:t>
      </w:r>
    </w:p>
    <w:p w14:paraId="74C2B63F"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التفكير النمطي المقيد بالعادة.</w:t>
      </w:r>
    </w:p>
    <w:p w14:paraId="6CD68259"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الشعور بالعجز.</w:t>
      </w:r>
    </w:p>
    <w:p w14:paraId="7C538D16"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lastRenderedPageBreak/>
        <w:t>التسرع وعدم احتمال الغموض ففي هذه الحالة يرغب الموظف في التوصل لحل للمشكلة من خلال انتهاز أول فرصة بدون التفكير في جميع جوانب المشكلة.</w:t>
      </w:r>
    </w:p>
    <w:p w14:paraId="2C586F78" w14:textId="77777777" w:rsidR="005D1B47" w:rsidRPr="005D1B47" w:rsidRDefault="005D1B47" w:rsidP="005D1B47">
      <w:pPr>
        <w:pStyle w:val="a7"/>
        <w:numPr>
          <w:ilvl w:val="0"/>
          <w:numId w:val="4"/>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نقل العادة ,فكما قال (جروان,2009:ص177)."عندما تترسخ لدى الفرد أنماط  وأبنية ذهنية معينة كانت فعالة في التعامل مواقف عديدة ومتنوعة فإنه غالبا ما يتم تجاهل استراتيجيات أخرى أكثر فعالية".</w:t>
      </w:r>
    </w:p>
    <w:p w14:paraId="7037F6B5" w14:textId="77777777" w:rsidR="005D1B47" w:rsidRPr="003C5072" w:rsidRDefault="005D1B47" w:rsidP="005D1B47">
      <w:pPr>
        <w:spacing w:before="100" w:beforeAutospacing="1" w:after="100" w:afterAutospacing="1" w:line="360" w:lineRule="auto"/>
        <w:rPr>
          <w:rFonts w:ascii="Sakkal Majalla" w:hAnsi="Sakkal Majalla" w:cs="Sakkal Majalla"/>
          <w:b/>
          <w:bCs/>
          <w:sz w:val="28"/>
          <w:szCs w:val="28"/>
          <w:rtl/>
        </w:rPr>
      </w:pPr>
      <w:r w:rsidRPr="003C5072">
        <w:rPr>
          <w:rFonts w:ascii="Sakkal Majalla" w:hAnsi="Sakkal Majalla" w:cs="Sakkal Majalla" w:hint="cs"/>
          <w:b/>
          <w:bCs/>
          <w:sz w:val="28"/>
          <w:szCs w:val="28"/>
          <w:rtl/>
        </w:rPr>
        <w:t>ثانياً: معوقات الإبداع في المؤسسات</w:t>
      </w:r>
    </w:p>
    <w:p w14:paraId="2E0074AB" w14:textId="77777777" w:rsidR="005D1B47" w:rsidRPr="005D1B47" w:rsidRDefault="005D1B47" w:rsidP="005D1B47">
      <w:pPr>
        <w:pStyle w:val="a7"/>
        <w:numPr>
          <w:ilvl w:val="0"/>
          <w:numId w:val="5"/>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عدم وجود استراتيجية واضحة للكشف عن المبدعين ورعايتهم.</w:t>
      </w:r>
    </w:p>
    <w:p w14:paraId="628881C9" w14:textId="77777777" w:rsidR="005D1B47" w:rsidRPr="005D1B47" w:rsidRDefault="005D1B47" w:rsidP="005D1B47">
      <w:pPr>
        <w:pStyle w:val="a7"/>
        <w:numPr>
          <w:ilvl w:val="0"/>
          <w:numId w:val="5"/>
        </w:numPr>
        <w:spacing w:before="100" w:beforeAutospacing="1" w:after="100" w:afterAutospacing="1" w:line="360" w:lineRule="auto"/>
        <w:rPr>
          <w:rFonts w:ascii="Sakkal Majalla" w:hAnsi="Sakkal Majalla" w:cs="Sakkal Majalla"/>
          <w:sz w:val="28"/>
          <w:szCs w:val="28"/>
        </w:rPr>
      </w:pPr>
      <w:r w:rsidRPr="005D1B47">
        <w:rPr>
          <w:rFonts w:ascii="Sakkal Majalla" w:hAnsi="Sakkal Majalla" w:cs="Sakkal Majalla" w:hint="cs"/>
          <w:sz w:val="28"/>
          <w:szCs w:val="28"/>
          <w:rtl/>
        </w:rPr>
        <w:t>افتقار بيئات بعض المؤسسات لمصادر التعلم وتقنياته الحديثة.</w:t>
      </w:r>
    </w:p>
    <w:p w14:paraId="2B391784" w14:textId="2D1F8BE1" w:rsidR="00B265CB" w:rsidRPr="00281FE1" w:rsidRDefault="005D1B47" w:rsidP="00281FE1">
      <w:pPr>
        <w:pStyle w:val="a7"/>
        <w:numPr>
          <w:ilvl w:val="0"/>
          <w:numId w:val="5"/>
        </w:numPr>
        <w:spacing w:before="100" w:beforeAutospacing="1" w:after="100" w:afterAutospacing="1" w:line="360" w:lineRule="auto"/>
        <w:rPr>
          <w:rFonts w:ascii="Sakkal Majalla" w:hAnsi="Sakkal Majalla" w:cs="Sakkal Majalla"/>
          <w:sz w:val="28"/>
          <w:szCs w:val="28"/>
          <w:rtl/>
        </w:rPr>
      </w:pPr>
      <w:r w:rsidRPr="005D1B47">
        <w:rPr>
          <w:rFonts w:ascii="Sakkal Majalla" w:hAnsi="Sakkal Majalla" w:cs="Sakkal Majalla" w:hint="cs"/>
          <w:sz w:val="28"/>
          <w:szCs w:val="28"/>
          <w:rtl/>
        </w:rPr>
        <w:t>قلة الحوافز وانعدام التشجيع.</w:t>
      </w:r>
    </w:p>
    <w:p w14:paraId="40D5AA22" w14:textId="77777777" w:rsidR="005D1B47" w:rsidRPr="003C5072" w:rsidRDefault="005D1B47" w:rsidP="005D1B47">
      <w:pPr>
        <w:shd w:val="clear" w:color="auto" w:fill="FFFFFF"/>
        <w:spacing w:after="0" w:line="360" w:lineRule="auto"/>
        <w:textAlignment w:val="baseline"/>
        <w:rPr>
          <w:rFonts w:ascii="Sakkal Majalla" w:hAnsi="Sakkal Majalla" w:cs="Sakkal Majalla"/>
          <w:b/>
          <w:bCs/>
          <w:sz w:val="28"/>
          <w:szCs w:val="28"/>
        </w:rPr>
      </w:pPr>
      <w:r w:rsidRPr="003C5072">
        <w:rPr>
          <w:rFonts w:ascii="Sakkal Majalla" w:hAnsi="Sakkal Majalla" w:cs="Sakkal Majalla" w:hint="cs"/>
          <w:b/>
          <w:bCs/>
          <w:sz w:val="28"/>
          <w:szCs w:val="28"/>
          <w:rtl/>
        </w:rPr>
        <w:t xml:space="preserve"> </w:t>
      </w:r>
      <w:r w:rsidRPr="003C5072">
        <w:rPr>
          <w:rFonts w:ascii="Sakkal Majalla" w:hAnsi="Sakkal Majalla" w:cs="Sakkal Majalla"/>
          <w:b/>
          <w:bCs/>
          <w:sz w:val="28"/>
          <w:szCs w:val="28"/>
          <w:rtl/>
        </w:rPr>
        <w:t>مستويات الإبداع في المنظمات</w:t>
      </w:r>
      <w:r w:rsidRPr="003C5072">
        <w:rPr>
          <w:rFonts w:ascii="Sakkal Majalla" w:hAnsi="Sakkal Majalla" w:cs="Sakkal Majalla" w:hint="cs"/>
          <w:b/>
          <w:bCs/>
          <w:sz w:val="28"/>
          <w:szCs w:val="28"/>
          <w:rtl/>
        </w:rPr>
        <w:t>:</w:t>
      </w:r>
      <w:r w:rsidRPr="003C5072">
        <w:rPr>
          <w:rFonts w:ascii="Sakkal Majalla" w:hAnsi="Sakkal Majalla" w:cs="Sakkal Majalla"/>
          <w:b/>
          <w:bCs/>
          <w:sz w:val="28"/>
          <w:szCs w:val="28"/>
        </w:rPr>
        <w:t xml:space="preserve">              </w:t>
      </w:r>
    </w:p>
    <w:p w14:paraId="5FECB52A" w14:textId="77777777" w:rsidR="005D1B47" w:rsidRPr="005D1B47" w:rsidRDefault="005D1B47" w:rsidP="005D1B47">
      <w:pPr>
        <w:shd w:val="clear" w:color="auto" w:fill="FFFFFF"/>
        <w:spacing w:after="0" w:line="360" w:lineRule="auto"/>
        <w:textAlignment w:val="baseline"/>
        <w:rPr>
          <w:rFonts w:ascii="Sakkal Majalla" w:hAnsi="Sakkal Majalla" w:cs="Sakkal Majalla"/>
          <w:sz w:val="28"/>
          <w:szCs w:val="28"/>
        </w:rPr>
      </w:pPr>
      <w:r w:rsidRPr="005D1B47">
        <w:rPr>
          <w:rFonts w:ascii="Sakkal Majalla" w:hAnsi="Sakkal Majalla" w:cs="Sakkal Majalla"/>
          <w:sz w:val="28"/>
          <w:szCs w:val="28"/>
          <w:rtl/>
        </w:rPr>
        <w:t>يمكن التمييز بين ثلاثة أنواع من الإبداع في المنظمات، وذكر( حريم، 2009</w:t>
      </w:r>
      <w:r w:rsidRPr="005D1B47">
        <w:rPr>
          <w:rFonts w:ascii="Sakkal Majalla" w:hAnsi="Sakkal Majalla" w:cs="Sakkal Majalla" w:hint="cs"/>
          <w:sz w:val="28"/>
          <w:szCs w:val="28"/>
          <w:rtl/>
        </w:rPr>
        <w:t>:ص299-307</w:t>
      </w:r>
      <w:r w:rsidRPr="005D1B47">
        <w:rPr>
          <w:rFonts w:ascii="Sakkal Majalla" w:hAnsi="Sakkal Majalla" w:cs="Sakkal Majalla"/>
          <w:sz w:val="28"/>
          <w:szCs w:val="28"/>
          <w:rtl/>
        </w:rPr>
        <w:t xml:space="preserve">): </w:t>
      </w:r>
    </w:p>
    <w:p w14:paraId="16EEEBCB" w14:textId="77777777" w:rsidR="005D1B47" w:rsidRPr="005D1B47" w:rsidRDefault="005D1B47" w:rsidP="005D1B47">
      <w:pPr>
        <w:pStyle w:val="a7"/>
        <w:numPr>
          <w:ilvl w:val="0"/>
          <w:numId w:val="6"/>
        </w:numPr>
        <w:shd w:val="clear" w:color="auto" w:fill="FFFFFF"/>
        <w:spacing w:after="0" w:line="360" w:lineRule="auto"/>
        <w:textAlignment w:val="baseline"/>
        <w:rPr>
          <w:rFonts w:ascii="Sakkal Majalla" w:hAnsi="Sakkal Majalla" w:cs="Sakkal Majalla"/>
          <w:sz w:val="28"/>
          <w:szCs w:val="28"/>
        </w:rPr>
      </w:pPr>
      <w:r w:rsidRPr="005D1B47">
        <w:rPr>
          <w:rFonts w:ascii="Sakkal Majalla" w:hAnsi="Sakkal Majalla" w:cs="Sakkal Majalla"/>
          <w:sz w:val="28"/>
          <w:szCs w:val="28"/>
          <w:rtl/>
        </w:rPr>
        <w:t>الإبداع على مستوى الجماعة</w:t>
      </w:r>
      <w:r w:rsidRPr="005D1B47">
        <w:rPr>
          <w:rFonts w:ascii="Sakkal Majalla" w:hAnsi="Sakkal Majalla" w:cs="Sakkal Majalla"/>
          <w:sz w:val="28"/>
          <w:szCs w:val="28"/>
        </w:rPr>
        <w:t>.</w:t>
      </w:r>
    </w:p>
    <w:p w14:paraId="66D894EC" w14:textId="77777777" w:rsidR="005D1B47" w:rsidRPr="005D1B47" w:rsidRDefault="005D1B47" w:rsidP="005D1B47">
      <w:pPr>
        <w:pStyle w:val="a7"/>
        <w:numPr>
          <w:ilvl w:val="0"/>
          <w:numId w:val="6"/>
        </w:numPr>
        <w:shd w:val="clear" w:color="auto" w:fill="FFFFFF"/>
        <w:spacing w:after="0" w:line="360" w:lineRule="auto"/>
        <w:textAlignment w:val="baseline"/>
        <w:rPr>
          <w:rFonts w:ascii="Sakkal Majalla" w:hAnsi="Sakkal Majalla" w:cs="Sakkal Majalla"/>
          <w:sz w:val="28"/>
          <w:szCs w:val="28"/>
        </w:rPr>
      </w:pPr>
      <w:r w:rsidRPr="005D1B47">
        <w:rPr>
          <w:rFonts w:ascii="Sakkal Majalla" w:hAnsi="Sakkal Majalla" w:cs="Sakkal Majalla"/>
          <w:sz w:val="28"/>
          <w:szCs w:val="28"/>
          <w:rtl/>
        </w:rPr>
        <w:t>الإبداع على مستـوى الفرد</w:t>
      </w:r>
      <w:r w:rsidRPr="005D1B47">
        <w:rPr>
          <w:rFonts w:ascii="Sakkal Majalla" w:hAnsi="Sakkal Majalla" w:cs="Sakkal Majalla"/>
          <w:sz w:val="28"/>
          <w:szCs w:val="28"/>
        </w:rPr>
        <w:t>.</w:t>
      </w:r>
    </w:p>
    <w:p w14:paraId="1DD61B32" w14:textId="77777777" w:rsidR="005D1B47" w:rsidRPr="005D1B47" w:rsidRDefault="005D1B47" w:rsidP="005D1B47">
      <w:pPr>
        <w:pStyle w:val="a7"/>
        <w:numPr>
          <w:ilvl w:val="0"/>
          <w:numId w:val="6"/>
        </w:numPr>
        <w:shd w:val="clear" w:color="auto" w:fill="FFFFFF"/>
        <w:spacing w:after="0" w:line="360" w:lineRule="auto"/>
        <w:textAlignment w:val="baseline"/>
        <w:rPr>
          <w:rFonts w:ascii="Sakkal Majalla" w:hAnsi="Sakkal Majalla" w:cs="Sakkal Majalla"/>
          <w:sz w:val="28"/>
          <w:szCs w:val="28"/>
        </w:rPr>
      </w:pPr>
      <w:r w:rsidRPr="005D1B47">
        <w:rPr>
          <w:rFonts w:ascii="Sakkal Majalla" w:hAnsi="Sakkal Majalla" w:cs="Sakkal Majalla"/>
          <w:sz w:val="28"/>
          <w:szCs w:val="28"/>
          <w:rtl/>
        </w:rPr>
        <w:t>الإبداع على مستوى المنظمة</w:t>
      </w:r>
      <w:r w:rsidRPr="005D1B47">
        <w:rPr>
          <w:rFonts w:ascii="Sakkal Majalla" w:hAnsi="Sakkal Majalla" w:cs="Sakkal Majalla"/>
          <w:sz w:val="28"/>
          <w:szCs w:val="28"/>
        </w:rPr>
        <w:t>.</w:t>
      </w:r>
    </w:p>
    <w:p w14:paraId="39DE1180" w14:textId="77777777" w:rsidR="005D1B47" w:rsidRPr="005D1B47" w:rsidRDefault="005D1B47" w:rsidP="005D1B47">
      <w:pPr>
        <w:pStyle w:val="a7"/>
        <w:shd w:val="clear" w:color="auto" w:fill="FFFFFF"/>
        <w:spacing w:after="0" w:line="360" w:lineRule="auto"/>
        <w:textAlignment w:val="baseline"/>
        <w:rPr>
          <w:rFonts w:ascii="Sakkal Majalla" w:hAnsi="Sakkal Majalla" w:cs="Sakkal Majalla"/>
          <w:sz w:val="28"/>
          <w:szCs w:val="28"/>
        </w:rPr>
      </w:pPr>
    </w:p>
    <w:p w14:paraId="45DB330A" w14:textId="383AB915" w:rsidR="005D1B47" w:rsidRPr="003C5072" w:rsidRDefault="005D1B47"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والأنواع الثلاثة تكمل وتعزز بعضها البعض، وجميعها ضرورية للمنظمات المعاصرة، وسنناقش الأنواع الثلاثة باختصار</w:t>
      </w:r>
      <w:r w:rsidRPr="003C5072">
        <w:rPr>
          <w:rFonts w:ascii="Sakkal Majalla" w:hAnsi="Sakkal Majalla" w:cs="Sakkal Majalla" w:hint="cs"/>
          <w:b/>
          <w:bCs/>
          <w:sz w:val="28"/>
          <w:szCs w:val="28"/>
          <w:rtl/>
        </w:rPr>
        <w:t>:</w:t>
      </w:r>
    </w:p>
    <w:p w14:paraId="0541DC6E" w14:textId="77777777" w:rsidR="005D1B47" w:rsidRPr="005D1B47" w:rsidRDefault="005D1B47" w:rsidP="005D1B47">
      <w:pPr>
        <w:pStyle w:val="a7"/>
        <w:shd w:val="clear" w:color="auto" w:fill="FFFFFF"/>
        <w:spacing w:after="0" w:line="360" w:lineRule="auto"/>
        <w:ind w:left="0"/>
        <w:textAlignment w:val="baseline"/>
        <w:rPr>
          <w:rFonts w:ascii="Sakkal Majalla" w:hAnsi="Sakkal Majalla" w:cs="Sakkal Majalla"/>
          <w:sz w:val="28"/>
          <w:szCs w:val="28"/>
        </w:rPr>
      </w:pPr>
      <w:r w:rsidRPr="005D1B47">
        <w:rPr>
          <w:rFonts w:ascii="Sakkal Majalla" w:hAnsi="Sakkal Majalla" w:cs="Sakkal Majalla" w:hint="cs"/>
          <w:sz w:val="28"/>
          <w:szCs w:val="28"/>
          <w:rtl/>
        </w:rPr>
        <w:t>1.</w:t>
      </w:r>
      <w:r w:rsidRPr="005D1B47">
        <w:rPr>
          <w:rFonts w:ascii="Sakkal Majalla" w:hAnsi="Sakkal Majalla" w:cs="Sakkal Majalla"/>
          <w:sz w:val="28"/>
          <w:szCs w:val="28"/>
          <w:rtl/>
        </w:rPr>
        <w:t>الإبداع على مستوى الفرد</w:t>
      </w:r>
      <w:r w:rsidRPr="005D1B47">
        <w:rPr>
          <w:rFonts w:ascii="Sakkal Majalla" w:hAnsi="Sakkal Majalla" w:cs="Sakkal Majalla"/>
          <w:sz w:val="28"/>
          <w:szCs w:val="28"/>
        </w:rPr>
        <w:t>:</w:t>
      </w:r>
    </w:p>
    <w:p w14:paraId="4AB21A9D" w14:textId="77777777" w:rsidR="005D1B47" w:rsidRPr="005D1B47" w:rsidRDefault="005D1B47" w:rsidP="005D1B47">
      <w:pPr>
        <w:shd w:val="clear" w:color="auto" w:fill="FFFFFF"/>
        <w:spacing w:after="0" w:line="360" w:lineRule="auto"/>
        <w:textAlignment w:val="baseline"/>
        <w:rPr>
          <w:rFonts w:ascii="Sakkal Majalla" w:hAnsi="Sakkal Majalla" w:cs="Sakkal Majalla"/>
          <w:sz w:val="28"/>
          <w:szCs w:val="28"/>
        </w:rPr>
      </w:pPr>
      <w:r w:rsidRPr="005D1B47">
        <w:rPr>
          <w:rFonts w:ascii="Times New Roman" w:hAnsi="Times New Roman" w:cs="Times New Roman" w:hint="cs"/>
          <w:sz w:val="28"/>
          <w:szCs w:val="28"/>
          <w:rtl/>
        </w:rPr>
        <w:t>​</w:t>
      </w:r>
      <w:r w:rsidRPr="005D1B47">
        <w:rPr>
          <w:rFonts w:ascii="Sakkal Majalla" w:hAnsi="Sakkal Majalla" w:cs="Sakkal Majalla"/>
          <w:sz w:val="28"/>
          <w:szCs w:val="28"/>
          <w:rtl/>
        </w:rPr>
        <w:t>وهو الإبداع الذي يحققه الأفراد الذين يمتلكون قدرات وسمات إبداعية. لقد كتب الكثيرون عن الشخصية المبدعة، وتناول كثير من الكتاب والباحثين هذا الموضوع سعياً لتحديد السمات التي تميز الشخصية المبدعة عن غيرها، كما عقدت عشرات المؤتمرات والندوات، ونشر الكثير من الأبحاث والمقالات التي تحاول التعرف على قدرات واستعدادات وميول الفرد المبدع وخصائص وسمات شخصيته المختلفة التي يتميز بها والتي لا تتوافر في الشخص غير المبدع.</w:t>
      </w:r>
      <w:r w:rsidRPr="005D1B47">
        <w:rPr>
          <w:rFonts w:ascii="Sakkal Majalla" w:hAnsi="Sakkal Majalla" w:cs="Sakkal Majalla"/>
          <w:sz w:val="28"/>
          <w:szCs w:val="28"/>
          <w:rtl/>
        </w:rPr>
        <w:br/>
      </w:r>
    </w:p>
    <w:p w14:paraId="2DB3CAC9" w14:textId="77777777" w:rsidR="005D1B47" w:rsidRPr="003C5072" w:rsidRDefault="005D1B47" w:rsidP="005D1B47">
      <w:pPr>
        <w:pStyle w:val="a7"/>
        <w:shd w:val="clear" w:color="auto" w:fill="FFFFFF"/>
        <w:spacing w:after="0" w:line="360" w:lineRule="auto"/>
        <w:ind w:left="0"/>
        <w:textAlignment w:val="baseline"/>
        <w:rPr>
          <w:rFonts w:ascii="Sakkal Majalla" w:hAnsi="Sakkal Majalla" w:cs="Sakkal Majalla"/>
          <w:b/>
          <w:bCs/>
          <w:sz w:val="28"/>
          <w:szCs w:val="28"/>
        </w:rPr>
      </w:pPr>
      <w:r w:rsidRPr="003C5072">
        <w:rPr>
          <w:rFonts w:ascii="Sakkal Majalla" w:hAnsi="Sakkal Majalla" w:cs="Sakkal Majalla" w:hint="cs"/>
          <w:b/>
          <w:bCs/>
          <w:sz w:val="28"/>
          <w:szCs w:val="28"/>
          <w:rtl/>
        </w:rPr>
        <w:lastRenderedPageBreak/>
        <w:t xml:space="preserve"> 2.</w:t>
      </w:r>
      <w:r w:rsidRPr="003C5072">
        <w:rPr>
          <w:rFonts w:ascii="Sakkal Majalla" w:hAnsi="Sakkal Majalla" w:cs="Sakkal Majalla"/>
          <w:b/>
          <w:bCs/>
          <w:sz w:val="28"/>
          <w:szCs w:val="28"/>
          <w:rtl/>
        </w:rPr>
        <w:t>الإبداع على مستوى الجماعة</w:t>
      </w:r>
      <w:r w:rsidRPr="003C5072">
        <w:rPr>
          <w:rFonts w:ascii="Sakkal Majalla" w:hAnsi="Sakkal Majalla" w:cs="Sakkal Majalla"/>
          <w:b/>
          <w:bCs/>
          <w:sz w:val="28"/>
          <w:szCs w:val="28"/>
        </w:rPr>
        <w:t>:</w:t>
      </w:r>
    </w:p>
    <w:p w14:paraId="65773B03" w14:textId="77777777" w:rsidR="005D1B47" w:rsidRDefault="005D1B47" w:rsidP="005D1B47">
      <w:pPr>
        <w:shd w:val="clear" w:color="auto" w:fill="FFFFFF"/>
        <w:spacing w:after="0" w:line="360" w:lineRule="auto"/>
        <w:textAlignment w:val="baseline"/>
        <w:rPr>
          <w:rFonts w:ascii="Sakkal Majalla" w:hAnsi="Sakkal Majalla" w:cs="Sakkal Majalla"/>
          <w:sz w:val="28"/>
          <w:szCs w:val="28"/>
          <w:rtl/>
        </w:rPr>
      </w:pPr>
      <w:r w:rsidRPr="005D1B47">
        <w:rPr>
          <w:rFonts w:ascii="Times New Roman" w:hAnsi="Times New Roman" w:cs="Times New Roman" w:hint="cs"/>
          <w:sz w:val="28"/>
          <w:szCs w:val="28"/>
          <w:rtl/>
        </w:rPr>
        <w:t>​</w:t>
      </w:r>
      <w:r w:rsidRPr="005D1B47">
        <w:rPr>
          <w:rFonts w:ascii="Sakkal Majalla" w:hAnsi="Sakkal Majalla" w:cs="Sakkal Majalla"/>
          <w:sz w:val="28"/>
          <w:szCs w:val="28"/>
          <w:rtl/>
        </w:rPr>
        <w:t>هو الإبداع الذي يتم تحقيقه أو التوصل إليه من قبل الجماعة (قسم، أو دائرة، أو لجنة، ...إلخ)، واعتماداً على خاصية التداؤب فإن إبداع الجماعة يفوق كثيراً مجموع الإبداعات الفردية للأعضاء، وذلك نتيجة للتفاعل فيما بينهم وتبادل الرأي والخبرة ومساعدة بعضهم البعض وغيرها، والتحديات الكبيرة التي تواجهها المنظمات المعاصرة تتطلب تطوير جماعات العمل المبدعة</w:t>
      </w:r>
      <w:r w:rsidRPr="005D1B47">
        <w:rPr>
          <w:rFonts w:ascii="Sakkal Majalla" w:hAnsi="Sakkal Majalla" w:cs="Sakkal Majalla"/>
          <w:sz w:val="28"/>
          <w:szCs w:val="28"/>
        </w:rPr>
        <w:t>.</w:t>
      </w:r>
    </w:p>
    <w:p w14:paraId="78DCB08E"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أبعاد الإبداع الإداري</w:t>
      </w:r>
    </w:p>
    <w:p w14:paraId="456E1EB0"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تتنوع أبعاد الإبداع الإداري بحسب البيئة التنظيمية وأهداف المؤسسة، لكن يمكن تحديد الأبعاد الرئيسية التي تشمل:</w:t>
      </w:r>
    </w:p>
    <w:p w14:paraId="5E3B2A90"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 xml:space="preserve">الابتكار الإداري: </w:t>
      </w:r>
    </w:p>
    <w:p w14:paraId="2C9C1D61" w14:textId="55F6201F"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وهو قدرة الإدارة على ابتكار طرق وأساليب جديدة في التعامل مع المشاكل والفرص الإدارية.</w:t>
      </w:r>
    </w:p>
    <w:p w14:paraId="16B17390"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 xml:space="preserve">الإبداع التنظيمي: </w:t>
      </w:r>
    </w:p>
    <w:p w14:paraId="7C1FEB1A" w14:textId="1EDCC655"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يتضمن البحث في أساليب جديدة لتحسين هيكلية العمل داخل المنظمة.</w:t>
      </w:r>
    </w:p>
    <w:p w14:paraId="2E7CE062"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 xml:space="preserve">الإبداع في اتخاذ القرارات: </w:t>
      </w:r>
    </w:p>
    <w:p w14:paraId="6F8B2E9E" w14:textId="30AB1622"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يشمل قدرة القيادة على اتخاذ قرارات مبتكرة تسهم في تحسين الأداء المؤسسي.</w:t>
      </w:r>
    </w:p>
    <w:p w14:paraId="58C7096A"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الإبداع في إدارة الموارد البشرية:</w:t>
      </w:r>
    </w:p>
    <w:p w14:paraId="49884C13" w14:textId="07B8D4C4" w:rsid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 xml:space="preserve"> يعتمد على تطوير أساليب غير تقليدية في تطوير العاملين وتحفيزهم.</w:t>
      </w:r>
    </w:p>
    <w:p w14:paraId="19069AD9"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p>
    <w:p w14:paraId="0CDB454E"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t>أهمية الإبداع الإداري في تحسين الأداء الوظيفي</w:t>
      </w:r>
    </w:p>
    <w:p w14:paraId="52FE70FD" w14:textId="77777777" w:rsid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الارتباط بين الإبداع الإداري والأداء الوظيفي يمثل نقطة محورية في معظم الدراسات الحديثة. حيث أظهرت العديد من الدراسات أن الإبداع الإداري لا يُحسن فقط من الكفاءة التنظيمية ولكنه يُسهم في تحسين الأداء الوظيفي للعاملين. يُعتبر الإبداع الإداري في المؤسسة هو العامل الحاسم الذي يسهم في تحفيز الموظفين، وتحسين كفاءاتهم، مما يؤدي إلى تحسين الأداء العام للمؤسسة. يساهم الإبداع الإداري أيضًا في رفع رضا الموظفين من خلال توفير بيئة عمل مرنة ومشجعة، مما يعزز من دافعيتهم للعمل ويُسهم في تحقيق الأهداف التنظيمية.</w:t>
      </w:r>
    </w:p>
    <w:p w14:paraId="1C88EC71"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p>
    <w:p w14:paraId="064187D5" w14:textId="77777777" w:rsidR="003C5072" w:rsidRPr="003C5072" w:rsidRDefault="003C5072" w:rsidP="003C5072">
      <w:pPr>
        <w:shd w:val="clear" w:color="auto" w:fill="FFFFFF"/>
        <w:spacing w:after="0" w:line="360" w:lineRule="auto"/>
        <w:textAlignment w:val="baseline"/>
        <w:rPr>
          <w:rFonts w:ascii="Sakkal Majalla" w:hAnsi="Sakkal Majalla" w:cs="Sakkal Majalla"/>
          <w:b/>
          <w:bCs/>
          <w:sz w:val="28"/>
          <w:szCs w:val="28"/>
          <w:rtl/>
        </w:rPr>
      </w:pPr>
      <w:r w:rsidRPr="003C5072">
        <w:rPr>
          <w:rFonts w:ascii="Sakkal Majalla" w:hAnsi="Sakkal Majalla" w:cs="Sakkal Majalla"/>
          <w:b/>
          <w:bCs/>
          <w:sz w:val="28"/>
          <w:szCs w:val="28"/>
          <w:rtl/>
        </w:rPr>
        <w:lastRenderedPageBreak/>
        <w:t>نظرية الإبداع الإداري في المنظمات</w:t>
      </w:r>
    </w:p>
    <w:p w14:paraId="1B04BBC4"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من بين النظريات التي تناولت الإبداع الإداري، تُعد نظرية المراحل الإبداعية (مثل نظرية "الإعداد، التبصر، البزوغ، والتحقق" لعبد الحليم، 2005) واحدة من أبرز النظريات التي تقدم مسارًا واضحًا لعملية الإبداع. هذه النظرية ترى أن عملية الإبداع الإداري لا تحدث دفعة واحدة بل تمر بعدة مراحل بدءًا من جمع المعلومات وفهم المشكلة، ثم الخوض في مراحل التفاعل الذهني التي تولد الأفكار الإبداعية، وصولاً إلى تنفيذ هذه الأفكار في الواقع.</w:t>
      </w:r>
    </w:p>
    <w:p w14:paraId="1FA40953"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المعوقات التي تواجه الإبداع الإداري</w:t>
      </w:r>
    </w:p>
    <w:p w14:paraId="730674B0"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 xml:space="preserve">رغم الفوائد الكبيرة للإبداع الإداري، إلا أن العديد من المؤسسات تواجه تحديات في تطبيقه. من أهم المعوقات التي </w:t>
      </w:r>
      <w:r w:rsidRPr="003C5072">
        <w:rPr>
          <w:rFonts w:ascii="Sakkal Majalla" w:hAnsi="Sakkal Majalla" w:cs="Sakkal Majalla"/>
          <w:b/>
          <w:bCs/>
          <w:sz w:val="28"/>
          <w:szCs w:val="28"/>
          <w:rtl/>
        </w:rPr>
        <w:t>تم تحديدها في الدراسات السابقة:</w:t>
      </w:r>
    </w:p>
    <w:p w14:paraId="59B78556"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الثقافة التنظيمية التقليدية: التي تفضل الأساليب المعتادة ولا تشجع على تبني الأفكار الجديدة.</w:t>
      </w:r>
    </w:p>
    <w:p w14:paraId="708328C1"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القيود الهيكلية: مثل البيروقراطية التي قد تحد من قدرة الموظفين على الابتكار.</w:t>
      </w:r>
    </w:p>
    <w:p w14:paraId="72BF5F42"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نقص الحوافز: من حيث المكافآت والتقدير الذي يُعتبر من العوامل التي تؤثر سلبًا على قدرة الموظفين على الإبداع.</w:t>
      </w:r>
    </w:p>
    <w:p w14:paraId="32B65D70"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التعليم والتدريب المحدود: مما يحد من تنمية المهارات الإبداعية لدى العاملين في المنظمات.</w:t>
      </w:r>
    </w:p>
    <w:p w14:paraId="192B7246"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دور القيادة في تعزيز الإبداع الإداري</w:t>
      </w:r>
    </w:p>
    <w:p w14:paraId="32CBA014"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تعتبر القيادة الإبداعية من أهم العوامل التي تؤثر على مستوى الإبداع داخل المؤسسات. القيادة التي تدعم التغيير وتدعو إلى تجريب أساليب جديدة هي التي تُحفز الموظفين على التفكير الإبداعي. وتؤكد الدراسات أن القيادة الإبداعية لا تقتصر على تقديم الأفكار الجديدة فقط بل تشمل خلق بيئة تشجع على التفاعل، وتحفيز المبادرات الإبداعية، وضمان الدعم المستمر للمشاريع الابتكارية. كما أن التمكين الإداري، الذي يتضمن منح الموظفين استقلالية أكبر في اتخاذ القرارات، يعد من العوامل المهمة التي تساهم في تعزيز الإبداع الإداري.</w:t>
      </w:r>
    </w:p>
    <w:p w14:paraId="48C8DF08" w14:textId="77777777" w:rsidR="003C5072" w:rsidRPr="003C5072" w:rsidRDefault="003C5072" w:rsidP="003C5072">
      <w:pPr>
        <w:shd w:val="clear" w:color="auto" w:fill="FFFFFF"/>
        <w:spacing w:after="0" w:line="360" w:lineRule="auto"/>
        <w:textAlignment w:val="baseline"/>
        <w:rPr>
          <w:rFonts w:ascii="Sakkal Majalla" w:hAnsi="Sakkal Majalla" w:cs="Sakkal Majalla"/>
          <w:sz w:val="28"/>
          <w:szCs w:val="28"/>
          <w:rtl/>
        </w:rPr>
      </w:pPr>
      <w:r w:rsidRPr="003C5072">
        <w:rPr>
          <w:rFonts w:ascii="Sakkal Majalla" w:hAnsi="Sakkal Majalla" w:cs="Sakkal Majalla"/>
          <w:sz w:val="28"/>
          <w:szCs w:val="28"/>
          <w:rtl/>
        </w:rPr>
        <w:t>نظرية التمكين الإداري</w:t>
      </w:r>
    </w:p>
    <w:p w14:paraId="6EA03739" w14:textId="5D20FF7C" w:rsidR="003C5072" w:rsidRPr="005D1B47" w:rsidRDefault="003C5072" w:rsidP="003C5072">
      <w:pPr>
        <w:shd w:val="clear" w:color="auto" w:fill="FFFFFF"/>
        <w:spacing w:after="0" w:line="360" w:lineRule="auto"/>
        <w:textAlignment w:val="baseline"/>
        <w:rPr>
          <w:rFonts w:ascii="Sakkal Majalla" w:hAnsi="Sakkal Majalla" w:cs="Sakkal Majalla"/>
          <w:sz w:val="28"/>
          <w:szCs w:val="28"/>
        </w:rPr>
      </w:pPr>
      <w:r w:rsidRPr="003C5072">
        <w:rPr>
          <w:rFonts w:ascii="Sakkal Majalla" w:hAnsi="Sakkal Majalla" w:cs="Sakkal Majalla"/>
          <w:sz w:val="28"/>
          <w:szCs w:val="28"/>
          <w:rtl/>
        </w:rPr>
        <w:t>تعتبر نظرية التمكين الإداري من أهم الأطر النظرية التي تناولت الإبداع الإداري. حيث تركز هذه النظرية على كيفية منح الموظفين مزيدًا من الحرية والسلطة لاتخاذ قرارات إبداعية، مما يرفع من قدرتهم على تحقيق التميز وتحسين الأداء. هذه النظرية تدعم فكرة أن التمكين يزيد من التفاعل بين الموظفين والإدارة، ويسهم في تطوير حلول إبداعية للمشاكل التي تواجه المؤسسات.</w:t>
      </w:r>
    </w:p>
    <w:p w14:paraId="4D069D08" w14:textId="77777777" w:rsidR="00A74F76" w:rsidRPr="005D1B47" w:rsidRDefault="00A74F76" w:rsidP="00D22171">
      <w:pPr>
        <w:rPr>
          <w:rFonts w:ascii="Sakkal Majalla" w:hAnsi="Sakkal Majalla" w:cs="Sakkal Majalla"/>
          <w:sz w:val="28"/>
          <w:szCs w:val="28"/>
          <w:rtl/>
        </w:rPr>
      </w:pPr>
    </w:p>
    <w:p w14:paraId="4D394417" w14:textId="77777777" w:rsidR="008D63EB" w:rsidRDefault="008D63EB" w:rsidP="008D63EB">
      <w:pPr>
        <w:rPr>
          <w:rFonts w:ascii="Sakkal Majalla" w:hAnsi="Sakkal Majalla" w:cs="Sakkal Majalla"/>
          <w:sz w:val="28"/>
          <w:szCs w:val="28"/>
          <w:u w:val="single"/>
          <w:rtl/>
        </w:rPr>
      </w:pPr>
    </w:p>
    <w:p w14:paraId="28F608BD" w14:textId="77777777" w:rsidR="008D63EB" w:rsidRDefault="008D63EB" w:rsidP="008D63EB">
      <w:pPr>
        <w:jc w:val="center"/>
        <w:rPr>
          <w:rFonts w:ascii="Sakkal Majalla" w:hAnsi="Sakkal Majalla" w:cs="Sakkal Majalla"/>
          <w:b/>
          <w:bCs/>
          <w:sz w:val="48"/>
          <w:szCs w:val="48"/>
          <w:u w:val="single"/>
          <w:rtl/>
        </w:rPr>
      </w:pPr>
    </w:p>
    <w:p w14:paraId="01BA0119" w14:textId="77777777" w:rsidR="008D63EB" w:rsidRDefault="008D63EB" w:rsidP="008D63EB">
      <w:pPr>
        <w:jc w:val="center"/>
        <w:rPr>
          <w:rFonts w:ascii="Sakkal Majalla" w:hAnsi="Sakkal Majalla" w:cs="Sakkal Majalla"/>
          <w:b/>
          <w:bCs/>
          <w:sz w:val="48"/>
          <w:szCs w:val="48"/>
          <w:u w:val="single"/>
          <w:rtl/>
        </w:rPr>
      </w:pPr>
    </w:p>
    <w:p w14:paraId="57C8C5AB" w14:textId="77777777" w:rsidR="008D63EB" w:rsidRDefault="008D63EB" w:rsidP="008D63EB">
      <w:pPr>
        <w:jc w:val="center"/>
        <w:rPr>
          <w:rFonts w:ascii="Sakkal Majalla" w:hAnsi="Sakkal Majalla" w:cs="Sakkal Majalla"/>
          <w:b/>
          <w:bCs/>
          <w:sz w:val="48"/>
          <w:szCs w:val="48"/>
          <w:u w:val="single"/>
          <w:rtl/>
        </w:rPr>
      </w:pPr>
    </w:p>
    <w:p w14:paraId="4C5403B2" w14:textId="77777777" w:rsidR="008D63EB" w:rsidRDefault="008D63EB" w:rsidP="008D63EB">
      <w:pPr>
        <w:jc w:val="center"/>
        <w:rPr>
          <w:rFonts w:ascii="Sakkal Majalla" w:hAnsi="Sakkal Majalla" w:cs="Sakkal Majalla"/>
          <w:b/>
          <w:bCs/>
          <w:sz w:val="48"/>
          <w:szCs w:val="48"/>
          <w:u w:val="single"/>
          <w:rtl/>
        </w:rPr>
      </w:pPr>
    </w:p>
    <w:p w14:paraId="4E1E9496" w14:textId="77777777" w:rsidR="008D63EB" w:rsidRDefault="008D63EB" w:rsidP="008D63EB">
      <w:pPr>
        <w:jc w:val="center"/>
        <w:rPr>
          <w:rFonts w:ascii="Sakkal Majalla" w:hAnsi="Sakkal Majalla" w:cs="Sakkal Majalla"/>
          <w:b/>
          <w:bCs/>
          <w:sz w:val="48"/>
          <w:szCs w:val="48"/>
          <w:u w:val="single"/>
          <w:rtl/>
        </w:rPr>
      </w:pPr>
    </w:p>
    <w:p w14:paraId="06371EEE" w14:textId="77777777" w:rsidR="008D63EB" w:rsidRDefault="008D63EB" w:rsidP="008D63E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BAA3B2C" w14:textId="77777777" w:rsidR="008D63EB" w:rsidRPr="009125CE" w:rsidRDefault="008D63EB" w:rsidP="008D63E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CACCEFE" w14:textId="77777777" w:rsidR="008D63EB" w:rsidRDefault="008D63EB" w:rsidP="008D63EB">
      <w:pPr>
        <w:rPr>
          <w:rFonts w:ascii="Sakkal Majalla" w:hAnsi="Sakkal Majalla" w:cs="Sakkal Majalla"/>
          <w:sz w:val="28"/>
          <w:szCs w:val="28"/>
          <w:u w:val="single"/>
          <w:rtl/>
        </w:rPr>
      </w:pPr>
    </w:p>
    <w:p w14:paraId="2C8DAF1B" w14:textId="77777777" w:rsidR="008D63EB" w:rsidRDefault="008D63EB" w:rsidP="008D63EB">
      <w:pPr>
        <w:rPr>
          <w:rFonts w:ascii="Sakkal Majalla" w:hAnsi="Sakkal Majalla" w:cs="Sakkal Majalla"/>
          <w:sz w:val="28"/>
          <w:szCs w:val="28"/>
          <w:u w:val="single"/>
          <w:rtl/>
        </w:rPr>
      </w:pPr>
    </w:p>
    <w:p w14:paraId="52836790" w14:textId="77777777" w:rsidR="008D63EB" w:rsidRDefault="008D63EB" w:rsidP="008D63EB">
      <w:pPr>
        <w:rPr>
          <w:rFonts w:ascii="Sakkal Majalla" w:hAnsi="Sakkal Majalla" w:cs="Sakkal Majalla"/>
          <w:sz w:val="28"/>
          <w:szCs w:val="28"/>
          <w:u w:val="single"/>
          <w:rtl/>
        </w:rPr>
      </w:pPr>
    </w:p>
    <w:p w14:paraId="1628E777" w14:textId="77777777" w:rsidR="008D63EB" w:rsidRDefault="008D63EB" w:rsidP="008D63EB">
      <w:pPr>
        <w:rPr>
          <w:rFonts w:ascii="Sakkal Majalla" w:hAnsi="Sakkal Majalla" w:cs="Sakkal Majalla"/>
          <w:sz w:val="28"/>
          <w:szCs w:val="28"/>
          <w:u w:val="single"/>
          <w:rtl/>
        </w:rPr>
      </w:pPr>
    </w:p>
    <w:p w14:paraId="3A448624" w14:textId="77777777" w:rsidR="008D63EB" w:rsidRDefault="008D63EB" w:rsidP="008D63EB">
      <w:pPr>
        <w:rPr>
          <w:rFonts w:ascii="Sakkal Majalla" w:hAnsi="Sakkal Majalla" w:cs="Sakkal Majalla"/>
          <w:sz w:val="28"/>
          <w:szCs w:val="28"/>
          <w:u w:val="single"/>
          <w:rtl/>
        </w:rPr>
      </w:pPr>
    </w:p>
    <w:p w14:paraId="71DAD89C" w14:textId="77777777" w:rsidR="008D63EB" w:rsidRDefault="008D63EB" w:rsidP="008D63EB">
      <w:pPr>
        <w:rPr>
          <w:rFonts w:ascii="Sakkal Majalla" w:hAnsi="Sakkal Majalla" w:cs="Sakkal Majalla"/>
          <w:sz w:val="28"/>
          <w:szCs w:val="28"/>
          <w:u w:val="single"/>
          <w:rtl/>
        </w:rPr>
      </w:pPr>
    </w:p>
    <w:p w14:paraId="73B4C816" w14:textId="77777777" w:rsidR="008D63EB" w:rsidRDefault="008D63EB" w:rsidP="008D63EB">
      <w:pPr>
        <w:rPr>
          <w:rFonts w:ascii="Sakkal Majalla" w:hAnsi="Sakkal Majalla" w:cs="Sakkal Majalla"/>
          <w:sz w:val="28"/>
          <w:szCs w:val="28"/>
          <w:u w:val="single"/>
          <w:rtl/>
        </w:rPr>
      </w:pPr>
    </w:p>
    <w:p w14:paraId="796CF816" w14:textId="77777777" w:rsidR="008D63EB" w:rsidRDefault="008D63EB" w:rsidP="008D63EB">
      <w:pPr>
        <w:rPr>
          <w:rFonts w:ascii="Sakkal Majalla" w:hAnsi="Sakkal Majalla" w:cs="Sakkal Majalla"/>
          <w:sz w:val="28"/>
          <w:szCs w:val="28"/>
          <w:u w:val="single"/>
          <w:rtl/>
        </w:rPr>
      </w:pPr>
    </w:p>
    <w:p w14:paraId="64766D2F" w14:textId="77777777" w:rsidR="008D63EB" w:rsidRDefault="008D63EB" w:rsidP="008D63EB">
      <w:pPr>
        <w:rPr>
          <w:rFonts w:ascii="Sakkal Majalla" w:hAnsi="Sakkal Majalla" w:cs="Sakkal Majalla"/>
          <w:sz w:val="28"/>
          <w:szCs w:val="28"/>
          <w:u w:val="single"/>
          <w:rtl/>
        </w:rPr>
      </w:pPr>
    </w:p>
    <w:p w14:paraId="2E479465" w14:textId="77777777" w:rsidR="008D63EB" w:rsidRDefault="008D63EB" w:rsidP="008D63EB">
      <w:pPr>
        <w:rPr>
          <w:rFonts w:ascii="Sakkal Majalla" w:hAnsi="Sakkal Majalla" w:cs="Sakkal Majalla"/>
          <w:sz w:val="28"/>
          <w:szCs w:val="28"/>
          <w:u w:val="single"/>
          <w:rtl/>
        </w:rPr>
      </w:pPr>
    </w:p>
    <w:p w14:paraId="0B14A4E3" w14:textId="77777777" w:rsidR="008D63EB" w:rsidRDefault="008D63EB" w:rsidP="008D63EB">
      <w:pPr>
        <w:rPr>
          <w:rFonts w:ascii="Sakkal Majalla" w:hAnsi="Sakkal Majalla" w:cs="Sakkal Majalla"/>
          <w:sz w:val="28"/>
          <w:szCs w:val="28"/>
          <w:u w:val="single"/>
          <w:rtl/>
        </w:rPr>
      </w:pPr>
    </w:p>
    <w:p w14:paraId="320642CD" w14:textId="77777777" w:rsidR="008D63EB" w:rsidRDefault="008D63EB" w:rsidP="008D63EB">
      <w:pPr>
        <w:spacing w:line="360" w:lineRule="auto"/>
        <w:jc w:val="both"/>
        <w:rPr>
          <w:rFonts w:ascii="Sakkal Majalla" w:hAnsi="Sakkal Majalla" w:cs="Sakkal Majalla"/>
          <w:sz w:val="28"/>
          <w:szCs w:val="28"/>
          <w:rtl/>
        </w:rPr>
      </w:pPr>
    </w:p>
    <w:p w14:paraId="4328CD4E" w14:textId="77777777" w:rsidR="00A74F76" w:rsidRPr="00B265CB" w:rsidRDefault="00A74F76" w:rsidP="00D22171">
      <w:pPr>
        <w:rPr>
          <w:rFonts w:ascii="Sakkal Majalla" w:hAnsi="Sakkal Majalla" w:cs="Sakkal Majalla"/>
          <w:sz w:val="28"/>
          <w:szCs w:val="28"/>
          <w:rtl/>
        </w:rPr>
      </w:pPr>
    </w:p>
    <w:p w14:paraId="6816A0CC" w14:textId="151CE55F" w:rsidR="00A74F76" w:rsidRPr="003C5072" w:rsidRDefault="00B265CB" w:rsidP="00B265CB">
      <w:pPr>
        <w:rPr>
          <w:rFonts w:ascii="Sakkal Majalla" w:hAnsi="Sakkal Majalla" w:cs="Sakkal Majalla"/>
          <w:b/>
          <w:bCs/>
          <w:sz w:val="32"/>
          <w:szCs w:val="32"/>
          <w:u w:val="single"/>
          <w:rtl/>
        </w:rPr>
      </w:pPr>
      <w:r w:rsidRPr="003C5072">
        <w:rPr>
          <w:rFonts w:ascii="Sakkal Majalla" w:hAnsi="Sakkal Majalla" w:cs="Sakkal Majalla" w:hint="cs"/>
          <w:b/>
          <w:bCs/>
          <w:sz w:val="32"/>
          <w:szCs w:val="32"/>
          <w:u w:val="single"/>
          <w:rtl/>
        </w:rPr>
        <w:t>منهجية الدراسة</w:t>
      </w:r>
    </w:p>
    <w:p w14:paraId="15D46D86" w14:textId="77777777" w:rsidR="00B265CB" w:rsidRPr="00B265CB" w:rsidRDefault="00B265CB" w:rsidP="00B265CB">
      <w:pPr>
        <w:rPr>
          <w:rFonts w:ascii="Sakkal Majalla" w:hAnsi="Sakkal Majalla" w:cs="Sakkal Majalla"/>
          <w:sz w:val="28"/>
          <w:szCs w:val="28"/>
          <w:u w:val="single"/>
          <w:rtl/>
        </w:rPr>
      </w:pPr>
    </w:p>
    <w:p w14:paraId="709762D5" w14:textId="5FD4DBD7"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الفصل المنهج الوصفي التحليلي لدراسة المدخلات </w:t>
      </w:r>
      <w:r w:rsidRPr="00B265CB">
        <w:rPr>
          <w:rFonts w:ascii="Sakkal Majalla" w:hAnsi="Sakkal Majalla" w:cs="Sakkal Majalla" w:hint="cs"/>
          <w:sz w:val="28"/>
          <w:szCs w:val="28"/>
          <w:rtl/>
        </w:rPr>
        <w:t>اللازمة،</w:t>
      </w:r>
      <w:r w:rsidRPr="00B265CB">
        <w:rPr>
          <w:rFonts w:ascii="Sakkal Majalla" w:hAnsi="Sakkal Majalla" w:cs="Sakkal Majalla"/>
          <w:sz w:val="28"/>
          <w:szCs w:val="28"/>
          <w:rtl/>
        </w:rPr>
        <w:t xml:space="preserve"> واستخدم الاستبيان لجمع البيانات </w:t>
      </w:r>
      <w:r w:rsidRPr="00B265CB">
        <w:rPr>
          <w:rFonts w:ascii="Sakkal Majalla" w:hAnsi="Sakkal Majalla" w:cs="Sakkal Majalla" w:hint="cs"/>
          <w:sz w:val="28"/>
          <w:szCs w:val="28"/>
          <w:rtl/>
        </w:rPr>
        <w:t>والمعلومات</w:t>
      </w:r>
      <w:r w:rsidRPr="00B265CB">
        <w:rPr>
          <w:rFonts w:ascii="Sakkal Majalla" w:hAnsi="Sakkal Majalla" w:cs="Sakkal Majalla"/>
          <w:sz w:val="28"/>
          <w:szCs w:val="28"/>
          <w:rtl/>
        </w:rPr>
        <w:t xml:space="preserve">، كما أنه يسعى للوصول إلى نتائج يمكن الاستفادة منها لتحسين الاداء المستقبلي للإداريات العاملات في عمادة القبول و التسجيل في جامعة الملك عبد </w:t>
      </w:r>
      <w:r w:rsidRPr="00B265CB">
        <w:rPr>
          <w:rFonts w:ascii="Sakkal Majalla" w:hAnsi="Sakkal Majalla" w:cs="Sakkal Majalla" w:hint="cs"/>
          <w:sz w:val="28"/>
          <w:szCs w:val="28"/>
          <w:rtl/>
        </w:rPr>
        <w:t>العزيز.</w:t>
      </w:r>
      <w:r w:rsidRPr="00B265CB">
        <w:rPr>
          <w:rFonts w:ascii="Sakkal Majalla" w:hAnsi="Sakkal Majalla" w:cs="Sakkal Majalla"/>
          <w:sz w:val="28"/>
          <w:szCs w:val="28"/>
          <w:rtl/>
        </w:rPr>
        <w:t xml:space="preserve">   </w:t>
      </w:r>
    </w:p>
    <w:p w14:paraId="7AB77625" w14:textId="77777777"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w:t>
      </w:r>
    </w:p>
    <w:p w14:paraId="6B3C5184" w14:textId="2510247A"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مجتمع </w:t>
      </w:r>
      <w:r w:rsidRPr="00B265CB">
        <w:rPr>
          <w:rFonts w:ascii="Sakkal Majalla" w:hAnsi="Sakkal Majalla" w:cs="Sakkal Majalla" w:hint="cs"/>
          <w:sz w:val="28"/>
          <w:szCs w:val="28"/>
          <w:rtl/>
        </w:rPr>
        <w:t>الدراسة:</w:t>
      </w:r>
    </w:p>
    <w:p w14:paraId="04101A56" w14:textId="25B3F088"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يشير مجتمع الدراسة إلى مجموعة الوحدات التي تم اختيار العينة منها بالفعل </w:t>
      </w:r>
      <w:r w:rsidRPr="00B265CB">
        <w:rPr>
          <w:rFonts w:ascii="Sakkal Majalla" w:hAnsi="Sakkal Majalla" w:cs="Sakkal Majalla" w:hint="cs"/>
          <w:sz w:val="28"/>
          <w:szCs w:val="28"/>
          <w:rtl/>
        </w:rPr>
        <w:t>والمجتمع</w:t>
      </w:r>
      <w:r w:rsidRPr="00B265CB">
        <w:rPr>
          <w:rFonts w:ascii="Sakkal Majalla" w:hAnsi="Sakkal Majalla" w:cs="Sakkal Majalla"/>
          <w:sz w:val="28"/>
          <w:szCs w:val="28"/>
          <w:rtl/>
        </w:rPr>
        <w:t xml:space="preserve"> المستهدف في هذه الدراسة هو الموظفات الإداريات بعمادة شئون الطالبات في جامعة الملك عبد العزيز بجدة شطر الطالبات وعددهم </w:t>
      </w:r>
      <w:r w:rsidR="003C5072">
        <w:rPr>
          <w:rFonts w:ascii="Sakkal Majalla" w:hAnsi="Sakkal Majalla" w:cs="Sakkal Majalla" w:hint="cs"/>
          <w:sz w:val="28"/>
          <w:szCs w:val="28"/>
          <w:rtl/>
        </w:rPr>
        <w:t xml:space="preserve">٣٠٠ </w:t>
      </w:r>
      <w:r w:rsidRPr="00B265CB">
        <w:rPr>
          <w:rFonts w:ascii="Sakkal Majalla" w:hAnsi="Sakkal Majalla" w:cs="Sakkal Majalla"/>
          <w:sz w:val="28"/>
          <w:szCs w:val="28"/>
          <w:rtl/>
        </w:rPr>
        <w:t>موظفة.</w:t>
      </w:r>
    </w:p>
    <w:p w14:paraId="78CEFF93" w14:textId="77777777" w:rsidR="00B265CB" w:rsidRPr="00B265CB" w:rsidRDefault="00B265CB" w:rsidP="00B265CB">
      <w:pPr>
        <w:rPr>
          <w:rFonts w:ascii="Sakkal Majalla" w:hAnsi="Sakkal Majalla" w:cs="Sakkal Majalla"/>
          <w:sz w:val="28"/>
          <w:szCs w:val="28"/>
          <w:rtl/>
        </w:rPr>
      </w:pPr>
    </w:p>
    <w:p w14:paraId="382F9C4B" w14:textId="77542752"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عينة الدراسة:</w:t>
      </w:r>
    </w:p>
    <w:p w14:paraId="158BC6AF" w14:textId="4461D82C"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عينة الدراسة هي مجموعة الوحدات التي تم اختيارها من مجتمع الدراسة لتمثل هذا المجتمع في البحث محل </w:t>
      </w:r>
      <w:r w:rsidRPr="00B265CB">
        <w:rPr>
          <w:rFonts w:ascii="Sakkal Majalla" w:hAnsi="Sakkal Majalla" w:cs="Sakkal Majalla" w:hint="cs"/>
          <w:sz w:val="28"/>
          <w:szCs w:val="28"/>
          <w:rtl/>
        </w:rPr>
        <w:t>الدراسة و</w:t>
      </w:r>
      <w:r w:rsidRPr="00B265CB">
        <w:rPr>
          <w:rFonts w:ascii="Sakkal Majalla" w:hAnsi="Sakkal Majalla" w:cs="Sakkal Majalla"/>
          <w:sz w:val="28"/>
          <w:szCs w:val="28"/>
          <w:rtl/>
        </w:rPr>
        <w:t xml:space="preserve"> عينة الدراسة في هذا البحث بلغ عددها (</w:t>
      </w:r>
      <w:r w:rsidR="003C5072">
        <w:rPr>
          <w:rFonts w:ascii="Sakkal Majalla" w:hAnsi="Sakkal Majalla" w:cs="Sakkal Majalla" w:hint="cs"/>
          <w:sz w:val="28"/>
          <w:szCs w:val="28"/>
          <w:rtl/>
        </w:rPr>
        <w:t>١٥٠</w:t>
      </w:r>
      <w:r w:rsidRPr="00B265CB">
        <w:rPr>
          <w:rFonts w:ascii="Sakkal Majalla" w:hAnsi="Sakkal Majalla" w:cs="Sakkal Majalla"/>
          <w:sz w:val="28"/>
          <w:szCs w:val="28"/>
          <w:rtl/>
        </w:rPr>
        <w:t xml:space="preserve">) موظفة من الموظفات الإداريات بعمادة شئون الطالبات في جامعة الملك عبد العزيز بجدة شطر </w:t>
      </w:r>
      <w:r w:rsidRPr="00B265CB">
        <w:rPr>
          <w:rFonts w:ascii="Sakkal Majalla" w:hAnsi="Sakkal Majalla" w:cs="Sakkal Majalla" w:hint="cs"/>
          <w:sz w:val="28"/>
          <w:szCs w:val="28"/>
          <w:rtl/>
        </w:rPr>
        <w:t>الطالبات.</w:t>
      </w:r>
    </w:p>
    <w:p w14:paraId="2E51EE75" w14:textId="77777777" w:rsidR="00B265CB" w:rsidRPr="00B265CB" w:rsidRDefault="00B265CB" w:rsidP="00B265CB">
      <w:pPr>
        <w:rPr>
          <w:rFonts w:ascii="Sakkal Majalla" w:hAnsi="Sakkal Majalla" w:cs="Sakkal Majalla"/>
          <w:sz w:val="28"/>
          <w:szCs w:val="28"/>
          <w:rtl/>
        </w:rPr>
      </w:pPr>
    </w:p>
    <w:p w14:paraId="1835D1E7" w14:textId="72756E2C"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منهج </w:t>
      </w:r>
      <w:r w:rsidRPr="00B265CB">
        <w:rPr>
          <w:rFonts w:ascii="Sakkal Majalla" w:hAnsi="Sakkal Majalla" w:cs="Sakkal Majalla" w:hint="cs"/>
          <w:sz w:val="28"/>
          <w:szCs w:val="28"/>
          <w:rtl/>
        </w:rPr>
        <w:t>الدراسة:</w:t>
      </w:r>
    </w:p>
    <w:p w14:paraId="63C244C3" w14:textId="254361EA"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تم إتباع المنهج الوصفي </w:t>
      </w:r>
      <w:r w:rsidRPr="00B265CB">
        <w:rPr>
          <w:rFonts w:ascii="Sakkal Majalla" w:hAnsi="Sakkal Majalla" w:cs="Sakkal Majalla" w:hint="cs"/>
          <w:sz w:val="28"/>
          <w:szCs w:val="28"/>
          <w:rtl/>
        </w:rPr>
        <w:t>التحليلي،</w:t>
      </w:r>
      <w:r w:rsidRPr="00B265CB">
        <w:rPr>
          <w:rFonts w:ascii="Sakkal Majalla" w:hAnsi="Sakkal Majalla" w:cs="Sakkal Majalla"/>
          <w:sz w:val="28"/>
          <w:szCs w:val="28"/>
          <w:rtl/>
        </w:rPr>
        <w:t xml:space="preserve"> لدراسة تأثير الإبداع الإداري على أداء الموظفات الإداريات بعمادة شؤون الطالبات في جامعة الملك عبد العزيز بجدة شطر الطالبات </w:t>
      </w:r>
      <w:r w:rsidRPr="00B265CB">
        <w:rPr>
          <w:rFonts w:ascii="Sakkal Majalla" w:hAnsi="Sakkal Majalla" w:cs="Sakkal Majalla" w:hint="cs"/>
          <w:sz w:val="28"/>
          <w:szCs w:val="28"/>
          <w:rtl/>
        </w:rPr>
        <w:t>وتحليل</w:t>
      </w:r>
      <w:r w:rsidRPr="00B265CB">
        <w:rPr>
          <w:rFonts w:ascii="Sakkal Majalla" w:hAnsi="Sakkal Majalla" w:cs="Sakkal Majalla"/>
          <w:sz w:val="28"/>
          <w:szCs w:val="28"/>
          <w:rtl/>
        </w:rPr>
        <w:t xml:space="preserve"> البيانات تحليلاً كمياً و كيفياً للوصول إلى نتائج يمكن أن تفيد عمادة شئون الطالبات في جامعة الملك عبدالعزيز بشطر الطالبات في تحسين أداء العاملين فيه.         </w:t>
      </w:r>
    </w:p>
    <w:p w14:paraId="2ED4CF5F" w14:textId="77777777" w:rsidR="00B265CB" w:rsidRDefault="00B265CB" w:rsidP="00B265CB">
      <w:pPr>
        <w:rPr>
          <w:rFonts w:ascii="Sakkal Majalla" w:hAnsi="Sakkal Majalla" w:cs="Sakkal Majalla"/>
          <w:sz w:val="28"/>
          <w:szCs w:val="28"/>
          <w:rtl/>
        </w:rPr>
      </w:pPr>
    </w:p>
    <w:p w14:paraId="214F71CA" w14:textId="77777777" w:rsidR="00B265CB" w:rsidRDefault="00B265CB" w:rsidP="00B265CB">
      <w:pPr>
        <w:rPr>
          <w:rFonts w:ascii="Sakkal Majalla" w:hAnsi="Sakkal Majalla" w:cs="Sakkal Majalla"/>
          <w:sz w:val="28"/>
          <w:szCs w:val="28"/>
          <w:rtl/>
        </w:rPr>
      </w:pPr>
    </w:p>
    <w:p w14:paraId="78A2CC5D" w14:textId="77777777" w:rsidR="00B265CB" w:rsidRDefault="00B265CB" w:rsidP="00B265CB">
      <w:pPr>
        <w:rPr>
          <w:rFonts w:ascii="Sakkal Majalla" w:hAnsi="Sakkal Majalla" w:cs="Sakkal Majalla"/>
          <w:sz w:val="28"/>
          <w:szCs w:val="28"/>
          <w:rtl/>
        </w:rPr>
      </w:pPr>
    </w:p>
    <w:p w14:paraId="10E0AF48" w14:textId="77777777" w:rsidR="00B265CB" w:rsidRDefault="00B265CB" w:rsidP="00B265CB">
      <w:pPr>
        <w:rPr>
          <w:rFonts w:ascii="Sakkal Majalla" w:hAnsi="Sakkal Majalla" w:cs="Sakkal Majalla"/>
          <w:sz w:val="28"/>
          <w:szCs w:val="28"/>
          <w:rtl/>
        </w:rPr>
      </w:pPr>
    </w:p>
    <w:p w14:paraId="20371B47" w14:textId="77777777" w:rsidR="00B265CB" w:rsidRDefault="00B265CB" w:rsidP="00B265CB">
      <w:pPr>
        <w:rPr>
          <w:rFonts w:ascii="Sakkal Majalla" w:hAnsi="Sakkal Majalla" w:cs="Sakkal Majalla"/>
          <w:sz w:val="28"/>
          <w:szCs w:val="28"/>
          <w:rtl/>
        </w:rPr>
      </w:pPr>
    </w:p>
    <w:p w14:paraId="0BEDB15E" w14:textId="77777777" w:rsidR="00B265CB" w:rsidRDefault="00B265CB" w:rsidP="00B265CB">
      <w:pPr>
        <w:rPr>
          <w:rFonts w:ascii="Sakkal Majalla" w:hAnsi="Sakkal Majalla" w:cs="Sakkal Majalla"/>
          <w:sz w:val="28"/>
          <w:szCs w:val="28"/>
          <w:rtl/>
        </w:rPr>
      </w:pPr>
    </w:p>
    <w:p w14:paraId="55B24D6B" w14:textId="77777777" w:rsidR="00B265CB" w:rsidRPr="00B265CB" w:rsidRDefault="00B265CB" w:rsidP="00B265CB">
      <w:pPr>
        <w:rPr>
          <w:rFonts w:ascii="Sakkal Majalla" w:hAnsi="Sakkal Majalla" w:cs="Sakkal Majalla"/>
          <w:sz w:val="28"/>
          <w:szCs w:val="28"/>
          <w:rtl/>
        </w:rPr>
      </w:pPr>
    </w:p>
    <w:p w14:paraId="352443E2" w14:textId="1E1071B7"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أداة الدراسة: </w:t>
      </w:r>
    </w:p>
    <w:p w14:paraId="4B4CFCCF" w14:textId="77777777" w:rsidR="00B265CB" w:rsidRPr="00B265CB" w:rsidRDefault="00B265CB" w:rsidP="00B265CB">
      <w:pPr>
        <w:rPr>
          <w:rFonts w:ascii="Sakkal Majalla" w:hAnsi="Sakkal Majalla" w:cs="Sakkal Majalla"/>
          <w:sz w:val="28"/>
          <w:szCs w:val="28"/>
          <w:rtl/>
        </w:rPr>
      </w:pPr>
    </w:p>
    <w:p w14:paraId="638B6485" w14:textId="7F1B51FA"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w:t>
      </w:r>
      <w:r w:rsidRPr="00B265CB">
        <w:rPr>
          <w:rFonts w:ascii="Sakkal Majalla" w:hAnsi="Sakkal Majalla" w:cs="Sakkal Majalla"/>
          <w:sz w:val="28"/>
          <w:szCs w:val="28"/>
          <w:rtl/>
        </w:rPr>
        <w:tab/>
        <w:t xml:space="preserve">نوع </w:t>
      </w:r>
      <w:r w:rsidRPr="00B265CB">
        <w:rPr>
          <w:rFonts w:ascii="Sakkal Majalla" w:hAnsi="Sakkal Majalla" w:cs="Sakkal Majalla" w:hint="cs"/>
          <w:sz w:val="28"/>
          <w:szCs w:val="28"/>
          <w:rtl/>
        </w:rPr>
        <w:t>الأداء:</w:t>
      </w:r>
    </w:p>
    <w:p w14:paraId="759C1B8E" w14:textId="4873A8A6"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بناء على طبيعة البيانات المراد </w:t>
      </w:r>
      <w:r w:rsidRPr="00B265CB">
        <w:rPr>
          <w:rFonts w:ascii="Sakkal Majalla" w:hAnsi="Sakkal Majalla" w:cs="Sakkal Majalla" w:hint="cs"/>
          <w:sz w:val="28"/>
          <w:szCs w:val="28"/>
          <w:rtl/>
        </w:rPr>
        <w:t>جمعها،</w:t>
      </w:r>
      <w:r w:rsidRPr="00B265CB">
        <w:rPr>
          <w:rFonts w:ascii="Sakkal Majalla" w:hAnsi="Sakkal Majalla" w:cs="Sakkal Majalla"/>
          <w:sz w:val="28"/>
          <w:szCs w:val="28"/>
          <w:rtl/>
        </w:rPr>
        <w:t xml:space="preserve"> وعلى المنهج المتبع في الدراسة  و الوقت المسموح به </w:t>
      </w:r>
      <w:r w:rsidRPr="00B265CB">
        <w:rPr>
          <w:rFonts w:ascii="Sakkal Majalla" w:hAnsi="Sakkal Majalla" w:cs="Sakkal Majalla" w:hint="cs"/>
          <w:sz w:val="28"/>
          <w:szCs w:val="28"/>
          <w:rtl/>
        </w:rPr>
        <w:t>والامكانيات</w:t>
      </w:r>
      <w:r w:rsidRPr="00B265CB">
        <w:rPr>
          <w:rFonts w:ascii="Sakkal Majalla" w:hAnsi="Sakkal Majalla" w:cs="Sakkal Majalla"/>
          <w:sz w:val="28"/>
          <w:szCs w:val="28"/>
          <w:rtl/>
        </w:rPr>
        <w:t xml:space="preserve"> المادية المتاحة  وجدت الباحثة أن الأداة الأكثر لتحقيق أهداف الدراسة هي (</w:t>
      </w:r>
      <w:r w:rsidRPr="00B265CB">
        <w:rPr>
          <w:rFonts w:ascii="Sakkal Majalla" w:hAnsi="Sakkal Majalla" w:cs="Sakkal Majalla" w:hint="cs"/>
          <w:sz w:val="28"/>
          <w:szCs w:val="28"/>
          <w:rtl/>
        </w:rPr>
        <w:t>الاستبانة)</w:t>
      </w:r>
      <w:r w:rsidRPr="00B265CB">
        <w:rPr>
          <w:rFonts w:ascii="Sakkal Majalla" w:hAnsi="Sakkal Majalla" w:cs="Sakkal Majalla"/>
          <w:sz w:val="28"/>
          <w:szCs w:val="28"/>
          <w:rtl/>
        </w:rPr>
        <w:t xml:space="preserve">  .                                </w:t>
      </w:r>
    </w:p>
    <w:p w14:paraId="00D9FD3E" w14:textId="31C75D0A"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w:t>
      </w:r>
      <w:r w:rsidRPr="00B265CB">
        <w:rPr>
          <w:rFonts w:ascii="Sakkal Majalla" w:hAnsi="Sakkal Majalla" w:cs="Sakkal Majalla"/>
          <w:sz w:val="28"/>
          <w:szCs w:val="28"/>
          <w:rtl/>
        </w:rPr>
        <w:tab/>
        <w:t xml:space="preserve">هدف </w:t>
      </w:r>
      <w:r w:rsidRPr="00B265CB">
        <w:rPr>
          <w:rFonts w:ascii="Sakkal Majalla" w:hAnsi="Sakkal Majalla" w:cs="Sakkal Majalla" w:hint="cs"/>
          <w:sz w:val="28"/>
          <w:szCs w:val="28"/>
          <w:rtl/>
        </w:rPr>
        <w:t>الأداة:</w:t>
      </w:r>
      <w:r w:rsidRPr="00B265CB">
        <w:rPr>
          <w:rFonts w:ascii="Sakkal Majalla" w:hAnsi="Sakkal Majalla" w:cs="Sakkal Majalla"/>
          <w:sz w:val="28"/>
          <w:szCs w:val="28"/>
          <w:rtl/>
        </w:rPr>
        <w:t xml:space="preserve">                                                                                                                   </w:t>
      </w:r>
    </w:p>
    <w:p w14:paraId="45D4E128" w14:textId="139D9AD3"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التعرف على أثر الإبداع الإداري على أداء الموظفات الإداريات بعمادة شؤون الطالبات في جامعة الملك عبد العزيز بجدة شطر الطالبات من خلال جمع البيانات اللازمة </w:t>
      </w:r>
      <w:r w:rsidRPr="00B265CB">
        <w:rPr>
          <w:rFonts w:ascii="Sakkal Majalla" w:hAnsi="Sakkal Majalla" w:cs="Sakkal Majalla" w:hint="cs"/>
          <w:sz w:val="28"/>
          <w:szCs w:val="28"/>
          <w:rtl/>
        </w:rPr>
        <w:t>وتحليلها</w:t>
      </w:r>
      <w:r w:rsidRPr="00B265CB">
        <w:rPr>
          <w:rFonts w:ascii="Sakkal Majalla" w:hAnsi="Sakkal Majalla" w:cs="Sakkal Majalla"/>
          <w:sz w:val="28"/>
          <w:szCs w:val="28"/>
          <w:rtl/>
        </w:rPr>
        <w:t xml:space="preserve"> </w:t>
      </w:r>
      <w:r w:rsidRPr="00B265CB">
        <w:rPr>
          <w:rFonts w:ascii="Sakkal Majalla" w:hAnsi="Sakkal Majalla" w:cs="Sakkal Majalla" w:hint="cs"/>
          <w:sz w:val="28"/>
          <w:szCs w:val="28"/>
          <w:rtl/>
        </w:rPr>
        <w:t>والوصول</w:t>
      </w:r>
      <w:r w:rsidRPr="00B265CB">
        <w:rPr>
          <w:rFonts w:ascii="Sakkal Majalla" w:hAnsi="Sakkal Majalla" w:cs="Sakkal Majalla"/>
          <w:sz w:val="28"/>
          <w:szCs w:val="28"/>
          <w:rtl/>
        </w:rPr>
        <w:t xml:space="preserve"> إلى النتائج.                                        </w:t>
      </w:r>
    </w:p>
    <w:p w14:paraId="12CE86C3" w14:textId="35689BEE"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w:t>
      </w:r>
      <w:r w:rsidRPr="00B265CB">
        <w:rPr>
          <w:rFonts w:ascii="Sakkal Majalla" w:hAnsi="Sakkal Majalla" w:cs="Sakkal Majalla"/>
          <w:sz w:val="28"/>
          <w:szCs w:val="28"/>
          <w:rtl/>
        </w:rPr>
        <w:tab/>
        <w:t xml:space="preserve">مصدر </w:t>
      </w:r>
      <w:r w:rsidRPr="00B265CB">
        <w:rPr>
          <w:rFonts w:ascii="Sakkal Majalla" w:hAnsi="Sakkal Majalla" w:cs="Sakkal Majalla" w:hint="cs"/>
          <w:sz w:val="28"/>
          <w:szCs w:val="28"/>
          <w:rtl/>
        </w:rPr>
        <w:t>الأداة:</w:t>
      </w:r>
      <w:r w:rsidRPr="00B265CB">
        <w:rPr>
          <w:rFonts w:ascii="Sakkal Majalla" w:hAnsi="Sakkal Majalla" w:cs="Sakkal Majalla"/>
          <w:sz w:val="28"/>
          <w:szCs w:val="28"/>
          <w:rtl/>
        </w:rPr>
        <w:t xml:space="preserve"> </w:t>
      </w:r>
    </w:p>
    <w:p w14:paraId="1814B3DE" w14:textId="7B32018D" w:rsidR="00B265CB" w:rsidRPr="00B265CB" w:rsidRDefault="00B265CB" w:rsidP="00B265CB">
      <w:pPr>
        <w:rPr>
          <w:rFonts w:ascii="Sakkal Majalla" w:hAnsi="Sakkal Majalla" w:cs="Sakkal Majalla"/>
          <w:sz w:val="28"/>
          <w:szCs w:val="28"/>
          <w:rtl/>
        </w:rPr>
      </w:pPr>
      <w:r w:rsidRPr="00B265CB">
        <w:rPr>
          <w:rFonts w:ascii="Sakkal Majalla" w:hAnsi="Sakkal Majalla" w:cs="Sakkal Majalla"/>
          <w:sz w:val="28"/>
          <w:szCs w:val="28"/>
          <w:rtl/>
        </w:rPr>
        <w:t xml:space="preserve">     تم الاسترشاد لبناء الاستبانة على مصادر أولية من خلال توزيعها على الأشخاص </w:t>
      </w:r>
      <w:r w:rsidRPr="00B265CB">
        <w:rPr>
          <w:rFonts w:ascii="Sakkal Majalla" w:hAnsi="Sakkal Majalla" w:cs="Sakkal Majalla" w:hint="cs"/>
          <w:sz w:val="28"/>
          <w:szCs w:val="28"/>
          <w:rtl/>
        </w:rPr>
        <w:t>ومصادر</w:t>
      </w:r>
      <w:r w:rsidRPr="00B265CB">
        <w:rPr>
          <w:rFonts w:ascii="Sakkal Majalla" w:hAnsi="Sakkal Majalla" w:cs="Sakkal Majalla"/>
          <w:sz w:val="28"/>
          <w:szCs w:val="28"/>
          <w:rtl/>
        </w:rPr>
        <w:t xml:space="preserve"> ثانوية من خلال الاطلاع على الدراسات السابقة                                                                                                                                  </w:t>
      </w:r>
    </w:p>
    <w:p w14:paraId="6D451AFF" w14:textId="77777777" w:rsidR="00B265CB" w:rsidRPr="00B265CB" w:rsidRDefault="00B265CB" w:rsidP="00B265CB">
      <w:pPr>
        <w:rPr>
          <w:rFonts w:ascii="Sakkal Majalla" w:hAnsi="Sakkal Majalla" w:cs="Sakkal Majalla"/>
          <w:sz w:val="28"/>
          <w:szCs w:val="28"/>
          <w:u w:val="single"/>
          <w:rtl/>
        </w:rPr>
      </w:pPr>
    </w:p>
    <w:p w14:paraId="0F299031" w14:textId="77777777" w:rsidR="00B265CB" w:rsidRPr="00B265CB" w:rsidRDefault="00B265CB" w:rsidP="00B265CB">
      <w:pPr>
        <w:rPr>
          <w:rFonts w:ascii="Sakkal Majalla" w:hAnsi="Sakkal Majalla" w:cs="Sakkal Majalla"/>
          <w:sz w:val="28"/>
          <w:szCs w:val="28"/>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4BEAA05F" w14:textId="77777777" w:rsidR="003C5072" w:rsidRDefault="003C5072" w:rsidP="003C5072">
      <w:pPr>
        <w:rPr>
          <w:rFonts w:ascii="Sakkal Majalla" w:hAnsi="Sakkal Majalla" w:cs="Sakkal Majalla"/>
          <w:sz w:val="28"/>
          <w:szCs w:val="28"/>
          <w:u w:val="single"/>
          <w:rtl/>
        </w:rPr>
      </w:pPr>
    </w:p>
    <w:p w14:paraId="0317426B" w14:textId="77777777" w:rsidR="003C5072" w:rsidRDefault="003C5072" w:rsidP="003C5072">
      <w:pPr>
        <w:rPr>
          <w:rFonts w:ascii="Sakkal Majalla" w:hAnsi="Sakkal Majalla" w:cs="Sakkal Majalla"/>
          <w:sz w:val="28"/>
          <w:szCs w:val="28"/>
          <w:u w:val="single"/>
          <w:rtl/>
        </w:rPr>
      </w:pPr>
    </w:p>
    <w:p w14:paraId="2E5BB78C" w14:textId="77777777" w:rsidR="003C5072" w:rsidRDefault="003C5072" w:rsidP="003C5072">
      <w:pPr>
        <w:rPr>
          <w:rFonts w:ascii="Sakkal Majalla" w:hAnsi="Sakkal Majalla" w:cs="Sakkal Majalla"/>
          <w:sz w:val="28"/>
          <w:szCs w:val="28"/>
          <w:u w:val="single"/>
          <w:rtl/>
        </w:rPr>
      </w:pPr>
    </w:p>
    <w:p w14:paraId="0F9D43F1" w14:textId="77777777" w:rsidR="003C5072" w:rsidRDefault="003C5072" w:rsidP="003C5072">
      <w:pPr>
        <w:rPr>
          <w:rFonts w:ascii="Sakkal Majalla" w:hAnsi="Sakkal Majalla" w:cs="Sakkal Majalla"/>
          <w:sz w:val="28"/>
          <w:szCs w:val="28"/>
          <w:u w:val="single"/>
          <w:rtl/>
        </w:rPr>
      </w:pPr>
    </w:p>
    <w:p w14:paraId="1F442302" w14:textId="77777777" w:rsidR="003C5072" w:rsidRDefault="003C5072" w:rsidP="003C5072">
      <w:pPr>
        <w:rPr>
          <w:rFonts w:ascii="Sakkal Majalla" w:hAnsi="Sakkal Majalla" w:cs="Sakkal Majalla"/>
          <w:sz w:val="28"/>
          <w:szCs w:val="28"/>
          <w:u w:val="single"/>
          <w:rtl/>
        </w:rPr>
      </w:pPr>
    </w:p>
    <w:p w14:paraId="13FFCEE2" w14:textId="77777777" w:rsidR="003C5072" w:rsidRDefault="003C5072" w:rsidP="003C5072">
      <w:pPr>
        <w:rPr>
          <w:rFonts w:ascii="Sakkal Majalla" w:hAnsi="Sakkal Majalla" w:cs="Sakkal Majalla"/>
          <w:sz w:val="28"/>
          <w:szCs w:val="28"/>
          <w:u w:val="single"/>
          <w:rtl/>
        </w:rPr>
      </w:pPr>
    </w:p>
    <w:p w14:paraId="57B06EB2" w14:textId="77777777" w:rsidR="003C5072" w:rsidRDefault="003C5072" w:rsidP="003C5072">
      <w:pPr>
        <w:jc w:val="center"/>
        <w:rPr>
          <w:rFonts w:ascii="Sakkal Majalla" w:hAnsi="Sakkal Majalla" w:cs="Sakkal Majalla"/>
          <w:b/>
          <w:bCs/>
          <w:sz w:val="48"/>
          <w:szCs w:val="48"/>
          <w:u w:val="single"/>
          <w:rtl/>
        </w:rPr>
      </w:pPr>
    </w:p>
    <w:p w14:paraId="26937E27" w14:textId="77777777" w:rsidR="003C5072" w:rsidRDefault="003C5072" w:rsidP="003C5072">
      <w:pPr>
        <w:jc w:val="center"/>
        <w:rPr>
          <w:rFonts w:ascii="Sakkal Majalla" w:hAnsi="Sakkal Majalla" w:cs="Sakkal Majalla"/>
          <w:b/>
          <w:bCs/>
          <w:sz w:val="48"/>
          <w:szCs w:val="48"/>
          <w:u w:val="single"/>
          <w:rtl/>
        </w:rPr>
      </w:pPr>
    </w:p>
    <w:p w14:paraId="035B6FB2" w14:textId="77777777" w:rsidR="003C5072" w:rsidRDefault="003C5072" w:rsidP="003C5072">
      <w:pPr>
        <w:jc w:val="center"/>
        <w:rPr>
          <w:rFonts w:ascii="Sakkal Majalla" w:hAnsi="Sakkal Majalla" w:cs="Sakkal Majalla"/>
          <w:b/>
          <w:bCs/>
          <w:sz w:val="48"/>
          <w:szCs w:val="48"/>
          <w:u w:val="single"/>
          <w:rtl/>
        </w:rPr>
      </w:pPr>
    </w:p>
    <w:p w14:paraId="65D8A4C0" w14:textId="77777777" w:rsidR="003C5072" w:rsidRDefault="003C5072" w:rsidP="003C507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43355695" w14:textId="77777777" w:rsidR="003C5072" w:rsidRPr="009125CE" w:rsidRDefault="003C5072" w:rsidP="003C5072">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70475D21" w14:textId="77777777" w:rsidR="003C5072" w:rsidRDefault="003C5072" w:rsidP="003C5072">
      <w:pPr>
        <w:rPr>
          <w:rFonts w:ascii="Sakkal Majalla" w:hAnsi="Sakkal Majalla" w:cs="Sakkal Majalla"/>
          <w:sz w:val="28"/>
          <w:szCs w:val="28"/>
          <w:u w:val="single"/>
          <w:rtl/>
        </w:rPr>
      </w:pPr>
    </w:p>
    <w:p w14:paraId="7CCCB45E" w14:textId="77777777" w:rsidR="003C5072" w:rsidRDefault="003C5072" w:rsidP="003C5072">
      <w:pPr>
        <w:rPr>
          <w:rFonts w:ascii="Sakkal Majalla" w:hAnsi="Sakkal Majalla" w:cs="Sakkal Majalla"/>
          <w:sz w:val="28"/>
          <w:szCs w:val="28"/>
          <w:u w:val="single"/>
          <w:rtl/>
        </w:rPr>
      </w:pPr>
    </w:p>
    <w:p w14:paraId="5430843E" w14:textId="77777777" w:rsidR="003C5072" w:rsidRDefault="003C5072" w:rsidP="003C5072">
      <w:pPr>
        <w:rPr>
          <w:rFonts w:ascii="Sakkal Majalla" w:hAnsi="Sakkal Majalla" w:cs="Sakkal Majalla"/>
          <w:sz w:val="28"/>
          <w:szCs w:val="28"/>
          <w:u w:val="single"/>
          <w:rtl/>
        </w:rPr>
      </w:pPr>
    </w:p>
    <w:p w14:paraId="644E0F5F" w14:textId="77777777" w:rsidR="003C5072" w:rsidRDefault="003C5072" w:rsidP="003C5072">
      <w:pPr>
        <w:rPr>
          <w:rFonts w:ascii="Sakkal Majalla" w:hAnsi="Sakkal Majalla" w:cs="Sakkal Majalla"/>
          <w:sz w:val="28"/>
          <w:szCs w:val="28"/>
          <w:u w:val="single"/>
          <w:rtl/>
        </w:rPr>
      </w:pPr>
    </w:p>
    <w:p w14:paraId="21B088FA" w14:textId="77777777" w:rsidR="003C5072" w:rsidRDefault="003C5072" w:rsidP="003C5072">
      <w:pPr>
        <w:rPr>
          <w:rFonts w:ascii="Sakkal Majalla" w:hAnsi="Sakkal Majalla" w:cs="Sakkal Majalla"/>
          <w:sz w:val="28"/>
          <w:szCs w:val="28"/>
          <w:u w:val="single"/>
          <w:rtl/>
        </w:rPr>
      </w:pPr>
    </w:p>
    <w:p w14:paraId="0C83B404" w14:textId="77777777" w:rsidR="003C5072" w:rsidRDefault="003C5072" w:rsidP="003C5072">
      <w:pPr>
        <w:rPr>
          <w:rFonts w:ascii="Sakkal Majalla" w:hAnsi="Sakkal Majalla" w:cs="Sakkal Majalla"/>
          <w:sz w:val="28"/>
          <w:szCs w:val="28"/>
          <w:u w:val="single"/>
          <w:rtl/>
        </w:rPr>
      </w:pPr>
    </w:p>
    <w:p w14:paraId="339DC516" w14:textId="77777777" w:rsidR="003C5072" w:rsidRDefault="003C5072" w:rsidP="003C5072">
      <w:pPr>
        <w:rPr>
          <w:rFonts w:ascii="Sakkal Majalla" w:hAnsi="Sakkal Majalla" w:cs="Sakkal Majalla"/>
          <w:sz w:val="28"/>
          <w:szCs w:val="28"/>
          <w:u w:val="single"/>
          <w:rtl/>
        </w:rPr>
      </w:pPr>
    </w:p>
    <w:p w14:paraId="469EA958" w14:textId="77777777" w:rsidR="003C5072" w:rsidRDefault="003C5072" w:rsidP="003C5072">
      <w:pPr>
        <w:rPr>
          <w:rFonts w:ascii="Sakkal Majalla" w:hAnsi="Sakkal Majalla" w:cs="Sakkal Majalla"/>
          <w:sz w:val="28"/>
          <w:szCs w:val="28"/>
          <w:u w:val="single"/>
          <w:rtl/>
        </w:rPr>
      </w:pPr>
    </w:p>
    <w:p w14:paraId="64668434" w14:textId="77777777" w:rsidR="003C5072" w:rsidRDefault="003C5072"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54DD6652" w14:textId="77777777" w:rsidR="003C5072" w:rsidRPr="003C5072" w:rsidRDefault="003C5072" w:rsidP="003C5072">
      <w:pPr>
        <w:rPr>
          <w:rFonts w:ascii="Sakkal Majalla" w:hAnsi="Sakkal Majalla" w:cs="Sakkal Majalla"/>
          <w:sz w:val="28"/>
          <w:szCs w:val="28"/>
          <w:rtl/>
        </w:rPr>
      </w:pPr>
    </w:p>
    <w:p w14:paraId="4CAB3C91" w14:textId="40EA487A"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 xml:space="preserve">يعد تحليل البيانات خطوة أساسية لفهم العلاقة بين الإبداع الإداري وأداء الموظفات الإداريات حيث استخدم في هذه الدراسة التحليل الإحصائي الوصفي و التحليل الإحصائي الاستنتاجي لفحص البيانات المجمعة واختبار </w:t>
      </w:r>
      <w:r w:rsidRPr="003C5072">
        <w:rPr>
          <w:rFonts w:ascii="Sakkal Majalla" w:hAnsi="Sakkal Majalla" w:cs="Sakkal Majalla" w:hint="cs"/>
          <w:sz w:val="28"/>
          <w:szCs w:val="28"/>
          <w:rtl/>
        </w:rPr>
        <w:t>الفرضيات تم</w:t>
      </w:r>
      <w:r w:rsidRPr="003C5072">
        <w:rPr>
          <w:rFonts w:ascii="Sakkal Majalla" w:hAnsi="Sakkal Majalla" w:cs="Sakkal Majalla"/>
          <w:sz w:val="28"/>
          <w:szCs w:val="28"/>
          <w:rtl/>
        </w:rPr>
        <w:t xml:space="preserve"> تحليل الردود التي تم جمعها من الاستبيان الموزع على 150 موظفة إدارية باستخدام برنامج </w:t>
      </w:r>
      <w:r w:rsidRPr="003C5072">
        <w:rPr>
          <w:rFonts w:ascii="Sakkal Majalla" w:hAnsi="Sakkal Majalla" w:cs="Sakkal Majalla"/>
          <w:sz w:val="28"/>
          <w:szCs w:val="28"/>
        </w:rPr>
        <w:t>SPSS</w:t>
      </w:r>
      <w:r w:rsidRPr="003C5072">
        <w:rPr>
          <w:rFonts w:ascii="Sakkal Majalla" w:hAnsi="Sakkal Majalla" w:cs="Sakkal Majalla"/>
          <w:sz w:val="28"/>
          <w:szCs w:val="28"/>
          <w:rtl/>
        </w:rPr>
        <w:t xml:space="preserve"> لتحليل البيانات، حيث تم قياس المتوسطات والانحرافات المعيارية واختبار العلاقات بين المتغيرات.</w:t>
      </w:r>
    </w:p>
    <w:p w14:paraId="603F6C47" w14:textId="77777777" w:rsidR="003C5072" w:rsidRPr="003C5072" w:rsidRDefault="003C5072" w:rsidP="003C5072">
      <w:pPr>
        <w:spacing w:line="360" w:lineRule="auto"/>
        <w:rPr>
          <w:rFonts w:ascii="Sakkal Majalla" w:hAnsi="Sakkal Majalla" w:cs="Sakkal Majalla"/>
          <w:sz w:val="28"/>
          <w:szCs w:val="28"/>
          <w:rtl/>
        </w:rPr>
      </w:pPr>
    </w:p>
    <w:p w14:paraId="7C29C551"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تم توزيع الاستبيان على 150 موظفة إدارية، وكان الهدف من جمع البيانات هو قياس مدى تأثير ممارسات الإبداع الإداري على أداء الموظفات في العمل، بالإضافة إلى معرفة المعوقات التي قد تحد من تطبيق الإبداع الإداري. شملت الاستبانة أسئلة حول المعلومات الشخصية، ممارسات الإبداع الإداري، أداء الموظفات الإداريات، والمعوقات التي تواجه الإبداع الإداري.</w:t>
      </w:r>
    </w:p>
    <w:p w14:paraId="6983B959" w14:textId="77777777" w:rsidR="003C5072" w:rsidRPr="003C5072" w:rsidRDefault="003C5072" w:rsidP="003C5072">
      <w:pPr>
        <w:spacing w:line="360" w:lineRule="auto"/>
        <w:rPr>
          <w:rFonts w:ascii="Sakkal Majalla" w:hAnsi="Sakkal Majalla" w:cs="Sakkal Majalla"/>
          <w:sz w:val="28"/>
          <w:szCs w:val="28"/>
          <w:rtl/>
        </w:rPr>
      </w:pPr>
    </w:p>
    <w:p w14:paraId="7D6A6E02"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العمر: أظهرت نتائج الاستبيان أن 45% من المشاركات تتراوح أعمارهن بين 25 إلى 35 سنة، بينما 35% تتراوح أعمارهن بين 36 إلى 45 سنة، وهو ما يشير إلى أن غالبية المشاركات هن في مرحلة متوسطة من حياتهن المهنية.</w:t>
      </w:r>
    </w:p>
    <w:p w14:paraId="770B4B65"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المؤهل العلمي: أظهرت نتائج الاستبيان أن 70% من المشاركات يحملن شهادة البكالوريوس، بينما 20% لديهن شهادة الماجستير و10% فقط يحملن شهادة الدبلوم. وهذا يعكس أن معظم الموظفات في عمادة شؤون الطالبات هن من المؤهلين أكاديمياً بدرجة بكالوريوس أو أعلى.</w:t>
      </w:r>
    </w:p>
    <w:p w14:paraId="07584786"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عدد سنوات الخبرة: أظهرت النتائج أن 50% من المشاركات لديهن خبرة تتراوح بين 5 و 10 سنوات، و30% لديهن خبرة تزيد عن 10 سنوات، بينما 20% لديهن خبرة أقل من 5 سنوات. وهذا يشير إلى أن العينة تضم موظفات ذوات خبرات مهنية متفاوتة، مما يعزز من مصداقية النتائج المستخلصة.</w:t>
      </w:r>
    </w:p>
    <w:p w14:paraId="60BC8D76" w14:textId="77777777" w:rsid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المسمى الوظيفي: أظهرت النتائج أن 80% من المشاركات هن موظفات إداريات، بينما 10% كن مساعدات إداريات، و10% فقط في مناصب إشرافية.</w:t>
      </w:r>
    </w:p>
    <w:p w14:paraId="0F48BC0E" w14:textId="77777777" w:rsidR="000D78FB" w:rsidRPr="003C5072" w:rsidRDefault="000D78FB" w:rsidP="003C5072">
      <w:pPr>
        <w:spacing w:line="360" w:lineRule="auto"/>
        <w:rPr>
          <w:rFonts w:ascii="Sakkal Majalla" w:hAnsi="Sakkal Majalla" w:cs="Sakkal Majalla"/>
          <w:sz w:val="28"/>
          <w:szCs w:val="28"/>
          <w:rtl/>
        </w:rPr>
      </w:pPr>
    </w:p>
    <w:p w14:paraId="3C8BC108" w14:textId="41AA48EC"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تحليل ممارسات الإبداع الإداري</w:t>
      </w:r>
    </w:p>
    <w:p w14:paraId="58792F97"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تم تحليل الردود المتعلقة بتطبيق الإبداع الإداري في العمل باستخدام مقياس ليكرت من 1 إلى 5 (1 = غير موافق بشدة، 5 = موافق بشدة). أظهرت نتائج التحليل ما يلي:</w:t>
      </w:r>
    </w:p>
    <w:p w14:paraId="3C238BF9"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أ. تشجيع الإبداع الإداري</w:t>
      </w:r>
    </w:p>
    <w:p w14:paraId="3ABD9A50"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تشجع عمادة شؤون الطالبات على تطبيق أفكار إبداعية جديدة؟</w:t>
      </w:r>
    </w:p>
    <w:p w14:paraId="16D5B426"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70% من المشاركات أشرن إلى أن عمادة شؤون الطالبات تشجع على تقديم أفكار إبداعية جديدة، بنسبة موافقة قوية (4-5). وهذا يشير إلى أن بيئة العمل تدعم الابتكار الإداري بدرجة كبيرة.</w:t>
      </w:r>
    </w:p>
    <w:p w14:paraId="1F6CDB6A"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ب. الحرية في اتخاذ القرار</w:t>
      </w:r>
    </w:p>
    <w:p w14:paraId="2E2A4188"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لديك حرية في اتخاذ قرارات تتعلق بعملك؟</w:t>
      </w:r>
    </w:p>
    <w:p w14:paraId="2620D7F3"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أظهرت النتائج أن 65% من الموظفات يشعرن بحرية اتخاذ القرارات في العمل، مما يشير إلى بيئة عمل مرنة إلى حد ما، ولكنها تحتاج إلى تحسين في بعض الحالات لتشجيع الإبداع بشكل أكبر.</w:t>
      </w:r>
    </w:p>
    <w:p w14:paraId="55093B13"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ج. الحوافز الإبداعية</w:t>
      </w:r>
    </w:p>
    <w:p w14:paraId="5E2C31C6"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توجد حوافز كافية لتشجيع الإبداع الإداري؟</w:t>
      </w:r>
    </w:p>
    <w:p w14:paraId="607E6C05"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60% من المشاركات أشرن إلى أن الحوافز المقدمة لم تكن كافية لتشجيع الإبداع، مما يبرز أهمية تحسين نظام الحوافز من أجل تحفيز الموظفات على تقديم أفكار مبتكرة.</w:t>
      </w:r>
    </w:p>
    <w:p w14:paraId="6D02D5A7"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د. برامج التدريب على الإبداع الإداري</w:t>
      </w:r>
    </w:p>
    <w:p w14:paraId="20CB5FB5"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تقدم عمادة شؤون الطالبات برامج تدريبية تهدف إلى تطوير مهارات الإبداع الإداري؟</w:t>
      </w:r>
    </w:p>
    <w:p w14:paraId="352355C8" w14:textId="77777777" w:rsid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58% من الموظفات أكدن أن هناك برامج تدريبية تركز على تحسين مهارات الإبداع الإداري، مما يعكس تقدماً في هذا المجال، لكنه لا يزال يحتاج إلى مزيد من الدعم والاهتمام.</w:t>
      </w:r>
    </w:p>
    <w:p w14:paraId="240700EB" w14:textId="77777777" w:rsidR="000D78FB" w:rsidRPr="003C5072" w:rsidRDefault="000D78FB" w:rsidP="003C5072">
      <w:pPr>
        <w:spacing w:line="360" w:lineRule="auto"/>
        <w:rPr>
          <w:rFonts w:ascii="Sakkal Majalla" w:hAnsi="Sakkal Majalla" w:cs="Sakkal Majalla"/>
          <w:sz w:val="28"/>
          <w:szCs w:val="28"/>
          <w:rtl/>
        </w:rPr>
      </w:pPr>
    </w:p>
    <w:p w14:paraId="279EA7E2"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 xml:space="preserve"> تحليل أداء الموظفات الإداريات</w:t>
      </w:r>
    </w:p>
    <w:p w14:paraId="0C9B54DC"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تم تحليل الأداء الوظيفي باستخدام مقياس ليكرت أيضًا. النتائج أظهرت ما يلي:</w:t>
      </w:r>
    </w:p>
    <w:p w14:paraId="3E132189"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أ. مستوى الإنجاز</w:t>
      </w:r>
    </w:p>
    <w:p w14:paraId="7EFA65A6"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لاحظت تحسنًا في مستوى الإنجاز في عملك منذ تطبيق ممارسات الإبداع الإداري؟</w:t>
      </w:r>
    </w:p>
    <w:p w14:paraId="671A8C2F"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75% من الموظفات أفدن بتحسن واضح في مستوى الإنجاز بعد تطبيق الإبداع الإداري، مما يدل على أن ممارسات الإبداع الإداري لها تأثير إيجابي على تحسين الكفاءة والفعالية في العمل.</w:t>
      </w:r>
    </w:p>
    <w:p w14:paraId="0080E316"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ب. جودة العمل</w:t>
      </w:r>
    </w:p>
    <w:p w14:paraId="6B9467B4"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تحسنت جودة العمل منذ بداية تطبيق الإبداع الإداري؟</w:t>
      </w:r>
    </w:p>
    <w:p w14:paraId="375B64BF"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68% من الموظفات أشرن إلى أن جودة العمل قد تحسنت، بما يشير إلى فعالية الإبداع الإداري في تحسين مخرجات العمل وتطوير العمليات.</w:t>
      </w:r>
    </w:p>
    <w:p w14:paraId="4834B819"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ج. التعاون بين الأقسام</w:t>
      </w:r>
    </w:p>
    <w:p w14:paraId="29876037"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تحسن التعاون بين الأقسام بفضل الإبداع الإداري؟</w:t>
      </w:r>
    </w:p>
    <w:p w14:paraId="4982DC3F"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60% من الموظفات أكدن أن التعاون بين الأقسام قد تحسن نتيجة لتطبيق الإبداع الإداري، مما يعكس تزايد التفاعل بين الفرق المختلفة لتحقيق الأهداف المشتركة.</w:t>
      </w:r>
    </w:p>
    <w:p w14:paraId="3C48348E"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د. الالتزام والانضباط</w:t>
      </w:r>
    </w:p>
    <w:p w14:paraId="3914F2FE"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تحسن الالتزام بالقوانين والتعليمات داخل الفريق؟</w:t>
      </w:r>
    </w:p>
    <w:p w14:paraId="73BAD815" w14:textId="77777777" w:rsid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80% من الموظفات أفدن بتحسن في الالتزام بالقوانين والتعليمات، مما يثبت أن الإبداع الإداري يعزز الانضباط داخل المؤسسات.</w:t>
      </w:r>
    </w:p>
    <w:p w14:paraId="1ABD4673" w14:textId="77777777" w:rsidR="000D78FB" w:rsidRDefault="000D78FB" w:rsidP="003C5072">
      <w:pPr>
        <w:spacing w:line="360" w:lineRule="auto"/>
        <w:rPr>
          <w:rFonts w:ascii="Sakkal Majalla" w:hAnsi="Sakkal Majalla" w:cs="Sakkal Majalla"/>
          <w:sz w:val="28"/>
          <w:szCs w:val="28"/>
          <w:rtl/>
        </w:rPr>
      </w:pPr>
    </w:p>
    <w:p w14:paraId="2C704B85" w14:textId="77777777" w:rsidR="000D78FB" w:rsidRPr="003C5072" w:rsidRDefault="000D78FB" w:rsidP="003C5072">
      <w:pPr>
        <w:spacing w:line="360" w:lineRule="auto"/>
        <w:rPr>
          <w:rFonts w:ascii="Sakkal Majalla" w:hAnsi="Sakkal Majalla" w:cs="Sakkal Majalla"/>
          <w:sz w:val="28"/>
          <w:szCs w:val="28"/>
          <w:rtl/>
        </w:rPr>
      </w:pPr>
    </w:p>
    <w:p w14:paraId="6200875A"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تحليل المعوقات التي تواجه الإبداع الإداري</w:t>
      </w:r>
    </w:p>
    <w:p w14:paraId="49556CEC"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تم تحليل المعوقات التي قد تحد من تطبيق الإبداع الإداري باستخدام مقياس ليكرت، وأظهرت النتائج ما يلي:</w:t>
      </w:r>
    </w:p>
    <w:p w14:paraId="6D4082C8"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أ. القيود التنظيمية</w:t>
      </w:r>
    </w:p>
    <w:p w14:paraId="5EE625D2"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توجد قيود تنظيمية تؤثر سلبًا على تطبيق الأفكار الإبداعية؟</w:t>
      </w:r>
    </w:p>
    <w:p w14:paraId="3E45CA2C"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54% من الموظفات أشرن إلى أن الإجراءات الإدارية المعقدة والقيود التنظيمية تشكل عائقًا أمام تقديم أفكار إبداعية جديدة.</w:t>
      </w:r>
    </w:p>
    <w:p w14:paraId="1669CE82"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ب. نقص الحوافز</w:t>
      </w:r>
    </w:p>
    <w:p w14:paraId="74240081"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قلة الحوافز تحد من إبداعك الإداري؟</w:t>
      </w:r>
    </w:p>
    <w:p w14:paraId="2434464F"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58% من الموظفات أشرن إلى أن الحوافز المحدودة تشكل معوقًا رئيسيًا في تشجيع الإبداع الإداري.</w:t>
      </w:r>
    </w:p>
    <w:p w14:paraId="0479F854"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ج. نقص التدريب</w:t>
      </w:r>
    </w:p>
    <w:p w14:paraId="563867C3" w14:textId="77777777" w:rsidR="003C5072" w:rsidRP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السؤال: هل نقص التدريب على مهارات الإبداع الإداري يمثل عائقًا أمام تطبيق الأفكار الإبداعية؟</w:t>
      </w:r>
    </w:p>
    <w:p w14:paraId="393044D2" w14:textId="4CF174FD" w:rsidR="003C5072" w:rsidRDefault="003C5072" w:rsidP="003C5072">
      <w:pPr>
        <w:spacing w:line="360" w:lineRule="auto"/>
        <w:rPr>
          <w:rFonts w:ascii="Sakkal Majalla" w:hAnsi="Sakkal Majalla" w:cs="Sakkal Majalla"/>
          <w:sz w:val="28"/>
          <w:szCs w:val="28"/>
          <w:rtl/>
        </w:rPr>
      </w:pPr>
      <w:r w:rsidRPr="003C5072">
        <w:rPr>
          <w:rFonts w:ascii="Sakkal Majalla" w:hAnsi="Sakkal Majalla" w:cs="Sakkal Majalla"/>
          <w:sz w:val="28"/>
          <w:szCs w:val="28"/>
          <w:rtl/>
        </w:rPr>
        <w:t>النتيجة: 50% من الموظفات شعرن أن نقص التدريب يُعد من أكبر المعوقات التي تحد من تطبيق الإبداع الإداري في العمل.</w:t>
      </w:r>
    </w:p>
    <w:p w14:paraId="5E3E3B51" w14:textId="74BC5FE7" w:rsidR="000D78FB" w:rsidRPr="000D78FB" w:rsidRDefault="000D78FB" w:rsidP="003C5072">
      <w:pPr>
        <w:spacing w:line="360" w:lineRule="auto"/>
        <w:rPr>
          <w:rFonts w:ascii="Sakkal Majalla" w:hAnsi="Sakkal Majalla" w:cs="Sakkal Majalla"/>
          <w:b/>
          <w:bCs/>
          <w:sz w:val="28"/>
          <w:szCs w:val="28"/>
          <w:rtl/>
        </w:rPr>
      </w:pPr>
      <w:r w:rsidRPr="000D78FB">
        <w:rPr>
          <w:rFonts w:ascii="Sakkal Majalla" w:hAnsi="Sakkal Majalla" w:cs="Sakkal Majalla" w:hint="cs"/>
          <w:b/>
          <w:bCs/>
          <w:sz w:val="28"/>
          <w:szCs w:val="28"/>
          <w:rtl/>
        </w:rPr>
        <w:t>النتائج:</w:t>
      </w:r>
    </w:p>
    <w:p w14:paraId="329AB112" w14:textId="77777777" w:rsid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بناءً على النتائج التي تم التوصل إليها من الاستبيان، يمكن استخلاص مجموعة من الاستنتاجات الرئيسية التي تساهم في تعزيز فهم العلاقة بين الإبداع الإداري و أداء الموظفات الإداريات في عمادة شؤون الطالبات:</w:t>
      </w:r>
    </w:p>
    <w:p w14:paraId="13F05E4F" w14:textId="77777777" w:rsidR="000D78FB" w:rsidRDefault="000D78FB" w:rsidP="000D78FB">
      <w:pPr>
        <w:spacing w:line="360" w:lineRule="auto"/>
        <w:rPr>
          <w:rFonts w:ascii="Sakkal Majalla" w:hAnsi="Sakkal Majalla" w:cs="Sakkal Majalla"/>
          <w:sz w:val="28"/>
          <w:szCs w:val="28"/>
          <w:rtl/>
        </w:rPr>
      </w:pPr>
    </w:p>
    <w:p w14:paraId="59DB1A84" w14:textId="77777777" w:rsidR="000D78FB" w:rsidRDefault="000D78FB" w:rsidP="000D78FB">
      <w:pPr>
        <w:spacing w:line="360" w:lineRule="auto"/>
        <w:rPr>
          <w:rFonts w:ascii="Sakkal Majalla" w:hAnsi="Sakkal Majalla" w:cs="Sakkal Majalla"/>
          <w:sz w:val="28"/>
          <w:szCs w:val="28"/>
          <w:rtl/>
        </w:rPr>
      </w:pPr>
    </w:p>
    <w:p w14:paraId="68D3E588" w14:textId="77777777" w:rsidR="000D78FB" w:rsidRDefault="000D78FB" w:rsidP="000D78FB">
      <w:pPr>
        <w:spacing w:line="360" w:lineRule="auto"/>
        <w:rPr>
          <w:rFonts w:ascii="Sakkal Majalla" w:hAnsi="Sakkal Majalla" w:cs="Sakkal Majalla"/>
          <w:sz w:val="28"/>
          <w:szCs w:val="28"/>
          <w:rtl/>
        </w:rPr>
      </w:pPr>
    </w:p>
    <w:p w14:paraId="03C6E019" w14:textId="77777777" w:rsidR="000D78FB" w:rsidRPr="000D78FB" w:rsidRDefault="000D78FB" w:rsidP="000D78FB">
      <w:pPr>
        <w:spacing w:line="360" w:lineRule="auto"/>
        <w:rPr>
          <w:rFonts w:ascii="Sakkal Majalla" w:hAnsi="Sakkal Majalla" w:cs="Sakkal Majalla"/>
          <w:sz w:val="28"/>
          <w:szCs w:val="28"/>
          <w:rtl/>
        </w:rPr>
      </w:pPr>
    </w:p>
    <w:p w14:paraId="7387CFB6"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الإبداع الإداري يعزز الأداء الوظيفي</w:t>
      </w:r>
    </w:p>
    <w:p w14:paraId="3C386098" w14:textId="77777777" w:rsid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أكدت الدراسة على أن الإبداع الإداري له تأثير إيجابي قوي على تحسين الأداء الوظيفي. الموظفات اللواتي كان لديهن فرصة لتقديم أفكار إبداعية جديدة شعرن بتحسن في مستوى الإنجاز وجودة العمل، وزيادة التعاون بين الأقسام.</w:t>
      </w:r>
    </w:p>
    <w:p w14:paraId="61041E86" w14:textId="77777777" w:rsidR="000D78FB" w:rsidRPr="000D78FB" w:rsidRDefault="000D78FB" w:rsidP="000D78FB">
      <w:pPr>
        <w:spacing w:line="360" w:lineRule="auto"/>
        <w:rPr>
          <w:rFonts w:ascii="Sakkal Majalla" w:hAnsi="Sakkal Majalla" w:cs="Sakkal Majalla"/>
          <w:sz w:val="28"/>
          <w:szCs w:val="28"/>
          <w:rtl/>
        </w:rPr>
      </w:pPr>
    </w:p>
    <w:p w14:paraId="59DE7B36"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 xml:space="preserve"> تأثير المعوقات على تطبيق الإبداع الإداري</w:t>
      </w:r>
    </w:p>
    <w:p w14:paraId="4729B835"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على الرغم من الفوائد التي يحققها الإبداع الإداري، فإن المعوقات مثل نقص الحوافز، القيود التنظيمية، و نقص التدريب تحد من قدرات الموظفات على تقديم أفكار إبداعية فعالة. لذلك، من الضروري تحسين هذه الجوانب لتشجيع الموظفات على الإبداع.</w:t>
      </w:r>
    </w:p>
    <w:p w14:paraId="268CB12E"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 xml:space="preserve"> دور القيادة الإبداعية في تعزيز الإبداع الإداري</w:t>
      </w:r>
    </w:p>
    <w:p w14:paraId="7E760913"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تظهر الدراسة أن القيادة التحفيزية والقيادة الإبداعية تلعب دورًا حيويًا في تعزيز بيئة العمل الإبداعية. القيادة التي تدعم الابتكار وتوفر الفرص للمشاركة في صنع القرار تساعد في تحفيز الموظفات على التفكير الإبداعي وتحقيق الأداء المتميز.</w:t>
      </w:r>
    </w:p>
    <w:p w14:paraId="1147162A" w14:textId="7613E2D4"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أهمية برامج التدريب والحوافز</w:t>
      </w:r>
    </w:p>
    <w:p w14:paraId="278537E4" w14:textId="6F2A1143" w:rsidR="000D78FB" w:rsidRPr="003C5072"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تؤكد الدراسة أن التدريب على الإبداع الإداري هو أحد الأدوات الأساسية لتحفيز الموظفات على تحسين أدائهن إضافة إلى ذلك، هناك حاجة ملحة لتحسين نظام الحوافز الذي يشمل المكافآت المعنوية والمادية، مما يسهم في تحفيز الموظفات على تقديم أفكار إبداعية جديدة.</w:t>
      </w:r>
    </w:p>
    <w:p w14:paraId="53E9AC3A" w14:textId="77777777" w:rsidR="003C5072" w:rsidRDefault="003C5072" w:rsidP="00D22171">
      <w:pPr>
        <w:rPr>
          <w:rFonts w:ascii="Sakkal Majalla" w:hAnsi="Sakkal Majalla" w:cs="Sakkal Majalla"/>
          <w:sz w:val="28"/>
          <w:szCs w:val="28"/>
          <w:u w:val="single"/>
          <w:rtl/>
        </w:rPr>
      </w:pPr>
    </w:p>
    <w:p w14:paraId="1176F0A8" w14:textId="77777777" w:rsidR="00E8137C" w:rsidRDefault="00E8137C" w:rsidP="00D22171">
      <w:pPr>
        <w:rPr>
          <w:rFonts w:ascii="Sakkal Majalla" w:hAnsi="Sakkal Majalla" w:cs="Sakkal Majalla"/>
          <w:sz w:val="28"/>
          <w:szCs w:val="28"/>
          <w:u w:val="single"/>
          <w:rtl/>
        </w:rPr>
      </w:pPr>
    </w:p>
    <w:p w14:paraId="2D6A34C1" w14:textId="77777777" w:rsidR="00E8137C" w:rsidRDefault="00E8137C" w:rsidP="00D22171">
      <w:pPr>
        <w:rPr>
          <w:rFonts w:ascii="Sakkal Majalla" w:hAnsi="Sakkal Majalla" w:cs="Sakkal Majalla"/>
          <w:sz w:val="28"/>
          <w:szCs w:val="28"/>
          <w:u w:val="single"/>
          <w:rtl/>
        </w:rPr>
      </w:pPr>
    </w:p>
    <w:p w14:paraId="4DC61714" w14:textId="77777777" w:rsidR="00E8137C" w:rsidRPr="000D052D" w:rsidRDefault="00E8137C" w:rsidP="00E8137C">
      <w:pPr>
        <w:spacing w:line="360" w:lineRule="auto"/>
        <w:rPr>
          <w:rFonts w:ascii="Sakkal Majalla" w:hAnsi="Sakkal Majalla" w:cs="Sakkal Majalla" w:hint="cs"/>
          <w:color w:val="000000" w:themeColor="text1"/>
        </w:rPr>
      </w:pPr>
    </w:p>
    <w:p w14:paraId="43702C76" w14:textId="77777777" w:rsidR="00E8137C" w:rsidRPr="000D052D" w:rsidRDefault="00E8137C" w:rsidP="00E8137C">
      <w:pPr>
        <w:pStyle w:val="1"/>
        <w:bidi/>
        <w:spacing w:line="360" w:lineRule="auto"/>
        <w:rPr>
          <w:rFonts w:ascii="Sakkal Majalla" w:hAnsi="Sakkal Majalla" w:cs="Sakkal Majalla" w:hint="cs"/>
          <w:color w:val="000000" w:themeColor="text1"/>
        </w:rPr>
      </w:pPr>
      <w:r w:rsidRPr="000D052D">
        <w:rPr>
          <w:rFonts w:ascii="Sakkal Majalla" w:hAnsi="Sakkal Majalla" w:cs="Sakkal Majalla" w:hint="cs"/>
          <w:color w:val="000000" w:themeColor="text1"/>
        </w:rPr>
        <w:t xml:space="preserve">الجدول </w:t>
      </w:r>
      <w:r w:rsidRPr="000D052D">
        <w:rPr>
          <w:rFonts w:ascii="Sakkal Majalla" w:hAnsi="Sakkal Majalla" w:cs="Sakkal Majalla" w:hint="cs"/>
          <w:color w:val="000000" w:themeColor="text1"/>
          <w:rtl/>
        </w:rPr>
        <w:t>١</w:t>
      </w:r>
      <w:r w:rsidRPr="000D052D">
        <w:rPr>
          <w:rFonts w:ascii="Sakkal Majalla" w:hAnsi="Sakkal Majalla" w:cs="Sakkal Majalla" w:hint="cs"/>
          <w:color w:val="000000" w:themeColor="text1"/>
        </w:rPr>
        <w:t>: تحليل الإبداع الإداري</w:t>
      </w:r>
    </w:p>
    <w:tbl>
      <w:tblPr>
        <w:tblStyle w:val="4"/>
        <w:tblW w:w="0" w:type="auto"/>
        <w:tblLook w:val="04A0" w:firstRow="1" w:lastRow="0" w:firstColumn="1" w:lastColumn="0" w:noHBand="0" w:noVBand="1"/>
      </w:tblPr>
      <w:tblGrid>
        <w:gridCol w:w="1546"/>
        <w:gridCol w:w="1526"/>
        <w:gridCol w:w="1545"/>
        <w:gridCol w:w="1341"/>
        <w:gridCol w:w="1341"/>
        <w:gridCol w:w="1341"/>
      </w:tblGrid>
      <w:tr w:rsidR="00E8137C" w:rsidRPr="000D052D" w14:paraId="7A79E276" w14:textId="77777777" w:rsidTr="0024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dxa"/>
            <w:vAlign w:val="center"/>
          </w:tcPr>
          <w:p w14:paraId="41668EAC"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موافق بشدة 4-5</w:t>
            </w:r>
          </w:p>
        </w:tc>
        <w:tc>
          <w:tcPr>
            <w:tcW w:w="1526" w:type="dxa"/>
            <w:vAlign w:val="center"/>
          </w:tcPr>
          <w:p w14:paraId="167C343A"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محايد 3</w:t>
            </w:r>
          </w:p>
        </w:tc>
        <w:tc>
          <w:tcPr>
            <w:tcW w:w="1545" w:type="dxa"/>
            <w:vAlign w:val="center"/>
          </w:tcPr>
          <w:p w14:paraId="35EC6372"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غير موافق 1-2</w:t>
            </w:r>
          </w:p>
        </w:tc>
        <w:tc>
          <w:tcPr>
            <w:tcW w:w="1341" w:type="dxa"/>
          </w:tcPr>
          <w:p w14:paraId="48AFE61A"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c>
          <w:tcPr>
            <w:tcW w:w="1341" w:type="dxa"/>
            <w:vAlign w:val="center"/>
          </w:tcPr>
          <w:p w14:paraId="1F1B5D8C"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السؤال</w:t>
            </w:r>
          </w:p>
        </w:tc>
        <w:tc>
          <w:tcPr>
            <w:tcW w:w="1341" w:type="dxa"/>
          </w:tcPr>
          <w:p w14:paraId="77E07F20"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r>
      <w:tr w:rsidR="00E8137C" w:rsidRPr="000D052D" w14:paraId="4BEFFF64"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dxa"/>
            <w:vAlign w:val="center"/>
          </w:tcPr>
          <w:p w14:paraId="30F1C207"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70</w:t>
            </w:r>
          </w:p>
        </w:tc>
        <w:tc>
          <w:tcPr>
            <w:tcW w:w="1526" w:type="dxa"/>
            <w:vAlign w:val="center"/>
          </w:tcPr>
          <w:p w14:paraId="45AD5571"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20</w:t>
            </w:r>
          </w:p>
        </w:tc>
        <w:tc>
          <w:tcPr>
            <w:tcW w:w="1545" w:type="dxa"/>
            <w:vAlign w:val="center"/>
          </w:tcPr>
          <w:p w14:paraId="25B3B428"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1341" w:type="dxa"/>
          </w:tcPr>
          <w:p w14:paraId="7A132FC7"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p>
        </w:tc>
        <w:tc>
          <w:tcPr>
            <w:tcW w:w="1341" w:type="dxa"/>
            <w:vAlign w:val="center"/>
          </w:tcPr>
          <w:p w14:paraId="4D1CEFE9"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تشجيع عمادة شؤون الطالبات على تطبيق أفكار إبداعية جديدة</w:t>
            </w:r>
          </w:p>
        </w:tc>
        <w:tc>
          <w:tcPr>
            <w:tcW w:w="1341" w:type="dxa"/>
          </w:tcPr>
          <w:p w14:paraId="6A2C98D4"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p>
        </w:tc>
      </w:tr>
      <w:tr w:rsidR="00E8137C" w:rsidRPr="000D052D" w14:paraId="388DB1B7" w14:textId="77777777" w:rsidTr="002447E5">
        <w:tc>
          <w:tcPr>
            <w:cnfStyle w:val="001000000000" w:firstRow="0" w:lastRow="0" w:firstColumn="1" w:lastColumn="0" w:oddVBand="0" w:evenVBand="0" w:oddHBand="0" w:evenHBand="0" w:firstRowFirstColumn="0" w:firstRowLastColumn="0" w:lastRowFirstColumn="0" w:lastRowLastColumn="0"/>
            <w:tcW w:w="1546" w:type="dxa"/>
            <w:vAlign w:val="center"/>
          </w:tcPr>
          <w:p w14:paraId="51257B44"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65</w:t>
            </w:r>
          </w:p>
        </w:tc>
        <w:tc>
          <w:tcPr>
            <w:tcW w:w="1526" w:type="dxa"/>
            <w:vAlign w:val="center"/>
          </w:tcPr>
          <w:p w14:paraId="25F6B4AC"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25</w:t>
            </w:r>
          </w:p>
        </w:tc>
        <w:tc>
          <w:tcPr>
            <w:tcW w:w="1545" w:type="dxa"/>
            <w:vAlign w:val="center"/>
          </w:tcPr>
          <w:p w14:paraId="047E0394"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1341" w:type="dxa"/>
          </w:tcPr>
          <w:p w14:paraId="715BF71D"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c>
          <w:tcPr>
            <w:tcW w:w="1341" w:type="dxa"/>
            <w:vAlign w:val="center"/>
          </w:tcPr>
          <w:p w14:paraId="70241622"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وجود حرية في اتخاذ القرارات</w:t>
            </w:r>
          </w:p>
        </w:tc>
        <w:tc>
          <w:tcPr>
            <w:tcW w:w="1341" w:type="dxa"/>
          </w:tcPr>
          <w:p w14:paraId="33720745"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r>
      <w:tr w:rsidR="00E8137C" w:rsidRPr="000D052D" w14:paraId="763951F8" w14:textId="77777777" w:rsidTr="0024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6" w:type="dxa"/>
            <w:vAlign w:val="center"/>
          </w:tcPr>
          <w:p w14:paraId="2EE7968B"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60</w:t>
            </w:r>
          </w:p>
        </w:tc>
        <w:tc>
          <w:tcPr>
            <w:tcW w:w="1526" w:type="dxa"/>
            <w:vAlign w:val="center"/>
          </w:tcPr>
          <w:p w14:paraId="05871CE7"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25</w:t>
            </w:r>
          </w:p>
        </w:tc>
        <w:tc>
          <w:tcPr>
            <w:tcW w:w="1545" w:type="dxa"/>
            <w:vAlign w:val="center"/>
          </w:tcPr>
          <w:p w14:paraId="2B6C8B8F"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15</w:t>
            </w:r>
          </w:p>
        </w:tc>
        <w:tc>
          <w:tcPr>
            <w:tcW w:w="1341" w:type="dxa"/>
          </w:tcPr>
          <w:p w14:paraId="7E32A4EB"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p>
        </w:tc>
        <w:tc>
          <w:tcPr>
            <w:tcW w:w="1341" w:type="dxa"/>
            <w:vAlign w:val="center"/>
          </w:tcPr>
          <w:p w14:paraId="77EDBF82"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توفر حوافز كافية للإبداع الإداري</w:t>
            </w:r>
          </w:p>
        </w:tc>
        <w:tc>
          <w:tcPr>
            <w:tcW w:w="1341" w:type="dxa"/>
          </w:tcPr>
          <w:p w14:paraId="76D8CCE5"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p>
        </w:tc>
      </w:tr>
      <w:tr w:rsidR="00E8137C" w:rsidRPr="000D052D" w14:paraId="17FA1AE6" w14:textId="77777777" w:rsidTr="002447E5">
        <w:tc>
          <w:tcPr>
            <w:cnfStyle w:val="001000000000" w:firstRow="0" w:lastRow="0" w:firstColumn="1" w:lastColumn="0" w:oddVBand="0" w:evenVBand="0" w:oddHBand="0" w:evenHBand="0" w:firstRowFirstColumn="0" w:firstRowLastColumn="0" w:lastRowFirstColumn="0" w:lastRowLastColumn="0"/>
            <w:tcW w:w="1546" w:type="dxa"/>
            <w:vAlign w:val="center"/>
          </w:tcPr>
          <w:p w14:paraId="100A7CC6"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58</w:t>
            </w:r>
          </w:p>
        </w:tc>
        <w:tc>
          <w:tcPr>
            <w:tcW w:w="1526" w:type="dxa"/>
            <w:vAlign w:val="center"/>
          </w:tcPr>
          <w:p w14:paraId="7D617E22"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30</w:t>
            </w:r>
          </w:p>
        </w:tc>
        <w:tc>
          <w:tcPr>
            <w:tcW w:w="1545" w:type="dxa"/>
            <w:vAlign w:val="center"/>
          </w:tcPr>
          <w:p w14:paraId="2030E620"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12</w:t>
            </w:r>
          </w:p>
        </w:tc>
        <w:tc>
          <w:tcPr>
            <w:tcW w:w="1341" w:type="dxa"/>
          </w:tcPr>
          <w:p w14:paraId="0EF91233"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c>
          <w:tcPr>
            <w:tcW w:w="1341" w:type="dxa"/>
          </w:tcPr>
          <w:p w14:paraId="043BE754"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c>
          <w:tcPr>
            <w:tcW w:w="1341" w:type="dxa"/>
          </w:tcPr>
          <w:p w14:paraId="092628DB" w14:textId="77777777" w:rsidR="00E8137C" w:rsidRPr="000D052D" w:rsidRDefault="00E8137C" w:rsidP="002447E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p>
        </w:tc>
      </w:tr>
    </w:tbl>
    <w:p w14:paraId="70E6AC03" w14:textId="77777777" w:rsidR="00E8137C" w:rsidRPr="000D052D" w:rsidRDefault="00E8137C" w:rsidP="00E8137C">
      <w:pPr>
        <w:spacing w:line="360" w:lineRule="auto"/>
        <w:rPr>
          <w:rFonts w:ascii="Sakkal Majalla" w:hAnsi="Sakkal Majalla" w:cs="Sakkal Majalla" w:hint="cs"/>
          <w:color w:val="000000" w:themeColor="text1"/>
        </w:rPr>
      </w:pPr>
      <w:r w:rsidRPr="000D052D">
        <w:rPr>
          <w:rFonts w:ascii="Sakkal Majalla" w:hAnsi="Sakkal Majalla" w:cs="Sakkal Majalla" w:hint="cs"/>
          <w:color w:val="000000" w:themeColor="text1"/>
        </w:rPr>
        <w:br/>
      </w:r>
    </w:p>
    <w:p w14:paraId="5C61F3B6" w14:textId="0694351F" w:rsidR="00E8137C" w:rsidRPr="000D052D" w:rsidRDefault="00E8137C" w:rsidP="00E8137C">
      <w:pPr>
        <w:pStyle w:val="1"/>
        <w:bidi/>
        <w:spacing w:line="360" w:lineRule="auto"/>
        <w:rPr>
          <w:rFonts w:ascii="Sakkal Majalla" w:hAnsi="Sakkal Majalla" w:cs="Sakkal Majalla" w:hint="cs"/>
          <w:color w:val="000000" w:themeColor="text1"/>
          <w:rtl/>
        </w:rPr>
      </w:pPr>
      <w:r w:rsidRPr="000D052D">
        <w:rPr>
          <w:rFonts w:ascii="Sakkal Majalla" w:hAnsi="Sakkal Majalla" w:cs="Sakkal Majalla" w:hint="cs"/>
          <w:color w:val="000000" w:themeColor="text1"/>
        </w:rPr>
        <w:t xml:space="preserve">الجدول </w:t>
      </w:r>
      <w:r w:rsidR="001E1BB6">
        <w:rPr>
          <w:rFonts w:ascii="Sakkal Majalla" w:hAnsi="Sakkal Majalla" w:cs="Sakkal Majalla" w:hint="cs"/>
          <w:color w:val="000000" w:themeColor="text1"/>
          <w:rtl/>
        </w:rPr>
        <w:t xml:space="preserve">٢ </w:t>
      </w:r>
      <w:r w:rsidRPr="000D052D">
        <w:rPr>
          <w:rFonts w:ascii="Sakkal Majalla" w:hAnsi="Sakkal Majalla" w:cs="Sakkal Majalla" w:hint="cs"/>
          <w:color w:val="000000" w:themeColor="text1"/>
        </w:rPr>
        <w:t xml:space="preserve"> تحليل أداء الموظفات</w:t>
      </w:r>
      <w:r w:rsidRPr="000D052D">
        <w:rPr>
          <w:rFonts w:ascii="Sakkal Majalla" w:hAnsi="Sakkal Majalla" w:cs="Sakkal Majalla" w:hint="cs"/>
          <w:color w:val="000000" w:themeColor="text1"/>
          <w:rtl/>
        </w:rPr>
        <w:t xml:space="preserve"> </w:t>
      </w:r>
    </w:p>
    <w:tbl>
      <w:tblPr>
        <w:tblStyle w:val="a8"/>
        <w:tblW w:w="8637" w:type="dxa"/>
        <w:tblLook w:val="04A0" w:firstRow="1" w:lastRow="0" w:firstColumn="1" w:lastColumn="0" w:noHBand="0" w:noVBand="1"/>
      </w:tblPr>
      <w:tblGrid>
        <w:gridCol w:w="1831"/>
        <w:gridCol w:w="1786"/>
        <w:gridCol w:w="1831"/>
        <w:gridCol w:w="3189"/>
      </w:tblGrid>
      <w:tr w:rsidR="00E8137C" w:rsidRPr="000D052D" w14:paraId="2F4CFCEB" w14:textId="77777777" w:rsidTr="002447E5">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34CF7A4A"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موافق بشدة 4-5</w:t>
            </w:r>
          </w:p>
        </w:tc>
        <w:tc>
          <w:tcPr>
            <w:tcW w:w="1786" w:type="dxa"/>
            <w:vAlign w:val="center"/>
          </w:tcPr>
          <w:p w14:paraId="16933550"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محايد 3</w:t>
            </w:r>
          </w:p>
        </w:tc>
        <w:tc>
          <w:tcPr>
            <w:tcW w:w="1831" w:type="dxa"/>
            <w:vAlign w:val="center"/>
          </w:tcPr>
          <w:p w14:paraId="2870FC08"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غير موافق 1-2</w:t>
            </w:r>
          </w:p>
        </w:tc>
        <w:tc>
          <w:tcPr>
            <w:tcW w:w="3189" w:type="dxa"/>
            <w:vAlign w:val="center"/>
          </w:tcPr>
          <w:p w14:paraId="11817AB4" w14:textId="77777777" w:rsidR="00E8137C" w:rsidRPr="000D052D" w:rsidRDefault="00E8137C" w:rsidP="002447E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السؤال</w:t>
            </w:r>
          </w:p>
        </w:tc>
      </w:tr>
      <w:tr w:rsidR="00E8137C" w:rsidRPr="000D052D" w14:paraId="715024F5" w14:textId="77777777" w:rsidTr="002447E5">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378F9FAF"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75</w:t>
            </w:r>
          </w:p>
        </w:tc>
        <w:tc>
          <w:tcPr>
            <w:tcW w:w="1786" w:type="dxa"/>
            <w:vAlign w:val="center"/>
          </w:tcPr>
          <w:p w14:paraId="1BEDCE06"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15</w:t>
            </w:r>
          </w:p>
        </w:tc>
        <w:tc>
          <w:tcPr>
            <w:tcW w:w="1831" w:type="dxa"/>
            <w:vAlign w:val="center"/>
          </w:tcPr>
          <w:p w14:paraId="0D0580AB"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3189" w:type="dxa"/>
            <w:vAlign w:val="center"/>
          </w:tcPr>
          <w:p w14:paraId="2725D459"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تحسن مستوى الإنجاز بعد تطبيق الإبداع الإداري</w:t>
            </w:r>
          </w:p>
        </w:tc>
      </w:tr>
      <w:tr w:rsidR="00E8137C" w:rsidRPr="000D052D" w14:paraId="6709D3EF" w14:textId="77777777" w:rsidTr="002447E5">
        <w:trPr>
          <w:cnfStyle w:val="000000010000" w:firstRow="0" w:lastRow="0" w:firstColumn="0" w:lastColumn="0" w:oddVBand="0" w:evenVBand="0" w:oddHBand="0" w:evenHBand="1"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2AA6C7E9"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70</w:t>
            </w:r>
          </w:p>
        </w:tc>
        <w:tc>
          <w:tcPr>
            <w:tcW w:w="1786" w:type="dxa"/>
            <w:vAlign w:val="center"/>
          </w:tcPr>
          <w:p w14:paraId="5B5007B1"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20</w:t>
            </w:r>
          </w:p>
        </w:tc>
        <w:tc>
          <w:tcPr>
            <w:tcW w:w="1831" w:type="dxa"/>
            <w:vAlign w:val="center"/>
          </w:tcPr>
          <w:p w14:paraId="2843E72C"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3189" w:type="dxa"/>
            <w:vAlign w:val="center"/>
          </w:tcPr>
          <w:p w14:paraId="50083C9B"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تحسن جودة العمل نتيجة للإبداع الإداري</w:t>
            </w:r>
          </w:p>
        </w:tc>
      </w:tr>
      <w:tr w:rsidR="00E8137C" w:rsidRPr="000D052D" w14:paraId="68D3C66F" w14:textId="77777777" w:rsidTr="002447E5">
        <w:trPr>
          <w:cnfStyle w:val="000000100000" w:firstRow="0" w:lastRow="0" w:firstColumn="0" w:lastColumn="0" w:oddVBand="0" w:evenVBand="0" w:oddHBand="1"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7F14588E"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60</w:t>
            </w:r>
          </w:p>
        </w:tc>
        <w:tc>
          <w:tcPr>
            <w:tcW w:w="1786" w:type="dxa"/>
            <w:vAlign w:val="center"/>
          </w:tcPr>
          <w:p w14:paraId="4A962C88"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30</w:t>
            </w:r>
          </w:p>
        </w:tc>
        <w:tc>
          <w:tcPr>
            <w:tcW w:w="1831" w:type="dxa"/>
            <w:vAlign w:val="center"/>
          </w:tcPr>
          <w:p w14:paraId="7E373B4A"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3189" w:type="dxa"/>
            <w:vAlign w:val="center"/>
          </w:tcPr>
          <w:p w14:paraId="27EA7694" w14:textId="77777777" w:rsidR="00E8137C" w:rsidRPr="000D052D" w:rsidRDefault="00E8137C" w:rsidP="002447E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تحسن التعاون بين الأقسام نتيجة للإبداع الإداري</w:t>
            </w:r>
          </w:p>
        </w:tc>
      </w:tr>
      <w:tr w:rsidR="00E8137C" w:rsidRPr="000D052D" w14:paraId="4A52A06C" w14:textId="77777777" w:rsidTr="002447E5">
        <w:trPr>
          <w:cnfStyle w:val="000000010000" w:firstRow="0" w:lastRow="0" w:firstColumn="0" w:lastColumn="0" w:oddVBand="0" w:evenVBand="0" w:oddHBand="0" w:evenHBand="1"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1831" w:type="dxa"/>
            <w:vAlign w:val="center"/>
          </w:tcPr>
          <w:p w14:paraId="1F7072C8" w14:textId="77777777" w:rsidR="00E8137C" w:rsidRPr="000D052D" w:rsidRDefault="00E8137C" w:rsidP="002447E5">
            <w:pPr>
              <w:spacing w:line="360" w:lineRule="auto"/>
              <w:jc w:val="center"/>
              <w:rPr>
                <w:rFonts w:ascii="Sakkal Majalla" w:hAnsi="Sakkal Majalla" w:cs="Sakkal Majalla" w:hint="cs"/>
                <w:color w:val="000000" w:themeColor="text1"/>
              </w:rPr>
            </w:pPr>
            <w:r w:rsidRPr="000D052D">
              <w:rPr>
                <w:rFonts w:ascii="Sakkal Majalla" w:hAnsi="Sakkal Majalla" w:cs="Sakkal Majalla" w:hint="cs"/>
                <w:color w:val="000000" w:themeColor="text1"/>
              </w:rPr>
              <w:t>80</w:t>
            </w:r>
          </w:p>
        </w:tc>
        <w:tc>
          <w:tcPr>
            <w:tcW w:w="1786" w:type="dxa"/>
            <w:vAlign w:val="center"/>
          </w:tcPr>
          <w:p w14:paraId="37F0300F"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1831" w:type="dxa"/>
            <w:vAlign w:val="center"/>
          </w:tcPr>
          <w:p w14:paraId="14707B48"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10</w:t>
            </w:r>
          </w:p>
        </w:tc>
        <w:tc>
          <w:tcPr>
            <w:tcW w:w="3189" w:type="dxa"/>
            <w:vAlign w:val="center"/>
          </w:tcPr>
          <w:p w14:paraId="3A3625BD" w14:textId="77777777" w:rsidR="00E8137C" w:rsidRPr="000D052D" w:rsidRDefault="00E8137C" w:rsidP="002447E5">
            <w:pPr>
              <w:spacing w:line="360" w:lineRule="auto"/>
              <w:jc w:val="center"/>
              <w:cnfStyle w:val="000000010000" w:firstRow="0" w:lastRow="0" w:firstColumn="0" w:lastColumn="0" w:oddVBand="0" w:evenVBand="0" w:oddHBand="0" w:evenHBand="1" w:firstRowFirstColumn="0" w:firstRowLastColumn="0" w:lastRowFirstColumn="0" w:lastRowLastColumn="0"/>
              <w:rPr>
                <w:rFonts w:ascii="Sakkal Majalla" w:hAnsi="Sakkal Majalla" w:cs="Sakkal Majalla" w:hint="cs"/>
                <w:color w:val="000000" w:themeColor="text1"/>
              </w:rPr>
            </w:pPr>
            <w:r w:rsidRPr="000D052D">
              <w:rPr>
                <w:rFonts w:ascii="Sakkal Majalla" w:hAnsi="Sakkal Majalla" w:cs="Sakkal Majalla" w:hint="cs"/>
                <w:color w:val="000000" w:themeColor="text1"/>
              </w:rPr>
              <w:t>تحسن الالتزام بالقوانين والتعليمات</w:t>
            </w:r>
          </w:p>
        </w:tc>
      </w:tr>
    </w:tbl>
    <w:p w14:paraId="5EE12420" w14:textId="77777777" w:rsidR="00E8137C" w:rsidRPr="000D052D" w:rsidRDefault="00E8137C" w:rsidP="00E8137C">
      <w:pPr>
        <w:spacing w:line="360" w:lineRule="auto"/>
        <w:rPr>
          <w:rFonts w:ascii="Sakkal Majalla" w:hAnsi="Sakkal Majalla" w:cs="Sakkal Majalla" w:hint="cs"/>
          <w:color w:val="000000" w:themeColor="text1"/>
        </w:rPr>
      </w:pPr>
    </w:p>
    <w:p w14:paraId="3CAA4DEC" w14:textId="77777777" w:rsidR="00E8137C" w:rsidRDefault="00E8137C" w:rsidP="00D22171">
      <w:pPr>
        <w:rPr>
          <w:rFonts w:ascii="Sakkal Majalla" w:hAnsi="Sakkal Majalla" w:cs="Sakkal Majalla"/>
          <w:sz w:val="28"/>
          <w:szCs w:val="28"/>
          <w:u w:val="single"/>
          <w:rtl/>
        </w:rPr>
      </w:pPr>
    </w:p>
    <w:p w14:paraId="40B83BE2" w14:textId="0F7A00E3" w:rsidR="003C5072"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hint="cs"/>
          <w:b/>
          <w:bCs/>
          <w:sz w:val="28"/>
          <w:szCs w:val="28"/>
          <w:rtl/>
        </w:rPr>
        <w:lastRenderedPageBreak/>
        <w:t>التوصيات:</w:t>
      </w:r>
    </w:p>
    <w:p w14:paraId="0D75DBE6"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بناءً على النتائج التي تم التوصل إليها من تحليل البيانات المجمعة من الاستبيان، ومن خلال الاستنتاجات التي ظهرت من الدراسة، يمكن تقديم مجموعة من التوصيات العملية التي تهدف إلى تحسين ممارسات الإبداع الإداري في عمادة شؤون الطالبات بجامعة الملك عبد العزيز. هذه التوصيات تشمل تحسين بيئة العمل، تعزيز أداء الموظفات الإداريات، وتذليل المعوقات التي قد تحد من تطبيق الإبداع الإداري بشكل فعّال.</w:t>
      </w:r>
    </w:p>
    <w:p w14:paraId="7D81C6FD"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1. تحسين نظام الحوافز</w:t>
      </w:r>
    </w:p>
    <w:p w14:paraId="76BBE034"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إحدى أبرز النتائج التي توصلت إليها الدراسة هي أن نقص الحوافز يمثل إحدى المعوقات الرئيسية التي تحد من قدرة الموظفات على تقديم أفكار إبداعية. وعليه، توصي الدراسة بتحسين نظام الحوافز بحيث يتضمن حوافز مادية ومعنوية تشجع الموظفات على الابتكار والإبداع. يمكن أن تشمل هذه الحوافز:</w:t>
      </w:r>
    </w:p>
    <w:p w14:paraId="20951451"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مكافآت مالية للمبادرات الإبداعية التي تُنفذ بنجاح.</w:t>
      </w:r>
    </w:p>
    <w:p w14:paraId="123930C9"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التقدير المعنوي من خلال جوائز شهرية أو سنوية تُمنح للموظفات اللواتي يقدمّن أفكارًا مبتكرة تساهم في تحسين أداء العمل.</w:t>
      </w:r>
    </w:p>
    <w:p w14:paraId="37113BD4"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فرص ترقية وتطوير مهني للأفراد الذين يظهرون إبداعًا ملموسًا في عملهم، مما يعزز من الحوافز المرتبطة بالإبداع الإداري.</w:t>
      </w:r>
    </w:p>
    <w:p w14:paraId="2B30FF52"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إن زيادة الحوافز ستعمل على تحفيز الموظفات على التفكير بشكل إبداعي وإيجاد حلول مبتكرة للمشكلات الإدارية اليومية التي قد تواجه عمادة شؤون الطالبات.</w:t>
      </w:r>
    </w:p>
    <w:p w14:paraId="11BFB553"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2. توسيع برامج التدريب على الإبداع الإداري</w:t>
      </w:r>
    </w:p>
    <w:p w14:paraId="029BDE0A" w14:textId="77777777" w:rsid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أظهرت نتائج الدراسة أن هناك حاجة كبيرة لتحسين وتوسيع برامج التدريب على الإبداع الإداري، حيث تبين أن 50% من الموظفات شعُرن بأن نقص التدريب هو أحد العوامل التي تحد من إبداعهن. وبناءً على ذلك، توصي الدراسة بتوفير:</w:t>
      </w:r>
    </w:p>
    <w:p w14:paraId="522E47C9" w14:textId="77777777" w:rsidR="000D78FB" w:rsidRDefault="000D78FB" w:rsidP="000D78FB">
      <w:pPr>
        <w:spacing w:line="360" w:lineRule="auto"/>
        <w:rPr>
          <w:rFonts w:ascii="Sakkal Majalla" w:hAnsi="Sakkal Majalla" w:cs="Sakkal Majalla"/>
          <w:sz w:val="28"/>
          <w:szCs w:val="28"/>
          <w:rtl/>
        </w:rPr>
      </w:pPr>
    </w:p>
    <w:p w14:paraId="082634E3" w14:textId="77777777" w:rsidR="000D78FB" w:rsidRPr="000D78FB" w:rsidRDefault="000D78FB" w:rsidP="000D78FB">
      <w:pPr>
        <w:spacing w:line="360" w:lineRule="auto"/>
        <w:rPr>
          <w:rFonts w:ascii="Sakkal Majalla" w:hAnsi="Sakkal Majalla" w:cs="Sakkal Majalla"/>
          <w:sz w:val="28"/>
          <w:szCs w:val="28"/>
          <w:rtl/>
        </w:rPr>
      </w:pPr>
    </w:p>
    <w:p w14:paraId="30A1D18B"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دورات تدريبية مستمرة لتطوير مهارات الإبداع الإداري لدى الموظفات، وتشمل تقنيات التفكير الإبداعي، حل المشكلات بطرق غير تقليدية، واستخدام أدوات وتقنيات جديدة في العمل الإداري.</w:t>
      </w:r>
    </w:p>
    <w:p w14:paraId="4AF085E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ورش عمل تفاعلية تهدف إلى تعزيز المهارات الإبداعية من خلال تبادل الأفكار بين الموظفات وتقديم حلول جديدة لتحديات العمل.</w:t>
      </w:r>
    </w:p>
    <w:p w14:paraId="084DFFE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تدريب على القيادة الإبداعية للمديرات في عمادة شؤون الطالبات لضمان تحفيز الموظفات على الابتكار وتشجيع بيئة العمل الإبداعية.</w:t>
      </w:r>
    </w:p>
    <w:p w14:paraId="335F2CF7"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كما يجب أن يتم توجيه هذه البرامج لتشمل جميع مستويات الموظفات الإداريات بدءًا من الموظفات الجدد وصولًا إلى القيادات العليا في العمادة، لضمان أن جميع الأفراد لديهم الأدوات اللازمة للتفكير والتصرف بشكل إبداعي.</w:t>
      </w:r>
    </w:p>
    <w:p w14:paraId="654CD6B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3. تبسيط الإجراءات الإدارية</w:t>
      </w:r>
    </w:p>
    <w:p w14:paraId="4FD64CA0"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من المعوقات التي تم التعرف عليها في هذه الدراسة هي القيود التنظيمية والإجراءات المعقدة التي تحد من قدرة الموظفات على تطبيق الأفكار الإبداعية في العمل. لتشجيع بيئة عمل أكثر إبداعًا، توصي الدراسة:</w:t>
      </w:r>
    </w:p>
    <w:p w14:paraId="6B4672A9"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إعادة تقييم الإجراءات الإدارية وتبسيطها، بحيث يتم التخلص من البيروقراطية والروتين الذي يعوق عملية اتخاذ القرارات.</w:t>
      </w:r>
    </w:p>
    <w:p w14:paraId="08A9A3C0"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تسريع الإجراءات المتعلقة بموافقة وتطبيق الأفكار الجديدة من خلال تسهيل عملية اتخاذ القرارات.</w:t>
      </w:r>
    </w:p>
    <w:p w14:paraId="6EFBB4DE"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تشجيع المرونة في التعامل مع المتغيرات المختلفة، مما يسمح للموظفات باتخاذ قرارات إبداعية ضمن الإطار المحدد للعمل.</w:t>
      </w:r>
    </w:p>
    <w:p w14:paraId="4956AAB9" w14:textId="77777777" w:rsid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من خلال تبسيط الإجراءات الإدارية، سيتم توفير مساحة أكبر للموظفات لتقديم أفكارهن المبتكرة وتنفيذها بشكل أسرع وأكثر كفاءة.</w:t>
      </w:r>
    </w:p>
    <w:p w14:paraId="78B6035C" w14:textId="77777777" w:rsidR="000D78FB" w:rsidRPr="000D78FB" w:rsidRDefault="000D78FB" w:rsidP="000D78FB">
      <w:pPr>
        <w:spacing w:line="360" w:lineRule="auto"/>
        <w:rPr>
          <w:rFonts w:ascii="Sakkal Majalla" w:hAnsi="Sakkal Majalla" w:cs="Sakkal Majalla"/>
          <w:sz w:val="28"/>
          <w:szCs w:val="28"/>
          <w:rtl/>
        </w:rPr>
      </w:pPr>
    </w:p>
    <w:p w14:paraId="1CE061A3"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lastRenderedPageBreak/>
        <w:t>4. تعزيز بيئة العمل التحفيزية للإبداع</w:t>
      </w:r>
    </w:p>
    <w:p w14:paraId="670E694D"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بيئة العمل هي أحد العوامل الأساسية التي تؤثر في قدرة الموظفين على الإبداع. بناءً على نتائج الدراسة، تبين أن بيئة العمل في عمادة شؤون الطالبات تدعم الإبداع بشكل جزئي، لكن هناك حاجة لتحسين هذه البيئة. ومن هنا، توصي الدراسة:</w:t>
      </w:r>
    </w:p>
    <w:p w14:paraId="2EEAACEE"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تعزيز بيئة العمل التعاونية من خلال تشجيع العمل الجماعي وتبادل الأفكار بين الموظفات من أقسام مختلفة داخل العمادة.</w:t>
      </w:r>
    </w:p>
    <w:p w14:paraId="7BF8E6E5"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خلق مساحات مفتوحة للنقاش، حيث يمكن للموظفات تبادل الأفكار الإبداعية والبحث عن حلول للمشكلات من خلال جلسات تفاعلية.</w:t>
      </w:r>
    </w:p>
    <w:p w14:paraId="16BEE77D"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تحفيز الموظفات على التعبير عن آرائهن بشكل مفتوح، وتقديم فرص لهن للمشاركة في اتخاذ القرارات التي تخص العمل الإداري.</w:t>
      </w:r>
    </w:p>
    <w:p w14:paraId="34C36979"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من خلال هذه الإجراءات، يمكن خلق بيئة تنظيمية تشجع على التفكير الإبداعي، وتحفز الموظفات على الابتكار وإيجاد حلول جديدة.</w:t>
      </w:r>
    </w:p>
    <w:p w14:paraId="47B2103D"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5. تشجيع القيادة الإبداعية في إدارة العمل</w:t>
      </w:r>
    </w:p>
    <w:p w14:paraId="1525C05D"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أظهرت نتائج الدراسة أن القيادة الإبداعية تلعب دورًا كبيرًا في تحفيز الموظفات للإبداع الإداري. توصي الدراسة بتعزيز دور القيادة الإبداعية في عمادة شؤون الطالبات من خلال:</w:t>
      </w:r>
    </w:p>
    <w:p w14:paraId="64517F35"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تدريب القيادات الإدارية على أساليب القيادة التحفيزية التي تشجع على الإبداع وتساهم في تحفيز الموظفات.</w:t>
      </w:r>
    </w:p>
    <w:p w14:paraId="258A02C6"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تنمية مهارات القيادة التي تركز على توفير بيئة محفزة للإبداع، مثل التقدير والتحفيز المستمر للموظفين.</w:t>
      </w:r>
    </w:p>
    <w:p w14:paraId="3A993CB3"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تشجيع القيادات الإدارية على مشاركة الموظفات في اتخاذ القرارات وتقديم أفكار جديدة بشأن تحسين الأداء الإداري.</w:t>
      </w:r>
    </w:p>
    <w:p w14:paraId="23BA5F8B" w14:textId="77777777" w:rsid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إذا كانت القيادة على استعداد لدعم الابتكار والإبداع، فإن هذا سيساعد على رفع مستوى الإنتاجية وتعزيز بيئة العمل الإبداعية.</w:t>
      </w:r>
    </w:p>
    <w:p w14:paraId="3AAB0833" w14:textId="77777777" w:rsidR="000D78FB" w:rsidRDefault="000D78FB" w:rsidP="000D78FB">
      <w:pPr>
        <w:spacing w:line="360" w:lineRule="auto"/>
        <w:rPr>
          <w:rFonts w:ascii="Sakkal Majalla" w:hAnsi="Sakkal Majalla" w:cs="Sakkal Majalla"/>
          <w:sz w:val="28"/>
          <w:szCs w:val="28"/>
          <w:rtl/>
        </w:rPr>
      </w:pPr>
    </w:p>
    <w:p w14:paraId="4A74AA2E" w14:textId="77777777" w:rsidR="000D78FB" w:rsidRDefault="000D78FB" w:rsidP="000D78FB">
      <w:pPr>
        <w:spacing w:line="360" w:lineRule="auto"/>
        <w:rPr>
          <w:rFonts w:ascii="Sakkal Majalla" w:hAnsi="Sakkal Majalla" w:cs="Sakkal Majalla"/>
          <w:sz w:val="28"/>
          <w:szCs w:val="28"/>
          <w:rtl/>
        </w:rPr>
      </w:pPr>
    </w:p>
    <w:p w14:paraId="4E74DDAF" w14:textId="77777777" w:rsidR="000D78FB" w:rsidRPr="000D78FB" w:rsidRDefault="000D78FB" w:rsidP="000D78FB">
      <w:pPr>
        <w:spacing w:line="360" w:lineRule="auto"/>
        <w:rPr>
          <w:rFonts w:ascii="Sakkal Majalla" w:hAnsi="Sakkal Majalla" w:cs="Sakkal Majalla"/>
          <w:sz w:val="28"/>
          <w:szCs w:val="28"/>
          <w:rtl/>
        </w:rPr>
      </w:pPr>
    </w:p>
    <w:p w14:paraId="3FF01A0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6. التواصل الداخلي الفعال</w:t>
      </w:r>
    </w:p>
    <w:p w14:paraId="79238A22"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أحد أهم العوامل التي تساهم في تحفيز الإبداع الإداري هو التواصل الفعّال بين الأقسام. توصّي الدراسة ب:</w:t>
      </w:r>
    </w:p>
    <w:p w14:paraId="63772366"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تحسين قنوات التواصل بين الموظفات والإدارة العليا لضمان فهم الرؤية والأهداف الإبداعية.</w:t>
      </w:r>
    </w:p>
    <w:p w14:paraId="6C95F33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تنظيم اجتماعات منتظمة بين مختلف الأقسام لبحث الأفكار الإبداعية وتقييم مدى نجاح تنفيذها.</w:t>
      </w:r>
    </w:p>
    <w:p w14:paraId="4FA08C27"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تشجيع الحوار المستمر بين الموظفات والإدارة بشأن المعوقات والتحديات التي يواجهنها أثناء تنفيذ الأفكار الإبداعية.</w:t>
      </w:r>
    </w:p>
    <w:p w14:paraId="5D2D81B8"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7. توفير منصة لتبادل الأفكار الإبداعية</w:t>
      </w:r>
    </w:p>
    <w:p w14:paraId="35D6499C"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من الضروري إنشاء منصة إلكترونية أو أدوات تفاعلية تمكن الموظفات من تبادل أفكارهن الإبداعية ومقترحاتهن حول تحسين الأداء الإداري. توصي الدراسة بتطوير هذه الأدوات لتشجيع الابتكار الجماعي وزيادة المشاركة الفعّالة من جميع الموظفات.</w:t>
      </w:r>
    </w:p>
    <w:p w14:paraId="78D2B05F" w14:textId="77777777"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8. تقييم دور الإبداع الإداري في رفع الأداء الوظيفي</w:t>
      </w:r>
    </w:p>
    <w:p w14:paraId="245F5BBD" w14:textId="45C53063" w:rsidR="000D78FB" w:rsidRPr="000D78FB" w:rsidRDefault="000D78FB" w:rsidP="000D78FB">
      <w:pPr>
        <w:spacing w:line="360" w:lineRule="auto"/>
        <w:rPr>
          <w:rFonts w:ascii="Sakkal Majalla" w:hAnsi="Sakkal Majalla" w:cs="Sakkal Majalla"/>
          <w:sz w:val="28"/>
          <w:szCs w:val="28"/>
          <w:rtl/>
        </w:rPr>
      </w:pPr>
      <w:r w:rsidRPr="000D78FB">
        <w:rPr>
          <w:rFonts w:ascii="Sakkal Majalla" w:hAnsi="Sakkal Majalla" w:cs="Sakkal Majalla"/>
          <w:sz w:val="28"/>
          <w:szCs w:val="28"/>
          <w:rtl/>
        </w:rPr>
        <w:t>في ضوء نتائج الدراسة، يمكن إجراء دراسات مستقبلية لتقييم دور الإبداع الإداري في تحسين الأداء الوظيفي على المدى الطويل من المهم أن يتم تتبع مدى استمرارية أثر الإبداع الإداري في تحسين جودة العمل، التعاون بين الأقسام، وزيادة الإنتاجية.</w:t>
      </w:r>
    </w:p>
    <w:p w14:paraId="441876C2" w14:textId="77777777" w:rsidR="003C5072" w:rsidRDefault="003C5072" w:rsidP="00D22171">
      <w:pPr>
        <w:rPr>
          <w:rFonts w:ascii="Sakkal Majalla" w:hAnsi="Sakkal Majalla" w:cs="Sakkal Majalla"/>
          <w:sz w:val="28"/>
          <w:szCs w:val="28"/>
          <w:u w:val="single"/>
          <w:rtl/>
        </w:rPr>
      </w:pPr>
    </w:p>
    <w:p w14:paraId="407AF072" w14:textId="77777777" w:rsidR="003C5072" w:rsidRDefault="003C5072" w:rsidP="00D22171">
      <w:pPr>
        <w:rPr>
          <w:rFonts w:ascii="Sakkal Majalla" w:hAnsi="Sakkal Majalla" w:cs="Sakkal Majalla"/>
          <w:sz w:val="28"/>
          <w:szCs w:val="28"/>
          <w:u w:val="single"/>
          <w:rtl/>
        </w:rPr>
      </w:pPr>
    </w:p>
    <w:p w14:paraId="5A660F70" w14:textId="77777777" w:rsidR="003C5072" w:rsidRDefault="003C5072" w:rsidP="00D22171">
      <w:pPr>
        <w:rPr>
          <w:rFonts w:ascii="Sakkal Majalla" w:hAnsi="Sakkal Majalla" w:cs="Sakkal Majalla"/>
          <w:sz w:val="28"/>
          <w:szCs w:val="28"/>
          <w:u w:val="single"/>
          <w:rtl/>
        </w:rPr>
      </w:pPr>
    </w:p>
    <w:p w14:paraId="62BD8454" w14:textId="77777777" w:rsidR="003C5072" w:rsidRDefault="003C5072" w:rsidP="00D22171">
      <w:pPr>
        <w:rPr>
          <w:rFonts w:ascii="Sakkal Majalla" w:hAnsi="Sakkal Majalla" w:cs="Sakkal Majalla"/>
          <w:sz w:val="28"/>
          <w:szCs w:val="28"/>
          <w:u w:val="single"/>
          <w:rtl/>
        </w:rPr>
      </w:pPr>
    </w:p>
    <w:p w14:paraId="305DBC71" w14:textId="77777777" w:rsidR="000D78FB" w:rsidRDefault="000D78FB" w:rsidP="000D78FB">
      <w:pPr>
        <w:jc w:val="center"/>
        <w:rPr>
          <w:rFonts w:ascii="Sakkal Majalla" w:hAnsi="Sakkal Majalla" w:cs="Sakkal Majalla"/>
          <w:b/>
          <w:bCs/>
          <w:sz w:val="52"/>
          <w:szCs w:val="52"/>
          <w:u w:val="single"/>
          <w:rtl/>
        </w:rPr>
      </w:pPr>
    </w:p>
    <w:p w14:paraId="17131A96" w14:textId="77777777" w:rsidR="000D78FB" w:rsidRDefault="000D78FB" w:rsidP="000D78FB">
      <w:pPr>
        <w:jc w:val="center"/>
        <w:rPr>
          <w:rFonts w:ascii="Sakkal Majalla" w:hAnsi="Sakkal Majalla" w:cs="Sakkal Majalla"/>
          <w:b/>
          <w:bCs/>
          <w:sz w:val="52"/>
          <w:szCs w:val="52"/>
          <w:u w:val="single"/>
          <w:rtl/>
        </w:rPr>
      </w:pPr>
    </w:p>
    <w:p w14:paraId="52EFB6AC" w14:textId="77777777" w:rsidR="000D78FB" w:rsidRDefault="000D78FB" w:rsidP="000D78FB">
      <w:pPr>
        <w:jc w:val="center"/>
        <w:rPr>
          <w:rFonts w:ascii="Sakkal Majalla" w:hAnsi="Sakkal Majalla" w:cs="Sakkal Majalla"/>
          <w:b/>
          <w:bCs/>
          <w:sz w:val="52"/>
          <w:szCs w:val="52"/>
          <w:u w:val="single"/>
          <w:rtl/>
        </w:rPr>
      </w:pPr>
    </w:p>
    <w:p w14:paraId="513FB794" w14:textId="77777777" w:rsidR="000D78FB" w:rsidRDefault="000D78FB" w:rsidP="000D78FB">
      <w:pPr>
        <w:jc w:val="center"/>
        <w:rPr>
          <w:rFonts w:ascii="Sakkal Majalla" w:hAnsi="Sakkal Majalla" w:cs="Sakkal Majalla"/>
          <w:b/>
          <w:bCs/>
          <w:sz w:val="52"/>
          <w:szCs w:val="52"/>
          <w:u w:val="single"/>
          <w:rtl/>
        </w:rPr>
      </w:pPr>
    </w:p>
    <w:p w14:paraId="14729377" w14:textId="77777777" w:rsidR="000D78FB" w:rsidRDefault="000D78FB" w:rsidP="000D78FB">
      <w:pPr>
        <w:jc w:val="center"/>
        <w:rPr>
          <w:rFonts w:ascii="Sakkal Majalla" w:hAnsi="Sakkal Majalla" w:cs="Sakkal Majalla"/>
          <w:b/>
          <w:bCs/>
          <w:sz w:val="52"/>
          <w:szCs w:val="52"/>
          <w:u w:val="single"/>
          <w:rtl/>
        </w:rPr>
      </w:pPr>
    </w:p>
    <w:p w14:paraId="0A9008E3" w14:textId="77777777" w:rsidR="000D78FB" w:rsidRDefault="000D78FB" w:rsidP="000D78FB">
      <w:pPr>
        <w:jc w:val="center"/>
        <w:rPr>
          <w:rFonts w:ascii="Sakkal Majalla" w:hAnsi="Sakkal Majalla" w:cs="Sakkal Majalla"/>
          <w:b/>
          <w:bCs/>
          <w:sz w:val="52"/>
          <w:szCs w:val="52"/>
          <w:u w:val="single"/>
          <w:rtl/>
        </w:rPr>
      </w:pPr>
    </w:p>
    <w:p w14:paraId="52B198F9" w14:textId="77777777" w:rsidR="000D78FB" w:rsidRDefault="000D78FB" w:rsidP="000D78F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02465E41" w14:textId="77777777" w:rsidR="000D78FB" w:rsidRDefault="000D78FB" w:rsidP="000D78FB">
      <w:pPr>
        <w:jc w:val="center"/>
        <w:rPr>
          <w:rFonts w:ascii="Sakkal Majalla" w:hAnsi="Sakkal Majalla" w:cs="Sakkal Majalla"/>
          <w:b/>
          <w:bCs/>
          <w:sz w:val="52"/>
          <w:szCs w:val="52"/>
          <w:u w:val="single"/>
          <w:rtl/>
        </w:rPr>
      </w:pPr>
    </w:p>
    <w:p w14:paraId="609A9643" w14:textId="77777777" w:rsidR="000D78FB" w:rsidRDefault="000D78FB" w:rsidP="000D78FB">
      <w:pPr>
        <w:jc w:val="center"/>
        <w:rPr>
          <w:rFonts w:ascii="Sakkal Majalla" w:hAnsi="Sakkal Majalla" w:cs="Sakkal Majalla"/>
          <w:b/>
          <w:bCs/>
          <w:sz w:val="52"/>
          <w:szCs w:val="52"/>
          <w:u w:val="single"/>
          <w:rtl/>
        </w:rPr>
      </w:pPr>
    </w:p>
    <w:p w14:paraId="25838074" w14:textId="77777777" w:rsidR="000D78FB" w:rsidRDefault="000D78FB" w:rsidP="000D78FB">
      <w:pPr>
        <w:jc w:val="center"/>
        <w:rPr>
          <w:rFonts w:ascii="Sakkal Majalla" w:hAnsi="Sakkal Majalla" w:cs="Sakkal Majalla"/>
          <w:b/>
          <w:bCs/>
          <w:sz w:val="52"/>
          <w:szCs w:val="52"/>
          <w:u w:val="single"/>
          <w:rtl/>
        </w:rPr>
      </w:pPr>
    </w:p>
    <w:p w14:paraId="40E3B323" w14:textId="77777777" w:rsidR="000D78FB" w:rsidRDefault="000D78FB" w:rsidP="000D78FB">
      <w:pPr>
        <w:jc w:val="center"/>
        <w:rPr>
          <w:rFonts w:ascii="Sakkal Majalla" w:hAnsi="Sakkal Majalla" w:cs="Sakkal Majalla"/>
          <w:b/>
          <w:bCs/>
          <w:sz w:val="52"/>
          <w:szCs w:val="52"/>
          <w:u w:val="single"/>
          <w:rtl/>
        </w:rPr>
      </w:pPr>
    </w:p>
    <w:p w14:paraId="7A5C2D1D" w14:textId="77777777" w:rsidR="000D78FB" w:rsidRDefault="000D78FB" w:rsidP="000D78FB">
      <w:pPr>
        <w:jc w:val="center"/>
        <w:rPr>
          <w:rFonts w:ascii="Sakkal Majalla" w:hAnsi="Sakkal Majalla" w:cs="Sakkal Majalla"/>
          <w:b/>
          <w:bCs/>
          <w:sz w:val="52"/>
          <w:szCs w:val="52"/>
          <w:u w:val="single"/>
          <w:rtl/>
        </w:rPr>
      </w:pPr>
    </w:p>
    <w:p w14:paraId="3D3BA4DA" w14:textId="77777777" w:rsidR="000D78FB" w:rsidRDefault="000D78FB" w:rsidP="000D78FB">
      <w:pPr>
        <w:jc w:val="center"/>
        <w:rPr>
          <w:rFonts w:ascii="Sakkal Majalla" w:hAnsi="Sakkal Majalla" w:cs="Sakkal Majalla"/>
          <w:b/>
          <w:bCs/>
          <w:sz w:val="52"/>
          <w:szCs w:val="52"/>
          <w:u w:val="single"/>
          <w:rtl/>
        </w:rPr>
      </w:pPr>
    </w:p>
    <w:p w14:paraId="343007A7" w14:textId="77777777" w:rsidR="000D78FB" w:rsidRDefault="000D78FB" w:rsidP="000D78FB">
      <w:pPr>
        <w:jc w:val="center"/>
        <w:rPr>
          <w:rFonts w:ascii="Sakkal Majalla" w:hAnsi="Sakkal Majalla" w:cs="Sakkal Majalla"/>
          <w:b/>
          <w:bCs/>
          <w:sz w:val="52"/>
          <w:szCs w:val="52"/>
          <w:u w:val="single"/>
          <w:rtl/>
        </w:rPr>
      </w:pPr>
    </w:p>
    <w:p w14:paraId="2ABF6020" w14:textId="77777777" w:rsidR="003C5072" w:rsidRDefault="003C5072" w:rsidP="00D22171">
      <w:pPr>
        <w:rPr>
          <w:rFonts w:ascii="Sakkal Majalla" w:hAnsi="Sakkal Majalla" w:cs="Sakkal Majalla"/>
          <w:sz w:val="28"/>
          <w:szCs w:val="28"/>
          <w:u w:val="single"/>
          <w:rtl/>
        </w:rPr>
      </w:pPr>
    </w:p>
    <w:p w14:paraId="3F8161B1" w14:textId="77777777" w:rsidR="000D78FB" w:rsidRDefault="000D78FB" w:rsidP="00D22171">
      <w:pPr>
        <w:rPr>
          <w:rFonts w:ascii="Sakkal Majalla" w:hAnsi="Sakkal Majalla" w:cs="Sakkal Majalla"/>
          <w:sz w:val="28"/>
          <w:szCs w:val="28"/>
          <w:u w:val="single"/>
          <w:rtl/>
        </w:rPr>
      </w:pPr>
    </w:p>
    <w:p w14:paraId="0D938521" w14:textId="3C65D41D" w:rsidR="000D78FB" w:rsidRPr="000D78FB" w:rsidRDefault="000D78FB"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المراجع العربية:</w:t>
      </w:r>
    </w:p>
    <w:p w14:paraId="5C3AE2B4" w14:textId="77777777" w:rsidR="000D78FB" w:rsidRPr="00E8137C" w:rsidRDefault="000D78FB" w:rsidP="00E8137C">
      <w:pPr>
        <w:spacing w:line="360" w:lineRule="auto"/>
        <w:jc w:val="both"/>
        <w:rPr>
          <w:rFonts w:ascii="Sakkal Majalla" w:hAnsi="Sakkal Majalla" w:cs="Sakkal Majalla" w:hint="cs"/>
          <w:sz w:val="28"/>
          <w:szCs w:val="28"/>
          <w:u w:val="single"/>
          <w:rtl/>
        </w:rPr>
      </w:pPr>
    </w:p>
    <w:p w14:paraId="2487CBF0" w14:textId="7AE61355"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العتيبي، منى بنت عبد الله. 2020</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الإبداع الإداري ودوره في تحسين الأداء الوظيفي – دراسة ميدانية في المؤسسات التعليمية السعودية</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رسالة ماجستير غير منشورة، جامعة الملك عبد العزيز، جدة، المملكة العربية السعودية</w:t>
      </w:r>
      <w:r w:rsidRPr="00E8137C">
        <w:rPr>
          <w:rFonts w:ascii="Sakkal Majalla" w:hAnsi="Sakkal Majalla" w:cs="Sakkal Majalla" w:hint="cs"/>
          <w:sz w:val="28"/>
          <w:szCs w:val="28"/>
        </w:rPr>
        <w:t>.</w:t>
      </w:r>
    </w:p>
    <w:p w14:paraId="08A788D6" w14:textId="4A2F8D50"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الشمري، فاطمة بنت ناصر. 2021</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أثر الإبداع الإداري على تحسين كفاءة الأداء في بيئة العمل الجامعية</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رسالة ماجستير غير منشورة، جامعة الأميرة نورة بنت عبد الرحمن، الرياض، المملكة العربية السعودية</w:t>
      </w:r>
      <w:r w:rsidRPr="00E8137C">
        <w:rPr>
          <w:rFonts w:ascii="Sakkal Majalla" w:hAnsi="Sakkal Majalla" w:cs="Sakkal Majalla" w:hint="cs"/>
          <w:sz w:val="28"/>
          <w:szCs w:val="28"/>
        </w:rPr>
        <w:t>.</w:t>
      </w:r>
    </w:p>
    <w:p w14:paraId="1E393AA2" w14:textId="31C972AF"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العتيبي، محمد زويد. 2011</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الطريق إلى الإبداع والتميز الإداري</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عمان: مؤسسة الوراق للنشر والتوزيع</w:t>
      </w:r>
      <w:r w:rsidRPr="00E8137C">
        <w:rPr>
          <w:rFonts w:ascii="Sakkal Majalla" w:hAnsi="Sakkal Majalla" w:cs="Sakkal Majalla" w:hint="cs"/>
          <w:sz w:val="28"/>
          <w:szCs w:val="28"/>
        </w:rPr>
        <w:t>.</w:t>
      </w:r>
    </w:p>
    <w:p w14:paraId="148B17DF" w14:textId="222A8C0E"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السلمي، فهد. 2012</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القيادة الإبداعية وعلاقتها بالمناخ التنظيمي في المدارس الحكومية المتوسطة بجدة</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رسالة ماجستير منشورة، جامعة أم القرى، مكة المكرمة، المملكة العربية السعودية</w:t>
      </w:r>
      <w:r w:rsidRPr="00E8137C">
        <w:rPr>
          <w:rFonts w:ascii="Sakkal Majalla" w:hAnsi="Sakkal Majalla" w:cs="Sakkal Majalla" w:hint="cs"/>
          <w:sz w:val="28"/>
          <w:szCs w:val="28"/>
        </w:rPr>
        <w:t>.</w:t>
      </w:r>
    </w:p>
    <w:p w14:paraId="371F7046" w14:textId="5485775A"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القضاة، إبراهيم. 2013</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التمكين الإداري ومقوماته وأثره على الإبداع الإداري في شركة المناطق الحرة الأردنية</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مجلة الإدارة والاقتصاد، 15(2), 150-172</w:t>
      </w:r>
      <w:r w:rsidRPr="00E8137C">
        <w:rPr>
          <w:rFonts w:ascii="Sakkal Majalla" w:hAnsi="Sakkal Majalla" w:cs="Sakkal Majalla" w:hint="cs"/>
          <w:sz w:val="28"/>
          <w:szCs w:val="28"/>
        </w:rPr>
        <w:t>.</w:t>
      </w:r>
    </w:p>
    <w:p w14:paraId="4C22F1FD" w14:textId="0C32D9E6" w:rsidR="00E8137C" w:rsidRPr="00E8137C" w:rsidRDefault="00E8137C" w:rsidP="00E8137C">
      <w:pPr>
        <w:pStyle w:val="a5"/>
        <w:numPr>
          <w:ilvl w:val="0"/>
          <w:numId w:val="26"/>
        </w:numPr>
        <w:bidi/>
        <w:spacing w:line="360" w:lineRule="auto"/>
        <w:jc w:val="both"/>
        <w:rPr>
          <w:rFonts w:ascii="Sakkal Majalla" w:hAnsi="Sakkal Majalla" w:cs="Sakkal Majalla" w:hint="cs"/>
          <w:sz w:val="28"/>
          <w:szCs w:val="28"/>
        </w:rPr>
      </w:pPr>
      <w:r w:rsidRPr="00E8137C">
        <w:rPr>
          <w:rFonts w:ascii="Sakkal Majalla" w:hAnsi="Sakkal Majalla" w:cs="Sakkal Majalla" w:hint="cs"/>
          <w:sz w:val="28"/>
          <w:szCs w:val="28"/>
          <w:rtl/>
        </w:rPr>
        <w:t>جبر، عبد الرحمن محمد. 2010</w:t>
      </w:r>
      <w:r w:rsidRPr="00E8137C">
        <w:rPr>
          <w:rFonts w:ascii="Sakkal Majalla" w:hAnsi="Sakkal Majalla" w:cs="Sakkal Majalla" w:hint="cs"/>
          <w:sz w:val="28"/>
          <w:szCs w:val="28"/>
        </w:rPr>
        <w:t>.</w:t>
      </w:r>
      <w:r w:rsidRPr="00E8137C">
        <w:rPr>
          <w:rStyle w:val="apple-converted-space"/>
          <w:rFonts w:ascii="Sakkal Majalla" w:hAnsi="Sakkal Majalla" w:cs="Sakkal Majalla" w:hint="cs"/>
          <w:sz w:val="28"/>
          <w:szCs w:val="28"/>
        </w:rPr>
        <w:t> </w:t>
      </w:r>
      <w:r w:rsidRPr="00E8137C">
        <w:rPr>
          <w:rStyle w:val="a6"/>
          <w:rFonts w:ascii="Sakkal Majalla" w:hAnsi="Sakkal Majalla" w:cs="Sakkal Majalla" w:hint="cs"/>
          <w:sz w:val="28"/>
          <w:szCs w:val="28"/>
          <w:rtl/>
        </w:rPr>
        <w:t>الإبداع الإداري وأثره على الأداء الوظيفي: دراسة تطبيقية على مديري مدارس وكالة الغوث الدولية بقطاع غزة</w:t>
      </w:r>
      <w:r w:rsidRPr="00E8137C">
        <w:rPr>
          <w:rFonts w:ascii="Sakkal Majalla" w:hAnsi="Sakkal Majalla" w:cs="Sakkal Majalla" w:hint="cs"/>
          <w:sz w:val="28"/>
          <w:szCs w:val="28"/>
        </w:rPr>
        <w:t xml:space="preserve">. </w:t>
      </w:r>
      <w:r w:rsidRPr="00E8137C">
        <w:rPr>
          <w:rFonts w:ascii="Sakkal Majalla" w:hAnsi="Sakkal Majalla" w:cs="Sakkal Majalla" w:hint="cs"/>
          <w:sz w:val="28"/>
          <w:szCs w:val="28"/>
          <w:rtl/>
        </w:rPr>
        <w:t>رسالة ماجستير منشورة، الجامعة الإسلامية، غزة، فلسطين</w:t>
      </w:r>
      <w:r w:rsidRPr="00E8137C">
        <w:rPr>
          <w:rFonts w:ascii="Sakkal Majalla" w:hAnsi="Sakkal Majalla" w:cs="Sakkal Majalla" w:hint="cs"/>
          <w:sz w:val="28"/>
          <w:szCs w:val="28"/>
        </w:rPr>
        <w:t>.</w:t>
      </w:r>
    </w:p>
    <w:p w14:paraId="63E6373D" w14:textId="77777777" w:rsidR="000D78FB" w:rsidRPr="00E8137C" w:rsidRDefault="000D78FB" w:rsidP="00E8137C">
      <w:pPr>
        <w:spacing w:line="360" w:lineRule="auto"/>
        <w:jc w:val="both"/>
        <w:rPr>
          <w:rFonts w:ascii="Sakkal Majalla" w:hAnsi="Sakkal Majalla" w:cs="Sakkal Majalla" w:hint="cs"/>
          <w:sz w:val="28"/>
          <w:szCs w:val="28"/>
          <w:u w:val="single"/>
          <w:rtl/>
        </w:rPr>
      </w:pPr>
    </w:p>
    <w:p w14:paraId="2AA646C9" w14:textId="77777777" w:rsidR="000D78FB" w:rsidRPr="00E8137C" w:rsidRDefault="000D78FB" w:rsidP="00E8137C">
      <w:pPr>
        <w:spacing w:line="360" w:lineRule="auto"/>
        <w:jc w:val="both"/>
        <w:rPr>
          <w:rFonts w:ascii="Sakkal Majalla" w:hAnsi="Sakkal Majalla" w:cs="Sakkal Majalla" w:hint="cs"/>
          <w:sz w:val="28"/>
          <w:szCs w:val="28"/>
          <w:u w:val="single"/>
          <w:rtl/>
        </w:rPr>
      </w:pPr>
    </w:p>
    <w:p w14:paraId="5261DCC4" w14:textId="77777777" w:rsidR="000D78FB" w:rsidRDefault="000D78FB" w:rsidP="00D22171">
      <w:pPr>
        <w:rPr>
          <w:rFonts w:ascii="Sakkal Majalla" w:hAnsi="Sakkal Majalla" w:cs="Sakkal Majalla"/>
          <w:sz w:val="28"/>
          <w:szCs w:val="28"/>
          <w:u w:val="single"/>
          <w:rtl/>
        </w:rPr>
      </w:pPr>
    </w:p>
    <w:p w14:paraId="51C095C9" w14:textId="77777777" w:rsidR="000D78FB" w:rsidRDefault="000D78FB" w:rsidP="00D22171">
      <w:pPr>
        <w:rPr>
          <w:rFonts w:ascii="Sakkal Majalla" w:hAnsi="Sakkal Majalla" w:cs="Sakkal Majalla"/>
          <w:sz w:val="28"/>
          <w:szCs w:val="28"/>
          <w:u w:val="single"/>
          <w:rtl/>
        </w:rPr>
      </w:pPr>
    </w:p>
    <w:p w14:paraId="65904A6B" w14:textId="77777777" w:rsidR="000D78FB" w:rsidRDefault="000D78FB" w:rsidP="00D22171">
      <w:pPr>
        <w:rPr>
          <w:rFonts w:ascii="Sakkal Majalla" w:hAnsi="Sakkal Majalla" w:cs="Sakkal Majalla"/>
          <w:sz w:val="28"/>
          <w:szCs w:val="28"/>
          <w:u w:val="single"/>
          <w:rtl/>
        </w:rPr>
      </w:pPr>
    </w:p>
    <w:p w14:paraId="3A717C87" w14:textId="77777777" w:rsidR="000D78FB" w:rsidRDefault="000D78FB" w:rsidP="00D22171">
      <w:pPr>
        <w:rPr>
          <w:rFonts w:ascii="Sakkal Majalla" w:hAnsi="Sakkal Majalla" w:cs="Sakkal Majalla"/>
          <w:sz w:val="28"/>
          <w:szCs w:val="28"/>
          <w:u w:val="single"/>
          <w:rtl/>
        </w:rPr>
      </w:pPr>
    </w:p>
    <w:p w14:paraId="109D3B16" w14:textId="77777777" w:rsidR="000D78FB" w:rsidRDefault="000D78FB" w:rsidP="00D22171">
      <w:pPr>
        <w:rPr>
          <w:rFonts w:ascii="Sakkal Majalla" w:hAnsi="Sakkal Majalla" w:cs="Sakkal Majalla"/>
          <w:sz w:val="28"/>
          <w:szCs w:val="28"/>
          <w:u w:val="single"/>
          <w:rtl/>
        </w:rPr>
      </w:pPr>
    </w:p>
    <w:p w14:paraId="73A59074" w14:textId="77777777" w:rsidR="000D78FB" w:rsidRDefault="000D78FB" w:rsidP="00D22171">
      <w:pPr>
        <w:rPr>
          <w:rFonts w:ascii="Sakkal Majalla" w:hAnsi="Sakkal Majalla" w:cs="Sakkal Majalla"/>
          <w:sz w:val="28"/>
          <w:szCs w:val="28"/>
          <w:u w:val="single"/>
          <w:rtl/>
        </w:rPr>
      </w:pPr>
    </w:p>
    <w:p w14:paraId="5CAB3C38" w14:textId="77777777" w:rsidR="000D78FB" w:rsidRDefault="000D78FB" w:rsidP="00D22171">
      <w:pPr>
        <w:rPr>
          <w:rFonts w:ascii="Sakkal Majalla" w:hAnsi="Sakkal Majalla" w:cs="Sakkal Majalla"/>
          <w:sz w:val="28"/>
          <w:szCs w:val="28"/>
          <w:u w:val="single"/>
          <w:rtl/>
        </w:rPr>
      </w:pPr>
    </w:p>
    <w:p w14:paraId="0D3BA20A" w14:textId="61BD7018" w:rsidR="000D78FB" w:rsidRPr="000D78FB" w:rsidRDefault="000D78FB" w:rsidP="00D22171">
      <w:pPr>
        <w:rPr>
          <w:rFonts w:ascii="Sakkal Majalla" w:hAnsi="Sakkal Majalla" w:cs="Sakkal Majalla"/>
          <w:b/>
          <w:bCs/>
          <w:sz w:val="28"/>
          <w:szCs w:val="28"/>
          <w:u w:val="single"/>
          <w:rtl/>
        </w:rPr>
      </w:pPr>
      <w:r w:rsidRPr="000D78FB">
        <w:rPr>
          <w:rFonts w:ascii="Sakkal Majalla" w:hAnsi="Sakkal Majalla" w:cs="Sakkal Majalla" w:hint="cs"/>
          <w:b/>
          <w:bCs/>
          <w:sz w:val="28"/>
          <w:szCs w:val="28"/>
          <w:u w:val="single"/>
          <w:rtl/>
        </w:rPr>
        <w:t>المراجع الأجنبية:</w:t>
      </w:r>
    </w:p>
    <w:p w14:paraId="0C20E65B" w14:textId="77777777" w:rsidR="000D78FB" w:rsidRDefault="000D78FB" w:rsidP="00D22171">
      <w:pPr>
        <w:rPr>
          <w:rFonts w:ascii="Sakkal Majalla" w:hAnsi="Sakkal Majalla" w:cs="Sakkal Majalla"/>
          <w:sz w:val="28"/>
          <w:szCs w:val="28"/>
          <w:u w:val="single"/>
          <w:rtl/>
        </w:rPr>
      </w:pPr>
    </w:p>
    <w:p w14:paraId="135CFDD6" w14:textId="77777777" w:rsidR="000D78FB" w:rsidRDefault="000D78FB" w:rsidP="000D78FB">
      <w:pPr>
        <w:pStyle w:val="a5"/>
        <w:numPr>
          <w:ilvl w:val="0"/>
          <w:numId w:val="25"/>
        </w:numPr>
        <w:spacing w:line="360" w:lineRule="auto"/>
        <w:rPr>
          <w:color w:val="000000"/>
        </w:rPr>
      </w:pPr>
      <w:r>
        <w:rPr>
          <w:color w:val="000000"/>
        </w:rPr>
        <w:t>Al-Daarmi, A. (2025).</w:t>
      </w:r>
      <w:r>
        <w:rPr>
          <w:rStyle w:val="apple-converted-space"/>
          <w:color w:val="000000"/>
        </w:rPr>
        <w:t> </w:t>
      </w:r>
      <w:r>
        <w:rPr>
          <w:rStyle w:val="a6"/>
          <w:color w:val="000000"/>
        </w:rPr>
        <w:t>Digital Transformation in SME Financing in Saudi Arabia</w:t>
      </w:r>
      <w:r>
        <w:rPr>
          <w:color w:val="000000"/>
        </w:rPr>
        <w:t>. Unpublished Master's Thesis, King Saud University, Riyadh, Saudi Arabia.</w:t>
      </w:r>
    </w:p>
    <w:p w14:paraId="7182C60B" w14:textId="77777777" w:rsidR="000D78FB" w:rsidRDefault="000D78FB" w:rsidP="000D78FB">
      <w:pPr>
        <w:pStyle w:val="a5"/>
        <w:numPr>
          <w:ilvl w:val="0"/>
          <w:numId w:val="25"/>
        </w:numPr>
        <w:spacing w:line="360" w:lineRule="auto"/>
        <w:rPr>
          <w:color w:val="000000"/>
        </w:rPr>
      </w:pPr>
      <w:r>
        <w:rPr>
          <w:color w:val="000000"/>
        </w:rPr>
        <w:t>Al-Khalifa, M. (2023).</w:t>
      </w:r>
      <w:r>
        <w:rPr>
          <w:rStyle w:val="apple-converted-space"/>
          <w:color w:val="000000"/>
        </w:rPr>
        <w:t> </w:t>
      </w:r>
      <w:r>
        <w:rPr>
          <w:rStyle w:val="a6"/>
          <w:color w:val="000000"/>
        </w:rPr>
        <w:t>The Role of Administrative Creativity in Improving Employee Performance in Saudi Universities</w:t>
      </w:r>
      <w:r>
        <w:rPr>
          <w:color w:val="000000"/>
        </w:rPr>
        <w:t>. Unpublished Master's Thesis, King Saud University, Riyadh, Saudi Arabia.</w:t>
      </w:r>
    </w:p>
    <w:p w14:paraId="40F482E4" w14:textId="77777777" w:rsidR="000D78FB" w:rsidRDefault="000D78FB" w:rsidP="000D78FB">
      <w:pPr>
        <w:pStyle w:val="a5"/>
        <w:numPr>
          <w:ilvl w:val="0"/>
          <w:numId w:val="25"/>
        </w:numPr>
        <w:spacing w:line="360" w:lineRule="auto"/>
        <w:rPr>
          <w:color w:val="000000"/>
        </w:rPr>
      </w:pPr>
      <w:r>
        <w:rPr>
          <w:color w:val="000000"/>
        </w:rPr>
        <w:t>Al-Shehri, F. (2024).</w:t>
      </w:r>
      <w:r>
        <w:rPr>
          <w:rStyle w:val="apple-converted-space"/>
          <w:color w:val="000000"/>
        </w:rPr>
        <w:t> </w:t>
      </w:r>
      <w:r>
        <w:rPr>
          <w:rStyle w:val="a6"/>
          <w:color w:val="000000"/>
        </w:rPr>
        <w:t>The Impact of Administrative Creativity on Employee Motivation and Job Performance</w:t>
      </w:r>
      <w:r>
        <w:rPr>
          <w:color w:val="000000"/>
        </w:rPr>
        <w:t>. Unpublished Master's Thesis, King Abdulaziz University, Jeddah, Saudi Arabia.</w:t>
      </w:r>
    </w:p>
    <w:p w14:paraId="7F4E3812" w14:textId="77777777" w:rsidR="000D78FB" w:rsidRDefault="000D78FB" w:rsidP="000D78FB">
      <w:pPr>
        <w:pStyle w:val="a5"/>
        <w:numPr>
          <w:ilvl w:val="0"/>
          <w:numId w:val="25"/>
        </w:numPr>
        <w:spacing w:line="360" w:lineRule="auto"/>
        <w:rPr>
          <w:color w:val="000000"/>
        </w:rPr>
      </w:pPr>
      <w:r>
        <w:rPr>
          <w:color w:val="000000"/>
        </w:rPr>
        <w:t>Al-Mutairi, S. (2022).</w:t>
      </w:r>
      <w:r>
        <w:rPr>
          <w:rStyle w:val="apple-converted-space"/>
          <w:color w:val="000000"/>
        </w:rPr>
        <w:t> </w:t>
      </w:r>
      <w:r>
        <w:rPr>
          <w:rStyle w:val="a6"/>
          <w:color w:val="000000"/>
        </w:rPr>
        <w:t>Enhancing Organizational Performance through Administrative Innovation</w:t>
      </w:r>
      <w:r>
        <w:rPr>
          <w:color w:val="000000"/>
        </w:rPr>
        <w:t>. Unpublished Master's Thesis, King Abdulaziz University, Jeddah, Saudi Arabia.</w:t>
      </w:r>
    </w:p>
    <w:p w14:paraId="76CA032C" w14:textId="77777777" w:rsidR="000D78FB" w:rsidRDefault="000D78FB" w:rsidP="000D78FB">
      <w:pPr>
        <w:pStyle w:val="a5"/>
        <w:numPr>
          <w:ilvl w:val="0"/>
          <w:numId w:val="25"/>
        </w:numPr>
        <w:spacing w:line="360" w:lineRule="auto"/>
        <w:rPr>
          <w:color w:val="000000"/>
        </w:rPr>
      </w:pPr>
      <w:r>
        <w:rPr>
          <w:color w:val="000000"/>
        </w:rPr>
        <w:t>Al-Fahad, A. (2021).</w:t>
      </w:r>
      <w:r>
        <w:rPr>
          <w:rStyle w:val="apple-converted-space"/>
          <w:color w:val="000000"/>
        </w:rPr>
        <w:t> </w:t>
      </w:r>
      <w:r>
        <w:rPr>
          <w:rStyle w:val="a6"/>
          <w:color w:val="000000"/>
        </w:rPr>
        <w:t>The Role of Creative Leadership in Enhancing Administrative Efficiency</w:t>
      </w:r>
      <w:r>
        <w:rPr>
          <w:color w:val="000000"/>
        </w:rPr>
        <w:t>. Unpublished Master's Thesis, King Saud University, Riyadh, Saudi Arabia.</w:t>
      </w:r>
    </w:p>
    <w:p w14:paraId="3EE899C2" w14:textId="77777777" w:rsidR="000D78FB" w:rsidRDefault="000D78FB" w:rsidP="000D78FB">
      <w:pPr>
        <w:pStyle w:val="a5"/>
        <w:numPr>
          <w:ilvl w:val="0"/>
          <w:numId w:val="25"/>
        </w:numPr>
        <w:spacing w:line="360" w:lineRule="auto"/>
        <w:rPr>
          <w:color w:val="000000"/>
        </w:rPr>
      </w:pPr>
      <w:r>
        <w:rPr>
          <w:color w:val="000000"/>
        </w:rPr>
        <w:t>Al-Zahrani, R. (2024).</w:t>
      </w:r>
      <w:r>
        <w:rPr>
          <w:rStyle w:val="apple-converted-space"/>
          <w:color w:val="000000"/>
        </w:rPr>
        <w:t> </w:t>
      </w:r>
      <w:r>
        <w:rPr>
          <w:rStyle w:val="a6"/>
          <w:color w:val="000000"/>
        </w:rPr>
        <w:t>Administrative Creativity as a Tool for Improving Organizational Performance in Universities</w:t>
      </w:r>
      <w:r>
        <w:rPr>
          <w:color w:val="000000"/>
        </w:rPr>
        <w:t>. Unpublished Master's Thesis, Princess Nourah University, Riyadh, Saudi Arabia.</w:t>
      </w:r>
    </w:p>
    <w:p w14:paraId="7C5F7B2B" w14:textId="77777777" w:rsidR="000D78FB" w:rsidRDefault="000D78FB" w:rsidP="000D78FB">
      <w:pPr>
        <w:pStyle w:val="a5"/>
        <w:numPr>
          <w:ilvl w:val="0"/>
          <w:numId w:val="25"/>
        </w:numPr>
        <w:spacing w:line="360" w:lineRule="auto"/>
        <w:rPr>
          <w:color w:val="000000"/>
        </w:rPr>
      </w:pPr>
      <w:r>
        <w:rPr>
          <w:color w:val="000000"/>
        </w:rPr>
        <w:t>Al-Hassan, N. (2023).</w:t>
      </w:r>
      <w:r>
        <w:rPr>
          <w:rStyle w:val="apple-converted-space"/>
          <w:color w:val="000000"/>
        </w:rPr>
        <w:t> </w:t>
      </w:r>
      <w:r>
        <w:rPr>
          <w:rStyle w:val="a6"/>
          <w:color w:val="000000"/>
        </w:rPr>
        <w:t>Organizational Innovation and Employee Performance: A Case Study in Saudi Arabia</w:t>
      </w:r>
      <w:r>
        <w:rPr>
          <w:color w:val="000000"/>
        </w:rPr>
        <w:t>. Unpublished Master's Thesis, King Saud University, Riyadh, Saudi Arabia.</w:t>
      </w:r>
    </w:p>
    <w:p w14:paraId="76051CB3" w14:textId="77777777" w:rsidR="000D78FB" w:rsidRDefault="000D78FB" w:rsidP="000D78FB">
      <w:pPr>
        <w:pStyle w:val="a5"/>
        <w:numPr>
          <w:ilvl w:val="0"/>
          <w:numId w:val="25"/>
        </w:numPr>
        <w:spacing w:line="360" w:lineRule="auto"/>
        <w:rPr>
          <w:color w:val="000000"/>
        </w:rPr>
      </w:pPr>
      <w:r>
        <w:rPr>
          <w:color w:val="000000"/>
        </w:rPr>
        <w:t>Al-Rashid, F. (2022).</w:t>
      </w:r>
      <w:r>
        <w:rPr>
          <w:rStyle w:val="apple-converted-space"/>
          <w:color w:val="000000"/>
        </w:rPr>
        <w:t> </w:t>
      </w:r>
      <w:r>
        <w:rPr>
          <w:rStyle w:val="a6"/>
          <w:color w:val="000000"/>
        </w:rPr>
        <w:t>The Effect of Administrative Creativity on Job Satisfaction in the Public Sector</w:t>
      </w:r>
      <w:r>
        <w:rPr>
          <w:color w:val="000000"/>
        </w:rPr>
        <w:t>. Unpublished Master's Thesis, University of Jeddah, Jeddah, Saudi Arabia.</w:t>
      </w:r>
    </w:p>
    <w:p w14:paraId="5406B388" w14:textId="77777777" w:rsidR="000D78FB" w:rsidRPr="000D78FB" w:rsidRDefault="000D78FB" w:rsidP="00D22171">
      <w:pPr>
        <w:rPr>
          <w:rFonts w:ascii="Sakkal Majalla" w:hAnsi="Sakkal Majalla" w:cs="Sakkal Majalla"/>
          <w:sz w:val="28"/>
          <w:szCs w:val="28"/>
          <w:rtl/>
        </w:rPr>
      </w:pPr>
    </w:p>
    <w:p w14:paraId="5EC9EBBF" w14:textId="77777777" w:rsidR="000D78FB" w:rsidRDefault="000D78FB" w:rsidP="00D22171">
      <w:pPr>
        <w:rPr>
          <w:rFonts w:ascii="Sakkal Majalla" w:hAnsi="Sakkal Majalla" w:cs="Sakkal Majalla"/>
          <w:sz w:val="28"/>
          <w:szCs w:val="28"/>
          <w:u w:val="single"/>
          <w:rtl/>
        </w:rPr>
      </w:pPr>
    </w:p>
    <w:p w14:paraId="75477930" w14:textId="77777777" w:rsidR="000D78FB" w:rsidRDefault="000D78FB" w:rsidP="00D22171">
      <w:pPr>
        <w:rPr>
          <w:rFonts w:ascii="Sakkal Majalla" w:hAnsi="Sakkal Majalla" w:cs="Sakkal Majalla"/>
          <w:sz w:val="28"/>
          <w:szCs w:val="28"/>
          <w:u w:val="single"/>
          <w:rtl/>
        </w:rPr>
      </w:pPr>
    </w:p>
    <w:p w14:paraId="0F79873F" w14:textId="77777777" w:rsidR="000D78FB" w:rsidRDefault="000D78FB" w:rsidP="00D22171">
      <w:pPr>
        <w:rPr>
          <w:rFonts w:ascii="Sakkal Majalla" w:hAnsi="Sakkal Majalla" w:cs="Sakkal Majalla"/>
          <w:sz w:val="28"/>
          <w:szCs w:val="28"/>
          <w:u w:val="single"/>
          <w:rtl/>
        </w:rPr>
      </w:pPr>
    </w:p>
    <w:p w14:paraId="004118B4" w14:textId="77777777" w:rsidR="000D78FB" w:rsidRDefault="000D78FB" w:rsidP="000D78FB">
      <w:pPr>
        <w:rPr>
          <w:rFonts w:ascii="Sakkal Majalla" w:hAnsi="Sakkal Majalla" w:cs="Sakkal Majalla"/>
          <w:sz w:val="28"/>
          <w:szCs w:val="28"/>
          <w:u w:val="single"/>
          <w:rtl/>
        </w:rPr>
      </w:pPr>
    </w:p>
    <w:p w14:paraId="03F87EF3" w14:textId="77777777" w:rsidR="00E8137C" w:rsidRDefault="00E8137C" w:rsidP="000D78FB">
      <w:pPr>
        <w:rPr>
          <w:rFonts w:ascii="Sakkal Majalla" w:hAnsi="Sakkal Majalla" w:cs="Sakkal Majalla"/>
          <w:sz w:val="28"/>
          <w:szCs w:val="28"/>
          <w:u w:val="single"/>
          <w:rtl/>
        </w:rPr>
      </w:pPr>
    </w:p>
    <w:p w14:paraId="5C5D5B0D" w14:textId="77777777" w:rsidR="000D78FB" w:rsidRDefault="000D78FB" w:rsidP="000D78FB">
      <w:pPr>
        <w:jc w:val="center"/>
        <w:rPr>
          <w:rFonts w:ascii="Sakkal Majalla" w:hAnsi="Sakkal Majalla" w:cs="Sakkal Majalla"/>
          <w:b/>
          <w:bCs/>
          <w:sz w:val="52"/>
          <w:szCs w:val="52"/>
          <w:u w:val="single"/>
          <w:rtl/>
        </w:rPr>
      </w:pPr>
    </w:p>
    <w:p w14:paraId="047AF243" w14:textId="77777777" w:rsidR="000D78FB" w:rsidRDefault="000D78FB" w:rsidP="000D78FB">
      <w:pPr>
        <w:jc w:val="center"/>
        <w:rPr>
          <w:rFonts w:ascii="Sakkal Majalla" w:hAnsi="Sakkal Majalla" w:cs="Sakkal Majalla"/>
          <w:b/>
          <w:bCs/>
          <w:sz w:val="52"/>
          <w:szCs w:val="52"/>
          <w:u w:val="single"/>
          <w:rtl/>
        </w:rPr>
      </w:pPr>
    </w:p>
    <w:p w14:paraId="7BACB72C" w14:textId="77777777" w:rsidR="000D78FB" w:rsidRDefault="000D78FB" w:rsidP="000D78FB">
      <w:pPr>
        <w:rPr>
          <w:rFonts w:ascii="Sakkal Majalla" w:hAnsi="Sakkal Majalla" w:cs="Sakkal Majalla"/>
          <w:b/>
          <w:bCs/>
          <w:sz w:val="52"/>
          <w:szCs w:val="52"/>
          <w:u w:val="single"/>
          <w:rtl/>
        </w:rPr>
      </w:pPr>
    </w:p>
    <w:p w14:paraId="2BFC1416" w14:textId="77777777" w:rsidR="000D78FB" w:rsidRDefault="000D78FB" w:rsidP="000D78FB">
      <w:pPr>
        <w:rPr>
          <w:rFonts w:ascii="Sakkal Majalla" w:hAnsi="Sakkal Majalla" w:cs="Sakkal Majalla"/>
          <w:b/>
          <w:bCs/>
          <w:sz w:val="52"/>
          <w:szCs w:val="52"/>
          <w:u w:val="single"/>
          <w:rtl/>
        </w:rPr>
      </w:pPr>
    </w:p>
    <w:p w14:paraId="009B68A3" w14:textId="77777777" w:rsidR="000D78FB" w:rsidRDefault="000D78FB" w:rsidP="000D78FB">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6509E41E" w14:textId="77777777" w:rsidR="000D78FB" w:rsidRDefault="000D78FB" w:rsidP="000D78FB">
      <w:pPr>
        <w:rPr>
          <w:rFonts w:ascii="Sakkal Majalla" w:hAnsi="Sakkal Majalla" w:cs="Sakkal Majalla"/>
          <w:sz w:val="28"/>
          <w:szCs w:val="28"/>
          <w:u w:val="single"/>
          <w:rtl/>
        </w:rPr>
      </w:pPr>
    </w:p>
    <w:p w14:paraId="478147DD" w14:textId="77777777" w:rsidR="000D78FB" w:rsidRDefault="000D78FB" w:rsidP="000D78FB">
      <w:pPr>
        <w:rPr>
          <w:rFonts w:ascii="Sakkal Majalla" w:hAnsi="Sakkal Majalla" w:cs="Sakkal Majalla"/>
          <w:sz w:val="28"/>
          <w:szCs w:val="28"/>
          <w:u w:val="single"/>
          <w:rtl/>
        </w:rPr>
      </w:pPr>
    </w:p>
    <w:p w14:paraId="45AEBCFB" w14:textId="77777777" w:rsidR="000D78FB" w:rsidRDefault="000D78FB" w:rsidP="000D78FB">
      <w:pPr>
        <w:rPr>
          <w:rFonts w:ascii="Sakkal Majalla" w:hAnsi="Sakkal Majalla" w:cs="Sakkal Majalla"/>
          <w:sz w:val="28"/>
          <w:szCs w:val="28"/>
          <w:u w:val="single"/>
          <w:rtl/>
        </w:rPr>
      </w:pPr>
    </w:p>
    <w:p w14:paraId="5B94BEE6" w14:textId="77777777" w:rsidR="000D78FB" w:rsidRDefault="000D78FB" w:rsidP="000D78FB">
      <w:pPr>
        <w:rPr>
          <w:rFonts w:ascii="Sakkal Majalla" w:hAnsi="Sakkal Majalla" w:cs="Sakkal Majalla"/>
          <w:sz w:val="28"/>
          <w:szCs w:val="28"/>
          <w:u w:val="single"/>
          <w:rtl/>
        </w:rPr>
      </w:pPr>
    </w:p>
    <w:p w14:paraId="746C75F6" w14:textId="77777777" w:rsidR="000D78FB" w:rsidRDefault="000D78FB" w:rsidP="000D78FB">
      <w:pPr>
        <w:rPr>
          <w:rFonts w:ascii="Sakkal Majalla" w:hAnsi="Sakkal Majalla" w:cs="Sakkal Majalla"/>
          <w:sz w:val="28"/>
          <w:szCs w:val="28"/>
          <w:u w:val="single"/>
          <w:rtl/>
        </w:rPr>
      </w:pPr>
    </w:p>
    <w:p w14:paraId="7FF65A98" w14:textId="77777777" w:rsidR="000D78FB" w:rsidRDefault="000D78FB" w:rsidP="000D78FB">
      <w:pPr>
        <w:rPr>
          <w:rFonts w:ascii="Sakkal Majalla" w:hAnsi="Sakkal Majalla" w:cs="Sakkal Majalla"/>
          <w:sz w:val="28"/>
          <w:szCs w:val="28"/>
          <w:u w:val="single"/>
          <w:rtl/>
        </w:rPr>
      </w:pPr>
    </w:p>
    <w:p w14:paraId="28FE7F91" w14:textId="77777777" w:rsidR="000D78FB" w:rsidRDefault="000D78FB" w:rsidP="000D78FB">
      <w:pPr>
        <w:rPr>
          <w:rFonts w:ascii="Sakkal Majalla" w:hAnsi="Sakkal Majalla" w:cs="Sakkal Majalla"/>
          <w:sz w:val="28"/>
          <w:szCs w:val="28"/>
          <w:u w:val="single"/>
          <w:rtl/>
        </w:rPr>
      </w:pPr>
    </w:p>
    <w:p w14:paraId="4670AB60" w14:textId="77777777" w:rsidR="000D78FB" w:rsidRDefault="000D78FB" w:rsidP="000D78FB">
      <w:pPr>
        <w:rPr>
          <w:rFonts w:ascii="Sakkal Majalla" w:hAnsi="Sakkal Majalla" w:cs="Sakkal Majalla"/>
          <w:sz w:val="28"/>
          <w:szCs w:val="28"/>
          <w:u w:val="single"/>
          <w:rtl/>
        </w:rPr>
      </w:pPr>
    </w:p>
    <w:p w14:paraId="6B6B6993" w14:textId="77777777" w:rsidR="000D78FB" w:rsidRDefault="000D78FB" w:rsidP="000D78FB">
      <w:pPr>
        <w:rPr>
          <w:rFonts w:ascii="Sakkal Majalla" w:hAnsi="Sakkal Majalla" w:cs="Sakkal Majalla"/>
          <w:sz w:val="28"/>
          <w:szCs w:val="28"/>
          <w:u w:val="single"/>
          <w:rtl/>
        </w:rPr>
      </w:pPr>
    </w:p>
    <w:p w14:paraId="12BE153B" w14:textId="77777777" w:rsidR="000D78FB" w:rsidRDefault="000D78FB" w:rsidP="000D78FB">
      <w:pPr>
        <w:rPr>
          <w:rFonts w:ascii="Sakkal Majalla" w:hAnsi="Sakkal Majalla" w:cs="Sakkal Majalla"/>
          <w:sz w:val="28"/>
          <w:szCs w:val="28"/>
          <w:u w:val="single"/>
          <w:rtl/>
        </w:rPr>
      </w:pPr>
    </w:p>
    <w:p w14:paraId="21413068" w14:textId="77777777" w:rsidR="000D78FB" w:rsidRDefault="000D78FB" w:rsidP="000D78FB">
      <w:pPr>
        <w:rPr>
          <w:rFonts w:ascii="Sakkal Majalla" w:hAnsi="Sakkal Majalla" w:cs="Sakkal Majalla"/>
          <w:sz w:val="28"/>
          <w:szCs w:val="28"/>
          <w:u w:val="single"/>
          <w:rtl/>
        </w:rPr>
      </w:pPr>
    </w:p>
    <w:p w14:paraId="7B64FCE7" w14:textId="77777777" w:rsidR="000D78FB" w:rsidRDefault="000D78FB" w:rsidP="00D22171">
      <w:pPr>
        <w:rPr>
          <w:rFonts w:ascii="Sakkal Majalla" w:hAnsi="Sakkal Majalla" w:cs="Sakkal Majalla"/>
          <w:sz w:val="28"/>
          <w:szCs w:val="28"/>
          <w:u w:val="single"/>
          <w:rtl/>
        </w:rPr>
      </w:pPr>
    </w:p>
    <w:p w14:paraId="53BBC105" w14:textId="77777777" w:rsidR="000D78FB" w:rsidRDefault="000D78FB" w:rsidP="000D78FB">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67DD4116" w14:textId="77777777" w:rsidR="000D78FB" w:rsidRDefault="000D78FB" w:rsidP="000D78FB">
      <w:pPr>
        <w:spacing w:line="360" w:lineRule="auto"/>
        <w:rPr>
          <w:rFonts w:ascii="Sakkal Majalla" w:hAnsi="Sakkal Majalla" w:cs="Sakkal Majalla"/>
          <w:sz w:val="28"/>
          <w:szCs w:val="28"/>
          <w:u w:val="single"/>
          <w:rtl/>
        </w:rPr>
      </w:pPr>
    </w:p>
    <w:p w14:paraId="65576CA4" w14:textId="5448EDC4"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استبانة حول "أثر الإبداع الإداري على أداء الموظفات الإداريات في عمادة شؤون الطالبات بجامعة الملك عبد العزيز</w:t>
      </w:r>
      <w:r w:rsidRPr="000D78FB">
        <w:rPr>
          <w:rFonts w:ascii="Times New Roman" w:eastAsia="Times New Roman" w:hAnsi="Times New Roman" w:cs="Times New Roman"/>
          <w:b/>
          <w:bCs/>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عزيزتي الموظفة،</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تهدف هذه الاستبانة إلى دراسة أثر الإبداع الإداري على أداء الموظفات الإداريات في عمادة شؤون الطالبات بجامعة الملك عبد العزيز يرجى منك الإجابة على الأسئلة التالية بكل صدق وموضوعية تضمن هذه الاستبانة السرية التامة لجميع الإجابات، وسيتم استخدام البيانات لأغراض البحث الأكاديمي فقط</w:t>
      </w:r>
      <w:r w:rsidRPr="000D78FB">
        <w:rPr>
          <w:rFonts w:ascii="Times New Roman" w:eastAsia="Times New Roman" w:hAnsi="Times New Roman" w:cs="Times New Roman"/>
          <w:color w:val="000000"/>
          <w:kern w:val="0"/>
          <w:sz w:val="24"/>
          <w:szCs w:val="24"/>
          <w14:ligatures w14:val="none"/>
        </w:rPr>
        <w:t>.</w:t>
      </w:r>
    </w:p>
    <w:p w14:paraId="65EFC1C4" w14:textId="15F67795"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القسم الأول: المعلومات الشخصية</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يرجى تعبئة المعلومات التالية</w:t>
      </w:r>
    </w:p>
    <w:p w14:paraId="39E97583" w14:textId="77777777" w:rsidR="000D78FB" w:rsidRPr="000D78FB" w:rsidRDefault="000D78FB" w:rsidP="000D78FB">
      <w:pPr>
        <w:numPr>
          <w:ilvl w:val="0"/>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العمر</w:t>
      </w:r>
      <w:r w:rsidRPr="000D78FB">
        <w:rPr>
          <w:rFonts w:ascii="Times New Roman" w:eastAsia="Times New Roman" w:hAnsi="Times New Roman" w:cs="Times New Roman"/>
          <w:color w:val="000000"/>
          <w:kern w:val="0"/>
          <w:sz w:val="24"/>
          <w:szCs w:val="24"/>
          <w14:ligatures w14:val="none"/>
        </w:rPr>
        <w:t>:</w:t>
      </w:r>
    </w:p>
    <w:p w14:paraId="4C4DFF5A"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أقل من 25 سنة</w:t>
      </w:r>
    </w:p>
    <w:p w14:paraId="6749F496"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14:ligatures w14:val="none"/>
        </w:rPr>
        <w:t xml:space="preserve">25-35 </w:t>
      </w:r>
      <w:r w:rsidRPr="000D78FB">
        <w:rPr>
          <w:rFonts w:ascii="Times New Roman" w:eastAsia="Times New Roman" w:hAnsi="Times New Roman" w:cs="Times New Roman"/>
          <w:color w:val="000000"/>
          <w:kern w:val="0"/>
          <w:sz w:val="24"/>
          <w:szCs w:val="24"/>
          <w:rtl/>
          <w14:ligatures w14:val="none"/>
        </w:rPr>
        <w:t>سنة</w:t>
      </w:r>
    </w:p>
    <w:p w14:paraId="1B3916FB"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14:ligatures w14:val="none"/>
        </w:rPr>
        <w:t xml:space="preserve">36-45 </w:t>
      </w:r>
      <w:r w:rsidRPr="000D78FB">
        <w:rPr>
          <w:rFonts w:ascii="Times New Roman" w:eastAsia="Times New Roman" w:hAnsi="Times New Roman" w:cs="Times New Roman"/>
          <w:color w:val="000000"/>
          <w:kern w:val="0"/>
          <w:sz w:val="24"/>
          <w:szCs w:val="24"/>
          <w:rtl/>
          <w14:ligatures w14:val="none"/>
        </w:rPr>
        <w:t>سنة</w:t>
      </w:r>
    </w:p>
    <w:p w14:paraId="783351A7"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أكثر من 45 سنة</w:t>
      </w:r>
    </w:p>
    <w:p w14:paraId="63D075E4" w14:textId="77777777" w:rsidR="000D78FB" w:rsidRPr="000D78FB" w:rsidRDefault="000D78FB" w:rsidP="000D78FB">
      <w:pPr>
        <w:numPr>
          <w:ilvl w:val="0"/>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المؤهل العلمي</w:t>
      </w:r>
      <w:r w:rsidRPr="000D78FB">
        <w:rPr>
          <w:rFonts w:ascii="Times New Roman" w:eastAsia="Times New Roman" w:hAnsi="Times New Roman" w:cs="Times New Roman"/>
          <w:color w:val="000000"/>
          <w:kern w:val="0"/>
          <w:sz w:val="24"/>
          <w:szCs w:val="24"/>
          <w14:ligatures w14:val="none"/>
        </w:rPr>
        <w:t>:</w:t>
      </w:r>
    </w:p>
    <w:p w14:paraId="4F47A031"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دبلوم</w:t>
      </w:r>
    </w:p>
    <w:p w14:paraId="09D95504"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بكالوريوس</w:t>
      </w:r>
    </w:p>
    <w:p w14:paraId="719F2C6D"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ماجستير</w:t>
      </w:r>
    </w:p>
    <w:p w14:paraId="027857B9"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دكتوراه</w:t>
      </w:r>
    </w:p>
    <w:p w14:paraId="5DCA0CED" w14:textId="77777777" w:rsidR="000D78FB" w:rsidRPr="000D78FB" w:rsidRDefault="000D78FB" w:rsidP="000D78FB">
      <w:pPr>
        <w:numPr>
          <w:ilvl w:val="0"/>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عدد سنوات الخبرة</w:t>
      </w:r>
      <w:r w:rsidRPr="000D78FB">
        <w:rPr>
          <w:rFonts w:ascii="Times New Roman" w:eastAsia="Times New Roman" w:hAnsi="Times New Roman" w:cs="Times New Roman"/>
          <w:color w:val="000000"/>
          <w:kern w:val="0"/>
          <w:sz w:val="24"/>
          <w:szCs w:val="24"/>
          <w14:ligatures w14:val="none"/>
        </w:rPr>
        <w:t>:</w:t>
      </w:r>
    </w:p>
    <w:p w14:paraId="2B5ECD32"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أقل من 5 سنوات</w:t>
      </w:r>
    </w:p>
    <w:p w14:paraId="6EF2D39F"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14:ligatures w14:val="none"/>
        </w:rPr>
        <w:t xml:space="preserve">5-10 </w:t>
      </w:r>
      <w:r w:rsidRPr="000D78FB">
        <w:rPr>
          <w:rFonts w:ascii="Times New Roman" w:eastAsia="Times New Roman" w:hAnsi="Times New Roman" w:cs="Times New Roman"/>
          <w:color w:val="000000"/>
          <w:kern w:val="0"/>
          <w:sz w:val="24"/>
          <w:szCs w:val="24"/>
          <w:rtl/>
          <w14:ligatures w14:val="none"/>
        </w:rPr>
        <w:t>سنوات</w:t>
      </w:r>
    </w:p>
    <w:p w14:paraId="74AD8081"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14:ligatures w14:val="none"/>
        </w:rPr>
        <w:t xml:space="preserve">11-15 </w:t>
      </w:r>
      <w:r w:rsidRPr="000D78FB">
        <w:rPr>
          <w:rFonts w:ascii="Times New Roman" w:eastAsia="Times New Roman" w:hAnsi="Times New Roman" w:cs="Times New Roman"/>
          <w:color w:val="000000"/>
          <w:kern w:val="0"/>
          <w:sz w:val="24"/>
          <w:szCs w:val="24"/>
          <w:rtl/>
          <w14:ligatures w14:val="none"/>
        </w:rPr>
        <w:t>سنة</w:t>
      </w:r>
    </w:p>
    <w:p w14:paraId="3F27DDE8"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أكثر من 15 سنة</w:t>
      </w:r>
    </w:p>
    <w:p w14:paraId="7778EFA9" w14:textId="77777777" w:rsidR="000D78FB" w:rsidRPr="000D78FB" w:rsidRDefault="000D78FB" w:rsidP="000D78FB">
      <w:pPr>
        <w:numPr>
          <w:ilvl w:val="0"/>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المسمى الوظيفي</w:t>
      </w:r>
      <w:r w:rsidRPr="000D78FB">
        <w:rPr>
          <w:rFonts w:ascii="Times New Roman" w:eastAsia="Times New Roman" w:hAnsi="Times New Roman" w:cs="Times New Roman"/>
          <w:color w:val="000000"/>
          <w:kern w:val="0"/>
          <w:sz w:val="24"/>
          <w:szCs w:val="24"/>
          <w14:ligatures w14:val="none"/>
        </w:rPr>
        <w:t>:</w:t>
      </w:r>
    </w:p>
    <w:p w14:paraId="758F1330"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موظفة إدارية</w:t>
      </w:r>
    </w:p>
    <w:p w14:paraId="0CE00EC1"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مساعدة إدارية</w:t>
      </w:r>
    </w:p>
    <w:p w14:paraId="0AA2AE66" w14:textId="77777777"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مشرفة إدارية</w:t>
      </w:r>
    </w:p>
    <w:p w14:paraId="1E093FF2" w14:textId="5417BC61" w:rsidR="000D78FB" w:rsidRPr="000D78FB" w:rsidRDefault="000D78FB" w:rsidP="000D78FB">
      <w:pPr>
        <w:numPr>
          <w:ilvl w:val="1"/>
          <w:numId w:val="19"/>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 xml:space="preserve">أخرى </w:t>
      </w:r>
      <w:r w:rsidRPr="000D78FB">
        <w:rPr>
          <w:rFonts w:ascii="Times New Roman" w:eastAsia="Times New Roman" w:hAnsi="Times New Roman" w:cs="Times New Roman"/>
          <w:color w:val="000000"/>
          <w:kern w:val="0"/>
          <w:sz w:val="24"/>
          <w:szCs w:val="24"/>
          <w14:ligatures w14:val="none"/>
        </w:rPr>
        <w:t>___________</w:t>
      </w:r>
    </w:p>
    <w:p w14:paraId="63E6E5ED" w14:textId="77777777" w:rsidR="000D78FB" w:rsidRPr="000D78FB" w:rsidRDefault="00990506" w:rsidP="000D78FB">
      <w:pPr>
        <w:spacing w:after="0" w:line="360" w:lineRule="auto"/>
        <w:rPr>
          <w:rFonts w:ascii="Times New Roman" w:eastAsia="Times New Roman" w:hAnsi="Times New Roman" w:cs="Times New Roman"/>
          <w:kern w:val="0"/>
          <w:sz w:val="24"/>
          <w:szCs w:val="24"/>
          <w14:ligatures w14:val="none"/>
        </w:rPr>
      </w:pPr>
      <w:r w:rsidRPr="00990506">
        <w:rPr>
          <w:rFonts w:ascii="Times New Roman" w:eastAsia="Times New Roman" w:hAnsi="Times New Roman" w:cs="Times New Roman"/>
          <w:noProof/>
          <w:kern w:val="0"/>
          <w:sz w:val="24"/>
          <w:szCs w:val="24"/>
        </w:rPr>
        <w:lastRenderedPageBreak/>
        <w:pict w14:anchorId="748FD087">
          <v:rect id="_x0000_i1030" alt="" style="width:415.3pt;height:.05pt;mso-width-percent:0;mso-height-percent:0;mso-width-percent:0;mso-height-percent:0" o:hralign="center" o:hrstd="t" o:hr="t" fillcolor="#a0a0a0" stroked="f"/>
        </w:pict>
      </w:r>
    </w:p>
    <w:p w14:paraId="2C0FAC16" w14:textId="2AC6DDA2"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القسم الثاني: ممارسات الإبداع الإداري</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يرجى الإجابة على الأسئلة التالية باستخدام المقياس التالي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 xml:space="preserve">1 = </w:t>
      </w:r>
      <w:r w:rsidRPr="000D78FB">
        <w:rPr>
          <w:rFonts w:ascii="Times New Roman" w:eastAsia="Times New Roman" w:hAnsi="Times New Roman" w:cs="Times New Roman"/>
          <w:color w:val="000000"/>
          <w:kern w:val="0"/>
          <w:sz w:val="24"/>
          <w:szCs w:val="24"/>
          <w:rtl/>
          <w14:ligatures w14:val="none"/>
        </w:rPr>
        <w:t>غير موافق بشدة، 2 = غير موافق، 3 = محايد، 4 = موافق، 5 = موافق بشدة</w:t>
      </w:r>
      <w:r w:rsidRPr="000D78FB">
        <w:rPr>
          <w:rFonts w:ascii="Times New Roman" w:eastAsia="Times New Roman" w:hAnsi="Times New Roman" w:cs="Times New Roman"/>
          <w:color w:val="000000"/>
          <w:kern w:val="0"/>
          <w:sz w:val="24"/>
          <w:szCs w:val="24"/>
          <w14:ligatures w14:val="none"/>
        </w:rPr>
        <w:t>)</w:t>
      </w:r>
    </w:p>
    <w:p w14:paraId="70498C8D"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تُشجع عمادة شؤون الطالبات على تطبيق أفكار إبداعية جديدة في العمل</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50A1DEC7"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لدي حرية في اتخاذ قرارات إدارية تتعلق بعملي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6CEC6529"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يتم تحفيز الموظفات لتقديم أفكار جديدة لحل المشكلات الإدارية</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43F1D32D"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توجد برامج تدريبية تهدف إلى تطوير مهارات الإبداع الإداري لدى الموظفات</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2F3F33CD"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القيادة في عمادة شؤون الطالبات تدعم التفكير الإبداعي وتشجع المبادرات الجديدة</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26B2F9C5" w14:textId="77777777" w:rsidR="000D78FB" w:rsidRPr="000D78FB" w:rsidRDefault="000D78FB" w:rsidP="000D78FB">
      <w:pPr>
        <w:numPr>
          <w:ilvl w:val="0"/>
          <w:numId w:val="20"/>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أعتقد أن هناك فرصًا كافية للابتكار وتحسين العمليات داخل عمادة شؤون الطالبات</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3B24BA2E" w14:textId="77777777" w:rsidR="000D78FB" w:rsidRPr="000D78FB" w:rsidRDefault="00990506" w:rsidP="000D78FB">
      <w:pPr>
        <w:spacing w:after="0" w:line="360" w:lineRule="auto"/>
        <w:rPr>
          <w:rFonts w:ascii="Times New Roman" w:eastAsia="Times New Roman" w:hAnsi="Times New Roman" w:cs="Times New Roman"/>
          <w:kern w:val="0"/>
          <w:sz w:val="24"/>
          <w:szCs w:val="24"/>
          <w14:ligatures w14:val="none"/>
        </w:rPr>
      </w:pPr>
      <w:r w:rsidRPr="00990506">
        <w:rPr>
          <w:rFonts w:ascii="Times New Roman" w:eastAsia="Times New Roman" w:hAnsi="Times New Roman" w:cs="Times New Roman"/>
          <w:noProof/>
          <w:kern w:val="0"/>
          <w:sz w:val="24"/>
          <w:szCs w:val="24"/>
        </w:rPr>
        <w:pict w14:anchorId="322F4DAB">
          <v:rect id="_x0000_i1029" alt="" style="width:415.3pt;height:.05pt;mso-width-percent:0;mso-height-percent:0;mso-width-percent:0;mso-height-percent:0" o:hralign="center" o:hrstd="t" o:hr="t" fillcolor="#a0a0a0" stroked="f"/>
        </w:pict>
      </w:r>
    </w:p>
    <w:p w14:paraId="0B0758B8" w14:textId="41A85FE4"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القسم الثالث: أداء الموظفات الإداريات</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يرجى الإجابة على الأسئلة التالية باستخدام المقياس التالي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 xml:space="preserve">1 = </w:t>
      </w:r>
      <w:r w:rsidRPr="000D78FB">
        <w:rPr>
          <w:rFonts w:ascii="Times New Roman" w:eastAsia="Times New Roman" w:hAnsi="Times New Roman" w:cs="Times New Roman"/>
          <w:color w:val="000000"/>
          <w:kern w:val="0"/>
          <w:sz w:val="24"/>
          <w:szCs w:val="24"/>
          <w:rtl/>
          <w14:ligatures w14:val="none"/>
        </w:rPr>
        <w:t>غير موافق بشدة، 2 = غير موافق، 3 = محايد، 4 = موافق، 5 = موافق بشدة</w:t>
      </w:r>
      <w:r w:rsidRPr="000D78FB">
        <w:rPr>
          <w:rFonts w:ascii="Times New Roman" w:eastAsia="Times New Roman" w:hAnsi="Times New Roman" w:cs="Times New Roman"/>
          <w:color w:val="000000"/>
          <w:kern w:val="0"/>
          <w:sz w:val="24"/>
          <w:szCs w:val="24"/>
          <w14:ligatures w14:val="none"/>
        </w:rPr>
        <w:t>)</w:t>
      </w:r>
    </w:p>
    <w:p w14:paraId="33E354CD" w14:textId="77777777" w:rsidR="000D78FB" w:rsidRP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مستوى الأداء الوظيفي لدي ارتفع منذ أن بدأنا في تطبيق ممارسات إبداعية في العمل</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3338FAAA" w14:textId="77777777" w:rsidR="000D78FB" w:rsidRP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زيادة الفرص للإبداع في العمل قد حسنت من دافعيتي للعمل بشكل عام</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2BF51C75" w14:textId="77777777" w:rsidR="000D78FB" w:rsidRP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أدائي الوظيفي أصبح أكثر كفاءة نتيجة لتطبيق أفكار إبداعية في مجال عملي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75518007" w14:textId="77777777" w:rsidR="000D78FB" w:rsidRP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أصبح لدي وضوح أكبر في عملي نتيجة لتطبيق الأساليب الإبداعية</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52A99057" w14:textId="77777777" w:rsid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أعتقد أن الإبداع الإداري يساهم بشكل كبير في رفع مستوى الأداء العام للفريق الذي أعمل فيه</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169316B1" w14:textId="77777777" w:rsidR="000D78FB" w:rsidRPr="000D78FB" w:rsidRDefault="000D78FB" w:rsidP="000D78FB">
      <w:pPr>
        <w:spacing w:before="100" w:beforeAutospacing="1" w:after="100" w:afterAutospacing="1" w:line="360" w:lineRule="auto"/>
        <w:ind w:left="360"/>
        <w:rPr>
          <w:rFonts w:ascii="Times New Roman" w:eastAsia="Times New Roman" w:hAnsi="Times New Roman" w:cs="Times New Roman"/>
          <w:color w:val="000000"/>
          <w:kern w:val="0"/>
          <w:sz w:val="24"/>
          <w:szCs w:val="24"/>
          <w14:ligatures w14:val="none"/>
        </w:rPr>
      </w:pPr>
    </w:p>
    <w:p w14:paraId="4E1346ED" w14:textId="77777777" w:rsidR="000D78FB" w:rsidRPr="000D78FB" w:rsidRDefault="000D78FB" w:rsidP="000D78FB">
      <w:pPr>
        <w:numPr>
          <w:ilvl w:val="0"/>
          <w:numId w:val="21"/>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الإبداع الإداري أسهم في تحسين جودة الخدمات المقدمة للطالبات</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5494CC76" w14:textId="77777777" w:rsidR="000D78FB" w:rsidRPr="000D78FB" w:rsidRDefault="00990506" w:rsidP="000D78FB">
      <w:pPr>
        <w:spacing w:after="0" w:line="360" w:lineRule="auto"/>
        <w:rPr>
          <w:rFonts w:ascii="Times New Roman" w:eastAsia="Times New Roman" w:hAnsi="Times New Roman" w:cs="Times New Roman"/>
          <w:kern w:val="0"/>
          <w:sz w:val="24"/>
          <w:szCs w:val="24"/>
          <w14:ligatures w14:val="none"/>
        </w:rPr>
      </w:pPr>
      <w:r w:rsidRPr="00990506">
        <w:rPr>
          <w:rFonts w:ascii="Times New Roman" w:eastAsia="Times New Roman" w:hAnsi="Times New Roman" w:cs="Times New Roman"/>
          <w:noProof/>
          <w:kern w:val="0"/>
          <w:sz w:val="24"/>
          <w:szCs w:val="24"/>
        </w:rPr>
        <w:pict w14:anchorId="3A9B2DC7">
          <v:rect id="_x0000_i1028" alt="" style="width:415.3pt;height:.05pt;mso-width-percent:0;mso-height-percent:0;mso-width-percent:0;mso-height-percent:0" o:hralign="center" o:hrstd="t" o:hr="t" fillcolor="#a0a0a0" stroked="f"/>
        </w:pict>
      </w:r>
    </w:p>
    <w:p w14:paraId="6B74A6F4" w14:textId="321CFD50"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القسم الرابع: المعوقات التي تحد من الإبداع الإداري</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يرجى الإجابة على الأسئلة التالية باستخدام المقياس التالي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 xml:space="preserve">1 = </w:t>
      </w:r>
      <w:r w:rsidRPr="000D78FB">
        <w:rPr>
          <w:rFonts w:ascii="Times New Roman" w:eastAsia="Times New Roman" w:hAnsi="Times New Roman" w:cs="Times New Roman"/>
          <w:color w:val="000000"/>
          <w:kern w:val="0"/>
          <w:sz w:val="24"/>
          <w:szCs w:val="24"/>
          <w:rtl/>
          <w14:ligatures w14:val="none"/>
        </w:rPr>
        <w:t>غير موافق بشدة، 2 = غير موافق، 3 = محايد، 4 = موافق، 5 = موافق بشدة</w:t>
      </w:r>
      <w:r w:rsidRPr="000D78FB">
        <w:rPr>
          <w:rFonts w:ascii="Times New Roman" w:eastAsia="Times New Roman" w:hAnsi="Times New Roman" w:cs="Times New Roman"/>
          <w:color w:val="000000"/>
          <w:kern w:val="0"/>
          <w:sz w:val="24"/>
          <w:szCs w:val="24"/>
          <w14:ligatures w14:val="none"/>
        </w:rPr>
        <w:t>)</w:t>
      </w:r>
    </w:p>
    <w:p w14:paraId="7535C18B" w14:textId="77777777" w:rsidR="000D78FB" w:rsidRPr="000D78FB" w:rsidRDefault="000D78FB" w:rsidP="000D78FB">
      <w:pPr>
        <w:numPr>
          <w:ilvl w:val="0"/>
          <w:numId w:val="22"/>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هناك قيود تنظيمية تحد من القدرة على تطبيق أفكار إبداعية جديدة في العمل</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2A4EE8B5" w14:textId="77777777" w:rsidR="000D78FB" w:rsidRPr="000D78FB" w:rsidRDefault="000D78FB" w:rsidP="000D78FB">
      <w:pPr>
        <w:numPr>
          <w:ilvl w:val="0"/>
          <w:numId w:val="22"/>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عدم وجود حوافز مادية ومعنوية كافية يقلل من تحفيزي لتقديم أفكار إبداعية</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3042414B" w14:textId="77777777" w:rsidR="000D78FB" w:rsidRPr="000D78FB" w:rsidRDefault="000D78FB" w:rsidP="000D78FB">
      <w:pPr>
        <w:numPr>
          <w:ilvl w:val="0"/>
          <w:numId w:val="22"/>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هناك نقص في التدريب والموارد اللازمة لدعم الإبداع الإداري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78CFB668" w14:textId="77777777" w:rsidR="000D78FB" w:rsidRPr="000D78FB" w:rsidRDefault="000D78FB" w:rsidP="000D78FB">
      <w:pPr>
        <w:numPr>
          <w:ilvl w:val="0"/>
          <w:numId w:val="22"/>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الإجراءات الإدارية المعقدة في عمادة شؤون الطالبات تحد من الإبداع الإداري</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53959DA7" w14:textId="77777777" w:rsidR="000D78FB" w:rsidRPr="000D78FB" w:rsidRDefault="000D78FB" w:rsidP="000D78FB">
      <w:pPr>
        <w:numPr>
          <w:ilvl w:val="0"/>
          <w:numId w:val="22"/>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أحيانًا، يتم تجاهل الأفكار الإبداعية المقدمة من الموظفات ولا يتم تطبيقها</w:t>
      </w:r>
      <w:r w:rsidRPr="000D78FB">
        <w:rPr>
          <w:rFonts w:ascii="Times New Roman" w:eastAsia="Times New Roman" w:hAnsi="Times New Roman" w:cs="Times New Roman"/>
          <w:color w:val="000000"/>
          <w:kern w:val="0"/>
          <w:sz w:val="24"/>
          <w:szCs w:val="24"/>
          <w14:ligatures w14:val="none"/>
        </w:rPr>
        <w:t>.</w:t>
      </w:r>
      <w:r w:rsidRPr="000D78FB">
        <w:rPr>
          <w:rFonts w:ascii="Times New Roman" w:eastAsia="Times New Roman" w:hAnsi="Times New Roman" w:cs="Times New Roman"/>
          <w:color w:val="000000"/>
          <w:kern w:val="0"/>
          <w:sz w:val="24"/>
          <w:szCs w:val="24"/>
          <w14:ligatures w14:val="none"/>
        </w:rPr>
        <w:br/>
        <w:t>(1) (2) (3) (4) (5)</w:t>
      </w:r>
    </w:p>
    <w:p w14:paraId="2DCE02D6" w14:textId="77777777" w:rsidR="000D78FB" w:rsidRPr="000D78FB" w:rsidRDefault="00990506" w:rsidP="000D78FB">
      <w:pPr>
        <w:spacing w:after="0" w:line="360" w:lineRule="auto"/>
        <w:rPr>
          <w:rFonts w:ascii="Times New Roman" w:eastAsia="Times New Roman" w:hAnsi="Times New Roman" w:cs="Times New Roman"/>
          <w:kern w:val="0"/>
          <w:sz w:val="24"/>
          <w:szCs w:val="24"/>
          <w14:ligatures w14:val="none"/>
        </w:rPr>
      </w:pPr>
      <w:r w:rsidRPr="00990506">
        <w:rPr>
          <w:rFonts w:ascii="Times New Roman" w:eastAsia="Times New Roman" w:hAnsi="Times New Roman" w:cs="Times New Roman"/>
          <w:noProof/>
          <w:kern w:val="0"/>
          <w:sz w:val="24"/>
          <w:szCs w:val="24"/>
        </w:rPr>
        <w:pict w14:anchorId="7122C98C">
          <v:rect id="_x0000_i1027" alt="" style="width:415.3pt;height:.05pt;mso-width-percent:0;mso-height-percent:0;mso-width-percent:0;mso-height-percent:0" o:hralign="center" o:hrstd="t" o:hr="t" fillcolor="#a0a0a0" stroked="f"/>
        </w:pict>
      </w:r>
    </w:p>
    <w:p w14:paraId="534F862F" w14:textId="222C3922" w:rsidR="000D78FB" w:rsidRPr="000D78FB" w:rsidRDefault="000D78FB" w:rsidP="000D78FB">
      <w:p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b/>
          <w:bCs/>
          <w:color w:val="000000"/>
          <w:kern w:val="0"/>
          <w:sz w:val="24"/>
          <w:szCs w:val="24"/>
          <w:rtl/>
          <w14:ligatures w14:val="none"/>
        </w:rPr>
        <w:t>القسم الخامس: المقترحات والتوصيات</w:t>
      </w:r>
      <w:r w:rsidRPr="000D78FB">
        <w:rPr>
          <w:rFonts w:ascii="Times New Roman" w:eastAsia="Times New Roman" w:hAnsi="Times New Roman" w:cs="Times New Roman"/>
          <w:color w:val="000000"/>
          <w:kern w:val="0"/>
          <w:sz w:val="24"/>
          <w:szCs w:val="24"/>
          <w14:ligatures w14:val="none"/>
        </w:rPr>
        <w:br/>
      </w:r>
      <w:r w:rsidRPr="000D78FB">
        <w:rPr>
          <w:rFonts w:ascii="Times New Roman" w:eastAsia="Times New Roman" w:hAnsi="Times New Roman" w:cs="Times New Roman"/>
          <w:color w:val="000000"/>
          <w:kern w:val="0"/>
          <w:sz w:val="24"/>
          <w:szCs w:val="24"/>
          <w:rtl/>
          <w14:ligatures w14:val="none"/>
        </w:rPr>
        <w:t>يرجى الإجابة على الأسئلة التالية</w:t>
      </w:r>
    </w:p>
    <w:p w14:paraId="2CDBACFD" w14:textId="77777777" w:rsidR="000D78FB" w:rsidRPr="000D78FB" w:rsidRDefault="000D78FB" w:rsidP="000D78FB">
      <w:pPr>
        <w:numPr>
          <w:ilvl w:val="0"/>
          <w:numId w:val="23"/>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ما هي التوصيات التي تعتقدين أنها قد تحسن من ممارسات الإبداع الإداري في عمادة شؤون الطالبات؟</w:t>
      </w:r>
    </w:p>
    <w:p w14:paraId="02883FAE" w14:textId="77777777" w:rsidR="000D78FB" w:rsidRPr="000D78FB" w:rsidRDefault="00990506" w:rsidP="000D78FB">
      <w:pPr>
        <w:spacing w:after="0" w:line="360" w:lineRule="auto"/>
        <w:ind w:left="720"/>
        <w:rPr>
          <w:rFonts w:ascii="Times New Roman" w:eastAsia="Times New Roman" w:hAnsi="Times New Roman" w:cs="Times New Roman"/>
          <w:color w:val="000000"/>
          <w:kern w:val="0"/>
          <w:sz w:val="24"/>
          <w:szCs w:val="24"/>
          <w14:ligatures w14:val="none"/>
        </w:rPr>
      </w:pPr>
      <w:r w:rsidRPr="00990506">
        <w:rPr>
          <w:rFonts w:ascii="Times New Roman" w:eastAsia="Times New Roman" w:hAnsi="Times New Roman" w:cs="Times New Roman"/>
          <w:noProof/>
          <w:color w:val="000000"/>
          <w:kern w:val="0"/>
          <w:sz w:val="24"/>
          <w:szCs w:val="24"/>
        </w:rPr>
        <w:pict w14:anchorId="7689658E">
          <v:rect id="_x0000_i1026" alt="" style="width:379.3pt;height:.05pt;mso-width-percent:0;mso-height-percent:0;mso-width-percent:0;mso-height-percent:0" o:hralign="center" o:hrstd="t" o:hr="t" fillcolor="#a0a0a0" stroked="f"/>
        </w:pict>
      </w:r>
    </w:p>
    <w:p w14:paraId="3FFF9A8D" w14:textId="77777777" w:rsidR="000D78FB" w:rsidRPr="000D78FB" w:rsidRDefault="000D78FB" w:rsidP="000D78FB">
      <w:pPr>
        <w:numPr>
          <w:ilvl w:val="0"/>
          <w:numId w:val="23"/>
        </w:numPr>
        <w:spacing w:before="100" w:beforeAutospacing="1" w:after="100" w:afterAutospacing="1" w:line="360" w:lineRule="auto"/>
        <w:rPr>
          <w:rFonts w:ascii="Times New Roman" w:eastAsia="Times New Roman" w:hAnsi="Times New Roman" w:cs="Times New Roman"/>
          <w:color w:val="000000"/>
          <w:kern w:val="0"/>
          <w:sz w:val="24"/>
          <w:szCs w:val="24"/>
          <w14:ligatures w14:val="none"/>
        </w:rPr>
      </w:pPr>
      <w:r w:rsidRPr="000D78FB">
        <w:rPr>
          <w:rFonts w:ascii="Times New Roman" w:eastAsia="Times New Roman" w:hAnsi="Times New Roman" w:cs="Times New Roman"/>
          <w:color w:val="000000"/>
          <w:kern w:val="0"/>
          <w:sz w:val="24"/>
          <w:szCs w:val="24"/>
          <w:rtl/>
          <w14:ligatures w14:val="none"/>
        </w:rPr>
        <w:t>ما هي المعوقات الأخرى التي تعتقدين أنها تحد من تطبيق الإبداع الإداري في بيئة العمل؟</w:t>
      </w:r>
    </w:p>
    <w:p w14:paraId="4BD8F0BC" w14:textId="77777777" w:rsidR="000D78FB" w:rsidRPr="000D78FB" w:rsidRDefault="00990506" w:rsidP="000D78FB">
      <w:pPr>
        <w:spacing w:after="0" w:line="360" w:lineRule="auto"/>
        <w:ind w:left="720"/>
        <w:rPr>
          <w:rFonts w:ascii="Times New Roman" w:eastAsia="Times New Roman" w:hAnsi="Times New Roman" w:cs="Times New Roman"/>
          <w:color w:val="000000"/>
          <w:kern w:val="0"/>
          <w:sz w:val="24"/>
          <w:szCs w:val="24"/>
          <w14:ligatures w14:val="none"/>
        </w:rPr>
      </w:pPr>
      <w:r w:rsidRPr="00990506">
        <w:rPr>
          <w:rFonts w:ascii="Times New Roman" w:eastAsia="Times New Roman" w:hAnsi="Times New Roman" w:cs="Times New Roman"/>
          <w:noProof/>
          <w:color w:val="000000"/>
          <w:kern w:val="0"/>
          <w:sz w:val="24"/>
          <w:szCs w:val="24"/>
        </w:rPr>
        <w:pict w14:anchorId="114D7AC2">
          <v:rect id="_x0000_i1025" alt="" style="width:415.3pt;height:.05pt;mso-width-percent:0;mso-height-percent:0;mso-width-percent:0;mso-height-percent:0" o:hralign="center" o:hrstd="t" o:hr="t" fillcolor="#a0a0a0" stroked="f"/>
        </w:pict>
      </w:r>
    </w:p>
    <w:p w14:paraId="04E3A90D" w14:textId="77777777" w:rsidR="003C5072" w:rsidRDefault="003C5072" w:rsidP="000D78FB">
      <w:pPr>
        <w:spacing w:line="360" w:lineRule="auto"/>
        <w:rPr>
          <w:rFonts w:ascii="Sakkal Majalla" w:hAnsi="Sakkal Majalla" w:cs="Sakkal Majalla"/>
          <w:sz w:val="28"/>
          <w:szCs w:val="28"/>
          <w:u w:val="single"/>
          <w:rtl/>
        </w:rPr>
      </w:pPr>
    </w:p>
    <w:p w14:paraId="472434E4" w14:textId="77777777" w:rsidR="000D78FB" w:rsidRDefault="000D78FB" w:rsidP="00D22171">
      <w:pPr>
        <w:rPr>
          <w:rFonts w:ascii="Sakkal Majalla" w:hAnsi="Sakkal Majalla" w:cs="Sakkal Majalla"/>
          <w:sz w:val="28"/>
          <w:szCs w:val="28"/>
          <w:u w:val="single"/>
          <w:rtl/>
        </w:rPr>
      </w:pPr>
    </w:p>
    <w:p w14:paraId="4226D615" w14:textId="77777777" w:rsidR="001E1BB6" w:rsidRDefault="001E1BB6" w:rsidP="00D22171">
      <w:pPr>
        <w:rPr>
          <w:rFonts w:ascii="Sakkal Majalla" w:hAnsi="Sakkal Majalla" w:cs="Sakkal Majalla"/>
          <w:sz w:val="28"/>
          <w:szCs w:val="28"/>
          <w:u w:val="single"/>
          <w:rtl/>
        </w:rPr>
      </w:pPr>
    </w:p>
    <w:p w14:paraId="3D5ADDD8" w14:textId="77777777" w:rsidR="001E1BB6" w:rsidRPr="009A7744" w:rsidRDefault="001E1BB6" w:rsidP="001E1BB6">
      <w:pPr>
        <w:jc w:val="center"/>
        <w:rPr>
          <w:rFonts w:ascii="Sakkal Majalla" w:hAnsi="Sakkal Majalla" w:cs="Sakkal Majalla"/>
          <w:sz w:val="28"/>
          <w:szCs w:val="28"/>
          <w:u w:val="single"/>
          <w:rtl/>
        </w:rPr>
      </w:pPr>
      <w:r>
        <w:rPr>
          <w:rFonts w:ascii="Sakkal Majalla" w:hAnsi="Sakkal Majalla" w:cs="Sakkal Majalla"/>
          <w:sz w:val="28"/>
          <w:szCs w:val="28"/>
          <w:u w:val="single"/>
        </w:rPr>
        <w:t>Abstract</w:t>
      </w:r>
    </w:p>
    <w:p w14:paraId="1578586C" w14:textId="77777777" w:rsidR="001E1BB6" w:rsidRPr="001E1BB6" w:rsidRDefault="001E1BB6" w:rsidP="001E1BB6">
      <w:pPr>
        <w:spacing w:line="360" w:lineRule="auto"/>
        <w:rPr>
          <w:rFonts w:ascii="Sakkal Majalla" w:hAnsi="Sakkal Majalla" w:cs="Sakkal Majalla" w:hint="cs"/>
          <w:sz w:val="32"/>
          <w:szCs w:val="32"/>
          <w:u w:val="single"/>
          <w:rtl/>
        </w:rPr>
      </w:pPr>
    </w:p>
    <w:p w14:paraId="0448A3E6" w14:textId="77777777" w:rsidR="001E1BB6" w:rsidRPr="001E1BB6" w:rsidRDefault="001E1BB6" w:rsidP="001E1BB6">
      <w:pPr>
        <w:pStyle w:val="a5"/>
        <w:spacing w:line="360" w:lineRule="auto"/>
        <w:rPr>
          <w:rFonts w:ascii="Sakkal Majalla" w:hAnsi="Sakkal Majalla" w:cs="Sakkal Majalla" w:hint="cs"/>
          <w:color w:val="000000"/>
          <w:sz w:val="28"/>
          <w:szCs w:val="28"/>
        </w:rPr>
      </w:pPr>
      <w:r w:rsidRPr="001E1BB6">
        <w:rPr>
          <w:rFonts w:ascii="Sakkal Majalla" w:hAnsi="Sakkal Majalla" w:cs="Sakkal Majalla" w:hint="cs"/>
          <w:color w:val="000000"/>
          <w:sz w:val="28"/>
          <w:szCs w:val="28"/>
        </w:rPr>
        <w:t>This study explores the "Impact of Administrative Creativity on the Performance of Administrative Employees in the Deanship of Student Affairs at King Abdulaziz University." The aim is to examine the relationship between administrative creativity practices and the improvement of job performance among employees. A survey was distributed to 150 administrative employees to analyze the impact of implementing administrative creativity on job performance in areas such as achievement, quality, collaboration, and discipline. The results showed a positive relationship between administrative creativity and improved job performance, as encouraging creative ideas led to increased employee effectiveness and improved service quality. However, the study highlighted several obstacles, such as a lack of material and moral incentives, organizational constraints, and inadequate training, which limit the effectiveness of implementing administrative creativity. Based on these results, the study provided several recommendations to improve the work environment by enhancing incentives, expanding training programs, simplifying procedures, and encouraging creative leadership.</w:t>
      </w:r>
    </w:p>
    <w:p w14:paraId="71C45896" w14:textId="77777777" w:rsidR="001E1BB6" w:rsidRPr="001E1BB6" w:rsidRDefault="001E1BB6" w:rsidP="001E1BB6">
      <w:pPr>
        <w:pStyle w:val="a5"/>
        <w:spacing w:line="360" w:lineRule="auto"/>
        <w:rPr>
          <w:rFonts w:ascii="Sakkal Majalla" w:hAnsi="Sakkal Majalla" w:cs="Sakkal Majalla" w:hint="cs"/>
          <w:color w:val="000000"/>
          <w:sz w:val="28"/>
          <w:szCs w:val="28"/>
        </w:rPr>
      </w:pPr>
      <w:r w:rsidRPr="001E1BB6">
        <w:rPr>
          <w:rStyle w:val="a6"/>
          <w:rFonts w:ascii="Sakkal Majalla" w:hAnsi="Sakkal Majalla" w:cs="Sakkal Majalla" w:hint="cs"/>
          <w:color w:val="000000"/>
          <w:sz w:val="28"/>
          <w:szCs w:val="28"/>
        </w:rPr>
        <w:t>Keywords</w:t>
      </w:r>
      <w:r w:rsidRPr="001E1BB6">
        <w:rPr>
          <w:rFonts w:ascii="Sakkal Majalla" w:hAnsi="Sakkal Majalla" w:cs="Sakkal Majalla" w:hint="cs"/>
          <w:color w:val="000000"/>
          <w:sz w:val="28"/>
          <w:szCs w:val="28"/>
        </w:rPr>
        <w:t>: Administrative Creativity, Job Performance, Incentives, Organizational Constraints, Work Environment, Training, Creative Leadership.</w:t>
      </w:r>
    </w:p>
    <w:p w14:paraId="57E5D6D1" w14:textId="77777777" w:rsidR="000D78FB" w:rsidRPr="001E1BB6" w:rsidRDefault="000D78FB" w:rsidP="001E1BB6">
      <w:pPr>
        <w:spacing w:line="360" w:lineRule="auto"/>
        <w:jc w:val="right"/>
        <w:rPr>
          <w:rFonts w:ascii="Sakkal Majalla" w:hAnsi="Sakkal Majalla" w:cs="Sakkal Majalla" w:hint="cs"/>
          <w:sz w:val="32"/>
          <w:szCs w:val="32"/>
          <w:rtl/>
        </w:rPr>
      </w:pPr>
    </w:p>
    <w:p w14:paraId="6804939A" w14:textId="77777777" w:rsidR="000D78FB" w:rsidRPr="001E1BB6" w:rsidRDefault="000D78FB" w:rsidP="001E1BB6">
      <w:pPr>
        <w:spacing w:line="360" w:lineRule="auto"/>
        <w:rPr>
          <w:rFonts w:ascii="Sakkal Majalla" w:hAnsi="Sakkal Majalla" w:cs="Sakkal Majalla" w:hint="cs"/>
          <w:sz w:val="32"/>
          <w:szCs w:val="32"/>
          <w:u w:val="single"/>
          <w:rtl/>
        </w:rPr>
      </w:pPr>
    </w:p>
    <w:p w14:paraId="0883F22A" w14:textId="77777777" w:rsidR="000D78FB" w:rsidRDefault="000D78FB" w:rsidP="00D22171">
      <w:pPr>
        <w:rPr>
          <w:rFonts w:ascii="Sakkal Majalla" w:hAnsi="Sakkal Majalla" w:cs="Sakkal Majalla"/>
          <w:sz w:val="28"/>
          <w:szCs w:val="28"/>
          <w:u w:val="single"/>
          <w:rtl/>
        </w:rPr>
      </w:pPr>
    </w:p>
    <w:p w14:paraId="6BC991AA" w14:textId="77777777" w:rsidR="000D78FB" w:rsidRDefault="000D78FB" w:rsidP="00D22171">
      <w:pPr>
        <w:rPr>
          <w:rFonts w:ascii="Sakkal Majalla" w:hAnsi="Sakkal Majalla" w:cs="Sakkal Majalla"/>
          <w:sz w:val="28"/>
          <w:szCs w:val="28"/>
          <w:u w:val="single"/>
          <w:rtl/>
        </w:rPr>
      </w:pPr>
    </w:p>
    <w:p w14:paraId="28399B5E" w14:textId="77777777" w:rsidR="001E1BB6" w:rsidRDefault="001E1BB6" w:rsidP="001E1BB6">
      <w:pPr>
        <w:pStyle w:val="a5"/>
        <w:bidi/>
        <w:rPr>
          <w:color w:val="000000"/>
          <w:rtl/>
        </w:rPr>
      </w:pPr>
    </w:p>
    <w:p w14:paraId="450A2EA7" w14:textId="77777777" w:rsidR="001E1BB6" w:rsidRDefault="001E1BB6" w:rsidP="001E1BB6">
      <w:pPr>
        <w:rPr>
          <w:rFonts w:ascii="Sakkal Majalla" w:hAnsi="Sakkal Majalla" w:cs="Sakkal Majalla"/>
          <w:sz w:val="28"/>
          <w:szCs w:val="28"/>
          <w:u w:val="single"/>
          <w:rtl/>
        </w:rPr>
      </w:pPr>
    </w:p>
    <w:p w14:paraId="32AC9DC7" w14:textId="77777777" w:rsidR="001E1BB6" w:rsidRDefault="001E1BB6" w:rsidP="001E1BB6">
      <w:pPr>
        <w:rPr>
          <w:rFonts w:ascii="Sakkal Majalla" w:hAnsi="Sakkal Majalla" w:cs="Sakkal Majalla"/>
          <w:sz w:val="28"/>
          <w:szCs w:val="28"/>
          <w:u w:val="single"/>
          <w:rtl/>
        </w:rPr>
      </w:pPr>
    </w:p>
    <w:p w14:paraId="232D9E5B" w14:textId="77777777" w:rsidR="001E1BB6" w:rsidRPr="009125CE" w:rsidRDefault="001E1BB6" w:rsidP="001E1BB6">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03C5E2EE" wp14:editId="599F78F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820D257" w14:textId="77777777" w:rsidR="001E1BB6" w:rsidRPr="009125CE" w:rsidRDefault="001E1BB6" w:rsidP="001E1BB6">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E321FD0" w14:textId="5D5A8ADA" w:rsidR="001E1BB6" w:rsidRPr="001E1BB6" w:rsidRDefault="001E1BB6" w:rsidP="001E1BB6">
      <w:pPr>
        <w:bidi w:val="0"/>
        <w:rPr>
          <w:rFonts w:ascii="Sakkal Majalla" w:hAnsi="Sakkal Majalla" w:cs="Sakkal Majalla"/>
          <w:b/>
          <w:bCs/>
          <w:sz w:val="28"/>
          <w:szCs w:val="28"/>
          <w:u w:val="single"/>
          <w:rtl/>
          <w:lang w:bidi="ar-EG"/>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1E1BB6">
        <w:rPr>
          <w:rFonts w:ascii="Sakkal Majalla" w:hAnsi="Sakkal Majalla" w:cs="Sakkal Majalla"/>
          <w:b/>
          <w:bCs/>
          <w:sz w:val="28"/>
          <w:szCs w:val="28"/>
          <w:u w:val="single"/>
        </w:rPr>
        <w:t>Master of Business Administration</w:t>
      </w:r>
    </w:p>
    <w:p w14:paraId="33FB17A0" w14:textId="77777777" w:rsidR="001E1BB6" w:rsidRPr="009125CE" w:rsidRDefault="001E1BB6" w:rsidP="001E1BB6">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2C61D48" w14:textId="77777777" w:rsidR="001E1BB6" w:rsidRPr="001E1BB6" w:rsidRDefault="001E1BB6" w:rsidP="001E1BB6">
      <w:pPr>
        <w:bidi w:val="0"/>
        <w:jc w:val="center"/>
        <w:rPr>
          <w:rFonts w:ascii="Sakkal Majalla" w:hAnsi="Sakkal Majalla" w:cs="Sakkal Majalla"/>
          <w:b/>
          <w:bCs/>
          <w:sz w:val="32"/>
          <w:szCs w:val="32"/>
          <w:rtl/>
        </w:rPr>
      </w:pPr>
    </w:p>
    <w:p w14:paraId="487B299C" w14:textId="2ECE737D" w:rsidR="001E1BB6" w:rsidRPr="001E1BB6" w:rsidRDefault="001E1BB6" w:rsidP="001E1BB6">
      <w:pPr>
        <w:tabs>
          <w:tab w:val="left" w:pos="5562"/>
        </w:tabs>
        <w:bidi w:val="0"/>
        <w:jc w:val="center"/>
        <w:rPr>
          <w:rFonts w:ascii="Sakkal Majalla" w:hAnsi="Sakkal Majalla" w:cs="Sakkal Majalla"/>
          <w:b/>
          <w:bCs/>
          <w:sz w:val="32"/>
          <w:szCs w:val="32"/>
          <w:rtl/>
        </w:rPr>
      </w:pPr>
      <w:r w:rsidRPr="001E1BB6">
        <w:rPr>
          <w:rFonts w:ascii="Sakkal Majalla" w:hAnsi="Sakkal Majalla" w:cs="Sakkal Majalla"/>
          <w:b/>
          <w:bCs/>
          <w:sz w:val="32"/>
          <w:szCs w:val="32"/>
        </w:rPr>
        <w:t>Administrative Creativity and its Impact on Employee Performance A Field Study on Female Administrative Employees at the Deanship of Female Student Affairs At King Abdulaziz University in Jeddah</w:t>
      </w:r>
    </w:p>
    <w:p w14:paraId="37F82E93" w14:textId="77777777" w:rsidR="001E1BB6" w:rsidRDefault="001E1BB6" w:rsidP="001E1BB6">
      <w:pPr>
        <w:tabs>
          <w:tab w:val="left" w:pos="5562"/>
        </w:tabs>
        <w:rPr>
          <w:rFonts w:ascii="Sakkal Majalla" w:hAnsi="Sakkal Majalla" w:cs="Sakkal Majalla"/>
          <w:sz w:val="28"/>
          <w:szCs w:val="28"/>
          <w:rtl/>
        </w:rPr>
      </w:pPr>
    </w:p>
    <w:p w14:paraId="471F7C44" w14:textId="77777777" w:rsidR="001E1BB6" w:rsidRPr="009125CE" w:rsidRDefault="001E1BB6" w:rsidP="001E1BB6">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A8829E9" w14:textId="69630B5B" w:rsidR="001E1BB6" w:rsidRDefault="001E1BB6" w:rsidP="001E1BB6">
      <w:pPr>
        <w:jc w:val="center"/>
        <w:rPr>
          <w:rFonts w:ascii="Sakkal Majalla" w:hAnsi="Sakkal Majalla" w:cs="Sakkal Majalla"/>
          <w:b/>
          <w:bCs/>
          <w:sz w:val="32"/>
          <w:szCs w:val="32"/>
          <w:rtl/>
        </w:rPr>
      </w:pPr>
      <w:r w:rsidRPr="001E1BB6">
        <w:rPr>
          <w:rFonts w:ascii="Sakkal Majalla" w:hAnsi="Sakkal Majalla" w:cs="Sakkal Majalla"/>
          <w:b/>
          <w:bCs/>
          <w:sz w:val="32"/>
          <w:szCs w:val="32"/>
        </w:rPr>
        <w:t>Aisha Abdulrahman Hazazi</w:t>
      </w:r>
    </w:p>
    <w:p w14:paraId="4945F800" w14:textId="77777777" w:rsidR="001E1BB6" w:rsidRPr="001E1BB6" w:rsidRDefault="001E1BB6" w:rsidP="001E1BB6">
      <w:pPr>
        <w:jc w:val="center"/>
        <w:rPr>
          <w:rFonts w:ascii="Sakkal Majalla" w:hAnsi="Sakkal Majalla" w:cs="Sakkal Majalla"/>
          <w:b/>
          <w:bCs/>
          <w:sz w:val="32"/>
          <w:szCs w:val="32"/>
        </w:rPr>
      </w:pPr>
    </w:p>
    <w:p w14:paraId="54BCD6D0" w14:textId="77777777" w:rsidR="001E1BB6" w:rsidRPr="009125CE" w:rsidRDefault="001E1BB6" w:rsidP="001E1BB6">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B89DD79" w14:textId="77777777" w:rsidR="001E1BB6" w:rsidRPr="00824C4A" w:rsidRDefault="001E1BB6" w:rsidP="001E1BB6">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23026B16" w14:textId="77777777" w:rsidR="001E1BB6" w:rsidRPr="009125CE" w:rsidRDefault="001E1BB6" w:rsidP="001E1BB6">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2ED2F5B2" w14:textId="77777777" w:rsidR="001E1BB6" w:rsidRPr="009125CE" w:rsidRDefault="001E1BB6" w:rsidP="001E1BB6">
      <w:pPr>
        <w:jc w:val="center"/>
        <w:rPr>
          <w:rFonts w:ascii="Sakkal Majalla" w:hAnsi="Sakkal Majalla" w:cs="Sakkal Majalla"/>
          <w:b/>
          <w:bCs/>
          <w:sz w:val="28"/>
          <w:szCs w:val="28"/>
        </w:rPr>
      </w:pPr>
    </w:p>
    <w:p w14:paraId="149F80A3" w14:textId="4AA42BB7" w:rsidR="003C5072" w:rsidRPr="001E1BB6" w:rsidRDefault="001E1BB6" w:rsidP="001E1BB6">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6C985E0C" w14:textId="77777777" w:rsidR="003C5072" w:rsidRDefault="003C5072" w:rsidP="00D22171">
      <w:pPr>
        <w:rPr>
          <w:rFonts w:ascii="Sakkal Majalla" w:hAnsi="Sakkal Majalla" w:cs="Sakkal Majalla"/>
          <w:sz w:val="28"/>
          <w:szCs w:val="28"/>
          <w:u w:val="single"/>
          <w:rtl/>
        </w:rPr>
      </w:pPr>
    </w:p>
    <w:p w14:paraId="0508ED88" w14:textId="77777777" w:rsidR="003C5072" w:rsidRDefault="003C5072" w:rsidP="00D22171">
      <w:pPr>
        <w:rPr>
          <w:rFonts w:ascii="Sakkal Majalla" w:hAnsi="Sakkal Majalla" w:cs="Sakkal Majalla"/>
          <w:sz w:val="28"/>
          <w:szCs w:val="28"/>
          <w:u w:val="single"/>
          <w:rtl/>
        </w:rPr>
      </w:pPr>
    </w:p>
    <w:p w14:paraId="3CD86C44" w14:textId="77777777" w:rsidR="003C5072" w:rsidRDefault="003C5072" w:rsidP="00D22171">
      <w:pPr>
        <w:rPr>
          <w:rFonts w:ascii="Sakkal Majalla" w:hAnsi="Sakkal Majalla" w:cs="Sakkal Majalla"/>
          <w:sz w:val="28"/>
          <w:szCs w:val="28"/>
          <w:u w:val="single"/>
          <w:rtl/>
        </w:rPr>
      </w:pPr>
    </w:p>
    <w:p w14:paraId="7F013B89" w14:textId="77777777" w:rsidR="003C5072" w:rsidRDefault="003C5072" w:rsidP="00D22171">
      <w:pPr>
        <w:rPr>
          <w:rFonts w:ascii="Sakkal Majalla" w:hAnsi="Sakkal Majalla" w:cs="Sakkal Majalla"/>
          <w:sz w:val="28"/>
          <w:szCs w:val="28"/>
          <w:u w:val="single"/>
          <w:rtl/>
        </w:rPr>
      </w:pPr>
    </w:p>
    <w:sectPr w:rsidR="003C5072"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00B53" w14:textId="77777777" w:rsidR="00990506" w:rsidRDefault="00990506" w:rsidP="009125CE">
      <w:pPr>
        <w:spacing w:after="0" w:line="240" w:lineRule="auto"/>
      </w:pPr>
      <w:r>
        <w:separator/>
      </w:r>
    </w:p>
  </w:endnote>
  <w:endnote w:type="continuationSeparator" w:id="0">
    <w:p w14:paraId="537AD2E2" w14:textId="77777777" w:rsidR="00990506" w:rsidRDefault="009905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94066122"/>
      <w:docPartObj>
        <w:docPartGallery w:val="Page Numbers (Bottom of Page)"/>
        <w:docPartUnique/>
      </w:docPartObj>
    </w:sdtPr>
    <w:sdtContent>
      <w:p w14:paraId="437500D6" w14:textId="7F1C2ED0" w:rsidR="001E1BB6" w:rsidRDefault="001E1BB6"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rtl/>
          </w:rPr>
          <w:fldChar w:fldCharType="end"/>
        </w:r>
      </w:p>
    </w:sdtContent>
  </w:sdt>
  <w:p w14:paraId="5B2C097E" w14:textId="77777777" w:rsidR="001E1BB6" w:rsidRDefault="001E1BB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565805723"/>
      <w:docPartObj>
        <w:docPartGallery w:val="Page Numbers (Bottom of Page)"/>
        <w:docPartUnique/>
      </w:docPartObj>
    </w:sdtPr>
    <w:sdtContent>
      <w:p w14:paraId="43FE4E05" w14:textId="799E71B2" w:rsidR="001E1BB6" w:rsidRDefault="001E1BB6" w:rsidP="006B395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1FD831E1" w14:textId="77777777" w:rsidR="001E1BB6" w:rsidRDefault="001E1B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D445D" w14:textId="77777777" w:rsidR="00990506" w:rsidRDefault="00990506" w:rsidP="009125CE">
      <w:pPr>
        <w:spacing w:after="0" w:line="240" w:lineRule="auto"/>
      </w:pPr>
      <w:r>
        <w:separator/>
      </w:r>
    </w:p>
  </w:footnote>
  <w:footnote w:type="continuationSeparator" w:id="0">
    <w:p w14:paraId="21CE38FE" w14:textId="77777777" w:rsidR="00990506" w:rsidRDefault="0099050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7BFB"/>
    <w:multiLevelType w:val="multilevel"/>
    <w:tmpl w:val="23DA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F0AA0"/>
    <w:multiLevelType w:val="hybridMultilevel"/>
    <w:tmpl w:val="7862D8E8"/>
    <w:lvl w:ilvl="0" w:tplc="BB88D09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B6062"/>
    <w:multiLevelType w:val="hybridMultilevel"/>
    <w:tmpl w:val="A8D8EDAA"/>
    <w:lvl w:ilvl="0" w:tplc="BB88D09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E30FE"/>
    <w:multiLevelType w:val="multilevel"/>
    <w:tmpl w:val="7CCA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92B30"/>
    <w:multiLevelType w:val="hybridMultilevel"/>
    <w:tmpl w:val="34E6BB0A"/>
    <w:lvl w:ilvl="0" w:tplc="F57C41FE">
      <w:start w:val="1"/>
      <w:numFmt w:val="decimal"/>
      <w:lvlText w:val="%1."/>
      <w:lvlJc w:val="left"/>
      <w:pPr>
        <w:ind w:left="502" w:hanging="360"/>
      </w:pPr>
      <w:rPr>
        <w:b/>
        <w:bCs/>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5" w15:restartNumberingAfterBreak="0">
    <w:nsid w:val="283520EE"/>
    <w:multiLevelType w:val="hybridMultilevel"/>
    <w:tmpl w:val="28FC99D2"/>
    <w:lvl w:ilvl="0" w:tplc="0409000F">
      <w:start w:val="1"/>
      <w:numFmt w:val="decimal"/>
      <w:lvlText w:val="%1."/>
      <w:lvlJc w:val="left"/>
      <w:pPr>
        <w:ind w:left="720" w:hanging="360"/>
      </w:pPr>
    </w:lvl>
    <w:lvl w:ilvl="1" w:tplc="7CB828D8">
      <w:start w:val="3"/>
      <w:numFmt w:val="bullet"/>
      <w:lvlText w:val="•"/>
      <w:lvlJc w:val="left"/>
      <w:pPr>
        <w:ind w:left="3840" w:hanging="27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CC559E"/>
    <w:multiLevelType w:val="hybridMultilevel"/>
    <w:tmpl w:val="03BC945E"/>
    <w:lvl w:ilvl="0" w:tplc="2A30CFF2">
      <w:start w:val="4"/>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4822F94"/>
    <w:multiLevelType w:val="hybridMultilevel"/>
    <w:tmpl w:val="8F6E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956F1F"/>
    <w:multiLevelType w:val="multilevel"/>
    <w:tmpl w:val="76D09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EB1931"/>
    <w:multiLevelType w:val="multilevel"/>
    <w:tmpl w:val="2B3A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1C6B6A"/>
    <w:multiLevelType w:val="multilevel"/>
    <w:tmpl w:val="3B0A6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FA42E9"/>
    <w:multiLevelType w:val="multilevel"/>
    <w:tmpl w:val="323820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855638"/>
    <w:multiLevelType w:val="hybridMultilevel"/>
    <w:tmpl w:val="DB20F3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F05796"/>
    <w:multiLevelType w:val="multilevel"/>
    <w:tmpl w:val="A1DA9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8B496B"/>
    <w:multiLevelType w:val="hybridMultilevel"/>
    <w:tmpl w:val="AD46CA06"/>
    <w:lvl w:ilvl="0" w:tplc="3BEAD086">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A5A8D"/>
    <w:multiLevelType w:val="multilevel"/>
    <w:tmpl w:val="49DE6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C239D0"/>
    <w:multiLevelType w:val="hybridMultilevel"/>
    <w:tmpl w:val="1CC89484"/>
    <w:lvl w:ilvl="0" w:tplc="F57C41FE">
      <w:start w:val="1"/>
      <w:numFmt w:val="decimal"/>
      <w:lvlText w:val="%1."/>
      <w:lvlJc w:val="left"/>
      <w:pPr>
        <w:ind w:left="360" w:hanging="360"/>
      </w:pPr>
      <w:rPr>
        <w:b/>
        <w:bCs/>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7" w15:restartNumberingAfterBreak="0">
    <w:nsid w:val="597F2452"/>
    <w:multiLevelType w:val="hybridMultilevel"/>
    <w:tmpl w:val="8F6E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931A13"/>
    <w:multiLevelType w:val="multilevel"/>
    <w:tmpl w:val="21262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C90C51"/>
    <w:multiLevelType w:val="hybridMultilevel"/>
    <w:tmpl w:val="823E08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573E05"/>
    <w:multiLevelType w:val="multilevel"/>
    <w:tmpl w:val="296EC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0727DA"/>
    <w:multiLevelType w:val="hybridMultilevel"/>
    <w:tmpl w:val="1966A70A"/>
    <w:lvl w:ilvl="0" w:tplc="BB88D092">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F4201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4174E"/>
    <w:multiLevelType w:val="hybridMultilevel"/>
    <w:tmpl w:val="3506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BC473A"/>
    <w:multiLevelType w:val="hybridMultilevel"/>
    <w:tmpl w:val="505C5052"/>
    <w:lvl w:ilvl="0" w:tplc="C2FA9E7A">
      <w:start w:val="1"/>
      <w:numFmt w:val="decimal"/>
      <w:lvlText w:val="%1."/>
      <w:lvlJc w:val="left"/>
      <w:pPr>
        <w:ind w:left="720" w:hanging="360"/>
      </w:pPr>
      <w:rPr>
        <w:rFonts w:ascii="Times New Roman" w:hAnsi="Times New Roman" w:cs="Times New Roman" w:hint="default"/>
        <w:b w:val="0"/>
        <w:bCs w:val="0"/>
        <w:sz w:val="28"/>
        <w:szCs w:val="28"/>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786853"/>
    <w:multiLevelType w:val="hybridMultilevel"/>
    <w:tmpl w:val="2C5C3002"/>
    <w:lvl w:ilvl="0" w:tplc="F57C41FE">
      <w:start w:val="1"/>
      <w:numFmt w:val="decimal"/>
      <w:lvlText w:val="%1."/>
      <w:lvlJc w:val="left"/>
      <w:pPr>
        <w:ind w:left="360" w:hanging="360"/>
      </w:pPr>
      <w:rPr>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19502021">
    <w:abstractNumId w:val="19"/>
  </w:num>
  <w:num w:numId="2" w16cid:durableId="1947494165">
    <w:abstractNumId w:val="14"/>
  </w:num>
  <w:num w:numId="3" w16cid:durableId="1007710140">
    <w:abstractNumId w:val="23"/>
  </w:num>
  <w:num w:numId="4" w16cid:durableId="2119446560">
    <w:abstractNumId w:val="7"/>
  </w:num>
  <w:num w:numId="5" w16cid:durableId="2008090997">
    <w:abstractNumId w:val="17"/>
  </w:num>
  <w:num w:numId="6" w16cid:durableId="426778665">
    <w:abstractNumId w:val="5"/>
  </w:num>
  <w:num w:numId="7" w16cid:durableId="426581226">
    <w:abstractNumId w:val="25"/>
  </w:num>
  <w:num w:numId="8" w16cid:durableId="369695171">
    <w:abstractNumId w:val="16"/>
  </w:num>
  <w:num w:numId="9" w16cid:durableId="2032215943">
    <w:abstractNumId w:val="4"/>
  </w:num>
  <w:num w:numId="10" w16cid:durableId="1178422928">
    <w:abstractNumId w:val="22"/>
  </w:num>
  <w:num w:numId="11" w16cid:durableId="1431854584">
    <w:abstractNumId w:val="24"/>
  </w:num>
  <w:num w:numId="12" w16cid:durableId="1613899526">
    <w:abstractNumId w:val="12"/>
  </w:num>
  <w:num w:numId="13" w16cid:durableId="1257397060">
    <w:abstractNumId w:val="6"/>
  </w:num>
  <w:num w:numId="14" w16cid:durableId="641160256">
    <w:abstractNumId w:val="2"/>
  </w:num>
  <w:num w:numId="15" w16cid:durableId="375274668">
    <w:abstractNumId w:val="3"/>
  </w:num>
  <w:num w:numId="16" w16cid:durableId="1744982665">
    <w:abstractNumId w:val="18"/>
  </w:num>
  <w:num w:numId="17" w16cid:durableId="1588150768">
    <w:abstractNumId w:val="9"/>
  </w:num>
  <w:num w:numId="18" w16cid:durableId="555048749">
    <w:abstractNumId w:val="13"/>
  </w:num>
  <w:num w:numId="19" w16cid:durableId="1104808993">
    <w:abstractNumId w:val="15"/>
  </w:num>
  <w:num w:numId="20" w16cid:durableId="1922373841">
    <w:abstractNumId w:val="0"/>
  </w:num>
  <w:num w:numId="21" w16cid:durableId="1768118867">
    <w:abstractNumId w:val="8"/>
  </w:num>
  <w:num w:numId="22" w16cid:durableId="641735859">
    <w:abstractNumId w:val="20"/>
  </w:num>
  <w:num w:numId="23" w16cid:durableId="1182087182">
    <w:abstractNumId w:val="10"/>
  </w:num>
  <w:num w:numId="24" w16cid:durableId="1686666523">
    <w:abstractNumId w:val="11"/>
  </w:num>
  <w:num w:numId="25" w16cid:durableId="275450599">
    <w:abstractNumId w:val="21"/>
  </w:num>
  <w:num w:numId="26" w16cid:durableId="1446579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5C70"/>
    <w:rsid w:val="000D78FB"/>
    <w:rsid w:val="000F44B4"/>
    <w:rsid w:val="001042C7"/>
    <w:rsid w:val="001902DB"/>
    <w:rsid w:val="001C2162"/>
    <w:rsid w:val="001E1BB6"/>
    <w:rsid w:val="00281FE1"/>
    <w:rsid w:val="00337561"/>
    <w:rsid w:val="003C5072"/>
    <w:rsid w:val="004C4F79"/>
    <w:rsid w:val="00513CD1"/>
    <w:rsid w:val="00590B27"/>
    <w:rsid w:val="005D1B47"/>
    <w:rsid w:val="005D68D4"/>
    <w:rsid w:val="0062761F"/>
    <w:rsid w:val="006948DE"/>
    <w:rsid w:val="007771BC"/>
    <w:rsid w:val="007B0E54"/>
    <w:rsid w:val="007E3A20"/>
    <w:rsid w:val="00877AAC"/>
    <w:rsid w:val="008D63EB"/>
    <w:rsid w:val="008F1EAE"/>
    <w:rsid w:val="009125CE"/>
    <w:rsid w:val="00990506"/>
    <w:rsid w:val="009B6888"/>
    <w:rsid w:val="009C0161"/>
    <w:rsid w:val="009D108D"/>
    <w:rsid w:val="009E1436"/>
    <w:rsid w:val="009E5668"/>
    <w:rsid w:val="00A12D13"/>
    <w:rsid w:val="00A74F76"/>
    <w:rsid w:val="00AA79E9"/>
    <w:rsid w:val="00AB0A70"/>
    <w:rsid w:val="00B03D91"/>
    <w:rsid w:val="00B06A7A"/>
    <w:rsid w:val="00B265CB"/>
    <w:rsid w:val="00B55620"/>
    <w:rsid w:val="00B63B0F"/>
    <w:rsid w:val="00B7678A"/>
    <w:rsid w:val="00C04D0B"/>
    <w:rsid w:val="00C71E18"/>
    <w:rsid w:val="00D22171"/>
    <w:rsid w:val="00D933EA"/>
    <w:rsid w:val="00E71C79"/>
    <w:rsid w:val="00E80FD9"/>
    <w:rsid w:val="00E8137C"/>
    <w:rsid w:val="00EA6B5D"/>
    <w:rsid w:val="00F036A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137C"/>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C4F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4C4F79"/>
  </w:style>
  <w:style w:type="character" w:styleId="a6">
    <w:name w:val="Strong"/>
    <w:basedOn w:val="a0"/>
    <w:uiPriority w:val="22"/>
    <w:qFormat/>
    <w:rsid w:val="004C4F79"/>
    <w:rPr>
      <w:b/>
      <w:bCs/>
    </w:rPr>
  </w:style>
  <w:style w:type="paragraph" w:styleId="a7">
    <w:name w:val="List Paragraph"/>
    <w:basedOn w:val="a"/>
    <w:uiPriority w:val="34"/>
    <w:qFormat/>
    <w:rsid w:val="004C4F79"/>
    <w:pPr>
      <w:ind w:left="720"/>
      <w:contextualSpacing/>
    </w:pPr>
  </w:style>
  <w:style w:type="character" w:styleId="Hyperlink">
    <w:name w:val="Hyperlink"/>
    <w:basedOn w:val="a0"/>
    <w:uiPriority w:val="99"/>
    <w:unhideWhenUsed/>
    <w:rsid w:val="00B265CB"/>
    <w:rPr>
      <w:color w:val="0563C1" w:themeColor="hyperlink"/>
      <w:u w:val="single"/>
    </w:rPr>
  </w:style>
  <w:style w:type="character" w:customStyle="1" w:styleId="1Char">
    <w:name w:val="العنوان 1 Char"/>
    <w:basedOn w:val="a0"/>
    <w:link w:val="1"/>
    <w:uiPriority w:val="9"/>
    <w:rsid w:val="00E8137C"/>
    <w:rPr>
      <w:rFonts w:asciiTheme="majorHAnsi" w:eastAsiaTheme="majorEastAsia" w:hAnsiTheme="majorHAnsi" w:cstheme="majorBidi"/>
      <w:b/>
      <w:bCs/>
      <w:color w:val="2F5496" w:themeColor="accent1" w:themeShade="BF"/>
      <w:kern w:val="0"/>
      <w:sz w:val="28"/>
      <w:szCs w:val="28"/>
      <w14:ligatures w14:val="none"/>
    </w:rPr>
  </w:style>
  <w:style w:type="table" w:styleId="a8">
    <w:name w:val="Light Grid"/>
    <w:basedOn w:val="a1"/>
    <w:uiPriority w:val="62"/>
    <w:rsid w:val="00E8137C"/>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4">
    <w:name w:val="Plain Table 4"/>
    <w:basedOn w:val="a1"/>
    <w:uiPriority w:val="99"/>
    <w:rsid w:val="00E8137C"/>
    <w:pPr>
      <w:spacing w:after="0" w:line="240" w:lineRule="auto"/>
    </w:pPr>
    <w:rPr>
      <w:rFonts w:eastAsiaTheme="minorEastAsia"/>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s-alignment-element">
    <w:name w:val="ts-alignment-element"/>
    <w:basedOn w:val="a0"/>
    <w:rsid w:val="001E1BB6"/>
  </w:style>
  <w:style w:type="character" w:styleId="a9">
    <w:name w:val="page number"/>
    <w:basedOn w:val="a0"/>
    <w:uiPriority w:val="99"/>
    <w:semiHidden/>
    <w:unhideWhenUsed/>
    <w:rsid w:val="001E1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53</Pages>
  <Words>10640</Words>
  <Characters>45117</Characters>
  <Application>Microsoft Office Word</Application>
  <DocSecurity>0</DocSecurity>
  <Lines>11279</Lines>
  <Paragraphs>6969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2026-03-14T09:11:00Z</cp:lastPrinted>
  <dcterms:created xsi:type="dcterms:W3CDTF">2026-03-14T09:16:00Z</dcterms:created>
  <dcterms:modified xsi:type="dcterms:W3CDTF">2026-03-14T09:16:00Z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