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756" w:rsidRDefault="004A2778">
      <w:pPr>
        <w:bidi w:val="0"/>
        <w:spacing w:after="0"/>
        <w:ind w:right="1865"/>
      </w:pPr>
      <w:r>
        <w:rPr>
          <w:noProof/>
        </w:rPr>
        <w:drawing>
          <wp:anchor distT="0" distB="0" distL="114300" distR="114300" simplePos="0" relativeHeight="251659264" behindDoc="0" locked="0" layoutInCell="1" allowOverlap="0" wp14:anchorId="1B1A3DC9" wp14:editId="58C0FFFD">
            <wp:simplePos x="0" y="0"/>
            <wp:positionH relativeFrom="page">
              <wp:align>right</wp:align>
            </wp:positionH>
            <wp:positionV relativeFrom="paragraph">
              <wp:posOffset>0</wp:posOffset>
            </wp:positionV>
            <wp:extent cx="1837326" cy="827519"/>
            <wp:effectExtent l="0" t="0" r="0" b="0"/>
            <wp:wrapSquare wrapText="bothSides"/>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7"/>
                    <a:stretch>
                      <a:fillRect/>
                    </a:stretch>
                  </pic:blipFill>
                  <pic:spPr>
                    <a:xfrm>
                      <a:off x="0" y="0"/>
                      <a:ext cx="1837326" cy="827519"/>
                    </a:xfrm>
                    <a:prstGeom prst="rect">
                      <a:avLst/>
                    </a:prstGeom>
                  </pic:spPr>
                </pic:pic>
              </a:graphicData>
            </a:graphic>
          </wp:anchor>
        </w:drawing>
      </w:r>
      <w:r w:rsidR="00484A6C">
        <w:rPr>
          <w:noProof/>
        </w:rPr>
        <mc:AlternateContent>
          <mc:Choice Requires="wpg">
            <w:drawing>
              <wp:anchor distT="0" distB="0" distL="114300" distR="114300" simplePos="0" relativeHeight="251658240" behindDoc="0" locked="0" layoutInCell="1" allowOverlap="1" wp14:anchorId="31DAB8CE" wp14:editId="2EF074F4">
                <wp:simplePos x="0" y="0"/>
                <wp:positionH relativeFrom="column">
                  <wp:posOffset>-512368</wp:posOffset>
                </wp:positionH>
                <wp:positionV relativeFrom="paragraph">
                  <wp:posOffset>-1531416</wp:posOffset>
                </wp:positionV>
                <wp:extent cx="2557780" cy="9547860"/>
                <wp:effectExtent l="0" t="0" r="0" b="0"/>
                <wp:wrapSquare wrapText="bothSides"/>
                <wp:docPr id="220327" name="Group 220327"/>
                <wp:cNvGraphicFramePr/>
                <a:graphic xmlns:a="http://schemas.openxmlformats.org/drawingml/2006/main">
                  <a:graphicData uri="http://schemas.microsoft.com/office/word/2010/wordprocessingGroup">
                    <wpg:wgp>
                      <wpg:cNvGrpSpPr/>
                      <wpg:grpSpPr>
                        <a:xfrm>
                          <a:off x="0" y="0"/>
                          <a:ext cx="2557780" cy="9547860"/>
                          <a:chOff x="0" y="0"/>
                          <a:chExt cx="2557780" cy="9547860"/>
                        </a:xfrm>
                      </wpg:grpSpPr>
                      <wps:wsp>
                        <wps:cNvPr id="619874" name="Shape 619874"/>
                        <wps:cNvSpPr/>
                        <wps:spPr>
                          <a:xfrm>
                            <a:off x="0" y="0"/>
                            <a:ext cx="226733" cy="9547860"/>
                          </a:xfrm>
                          <a:custGeom>
                            <a:avLst/>
                            <a:gdLst/>
                            <a:ahLst/>
                            <a:cxnLst/>
                            <a:rect l="0" t="0" r="0" b="0"/>
                            <a:pathLst>
                              <a:path w="226733" h="9547860">
                                <a:moveTo>
                                  <a:pt x="0" y="0"/>
                                </a:moveTo>
                                <a:lnTo>
                                  <a:pt x="226733" y="0"/>
                                </a:lnTo>
                                <a:lnTo>
                                  <a:pt x="226733" y="9547860"/>
                                </a:lnTo>
                                <a:lnTo>
                                  <a:pt x="0" y="9547860"/>
                                </a:lnTo>
                                <a:lnTo>
                                  <a:pt x="0" y="0"/>
                                </a:lnTo>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7" name="Shape 7"/>
                        <wps:cNvSpPr/>
                        <wps:spPr>
                          <a:xfrm>
                            <a:off x="0" y="1534668"/>
                            <a:ext cx="2557780" cy="577596"/>
                          </a:xfrm>
                          <a:custGeom>
                            <a:avLst/>
                            <a:gdLst/>
                            <a:ahLst/>
                            <a:cxnLst/>
                            <a:rect l="0" t="0" r="0" b="0"/>
                            <a:pathLst>
                              <a:path w="2557780" h="577596">
                                <a:moveTo>
                                  <a:pt x="0" y="0"/>
                                </a:moveTo>
                                <a:lnTo>
                                  <a:pt x="2268982" y="0"/>
                                </a:lnTo>
                                <a:lnTo>
                                  <a:pt x="2557780" y="288798"/>
                                </a:lnTo>
                                <a:lnTo>
                                  <a:pt x="2268982" y="577596"/>
                                </a:lnTo>
                                <a:lnTo>
                                  <a:pt x="0" y="577596"/>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9" name="Picture 9"/>
                          <pic:cNvPicPr/>
                        </pic:nvPicPr>
                        <pic:blipFill>
                          <a:blip r:embed="rId8"/>
                          <a:stretch>
                            <a:fillRect/>
                          </a:stretch>
                        </pic:blipFill>
                        <pic:spPr>
                          <a:xfrm>
                            <a:off x="6096" y="1540764"/>
                            <a:ext cx="2401824" cy="565404"/>
                          </a:xfrm>
                          <a:prstGeom prst="rect">
                            <a:avLst/>
                          </a:prstGeom>
                        </pic:spPr>
                      </pic:pic>
                      <wps:wsp>
                        <wps:cNvPr id="10" name="Rectangle 10"/>
                        <wps:cNvSpPr/>
                        <wps:spPr>
                          <a:xfrm>
                            <a:off x="2224151" y="1750187"/>
                            <a:ext cx="53596" cy="241550"/>
                          </a:xfrm>
                          <a:prstGeom prst="rect">
                            <a:avLst/>
                          </a:prstGeom>
                          <a:ln>
                            <a:noFill/>
                          </a:ln>
                        </wps:spPr>
                        <wps:txbx>
                          <w:txbxContent>
                            <w:p w:rsidR="00A72756" w:rsidRDefault="00484A6C">
                              <w:pPr>
                                <w:bidi w:val="0"/>
                                <w:jc w:val="left"/>
                              </w:pPr>
                              <w:r>
                                <w:rPr>
                                  <w:color w:val="FFFFFF"/>
                                  <w:sz w:val="28"/>
                                </w:rPr>
                                <w:t xml:space="preserve"> </w:t>
                              </w:r>
                            </w:p>
                          </w:txbxContent>
                        </wps:txbx>
                        <wps:bodyPr horzOverflow="overflow" vert="horz" lIns="0" tIns="0" rIns="0" bIns="0" rtlCol="0">
                          <a:noAutofit/>
                        </wps:bodyPr>
                      </wps:wsp>
                      <wps:wsp>
                        <wps:cNvPr id="11" name="Shape 11"/>
                        <wps:cNvSpPr/>
                        <wps:spPr>
                          <a:xfrm>
                            <a:off x="619354" y="7705218"/>
                            <a:ext cx="355498" cy="1149794"/>
                          </a:xfrm>
                          <a:custGeom>
                            <a:avLst/>
                            <a:gdLst/>
                            <a:ahLst/>
                            <a:cxnLst/>
                            <a:rect l="0" t="0" r="0" b="0"/>
                            <a:pathLst>
                              <a:path w="355498" h="1149794">
                                <a:moveTo>
                                  <a:pt x="0" y="0"/>
                                </a:moveTo>
                                <a:lnTo>
                                  <a:pt x="113652" y="397256"/>
                                </a:lnTo>
                                <a:lnTo>
                                  <a:pt x="244793" y="794385"/>
                                </a:lnTo>
                                <a:lnTo>
                                  <a:pt x="355498" y="1089698"/>
                                </a:lnTo>
                                <a:lnTo>
                                  <a:pt x="355498" y="1149794"/>
                                </a:lnTo>
                                <a:lnTo>
                                  <a:pt x="221488" y="799592"/>
                                </a:lnTo>
                                <a:lnTo>
                                  <a:pt x="113652" y="470408"/>
                                </a:lnTo>
                                <a:lnTo>
                                  <a:pt x="17488" y="138557"/>
                                </a:lnTo>
                                <a:lnTo>
                                  <a:pt x="0" y="0"/>
                                </a:lnTo>
                                <a:close/>
                              </a:path>
                            </a:pathLst>
                          </a:custGeom>
                          <a:ln w="0" cap="flat">
                            <a:miter lim="127000"/>
                          </a:ln>
                        </wps:spPr>
                        <wps:style>
                          <a:lnRef idx="0">
                            <a:srgbClr val="000000">
                              <a:alpha val="0"/>
                            </a:srgbClr>
                          </a:lnRef>
                          <a:fillRef idx="1">
                            <a:srgbClr val="44546A"/>
                          </a:fillRef>
                          <a:effectRef idx="0">
                            <a:scrgbClr r="0" g="0" b="0"/>
                          </a:effectRef>
                          <a:fontRef idx="none"/>
                        </wps:style>
                        <wps:bodyPr/>
                      </wps:wsp>
                      <wps:wsp>
                        <wps:cNvPr id="12" name="Shape 12"/>
                        <wps:cNvSpPr/>
                        <wps:spPr>
                          <a:xfrm>
                            <a:off x="619354" y="7705218"/>
                            <a:ext cx="355498" cy="1149794"/>
                          </a:xfrm>
                          <a:custGeom>
                            <a:avLst/>
                            <a:gdLst/>
                            <a:ahLst/>
                            <a:cxnLst/>
                            <a:rect l="0" t="0" r="0" b="0"/>
                            <a:pathLst>
                              <a:path w="355498" h="1149794">
                                <a:moveTo>
                                  <a:pt x="0" y="0"/>
                                </a:moveTo>
                                <a:lnTo>
                                  <a:pt x="113652" y="397256"/>
                                </a:lnTo>
                                <a:lnTo>
                                  <a:pt x="244793" y="794385"/>
                                </a:lnTo>
                                <a:lnTo>
                                  <a:pt x="355498" y="1089698"/>
                                </a:lnTo>
                                <a:lnTo>
                                  <a:pt x="355498" y="1149794"/>
                                </a:lnTo>
                                <a:lnTo>
                                  <a:pt x="221488" y="799592"/>
                                </a:lnTo>
                                <a:lnTo>
                                  <a:pt x="113652" y="470408"/>
                                </a:lnTo>
                                <a:lnTo>
                                  <a:pt x="17488" y="138557"/>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3" name="Shape 13"/>
                        <wps:cNvSpPr/>
                        <wps:spPr>
                          <a:xfrm>
                            <a:off x="992378" y="8839340"/>
                            <a:ext cx="338074" cy="702932"/>
                          </a:xfrm>
                          <a:custGeom>
                            <a:avLst/>
                            <a:gdLst/>
                            <a:ahLst/>
                            <a:cxnLst/>
                            <a:rect l="0" t="0" r="0" b="0"/>
                            <a:pathLst>
                              <a:path w="338074" h="702932">
                                <a:moveTo>
                                  <a:pt x="0" y="0"/>
                                </a:moveTo>
                                <a:lnTo>
                                  <a:pt x="23368" y="49644"/>
                                </a:lnTo>
                                <a:lnTo>
                                  <a:pt x="107823" y="243015"/>
                                </a:lnTo>
                                <a:lnTo>
                                  <a:pt x="195199" y="436397"/>
                                </a:lnTo>
                                <a:lnTo>
                                  <a:pt x="338074" y="702932"/>
                                </a:lnTo>
                                <a:lnTo>
                                  <a:pt x="314706" y="702932"/>
                                </a:lnTo>
                                <a:lnTo>
                                  <a:pt x="174879" y="441617"/>
                                </a:lnTo>
                                <a:lnTo>
                                  <a:pt x="87376" y="256083"/>
                                </a:lnTo>
                                <a:lnTo>
                                  <a:pt x="2921" y="6532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4" name="Shape 14"/>
                        <wps:cNvSpPr/>
                        <wps:spPr>
                          <a:xfrm>
                            <a:off x="992378" y="8839340"/>
                            <a:ext cx="338074" cy="702932"/>
                          </a:xfrm>
                          <a:custGeom>
                            <a:avLst/>
                            <a:gdLst/>
                            <a:ahLst/>
                            <a:cxnLst/>
                            <a:rect l="0" t="0" r="0" b="0"/>
                            <a:pathLst>
                              <a:path w="338074" h="702932">
                                <a:moveTo>
                                  <a:pt x="0" y="0"/>
                                </a:moveTo>
                                <a:lnTo>
                                  <a:pt x="23368" y="49644"/>
                                </a:lnTo>
                                <a:lnTo>
                                  <a:pt x="107823" y="243015"/>
                                </a:lnTo>
                                <a:lnTo>
                                  <a:pt x="195199" y="436397"/>
                                </a:lnTo>
                                <a:lnTo>
                                  <a:pt x="338074" y="702932"/>
                                </a:lnTo>
                                <a:lnTo>
                                  <a:pt x="314706" y="702932"/>
                                </a:lnTo>
                                <a:lnTo>
                                  <a:pt x="174879" y="441617"/>
                                </a:lnTo>
                                <a:lnTo>
                                  <a:pt x="87376" y="256083"/>
                                </a:lnTo>
                                <a:lnTo>
                                  <a:pt x="2921" y="6532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5" name="Shape 15"/>
                        <wps:cNvSpPr/>
                        <wps:spPr>
                          <a:xfrm>
                            <a:off x="199720" y="4404741"/>
                            <a:ext cx="407988" cy="3323971"/>
                          </a:xfrm>
                          <a:custGeom>
                            <a:avLst/>
                            <a:gdLst/>
                            <a:ahLst/>
                            <a:cxnLst/>
                            <a:rect l="0" t="0" r="0" b="0"/>
                            <a:pathLst>
                              <a:path w="407988" h="3323971">
                                <a:moveTo>
                                  <a:pt x="0" y="0"/>
                                </a:moveTo>
                                <a:lnTo>
                                  <a:pt x="2908" y="206502"/>
                                </a:lnTo>
                                <a:lnTo>
                                  <a:pt x="8738" y="415544"/>
                                </a:lnTo>
                                <a:lnTo>
                                  <a:pt x="34963" y="828421"/>
                                </a:lnTo>
                                <a:lnTo>
                                  <a:pt x="67031" y="1243965"/>
                                </a:lnTo>
                                <a:lnTo>
                                  <a:pt x="113652" y="1656842"/>
                                </a:lnTo>
                                <a:lnTo>
                                  <a:pt x="169024" y="2069719"/>
                                </a:lnTo>
                                <a:lnTo>
                                  <a:pt x="241871" y="2477389"/>
                                </a:lnTo>
                                <a:lnTo>
                                  <a:pt x="311810" y="2837942"/>
                                </a:lnTo>
                                <a:lnTo>
                                  <a:pt x="393408" y="3195955"/>
                                </a:lnTo>
                                <a:lnTo>
                                  <a:pt x="407988" y="3323971"/>
                                </a:lnTo>
                                <a:lnTo>
                                  <a:pt x="402158" y="3297809"/>
                                </a:lnTo>
                                <a:lnTo>
                                  <a:pt x="305981" y="2890266"/>
                                </a:lnTo>
                                <a:lnTo>
                                  <a:pt x="224384" y="2479929"/>
                                </a:lnTo>
                                <a:lnTo>
                                  <a:pt x="154445" y="2069719"/>
                                </a:lnTo>
                                <a:lnTo>
                                  <a:pt x="101994" y="1656842"/>
                                </a:lnTo>
                                <a:lnTo>
                                  <a:pt x="58280" y="1243965"/>
                                </a:lnTo>
                                <a:lnTo>
                                  <a:pt x="26225" y="828421"/>
                                </a:lnTo>
                                <a:lnTo>
                                  <a:pt x="5829" y="415544"/>
                                </a:lnTo>
                                <a:lnTo>
                                  <a:pt x="0" y="206502"/>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6" name="Shape 16"/>
                        <wps:cNvSpPr/>
                        <wps:spPr>
                          <a:xfrm>
                            <a:off x="199720" y="4404741"/>
                            <a:ext cx="407988" cy="3323971"/>
                          </a:xfrm>
                          <a:custGeom>
                            <a:avLst/>
                            <a:gdLst/>
                            <a:ahLst/>
                            <a:cxnLst/>
                            <a:rect l="0" t="0" r="0" b="0"/>
                            <a:pathLst>
                              <a:path w="407988" h="3323971">
                                <a:moveTo>
                                  <a:pt x="0" y="0"/>
                                </a:moveTo>
                                <a:lnTo>
                                  <a:pt x="0" y="0"/>
                                </a:lnTo>
                                <a:lnTo>
                                  <a:pt x="2908" y="206502"/>
                                </a:lnTo>
                                <a:lnTo>
                                  <a:pt x="8738" y="415544"/>
                                </a:lnTo>
                                <a:lnTo>
                                  <a:pt x="34963" y="828421"/>
                                </a:lnTo>
                                <a:lnTo>
                                  <a:pt x="67031" y="1243965"/>
                                </a:lnTo>
                                <a:lnTo>
                                  <a:pt x="113652" y="1656842"/>
                                </a:lnTo>
                                <a:lnTo>
                                  <a:pt x="169024" y="2069719"/>
                                </a:lnTo>
                                <a:lnTo>
                                  <a:pt x="241871" y="2477389"/>
                                </a:lnTo>
                                <a:lnTo>
                                  <a:pt x="311810" y="2837942"/>
                                </a:lnTo>
                                <a:lnTo>
                                  <a:pt x="393408" y="3195955"/>
                                </a:lnTo>
                                <a:lnTo>
                                  <a:pt x="407988" y="3323971"/>
                                </a:lnTo>
                                <a:lnTo>
                                  <a:pt x="402158" y="3297809"/>
                                </a:lnTo>
                                <a:lnTo>
                                  <a:pt x="305981" y="2890266"/>
                                </a:lnTo>
                                <a:lnTo>
                                  <a:pt x="224384" y="2479929"/>
                                </a:lnTo>
                                <a:lnTo>
                                  <a:pt x="154445" y="2069719"/>
                                </a:lnTo>
                                <a:lnTo>
                                  <a:pt x="101994" y="1656842"/>
                                </a:lnTo>
                                <a:lnTo>
                                  <a:pt x="58280" y="1243965"/>
                                </a:lnTo>
                                <a:lnTo>
                                  <a:pt x="26225" y="828421"/>
                                </a:lnTo>
                                <a:lnTo>
                                  <a:pt x="5829" y="415544"/>
                                </a:lnTo>
                                <a:lnTo>
                                  <a:pt x="0" y="206502"/>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17" name="Shape 17"/>
                        <wps:cNvSpPr/>
                        <wps:spPr>
                          <a:xfrm>
                            <a:off x="618338" y="7693601"/>
                            <a:ext cx="1015" cy="11616"/>
                          </a:xfrm>
                          <a:custGeom>
                            <a:avLst/>
                            <a:gdLst/>
                            <a:ahLst/>
                            <a:cxnLst/>
                            <a:rect l="0" t="0" r="0" b="0"/>
                            <a:pathLst>
                              <a:path w="1015" h="11616">
                                <a:moveTo>
                                  <a:pt x="0" y="0"/>
                                </a:moveTo>
                                <a:lnTo>
                                  <a:pt x="1015" y="3742"/>
                                </a:lnTo>
                                <a:lnTo>
                                  <a:pt x="1015" y="1161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8" name="Shape 18"/>
                        <wps:cNvSpPr/>
                        <wps:spPr>
                          <a:xfrm>
                            <a:off x="566903" y="5473574"/>
                            <a:ext cx="131140" cy="2220028"/>
                          </a:xfrm>
                          <a:custGeom>
                            <a:avLst/>
                            <a:gdLst/>
                            <a:ahLst/>
                            <a:cxnLst/>
                            <a:rect l="0" t="0" r="0" b="0"/>
                            <a:pathLst>
                              <a:path w="131140" h="2220028">
                                <a:moveTo>
                                  <a:pt x="131140" y="0"/>
                                </a:moveTo>
                                <a:lnTo>
                                  <a:pt x="101994" y="172466"/>
                                </a:lnTo>
                                <a:lnTo>
                                  <a:pt x="75768" y="347599"/>
                                </a:lnTo>
                                <a:lnTo>
                                  <a:pt x="40805" y="697738"/>
                                </a:lnTo>
                                <a:lnTo>
                                  <a:pt x="17488" y="1047877"/>
                                </a:lnTo>
                                <a:lnTo>
                                  <a:pt x="8738" y="1395476"/>
                                </a:lnTo>
                                <a:lnTo>
                                  <a:pt x="17488" y="1748155"/>
                                </a:lnTo>
                                <a:lnTo>
                                  <a:pt x="40805" y="2098421"/>
                                </a:lnTo>
                                <a:lnTo>
                                  <a:pt x="51436" y="2220028"/>
                                </a:lnTo>
                                <a:lnTo>
                                  <a:pt x="26226" y="2127123"/>
                                </a:lnTo>
                                <a:lnTo>
                                  <a:pt x="23317" y="2098421"/>
                                </a:lnTo>
                                <a:lnTo>
                                  <a:pt x="2921" y="1748155"/>
                                </a:lnTo>
                                <a:lnTo>
                                  <a:pt x="0" y="1395476"/>
                                </a:lnTo>
                                <a:lnTo>
                                  <a:pt x="8738" y="1047877"/>
                                </a:lnTo>
                                <a:lnTo>
                                  <a:pt x="34976" y="697738"/>
                                </a:lnTo>
                                <a:lnTo>
                                  <a:pt x="72860" y="344932"/>
                                </a:lnTo>
                                <a:lnTo>
                                  <a:pt x="99085" y="172466"/>
                                </a:lnTo>
                                <a:lnTo>
                                  <a:pt x="13114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19" name="Shape 19"/>
                        <wps:cNvSpPr/>
                        <wps:spPr>
                          <a:xfrm>
                            <a:off x="566903" y="5473574"/>
                            <a:ext cx="131140" cy="2231644"/>
                          </a:xfrm>
                          <a:custGeom>
                            <a:avLst/>
                            <a:gdLst/>
                            <a:ahLst/>
                            <a:cxnLst/>
                            <a:rect l="0" t="0" r="0" b="0"/>
                            <a:pathLst>
                              <a:path w="131140" h="2231644">
                                <a:moveTo>
                                  <a:pt x="131140" y="0"/>
                                </a:moveTo>
                                <a:lnTo>
                                  <a:pt x="131140" y="0"/>
                                </a:lnTo>
                                <a:lnTo>
                                  <a:pt x="101994" y="172466"/>
                                </a:lnTo>
                                <a:lnTo>
                                  <a:pt x="75768" y="347599"/>
                                </a:lnTo>
                                <a:lnTo>
                                  <a:pt x="40805" y="697738"/>
                                </a:lnTo>
                                <a:lnTo>
                                  <a:pt x="17488" y="1047877"/>
                                </a:lnTo>
                                <a:lnTo>
                                  <a:pt x="8738" y="1395476"/>
                                </a:lnTo>
                                <a:lnTo>
                                  <a:pt x="17488" y="1748155"/>
                                </a:lnTo>
                                <a:lnTo>
                                  <a:pt x="40805" y="2098421"/>
                                </a:lnTo>
                                <a:lnTo>
                                  <a:pt x="52451" y="2231644"/>
                                </a:lnTo>
                                <a:lnTo>
                                  <a:pt x="52451" y="2223770"/>
                                </a:lnTo>
                                <a:lnTo>
                                  <a:pt x="26226" y="2127123"/>
                                </a:lnTo>
                                <a:lnTo>
                                  <a:pt x="23317" y="2098421"/>
                                </a:lnTo>
                                <a:lnTo>
                                  <a:pt x="2921" y="1748155"/>
                                </a:lnTo>
                                <a:lnTo>
                                  <a:pt x="0" y="1395476"/>
                                </a:lnTo>
                                <a:lnTo>
                                  <a:pt x="8738" y="1047877"/>
                                </a:lnTo>
                                <a:lnTo>
                                  <a:pt x="34976" y="697738"/>
                                </a:lnTo>
                                <a:lnTo>
                                  <a:pt x="72860" y="344932"/>
                                </a:lnTo>
                                <a:lnTo>
                                  <a:pt x="99085" y="172466"/>
                                </a:lnTo>
                                <a:lnTo>
                                  <a:pt x="13114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0" name="Shape 20"/>
                        <wps:cNvSpPr/>
                        <wps:spPr>
                          <a:xfrm>
                            <a:off x="607708" y="7728712"/>
                            <a:ext cx="448805" cy="1643711"/>
                          </a:xfrm>
                          <a:custGeom>
                            <a:avLst/>
                            <a:gdLst/>
                            <a:ahLst/>
                            <a:cxnLst/>
                            <a:rect l="0" t="0" r="0" b="0"/>
                            <a:pathLst>
                              <a:path w="448805" h="1643711">
                                <a:moveTo>
                                  <a:pt x="0" y="0"/>
                                </a:moveTo>
                                <a:lnTo>
                                  <a:pt x="29134" y="115062"/>
                                </a:lnTo>
                                <a:lnTo>
                                  <a:pt x="61189" y="329311"/>
                                </a:lnTo>
                                <a:lnTo>
                                  <a:pt x="99073" y="540893"/>
                                </a:lnTo>
                                <a:lnTo>
                                  <a:pt x="154445" y="765684"/>
                                </a:lnTo>
                                <a:lnTo>
                                  <a:pt x="218554" y="993026"/>
                                </a:lnTo>
                                <a:lnTo>
                                  <a:pt x="291414" y="1217765"/>
                                </a:lnTo>
                                <a:lnTo>
                                  <a:pt x="349694" y="1361491"/>
                                </a:lnTo>
                                <a:lnTo>
                                  <a:pt x="410832" y="1505204"/>
                                </a:lnTo>
                                <a:lnTo>
                                  <a:pt x="442963" y="1614957"/>
                                </a:lnTo>
                                <a:lnTo>
                                  <a:pt x="448805" y="1643711"/>
                                </a:lnTo>
                                <a:lnTo>
                                  <a:pt x="408038" y="1554861"/>
                                </a:lnTo>
                                <a:lnTo>
                                  <a:pt x="335128" y="1390231"/>
                                </a:lnTo>
                                <a:lnTo>
                                  <a:pt x="271018" y="1222985"/>
                                </a:lnTo>
                                <a:lnTo>
                                  <a:pt x="195250" y="1000875"/>
                                </a:lnTo>
                                <a:lnTo>
                                  <a:pt x="136957" y="770890"/>
                                </a:lnTo>
                                <a:lnTo>
                                  <a:pt x="81585" y="540893"/>
                                </a:lnTo>
                                <a:lnTo>
                                  <a:pt x="34963" y="271780"/>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1" name="Shape 21"/>
                        <wps:cNvSpPr/>
                        <wps:spPr>
                          <a:xfrm>
                            <a:off x="607708" y="7728712"/>
                            <a:ext cx="448805" cy="1643711"/>
                          </a:xfrm>
                          <a:custGeom>
                            <a:avLst/>
                            <a:gdLst/>
                            <a:ahLst/>
                            <a:cxnLst/>
                            <a:rect l="0" t="0" r="0" b="0"/>
                            <a:pathLst>
                              <a:path w="448805" h="1643711">
                                <a:moveTo>
                                  <a:pt x="0" y="0"/>
                                </a:moveTo>
                                <a:lnTo>
                                  <a:pt x="29134" y="115062"/>
                                </a:lnTo>
                                <a:lnTo>
                                  <a:pt x="61189" y="329311"/>
                                </a:lnTo>
                                <a:lnTo>
                                  <a:pt x="99073" y="540893"/>
                                </a:lnTo>
                                <a:lnTo>
                                  <a:pt x="154445" y="765684"/>
                                </a:lnTo>
                                <a:lnTo>
                                  <a:pt x="218554" y="993026"/>
                                </a:lnTo>
                                <a:lnTo>
                                  <a:pt x="291414" y="1217765"/>
                                </a:lnTo>
                                <a:lnTo>
                                  <a:pt x="349694" y="1361491"/>
                                </a:lnTo>
                                <a:lnTo>
                                  <a:pt x="410832" y="1505204"/>
                                </a:lnTo>
                                <a:lnTo>
                                  <a:pt x="442963" y="1614957"/>
                                </a:lnTo>
                                <a:lnTo>
                                  <a:pt x="448805" y="1643711"/>
                                </a:lnTo>
                                <a:lnTo>
                                  <a:pt x="408038" y="1554861"/>
                                </a:lnTo>
                                <a:lnTo>
                                  <a:pt x="335128" y="1390231"/>
                                </a:lnTo>
                                <a:lnTo>
                                  <a:pt x="271018" y="1222985"/>
                                </a:lnTo>
                                <a:lnTo>
                                  <a:pt x="195250" y="1000875"/>
                                </a:lnTo>
                                <a:lnTo>
                                  <a:pt x="136957" y="770890"/>
                                </a:lnTo>
                                <a:lnTo>
                                  <a:pt x="81585" y="540893"/>
                                </a:lnTo>
                                <a:lnTo>
                                  <a:pt x="34963" y="271780"/>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2" name="Shape 22"/>
                        <wps:cNvSpPr/>
                        <wps:spPr>
                          <a:xfrm>
                            <a:off x="1079754" y="9361970"/>
                            <a:ext cx="96266" cy="180301"/>
                          </a:xfrm>
                          <a:custGeom>
                            <a:avLst/>
                            <a:gdLst/>
                            <a:ahLst/>
                            <a:cxnLst/>
                            <a:rect l="0" t="0" r="0" b="0"/>
                            <a:pathLst>
                              <a:path w="96266" h="180301">
                                <a:moveTo>
                                  <a:pt x="0" y="0"/>
                                </a:moveTo>
                                <a:lnTo>
                                  <a:pt x="96266" y="180301"/>
                                </a:lnTo>
                                <a:lnTo>
                                  <a:pt x="69977" y="180301"/>
                                </a:lnTo>
                                <a:lnTo>
                                  <a:pt x="35052" y="914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3" name="Shape 23"/>
                        <wps:cNvSpPr/>
                        <wps:spPr>
                          <a:xfrm>
                            <a:off x="1079754" y="9361970"/>
                            <a:ext cx="96266" cy="180301"/>
                          </a:xfrm>
                          <a:custGeom>
                            <a:avLst/>
                            <a:gdLst/>
                            <a:ahLst/>
                            <a:cxnLst/>
                            <a:rect l="0" t="0" r="0" b="0"/>
                            <a:pathLst>
                              <a:path w="96266" h="180301">
                                <a:moveTo>
                                  <a:pt x="0" y="0"/>
                                </a:moveTo>
                                <a:lnTo>
                                  <a:pt x="96266" y="180301"/>
                                </a:lnTo>
                                <a:lnTo>
                                  <a:pt x="69977" y="180301"/>
                                </a:lnTo>
                                <a:lnTo>
                                  <a:pt x="35052" y="914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4" name="Shape 24"/>
                        <wps:cNvSpPr/>
                        <wps:spPr>
                          <a:xfrm>
                            <a:off x="593128" y="7600697"/>
                            <a:ext cx="43713" cy="243077"/>
                          </a:xfrm>
                          <a:custGeom>
                            <a:avLst/>
                            <a:gdLst/>
                            <a:ahLst/>
                            <a:cxnLst/>
                            <a:rect l="0" t="0" r="0" b="0"/>
                            <a:pathLst>
                              <a:path w="43713" h="243077">
                                <a:moveTo>
                                  <a:pt x="0" y="0"/>
                                </a:moveTo>
                                <a:lnTo>
                                  <a:pt x="26226" y="96647"/>
                                </a:lnTo>
                                <a:lnTo>
                                  <a:pt x="26226" y="104521"/>
                                </a:lnTo>
                                <a:lnTo>
                                  <a:pt x="43713" y="243077"/>
                                </a:lnTo>
                                <a:lnTo>
                                  <a:pt x="14580" y="128015"/>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5" name="Shape 25"/>
                        <wps:cNvSpPr/>
                        <wps:spPr>
                          <a:xfrm>
                            <a:off x="593128" y="7600697"/>
                            <a:ext cx="43713" cy="243077"/>
                          </a:xfrm>
                          <a:custGeom>
                            <a:avLst/>
                            <a:gdLst/>
                            <a:ahLst/>
                            <a:cxnLst/>
                            <a:rect l="0" t="0" r="0" b="0"/>
                            <a:pathLst>
                              <a:path w="43713" h="243077">
                                <a:moveTo>
                                  <a:pt x="0" y="0"/>
                                </a:moveTo>
                                <a:lnTo>
                                  <a:pt x="26226" y="96647"/>
                                </a:lnTo>
                                <a:lnTo>
                                  <a:pt x="26226" y="104521"/>
                                </a:lnTo>
                                <a:lnTo>
                                  <a:pt x="43713" y="243077"/>
                                </a:lnTo>
                                <a:lnTo>
                                  <a:pt x="14580" y="128015"/>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6" name="Shape 26"/>
                        <wps:cNvSpPr/>
                        <wps:spPr>
                          <a:xfrm>
                            <a:off x="974852" y="6837681"/>
                            <a:ext cx="1148207" cy="2001659"/>
                          </a:xfrm>
                          <a:custGeom>
                            <a:avLst/>
                            <a:gdLst/>
                            <a:ahLst/>
                            <a:cxnLst/>
                            <a:rect l="0" t="0" r="0" b="0"/>
                            <a:pathLst>
                              <a:path w="1148207" h="2001659">
                                <a:moveTo>
                                  <a:pt x="1148207" y="0"/>
                                </a:moveTo>
                                <a:lnTo>
                                  <a:pt x="1037463" y="99314"/>
                                </a:lnTo>
                                <a:lnTo>
                                  <a:pt x="929640" y="201168"/>
                                </a:lnTo>
                                <a:lnTo>
                                  <a:pt x="827659" y="305689"/>
                                </a:lnTo>
                                <a:lnTo>
                                  <a:pt x="725678" y="418084"/>
                                </a:lnTo>
                                <a:lnTo>
                                  <a:pt x="603250" y="569595"/>
                                </a:lnTo>
                                <a:lnTo>
                                  <a:pt x="489585" y="721233"/>
                                </a:lnTo>
                                <a:lnTo>
                                  <a:pt x="381762" y="885825"/>
                                </a:lnTo>
                                <a:lnTo>
                                  <a:pt x="285623" y="1050417"/>
                                </a:lnTo>
                                <a:lnTo>
                                  <a:pt x="201168" y="1220343"/>
                                </a:lnTo>
                                <a:lnTo>
                                  <a:pt x="131191" y="1398016"/>
                                </a:lnTo>
                                <a:lnTo>
                                  <a:pt x="75819" y="1578356"/>
                                </a:lnTo>
                                <a:lnTo>
                                  <a:pt x="40894" y="1758632"/>
                                </a:lnTo>
                                <a:lnTo>
                                  <a:pt x="20447" y="1949387"/>
                                </a:lnTo>
                                <a:lnTo>
                                  <a:pt x="17526" y="2001659"/>
                                </a:lnTo>
                                <a:lnTo>
                                  <a:pt x="0" y="1957235"/>
                                </a:lnTo>
                                <a:lnTo>
                                  <a:pt x="2921" y="1944167"/>
                                </a:lnTo>
                                <a:lnTo>
                                  <a:pt x="20447" y="1758632"/>
                                </a:lnTo>
                                <a:lnTo>
                                  <a:pt x="61214" y="1575689"/>
                                </a:lnTo>
                                <a:lnTo>
                                  <a:pt x="116586" y="1392809"/>
                                </a:lnTo>
                                <a:lnTo>
                                  <a:pt x="189484" y="1217676"/>
                                </a:lnTo>
                                <a:lnTo>
                                  <a:pt x="273939" y="1045210"/>
                                </a:lnTo>
                                <a:lnTo>
                                  <a:pt x="370078" y="877951"/>
                                </a:lnTo>
                                <a:lnTo>
                                  <a:pt x="477901" y="718566"/>
                                </a:lnTo>
                                <a:lnTo>
                                  <a:pt x="594487" y="561848"/>
                                </a:lnTo>
                                <a:lnTo>
                                  <a:pt x="722757" y="412877"/>
                                </a:lnTo>
                                <a:lnTo>
                                  <a:pt x="821817" y="303149"/>
                                </a:lnTo>
                                <a:lnTo>
                                  <a:pt x="926719" y="198627"/>
                                </a:lnTo>
                                <a:lnTo>
                                  <a:pt x="1031621" y="96647"/>
                                </a:lnTo>
                                <a:lnTo>
                                  <a:pt x="1148207"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7" name="Shape 27"/>
                        <wps:cNvSpPr/>
                        <wps:spPr>
                          <a:xfrm>
                            <a:off x="974852" y="6837681"/>
                            <a:ext cx="1148207" cy="2001659"/>
                          </a:xfrm>
                          <a:custGeom>
                            <a:avLst/>
                            <a:gdLst/>
                            <a:ahLst/>
                            <a:cxnLst/>
                            <a:rect l="0" t="0" r="0" b="0"/>
                            <a:pathLst>
                              <a:path w="1148207" h="2001659">
                                <a:moveTo>
                                  <a:pt x="1148207" y="0"/>
                                </a:moveTo>
                                <a:lnTo>
                                  <a:pt x="1148207" y="0"/>
                                </a:lnTo>
                                <a:lnTo>
                                  <a:pt x="1037463" y="99314"/>
                                </a:lnTo>
                                <a:lnTo>
                                  <a:pt x="929640" y="201168"/>
                                </a:lnTo>
                                <a:lnTo>
                                  <a:pt x="827659" y="305689"/>
                                </a:lnTo>
                                <a:lnTo>
                                  <a:pt x="725678" y="418084"/>
                                </a:lnTo>
                                <a:lnTo>
                                  <a:pt x="603250" y="569595"/>
                                </a:lnTo>
                                <a:lnTo>
                                  <a:pt x="489585" y="721233"/>
                                </a:lnTo>
                                <a:lnTo>
                                  <a:pt x="381762" y="885825"/>
                                </a:lnTo>
                                <a:lnTo>
                                  <a:pt x="285623" y="1050417"/>
                                </a:lnTo>
                                <a:lnTo>
                                  <a:pt x="201168" y="1220343"/>
                                </a:lnTo>
                                <a:lnTo>
                                  <a:pt x="131191" y="1398016"/>
                                </a:lnTo>
                                <a:lnTo>
                                  <a:pt x="75819" y="1578356"/>
                                </a:lnTo>
                                <a:lnTo>
                                  <a:pt x="40894" y="1758632"/>
                                </a:lnTo>
                                <a:lnTo>
                                  <a:pt x="20447" y="1949387"/>
                                </a:lnTo>
                                <a:lnTo>
                                  <a:pt x="17526" y="2001659"/>
                                </a:lnTo>
                                <a:lnTo>
                                  <a:pt x="0" y="1957235"/>
                                </a:lnTo>
                                <a:lnTo>
                                  <a:pt x="2921" y="1944167"/>
                                </a:lnTo>
                                <a:lnTo>
                                  <a:pt x="20447" y="1758632"/>
                                </a:lnTo>
                                <a:lnTo>
                                  <a:pt x="61214" y="1575689"/>
                                </a:lnTo>
                                <a:lnTo>
                                  <a:pt x="116586" y="1392809"/>
                                </a:lnTo>
                                <a:lnTo>
                                  <a:pt x="189484" y="1217676"/>
                                </a:lnTo>
                                <a:lnTo>
                                  <a:pt x="273939" y="1045210"/>
                                </a:lnTo>
                                <a:lnTo>
                                  <a:pt x="370078" y="877951"/>
                                </a:lnTo>
                                <a:lnTo>
                                  <a:pt x="477901" y="718566"/>
                                </a:lnTo>
                                <a:lnTo>
                                  <a:pt x="594487" y="561848"/>
                                </a:lnTo>
                                <a:lnTo>
                                  <a:pt x="722757" y="412877"/>
                                </a:lnTo>
                                <a:lnTo>
                                  <a:pt x="821817" y="303149"/>
                                </a:lnTo>
                                <a:lnTo>
                                  <a:pt x="926719" y="198627"/>
                                </a:lnTo>
                                <a:lnTo>
                                  <a:pt x="1031621" y="96647"/>
                                </a:lnTo>
                                <a:lnTo>
                                  <a:pt x="1148207"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28" name="Shape 28"/>
                        <wps:cNvSpPr/>
                        <wps:spPr>
                          <a:xfrm>
                            <a:off x="974852" y="8855011"/>
                            <a:ext cx="104902" cy="506959"/>
                          </a:xfrm>
                          <a:custGeom>
                            <a:avLst/>
                            <a:gdLst/>
                            <a:ahLst/>
                            <a:cxnLst/>
                            <a:rect l="0" t="0" r="0" b="0"/>
                            <a:pathLst>
                              <a:path w="104902" h="506959">
                                <a:moveTo>
                                  <a:pt x="0" y="0"/>
                                </a:moveTo>
                                <a:lnTo>
                                  <a:pt x="17526" y="41808"/>
                                </a:lnTo>
                                <a:lnTo>
                                  <a:pt x="20447" y="49657"/>
                                </a:lnTo>
                                <a:lnTo>
                                  <a:pt x="32131" y="209055"/>
                                </a:lnTo>
                                <a:lnTo>
                                  <a:pt x="58293" y="344945"/>
                                </a:lnTo>
                                <a:lnTo>
                                  <a:pt x="96139" y="483439"/>
                                </a:lnTo>
                                <a:lnTo>
                                  <a:pt x="104902" y="506959"/>
                                </a:lnTo>
                                <a:lnTo>
                                  <a:pt x="61214" y="420725"/>
                                </a:lnTo>
                                <a:lnTo>
                                  <a:pt x="43688" y="378905"/>
                                </a:lnTo>
                                <a:lnTo>
                                  <a:pt x="14605" y="211671"/>
                                </a:lnTo>
                                <a:lnTo>
                                  <a:pt x="2921" y="107138"/>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29" name="Shape 29"/>
                        <wps:cNvSpPr/>
                        <wps:spPr>
                          <a:xfrm>
                            <a:off x="974852" y="8855011"/>
                            <a:ext cx="104902" cy="506959"/>
                          </a:xfrm>
                          <a:custGeom>
                            <a:avLst/>
                            <a:gdLst/>
                            <a:ahLst/>
                            <a:cxnLst/>
                            <a:rect l="0" t="0" r="0" b="0"/>
                            <a:pathLst>
                              <a:path w="104902" h="506959">
                                <a:moveTo>
                                  <a:pt x="0" y="0"/>
                                </a:moveTo>
                                <a:lnTo>
                                  <a:pt x="17526" y="41808"/>
                                </a:lnTo>
                                <a:lnTo>
                                  <a:pt x="20447" y="49657"/>
                                </a:lnTo>
                                <a:lnTo>
                                  <a:pt x="32131" y="209055"/>
                                </a:lnTo>
                                <a:lnTo>
                                  <a:pt x="58293" y="344945"/>
                                </a:lnTo>
                                <a:lnTo>
                                  <a:pt x="96139" y="483439"/>
                                </a:lnTo>
                                <a:lnTo>
                                  <a:pt x="104902" y="506959"/>
                                </a:lnTo>
                                <a:lnTo>
                                  <a:pt x="61214" y="420725"/>
                                </a:lnTo>
                                <a:lnTo>
                                  <a:pt x="43688" y="378905"/>
                                </a:lnTo>
                                <a:lnTo>
                                  <a:pt x="14605" y="211671"/>
                                </a:lnTo>
                                <a:lnTo>
                                  <a:pt x="2921" y="107138"/>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0" name="Shape 30"/>
                        <wps:cNvSpPr/>
                        <wps:spPr>
                          <a:xfrm>
                            <a:off x="1056513" y="9372422"/>
                            <a:ext cx="90297" cy="169849"/>
                          </a:xfrm>
                          <a:custGeom>
                            <a:avLst/>
                            <a:gdLst/>
                            <a:ahLst/>
                            <a:cxnLst/>
                            <a:rect l="0" t="0" r="0" b="0"/>
                            <a:pathLst>
                              <a:path w="90297" h="169849">
                                <a:moveTo>
                                  <a:pt x="0" y="0"/>
                                </a:moveTo>
                                <a:lnTo>
                                  <a:pt x="90297" y="169849"/>
                                </a:lnTo>
                                <a:lnTo>
                                  <a:pt x="67056" y="169849"/>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1" name="Shape 31"/>
                        <wps:cNvSpPr/>
                        <wps:spPr>
                          <a:xfrm>
                            <a:off x="1056513" y="9372422"/>
                            <a:ext cx="90297" cy="169849"/>
                          </a:xfrm>
                          <a:custGeom>
                            <a:avLst/>
                            <a:gdLst/>
                            <a:ahLst/>
                            <a:cxnLst/>
                            <a:rect l="0" t="0" r="0" b="0"/>
                            <a:pathLst>
                              <a:path w="90297" h="169849">
                                <a:moveTo>
                                  <a:pt x="0" y="0"/>
                                </a:moveTo>
                                <a:lnTo>
                                  <a:pt x="90297" y="169849"/>
                                </a:lnTo>
                                <a:lnTo>
                                  <a:pt x="67056" y="169849"/>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2" name="Shape 32"/>
                        <wps:cNvSpPr/>
                        <wps:spPr>
                          <a:xfrm>
                            <a:off x="974852" y="8794915"/>
                            <a:ext cx="20447" cy="109754"/>
                          </a:xfrm>
                          <a:custGeom>
                            <a:avLst/>
                            <a:gdLst/>
                            <a:ahLst/>
                            <a:cxnLst/>
                            <a:rect l="0" t="0" r="0" b="0"/>
                            <a:pathLst>
                              <a:path w="20447" h="109754">
                                <a:moveTo>
                                  <a:pt x="0" y="0"/>
                                </a:moveTo>
                                <a:lnTo>
                                  <a:pt x="17526" y="44424"/>
                                </a:lnTo>
                                <a:lnTo>
                                  <a:pt x="20447" y="109754"/>
                                </a:lnTo>
                                <a:lnTo>
                                  <a:pt x="17526" y="101905"/>
                                </a:lnTo>
                                <a:lnTo>
                                  <a:pt x="0" y="60096"/>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3" name="Shape 33"/>
                        <wps:cNvSpPr/>
                        <wps:spPr>
                          <a:xfrm>
                            <a:off x="974852" y="8794915"/>
                            <a:ext cx="20447" cy="109754"/>
                          </a:xfrm>
                          <a:custGeom>
                            <a:avLst/>
                            <a:gdLst/>
                            <a:ahLst/>
                            <a:cxnLst/>
                            <a:rect l="0" t="0" r="0" b="0"/>
                            <a:pathLst>
                              <a:path w="20447" h="109754">
                                <a:moveTo>
                                  <a:pt x="0" y="0"/>
                                </a:moveTo>
                                <a:lnTo>
                                  <a:pt x="17526" y="44424"/>
                                </a:lnTo>
                                <a:lnTo>
                                  <a:pt x="20447" y="109754"/>
                                </a:lnTo>
                                <a:lnTo>
                                  <a:pt x="17526" y="101905"/>
                                </a:lnTo>
                                <a:lnTo>
                                  <a:pt x="0" y="60096"/>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4" name="Shape 34"/>
                        <wps:cNvSpPr/>
                        <wps:spPr>
                          <a:xfrm>
                            <a:off x="1018540" y="9233916"/>
                            <a:ext cx="131191" cy="308356"/>
                          </a:xfrm>
                          <a:custGeom>
                            <a:avLst/>
                            <a:gdLst/>
                            <a:ahLst/>
                            <a:cxnLst/>
                            <a:rect l="0" t="0" r="0" b="0"/>
                            <a:pathLst>
                              <a:path w="131191" h="308356">
                                <a:moveTo>
                                  <a:pt x="0" y="0"/>
                                </a:moveTo>
                                <a:lnTo>
                                  <a:pt x="17526" y="41821"/>
                                </a:lnTo>
                                <a:lnTo>
                                  <a:pt x="61214" y="128054"/>
                                </a:lnTo>
                                <a:lnTo>
                                  <a:pt x="96266" y="219507"/>
                                </a:lnTo>
                                <a:lnTo>
                                  <a:pt x="131191" y="308356"/>
                                </a:lnTo>
                                <a:lnTo>
                                  <a:pt x="128270" y="308356"/>
                                </a:lnTo>
                                <a:lnTo>
                                  <a:pt x="37973" y="138506"/>
                                </a:lnTo>
                                <a:lnTo>
                                  <a:pt x="32131" y="109753"/>
                                </a:lnTo>
                                <a:lnTo>
                                  <a:pt x="0" y="0"/>
                                </a:lnTo>
                                <a:close/>
                              </a:path>
                            </a:pathLst>
                          </a:custGeom>
                          <a:ln w="0" cap="flat">
                            <a:round/>
                          </a:ln>
                        </wps:spPr>
                        <wps:style>
                          <a:lnRef idx="0">
                            <a:srgbClr val="000000">
                              <a:alpha val="0"/>
                            </a:srgbClr>
                          </a:lnRef>
                          <a:fillRef idx="1">
                            <a:srgbClr val="44546A"/>
                          </a:fillRef>
                          <a:effectRef idx="0">
                            <a:scrgbClr r="0" g="0" b="0"/>
                          </a:effectRef>
                          <a:fontRef idx="none"/>
                        </wps:style>
                        <wps:bodyPr/>
                      </wps:wsp>
                      <wps:wsp>
                        <wps:cNvPr id="35" name="Shape 35"/>
                        <wps:cNvSpPr/>
                        <wps:spPr>
                          <a:xfrm>
                            <a:off x="1018540" y="9233916"/>
                            <a:ext cx="131191" cy="308356"/>
                          </a:xfrm>
                          <a:custGeom>
                            <a:avLst/>
                            <a:gdLst/>
                            <a:ahLst/>
                            <a:cxnLst/>
                            <a:rect l="0" t="0" r="0" b="0"/>
                            <a:pathLst>
                              <a:path w="131191" h="308356">
                                <a:moveTo>
                                  <a:pt x="0" y="0"/>
                                </a:moveTo>
                                <a:lnTo>
                                  <a:pt x="17526" y="41821"/>
                                </a:lnTo>
                                <a:lnTo>
                                  <a:pt x="61214" y="128054"/>
                                </a:lnTo>
                                <a:lnTo>
                                  <a:pt x="96266" y="219507"/>
                                </a:lnTo>
                                <a:lnTo>
                                  <a:pt x="131191" y="308356"/>
                                </a:lnTo>
                                <a:lnTo>
                                  <a:pt x="128270" y="308356"/>
                                </a:lnTo>
                                <a:lnTo>
                                  <a:pt x="37973" y="138506"/>
                                </a:lnTo>
                                <a:lnTo>
                                  <a:pt x="32131" y="109753"/>
                                </a:lnTo>
                                <a:lnTo>
                                  <a:pt x="0" y="0"/>
                                </a:lnTo>
                                <a:close/>
                              </a:path>
                            </a:pathLst>
                          </a:custGeom>
                          <a:ln w="1778" cap="flat">
                            <a:round/>
                          </a:ln>
                        </wps:spPr>
                        <wps:style>
                          <a:lnRef idx="1">
                            <a:srgbClr val="44546A"/>
                          </a:lnRef>
                          <a:fillRef idx="0">
                            <a:srgbClr val="000000">
                              <a:alpha val="0"/>
                            </a:srgbClr>
                          </a:fillRef>
                          <a:effectRef idx="0">
                            <a:scrgbClr r="0" g="0" b="0"/>
                          </a:effectRef>
                          <a:fontRef idx="none"/>
                        </wps:style>
                        <wps:bodyPr/>
                      </wps:wsp>
                      <wps:wsp>
                        <wps:cNvPr id="36" name="Shape 36"/>
                        <wps:cNvSpPr/>
                        <wps:spPr>
                          <a:xfrm>
                            <a:off x="193256" y="6744208"/>
                            <a:ext cx="543992" cy="1756156"/>
                          </a:xfrm>
                          <a:custGeom>
                            <a:avLst/>
                            <a:gdLst/>
                            <a:ahLst/>
                            <a:cxnLst/>
                            <a:rect l="0" t="0" r="0" b="0"/>
                            <a:pathLst>
                              <a:path w="543992" h="1756156">
                                <a:moveTo>
                                  <a:pt x="0" y="0"/>
                                </a:moveTo>
                                <a:lnTo>
                                  <a:pt x="178435" y="604901"/>
                                </a:lnTo>
                                <a:lnTo>
                                  <a:pt x="374269" y="1205865"/>
                                </a:lnTo>
                                <a:lnTo>
                                  <a:pt x="543992" y="1658493"/>
                                </a:lnTo>
                                <a:lnTo>
                                  <a:pt x="543992" y="1756156"/>
                                </a:lnTo>
                                <a:lnTo>
                                  <a:pt x="343802" y="1213740"/>
                                </a:lnTo>
                                <a:lnTo>
                                  <a:pt x="178435" y="714122"/>
                                </a:lnTo>
                                <a:lnTo>
                                  <a:pt x="30467" y="210693"/>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7" name="Shape 37"/>
                        <wps:cNvSpPr/>
                        <wps:spPr>
                          <a:xfrm>
                            <a:off x="193256" y="6744208"/>
                            <a:ext cx="543992" cy="1756156"/>
                          </a:xfrm>
                          <a:custGeom>
                            <a:avLst/>
                            <a:gdLst/>
                            <a:ahLst/>
                            <a:cxnLst/>
                            <a:rect l="0" t="0" r="0" b="0"/>
                            <a:pathLst>
                              <a:path w="543992" h="1756156">
                                <a:moveTo>
                                  <a:pt x="0" y="0"/>
                                </a:moveTo>
                                <a:lnTo>
                                  <a:pt x="178435" y="604901"/>
                                </a:lnTo>
                                <a:lnTo>
                                  <a:pt x="374269" y="1205865"/>
                                </a:lnTo>
                                <a:lnTo>
                                  <a:pt x="543992" y="1658493"/>
                                </a:lnTo>
                                <a:lnTo>
                                  <a:pt x="543992" y="1756156"/>
                                </a:lnTo>
                                <a:lnTo>
                                  <a:pt x="343802" y="1213740"/>
                                </a:lnTo>
                                <a:lnTo>
                                  <a:pt x="178435" y="714122"/>
                                </a:lnTo>
                                <a:lnTo>
                                  <a:pt x="30467" y="210693"/>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38" name="Shape 38"/>
                        <wps:cNvSpPr/>
                        <wps:spPr>
                          <a:xfrm>
                            <a:off x="767715" y="8469123"/>
                            <a:ext cx="513588" cy="1073149"/>
                          </a:xfrm>
                          <a:custGeom>
                            <a:avLst/>
                            <a:gdLst/>
                            <a:ahLst/>
                            <a:cxnLst/>
                            <a:rect l="0" t="0" r="0" b="0"/>
                            <a:pathLst>
                              <a:path w="513588" h="1073149">
                                <a:moveTo>
                                  <a:pt x="0" y="0"/>
                                </a:moveTo>
                                <a:lnTo>
                                  <a:pt x="34811" y="78029"/>
                                </a:lnTo>
                                <a:lnTo>
                                  <a:pt x="161023" y="374611"/>
                                </a:lnTo>
                                <a:lnTo>
                                  <a:pt x="300228" y="663397"/>
                                </a:lnTo>
                                <a:lnTo>
                                  <a:pt x="513588" y="1073149"/>
                                </a:lnTo>
                                <a:lnTo>
                                  <a:pt x="474345" y="1073149"/>
                                </a:lnTo>
                                <a:lnTo>
                                  <a:pt x="265430" y="679005"/>
                                </a:lnTo>
                                <a:lnTo>
                                  <a:pt x="130556" y="390220"/>
                                </a:lnTo>
                                <a:lnTo>
                                  <a:pt x="0" y="10144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39" name="Shape 39"/>
                        <wps:cNvSpPr/>
                        <wps:spPr>
                          <a:xfrm>
                            <a:off x="767715" y="8469123"/>
                            <a:ext cx="513588" cy="1073149"/>
                          </a:xfrm>
                          <a:custGeom>
                            <a:avLst/>
                            <a:gdLst/>
                            <a:ahLst/>
                            <a:cxnLst/>
                            <a:rect l="0" t="0" r="0" b="0"/>
                            <a:pathLst>
                              <a:path w="513588" h="1073149">
                                <a:moveTo>
                                  <a:pt x="0" y="0"/>
                                </a:moveTo>
                                <a:lnTo>
                                  <a:pt x="34811" y="78029"/>
                                </a:lnTo>
                                <a:lnTo>
                                  <a:pt x="161023" y="374611"/>
                                </a:lnTo>
                                <a:lnTo>
                                  <a:pt x="300228" y="663397"/>
                                </a:lnTo>
                                <a:lnTo>
                                  <a:pt x="513588" y="1073149"/>
                                </a:lnTo>
                                <a:lnTo>
                                  <a:pt x="474345" y="1073149"/>
                                </a:lnTo>
                                <a:lnTo>
                                  <a:pt x="265430" y="679005"/>
                                </a:lnTo>
                                <a:lnTo>
                                  <a:pt x="130556" y="390220"/>
                                </a:lnTo>
                                <a:lnTo>
                                  <a:pt x="0" y="10144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0" name="Shape 40"/>
                        <wps:cNvSpPr/>
                        <wps:spPr>
                          <a:xfrm>
                            <a:off x="88811" y="6303264"/>
                            <a:ext cx="87046" cy="472186"/>
                          </a:xfrm>
                          <a:custGeom>
                            <a:avLst/>
                            <a:gdLst/>
                            <a:ahLst/>
                            <a:cxnLst/>
                            <a:rect l="0" t="0" r="0" b="0"/>
                            <a:pathLst>
                              <a:path w="87046" h="472186">
                                <a:moveTo>
                                  <a:pt x="0" y="0"/>
                                </a:moveTo>
                                <a:lnTo>
                                  <a:pt x="69634" y="280924"/>
                                </a:lnTo>
                                <a:lnTo>
                                  <a:pt x="87046" y="472186"/>
                                </a:lnTo>
                                <a:lnTo>
                                  <a:pt x="78334" y="437007"/>
                                </a:lnTo>
                                <a:lnTo>
                                  <a:pt x="0" y="121031"/>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1" name="Shape 41"/>
                        <wps:cNvSpPr/>
                        <wps:spPr>
                          <a:xfrm>
                            <a:off x="88811" y="6303264"/>
                            <a:ext cx="87046" cy="472186"/>
                          </a:xfrm>
                          <a:custGeom>
                            <a:avLst/>
                            <a:gdLst/>
                            <a:ahLst/>
                            <a:cxnLst/>
                            <a:rect l="0" t="0" r="0" b="0"/>
                            <a:pathLst>
                              <a:path w="87046" h="472186">
                                <a:moveTo>
                                  <a:pt x="0" y="0"/>
                                </a:moveTo>
                                <a:lnTo>
                                  <a:pt x="69634" y="280924"/>
                                </a:lnTo>
                                <a:lnTo>
                                  <a:pt x="87046" y="472186"/>
                                </a:lnTo>
                                <a:lnTo>
                                  <a:pt x="78334" y="437007"/>
                                </a:lnTo>
                                <a:lnTo>
                                  <a:pt x="0" y="121031"/>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2" name="Shape 42"/>
                        <wps:cNvSpPr/>
                        <wps:spPr>
                          <a:xfrm>
                            <a:off x="175857" y="6775450"/>
                            <a:ext cx="687603" cy="2509266"/>
                          </a:xfrm>
                          <a:custGeom>
                            <a:avLst/>
                            <a:gdLst/>
                            <a:ahLst/>
                            <a:cxnLst/>
                            <a:rect l="0" t="0" r="0" b="0"/>
                            <a:pathLst>
                              <a:path w="687603" h="2509266">
                                <a:moveTo>
                                  <a:pt x="0" y="0"/>
                                </a:moveTo>
                                <a:lnTo>
                                  <a:pt x="47866" y="179451"/>
                                </a:lnTo>
                                <a:lnTo>
                                  <a:pt x="95733" y="503428"/>
                                </a:lnTo>
                                <a:lnTo>
                                  <a:pt x="156667" y="823468"/>
                                </a:lnTo>
                                <a:lnTo>
                                  <a:pt x="239357" y="1174623"/>
                                </a:lnTo>
                                <a:lnTo>
                                  <a:pt x="330746" y="1518031"/>
                                </a:lnTo>
                                <a:lnTo>
                                  <a:pt x="448247" y="1857553"/>
                                </a:lnTo>
                                <a:lnTo>
                                  <a:pt x="535280" y="2079993"/>
                                </a:lnTo>
                                <a:lnTo>
                                  <a:pt x="626669" y="2294624"/>
                                </a:lnTo>
                                <a:lnTo>
                                  <a:pt x="674548" y="2466340"/>
                                </a:lnTo>
                                <a:lnTo>
                                  <a:pt x="687603" y="2509266"/>
                                </a:lnTo>
                                <a:lnTo>
                                  <a:pt x="617969" y="2372678"/>
                                </a:lnTo>
                                <a:lnTo>
                                  <a:pt x="513525" y="2122919"/>
                                </a:lnTo>
                                <a:lnTo>
                                  <a:pt x="413423" y="1865364"/>
                                </a:lnTo>
                                <a:lnTo>
                                  <a:pt x="300279" y="1525905"/>
                                </a:lnTo>
                                <a:lnTo>
                                  <a:pt x="204534" y="1178560"/>
                                </a:lnTo>
                                <a:lnTo>
                                  <a:pt x="126200" y="827278"/>
                                </a:lnTo>
                                <a:lnTo>
                                  <a:pt x="56566" y="41757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3" name="Shape 43"/>
                        <wps:cNvSpPr/>
                        <wps:spPr>
                          <a:xfrm>
                            <a:off x="175857" y="6775450"/>
                            <a:ext cx="687603" cy="2509266"/>
                          </a:xfrm>
                          <a:custGeom>
                            <a:avLst/>
                            <a:gdLst/>
                            <a:ahLst/>
                            <a:cxnLst/>
                            <a:rect l="0" t="0" r="0" b="0"/>
                            <a:pathLst>
                              <a:path w="687603" h="2509266">
                                <a:moveTo>
                                  <a:pt x="0" y="0"/>
                                </a:moveTo>
                                <a:lnTo>
                                  <a:pt x="47866" y="179451"/>
                                </a:lnTo>
                                <a:lnTo>
                                  <a:pt x="95733" y="503428"/>
                                </a:lnTo>
                                <a:lnTo>
                                  <a:pt x="156667" y="823468"/>
                                </a:lnTo>
                                <a:lnTo>
                                  <a:pt x="239357" y="1174623"/>
                                </a:lnTo>
                                <a:lnTo>
                                  <a:pt x="330746" y="1518031"/>
                                </a:lnTo>
                                <a:lnTo>
                                  <a:pt x="448247" y="1857553"/>
                                </a:lnTo>
                                <a:lnTo>
                                  <a:pt x="535280" y="2079993"/>
                                </a:lnTo>
                                <a:lnTo>
                                  <a:pt x="626669" y="2294624"/>
                                </a:lnTo>
                                <a:lnTo>
                                  <a:pt x="674548" y="2466340"/>
                                </a:lnTo>
                                <a:lnTo>
                                  <a:pt x="687603" y="2509266"/>
                                </a:lnTo>
                                <a:lnTo>
                                  <a:pt x="617969" y="2372678"/>
                                </a:lnTo>
                                <a:lnTo>
                                  <a:pt x="513525" y="2122919"/>
                                </a:lnTo>
                                <a:lnTo>
                                  <a:pt x="413423" y="1865364"/>
                                </a:lnTo>
                                <a:lnTo>
                                  <a:pt x="300279" y="1525905"/>
                                </a:lnTo>
                                <a:lnTo>
                                  <a:pt x="204534" y="1178560"/>
                                </a:lnTo>
                                <a:lnTo>
                                  <a:pt x="126200" y="827278"/>
                                </a:lnTo>
                                <a:lnTo>
                                  <a:pt x="56566" y="41757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4" name="Shape 44"/>
                        <wps:cNvSpPr/>
                        <wps:spPr>
                          <a:xfrm>
                            <a:off x="898271" y="9265196"/>
                            <a:ext cx="143637" cy="277075"/>
                          </a:xfrm>
                          <a:custGeom>
                            <a:avLst/>
                            <a:gdLst/>
                            <a:ahLst/>
                            <a:cxnLst/>
                            <a:rect l="0" t="0" r="0" b="0"/>
                            <a:pathLst>
                              <a:path w="143637" h="277075">
                                <a:moveTo>
                                  <a:pt x="0" y="0"/>
                                </a:moveTo>
                                <a:lnTo>
                                  <a:pt x="143637" y="277075"/>
                                </a:lnTo>
                                <a:lnTo>
                                  <a:pt x="104394" y="277075"/>
                                </a:lnTo>
                                <a:lnTo>
                                  <a:pt x="47879" y="14048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5" name="Shape 45"/>
                        <wps:cNvSpPr/>
                        <wps:spPr>
                          <a:xfrm>
                            <a:off x="898271" y="9265196"/>
                            <a:ext cx="143637" cy="277075"/>
                          </a:xfrm>
                          <a:custGeom>
                            <a:avLst/>
                            <a:gdLst/>
                            <a:ahLst/>
                            <a:cxnLst/>
                            <a:rect l="0" t="0" r="0" b="0"/>
                            <a:pathLst>
                              <a:path w="143637" h="277075">
                                <a:moveTo>
                                  <a:pt x="0" y="0"/>
                                </a:moveTo>
                                <a:lnTo>
                                  <a:pt x="143637" y="277075"/>
                                </a:lnTo>
                                <a:lnTo>
                                  <a:pt x="104394" y="277075"/>
                                </a:lnTo>
                                <a:lnTo>
                                  <a:pt x="47879" y="14048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6" name="Shape 46"/>
                        <wps:cNvSpPr/>
                        <wps:spPr>
                          <a:xfrm>
                            <a:off x="158445" y="6584188"/>
                            <a:ext cx="65278" cy="370840"/>
                          </a:xfrm>
                          <a:custGeom>
                            <a:avLst/>
                            <a:gdLst/>
                            <a:ahLst/>
                            <a:cxnLst/>
                            <a:rect l="0" t="0" r="0" b="0"/>
                            <a:pathLst>
                              <a:path w="65278" h="370840">
                                <a:moveTo>
                                  <a:pt x="0" y="0"/>
                                </a:moveTo>
                                <a:lnTo>
                                  <a:pt x="34811" y="144399"/>
                                </a:lnTo>
                                <a:lnTo>
                                  <a:pt x="34811" y="160020"/>
                                </a:lnTo>
                                <a:lnTo>
                                  <a:pt x="65278" y="370840"/>
                                </a:lnTo>
                                <a:lnTo>
                                  <a:pt x="17412" y="191262"/>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7" name="Shape 47"/>
                        <wps:cNvSpPr/>
                        <wps:spPr>
                          <a:xfrm>
                            <a:off x="158445" y="6584188"/>
                            <a:ext cx="65278" cy="370840"/>
                          </a:xfrm>
                          <a:custGeom>
                            <a:avLst/>
                            <a:gdLst/>
                            <a:ahLst/>
                            <a:cxnLst/>
                            <a:rect l="0" t="0" r="0" b="0"/>
                            <a:pathLst>
                              <a:path w="65278" h="370840">
                                <a:moveTo>
                                  <a:pt x="0" y="0"/>
                                </a:moveTo>
                                <a:lnTo>
                                  <a:pt x="34811" y="144399"/>
                                </a:lnTo>
                                <a:lnTo>
                                  <a:pt x="34811" y="160020"/>
                                </a:lnTo>
                                <a:lnTo>
                                  <a:pt x="65278" y="370840"/>
                                </a:lnTo>
                                <a:lnTo>
                                  <a:pt x="17412" y="191262"/>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48" name="Shape 48"/>
                        <wps:cNvSpPr/>
                        <wps:spPr>
                          <a:xfrm>
                            <a:off x="737248" y="5417439"/>
                            <a:ext cx="1749539" cy="3051684"/>
                          </a:xfrm>
                          <a:custGeom>
                            <a:avLst/>
                            <a:gdLst/>
                            <a:ahLst/>
                            <a:cxnLst/>
                            <a:rect l="0" t="0" r="0" b="0"/>
                            <a:pathLst>
                              <a:path w="1749539" h="3051684">
                                <a:moveTo>
                                  <a:pt x="1749539" y="0"/>
                                </a:moveTo>
                                <a:lnTo>
                                  <a:pt x="1749539" y="3810"/>
                                </a:lnTo>
                                <a:lnTo>
                                  <a:pt x="1579740" y="152146"/>
                                </a:lnTo>
                                <a:lnTo>
                                  <a:pt x="1414386" y="308229"/>
                                </a:lnTo>
                                <a:lnTo>
                                  <a:pt x="1262113" y="472186"/>
                                </a:lnTo>
                                <a:lnTo>
                                  <a:pt x="1109713" y="639953"/>
                                </a:lnTo>
                                <a:lnTo>
                                  <a:pt x="918324" y="866267"/>
                                </a:lnTo>
                                <a:lnTo>
                                  <a:pt x="744207" y="1108202"/>
                                </a:lnTo>
                                <a:lnTo>
                                  <a:pt x="578853" y="1350264"/>
                                </a:lnTo>
                                <a:lnTo>
                                  <a:pt x="435216" y="1603884"/>
                                </a:lnTo>
                                <a:lnTo>
                                  <a:pt x="308978" y="1865376"/>
                                </a:lnTo>
                                <a:lnTo>
                                  <a:pt x="195834" y="2130679"/>
                                </a:lnTo>
                                <a:lnTo>
                                  <a:pt x="117500" y="2407793"/>
                                </a:lnTo>
                                <a:lnTo>
                                  <a:pt x="56579" y="2688717"/>
                                </a:lnTo>
                                <a:lnTo>
                                  <a:pt x="30467" y="2969768"/>
                                </a:lnTo>
                                <a:lnTo>
                                  <a:pt x="30467" y="3051684"/>
                                </a:lnTo>
                                <a:lnTo>
                                  <a:pt x="0" y="2985262"/>
                                </a:lnTo>
                                <a:lnTo>
                                  <a:pt x="4356" y="2969768"/>
                                </a:lnTo>
                                <a:lnTo>
                                  <a:pt x="30467" y="2684780"/>
                                </a:lnTo>
                                <a:lnTo>
                                  <a:pt x="91389" y="2403856"/>
                                </a:lnTo>
                                <a:lnTo>
                                  <a:pt x="174079" y="2126742"/>
                                </a:lnTo>
                                <a:lnTo>
                                  <a:pt x="287261" y="1853565"/>
                                </a:lnTo>
                                <a:lnTo>
                                  <a:pt x="413499" y="1596009"/>
                                </a:lnTo>
                                <a:lnTo>
                                  <a:pt x="565772" y="1338453"/>
                                </a:lnTo>
                                <a:lnTo>
                                  <a:pt x="726808" y="1096518"/>
                                </a:lnTo>
                                <a:lnTo>
                                  <a:pt x="909561" y="858520"/>
                                </a:lnTo>
                                <a:lnTo>
                                  <a:pt x="1101077" y="636016"/>
                                </a:lnTo>
                                <a:lnTo>
                                  <a:pt x="1249032" y="468249"/>
                                </a:lnTo>
                                <a:lnTo>
                                  <a:pt x="1410068" y="304419"/>
                                </a:lnTo>
                                <a:lnTo>
                                  <a:pt x="1575422" y="148209"/>
                                </a:lnTo>
                                <a:lnTo>
                                  <a:pt x="1749539"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49" name="Shape 49"/>
                        <wps:cNvSpPr/>
                        <wps:spPr>
                          <a:xfrm>
                            <a:off x="737248" y="5417439"/>
                            <a:ext cx="1749539" cy="3051684"/>
                          </a:xfrm>
                          <a:custGeom>
                            <a:avLst/>
                            <a:gdLst/>
                            <a:ahLst/>
                            <a:cxnLst/>
                            <a:rect l="0" t="0" r="0" b="0"/>
                            <a:pathLst>
                              <a:path w="1749539" h="3051684">
                                <a:moveTo>
                                  <a:pt x="1749539" y="0"/>
                                </a:moveTo>
                                <a:lnTo>
                                  <a:pt x="1749539" y="3810"/>
                                </a:lnTo>
                                <a:lnTo>
                                  <a:pt x="1579740" y="152146"/>
                                </a:lnTo>
                                <a:lnTo>
                                  <a:pt x="1414386" y="308229"/>
                                </a:lnTo>
                                <a:lnTo>
                                  <a:pt x="1262113" y="472186"/>
                                </a:lnTo>
                                <a:lnTo>
                                  <a:pt x="1109713" y="639953"/>
                                </a:lnTo>
                                <a:lnTo>
                                  <a:pt x="918324" y="866267"/>
                                </a:lnTo>
                                <a:lnTo>
                                  <a:pt x="744207" y="1108202"/>
                                </a:lnTo>
                                <a:lnTo>
                                  <a:pt x="578853" y="1350264"/>
                                </a:lnTo>
                                <a:lnTo>
                                  <a:pt x="435216" y="1603884"/>
                                </a:lnTo>
                                <a:lnTo>
                                  <a:pt x="308978" y="1865376"/>
                                </a:lnTo>
                                <a:lnTo>
                                  <a:pt x="195834" y="2130679"/>
                                </a:lnTo>
                                <a:lnTo>
                                  <a:pt x="117500" y="2407793"/>
                                </a:lnTo>
                                <a:lnTo>
                                  <a:pt x="56579" y="2688717"/>
                                </a:lnTo>
                                <a:lnTo>
                                  <a:pt x="30467" y="2969768"/>
                                </a:lnTo>
                                <a:lnTo>
                                  <a:pt x="30467" y="3051684"/>
                                </a:lnTo>
                                <a:lnTo>
                                  <a:pt x="0" y="2985262"/>
                                </a:lnTo>
                                <a:lnTo>
                                  <a:pt x="4356" y="2969768"/>
                                </a:lnTo>
                                <a:lnTo>
                                  <a:pt x="30467" y="2684780"/>
                                </a:lnTo>
                                <a:lnTo>
                                  <a:pt x="91389" y="2403856"/>
                                </a:lnTo>
                                <a:lnTo>
                                  <a:pt x="174079" y="2126742"/>
                                </a:lnTo>
                                <a:lnTo>
                                  <a:pt x="287261" y="1853565"/>
                                </a:lnTo>
                                <a:lnTo>
                                  <a:pt x="413499" y="1596009"/>
                                </a:lnTo>
                                <a:lnTo>
                                  <a:pt x="565772" y="1338453"/>
                                </a:lnTo>
                                <a:lnTo>
                                  <a:pt x="726808" y="1096518"/>
                                </a:lnTo>
                                <a:lnTo>
                                  <a:pt x="909561" y="858520"/>
                                </a:lnTo>
                                <a:lnTo>
                                  <a:pt x="1101077" y="636016"/>
                                </a:lnTo>
                                <a:lnTo>
                                  <a:pt x="1249032" y="468249"/>
                                </a:lnTo>
                                <a:lnTo>
                                  <a:pt x="1410068" y="304419"/>
                                </a:lnTo>
                                <a:lnTo>
                                  <a:pt x="1575422" y="148209"/>
                                </a:lnTo>
                                <a:lnTo>
                                  <a:pt x="1749539"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0" name="Shape 50"/>
                        <wps:cNvSpPr/>
                        <wps:spPr>
                          <a:xfrm>
                            <a:off x="878776" y="9225573"/>
                            <a:ext cx="19495" cy="39624"/>
                          </a:xfrm>
                          <a:custGeom>
                            <a:avLst/>
                            <a:gdLst/>
                            <a:ahLst/>
                            <a:cxnLst/>
                            <a:rect l="0" t="0" r="0" b="0"/>
                            <a:pathLst>
                              <a:path w="19495" h="39624">
                                <a:moveTo>
                                  <a:pt x="0" y="0"/>
                                </a:moveTo>
                                <a:lnTo>
                                  <a:pt x="19495" y="39624"/>
                                </a:lnTo>
                                <a:lnTo>
                                  <a:pt x="2083" y="840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1" name="Shape 51"/>
                        <wps:cNvSpPr/>
                        <wps:spPr>
                          <a:xfrm>
                            <a:off x="737248" y="8500364"/>
                            <a:ext cx="141528" cy="725208"/>
                          </a:xfrm>
                          <a:custGeom>
                            <a:avLst/>
                            <a:gdLst/>
                            <a:ahLst/>
                            <a:cxnLst/>
                            <a:rect l="0" t="0" r="0" b="0"/>
                            <a:pathLst>
                              <a:path w="141528" h="725208">
                                <a:moveTo>
                                  <a:pt x="0" y="0"/>
                                </a:moveTo>
                                <a:lnTo>
                                  <a:pt x="26111" y="58496"/>
                                </a:lnTo>
                                <a:lnTo>
                                  <a:pt x="30467" y="70206"/>
                                </a:lnTo>
                                <a:lnTo>
                                  <a:pt x="52222" y="312153"/>
                                </a:lnTo>
                                <a:lnTo>
                                  <a:pt x="91389" y="522884"/>
                                </a:lnTo>
                                <a:lnTo>
                                  <a:pt x="141528" y="725208"/>
                                </a:lnTo>
                                <a:lnTo>
                                  <a:pt x="95745" y="632155"/>
                                </a:lnTo>
                                <a:lnTo>
                                  <a:pt x="65278" y="569709"/>
                                </a:lnTo>
                                <a:lnTo>
                                  <a:pt x="21768" y="316052"/>
                                </a:lnTo>
                                <a:lnTo>
                                  <a:pt x="4356" y="156058"/>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2" name="Shape 52"/>
                        <wps:cNvSpPr/>
                        <wps:spPr>
                          <a:xfrm>
                            <a:off x="737248" y="8500364"/>
                            <a:ext cx="161023" cy="764832"/>
                          </a:xfrm>
                          <a:custGeom>
                            <a:avLst/>
                            <a:gdLst/>
                            <a:ahLst/>
                            <a:cxnLst/>
                            <a:rect l="0" t="0" r="0" b="0"/>
                            <a:pathLst>
                              <a:path w="161023" h="764832">
                                <a:moveTo>
                                  <a:pt x="0" y="0"/>
                                </a:moveTo>
                                <a:lnTo>
                                  <a:pt x="26111" y="58496"/>
                                </a:lnTo>
                                <a:lnTo>
                                  <a:pt x="30467" y="70206"/>
                                </a:lnTo>
                                <a:lnTo>
                                  <a:pt x="52222" y="312153"/>
                                </a:lnTo>
                                <a:lnTo>
                                  <a:pt x="91389" y="522884"/>
                                </a:lnTo>
                                <a:lnTo>
                                  <a:pt x="143612" y="733616"/>
                                </a:lnTo>
                                <a:lnTo>
                                  <a:pt x="161023" y="764832"/>
                                </a:lnTo>
                                <a:lnTo>
                                  <a:pt x="95745" y="632155"/>
                                </a:lnTo>
                                <a:lnTo>
                                  <a:pt x="65278" y="569709"/>
                                </a:lnTo>
                                <a:lnTo>
                                  <a:pt x="21768" y="316052"/>
                                </a:lnTo>
                                <a:lnTo>
                                  <a:pt x="4356" y="156058"/>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3" name="Shape 53"/>
                        <wps:cNvSpPr/>
                        <wps:spPr>
                          <a:xfrm>
                            <a:off x="863460" y="9284716"/>
                            <a:ext cx="134887" cy="257556"/>
                          </a:xfrm>
                          <a:custGeom>
                            <a:avLst/>
                            <a:gdLst/>
                            <a:ahLst/>
                            <a:cxnLst/>
                            <a:rect l="0" t="0" r="0" b="0"/>
                            <a:pathLst>
                              <a:path w="134887" h="257556">
                                <a:moveTo>
                                  <a:pt x="0" y="0"/>
                                </a:moveTo>
                                <a:lnTo>
                                  <a:pt x="134887" y="257556"/>
                                </a:lnTo>
                                <a:lnTo>
                                  <a:pt x="104407" y="25755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4" name="Shape 54"/>
                        <wps:cNvSpPr/>
                        <wps:spPr>
                          <a:xfrm>
                            <a:off x="863460" y="9284716"/>
                            <a:ext cx="134887" cy="257556"/>
                          </a:xfrm>
                          <a:custGeom>
                            <a:avLst/>
                            <a:gdLst/>
                            <a:ahLst/>
                            <a:cxnLst/>
                            <a:rect l="0" t="0" r="0" b="0"/>
                            <a:pathLst>
                              <a:path w="134887" h="257556">
                                <a:moveTo>
                                  <a:pt x="0" y="0"/>
                                </a:moveTo>
                                <a:lnTo>
                                  <a:pt x="134887" y="257556"/>
                                </a:lnTo>
                                <a:lnTo>
                                  <a:pt x="104407" y="25755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5" name="Shape 55"/>
                        <wps:cNvSpPr/>
                        <wps:spPr>
                          <a:xfrm>
                            <a:off x="737248" y="8402828"/>
                            <a:ext cx="30467" cy="167742"/>
                          </a:xfrm>
                          <a:custGeom>
                            <a:avLst/>
                            <a:gdLst/>
                            <a:ahLst/>
                            <a:cxnLst/>
                            <a:rect l="0" t="0" r="0" b="0"/>
                            <a:pathLst>
                              <a:path w="30467" h="167742">
                                <a:moveTo>
                                  <a:pt x="0" y="0"/>
                                </a:moveTo>
                                <a:lnTo>
                                  <a:pt x="30467" y="66294"/>
                                </a:lnTo>
                                <a:lnTo>
                                  <a:pt x="30467" y="167742"/>
                                </a:lnTo>
                                <a:lnTo>
                                  <a:pt x="26111" y="156032"/>
                                </a:lnTo>
                                <a:lnTo>
                                  <a:pt x="0" y="97536"/>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6" name="Shape 56"/>
                        <wps:cNvSpPr/>
                        <wps:spPr>
                          <a:xfrm>
                            <a:off x="737248" y="8402828"/>
                            <a:ext cx="30467" cy="167742"/>
                          </a:xfrm>
                          <a:custGeom>
                            <a:avLst/>
                            <a:gdLst/>
                            <a:ahLst/>
                            <a:cxnLst/>
                            <a:rect l="0" t="0" r="0" b="0"/>
                            <a:pathLst>
                              <a:path w="30467" h="167742">
                                <a:moveTo>
                                  <a:pt x="0" y="0"/>
                                </a:moveTo>
                                <a:lnTo>
                                  <a:pt x="30467" y="66294"/>
                                </a:lnTo>
                                <a:lnTo>
                                  <a:pt x="30467" y="167742"/>
                                </a:lnTo>
                                <a:lnTo>
                                  <a:pt x="26111" y="156032"/>
                                </a:lnTo>
                                <a:lnTo>
                                  <a:pt x="0" y="97536"/>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57" name="Shape 57"/>
                        <wps:cNvSpPr/>
                        <wps:spPr>
                          <a:xfrm>
                            <a:off x="802526" y="9070074"/>
                            <a:ext cx="200139" cy="472198"/>
                          </a:xfrm>
                          <a:custGeom>
                            <a:avLst/>
                            <a:gdLst/>
                            <a:ahLst/>
                            <a:cxnLst/>
                            <a:rect l="0" t="0" r="0" b="0"/>
                            <a:pathLst>
                              <a:path w="200139" h="472198">
                                <a:moveTo>
                                  <a:pt x="0" y="0"/>
                                </a:moveTo>
                                <a:lnTo>
                                  <a:pt x="30467" y="62446"/>
                                </a:lnTo>
                                <a:lnTo>
                                  <a:pt x="95745" y="195123"/>
                                </a:lnTo>
                                <a:lnTo>
                                  <a:pt x="143624" y="335611"/>
                                </a:lnTo>
                                <a:lnTo>
                                  <a:pt x="200139" y="472198"/>
                                </a:lnTo>
                                <a:lnTo>
                                  <a:pt x="195821" y="472198"/>
                                </a:lnTo>
                                <a:lnTo>
                                  <a:pt x="60935" y="214643"/>
                                </a:lnTo>
                                <a:lnTo>
                                  <a:pt x="47879" y="171717"/>
                                </a:lnTo>
                                <a:lnTo>
                                  <a:pt x="0" y="0"/>
                                </a:lnTo>
                                <a:close/>
                              </a:path>
                            </a:pathLst>
                          </a:custGeom>
                          <a:ln w="0" cap="flat">
                            <a:round/>
                          </a:ln>
                        </wps:spPr>
                        <wps:style>
                          <a:lnRef idx="0">
                            <a:srgbClr val="000000">
                              <a:alpha val="0"/>
                            </a:srgbClr>
                          </a:lnRef>
                          <a:fillRef idx="1">
                            <a:srgbClr val="44546A">
                              <a:alpha val="20000"/>
                            </a:srgbClr>
                          </a:fillRef>
                          <a:effectRef idx="0">
                            <a:scrgbClr r="0" g="0" b="0"/>
                          </a:effectRef>
                          <a:fontRef idx="none"/>
                        </wps:style>
                        <wps:bodyPr/>
                      </wps:wsp>
                      <wps:wsp>
                        <wps:cNvPr id="58" name="Shape 58"/>
                        <wps:cNvSpPr/>
                        <wps:spPr>
                          <a:xfrm>
                            <a:off x="802526" y="9070074"/>
                            <a:ext cx="200139" cy="472198"/>
                          </a:xfrm>
                          <a:custGeom>
                            <a:avLst/>
                            <a:gdLst/>
                            <a:ahLst/>
                            <a:cxnLst/>
                            <a:rect l="0" t="0" r="0" b="0"/>
                            <a:pathLst>
                              <a:path w="200139" h="472198">
                                <a:moveTo>
                                  <a:pt x="0" y="0"/>
                                </a:moveTo>
                                <a:lnTo>
                                  <a:pt x="30467" y="62446"/>
                                </a:lnTo>
                                <a:lnTo>
                                  <a:pt x="95745" y="195123"/>
                                </a:lnTo>
                                <a:lnTo>
                                  <a:pt x="143624" y="335611"/>
                                </a:lnTo>
                                <a:lnTo>
                                  <a:pt x="200139" y="472198"/>
                                </a:lnTo>
                                <a:lnTo>
                                  <a:pt x="195821" y="472198"/>
                                </a:lnTo>
                                <a:lnTo>
                                  <a:pt x="60935" y="214643"/>
                                </a:lnTo>
                                <a:lnTo>
                                  <a:pt x="47879" y="171717"/>
                                </a:lnTo>
                                <a:lnTo>
                                  <a:pt x="0" y="0"/>
                                </a:lnTo>
                                <a:close/>
                              </a:path>
                            </a:pathLst>
                          </a:custGeom>
                          <a:ln w="1778" cap="flat">
                            <a:round/>
                          </a:ln>
                        </wps:spPr>
                        <wps:style>
                          <a:lnRef idx="1">
                            <a:srgbClr val="44546A">
                              <a:alpha val="20000"/>
                            </a:srgbClr>
                          </a:lnRef>
                          <a:fillRef idx="0">
                            <a:srgbClr val="000000">
                              <a:alpha val="0"/>
                            </a:srgbClr>
                          </a:fillRef>
                          <a:effectRef idx="0">
                            <a:scrgbClr r="0" g="0" b="0"/>
                          </a:effectRef>
                          <a:fontRef idx="none"/>
                        </wps:style>
                        <wps:bodyPr/>
                      </wps:wsp>
                      <wps:wsp>
                        <wps:cNvPr id="61" name="Rectangle 61"/>
                        <wps:cNvSpPr/>
                        <wps:spPr>
                          <a:xfrm>
                            <a:off x="603809" y="690626"/>
                            <a:ext cx="42144" cy="189937"/>
                          </a:xfrm>
                          <a:prstGeom prst="rect">
                            <a:avLst/>
                          </a:prstGeom>
                          <a:ln>
                            <a:noFill/>
                          </a:ln>
                        </wps:spPr>
                        <wps:txbx>
                          <w:txbxContent>
                            <w:p w:rsidR="00A72756" w:rsidRDefault="00484A6C">
                              <w:pPr>
                                <w:bidi w:val="0"/>
                                <w:jc w:val="left"/>
                              </w:pPr>
                              <w:r>
                                <w:t xml:space="preserve"> </w:t>
                              </w:r>
                            </w:p>
                          </w:txbxContent>
                        </wps:txbx>
                        <wps:bodyPr horzOverflow="overflow" vert="horz" lIns="0" tIns="0" rIns="0" bIns="0" rtlCol="0">
                          <a:noAutofit/>
                        </wps:bodyPr>
                      </wps:wsp>
                      <wps:wsp>
                        <wps:cNvPr id="62" name="Rectangle 62"/>
                        <wps:cNvSpPr/>
                        <wps:spPr>
                          <a:xfrm>
                            <a:off x="603809" y="975614"/>
                            <a:ext cx="42144" cy="189937"/>
                          </a:xfrm>
                          <a:prstGeom prst="rect">
                            <a:avLst/>
                          </a:prstGeom>
                          <a:ln>
                            <a:noFill/>
                          </a:ln>
                        </wps:spPr>
                        <wps:txbx>
                          <w:txbxContent>
                            <w:p w:rsidR="00A72756" w:rsidRDefault="00484A6C">
                              <w:pPr>
                                <w:bidi w:val="0"/>
                                <w:jc w:val="left"/>
                              </w:pPr>
                              <w:r>
                                <w:t xml:space="preserve"> </w:t>
                              </w:r>
                            </w:p>
                          </w:txbxContent>
                        </wps:txbx>
                        <wps:bodyPr horzOverflow="overflow" vert="horz" lIns="0" tIns="0" rIns="0" bIns="0" rtlCol="0">
                          <a:noAutofit/>
                        </wps:bodyPr>
                      </wps:wsp>
                      <wps:wsp>
                        <wps:cNvPr id="63" name="Rectangle 63"/>
                        <wps:cNvSpPr/>
                        <wps:spPr>
                          <a:xfrm>
                            <a:off x="603809" y="1262126"/>
                            <a:ext cx="42144" cy="189937"/>
                          </a:xfrm>
                          <a:prstGeom prst="rect">
                            <a:avLst/>
                          </a:prstGeom>
                          <a:ln>
                            <a:noFill/>
                          </a:ln>
                        </wps:spPr>
                        <wps:txbx>
                          <w:txbxContent>
                            <w:p w:rsidR="00A72756" w:rsidRDefault="00484A6C">
                              <w:pPr>
                                <w:bidi w:val="0"/>
                                <w:jc w:val="left"/>
                              </w:pPr>
                              <w:r>
                                <w:t xml:space="preserve"> </w:t>
                              </w:r>
                            </w:p>
                          </w:txbxContent>
                        </wps:txbx>
                        <wps:bodyPr horzOverflow="overflow" vert="horz" lIns="0" tIns="0" rIns="0" bIns="0" rtlCol="0">
                          <a:noAutofit/>
                        </wps:bodyPr>
                      </wps:wsp>
                      <wps:wsp>
                        <wps:cNvPr id="64" name="Rectangle 64"/>
                        <wps:cNvSpPr/>
                        <wps:spPr>
                          <a:xfrm>
                            <a:off x="603809" y="1431290"/>
                            <a:ext cx="42144" cy="189937"/>
                          </a:xfrm>
                          <a:prstGeom prst="rect">
                            <a:avLst/>
                          </a:prstGeom>
                          <a:ln>
                            <a:noFill/>
                          </a:ln>
                        </wps:spPr>
                        <wps:txbx>
                          <w:txbxContent>
                            <w:p w:rsidR="00A72756" w:rsidRDefault="00484A6C">
                              <w:pPr>
                                <w:bidi w:val="0"/>
                                <w:jc w:val="left"/>
                              </w:pPr>
                              <w:r>
                                <w:t xml:space="preserve"> </w:t>
                              </w:r>
                            </w:p>
                          </w:txbxContent>
                        </wps:txbx>
                        <wps:bodyPr horzOverflow="overflow" vert="horz" lIns="0" tIns="0" rIns="0" bIns="0" rtlCol="0">
                          <a:noAutofit/>
                        </wps:bodyPr>
                      </wps:wsp>
                      <wps:wsp>
                        <wps:cNvPr id="65" name="Rectangle 65"/>
                        <wps:cNvSpPr/>
                        <wps:spPr>
                          <a:xfrm>
                            <a:off x="2432939" y="1409558"/>
                            <a:ext cx="51809" cy="207922"/>
                          </a:xfrm>
                          <a:prstGeom prst="rect">
                            <a:avLst/>
                          </a:prstGeom>
                          <a:ln>
                            <a:noFill/>
                          </a:ln>
                        </wps:spPr>
                        <wps:txbx>
                          <w:txbxContent>
                            <w:p w:rsidR="00A72756" w:rsidRDefault="00484A6C">
                              <w:pPr>
                                <w:bidi w:val="0"/>
                                <w:jc w:val="left"/>
                              </w:pPr>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w14:anchorId="31DAB8CE" id="Group 220327" o:spid="_x0000_s1026" style="position:absolute;left:0;text-align:left;margin-left:-40.35pt;margin-top:-120.6pt;width:201.4pt;height:751.8pt;z-index:251658240" coordsize="25577,95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">
                <v:shape id="Shape 619874" o:spid="_x0000_s1027" style="position:absolute;width:2267;height:95478;visibility:visible;mso-wrap-style:square;v-text-anchor:top" coordsize="226733,954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" path="m,l226733,r,9547860l,9547860,,e" fillcolor="#44546a" stroked="f" strokeweight="0">
                  <v:stroke miterlimit="83231f" joinstyle="miter"/>
                  <v:path arrowok="t" textboxrect="0,0,226733,9547860"/>
                </v:shape>
                <v:shape id="Shape 7" o:spid="_x0000_s1028" style="position:absolute;top:15346;width:25577;height:5776;visibility:visible;mso-wrap-style:square;v-text-anchor:top" coordsize="2557780,577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" path="m,l2268982,r288798,288798l2268982,577596,,577596,,xe" fillcolor="#4472c4" stroked="f" strokeweight="0">
                  <v:stroke miterlimit="83231f" joinstyle="miter"/>
                  <v:path arrowok="t" textboxrect="0,0,2557780,57759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60;top:15407;width:24019;height:5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">
                  <v:imagedata r:id="rId9" o:title=""/>
                </v:shape>
                <v:rect id="Rectangle 10" o:spid="_x0000_s1030" style="position:absolute;left:22241;top:1750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A72756" w:rsidRDefault="00484A6C">
                        <w:pPr>
                          <w:bidi w:val="0"/>
                          <w:jc w:val="left"/>
                        </w:pPr>
                        <w:r>
                          <w:rPr>
                            <w:color w:val="FFFFFF"/>
                            <w:sz w:val="28"/>
                          </w:rPr>
                          <w:t xml:space="preserve"> </w:t>
                        </w:r>
                      </w:p>
                    </w:txbxContent>
                  </v:textbox>
                </v:rect>
                <v:shape id="Shape 11" o:spid="_x0000_s1031" style="position:absolute;left:6193;top:77052;width:3555;height:11498;visibility:visible;mso-wrap-style:square;v-text-anchor:top" coordsize="355498,114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" path="m,l113652,397256,244793,794385r110705,295313l355498,1149794,221488,799592,113652,470408,17488,138557,,xe" fillcolor="#44546a" stroked="f" strokeweight="0">
                  <v:stroke miterlimit="83231f" joinstyle="miter"/>
                  <v:path arrowok="t" textboxrect="0,0,355498,1149794"/>
                </v:shape>
                <v:shape id="Shape 12" o:spid="_x0000_s1032" style="position:absolute;left:6193;top:77052;width:3555;height:11498;visibility:visible;mso-wrap-style:square;v-text-anchor:top" coordsize="355498,114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" path="m,l113652,397256,244793,794385r110705,295313l355498,1149794,221488,799592,113652,470408,17488,138557,,xe" filled="f" strokecolor="#44546a" strokeweight=".14pt">
                  <v:path arrowok="t" textboxrect="0,0,355498,1149794"/>
                </v:shape>
                <v:shape id="Shape 13" o:spid="_x0000_s1033" style="position:absolute;left:9923;top:88393;width:3381;height:7029;visibility:visible;mso-wrap-style:square;v-text-anchor:top" coordsize="338074,702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" path="m,l23368,49644r84455,193371l195199,436397,338074,702932r-23368,l174879,441617,87376,256083,2921,65329,,xe" fillcolor="#44546a" stroked="f" strokeweight="0">
                  <v:path arrowok="t" textboxrect="0,0,338074,702932"/>
                </v:shape>
                <v:shape id="Shape 14" o:spid="_x0000_s1034" style="position:absolute;left:9923;top:88393;width:3381;height:7029;visibility:visible;mso-wrap-style:square;v-text-anchor:top" coordsize="338074,702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" path="m,l23368,49644r84455,193371l195199,436397,338074,702932r-23368,l174879,441617,87376,256083,2921,65329,,xe" filled="f" strokecolor="#44546a" strokeweight=".14pt">
                  <v:path arrowok="t" textboxrect="0,0,338074,702932"/>
                </v:shape>
                <v:shape id="Shape 15" o:spid="_x0000_s1035" style="position:absolute;left:1997;top:44047;width:4080;height:33240;visibility:visible;mso-wrap-style:square;v-text-anchor:top" coordsize="407988,332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" path="m,l2908,206502,8738,415544,34963,828421r32068,415544l113652,1656842r55372,412877l241871,2477389r69939,360553l393408,3195955r14580,128016l402158,3297809,305981,2890266,224384,2479929,154445,2069719,101994,1656842,58280,1243965,26225,828421,5829,415544,,206502,,xe" fillcolor="#44546a" stroked="f" strokeweight="0">
                  <v:path arrowok="t" textboxrect="0,0,407988,3323971"/>
                </v:shape>
                <v:shape id="Shape 16" o:spid="_x0000_s1036" style="position:absolute;left:1997;top:44047;width:4080;height:33240;visibility:visible;mso-wrap-style:square;v-text-anchor:top" coordsize="407988,332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" path="m,l,,2908,206502,8738,415544,34963,828421r32068,415544l113652,1656842r55372,412877l241871,2477389r69939,360553l393408,3195955r14580,128016l402158,3297809,305981,2890266,224384,2479929,154445,2069719,101994,1656842,58280,1243965,26225,828421,5829,415544,,206502,,xe" filled="f" strokecolor="#44546a" strokeweight=".14pt">
                  <v:path arrowok="t" textboxrect="0,0,407988,3323971"/>
                </v:shape>
                <v:shape id="Shape 17" o:spid="_x0000_s1037" style="position:absolute;left:6183;top:76936;width:10;height:116;visibility:visible;mso-wrap-style:square;v-text-anchor:top" coordsize="1015,11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" path="m,l1015,3742r,7874l,xe" fillcolor="#44546a" stroked="f" strokeweight="0">
                  <v:path arrowok="t" textboxrect="0,0,1015,11616"/>
                </v:shape>
                <v:shape id="Shape 18" o:spid="_x0000_s1038" style="position:absolute;left:5669;top:54735;width:1311;height:22201;visibility:visible;mso-wrap-style:square;v-text-anchor:top" coordsize="131140,2220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" path="m131140,l101994,172466,75768,347599,40805,697738,17488,1047877,8738,1395476r8750,352679l40805,2098421r10631,121607l26226,2127123r-2909,-28702l2921,1748155,,1395476,8738,1047877,34976,697738,72860,344932,99085,172466,131140,xe" fillcolor="#44546a" stroked="f" strokeweight="0">
                  <v:path arrowok="t" textboxrect="0,0,131140,2220028"/>
                </v:shape>
                <v:shape id="Shape 19" o:spid="_x0000_s1039" style="position:absolute;left:5669;top:54735;width:1311;height:22317;visibility:visible;mso-wrap-style:square;v-text-anchor:top" coordsize="131140,2231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" path="m131140,r,l101994,172466,75768,347599,40805,697738,17488,1047877,8738,1395476r8750,352679l40805,2098421r11646,133223l52451,2223770,26226,2127123r-2909,-28702l2921,1748155,,1395476,8738,1047877,34976,697738,72860,344932,99085,172466,131140,xe" filled="f" strokecolor="#44546a" strokeweight=".14pt">
                  <v:path arrowok="t" textboxrect="0,0,131140,2231644"/>
                </v:shape>
                <v:shape id="Shape 20" o:spid="_x0000_s1040" style="position:absolute;left:6077;top:77287;width:4488;height:16437;visibility:visible;mso-wrap-style:square;v-text-anchor:top" coordsize="448805,1643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" path="m,l29134,115062,61189,329311,99073,540893r55372,224791l218554,993026r72860,224739l349694,1361491r61138,143713l442963,1614957r5842,28754l408038,1554861,335128,1390231,271018,1222985,195250,1000875,136957,770890,81585,540893,34963,271780,,xe" fillcolor="#44546a" stroked="f" strokeweight="0">
                  <v:path arrowok="t" textboxrect="0,0,448805,1643711"/>
                </v:shape>
                <v:shape id="Shape 21" o:spid="_x0000_s1041" style="position:absolute;left:6077;top:77287;width:4488;height:16437;visibility:visible;mso-wrap-style:square;v-text-anchor:top" coordsize="448805,1643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" path="m,l29134,115062,61189,329311,99073,540893r55372,224791l218554,993026r72860,224739l349694,1361491r61138,143713l442963,1614957r5842,28754l408038,1554861,335128,1390231,271018,1222985,195250,1000875,136957,770890,81585,540893,34963,271780,,xe" filled="f" strokecolor="#44546a" strokeweight=".14pt">
                  <v:path arrowok="t" textboxrect="0,0,448805,1643711"/>
                </v:shape>
                <v:shape id="Shape 22" o:spid="_x0000_s1042" style="position:absolute;left:10797;top:93619;width:963;height:1803;visibility:visible;mso-wrap-style:square;v-text-anchor:top" coordsize="96266,18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" path="m,l96266,180301r-26289,l35052,91453,,xe" fillcolor="#44546a" stroked="f" strokeweight="0">
                  <v:path arrowok="t" textboxrect="0,0,96266,180301"/>
                </v:shape>
                <v:shape id="Shape 23" o:spid="_x0000_s1043" style="position:absolute;left:10797;top:93619;width:963;height:1803;visibility:visible;mso-wrap-style:square;v-text-anchor:top" coordsize="96266,18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" path="m,l96266,180301r-26289,l35052,91453,,xe" filled="f" strokecolor="#44546a" strokeweight=".14pt">
                  <v:path arrowok="t" textboxrect="0,0,96266,180301"/>
                </v:shape>
                <v:shape id="Shape 24" o:spid="_x0000_s1044" style="position:absolute;left:5931;top:76006;width:437;height:2431;visibility:visible;mso-wrap-style:square;v-text-anchor:top" coordsize="43713,243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" path="m,l26226,96647r,7874l43713,243077,14580,128015,,xe" fillcolor="#44546a" stroked="f" strokeweight="0">
                  <v:path arrowok="t" textboxrect="0,0,43713,243077"/>
                </v:shape>
                <v:shape id="Shape 25" o:spid="_x0000_s1045" style="position:absolute;left:5931;top:76006;width:437;height:2431;visibility:visible;mso-wrap-style:square;v-text-anchor:top" coordsize="43713,243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" path="m,l26226,96647r,7874l43713,243077,14580,128015,,xe" filled="f" strokecolor="#44546a" strokeweight=".14pt">
                  <v:path arrowok="t" textboxrect="0,0,43713,243077"/>
                </v:shape>
                <v:shape id="Shape 26" o:spid="_x0000_s1046" style="position:absolute;left:9748;top:68376;width:11482;height:20017;visibility:visible;mso-wrap-style:square;v-text-anchor:top" coordsize="1148207,200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" path="m1148207,l1037463,99314,929640,201168,827659,305689,725678,418084,603250,569595,489585,721233,381762,885825r-96139,164592l201168,1220343r-69977,177673l75819,1578356,40894,1758632,20447,1949387r-2921,52272l,1957235r2921,-13068l20447,1758632,61214,1575689r55372,-182880l189484,1217676r84455,-172466l370078,877951,477901,718566,594487,561848,722757,412877,821817,303149,926719,198627,1031621,96647,1148207,xe" fillcolor="#44546a" stroked="f" strokeweight="0">
                  <v:path arrowok="t" textboxrect="0,0,1148207,2001659"/>
                </v:shape>
                <v:shape id="Shape 27" o:spid="_x0000_s1047" style="position:absolute;left:9748;top:68376;width:11482;height:20017;visibility:visible;mso-wrap-style:square;v-text-anchor:top" coordsize="1148207,200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" path="m1148207,r,l1037463,99314,929640,201168,827659,305689,725678,418084,603250,569595,489585,721233,381762,885825r-96139,164592l201168,1220343r-69977,177673l75819,1578356,40894,1758632,20447,1949387r-2921,52272l,1957235r2921,-13068l20447,1758632,61214,1575689r55372,-182880l189484,1217676r84455,-172466l370078,877951,477901,718566,594487,561848,722757,412877,821817,303149,926719,198627,1031621,96647,1148207,xe" filled="f" strokecolor="#44546a" strokeweight=".14pt">
                  <v:path arrowok="t" textboxrect="0,0,1148207,2001659"/>
                </v:shape>
                <v:shape id="Shape 28" o:spid="_x0000_s1048" style="position:absolute;left:9748;top:88550;width:1049;height:5069;visibility:visible;mso-wrap-style:square;v-text-anchor:top" coordsize="104902,506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" path="m,l17526,41808r2921,7849l32131,209055,58293,344945,96139,483439r8763,23520l61214,420725,43688,378905,14605,211671,2921,107138,,xe" fillcolor="#44546a" stroked="f" strokeweight="0">
                  <v:path arrowok="t" textboxrect="0,0,104902,506959"/>
                </v:shape>
                <v:shape id="Shape 29" o:spid="_x0000_s1049" style="position:absolute;left:9748;top:88550;width:1049;height:5069;visibility:visible;mso-wrap-style:square;v-text-anchor:top" coordsize="104902,506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" path="m,l17526,41808r2921,7849l32131,209055,58293,344945,96139,483439r8763,23520l61214,420725,43688,378905,14605,211671,2921,107138,,xe" filled="f" strokecolor="#44546a" strokeweight=".14pt">
                  <v:path arrowok="t" textboxrect="0,0,104902,506959"/>
                </v:shape>
                <v:shape id="Shape 30" o:spid="_x0000_s1050" style="position:absolute;left:10565;top:93724;width:903;height:1698;visibility:visible;mso-wrap-style:square;v-text-anchor:top" coordsize="90297,16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" path="m,l90297,169849r-23241,l,xe" fillcolor="#44546a" stroked="f" strokeweight="0">
                  <v:path arrowok="t" textboxrect="0,0,90297,169849"/>
                </v:shape>
                <v:shape id="Shape 31" o:spid="_x0000_s1051" style="position:absolute;left:10565;top:93724;width:903;height:1698;visibility:visible;mso-wrap-style:square;v-text-anchor:top" coordsize="90297,16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" path="m,l90297,169849r-23241,l,xe" filled="f" strokecolor="#44546a" strokeweight=".14pt">
                  <v:path arrowok="t" textboxrect="0,0,90297,169849"/>
                </v:shape>
                <v:shape id="Shape 32" o:spid="_x0000_s1052" style="position:absolute;left:9748;top:87949;width:204;height:1097;visibility:visible;mso-wrap-style:square;v-text-anchor:top" coordsize="20447,109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" path="m,l17526,44424r2921,65330l17526,101905,,60096,,xe" fillcolor="#44546a" stroked="f" strokeweight="0">
                  <v:path arrowok="t" textboxrect="0,0,20447,109754"/>
                </v:shape>
                <v:shape id="Shape 33" o:spid="_x0000_s1053" style="position:absolute;left:9748;top:87949;width:204;height:1097;visibility:visible;mso-wrap-style:square;v-text-anchor:top" coordsize="20447,109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" path="m,l17526,44424r2921,65330l17526,101905,,60096,,xe" filled="f" strokecolor="#44546a" strokeweight=".14pt">
                  <v:path arrowok="t" textboxrect="0,0,20447,109754"/>
                </v:shape>
                <v:shape id="Shape 34" o:spid="_x0000_s1054" style="position:absolute;left:10185;top:92339;width:1312;height:3083;visibility:visible;mso-wrap-style:square;v-text-anchor:top" coordsize="131191,308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" path="m,l17526,41821r43688,86233l96266,219507r34925,88849l128270,308356,37973,138506,32131,109753,,xe" fillcolor="#44546a" stroked="f" strokeweight="0">
                  <v:path arrowok="t" textboxrect="0,0,131191,308356"/>
                </v:shape>
                <v:shape id="Shape 35" o:spid="_x0000_s1055" style="position:absolute;left:10185;top:92339;width:1312;height:3083;visibility:visible;mso-wrap-style:square;v-text-anchor:top" coordsize="131191,308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" path="m,l17526,41821r43688,86233l96266,219507r34925,88849l128270,308356,37973,138506,32131,109753,,xe" filled="f" strokecolor="#44546a" strokeweight=".14pt">
                  <v:path arrowok="t" textboxrect="0,0,131191,308356"/>
                </v:shape>
                <v:shape id="Shape 36" o:spid="_x0000_s1056" style="position:absolute;left:1932;top:67442;width:5440;height:17561;visibility:visible;mso-wrap-style:square;v-text-anchor:top" coordsize="543992,1756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" path="m,l178435,604901r195834,600964l543992,1658493r,97663l343802,1213740,178435,714122,30467,210693,,xe" fillcolor="#44546a" stroked="f" strokeweight="0">
                  <v:fill opacity="13107f"/>
                  <v:path arrowok="t" textboxrect="0,0,543992,1756156"/>
                </v:shape>
                <v:shape id="Shape 37" o:spid="_x0000_s1057" style="position:absolute;left:1932;top:67442;width:5440;height:17561;visibility:visible;mso-wrap-style:square;v-text-anchor:top" coordsize="543992,1756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" path="m,l178435,604901r195834,600964l543992,1658493r,97663l343802,1213740,178435,714122,30467,210693,,xe" filled="f" strokecolor="#44546a" strokeweight=".14pt">
                  <v:stroke opacity="13107f"/>
                  <v:path arrowok="t" textboxrect="0,0,543992,1756156"/>
                </v:shape>
                <v:shape id="Shape 38" o:spid="_x0000_s1058" style="position:absolute;left:7677;top:84691;width:5136;height:10731;visibility:visible;mso-wrap-style:square;v-text-anchor:top" coordsize="513588,107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" path="m,l34811,78029,161023,374611,300228,663397r213360,409752l474345,1073149,265430,679005,130556,390220,,101447,,xe" fillcolor="#44546a" stroked="f" strokeweight="0">
                  <v:fill opacity="13107f"/>
                  <v:path arrowok="t" textboxrect="0,0,513588,1073149"/>
                </v:shape>
                <v:shape id="Shape 39" o:spid="_x0000_s1059" style="position:absolute;left:7677;top:84691;width:5136;height:10731;visibility:visible;mso-wrap-style:square;v-text-anchor:top" coordsize="513588,1073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" path="m,l34811,78029,161023,374611,300228,663397r213360,409752l474345,1073149,265430,679005,130556,390220,,101447,,xe" filled="f" strokecolor="#44546a" strokeweight=".14pt">
                  <v:stroke opacity="13107f"/>
                  <v:path arrowok="t" textboxrect="0,0,513588,1073149"/>
                </v:shape>
                <v:shape id="Shape 40" o:spid="_x0000_s1060" style="position:absolute;left:888;top:63032;width:870;height:4722;visibility:visible;mso-wrap-style:square;v-text-anchor:top" coordsize="87046,4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" path="m,l69634,280924,87046,472186,78334,437007,,121031,,xe" fillcolor="#44546a" stroked="f" strokeweight="0">
                  <v:fill opacity="13107f"/>
                  <v:path arrowok="t" textboxrect="0,0,87046,472186"/>
                </v:shape>
                <v:shape id="Shape 41" o:spid="_x0000_s1061" style="position:absolute;left:888;top:63032;width:870;height:4722;visibility:visible;mso-wrap-style:square;v-text-anchor:top" coordsize="87046,47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" path="m,l69634,280924,87046,472186,78334,437007,,121031,,xe" filled="f" strokecolor="#44546a" strokeweight=".14pt">
                  <v:stroke opacity="13107f"/>
                  <v:path arrowok="t" textboxrect="0,0,87046,472186"/>
                </v:shape>
                <v:shape id="Shape 42" o:spid="_x0000_s1062" style="position:absolute;left:1758;top:67754;width:6876;height:25093;visibility:visible;mso-wrap-style:square;v-text-anchor:top" coordsize="687603,250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" path="m,l47866,179451,95733,503428r60934,320040l239357,1174623r91389,343408l448247,1857553r87033,222440l626669,2294624r47879,171716l687603,2509266,617969,2372678,513525,2122919,413423,1865364,300279,1525905,204534,1178560,126200,827278,56566,417576,,xe" fillcolor="#44546a" stroked="f" strokeweight="0">
                  <v:fill opacity="13107f"/>
                  <v:path arrowok="t" textboxrect="0,0,687603,2509266"/>
                </v:shape>
                <v:shape id="Shape 43" o:spid="_x0000_s1063" style="position:absolute;left:1758;top:67754;width:6876;height:25093;visibility:visible;mso-wrap-style:square;v-text-anchor:top" coordsize="687603,2509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" path="m,l47866,179451,95733,503428r60934,320040l239357,1174623r91389,343408l448247,1857553r87033,222440l626669,2294624r47879,171716l687603,2509266,617969,2372678,513525,2122919,413423,1865364,300279,1525905,204534,1178560,126200,827278,56566,417576,,xe" filled="f" strokecolor="#44546a" strokeweight=".14pt">
                  <v:stroke opacity="13107f"/>
                  <v:path arrowok="t" textboxrect="0,0,687603,2509266"/>
                </v:shape>
                <v:shape id="Shape 44" o:spid="_x0000_s1064" style="position:absolute;left:8982;top:92651;width:1437;height:2771;visibility:visible;mso-wrap-style:square;v-text-anchor:top" coordsize="143637,277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" path="m,l143637,277075r-39243,l47879,140488,,xe" fillcolor="#44546a" stroked="f" strokeweight="0">
                  <v:fill opacity="13107f"/>
                  <v:path arrowok="t" textboxrect="0,0,143637,277075"/>
                </v:shape>
                <v:shape id="Shape 45" o:spid="_x0000_s1065" style="position:absolute;left:8982;top:92651;width:1437;height:2771;visibility:visible;mso-wrap-style:square;v-text-anchor:top" coordsize="143637,277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" path="m,l143637,277075r-39243,l47879,140488,,xe" filled="f" strokecolor="#44546a" strokeweight=".14pt">
                  <v:stroke opacity="13107f"/>
                  <v:path arrowok="t" textboxrect="0,0,143637,277075"/>
                </v:shape>
                <v:shape id="Shape 46" o:spid="_x0000_s1066" style="position:absolute;left:1584;top:65841;width:653;height:3709;visibility:visible;mso-wrap-style:square;v-text-anchor:top" coordsize="65278,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" path="m,l34811,144399r,15621l65278,370840,17412,191262,,xe" fillcolor="#44546a" stroked="f" strokeweight="0">
                  <v:fill opacity="13107f"/>
                  <v:path arrowok="t" textboxrect="0,0,65278,370840"/>
                </v:shape>
                <v:shape id="Shape 47" o:spid="_x0000_s1067" style="position:absolute;left:1584;top:65841;width:653;height:3709;visibility:visible;mso-wrap-style:square;v-text-anchor:top" coordsize="65278,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" path="m,l34811,144399r,15621l65278,370840,17412,191262,,xe" filled="f" strokecolor="#44546a" strokeweight=".14pt">
                  <v:stroke opacity="13107f"/>
                  <v:path arrowok="t" textboxrect="0,0,65278,370840"/>
                </v:shape>
                <v:shape id="Shape 48" o:spid="_x0000_s1068" style="position:absolute;left:7372;top:54174;width:17495;height:30517;visibility:visible;mso-wrap-style:square;v-text-anchor:top" coordsize="1749539,305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" path="m1749539,r,3810l1579740,152146,1414386,308229,1262113,472186,1109713,639953,918324,866267,744207,1108202,578853,1350264,435216,1603884,308978,1865376,195834,2130679r-78334,277114l56579,2688717,30467,2969768r,81916l,2985262r4356,-15494l30467,2684780,91389,2403856r82690,-277114l287261,1853565,413499,1596009,565772,1338453,726808,1096518,909561,858520,1101077,636016,1249032,468249,1410068,304419,1575422,148209,1749539,xe" fillcolor="#44546a" stroked="f" strokeweight="0">
                  <v:fill opacity="13107f"/>
                  <v:path arrowok="t" textboxrect="0,0,1749539,3051684"/>
                </v:shape>
                <v:shape id="Shape 49" o:spid="_x0000_s1069" style="position:absolute;left:7372;top:54174;width:17495;height:30517;visibility:visible;mso-wrap-style:square;v-text-anchor:top" coordsize="1749539,305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" path="m1749539,r,3810l1579740,152146,1414386,308229,1262113,472186,1109713,639953,918324,866267,744207,1108202,578853,1350264,435216,1603884,308978,1865376,195834,2130679r-78334,277114l56579,2688717,30467,2969768r,81916l,2985262r4356,-15494l30467,2684780,91389,2403856r82690,-277114l287261,1853565,413499,1596009,565772,1338453,726808,1096518,909561,858520,1101077,636016,1249032,468249,1410068,304419,1575422,148209,1749539,xe" filled="f" strokecolor="#44546a" strokeweight=".14pt">
                  <v:stroke opacity="13107f"/>
                  <v:path arrowok="t" textboxrect="0,0,1749539,3051684"/>
                </v:shape>
                <v:shape id="Shape 50" o:spid="_x0000_s1070" style="position:absolute;left:8787;top:92255;width:195;height:396;visibility:visible;mso-wrap-style:square;v-text-anchor:top" coordsize="19495,39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" path="m,l19495,39624,2083,8407,,xe" fillcolor="#44546a" stroked="f" strokeweight="0">
                  <v:fill opacity="13107f"/>
                  <v:path arrowok="t" textboxrect="0,0,19495,39624"/>
                </v:shape>
                <v:shape id="Shape 51" o:spid="_x0000_s1071" style="position:absolute;left:7372;top:85003;width:1415;height:7252;visibility:visible;mso-wrap-style:square;v-text-anchor:top" coordsize="141528,725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" path="m,l26111,58496r4356,11710l52222,312153,91389,522884r50139,202324l95745,632155,65278,569709,21768,316052,4356,156058,,xe" fillcolor="#44546a" stroked="f" strokeweight="0">
                  <v:fill opacity="13107f"/>
                  <v:path arrowok="t" textboxrect="0,0,141528,725208"/>
                </v:shape>
                <v:shape id="Shape 52" o:spid="_x0000_s1072" style="position:absolute;left:7372;top:85003;width:1610;height:7648;visibility:visible;mso-wrap-style:square;v-text-anchor:top" coordsize="161023,76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" path="m,l26111,58496r4356,11710l52222,312153,91389,522884r52223,210732l161023,764832,95745,632155,65278,569709,21768,316052,4356,156058,,xe" filled="f" strokecolor="#44546a" strokeweight=".14pt">
                  <v:stroke opacity="13107f"/>
                  <v:path arrowok="t" textboxrect="0,0,161023,764832"/>
                </v:shape>
                <v:shape id="Shape 53" o:spid="_x0000_s1073" style="position:absolute;left:8634;top:92847;width:1349;height:2575;visibility:visible;mso-wrap-style:square;v-text-anchor:top" coordsize="134887,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" path="m,l134887,257556r-30480,l,xe" fillcolor="#44546a" stroked="f" strokeweight="0">
                  <v:fill opacity="13107f"/>
                  <v:path arrowok="t" textboxrect="0,0,134887,257556"/>
                </v:shape>
                <v:shape id="Shape 54" o:spid="_x0000_s1074" style="position:absolute;left:8634;top:92847;width:1349;height:2575;visibility:visible;mso-wrap-style:square;v-text-anchor:top" coordsize="134887,25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" path="m,l134887,257556r-30480,l,xe" filled="f" strokecolor="#44546a" strokeweight=".14pt">
                  <v:stroke opacity="13107f"/>
                  <v:path arrowok="t" textboxrect="0,0,134887,257556"/>
                </v:shape>
                <v:shape id="Shape 55" o:spid="_x0000_s1075" style="position:absolute;left:7372;top:84028;width:305;height:1677;visibility:visible;mso-wrap-style:square;v-text-anchor:top" coordsize="30467,16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" path="m,l30467,66294r,101448l26111,156032,,97536,,xe" fillcolor="#44546a" stroked="f" strokeweight="0">
                  <v:fill opacity="13107f"/>
                  <v:path arrowok="t" textboxrect="0,0,30467,167742"/>
                </v:shape>
                <v:shape id="Shape 56" o:spid="_x0000_s1076" style="position:absolute;left:7372;top:84028;width:305;height:1677;visibility:visible;mso-wrap-style:square;v-text-anchor:top" coordsize="30467,167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" path="m,l30467,66294r,101448l26111,156032,,97536,,xe" filled="f" strokecolor="#44546a" strokeweight=".14pt">
                  <v:stroke opacity="13107f"/>
                  <v:path arrowok="t" textboxrect="0,0,30467,167742"/>
                </v:shape>
                <v:shape id="Shape 57" o:spid="_x0000_s1077" style="position:absolute;left:8025;top:90700;width:2001;height:4722;visibility:visible;mso-wrap-style:square;v-text-anchor:top" coordsize="200139,47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" path="m,l30467,62446,95745,195123r47879,140488l200139,472198r-4318,l60935,214643,47879,171717,,xe" fillcolor="#44546a" stroked="f" strokeweight="0">
                  <v:fill opacity="13107f"/>
                  <v:path arrowok="t" textboxrect="0,0,200139,472198"/>
                </v:shape>
                <v:shape id="Shape 58" o:spid="_x0000_s1078" style="position:absolute;left:8025;top:90700;width:2001;height:4722;visibility:visible;mso-wrap-style:square;v-text-anchor:top" coordsize="200139,47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" path="m,l30467,62446,95745,195123r47879,140488l200139,472198r-4318,l60935,214643,47879,171717,,xe" filled="f" strokecolor="#44546a" strokeweight=".14pt">
                  <v:stroke opacity="13107f"/>
                  <v:path arrowok="t" textboxrect="0,0,200139,472198"/>
                </v:shape>
                <v:rect id="Rectangle 61" o:spid="_x0000_s1079" style="position:absolute;left:6038;top:69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A72756" w:rsidRDefault="00484A6C">
                        <w:pPr>
                          <w:bidi w:val="0"/>
                          <w:jc w:val="left"/>
                        </w:pPr>
                        <w:r>
                          <w:t xml:space="preserve"> </w:t>
                        </w:r>
                      </w:p>
                    </w:txbxContent>
                  </v:textbox>
                </v:rect>
                <v:rect id="Rectangle 62" o:spid="_x0000_s1080" style="position:absolute;left:6038;top:975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A72756" w:rsidRDefault="00484A6C">
                        <w:pPr>
                          <w:bidi w:val="0"/>
                          <w:jc w:val="left"/>
                        </w:pPr>
                        <w:r>
                          <w:t xml:space="preserve"> </w:t>
                        </w:r>
                      </w:p>
                    </w:txbxContent>
                  </v:textbox>
                </v:rect>
                <v:rect id="Rectangle 63" o:spid="_x0000_s1081" style="position:absolute;left:6038;top:1262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A72756" w:rsidRDefault="00484A6C">
                        <w:pPr>
                          <w:bidi w:val="0"/>
                          <w:jc w:val="left"/>
                        </w:pPr>
                        <w:r>
                          <w:t xml:space="preserve"> </w:t>
                        </w:r>
                      </w:p>
                    </w:txbxContent>
                  </v:textbox>
                </v:rect>
                <v:rect id="Rectangle 64" o:spid="_x0000_s1082" style="position:absolute;left:6038;top:1431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A72756" w:rsidRDefault="00484A6C">
                        <w:pPr>
                          <w:bidi w:val="0"/>
                          <w:jc w:val="left"/>
                        </w:pPr>
                        <w:r>
                          <w:t xml:space="preserve"> </w:t>
                        </w:r>
                      </w:p>
                    </w:txbxContent>
                  </v:textbox>
                </v:rect>
                <v:rect id="Rectangle 65" o:spid="_x0000_s1083" style="position:absolute;left:24329;top:140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A72756" w:rsidRDefault="00484A6C">
                        <w:pPr>
                          <w:bidi w:val="0"/>
                          <w:jc w:val="left"/>
                        </w:pPr>
                        <w:r>
                          <w:rPr>
                            <w:rFonts w:ascii="Arial" w:eastAsia="Arial" w:hAnsi="Arial" w:cs="Arial"/>
                          </w:rPr>
                          <w:t xml:space="preserve"> </w:t>
                        </w:r>
                      </w:p>
                    </w:txbxContent>
                  </v:textbox>
                </v:rect>
                <w10:wrap type="square"/>
              </v:group>
            </w:pict>
          </mc:Fallback>
        </mc:AlternateContent>
      </w:r>
      <w:r>
        <w:rPr>
          <w:rFonts w:ascii="Times New Roman" w:eastAsia="Times New Roman" w:hAnsi="Times New Roman" w:cs="Times New Roman"/>
          <w:b/>
          <w:color w:val="002060"/>
          <w:sz w:val="72"/>
        </w:rPr>
        <w:t>Final Project 1</w:t>
      </w:r>
    </w:p>
    <w:p w:rsidR="00A72756" w:rsidRDefault="00484A6C">
      <w:pPr>
        <w:bidi w:val="0"/>
        <w:spacing w:after="1872"/>
        <w:ind w:left="3850"/>
        <w:jc w:val="left"/>
      </w:pPr>
      <w:r>
        <w:rPr>
          <w:rFonts w:ascii="Times New Roman" w:eastAsia="Times New Roman" w:hAnsi="Times New Roman" w:cs="Times New Roman"/>
          <w:b/>
          <w:color w:val="002060"/>
          <w:sz w:val="36"/>
        </w:rPr>
        <w:lastRenderedPageBreak/>
        <w:t xml:space="preserve">PMG 497 </w:t>
      </w:r>
    </w:p>
    <w:p w:rsidR="00A72756" w:rsidRDefault="004A2778">
      <w:pPr>
        <w:spacing w:after="1962"/>
        <w:ind w:right="3013"/>
        <w:rPr>
          <w:rFonts w:hint="cs"/>
          <w:rtl/>
        </w:rPr>
      </w:pPr>
      <w:r>
        <w:rPr>
          <w:rFonts w:ascii="Times New Roman" w:eastAsia="Times New Roman" w:hAnsi="Times New Roman" w:cs="Times New Roman" w:hint="cs"/>
          <w:b/>
          <w:bCs/>
          <w:color w:val="0070C0"/>
          <w:sz w:val="56"/>
          <w:szCs w:val="56"/>
          <w:rtl/>
        </w:rPr>
        <w:t xml:space="preserve">مشروع النهائي </w:t>
      </w:r>
      <w:r>
        <w:rPr>
          <w:rFonts w:ascii="Times New Roman" w:eastAsia="Times New Roman" w:hAnsi="Times New Roman" w:cs="Times New Roman"/>
          <w:b/>
          <w:bCs/>
          <w:color w:val="0070C0"/>
          <w:sz w:val="56"/>
          <w:szCs w:val="56"/>
        </w:rPr>
        <w:t>1</w:t>
      </w:r>
    </w:p>
    <w:p w:rsidR="00A72756" w:rsidRDefault="00484A6C">
      <w:pPr>
        <w:bidi w:val="0"/>
        <w:spacing w:after="0"/>
        <w:ind w:left="2881"/>
        <w:jc w:val="left"/>
      </w:pPr>
      <w:r>
        <w:rPr>
          <w:rFonts w:ascii="Times New Roman" w:eastAsia="Times New Roman" w:hAnsi="Times New Roman" w:cs="Times New Roman"/>
          <w:b/>
          <w:color w:val="002060"/>
          <w:sz w:val="44"/>
        </w:rPr>
        <w:t xml:space="preserve">Dr. Mona Moustafa Elashry </w:t>
      </w:r>
    </w:p>
    <w:p w:rsidR="00A72756" w:rsidRDefault="00484A6C">
      <w:pPr>
        <w:bidi w:val="0"/>
        <w:spacing w:after="0"/>
        <w:ind w:left="3826"/>
        <w:jc w:val="left"/>
      </w:pPr>
      <w:r>
        <w:rPr>
          <w:rFonts w:ascii="Times New Roman" w:eastAsia="Times New Roman" w:hAnsi="Times New Roman" w:cs="Times New Roman"/>
          <w:b/>
          <w:color w:val="002060"/>
          <w:sz w:val="28"/>
        </w:rPr>
        <w:t>MIDOCEAN UNIVERSITY</w:t>
      </w:r>
      <w:r>
        <w:rPr>
          <w:rFonts w:ascii="Times New Roman" w:eastAsia="Times New Roman" w:hAnsi="Times New Roman" w:cs="Times New Roman"/>
          <w:color w:val="002060"/>
          <w:sz w:val="20"/>
        </w:rPr>
        <w:t xml:space="preserve"> </w:t>
      </w:r>
    </w:p>
    <w:p w:rsidR="00A72756" w:rsidRDefault="00484A6C">
      <w:pPr>
        <w:bidi w:val="0"/>
        <w:spacing w:after="244"/>
        <w:ind w:left="144" w:right="7294"/>
        <w:jc w:val="left"/>
      </w:pPr>
      <w:r>
        <w:rPr>
          <w:noProof/>
        </w:rPr>
        <w:drawing>
          <wp:anchor distT="0" distB="0" distL="114300" distR="114300" simplePos="0" relativeHeight="251661312" behindDoc="0" locked="0" layoutInCell="1" allowOverlap="0">
            <wp:simplePos x="0" y="0"/>
            <wp:positionH relativeFrom="column">
              <wp:posOffset>272110</wp:posOffset>
            </wp:positionH>
            <wp:positionV relativeFrom="paragraph">
              <wp:posOffset>-239381</wp:posOffset>
            </wp:positionV>
            <wp:extent cx="1618645" cy="1500475"/>
            <wp:effectExtent l="0" t="0" r="0" b="0"/>
            <wp:wrapSquare wrapText="bothSides"/>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0"/>
                    <a:stretch>
                      <a:fillRect/>
                    </a:stretch>
                  </pic:blipFill>
                  <pic:spPr>
                    <a:xfrm>
                      <a:off x="0" y="0"/>
                      <a:ext cx="1618645" cy="1500475"/>
                    </a:xfrm>
                    <a:prstGeom prst="rect">
                      <a:avLst/>
                    </a:prstGeom>
                  </pic:spPr>
                </pic:pic>
              </a:graphicData>
            </a:graphic>
          </wp:anchor>
        </w:drawing>
      </w:r>
      <w:r>
        <w:rPr>
          <w:rFonts w:ascii="Times New Roman" w:eastAsia="Times New Roman" w:hAnsi="Times New Roman" w:cs="Times New Roman"/>
          <w:b/>
          <w:sz w:val="24"/>
        </w:rPr>
        <w:t xml:space="preserve"> </w:t>
      </w:r>
    </w:p>
    <w:p w:rsidR="00A72756" w:rsidRDefault="00484A6C">
      <w:pPr>
        <w:spacing w:after="0" w:line="274" w:lineRule="auto"/>
        <w:ind w:left="668" w:right="429"/>
      </w:pPr>
      <w:r>
        <w:rPr>
          <w:rFonts w:ascii="Arial" w:eastAsia="Arial" w:hAnsi="Arial" w:cs="Arial"/>
          <w:b/>
          <w:bCs/>
          <w:sz w:val="28"/>
          <w:szCs w:val="28"/>
          <w:rtl/>
        </w:rPr>
        <w:t xml:space="preserve">جامعة ميدأوش ن كلية الإدار ة </w:t>
      </w:r>
    </w:p>
    <w:p w:rsidR="00A72756" w:rsidRDefault="00484A6C">
      <w:pPr>
        <w:spacing w:after="102"/>
        <w:ind w:left="774" w:right="429" w:hanging="10"/>
        <w:jc w:val="left"/>
      </w:pPr>
      <w:r>
        <w:rPr>
          <w:rFonts w:ascii="Arial" w:eastAsia="Arial" w:hAnsi="Arial" w:cs="Arial"/>
          <w:b/>
          <w:bCs/>
          <w:sz w:val="28"/>
          <w:szCs w:val="28"/>
          <w:rtl/>
        </w:rPr>
        <w:t>قسم / تخص ص</w:t>
      </w:r>
      <w:r>
        <w:rPr>
          <w:rtl/>
        </w:rPr>
        <w:t xml:space="preserve"> </w:t>
      </w:r>
    </w:p>
    <w:p w:rsidR="00A72756" w:rsidRDefault="00484A6C">
      <w:pPr>
        <w:bidi w:val="0"/>
        <w:spacing w:after="155"/>
        <w:ind w:left="429" w:right="846"/>
      </w:pPr>
      <w:r>
        <w:t xml:space="preserve"> </w:t>
      </w:r>
    </w:p>
    <w:p w:rsidR="00A72756" w:rsidRDefault="00484A6C">
      <w:pPr>
        <w:bidi w:val="0"/>
        <w:spacing w:after="298"/>
        <w:ind w:right="846"/>
      </w:pPr>
      <w:r>
        <w:t xml:space="preserve"> </w:t>
      </w:r>
    </w:p>
    <w:p w:rsidR="00A72756" w:rsidRDefault="00484A6C">
      <w:pPr>
        <w:spacing w:after="124" w:line="280" w:lineRule="auto"/>
        <w:ind w:left="3949" w:right="865" w:hanging="2714"/>
      </w:pPr>
      <w:r>
        <w:rPr>
          <w:rFonts w:ascii="Arial" w:eastAsia="Arial" w:hAnsi="Arial" w:cs="Arial"/>
          <w:sz w:val="36"/>
          <w:szCs w:val="36"/>
          <w:rtl/>
        </w:rPr>
        <w:t xml:space="preserve">تأثير إدارة المخاطر على اداء المشروع في </w:t>
      </w:r>
      <w:r>
        <w:rPr>
          <w:sz w:val="36"/>
          <w:szCs w:val="36"/>
          <w:rtl/>
        </w:rPr>
        <w:t>(</w:t>
      </w:r>
      <w:r>
        <w:rPr>
          <w:rFonts w:ascii="Arial" w:eastAsia="Arial" w:hAnsi="Arial" w:cs="Arial"/>
          <w:sz w:val="36"/>
          <w:szCs w:val="36"/>
          <w:rtl/>
        </w:rPr>
        <w:t xml:space="preserve">شركة احمد الراشد الحميدللاستشارات </w:t>
      </w:r>
      <w:r>
        <w:rPr>
          <w:rFonts w:ascii="Arial" w:eastAsia="Arial" w:hAnsi="Arial" w:cs="Arial"/>
          <w:sz w:val="36"/>
          <w:szCs w:val="36"/>
          <w:rtl/>
        </w:rPr>
        <w:t xml:space="preserve">الهندسي ة( </w:t>
      </w:r>
    </w:p>
    <w:p w:rsidR="00A72756" w:rsidRDefault="00484A6C">
      <w:pPr>
        <w:bidi w:val="0"/>
        <w:spacing w:after="49"/>
        <w:ind w:right="620"/>
        <w:jc w:val="center"/>
      </w:pPr>
      <w:r>
        <w:rPr>
          <w:sz w:val="36"/>
        </w:rPr>
        <w:t xml:space="preserve">The effect of risk management on project performance in </w:t>
      </w:r>
    </w:p>
    <w:p w:rsidR="00A72756" w:rsidRDefault="00484A6C">
      <w:pPr>
        <w:bidi w:val="0"/>
        <w:spacing w:after="150"/>
        <w:ind w:left="540"/>
        <w:jc w:val="left"/>
      </w:pPr>
      <w:r>
        <w:rPr>
          <w:rFonts w:ascii="Arial" w:eastAsia="Arial" w:hAnsi="Arial" w:cs="Arial"/>
          <w:sz w:val="36"/>
        </w:rPr>
        <w:t xml:space="preserve"> </w:t>
      </w:r>
      <w:r>
        <w:rPr>
          <w:sz w:val="36"/>
        </w:rPr>
        <w:t>(Ahmed Abdulaziz Rashed AL Humaid Agricultural Farm)</w:t>
      </w:r>
    </w:p>
    <w:p w:rsidR="00A72756" w:rsidRDefault="00484A6C">
      <w:pPr>
        <w:bidi w:val="0"/>
        <w:spacing w:after="214"/>
        <w:ind w:right="911"/>
        <w:jc w:val="center"/>
      </w:pPr>
      <w:r>
        <w:rPr>
          <w:rFonts w:ascii="Arial" w:eastAsia="Arial" w:hAnsi="Arial" w:cs="Arial"/>
          <w:sz w:val="36"/>
        </w:rPr>
        <w:t xml:space="preserve"> </w:t>
      </w:r>
    </w:p>
    <w:p w:rsidR="00A72756" w:rsidRDefault="00484A6C">
      <w:pPr>
        <w:spacing w:after="169"/>
        <w:ind w:left="629" w:right="3" w:hanging="10"/>
        <w:jc w:val="center"/>
      </w:pPr>
      <w:r>
        <w:rPr>
          <w:rFonts w:ascii="Arial" w:eastAsia="Arial" w:hAnsi="Arial" w:cs="Arial"/>
          <w:sz w:val="36"/>
          <w:szCs w:val="36"/>
          <w:rtl/>
        </w:rPr>
        <w:lastRenderedPageBreak/>
        <w:t xml:space="preserve">أسم الطالب </w:t>
      </w:r>
    </w:p>
    <w:p w:rsidR="00A72756" w:rsidRDefault="004A2778">
      <w:pPr>
        <w:spacing w:after="158"/>
        <w:ind w:left="628" w:right="1" w:hanging="10"/>
        <w:jc w:val="center"/>
      </w:pPr>
      <w:r>
        <w:rPr>
          <w:rFonts w:ascii="Arial" w:eastAsia="Arial" w:hAnsi="Arial" w:cs="Arial" w:hint="cs"/>
          <w:sz w:val="32"/>
          <w:szCs w:val="32"/>
          <w:rtl/>
        </w:rPr>
        <w:t>عبدالعزيز</w:t>
      </w:r>
      <w:r w:rsidR="00484A6C">
        <w:rPr>
          <w:rFonts w:ascii="Arial" w:eastAsia="Arial" w:hAnsi="Arial" w:cs="Arial"/>
          <w:sz w:val="32"/>
          <w:szCs w:val="32"/>
          <w:rtl/>
        </w:rPr>
        <w:t xml:space="preserve"> عثمان </w:t>
      </w:r>
    </w:p>
    <w:p w:rsidR="00A72756" w:rsidRDefault="004A2778">
      <w:pPr>
        <w:bidi w:val="0"/>
        <w:spacing w:after="233"/>
        <w:ind w:right="796"/>
        <w:jc w:val="center"/>
      </w:pPr>
      <w:r>
        <w:rPr>
          <w:rFonts w:ascii="Arial" w:eastAsia="Arial" w:hAnsi="Arial" w:cs="Arial"/>
          <w:sz w:val="32"/>
        </w:rPr>
        <w:t xml:space="preserve"> 2021206036</w:t>
      </w:r>
    </w:p>
    <w:p w:rsidR="00A72756" w:rsidRDefault="00484A6C">
      <w:pPr>
        <w:bidi w:val="0"/>
        <w:spacing w:after="130"/>
        <w:ind w:right="943"/>
        <w:jc w:val="center"/>
      </w:pPr>
      <w:r>
        <w:rPr>
          <w:rFonts w:ascii="Arial" w:eastAsia="Arial" w:hAnsi="Arial" w:cs="Arial"/>
          <w:sz w:val="40"/>
        </w:rPr>
        <w:t xml:space="preserve"> </w:t>
      </w:r>
    </w:p>
    <w:p w:rsidR="00A72756" w:rsidRDefault="004A2778" w:rsidP="004A2778">
      <w:pPr>
        <w:spacing w:after="2" w:line="397" w:lineRule="auto"/>
        <w:ind w:left="3575" w:right="3382" w:firstLine="435"/>
      </w:pPr>
      <w:r>
        <w:rPr>
          <w:rFonts w:ascii="Arial" w:eastAsia="Arial" w:hAnsi="Arial" w:cs="Arial" w:hint="cs"/>
          <w:sz w:val="32"/>
          <w:szCs w:val="32"/>
          <w:rtl/>
        </w:rPr>
        <w:t xml:space="preserve">مشروع تخرج </w:t>
      </w:r>
      <w:r>
        <w:rPr>
          <w:rFonts w:ascii="Arial" w:eastAsia="Arial" w:hAnsi="Arial" w:cs="Arial"/>
          <w:sz w:val="32"/>
          <w:szCs w:val="32"/>
          <w:rtl/>
        </w:rPr>
        <w:t>-</w:t>
      </w:r>
      <w:r>
        <w:rPr>
          <w:rFonts w:ascii="Arial" w:eastAsia="Arial" w:hAnsi="Arial" w:cs="Arial"/>
          <w:sz w:val="32"/>
          <w:szCs w:val="32"/>
        </w:rPr>
        <w:t>1</w:t>
      </w:r>
      <w:r w:rsidR="00484A6C">
        <w:rPr>
          <w:rFonts w:ascii="Arial" w:eastAsia="Arial" w:hAnsi="Arial" w:cs="Arial"/>
          <w:sz w:val="32"/>
          <w:szCs w:val="32"/>
          <w:rtl/>
        </w:rPr>
        <w:t xml:space="preserve"> كلية الإدارة- جامعة ميدأوشن  </w:t>
      </w:r>
    </w:p>
    <w:p w:rsidR="00A72756" w:rsidRDefault="00484A6C">
      <w:pPr>
        <w:bidi w:val="0"/>
        <w:spacing w:after="155"/>
        <w:ind w:right="861"/>
      </w:pPr>
      <w:r>
        <w:rPr>
          <w:rFonts w:ascii="Arial" w:eastAsia="Arial" w:hAnsi="Arial" w:cs="Arial"/>
          <w:sz w:val="36"/>
        </w:rPr>
        <w:t xml:space="preserve"> </w:t>
      </w:r>
    </w:p>
    <w:p w:rsidR="00A72756" w:rsidRDefault="00484A6C">
      <w:pPr>
        <w:spacing w:after="143"/>
        <w:ind w:left="629" w:right="3" w:hanging="10"/>
        <w:jc w:val="center"/>
      </w:pPr>
      <w:r>
        <w:rPr>
          <w:rFonts w:ascii="Arial" w:eastAsia="Arial" w:hAnsi="Arial" w:cs="Arial"/>
          <w:sz w:val="36"/>
          <w:szCs w:val="36"/>
          <w:rtl/>
        </w:rPr>
        <w:t xml:space="preserve">إشراف </w:t>
      </w:r>
    </w:p>
    <w:p w:rsidR="00A72756" w:rsidRDefault="00484A6C">
      <w:pPr>
        <w:spacing w:after="143"/>
        <w:ind w:left="629" w:hanging="10"/>
        <w:jc w:val="center"/>
      </w:pPr>
      <w:r>
        <w:rPr>
          <w:rFonts w:ascii="Arial" w:eastAsia="Arial" w:hAnsi="Arial" w:cs="Arial"/>
          <w:sz w:val="36"/>
          <w:szCs w:val="36"/>
          <w:rtl/>
        </w:rPr>
        <w:t xml:space="preserve">د. منى مصطفى العشري </w:t>
      </w:r>
    </w:p>
    <w:p w:rsidR="00A72756" w:rsidRDefault="00484A6C">
      <w:pPr>
        <w:spacing w:after="206"/>
        <w:ind w:left="628" w:hanging="10"/>
        <w:jc w:val="center"/>
      </w:pPr>
      <w:r>
        <w:rPr>
          <w:rFonts w:ascii="Arial" w:eastAsia="Arial" w:hAnsi="Arial" w:cs="Arial"/>
          <w:sz w:val="32"/>
          <w:szCs w:val="32"/>
          <w:rtl/>
        </w:rPr>
        <w:t xml:space="preserve">عضو </w:t>
      </w:r>
      <w:r>
        <w:rPr>
          <w:rFonts w:ascii="Arial" w:eastAsia="Arial" w:hAnsi="Arial" w:cs="Arial"/>
          <w:sz w:val="32"/>
          <w:szCs w:val="32"/>
          <w:rtl/>
        </w:rPr>
        <w:t xml:space="preserve">هيئة التدريس- كلية الإدارة- جامعة ميدأوشن </w:t>
      </w:r>
    </w:p>
    <w:p w:rsidR="00A72756" w:rsidRDefault="00484A6C">
      <w:pPr>
        <w:bidi w:val="0"/>
        <w:spacing w:after="124"/>
        <w:ind w:right="861"/>
      </w:pPr>
      <w:r>
        <w:rPr>
          <w:rFonts w:ascii="Arial" w:eastAsia="Arial" w:hAnsi="Arial" w:cs="Arial"/>
          <w:sz w:val="36"/>
        </w:rPr>
        <w:t xml:space="preserve"> </w:t>
      </w:r>
    </w:p>
    <w:p w:rsidR="00A72756" w:rsidRDefault="004A2778">
      <w:pPr>
        <w:spacing w:after="232"/>
        <w:ind w:left="1049" w:right="419" w:hanging="10"/>
        <w:jc w:val="center"/>
        <w:rPr>
          <w:rFonts w:hint="cs"/>
          <w:rtl/>
        </w:rPr>
      </w:pPr>
      <w:r>
        <w:rPr>
          <w:rFonts w:ascii="Arial" w:eastAsia="Arial" w:hAnsi="Arial" w:cs="Arial"/>
          <w:sz w:val="28"/>
          <w:szCs w:val="28"/>
          <w:rtl/>
        </w:rPr>
        <w:t>التاريخ- الفصل الدراس</w:t>
      </w:r>
      <w:r>
        <w:rPr>
          <w:rFonts w:ascii="Arial" w:eastAsia="Arial" w:hAnsi="Arial" w:cs="Arial" w:hint="cs"/>
          <w:sz w:val="28"/>
          <w:szCs w:val="28"/>
          <w:rtl/>
        </w:rPr>
        <w:t>ي</w:t>
      </w:r>
    </w:p>
    <w:p w:rsidR="00A72756" w:rsidRDefault="00484A6C">
      <w:pPr>
        <w:bidi w:val="0"/>
        <w:spacing w:after="0"/>
        <w:ind w:right="861"/>
      </w:pPr>
      <w:r>
        <w:rPr>
          <w:rFonts w:ascii="Arial" w:eastAsia="Arial" w:hAnsi="Arial" w:cs="Arial"/>
          <w:sz w:val="36"/>
        </w:rPr>
        <w:t xml:space="preserve"> </w:t>
      </w:r>
    </w:p>
    <w:p w:rsidR="00A72756" w:rsidRDefault="00484A6C">
      <w:pPr>
        <w:pStyle w:val="Heading1"/>
      </w:pPr>
      <w:r>
        <w:rPr>
          <w:bCs/>
          <w:szCs w:val="40"/>
          <w:rtl/>
        </w:rPr>
        <w:t xml:space="preserve">الشكر والتقدير  </w:t>
      </w:r>
    </w:p>
    <w:p w:rsidR="00A72756" w:rsidRDefault="00484A6C">
      <w:pPr>
        <w:bidi w:val="0"/>
        <w:spacing w:after="76"/>
        <w:ind w:right="861"/>
      </w:pPr>
      <w:r>
        <w:rPr>
          <w:rFonts w:ascii="Arial" w:eastAsia="Arial" w:hAnsi="Arial" w:cs="Arial"/>
          <w:sz w:val="36"/>
        </w:rPr>
        <w:t xml:space="preserve"> </w:t>
      </w:r>
    </w:p>
    <w:p w:rsidR="00A72756" w:rsidRDefault="00484A6C">
      <w:pPr>
        <w:spacing w:after="229" w:line="261" w:lineRule="auto"/>
        <w:ind w:left="695" w:right="465" w:hanging="2"/>
      </w:pPr>
      <w:r>
        <w:rPr>
          <w:rFonts w:ascii="Arial" w:eastAsia="Arial" w:hAnsi="Arial" w:cs="Arial"/>
          <w:sz w:val="28"/>
          <w:szCs w:val="28"/>
          <w:rtl/>
        </w:rPr>
        <w:t xml:space="preserve">اود ان اعبر عن شكري العميق وامتناني للدكتورة منى مصطفى العشري على تقديمها لمادة المشروعالنهائي وتسهيله على الطلاب وشرحها المفهوم والمتقن واقدر تعبها المبذول لجعلنا </w:t>
      </w:r>
      <w:r>
        <w:rPr>
          <w:rFonts w:ascii="Arial" w:eastAsia="Arial" w:hAnsi="Arial" w:cs="Arial"/>
          <w:sz w:val="28"/>
          <w:szCs w:val="28"/>
          <w:rtl/>
        </w:rPr>
        <w:t>الأفضل واقدم شكري</w:t>
      </w:r>
      <w:r w:rsidR="004A2778">
        <w:rPr>
          <w:rFonts w:ascii="Arial" w:eastAsia="Arial" w:hAnsi="Arial" w:cs="Arial" w:hint="cs"/>
          <w:sz w:val="28"/>
          <w:szCs w:val="28"/>
          <w:rtl/>
        </w:rPr>
        <w:t xml:space="preserve"> </w:t>
      </w:r>
      <w:r>
        <w:rPr>
          <w:rFonts w:ascii="Arial" w:eastAsia="Arial" w:hAnsi="Arial" w:cs="Arial"/>
          <w:sz w:val="28"/>
          <w:szCs w:val="28"/>
          <w:rtl/>
        </w:rPr>
        <w:t>وتقديري لادارة جامعة ميداوشن لجعل مفهوم الجامعة مختلف وج</w:t>
      </w:r>
      <w:r w:rsidR="004A2778">
        <w:rPr>
          <w:rFonts w:ascii="Arial" w:eastAsia="Arial" w:hAnsi="Arial" w:cs="Arial"/>
          <w:sz w:val="28"/>
          <w:szCs w:val="28"/>
          <w:rtl/>
        </w:rPr>
        <w:t>علها حق لجميع فئات المجتمع فخور لكوني خريج</w:t>
      </w:r>
      <w:r w:rsidR="004A2778">
        <w:rPr>
          <w:rFonts w:ascii="Arial" w:eastAsia="Arial" w:hAnsi="Arial" w:cs="Arial" w:hint="cs"/>
          <w:sz w:val="28"/>
          <w:szCs w:val="28"/>
          <w:rtl/>
        </w:rPr>
        <w:t xml:space="preserve"> </w:t>
      </w:r>
      <w:r>
        <w:rPr>
          <w:rFonts w:ascii="Arial" w:eastAsia="Arial" w:hAnsi="Arial" w:cs="Arial"/>
          <w:sz w:val="28"/>
          <w:szCs w:val="28"/>
          <w:rtl/>
        </w:rPr>
        <w:t xml:space="preserve">جامعة عظيمة كجامعة ميداوشن وسأحرص لجعلها الخيار الأول للجميع.   </w:t>
      </w:r>
    </w:p>
    <w:p w:rsidR="00A72756" w:rsidRDefault="00484A6C">
      <w:pPr>
        <w:bidi w:val="0"/>
        <w:spacing w:after="154"/>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6"/>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lastRenderedPageBreak/>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4"/>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0"/>
        <w:ind w:right="861"/>
      </w:pPr>
      <w:r>
        <w:rPr>
          <w:rFonts w:ascii="Arial" w:eastAsia="Arial" w:hAnsi="Arial" w:cs="Arial"/>
          <w:sz w:val="36"/>
        </w:rPr>
        <w:t xml:space="preserve"> </w:t>
      </w:r>
    </w:p>
    <w:p w:rsidR="00A72756" w:rsidRDefault="00484A6C">
      <w:pPr>
        <w:pStyle w:val="Heading1"/>
        <w:ind w:right="1"/>
      </w:pPr>
      <w:r>
        <w:rPr>
          <w:bCs/>
          <w:szCs w:val="40"/>
          <w:rtl/>
        </w:rPr>
        <w:t xml:space="preserve">الإهداء </w:t>
      </w:r>
      <w:r>
        <w:rPr>
          <w:rFonts w:ascii="Calibri" w:eastAsia="Calibri" w:hAnsi="Calibri" w:cs="Calibri"/>
          <w:b w:val="0"/>
          <w:szCs w:val="40"/>
          <w:rtl/>
        </w:rPr>
        <w:t xml:space="preserve"> </w:t>
      </w:r>
    </w:p>
    <w:p w:rsidR="00A72756" w:rsidRDefault="00484A6C">
      <w:pPr>
        <w:bidi w:val="0"/>
        <w:spacing w:after="158"/>
        <w:ind w:right="861"/>
      </w:pPr>
      <w:r>
        <w:rPr>
          <w:rFonts w:ascii="Arial" w:eastAsia="Arial" w:hAnsi="Arial" w:cs="Arial"/>
          <w:sz w:val="36"/>
        </w:rPr>
        <w:t xml:space="preserve"> </w:t>
      </w:r>
    </w:p>
    <w:p w:rsidR="00A72756" w:rsidRDefault="00484A6C">
      <w:pPr>
        <w:spacing w:after="32" w:line="249" w:lineRule="auto"/>
        <w:ind w:left="701" w:hanging="10"/>
        <w:jc w:val="left"/>
      </w:pPr>
      <w:r>
        <w:rPr>
          <w:rFonts w:ascii="Times New Roman" w:eastAsia="Times New Roman" w:hAnsi="Times New Roman" w:cs="Times New Roman"/>
          <w:sz w:val="24"/>
          <w:szCs w:val="24"/>
          <w:rtl/>
        </w:rPr>
        <w:t xml:space="preserve">أهدي هذا البحث إلى أحبائي </w:t>
      </w:r>
      <w:r>
        <w:rPr>
          <w:rFonts w:ascii="Times New Roman" w:eastAsia="Times New Roman" w:hAnsi="Times New Roman" w:cs="Times New Roman"/>
          <w:sz w:val="24"/>
          <w:szCs w:val="24"/>
          <w:rtl/>
        </w:rPr>
        <w:t>وأسرتي، الذين لم يدخروا جهدًاً في دعمي وتشجيعي طوال مسيرتي الأكاديمية. كما أود أن أعبر عن امتناني العميق لمشرفي البحث، الذين قدموا لي الإرشاد والمشورة القيمة خلال كتابة هذا العمل العلمي. شكرًا لكم على</w:t>
      </w:r>
    </w:p>
    <w:p w:rsidR="00A72756" w:rsidRDefault="00484A6C">
      <w:pPr>
        <w:spacing w:after="267" w:line="249" w:lineRule="auto"/>
        <w:ind w:left="701" w:hanging="10"/>
        <w:jc w:val="left"/>
      </w:pPr>
      <w:r>
        <w:rPr>
          <w:rFonts w:ascii="Times New Roman" w:eastAsia="Times New Roman" w:hAnsi="Times New Roman" w:cs="Times New Roman"/>
          <w:sz w:val="24"/>
          <w:szCs w:val="24"/>
          <w:rtl/>
        </w:rPr>
        <w:t xml:space="preserve"> .إلهامكم ودعمكم الدائم</w:t>
      </w:r>
    </w:p>
    <w:p w:rsidR="00A72756" w:rsidRDefault="00484A6C">
      <w:pPr>
        <w:spacing w:after="32" w:line="249" w:lineRule="auto"/>
        <w:ind w:left="701" w:hanging="10"/>
        <w:jc w:val="left"/>
      </w:pPr>
      <w:r>
        <w:rPr>
          <w:rFonts w:ascii="Times New Roman" w:eastAsia="Times New Roman" w:hAnsi="Times New Roman" w:cs="Times New Roman"/>
          <w:sz w:val="24"/>
          <w:szCs w:val="24"/>
          <w:rtl/>
        </w:rPr>
        <w:t>كما أشكر جميع الأصدقاء والزملاء</w:t>
      </w:r>
      <w:r>
        <w:rPr>
          <w:rFonts w:ascii="Times New Roman" w:eastAsia="Times New Roman" w:hAnsi="Times New Roman" w:cs="Times New Roman"/>
          <w:sz w:val="24"/>
          <w:szCs w:val="24"/>
          <w:rtl/>
        </w:rPr>
        <w:t xml:space="preserve"> الذين شاركوا بأفكارهم وآرائهم التي ساهمت في تحسين هذا البحث. تذكيرًا بأن تضيفوا</w:t>
      </w:r>
    </w:p>
    <w:p w:rsidR="00A72756" w:rsidRDefault="00484A6C">
      <w:pPr>
        <w:spacing w:after="314" w:line="249" w:lineRule="auto"/>
        <w:ind w:left="701" w:hanging="10"/>
        <w:jc w:val="left"/>
      </w:pPr>
      <w:r>
        <w:rPr>
          <w:rFonts w:ascii="Times New Roman" w:eastAsia="Times New Roman" w:hAnsi="Times New Roman" w:cs="Times New Roman"/>
          <w:sz w:val="24"/>
          <w:szCs w:val="24"/>
          <w:rtl/>
        </w:rPr>
        <w:t xml:space="preserve"> .نصحكم القيم في المرات القادمة</w:t>
      </w:r>
    </w:p>
    <w:p w:rsidR="00A72756" w:rsidRDefault="00484A6C">
      <w:pPr>
        <w:spacing w:after="310" w:line="249" w:lineRule="auto"/>
        <w:ind w:left="701" w:hanging="10"/>
        <w:jc w:val="left"/>
      </w:pPr>
      <w:r>
        <w:rPr>
          <w:rFonts w:ascii="Times New Roman" w:eastAsia="Times New Roman" w:hAnsi="Times New Roman" w:cs="Times New Roman"/>
          <w:sz w:val="24"/>
          <w:szCs w:val="24"/>
          <w:rtl/>
        </w:rPr>
        <w:t xml:space="preserve"> .أخيرًا، أتوجه بالشكر الخاص إلى ]جامعة ميداوشن[ على دعمها المالي السخي الذي جعل هذا البحث ممكنًا</w:t>
      </w:r>
    </w:p>
    <w:p w:rsidR="00A72756" w:rsidRDefault="00484A6C">
      <w:pPr>
        <w:spacing w:after="457" w:line="249" w:lineRule="auto"/>
        <w:ind w:left="701" w:hanging="10"/>
        <w:jc w:val="left"/>
      </w:pPr>
      <w:r>
        <w:rPr>
          <w:rFonts w:ascii="Times New Roman" w:eastAsia="Times New Roman" w:hAnsi="Times New Roman" w:cs="Times New Roman"/>
          <w:sz w:val="24"/>
          <w:szCs w:val="24"/>
          <w:rtl/>
        </w:rPr>
        <w:t xml:space="preserve"> .تمنياتي بالتوفيق والنجاح للجميع</w:t>
      </w:r>
    </w:p>
    <w:p w:rsidR="00A72756" w:rsidRDefault="00484A6C">
      <w:pPr>
        <w:bidi w:val="0"/>
        <w:spacing w:after="81"/>
        <w:ind w:right="971"/>
        <w:jc w:val="center"/>
      </w:pPr>
      <w:r>
        <w:rPr>
          <w:rFonts w:ascii="Arial" w:eastAsia="Arial" w:hAnsi="Arial" w:cs="Arial"/>
          <w:sz w:val="44"/>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6"/>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4"/>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lastRenderedPageBreak/>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0"/>
        <w:ind w:right="861"/>
      </w:pPr>
      <w:r>
        <w:rPr>
          <w:rFonts w:ascii="Arial" w:eastAsia="Arial" w:hAnsi="Arial" w:cs="Arial"/>
          <w:sz w:val="36"/>
        </w:rPr>
        <w:t xml:space="preserve"> </w:t>
      </w:r>
    </w:p>
    <w:p w:rsidR="00A72756" w:rsidRDefault="00484A6C">
      <w:pPr>
        <w:pStyle w:val="Heading2"/>
        <w:ind w:left="617" w:right="0" w:firstLine="0"/>
        <w:jc w:val="center"/>
      </w:pPr>
      <w:r>
        <w:rPr>
          <w:rFonts w:ascii="Times New Roman" w:eastAsia="Times New Roman" w:hAnsi="Times New Roman" w:cs="Times New Roman"/>
          <w:bCs/>
          <w:sz w:val="36"/>
          <w:szCs w:val="36"/>
          <w:rtl/>
        </w:rPr>
        <w:t xml:space="preserve">مستخلص الدراسة </w:t>
      </w:r>
    </w:p>
    <w:p w:rsidR="00A72756" w:rsidRDefault="00484A6C">
      <w:pPr>
        <w:bidi w:val="0"/>
        <w:spacing w:after="177"/>
        <w:ind w:right="822"/>
      </w:pPr>
      <w:r>
        <w:rPr>
          <w:rFonts w:ascii="Arial" w:eastAsia="Arial" w:hAnsi="Arial" w:cs="Arial"/>
        </w:rPr>
        <w:t xml:space="preserve"> </w:t>
      </w:r>
    </w:p>
    <w:p w:rsidR="00A72756" w:rsidRDefault="00484A6C">
      <w:pPr>
        <w:spacing w:after="141"/>
        <w:ind w:left="766" w:hanging="10"/>
        <w:jc w:val="left"/>
      </w:pPr>
      <w:r>
        <w:rPr>
          <w:rFonts w:ascii="Times New Roman" w:eastAsia="Times New Roman" w:hAnsi="Times New Roman" w:cs="Times New Roman"/>
          <w:b/>
          <w:bCs/>
          <w:sz w:val="24"/>
          <w:szCs w:val="24"/>
          <w:rtl/>
        </w:rPr>
        <w:t xml:space="preserve">الهدف: </w:t>
      </w:r>
    </w:p>
    <w:p w:rsidR="00A72756" w:rsidRDefault="00484A6C">
      <w:pPr>
        <w:spacing w:after="166" w:line="290" w:lineRule="auto"/>
        <w:ind w:left="706" w:right="391" w:firstLine="1"/>
      </w:pPr>
      <w:r>
        <w:rPr>
          <w:rFonts w:ascii="Arial" w:eastAsia="Arial" w:hAnsi="Arial" w:cs="Arial"/>
          <w:rtl/>
        </w:rPr>
        <w:t>البحث في هذا المجال يهدف إلى تعزيز فهمنا لأهمية إدارة المخاطر كعنصر أساسي في نجاح المشروعات، وكيفية تحسين القدرة علىالتنبؤ بالمشاكل المحتملة والتعامل معها بفعالية لتحقيق أهداف المشروع بنجاح</w:t>
      </w:r>
      <w:r>
        <w:rPr>
          <w:rtl/>
        </w:rPr>
        <w:t>.</w:t>
      </w:r>
      <w:r>
        <w:rPr>
          <w:rFonts w:ascii="Times New Roman" w:eastAsia="Times New Roman" w:hAnsi="Times New Roman" w:cs="Times New Roman"/>
          <w:b/>
          <w:bCs/>
          <w:sz w:val="24"/>
          <w:szCs w:val="24"/>
          <w:rtl/>
        </w:rPr>
        <w:t xml:space="preserve">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202"/>
        <w:ind w:right="836"/>
      </w:pPr>
      <w:r>
        <w:rPr>
          <w:rFonts w:ascii="Times New Roman" w:eastAsia="Times New Roman" w:hAnsi="Times New Roman" w:cs="Times New Roman"/>
          <w:b/>
          <w:sz w:val="24"/>
        </w:rPr>
        <w:t xml:space="preserve"> </w:t>
      </w:r>
    </w:p>
    <w:p w:rsidR="00A72756" w:rsidRDefault="00484A6C">
      <w:pPr>
        <w:spacing w:after="182"/>
        <w:ind w:left="766" w:hanging="10"/>
        <w:jc w:val="left"/>
      </w:pPr>
      <w:r>
        <w:rPr>
          <w:rFonts w:ascii="Times New Roman" w:eastAsia="Times New Roman" w:hAnsi="Times New Roman" w:cs="Times New Roman"/>
          <w:b/>
          <w:bCs/>
          <w:sz w:val="24"/>
          <w:szCs w:val="24"/>
          <w:rtl/>
        </w:rPr>
        <w:t>المنهجية:</w:t>
      </w:r>
      <w:r>
        <w:rPr>
          <w:rFonts w:ascii="Times New Roman" w:eastAsia="Times New Roman" w:hAnsi="Times New Roman" w:cs="Times New Roman"/>
          <w:sz w:val="24"/>
          <w:szCs w:val="24"/>
          <w:rtl/>
        </w:rPr>
        <w:t xml:space="preserve">. </w:t>
      </w:r>
    </w:p>
    <w:p w:rsidR="00A72756" w:rsidRDefault="00484A6C">
      <w:pPr>
        <w:numPr>
          <w:ilvl w:val="0"/>
          <w:numId w:val="1"/>
        </w:numPr>
        <w:spacing w:after="166" w:line="290" w:lineRule="auto"/>
        <w:ind w:left="1069" w:right="491" w:hanging="363"/>
      </w:pPr>
      <w:r>
        <w:rPr>
          <w:rFonts w:ascii="Arial" w:eastAsia="Arial" w:hAnsi="Arial" w:cs="Arial"/>
          <w:b/>
          <w:bCs/>
          <w:rtl/>
        </w:rPr>
        <w:t>تحديد</w:t>
      </w:r>
      <w:r>
        <w:rPr>
          <w:rFonts w:ascii="Arial" w:eastAsia="Arial" w:hAnsi="Arial" w:cs="Arial"/>
          <w:b/>
          <w:bCs/>
          <w:rtl/>
        </w:rPr>
        <w:t xml:space="preserve"> المشكلة أو السؤال البحثي</w:t>
      </w:r>
      <w:r>
        <w:rPr>
          <w:rFonts w:ascii="Arial" w:eastAsia="Arial" w:hAnsi="Arial" w:cs="Arial"/>
          <w:rtl/>
        </w:rPr>
        <w:t xml:space="preserve"> :تحديد ماهية المشكلة التي يرمي البحث إلى حلها أو السؤال الأساسي الذي يسعى للإجابةعليه بخصوص تأثير إدارة المخاطر على أداء المشروع. </w:t>
      </w:r>
    </w:p>
    <w:p w:rsidR="00A72756" w:rsidRDefault="00484A6C">
      <w:pPr>
        <w:numPr>
          <w:ilvl w:val="0"/>
          <w:numId w:val="1"/>
        </w:numPr>
        <w:spacing w:after="166" w:line="290" w:lineRule="auto"/>
        <w:ind w:left="1069" w:right="491" w:hanging="363"/>
      </w:pPr>
      <w:r>
        <w:rPr>
          <w:rFonts w:ascii="Arial" w:eastAsia="Arial" w:hAnsi="Arial" w:cs="Arial"/>
          <w:b/>
          <w:bCs/>
          <w:rtl/>
        </w:rPr>
        <w:t>مراجعة الأدبيات والدراسات السابقة</w:t>
      </w:r>
      <w:r>
        <w:rPr>
          <w:rFonts w:ascii="Arial" w:eastAsia="Arial" w:hAnsi="Arial" w:cs="Arial"/>
          <w:rtl/>
        </w:rPr>
        <w:t xml:space="preserve"> :استعراض الأبحاث والدراسات السابقة المتعلقة بإدارة المخاطر وأداء </w:t>
      </w:r>
      <w:r>
        <w:rPr>
          <w:rFonts w:ascii="Arial" w:eastAsia="Arial" w:hAnsi="Arial" w:cs="Arial"/>
          <w:rtl/>
        </w:rPr>
        <w:t xml:space="preserve">المشروع، لفهمالنتائج المتوقعة ولتحديد الفراغات في المعرفة التي يمكن للبحث الحالي ملؤها. </w:t>
      </w:r>
    </w:p>
    <w:p w:rsidR="00A72756" w:rsidRDefault="00484A6C">
      <w:pPr>
        <w:numPr>
          <w:ilvl w:val="0"/>
          <w:numId w:val="1"/>
        </w:numPr>
        <w:spacing w:after="166" w:line="290" w:lineRule="auto"/>
        <w:ind w:left="1069" w:right="491" w:hanging="363"/>
      </w:pPr>
      <w:r>
        <w:rPr>
          <w:rFonts w:ascii="Arial" w:eastAsia="Arial" w:hAnsi="Arial" w:cs="Arial"/>
          <w:b/>
          <w:bCs/>
          <w:rtl/>
        </w:rPr>
        <w:t>تحديد الفرضيات أو الافتراضات</w:t>
      </w:r>
      <w:r>
        <w:rPr>
          <w:rFonts w:ascii="Arial" w:eastAsia="Arial" w:hAnsi="Arial" w:cs="Arial"/>
          <w:rtl/>
        </w:rPr>
        <w:t xml:space="preserve"> :تحديد الفرضيات الرئيسية التي يقوم عليها البحث، مثل "إدارة المخاطر الفعالة تؤدي إلىتحسين أداء المشرو ع." </w:t>
      </w:r>
    </w:p>
    <w:p w:rsidR="00A72756" w:rsidRDefault="00484A6C">
      <w:pPr>
        <w:numPr>
          <w:ilvl w:val="0"/>
          <w:numId w:val="1"/>
        </w:numPr>
        <w:spacing w:after="166" w:line="290" w:lineRule="auto"/>
        <w:ind w:left="1069" w:right="491" w:hanging="363"/>
      </w:pPr>
      <w:r>
        <w:rPr>
          <w:rFonts w:ascii="Arial" w:eastAsia="Arial" w:hAnsi="Arial" w:cs="Arial"/>
          <w:b/>
          <w:bCs/>
          <w:rtl/>
        </w:rPr>
        <w:t>تصميم البح ث</w:t>
      </w:r>
      <w:r>
        <w:rPr>
          <w:rFonts w:ascii="Arial" w:eastAsia="Arial" w:hAnsi="Arial" w:cs="Arial"/>
          <w:rtl/>
        </w:rPr>
        <w:t xml:space="preserve"> :وضع خطة ومنهجية لل</w:t>
      </w:r>
      <w:r>
        <w:rPr>
          <w:rFonts w:ascii="Arial" w:eastAsia="Arial" w:hAnsi="Arial" w:cs="Arial"/>
          <w:rtl/>
        </w:rPr>
        <w:t xml:space="preserve">بحث تشمل طريقة جمع البيانات، وأدوات القياس المستخدمة مثل استبيانات، مقابلات،أو تحليل الوثائ ق. </w:t>
      </w:r>
    </w:p>
    <w:p w:rsidR="00A72756" w:rsidRDefault="00484A6C">
      <w:pPr>
        <w:numPr>
          <w:ilvl w:val="0"/>
          <w:numId w:val="1"/>
        </w:numPr>
        <w:spacing w:after="166" w:line="290" w:lineRule="auto"/>
        <w:ind w:left="1069" w:right="491" w:hanging="363"/>
      </w:pPr>
      <w:r>
        <w:rPr>
          <w:rFonts w:ascii="Arial" w:eastAsia="Arial" w:hAnsi="Arial" w:cs="Arial"/>
          <w:b/>
          <w:bCs/>
          <w:rtl/>
        </w:rPr>
        <w:t>جمع البيانا ت</w:t>
      </w:r>
      <w:r>
        <w:rPr>
          <w:rFonts w:ascii="Arial" w:eastAsia="Arial" w:hAnsi="Arial" w:cs="Arial"/>
          <w:rtl/>
        </w:rPr>
        <w:t xml:space="preserve"> :تنفيذ خطة جمع البيانات والمعلومات المطلوبة من المشروعات التي تدرس وتقيم. </w:t>
      </w:r>
    </w:p>
    <w:p w:rsidR="00A72756" w:rsidRDefault="00484A6C">
      <w:pPr>
        <w:numPr>
          <w:ilvl w:val="0"/>
          <w:numId w:val="1"/>
        </w:numPr>
        <w:spacing w:after="166" w:line="290" w:lineRule="auto"/>
        <w:ind w:left="1069" w:right="491" w:hanging="363"/>
      </w:pPr>
      <w:r>
        <w:rPr>
          <w:rFonts w:ascii="Arial" w:eastAsia="Arial" w:hAnsi="Arial" w:cs="Arial"/>
          <w:b/>
          <w:bCs/>
          <w:rtl/>
        </w:rPr>
        <w:t>تحليل البيانا ت</w:t>
      </w:r>
      <w:r>
        <w:rPr>
          <w:rFonts w:ascii="Arial" w:eastAsia="Arial" w:hAnsi="Arial" w:cs="Arial"/>
          <w:rtl/>
        </w:rPr>
        <w:t xml:space="preserve"> :استخدام أساليب وأدوات التحليل الإحصائي لتحليل البيانات</w:t>
      </w:r>
      <w:r>
        <w:rPr>
          <w:rFonts w:ascii="Arial" w:eastAsia="Arial" w:hAnsi="Arial" w:cs="Arial"/>
          <w:rtl/>
        </w:rPr>
        <w:t xml:space="preserve"> المجمعة واستنتاج النتائج. </w:t>
      </w:r>
    </w:p>
    <w:p w:rsidR="00A72756" w:rsidRDefault="00484A6C">
      <w:pPr>
        <w:numPr>
          <w:ilvl w:val="0"/>
          <w:numId w:val="1"/>
        </w:numPr>
        <w:spacing w:after="166" w:line="290" w:lineRule="auto"/>
        <w:ind w:left="1069" w:right="491" w:hanging="363"/>
      </w:pPr>
      <w:r>
        <w:rPr>
          <w:rFonts w:ascii="Arial" w:eastAsia="Arial" w:hAnsi="Arial" w:cs="Arial"/>
          <w:b/>
          <w:bCs/>
          <w:rtl/>
        </w:rPr>
        <w:t>الاستنتاجات والتوصيات</w:t>
      </w:r>
      <w:r>
        <w:rPr>
          <w:rFonts w:ascii="Arial" w:eastAsia="Arial" w:hAnsi="Arial" w:cs="Arial"/>
          <w:rtl/>
        </w:rPr>
        <w:t xml:space="preserve"> :تفسير النتائج والتأكد من توافقها مع الفرضيات المحددة، واستخلاص الاستنتاجات الرئيسية منالدراسة، وإعطاء التوصيات للممارسة العملية أو للبحوث المستقبلية. </w:t>
      </w:r>
    </w:p>
    <w:p w:rsidR="00A72756" w:rsidRDefault="00484A6C">
      <w:pPr>
        <w:numPr>
          <w:ilvl w:val="0"/>
          <w:numId w:val="1"/>
        </w:numPr>
        <w:spacing w:after="130" w:line="290" w:lineRule="auto"/>
        <w:ind w:left="1069" w:right="491" w:hanging="363"/>
      </w:pPr>
      <w:r>
        <w:rPr>
          <w:rFonts w:ascii="Arial" w:eastAsia="Arial" w:hAnsi="Arial" w:cs="Arial"/>
          <w:b/>
          <w:bCs/>
          <w:rtl/>
        </w:rPr>
        <w:t>كتابة التقرير النهائي</w:t>
      </w:r>
      <w:r>
        <w:rPr>
          <w:rFonts w:ascii="Arial" w:eastAsia="Arial" w:hAnsi="Arial" w:cs="Arial"/>
          <w:rtl/>
        </w:rPr>
        <w:t xml:space="preserve"> :كتابة البحث بشكل منظم وواضح، </w:t>
      </w:r>
      <w:r>
        <w:rPr>
          <w:rFonts w:ascii="Arial" w:eastAsia="Arial" w:hAnsi="Arial" w:cs="Arial"/>
          <w:rtl/>
        </w:rPr>
        <w:t xml:space="preserve">بما في ذلك المقدمة، المنهجية، النتائج، والمناقشة، بالإضافة إلىصفحة الاهداء والشكر إذا لزم الأمر. </w:t>
      </w:r>
    </w:p>
    <w:p w:rsidR="00A72756" w:rsidRDefault="00484A6C">
      <w:pPr>
        <w:spacing w:after="166" w:line="290" w:lineRule="auto"/>
        <w:ind w:left="706" w:right="559" w:firstLine="1"/>
      </w:pPr>
      <w:r>
        <w:rPr>
          <w:rFonts w:ascii="Arial" w:eastAsia="Arial" w:hAnsi="Arial" w:cs="Arial"/>
          <w:rtl/>
        </w:rPr>
        <w:t xml:space="preserve">هذه الخطوات تساعد في ضمان سلامة ودقة الدراسة وتوفير أدلة قوية للتأكيد على العلاقة بين إدارة المخاطر وأداء المشروع بشكلعلمي وموث ق.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156"/>
        <w:ind w:right="836"/>
      </w:pPr>
      <w:r>
        <w:rPr>
          <w:rFonts w:ascii="Times New Roman" w:eastAsia="Times New Roman" w:hAnsi="Times New Roman" w:cs="Times New Roman"/>
          <w:b/>
          <w:sz w:val="24"/>
        </w:rPr>
        <w:t xml:space="preserve">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spacing w:after="206"/>
        <w:ind w:left="766" w:hanging="10"/>
        <w:jc w:val="left"/>
      </w:pPr>
      <w:r>
        <w:rPr>
          <w:rFonts w:ascii="Times New Roman" w:eastAsia="Times New Roman" w:hAnsi="Times New Roman" w:cs="Times New Roman"/>
          <w:b/>
          <w:bCs/>
          <w:sz w:val="24"/>
          <w:szCs w:val="24"/>
          <w:rtl/>
        </w:rPr>
        <w:t xml:space="preserve">النتائج:  </w:t>
      </w:r>
    </w:p>
    <w:p w:rsidR="00A72756" w:rsidRDefault="00484A6C">
      <w:pPr>
        <w:spacing w:after="78"/>
        <w:ind w:left="767" w:hanging="10"/>
        <w:jc w:val="left"/>
      </w:pPr>
      <w:r>
        <w:rPr>
          <w:rFonts w:ascii="Arial" w:eastAsia="Arial" w:hAnsi="Arial" w:cs="Arial"/>
          <w:sz w:val="28"/>
          <w:szCs w:val="28"/>
          <w:rtl/>
        </w:rPr>
        <w:lastRenderedPageBreak/>
        <w:t>تحسينات ف</w:t>
      </w:r>
      <w:r>
        <w:rPr>
          <w:rFonts w:ascii="Arial" w:eastAsia="Arial" w:hAnsi="Arial" w:cs="Arial"/>
          <w:sz w:val="28"/>
          <w:szCs w:val="28"/>
          <w:rtl/>
        </w:rPr>
        <w:t>ي جودة المشروع، تقدير المواعيد، زيادة في رضا العملاء نتيجة لإدارة المخاطر الفعال ة</w:t>
      </w:r>
      <w:r>
        <w:rPr>
          <w:rFonts w:ascii="Times New Roman" w:eastAsia="Times New Roman" w:hAnsi="Times New Roman" w:cs="Times New Roman"/>
          <w:b/>
          <w:bCs/>
          <w:sz w:val="32"/>
          <w:szCs w:val="32"/>
          <w:rtl/>
        </w:rPr>
        <w:t xml:space="preserve">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0"/>
        <w:ind w:right="836"/>
      </w:pPr>
      <w:r>
        <w:rPr>
          <w:rFonts w:ascii="Times New Roman" w:eastAsia="Times New Roman" w:hAnsi="Times New Roman" w:cs="Times New Roman"/>
          <w:b/>
          <w:sz w:val="24"/>
        </w:rPr>
        <w:t xml:space="preserve"> </w:t>
      </w:r>
    </w:p>
    <w:p w:rsidR="00A72756" w:rsidRDefault="00484A6C">
      <w:pPr>
        <w:spacing w:after="206"/>
        <w:ind w:left="766" w:hanging="10"/>
        <w:jc w:val="left"/>
      </w:pPr>
      <w:r>
        <w:rPr>
          <w:rFonts w:ascii="Times New Roman" w:eastAsia="Times New Roman" w:hAnsi="Times New Roman" w:cs="Times New Roman"/>
          <w:b/>
          <w:bCs/>
          <w:sz w:val="24"/>
          <w:szCs w:val="24"/>
          <w:rtl/>
        </w:rPr>
        <w:t xml:space="preserve">التطبيقات والأهمية: </w:t>
      </w:r>
    </w:p>
    <w:p w:rsidR="00A72756" w:rsidRDefault="00484A6C">
      <w:pPr>
        <w:spacing w:after="206"/>
        <w:ind w:left="766" w:hanging="10"/>
        <w:jc w:val="left"/>
      </w:pPr>
      <w:r>
        <w:rPr>
          <w:rFonts w:ascii="Times New Roman" w:eastAsia="Times New Roman" w:hAnsi="Times New Roman" w:cs="Times New Roman"/>
          <w:b/>
          <w:bCs/>
          <w:sz w:val="24"/>
          <w:szCs w:val="24"/>
          <w:rtl/>
        </w:rPr>
        <w:t xml:space="preserve">التطبيقات: </w:t>
      </w:r>
    </w:p>
    <w:p w:rsidR="00A72756" w:rsidRDefault="00484A6C">
      <w:pPr>
        <w:numPr>
          <w:ilvl w:val="0"/>
          <w:numId w:val="2"/>
        </w:numPr>
        <w:spacing w:after="169" w:line="291" w:lineRule="auto"/>
        <w:ind w:right="426" w:hanging="361"/>
      </w:pPr>
      <w:r>
        <w:rPr>
          <w:rFonts w:ascii="Times New Roman" w:eastAsia="Times New Roman" w:hAnsi="Times New Roman" w:cs="Times New Roman"/>
          <w:b/>
          <w:bCs/>
          <w:sz w:val="24"/>
          <w:szCs w:val="24"/>
          <w:rtl/>
        </w:rPr>
        <w:t>تحسين جودة التخطيط والتنفيذ  :من خلال تحليل المخاطر المحتملة وتقييمها، يمكن لإدارة المشاريع تحسين جودةالتخطيط والتنفيذ عبر اتخاذ خطوا</w:t>
      </w:r>
      <w:r>
        <w:rPr>
          <w:rFonts w:ascii="Times New Roman" w:eastAsia="Times New Roman" w:hAnsi="Times New Roman" w:cs="Times New Roman"/>
          <w:b/>
          <w:bCs/>
          <w:sz w:val="24"/>
          <w:szCs w:val="24"/>
          <w:rtl/>
        </w:rPr>
        <w:t xml:space="preserve">ت وقائية وتحفظية مبكرة لتقليل تأثيرات المخاطر السلبية. </w:t>
      </w:r>
    </w:p>
    <w:p w:rsidR="00A72756" w:rsidRDefault="00484A6C">
      <w:pPr>
        <w:numPr>
          <w:ilvl w:val="0"/>
          <w:numId w:val="2"/>
        </w:numPr>
        <w:spacing w:after="169" w:line="291" w:lineRule="auto"/>
        <w:ind w:right="426" w:hanging="361"/>
      </w:pPr>
      <w:r>
        <w:rPr>
          <w:rFonts w:ascii="Times New Roman" w:eastAsia="Times New Roman" w:hAnsi="Times New Roman" w:cs="Times New Roman"/>
          <w:b/>
          <w:bCs/>
          <w:sz w:val="24"/>
          <w:szCs w:val="24"/>
          <w:rtl/>
        </w:rPr>
        <w:t>تحسين تحديد الموارد والميزانية :عندما يتم تضمين إدارة المخاطر كجزء من عملية تخطيط المشروع، يمكن للمشروع تحديد احتياجات الموارد بشكل أفضل وإدارة الميزانية بكفاءة أكبر، وهذا يقلل من التكاليف الزائدةويحس</w:t>
      </w:r>
      <w:r>
        <w:rPr>
          <w:rFonts w:ascii="Times New Roman" w:eastAsia="Times New Roman" w:hAnsi="Times New Roman" w:cs="Times New Roman"/>
          <w:b/>
          <w:bCs/>
          <w:sz w:val="24"/>
          <w:szCs w:val="24"/>
          <w:rtl/>
        </w:rPr>
        <w:t xml:space="preserve">ن استخدام الأموال المخصصة. </w:t>
      </w:r>
    </w:p>
    <w:p w:rsidR="00A72756" w:rsidRDefault="00484A6C">
      <w:pPr>
        <w:numPr>
          <w:ilvl w:val="0"/>
          <w:numId w:val="2"/>
        </w:numPr>
        <w:spacing w:after="169" w:line="291" w:lineRule="auto"/>
        <w:ind w:right="426" w:hanging="361"/>
      </w:pPr>
      <w:r>
        <w:rPr>
          <w:rFonts w:ascii="Times New Roman" w:eastAsia="Times New Roman" w:hAnsi="Times New Roman" w:cs="Times New Roman"/>
          <w:b/>
          <w:bCs/>
          <w:sz w:val="24"/>
          <w:szCs w:val="24"/>
          <w:rtl/>
        </w:rPr>
        <w:t xml:space="preserve">زيادة فرص النجاح :عندما يتم التعامل مع المخاطر بفعالية، يزداد احتمال نجاح المشروع بشكل عام، حيث يتمتقليل الاحتمالات السلبية وزيادة الفرص الإيجابية لتحقيق أهداف المشروع بنجاح. </w:t>
      </w:r>
    </w:p>
    <w:p w:rsidR="00A72756" w:rsidRDefault="00484A6C">
      <w:pPr>
        <w:numPr>
          <w:ilvl w:val="0"/>
          <w:numId w:val="2"/>
        </w:numPr>
        <w:spacing w:after="169" w:line="291" w:lineRule="auto"/>
        <w:ind w:right="426" w:hanging="361"/>
      </w:pPr>
      <w:r>
        <w:rPr>
          <w:rFonts w:ascii="Times New Roman" w:eastAsia="Times New Roman" w:hAnsi="Times New Roman" w:cs="Times New Roman"/>
          <w:b/>
          <w:bCs/>
          <w:sz w:val="24"/>
          <w:szCs w:val="24"/>
          <w:rtl/>
        </w:rPr>
        <w:t xml:space="preserve">تحسين الثقة بين الأطراف المعنية :إدارة المخاطر بشكل </w:t>
      </w:r>
      <w:r>
        <w:rPr>
          <w:rFonts w:ascii="Times New Roman" w:eastAsia="Times New Roman" w:hAnsi="Times New Roman" w:cs="Times New Roman"/>
          <w:b/>
          <w:bCs/>
          <w:sz w:val="24"/>
          <w:szCs w:val="24"/>
          <w:rtl/>
        </w:rPr>
        <w:t xml:space="preserve">فعال تساعد في بناء الثقة بين الجهات المعنية بالمشروع ،بما في ذلك العملاء، المستثمرين، والشركاء، حيث يعزز التوجه الاحترافي للمشروع والاستجابة الفعالة للتحديات المتوقعة. </w:t>
      </w:r>
    </w:p>
    <w:p w:rsidR="00A72756" w:rsidRDefault="00484A6C">
      <w:pPr>
        <w:spacing w:after="206"/>
        <w:ind w:left="766" w:hanging="10"/>
        <w:jc w:val="left"/>
      </w:pPr>
      <w:r>
        <w:rPr>
          <w:rFonts w:ascii="Times New Roman" w:eastAsia="Times New Roman" w:hAnsi="Times New Roman" w:cs="Times New Roman"/>
          <w:b/>
          <w:bCs/>
          <w:sz w:val="24"/>
          <w:szCs w:val="24"/>
          <w:rtl/>
        </w:rPr>
        <w:t xml:space="preserve">الأهمية: </w:t>
      </w:r>
    </w:p>
    <w:p w:rsidR="00A72756" w:rsidRDefault="00484A6C">
      <w:pPr>
        <w:numPr>
          <w:ilvl w:val="0"/>
          <w:numId w:val="3"/>
        </w:numPr>
        <w:spacing w:after="169" w:line="291" w:lineRule="auto"/>
        <w:ind w:left="995" w:right="303" w:hanging="362"/>
      </w:pPr>
      <w:r>
        <w:rPr>
          <w:rFonts w:ascii="Times New Roman" w:eastAsia="Times New Roman" w:hAnsi="Times New Roman" w:cs="Times New Roman"/>
          <w:b/>
          <w:bCs/>
          <w:sz w:val="24"/>
          <w:szCs w:val="24"/>
          <w:rtl/>
        </w:rPr>
        <w:t>تقليل المخاطر العالقة :إدارة المخاطر تساعد في تقليل المخاطر العالقة التي يمكن</w:t>
      </w:r>
      <w:r>
        <w:rPr>
          <w:rFonts w:ascii="Times New Roman" w:eastAsia="Times New Roman" w:hAnsi="Times New Roman" w:cs="Times New Roman"/>
          <w:b/>
          <w:bCs/>
          <w:sz w:val="24"/>
          <w:szCs w:val="24"/>
          <w:rtl/>
        </w:rPr>
        <w:t xml:space="preserve"> أن تؤثر سلباً على أداء المشروع وتؤدي إلى تأخيرات أو زيادة في التكاليف. </w:t>
      </w:r>
    </w:p>
    <w:p w:rsidR="00A72756" w:rsidRDefault="00484A6C">
      <w:pPr>
        <w:numPr>
          <w:ilvl w:val="0"/>
          <w:numId w:val="3"/>
        </w:numPr>
        <w:spacing w:after="169" w:line="291" w:lineRule="auto"/>
        <w:ind w:left="995" w:right="303" w:hanging="362"/>
      </w:pPr>
      <w:r>
        <w:rPr>
          <w:rFonts w:ascii="Times New Roman" w:eastAsia="Times New Roman" w:hAnsi="Times New Roman" w:cs="Times New Roman"/>
          <w:b/>
          <w:bCs/>
          <w:sz w:val="24"/>
          <w:szCs w:val="24"/>
          <w:rtl/>
        </w:rPr>
        <w:t xml:space="preserve">تحسين القرارات الإدارية :باستخدام تقنيات إدارة المخاطر، يمكن للمديرين اتخاذ قرارات أفضل مدروسة ومبنيةعلى بيانات واقعية، مما يزيد من فعالية الإدارة والتخطيط. </w:t>
      </w:r>
    </w:p>
    <w:p w:rsidR="00A72756" w:rsidRDefault="00484A6C">
      <w:pPr>
        <w:numPr>
          <w:ilvl w:val="0"/>
          <w:numId w:val="3"/>
        </w:numPr>
        <w:spacing w:after="169" w:line="291" w:lineRule="auto"/>
        <w:ind w:left="995" w:right="303" w:hanging="362"/>
      </w:pPr>
      <w:r>
        <w:rPr>
          <w:rFonts w:ascii="Times New Roman" w:eastAsia="Times New Roman" w:hAnsi="Times New Roman" w:cs="Times New Roman"/>
          <w:b/>
          <w:bCs/>
          <w:sz w:val="24"/>
          <w:szCs w:val="24"/>
          <w:rtl/>
        </w:rPr>
        <w:t>تعزيز الاستدامة والاستمرا</w:t>
      </w:r>
      <w:r>
        <w:rPr>
          <w:rFonts w:ascii="Times New Roman" w:eastAsia="Times New Roman" w:hAnsi="Times New Roman" w:cs="Times New Roman"/>
          <w:b/>
          <w:bCs/>
          <w:sz w:val="24"/>
          <w:szCs w:val="24"/>
          <w:rtl/>
        </w:rPr>
        <w:t xml:space="preserve">رية :من خلال تخفيف المخاطر المتعلقة بالأحداث الغير متوقعة، يمكن لإدارة المخاطرتعزيز استدامة المشروع واستمراريته على المدى الطويل. </w:t>
      </w:r>
    </w:p>
    <w:p w:rsidR="00A72756" w:rsidRDefault="00484A6C">
      <w:pPr>
        <w:numPr>
          <w:ilvl w:val="0"/>
          <w:numId w:val="3"/>
        </w:numPr>
        <w:spacing w:after="117" w:line="291" w:lineRule="auto"/>
        <w:ind w:left="995" w:right="303" w:hanging="362"/>
      </w:pPr>
      <w:r>
        <w:rPr>
          <w:rFonts w:ascii="Times New Roman" w:eastAsia="Times New Roman" w:hAnsi="Times New Roman" w:cs="Times New Roman"/>
          <w:b/>
          <w:bCs/>
          <w:sz w:val="24"/>
          <w:szCs w:val="24"/>
          <w:rtl/>
        </w:rPr>
        <w:t xml:space="preserve">تحقيق أهداف الأعمال :بفضل إدارة المخاطر الفعالة، يمكن تحقيق أهداف الأعمال بشكل أفضل وفي الوقت المحدد،مما يعزز من رضا العملاء </w:t>
      </w:r>
      <w:r>
        <w:rPr>
          <w:rFonts w:ascii="Times New Roman" w:eastAsia="Times New Roman" w:hAnsi="Times New Roman" w:cs="Times New Roman"/>
          <w:b/>
          <w:bCs/>
          <w:sz w:val="24"/>
          <w:szCs w:val="24"/>
          <w:rtl/>
        </w:rPr>
        <w:t xml:space="preserve">ويعزز مكانة المؤسسة في السوق. </w:t>
      </w:r>
    </w:p>
    <w:p w:rsidR="00A72756" w:rsidRDefault="00484A6C">
      <w:pPr>
        <w:spacing w:after="120" w:line="291" w:lineRule="auto"/>
        <w:ind w:left="633" w:right="343" w:firstLine="3"/>
      </w:pPr>
      <w:r>
        <w:rPr>
          <w:rFonts w:ascii="Times New Roman" w:eastAsia="Times New Roman" w:hAnsi="Times New Roman" w:cs="Times New Roman"/>
          <w:b/>
          <w:bCs/>
          <w:sz w:val="24"/>
          <w:szCs w:val="24"/>
          <w:rtl/>
        </w:rPr>
        <w:t xml:space="preserve">باختصار، تعد إدارة المخاطر أداة حيوية في حقل إدارة المشاريع تساهم في تحقيق الأهداف بشكل فعال وفعالية، وتعزز مناستمرارية العمليات والنجاح على المدى الطويل.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156"/>
        <w:ind w:right="836"/>
      </w:pPr>
      <w:r>
        <w:rPr>
          <w:rFonts w:ascii="Times New Roman" w:eastAsia="Times New Roman" w:hAnsi="Times New Roman" w:cs="Times New Roman"/>
          <w:b/>
          <w:sz w:val="24"/>
        </w:rPr>
        <w:t xml:space="preserve">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158"/>
        <w:ind w:right="836"/>
      </w:pPr>
      <w:r>
        <w:rPr>
          <w:rFonts w:ascii="Times New Roman" w:eastAsia="Times New Roman" w:hAnsi="Times New Roman" w:cs="Times New Roman"/>
          <w:b/>
          <w:sz w:val="24"/>
        </w:rPr>
        <w:lastRenderedPageBreak/>
        <w:t xml:space="preserve">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158"/>
        <w:ind w:right="836"/>
      </w:pPr>
      <w:r>
        <w:rPr>
          <w:rFonts w:ascii="Times New Roman" w:eastAsia="Times New Roman" w:hAnsi="Times New Roman" w:cs="Times New Roman"/>
          <w:b/>
          <w:sz w:val="24"/>
        </w:rPr>
        <w:t xml:space="preserve"> </w:t>
      </w:r>
    </w:p>
    <w:p w:rsidR="00A72756" w:rsidRDefault="00484A6C">
      <w:pPr>
        <w:bidi w:val="0"/>
        <w:spacing w:after="156"/>
        <w:ind w:right="836"/>
      </w:pPr>
      <w:r>
        <w:rPr>
          <w:rFonts w:ascii="Times New Roman" w:eastAsia="Times New Roman" w:hAnsi="Times New Roman" w:cs="Times New Roman"/>
          <w:b/>
          <w:sz w:val="24"/>
        </w:rPr>
        <w:t xml:space="preserve"> </w:t>
      </w:r>
    </w:p>
    <w:p w:rsidR="00A72756" w:rsidRDefault="00484A6C">
      <w:pPr>
        <w:bidi w:val="0"/>
        <w:spacing w:after="0"/>
        <w:ind w:right="836"/>
      </w:pPr>
      <w:r>
        <w:rPr>
          <w:rFonts w:ascii="Times New Roman" w:eastAsia="Times New Roman" w:hAnsi="Times New Roman" w:cs="Times New Roman"/>
          <w:b/>
          <w:sz w:val="24"/>
        </w:rPr>
        <w:t xml:space="preserve"> </w:t>
      </w:r>
    </w:p>
    <w:p w:rsidR="00A72756" w:rsidRDefault="00484A6C">
      <w:pPr>
        <w:spacing w:after="218"/>
        <w:ind w:left="711"/>
        <w:jc w:val="left"/>
      </w:pPr>
      <w:r>
        <w:rPr>
          <w:rFonts w:ascii="Times New Roman" w:eastAsia="Times New Roman" w:hAnsi="Times New Roman" w:cs="Times New Roman"/>
          <w:b/>
          <w:bCs/>
          <w:sz w:val="25"/>
          <w:szCs w:val="25"/>
          <w:rtl/>
        </w:rPr>
        <w:t xml:space="preserve">الكلمات </w:t>
      </w:r>
      <w:r>
        <w:rPr>
          <w:rFonts w:ascii="Times New Roman" w:eastAsia="Times New Roman" w:hAnsi="Times New Roman" w:cs="Times New Roman"/>
          <w:b/>
          <w:bCs/>
          <w:sz w:val="30"/>
          <w:szCs w:val="30"/>
          <w:rtl/>
        </w:rPr>
        <w:t>المفتاحية</w:t>
      </w:r>
      <w:r>
        <w:rPr>
          <w:rFonts w:ascii="Times New Roman" w:eastAsia="Times New Roman" w:hAnsi="Times New Roman" w:cs="Times New Roman"/>
          <w:b/>
          <w:bCs/>
          <w:sz w:val="25"/>
          <w:szCs w:val="25"/>
          <w:rtl/>
        </w:rPr>
        <w:t xml:space="preserve">: </w:t>
      </w:r>
    </w:p>
    <w:p w:rsidR="00A72756" w:rsidRDefault="00484A6C">
      <w:pPr>
        <w:numPr>
          <w:ilvl w:val="0"/>
          <w:numId w:val="4"/>
        </w:numPr>
        <w:spacing w:after="33"/>
        <w:ind w:right="7268" w:hanging="361"/>
        <w:jc w:val="center"/>
      </w:pPr>
      <w:r>
        <w:rPr>
          <w:rFonts w:ascii="Arial" w:eastAsia="Arial" w:hAnsi="Arial" w:cs="Arial"/>
          <w:sz w:val="28"/>
          <w:szCs w:val="28"/>
          <w:rtl/>
        </w:rPr>
        <w:t xml:space="preserve">إدارة </w:t>
      </w:r>
      <w:r>
        <w:rPr>
          <w:rFonts w:ascii="Arial" w:eastAsia="Arial" w:hAnsi="Arial" w:cs="Arial"/>
          <w:sz w:val="24"/>
          <w:szCs w:val="24"/>
          <w:rtl/>
        </w:rPr>
        <w:t>المخاطر</w:t>
      </w:r>
      <w:r>
        <w:rPr>
          <w:rFonts w:ascii="Arial" w:eastAsia="Arial" w:hAnsi="Arial" w:cs="Arial"/>
          <w:sz w:val="28"/>
          <w:szCs w:val="28"/>
          <w:rtl/>
        </w:rPr>
        <w:t xml:space="preserve"> </w:t>
      </w:r>
    </w:p>
    <w:p w:rsidR="00A72756" w:rsidRDefault="00484A6C">
      <w:pPr>
        <w:numPr>
          <w:ilvl w:val="0"/>
          <w:numId w:val="4"/>
        </w:numPr>
        <w:spacing w:after="16"/>
        <w:ind w:right="7268" w:hanging="361"/>
        <w:jc w:val="center"/>
      </w:pPr>
      <w:r>
        <w:rPr>
          <w:rFonts w:ascii="Arial" w:eastAsia="Arial" w:hAnsi="Arial" w:cs="Arial"/>
          <w:sz w:val="24"/>
          <w:szCs w:val="24"/>
          <w:rtl/>
        </w:rPr>
        <w:t>أداء المشروع</w:t>
      </w:r>
      <w:r>
        <w:rPr>
          <w:rFonts w:ascii="Arial" w:eastAsia="Arial" w:hAnsi="Arial" w:cs="Arial"/>
          <w:sz w:val="28"/>
          <w:szCs w:val="28"/>
          <w:rtl/>
        </w:rPr>
        <w:t xml:space="preserve"> </w:t>
      </w:r>
    </w:p>
    <w:p w:rsidR="00A72756" w:rsidRDefault="00484A6C">
      <w:pPr>
        <w:numPr>
          <w:ilvl w:val="0"/>
          <w:numId w:val="4"/>
        </w:numPr>
        <w:spacing w:after="11"/>
        <w:ind w:right="7268" w:hanging="361"/>
        <w:jc w:val="center"/>
      </w:pPr>
      <w:r>
        <w:rPr>
          <w:rFonts w:ascii="Arial" w:eastAsia="Arial" w:hAnsi="Arial" w:cs="Arial"/>
          <w:sz w:val="24"/>
          <w:szCs w:val="24"/>
          <w:rtl/>
        </w:rPr>
        <w:t xml:space="preserve">تاثير </w:t>
      </w:r>
      <w:r>
        <w:rPr>
          <w:rFonts w:ascii="Arial" w:eastAsia="Arial" w:hAnsi="Arial" w:cs="Arial"/>
          <w:sz w:val="28"/>
          <w:szCs w:val="28"/>
          <w:rtl/>
        </w:rPr>
        <w:t xml:space="preserve"> </w:t>
      </w:r>
    </w:p>
    <w:p w:rsidR="00A72756" w:rsidRDefault="00484A6C">
      <w:pPr>
        <w:numPr>
          <w:ilvl w:val="0"/>
          <w:numId w:val="4"/>
        </w:numPr>
        <w:spacing w:after="0"/>
        <w:ind w:right="7268" w:hanging="361"/>
        <w:jc w:val="center"/>
      </w:pPr>
      <w:r>
        <w:rPr>
          <w:rFonts w:ascii="Arial" w:eastAsia="Arial" w:hAnsi="Arial" w:cs="Arial"/>
          <w:sz w:val="37"/>
          <w:szCs w:val="37"/>
          <w:vertAlign w:val="subscript"/>
          <w:rtl/>
        </w:rPr>
        <w:t>جودة</w:t>
      </w:r>
      <w:r>
        <w:rPr>
          <w:rFonts w:ascii="Arial" w:eastAsia="Arial" w:hAnsi="Arial" w:cs="Arial"/>
          <w:sz w:val="28"/>
          <w:szCs w:val="28"/>
          <w:rtl/>
        </w:rPr>
        <w:t xml:space="preserve"> </w:t>
      </w:r>
    </w:p>
    <w:p w:rsidR="00A72756" w:rsidRDefault="00484A6C">
      <w:pPr>
        <w:numPr>
          <w:ilvl w:val="0"/>
          <w:numId w:val="4"/>
        </w:numPr>
        <w:spacing w:after="0"/>
        <w:ind w:right="7268" w:hanging="361"/>
        <w:jc w:val="center"/>
      </w:pPr>
      <w:r>
        <w:rPr>
          <w:rFonts w:ascii="Arial" w:eastAsia="Arial" w:hAnsi="Arial" w:cs="Arial"/>
          <w:sz w:val="37"/>
          <w:szCs w:val="37"/>
          <w:vertAlign w:val="subscript"/>
          <w:rtl/>
        </w:rPr>
        <w:t>تخطيط</w:t>
      </w:r>
      <w:r>
        <w:rPr>
          <w:rFonts w:ascii="Arial" w:eastAsia="Arial" w:hAnsi="Arial" w:cs="Arial"/>
          <w:sz w:val="28"/>
          <w:szCs w:val="28"/>
          <w:rtl/>
        </w:rPr>
        <w:t xml:space="preserve"> </w:t>
      </w:r>
    </w:p>
    <w:p w:rsidR="00A72756" w:rsidRDefault="00484A6C">
      <w:pPr>
        <w:numPr>
          <w:ilvl w:val="0"/>
          <w:numId w:val="4"/>
        </w:numPr>
        <w:spacing w:after="0"/>
        <w:ind w:right="7268" w:hanging="361"/>
        <w:jc w:val="center"/>
      </w:pPr>
      <w:r>
        <w:rPr>
          <w:rFonts w:ascii="Arial" w:eastAsia="Arial" w:hAnsi="Arial" w:cs="Arial"/>
          <w:sz w:val="37"/>
          <w:szCs w:val="37"/>
          <w:vertAlign w:val="subscript"/>
          <w:rtl/>
        </w:rPr>
        <w:t>تقييم</w:t>
      </w:r>
      <w:r>
        <w:rPr>
          <w:rFonts w:ascii="Arial" w:eastAsia="Arial" w:hAnsi="Arial" w:cs="Arial"/>
          <w:sz w:val="28"/>
          <w:szCs w:val="28"/>
          <w:rtl/>
        </w:rPr>
        <w:t xml:space="preserve"> </w:t>
      </w:r>
    </w:p>
    <w:p w:rsidR="00A72756" w:rsidRDefault="00484A6C">
      <w:pPr>
        <w:numPr>
          <w:ilvl w:val="0"/>
          <w:numId w:val="4"/>
        </w:numPr>
        <w:spacing w:after="0"/>
        <w:ind w:right="7268" w:hanging="361"/>
        <w:jc w:val="center"/>
      </w:pPr>
      <w:r>
        <w:rPr>
          <w:rFonts w:ascii="Arial" w:eastAsia="Arial" w:hAnsi="Arial" w:cs="Arial"/>
          <w:sz w:val="37"/>
          <w:szCs w:val="37"/>
          <w:vertAlign w:val="subscript"/>
          <w:rtl/>
        </w:rPr>
        <w:t>استدامة</w:t>
      </w:r>
      <w:r>
        <w:rPr>
          <w:rFonts w:ascii="Arial" w:eastAsia="Arial" w:hAnsi="Arial" w:cs="Arial"/>
          <w:sz w:val="28"/>
          <w:szCs w:val="28"/>
          <w:rtl/>
        </w:rPr>
        <w:t xml:space="preserve"> </w:t>
      </w:r>
    </w:p>
    <w:p w:rsidR="00A72756" w:rsidRDefault="00484A6C">
      <w:pPr>
        <w:numPr>
          <w:ilvl w:val="0"/>
          <w:numId w:val="4"/>
        </w:numPr>
        <w:spacing w:after="0"/>
        <w:ind w:right="7268" w:hanging="361"/>
        <w:jc w:val="center"/>
      </w:pPr>
      <w:r>
        <w:rPr>
          <w:rFonts w:ascii="Arial" w:eastAsia="Arial" w:hAnsi="Arial" w:cs="Arial"/>
          <w:sz w:val="37"/>
          <w:szCs w:val="37"/>
          <w:vertAlign w:val="subscript"/>
          <w:rtl/>
        </w:rPr>
        <w:t>فعالية</w:t>
      </w:r>
      <w:r>
        <w:rPr>
          <w:rFonts w:ascii="Arial" w:eastAsia="Arial" w:hAnsi="Arial" w:cs="Arial"/>
          <w:sz w:val="28"/>
          <w:szCs w:val="28"/>
          <w:rtl/>
        </w:rPr>
        <w:t xml:space="preserve"> </w:t>
      </w:r>
    </w:p>
    <w:p w:rsidR="00A72756" w:rsidRDefault="00484A6C">
      <w:pPr>
        <w:numPr>
          <w:ilvl w:val="0"/>
          <w:numId w:val="4"/>
        </w:numPr>
        <w:spacing w:after="11"/>
        <w:ind w:right="7268" w:hanging="361"/>
        <w:jc w:val="center"/>
      </w:pPr>
      <w:r>
        <w:rPr>
          <w:rFonts w:ascii="Arial" w:eastAsia="Arial" w:hAnsi="Arial" w:cs="Arial"/>
          <w:sz w:val="24"/>
          <w:szCs w:val="24"/>
          <w:rtl/>
        </w:rPr>
        <w:t xml:space="preserve">تحسين </w:t>
      </w:r>
      <w:r>
        <w:rPr>
          <w:rFonts w:ascii="Arial" w:eastAsia="Arial" w:hAnsi="Arial" w:cs="Arial"/>
          <w:sz w:val="28"/>
          <w:szCs w:val="28"/>
          <w:rtl/>
        </w:rPr>
        <w:t xml:space="preserve"> </w:t>
      </w:r>
    </w:p>
    <w:p w:rsidR="00A72756" w:rsidRDefault="00484A6C">
      <w:pPr>
        <w:numPr>
          <w:ilvl w:val="0"/>
          <w:numId w:val="4"/>
        </w:numPr>
        <w:spacing w:after="112"/>
        <w:ind w:right="7268" w:hanging="361"/>
        <w:jc w:val="center"/>
      </w:pPr>
      <w:r>
        <w:rPr>
          <w:rFonts w:ascii="Arial" w:eastAsia="Arial" w:hAnsi="Arial" w:cs="Arial"/>
          <w:sz w:val="37"/>
          <w:szCs w:val="37"/>
          <w:vertAlign w:val="subscript"/>
          <w:rtl/>
        </w:rPr>
        <w:t>تحليل</w:t>
      </w:r>
      <w:r>
        <w:rPr>
          <w:rFonts w:ascii="Arial" w:eastAsia="Arial" w:hAnsi="Arial" w:cs="Arial"/>
          <w:sz w:val="28"/>
          <w:szCs w:val="28"/>
          <w:rtl/>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6"/>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6"/>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0"/>
        <w:ind w:right="861"/>
      </w:pPr>
      <w:r>
        <w:rPr>
          <w:rFonts w:ascii="Arial" w:eastAsia="Arial" w:hAnsi="Arial" w:cs="Arial"/>
          <w:sz w:val="36"/>
        </w:rPr>
        <w:lastRenderedPageBreak/>
        <w:t xml:space="preserve"> </w:t>
      </w:r>
    </w:p>
    <w:p w:rsidR="00A72756" w:rsidRDefault="00484A6C">
      <w:pPr>
        <w:pStyle w:val="Heading3"/>
        <w:spacing w:after="0"/>
        <w:ind w:left="614" w:firstLine="0"/>
        <w:jc w:val="center"/>
      </w:pPr>
      <w:r>
        <w:rPr>
          <w:rFonts w:ascii="Times New Roman" w:eastAsia="Times New Roman" w:hAnsi="Times New Roman" w:cs="Times New Roman"/>
          <w:bCs/>
          <w:szCs w:val="32"/>
          <w:rtl/>
        </w:rPr>
        <w:t xml:space="preserve">جدول المحتويات </w:t>
      </w:r>
      <w:r>
        <w:rPr>
          <w:rFonts w:ascii="Calibri" w:eastAsia="Calibri" w:hAnsi="Calibri" w:cs="Calibri"/>
          <w:b w:val="0"/>
          <w:szCs w:val="32"/>
          <w:rtl/>
        </w:rPr>
        <w:t xml:space="preserve"> </w:t>
      </w:r>
    </w:p>
    <w:p w:rsidR="00A72756" w:rsidRDefault="00484A6C">
      <w:pPr>
        <w:spacing w:after="0" w:line="375" w:lineRule="auto"/>
        <w:ind w:left="758" w:right="156" w:hanging="8"/>
        <w:jc w:val="both"/>
      </w:pPr>
      <w:r>
        <w:rPr>
          <w:rFonts w:ascii="Arial" w:eastAsia="Arial" w:hAnsi="Arial" w:cs="Arial"/>
          <w:sz w:val="24"/>
          <w:szCs w:val="24"/>
          <w:rtl/>
        </w:rPr>
        <w:t xml:space="preserve">الشكر والتقدير........................ . ............................................................................................... </w:t>
      </w:r>
      <w:r>
        <w:rPr>
          <w:rFonts w:ascii="Arial" w:eastAsia="Arial" w:hAnsi="Arial" w:cs="Arial"/>
          <w:sz w:val="24"/>
          <w:szCs w:val="24"/>
        </w:rPr>
        <w:t>2</w:t>
      </w:r>
      <w:r>
        <w:rPr>
          <w:rFonts w:ascii="Arial" w:eastAsia="Arial" w:hAnsi="Arial" w:cs="Arial"/>
          <w:sz w:val="24"/>
          <w:szCs w:val="24"/>
          <w:rtl/>
        </w:rPr>
        <w:t xml:space="preserve"> الإهداء</w:t>
      </w:r>
      <w:r>
        <w:rPr>
          <w:rFonts w:ascii="Arial" w:eastAsia="Arial" w:hAnsi="Arial" w:cs="Arial"/>
          <w:sz w:val="24"/>
          <w:szCs w:val="24"/>
          <w:rtl/>
        </w:rPr>
        <w:t>............................... . .............................................................................................. ...</w:t>
      </w:r>
      <w:r>
        <w:rPr>
          <w:rFonts w:ascii="Arial" w:eastAsia="Arial" w:hAnsi="Arial" w:cs="Arial"/>
          <w:sz w:val="24"/>
          <w:szCs w:val="24"/>
        </w:rPr>
        <w:t>3</w:t>
      </w:r>
      <w:r>
        <w:rPr>
          <w:rFonts w:ascii="Arial" w:eastAsia="Arial" w:hAnsi="Arial" w:cs="Arial"/>
          <w:sz w:val="24"/>
          <w:szCs w:val="24"/>
          <w:rtl/>
        </w:rPr>
        <w:t xml:space="preserve"> مستخلص الدراس ة.................. . ......................................................................................</w:t>
      </w:r>
      <w:r>
        <w:rPr>
          <w:rFonts w:ascii="Arial" w:eastAsia="Arial" w:hAnsi="Arial" w:cs="Arial"/>
          <w:sz w:val="24"/>
          <w:szCs w:val="24"/>
          <w:rtl/>
        </w:rPr>
        <w:t xml:space="preserve">........... </w:t>
      </w:r>
      <w:r>
        <w:rPr>
          <w:rFonts w:ascii="Arial" w:eastAsia="Arial" w:hAnsi="Arial" w:cs="Arial"/>
          <w:sz w:val="24"/>
          <w:szCs w:val="24"/>
        </w:rPr>
        <w:t>4</w:t>
      </w:r>
      <w:r>
        <w:rPr>
          <w:rFonts w:ascii="Arial" w:eastAsia="Arial" w:hAnsi="Arial" w:cs="Arial"/>
          <w:sz w:val="24"/>
          <w:szCs w:val="24"/>
          <w:rtl/>
        </w:rPr>
        <w:t xml:space="preserve"> </w:t>
      </w:r>
      <w:r>
        <w:rPr>
          <w:rFonts w:ascii="Arial" w:eastAsia="Arial" w:hAnsi="Arial" w:cs="Arial"/>
          <w:sz w:val="24"/>
          <w:szCs w:val="24"/>
        </w:rPr>
        <w:t>1</w:t>
      </w:r>
      <w:r>
        <w:rPr>
          <w:rFonts w:ascii="Arial" w:eastAsia="Arial" w:hAnsi="Arial" w:cs="Arial"/>
          <w:sz w:val="24"/>
          <w:szCs w:val="24"/>
          <w:rtl/>
        </w:rPr>
        <w:t xml:space="preserve">.الفصل الأول: الإطار العام للدراس ة .............................................................................................. </w:t>
      </w:r>
      <w:r>
        <w:rPr>
          <w:rFonts w:ascii="Arial" w:eastAsia="Arial" w:hAnsi="Arial" w:cs="Arial"/>
          <w:sz w:val="24"/>
          <w:szCs w:val="24"/>
        </w:rPr>
        <w:t>9</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1</w:t>
      </w:r>
      <w:r>
        <w:rPr>
          <w:rFonts w:ascii="Arial" w:eastAsia="Arial" w:hAnsi="Arial" w:cs="Arial"/>
          <w:sz w:val="24"/>
          <w:szCs w:val="24"/>
          <w:rtl/>
        </w:rPr>
        <w:t>.المقدمة:  ................................................................</w:t>
      </w:r>
      <w:r>
        <w:rPr>
          <w:rFonts w:ascii="Arial" w:eastAsia="Arial" w:hAnsi="Arial" w:cs="Arial"/>
          <w:sz w:val="24"/>
          <w:szCs w:val="24"/>
          <w:rtl/>
        </w:rPr>
        <w:t xml:space="preserve">.................................................... </w:t>
      </w:r>
      <w:r>
        <w:rPr>
          <w:rFonts w:ascii="Arial" w:eastAsia="Arial" w:hAnsi="Arial" w:cs="Arial"/>
          <w:sz w:val="24"/>
          <w:szCs w:val="24"/>
        </w:rPr>
        <w:t>10</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 xml:space="preserve">.مشكلة الدراس ة ............................................................................................................. </w:t>
      </w:r>
      <w:r>
        <w:rPr>
          <w:rFonts w:ascii="Arial" w:eastAsia="Arial" w:hAnsi="Arial" w:cs="Arial"/>
          <w:sz w:val="24"/>
          <w:szCs w:val="24"/>
        </w:rPr>
        <w:t>11</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w:t>
      </w:r>
      <w:r>
        <w:rPr>
          <w:rFonts w:ascii="Arial" w:eastAsia="Arial" w:hAnsi="Arial" w:cs="Arial"/>
          <w:sz w:val="24"/>
          <w:szCs w:val="24"/>
        </w:rPr>
        <w:t>1</w:t>
      </w:r>
      <w:r>
        <w:rPr>
          <w:rFonts w:ascii="Arial" w:eastAsia="Arial" w:hAnsi="Arial" w:cs="Arial"/>
          <w:sz w:val="24"/>
          <w:szCs w:val="24"/>
          <w:rtl/>
        </w:rPr>
        <w:t>.فجوات على المستوى النظري ................................</w:t>
      </w:r>
      <w:r>
        <w:rPr>
          <w:rFonts w:ascii="Arial" w:eastAsia="Arial" w:hAnsi="Arial" w:cs="Arial"/>
          <w:sz w:val="24"/>
          <w:szCs w:val="24"/>
          <w:rtl/>
        </w:rPr>
        <w:t xml:space="preserve">..................................................... </w:t>
      </w:r>
      <w:r>
        <w:rPr>
          <w:rFonts w:ascii="Arial" w:eastAsia="Arial" w:hAnsi="Arial" w:cs="Arial"/>
          <w:sz w:val="24"/>
          <w:szCs w:val="24"/>
        </w:rPr>
        <w:t>11</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 xml:space="preserve">.فجوات على المستوى التطبيقي  ..................................................................................... </w:t>
      </w:r>
      <w:r>
        <w:rPr>
          <w:rFonts w:ascii="Arial" w:eastAsia="Arial" w:hAnsi="Arial" w:cs="Arial"/>
          <w:sz w:val="24"/>
          <w:szCs w:val="24"/>
        </w:rPr>
        <w:t>12</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3</w:t>
      </w:r>
      <w:r>
        <w:rPr>
          <w:rFonts w:ascii="Arial" w:eastAsia="Arial" w:hAnsi="Arial" w:cs="Arial"/>
          <w:sz w:val="24"/>
          <w:szCs w:val="24"/>
          <w:rtl/>
        </w:rPr>
        <w:t>.أهمية الدراس ة .......................................................</w:t>
      </w:r>
      <w:r>
        <w:rPr>
          <w:rFonts w:ascii="Arial" w:eastAsia="Arial" w:hAnsi="Arial" w:cs="Arial"/>
          <w:sz w:val="24"/>
          <w:szCs w:val="24"/>
          <w:rtl/>
        </w:rPr>
        <w:t xml:space="preserve">....................................................... </w:t>
      </w:r>
      <w:r>
        <w:rPr>
          <w:rFonts w:ascii="Arial" w:eastAsia="Arial" w:hAnsi="Arial" w:cs="Arial"/>
          <w:sz w:val="24"/>
          <w:szCs w:val="24"/>
        </w:rPr>
        <w:t>13</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3</w:t>
      </w:r>
      <w:r>
        <w:rPr>
          <w:rFonts w:ascii="Arial" w:eastAsia="Arial" w:hAnsi="Arial" w:cs="Arial"/>
          <w:sz w:val="24"/>
          <w:szCs w:val="24"/>
          <w:rtl/>
        </w:rPr>
        <w:t>.</w:t>
      </w:r>
      <w:r>
        <w:rPr>
          <w:rFonts w:ascii="Arial" w:eastAsia="Arial" w:hAnsi="Arial" w:cs="Arial"/>
          <w:sz w:val="24"/>
          <w:szCs w:val="24"/>
        </w:rPr>
        <w:t>1</w:t>
      </w:r>
      <w:r>
        <w:rPr>
          <w:rFonts w:ascii="Arial" w:eastAsia="Arial" w:hAnsi="Arial" w:cs="Arial"/>
          <w:sz w:val="24"/>
          <w:szCs w:val="24"/>
          <w:rtl/>
        </w:rPr>
        <w:t xml:space="preserve">.على المستوى النظري:  ............................................................................................. </w:t>
      </w:r>
      <w:r>
        <w:rPr>
          <w:rFonts w:ascii="Arial" w:eastAsia="Arial" w:hAnsi="Arial" w:cs="Arial"/>
          <w:sz w:val="24"/>
          <w:szCs w:val="24"/>
        </w:rPr>
        <w:t>13</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3</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.على المستوى التطبيقي: ...........................................</w:t>
      </w:r>
      <w:r>
        <w:rPr>
          <w:rFonts w:ascii="Arial" w:eastAsia="Arial" w:hAnsi="Arial" w:cs="Arial"/>
          <w:sz w:val="24"/>
          <w:szCs w:val="24"/>
          <w:rtl/>
        </w:rPr>
        <w:t xml:space="preserve">................................................. </w:t>
      </w:r>
      <w:r>
        <w:rPr>
          <w:rFonts w:ascii="Arial" w:eastAsia="Arial" w:hAnsi="Arial" w:cs="Arial"/>
          <w:sz w:val="24"/>
          <w:szCs w:val="24"/>
        </w:rPr>
        <w:t>13</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4</w:t>
      </w:r>
      <w:r>
        <w:rPr>
          <w:rFonts w:ascii="Arial" w:eastAsia="Arial" w:hAnsi="Arial" w:cs="Arial"/>
          <w:sz w:val="24"/>
          <w:szCs w:val="24"/>
          <w:rtl/>
        </w:rPr>
        <w:t xml:space="preserve">.أسئلة الدراس ة .............................................................................................................. </w:t>
      </w:r>
      <w:r>
        <w:rPr>
          <w:rFonts w:ascii="Arial" w:eastAsia="Arial" w:hAnsi="Arial" w:cs="Arial"/>
          <w:sz w:val="24"/>
          <w:szCs w:val="24"/>
        </w:rPr>
        <w:t>14</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5</w:t>
      </w:r>
      <w:r>
        <w:rPr>
          <w:rFonts w:ascii="Arial" w:eastAsia="Arial" w:hAnsi="Arial" w:cs="Arial"/>
          <w:sz w:val="24"/>
          <w:szCs w:val="24"/>
          <w:rtl/>
        </w:rPr>
        <w:t>.أهداف الدراس ة .................................................</w:t>
      </w:r>
      <w:r>
        <w:rPr>
          <w:rFonts w:ascii="Arial" w:eastAsia="Arial" w:hAnsi="Arial" w:cs="Arial"/>
          <w:sz w:val="24"/>
          <w:szCs w:val="24"/>
          <w:rtl/>
        </w:rPr>
        <w:t xml:space="preserve">........................................................... </w:t>
      </w:r>
      <w:r>
        <w:rPr>
          <w:rFonts w:ascii="Arial" w:eastAsia="Arial" w:hAnsi="Arial" w:cs="Arial"/>
          <w:sz w:val="24"/>
          <w:szCs w:val="24"/>
        </w:rPr>
        <w:t>15</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6</w:t>
      </w:r>
      <w:r>
        <w:rPr>
          <w:rFonts w:ascii="Arial" w:eastAsia="Arial" w:hAnsi="Arial" w:cs="Arial"/>
          <w:sz w:val="24"/>
          <w:szCs w:val="24"/>
          <w:rtl/>
        </w:rPr>
        <w:t xml:space="preserve">.فرضيات الدراس ة .......................................................................................................... </w:t>
      </w:r>
      <w:r>
        <w:rPr>
          <w:rFonts w:ascii="Arial" w:eastAsia="Arial" w:hAnsi="Arial" w:cs="Arial"/>
          <w:sz w:val="24"/>
          <w:szCs w:val="24"/>
        </w:rPr>
        <w:t>16</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7</w:t>
      </w:r>
      <w:r>
        <w:rPr>
          <w:rFonts w:ascii="Arial" w:eastAsia="Arial" w:hAnsi="Arial" w:cs="Arial"/>
          <w:sz w:val="24"/>
          <w:szCs w:val="24"/>
          <w:rtl/>
        </w:rPr>
        <w:t>.نموذج الدراس ة ..........................................</w:t>
      </w:r>
      <w:r>
        <w:rPr>
          <w:rFonts w:ascii="Arial" w:eastAsia="Arial" w:hAnsi="Arial" w:cs="Arial"/>
          <w:sz w:val="24"/>
          <w:szCs w:val="24"/>
          <w:rtl/>
        </w:rPr>
        <w:t xml:space="preserve">................................................................... </w:t>
      </w:r>
      <w:r>
        <w:rPr>
          <w:rFonts w:ascii="Arial" w:eastAsia="Arial" w:hAnsi="Arial" w:cs="Arial"/>
          <w:sz w:val="24"/>
          <w:szCs w:val="24"/>
        </w:rPr>
        <w:t>17</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8</w:t>
      </w:r>
      <w:r>
        <w:rPr>
          <w:rFonts w:ascii="Arial" w:eastAsia="Arial" w:hAnsi="Arial" w:cs="Arial"/>
          <w:sz w:val="24"/>
          <w:szCs w:val="24"/>
          <w:rtl/>
        </w:rPr>
        <w:t xml:space="preserve">.الدراسة الميدانية ........................................................................................................... </w:t>
      </w:r>
      <w:r>
        <w:rPr>
          <w:rFonts w:ascii="Arial" w:eastAsia="Arial" w:hAnsi="Arial" w:cs="Arial"/>
          <w:sz w:val="24"/>
          <w:szCs w:val="24"/>
        </w:rPr>
        <w:t>18</w:t>
      </w:r>
      <w:r>
        <w:rPr>
          <w:rFonts w:ascii="Arial" w:eastAsia="Arial" w:hAnsi="Arial" w:cs="Arial"/>
          <w:sz w:val="24"/>
          <w:szCs w:val="24"/>
          <w:rtl/>
        </w:rPr>
        <w:t xml:space="preserve"> </w:t>
      </w:r>
    </w:p>
    <w:p w:rsidR="00A72756" w:rsidRDefault="00484A6C">
      <w:pPr>
        <w:spacing w:after="130"/>
        <w:ind w:left="758" w:right="275" w:hanging="8"/>
        <w:jc w:val="both"/>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9</w:t>
      </w:r>
      <w:r>
        <w:rPr>
          <w:rFonts w:ascii="Arial" w:eastAsia="Arial" w:hAnsi="Arial" w:cs="Arial"/>
          <w:sz w:val="24"/>
          <w:szCs w:val="24"/>
          <w:rtl/>
        </w:rPr>
        <w:t>.مخطط المشروع..................................</w:t>
      </w:r>
      <w:r>
        <w:rPr>
          <w:rFonts w:ascii="Arial" w:eastAsia="Arial" w:hAnsi="Arial" w:cs="Arial"/>
          <w:sz w:val="24"/>
          <w:szCs w:val="24"/>
          <w:rtl/>
        </w:rPr>
        <w:t xml:space="preserve">......................................................................... </w:t>
      </w:r>
      <w:r>
        <w:rPr>
          <w:rFonts w:ascii="Arial" w:eastAsia="Arial" w:hAnsi="Arial" w:cs="Arial"/>
          <w:sz w:val="24"/>
          <w:szCs w:val="24"/>
        </w:rPr>
        <w:t>18</w:t>
      </w:r>
      <w:r>
        <w:rPr>
          <w:rFonts w:ascii="Arial" w:eastAsia="Arial" w:hAnsi="Arial" w:cs="Arial"/>
          <w:sz w:val="24"/>
          <w:szCs w:val="24"/>
          <w:rtl/>
        </w:rPr>
        <w:t xml:space="preserve"> </w:t>
      </w:r>
    </w:p>
    <w:p w:rsidR="00A72756" w:rsidRDefault="00A72756">
      <w:pPr>
        <w:bidi w:val="0"/>
        <w:spacing w:after="290"/>
        <w:ind w:right="829"/>
      </w:pPr>
    </w:p>
    <w:p w:rsidR="00A72756" w:rsidRDefault="00484A6C">
      <w:pPr>
        <w:bidi w:val="0"/>
        <w:spacing w:after="335"/>
        <w:ind w:right="861"/>
      </w:pPr>
      <w:r>
        <w:rPr>
          <w:rFonts w:ascii="Arial" w:eastAsia="Arial" w:hAnsi="Arial" w:cs="Arial"/>
          <w:sz w:val="36"/>
        </w:rPr>
        <w:t xml:space="preserve"> </w:t>
      </w:r>
    </w:p>
    <w:p w:rsidR="00A72756" w:rsidRDefault="00484A6C">
      <w:pPr>
        <w:bidi w:val="0"/>
        <w:spacing w:after="152"/>
        <w:ind w:right="871"/>
      </w:pPr>
      <w:r>
        <w:rPr>
          <w:rFonts w:ascii="Times New Roman" w:eastAsia="Times New Roman" w:hAnsi="Times New Roman" w:cs="Times New Roman"/>
          <w:b/>
          <w:sz w:val="36"/>
        </w:rPr>
        <w:t xml:space="preserve"> </w:t>
      </w:r>
    </w:p>
    <w:p w:rsidR="00A72756" w:rsidRDefault="00484A6C">
      <w:pPr>
        <w:bidi w:val="0"/>
        <w:spacing w:after="150"/>
        <w:ind w:right="921"/>
        <w:jc w:val="center"/>
      </w:pPr>
      <w:r>
        <w:rPr>
          <w:rFonts w:ascii="Times New Roman" w:eastAsia="Times New Roman" w:hAnsi="Times New Roman" w:cs="Times New Roman"/>
          <w:b/>
          <w:sz w:val="36"/>
        </w:rPr>
        <w:t xml:space="preserve"> </w:t>
      </w:r>
    </w:p>
    <w:p w:rsidR="00A72756" w:rsidRDefault="00484A6C">
      <w:pPr>
        <w:bidi w:val="0"/>
        <w:spacing w:after="152"/>
        <w:ind w:right="921"/>
        <w:jc w:val="center"/>
      </w:pPr>
      <w:r>
        <w:rPr>
          <w:rFonts w:ascii="Times New Roman" w:eastAsia="Times New Roman" w:hAnsi="Times New Roman" w:cs="Times New Roman"/>
          <w:b/>
          <w:sz w:val="36"/>
        </w:rPr>
        <w:t xml:space="preserve"> </w:t>
      </w:r>
    </w:p>
    <w:p w:rsidR="00A72756" w:rsidRDefault="00484A6C">
      <w:pPr>
        <w:bidi w:val="0"/>
        <w:spacing w:after="150"/>
        <w:ind w:right="921"/>
        <w:jc w:val="center"/>
      </w:pPr>
      <w:r>
        <w:rPr>
          <w:rFonts w:ascii="Times New Roman" w:eastAsia="Times New Roman" w:hAnsi="Times New Roman" w:cs="Times New Roman"/>
          <w:b/>
          <w:sz w:val="36"/>
        </w:rPr>
        <w:t xml:space="preserve"> </w:t>
      </w:r>
    </w:p>
    <w:p w:rsidR="00A72756" w:rsidRDefault="00484A6C">
      <w:pPr>
        <w:bidi w:val="0"/>
        <w:spacing w:after="152"/>
        <w:ind w:right="921"/>
        <w:jc w:val="center"/>
      </w:pPr>
      <w:r>
        <w:rPr>
          <w:rFonts w:ascii="Times New Roman" w:eastAsia="Times New Roman" w:hAnsi="Times New Roman" w:cs="Times New Roman"/>
          <w:b/>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lastRenderedPageBreak/>
        <w:t xml:space="preserve"> </w:t>
      </w:r>
    </w:p>
    <w:p w:rsidR="00A72756" w:rsidRDefault="00484A6C">
      <w:pPr>
        <w:bidi w:val="0"/>
        <w:spacing w:after="0"/>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340"/>
        <w:ind w:right="861"/>
      </w:pPr>
      <w:r>
        <w:rPr>
          <w:rFonts w:ascii="Arial" w:eastAsia="Arial" w:hAnsi="Arial" w:cs="Arial"/>
          <w:sz w:val="36"/>
        </w:rPr>
        <w:t xml:space="preserve"> </w:t>
      </w:r>
    </w:p>
    <w:p w:rsidR="00A72756" w:rsidRDefault="00484A6C">
      <w:pPr>
        <w:pStyle w:val="Heading2"/>
        <w:ind w:right="2467"/>
      </w:pPr>
      <w:r>
        <w:rPr>
          <w:bCs/>
          <w:szCs w:val="40"/>
        </w:rPr>
        <w:t>1</w:t>
      </w:r>
      <w:r>
        <w:rPr>
          <w:bCs/>
          <w:szCs w:val="40"/>
          <w:rtl/>
        </w:rPr>
        <w:t xml:space="preserve">. الفصل الأول: </w:t>
      </w:r>
      <w:r>
        <w:rPr>
          <w:bCs/>
          <w:szCs w:val="40"/>
          <w:rtl/>
        </w:rPr>
        <w:t xml:space="preserve">الإطار العام للدراسة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4"/>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0"/>
        <w:ind w:right="861"/>
      </w:pPr>
      <w:r>
        <w:rPr>
          <w:rFonts w:ascii="Arial" w:eastAsia="Arial" w:hAnsi="Arial" w:cs="Arial"/>
          <w:sz w:val="36"/>
        </w:rPr>
        <w:t xml:space="preserve"> </w:t>
      </w:r>
    </w:p>
    <w:p w:rsidR="00A72756" w:rsidRDefault="00484A6C">
      <w:pPr>
        <w:tabs>
          <w:tab w:val="center" w:pos="1391"/>
          <w:tab w:val="center" w:pos="2543"/>
        </w:tabs>
        <w:spacing w:after="43"/>
        <w:jc w:val="left"/>
      </w:pPr>
      <w:r>
        <w:rPr>
          <w:rtl/>
        </w:rPr>
        <w:tab/>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 المقدمة:  </w:t>
      </w:r>
    </w:p>
    <w:p w:rsidR="00A72756" w:rsidRDefault="00484A6C">
      <w:pPr>
        <w:bidi w:val="0"/>
        <w:spacing w:after="89"/>
        <w:ind w:right="861"/>
      </w:pPr>
      <w:r>
        <w:rPr>
          <w:rFonts w:ascii="Arial" w:eastAsia="Arial" w:hAnsi="Arial" w:cs="Arial"/>
          <w:sz w:val="36"/>
        </w:rPr>
        <w:t xml:space="preserve"> </w:t>
      </w:r>
    </w:p>
    <w:p w:rsidR="00A72756" w:rsidRDefault="00484A6C">
      <w:pPr>
        <w:spacing w:after="1" w:line="261" w:lineRule="auto"/>
        <w:ind w:left="695" w:right="160" w:hanging="2"/>
      </w:pPr>
      <w:r>
        <w:rPr>
          <w:rFonts w:ascii="Arial" w:eastAsia="Arial" w:hAnsi="Arial" w:cs="Arial"/>
          <w:sz w:val="28"/>
          <w:szCs w:val="28"/>
          <w:rtl/>
        </w:rPr>
        <w:t>يعُرّف معهد إدارة المشاريع</w:t>
      </w:r>
      <w:r>
        <w:rPr>
          <w:sz w:val="28"/>
        </w:rPr>
        <w:t>(PMI (</w:t>
      </w:r>
      <w:r>
        <w:rPr>
          <w:sz w:val="28"/>
          <w:szCs w:val="28"/>
          <w:rtl/>
        </w:rPr>
        <w:t xml:space="preserve"> </w:t>
      </w:r>
      <w:r>
        <w:rPr>
          <w:rFonts w:ascii="Arial" w:eastAsia="Arial" w:hAnsi="Arial" w:cs="Arial"/>
          <w:sz w:val="28"/>
          <w:szCs w:val="28"/>
          <w:rtl/>
        </w:rPr>
        <w:t>أداء المشروع بأنه "مقياس مدى نجاح المشروع في تحقيق النتائجالمرجوة من حيث النطاق والجدول الزمني والميزانية والجودة والعوامل  الاخرى ذات الصلة" . ويؤكد هذا</w:t>
      </w:r>
      <w:r>
        <w:rPr>
          <w:rFonts w:ascii="Arial" w:eastAsia="Arial" w:hAnsi="Arial" w:cs="Arial"/>
          <w:sz w:val="28"/>
          <w:szCs w:val="28"/>
          <w:rtl/>
        </w:rPr>
        <w:t>التعريف على أهمية تقييم نجاح المشروع على أساس  الابعاد المتعددة وتوقعات أصحاب المصلح ة</w:t>
      </w:r>
      <w:r>
        <w:rPr>
          <w:sz w:val="28"/>
          <w:szCs w:val="28"/>
          <w:rtl/>
        </w:rPr>
        <w:t xml:space="preserve"> .</w:t>
      </w:r>
      <w:r>
        <w:rPr>
          <w:rFonts w:ascii="Arial" w:eastAsia="Arial" w:hAnsi="Arial" w:cs="Arial"/>
          <w:sz w:val="28"/>
          <w:szCs w:val="28"/>
          <w:rtl/>
        </w:rPr>
        <w:t>لتقييمنجاح المشروع، يتضمن أبعادا متعددة مثل الكفاءة، والتأثير على العملاء، ونجاح  الاعمال، يقترح إطاراشاملا والتحضير للمشاريع المستقبلية. تؤكد أبحاثهم على الحاجة إلى ات</w:t>
      </w:r>
      <w:r>
        <w:rPr>
          <w:rFonts w:ascii="Arial" w:eastAsia="Arial" w:hAnsi="Arial" w:cs="Arial"/>
          <w:sz w:val="28"/>
          <w:szCs w:val="28"/>
          <w:rtl/>
        </w:rPr>
        <w:t xml:space="preserve">باع نهج شامل لتقييم أداء </w:t>
      </w:r>
      <w:r>
        <w:rPr>
          <w:rFonts w:ascii="Arial" w:eastAsia="Arial" w:hAnsi="Arial" w:cs="Arial"/>
          <w:sz w:val="28"/>
          <w:szCs w:val="28"/>
          <w:rtl/>
        </w:rPr>
        <w:lastRenderedPageBreak/>
        <w:t>المشروع،مع ا لاخذ في ا لاعتبار النتائج قصيرة المدى وطويلة المدى</w:t>
      </w:r>
      <w:r>
        <w:rPr>
          <w:sz w:val="28"/>
          <w:szCs w:val="28"/>
          <w:rtl/>
        </w:rPr>
        <w:t xml:space="preserve"> .</w:t>
      </w:r>
      <w:r>
        <w:rPr>
          <w:rFonts w:ascii="Arial" w:eastAsia="Arial" w:hAnsi="Arial" w:cs="Arial"/>
          <w:sz w:val="28"/>
          <w:szCs w:val="28"/>
          <w:rtl/>
        </w:rPr>
        <w:t>يشير أداء المشروع إلى تقييم مدى فعاليةالمشروع في تحقيق أهدافه وغاياته ومتطلباته ضمن قيود الوقت والميزانية والجودة. ويشمل أبعاًدًا مختلفةبما في ذلك الا لتزام بالجدول ا</w:t>
      </w:r>
      <w:r>
        <w:rPr>
          <w:rFonts w:ascii="Arial" w:eastAsia="Arial" w:hAnsi="Arial" w:cs="Arial"/>
          <w:sz w:val="28"/>
          <w:szCs w:val="28"/>
          <w:rtl/>
        </w:rPr>
        <w:t>لزمني، ومراقبة التكاليف، وجودة التسليمات، وإدارة النطاق، وتخفيفالمخاطر، ورضا أصحاب المصلحة، واستخدام الموارد، و الامتثال للوائح والسياسات. يعد تقييم أداءالمشروع أمًرا ضروريًا لضمان إكمال المشروع بنجاح وتقديم القيمة أصحاب المصلحة</w:t>
      </w:r>
      <w:r>
        <w:rPr>
          <w:sz w:val="28"/>
          <w:szCs w:val="28"/>
          <w:rtl/>
        </w:rPr>
        <w:t xml:space="preserve"> .</w:t>
      </w:r>
      <w:r>
        <w:rPr>
          <w:rFonts w:ascii="Arial" w:eastAsia="Arial" w:hAnsi="Arial" w:cs="Arial"/>
          <w:sz w:val="28"/>
          <w:szCs w:val="28"/>
          <w:rtl/>
        </w:rPr>
        <w:t>وفي دراساتسابقة اجراها الب</w:t>
      </w:r>
      <w:r>
        <w:rPr>
          <w:rFonts w:ascii="Arial" w:eastAsia="Arial" w:hAnsi="Arial" w:cs="Arial"/>
          <w:sz w:val="28"/>
          <w:szCs w:val="28"/>
          <w:rtl/>
        </w:rPr>
        <w:t>احثون وارد، ستيفن، وتشابمان، كريس. عن التوعية بإدارة المخاطر وممارستها في صياغةمشاريع القطاعين العام والخاص في المملكة المتحدة ، تناولت الدراسة مدى وعي المنظمات في القطاعينالعام والخاص بمفهوم إدارة المخاطر وفهم أهميتها في صياغة المشاريع و استكشفت ممارسات إ</w:t>
      </w:r>
      <w:r>
        <w:rPr>
          <w:rFonts w:ascii="Arial" w:eastAsia="Arial" w:hAnsi="Arial" w:cs="Arial"/>
          <w:sz w:val="28"/>
          <w:szCs w:val="28"/>
          <w:rtl/>
        </w:rPr>
        <w:t>دارة</w:t>
      </w:r>
    </w:p>
    <w:p w:rsidR="00A72756" w:rsidRDefault="00484A6C">
      <w:pPr>
        <w:spacing w:after="152" w:line="261" w:lineRule="auto"/>
        <w:ind w:left="695" w:right="160" w:hanging="2"/>
      </w:pPr>
      <w:r>
        <w:rPr>
          <w:rFonts w:ascii="Arial" w:eastAsia="Arial" w:hAnsi="Arial" w:cs="Arial"/>
          <w:sz w:val="28"/>
          <w:szCs w:val="28"/>
          <w:rtl/>
        </w:rPr>
        <w:t>المخاطر المحددة التي تتبناها المنظمات، مثل تحديد المخاطر وتقييمها والتخفيف منها ومراقبتها و قارنتمستوى نضج إدارة المخاطر بين القطاعين العام والخاص، مع تسليط الضوء على أي اختلافات أو أوجهتشابه في أساليبهما إدارة مخاطر المشروع و حددت العوائق والتحديات ا</w:t>
      </w:r>
      <w:r>
        <w:rPr>
          <w:rFonts w:ascii="Arial" w:eastAsia="Arial" w:hAnsi="Arial" w:cs="Arial"/>
          <w:sz w:val="28"/>
          <w:szCs w:val="28"/>
          <w:rtl/>
        </w:rPr>
        <w:t>لمشتركة التي تواجهها المنظماتفي تنفيذ ممارسات إدارة المخاطر الفعالة، مثل نقص الموارد، أو الثقافة التنظيمية، أو دعم القيادة و اقترحتأفضل الممارسات والتوصيات لتحسين عمليات إدارة المخاطر في كال القطاعين</w:t>
      </w:r>
      <w:r>
        <w:rPr>
          <w:sz w:val="28"/>
          <w:szCs w:val="28"/>
          <w:rtl/>
        </w:rPr>
        <w:t xml:space="preserve"> .</w:t>
      </w:r>
      <w:r>
        <w:rPr>
          <w:rFonts w:ascii="Arial" w:eastAsia="Arial" w:hAnsi="Arial" w:cs="Arial"/>
          <w:sz w:val="28"/>
          <w:szCs w:val="28"/>
          <w:rtl/>
        </w:rPr>
        <w:t>وفي دراسة سابقة اخرىاجراها الباحثون عبد الر از ق احمد و</w:t>
      </w:r>
      <w:r>
        <w:rPr>
          <w:rFonts w:ascii="Arial" w:eastAsia="Arial" w:hAnsi="Arial" w:cs="Arial"/>
          <w:sz w:val="28"/>
          <w:szCs w:val="28"/>
          <w:rtl/>
        </w:rPr>
        <w:t>جولدينج جيمس عن تأثير إدارة المخاطر على أداء مشاريع البناءوالتي اوجدت أدلة تشير إلى أن ممارسات إدارة المخاطر الفعالة تؤثر بشكل إيجابي على أداء مشروعالبناء. يمكن أن يشمل ذلك تحسينات في التحكم في تكاليف المشروع، و الالتزام بالجدول الزمني، ونتائجالجودة، ونجاح</w:t>
      </w:r>
      <w:r>
        <w:rPr>
          <w:rFonts w:ascii="Arial" w:eastAsia="Arial" w:hAnsi="Arial" w:cs="Arial"/>
          <w:sz w:val="28"/>
          <w:szCs w:val="28"/>
          <w:rtl/>
        </w:rPr>
        <w:t xml:space="preserve"> المشروع بشكل عام وسلطت الضوء على أهمية تحديد وتقييم المخاطر بشكل منهجي فيمشاريع البناء، فضال عن  الاثار المترتبة على إغفال أو التقليل من بعض المخاطر وحددت الدراسة استراتيجيات تخفيف المخاطر الشائعة التي تستخدمها شركات البناء لمعالجة المخاطر المحددة، مثل نق</w:t>
      </w:r>
      <w:r>
        <w:rPr>
          <w:rFonts w:ascii="Arial" w:eastAsia="Arial" w:hAnsi="Arial" w:cs="Arial"/>
          <w:sz w:val="28"/>
          <w:szCs w:val="28"/>
          <w:rtl/>
        </w:rPr>
        <w:t>لالمخاطر من اخلا ل العقود، وتجنب المخاطر، وتدابير الحد من المخاطر، أو قبول المخاطر و أكدت النتائجعلى أهمية دمج عمليات إدارة المخاطر في ممارسات إدارة المشروع الشاملة بدالً من التعامل مع إدارة المخاطر كنشاط منفصل أو مخصص و حددت التحديات والعوائق التي تعيق ال</w:t>
      </w:r>
      <w:r>
        <w:rPr>
          <w:rFonts w:ascii="Arial" w:eastAsia="Arial" w:hAnsi="Arial" w:cs="Arial"/>
          <w:sz w:val="28"/>
          <w:szCs w:val="28"/>
          <w:rtl/>
        </w:rPr>
        <w:t xml:space="preserve">تنفيذ الناجح الادارة بنا ًءالمخاطر في صناعة البناء والتشييد، مثل نقص الموارد، أو محدودية الخبرة في إدارة المخاطر، أو مقاومةالتغيير و على النتائج، قدمت الدراسة توصيات لتحسين ممارسات إدارة المخاطر في صناعة البناء فيالمملكة المتحدة، مثل تعزيز الوعي بالمخاطر، </w:t>
      </w:r>
      <w:r>
        <w:rPr>
          <w:rFonts w:ascii="Arial" w:eastAsia="Arial" w:hAnsi="Arial" w:cs="Arial"/>
          <w:sz w:val="28"/>
          <w:szCs w:val="28"/>
          <w:rtl/>
        </w:rPr>
        <w:t>أو الاستثمار في التدريب والتعليم، أو اعتماد أطر موحدةادارة المخاطر</w:t>
      </w:r>
      <w:r>
        <w:rPr>
          <w:sz w:val="28"/>
          <w:szCs w:val="28"/>
          <w:rtl/>
        </w:rPr>
        <w:t xml:space="preserve"> . </w:t>
      </w:r>
      <w:r>
        <w:rPr>
          <w:rFonts w:ascii="Arial" w:eastAsia="Arial" w:hAnsi="Arial" w:cs="Arial"/>
          <w:sz w:val="28"/>
          <w:szCs w:val="28"/>
          <w:rtl/>
        </w:rPr>
        <w:t>تركز العديد من الدراسات على صناعات أو مناطق محددة، مما يؤدي إلى عدم القدرة علىالتعميم عبر سياقات مختلف ة</w:t>
      </w:r>
      <w:r>
        <w:rPr>
          <w:sz w:val="28"/>
          <w:szCs w:val="28"/>
          <w:rtl/>
        </w:rPr>
        <w:t xml:space="preserve"> .</w:t>
      </w:r>
      <w:r>
        <w:rPr>
          <w:rFonts w:ascii="Arial" w:eastAsia="Arial" w:hAnsi="Arial" w:cs="Arial"/>
          <w:sz w:val="28"/>
          <w:szCs w:val="28"/>
          <w:rtl/>
        </w:rPr>
        <w:t>هناك حاجة إلى مزيد من البحث استكشاف كيفية اخت لاف ممارسات إدارةالمخاطر عبر الصناع</w:t>
      </w:r>
      <w:r>
        <w:rPr>
          <w:rFonts w:ascii="Arial" w:eastAsia="Arial" w:hAnsi="Arial" w:cs="Arial"/>
          <w:sz w:val="28"/>
          <w:szCs w:val="28"/>
          <w:rtl/>
        </w:rPr>
        <w:t>ات وأنواع المشاريع والسياقات الثقافية، وكيف تؤثر هذه  الاخ تلافات على أداء المشروع</w:t>
      </w:r>
      <w:r>
        <w:rPr>
          <w:sz w:val="28"/>
          <w:szCs w:val="28"/>
          <w:rtl/>
        </w:rPr>
        <w:t xml:space="preserve"> .</w:t>
      </w:r>
      <w:r>
        <w:rPr>
          <w:rFonts w:ascii="Arial" w:eastAsia="Arial" w:hAnsi="Arial" w:cs="Arial"/>
          <w:sz w:val="28"/>
          <w:szCs w:val="28"/>
          <w:rtl/>
        </w:rPr>
        <w:t>تركز غالبية الدراسات الحالية على نتائج المشروع قصيرة المدى، مثل التكلفة وأداء الجدولالزمني. هناك حاجة إلى دراسات طولية لتقييم التأثير طويل المدى لادارة المخاطر على نجاح الم</w:t>
      </w:r>
      <w:r>
        <w:rPr>
          <w:rFonts w:ascii="Arial" w:eastAsia="Arial" w:hAnsi="Arial" w:cs="Arial"/>
          <w:sz w:val="28"/>
          <w:szCs w:val="28"/>
          <w:rtl/>
        </w:rPr>
        <w:t>شروع،بما في ذلك عوامل مثل استدامة المشروع، والتعلم التنظيمي، والعالقات مع أصحاب المصلحة مع مرورالوق ت</w:t>
      </w:r>
      <w:r>
        <w:rPr>
          <w:sz w:val="28"/>
          <w:szCs w:val="28"/>
          <w:rtl/>
        </w:rPr>
        <w:t xml:space="preserve"> .</w:t>
      </w:r>
      <w:r>
        <w:rPr>
          <w:rFonts w:ascii="Arial" w:eastAsia="Arial" w:hAnsi="Arial" w:cs="Arial"/>
          <w:sz w:val="28"/>
          <w:szCs w:val="28"/>
          <w:rtl/>
        </w:rPr>
        <w:t>غالبًا ما تتم دراسة إدارة المخاطر بمعزل عن عمليات إدارة المشاريع  الاخرى. هناك حاجة إلىمزيد من البحث لفهم كيفية تفاعل إدارة المخاطر مع عمليات إدارة المشر</w:t>
      </w:r>
      <w:r>
        <w:rPr>
          <w:rFonts w:ascii="Arial" w:eastAsia="Arial" w:hAnsi="Arial" w:cs="Arial"/>
          <w:sz w:val="28"/>
          <w:szCs w:val="28"/>
          <w:rtl/>
        </w:rPr>
        <w:t>وع  الاخرى وتأثيرها، مثل إدارةالنطاق، وإدارة الجودة، وإدارة المشتريات، وكيف تؤثر هذه التفاعلات على اداء العام للمشرو ع</w:t>
      </w:r>
      <w:r>
        <w:rPr>
          <w:sz w:val="28"/>
          <w:szCs w:val="28"/>
          <w:rtl/>
        </w:rPr>
        <w:t xml:space="preserve"> .</w:t>
      </w:r>
      <w:r>
        <w:rPr>
          <w:rFonts w:ascii="Arial" w:eastAsia="Arial" w:hAnsi="Arial" w:cs="Arial"/>
          <w:sz w:val="28"/>
          <w:szCs w:val="28"/>
          <w:rtl/>
        </w:rPr>
        <w:t xml:space="preserve">في حين أنالعديد من الدراسات تستخدم اساليب الكمية لتقييم تأثير إدارة المخاطر على أداء المشروع، هناك نقص </w:t>
      </w:r>
      <w:r>
        <w:rPr>
          <w:rFonts w:ascii="Arial" w:eastAsia="Arial" w:hAnsi="Arial" w:cs="Arial"/>
          <w:sz w:val="28"/>
          <w:szCs w:val="28"/>
          <w:rtl/>
        </w:rPr>
        <w:lastRenderedPageBreak/>
        <w:t>فيالبحوث النوعية التي تستكشف اليا</w:t>
      </w:r>
      <w:r>
        <w:rPr>
          <w:rFonts w:ascii="Arial" w:eastAsia="Arial" w:hAnsi="Arial" w:cs="Arial"/>
          <w:sz w:val="28"/>
          <w:szCs w:val="28"/>
          <w:rtl/>
        </w:rPr>
        <w:t>ت اساسية والعوامل السياقية التي تؤثر على هذه العالقة. إن الجمع بيناساليب للديناميكيات المعقدة المعني ة</w:t>
      </w:r>
      <w:r>
        <w:rPr>
          <w:sz w:val="28"/>
          <w:szCs w:val="28"/>
          <w:rtl/>
        </w:rPr>
        <w:t xml:space="preserve"> .</w:t>
      </w:r>
      <w:r>
        <w:rPr>
          <w:rFonts w:ascii="Arial" w:eastAsia="Arial" w:hAnsi="Arial" w:cs="Arial"/>
          <w:sz w:val="28"/>
          <w:szCs w:val="28"/>
          <w:rtl/>
        </w:rPr>
        <w:t>الكمية والنوعية يمكن أن يوفر فهًما أكثر شم و لا مع ظهور التقنياتالناشئة مثل الذكاء ا لاصطناعي، والتعلم  الالي، وتحلي لات البيانات الضخمة، هناك فرصة لتعز</w:t>
      </w:r>
      <w:r>
        <w:rPr>
          <w:rFonts w:ascii="Arial" w:eastAsia="Arial" w:hAnsi="Arial" w:cs="Arial"/>
          <w:sz w:val="28"/>
          <w:szCs w:val="28"/>
          <w:rtl/>
        </w:rPr>
        <w:t>يز ممارساتإدارة المخاطر في إدارة المشاريع. يمكن أن تستكشف  الابحاث المستقبلية كيف يمكن  الاستفادة من هذهالتقنيات لتحسين تحديد المخاطر وتحليلها وتخطيط الا ستجابة وتأثيرها على أداء المشرو ع</w:t>
      </w:r>
      <w:r>
        <w:rPr>
          <w:sz w:val="28"/>
          <w:szCs w:val="28"/>
          <w:rtl/>
        </w:rPr>
        <w:t xml:space="preserve"> .</w:t>
      </w:r>
      <w:r>
        <w:rPr>
          <w:rFonts w:ascii="Arial" w:eastAsia="Arial" w:hAnsi="Arial" w:cs="Arial"/>
          <w:sz w:val="28"/>
          <w:szCs w:val="28"/>
          <w:rtl/>
        </w:rPr>
        <w:t>وعلى الرغم مناقتراح العديد من استراتيجيات وتقنيات إدارة المخاطر، ال</w:t>
      </w:r>
      <w:r>
        <w:rPr>
          <w:rFonts w:ascii="Arial" w:eastAsia="Arial" w:hAnsi="Arial" w:cs="Arial"/>
          <w:sz w:val="28"/>
          <w:szCs w:val="28"/>
          <w:rtl/>
        </w:rPr>
        <w:t>ان هناك أدلة تجريبية محدودة على فعاليتها فيالمشاريع الواقعية. يجب أن تركز ا لابحاث المستقبلية على تقييم فعالية استراتيجيات إدارة المخاطر المختلفةوتحديد أفضل الممارسات لسياقات المشروع المحددة</w:t>
      </w:r>
      <w:r>
        <w:rPr>
          <w:sz w:val="28"/>
          <w:szCs w:val="28"/>
          <w:rtl/>
        </w:rPr>
        <w:t xml:space="preserve"> .</w:t>
      </w:r>
      <w:r>
        <w:rPr>
          <w:rFonts w:ascii="Arial" w:eastAsia="Arial" w:hAnsi="Arial" w:cs="Arial"/>
          <w:sz w:val="28"/>
          <w:szCs w:val="28"/>
          <w:rtl/>
        </w:rPr>
        <w:t>يمكن للبحث في تأثير إدارة المخاطر أن يساعد فيفهم كيفية تخطيط الم</w:t>
      </w:r>
      <w:r>
        <w:rPr>
          <w:rFonts w:ascii="Arial" w:eastAsia="Arial" w:hAnsi="Arial" w:cs="Arial"/>
          <w:sz w:val="28"/>
          <w:szCs w:val="28"/>
          <w:rtl/>
        </w:rPr>
        <w:t xml:space="preserve">شاريع وإدارتها بشكل أفضل. من خلال فهم العالقة بين المخاطر المحتملة وأداءالمشروع، يمكن تطوير استراتيجيات تخطيطية أكثر فعالية لتقليل التأثير السلبي للمخاطر على أداء المشرو ع </w:t>
      </w:r>
    </w:p>
    <w:p w:rsidR="00A72756" w:rsidRDefault="00484A6C">
      <w:pPr>
        <w:bidi w:val="0"/>
        <w:spacing w:after="232"/>
        <w:ind w:right="839"/>
      </w:pPr>
      <w:r>
        <w:rPr>
          <w:rFonts w:ascii="Arial" w:eastAsia="Arial" w:hAnsi="Arial" w:cs="Arial"/>
          <w:sz w:val="28"/>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58"/>
        <w:ind w:right="861"/>
      </w:pPr>
      <w:r>
        <w:rPr>
          <w:rFonts w:ascii="Arial" w:eastAsia="Arial" w:hAnsi="Arial" w:cs="Arial"/>
          <w:sz w:val="36"/>
        </w:rPr>
        <w:t xml:space="preserve"> </w:t>
      </w:r>
    </w:p>
    <w:p w:rsidR="00A72756" w:rsidRDefault="00484A6C">
      <w:pPr>
        <w:pStyle w:val="Heading3"/>
        <w:tabs>
          <w:tab w:val="center" w:pos="1391"/>
          <w:tab w:val="center" w:pos="2876"/>
        </w:tabs>
        <w:spacing w:after="46"/>
        <w:ind w:left="0" w:firstLine="0"/>
      </w:pPr>
      <w:r>
        <w:rPr>
          <w:rFonts w:ascii="Calibri" w:eastAsia="Calibri" w:hAnsi="Calibri" w:cs="Calibri"/>
          <w:b w:val="0"/>
          <w:sz w:val="22"/>
          <w:rtl/>
        </w:rPr>
        <w:tab/>
      </w:r>
      <w:r>
        <w:rPr>
          <w:bCs/>
          <w:szCs w:val="32"/>
        </w:rPr>
        <w:t>2</w:t>
      </w:r>
      <w:r>
        <w:rPr>
          <w:bCs/>
          <w:szCs w:val="32"/>
          <w:rtl/>
        </w:rPr>
        <w:t>.</w:t>
      </w:r>
      <w:r>
        <w:rPr>
          <w:bCs/>
          <w:szCs w:val="32"/>
        </w:rPr>
        <w:t>1</w:t>
      </w:r>
      <w:r>
        <w:rPr>
          <w:bCs/>
          <w:szCs w:val="32"/>
          <w:rtl/>
        </w:rPr>
        <w:t>.</w:t>
      </w:r>
      <w:r>
        <w:rPr>
          <w:bCs/>
          <w:szCs w:val="32"/>
          <w:rtl/>
        </w:rPr>
        <w:tab/>
        <w:t xml:space="preserve"> مشكلة الدراسة  </w:t>
      </w:r>
    </w:p>
    <w:p w:rsidR="00A72756" w:rsidRDefault="00484A6C">
      <w:pPr>
        <w:bidi w:val="0"/>
        <w:spacing w:after="0"/>
        <w:ind w:right="1647"/>
      </w:pPr>
      <w:r>
        <w:rPr>
          <w:rFonts w:ascii="Arial" w:eastAsia="Arial" w:hAnsi="Arial" w:cs="Arial"/>
          <w:b/>
          <w:sz w:val="32"/>
        </w:rPr>
        <w:t xml:space="preserve"> </w:t>
      </w:r>
    </w:p>
    <w:p w:rsidR="00A72756" w:rsidRDefault="00484A6C">
      <w:pPr>
        <w:spacing w:after="152" w:line="261" w:lineRule="auto"/>
        <w:ind w:left="1010" w:right="451" w:hanging="2"/>
      </w:pPr>
      <w:r>
        <w:rPr>
          <w:rFonts w:ascii="Arial" w:eastAsia="Arial" w:hAnsi="Arial" w:cs="Arial"/>
          <w:sz w:val="28"/>
          <w:szCs w:val="28"/>
          <w:rtl/>
        </w:rPr>
        <w:t xml:space="preserve">على الرغم من اقتراح العديد من استراتيجيات وتقنيات </w:t>
      </w:r>
      <w:r>
        <w:rPr>
          <w:rFonts w:ascii="Arial" w:eastAsia="Arial" w:hAnsi="Arial" w:cs="Arial"/>
          <w:sz w:val="28"/>
          <w:szCs w:val="28"/>
          <w:rtl/>
        </w:rPr>
        <w:t xml:space="preserve">إدارة المخاطر، إ لا أن هناك أدلة تجريبيةمحدودة على فعاليتها في المشاريع الواقعية. يجب أن تركز الابحاث المستقبلية على تقييم فعاليةاستراتيجيات إدارة المخاطر المختلفة وتحديد أفضل الممارسات لسياقات المشروع المحددة </w:t>
      </w:r>
    </w:p>
    <w:p w:rsidR="00A72756" w:rsidRDefault="00484A6C">
      <w:pPr>
        <w:bidi w:val="0"/>
        <w:spacing w:after="195"/>
        <w:ind w:right="1559"/>
      </w:pPr>
      <w:r>
        <w:rPr>
          <w:rFonts w:ascii="Arial" w:eastAsia="Arial" w:hAnsi="Arial" w:cs="Arial"/>
          <w:sz w:val="28"/>
        </w:rPr>
        <w:t xml:space="preserve"> </w:t>
      </w:r>
    </w:p>
    <w:p w:rsidR="00A72756" w:rsidRDefault="00484A6C">
      <w:pPr>
        <w:spacing w:after="35"/>
        <w:ind w:left="1474" w:right="429" w:hanging="10"/>
        <w:jc w:val="left"/>
      </w:pPr>
      <w:r>
        <w:rPr>
          <w:rFonts w:ascii="Arial" w:eastAsia="Arial" w:hAnsi="Arial" w:cs="Arial"/>
          <w:b/>
          <w:bCs/>
          <w:sz w:val="28"/>
          <w:szCs w:val="28"/>
        </w:rPr>
        <w:t>1</w:t>
      </w:r>
      <w:r>
        <w:rPr>
          <w:rFonts w:ascii="Arial" w:eastAsia="Arial" w:hAnsi="Arial" w:cs="Arial"/>
          <w:b/>
          <w:bCs/>
          <w:sz w:val="28"/>
          <w:szCs w:val="28"/>
          <w:rtl/>
        </w:rPr>
        <w:t>.</w:t>
      </w: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فجوات على المستوى النظري </w:t>
      </w:r>
    </w:p>
    <w:p w:rsidR="00A72756" w:rsidRDefault="00484A6C">
      <w:pPr>
        <w:bidi w:val="0"/>
        <w:spacing w:after="0"/>
        <w:ind w:right="1564"/>
      </w:pPr>
      <w:r>
        <w:rPr>
          <w:rFonts w:ascii="Arial" w:eastAsia="Arial" w:hAnsi="Arial" w:cs="Arial"/>
          <w:b/>
          <w:sz w:val="28"/>
        </w:rPr>
        <w:t xml:space="preserve"> </w:t>
      </w:r>
    </w:p>
    <w:p w:rsidR="00A72756" w:rsidRDefault="00484A6C">
      <w:pPr>
        <w:spacing w:after="92" w:line="261" w:lineRule="auto"/>
        <w:ind w:left="695" w:right="324" w:hanging="2"/>
      </w:pPr>
      <w:r>
        <w:rPr>
          <w:rFonts w:ascii="Arial" w:eastAsia="Arial" w:hAnsi="Arial" w:cs="Arial"/>
          <w:sz w:val="28"/>
          <w:szCs w:val="28"/>
          <w:rtl/>
        </w:rPr>
        <w:t xml:space="preserve">التركيز </w:t>
      </w:r>
      <w:r>
        <w:rPr>
          <w:rFonts w:ascii="Arial" w:eastAsia="Arial" w:hAnsi="Arial" w:cs="Arial"/>
          <w:sz w:val="28"/>
          <w:szCs w:val="28"/>
          <w:rtl/>
        </w:rPr>
        <w:t>الكبير على العوامل الكمية: يشير العديد من البحوث إلى العوامل الكمية مثل التكاليف والجدولالزمني كمؤشرات رئيسية  اداء المشروع. ومع ذلك، يمكن أن يتجاهل هذا التركيز الكبير العوامل النوعيةمثل الرضا عن العملاء، والثقة بين الشركاء، وتحسين العمليا ت</w:t>
      </w:r>
      <w:r>
        <w:rPr>
          <w:sz w:val="28"/>
          <w:szCs w:val="28"/>
          <w:rtl/>
        </w:rPr>
        <w:t xml:space="preserve"> .</w:t>
      </w:r>
      <w:r>
        <w:rPr>
          <w:rFonts w:ascii="Arial" w:eastAsia="Arial" w:hAnsi="Arial" w:cs="Arial"/>
          <w:sz w:val="28"/>
          <w:szCs w:val="28"/>
          <w:rtl/>
        </w:rPr>
        <w:t xml:space="preserve">قلة الدراسات </w:t>
      </w:r>
      <w:r>
        <w:rPr>
          <w:rFonts w:ascii="Arial" w:eastAsia="Arial" w:hAnsi="Arial" w:cs="Arial"/>
          <w:sz w:val="28"/>
          <w:szCs w:val="28"/>
          <w:rtl/>
        </w:rPr>
        <w:t>النوعية: تعتمد الكثير منالبحوث حول إدارة المخاطر وأداء المشروع على البيانات الكمية والتحليل  الاحصائي. ومع ذلك، يمكن أنيساهم التفاعل النوعي وفهم عميق لتجارب الفرد والسياق في توفير رؤى قيمة حول كيفية تأثير إدارةالمخاطر على أداء المشرو ع</w:t>
      </w:r>
      <w:r>
        <w:rPr>
          <w:sz w:val="28"/>
          <w:szCs w:val="28"/>
          <w:rtl/>
        </w:rPr>
        <w:t xml:space="preserve"> .</w:t>
      </w:r>
      <w:r>
        <w:rPr>
          <w:rFonts w:ascii="Arial" w:eastAsia="Arial" w:hAnsi="Arial" w:cs="Arial"/>
          <w:sz w:val="28"/>
          <w:szCs w:val="28"/>
          <w:rtl/>
        </w:rPr>
        <w:t>نقص التفاعل بين الس</w:t>
      </w:r>
      <w:r>
        <w:rPr>
          <w:rFonts w:ascii="Arial" w:eastAsia="Arial" w:hAnsi="Arial" w:cs="Arial"/>
          <w:sz w:val="28"/>
          <w:szCs w:val="28"/>
          <w:rtl/>
        </w:rPr>
        <w:t>ياق والادارة ا لاستراتيجية للمخاطر: لم تتناول البحوثالسابقة بشكل كافٍ التفاعل بين سياق المشروع واختيارات إدارة المخاطر  الاستراتيجية. يمكن أن يكونللعوامل الثقافية والمؤسسية تأثير كبير على كيفية تطبيق استراتيجيات إدارة المخاطر وبالتالي على أداء المشروع</w:t>
      </w:r>
      <w:r>
        <w:rPr>
          <w:sz w:val="28"/>
          <w:szCs w:val="28"/>
          <w:rtl/>
        </w:rPr>
        <w:t xml:space="preserve"> .</w:t>
      </w:r>
      <w:r>
        <w:rPr>
          <w:rFonts w:ascii="Arial" w:eastAsia="Arial" w:hAnsi="Arial" w:cs="Arial"/>
          <w:sz w:val="28"/>
          <w:szCs w:val="28"/>
          <w:rtl/>
        </w:rPr>
        <w:t>درا</w:t>
      </w:r>
      <w:r>
        <w:rPr>
          <w:rFonts w:ascii="Arial" w:eastAsia="Arial" w:hAnsi="Arial" w:cs="Arial"/>
          <w:sz w:val="28"/>
          <w:szCs w:val="28"/>
          <w:rtl/>
        </w:rPr>
        <w:t>سة التكنولوجيا و الابتكار في إدارة المخاطر: لم تركز البحوث بشكل كافٍ على كيفية تكنولوجيا المعلومات وا لابتكارات التكنولوجية الاخرى يمكن أن تؤثر على قدرة المشروع على التعامل معالمخاطر وبالتالي على أداء المشروع</w:t>
      </w:r>
      <w:r>
        <w:rPr>
          <w:sz w:val="28"/>
          <w:szCs w:val="28"/>
          <w:rtl/>
        </w:rPr>
        <w:t xml:space="preserve"> .</w:t>
      </w:r>
      <w:r>
        <w:rPr>
          <w:rFonts w:ascii="Arial" w:eastAsia="Arial" w:hAnsi="Arial" w:cs="Arial"/>
          <w:sz w:val="28"/>
          <w:szCs w:val="28"/>
          <w:rtl/>
        </w:rPr>
        <w:t>التحليل الزمني لتأثيرات إدارة المخاطر على أداء</w:t>
      </w:r>
      <w:r>
        <w:rPr>
          <w:rFonts w:ascii="Arial" w:eastAsia="Arial" w:hAnsi="Arial" w:cs="Arial"/>
          <w:sz w:val="28"/>
          <w:szCs w:val="28"/>
          <w:rtl/>
        </w:rPr>
        <w:t xml:space="preserve"> المشروع: قد يكونللتأخيرات في تأثيرات إدارة المخاطر على أداء المشروع تأثير كبير على فهمنا للعالقة بينهما. تتطلب </w:t>
      </w:r>
      <w:r>
        <w:rPr>
          <w:rFonts w:ascii="Arial" w:eastAsia="Arial" w:hAnsi="Arial" w:cs="Arial"/>
          <w:sz w:val="28"/>
          <w:szCs w:val="28"/>
          <w:rtl/>
        </w:rPr>
        <w:lastRenderedPageBreak/>
        <w:t>هذهالنقطة الدراسات الطويلة المدى لفهم كيفية تطور هذه العالقة على مر الزمن</w:t>
      </w:r>
      <w:r>
        <w:rPr>
          <w:sz w:val="28"/>
          <w:szCs w:val="28"/>
          <w:rtl/>
        </w:rPr>
        <w:t xml:space="preserve"> .</w:t>
      </w:r>
      <w:r>
        <w:rPr>
          <w:rFonts w:ascii="Arial" w:eastAsia="Arial" w:hAnsi="Arial" w:cs="Arial"/>
          <w:sz w:val="28"/>
          <w:szCs w:val="28"/>
          <w:rtl/>
        </w:rPr>
        <w:t xml:space="preserve">المقارنة بين القطاعاتوالثقافات: تقتصر العديد من الدراسات على قطاع أو </w:t>
      </w:r>
      <w:r>
        <w:rPr>
          <w:rFonts w:ascii="Arial" w:eastAsia="Arial" w:hAnsi="Arial" w:cs="Arial"/>
          <w:sz w:val="28"/>
          <w:szCs w:val="28"/>
          <w:rtl/>
        </w:rPr>
        <w:t>ثقافة معينة، مما يقلل من قابليتها للتعمي م</w:t>
      </w:r>
      <w:r>
        <w:rPr>
          <w:sz w:val="28"/>
          <w:szCs w:val="28"/>
          <w:rtl/>
        </w:rPr>
        <w:t xml:space="preserve"> .</w:t>
      </w:r>
      <w:r>
        <w:rPr>
          <w:rFonts w:ascii="Arial" w:eastAsia="Arial" w:hAnsi="Arial" w:cs="Arial"/>
          <w:sz w:val="28"/>
          <w:szCs w:val="28"/>
          <w:rtl/>
        </w:rPr>
        <w:t xml:space="preserve">يمكن أنتكون الدراسات التي تقارن بين القطاعات المختلفة والثقافات تسليط الضوء على العوامل المشتركة والفروقالبارزة في تأثير إدارة المخاطر على أداء المشرو ع </w:t>
      </w:r>
    </w:p>
    <w:p w:rsidR="00A72756" w:rsidRDefault="00484A6C">
      <w:pPr>
        <w:bidi w:val="0"/>
        <w:spacing w:after="155"/>
        <w:ind w:right="822"/>
      </w:pPr>
      <w:r>
        <w:rPr>
          <w:rFonts w:ascii="Arial" w:eastAsia="Arial" w:hAnsi="Arial" w:cs="Arial"/>
        </w:rPr>
        <w:t xml:space="preserve"> </w:t>
      </w:r>
    </w:p>
    <w:p w:rsidR="00A72756" w:rsidRDefault="00484A6C">
      <w:pPr>
        <w:bidi w:val="0"/>
        <w:spacing w:after="251"/>
        <w:ind w:right="822"/>
      </w:pPr>
      <w:r>
        <w:rPr>
          <w:rFonts w:ascii="Arial" w:eastAsia="Arial" w:hAnsi="Arial" w:cs="Arial"/>
        </w:rPr>
        <w:t xml:space="preserve"> </w:t>
      </w:r>
    </w:p>
    <w:p w:rsidR="00A72756" w:rsidRDefault="00484A6C">
      <w:pPr>
        <w:spacing w:after="71"/>
        <w:ind w:left="1474" w:right="429" w:hanging="10"/>
        <w:jc w:val="left"/>
      </w:pP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فجوات على المستوى التطبيق ي </w:t>
      </w:r>
    </w:p>
    <w:p w:rsidR="00A72756" w:rsidRDefault="00484A6C">
      <w:pPr>
        <w:bidi w:val="0"/>
        <w:spacing w:after="79"/>
        <w:ind w:right="861"/>
      </w:pPr>
      <w:r>
        <w:rPr>
          <w:rFonts w:ascii="Arial" w:eastAsia="Arial" w:hAnsi="Arial" w:cs="Arial"/>
          <w:sz w:val="36"/>
        </w:rPr>
        <w:t xml:space="preserve"> </w:t>
      </w:r>
    </w:p>
    <w:p w:rsidR="00A72756" w:rsidRDefault="00484A6C">
      <w:pPr>
        <w:spacing w:after="11" w:line="261" w:lineRule="auto"/>
        <w:ind w:left="695" w:right="160" w:hanging="2"/>
      </w:pPr>
      <w:r>
        <w:rPr>
          <w:rFonts w:ascii="Arial" w:eastAsia="Arial" w:hAnsi="Arial" w:cs="Arial"/>
          <w:sz w:val="28"/>
          <w:szCs w:val="28"/>
          <w:rtl/>
        </w:rPr>
        <w:t xml:space="preserve">تطوير أدوات </w:t>
      </w:r>
      <w:r>
        <w:rPr>
          <w:rFonts w:ascii="Arial" w:eastAsia="Arial" w:hAnsi="Arial" w:cs="Arial"/>
          <w:sz w:val="28"/>
          <w:szCs w:val="28"/>
          <w:rtl/>
        </w:rPr>
        <w:t>وإطار عمل عملي إدارة المخاطر: قد تكون الدراسات السابقة قد ارتكزت بشكل أساسي علىتحليل النظريات والمفاهيم. ومع ذلك، فإن الحاجة لتطوير أدوات وإطار عمل عملي إدارة المخاطر التييمكن تطبيقها على نطاق واسع في مجموعة متنوعة من الصناعات والمشاريع ال تزال ملحة. هذا ي</w:t>
      </w:r>
      <w:r>
        <w:rPr>
          <w:rFonts w:ascii="Arial" w:eastAsia="Arial" w:hAnsi="Arial" w:cs="Arial"/>
          <w:sz w:val="28"/>
          <w:szCs w:val="28"/>
          <w:rtl/>
        </w:rPr>
        <w:t xml:space="preserve">مكن أنيشمل تطوير النماذج الكمية و الادوات البرمجية القابلة للتطبيق </w:t>
      </w:r>
      <w:r>
        <w:rPr>
          <w:rFonts w:ascii="Arial" w:eastAsia="Arial" w:hAnsi="Arial" w:cs="Arial"/>
          <w:sz w:val="28"/>
          <w:szCs w:val="28"/>
        </w:rPr>
        <w:t>4</w:t>
      </w:r>
      <w:r>
        <w:rPr>
          <w:rFonts w:ascii="Arial" w:eastAsia="Arial" w:hAnsi="Arial" w:cs="Arial"/>
          <w:sz w:val="28"/>
          <w:szCs w:val="28"/>
          <w:rtl/>
        </w:rPr>
        <w:t xml:space="preserve"> .توجيهات للممارسة الجيدة والتحفيزللاعتماد الواسع: يمكن أن تساهم الدراسات في تقديم توجيهات عملية وعملية إدارة المخاطر في المشاريع،وذلك من خلال تحديد ممارسات الادارة الناجحة والفعالة وتقديم</w:t>
      </w:r>
      <w:r>
        <w:rPr>
          <w:rFonts w:ascii="Arial" w:eastAsia="Arial" w:hAnsi="Arial" w:cs="Arial"/>
          <w:sz w:val="28"/>
          <w:szCs w:val="28"/>
          <w:rtl/>
        </w:rPr>
        <w:t xml:space="preserve"> أمثلة على ح الا ت  الاستخدام الواقعية .تكاملإدارة المخاطر مع العمليات الاخرى إدارة المشروع: على الرغم من أهمية تكامل إدارة المخاطر مععمليات إدارة المشروع ا لاخرى، قد يكون هناك نقص في الدراسات التي تتناول كيفية تحقيق هذا التكاملبشكل فعال. يمكن تحسين هذا ال</w:t>
      </w:r>
      <w:r>
        <w:rPr>
          <w:rFonts w:ascii="Arial" w:eastAsia="Arial" w:hAnsi="Arial" w:cs="Arial"/>
          <w:sz w:val="28"/>
          <w:szCs w:val="28"/>
          <w:rtl/>
        </w:rPr>
        <w:t>جانب من خلا ل تقديم دراسات تحليلية لتطبيق إدارة المخاطر في سياقاتمختلفة وتحليل تأثيرها على أداء المشروع .تقييم أثر إدارة المخاطر على نتائج الاداء النهائية للمشروع: قدتتناول الدراسات السابقة تأثير إدارة المخاطر على عوامل مثل الجدول الزمني والتكاليف، ولكن قد</w:t>
      </w:r>
      <w:r>
        <w:rPr>
          <w:rFonts w:ascii="Arial" w:eastAsia="Arial" w:hAnsi="Arial" w:cs="Arial"/>
          <w:sz w:val="28"/>
          <w:szCs w:val="28"/>
          <w:rtl/>
        </w:rPr>
        <w:t xml:space="preserve"> يكونهناك حاجة إلى إجراء دراسات تقييمية تحليلية لتقييم كيفية تأثير إدارة المخاطر على نتائج الاداء النهائيةللمشروع وتحقيق  الاهداف المحددة .تحليل تأثير العوامل الخارجية على إدارة المخاطر وأداء المشروع:</w:t>
      </w:r>
    </w:p>
    <w:p w:rsidR="00A72756" w:rsidRDefault="00484A6C">
      <w:pPr>
        <w:spacing w:after="212" w:line="261" w:lineRule="auto"/>
        <w:ind w:left="695" w:right="424" w:hanging="2"/>
      </w:pPr>
      <w:r>
        <w:rPr>
          <w:rFonts w:ascii="Arial" w:eastAsia="Arial" w:hAnsi="Arial" w:cs="Arial"/>
          <w:sz w:val="28"/>
          <w:szCs w:val="28"/>
          <w:rtl/>
        </w:rPr>
        <w:t>يمكن أن تؤثر العوامل الخارجية مثل التغيرات في البيئة ال</w:t>
      </w:r>
      <w:r>
        <w:rPr>
          <w:rFonts w:ascii="Arial" w:eastAsia="Arial" w:hAnsi="Arial" w:cs="Arial"/>
          <w:sz w:val="28"/>
          <w:szCs w:val="28"/>
          <w:rtl/>
        </w:rPr>
        <w:t xml:space="preserve">اقتصادية، والتكنولوجية، والسياسية على إدارةالمخاطر وأداء المشروع. يمكن أن تكون هناك حاجة إلى تضمين هذه العوامل في دراسات البحث لتوفيررؤية شاملة للعالقة بين إدارة المخاطر وأداء المشرو ع </w:t>
      </w:r>
    </w:p>
    <w:p w:rsidR="00A72756" w:rsidRDefault="00484A6C">
      <w:pPr>
        <w:spacing w:after="167"/>
        <w:ind w:left="775" w:hanging="10"/>
        <w:jc w:val="left"/>
      </w:pPr>
      <w:r>
        <w:rPr>
          <w:rFonts w:ascii="Arial" w:eastAsia="Arial" w:hAnsi="Arial" w:cs="Arial"/>
          <w:sz w:val="28"/>
          <w:szCs w:val="28"/>
          <w:rtl/>
        </w:rPr>
        <w:t xml:space="preserve"> .</w:t>
      </w:r>
      <w:r>
        <w:rPr>
          <w:rFonts w:ascii="Arial" w:eastAsia="Arial" w:hAnsi="Arial" w:cs="Arial"/>
          <w:b/>
          <w:bCs/>
          <w:sz w:val="32"/>
          <w:szCs w:val="32"/>
          <w:rtl/>
        </w:rPr>
        <w:t>سؤال البحث الرئيسي</w:t>
      </w:r>
      <w:r>
        <w:rPr>
          <w:rFonts w:ascii="Arial" w:eastAsia="Arial" w:hAnsi="Arial" w:cs="Arial"/>
          <w:sz w:val="28"/>
          <w:szCs w:val="28"/>
          <w:rtl/>
        </w:rPr>
        <w:t xml:space="preserve"> : </w:t>
      </w:r>
    </w:p>
    <w:p w:rsidR="00A72756" w:rsidRDefault="00484A6C">
      <w:pPr>
        <w:spacing w:after="152" w:line="261" w:lineRule="auto"/>
        <w:ind w:left="695" w:right="741" w:hanging="2"/>
      </w:pPr>
      <w:r>
        <w:rPr>
          <w:rFonts w:ascii="Arial" w:eastAsia="Arial" w:hAnsi="Arial" w:cs="Arial"/>
          <w:sz w:val="28"/>
          <w:szCs w:val="28"/>
          <w:rtl/>
        </w:rPr>
        <w:t>تتناول هذه الدراسة التساؤل البحثي الرئيسي التا</w:t>
      </w:r>
      <w:r>
        <w:rPr>
          <w:rFonts w:ascii="Arial" w:eastAsia="Arial" w:hAnsi="Arial" w:cs="Arial"/>
          <w:sz w:val="28"/>
          <w:szCs w:val="28"/>
          <w:rtl/>
        </w:rPr>
        <w:t xml:space="preserve">لي :كيف تتمكن ادارة المخاطر من تعزيز اداء واتقانالمشروع ؟ </w:t>
      </w:r>
    </w:p>
    <w:p w:rsidR="00A72756" w:rsidRDefault="00484A6C">
      <w:pPr>
        <w:bidi w:val="0"/>
        <w:spacing w:after="239"/>
        <w:ind w:right="839"/>
      </w:pPr>
      <w:r>
        <w:rPr>
          <w:rFonts w:ascii="Arial" w:eastAsia="Arial" w:hAnsi="Arial" w:cs="Arial"/>
          <w:sz w:val="28"/>
        </w:rPr>
        <w:t xml:space="preserve"> </w:t>
      </w:r>
    </w:p>
    <w:p w:rsidR="00A72756" w:rsidRDefault="00484A6C">
      <w:pPr>
        <w:pStyle w:val="Heading3"/>
        <w:tabs>
          <w:tab w:val="center" w:pos="1391"/>
          <w:tab w:val="center" w:pos="2837"/>
        </w:tabs>
        <w:spacing w:after="41"/>
        <w:ind w:left="0" w:firstLine="0"/>
      </w:pPr>
      <w:r>
        <w:rPr>
          <w:rFonts w:ascii="Calibri" w:eastAsia="Calibri" w:hAnsi="Calibri" w:cs="Calibri"/>
          <w:b w:val="0"/>
          <w:sz w:val="22"/>
          <w:rtl/>
        </w:rPr>
        <w:tab/>
      </w:r>
      <w:r>
        <w:rPr>
          <w:bCs/>
          <w:szCs w:val="32"/>
        </w:rPr>
        <w:t>3</w:t>
      </w:r>
      <w:r>
        <w:rPr>
          <w:bCs/>
          <w:szCs w:val="32"/>
          <w:rtl/>
        </w:rPr>
        <w:t>.</w:t>
      </w:r>
      <w:r>
        <w:rPr>
          <w:bCs/>
          <w:szCs w:val="32"/>
        </w:rPr>
        <w:t>1</w:t>
      </w:r>
      <w:r>
        <w:rPr>
          <w:bCs/>
          <w:szCs w:val="32"/>
          <w:rtl/>
        </w:rPr>
        <w:t>.</w:t>
      </w:r>
      <w:r>
        <w:rPr>
          <w:bCs/>
          <w:szCs w:val="32"/>
          <w:rtl/>
        </w:rPr>
        <w:tab/>
        <w:t xml:space="preserve"> أهمية الدراسة </w:t>
      </w:r>
    </w:p>
    <w:p w:rsidR="00A72756" w:rsidRDefault="00484A6C">
      <w:pPr>
        <w:bidi w:val="0"/>
        <w:spacing w:after="79"/>
        <w:ind w:right="861"/>
      </w:pPr>
      <w:r>
        <w:rPr>
          <w:rFonts w:ascii="Arial" w:eastAsia="Arial" w:hAnsi="Arial" w:cs="Arial"/>
          <w:sz w:val="36"/>
        </w:rPr>
        <w:t xml:space="preserve"> </w:t>
      </w:r>
    </w:p>
    <w:p w:rsidR="00A72756" w:rsidRDefault="00484A6C">
      <w:pPr>
        <w:spacing w:after="200" w:line="261" w:lineRule="auto"/>
        <w:ind w:left="695" w:right="398" w:hanging="2"/>
      </w:pPr>
      <w:r>
        <w:rPr>
          <w:rFonts w:ascii="Arial" w:eastAsia="Arial" w:hAnsi="Arial" w:cs="Arial"/>
          <w:sz w:val="28"/>
          <w:szCs w:val="28"/>
          <w:rtl/>
        </w:rPr>
        <w:lastRenderedPageBreak/>
        <w:t>يمكن للبحث في تأثير إدارة المخاطر أن يساعد في فهم كيفية تخطيط المشاريع وإدارتها بشكل أفضل. منخلال فهم العالقة بين المخاطر المحتملة وأداء المشروع، يمكن تطوير استراتيجيات تخ</w:t>
      </w:r>
      <w:r>
        <w:rPr>
          <w:rFonts w:ascii="Arial" w:eastAsia="Arial" w:hAnsi="Arial" w:cs="Arial"/>
          <w:sz w:val="28"/>
          <w:szCs w:val="28"/>
          <w:rtl/>
        </w:rPr>
        <w:t>طيطية أكثر فعاليةلتقليل التأثير السلبي للمخاطر على أداء المشروع</w:t>
      </w:r>
      <w:r>
        <w:rPr>
          <w:sz w:val="28"/>
          <w:szCs w:val="28"/>
          <w:rtl/>
        </w:rPr>
        <w:t>.</w:t>
      </w:r>
      <w:r>
        <w:rPr>
          <w:rFonts w:ascii="Arial" w:eastAsia="Arial" w:hAnsi="Arial" w:cs="Arial"/>
          <w:sz w:val="28"/>
          <w:szCs w:val="28"/>
          <w:rtl/>
        </w:rPr>
        <w:t xml:space="preserve"> </w:t>
      </w:r>
    </w:p>
    <w:p w:rsidR="00A72756" w:rsidRDefault="00484A6C">
      <w:pPr>
        <w:spacing w:after="35"/>
        <w:ind w:left="1474" w:right="429" w:hanging="10"/>
        <w:jc w:val="left"/>
      </w:pPr>
      <w:r>
        <w:rPr>
          <w:rFonts w:ascii="Arial" w:eastAsia="Arial" w:hAnsi="Arial" w:cs="Arial"/>
          <w:b/>
          <w:bCs/>
          <w:sz w:val="28"/>
          <w:szCs w:val="28"/>
        </w:rPr>
        <w:t>1</w:t>
      </w:r>
      <w:r>
        <w:rPr>
          <w:rFonts w:ascii="Arial" w:eastAsia="Arial" w:hAnsi="Arial" w:cs="Arial"/>
          <w:b/>
          <w:bCs/>
          <w:sz w:val="28"/>
          <w:szCs w:val="28"/>
          <w:rtl/>
        </w:rPr>
        <w:t>.</w:t>
      </w:r>
      <w:r>
        <w:rPr>
          <w:rFonts w:ascii="Arial" w:eastAsia="Arial" w:hAnsi="Arial" w:cs="Arial"/>
          <w:b/>
          <w:bCs/>
          <w:sz w:val="28"/>
          <w:szCs w:val="28"/>
        </w:rPr>
        <w:t>3</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على المستوى النظري:  </w:t>
      </w:r>
    </w:p>
    <w:p w:rsidR="00A72756" w:rsidRDefault="00484A6C">
      <w:pPr>
        <w:bidi w:val="0"/>
        <w:spacing w:after="0"/>
        <w:ind w:right="1564"/>
      </w:pPr>
      <w:r>
        <w:rPr>
          <w:rFonts w:ascii="Arial" w:eastAsia="Arial" w:hAnsi="Arial" w:cs="Arial"/>
          <w:b/>
          <w:sz w:val="28"/>
        </w:rPr>
        <w:t xml:space="preserve"> </w:t>
      </w:r>
    </w:p>
    <w:p w:rsidR="00A72756" w:rsidRDefault="00484A6C">
      <w:pPr>
        <w:spacing w:after="1" w:line="261" w:lineRule="auto"/>
        <w:ind w:left="695" w:right="237" w:hanging="2"/>
      </w:pPr>
      <w:r>
        <w:rPr>
          <w:rFonts w:ascii="Arial" w:eastAsia="Arial" w:hAnsi="Arial" w:cs="Arial"/>
          <w:sz w:val="28"/>
          <w:szCs w:val="28"/>
          <w:rtl/>
        </w:rPr>
        <w:t xml:space="preserve">تعزيز الفهم النظري: يساهم البحث في توسيع فهمنا لكيفية تأثير إدارة المخاطر على أداء المشروع منخلال استكشاف العالقات النظرية بين متغيرات إدارة المخاطر ومؤشرات </w:t>
      </w:r>
      <w:r>
        <w:rPr>
          <w:rFonts w:ascii="Arial" w:eastAsia="Arial" w:hAnsi="Arial" w:cs="Arial"/>
          <w:sz w:val="28"/>
          <w:szCs w:val="28"/>
          <w:rtl/>
        </w:rPr>
        <w:t>أداء المشروع. هذا يمكن أن يتيحلنا تطبيق المبادئ النظرية في سياقات متعددة وفهم تأثيرها على العمليات والنتائج المشابهة</w:t>
      </w:r>
      <w:r>
        <w:rPr>
          <w:sz w:val="28"/>
          <w:szCs w:val="28"/>
          <w:rtl/>
        </w:rPr>
        <w:t xml:space="preserve"> .</w:t>
      </w:r>
      <w:r>
        <w:rPr>
          <w:rFonts w:ascii="Arial" w:eastAsia="Arial" w:hAnsi="Arial" w:cs="Arial"/>
          <w:sz w:val="28"/>
          <w:szCs w:val="28"/>
          <w:rtl/>
        </w:rPr>
        <w:t>توجيه التحليلوالتدخل العملي: يمكن للبحث النظري أن يوجه التحليل والتدخل العملي في إدارة المخاطر، حيث يمكن أنيوفر  الاطار النظري للممارسين إ</w:t>
      </w:r>
      <w:r>
        <w:rPr>
          <w:rFonts w:ascii="Arial" w:eastAsia="Arial" w:hAnsi="Arial" w:cs="Arial"/>
          <w:sz w:val="28"/>
          <w:szCs w:val="28"/>
          <w:rtl/>
        </w:rPr>
        <w:t>رشادات حول كيفية تحليل المخاطر بشكل فعال وتطبيق  الاستراتيجياتالامثل إدارته ا</w:t>
      </w:r>
      <w:r>
        <w:rPr>
          <w:sz w:val="28"/>
          <w:szCs w:val="28"/>
          <w:rtl/>
        </w:rPr>
        <w:t xml:space="preserve"> .</w:t>
      </w:r>
      <w:r>
        <w:rPr>
          <w:rFonts w:ascii="Arial" w:eastAsia="Arial" w:hAnsi="Arial" w:cs="Arial"/>
          <w:sz w:val="28"/>
          <w:szCs w:val="28"/>
          <w:rtl/>
        </w:rPr>
        <w:t>توجيه البحث المست قبلي: يساهم البحث النظري في توجيه البحوث المستقبلية في مجال إدارةالمخاطر عن طريق تحديد النقاط الضعيفة في النظريات الحالية والمناطق التي تحتاج إلى دراسة وتحليل</w:t>
      </w:r>
      <w:r>
        <w:rPr>
          <w:rFonts w:ascii="Arial" w:eastAsia="Arial" w:hAnsi="Arial" w:cs="Arial"/>
          <w:sz w:val="28"/>
          <w:szCs w:val="28"/>
          <w:rtl/>
        </w:rPr>
        <w:t>إضافي</w:t>
      </w:r>
      <w:r>
        <w:rPr>
          <w:sz w:val="28"/>
          <w:szCs w:val="28"/>
          <w:rtl/>
        </w:rPr>
        <w:t xml:space="preserve"> .</w:t>
      </w:r>
      <w:r>
        <w:rPr>
          <w:rFonts w:ascii="Arial" w:eastAsia="Arial" w:hAnsi="Arial" w:cs="Arial"/>
          <w:sz w:val="28"/>
          <w:szCs w:val="28"/>
          <w:rtl/>
        </w:rPr>
        <w:t>تطوير النماذج التنبؤية: يمكن أن يساهم البحث النظري في تطوير النماذج التنبؤية التي تساعد فيتحديد وتقدير المخاطر المحتملة وتأثيرها على أداء المشروع في مراحل مختلفة من دورة حياة المشرو ع</w:t>
      </w:r>
      <w:r>
        <w:rPr>
          <w:sz w:val="28"/>
          <w:szCs w:val="28"/>
          <w:rtl/>
        </w:rPr>
        <w:t xml:space="preserve"> .</w:t>
      </w:r>
    </w:p>
    <w:p w:rsidR="00A72756" w:rsidRDefault="00484A6C">
      <w:pPr>
        <w:spacing w:after="249" w:line="252" w:lineRule="auto"/>
        <w:ind w:left="765" w:right="257" w:firstLine="9"/>
        <w:jc w:val="both"/>
      </w:pPr>
      <w:r>
        <w:rPr>
          <w:rFonts w:ascii="Arial" w:eastAsia="Arial" w:hAnsi="Arial" w:cs="Arial"/>
          <w:sz w:val="28"/>
          <w:szCs w:val="28"/>
          <w:rtl/>
        </w:rPr>
        <w:t xml:space="preserve">تقديم المساهمات النظرية الجديدة: يمكن أن يوجه البحث النظري إلى </w:t>
      </w:r>
      <w:r>
        <w:rPr>
          <w:rFonts w:ascii="Arial" w:eastAsia="Arial" w:hAnsi="Arial" w:cs="Arial"/>
          <w:sz w:val="28"/>
          <w:szCs w:val="28"/>
          <w:rtl/>
        </w:rPr>
        <w:t>إنتاج مساهمات نظرية جديدة فيمجال إدارة المخاطر، مما يعزز فهمنا للعالقة بين المخاطر وأداء المشروع ويسهم في تطوير نظريات أكثرتطبيقً ا</w:t>
      </w:r>
      <w:r>
        <w:rPr>
          <w:sz w:val="28"/>
          <w:szCs w:val="28"/>
          <w:rtl/>
        </w:rPr>
        <w:t>.</w:t>
      </w:r>
      <w:r>
        <w:rPr>
          <w:rFonts w:ascii="Arial" w:eastAsia="Arial" w:hAnsi="Arial" w:cs="Arial"/>
          <w:sz w:val="28"/>
          <w:szCs w:val="28"/>
          <w:rtl/>
        </w:rPr>
        <w:t xml:space="preserve"> </w:t>
      </w:r>
    </w:p>
    <w:p w:rsidR="00A72756" w:rsidRDefault="00484A6C">
      <w:pPr>
        <w:bidi w:val="0"/>
        <w:spacing w:after="114"/>
        <w:ind w:right="861"/>
      </w:pPr>
      <w:r>
        <w:rPr>
          <w:rFonts w:ascii="Arial" w:eastAsia="Arial" w:hAnsi="Arial" w:cs="Arial"/>
          <w:sz w:val="36"/>
        </w:rPr>
        <w:t xml:space="preserve"> </w:t>
      </w:r>
    </w:p>
    <w:p w:rsidR="00A72756" w:rsidRDefault="00484A6C">
      <w:pPr>
        <w:spacing w:after="0"/>
        <w:ind w:left="1474" w:right="429" w:hanging="10"/>
        <w:jc w:val="left"/>
      </w:pP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3</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على المستوى التطبيقي:  </w:t>
      </w:r>
    </w:p>
    <w:p w:rsidR="00A72756" w:rsidRDefault="00484A6C">
      <w:pPr>
        <w:bidi w:val="0"/>
        <w:spacing w:after="180"/>
        <w:ind w:right="839"/>
      </w:pPr>
      <w:r>
        <w:rPr>
          <w:rFonts w:ascii="Arial" w:eastAsia="Arial" w:hAnsi="Arial" w:cs="Arial"/>
          <w:sz w:val="28"/>
        </w:rPr>
        <w:t xml:space="preserve"> </w:t>
      </w:r>
    </w:p>
    <w:p w:rsidR="00A72756" w:rsidRDefault="00484A6C">
      <w:pPr>
        <w:spacing w:after="152" w:line="261" w:lineRule="auto"/>
        <w:ind w:left="695" w:right="160" w:hanging="2"/>
      </w:pPr>
      <w:r>
        <w:rPr>
          <w:rFonts w:ascii="Arial" w:eastAsia="Arial" w:hAnsi="Arial" w:cs="Arial"/>
          <w:sz w:val="28"/>
          <w:szCs w:val="28"/>
          <w:rtl/>
        </w:rPr>
        <w:t>تحسين نتائج المشروع: فهم كيفية تأثير إدارة المخاطر على أداء المشروع يمكن أن يساعد في تح</w:t>
      </w:r>
      <w:r>
        <w:rPr>
          <w:rFonts w:ascii="Arial" w:eastAsia="Arial" w:hAnsi="Arial" w:cs="Arial"/>
          <w:sz w:val="28"/>
          <w:szCs w:val="28"/>
          <w:rtl/>
        </w:rPr>
        <w:t>سين نتائجالمشروع بشكل عام، بما في ذلك الجدول الزمني، والتكاليف، والجودة، ورضا الع ملاء. من خلا ل تحديدوإدارة المخاطر بشكل فعال، يمكن تقليل المخاطر المحتملة وزيادة فرص نجاح المشرو ع</w:t>
      </w:r>
      <w:r>
        <w:rPr>
          <w:sz w:val="28"/>
          <w:szCs w:val="28"/>
          <w:rtl/>
        </w:rPr>
        <w:t xml:space="preserve"> .</w:t>
      </w:r>
      <w:r>
        <w:rPr>
          <w:rFonts w:ascii="Arial" w:eastAsia="Arial" w:hAnsi="Arial" w:cs="Arial"/>
          <w:sz w:val="28"/>
          <w:szCs w:val="28"/>
          <w:rtl/>
        </w:rPr>
        <w:t>تحسين اتخاذالقرارات: يمكن للبحث حول تأثير إدارة المخاطر على أداء المشروع أ</w:t>
      </w:r>
      <w:r>
        <w:rPr>
          <w:rFonts w:ascii="Arial" w:eastAsia="Arial" w:hAnsi="Arial" w:cs="Arial"/>
          <w:sz w:val="28"/>
          <w:szCs w:val="28"/>
          <w:rtl/>
        </w:rPr>
        <w:t>ن يزود المديرين وصناع القراربالمعلومات و الادلة الازمة لاتخاذ القرارات الاستراتيجية والتكتيكية بشأن كيفية تخصيص الموارد وتحديدالاولويا ت</w:t>
      </w:r>
      <w:r>
        <w:rPr>
          <w:sz w:val="28"/>
          <w:szCs w:val="28"/>
          <w:rtl/>
        </w:rPr>
        <w:t xml:space="preserve"> .</w:t>
      </w:r>
      <w:r>
        <w:rPr>
          <w:rFonts w:ascii="Arial" w:eastAsia="Arial" w:hAnsi="Arial" w:cs="Arial"/>
          <w:sz w:val="28"/>
          <w:szCs w:val="28"/>
          <w:rtl/>
        </w:rPr>
        <w:t>تحسين إدارة المخاطر ا لاستباقية: يمكن للبحث أن يساهم في تطوير ممارسات إدارة المخاطرالاستباقية التي تسمح للمنظمات بتحدي</w:t>
      </w:r>
      <w:r>
        <w:rPr>
          <w:rFonts w:ascii="Arial" w:eastAsia="Arial" w:hAnsi="Arial" w:cs="Arial"/>
          <w:sz w:val="28"/>
          <w:szCs w:val="28"/>
          <w:rtl/>
        </w:rPr>
        <w:t>د وتقييم وتحديد المخاطر المحتملة في وقت مبكر من دورة حياةالمشروع واتخاذ ا لاجراءات الوقائية المناسب ة</w:t>
      </w:r>
      <w:r>
        <w:rPr>
          <w:sz w:val="28"/>
          <w:szCs w:val="28"/>
          <w:rtl/>
        </w:rPr>
        <w:t xml:space="preserve"> .</w:t>
      </w:r>
      <w:r>
        <w:rPr>
          <w:rFonts w:ascii="Arial" w:eastAsia="Arial" w:hAnsi="Arial" w:cs="Arial"/>
          <w:sz w:val="28"/>
          <w:szCs w:val="28"/>
          <w:rtl/>
        </w:rPr>
        <w:t>تحسين إمكانية التنبؤ بالمشاكل والفشل: من خلال دراسة تأثيرإدارة المخاطر على أداء المشروع، يمكن تحسين القدرة على التنبؤ بالمشاكل المحتملة والفشل المحتملوات</w:t>
      </w:r>
      <w:r>
        <w:rPr>
          <w:rFonts w:ascii="Arial" w:eastAsia="Arial" w:hAnsi="Arial" w:cs="Arial"/>
          <w:sz w:val="28"/>
          <w:szCs w:val="28"/>
          <w:rtl/>
        </w:rPr>
        <w:t>خاذ الاجراءات اللازمة لتجنبها أو التعامل معها بفعالية</w:t>
      </w:r>
      <w:r>
        <w:rPr>
          <w:sz w:val="28"/>
          <w:szCs w:val="28"/>
          <w:rtl/>
        </w:rPr>
        <w:t xml:space="preserve"> .</w:t>
      </w:r>
      <w:r>
        <w:rPr>
          <w:rFonts w:ascii="Arial" w:eastAsia="Arial" w:hAnsi="Arial" w:cs="Arial"/>
          <w:sz w:val="28"/>
          <w:szCs w:val="28"/>
          <w:rtl/>
        </w:rPr>
        <w:t>تحسين القدرة على التنافسية: من خلا ل تحسين</w:t>
      </w:r>
    </w:p>
    <w:p w:rsidR="00A72756" w:rsidRDefault="00484A6C">
      <w:pPr>
        <w:spacing w:after="236" w:line="261" w:lineRule="auto"/>
        <w:ind w:left="695" w:right="338" w:hanging="2"/>
      </w:pPr>
      <w:r>
        <w:rPr>
          <w:rFonts w:ascii="Arial" w:eastAsia="Arial" w:hAnsi="Arial" w:cs="Arial"/>
          <w:sz w:val="28"/>
          <w:szCs w:val="28"/>
          <w:rtl/>
        </w:rPr>
        <w:t>إدارة المخاطر وتحسين أداء المشروع، يمكن للمنظمات تعزيز قدرتها على المنافسة في السوق من خلا لتقديم المشاريع في الوقت المناسب وبالتكلفة المناسبة وبجودة عالية</w:t>
      </w:r>
      <w:r>
        <w:rPr>
          <w:sz w:val="28"/>
          <w:szCs w:val="28"/>
          <w:rtl/>
        </w:rPr>
        <w:t xml:space="preserve"> .</w:t>
      </w:r>
      <w:r>
        <w:rPr>
          <w:rFonts w:ascii="Arial" w:eastAsia="Arial" w:hAnsi="Arial" w:cs="Arial"/>
          <w:sz w:val="28"/>
          <w:szCs w:val="28"/>
          <w:rtl/>
        </w:rPr>
        <w:t>ت</w:t>
      </w:r>
      <w:r>
        <w:rPr>
          <w:rFonts w:ascii="Arial" w:eastAsia="Arial" w:hAnsi="Arial" w:cs="Arial"/>
          <w:sz w:val="28"/>
          <w:szCs w:val="28"/>
          <w:rtl/>
        </w:rPr>
        <w:t xml:space="preserve">عزيز ثقة الع ملاء والشركاء: </w:t>
      </w:r>
      <w:r>
        <w:rPr>
          <w:rFonts w:ascii="Arial" w:eastAsia="Arial" w:hAnsi="Arial" w:cs="Arial"/>
          <w:sz w:val="28"/>
          <w:szCs w:val="28"/>
          <w:rtl/>
        </w:rPr>
        <w:lastRenderedPageBreak/>
        <w:t>إدارةالمخاطر بشكل فعال تساعد في تعزيز ثقة العملاء والشركاء في قدرة المنظمة على تقديم المشاريع بنجاح،مما يمكن أن يؤدي إلى عالقات أفضل وفرص تعاون مستقبلي ة</w:t>
      </w:r>
      <w:r>
        <w:rPr>
          <w:sz w:val="28"/>
          <w:szCs w:val="28"/>
          <w:rtl/>
        </w:rPr>
        <w:t>.</w:t>
      </w:r>
      <w:r>
        <w:rPr>
          <w:rFonts w:ascii="Arial" w:eastAsia="Arial" w:hAnsi="Arial" w:cs="Arial"/>
          <w:sz w:val="28"/>
          <w:szCs w:val="28"/>
          <w:rtl/>
        </w:rPr>
        <w:t xml:space="preserve"> </w:t>
      </w:r>
    </w:p>
    <w:p w:rsidR="00A72756" w:rsidRDefault="00484A6C">
      <w:pPr>
        <w:bidi w:val="0"/>
        <w:spacing w:after="153"/>
        <w:ind w:right="861"/>
      </w:pPr>
      <w:r>
        <w:rPr>
          <w:rFonts w:ascii="Arial" w:eastAsia="Arial" w:hAnsi="Arial" w:cs="Arial"/>
          <w:sz w:val="36"/>
        </w:rPr>
        <w:t xml:space="preserve"> </w:t>
      </w:r>
    </w:p>
    <w:p w:rsidR="00A72756" w:rsidRDefault="00484A6C">
      <w:pPr>
        <w:bidi w:val="0"/>
        <w:spacing w:after="155"/>
        <w:ind w:right="861"/>
      </w:pPr>
      <w:r>
        <w:rPr>
          <w:rFonts w:ascii="Arial" w:eastAsia="Arial" w:hAnsi="Arial" w:cs="Arial"/>
          <w:sz w:val="36"/>
        </w:rPr>
        <w:t xml:space="preserve"> </w:t>
      </w:r>
    </w:p>
    <w:p w:rsidR="00A72756" w:rsidRDefault="00484A6C">
      <w:pPr>
        <w:bidi w:val="0"/>
        <w:spacing w:after="163"/>
        <w:ind w:right="861"/>
      </w:pPr>
      <w:r>
        <w:rPr>
          <w:rFonts w:ascii="Arial" w:eastAsia="Arial" w:hAnsi="Arial" w:cs="Arial"/>
          <w:sz w:val="36"/>
        </w:rPr>
        <w:t xml:space="preserve"> </w:t>
      </w:r>
    </w:p>
    <w:p w:rsidR="00A72756" w:rsidRDefault="00484A6C">
      <w:pPr>
        <w:pStyle w:val="Heading3"/>
        <w:tabs>
          <w:tab w:val="center" w:pos="1391"/>
          <w:tab w:val="center" w:pos="2829"/>
        </w:tabs>
        <w:ind w:left="0" w:firstLine="0"/>
      </w:pPr>
      <w:r>
        <w:rPr>
          <w:rFonts w:ascii="Calibri" w:eastAsia="Calibri" w:hAnsi="Calibri" w:cs="Calibri"/>
          <w:b w:val="0"/>
          <w:sz w:val="22"/>
          <w:rtl/>
        </w:rPr>
        <w:tab/>
      </w:r>
      <w:r>
        <w:rPr>
          <w:bCs/>
          <w:szCs w:val="32"/>
        </w:rPr>
        <w:t>4</w:t>
      </w:r>
      <w:r>
        <w:rPr>
          <w:bCs/>
          <w:szCs w:val="32"/>
          <w:rtl/>
        </w:rPr>
        <w:t>.</w:t>
      </w:r>
      <w:r>
        <w:rPr>
          <w:bCs/>
          <w:szCs w:val="32"/>
        </w:rPr>
        <w:t>1</w:t>
      </w:r>
      <w:r>
        <w:rPr>
          <w:bCs/>
          <w:szCs w:val="32"/>
          <w:rtl/>
        </w:rPr>
        <w:t>.</w:t>
      </w:r>
      <w:r>
        <w:rPr>
          <w:bCs/>
          <w:szCs w:val="32"/>
          <w:rtl/>
        </w:rPr>
        <w:tab/>
        <w:t xml:space="preserve"> أسئلة الدراسة  </w:t>
      </w:r>
    </w:p>
    <w:p w:rsidR="00A72756" w:rsidRDefault="00484A6C">
      <w:pPr>
        <w:bidi w:val="0"/>
        <w:spacing w:after="223"/>
        <w:ind w:right="839"/>
      </w:pPr>
      <w:r>
        <w:rPr>
          <w:rFonts w:ascii="Arial" w:eastAsia="Arial" w:hAnsi="Arial" w:cs="Arial"/>
          <w:sz w:val="28"/>
        </w:rPr>
        <w:t xml:space="preserve"> </w:t>
      </w:r>
    </w:p>
    <w:p w:rsidR="00A72756" w:rsidRDefault="00484A6C">
      <w:pPr>
        <w:numPr>
          <w:ilvl w:val="0"/>
          <w:numId w:val="5"/>
        </w:numPr>
        <w:spacing w:after="9" w:line="261" w:lineRule="auto"/>
        <w:ind w:left="1225" w:right="671" w:hanging="367"/>
      </w:pPr>
      <w:r>
        <w:rPr>
          <w:rFonts w:ascii="Arial" w:eastAsia="Arial" w:hAnsi="Arial" w:cs="Arial"/>
          <w:sz w:val="28"/>
          <w:szCs w:val="28"/>
          <w:rtl/>
        </w:rPr>
        <w:t xml:space="preserve">كيف يمكن تحليل وتحديد المخاطر المحتملة </w:t>
      </w:r>
      <w:r>
        <w:rPr>
          <w:rFonts w:ascii="Arial" w:eastAsia="Arial" w:hAnsi="Arial" w:cs="Arial"/>
          <w:sz w:val="28"/>
          <w:szCs w:val="28"/>
          <w:rtl/>
        </w:rPr>
        <w:t xml:space="preserve">التي قد تؤثر على أداء المشروع ؟ </w:t>
      </w:r>
    </w:p>
    <w:p w:rsidR="00A72756" w:rsidRDefault="00484A6C">
      <w:pPr>
        <w:numPr>
          <w:ilvl w:val="0"/>
          <w:numId w:val="5"/>
        </w:numPr>
        <w:spacing w:after="55" w:line="261" w:lineRule="auto"/>
        <w:ind w:left="1225" w:right="671" w:hanging="367"/>
      </w:pPr>
      <w:r>
        <w:rPr>
          <w:rFonts w:ascii="Arial" w:eastAsia="Arial" w:hAnsi="Arial" w:cs="Arial"/>
          <w:sz w:val="28"/>
          <w:szCs w:val="28"/>
          <w:rtl/>
        </w:rPr>
        <w:t xml:space="preserve">ما هي  الاساليب و الادوات المستخدمة في إدارة المخاطر، وكيف يمكن تطبيقها بشكل فعال فيمختلف مراحل المشروع ؟ </w:t>
      </w:r>
    </w:p>
    <w:p w:rsidR="00A72756" w:rsidRDefault="00484A6C">
      <w:pPr>
        <w:numPr>
          <w:ilvl w:val="0"/>
          <w:numId w:val="5"/>
        </w:numPr>
        <w:spacing w:after="9" w:line="261" w:lineRule="auto"/>
        <w:ind w:left="1225" w:right="671" w:hanging="367"/>
      </w:pPr>
      <w:r>
        <w:rPr>
          <w:rFonts w:ascii="Arial" w:eastAsia="Arial" w:hAnsi="Arial" w:cs="Arial"/>
          <w:sz w:val="28"/>
          <w:szCs w:val="28"/>
          <w:rtl/>
        </w:rPr>
        <w:t xml:space="preserve">ما هي أهمية تخطيط الاستجابة للمخاطر وكيف يمكن أن يؤثر ذلك على أداء المشروع ؟ </w:t>
      </w:r>
    </w:p>
    <w:p w:rsidR="00A72756" w:rsidRDefault="00484A6C">
      <w:pPr>
        <w:numPr>
          <w:ilvl w:val="0"/>
          <w:numId w:val="5"/>
        </w:numPr>
        <w:spacing w:after="56" w:line="261" w:lineRule="auto"/>
        <w:ind w:left="1225" w:right="671" w:hanging="367"/>
      </w:pPr>
      <w:r>
        <w:rPr>
          <w:rFonts w:ascii="Arial" w:eastAsia="Arial" w:hAnsi="Arial" w:cs="Arial"/>
          <w:sz w:val="28"/>
          <w:szCs w:val="28"/>
          <w:rtl/>
        </w:rPr>
        <w:t xml:space="preserve">كيف يمكن قياس أثر الادارة الفعالة </w:t>
      </w:r>
      <w:r>
        <w:rPr>
          <w:rFonts w:ascii="Arial" w:eastAsia="Arial" w:hAnsi="Arial" w:cs="Arial"/>
          <w:sz w:val="28"/>
          <w:szCs w:val="28"/>
          <w:rtl/>
        </w:rPr>
        <w:t xml:space="preserve">للمخاطر على جودة المنتج النهائي وتسليم المشروع في الوقتالمحدد؟ </w:t>
      </w:r>
    </w:p>
    <w:p w:rsidR="00A72756" w:rsidRDefault="00484A6C">
      <w:pPr>
        <w:numPr>
          <w:ilvl w:val="0"/>
          <w:numId w:val="5"/>
        </w:numPr>
        <w:spacing w:after="55" w:line="261" w:lineRule="auto"/>
        <w:ind w:left="1225" w:right="671" w:hanging="367"/>
      </w:pPr>
      <w:r>
        <w:rPr>
          <w:rFonts w:ascii="Arial" w:eastAsia="Arial" w:hAnsi="Arial" w:cs="Arial"/>
          <w:sz w:val="28"/>
          <w:szCs w:val="28"/>
          <w:rtl/>
        </w:rPr>
        <w:t xml:space="preserve">ما هي التحديات الرئيسية التي قد تواجه فرق إدارة المشاريع في تقدير وتقييم المخاطر، وكيفيمكن التغلب عليها ؟ </w:t>
      </w:r>
    </w:p>
    <w:p w:rsidR="00A72756" w:rsidRDefault="00484A6C">
      <w:pPr>
        <w:numPr>
          <w:ilvl w:val="0"/>
          <w:numId w:val="5"/>
        </w:numPr>
        <w:spacing w:after="11" w:line="261" w:lineRule="auto"/>
        <w:ind w:left="1225" w:right="671" w:hanging="367"/>
      </w:pPr>
      <w:r>
        <w:rPr>
          <w:rFonts w:ascii="Arial" w:eastAsia="Arial" w:hAnsi="Arial" w:cs="Arial"/>
          <w:sz w:val="28"/>
          <w:szCs w:val="28"/>
          <w:rtl/>
        </w:rPr>
        <w:t xml:space="preserve">هل هناك عوامل خارجية تؤثر على إدارة المخاطر وبالتالي على أداء المشروع ؟ </w:t>
      </w:r>
    </w:p>
    <w:p w:rsidR="00A72756" w:rsidRDefault="00484A6C">
      <w:pPr>
        <w:numPr>
          <w:ilvl w:val="0"/>
          <w:numId w:val="5"/>
        </w:numPr>
        <w:spacing w:after="0" w:line="313" w:lineRule="auto"/>
        <w:ind w:left="1225" w:right="671" w:hanging="367"/>
      </w:pPr>
      <w:r>
        <w:rPr>
          <w:rFonts w:ascii="Arial" w:eastAsia="Arial" w:hAnsi="Arial" w:cs="Arial"/>
          <w:sz w:val="28"/>
          <w:szCs w:val="28"/>
          <w:rtl/>
        </w:rPr>
        <w:t xml:space="preserve">كيف يمكن </w:t>
      </w:r>
      <w:r>
        <w:rPr>
          <w:rFonts w:ascii="Arial" w:eastAsia="Arial" w:hAnsi="Arial" w:cs="Arial"/>
          <w:sz w:val="28"/>
          <w:szCs w:val="28"/>
          <w:rtl/>
        </w:rPr>
        <w:t>استخدام تقنيات تحليل المخاطر مثل تقني ة</w:t>
      </w:r>
      <w:r>
        <w:rPr>
          <w:sz w:val="28"/>
        </w:rPr>
        <w:t xml:space="preserve">) SWOT </w:t>
      </w:r>
      <w:r>
        <w:rPr>
          <w:rFonts w:ascii="Arial" w:eastAsia="Arial" w:hAnsi="Arial" w:cs="Arial"/>
          <w:sz w:val="28"/>
          <w:szCs w:val="28"/>
          <w:rtl/>
        </w:rPr>
        <w:t xml:space="preserve">تحليل المواطنات، الفرص، الضعف،والتهديدات) في تقييم تأثير المخاطر على أداء المشروع؟ </w:t>
      </w:r>
    </w:p>
    <w:p w:rsidR="00A72756" w:rsidRDefault="00484A6C">
      <w:pPr>
        <w:numPr>
          <w:ilvl w:val="0"/>
          <w:numId w:val="5"/>
        </w:numPr>
        <w:spacing w:after="56" w:line="261" w:lineRule="auto"/>
        <w:ind w:left="1225" w:right="671" w:hanging="367"/>
      </w:pPr>
      <w:r>
        <w:rPr>
          <w:rFonts w:ascii="Arial" w:eastAsia="Arial" w:hAnsi="Arial" w:cs="Arial"/>
          <w:sz w:val="28"/>
          <w:szCs w:val="28"/>
          <w:rtl/>
        </w:rPr>
        <w:t xml:space="preserve">ما هي التحسينات الممكنة التي يمكن تطبيقها في إدارة المخاطر لتحسين أداء المشروع وتقليلمخاطر الفشل ؟ </w:t>
      </w:r>
    </w:p>
    <w:p w:rsidR="00A72756" w:rsidRDefault="00484A6C">
      <w:pPr>
        <w:numPr>
          <w:ilvl w:val="0"/>
          <w:numId w:val="5"/>
        </w:numPr>
        <w:spacing w:after="56" w:line="261" w:lineRule="auto"/>
        <w:ind w:left="1225" w:right="671" w:hanging="367"/>
      </w:pPr>
      <w:r>
        <w:rPr>
          <w:rFonts w:ascii="Arial" w:eastAsia="Arial" w:hAnsi="Arial" w:cs="Arial"/>
          <w:sz w:val="28"/>
          <w:szCs w:val="28"/>
          <w:rtl/>
        </w:rPr>
        <w:t>ما هي العوامل الرئيسية الت</w:t>
      </w:r>
      <w:r>
        <w:rPr>
          <w:rFonts w:ascii="Arial" w:eastAsia="Arial" w:hAnsi="Arial" w:cs="Arial"/>
          <w:sz w:val="28"/>
          <w:szCs w:val="28"/>
          <w:rtl/>
        </w:rPr>
        <w:t xml:space="preserve">ي يجب مراعاتها عند تطوير استراتيجيات إدارة المخاطر لمشاريعمعينة ؟ </w:t>
      </w:r>
    </w:p>
    <w:p w:rsidR="00A72756" w:rsidRDefault="00484A6C">
      <w:pPr>
        <w:numPr>
          <w:ilvl w:val="0"/>
          <w:numId w:val="5"/>
        </w:numPr>
        <w:spacing w:after="152" w:line="261" w:lineRule="auto"/>
        <w:ind w:left="1225" w:right="671" w:hanging="367"/>
      </w:pPr>
      <w:r>
        <w:rPr>
          <w:rFonts w:ascii="Arial" w:eastAsia="Arial" w:hAnsi="Arial" w:cs="Arial"/>
          <w:sz w:val="28"/>
          <w:szCs w:val="28"/>
          <w:rtl/>
        </w:rPr>
        <w:t xml:space="preserve">كيف يمكن استخدام الدروس المستفادة من تجارب المشاريع السابقة في تحسين إدارة المخاطر وأداءالمشاريع المستقبلية ؟ </w:t>
      </w:r>
    </w:p>
    <w:p w:rsidR="00A72756" w:rsidRDefault="00484A6C">
      <w:pPr>
        <w:bidi w:val="0"/>
        <w:spacing w:after="155"/>
        <w:ind w:right="839"/>
      </w:pPr>
      <w:r>
        <w:rPr>
          <w:rFonts w:ascii="Arial" w:eastAsia="Arial" w:hAnsi="Arial" w:cs="Arial"/>
          <w:sz w:val="28"/>
        </w:rPr>
        <w:t xml:space="preserve"> </w:t>
      </w:r>
    </w:p>
    <w:p w:rsidR="00A72756" w:rsidRDefault="00484A6C">
      <w:pPr>
        <w:bidi w:val="0"/>
        <w:spacing w:after="155"/>
        <w:ind w:right="839"/>
      </w:pPr>
      <w:r>
        <w:rPr>
          <w:rFonts w:ascii="Arial" w:eastAsia="Arial" w:hAnsi="Arial" w:cs="Arial"/>
          <w:sz w:val="28"/>
        </w:rPr>
        <w:t xml:space="preserve"> </w:t>
      </w:r>
    </w:p>
    <w:p w:rsidR="00A72756" w:rsidRDefault="00484A6C">
      <w:pPr>
        <w:bidi w:val="0"/>
        <w:spacing w:after="153"/>
        <w:ind w:right="839"/>
      </w:pPr>
      <w:r>
        <w:rPr>
          <w:rFonts w:ascii="Arial" w:eastAsia="Arial" w:hAnsi="Arial" w:cs="Arial"/>
          <w:sz w:val="28"/>
        </w:rPr>
        <w:t xml:space="preserve"> </w:t>
      </w:r>
    </w:p>
    <w:p w:rsidR="00A72756" w:rsidRDefault="00484A6C">
      <w:pPr>
        <w:bidi w:val="0"/>
        <w:spacing w:after="0"/>
        <w:ind w:right="839"/>
      </w:pPr>
      <w:r>
        <w:rPr>
          <w:rFonts w:ascii="Arial" w:eastAsia="Arial" w:hAnsi="Arial" w:cs="Arial"/>
          <w:sz w:val="28"/>
        </w:rPr>
        <w:t xml:space="preserve"> </w:t>
      </w:r>
    </w:p>
    <w:p w:rsidR="00A72756" w:rsidRDefault="00484A6C">
      <w:pPr>
        <w:pStyle w:val="Heading3"/>
        <w:tabs>
          <w:tab w:val="center" w:pos="1391"/>
          <w:tab w:val="center" w:pos="2872"/>
        </w:tabs>
        <w:ind w:left="0" w:firstLine="0"/>
      </w:pPr>
      <w:r>
        <w:rPr>
          <w:rFonts w:ascii="Calibri" w:eastAsia="Calibri" w:hAnsi="Calibri" w:cs="Calibri"/>
          <w:b w:val="0"/>
          <w:sz w:val="22"/>
          <w:rtl/>
        </w:rPr>
        <w:tab/>
      </w:r>
      <w:r>
        <w:rPr>
          <w:bCs/>
          <w:szCs w:val="32"/>
        </w:rPr>
        <w:t>5</w:t>
      </w:r>
      <w:r>
        <w:rPr>
          <w:bCs/>
          <w:szCs w:val="32"/>
          <w:rtl/>
        </w:rPr>
        <w:t>.</w:t>
      </w:r>
      <w:r>
        <w:rPr>
          <w:bCs/>
          <w:szCs w:val="32"/>
        </w:rPr>
        <w:t>1</w:t>
      </w:r>
      <w:r>
        <w:rPr>
          <w:bCs/>
          <w:szCs w:val="32"/>
          <w:rtl/>
        </w:rPr>
        <w:t>.</w:t>
      </w:r>
      <w:r>
        <w:rPr>
          <w:bCs/>
          <w:szCs w:val="32"/>
          <w:rtl/>
        </w:rPr>
        <w:tab/>
        <w:t xml:space="preserve"> أهداف الدراسة </w:t>
      </w:r>
    </w:p>
    <w:p w:rsidR="00A72756" w:rsidRDefault="00484A6C">
      <w:pPr>
        <w:bidi w:val="0"/>
        <w:spacing w:after="312"/>
        <w:ind w:right="822"/>
        <w:jc w:val="center"/>
      </w:pPr>
      <w:r>
        <w:rPr>
          <w:rFonts w:ascii="Times New Roman" w:eastAsia="Times New Roman" w:hAnsi="Times New Roman" w:cs="Times New Roman"/>
          <w:b/>
          <w:sz w:val="24"/>
        </w:rPr>
        <w:t xml:space="preserve"> </w:t>
      </w:r>
    </w:p>
    <w:p w:rsidR="00A72756" w:rsidRDefault="00484A6C">
      <w:pPr>
        <w:spacing w:after="209" w:line="359" w:lineRule="auto"/>
        <w:ind w:left="695" w:right="667" w:hanging="2"/>
      </w:pPr>
      <w:r>
        <w:rPr>
          <w:rFonts w:ascii="Arial" w:eastAsia="Arial" w:hAnsi="Arial" w:cs="Arial"/>
          <w:sz w:val="28"/>
          <w:szCs w:val="28"/>
          <w:rtl/>
        </w:rPr>
        <w:lastRenderedPageBreak/>
        <w:t xml:space="preserve">تأثير إدارة المخاطر على أداء المشروع هو موضوع </w:t>
      </w:r>
      <w:r>
        <w:rPr>
          <w:rFonts w:ascii="Arial" w:eastAsia="Arial" w:hAnsi="Arial" w:cs="Arial"/>
          <w:sz w:val="28"/>
          <w:szCs w:val="28"/>
          <w:rtl/>
        </w:rPr>
        <w:t xml:space="preserve">بحث مهم يتناول عدة جوانب تتعلق بكيفية تحليلوتقييم المخاطر المحتملة التي قد تؤثر على نجاح المشروع وتنفيذه بنجاح. وفيما يلي بعض ا لاهدافالرئيسية التي يمكن أن يتناولها البحث في هذا المجال: </w:t>
      </w:r>
    </w:p>
    <w:p w:rsidR="00A72756" w:rsidRDefault="00484A6C">
      <w:pPr>
        <w:numPr>
          <w:ilvl w:val="0"/>
          <w:numId w:val="6"/>
        </w:numPr>
        <w:spacing w:after="43" w:line="367" w:lineRule="auto"/>
        <w:ind w:right="324" w:hanging="364"/>
      </w:pPr>
      <w:r>
        <w:rPr>
          <w:rFonts w:ascii="Arial" w:eastAsia="Arial" w:hAnsi="Arial" w:cs="Arial"/>
          <w:b/>
          <w:bCs/>
          <w:sz w:val="28"/>
          <w:szCs w:val="28"/>
          <w:rtl/>
        </w:rPr>
        <w:t>تحليل العوامل التي تؤثر على إدارة المخاط ر</w:t>
      </w:r>
      <w:r>
        <w:rPr>
          <w:rFonts w:ascii="Arial" w:eastAsia="Arial" w:hAnsi="Arial" w:cs="Arial"/>
          <w:sz w:val="28"/>
          <w:szCs w:val="28"/>
          <w:rtl/>
        </w:rPr>
        <w:t xml:space="preserve">: دراسة مفصلة للعوامل </w:t>
      </w:r>
      <w:r>
        <w:rPr>
          <w:rFonts w:ascii="Arial" w:eastAsia="Arial" w:hAnsi="Arial" w:cs="Arial"/>
          <w:sz w:val="28"/>
          <w:szCs w:val="28"/>
          <w:rtl/>
        </w:rPr>
        <w:t>الداخلية والخارجية التي تؤثرعلى فعالية إدارة المخاطر في المشاريع، مثل ثقافة المؤسسة، وتوافر الموارد، والقوانين واللوائحالمحلية والدولي ة</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6" w:line="390" w:lineRule="auto"/>
        <w:ind w:right="324" w:hanging="364"/>
      </w:pPr>
      <w:r>
        <w:rPr>
          <w:rFonts w:ascii="Arial" w:eastAsia="Arial" w:hAnsi="Arial" w:cs="Arial"/>
          <w:b/>
          <w:bCs/>
          <w:sz w:val="28"/>
          <w:szCs w:val="28"/>
          <w:rtl/>
        </w:rPr>
        <w:t>تقييم أداء أساليب إدارة المخاطر:</w:t>
      </w:r>
      <w:r>
        <w:rPr>
          <w:rFonts w:ascii="Arial" w:eastAsia="Arial" w:hAnsi="Arial" w:cs="Arial"/>
          <w:sz w:val="28"/>
          <w:szCs w:val="28"/>
          <w:rtl/>
        </w:rPr>
        <w:t xml:space="preserve"> دراسة وتقييم الاساليب والادوات المستخدمة إدارة المخاطر فيالمشاريع، مثل تقنيات تحليل </w:t>
      </w:r>
      <w:r>
        <w:rPr>
          <w:rFonts w:ascii="Arial" w:eastAsia="Arial" w:hAnsi="Arial" w:cs="Arial"/>
          <w:sz w:val="28"/>
          <w:szCs w:val="28"/>
          <w:rtl/>
        </w:rPr>
        <w:t>المخاطر وطرق تخطيط ا لاستجابة للمخاط ر</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26" w:line="373" w:lineRule="auto"/>
        <w:ind w:right="324" w:hanging="364"/>
      </w:pPr>
      <w:r>
        <w:rPr>
          <w:rFonts w:ascii="Arial" w:eastAsia="Arial" w:hAnsi="Arial" w:cs="Arial"/>
          <w:b/>
          <w:bCs/>
          <w:sz w:val="28"/>
          <w:szCs w:val="28"/>
          <w:rtl/>
        </w:rPr>
        <w:t>تقييم تأثير الادارة الفعالة للمخاطر على تحقيق أهداف المشروع:</w:t>
      </w:r>
      <w:r>
        <w:rPr>
          <w:rFonts w:ascii="Arial" w:eastAsia="Arial" w:hAnsi="Arial" w:cs="Arial"/>
          <w:sz w:val="28"/>
          <w:szCs w:val="28"/>
          <w:rtl/>
        </w:rPr>
        <w:t xml:space="preserve"> فحص كيفية تأثير إدارة المخاطربشكل فعال على تحقيق أهداف المشروع بما في ذلك الموارد الزمنية، والتكاليف، وجودة المنتجالنهائ ي</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43" w:line="368" w:lineRule="auto"/>
        <w:ind w:right="324" w:hanging="364"/>
      </w:pPr>
      <w:r>
        <w:rPr>
          <w:rFonts w:ascii="Arial" w:eastAsia="Arial" w:hAnsi="Arial" w:cs="Arial"/>
          <w:b/>
          <w:bCs/>
          <w:sz w:val="28"/>
          <w:szCs w:val="28"/>
          <w:rtl/>
        </w:rPr>
        <w:t>دراسة تأثير التخطيط المبكر للمخ</w:t>
      </w:r>
      <w:r>
        <w:rPr>
          <w:rFonts w:ascii="Arial" w:eastAsia="Arial" w:hAnsi="Arial" w:cs="Arial"/>
          <w:b/>
          <w:bCs/>
          <w:sz w:val="28"/>
          <w:szCs w:val="28"/>
          <w:rtl/>
        </w:rPr>
        <w:t>اطر على تقليل المخاطر وتحسين أداء المشروع:</w:t>
      </w:r>
      <w:r>
        <w:rPr>
          <w:rFonts w:ascii="Arial" w:eastAsia="Arial" w:hAnsi="Arial" w:cs="Arial"/>
          <w:sz w:val="28"/>
          <w:szCs w:val="28"/>
          <w:rtl/>
        </w:rPr>
        <w:t xml:space="preserve"> تحليل كيفيةتخطيط المخاطر وتحليلها في مراحل مبكرة من دورة حياة المشروع يمكن أن يقلل من تأثيرهاالسلبي ويحسن أداء المشروع بشكل عام</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30" w:line="377" w:lineRule="auto"/>
        <w:ind w:right="324" w:hanging="364"/>
      </w:pPr>
      <w:r>
        <w:rPr>
          <w:rFonts w:ascii="Arial" w:eastAsia="Arial" w:hAnsi="Arial" w:cs="Arial"/>
          <w:b/>
          <w:bCs/>
          <w:sz w:val="28"/>
          <w:szCs w:val="28"/>
          <w:rtl/>
        </w:rPr>
        <w:t>تحليل تأثير العوامل الخارجية على إدارة المخاطر وأداء المشروع:</w:t>
      </w:r>
      <w:r>
        <w:rPr>
          <w:rFonts w:ascii="Arial" w:eastAsia="Arial" w:hAnsi="Arial" w:cs="Arial"/>
          <w:sz w:val="28"/>
          <w:szCs w:val="28"/>
          <w:rtl/>
        </w:rPr>
        <w:t xml:space="preserve"> دراسة تأثير العواملا</w:t>
      </w:r>
      <w:r>
        <w:rPr>
          <w:rFonts w:ascii="Arial" w:eastAsia="Arial" w:hAnsi="Arial" w:cs="Arial"/>
          <w:sz w:val="28"/>
          <w:szCs w:val="28"/>
          <w:rtl/>
        </w:rPr>
        <w:t>لاقتصادية، والسياسية، والبيئية، والاجتماعية على عمليات إدارة المخاطر وأداء المشرو ع</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6" w:line="390" w:lineRule="auto"/>
        <w:ind w:right="324" w:hanging="364"/>
      </w:pPr>
      <w:r>
        <w:rPr>
          <w:rFonts w:ascii="Arial" w:eastAsia="Arial" w:hAnsi="Arial" w:cs="Arial"/>
          <w:b/>
          <w:bCs/>
          <w:sz w:val="28"/>
          <w:szCs w:val="28"/>
          <w:rtl/>
        </w:rPr>
        <w:t>اقتراح توجيهات وتوصيات لتحسين إدارة المخاطر وتحسين أداء المشروع:</w:t>
      </w:r>
      <w:r>
        <w:rPr>
          <w:rFonts w:ascii="Arial" w:eastAsia="Arial" w:hAnsi="Arial" w:cs="Arial"/>
          <w:sz w:val="28"/>
          <w:szCs w:val="28"/>
          <w:rtl/>
        </w:rPr>
        <w:t xml:space="preserve"> استنتاجات وتوصياتتساهم في تعزيز فعالية إدارة المخاطر وتحقيق أداء مشاريع أكثر نج احا في المستقبل</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34" w:line="376" w:lineRule="auto"/>
        <w:ind w:right="324" w:hanging="364"/>
      </w:pPr>
      <w:r>
        <w:rPr>
          <w:rFonts w:ascii="Arial" w:eastAsia="Arial" w:hAnsi="Arial" w:cs="Arial"/>
          <w:sz w:val="28"/>
          <w:szCs w:val="28"/>
          <w:rtl/>
        </w:rPr>
        <w:t>تحسين أد</w:t>
      </w:r>
      <w:r>
        <w:rPr>
          <w:rFonts w:ascii="Arial" w:eastAsia="Arial" w:hAnsi="Arial" w:cs="Arial"/>
          <w:sz w:val="28"/>
          <w:szCs w:val="28"/>
          <w:rtl/>
        </w:rPr>
        <w:t>اء المشروع: استكشاف كيفية تطبيق إدارة المخاطر بشكل فعال يمكن أن يؤدي إلى تحسينالاداء العام للمشروع، بما في ذلك جدولة ا لاعمال والتكاليف وجودة المنتجا ت</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3" w:line="390" w:lineRule="auto"/>
        <w:ind w:right="324" w:hanging="364"/>
      </w:pPr>
      <w:r>
        <w:rPr>
          <w:rFonts w:ascii="Arial" w:eastAsia="Arial" w:hAnsi="Arial" w:cs="Arial"/>
          <w:b/>
          <w:bCs/>
          <w:sz w:val="28"/>
          <w:szCs w:val="28"/>
          <w:rtl/>
        </w:rPr>
        <w:t xml:space="preserve">تقليل التكاليف والمخاطر المالية: </w:t>
      </w:r>
      <w:r>
        <w:rPr>
          <w:rFonts w:ascii="Arial" w:eastAsia="Arial" w:hAnsi="Arial" w:cs="Arial"/>
          <w:sz w:val="28"/>
          <w:szCs w:val="28"/>
          <w:rtl/>
        </w:rPr>
        <w:t xml:space="preserve"> دراسة تأثير إدارة المخاطر على تكاليف المشروع والحد منالمخاطر المالية</w:t>
      </w:r>
      <w:r>
        <w:rPr>
          <w:rFonts w:ascii="Arial" w:eastAsia="Arial" w:hAnsi="Arial" w:cs="Arial"/>
          <w:sz w:val="28"/>
          <w:szCs w:val="28"/>
          <w:rtl/>
        </w:rPr>
        <w:t xml:space="preserve"> المحتملة، مما يمكن أن يؤدي إلى توفير الموارد وزيادة ربحية المشرو ع</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152" w:line="390" w:lineRule="auto"/>
        <w:ind w:right="324" w:hanging="364"/>
      </w:pPr>
      <w:r>
        <w:rPr>
          <w:rFonts w:ascii="Arial" w:eastAsia="Arial" w:hAnsi="Arial" w:cs="Arial"/>
          <w:b/>
          <w:bCs/>
          <w:sz w:val="28"/>
          <w:szCs w:val="28"/>
          <w:rtl/>
        </w:rPr>
        <w:t>تحسين تنفيذ الجدول الزمني:</w:t>
      </w:r>
      <w:r>
        <w:rPr>
          <w:rFonts w:ascii="Arial" w:eastAsia="Arial" w:hAnsi="Arial" w:cs="Arial"/>
          <w:sz w:val="28"/>
          <w:szCs w:val="28"/>
          <w:rtl/>
        </w:rPr>
        <w:t xml:space="preserve"> فهم كيفية تحديد وتقييم المخاطر المحتملة يمكن أن يسهم في تحسينتنفيذ الجدول الزمني للمشروع وتجنب التأخيرات غير المرغوب فيه ا</w:t>
      </w:r>
      <w:r>
        <w:rPr>
          <w:rFonts w:ascii="Times New Roman" w:eastAsia="Times New Roman" w:hAnsi="Times New Roman" w:cs="Times New Roman"/>
          <w:b/>
          <w:bCs/>
          <w:sz w:val="28"/>
          <w:szCs w:val="28"/>
          <w:rtl/>
        </w:rPr>
        <w:t xml:space="preserve"> </w:t>
      </w:r>
    </w:p>
    <w:p w:rsidR="00A72756" w:rsidRDefault="00484A6C">
      <w:pPr>
        <w:numPr>
          <w:ilvl w:val="0"/>
          <w:numId w:val="6"/>
        </w:numPr>
        <w:spacing w:after="152" w:line="352" w:lineRule="auto"/>
        <w:ind w:right="324" w:hanging="364"/>
      </w:pPr>
      <w:r>
        <w:rPr>
          <w:rFonts w:ascii="Arial" w:eastAsia="Arial" w:hAnsi="Arial" w:cs="Arial"/>
          <w:b/>
          <w:bCs/>
          <w:sz w:val="28"/>
          <w:szCs w:val="28"/>
          <w:rtl/>
        </w:rPr>
        <w:lastRenderedPageBreak/>
        <w:t>تحسين جودة المشروع:</w:t>
      </w:r>
      <w:r>
        <w:rPr>
          <w:rFonts w:ascii="Arial" w:eastAsia="Arial" w:hAnsi="Arial" w:cs="Arial"/>
          <w:sz w:val="28"/>
          <w:szCs w:val="28"/>
          <w:rtl/>
        </w:rPr>
        <w:t xml:space="preserve"> استكشاف كيف يمكن</w:t>
      </w:r>
      <w:r>
        <w:rPr>
          <w:rFonts w:ascii="Arial" w:eastAsia="Arial" w:hAnsi="Arial" w:cs="Arial"/>
          <w:sz w:val="28"/>
          <w:szCs w:val="28"/>
          <w:rtl/>
        </w:rPr>
        <w:t xml:space="preserve"> أن تؤثر إدارة المخاطر على جودة المنتجات أوالخدمات المقدمة ضمن نطاق المشروع</w:t>
      </w:r>
      <w:r>
        <w:rPr>
          <w:sz w:val="28"/>
          <w:szCs w:val="28"/>
          <w:rtl/>
        </w:rPr>
        <w:t>.</w:t>
      </w:r>
      <w:r>
        <w:rPr>
          <w:rFonts w:ascii="Times New Roman" w:eastAsia="Times New Roman" w:hAnsi="Times New Roman" w:cs="Times New Roman"/>
          <w:b/>
          <w:bCs/>
          <w:sz w:val="28"/>
          <w:szCs w:val="28"/>
          <w:rtl/>
        </w:rPr>
        <w:t xml:space="preserve"> </w:t>
      </w:r>
    </w:p>
    <w:p w:rsidR="00A72756" w:rsidRDefault="00484A6C">
      <w:pPr>
        <w:bidi w:val="0"/>
        <w:spacing w:after="397"/>
        <w:ind w:right="822"/>
        <w:jc w:val="center"/>
      </w:pPr>
      <w:r>
        <w:rPr>
          <w:rFonts w:ascii="Times New Roman" w:eastAsia="Times New Roman" w:hAnsi="Times New Roman" w:cs="Times New Roman"/>
          <w:b/>
          <w:sz w:val="24"/>
        </w:rPr>
        <w:t xml:space="preserve"> </w:t>
      </w:r>
    </w:p>
    <w:p w:rsidR="00A72756" w:rsidRDefault="00484A6C">
      <w:pPr>
        <w:pStyle w:val="Heading3"/>
        <w:tabs>
          <w:tab w:val="center" w:pos="1391"/>
          <w:tab w:val="center" w:pos="2977"/>
        </w:tabs>
        <w:ind w:left="0" w:firstLine="0"/>
      </w:pPr>
      <w:r>
        <w:rPr>
          <w:rFonts w:ascii="Calibri" w:eastAsia="Calibri" w:hAnsi="Calibri" w:cs="Calibri"/>
          <w:b w:val="0"/>
          <w:sz w:val="22"/>
          <w:rtl/>
        </w:rPr>
        <w:tab/>
      </w:r>
      <w:r>
        <w:rPr>
          <w:bCs/>
          <w:szCs w:val="32"/>
        </w:rPr>
        <w:t>6</w:t>
      </w:r>
      <w:r>
        <w:rPr>
          <w:bCs/>
          <w:szCs w:val="32"/>
          <w:rtl/>
        </w:rPr>
        <w:t>.</w:t>
      </w:r>
      <w:r>
        <w:rPr>
          <w:bCs/>
          <w:szCs w:val="32"/>
        </w:rPr>
        <w:t>1</w:t>
      </w:r>
      <w:r>
        <w:rPr>
          <w:bCs/>
          <w:szCs w:val="32"/>
          <w:rtl/>
        </w:rPr>
        <w:t>.</w:t>
      </w:r>
      <w:r>
        <w:rPr>
          <w:bCs/>
          <w:szCs w:val="32"/>
          <w:rtl/>
        </w:rPr>
        <w:tab/>
        <w:t xml:space="preserve"> فرضيات الدراسة </w:t>
      </w:r>
    </w:p>
    <w:p w:rsidR="00A72756" w:rsidRDefault="00484A6C">
      <w:pPr>
        <w:bidi w:val="0"/>
        <w:spacing w:after="325"/>
        <w:ind w:right="836"/>
      </w:pPr>
      <w:r>
        <w:rPr>
          <w:rFonts w:ascii="Times New Roman" w:eastAsia="Times New Roman" w:hAnsi="Times New Roman" w:cs="Times New Roman"/>
          <w:b/>
          <w:sz w:val="24"/>
        </w:rPr>
        <w:t xml:space="preserve"> </w:t>
      </w:r>
    </w:p>
    <w:p w:rsidR="00A72756" w:rsidRDefault="00484A6C">
      <w:pPr>
        <w:spacing w:after="152"/>
        <w:ind w:left="767" w:hanging="10"/>
        <w:jc w:val="left"/>
      </w:pPr>
      <w:r>
        <w:rPr>
          <w:rFonts w:ascii="Arial" w:eastAsia="Arial" w:hAnsi="Arial" w:cs="Arial"/>
          <w:b/>
          <w:bCs/>
          <w:sz w:val="28"/>
          <w:szCs w:val="28"/>
          <w:rtl/>
        </w:rPr>
        <w:t>فرضية</w:t>
      </w:r>
      <w:r>
        <w:rPr>
          <w:rFonts w:ascii="Arial" w:eastAsia="Arial" w:hAnsi="Arial" w:cs="Arial"/>
          <w:sz w:val="28"/>
          <w:szCs w:val="28"/>
          <w:rtl/>
        </w:rPr>
        <w:t>: هناك عالقة إيجابية بين فعالية إدارة المخاطر وأداء المشروع</w:t>
      </w:r>
      <w:r>
        <w:rPr>
          <w:sz w:val="28"/>
          <w:szCs w:val="28"/>
          <w:rtl/>
        </w:rPr>
        <w:t xml:space="preserve"> .</w:t>
      </w:r>
      <w:r>
        <w:rPr>
          <w:rFonts w:ascii="Arial" w:eastAsia="Arial" w:hAnsi="Arial" w:cs="Arial"/>
          <w:sz w:val="28"/>
          <w:szCs w:val="28"/>
          <w:rtl/>
        </w:rPr>
        <w:t xml:space="preserve"> </w:t>
      </w:r>
    </w:p>
    <w:p w:rsidR="00A72756" w:rsidRDefault="00484A6C">
      <w:pPr>
        <w:spacing w:after="205" w:line="346" w:lineRule="auto"/>
        <w:ind w:left="695" w:right="506" w:hanging="2"/>
      </w:pPr>
      <w:r>
        <w:rPr>
          <w:rFonts w:ascii="Arial" w:eastAsia="Arial" w:hAnsi="Arial" w:cs="Arial"/>
          <w:b/>
          <w:bCs/>
          <w:sz w:val="28"/>
          <w:szCs w:val="28"/>
          <w:rtl/>
        </w:rPr>
        <w:t>التفسير</w:t>
      </w:r>
      <w:r>
        <w:rPr>
          <w:rFonts w:ascii="Arial" w:eastAsia="Arial" w:hAnsi="Arial" w:cs="Arial"/>
          <w:sz w:val="28"/>
          <w:szCs w:val="28"/>
          <w:rtl/>
        </w:rPr>
        <w:t>: يتوقع أن تكون الفعالية في إدارة المخاطر مرتبطة بأداء المشروع، حيث يمكن للت</w:t>
      </w:r>
      <w:r>
        <w:rPr>
          <w:rFonts w:ascii="Arial" w:eastAsia="Arial" w:hAnsi="Arial" w:cs="Arial"/>
          <w:sz w:val="28"/>
          <w:szCs w:val="28"/>
          <w:rtl/>
        </w:rPr>
        <w:t>قدير والتحليلالجيد للمخاطر أن يؤدي إلى تقليل المشاكل المحتملة وتحسين أداء المشروع بشكل عا م</w:t>
      </w:r>
      <w:r>
        <w:rPr>
          <w:sz w:val="28"/>
          <w:szCs w:val="28"/>
          <w:rtl/>
        </w:rPr>
        <w:t xml:space="preserve"> .</w:t>
      </w:r>
      <w:r>
        <w:rPr>
          <w:rFonts w:ascii="Arial" w:eastAsia="Arial" w:hAnsi="Arial" w:cs="Arial"/>
          <w:sz w:val="28"/>
          <w:szCs w:val="28"/>
          <w:rtl/>
        </w:rPr>
        <w:t xml:space="preserve"> </w:t>
      </w:r>
    </w:p>
    <w:p w:rsidR="00A72756" w:rsidRDefault="00484A6C">
      <w:pPr>
        <w:spacing w:after="149"/>
        <w:ind w:left="767" w:hanging="10"/>
        <w:jc w:val="left"/>
      </w:pPr>
      <w:r>
        <w:rPr>
          <w:rFonts w:ascii="Arial" w:eastAsia="Arial" w:hAnsi="Arial" w:cs="Arial"/>
          <w:b/>
          <w:bCs/>
          <w:sz w:val="28"/>
          <w:szCs w:val="28"/>
          <w:rtl/>
        </w:rPr>
        <w:t>فرضية</w:t>
      </w:r>
      <w:r>
        <w:rPr>
          <w:rFonts w:ascii="Arial" w:eastAsia="Arial" w:hAnsi="Arial" w:cs="Arial"/>
          <w:sz w:val="28"/>
          <w:szCs w:val="28"/>
          <w:rtl/>
        </w:rPr>
        <w:t>: تخطيط  الاستجابة للمخاطر يساهم في تقليل التأثير السلبي للمخاطر على أداء المشرو ع</w:t>
      </w:r>
      <w:r>
        <w:rPr>
          <w:sz w:val="28"/>
          <w:szCs w:val="28"/>
          <w:rtl/>
        </w:rPr>
        <w:t xml:space="preserve"> .</w:t>
      </w:r>
      <w:r>
        <w:rPr>
          <w:rFonts w:ascii="Arial" w:eastAsia="Arial" w:hAnsi="Arial" w:cs="Arial"/>
          <w:sz w:val="28"/>
          <w:szCs w:val="28"/>
          <w:rtl/>
        </w:rPr>
        <w:t xml:space="preserve"> </w:t>
      </w:r>
    </w:p>
    <w:p w:rsidR="00A72756" w:rsidRDefault="00484A6C">
      <w:pPr>
        <w:spacing w:after="174" w:line="359" w:lineRule="auto"/>
        <w:ind w:left="695" w:right="487" w:hanging="2"/>
      </w:pPr>
      <w:r>
        <w:rPr>
          <w:rFonts w:ascii="Arial" w:eastAsia="Arial" w:hAnsi="Arial" w:cs="Arial"/>
          <w:b/>
          <w:bCs/>
          <w:sz w:val="28"/>
          <w:szCs w:val="28"/>
          <w:rtl/>
        </w:rPr>
        <w:t>التفسير:</w:t>
      </w:r>
      <w:r>
        <w:rPr>
          <w:rFonts w:ascii="Arial" w:eastAsia="Arial" w:hAnsi="Arial" w:cs="Arial"/>
          <w:sz w:val="28"/>
          <w:szCs w:val="28"/>
          <w:rtl/>
        </w:rPr>
        <w:t xml:space="preserve"> من المتوقع أن يكون لتخطيط استجابة المخاطر دور في تقليل ا لاثا</w:t>
      </w:r>
      <w:r>
        <w:rPr>
          <w:rFonts w:ascii="Arial" w:eastAsia="Arial" w:hAnsi="Arial" w:cs="Arial"/>
          <w:sz w:val="28"/>
          <w:szCs w:val="28"/>
          <w:rtl/>
        </w:rPr>
        <w:t xml:space="preserve">ر السلبية للمخاطر المتوقعة،مما يساعد في الحفاظ على أداء المشروع على المسار الصحي ح </w:t>
      </w:r>
    </w:p>
    <w:p w:rsidR="00A72756" w:rsidRDefault="00484A6C">
      <w:pPr>
        <w:spacing w:after="181"/>
        <w:ind w:left="767" w:hanging="10"/>
        <w:jc w:val="left"/>
      </w:pPr>
      <w:r>
        <w:rPr>
          <w:rFonts w:ascii="Arial" w:eastAsia="Arial" w:hAnsi="Arial" w:cs="Arial"/>
          <w:b/>
          <w:bCs/>
          <w:sz w:val="28"/>
          <w:szCs w:val="28"/>
          <w:rtl/>
        </w:rPr>
        <w:t xml:space="preserve">فرضية: </w:t>
      </w:r>
      <w:r>
        <w:rPr>
          <w:rFonts w:ascii="Arial" w:eastAsia="Arial" w:hAnsi="Arial" w:cs="Arial"/>
          <w:sz w:val="28"/>
          <w:szCs w:val="28"/>
          <w:rtl/>
        </w:rPr>
        <w:t xml:space="preserve"> وجود تخطيط مبكر ومنهجي إدارة المخاطر يؤدي إلى تحسين أداء المشرو ع</w:t>
      </w:r>
      <w:r>
        <w:rPr>
          <w:sz w:val="28"/>
          <w:szCs w:val="28"/>
          <w:rtl/>
        </w:rPr>
        <w:t xml:space="preserve"> .</w:t>
      </w:r>
      <w:r>
        <w:rPr>
          <w:rFonts w:ascii="Arial" w:eastAsia="Arial" w:hAnsi="Arial" w:cs="Arial"/>
          <w:sz w:val="28"/>
          <w:szCs w:val="28"/>
          <w:rtl/>
        </w:rPr>
        <w:t xml:space="preserve"> </w:t>
      </w:r>
    </w:p>
    <w:p w:rsidR="00A72756" w:rsidRDefault="00484A6C">
      <w:pPr>
        <w:spacing w:after="152" w:line="365" w:lineRule="auto"/>
        <w:ind w:left="695" w:right="226" w:hanging="2"/>
      </w:pPr>
      <w:r>
        <w:rPr>
          <w:rFonts w:ascii="Arial" w:eastAsia="Arial" w:hAnsi="Arial" w:cs="Arial"/>
          <w:b/>
          <w:bCs/>
          <w:sz w:val="28"/>
          <w:szCs w:val="28"/>
          <w:rtl/>
        </w:rPr>
        <w:t>التفسير:</w:t>
      </w:r>
      <w:r>
        <w:rPr>
          <w:rFonts w:ascii="Arial" w:eastAsia="Arial" w:hAnsi="Arial" w:cs="Arial"/>
          <w:sz w:val="28"/>
          <w:szCs w:val="28"/>
          <w:rtl/>
        </w:rPr>
        <w:t xml:space="preserve"> يفُترض أن التخطيط المبكر إدارة المخاطر، بما في ذلك تحليل وتحديد المخاطر المحتملة في وق</w:t>
      </w:r>
      <w:r>
        <w:rPr>
          <w:rFonts w:ascii="Arial" w:eastAsia="Arial" w:hAnsi="Arial" w:cs="Arial"/>
          <w:sz w:val="28"/>
          <w:szCs w:val="28"/>
          <w:rtl/>
        </w:rPr>
        <w:t xml:space="preserve">ت مبكر من دورة حياة المشروع، يمكن أن يقلل من تأثيرها السلبي ويسهم في تحسين أداء المشرو ع </w:t>
      </w:r>
    </w:p>
    <w:p w:rsidR="00A72756" w:rsidRDefault="00484A6C">
      <w:pPr>
        <w:spacing w:after="181"/>
        <w:ind w:left="767" w:hanging="10"/>
        <w:jc w:val="left"/>
      </w:pPr>
      <w:r>
        <w:rPr>
          <w:rFonts w:ascii="Arial" w:eastAsia="Arial" w:hAnsi="Arial" w:cs="Arial"/>
          <w:b/>
          <w:bCs/>
          <w:sz w:val="28"/>
          <w:szCs w:val="28"/>
          <w:rtl/>
        </w:rPr>
        <w:t xml:space="preserve">فرضية: </w:t>
      </w:r>
      <w:r>
        <w:rPr>
          <w:rFonts w:ascii="Arial" w:eastAsia="Arial" w:hAnsi="Arial" w:cs="Arial"/>
          <w:sz w:val="28"/>
          <w:szCs w:val="28"/>
          <w:rtl/>
        </w:rPr>
        <w:t xml:space="preserve"> وجود ثقافة تنظيمية مشجعة إدارة المخاطر يساهم في تعزيز أداء المشروع</w:t>
      </w:r>
      <w:r>
        <w:rPr>
          <w:sz w:val="28"/>
          <w:szCs w:val="28"/>
          <w:rtl/>
        </w:rPr>
        <w:t xml:space="preserve"> .</w:t>
      </w:r>
      <w:r>
        <w:rPr>
          <w:rFonts w:ascii="Arial" w:eastAsia="Arial" w:hAnsi="Arial" w:cs="Arial"/>
          <w:sz w:val="28"/>
          <w:szCs w:val="28"/>
          <w:rtl/>
        </w:rPr>
        <w:t xml:space="preserve"> </w:t>
      </w:r>
    </w:p>
    <w:p w:rsidR="00A72756" w:rsidRDefault="00484A6C">
      <w:pPr>
        <w:spacing w:after="194" w:line="351" w:lineRule="auto"/>
        <w:ind w:left="695" w:right="449" w:hanging="2"/>
      </w:pPr>
      <w:r>
        <w:rPr>
          <w:rFonts w:ascii="Arial" w:eastAsia="Arial" w:hAnsi="Arial" w:cs="Arial"/>
          <w:b/>
          <w:bCs/>
          <w:sz w:val="28"/>
          <w:szCs w:val="28"/>
          <w:rtl/>
        </w:rPr>
        <w:t>التفسير:</w:t>
      </w:r>
      <w:r>
        <w:rPr>
          <w:rFonts w:ascii="Arial" w:eastAsia="Arial" w:hAnsi="Arial" w:cs="Arial"/>
          <w:sz w:val="28"/>
          <w:szCs w:val="28"/>
          <w:rtl/>
        </w:rPr>
        <w:t xml:space="preserve"> يمكن أن تلعب الثقافة التنظيمية دو رًا مهًما في تعزيز فعالية إدارة المخاطر، حيث </w:t>
      </w:r>
      <w:r>
        <w:rPr>
          <w:rFonts w:ascii="Arial" w:eastAsia="Arial" w:hAnsi="Arial" w:cs="Arial"/>
          <w:sz w:val="28"/>
          <w:szCs w:val="28"/>
          <w:rtl/>
        </w:rPr>
        <w:t>تشجع الثقافة التنظيمية المشاركة و الابتكار في التعامل مع المخاطر وبالتالي تحسين أداء المشروع</w:t>
      </w:r>
      <w:r>
        <w:rPr>
          <w:sz w:val="28"/>
          <w:szCs w:val="28"/>
          <w:rtl/>
        </w:rPr>
        <w:t xml:space="preserve"> .</w:t>
      </w:r>
      <w:r>
        <w:rPr>
          <w:rFonts w:ascii="Arial" w:eastAsia="Arial" w:hAnsi="Arial" w:cs="Arial"/>
          <w:sz w:val="28"/>
          <w:szCs w:val="28"/>
          <w:rtl/>
        </w:rPr>
        <w:t xml:space="preserve"> </w:t>
      </w:r>
    </w:p>
    <w:p w:rsidR="00A72756" w:rsidRDefault="00484A6C">
      <w:pPr>
        <w:spacing w:after="181"/>
        <w:ind w:left="767" w:hanging="10"/>
        <w:jc w:val="left"/>
      </w:pPr>
      <w:r>
        <w:rPr>
          <w:rFonts w:ascii="Arial" w:eastAsia="Arial" w:hAnsi="Arial" w:cs="Arial"/>
          <w:b/>
          <w:bCs/>
          <w:sz w:val="28"/>
          <w:szCs w:val="28"/>
          <w:rtl/>
        </w:rPr>
        <w:t xml:space="preserve">فرضية: </w:t>
      </w:r>
      <w:r>
        <w:rPr>
          <w:rFonts w:ascii="Arial" w:eastAsia="Arial" w:hAnsi="Arial" w:cs="Arial"/>
          <w:sz w:val="28"/>
          <w:szCs w:val="28"/>
          <w:rtl/>
        </w:rPr>
        <w:t xml:space="preserve"> وجود التوجيهات والسياسات الملائمة إدارة المخاطر يؤدي إلى تحسين أداء المشرو ع</w:t>
      </w:r>
      <w:r>
        <w:rPr>
          <w:sz w:val="28"/>
          <w:szCs w:val="28"/>
          <w:rtl/>
        </w:rPr>
        <w:t xml:space="preserve"> .</w:t>
      </w:r>
      <w:r>
        <w:rPr>
          <w:rFonts w:ascii="Arial" w:eastAsia="Arial" w:hAnsi="Arial" w:cs="Arial"/>
          <w:sz w:val="28"/>
          <w:szCs w:val="28"/>
          <w:rtl/>
        </w:rPr>
        <w:t xml:space="preserve"> </w:t>
      </w:r>
    </w:p>
    <w:p w:rsidR="00A72756" w:rsidRDefault="00484A6C">
      <w:pPr>
        <w:spacing w:after="114" w:line="363" w:lineRule="auto"/>
        <w:ind w:left="695" w:right="617" w:hanging="2"/>
      </w:pPr>
      <w:r>
        <w:rPr>
          <w:rFonts w:ascii="Arial" w:eastAsia="Arial" w:hAnsi="Arial" w:cs="Arial"/>
          <w:b/>
          <w:bCs/>
          <w:sz w:val="28"/>
          <w:szCs w:val="28"/>
          <w:rtl/>
        </w:rPr>
        <w:t>التفسير:</w:t>
      </w:r>
      <w:r>
        <w:rPr>
          <w:rFonts w:ascii="Arial" w:eastAsia="Arial" w:hAnsi="Arial" w:cs="Arial"/>
          <w:sz w:val="28"/>
          <w:szCs w:val="28"/>
          <w:rtl/>
        </w:rPr>
        <w:t xml:space="preserve"> يفُترض أن وجود سياسات وإرشادات واضحة إدارة المخاطر في المؤسسة ي</w:t>
      </w:r>
      <w:r>
        <w:rPr>
          <w:rFonts w:ascii="Arial" w:eastAsia="Arial" w:hAnsi="Arial" w:cs="Arial"/>
          <w:sz w:val="28"/>
          <w:szCs w:val="28"/>
          <w:rtl/>
        </w:rPr>
        <w:t>مكن أن يسهم في توجيه العمليات واتخاذ القرارات الصحيحة لتحسين أداء المشرو ع</w:t>
      </w:r>
      <w:r>
        <w:rPr>
          <w:rFonts w:ascii="Times New Roman" w:eastAsia="Times New Roman" w:hAnsi="Times New Roman" w:cs="Times New Roman"/>
          <w:b/>
          <w:bCs/>
          <w:sz w:val="28"/>
          <w:szCs w:val="28"/>
          <w:rtl/>
        </w:rPr>
        <w:t xml:space="preserve"> </w:t>
      </w:r>
    </w:p>
    <w:p w:rsidR="00A72756" w:rsidRDefault="00484A6C">
      <w:pPr>
        <w:bidi w:val="0"/>
        <w:spacing w:after="273"/>
        <w:ind w:right="822"/>
        <w:jc w:val="center"/>
      </w:pPr>
      <w:r>
        <w:rPr>
          <w:rFonts w:ascii="Times New Roman" w:eastAsia="Times New Roman" w:hAnsi="Times New Roman" w:cs="Times New Roman"/>
          <w:b/>
          <w:sz w:val="24"/>
        </w:rPr>
        <w:t xml:space="preserve"> </w:t>
      </w:r>
    </w:p>
    <w:p w:rsidR="00A72756" w:rsidRDefault="00484A6C">
      <w:pPr>
        <w:bidi w:val="0"/>
        <w:spacing w:after="273"/>
        <w:ind w:right="822"/>
        <w:jc w:val="center"/>
      </w:pPr>
      <w:r>
        <w:rPr>
          <w:rFonts w:ascii="Times New Roman" w:eastAsia="Times New Roman" w:hAnsi="Times New Roman" w:cs="Times New Roman"/>
          <w:b/>
          <w:sz w:val="24"/>
        </w:rPr>
        <w:t xml:space="preserve"> </w:t>
      </w:r>
    </w:p>
    <w:p w:rsidR="00A72756" w:rsidRDefault="00484A6C">
      <w:pPr>
        <w:bidi w:val="0"/>
        <w:spacing w:after="0"/>
        <w:ind w:right="822"/>
        <w:jc w:val="center"/>
      </w:pPr>
      <w:r>
        <w:rPr>
          <w:rFonts w:ascii="Times New Roman" w:eastAsia="Times New Roman" w:hAnsi="Times New Roman" w:cs="Times New Roman"/>
          <w:b/>
          <w:sz w:val="24"/>
        </w:rPr>
        <w:t xml:space="preserve"> </w:t>
      </w:r>
    </w:p>
    <w:p w:rsidR="00A72756" w:rsidRDefault="00484A6C">
      <w:pPr>
        <w:pStyle w:val="Heading3"/>
        <w:tabs>
          <w:tab w:val="center" w:pos="1391"/>
          <w:tab w:val="center" w:pos="2887"/>
        </w:tabs>
        <w:ind w:left="0" w:firstLine="0"/>
      </w:pPr>
      <w:r>
        <w:rPr>
          <w:rFonts w:ascii="Calibri" w:eastAsia="Calibri" w:hAnsi="Calibri" w:cs="Calibri"/>
          <w:b w:val="0"/>
          <w:sz w:val="22"/>
          <w:rtl/>
        </w:rPr>
        <w:lastRenderedPageBreak/>
        <w:tab/>
      </w:r>
      <w:r>
        <w:rPr>
          <w:bCs/>
          <w:szCs w:val="32"/>
        </w:rPr>
        <w:t>7</w:t>
      </w:r>
      <w:r>
        <w:rPr>
          <w:bCs/>
          <w:szCs w:val="32"/>
          <w:rtl/>
        </w:rPr>
        <w:t>.</w:t>
      </w:r>
      <w:r>
        <w:rPr>
          <w:bCs/>
          <w:szCs w:val="32"/>
        </w:rPr>
        <w:t>1</w:t>
      </w:r>
      <w:r>
        <w:rPr>
          <w:bCs/>
          <w:szCs w:val="32"/>
          <w:rtl/>
        </w:rPr>
        <w:t>.</w:t>
      </w:r>
      <w:r>
        <w:rPr>
          <w:bCs/>
          <w:szCs w:val="32"/>
          <w:rtl/>
        </w:rPr>
        <w:tab/>
        <w:t xml:space="preserve"> نموذج الدراسة </w:t>
      </w:r>
    </w:p>
    <w:p w:rsidR="00A72756" w:rsidRDefault="00484A6C">
      <w:pPr>
        <w:bidi w:val="0"/>
        <w:spacing w:after="368"/>
        <w:ind w:right="836"/>
      </w:pPr>
      <w:r>
        <w:rPr>
          <w:rFonts w:ascii="Times New Roman" w:eastAsia="Times New Roman" w:hAnsi="Times New Roman" w:cs="Times New Roman"/>
          <w:b/>
          <w:sz w:val="24"/>
        </w:rPr>
        <w:t xml:space="preserve"> </w:t>
      </w:r>
    </w:p>
    <w:p w:rsidR="00A72756" w:rsidRDefault="00484A6C">
      <w:pPr>
        <w:numPr>
          <w:ilvl w:val="0"/>
          <w:numId w:val="7"/>
        </w:numPr>
        <w:spacing w:after="154"/>
        <w:ind w:hanging="362"/>
        <w:jc w:val="left"/>
      </w:pPr>
      <w:r>
        <w:rPr>
          <w:rFonts w:ascii="Times New Roman" w:eastAsia="Times New Roman" w:hAnsi="Times New Roman" w:cs="Times New Roman"/>
          <w:b/>
          <w:bCs/>
          <w:sz w:val="28"/>
          <w:szCs w:val="28"/>
          <w:rtl/>
        </w:rPr>
        <w:t xml:space="preserve">الدراسات المستقلة:    </w:t>
      </w:r>
    </w:p>
    <w:p w:rsidR="00A72756" w:rsidRDefault="00484A6C">
      <w:pPr>
        <w:numPr>
          <w:ilvl w:val="1"/>
          <w:numId w:val="7"/>
        </w:numPr>
        <w:spacing w:after="162"/>
        <w:ind w:left="2192" w:right="2798" w:hanging="364"/>
        <w:jc w:val="both"/>
      </w:pPr>
      <w:r>
        <w:rPr>
          <w:rFonts w:ascii="Arial" w:eastAsia="Arial" w:hAnsi="Arial" w:cs="Arial"/>
          <w:b/>
          <w:bCs/>
          <w:sz w:val="24"/>
          <w:szCs w:val="24"/>
          <w:rtl/>
        </w:rPr>
        <w:t>فعالية إدارة المخاطر:</w:t>
      </w:r>
      <w:r>
        <w:rPr>
          <w:rFonts w:ascii="Arial" w:eastAsia="Arial" w:hAnsi="Arial" w:cs="Arial"/>
          <w:sz w:val="24"/>
          <w:szCs w:val="24"/>
          <w:rtl/>
        </w:rPr>
        <w:t xml:space="preserve"> يتم قياس مدى فعالية استراتيجيات وأدوات إدارة المخاطر المستخدمة في المشروع</w:t>
      </w:r>
      <w:r>
        <w:rPr>
          <w:sz w:val="24"/>
          <w:szCs w:val="24"/>
          <w:rtl/>
        </w:rPr>
        <w:t>.</w:t>
      </w:r>
      <w:r>
        <w:rPr>
          <w:rFonts w:ascii="Times New Roman" w:eastAsia="Times New Roman" w:hAnsi="Times New Roman" w:cs="Times New Roman"/>
          <w:b/>
          <w:bCs/>
          <w:sz w:val="24"/>
          <w:szCs w:val="24"/>
          <w:rtl/>
        </w:rPr>
        <w:t xml:space="preserve"> </w:t>
      </w:r>
    </w:p>
    <w:p w:rsidR="00A72756" w:rsidRDefault="00484A6C">
      <w:pPr>
        <w:numPr>
          <w:ilvl w:val="1"/>
          <w:numId w:val="7"/>
        </w:numPr>
        <w:spacing w:after="51" w:line="375" w:lineRule="auto"/>
        <w:ind w:left="2192" w:right="2798" w:hanging="364"/>
        <w:jc w:val="both"/>
      </w:pPr>
      <w:r>
        <w:rPr>
          <w:rFonts w:ascii="Arial" w:eastAsia="Arial" w:hAnsi="Arial" w:cs="Arial"/>
          <w:b/>
          <w:bCs/>
          <w:sz w:val="24"/>
          <w:szCs w:val="24"/>
          <w:rtl/>
        </w:rPr>
        <w:t>وجود تخطيط مبكر إدارة المخاطر</w:t>
      </w:r>
      <w:r>
        <w:rPr>
          <w:rFonts w:ascii="Arial" w:eastAsia="Arial" w:hAnsi="Arial" w:cs="Arial"/>
          <w:b/>
          <w:bCs/>
          <w:sz w:val="24"/>
          <w:szCs w:val="24"/>
          <w:rtl/>
        </w:rPr>
        <w:t>:</w:t>
      </w:r>
      <w:r>
        <w:rPr>
          <w:rFonts w:ascii="Arial" w:eastAsia="Arial" w:hAnsi="Arial" w:cs="Arial"/>
          <w:sz w:val="24"/>
          <w:szCs w:val="24"/>
          <w:rtl/>
        </w:rPr>
        <w:t xml:space="preserve"> يعكس مدى وجود خطة واضحة ومنهجية للتعامل مع المخاطر فيمراحل مبكرة من دورة حياة المشروع</w:t>
      </w:r>
      <w:r>
        <w:rPr>
          <w:sz w:val="24"/>
          <w:szCs w:val="24"/>
          <w:rtl/>
        </w:rPr>
        <w:t>.</w:t>
      </w:r>
      <w:r>
        <w:rPr>
          <w:rFonts w:ascii="Times New Roman" w:eastAsia="Times New Roman" w:hAnsi="Times New Roman" w:cs="Times New Roman"/>
          <w:b/>
          <w:bCs/>
          <w:sz w:val="24"/>
          <w:szCs w:val="24"/>
          <w:rtl/>
        </w:rPr>
        <w:t xml:space="preserve"> </w:t>
      </w:r>
    </w:p>
    <w:p w:rsidR="00A72756" w:rsidRDefault="00484A6C">
      <w:pPr>
        <w:numPr>
          <w:ilvl w:val="1"/>
          <w:numId w:val="7"/>
        </w:numPr>
        <w:spacing w:after="32" w:line="373" w:lineRule="auto"/>
        <w:ind w:left="2192" w:right="2798" w:hanging="364"/>
        <w:jc w:val="both"/>
      </w:pPr>
      <w:r>
        <w:rPr>
          <w:rFonts w:ascii="Arial" w:eastAsia="Arial" w:hAnsi="Arial" w:cs="Arial"/>
          <w:b/>
          <w:bCs/>
          <w:sz w:val="24"/>
          <w:szCs w:val="24"/>
          <w:rtl/>
        </w:rPr>
        <w:t>ثقافة تنظيمية مشجعة إدارة المخاطر:</w:t>
      </w:r>
      <w:r>
        <w:rPr>
          <w:rFonts w:ascii="Arial" w:eastAsia="Arial" w:hAnsi="Arial" w:cs="Arial"/>
          <w:sz w:val="24"/>
          <w:szCs w:val="24"/>
          <w:rtl/>
        </w:rPr>
        <w:t xml:space="preserve"> يتم تقدير مدى التشجيع والدعم من قبل الادارة العليا لممارسات إدارة المخاطر في المؤسسة</w:t>
      </w:r>
      <w:r>
        <w:rPr>
          <w:sz w:val="24"/>
          <w:szCs w:val="24"/>
          <w:rtl/>
        </w:rPr>
        <w:t>.</w:t>
      </w:r>
      <w:r>
        <w:rPr>
          <w:rFonts w:ascii="Times New Roman" w:eastAsia="Times New Roman" w:hAnsi="Times New Roman" w:cs="Times New Roman"/>
          <w:b/>
          <w:bCs/>
          <w:sz w:val="24"/>
          <w:szCs w:val="24"/>
          <w:rtl/>
        </w:rPr>
        <w:t xml:space="preserve"> </w:t>
      </w:r>
    </w:p>
    <w:p w:rsidR="00A72756" w:rsidRDefault="00484A6C">
      <w:pPr>
        <w:bidi w:val="0"/>
        <w:spacing w:after="185"/>
        <w:ind w:right="2287"/>
      </w:pPr>
      <w:r>
        <w:rPr>
          <w:rFonts w:ascii="Times New Roman" w:eastAsia="Times New Roman" w:hAnsi="Times New Roman" w:cs="Times New Roman"/>
          <w:b/>
          <w:sz w:val="28"/>
        </w:rPr>
        <w:t xml:space="preserve"> </w:t>
      </w:r>
    </w:p>
    <w:p w:rsidR="00A72756" w:rsidRDefault="00484A6C">
      <w:pPr>
        <w:numPr>
          <w:ilvl w:val="0"/>
          <w:numId w:val="7"/>
        </w:numPr>
        <w:spacing w:after="154"/>
        <w:ind w:hanging="362"/>
        <w:jc w:val="left"/>
      </w:pPr>
      <w:r>
        <w:rPr>
          <w:rFonts w:ascii="Times New Roman" w:eastAsia="Times New Roman" w:hAnsi="Times New Roman" w:cs="Times New Roman"/>
          <w:b/>
          <w:bCs/>
          <w:sz w:val="28"/>
          <w:szCs w:val="28"/>
          <w:rtl/>
        </w:rPr>
        <w:t xml:space="preserve">المتغير المعتمد:  </w:t>
      </w:r>
    </w:p>
    <w:p w:rsidR="00A72756" w:rsidRDefault="00484A6C">
      <w:pPr>
        <w:numPr>
          <w:ilvl w:val="1"/>
          <w:numId w:val="7"/>
        </w:numPr>
        <w:spacing w:after="108"/>
        <w:ind w:left="2192" w:right="2798" w:hanging="364"/>
        <w:jc w:val="both"/>
      </w:pPr>
      <w:r>
        <w:rPr>
          <w:rFonts w:ascii="Arial" w:eastAsia="Arial" w:hAnsi="Arial" w:cs="Arial"/>
          <w:b/>
          <w:bCs/>
          <w:sz w:val="24"/>
          <w:szCs w:val="24"/>
          <w:rtl/>
        </w:rPr>
        <w:t>اداء المشروع:</w:t>
      </w:r>
      <w:r>
        <w:rPr>
          <w:rFonts w:ascii="Arial" w:eastAsia="Arial" w:hAnsi="Arial" w:cs="Arial"/>
          <w:sz w:val="24"/>
          <w:szCs w:val="24"/>
          <w:rtl/>
        </w:rPr>
        <w:t xml:space="preserve"> يقيس كيفي</w:t>
      </w:r>
      <w:r>
        <w:rPr>
          <w:rFonts w:ascii="Arial" w:eastAsia="Arial" w:hAnsi="Arial" w:cs="Arial"/>
          <w:sz w:val="24"/>
          <w:szCs w:val="24"/>
          <w:rtl/>
        </w:rPr>
        <w:t xml:space="preserve">ة تحقيق أهداف المشروع بما في ذلك الجودة، والتكاليف، والجدول الزمني </w:t>
      </w:r>
    </w:p>
    <w:p w:rsidR="00A72756" w:rsidRDefault="00484A6C">
      <w:pPr>
        <w:spacing w:after="205"/>
        <w:ind w:left="758" w:right="7513" w:hanging="8"/>
        <w:jc w:val="both"/>
      </w:pPr>
      <w:r>
        <w:rPr>
          <w:rFonts w:ascii="Arial" w:eastAsia="Arial" w:hAnsi="Arial" w:cs="Arial"/>
          <w:sz w:val="24"/>
          <w:szCs w:val="24"/>
          <w:rtl/>
        </w:rPr>
        <w:t>المحد د</w:t>
      </w:r>
      <w:r>
        <w:rPr>
          <w:rFonts w:ascii="Times New Roman" w:eastAsia="Times New Roman" w:hAnsi="Times New Roman" w:cs="Times New Roman"/>
          <w:b/>
          <w:bCs/>
          <w:sz w:val="24"/>
          <w:szCs w:val="24"/>
          <w:rtl/>
        </w:rPr>
        <w:t xml:space="preserve"> </w:t>
      </w:r>
    </w:p>
    <w:p w:rsidR="00A72756" w:rsidRDefault="00484A6C">
      <w:pPr>
        <w:numPr>
          <w:ilvl w:val="0"/>
          <w:numId w:val="7"/>
        </w:numPr>
        <w:spacing w:after="153"/>
        <w:ind w:hanging="362"/>
        <w:jc w:val="left"/>
      </w:pPr>
      <w:r>
        <w:rPr>
          <w:rFonts w:ascii="Times New Roman" w:eastAsia="Times New Roman" w:hAnsi="Times New Roman" w:cs="Times New Roman"/>
          <w:b/>
          <w:bCs/>
          <w:sz w:val="28"/>
          <w:szCs w:val="28"/>
          <w:rtl/>
        </w:rPr>
        <w:t xml:space="preserve">المتغيرات التحكمية:  </w:t>
      </w:r>
    </w:p>
    <w:p w:rsidR="00A72756" w:rsidRDefault="00484A6C">
      <w:pPr>
        <w:numPr>
          <w:ilvl w:val="1"/>
          <w:numId w:val="7"/>
        </w:numPr>
        <w:spacing w:after="163"/>
        <w:ind w:left="2192" w:right="2798" w:hanging="364"/>
        <w:jc w:val="both"/>
      </w:pPr>
      <w:r>
        <w:rPr>
          <w:rFonts w:ascii="Arial" w:eastAsia="Arial" w:hAnsi="Arial" w:cs="Arial"/>
          <w:sz w:val="24"/>
          <w:szCs w:val="24"/>
          <w:rtl/>
        </w:rPr>
        <w:t>الحجم والطبيعة العملية للمشروع</w:t>
      </w:r>
      <w:r>
        <w:rPr>
          <w:sz w:val="24"/>
          <w:szCs w:val="24"/>
          <w:rtl/>
        </w:rPr>
        <w:t>.</w:t>
      </w:r>
      <w:r>
        <w:rPr>
          <w:rFonts w:ascii="Times New Roman" w:eastAsia="Times New Roman" w:hAnsi="Times New Roman" w:cs="Times New Roman"/>
          <w:b/>
          <w:bCs/>
          <w:sz w:val="24"/>
          <w:szCs w:val="24"/>
          <w:rtl/>
        </w:rPr>
        <w:t xml:space="preserve"> </w:t>
      </w:r>
    </w:p>
    <w:p w:rsidR="00A72756" w:rsidRDefault="00484A6C">
      <w:pPr>
        <w:numPr>
          <w:ilvl w:val="1"/>
          <w:numId w:val="7"/>
        </w:numPr>
        <w:spacing w:after="130"/>
        <w:ind w:left="2192" w:right="2798" w:hanging="364"/>
        <w:jc w:val="both"/>
      </w:pPr>
      <w:r>
        <w:rPr>
          <w:rFonts w:ascii="Arial" w:eastAsia="Arial" w:hAnsi="Arial" w:cs="Arial"/>
          <w:sz w:val="24"/>
          <w:szCs w:val="24"/>
          <w:rtl/>
        </w:rPr>
        <w:t>مستوى التعاون والتواصل داخل الفريق</w:t>
      </w:r>
      <w:r>
        <w:rPr>
          <w:rFonts w:ascii="Times New Roman" w:eastAsia="Times New Roman" w:hAnsi="Times New Roman" w:cs="Times New Roman"/>
          <w:b/>
          <w:bCs/>
          <w:sz w:val="24"/>
          <w:szCs w:val="24"/>
          <w:rtl/>
        </w:rPr>
        <w:t xml:space="preserve"> </w:t>
      </w:r>
    </w:p>
    <w:p w:rsidR="00A72756" w:rsidRDefault="00484A6C">
      <w:pPr>
        <w:numPr>
          <w:ilvl w:val="1"/>
          <w:numId w:val="7"/>
        </w:numPr>
        <w:spacing w:after="161"/>
        <w:ind w:left="2192" w:right="2798" w:hanging="364"/>
        <w:jc w:val="both"/>
      </w:pPr>
      <w:r>
        <w:rPr>
          <w:rFonts w:ascii="Arial" w:eastAsia="Arial" w:hAnsi="Arial" w:cs="Arial"/>
          <w:sz w:val="24"/>
          <w:szCs w:val="24"/>
          <w:rtl/>
        </w:rPr>
        <w:t>توافر الموارد المالية والبشرية</w:t>
      </w:r>
      <w:r>
        <w:rPr>
          <w:sz w:val="24"/>
          <w:szCs w:val="24"/>
          <w:rtl/>
        </w:rPr>
        <w:t>.</w:t>
      </w:r>
      <w:r>
        <w:rPr>
          <w:rFonts w:ascii="Times New Roman" w:eastAsia="Times New Roman" w:hAnsi="Times New Roman" w:cs="Times New Roman"/>
          <w:b/>
          <w:bCs/>
          <w:sz w:val="24"/>
          <w:szCs w:val="24"/>
          <w:rtl/>
        </w:rPr>
        <w:t xml:space="preserve"> </w:t>
      </w:r>
    </w:p>
    <w:p w:rsidR="00A72756" w:rsidRDefault="00484A6C">
      <w:pPr>
        <w:numPr>
          <w:ilvl w:val="1"/>
          <w:numId w:val="7"/>
        </w:numPr>
        <w:spacing w:after="266"/>
        <w:ind w:left="2192" w:right="2798" w:hanging="364"/>
        <w:jc w:val="both"/>
      </w:pPr>
      <w:r>
        <w:rPr>
          <w:rFonts w:ascii="Arial" w:eastAsia="Arial" w:hAnsi="Arial" w:cs="Arial"/>
          <w:sz w:val="24"/>
          <w:szCs w:val="24"/>
          <w:rtl/>
        </w:rPr>
        <w:t>القدرة على تحديد وتقييم المخاطر بدقة</w:t>
      </w:r>
      <w:r>
        <w:rPr>
          <w:sz w:val="24"/>
          <w:szCs w:val="24"/>
          <w:rtl/>
        </w:rPr>
        <w:t>.</w:t>
      </w:r>
      <w:r>
        <w:rPr>
          <w:rFonts w:ascii="Times New Roman" w:eastAsia="Times New Roman" w:hAnsi="Times New Roman" w:cs="Times New Roman"/>
          <w:b/>
          <w:bCs/>
          <w:sz w:val="24"/>
          <w:szCs w:val="24"/>
          <w:rtl/>
        </w:rPr>
        <w:t xml:space="preserve"> </w:t>
      </w:r>
    </w:p>
    <w:p w:rsidR="00A72756" w:rsidRDefault="00484A6C">
      <w:pPr>
        <w:spacing w:after="175" w:line="353" w:lineRule="auto"/>
        <w:ind w:left="488" w:right="628"/>
      </w:pPr>
      <w:r>
        <w:rPr>
          <w:rFonts w:ascii="Arial" w:eastAsia="Arial" w:hAnsi="Arial" w:cs="Arial"/>
          <w:sz w:val="24"/>
          <w:szCs w:val="24"/>
          <w:rtl/>
        </w:rPr>
        <w:t>يمكن استخدام هذا</w:t>
      </w:r>
      <w:r>
        <w:rPr>
          <w:rFonts w:ascii="Arial" w:eastAsia="Arial" w:hAnsi="Arial" w:cs="Arial"/>
          <w:sz w:val="24"/>
          <w:szCs w:val="24"/>
          <w:rtl/>
        </w:rPr>
        <w:t xml:space="preserve"> النموذج كإطار لتحليل تأثير إدارة المخاطر على أداء المشروع، حيث يتم قياس المتغيرات المستقلة بالاعتماد على البيانات المتاحة، ثم يتم تحليل العالقة بينها وبين المتغير المعتمد باستخدام الادوات والتقنيات المناسبة مثل التحليل الاحصائي والمقابلات وغيرها</w:t>
      </w:r>
      <w:r>
        <w:rPr>
          <w:sz w:val="24"/>
          <w:szCs w:val="24"/>
          <w:rtl/>
        </w:rPr>
        <w:t>.</w:t>
      </w:r>
      <w:r>
        <w:rPr>
          <w:rFonts w:ascii="Times New Roman" w:eastAsia="Times New Roman" w:hAnsi="Times New Roman" w:cs="Times New Roman"/>
          <w:b/>
          <w:bCs/>
          <w:sz w:val="24"/>
          <w:szCs w:val="24"/>
          <w:rtl/>
        </w:rPr>
        <w:t xml:space="preserve"> </w:t>
      </w:r>
    </w:p>
    <w:p w:rsidR="00A72756" w:rsidRDefault="00484A6C">
      <w:pPr>
        <w:bidi w:val="0"/>
        <w:spacing w:after="273"/>
        <w:ind w:right="822"/>
        <w:jc w:val="center"/>
      </w:pPr>
      <w:r>
        <w:rPr>
          <w:rFonts w:ascii="Times New Roman" w:eastAsia="Times New Roman" w:hAnsi="Times New Roman" w:cs="Times New Roman"/>
          <w:b/>
          <w:sz w:val="24"/>
        </w:rPr>
        <w:t xml:space="preserve"> </w:t>
      </w:r>
    </w:p>
    <w:p w:rsidR="00A72756" w:rsidRDefault="00484A6C">
      <w:pPr>
        <w:bidi w:val="0"/>
        <w:spacing w:after="276"/>
        <w:ind w:right="822"/>
        <w:jc w:val="center"/>
      </w:pPr>
      <w:r>
        <w:rPr>
          <w:rFonts w:ascii="Times New Roman" w:eastAsia="Times New Roman" w:hAnsi="Times New Roman" w:cs="Times New Roman"/>
          <w:b/>
          <w:sz w:val="24"/>
        </w:rPr>
        <w:t xml:space="preserve"> </w:t>
      </w:r>
    </w:p>
    <w:p w:rsidR="00A72756" w:rsidRDefault="00484A6C">
      <w:pPr>
        <w:bidi w:val="0"/>
        <w:spacing w:after="273"/>
        <w:ind w:right="822"/>
        <w:jc w:val="center"/>
      </w:pPr>
      <w:r>
        <w:rPr>
          <w:rFonts w:ascii="Times New Roman" w:eastAsia="Times New Roman" w:hAnsi="Times New Roman" w:cs="Times New Roman"/>
          <w:b/>
          <w:sz w:val="24"/>
        </w:rPr>
        <w:t xml:space="preserve"> </w:t>
      </w:r>
    </w:p>
    <w:p w:rsidR="00A72756" w:rsidRDefault="00484A6C">
      <w:pPr>
        <w:bidi w:val="0"/>
        <w:spacing w:after="273"/>
        <w:ind w:right="822"/>
        <w:jc w:val="center"/>
      </w:pPr>
      <w:r>
        <w:rPr>
          <w:rFonts w:ascii="Times New Roman" w:eastAsia="Times New Roman" w:hAnsi="Times New Roman" w:cs="Times New Roman"/>
          <w:b/>
          <w:sz w:val="24"/>
        </w:rPr>
        <w:t xml:space="preserve"> </w:t>
      </w:r>
    </w:p>
    <w:p w:rsidR="00A72756" w:rsidRDefault="00484A6C">
      <w:pPr>
        <w:bidi w:val="0"/>
        <w:spacing w:after="273"/>
        <w:ind w:right="822"/>
        <w:jc w:val="center"/>
      </w:pPr>
      <w:r>
        <w:rPr>
          <w:rFonts w:ascii="Times New Roman" w:eastAsia="Times New Roman" w:hAnsi="Times New Roman" w:cs="Times New Roman"/>
          <w:b/>
          <w:sz w:val="24"/>
        </w:rPr>
        <w:t xml:space="preserve"> </w:t>
      </w:r>
    </w:p>
    <w:p w:rsidR="00A72756" w:rsidRDefault="00484A6C">
      <w:pPr>
        <w:bidi w:val="0"/>
        <w:spacing w:after="0"/>
        <w:ind w:right="836"/>
      </w:pPr>
      <w:r>
        <w:rPr>
          <w:rFonts w:ascii="Times New Roman" w:eastAsia="Times New Roman" w:hAnsi="Times New Roman" w:cs="Times New Roman"/>
          <w:b/>
          <w:sz w:val="24"/>
        </w:rPr>
        <w:lastRenderedPageBreak/>
        <w:t xml:space="preserve"> </w:t>
      </w:r>
    </w:p>
    <w:p w:rsidR="00A72756" w:rsidRDefault="00484A6C">
      <w:pPr>
        <w:bidi w:val="0"/>
        <w:spacing w:after="273"/>
        <w:ind w:right="822"/>
        <w:jc w:val="center"/>
      </w:pPr>
      <w:r>
        <w:rPr>
          <w:rFonts w:ascii="Times New Roman" w:eastAsia="Times New Roman" w:hAnsi="Times New Roman" w:cs="Times New Roman"/>
          <w:b/>
          <w:sz w:val="24"/>
        </w:rPr>
        <w:t xml:space="preserve"> </w:t>
      </w:r>
    </w:p>
    <w:p w:rsidR="00A72756" w:rsidRDefault="00484A6C">
      <w:pPr>
        <w:bidi w:val="0"/>
        <w:spacing w:after="397"/>
        <w:ind w:right="822"/>
        <w:jc w:val="center"/>
      </w:pPr>
      <w:r>
        <w:rPr>
          <w:rFonts w:ascii="Times New Roman" w:eastAsia="Times New Roman" w:hAnsi="Times New Roman" w:cs="Times New Roman"/>
          <w:b/>
          <w:sz w:val="24"/>
        </w:rPr>
        <w:t xml:space="preserve"> </w:t>
      </w:r>
    </w:p>
    <w:p w:rsidR="00A72756" w:rsidRDefault="00484A6C">
      <w:pPr>
        <w:pStyle w:val="Heading3"/>
        <w:tabs>
          <w:tab w:val="center" w:pos="1391"/>
          <w:tab w:val="center" w:pos="2976"/>
        </w:tabs>
        <w:ind w:left="0" w:firstLine="0"/>
      </w:pPr>
      <w:r>
        <w:rPr>
          <w:rFonts w:ascii="Calibri" w:eastAsia="Calibri" w:hAnsi="Calibri" w:cs="Calibri"/>
          <w:b w:val="0"/>
          <w:sz w:val="22"/>
          <w:rtl/>
        </w:rPr>
        <w:tab/>
      </w:r>
      <w:r>
        <w:rPr>
          <w:bCs/>
          <w:szCs w:val="32"/>
        </w:rPr>
        <w:t>8</w:t>
      </w:r>
      <w:r>
        <w:rPr>
          <w:bCs/>
          <w:szCs w:val="32"/>
          <w:rtl/>
        </w:rPr>
        <w:t>.</w:t>
      </w:r>
      <w:r>
        <w:rPr>
          <w:bCs/>
          <w:szCs w:val="32"/>
        </w:rPr>
        <w:t>1</w:t>
      </w:r>
      <w:r>
        <w:rPr>
          <w:bCs/>
          <w:szCs w:val="32"/>
          <w:rtl/>
        </w:rPr>
        <w:t>.</w:t>
      </w:r>
      <w:r>
        <w:rPr>
          <w:bCs/>
          <w:szCs w:val="32"/>
          <w:rtl/>
        </w:rPr>
        <w:tab/>
        <w:t xml:space="preserve"> الدراسة الميدانية  </w:t>
      </w:r>
    </w:p>
    <w:p w:rsidR="00A72756" w:rsidRDefault="00484A6C">
      <w:pPr>
        <w:bidi w:val="0"/>
        <w:spacing w:after="336"/>
        <w:ind w:right="822"/>
        <w:jc w:val="center"/>
      </w:pPr>
      <w:r>
        <w:rPr>
          <w:rFonts w:ascii="Times New Roman" w:eastAsia="Times New Roman" w:hAnsi="Times New Roman" w:cs="Times New Roman"/>
          <w:b/>
          <w:sz w:val="24"/>
        </w:rPr>
        <w:t xml:space="preserve"> </w:t>
      </w:r>
    </w:p>
    <w:p w:rsidR="00A72756" w:rsidRDefault="00484A6C">
      <w:pPr>
        <w:spacing w:after="107" w:line="369" w:lineRule="auto"/>
        <w:ind w:left="695" w:right="326" w:hanging="2"/>
      </w:pPr>
      <w:r>
        <w:rPr>
          <w:rFonts w:ascii="Arial" w:eastAsia="Arial" w:hAnsi="Arial" w:cs="Arial"/>
          <w:sz w:val="28"/>
          <w:szCs w:val="28"/>
          <w:rtl/>
        </w:rPr>
        <w:t xml:space="preserve">سيتم التطبيق الميداني على مؤسسة احمد الراشد الحميد للاستشارات الهندسية مؤسسة سعودية مختصة فيالاستشارات الهندسية تأسست الشركة عام, </w:t>
      </w:r>
      <w:r>
        <w:rPr>
          <w:sz w:val="28"/>
          <w:szCs w:val="28"/>
        </w:rPr>
        <w:t>1978</w:t>
      </w:r>
      <w:r>
        <w:rPr>
          <w:rFonts w:ascii="Arial" w:eastAsia="Arial" w:hAnsi="Arial" w:cs="Arial"/>
          <w:sz w:val="28"/>
          <w:szCs w:val="28"/>
          <w:rtl/>
        </w:rPr>
        <w:t xml:space="preserve"> وتميزت بتصميم المنشأ ت الهندسية التي تلبي متطلباتاليوم مع توفير المرونة اللازمة لا</w:t>
      </w:r>
      <w:r>
        <w:rPr>
          <w:rFonts w:ascii="Arial" w:eastAsia="Arial" w:hAnsi="Arial" w:cs="Arial"/>
          <w:sz w:val="28"/>
          <w:szCs w:val="28"/>
          <w:rtl/>
        </w:rPr>
        <w:t>ستيعاب تكنولوجيا المستقب ل</w:t>
      </w:r>
      <w:r>
        <w:rPr>
          <w:rFonts w:ascii="Times New Roman" w:eastAsia="Times New Roman" w:hAnsi="Times New Roman" w:cs="Times New Roman"/>
          <w:b/>
          <w:bCs/>
          <w:sz w:val="28"/>
          <w:szCs w:val="28"/>
          <w:rtl/>
        </w:rPr>
        <w:t xml:space="preserve"> </w:t>
      </w:r>
    </w:p>
    <w:p w:rsidR="00A72756" w:rsidRDefault="00484A6C">
      <w:pPr>
        <w:bidi w:val="0"/>
        <w:spacing w:after="421"/>
        <w:ind w:right="822"/>
        <w:jc w:val="center"/>
      </w:pPr>
      <w:r>
        <w:rPr>
          <w:rFonts w:ascii="Times New Roman" w:eastAsia="Times New Roman" w:hAnsi="Times New Roman" w:cs="Times New Roman"/>
          <w:b/>
          <w:sz w:val="24"/>
        </w:rPr>
        <w:t xml:space="preserve"> </w:t>
      </w:r>
    </w:p>
    <w:p w:rsidR="00A72756" w:rsidRDefault="00484A6C">
      <w:pPr>
        <w:tabs>
          <w:tab w:val="center" w:pos="1367"/>
          <w:tab w:val="center" w:pos="2933"/>
        </w:tabs>
        <w:spacing w:after="3"/>
        <w:jc w:val="left"/>
      </w:pPr>
      <w:r>
        <w:rPr>
          <w:rtl/>
        </w:rPr>
        <w:tab/>
      </w:r>
      <w:r>
        <w:rPr>
          <w:sz w:val="32"/>
          <w:szCs w:val="32"/>
        </w:rPr>
        <w:t>9</w:t>
      </w:r>
      <w:r>
        <w:rPr>
          <w:sz w:val="32"/>
          <w:szCs w:val="32"/>
          <w:rtl/>
        </w:rPr>
        <w:t>.</w:t>
      </w:r>
      <w:r>
        <w:rPr>
          <w:sz w:val="32"/>
          <w:szCs w:val="32"/>
        </w:rPr>
        <w:t>1</w:t>
      </w:r>
      <w:r>
        <w:rPr>
          <w:rFonts w:ascii="Times New Roman" w:eastAsia="Times New Roman" w:hAnsi="Times New Roman" w:cs="Times New Roman"/>
          <w:b/>
          <w:bCs/>
          <w:sz w:val="32"/>
          <w:szCs w:val="32"/>
          <w:rtl/>
        </w:rPr>
        <w:t>.</w:t>
      </w:r>
      <w:r>
        <w:rPr>
          <w:rFonts w:ascii="Arial" w:eastAsia="Arial" w:hAnsi="Arial" w:cs="Arial"/>
          <w:b/>
          <w:bCs/>
          <w:sz w:val="32"/>
          <w:szCs w:val="32"/>
          <w:rtl/>
        </w:rPr>
        <w:tab/>
        <w:t xml:space="preserve"> </w:t>
      </w:r>
      <w:r>
        <w:rPr>
          <w:rFonts w:ascii="Times New Roman" w:eastAsia="Times New Roman" w:hAnsi="Times New Roman" w:cs="Times New Roman"/>
          <w:b/>
          <w:bCs/>
          <w:sz w:val="32"/>
          <w:szCs w:val="32"/>
          <w:rtl/>
        </w:rPr>
        <w:t xml:space="preserve">مخطط المشروع </w:t>
      </w:r>
    </w:p>
    <w:p w:rsidR="00A72756" w:rsidRDefault="00484A6C">
      <w:pPr>
        <w:bidi w:val="0"/>
        <w:spacing w:after="351"/>
        <w:ind w:right="855"/>
        <w:jc w:val="center"/>
      </w:pPr>
      <w:r>
        <w:rPr>
          <w:rFonts w:ascii="Times New Roman" w:eastAsia="Times New Roman" w:hAnsi="Times New Roman" w:cs="Times New Roman"/>
          <w:b/>
          <w:sz w:val="28"/>
        </w:rPr>
        <w:t xml:space="preserve"> </w:t>
      </w:r>
    </w:p>
    <w:p w:rsidR="00A72756" w:rsidRDefault="00484A6C">
      <w:pPr>
        <w:numPr>
          <w:ilvl w:val="0"/>
          <w:numId w:val="8"/>
        </w:numPr>
        <w:spacing w:after="206"/>
        <w:ind w:hanging="636"/>
        <w:jc w:val="left"/>
      </w:pPr>
      <w:r>
        <w:rPr>
          <w:rFonts w:ascii="Times New Roman" w:eastAsia="Times New Roman" w:hAnsi="Times New Roman" w:cs="Times New Roman"/>
          <w:b/>
          <w:bCs/>
          <w:sz w:val="28"/>
          <w:szCs w:val="28"/>
          <w:rtl/>
        </w:rPr>
        <w:t xml:space="preserve">المرحلة الأولى: التخطيط والتحضير </w:t>
      </w:r>
    </w:p>
    <w:p w:rsidR="00A72756" w:rsidRDefault="00484A6C">
      <w:pPr>
        <w:numPr>
          <w:ilvl w:val="3"/>
          <w:numId w:val="11"/>
        </w:numPr>
        <w:spacing w:after="152"/>
        <w:ind w:left="2321" w:right="1148" w:hanging="366"/>
      </w:pPr>
      <w:r>
        <w:rPr>
          <w:rFonts w:ascii="Arial" w:eastAsia="Arial" w:hAnsi="Arial" w:cs="Arial"/>
          <w:sz w:val="28"/>
          <w:szCs w:val="28"/>
          <w:rtl/>
        </w:rPr>
        <w:t>تحديد الهدف الرئيسي للبحث وتحديد الاسئلة البحثية الفرعي ة</w:t>
      </w:r>
      <w:r>
        <w:rPr>
          <w:rFonts w:ascii="Times New Roman" w:eastAsia="Times New Roman" w:hAnsi="Times New Roman" w:cs="Times New Roman"/>
          <w:b/>
          <w:bCs/>
          <w:sz w:val="28"/>
          <w:szCs w:val="28"/>
          <w:rtl/>
        </w:rPr>
        <w:t xml:space="preserve"> </w:t>
      </w:r>
    </w:p>
    <w:p w:rsidR="00A72756" w:rsidRDefault="00484A6C">
      <w:pPr>
        <w:numPr>
          <w:ilvl w:val="3"/>
          <w:numId w:val="11"/>
        </w:numPr>
        <w:spacing w:after="187" w:line="261" w:lineRule="auto"/>
        <w:ind w:left="2321" w:right="1148" w:hanging="366"/>
      </w:pPr>
      <w:r>
        <w:rPr>
          <w:rFonts w:ascii="Arial" w:eastAsia="Arial" w:hAnsi="Arial" w:cs="Arial"/>
          <w:sz w:val="28"/>
          <w:szCs w:val="28"/>
          <w:rtl/>
        </w:rPr>
        <w:t>مراجعة الادبيات والدراسات السابقة المتعلقة بإدارة المخاطر وأداء المشاري ع</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3"/>
          <w:numId w:val="11"/>
        </w:numPr>
        <w:spacing w:after="187" w:line="261" w:lineRule="auto"/>
        <w:ind w:left="2321" w:right="1148" w:hanging="366"/>
      </w:pPr>
      <w:r>
        <w:rPr>
          <w:rFonts w:ascii="Arial" w:eastAsia="Arial" w:hAnsi="Arial" w:cs="Arial"/>
          <w:sz w:val="28"/>
          <w:szCs w:val="28"/>
          <w:rtl/>
        </w:rPr>
        <w:t>وضع الاطار النظري الذي سيستند إليه</w:t>
      </w:r>
      <w:r>
        <w:rPr>
          <w:rFonts w:ascii="Arial" w:eastAsia="Arial" w:hAnsi="Arial" w:cs="Arial"/>
          <w:sz w:val="28"/>
          <w:szCs w:val="28"/>
          <w:rtl/>
        </w:rPr>
        <w:t xml:space="preserve"> البح ث</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3"/>
          <w:numId w:val="11"/>
        </w:numPr>
        <w:spacing w:after="117" w:line="261" w:lineRule="auto"/>
        <w:ind w:left="2321" w:right="1148" w:hanging="366"/>
      </w:pPr>
      <w:r>
        <w:rPr>
          <w:rFonts w:ascii="Arial" w:eastAsia="Arial" w:hAnsi="Arial" w:cs="Arial"/>
          <w:sz w:val="28"/>
          <w:szCs w:val="28"/>
          <w:rtl/>
        </w:rPr>
        <w:t>تحديد المتغيرات المستقلة والمتغير المعتمد والمتغيرات التحكمي ة</w:t>
      </w:r>
      <w:r>
        <w:rPr>
          <w:sz w:val="28"/>
          <w:szCs w:val="28"/>
          <w:rtl/>
        </w:rPr>
        <w:t>.</w:t>
      </w:r>
      <w:r>
        <w:rPr>
          <w:rFonts w:ascii="Times New Roman" w:eastAsia="Times New Roman" w:hAnsi="Times New Roman" w:cs="Times New Roman"/>
          <w:b/>
          <w:bCs/>
          <w:sz w:val="28"/>
          <w:szCs w:val="28"/>
          <w:rtl/>
        </w:rPr>
        <w:t xml:space="preserve"> </w:t>
      </w:r>
    </w:p>
    <w:p w:rsidR="00A72756" w:rsidRDefault="00484A6C">
      <w:pPr>
        <w:bidi w:val="0"/>
        <w:spacing w:after="188"/>
        <w:ind w:left="4085"/>
        <w:jc w:val="center"/>
      </w:pPr>
      <w:r>
        <w:rPr>
          <w:rFonts w:ascii="Times New Roman" w:eastAsia="Times New Roman" w:hAnsi="Times New Roman" w:cs="Times New Roman"/>
          <w:b/>
          <w:sz w:val="28"/>
        </w:rPr>
        <w:t xml:space="preserve"> </w:t>
      </w:r>
    </w:p>
    <w:p w:rsidR="00A72756" w:rsidRDefault="00484A6C">
      <w:pPr>
        <w:numPr>
          <w:ilvl w:val="0"/>
          <w:numId w:val="8"/>
        </w:numPr>
        <w:spacing w:after="209"/>
        <w:ind w:hanging="636"/>
        <w:jc w:val="left"/>
      </w:pPr>
      <w:r>
        <w:rPr>
          <w:rFonts w:ascii="Times New Roman" w:eastAsia="Times New Roman" w:hAnsi="Times New Roman" w:cs="Times New Roman"/>
          <w:b/>
          <w:bCs/>
          <w:sz w:val="28"/>
          <w:szCs w:val="28"/>
          <w:rtl/>
        </w:rPr>
        <w:t xml:space="preserve">المرحلة الثانية: تصميم الدراسة </w:t>
      </w:r>
    </w:p>
    <w:p w:rsidR="00A72756" w:rsidRDefault="00484A6C">
      <w:pPr>
        <w:numPr>
          <w:ilvl w:val="2"/>
          <w:numId w:val="10"/>
        </w:numPr>
        <w:spacing w:after="187" w:line="261" w:lineRule="auto"/>
        <w:ind w:right="2410" w:hanging="363"/>
      </w:pPr>
      <w:r>
        <w:rPr>
          <w:rFonts w:ascii="Arial" w:eastAsia="Arial" w:hAnsi="Arial" w:cs="Arial"/>
          <w:sz w:val="28"/>
          <w:szCs w:val="28"/>
          <w:rtl/>
        </w:rPr>
        <w:t>اختيار الطريقة المناسبة لجمع البيانات مثل  الاستبيانات أو المقابلا ت أو تحليل الوثائق</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2"/>
          <w:numId w:val="10"/>
        </w:numPr>
        <w:spacing w:after="187" w:line="261" w:lineRule="auto"/>
        <w:ind w:right="2410" w:hanging="363"/>
      </w:pPr>
      <w:r>
        <w:rPr>
          <w:rFonts w:ascii="Arial" w:eastAsia="Arial" w:hAnsi="Arial" w:cs="Arial"/>
          <w:sz w:val="28"/>
          <w:szCs w:val="28"/>
          <w:rtl/>
        </w:rPr>
        <w:t>تحديد عينة الدراسة وتوزيع الاستبيانات أو جدولة المقا بلا ت</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2"/>
          <w:numId w:val="10"/>
        </w:numPr>
        <w:spacing w:after="117" w:line="261" w:lineRule="auto"/>
        <w:ind w:right="2410" w:hanging="363"/>
      </w:pPr>
      <w:r>
        <w:rPr>
          <w:rFonts w:ascii="Arial" w:eastAsia="Arial" w:hAnsi="Arial" w:cs="Arial"/>
          <w:sz w:val="28"/>
          <w:szCs w:val="28"/>
          <w:rtl/>
        </w:rPr>
        <w:t>تطوير أدوات الجمع للبيانا ت</w:t>
      </w:r>
      <w:r>
        <w:rPr>
          <w:sz w:val="28"/>
          <w:szCs w:val="28"/>
          <w:rtl/>
        </w:rPr>
        <w:t>.</w:t>
      </w:r>
      <w:r>
        <w:rPr>
          <w:rFonts w:ascii="Times New Roman" w:eastAsia="Times New Roman" w:hAnsi="Times New Roman" w:cs="Times New Roman"/>
          <w:b/>
          <w:bCs/>
          <w:sz w:val="28"/>
          <w:szCs w:val="28"/>
          <w:rtl/>
        </w:rPr>
        <w:t xml:space="preserve"> </w:t>
      </w:r>
    </w:p>
    <w:p w:rsidR="00A72756" w:rsidRDefault="00484A6C">
      <w:pPr>
        <w:bidi w:val="0"/>
        <w:spacing w:after="186"/>
        <w:ind w:left="4805"/>
        <w:jc w:val="center"/>
      </w:pPr>
      <w:r>
        <w:rPr>
          <w:rFonts w:ascii="Times New Roman" w:eastAsia="Times New Roman" w:hAnsi="Times New Roman" w:cs="Times New Roman"/>
          <w:b/>
          <w:sz w:val="28"/>
        </w:rPr>
        <w:t xml:space="preserve"> </w:t>
      </w:r>
    </w:p>
    <w:p w:rsidR="00A72756" w:rsidRDefault="00484A6C">
      <w:pPr>
        <w:numPr>
          <w:ilvl w:val="0"/>
          <w:numId w:val="8"/>
        </w:numPr>
        <w:spacing w:after="209"/>
        <w:ind w:hanging="636"/>
        <w:jc w:val="left"/>
      </w:pPr>
      <w:r>
        <w:rPr>
          <w:rFonts w:ascii="Times New Roman" w:eastAsia="Times New Roman" w:hAnsi="Times New Roman" w:cs="Times New Roman"/>
          <w:b/>
          <w:bCs/>
          <w:sz w:val="28"/>
          <w:szCs w:val="28"/>
          <w:rtl/>
        </w:rPr>
        <w:t xml:space="preserve">المرحلة الثالثة: جمع البيانات </w:t>
      </w:r>
    </w:p>
    <w:p w:rsidR="00A72756" w:rsidRDefault="00484A6C">
      <w:pPr>
        <w:numPr>
          <w:ilvl w:val="3"/>
          <w:numId w:val="9"/>
        </w:numPr>
        <w:spacing w:after="187" w:line="261" w:lineRule="auto"/>
        <w:ind w:right="1517" w:hanging="364"/>
        <w:jc w:val="center"/>
      </w:pPr>
      <w:r>
        <w:rPr>
          <w:rFonts w:ascii="Arial" w:eastAsia="Arial" w:hAnsi="Arial" w:cs="Arial"/>
          <w:sz w:val="28"/>
          <w:szCs w:val="28"/>
          <w:rtl/>
        </w:rPr>
        <w:lastRenderedPageBreak/>
        <w:t>تنفيذ عمليات جمع البيانات وتسجيلها بشكل دقيق ومنظ م</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3"/>
          <w:numId w:val="9"/>
        </w:numPr>
        <w:spacing w:after="63"/>
        <w:ind w:right="1517" w:hanging="364"/>
        <w:jc w:val="center"/>
      </w:pPr>
      <w:r>
        <w:rPr>
          <w:rFonts w:ascii="Arial" w:eastAsia="Arial" w:hAnsi="Arial" w:cs="Arial"/>
          <w:sz w:val="28"/>
          <w:szCs w:val="28"/>
          <w:rtl/>
        </w:rPr>
        <w:t>التحقق من صحة البيانات المجمعة وتنظيفها حسب الحاجة</w:t>
      </w:r>
      <w:r>
        <w:rPr>
          <w:sz w:val="28"/>
          <w:szCs w:val="28"/>
          <w:rtl/>
        </w:rPr>
        <w:t>.</w:t>
      </w:r>
      <w:r>
        <w:rPr>
          <w:rFonts w:ascii="Times New Roman" w:eastAsia="Times New Roman" w:hAnsi="Times New Roman" w:cs="Times New Roman"/>
          <w:b/>
          <w:bCs/>
          <w:sz w:val="28"/>
          <w:szCs w:val="28"/>
          <w:rtl/>
        </w:rPr>
        <w:t xml:space="preserve"> </w:t>
      </w:r>
    </w:p>
    <w:p w:rsidR="00A72756" w:rsidRDefault="00484A6C">
      <w:pPr>
        <w:bidi w:val="0"/>
        <w:spacing w:after="0"/>
        <w:ind w:left="4144"/>
        <w:jc w:val="center"/>
      </w:pPr>
      <w:r>
        <w:rPr>
          <w:rFonts w:ascii="Arial" w:eastAsia="Arial" w:hAnsi="Arial" w:cs="Arial"/>
        </w:rPr>
        <w:t xml:space="preserve"> </w:t>
      </w:r>
    </w:p>
    <w:p w:rsidR="00A72756" w:rsidRDefault="00484A6C">
      <w:pPr>
        <w:bidi w:val="0"/>
        <w:spacing w:after="187"/>
        <w:ind w:left="7143"/>
        <w:jc w:val="left"/>
      </w:pPr>
      <w:r>
        <w:rPr>
          <w:rFonts w:ascii="Times New Roman" w:eastAsia="Times New Roman" w:hAnsi="Times New Roman" w:cs="Times New Roman"/>
          <w:b/>
          <w:sz w:val="28"/>
        </w:rPr>
        <w:t xml:space="preserve"> </w:t>
      </w:r>
    </w:p>
    <w:p w:rsidR="00A72756" w:rsidRDefault="00484A6C">
      <w:pPr>
        <w:numPr>
          <w:ilvl w:val="0"/>
          <w:numId w:val="8"/>
        </w:numPr>
        <w:spacing w:after="209"/>
        <w:ind w:hanging="636"/>
        <w:jc w:val="left"/>
      </w:pPr>
      <w:r>
        <w:rPr>
          <w:rFonts w:ascii="Times New Roman" w:eastAsia="Times New Roman" w:hAnsi="Times New Roman" w:cs="Times New Roman"/>
          <w:b/>
          <w:bCs/>
          <w:sz w:val="28"/>
          <w:szCs w:val="28"/>
          <w:rtl/>
        </w:rPr>
        <w:t xml:space="preserve">المرحلة الرابعة: تحليل البيانات  </w:t>
      </w:r>
    </w:p>
    <w:p w:rsidR="00A72756" w:rsidRDefault="00484A6C">
      <w:pPr>
        <w:numPr>
          <w:ilvl w:val="1"/>
          <w:numId w:val="8"/>
        </w:numPr>
        <w:spacing w:after="188"/>
        <w:ind w:left="2273" w:right="405" w:hanging="363"/>
      </w:pPr>
      <w:r>
        <w:rPr>
          <w:rFonts w:ascii="Arial" w:eastAsia="Arial" w:hAnsi="Arial" w:cs="Arial"/>
          <w:sz w:val="28"/>
          <w:szCs w:val="28"/>
          <w:rtl/>
        </w:rPr>
        <w:t>استخدام التقنيات المناسبة لتحليل البيانات، مثل</w:t>
      </w:r>
      <w:r>
        <w:rPr>
          <w:rFonts w:ascii="Arial" w:eastAsia="Arial" w:hAnsi="Arial" w:cs="Arial"/>
          <w:sz w:val="28"/>
          <w:szCs w:val="28"/>
          <w:rtl/>
        </w:rPr>
        <w:t xml:space="preserve"> التحليل  الاحصائ ي</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1"/>
          <w:numId w:val="8"/>
        </w:numPr>
        <w:spacing w:after="117" w:line="261" w:lineRule="auto"/>
        <w:ind w:left="2273" w:right="405" w:hanging="363"/>
      </w:pPr>
      <w:r>
        <w:rPr>
          <w:rFonts w:ascii="Arial" w:eastAsia="Arial" w:hAnsi="Arial" w:cs="Arial"/>
          <w:sz w:val="28"/>
          <w:szCs w:val="28"/>
          <w:rtl/>
        </w:rPr>
        <w:t>تفسير النتائج وفقاً  الاطار النظري المحد د</w:t>
      </w:r>
      <w:r>
        <w:rPr>
          <w:sz w:val="28"/>
          <w:szCs w:val="28"/>
          <w:rtl/>
        </w:rPr>
        <w:t>.</w:t>
      </w:r>
      <w:r>
        <w:rPr>
          <w:rFonts w:ascii="Times New Roman" w:eastAsia="Times New Roman" w:hAnsi="Times New Roman" w:cs="Times New Roman"/>
          <w:b/>
          <w:bCs/>
          <w:sz w:val="28"/>
          <w:szCs w:val="28"/>
          <w:rtl/>
        </w:rPr>
        <w:t xml:space="preserve"> </w:t>
      </w:r>
    </w:p>
    <w:p w:rsidR="00A72756" w:rsidRDefault="00484A6C">
      <w:pPr>
        <w:bidi w:val="0"/>
        <w:spacing w:after="191"/>
        <w:ind w:left="7143"/>
        <w:jc w:val="left"/>
      </w:pPr>
      <w:r>
        <w:rPr>
          <w:rFonts w:ascii="Times New Roman" w:eastAsia="Times New Roman" w:hAnsi="Times New Roman" w:cs="Times New Roman"/>
          <w:b/>
          <w:sz w:val="28"/>
        </w:rPr>
        <w:t xml:space="preserve"> </w:t>
      </w:r>
    </w:p>
    <w:p w:rsidR="00A72756" w:rsidRDefault="00484A6C">
      <w:pPr>
        <w:numPr>
          <w:ilvl w:val="0"/>
          <w:numId w:val="8"/>
        </w:numPr>
        <w:spacing w:after="209"/>
        <w:ind w:hanging="636"/>
        <w:jc w:val="left"/>
      </w:pPr>
      <w:r>
        <w:rPr>
          <w:rFonts w:ascii="Times New Roman" w:eastAsia="Times New Roman" w:hAnsi="Times New Roman" w:cs="Times New Roman"/>
          <w:b/>
          <w:bCs/>
          <w:sz w:val="28"/>
          <w:szCs w:val="28"/>
          <w:rtl/>
        </w:rPr>
        <w:t xml:space="preserve">المرحلة الخامسة: صياغة الاستنتاجات والتوصيات </w:t>
      </w:r>
    </w:p>
    <w:p w:rsidR="00A72756" w:rsidRDefault="00484A6C">
      <w:pPr>
        <w:numPr>
          <w:ilvl w:val="1"/>
          <w:numId w:val="8"/>
        </w:numPr>
        <w:spacing w:after="184" w:line="261" w:lineRule="auto"/>
        <w:ind w:left="2273" w:right="405" w:hanging="363"/>
      </w:pPr>
      <w:r>
        <w:rPr>
          <w:rFonts w:ascii="Arial" w:eastAsia="Arial" w:hAnsi="Arial" w:cs="Arial"/>
          <w:sz w:val="28"/>
          <w:szCs w:val="28"/>
          <w:rtl/>
        </w:rPr>
        <w:t>استنتاج النتائج المستنتجة من التحليل وتحليلها بالمقارنة مع الادبيات السابق ة</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1"/>
          <w:numId w:val="8"/>
        </w:numPr>
        <w:spacing w:after="0" w:line="392" w:lineRule="auto"/>
        <w:ind w:left="2273" w:right="405" w:hanging="363"/>
      </w:pPr>
      <w:r>
        <w:rPr>
          <w:rFonts w:ascii="Arial" w:eastAsia="Arial" w:hAnsi="Arial" w:cs="Arial"/>
          <w:sz w:val="28"/>
          <w:szCs w:val="28"/>
          <w:rtl/>
        </w:rPr>
        <w:t>تقديم التوصيات العملية والتوجيهات للممارسات المستقبلية في إدار</w:t>
      </w:r>
      <w:r>
        <w:rPr>
          <w:rFonts w:ascii="Arial" w:eastAsia="Arial" w:hAnsi="Arial" w:cs="Arial"/>
          <w:sz w:val="28"/>
          <w:szCs w:val="28"/>
          <w:rtl/>
        </w:rPr>
        <w:t>ة المخاطروتحسين أداء المشاري ع</w:t>
      </w:r>
      <w:r>
        <w:rPr>
          <w:rFonts w:ascii="Times New Roman" w:eastAsia="Times New Roman" w:hAnsi="Times New Roman" w:cs="Times New Roman"/>
          <w:b/>
          <w:bCs/>
          <w:sz w:val="28"/>
          <w:szCs w:val="28"/>
          <w:rtl/>
        </w:rPr>
        <w:t xml:space="preserve"> </w:t>
      </w:r>
    </w:p>
    <w:p w:rsidR="00A72756" w:rsidRDefault="00484A6C">
      <w:pPr>
        <w:bidi w:val="0"/>
        <w:spacing w:after="188"/>
        <w:ind w:left="7143"/>
        <w:jc w:val="left"/>
      </w:pPr>
      <w:r>
        <w:rPr>
          <w:rFonts w:ascii="Times New Roman" w:eastAsia="Times New Roman" w:hAnsi="Times New Roman" w:cs="Times New Roman"/>
          <w:b/>
          <w:sz w:val="28"/>
        </w:rPr>
        <w:t xml:space="preserve"> </w:t>
      </w:r>
    </w:p>
    <w:p w:rsidR="00A72756" w:rsidRDefault="00484A6C">
      <w:pPr>
        <w:numPr>
          <w:ilvl w:val="0"/>
          <w:numId w:val="8"/>
        </w:numPr>
        <w:spacing w:after="209"/>
        <w:ind w:hanging="636"/>
        <w:jc w:val="left"/>
      </w:pPr>
      <w:r>
        <w:rPr>
          <w:rFonts w:ascii="Times New Roman" w:eastAsia="Times New Roman" w:hAnsi="Times New Roman" w:cs="Times New Roman"/>
          <w:b/>
          <w:bCs/>
          <w:sz w:val="28"/>
          <w:szCs w:val="28"/>
          <w:rtl/>
        </w:rPr>
        <w:t xml:space="preserve">المرحلة السادسة: كتابة التقرير البحث ي </w:t>
      </w:r>
    </w:p>
    <w:p w:rsidR="00A72756" w:rsidRDefault="00484A6C">
      <w:pPr>
        <w:numPr>
          <w:ilvl w:val="1"/>
          <w:numId w:val="8"/>
        </w:numPr>
        <w:spacing w:after="54" w:line="376" w:lineRule="auto"/>
        <w:ind w:left="2273" w:right="405" w:hanging="363"/>
      </w:pPr>
      <w:r>
        <w:rPr>
          <w:rFonts w:ascii="Arial" w:eastAsia="Arial" w:hAnsi="Arial" w:cs="Arial"/>
          <w:sz w:val="28"/>
          <w:szCs w:val="28"/>
          <w:rtl/>
        </w:rPr>
        <w:t>كتابة تقرير شامل يشمل المقدمة، ومراجعة الادبيات، ووصف المنهجية، وعرضالنتائج، وتحليلها، واستنتاجات وتوصيات البح ث</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1"/>
          <w:numId w:val="8"/>
        </w:numPr>
        <w:spacing w:after="0" w:line="370" w:lineRule="auto"/>
        <w:ind w:left="2273" w:right="405" w:hanging="363"/>
      </w:pPr>
      <w:r>
        <w:rPr>
          <w:rFonts w:ascii="Arial" w:eastAsia="Arial" w:hAnsi="Arial" w:cs="Arial"/>
          <w:sz w:val="28"/>
          <w:szCs w:val="28"/>
          <w:rtl/>
        </w:rPr>
        <w:t>التأكد من تنسيق وتنظيم التقرير بشكل مناسب وفقًا للمعايير الاكاديمية</w:t>
      </w:r>
      <w:r>
        <w:rPr>
          <w:rFonts w:ascii="Arial" w:eastAsia="Arial" w:hAnsi="Arial" w:cs="Arial"/>
          <w:sz w:val="28"/>
          <w:szCs w:val="28"/>
          <w:rtl/>
        </w:rPr>
        <w:t xml:space="preserve"> المعترفبها</w:t>
      </w:r>
      <w:r>
        <w:rPr>
          <w:sz w:val="28"/>
          <w:szCs w:val="28"/>
          <w:rtl/>
        </w:rPr>
        <w:t>.</w:t>
      </w:r>
      <w:r>
        <w:rPr>
          <w:rFonts w:ascii="Times New Roman" w:eastAsia="Times New Roman" w:hAnsi="Times New Roman" w:cs="Times New Roman"/>
          <w:b/>
          <w:bCs/>
          <w:sz w:val="28"/>
          <w:szCs w:val="28"/>
          <w:rtl/>
        </w:rPr>
        <w:t xml:space="preserve"> </w:t>
      </w:r>
    </w:p>
    <w:p w:rsidR="00A72756" w:rsidRDefault="00484A6C">
      <w:pPr>
        <w:bidi w:val="0"/>
        <w:spacing w:after="185"/>
        <w:ind w:left="7143"/>
        <w:jc w:val="left"/>
      </w:pPr>
      <w:r>
        <w:rPr>
          <w:rFonts w:ascii="Times New Roman" w:eastAsia="Times New Roman" w:hAnsi="Times New Roman" w:cs="Times New Roman"/>
          <w:b/>
          <w:sz w:val="28"/>
        </w:rPr>
        <w:t xml:space="preserve"> </w:t>
      </w:r>
    </w:p>
    <w:p w:rsidR="00A72756" w:rsidRDefault="00484A6C">
      <w:pPr>
        <w:numPr>
          <w:ilvl w:val="0"/>
          <w:numId w:val="8"/>
        </w:numPr>
        <w:spacing w:after="209"/>
        <w:ind w:hanging="636"/>
        <w:jc w:val="left"/>
      </w:pPr>
      <w:r>
        <w:rPr>
          <w:rFonts w:ascii="Times New Roman" w:eastAsia="Times New Roman" w:hAnsi="Times New Roman" w:cs="Times New Roman"/>
          <w:b/>
          <w:bCs/>
          <w:sz w:val="28"/>
          <w:szCs w:val="28"/>
          <w:rtl/>
        </w:rPr>
        <w:t xml:space="preserve">المرحلة السابعة: التقديم والنشر  </w:t>
      </w:r>
    </w:p>
    <w:p w:rsidR="00A72756" w:rsidRDefault="00484A6C">
      <w:pPr>
        <w:numPr>
          <w:ilvl w:val="1"/>
          <w:numId w:val="8"/>
        </w:numPr>
        <w:spacing w:after="50" w:line="377" w:lineRule="auto"/>
        <w:ind w:left="2273" w:right="405" w:hanging="363"/>
      </w:pPr>
      <w:r>
        <w:rPr>
          <w:rFonts w:ascii="Arial" w:eastAsia="Arial" w:hAnsi="Arial" w:cs="Arial"/>
          <w:sz w:val="28"/>
          <w:szCs w:val="28"/>
          <w:rtl/>
        </w:rPr>
        <w:t>تقديم البحث في المؤتمرات الاكاديمية المناسبة والمناقشة مع الزملاء والخبراء فيالمجال</w:t>
      </w:r>
      <w:r>
        <w:rPr>
          <w:sz w:val="28"/>
          <w:szCs w:val="28"/>
          <w:rtl/>
        </w:rPr>
        <w:t>.</w:t>
      </w:r>
      <w:r>
        <w:rPr>
          <w:rFonts w:ascii="Times New Roman" w:eastAsia="Times New Roman" w:hAnsi="Times New Roman" w:cs="Times New Roman"/>
          <w:b/>
          <w:bCs/>
          <w:sz w:val="28"/>
          <w:szCs w:val="28"/>
          <w:rtl/>
        </w:rPr>
        <w:t xml:space="preserve"> </w:t>
      </w:r>
    </w:p>
    <w:p w:rsidR="00A72756" w:rsidRDefault="00484A6C">
      <w:pPr>
        <w:numPr>
          <w:ilvl w:val="1"/>
          <w:numId w:val="8"/>
        </w:numPr>
        <w:spacing w:after="152" w:line="348" w:lineRule="auto"/>
        <w:ind w:left="2273" w:right="405" w:hanging="363"/>
      </w:pPr>
      <w:r>
        <w:rPr>
          <w:rFonts w:ascii="Arial" w:eastAsia="Arial" w:hAnsi="Arial" w:cs="Arial"/>
          <w:sz w:val="28"/>
          <w:szCs w:val="28"/>
          <w:rtl/>
        </w:rPr>
        <w:t>نشر البحث في المجلا ت العلمية ذات السمعة الجيدة لمشاركة النتائج مع المجتمعالاكاديمي والمهني</w:t>
      </w:r>
      <w:r>
        <w:rPr>
          <w:sz w:val="28"/>
          <w:szCs w:val="28"/>
          <w:rtl/>
        </w:rPr>
        <w:t>.</w:t>
      </w:r>
      <w:r>
        <w:rPr>
          <w:rFonts w:ascii="Times New Roman" w:eastAsia="Times New Roman" w:hAnsi="Times New Roman" w:cs="Times New Roman"/>
          <w:b/>
          <w:bCs/>
          <w:sz w:val="28"/>
          <w:szCs w:val="28"/>
          <w:rtl/>
        </w:rPr>
        <w:t xml:space="preserve"> </w:t>
      </w:r>
    </w:p>
    <w:p w:rsidR="00A72756" w:rsidRDefault="00484A6C">
      <w:pPr>
        <w:bidi w:val="0"/>
        <w:spacing w:after="273"/>
        <w:ind w:right="822"/>
        <w:jc w:val="center"/>
      </w:pPr>
      <w:r>
        <w:rPr>
          <w:rFonts w:ascii="Times New Roman" w:eastAsia="Times New Roman" w:hAnsi="Times New Roman" w:cs="Times New Roman"/>
          <w:b/>
          <w:sz w:val="24"/>
        </w:rPr>
        <w:t xml:space="preserve"> </w:t>
      </w:r>
    </w:p>
    <w:p w:rsidR="00A72756" w:rsidRDefault="00484A6C">
      <w:pPr>
        <w:bidi w:val="0"/>
        <w:spacing w:after="276"/>
        <w:ind w:right="822"/>
        <w:jc w:val="center"/>
      </w:pPr>
      <w:r>
        <w:rPr>
          <w:rFonts w:ascii="Times New Roman" w:eastAsia="Times New Roman" w:hAnsi="Times New Roman" w:cs="Times New Roman"/>
          <w:b/>
          <w:sz w:val="24"/>
        </w:rPr>
        <w:t xml:space="preserve"> </w:t>
      </w:r>
    </w:p>
    <w:p w:rsidR="00A72756" w:rsidRDefault="00484A6C">
      <w:pPr>
        <w:bidi w:val="0"/>
        <w:spacing w:after="273"/>
        <w:ind w:right="822"/>
        <w:jc w:val="center"/>
      </w:pPr>
      <w:r>
        <w:rPr>
          <w:rFonts w:ascii="Times New Roman" w:eastAsia="Times New Roman" w:hAnsi="Times New Roman" w:cs="Times New Roman"/>
          <w:b/>
          <w:sz w:val="24"/>
        </w:rPr>
        <w:lastRenderedPageBreak/>
        <w:t xml:space="preserve"> </w:t>
      </w:r>
    </w:p>
    <w:p w:rsidR="00A72756" w:rsidRDefault="00484A6C">
      <w:pPr>
        <w:bidi w:val="0"/>
        <w:spacing w:after="0"/>
        <w:ind w:right="822"/>
        <w:jc w:val="center"/>
      </w:pPr>
      <w:r>
        <w:rPr>
          <w:rFonts w:ascii="Times New Roman" w:eastAsia="Times New Roman" w:hAnsi="Times New Roman" w:cs="Times New Roman"/>
          <w:b/>
          <w:sz w:val="24"/>
        </w:rPr>
        <w:t xml:space="preserve"> </w:t>
      </w:r>
    </w:p>
    <w:p w:rsidR="00A72756" w:rsidRDefault="00484A6C">
      <w:pPr>
        <w:bidi w:val="0"/>
        <w:spacing w:after="273"/>
        <w:ind w:left="4695"/>
        <w:jc w:val="left"/>
      </w:pPr>
      <w:r>
        <w:rPr>
          <w:rFonts w:ascii="Times New Roman" w:eastAsia="Times New Roman" w:hAnsi="Times New Roman" w:cs="Times New Roman"/>
          <w:b/>
          <w:sz w:val="24"/>
        </w:rPr>
        <w:t xml:space="preserve"> </w:t>
      </w:r>
    </w:p>
    <w:p w:rsidR="00A72756" w:rsidRDefault="00484A6C">
      <w:pPr>
        <w:bidi w:val="0"/>
        <w:spacing w:after="273"/>
        <w:ind w:left="4695"/>
        <w:jc w:val="left"/>
      </w:pPr>
      <w:r>
        <w:rPr>
          <w:rFonts w:ascii="Times New Roman" w:eastAsia="Times New Roman" w:hAnsi="Times New Roman" w:cs="Times New Roman"/>
          <w:b/>
          <w:sz w:val="24"/>
        </w:rPr>
        <w:t xml:space="preserve"> </w:t>
      </w:r>
    </w:p>
    <w:p w:rsidR="00A72756" w:rsidRDefault="00484A6C">
      <w:pPr>
        <w:bidi w:val="0"/>
        <w:spacing w:after="273"/>
        <w:ind w:right="836"/>
      </w:pPr>
      <w:r>
        <w:rPr>
          <w:rFonts w:ascii="Times New Roman" w:eastAsia="Times New Roman" w:hAnsi="Times New Roman" w:cs="Times New Roman"/>
          <w:b/>
          <w:sz w:val="24"/>
        </w:rPr>
        <w:t xml:space="preserve"> </w:t>
      </w:r>
    </w:p>
    <w:p w:rsidR="00A72756" w:rsidRDefault="00484A6C">
      <w:pPr>
        <w:bidi w:val="0"/>
        <w:spacing w:after="276"/>
        <w:ind w:left="4695"/>
        <w:jc w:val="left"/>
      </w:pPr>
      <w:r>
        <w:rPr>
          <w:rFonts w:ascii="Times New Roman" w:eastAsia="Times New Roman" w:hAnsi="Times New Roman" w:cs="Times New Roman"/>
          <w:b/>
          <w:sz w:val="24"/>
        </w:rPr>
        <w:t xml:space="preserve"> </w:t>
      </w:r>
    </w:p>
    <w:p w:rsidR="00A72756" w:rsidRDefault="00484A6C">
      <w:pPr>
        <w:bidi w:val="0"/>
        <w:spacing w:after="273"/>
        <w:ind w:right="836"/>
      </w:pPr>
      <w:r>
        <w:rPr>
          <w:rFonts w:ascii="Times New Roman" w:eastAsia="Times New Roman" w:hAnsi="Times New Roman" w:cs="Times New Roman"/>
          <w:b/>
          <w:sz w:val="24"/>
        </w:rPr>
        <w:t xml:space="preserve"> </w:t>
      </w:r>
    </w:p>
    <w:p w:rsidR="00A72756" w:rsidRDefault="00484A6C">
      <w:pPr>
        <w:bidi w:val="0"/>
        <w:spacing w:after="274"/>
        <w:ind w:left="4695"/>
        <w:jc w:val="left"/>
      </w:pPr>
      <w:r>
        <w:rPr>
          <w:rFonts w:ascii="Times New Roman" w:eastAsia="Times New Roman" w:hAnsi="Times New Roman" w:cs="Times New Roman"/>
          <w:b/>
          <w:sz w:val="24"/>
        </w:rPr>
        <w:t xml:space="preserve"> </w:t>
      </w:r>
    </w:p>
    <w:p w:rsidR="00A72756" w:rsidRDefault="00484A6C">
      <w:pPr>
        <w:bidi w:val="0"/>
        <w:spacing w:after="273"/>
        <w:ind w:left="4695"/>
        <w:jc w:val="left"/>
      </w:pPr>
      <w:r>
        <w:rPr>
          <w:rFonts w:ascii="Times New Roman" w:eastAsia="Times New Roman" w:hAnsi="Times New Roman" w:cs="Times New Roman"/>
          <w:b/>
          <w:sz w:val="24"/>
        </w:rPr>
        <w:t xml:space="preserve"> </w:t>
      </w:r>
    </w:p>
    <w:p w:rsidR="00A72756" w:rsidRDefault="00484A6C">
      <w:pPr>
        <w:bidi w:val="0"/>
        <w:spacing w:after="572"/>
        <w:ind w:left="4695"/>
        <w:jc w:val="left"/>
      </w:pPr>
      <w:r>
        <w:rPr>
          <w:rFonts w:ascii="Times New Roman" w:eastAsia="Times New Roman" w:hAnsi="Times New Roman" w:cs="Times New Roman"/>
          <w:b/>
          <w:sz w:val="24"/>
        </w:rPr>
        <w:t xml:space="preserve"> </w:t>
      </w:r>
    </w:p>
    <w:p w:rsidR="00A72756" w:rsidRDefault="00A72756" w:rsidP="004A2778">
      <w:pPr>
        <w:pStyle w:val="Heading2"/>
        <w:ind w:right="2605"/>
      </w:pPr>
      <w:bookmarkStart w:id="0" w:name="_GoBack"/>
      <w:bookmarkEnd w:id="0"/>
    </w:p>
    <w:sectPr w:rsidR="00A72756">
      <w:footerReference w:type="even" r:id="rId11"/>
      <w:footerReference w:type="default" r:id="rId12"/>
      <w:footerReference w:type="first" r:id="rId13"/>
      <w:pgSz w:w="12240" w:h="15840"/>
      <w:pgMar w:top="1435" w:right="672" w:bottom="1440" w:left="1296" w:header="720" w:footer="720" w:gutter="0"/>
      <w:pgNumType w:start="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A6C" w:rsidRDefault="00484A6C">
      <w:pPr>
        <w:spacing w:after="0" w:line="240" w:lineRule="auto"/>
      </w:pPr>
      <w:r>
        <w:separator/>
      </w:r>
    </w:p>
  </w:endnote>
  <w:endnote w:type="continuationSeparator" w:id="0">
    <w:p w:rsidR="00484A6C" w:rsidRDefault="00484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756" w:rsidRDefault="00484A6C">
    <w:pPr>
      <w:bidi w:val="0"/>
      <w:spacing w:after="0"/>
      <w:ind w:right="621"/>
      <w:jc w:val="center"/>
    </w:pPr>
    <w:r>
      <w:rPr>
        <w:noProof/>
      </w:rPr>
      <w:drawing>
        <wp:anchor distT="0" distB="0" distL="114300" distR="114300" simplePos="0" relativeHeight="251658240" behindDoc="0" locked="0" layoutInCell="1" allowOverlap="0">
          <wp:simplePos x="0" y="0"/>
          <wp:positionH relativeFrom="page">
            <wp:posOffset>6153149</wp:posOffset>
          </wp:positionH>
          <wp:positionV relativeFrom="page">
            <wp:posOffset>9334433</wp:posOffset>
          </wp:positionV>
          <wp:extent cx="1208335" cy="409634"/>
          <wp:effectExtent l="0" t="0" r="0" b="0"/>
          <wp:wrapSquare wrapText="bothSides"/>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
                  <a:stretch>
                    <a:fillRect/>
                  </a:stretch>
                </pic:blipFill>
                <pic:spPr>
                  <a:xfrm>
                    <a:off x="0" y="0"/>
                    <a:ext cx="1208335" cy="409634"/>
                  </a:xfrm>
                  <a:prstGeom prst="rect">
                    <a:avLst/>
                  </a:prstGeom>
                </pic:spPr>
              </pic:pic>
            </a:graphicData>
          </a:graphic>
        </wp:anchor>
      </w:drawing>
    </w:r>
    <w:r>
      <w:fldChar w:fldCharType="begin"/>
    </w:r>
    <w:r>
      <w:instrText xml:space="preserve"> PAGE   \* MERGEFORMAT </w:instrText>
    </w:r>
    <w:r>
      <w:fldChar w:fldCharType="separate"/>
    </w:r>
    <w:r>
      <w:t>2</w:t>
    </w:r>
    <w:r>
      <w:fldChar w:fldCharType="end"/>
    </w:r>
    <w:r>
      <w:t xml:space="preserve"> </w:t>
    </w:r>
  </w:p>
  <w:p w:rsidR="00A72756" w:rsidRDefault="00484A6C">
    <w:pPr>
      <w:bidi w:val="0"/>
      <w:spacing w:after="0"/>
      <w:ind w:left="144"/>
      <w:jc w:val="left"/>
    </w:pPr>
    <w:r>
      <w:t xml:space="preserve">Dr. Mona Moustafa Elashry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756" w:rsidRDefault="00484A6C">
    <w:pPr>
      <w:bidi w:val="0"/>
      <w:spacing w:after="0"/>
      <w:ind w:right="621"/>
      <w:jc w:val="center"/>
    </w:pPr>
    <w:r>
      <w:rPr>
        <w:noProof/>
      </w:rPr>
      <w:drawing>
        <wp:anchor distT="0" distB="0" distL="114300" distR="114300" simplePos="0" relativeHeight="251659264" behindDoc="0" locked="0" layoutInCell="1" allowOverlap="0">
          <wp:simplePos x="0" y="0"/>
          <wp:positionH relativeFrom="page">
            <wp:posOffset>6153149</wp:posOffset>
          </wp:positionH>
          <wp:positionV relativeFrom="page">
            <wp:posOffset>9334433</wp:posOffset>
          </wp:positionV>
          <wp:extent cx="1208335" cy="40963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1"/>
                  <a:stretch>
                    <a:fillRect/>
                  </a:stretch>
                </pic:blipFill>
                <pic:spPr>
                  <a:xfrm>
                    <a:off x="0" y="0"/>
                    <a:ext cx="1208335" cy="409634"/>
                  </a:xfrm>
                  <a:prstGeom prst="rect">
                    <a:avLst/>
                  </a:prstGeom>
                </pic:spPr>
              </pic:pic>
            </a:graphicData>
          </a:graphic>
        </wp:anchor>
      </w:drawing>
    </w:r>
    <w:r>
      <w:fldChar w:fldCharType="begin"/>
    </w:r>
    <w:r>
      <w:instrText xml:space="preserve"> PAGE   \* MERGEFORMAT </w:instrText>
    </w:r>
    <w:r>
      <w:fldChar w:fldCharType="separate"/>
    </w:r>
    <w:r w:rsidR="004A2778">
      <w:rPr>
        <w:noProof/>
      </w:rPr>
      <w:t>1</w:t>
    </w:r>
    <w:r>
      <w:fldChar w:fldCharType="end"/>
    </w:r>
    <w:r>
      <w:t xml:space="preserve"> </w:t>
    </w:r>
  </w:p>
  <w:p w:rsidR="00A72756" w:rsidRDefault="00484A6C">
    <w:pPr>
      <w:bidi w:val="0"/>
      <w:spacing w:after="0"/>
      <w:ind w:left="144"/>
      <w:jc w:val="left"/>
    </w:pPr>
    <w:r>
      <w:t xml:space="preserve">Dr. Mona Moustafa Elashry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756" w:rsidRDefault="00A72756">
    <w:pPr>
      <w:bidi w:val="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A6C" w:rsidRDefault="00484A6C">
      <w:pPr>
        <w:spacing w:after="0" w:line="240" w:lineRule="auto"/>
      </w:pPr>
      <w:r>
        <w:separator/>
      </w:r>
    </w:p>
  </w:footnote>
  <w:footnote w:type="continuationSeparator" w:id="0">
    <w:p w:rsidR="00484A6C" w:rsidRDefault="00484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463D"/>
    <w:multiLevelType w:val="hybridMultilevel"/>
    <w:tmpl w:val="8FAE8E80"/>
    <w:lvl w:ilvl="0" w:tplc="3FF28016">
      <w:start w:val="1"/>
      <w:numFmt w:val="bullet"/>
      <w:lvlText w:val="•"/>
      <w:lvlJc w:val="left"/>
      <w:pPr>
        <w:ind w:left="1383"/>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46547112">
      <w:start w:val="1"/>
      <w:numFmt w:val="bullet"/>
      <w:lvlText w:val="o"/>
      <w:lvlJc w:val="left"/>
      <w:pPr>
        <w:ind w:left="244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58F8839E">
      <w:start w:val="1"/>
      <w:numFmt w:val="bullet"/>
      <w:lvlText w:val="▪"/>
      <w:lvlJc w:val="left"/>
      <w:pPr>
        <w:ind w:left="316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BA4A3CA4">
      <w:start w:val="1"/>
      <w:numFmt w:val="bullet"/>
      <w:lvlText w:val="•"/>
      <w:lvlJc w:val="left"/>
      <w:pPr>
        <w:ind w:left="388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E2B60B10">
      <w:start w:val="1"/>
      <w:numFmt w:val="bullet"/>
      <w:lvlText w:val="o"/>
      <w:lvlJc w:val="left"/>
      <w:pPr>
        <w:ind w:left="460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CE5ADCD2">
      <w:start w:val="1"/>
      <w:numFmt w:val="bullet"/>
      <w:lvlText w:val="▪"/>
      <w:lvlJc w:val="left"/>
      <w:pPr>
        <w:ind w:left="532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FBC6819C">
      <w:start w:val="1"/>
      <w:numFmt w:val="bullet"/>
      <w:lvlText w:val="•"/>
      <w:lvlJc w:val="left"/>
      <w:pPr>
        <w:ind w:left="604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B11053B0">
      <w:start w:val="1"/>
      <w:numFmt w:val="bullet"/>
      <w:lvlText w:val="o"/>
      <w:lvlJc w:val="left"/>
      <w:pPr>
        <w:ind w:left="676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0BE0EF9E">
      <w:start w:val="1"/>
      <w:numFmt w:val="bullet"/>
      <w:lvlText w:val="▪"/>
      <w:lvlJc w:val="left"/>
      <w:pPr>
        <w:ind w:left="748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 w15:restartNumberingAfterBreak="0">
    <w:nsid w:val="0A69141B"/>
    <w:multiLevelType w:val="hybridMultilevel"/>
    <w:tmpl w:val="2E549E72"/>
    <w:lvl w:ilvl="0" w:tplc="FE1069BC">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7B24BDA">
      <w:start w:val="1"/>
      <w:numFmt w:val="bullet"/>
      <w:lvlText w:val="o"/>
      <w:lvlJc w:val="left"/>
      <w:pPr>
        <w:ind w:left="149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52CA801A">
      <w:start w:val="1"/>
      <w:numFmt w:val="bullet"/>
      <w:lvlText w:val="▪"/>
      <w:lvlJc w:val="left"/>
      <w:pPr>
        <w:ind w:left="221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69078C6">
      <w:start w:val="1"/>
      <w:numFmt w:val="bullet"/>
      <w:lvlText w:val="•"/>
      <w:lvlJc w:val="left"/>
      <w:pPr>
        <w:ind w:left="293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0787BDC">
      <w:start w:val="1"/>
      <w:numFmt w:val="bullet"/>
      <w:lvlText w:val="o"/>
      <w:lvlJc w:val="left"/>
      <w:pPr>
        <w:ind w:left="365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486344C">
      <w:start w:val="1"/>
      <w:numFmt w:val="bullet"/>
      <w:lvlText w:val="▪"/>
      <w:lvlJc w:val="left"/>
      <w:pPr>
        <w:ind w:left="437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156C6E4">
      <w:start w:val="1"/>
      <w:numFmt w:val="bullet"/>
      <w:lvlText w:val="•"/>
      <w:lvlJc w:val="left"/>
      <w:pPr>
        <w:ind w:left="509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08A7B48">
      <w:start w:val="1"/>
      <w:numFmt w:val="bullet"/>
      <w:lvlText w:val="o"/>
      <w:lvlJc w:val="left"/>
      <w:pPr>
        <w:ind w:left="581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730A15A">
      <w:start w:val="1"/>
      <w:numFmt w:val="bullet"/>
      <w:lvlText w:val="▪"/>
      <w:lvlJc w:val="left"/>
      <w:pPr>
        <w:ind w:left="653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B33570E"/>
    <w:multiLevelType w:val="hybridMultilevel"/>
    <w:tmpl w:val="1B944C5E"/>
    <w:lvl w:ilvl="0" w:tplc="1278D990">
      <w:start w:val="1"/>
      <w:numFmt w:val="bullet"/>
      <w:lvlText w:val="•"/>
      <w:lvlJc w:val="left"/>
      <w:pPr>
        <w:ind w:left="547"/>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1" w:tplc="F8928F32">
      <w:start w:val="1"/>
      <w:numFmt w:val="bullet"/>
      <w:lvlText w:val="o"/>
      <w:lvlJc w:val="left"/>
      <w:pPr>
        <w:ind w:left="290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2" w:tplc="D8A6E5D6">
      <w:start w:val="1"/>
      <w:numFmt w:val="bullet"/>
      <w:lvlText w:val="▪"/>
      <w:lvlJc w:val="left"/>
      <w:pPr>
        <w:ind w:left="362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3" w:tplc="090A2B1A">
      <w:start w:val="1"/>
      <w:numFmt w:val="bullet"/>
      <w:lvlText w:val="•"/>
      <w:lvlJc w:val="left"/>
      <w:pPr>
        <w:ind w:left="434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4" w:tplc="FA2E3CEE">
      <w:start w:val="1"/>
      <w:numFmt w:val="bullet"/>
      <w:lvlText w:val="o"/>
      <w:lvlJc w:val="left"/>
      <w:pPr>
        <w:ind w:left="506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5" w:tplc="E28A7670">
      <w:start w:val="1"/>
      <w:numFmt w:val="bullet"/>
      <w:lvlText w:val="▪"/>
      <w:lvlJc w:val="left"/>
      <w:pPr>
        <w:ind w:left="578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6" w:tplc="16E0ED26">
      <w:start w:val="1"/>
      <w:numFmt w:val="bullet"/>
      <w:lvlText w:val="•"/>
      <w:lvlJc w:val="left"/>
      <w:pPr>
        <w:ind w:left="650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7" w:tplc="6FC66618">
      <w:start w:val="1"/>
      <w:numFmt w:val="bullet"/>
      <w:lvlText w:val="o"/>
      <w:lvlJc w:val="left"/>
      <w:pPr>
        <w:ind w:left="722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lvl w:ilvl="8" w:tplc="35CC5E6A">
      <w:start w:val="1"/>
      <w:numFmt w:val="bullet"/>
      <w:lvlText w:val="▪"/>
      <w:lvlJc w:val="left"/>
      <w:pPr>
        <w:ind w:left="7943"/>
      </w:pPr>
      <w:rPr>
        <w:rFonts w:ascii="Arial" w:eastAsia="Arial" w:hAnsi="Arial" w:cs="Arial"/>
        <w:b w:val="0"/>
        <w:i w:val="0"/>
        <w:strike w:val="0"/>
        <w:dstrike w:val="0"/>
        <w:color w:val="000000"/>
        <w:sz w:val="29"/>
        <w:szCs w:val="29"/>
        <w:u w:val="none" w:color="000000"/>
        <w:bdr w:val="none" w:sz="0" w:space="0" w:color="auto"/>
        <w:shd w:val="clear" w:color="auto" w:fill="auto"/>
        <w:vertAlign w:val="subscript"/>
      </w:rPr>
    </w:lvl>
  </w:abstractNum>
  <w:abstractNum w:abstractNumId="3" w15:restartNumberingAfterBreak="0">
    <w:nsid w:val="0B794BD1"/>
    <w:multiLevelType w:val="hybridMultilevel"/>
    <w:tmpl w:val="AF5E55A6"/>
    <w:lvl w:ilvl="0" w:tplc="17149F0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9B6799A">
      <w:start w:val="1"/>
      <w:numFmt w:val="bullet"/>
      <w:lvlText w:val="o"/>
      <w:lvlJc w:val="left"/>
      <w:pPr>
        <w:ind w:left="110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5D6A084">
      <w:start w:val="1"/>
      <w:numFmt w:val="bullet"/>
      <w:lvlRestart w:val="0"/>
      <w:lvlText w:val="•"/>
      <w:lvlJc w:val="left"/>
      <w:pPr>
        <w:ind w:left="18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6CF43DD6">
      <w:start w:val="1"/>
      <w:numFmt w:val="bullet"/>
      <w:lvlText w:val="•"/>
      <w:lvlJc w:val="left"/>
      <w:pPr>
        <w:ind w:left="257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A3C451C">
      <w:start w:val="1"/>
      <w:numFmt w:val="bullet"/>
      <w:lvlText w:val="o"/>
      <w:lvlJc w:val="left"/>
      <w:pPr>
        <w:ind w:left="329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6124064">
      <w:start w:val="1"/>
      <w:numFmt w:val="bullet"/>
      <w:lvlText w:val="▪"/>
      <w:lvlJc w:val="left"/>
      <w:pPr>
        <w:ind w:left="401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820532A">
      <w:start w:val="1"/>
      <w:numFmt w:val="bullet"/>
      <w:lvlText w:val="•"/>
      <w:lvlJc w:val="left"/>
      <w:pPr>
        <w:ind w:left="473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0DA5E18">
      <w:start w:val="1"/>
      <w:numFmt w:val="bullet"/>
      <w:lvlText w:val="o"/>
      <w:lvlJc w:val="left"/>
      <w:pPr>
        <w:ind w:left="545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7ECC426">
      <w:start w:val="1"/>
      <w:numFmt w:val="bullet"/>
      <w:lvlText w:val="▪"/>
      <w:lvlJc w:val="left"/>
      <w:pPr>
        <w:ind w:left="617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D1C306C"/>
    <w:multiLevelType w:val="hybridMultilevel"/>
    <w:tmpl w:val="C9D0AB28"/>
    <w:lvl w:ilvl="0" w:tplc="9F5C0DF6">
      <w:start w:val="1"/>
      <w:numFmt w:val="bullet"/>
      <w:lvlText w:val="•"/>
      <w:lvlJc w:val="left"/>
      <w:pPr>
        <w:ind w:left="1675"/>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0D281982">
      <w:start w:val="1"/>
      <w:numFmt w:val="bullet"/>
      <w:lvlText w:val="o"/>
      <w:lvlJc w:val="left"/>
      <w:pPr>
        <w:ind w:left="233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D0A61E8A">
      <w:start w:val="1"/>
      <w:numFmt w:val="bullet"/>
      <w:lvlText w:val="▪"/>
      <w:lvlJc w:val="left"/>
      <w:pPr>
        <w:ind w:left="305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E6A861C8">
      <w:start w:val="1"/>
      <w:numFmt w:val="bullet"/>
      <w:lvlText w:val="•"/>
      <w:lvlJc w:val="left"/>
      <w:pPr>
        <w:ind w:left="377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C492B3BC">
      <w:start w:val="1"/>
      <w:numFmt w:val="bullet"/>
      <w:lvlText w:val="o"/>
      <w:lvlJc w:val="left"/>
      <w:pPr>
        <w:ind w:left="449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C13E1B2A">
      <w:start w:val="1"/>
      <w:numFmt w:val="bullet"/>
      <w:lvlText w:val="▪"/>
      <w:lvlJc w:val="left"/>
      <w:pPr>
        <w:ind w:left="521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72AE0F24">
      <w:start w:val="1"/>
      <w:numFmt w:val="bullet"/>
      <w:lvlText w:val="•"/>
      <w:lvlJc w:val="left"/>
      <w:pPr>
        <w:ind w:left="593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47B0B50E">
      <w:start w:val="1"/>
      <w:numFmt w:val="bullet"/>
      <w:lvlText w:val="o"/>
      <w:lvlJc w:val="left"/>
      <w:pPr>
        <w:ind w:left="665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56DEE27E">
      <w:start w:val="1"/>
      <w:numFmt w:val="bullet"/>
      <w:lvlText w:val="▪"/>
      <w:lvlJc w:val="left"/>
      <w:pPr>
        <w:ind w:left="737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5" w15:restartNumberingAfterBreak="0">
    <w:nsid w:val="0F3E6A9D"/>
    <w:multiLevelType w:val="hybridMultilevel"/>
    <w:tmpl w:val="C4D47EB0"/>
    <w:lvl w:ilvl="0" w:tplc="9C981E2E">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0D829AE">
      <w:start w:val="1"/>
      <w:numFmt w:val="bullet"/>
      <w:lvlText w:val="o"/>
      <w:lvlJc w:val="left"/>
      <w:pPr>
        <w:ind w:left="9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67865BE">
      <w:start w:val="1"/>
      <w:numFmt w:val="bullet"/>
      <w:lvlText w:val="▪"/>
      <w:lvlJc w:val="left"/>
      <w:pPr>
        <w:ind w:left="159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0CA2DBA">
      <w:start w:val="1"/>
      <w:numFmt w:val="bullet"/>
      <w:lvlRestart w:val="0"/>
      <w:lvlText w:val="•"/>
      <w:lvlJc w:val="left"/>
      <w:pPr>
        <w:ind w:left="231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90AF92A">
      <w:start w:val="1"/>
      <w:numFmt w:val="bullet"/>
      <w:lvlText w:val="o"/>
      <w:lvlJc w:val="left"/>
      <w:pPr>
        <w:ind w:left="29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F804334">
      <w:start w:val="1"/>
      <w:numFmt w:val="bullet"/>
      <w:lvlText w:val="▪"/>
      <w:lvlJc w:val="left"/>
      <w:pPr>
        <w:ind w:left="36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6980CB4">
      <w:start w:val="1"/>
      <w:numFmt w:val="bullet"/>
      <w:lvlText w:val="•"/>
      <w:lvlJc w:val="left"/>
      <w:pPr>
        <w:ind w:left="43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0B46BC0">
      <w:start w:val="1"/>
      <w:numFmt w:val="bullet"/>
      <w:lvlText w:val="o"/>
      <w:lvlJc w:val="left"/>
      <w:pPr>
        <w:ind w:left="50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2EEF3F8">
      <w:start w:val="1"/>
      <w:numFmt w:val="bullet"/>
      <w:lvlText w:val="▪"/>
      <w:lvlJc w:val="left"/>
      <w:pPr>
        <w:ind w:left="58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6CC3B0C"/>
    <w:multiLevelType w:val="hybridMultilevel"/>
    <w:tmpl w:val="0016BAFE"/>
    <w:lvl w:ilvl="0" w:tplc="45AC6260">
      <w:start w:val="1"/>
      <w:numFmt w:val="decimal"/>
      <w:lvlText w:val="%1."/>
      <w:lvlJc w:val="left"/>
      <w:pPr>
        <w:ind w:left="9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FCC84EE">
      <w:start w:val="1"/>
      <w:numFmt w:val="lowerLetter"/>
      <w:lvlText w:val="%2"/>
      <w:lvlJc w:val="left"/>
      <w:pPr>
        <w:ind w:left="14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0586ECE">
      <w:start w:val="1"/>
      <w:numFmt w:val="lowerRoman"/>
      <w:lvlText w:val="%3"/>
      <w:lvlJc w:val="left"/>
      <w:pPr>
        <w:ind w:left="21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C64C428">
      <w:start w:val="1"/>
      <w:numFmt w:val="decimal"/>
      <w:lvlText w:val="%4"/>
      <w:lvlJc w:val="left"/>
      <w:pPr>
        <w:ind w:left="28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4D089E0">
      <w:start w:val="1"/>
      <w:numFmt w:val="lowerLetter"/>
      <w:lvlText w:val="%5"/>
      <w:lvlJc w:val="left"/>
      <w:pPr>
        <w:ind w:left="35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7C43892">
      <w:start w:val="1"/>
      <w:numFmt w:val="lowerRoman"/>
      <w:lvlText w:val="%6"/>
      <w:lvlJc w:val="left"/>
      <w:pPr>
        <w:ind w:left="43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93C3BA6">
      <w:start w:val="1"/>
      <w:numFmt w:val="decimal"/>
      <w:lvlText w:val="%7"/>
      <w:lvlJc w:val="left"/>
      <w:pPr>
        <w:ind w:left="50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4DE2B8A">
      <w:start w:val="1"/>
      <w:numFmt w:val="lowerLetter"/>
      <w:lvlText w:val="%8"/>
      <w:lvlJc w:val="left"/>
      <w:pPr>
        <w:ind w:left="57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6D02CAC">
      <w:start w:val="1"/>
      <w:numFmt w:val="lowerRoman"/>
      <w:lvlText w:val="%9"/>
      <w:lvlJc w:val="left"/>
      <w:pPr>
        <w:ind w:left="64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47118F"/>
    <w:multiLevelType w:val="hybridMultilevel"/>
    <w:tmpl w:val="B49E82BE"/>
    <w:lvl w:ilvl="0" w:tplc="41A01BD2">
      <w:start w:val="1"/>
      <w:numFmt w:val="decimal"/>
      <w:lvlText w:val="%1."/>
      <w:lvlJc w:val="left"/>
      <w:pPr>
        <w:ind w:left="13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544D0DA">
      <w:start w:val="1"/>
      <w:numFmt w:val="lowerLetter"/>
      <w:lvlText w:val="%2"/>
      <w:lvlJc w:val="left"/>
      <w:pPr>
        <w:ind w:left="144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B7142ADA">
      <w:start w:val="1"/>
      <w:numFmt w:val="lowerRoman"/>
      <w:lvlText w:val="%3"/>
      <w:lvlJc w:val="left"/>
      <w:pPr>
        <w:ind w:left="216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AFCFD6E">
      <w:start w:val="1"/>
      <w:numFmt w:val="decimal"/>
      <w:lvlText w:val="%4"/>
      <w:lvlJc w:val="left"/>
      <w:pPr>
        <w:ind w:left="28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24E4BC8C">
      <w:start w:val="1"/>
      <w:numFmt w:val="lowerLetter"/>
      <w:lvlText w:val="%5"/>
      <w:lvlJc w:val="left"/>
      <w:pPr>
        <w:ind w:left="360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B5EE0B9A">
      <w:start w:val="1"/>
      <w:numFmt w:val="lowerRoman"/>
      <w:lvlText w:val="%6"/>
      <w:lvlJc w:val="left"/>
      <w:pPr>
        <w:ind w:left="432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54244014">
      <w:start w:val="1"/>
      <w:numFmt w:val="decimal"/>
      <w:lvlText w:val="%7"/>
      <w:lvlJc w:val="left"/>
      <w:pPr>
        <w:ind w:left="504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A232E968">
      <w:start w:val="1"/>
      <w:numFmt w:val="lowerLetter"/>
      <w:lvlText w:val="%8"/>
      <w:lvlJc w:val="left"/>
      <w:pPr>
        <w:ind w:left="576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B203D1C">
      <w:start w:val="1"/>
      <w:numFmt w:val="lowerRoman"/>
      <w:lvlText w:val="%9"/>
      <w:lvlJc w:val="left"/>
      <w:pPr>
        <w:ind w:left="64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B4131E7"/>
    <w:multiLevelType w:val="hybridMultilevel"/>
    <w:tmpl w:val="2FF0511C"/>
    <w:lvl w:ilvl="0" w:tplc="0CBE21EC">
      <w:start w:val="1"/>
      <w:numFmt w:val="bullet"/>
      <w:lvlText w:val="•"/>
      <w:lvlJc w:val="left"/>
      <w:pPr>
        <w:ind w:left="1543"/>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9CFA89AA">
      <w:start w:val="1"/>
      <w:numFmt w:val="bullet"/>
      <w:lvlText w:val="o"/>
      <w:lvlJc w:val="left"/>
      <w:pPr>
        <w:ind w:left="246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AA24CAD6">
      <w:start w:val="1"/>
      <w:numFmt w:val="bullet"/>
      <w:lvlText w:val="▪"/>
      <w:lvlJc w:val="left"/>
      <w:pPr>
        <w:ind w:left="318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F5402274">
      <w:start w:val="1"/>
      <w:numFmt w:val="bullet"/>
      <w:lvlText w:val="•"/>
      <w:lvlJc w:val="left"/>
      <w:pPr>
        <w:ind w:left="390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086C88C2">
      <w:start w:val="1"/>
      <w:numFmt w:val="bullet"/>
      <w:lvlText w:val="o"/>
      <w:lvlJc w:val="left"/>
      <w:pPr>
        <w:ind w:left="462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E4623870">
      <w:start w:val="1"/>
      <w:numFmt w:val="bullet"/>
      <w:lvlText w:val="▪"/>
      <w:lvlJc w:val="left"/>
      <w:pPr>
        <w:ind w:left="534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9EAA514E">
      <w:start w:val="1"/>
      <w:numFmt w:val="bullet"/>
      <w:lvlText w:val="•"/>
      <w:lvlJc w:val="left"/>
      <w:pPr>
        <w:ind w:left="606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A9408F1A">
      <w:start w:val="1"/>
      <w:numFmt w:val="bullet"/>
      <w:lvlText w:val="o"/>
      <w:lvlJc w:val="left"/>
      <w:pPr>
        <w:ind w:left="678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56F41F06">
      <w:start w:val="1"/>
      <w:numFmt w:val="bullet"/>
      <w:lvlText w:val="▪"/>
      <w:lvlJc w:val="left"/>
      <w:pPr>
        <w:ind w:left="7502"/>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9" w15:restartNumberingAfterBreak="0">
    <w:nsid w:val="2E2A3331"/>
    <w:multiLevelType w:val="hybridMultilevel"/>
    <w:tmpl w:val="2F3A351C"/>
    <w:lvl w:ilvl="0" w:tplc="CA28EA34">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4EA038">
      <w:start w:val="1"/>
      <w:numFmt w:val="bullet"/>
      <w:lvlText w:val="o"/>
      <w:lvlJc w:val="left"/>
      <w:pPr>
        <w:ind w:left="97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028FF6C">
      <w:start w:val="1"/>
      <w:numFmt w:val="bullet"/>
      <w:lvlText w:val="▪"/>
      <w:lvlJc w:val="left"/>
      <w:pPr>
        <w:ind w:left="159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84A816C">
      <w:start w:val="1"/>
      <w:numFmt w:val="bullet"/>
      <w:lvlRestart w:val="0"/>
      <w:lvlText w:val="•"/>
      <w:lvlJc w:val="left"/>
      <w:pPr>
        <w:ind w:left="23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5762910">
      <w:start w:val="1"/>
      <w:numFmt w:val="bullet"/>
      <w:lvlText w:val="o"/>
      <w:lvlJc w:val="left"/>
      <w:pPr>
        <w:ind w:left="29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06722C">
      <w:start w:val="1"/>
      <w:numFmt w:val="bullet"/>
      <w:lvlText w:val="▪"/>
      <w:lvlJc w:val="left"/>
      <w:pPr>
        <w:ind w:left="36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68CFE26">
      <w:start w:val="1"/>
      <w:numFmt w:val="bullet"/>
      <w:lvlText w:val="•"/>
      <w:lvlJc w:val="left"/>
      <w:pPr>
        <w:ind w:left="43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346C8FC">
      <w:start w:val="1"/>
      <w:numFmt w:val="bullet"/>
      <w:lvlText w:val="o"/>
      <w:lvlJc w:val="left"/>
      <w:pPr>
        <w:ind w:left="50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A14BF42">
      <w:start w:val="1"/>
      <w:numFmt w:val="bullet"/>
      <w:lvlText w:val="▪"/>
      <w:lvlJc w:val="left"/>
      <w:pPr>
        <w:ind w:left="58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70D234B"/>
    <w:multiLevelType w:val="hybridMultilevel"/>
    <w:tmpl w:val="70C21D94"/>
    <w:lvl w:ilvl="0" w:tplc="1BE0BC2E">
      <w:start w:val="1"/>
      <w:numFmt w:val="decimal"/>
      <w:lvlText w:val="%1."/>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849A4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884E9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C23A1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1C1F6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44AA5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37A4C3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9A28C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30C8A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A8E21F8"/>
    <w:multiLevelType w:val="hybridMultilevel"/>
    <w:tmpl w:val="DCE2822C"/>
    <w:lvl w:ilvl="0" w:tplc="43B6024E">
      <w:start w:val="1"/>
      <w:numFmt w:val="bullet"/>
      <w:lvlText w:val="-"/>
      <w:lvlJc w:val="left"/>
      <w:pPr>
        <w:ind w:left="1772"/>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1" w:tplc="B42EB60A">
      <w:start w:val="1"/>
      <w:numFmt w:val="bullet"/>
      <w:lvlText w:val="o"/>
      <w:lvlJc w:val="left"/>
      <w:pPr>
        <w:ind w:left="18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2" w:tplc="22C6713E">
      <w:start w:val="1"/>
      <w:numFmt w:val="bullet"/>
      <w:lvlText w:val="▪"/>
      <w:lvlJc w:val="left"/>
      <w:pPr>
        <w:ind w:left="254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3" w:tplc="F8BA9CDC">
      <w:start w:val="1"/>
      <w:numFmt w:val="bullet"/>
      <w:lvlText w:val="•"/>
      <w:lvlJc w:val="left"/>
      <w:pPr>
        <w:ind w:left="32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4" w:tplc="2BDC25C4">
      <w:start w:val="1"/>
      <w:numFmt w:val="bullet"/>
      <w:lvlText w:val="o"/>
      <w:lvlJc w:val="left"/>
      <w:pPr>
        <w:ind w:left="398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5" w:tplc="580C4C68">
      <w:start w:val="1"/>
      <w:numFmt w:val="bullet"/>
      <w:lvlText w:val="▪"/>
      <w:lvlJc w:val="left"/>
      <w:pPr>
        <w:ind w:left="470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6" w:tplc="9C1435A8">
      <w:start w:val="1"/>
      <w:numFmt w:val="bullet"/>
      <w:lvlText w:val="•"/>
      <w:lvlJc w:val="left"/>
      <w:pPr>
        <w:ind w:left="542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7" w:tplc="F7E6CF72">
      <w:start w:val="1"/>
      <w:numFmt w:val="bullet"/>
      <w:lvlText w:val="o"/>
      <w:lvlJc w:val="left"/>
      <w:pPr>
        <w:ind w:left="614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lvl w:ilvl="8" w:tplc="FF4A835E">
      <w:start w:val="1"/>
      <w:numFmt w:val="bullet"/>
      <w:lvlText w:val="▪"/>
      <w:lvlJc w:val="left"/>
      <w:pPr>
        <w:ind w:left="6860"/>
      </w:pPr>
      <w:rPr>
        <w:rFonts w:ascii="Times New Roman" w:eastAsia="Times New Roman" w:hAnsi="Times New Roman" w:cs="Times New Roman"/>
        <w:b/>
        <w:bCs/>
        <w:i w:val="0"/>
        <w:strike w:val="0"/>
        <w:dstrike w:val="0"/>
        <w:color w:val="000000"/>
        <w:sz w:val="29"/>
        <w:szCs w:val="29"/>
        <w:u w:val="none" w:color="000000"/>
        <w:bdr w:val="none" w:sz="0" w:space="0" w:color="auto"/>
        <w:shd w:val="clear" w:color="auto" w:fill="auto"/>
        <w:vertAlign w:val="baseline"/>
      </w:rPr>
    </w:lvl>
  </w:abstractNum>
  <w:abstractNum w:abstractNumId="12" w15:restartNumberingAfterBreak="0">
    <w:nsid w:val="3F12485F"/>
    <w:multiLevelType w:val="hybridMultilevel"/>
    <w:tmpl w:val="5FEC72F4"/>
    <w:lvl w:ilvl="0" w:tplc="8D765300">
      <w:start w:val="1"/>
      <w:numFmt w:val="bullet"/>
      <w:lvlText w:val="•"/>
      <w:lvlJc w:val="left"/>
      <w:pPr>
        <w:ind w:left="122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B0A6790">
      <w:start w:val="1"/>
      <w:numFmt w:val="bullet"/>
      <w:lvlText w:val="o"/>
      <w:lvlJc w:val="left"/>
      <w:pPr>
        <w:ind w:left="14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E32C7BA">
      <w:start w:val="1"/>
      <w:numFmt w:val="bullet"/>
      <w:lvlText w:val="▪"/>
      <w:lvlJc w:val="left"/>
      <w:pPr>
        <w:ind w:left="21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39476FC">
      <w:start w:val="1"/>
      <w:numFmt w:val="bullet"/>
      <w:lvlText w:val="•"/>
      <w:lvlJc w:val="left"/>
      <w:pPr>
        <w:ind w:left="28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3B89164">
      <w:start w:val="1"/>
      <w:numFmt w:val="bullet"/>
      <w:lvlText w:val="o"/>
      <w:lvlJc w:val="left"/>
      <w:pPr>
        <w:ind w:left="3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570BC94">
      <w:start w:val="1"/>
      <w:numFmt w:val="bullet"/>
      <w:lvlText w:val="▪"/>
      <w:lvlJc w:val="left"/>
      <w:pPr>
        <w:ind w:left="43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C009C9A">
      <w:start w:val="1"/>
      <w:numFmt w:val="bullet"/>
      <w:lvlText w:val="•"/>
      <w:lvlJc w:val="left"/>
      <w:pPr>
        <w:ind w:left="503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3163806">
      <w:start w:val="1"/>
      <w:numFmt w:val="bullet"/>
      <w:lvlText w:val="o"/>
      <w:lvlJc w:val="left"/>
      <w:pPr>
        <w:ind w:left="57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91A6F3E">
      <w:start w:val="1"/>
      <w:numFmt w:val="bullet"/>
      <w:lvlText w:val="▪"/>
      <w:lvlJc w:val="left"/>
      <w:pPr>
        <w:ind w:left="6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3F30824"/>
    <w:multiLevelType w:val="hybridMultilevel"/>
    <w:tmpl w:val="E648F61E"/>
    <w:lvl w:ilvl="0" w:tplc="7850010A">
      <w:start w:val="1"/>
      <w:numFmt w:val="upperRoman"/>
      <w:lvlText w:val="%1."/>
      <w:lvlJc w:val="left"/>
      <w:pPr>
        <w:ind w:left="21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5B240BA2">
      <w:start w:val="1"/>
      <w:numFmt w:val="bullet"/>
      <w:lvlText w:val="•"/>
      <w:lvlJc w:val="left"/>
      <w:pPr>
        <w:ind w:left="22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0BE2F08">
      <w:start w:val="1"/>
      <w:numFmt w:val="bullet"/>
      <w:lvlText w:val="▪"/>
      <w:lvlJc w:val="left"/>
      <w:pPr>
        <w:ind w:left="22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0526DE8">
      <w:start w:val="1"/>
      <w:numFmt w:val="bullet"/>
      <w:lvlText w:val="•"/>
      <w:lvlJc w:val="left"/>
      <w:pPr>
        <w:ind w:left="30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7A8FF64">
      <w:start w:val="1"/>
      <w:numFmt w:val="bullet"/>
      <w:lvlText w:val="o"/>
      <w:lvlJc w:val="left"/>
      <w:pPr>
        <w:ind w:left="37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24148426">
      <w:start w:val="1"/>
      <w:numFmt w:val="bullet"/>
      <w:lvlText w:val="▪"/>
      <w:lvlJc w:val="left"/>
      <w:pPr>
        <w:ind w:left="44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14425DC">
      <w:start w:val="1"/>
      <w:numFmt w:val="bullet"/>
      <w:lvlText w:val="•"/>
      <w:lvlJc w:val="left"/>
      <w:pPr>
        <w:ind w:left="51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4B6D136">
      <w:start w:val="1"/>
      <w:numFmt w:val="bullet"/>
      <w:lvlText w:val="o"/>
      <w:lvlJc w:val="left"/>
      <w:pPr>
        <w:ind w:left="58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DBC457C">
      <w:start w:val="1"/>
      <w:numFmt w:val="bullet"/>
      <w:lvlText w:val="▪"/>
      <w:lvlJc w:val="left"/>
      <w:pPr>
        <w:ind w:left="66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5E277A6"/>
    <w:multiLevelType w:val="hybridMultilevel"/>
    <w:tmpl w:val="BC9C652C"/>
    <w:lvl w:ilvl="0" w:tplc="C61803FC">
      <w:start w:val="1"/>
      <w:numFmt w:val="bullet"/>
      <w:lvlText w:val="-"/>
      <w:lvlJc w:val="left"/>
      <w:pPr>
        <w:ind w:left="547"/>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3C08720A">
      <w:start w:val="1"/>
      <w:numFmt w:val="bullet"/>
      <w:lvlText w:val="o"/>
      <w:lvlJc w:val="left"/>
      <w:pPr>
        <w:ind w:left="206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5296CDB2">
      <w:start w:val="1"/>
      <w:numFmt w:val="bullet"/>
      <w:lvlText w:val="▪"/>
      <w:lvlJc w:val="left"/>
      <w:pPr>
        <w:ind w:left="278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CE0E989C">
      <w:start w:val="1"/>
      <w:numFmt w:val="bullet"/>
      <w:lvlText w:val="•"/>
      <w:lvlJc w:val="left"/>
      <w:pPr>
        <w:ind w:left="350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3C8AF654">
      <w:start w:val="1"/>
      <w:numFmt w:val="bullet"/>
      <w:lvlText w:val="o"/>
      <w:lvlJc w:val="left"/>
      <w:pPr>
        <w:ind w:left="422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A1AA6102">
      <w:start w:val="1"/>
      <w:numFmt w:val="bullet"/>
      <w:lvlText w:val="▪"/>
      <w:lvlJc w:val="left"/>
      <w:pPr>
        <w:ind w:left="494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1DAEF75A">
      <w:start w:val="1"/>
      <w:numFmt w:val="bullet"/>
      <w:lvlText w:val="•"/>
      <w:lvlJc w:val="left"/>
      <w:pPr>
        <w:ind w:left="566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BC42E4F6">
      <w:start w:val="1"/>
      <w:numFmt w:val="bullet"/>
      <w:lvlText w:val="o"/>
      <w:lvlJc w:val="left"/>
      <w:pPr>
        <w:ind w:left="638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31502B42">
      <w:start w:val="1"/>
      <w:numFmt w:val="bullet"/>
      <w:lvlText w:val="▪"/>
      <w:lvlJc w:val="left"/>
      <w:pPr>
        <w:ind w:left="7109"/>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15" w15:restartNumberingAfterBreak="0">
    <w:nsid w:val="561537FB"/>
    <w:multiLevelType w:val="hybridMultilevel"/>
    <w:tmpl w:val="A25637AE"/>
    <w:lvl w:ilvl="0" w:tplc="760E8A3A">
      <w:start w:val="1"/>
      <w:numFmt w:val="bullet"/>
      <w:lvlText w:val="•"/>
      <w:lvlJc w:val="left"/>
      <w:pPr>
        <w:ind w:left="104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41609396">
      <w:start w:val="1"/>
      <w:numFmt w:val="bullet"/>
      <w:lvlText w:val="o"/>
      <w:lvlJc w:val="left"/>
      <w:pPr>
        <w:ind w:left="20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69CEA462">
      <w:start w:val="1"/>
      <w:numFmt w:val="bullet"/>
      <w:lvlText w:val="▪"/>
      <w:lvlJc w:val="left"/>
      <w:pPr>
        <w:ind w:left="27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AEFC7AAE">
      <w:start w:val="1"/>
      <w:numFmt w:val="bullet"/>
      <w:lvlText w:val="•"/>
      <w:lvlJc w:val="left"/>
      <w:pPr>
        <w:ind w:left="35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C2943F54">
      <w:start w:val="1"/>
      <w:numFmt w:val="bullet"/>
      <w:lvlText w:val="o"/>
      <w:lvlJc w:val="left"/>
      <w:pPr>
        <w:ind w:left="42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0B2274C6">
      <w:start w:val="1"/>
      <w:numFmt w:val="bullet"/>
      <w:lvlText w:val="▪"/>
      <w:lvlJc w:val="left"/>
      <w:pPr>
        <w:ind w:left="49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42F4FEB8">
      <w:start w:val="1"/>
      <w:numFmt w:val="bullet"/>
      <w:lvlText w:val="•"/>
      <w:lvlJc w:val="left"/>
      <w:pPr>
        <w:ind w:left="56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5E206216">
      <w:start w:val="1"/>
      <w:numFmt w:val="bullet"/>
      <w:lvlText w:val="o"/>
      <w:lvlJc w:val="left"/>
      <w:pPr>
        <w:ind w:left="63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791A7700">
      <w:start w:val="1"/>
      <w:numFmt w:val="bullet"/>
      <w:lvlText w:val="▪"/>
      <w:lvlJc w:val="left"/>
      <w:pPr>
        <w:ind w:left="71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6" w15:restartNumberingAfterBreak="0">
    <w:nsid w:val="58E347EB"/>
    <w:multiLevelType w:val="hybridMultilevel"/>
    <w:tmpl w:val="8AD230BA"/>
    <w:lvl w:ilvl="0" w:tplc="9D32FD58">
      <w:start w:val="1"/>
      <w:numFmt w:val="decimal"/>
      <w:lvlText w:val="%1."/>
      <w:lvlJc w:val="left"/>
      <w:pPr>
        <w:ind w:left="10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B062618">
      <w:start w:val="1"/>
      <w:numFmt w:val="lowerLetter"/>
      <w:lvlText w:val="%2"/>
      <w:lvlJc w:val="left"/>
      <w:pPr>
        <w:ind w:left="14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5F81BCE">
      <w:start w:val="1"/>
      <w:numFmt w:val="lowerRoman"/>
      <w:lvlText w:val="%3"/>
      <w:lvlJc w:val="left"/>
      <w:pPr>
        <w:ind w:left="21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2A6CD23A">
      <w:start w:val="1"/>
      <w:numFmt w:val="decimal"/>
      <w:lvlText w:val="%4"/>
      <w:lvlJc w:val="left"/>
      <w:pPr>
        <w:ind w:left="28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EA00CE6">
      <w:start w:val="1"/>
      <w:numFmt w:val="lowerLetter"/>
      <w:lvlText w:val="%5"/>
      <w:lvlJc w:val="left"/>
      <w:pPr>
        <w:ind w:left="359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002BD24">
      <w:start w:val="1"/>
      <w:numFmt w:val="lowerRoman"/>
      <w:lvlText w:val="%6"/>
      <w:lvlJc w:val="left"/>
      <w:pPr>
        <w:ind w:left="431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96804DA4">
      <w:start w:val="1"/>
      <w:numFmt w:val="decimal"/>
      <w:lvlText w:val="%7"/>
      <w:lvlJc w:val="left"/>
      <w:pPr>
        <w:ind w:left="50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A50B106">
      <w:start w:val="1"/>
      <w:numFmt w:val="lowerLetter"/>
      <w:lvlText w:val="%8"/>
      <w:lvlJc w:val="left"/>
      <w:pPr>
        <w:ind w:left="575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158B98E">
      <w:start w:val="1"/>
      <w:numFmt w:val="lowerRoman"/>
      <w:lvlText w:val="%9"/>
      <w:lvlJc w:val="left"/>
      <w:pPr>
        <w:ind w:left="647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D542123"/>
    <w:multiLevelType w:val="hybridMultilevel"/>
    <w:tmpl w:val="FABE12BE"/>
    <w:lvl w:ilvl="0" w:tplc="5BAC6C30">
      <w:start w:val="1"/>
      <w:numFmt w:val="bullet"/>
      <w:lvlText w:val="•"/>
      <w:lvlJc w:val="left"/>
      <w:pPr>
        <w:ind w:left="1969"/>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E3DAD3BA">
      <w:start w:val="1"/>
      <w:numFmt w:val="bullet"/>
      <w:lvlText w:val="o"/>
      <w:lvlJc w:val="left"/>
      <w:pPr>
        <w:ind w:left="255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05000FA6">
      <w:start w:val="1"/>
      <w:numFmt w:val="bullet"/>
      <w:lvlText w:val="▪"/>
      <w:lvlJc w:val="left"/>
      <w:pPr>
        <w:ind w:left="327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955EA53E">
      <w:start w:val="1"/>
      <w:numFmt w:val="bullet"/>
      <w:lvlText w:val="•"/>
      <w:lvlJc w:val="left"/>
      <w:pPr>
        <w:ind w:left="399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A6E2A32A">
      <w:start w:val="1"/>
      <w:numFmt w:val="bullet"/>
      <w:lvlText w:val="o"/>
      <w:lvlJc w:val="left"/>
      <w:pPr>
        <w:ind w:left="471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11D8D0D0">
      <w:start w:val="1"/>
      <w:numFmt w:val="bullet"/>
      <w:lvlText w:val="▪"/>
      <w:lvlJc w:val="left"/>
      <w:pPr>
        <w:ind w:left="543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6BFE4772">
      <w:start w:val="1"/>
      <w:numFmt w:val="bullet"/>
      <w:lvlText w:val="•"/>
      <w:lvlJc w:val="left"/>
      <w:pPr>
        <w:ind w:left="615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56B4AEF4">
      <w:start w:val="1"/>
      <w:numFmt w:val="bullet"/>
      <w:lvlText w:val="o"/>
      <w:lvlJc w:val="left"/>
      <w:pPr>
        <w:ind w:left="687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355691F4">
      <w:start w:val="1"/>
      <w:numFmt w:val="bullet"/>
      <w:lvlText w:val="▪"/>
      <w:lvlJc w:val="left"/>
      <w:pPr>
        <w:ind w:left="7598"/>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18" w15:restartNumberingAfterBreak="0">
    <w:nsid w:val="68F41662"/>
    <w:multiLevelType w:val="hybridMultilevel"/>
    <w:tmpl w:val="C406BC40"/>
    <w:lvl w:ilvl="0" w:tplc="7160D61A">
      <w:start w:val="1"/>
      <w:numFmt w:val="bullet"/>
      <w:lvlText w:val="-"/>
      <w:lvlJc w:val="left"/>
      <w:pPr>
        <w:ind w:left="8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5841436">
      <w:start w:val="1"/>
      <w:numFmt w:val="bullet"/>
      <w:lvlText w:val="*"/>
      <w:lvlJc w:val="left"/>
      <w:pPr>
        <w:ind w:left="86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DA826DAA">
      <w:start w:val="1"/>
      <w:numFmt w:val="bullet"/>
      <w:lvlText w:val="▪"/>
      <w:lvlJc w:val="left"/>
      <w:pPr>
        <w:ind w:left="70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1541370">
      <w:start w:val="1"/>
      <w:numFmt w:val="bullet"/>
      <w:lvlText w:val="•"/>
      <w:lvlJc w:val="left"/>
      <w:pPr>
        <w:ind w:left="779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4F8E328">
      <w:start w:val="1"/>
      <w:numFmt w:val="bullet"/>
      <w:lvlText w:val="o"/>
      <w:lvlJc w:val="left"/>
      <w:pPr>
        <w:ind w:left="85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196EA1E">
      <w:start w:val="1"/>
      <w:numFmt w:val="bullet"/>
      <w:lvlText w:val="▪"/>
      <w:lvlJc w:val="left"/>
      <w:pPr>
        <w:ind w:left="923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24DC84D6">
      <w:start w:val="1"/>
      <w:numFmt w:val="bullet"/>
      <w:lvlText w:val="•"/>
      <w:lvlJc w:val="left"/>
      <w:pPr>
        <w:ind w:left="995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EC095B4">
      <w:start w:val="1"/>
      <w:numFmt w:val="bullet"/>
      <w:lvlText w:val="o"/>
      <w:lvlJc w:val="left"/>
      <w:pPr>
        <w:ind w:left="106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9AF4192A">
      <w:start w:val="1"/>
      <w:numFmt w:val="bullet"/>
      <w:lvlText w:val="▪"/>
      <w:lvlJc w:val="left"/>
      <w:pPr>
        <w:ind w:left="1139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DC86143"/>
    <w:multiLevelType w:val="hybridMultilevel"/>
    <w:tmpl w:val="2EF2514E"/>
    <w:lvl w:ilvl="0" w:tplc="7EAC1314">
      <w:start w:val="1"/>
      <w:numFmt w:val="decimal"/>
      <w:lvlText w:val="%1."/>
      <w:lvlJc w:val="left"/>
      <w:pPr>
        <w:ind w:left="147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76A94E4">
      <w:start w:val="1"/>
      <w:numFmt w:val="bullet"/>
      <w:lvlText w:val="•"/>
      <w:lvlJc w:val="left"/>
      <w:pPr>
        <w:ind w:left="21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E06AC4">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40C7E4">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8CE088">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632D22E">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04FA68">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7AADC8">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120E78">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EAD44F3"/>
    <w:multiLevelType w:val="hybridMultilevel"/>
    <w:tmpl w:val="D5582810"/>
    <w:lvl w:ilvl="0" w:tplc="300C8456">
      <w:start w:val="1"/>
      <w:numFmt w:val="bullet"/>
      <w:lvlText w:val="•"/>
      <w:lvlJc w:val="left"/>
      <w:pPr>
        <w:ind w:left="1484"/>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1" w:tplc="594AD7D8">
      <w:start w:val="1"/>
      <w:numFmt w:val="bullet"/>
      <w:lvlText w:val="o"/>
      <w:lvlJc w:val="left"/>
      <w:pPr>
        <w:ind w:left="25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2" w:tplc="FC56185C">
      <w:start w:val="1"/>
      <w:numFmt w:val="bullet"/>
      <w:lvlText w:val="▪"/>
      <w:lvlJc w:val="left"/>
      <w:pPr>
        <w:ind w:left="32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3" w:tplc="C2B41D38">
      <w:start w:val="1"/>
      <w:numFmt w:val="bullet"/>
      <w:lvlText w:val="•"/>
      <w:lvlJc w:val="left"/>
      <w:pPr>
        <w:ind w:left="39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4" w:tplc="656EC976">
      <w:start w:val="1"/>
      <w:numFmt w:val="bullet"/>
      <w:lvlText w:val="o"/>
      <w:lvlJc w:val="left"/>
      <w:pPr>
        <w:ind w:left="467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5" w:tplc="3ABED826">
      <w:start w:val="1"/>
      <w:numFmt w:val="bullet"/>
      <w:lvlText w:val="▪"/>
      <w:lvlJc w:val="left"/>
      <w:pPr>
        <w:ind w:left="539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6" w:tplc="C20CB7AC">
      <w:start w:val="1"/>
      <w:numFmt w:val="bullet"/>
      <w:lvlText w:val="•"/>
      <w:lvlJc w:val="left"/>
      <w:pPr>
        <w:ind w:left="611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7" w:tplc="DD745486">
      <w:start w:val="1"/>
      <w:numFmt w:val="bullet"/>
      <w:lvlText w:val="o"/>
      <w:lvlJc w:val="left"/>
      <w:pPr>
        <w:ind w:left="683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lvl w:ilvl="8" w:tplc="132E2B0E">
      <w:start w:val="1"/>
      <w:numFmt w:val="bullet"/>
      <w:lvlText w:val="▪"/>
      <w:lvlJc w:val="left"/>
      <w:pPr>
        <w:ind w:left="7557"/>
      </w:pPr>
      <w:rPr>
        <w:rFonts w:ascii="Arial" w:eastAsia="Arial" w:hAnsi="Arial" w:cs="Arial"/>
        <w:b w:val="0"/>
        <w:i w:val="0"/>
        <w:strike w:val="0"/>
        <w:dstrike w:val="0"/>
        <w:color w:val="000000"/>
        <w:sz w:val="29"/>
        <w:szCs w:val="29"/>
        <w:u w:val="none" w:color="000000"/>
        <w:bdr w:val="none" w:sz="0" w:space="0" w:color="auto"/>
        <w:shd w:val="clear" w:color="auto" w:fill="auto"/>
        <w:vertAlign w:val="baseline"/>
      </w:rPr>
    </w:lvl>
  </w:abstractNum>
  <w:abstractNum w:abstractNumId="21" w15:restartNumberingAfterBreak="0">
    <w:nsid w:val="73CA6FB4"/>
    <w:multiLevelType w:val="hybridMultilevel"/>
    <w:tmpl w:val="5C0248E0"/>
    <w:lvl w:ilvl="0" w:tplc="25CC64DA">
      <w:start w:val="1"/>
      <w:numFmt w:val="bullet"/>
      <w:lvlText w:val="-"/>
      <w:lvlJc w:val="left"/>
      <w:pPr>
        <w:ind w:left="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4CCABAA">
      <w:start w:val="1"/>
      <w:numFmt w:val="bullet"/>
      <w:lvlText w:val="o"/>
      <w:lvlJc w:val="left"/>
      <w:pPr>
        <w:ind w:left="12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BB4C262">
      <w:start w:val="1"/>
      <w:numFmt w:val="bullet"/>
      <w:lvlText w:val="▪"/>
      <w:lvlJc w:val="left"/>
      <w:pPr>
        <w:ind w:left="20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9603B2">
      <w:start w:val="1"/>
      <w:numFmt w:val="bullet"/>
      <w:lvlText w:val="•"/>
      <w:lvlJc w:val="left"/>
      <w:pPr>
        <w:ind w:left="2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97E0A64">
      <w:start w:val="1"/>
      <w:numFmt w:val="bullet"/>
      <w:lvlText w:val="o"/>
      <w:lvlJc w:val="left"/>
      <w:pPr>
        <w:ind w:left="34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3FAE490">
      <w:start w:val="1"/>
      <w:numFmt w:val="bullet"/>
      <w:lvlText w:val="▪"/>
      <w:lvlJc w:val="left"/>
      <w:pPr>
        <w:ind w:left="41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58AC53E">
      <w:start w:val="1"/>
      <w:numFmt w:val="bullet"/>
      <w:lvlText w:val="•"/>
      <w:lvlJc w:val="left"/>
      <w:pPr>
        <w:ind w:left="48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A3E8AD0">
      <w:start w:val="1"/>
      <w:numFmt w:val="bullet"/>
      <w:lvlText w:val="o"/>
      <w:lvlJc w:val="left"/>
      <w:pPr>
        <w:ind w:left="56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D568E70">
      <w:start w:val="1"/>
      <w:numFmt w:val="bullet"/>
      <w:lvlText w:val="▪"/>
      <w:lvlJc w:val="left"/>
      <w:pPr>
        <w:ind w:left="63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5E65BC8"/>
    <w:multiLevelType w:val="hybridMultilevel"/>
    <w:tmpl w:val="85020AD6"/>
    <w:lvl w:ilvl="0" w:tplc="385CA35C">
      <w:start w:val="1"/>
      <w:numFmt w:val="bullet"/>
      <w:lvlText w:val="-"/>
      <w:lvlJc w:val="left"/>
      <w:pPr>
        <w:ind w:left="547"/>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1" w:tplc="68B0A0FE">
      <w:start w:val="1"/>
      <w:numFmt w:val="bullet"/>
      <w:lvlText w:val="o"/>
      <w:lvlJc w:val="left"/>
      <w:pPr>
        <w:ind w:left="207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2" w:tplc="C58E6088">
      <w:start w:val="1"/>
      <w:numFmt w:val="bullet"/>
      <w:lvlText w:val="▪"/>
      <w:lvlJc w:val="left"/>
      <w:pPr>
        <w:ind w:left="279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3" w:tplc="9B9E9DCA">
      <w:start w:val="1"/>
      <w:numFmt w:val="bullet"/>
      <w:lvlText w:val="•"/>
      <w:lvlJc w:val="left"/>
      <w:pPr>
        <w:ind w:left="351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4" w:tplc="C972912C">
      <w:start w:val="1"/>
      <w:numFmt w:val="bullet"/>
      <w:lvlText w:val="o"/>
      <w:lvlJc w:val="left"/>
      <w:pPr>
        <w:ind w:left="423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5" w:tplc="B8460074">
      <w:start w:val="1"/>
      <w:numFmt w:val="bullet"/>
      <w:lvlText w:val="▪"/>
      <w:lvlJc w:val="left"/>
      <w:pPr>
        <w:ind w:left="495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6" w:tplc="D0CCC8F4">
      <w:start w:val="1"/>
      <w:numFmt w:val="bullet"/>
      <w:lvlText w:val="•"/>
      <w:lvlJc w:val="left"/>
      <w:pPr>
        <w:ind w:left="567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7" w:tplc="C2DCF998">
      <w:start w:val="1"/>
      <w:numFmt w:val="bullet"/>
      <w:lvlText w:val="o"/>
      <w:lvlJc w:val="left"/>
      <w:pPr>
        <w:ind w:left="639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lvl w:ilvl="8" w:tplc="D128808E">
      <w:start w:val="1"/>
      <w:numFmt w:val="bullet"/>
      <w:lvlText w:val="▪"/>
      <w:lvlJc w:val="left"/>
      <w:pPr>
        <w:ind w:left="7111"/>
      </w:pPr>
      <w:rPr>
        <w:rFonts w:ascii="Times New Roman" w:eastAsia="Times New Roman" w:hAnsi="Times New Roman" w:cs="Times New Roman"/>
        <w:b w:val="0"/>
        <w:i w:val="0"/>
        <w:strike w:val="0"/>
        <w:dstrike w:val="0"/>
        <w:color w:val="000000"/>
        <w:sz w:val="29"/>
        <w:szCs w:val="29"/>
        <w:u w:val="none" w:color="000000"/>
        <w:bdr w:val="none" w:sz="0" w:space="0" w:color="auto"/>
        <w:shd w:val="clear" w:color="auto" w:fill="auto"/>
        <w:vertAlign w:val="baseline"/>
      </w:rPr>
    </w:lvl>
  </w:abstractNum>
  <w:abstractNum w:abstractNumId="23" w15:restartNumberingAfterBreak="0">
    <w:nsid w:val="7A8B69FC"/>
    <w:multiLevelType w:val="hybridMultilevel"/>
    <w:tmpl w:val="5FC2FAEE"/>
    <w:lvl w:ilvl="0" w:tplc="3244E5C2">
      <w:start w:val="1"/>
      <w:numFmt w:val="bullet"/>
      <w:lvlText w:val="-"/>
      <w:lvlJc w:val="left"/>
      <w:pPr>
        <w:ind w:left="69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FCE6B90">
      <w:start w:val="1"/>
      <w:numFmt w:val="bullet"/>
      <w:lvlText w:val="*"/>
      <w:lvlJc w:val="left"/>
      <w:pPr>
        <w:ind w:left="8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2E4DD2A">
      <w:start w:val="1"/>
      <w:numFmt w:val="bullet"/>
      <w:lvlText w:val="▪"/>
      <w:lvlJc w:val="left"/>
      <w:pPr>
        <w:ind w:left="81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74E9F28">
      <w:start w:val="1"/>
      <w:numFmt w:val="bullet"/>
      <w:lvlText w:val="•"/>
      <w:lvlJc w:val="left"/>
      <w:pPr>
        <w:ind w:left="88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5886A272">
      <w:start w:val="1"/>
      <w:numFmt w:val="bullet"/>
      <w:lvlText w:val="o"/>
      <w:lvlJc w:val="left"/>
      <w:pPr>
        <w:ind w:left="96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244353E">
      <w:start w:val="1"/>
      <w:numFmt w:val="bullet"/>
      <w:lvlText w:val="▪"/>
      <w:lvlJc w:val="left"/>
      <w:pPr>
        <w:ind w:left="103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BF030F0">
      <w:start w:val="1"/>
      <w:numFmt w:val="bullet"/>
      <w:lvlText w:val="•"/>
      <w:lvlJc w:val="left"/>
      <w:pPr>
        <w:ind w:left="110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10466AC">
      <w:start w:val="1"/>
      <w:numFmt w:val="bullet"/>
      <w:lvlText w:val="o"/>
      <w:lvlJc w:val="left"/>
      <w:pPr>
        <w:ind w:left="117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B90EE56">
      <w:start w:val="1"/>
      <w:numFmt w:val="bullet"/>
      <w:lvlText w:val="▪"/>
      <w:lvlJc w:val="left"/>
      <w:pPr>
        <w:ind w:left="124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CC56198"/>
    <w:multiLevelType w:val="hybridMultilevel"/>
    <w:tmpl w:val="9EEADCD0"/>
    <w:lvl w:ilvl="0" w:tplc="CD1E9CB8">
      <w:start w:val="1"/>
      <w:numFmt w:val="decimal"/>
      <w:lvlText w:val="%1."/>
      <w:lvlJc w:val="left"/>
      <w:pPr>
        <w:ind w:left="9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07E4008">
      <w:start w:val="1"/>
      <w:numFmt w:val="lowerLetter"/>
      <w:lvlText w:val="%2"/>
      <w:lvlJc w:val="left"/>
      <w:pPr>
        <w:ind w:left="14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4146E34">
      <w:start w:val="1"/>
      <w:numFmt w:val="lowerRoman"/>
      <w:lvlText w:val="%3"/>
      <w:lvlJc w:val="left"/>
      <w:pPr>
        <w:ind w:left="21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2486F4">
      <w:start w:val="1"/>
      <w:numFmt w:val="decimal"/>
      <w:lvlText w:val="%4"/>
      <w:lvlJc w:val="left"/>
      <w:pPr>
        <w:ind w:left="28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61E1F0E">
      <w:start w:val="1"/>
      <w:numFmt w:val="lowerLetter"/>
      <w:lvlText w:val="%5"/>
      <w:lvlJc w:val="left"/>
      <w:pPr>
        <w:ind w:left="35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D7EF79E">
      <w:start w:val="1"/>
      <w:numFmt w:val="lowerRoman"/>
      <w:lvlText w:val="%6"/>
      <w:lvlJc w:val="left"/>
      <w:pPr>
        <w:ind w:left="43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CD43692">
      <w:start w:val="1"/>
      <w:numFmt w:val="decimal"/>
      <w:lvlText w:val="%7"/>
      <w:lvlJc w:val="left"/>
      <w:pPr>
        <w:ind w:left="50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520AFE6">
      <w:start w:val="1"/>
      <w:numFmt w:val="lowerLetter"/>
      <w:lvlText w:val="%8"/>
      <w:lvlJc w:val="left"/>
      <w:pPr>
        <w:ind w:left="57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9061A3E">
      <w:start w:val="1"/>
      <w:numFmt w:val="lowerRoman"/>
      <w:lvlText w:val="%9"/>
      <w:lvlJc w:val="left"/>
      <w:pPr>
        <w:ind w:left="64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DA8726A"/>
    <w:multiLevelType w:val="hybridMultilevel"/>
    <w:tmpl w:val="3252FF06"/>
    <w:lvl w:ilvl="0" w:tplc="3314FC92">
      <w:start w:val="1"/>
      <w:numFmt w:val="bullet"/>
      <w:lvlText w:val="-"/>
      <w:lvlJc w:val="left"/>
      <w:pPr>
        <w:ind w:left="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6E0722A">
      <w:start w:val="1"/>
      <w:numFmt w:val="bullet"/>
      <w:lvlText w:val="o"/>
      <w:lvlJc w:val="left"/>
      <w:pPr>
        <w:ind w:left="12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862B078">
      <w:start w:val="1"/>
      <w:numFmt w:val="bullet"/>
      <w:lvlText w:val="▪"/>
      <w:lvlJc w:val="left"/>
      <w:pPr>
        <w:ind w:left="2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C86A6E">
      <w:start w:val="1"/>
      <w:numFmt w:val="bullet"/>
      <w:lvlText w:val="•"/>
      <w:lvlJc w:val="left"/>
      <w:pPr>
        <w:ind w:left="27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428CA0">
      <w:start w:val="1"/>
      <w:numFmt w:val="bullet"/>
      <w:lvlText w:val="o"/>
      <w:lvlJc w:val="left"/>
      <w:pPr>
        <w:ind w:left="34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0DA25A4">
      <w:start w:val="1"/>
      <w:numFmt w:val="bullet"/>
      <w:lvlText w:val="▪"/>
      <w:lvlJc w:val="left"/>
      <w:pPr>
        <w:ind w:left="41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AA686AC">
      <w:start w:val="1"/>
      <w:numFmt w:val="bullet"/>
      <w:lvlText w:val="•"/>
      <w:lvlJc w:val="left"/>
      <w:pPr>
        <w:ind w:left="48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C3669FC">
      <w:start w:val="1"/>
      <w:numFmt w:val="bullet"/>
      <w:lvlText w:val="o"/>
      <w:lvlJc w:val="left"/>
      <w:pPr>
        <w:ind w:left="56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EC0AAFA">
      <w:start w:val="1"/>
      <w:numFmt w:val="bullet"/>
      <w:lvlText w:val="▪"/>
      <w:lvlJc w:val="left"/>
      <w:pPr>
        <w:ind w:left="63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E4F5DE6"/>
    <w:multiLevelType w:val="hybridMultilevel"/>
    <w:tmpl w:val="373A0B6E"/>
    <w:lvl w:ilvl="0" w:tplc="D95E88CE">
      <w:start w:val="1"/>
      <w:numFmt w:val="decimal"/>
      <w:lvlText w:val="%1."/>
      <w:lvlJc w:val="left"/>
      <w:pPr>
        <w:ind w:left="6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CC4520C">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21DA042C">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5BE66F6">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BFE433C">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17A8026">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9E801B7A">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388DA36">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D1C541A">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10"/>
  </w:num>
  <w:num w:numId="2">
    <w:abstractNumId w:val="24"/>
  </w:num>
  <w:num w:numId="3">
    <w:abstractNumId w:val="6"/>
  </w:num>
  <w:num w:numId="4">
    <w:abstractNumId w:val="1"/>
  </w:num>
  <w:num w:numId="5">
    <w:abstractNumId w:val="12"/>
  </w:num>
  <w:num w:numId="6">
    <w:abstractNumId w:val="7"/>
  </w:num>
  <w:num w:numId="7">
    <w:abstractNumId w:val="19"/>
  </w:num>
  <w:num w:numId="8">
    <w:abstractNumId w:val="13"/>
  </w:num>
  <w:num w:numId="9">
    <w:abstractNumId w:val="5"/>
  </w:num>
  <w:num w:numId="10">
    <w:abstractNumId w:val="3"/>
  </w:num>
  <w:num w:numId="11">
    <w:abstractNumId w:val="9"/>
  </w:num>
  <w:num w:numId="12">
    <w:abstractNumId w:val="23"/>
  </w:num>
  <w:num w:numId="13">
    <w:abstractNumId w:val="25"/>
  </w:num>
  <w:num w:numId="14">
    <w:abstractNumId w:val="21"/>
  </w:num>
  <w:num w:numId="15">
    <w:abstractNumId w:val="26"/>
  </w:num>
  <w:num w:numId="16">
    <w:abstractNumId w:val="18"/>
  </w:num>
  <w:num w:numId="17">
    <w:abstractNumId w:val="16"/>
  </w:num>
  <w:num w:numId="18">
    <w:abstractNumId w:val="2"/>
  </w:num>
  <w:num w:numId="19">
    <w:abstractNumId w:val="11"/>
  </w:num>
  <w:num w:numId="20">
    <w:abstractNumId w:val="4"/>
  </w:num>
  <w:num w:numId="21">
    <w:abstractNumId w:val="15"/>
  </w:num>
  <w:num w:numId="22">
    <w:abstractNumId w:val="17"/>
  </w:num>
  <w:num w:numId="23">
    <w:abstractNumId w:val="20"/>
  </w:num>
  <w:num w:numId="24">
    <w:abstractNumId w:val="0"/>
  </w:num>
  <w:num w:numId="25">
    <w:abstractNumId w:val="8"/>
  </w:num>
  <w:num w:numId="26">
    <w:abstractNumId w:val="1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756"/>
    <w:rsid w:val="00484A6C"/>
    <w:rsid w:val="004A2778"/>
    <w:rsid w:val="00A72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D2952"/>
  <w15:docId w15:val="{20845F2A-B6F2-4CAD-8A07-E57F762D5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bidi/>
      <w:jc w:val="right"/>
    </w:pPr>
    <w:rPr>
      <w:rFonts w:ascii="Calibri" w:eastAsia="Calibri" w:hAnsi="Calibri" w:cs="Calibri"/>
      <w:color w:val="000000"/>
    </w:rPr>
  </w:style>
  <w:style w:type="paragraph" w:styleId="Heading1">
    <w:name w:val="heading 1"/>
    <w:next w:val="Normal"/>
    <w:link w:val="Heading1Char"/>
    <w:uiPriority w:val="9"/>
    <w:unhideWhenUsed/>
    <w:qFormat/>
    <w:pPr>
      <w:keepNext/>
      <w:keepLines/>
      <w:bidi/>
      <w:spacing w:after="0"/>
      <w:ind w:left="623" w:hanging="10"/>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bidi/>
      <w:spacing w:after="0"/>
      <w:ind w:left="10" w:right="2482" w:hanging="10"/>
      <w:jc w:val="right"/>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bidi/>
      <w:spacing w:after="5"/>
      <w:ind w:left="1134" w:hanging="10"/>
      <w:outlineLvl w:val="2"/>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rPr>
      <w:rFonts w:ascii="Times New Roman" w:eastAsia="Times New Roman" w:hAnsi="Times New Roman" w:cs="Times New Roman"/>
      <w:b/>
      <w:color w:val="000000"/>
      <w:sz w:val="40"/>
    </w:rPr>
  </w:style>
  <w:style w:type="character" w:customStyle="1" w:styleId="Heading3Char">
    <w:name w:val="Heading 3 Char"/>
    <w:link w:val="Heading3"/>
    <w:rPr>
      <w:rFonts w:ascii="Arial" w:eastAsia="Arial" w:hAnsi="Arial" w:cs="Arial"/>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3745</Words>
  <Characters>21348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Final Project 2</vt:lpstr>
    </vt:vector>
  </TitlesOfParts>
  <Company/>
  <LinksUpToDate>false</LinksUpToDate>
  <CharactersWithSpaces>25043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cp:lastModifiedBy>DELL</cp:lastModifiedBy>
  <cp:revision>2</cp:revision>
  <dcterms:created xsi:type="dcterms:W3CDTF">2024-10-19T12:45:00Z</dcterms:created>
  <dcterms:modified xsi:type="dcterms:W3CDTF">2024-10-19T12:45:00Z</dcterms:modified>
</cp:coreProperties>
</file>