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3760E" w14:textId="77777777" w:rsidR="00CB393E" w:rsidRPr="00CB393E" w:rsidRDefault="00CB393E" w:rsidP="00CB393E">
      <w:pPr>
        <w:bidi/>
        <w:rPr>
          <w:b/>
          <w:bCs/>
        </w:rPr>
      </w:pPr>
      <w:r w:rsidRPr="00CB393E">
        <w:rPr>
          <w:b/>
          <w:bCs/>
          <w:rtl/>
        </w:rPr>
        <w:t>الفصل الأول: مقدمة الدراسة</w:t>
      </w:r>
    </w:p>
    <w:p w14:paraId="4024F38B" w14:textId="300FE8BD" w:rsidR="00CB393E" w:rsidRPr="00CB393E" w:rsidRDefault="00CB393E" w:rsidP="00CB393E">
      <w:pPr>
        <w:bidi/>
        <w:rPr>
          <w:b/>
          <w:bCs/>
        </w:rPr>
      </w:pPr>
      <w:r>
        <w:rPr>
          <w:b/>
          <w:bCs/>
        </w:rPr>
        <w:t xml:space="preserve"> </w:t>
      </w:r>
      <w:r w:rsidRPr="00CB393E">
        <w:rPr>
          <w:b/>
          <w:bCs/>
        </w:rPr>
        <w:t xml:space="preserve">1.1 </w:t>
      </w:r>
      <w:r w:rsidRPr="00CB393E">
        <w:rPr>
          <w:b/>
          <w:bCs/>
          <w:rtl/>
        </w:rPr>
        <w:t>مقدمة</w:t>
      </w:r>
    </w:p>
    <w:p w14:paraId="2B0B4F62" w14:textId="77777777" w:rsidR="00CB393E" w:rsidRDefault="00CB393E" w:rsidP="00CB393E">
      <w:pPr>
        <w:bidi/>
        <w:rPr>
          <w:rtl/>
        </w:rPr>
      </w:pPr>
      <w:r w:rsidRPr="00CB393E">
        <w:rPr>
          <w:rtl/>
        </w:rPr>
        <w:t xml:space="preserve">تهدف هذه الدراسة إلى </w:t>
      </w:r>
      <w:r>
        <w:rPr>
          <w:rFonts w:hint="cs"/>
          <w:rtl/>
        </w:rPr>
        <w:t xml:space="preserve">توضيح واستكشاف اهمية ودور </w:t>
      </w:r>
      <w:r w:rsidRPr="00CB393E">
        <w:rPr>
          <w:rtl/>
        </w:rPr>
        <w:t xml:space="preserve">إدارة المرافق في تعزيز كفاءة المشاريع </w:t>
      </w:r>
      <w:r>
        <w:rPr>
          <w:rFonts w:hint="cs"/>
          <w:rtl/>
        </w:rPr>
        <w:t xml:space="preserve">في كافة مراحلها ابتداء من </w:t>
      </w:r>
      <w:r w:rsidRPr="00CB393E">
        <w:rPr>
          <w:rtl/>
        </w:rPr>
        <w:t xml:space="preserve">ً من التصميم، مروراً بالتنفيذ، </w:t>
      </w:r>
      <w:r>
        <w:rPr>
          <w:rFonts w:hint="cs"/>
          <w:rtl/>
        </w:rPr>
        <w:t>وحتى</w:t>
      </w:r>
      <w:r w:rsidRPr="00CB393E">
        <w:rPr>
          <w:rtl/>
        </w:rPr>
        <w:t xml:space="preserve"> التسليم</w:t>
      </w:r>
      <w:r>
        <w:rPr>
          <w:rFonts w:hint="cs"/>
          <w:rtl/>
        </w:rPr>
        <w:t xml:space="preserve"> وما بعد التسليم في مرحلة الضمان على الاجهزة والاعمال وغيرها .</w:t>
      </w:r>
    </w:p>
    <w:p w14:paraId="649FEA18" w14:textId="6208945C" w:rsidR="00CB393E" w:rsidRPr="00CB393E" w:rsidRDefault="00CB393E" w:rsidP="00CB393E">
      <w:pPr>
        <w:bidi/>
      </w:pPr>
      <w:r>
        <w:rPr>
          <w:rFonts w:hint="cs"/>
          <w:rtl/>
        </w:rPr>
        <w:t xml:space="preserve">كما ان </w:t>
      </w:r>
      <w:r w:rsidRPr="00CB393E">
        <w:rPr>
          <w:rtl/>
        </w:rPr>
        <w:t xml:space="preserve">إدارة المرافق جزءاً أساسياً في </w:t>
      </w:r>
      <w:r>
        <w:rPr>
          <w:rFonts w:hint="cs"/>
          <w:rtl/>
        </w:rPr>
        <w:t>لاستدامة</w:t>
      </w:r>
      <w:r w:rsidRPr="00CB393E">
        <w:rPr>
          <w:rtl/>
        </w:rPr>
        <w:t xml:space="preserve"> الأصول </w:t>
      </w:r>
      <w:r>
        <w:rPr>
          <w:rFonts w:hint="cs"/>
          <w:rtl/>
        </w:rPr>
        <w:t xml:space="preserve">ورفع كقائتها وادائها </w:t>
      </w:r>
      <w:r w:rsidRPr="00CB393E">
        <w:rPr>
          <w:rtl/>
        </w:rPr>
        <w:t xml:space="preserve">ورفع </w:t>
      </w:r>
      <w:r>
        <w:rPr>
          <w:rFonts w:hint="cs"/>
          <w:rtl/>
        </w:rPr>
        <w:t>المستوى</w:t>
      </w:r>
      <w:r w:rsidRPr="00CB393E">
        <w:rPr>
          <w:rtl/>
        </w:rPr>
        <w:t xml:space="preserve"> التشغيلي للمشاريع</w:t>
      </w:r>
      <w:r>
        <w:rPr>
          <w:rFonts w:hint="cs"/>
          <w:rtl/>
        </w:rPr>
        <w:t xml:space="preserve"> بشكل عام.</w:t>
      </w:r>
    </w:p>
    <w:p w14:paraId="65E48950" w14:textId="6D605EC4" w:rsidR="00CB393E" w:rsidRPr="00CB393E" w:rsidRDefault="00CB393E" w:rsidP="00CB393E">
      <w:pPr>
        <w:bidi/>
        <w:rPr>
          <w:b/>
          <w:bCs/>
        </w:rPr>
      </w:pPr>
      <w:r>
        <w:rPr>
          <w:b/>
          <w:bCs/>
        </w:rPr>
        <w:t xml:space="preserve"> </w:t>
      </w:r>
      <w:r w:rsidRPr="00CB393E">
        <w:rPr>
          <w:b/>
          <w:bCs/>
        </w:rPr>
        <w:t xml:space="preserve">1.2 </w:t>
      </w:r>
      <w:r w:rsidRPr="00CB393E">
        <w:rPr>
          <w:b/>
          <w:bCs/>
          <w:rtl/>
        </w:rPr>
        <w:t>مشكلة الدراسة</w:t>
      </w:r>
    </w:p>
    <w:p w14:paraId="0B749FCD" w14:textId="0F91E5DB" w:rsidR="00CB393E" w:rsidRPr="00CB393E" w:rsidRDefault="00CB393E" w:rsidP="00CB393E">
      <w:pPr>
        <w:bidi/>
      </w:pPr>
      <w:r w:rsidRPr="00CB393E">
        <w:rPr>
          <w:rtl/>
        </w:rPr>
        <w:t xml:space="preserve">تكمن </w:t>
      </w:r>
      <w:r>
        <w:rPr>
          <w:rFonts w:hint="cs"/>
          <w:rtl/>
        </w:rPr>
        <w:t>المشكلة الرئيسة والتي تم استهدافها في</w:t>
      </w:r>
      <w:r w:rsidRPr="00CB393E">
        <w:rPr>
          <w:rtl/>
        </w:rPr>
        <w:t xml:space="preserve"> الدراسة </w:t>
      </w:r>
      <w:r>
        <w:rPr>
          <w:rFonts w:hint="cs"/>
          <w:rtl/>
        </w:rPr>
        <w:t>الى</w:t>
      </w:r>
      <w:r w:rsidRPr="00CB393E">
        <w:rPr>
          <w:rtl/>
        </w:rPr>
        <w:t xml:space="preserve"> عدم استغلال الدور الحيوي لإدارة المرافق بشكل كامل في </w:t>
      </w:r>
      <w:r>
        <w:rPr>
          <w:rFonts w:hint="cs"/>
          <w:rtl/>
        </w:rPr>
        <w:t>المشاريع</w:t>
      </w:r>
      <w:r w:rsidRPr="00CB393E">
        <w:rPr>
          <w:rtl/>
        </w:rPr>
        <w:t xml:space="preserve"> المختلفة، </w:t>
      </w:r>
      <w:r>
        <w:rPr>
          <w:rFonts w:hint="cs"/>
          <w:rtl/>
        </w:rPr>
        <w:t>والذي</w:t>
      </w:r>
      <w:r w:rsidRPr="00CB393E">
        <w:rPr>
          <w:rtl/>
        </w:rPr>
        <w:t xml:space="preserve"> يؤدي إلى تحديات </w:t>
      </w:r>
      <w:r>
        <w:rPr>
          <w:rFonts w:hint="cs"/>
          <w:rtl/>
        </w:rPr>
        <w:t>سواءا في مرحلبة الانشاءاو في المرحلة ال</w:t>
      </w:r>
      <w:r w:rsidRPr="00CB393E">
        <w:rPr>
          <w:rtl/>
        </w:rPr>
        <w:t xml:space="preserve">تشغيلية </w:t>
      </w:r>
      <w:r>
        <w:rPr>
          <w:rFonts w:hint="cs"/>
          <w:rtl/>
        </w:rPr>
        <w:t>والتي تشمل الصيانة والتشغيل وغيرها والتكلفة الكبيره التي من الممكن ان تتحملها المنشئة لاحقا بعد تسليم المشروع والبدء في مرحلة التشغيل.</w:t>
      </w:r>
    </w:p>
    <w:p w14:paraId="142337DE" w14:textId="252089AE" w:rsidR="00CB393E" w:rsidRPr="00CB393E" w:rsidRDefault="00CB393E" w:rsidP="00CB393E">
      <w:pPr>
        <w:bidi/>
        <w:rPr>
          <w:b/>
          <w:bCs/>
        </w:rPr>
      </w:pPr>
      <w:r>
        <w:rPr>
          <w:b/>
          <w:bCs/>
        </w:rPr>
        <w:t xml:space="preserve"> </w:t>
      </w:r>
      <w:r w:rsidRPr="00CB393E">
        <w:rPr>
          <w:b/>
          <w:bCs/>
        </w:rPr>
        <w:t xml:space="preserve">1.3 </w:t>
      </w:r>
      <w:r w:rsidRPr="00CB393E">
        <w:rPr>
          <w:b/>
          <w:bCs/>
          <w:rtl/>
        </w:rPr>
        <w:t>أهمية الدراسة</w:t>
      </w:r>
    </w:p>
    <w:p w14:paraId="26230290" w14:textId="77777777" w:rsidR="00CB393E" w:rsidRPr="00CB393E" w:rsidRDefault="00CB393E" w:rsidP="00CB393E">
      <w:pPr>
        <w:bidi/>
      </w:pPr>
      <w:r w:rsidRPr="00CB393E">
        <w:rPr>
          <w:rtl/>
        </w:rPr>
        <w:t>تبرز أهمية هذه الدراسة في توضيح كيف يمكن لإدارة المرافق أن تسهم في تحقيق استدامة أكبر للمشاريع وتقليل التكاليف التشغيلية على المدى البعيد، مما يساهم في تحقيق رضا المستخدمين النهائيين</w:t>
      </w:r>
      <w:r w:rsidRPr="00CB393E">
        <w:t>.</w:t>
      </w:r>
    </w:p>
    <w:p w14:paraId="282609A8" w14:textId="6C4E9114" w:rsidR="00CB393E" w:rsidRPr="00CB393E" w:rsidRDefault="00CB393E" w:rsidP="00CB393E">
      <w:pPr>
        <w:bidi/>
        <w:rPr>
          <w:b/>
          <w:bCs/>
        </w:rPr>
      </w:pPr>
      <w:r>
        <w:rPr>
          <w:b/>
          <w:bCs/>
        </w:rPr>
        <w:t xml:space="preserve"> </w:t>
      </w:r>
      <w:r w:rsidRPr="00CB393E">
        <w:rPr>
          <w:b/>
          <w:bCs/>
        </w:rPr>
        <w:t xml:space="preserve">1.4 </w:t>
      </w:r>
      <w:r w:rsidRPr="00CB393E">
        <w:rPr>
          <w:b/>
          <w:bCs/>
          <w:rtl/>
        </w:rPr>
        <w:t>أهداف الدراسة</w:t>
      </w:r>
    </w:p>
    <w:p w14:paraId="564D4679" w14:textId="77777777" w:rsidR="00CB393E" w:rsidRPr="00CB393E" w:rsidRDefault="00CB393E" w:rsidP="00CB393E">
      <w:pPr>
        <w:numPr>
          <w:ilvl w:val="0"/>
          <w:numId w:val="1"/>
        </w:numPr>
        <w:bidi/>
      </w:pPr>
      <w:r w:rsidRPr="00CB393E">
        <w:rPr>
          <w:rtl/>
        </w:rPr>
        <w:t>تحليل دور إدارة المرافق في مرحلة التصميم</w:t>
      </w:r>
      <w:r w:rsidRPr="00CB393E">
        <w:t>.</w:t>
      </w:r>
    </w:p>
    <w:p w14:paraId="6D9584FE" w14:textId="77777777" w:rsidR="00CB393E" w:rsidRPr="00CB393E" w:rsidRDefault="00CB393E" w:rsidP="00CB393E">
      <w:pPr>
        <w:numPr>
          <w:ilvl w:val="0"/>
          <w:numId w:val="1"/>
        </w:numPr>
        <w:bidi/>
      </w:pPr>
      <w:r w:rsidRPr="00CB393E">
        <w:rPr>
          <w:rtl/>
        </w:rPr>
        <w:t>تقييم تأثير إدارة المرافق في مرحلة التنفيذ</w:t>
      </w:r>
      <w:r w:rsidRPr="00CB393E">
        <w:t>.</w:t>
      </w:r>
    </w:p>
    <w:p w14:paraId="1C1BF9D7" w14:textId="77777777" w:rsidR="00CB393E" w:rsidRPr="00CB393E" w:rsidRDefault="00CB393E" w:rsidP="00CB393E">
      <w:pPr>
        <w:numPr>
          <w:ilvl w:val="0"/>
          <w:numId w:val="1"/>
        </w:numPr>
        <w:bidi/>
      </w:pPr>
      <w:r w:rsidRPr="00CB393E">
        <w:rPr>
          <w:rtl/>
        </w:rPr>
        <w:t>تحليل عملية تسليم المشروع إلى إدارة المرافق</w:t>
      </w:r>
      <w:r w:rsidRPr="00CB393E">
        <w:t>.</w:t>
      </w:r>
    </w:p>
    <w:p w14:paraId="784C606E" w14:textId="77777777" w:rsidR="00CB393E" w:rsidRPr="00CB393E" w:rsidRDefault="00CB393E" w:rsidP="00CB393E">
      <w:pPr>
        <w:numPr>
          <w:ilvl w:val="0"/>
          <w:numId w:val="1"/>
        </w:numPr>
        <w:bidi/>
      </w:pPr>
      <w:r w:rsidRPr="00CB393E">
        <w:rPr>
          <w:rtl/>
        </w:rPr>
        <w:t>تطوير توصيات لتحسين سياسات إدارة المرافق</w:t>
      </w:r>
      <w:r w:rsidRPr="00CB393E">
        <w:t>.</w:t>
      </w:r>
    </w:p>
    <w:p w14:paraId="251C4610" w14:textId="77777777" w:rsidR="00CB393E" w:rsidRPr="00CB393E" w:rsidRDefault="00CB393E" w:rsidP="00CB393E">
      <w:pPr>
        <w:numPr>
          <w:ilvl w:val="0"/>
          <w:numId w:val="1"/>
        </w:numPr>
        <w:bidi/>
      </w:pPr>
      <w:r w:rsidRPr="00CB393E">
        <w:rPr>
          <w:rtl/>
        </w:rPr>
        <w:t>تحديد الفوائد الاقتصادية والاجتماعية لتكامل إدارة المرافق في المشاريع</w:t>
      </w:r>
      <w:r w:rsidRPr="00CB393E">
        <w:t>.</w:t>
      </w:r>
    </w:p>
    <w:p w14:paraId="48B88F15" w14:textId="0AC4C8AC" w:rsidR="00CB393E" w:rsidRPr="00CB393E" w:rsidRDefault="00CB393E" w:rsidP="00CB393E">
      <w:pPr>
        <w:bidi/>
        <w:rPr>
          <w:b/>
          <w:bCs/>
        </w:rPr>
      </w:pPr>
      <w:r w:rsidRPr="00CB393E">
        <w:rPr>
          <w:b/>
          <w:bCs/>
        </w:rPr>
        <w:t xml:space="preserve">1.5 </w:t>
      </w:r>
      <w:r>
        <w:rPr>
          <w:rFonts w:hint="cs"/>
          <w:b/>
          <w:bCs/>
          <w:rtl/>
        </w:rPr>
        <w:t>تساؤلات</w:t>
      </w:r>
      <w:r w:rsidRPr="00CB393E">
        <w:rPr>
          <w:b/>
          <w:bCs/>
          <w:rtl/>
        </w:rPr>
        <w:t xml:space="preserve"> الدراسة</w:t>
      </w:r>
    </w:p>
    <w:p w14:paraId="6B55E61A" w14:textId="77777777" w:rsidR="00CB393E" w:rsidRPr="00CB393E" w:rsidRDefault="00CB393E" w:rsidP="00CB393E">
      <w:pPr>
        <w:numPr>
          <w:ilvl w:val="0"/>
          <w:numId w:val="2"/>
        </w:numPr>
        <w:bidi/>
      </w:pPr>
      <w:r w:rsidRPr="00CB393E">
        <w:rPr>
          <w:rtl/>
        </w:rPr>
        <w:t>ما هي المبادئ التصميمية لضمان توافق المشاريع مع متطلبات إدارة المرافق؟</w:t>
      </w:r>
    </w:p>
    <w:p w14:paraId="59696C9A" w14:textId="77777777" w:rsidR="00CB393E" w:rsidRPr="00CB393E" w:rsidRDefault="00CB393E" w:rsidP="00CB393E">
      <w:pPr>
        <w:numPr>
          <w:ilvl w:val="0"/>
          <w:numId w:val="2"/>
        </w:numPr>
        <w:bidi/>
      </w:pPr>
      <w:r w:rsidRPr="00CB393E">
        <w:rPr>
          <w:rtl/>
        </w:rPr>
        <w:t>كيف يمكن لإدارة المرافق أن تؤثر على القرارات التنفيذية أثناء مرحلة البناء؟</w:t>
      </w:r>
    </w:p>
    <w:p w14:paraId="3C784535" w14:textId="77777777" w:rsidR="00CB393E" w:rsidRPr="00CB393E" w:rsidRDefault="00CB393E" w:rsidP="00CB393E">
      <w:pPr>
        <w:numPr>
          <w:ilvl w:val="0"/>
          <w:numId w:val="2"/>
        </w:numPr>
        <w:bidi/>
      </w:pPr>
      <w:r w:rsidRPr="00CB393E">
        <w:rPr>
          <w:rtl/>
        </w:rPr>
        <w:t>ما هي التحديات التي تواجه إدارة المرافق عند استلام المشروع؟</w:t>
      </w:r>
    </w:p>
    <w:p w14:paraId="6D03E65B" w14:textId="2E5E59B0" w:rsidR="00CB393E" w:rsidRPr="00CB393E" w:rsidRDefault="00CB393E" w:rsidP="00CB393E">
      <w:pPr>
        <w:bidi/>
        <w:rPr>
          <w:b/>
          <w:bCs/>
        </w:rPr>
      </w:pPr>
      <w:r>
        <w:rPr>
          <w:b/>
          <w:bCs/>
        </w:rPr>
        <w:t xml:space="preserve"> </w:t>
      </w:r>
      <w:r w:rsidRPr="00CB393E">
        <w:rPr>
          <w:b/>
          <w:bCs/>
        </w:rPr>
        <w:t xml:space="preserve">1.6 </w:t>
      </w:r>
      <w:r w:rsidRPr="00CB393E">
        <w:rPr>
          <w:b/>
          <w:bCs/>
          <w:rtl/>
        </w:rPr>
        <w:t>فروض الدراسة</w:t>
      </w:r>
    </w:p>
    <w:p w14:paraId="49A924AC" w14:textId="77777777" w:rsidR="00CB393E" w:rsidRPr="00CB393E" w:rsidRDefault="00CB393E" w:rsidP="00CB393E">
      <w:pPr>
        <w:numPr>
          <w:ilvl w:val="0"/>
          <w:numId w:val="3"/>
        </w:numPr>
        <w:bidi/>
      </w:pPr>
      <w:r w:rsidRPr="00CB393E">
        <w:rPr>
          <w:rtl/>
        </w:rPr>
        <w:t>التكامل بين إدارة المرافق وإدارة المشاريع يحسن الأداء التشغيلي</w:t>
      </w:r>
      <w:r w:rsidRPr="00CB393E">
        <w:t>.</w:t>
      </w:r>
    </w:p>
    <w:p w14:paraId="78F0BECF" w14:textId="77777777" w:rsidR="00CB393E" w:rsidRPr="00CB393E" w:rsidRDefault="00CB393E" w:rsidP="00CB393E">
      <w:pPr>
        <w:numPr>
          <w:ilvl w:val="0"/>
          <w:numId w:val="3"/>
        </w:numPr>
        <w:bidi/>
      </w:pPr>
      <w:r w:rsidRPr="00CB393E">
        <w:rPr>
          <w:rtl/>
        </w:rPr>
        <w:t>مشاركة إدارة المرافق تعزز استدامة الأصول على المدى البعيد</w:t>
      </w:r>
      <w:r w:rsidRPr="00CB393E">
        <w:t>.</w:t>
      </w:r>
    </w:p>
    <w:p w14:paraId="46D513B8" w14:textId="77777777" w:rsidR="00CB393E" w:rsidRDefault="00CB393E" w:rsidP="00CB393E">
      <w:pPr>
        <w:numPr>
          <w:ilvl w:val="0"/>
          <w:numId w:val="3"/>
        </w:numPr>
        <w:bidi/>
      </w:pPr>
      <w:r w:rsidRPr="00CB393E">
        <w:rPr>
          <w:rtl/>
        </w:rPr>
        <w:t>الصيانة الوقائية تقلل التكاليف التشغيلية</w:t>
      </w:r>
      <w:r w:rsidRPr="00CB393E">
        <w:t>.</w:t>
      </w:r>
    </w:p>
    <w:p w14:paraId="24DFCE4C" w14:textId="77777777" w:rsidR="00CB393E" w:rsidRDefault="00CB393E" w:rsidP="00CB393E">
      <w:pPr>
        <w:bidi/>
        <w:rPr>
          <w:rtl/>
        </w:rPr>
      </w:pPr>
    </w:p>
    <w:p w14:paraId="68A7240A" w14:textId="77777777" w:rsidR="00CB393E" w:rsidRPr="00CB393E" w:rsidRDefault="00CB393E" w:rsidP="00CB393E">
      <w:pPr>
        <w:bidi/>
      </w:pPr>
    </w:p>
    <w:p w14:paraId="776251E2" w14:textId="20B81EAA" w:rsidR="00CB393E" w:rsidRPr="00CB393E" w:rsidRDefault="00CB393E" w:rsidP="00CB393E">
      <w:pPr>
        <w:bidi/>
        <w:rPr>
          <w:b/>
          <w:bCs/>
        </w:rPr>
      </w:pPr>
      <w:r>
        <w:rPr>
          <w:b/>
          <w:bCs/>
        </w:rPr>
        <w:lastRenderedPageBreak/>
        <w:t xml:space="preserve"> </w:t>
      </w:r>
      <w:r w:rsidRPr="00CB393E">
        <w:rPr>
          <w:b/>
          <w:bCs/>
        </w:rPr>
        <w:t xml:space="preserve">1.7 </w:t>
      </w:r>
      <w:r w:rsidRPr="00CB393E">
        <w:rPr>
          <w:b/>
          <w:bCs/>
          <w:rtl/>
        </w:rPr>
        <w:t>النظرية العلمية المتبعة</w:t>
      </w:r>
    </w:p>
    <w:p w14:paraId="11EC355A" w14:textId="77777777" w:rsidR="00CB393E" w:rsidRPr="00CB393E" w:rsidRDefault="00CB393E" w:rsidP="00CB393E">
      <w:pPr>
        <w:bidi/>
      </w:pPr>
      <w:r w:rsidRPr="00CB393E">
        <w:rPr>
          <w:rtl/>
        </w:rPr>
        <w:t>اعتمدت الدراسة على نظرية الاستدامة ونظرية الكفاءة التشغيلية ونظريات الاقتصاد الدائري لدعم استخدام تقنيات مستدامة وإدارة مرافق فعالة</w:t>
      </w:r>
      <w:r w:rsidRPr="00CB393E">
        <w:t>.</w:t>
      </w:r>
    </w:p>
    <w:p w14:paraId="2DC7870D" w14:textId="527D20B8" w:rsidR="00CB393E" w:rsidRPr="00CB393E" w:rsidRDefault="00CB393E" w:rsidP="00CB393E">
      <w:pPr>
        <w:bidi/>
      </w:pPr>
    </w:p>
    <w:p w14:paraId="5A94D0E4" w14:textId="77777777" w:rsidR="00CB393E" w:rsidRPr="00CB393E" w:rsidRDefault="00CB393E" w:rsidP="00CB393E">
      <w:pPr>
        <w:bidi/>
        <w:rPr>
          <w:b/>
          <w:bCs/>
        </w:rPr>
      </w:pPr>
      <w:r w:rsidRPr="00CB393E">
        <w:rPr>
          <w:b/>
          <w:bCs/>
          <w:rtl/>
        </w:rPr>
        <w:t>الفصل الثاني: الدراسات السابقة</w:t>
      </w:r>
    </w:p>
    <w:p w14:paraId="1A1EAC7F" w14:textId="1B523CE7" w:rsidR="00CB393E" w:rsidRPr="00CB393E" w:rsidRDefault="00CB393E" w:rsidP="00CB393E">
      <w:pPr>
        <w:bidi/>
        <w:rPr>
          <w:b/>
          <w:bCs/>
        </w:rPr>
      </w:pPr>
      <w:r w:rsidRPr="00CB393E">
        <w:rPr>
          <w:b/>
          <w:bCs/>
        </w:rPr>
        <w:t xml:space="preserve">2.1 </w:t>
      </w:r>
      <w:r>
        <w:rPr>
          <w:rFonts w:hint="cs"/>
          <w:b/>
          <w:bCs/>
          <w:rtl/>
        </w:rPr>
        <w:t>مقدمة</w:t>
      </w:r>
      <w:r w:rsidRPr="00CB393E">
        <w:rPr>
          <w:b/>
          <w:bCs/>
          <w:rtl/>
        </w:rPr>
        <w:t xml:space="preserve"> الفصل</w:t>
      </w:r>
    </w:p>
    <w:p w14:paraId="25CC4CAB" w14:textId="79257201" w:rsidR="00CB393E" w:rsidRPr="00CB393E" w:rsidRDefault="00CB393E" w:rsidP="00CB393E">
      <w:pPr>
        <w:bidi/>
      </w:pPr>
      <w:r>
        <w:rPr>
          <w:rFonts w:hint="cs"/>
          <w:rtl/>
        </w:rPr>
        <w:t>سوف نستعرض في</w:t>
      </w:r>
      <w:r w:rsidRPr="00CB393E">
        <w:rPr>
          <w:rtl/>
        </w:rPr>
        <w:t xml:space="preserve"> هذا الفصل ملخصًا </w:t>
      </w:r>
      <w:r>
        <w:rPr>
          <w:rFonts w:hint="cs"/>
          <w:rtl/>
        </w:rPr>
        <w:t>لاهم الدراسات</w:t>
      </w:r>
      <w:r w:rsidRPr="00CB393E">
        <w:rPr>
          <w:rtl/>
        </w:rPr>
        <w:t xml:space="preserve"> السابقة التي تناولت دور إدارة المرافق </w:t>
      </w:r>
      <w:r>
        <w:rPr>
          <w:rFonts w:hint="cs"/>
          <w:rtl/>
        </w:rPr>
        <w:t xml:space="preserve">خصوصا في الاستدامه وفي مرحلة المشاريع </w:t>
      </w:r>
      <w:r w:rsidRPr="00CB393E">
        <w:rPr>
          <w:rtl/>
        </w:rPr>
        <w:t>، مع التركيز على أهمية هذا الدور في تحسين الكفاءة التشغيلية ورفع مستوى رضا المستخدمين النهائيين</w:t>
      </w:r>
      <w:r w:rsidRPr="00CB393E">
        <w:t>.</w:t>
      </w:r>
    </w:p>
    <w:p w14:paraId="29A60F5E" w14:textId="2789AFDF" w:rsidR="00CB393E" w:rsidRPr="00CB393E" w:rsidRDefault="00CB393E" w:rsidP="00CB393E">
      <w:pPr>
        <w:bidi/>
        <w:rPr>
          <w:b/>
          <w:bCs/>
        </w:rPr>
      </w:pPr>
      <w:r w:rsidRPr="00CB393E">
        <w:rPr>
          <w:b/>
          <w:bCs/>
        </w:rPr>
        <w:t xml:space="preserve">2.2 </w:t>
      </w:r>
      <w:r>
        <w:rPr>
          <w:rFonts w:hint="cs"/>
          <w:b/>
          <w:bCs/>
          <w:rtl/>
        </w:rPr>
        <w:t>الدراسات</w:t>
      </w:r>
      <w:r w:rsidRPr="00CB393E">
        <w:rPr>
          <w:b/>
          <w:bCs/>
          <w:rtl/>
        </w:rPr>
        <w:t xml:space="preserve"> المتعلقة بدور إدارة المرافق المستدامة في المشاريع</w:t>
      </w:r>
    </w:p>
    <w:p w14:paraId="6FC802A4" w14:textId="3FD17F14" w:rsidR="00CB393E" w:rsidRPr="00CB393E" w:rsidRDefault="00CB393E" w:rsidP="00CB393E">
      <w:pPr>
        <w:bidi/>
        <w:rPr>
          <w:b/>
          <w:bCs/>
        </w:rPr>
      </w:pPr>
      <w:r w:rsidRPr="00CB393E">
        <w:rPr>
          <w:b/>
          <w:bCs/>
        </w:rPr>
        <w:t xml:space="preserve">2.3 </w:t>
      </w:r>
      <w:r>
        <w:rPr>
          <w:rFonts w:hint="cs"/>
          <w:b/>
          <w:bCs/>
          <w:rtl/>
        </w:rPr>
        <w:t>الدراسات</w:t>
      </w:r>
      <w:r w:rsidRPr="00CB393E">
        <w:rPr>
          <w:b/>
          <w:bCs/>
          <w:rtl/>
        </w:rPr>
        <w:t xml:space="preserve"> المتعلقة بدور مدير المرافق في تصميم المشاريع</w:t>
      </w:r>
    </w:p>
    <w:p w14:paraId="671A478F" w14:textId="3B35971E" w:rsidR="00CB393E" w:rsidRPr="00CB393E" w:rsidRDefault="00CB393E" w:rsidP="00CB393E">
      <w:pPr>
        <w:bidi/>
      </w:pPr>
      <w:r w:rsidRPr="00CB393E">
        <w:rPr>
          <w:rtl/>
        </w:rPr>
        <w:t>الدراسات</w:t>
      </w:r>
      <w:r>
        <w:rPr>
          <w:rFonts w:hint="cs"/>
          <w:rtl/>
        </w:rPr>
        <w:t xml:space="preserve"> اثبتت الدور الكبير والمهم والفعال في </w:t>
      </w:r>
      <w:r w:rsidRPr="00CB393E">
        <w:rPr>
          <w:rtl/>
        </w:rPr>
        <w:t xml:space="preserve">إشراك مدير المرافق </w:t>
      </w:r>
      <w:r>
        <w:rPr>
          <w:rFonts w:hint="cs"/>
          <w:rtl/>
        </w:rPr>
        <w:t xml:space="preserve">في كافة مراحل المشروع خصوصا </w:t>
      </w:r>
      <w:r w:rsidRPr="00CB393E">
        <w:rPr>
          <w:rtl/>
        </w:rPr>
        <w:t>في القرارات التصميمية</w:t>
      </w:r>
      <w:r>
        <w:rPr>
          <w:rFonts w:hint="cs"/>
          <w:rtl/>
        </w:rPr>
        <w:t xml:space="preserve"> والتي ت</w:t>
      </w:r>
      <w:r w:rsidRPr="00CB393E">
        <w:rPr>
          <w:rtl/>
        </w:rPr>
        <w:t>ساعد في تحقيق تكامل بين متطلبات التشغيل والصيانة المستقبلية</w:t>
      </w:r>
      <w:r w:rsidRPr="00CB393E">
        <w:t>.</w:t>
      </w:r>
    </w:p>
    <w:p w14:paraId="76382E0F" w14:textId="468C1F86" w:rsidR="00CB393E" w:rsidRPr="00CB393E" w:rsidRDefault="00CB393E" w:rsidP="00CB393E">
      <w:pPr>
        <w:bidi/>
        <w:rPr>
          <w:b/>
          <w:bCs/>
        </w:rPr>
      </w:pPr>
      <w:r>
        <w:rPr>
          <w:b/>
          <w:bCs/>
        </w:rPr>
        <w:t xml:space="preserve"> </w:t>
      </w:r>
      <w:r w:rsidRPr="00CB393E">
        <w:rPr>
          <w:b/>
          <w:bCs/>
        </w:rPr>
        <w:t xml:space="preserve">2.4 </w:t>
      </w:r>
      <w:r w:rsidRPr="00CB393E">
        <w:rPr>
          <w:b/>
          <w:bCs/>
          <w:rtl/>
        </w:rPr>
        <w:t>الدراسات المتعلقة بتكامل إدارة المرافق في مراحل التخطيط، التصميم، والتنفيذ</w:t>
      </w:r>
    </w:p>
    <w:p w14:paraId="644BF1FA" w14:textId="77777777" w:rsidR="00CB393E" w:rsidRPr="00CB393E" w:rsidRDefault="00CB393E" w:rsidP="00CB393E">
      <w:pPr>
        <w:bidi/>
      </w:pPr>
      <w:r w:rsidRPr="00CB393E">
        <w:rPr>
          <w:rtl/>
        </w:rPr>
        <w:t>تشير الدراسات إلى أهمية إشراك إدارة المرافق عبر مراحل المشروع لتحسين الكفاءة التشغيلية، على الرغم من تردد العملاء بسبب المخاوف المرتبطة بالتكاليف</w:t>
      </w:r>
      <w:r w:rsidRPr="00CB393E">
        <w:t>.</w:t>
      </w:r>
    </w:p>
    <w:p w14:paraId="508EFFD3" w14:textId="1ECD1BAA" w:rsidR="00CB393E" w:rsidRPr="00CB393E" w:rsidRDefault="00CB393E" w:rsidP="00CB393E">
      <w:pPr>
        <w:bidi/>
        <w:rPr>
          <w:b/>
          <w:bCs/>
        </w:rPr>
      </w:pPr>
      <w:r>
        <w:rPr>
          <w:b/>
          <w:bCs/>
        </w:rPr>
        <w:t xml:space="preserve"> </w:t>
      </w:r>
      <w:r w:rsidRPr="00CB393E">
        <w:rPr>
          <w:b/>
          <w:bCs/>
        </w:rPr>
        <w:t xml:space="preserve">2.5 </w:t>
      </w:r>
      <w:r w:rsidRPr="00CB393E">
        <w:rPr>
          <w:b/>
          <w:bCs/>
          <w:rtl/>
        </w:rPr>
        <w:t>الدراسات المتعلقة بتأثير إدارة المرافق على استدامة الأصول ورضا المستخدمين</w:t>
      </w:r>
    </w:p>
    <w:p w14:paraId="18F93319" w14:textId="298AEF51" w:rsidR="00CB393E" w:rsidRPr="00CB393E" w:rsidRDefault="00CB393E" w:rsidP="00CB393E">
      <w:pPr>
        <w:bidi/>
      </w:pPr>
      <w:r w:rsidRPr="00CB393E">
        <w:rPr>
          <w:rtl/>
        </w:rPr>
        <w:t>الدراسات</w:t>
      </w:r>
      <w:r>
        <w:rPr>
          <w:rFonts w:hint="cs"/>
          <w:rtl/>
        </w:rPr>
        <w:t xml:space="preserve"> تشير</w:t>
      </w:r>
      <w:r w:rsidRPr="00CB393E">
        <w:rPr>
          <w:rtl/>
        </w:rPr>
        <w:t xml:space="preserve"> إلى أن تحسين استدامة الأصول من خلال الصيانة الوقائية والتحديثات التقنية يعزز من رضا المستخدمين النهائيين</w:t>
      </w:r>
      <w:r w:rsidRPr="00CB393E">
        <w:t>.</w:t>
      </w:r>
    </w:p>
    <w:p w14:paraId="769EF867" w14:textId="77777777" w:rsidR="00A71E07" w:rsidRDefault="00A71E07" w:rsidP="00CB393E">
      <w:pPr>
        <w:bidi/>
      </w:pPr>
    </w:p>
    <w:sectPr w:rsidR="00A71E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74952"/>
    <w:multiLevelType w:val="multilevel"/>
    <w:tmpl w:val="3580F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B90117"/>
    <w:multiLevelType w:val="multilevel"/>
    <w:tmpl w:val="05F4E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353F1"/>
    <w:multiLevelType w:val="multilevel"/>
    <w:tmpl w:val="28E4F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8881540">
    <w:abstractNumId w:val="0"/>
  </w:num>
  <w:num w:numId="2" w16cid:durableId="1657344285">
    <w:abstractNumId w:val="1"/>
  </w:num>
  <w:num w:numId="3" w16cid:durableId="652218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93E"/>
    <w:rsid w:val="00012949"/>
    <w:rsid w:val="00A478B5"/>
    <w:rsid w:val="00A71E07"/>
    <w:rsid w:val="00BE0941"/>
    <w:rsid w:val="00CB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56794"/>
  <w15:chartTrackingRefBased/>
  <w15:docId w15:val="{CE115F7F-7861-4324-9741-073D6E8B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39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39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39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39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39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39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39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39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39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39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39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39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39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39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39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39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39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39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39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39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39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39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39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39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39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39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39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39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39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84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411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J. Abumughnnam</dc:creator>
  <cp:keywords/>
  <dc:description/>
  <cp:lastModifiedBy>Mohammed J. Abumughnnam</cp:lastModifiedBy>
  <cp:revision>1</cp:revision>
  <dcterms:created xsi:type="dcterms:W3CDTF">2024-11-12T17:16:00Z</dcterms:created>
  <dcterms:modified xsi:type="dcterms:W3CDTF">2024-11-12T17:23:00Z</dcterms:modified>
</cp:coreProperties>
</file>