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E7E42" w14:textId="77777777" w:rsidR="00C5251C" w:rsidRDefault="00C5251C" w:rsidP="00C5251C">
      <w:r>
        <w:rPr>
          <w:noProof/>
        </w:rPr>
        <mc:AlternateContent>
          <mc:Choice Requires="wps">
            <w:drawing>
              <wp:anchor distT="0" distB="0" distL="114300" distR="114300" simplePos="0" relativeHeight="251664384" behindDoc="0" locked="0" layoutInCell="1" allowOverlap="1" wp14:anchorId="7A34D4C6" wp14:editId="57D3A664">
                <wp:simplePos x="0" y="0"/>
                <wp:positionH relativeFrom="margin">
                  <wp:align>right</wp:align>
                </wp:positionH>
                <wp:positionV relativeFrom="paragraph">
                  <wp:posOffset>8255</wp:posOffset>
                </wp:positionV>
                <wp:extent cx="2870200" cy="1085850"/>
                <wp:effectExtent l="0" t="0" r="0" b="0"/>
                <wp:wrapNone/>
                <wp:docPr id="689022322" name="مربع نص 1"/>
                <wp:cNvGraphicFramePr/>
                <a:graphic xmlns:a="http://schemas.openxmlformats.org/drawingml/2006/main">
                  <a:graphicData uri="http://schemas.microsoft.com/office/word/2010/wordprocessingShape">
                    <wps:wsp>
                      <wps:cNvSpPr txBox="1"/>
                      <wps:spPr>
                        <a:xfrm>
                          <a:off x="0" y="0"/>
                          <a:ext cx="2870200" cy="1085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4578FB" w14:textId="77777777" w:rsidR="00C5251C" w:rsidRPr="004F514B" w:rsidRDefault="00C5251C" w:rsidP="00C5251C">
                            <w:pPr>
                              <w:jc w:val="right"/>
                              <w:rPr>
                                <w:rFonts w:ascii="Simplified Arabic" w:hAnsi="Simplified Arabic" w:cs="Simplified Arabic"/>
                                <w:b/>
                                <w:bCs/>
                                <w:sz w:val="24"/>
                                <w:szCs w:val="24"/>
                              </w:rPr>
                            </w:pPr>
                            <w:r w:rsidRPr="004F514B">
                              <w:rPr>
                                <w:rFonts w:ascii="Simplified Arabic" w:hAnsi="Simplified Arabic" w:cs="Simplified Arabic"/>
                                <w:b/>
                                <w:bCs/>
                                <w:sz w:val="24"/>
                                <w:szCs w:val="24"/>
                              </w:rPr>
                              <w:t>Midocean University</w:t>
                            </w:r>
                          </w:p>
                          <w:p w14:paraId="6F3F1C95" w14:textId="77777777" w:rsidR="00C5251C" w:rsidRPr="004F514B" w:rsidRDefault="00C5251C" w:rsidP="00C5251C">
                            <w:pPr>
                              <w:jc w:val="right"/>
                              <w:rPr>
                                <w:rFonts w:ascii="Simplified Arabic" w:hAnsi="Simplified Arabic" w:cs="Simplified Arabic"/>
                                <w:b/>
                                <w:bCs/>
                                <w:sz w:val="24"/>
                                <w:szCs w:val="24"/>
                              </w:rPr>
                            </w:pPr>
                            <w:r w:rsidRPr="004F514B">
                              <w:rPr>
                                <w:rFonts w:ascii="Simplified Arabic" w:hAnsi="Simplified Arabic" w:cs="Simplified Arabic"/>
                                <w:b/>
                                <w:bCs/>
                                <w:sz w:val="24"/>
                                <w:szCs w:val="24"/>
                              </w:rPr>
                              <w:t>College of Management</w:t>
                            </w:r>
                          </w:p>
                          <w:p w14:paraId="63387371" w14:textId="77777777" w:rsidR="00C5251C" w:rsidRPr="004F514B" w:rsidRDefault="00C5251C" w:rsidP="00C5251C">
                            <w:pPr>
                              <w:jc w:val="right"/>
                              <w:rPr>
                                <w:rFonts w:ascii="Simplified Arabic" w:hAnsi="Simplified Arabic" w:cs="Simplified Arabic"/>
                                <w:b/>
                                <w:bCs/>
                                <w:sz w:val="24"/>
                                <w:szCs w:val="24"/>
                              </w:rPr>
                            </w:pPr>
                            <w:r w:rsidRPr="004F514B">
                              <w:rPr>
                                <w:rFonts w:ascii="Simplified Arabic" w:hAnsi="Simplified Arabic" w:cs="Simplified Arabic"/>
                                <w:b/>
                                <w:bCs/>
                                <w:sz w:val="24"/>
                                <w:szCs w:val="24"/>
                              </w:rPr>
                              <w:t>Master of Business Administration</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34D4C6" id="_x0000_t202" coordsize="21600,21600" o:spt="202" path="m,l,21600r21600,l21600,xe">
                <v:stroke joinstyle="miter"/>
                <v:path gradientshapeok="t" o:connecttype="rect"/>
              </v:shapetype>
              <v:shape id="مربع نص 1" o:spid="_x0000_s1026" type="#_x0000_t202" style="position:absolute;margin-left:174.8pt;margin-top:.65pt;width:226pt;height:85.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" filled="f" stroked="f">
                <v:textbox>
                  <w:txbxContent>
                    <w:p w14:paraId="674578FB" w14:textId="77777777" w:rsidR="00C5251C" w:rsidRPr="004F514B" w:rsidRDefault="00C5251C" w:rsidP="00C5251C">
                      <w:pPr>
                        <w:jc w:val="right"/>
                        <w:rPr>
                          <w:rFonts w:ascii="Simplified Arabic" w:hAnsi="Simplified Arabic" w:cs="Simplified Arabic"/>
                          <w:b/>
                          <w:bCs/>
                          <w:sz w:val="24"/>
                          <w:szCs w:val="24"/>
                        </w:rPr>
                      </w:pPr>
                      <w:r w:rsidRPr="004F514B">
                        <w:rPr>
                          <w:rFonts w:ascii="Simplified Arabic" w:hAnsi="Simplified Arabic" w:cs="Simplified Arabic"/>
                          <w:b/>
                          <w:bCs/>
                          <w:sz w:val="24"/>
                          <w:szCs w:val="24"/>
                        </w:rPr>
                        <w:t>Midocean University</w:t>
                      </w:r>
                    </w:p>
                    <w:p w14:paraId="6F3F1C95" w14:textId="77777777" w:rsidR="00C5251C" w:rsidRPr="004F514B" w:rsidRDefault="00C5251C" w:rsidP="00C5251C">
                      <w:pPr>
                        <w:jc w:val="right"/>
                        <w:rPr>
                          <w:rFonts w:ascii="Simplified Arabic" w:hAnsi="Simplified Arabic" w:cs="Simplified Arabic"/>
                          <w:b/>
                          <w:bCs/>
                          <w:sz w:val="24"/>
                          <w:szCs w:val="24"/>
                        </w:rPr>
                      </w:pPr>
                      <w:r w:rsidRPr="004F514B">
                        <w:rPr>
                          <w:rFonts w:ascii="Simplified Arabic" w:hAnsi="Simplified Arabic" w:cs="Simplified Arabic"/>
                          <w:b/>
                          <w:bCs/>
                          <w:sz w:val="24"/>
                          <w:szCs w:val="24"/>
                        </w:rPr>
                        <w:t>College of Management</w:t>
                      </w:r>
                    </w:p>
                    <w:p w14:paraId="63387371" w14:textId="77777777" w:rsidR="00C5251C" w:rsidRPr="004F514B" w:rsidRDefault="00C5251C" w:rsidP="00C5251C">
                      <w:pPr>
                        <w:jc w:val="right"/>
                        <w:rPr>
                          <w:rFonts w:ascii="Simplified Arabic" w:hAnsi="Simplified Arabic" w:cs="Simplified Arabic"/>
                          <w:b/>
                          <w:bCs/>
                          <w:sz w:val="24"/>
                          <w:szCs w:val="24"/>
                        </w:rPr>
                      </w:pPr>
                      <w:r w:rsidRPr="004F514B">
                        <w:rPr>
                          <w:rFonts w:ascii="Simplified Arabic" w:hAnsi="Simplified Arabic" w:cs="Simplified Arabic"/>
                          <w:b/>
                          <w:bCs/>
                          <w:sz w:val="24"/>
                          <w:szCs w:val="24"/>
                        </w:rPr>
                        <w:t>Master of Business Administration</w:t>
                      </w:r>
                    </w:p>
                  </w:txbxContent>
                </v:textbox>
                <w10:wrap anchorx="margin"/>
              </v:shape>
            </w:pict>
          </mc:Fallback>
        </mc:AlternateContent>
      </w:r>
      <w:r>
        <w:rPr>
          <w:noProof/>
        </w:rPr>
        <w:drawing>
          <wp:inline distT="0" distB="0" distL="0" distR="0" wp14:anchorId="6DA32AE9" wp14:editId="27B20BA8">
            <wp:extent cx="1682750" cy="1009015"/>
            <wp:effectExtent l="0" t="0" r="0" b="635"/>
            <wp:docPr id="20848016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707321" cy="1023748"/>
                    </a:xfrm>
                    <a:prstGeom prst="rect">
                      <a:avLst/>
                    </a:prstGeom>
                    <a:noFill/>
                    <a:ln>
                      <a:noFill/>
                    </a:ln>
                  </pic:spPr>
                </pic:pic>
              </a:graphicData>
            </a:graphic>
          </wp:inline>
        </w:drawing>
      </w:r>
    </w:p>
    <w:p w14:paraId="6A6E8A42" w14:textId="77777777" w:rsidR="00C5251C" w:rsidRDefault="00C5251C" w:rsidP="00C5251C"/>
    <w:p w14:paraId="2DBAEF7A" w14:textId="77777777" w:rsidR="00C5251C" w:rsidRDefault="00C5251C" w:rsidP="00C5251C">
      <w:pPr>
        <w:jc w:val="center"/>
        <w:rPr>
          <w:rFonts w:ascii="Calibri" w:hAnsi="Calibri" w:cs="Calibri"/>
          <w:noProof/>
          <w:sz w:val="36"/>
          <w:szCs w:val="36"/>
        </w:rPr>
      </w:pPr>
      <w:r w:rsidRPr="004F514B">
        <w:rPr>
          <w:rFonts w:ascii="Simplified Arabic" w:hAnsi="Simplified Arabic" w:cs="Simplified Arabic"/>
          <w:noProof/>
          <w:sz w:val="36"/>
          <w:szCs w:val="36"/>
        </w:rPr>
        <w:t>Sustainable Tourism Project</w:t>
      </w:r>
    </w:p>
    <w:p w14:paraId="7781EB91" w14:textId="77777777" w:rsidR="00C5251C" w:rsidRDefault="00C5251C" w:rsidP="00C5251C">
      <w:pPr>
        <w:jc w:val="center"/>
        <w:rPr>
          <w:rFonts w:ascii="Calibri" w:hAnsi="Calibri" w:cs="Calibri"/>
          <w:noProof/>
          <w:sz w:val="24"/>
          <w:szCs w:val="24"/>
          <w:rtl/>
        </w:rPr>
      </w:pPr>
    </w:p>
    <w:p w14:paraId="4E37081F" w14:textId="77777777" w:rsidR="00C5251C" w:rsidRDefault="00C5251C" w:rsidP="00C5251C">
      <w:pPr>
        <w:jc w:val="center"/>
        <w:rPr>
          <w:rFonts w:ascii="Calibri" w:hAnsi="Calibri" w:cs="Calibri"/>
          <w:noProof/>
          <w:sz w:val="24"/>
          <w:szCs w:val="24"/>
        </w:rPr>
      </w:pPr>
    </w:p>
    <w:p w14:paraId="303F5D36"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Issued by:</w:t>
      </w:r>
    </w:p>
    <w:p w14:paraId="09E7B331"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 xml:space="preserve">Ibrahim </w:t>
      </w:r>
      <w:r>
        <w:rPr>
          <w:rFonts w:ascii="Simplified Arabic" w:hAnsi="Simplified Arabic" w:cs="Simplified Arabic"/>
          <w:noProof/>
          <w:sz w:val="24"/>
          <w:szCs w:val="24"/>
        </w:rPr>
        <w:t>Muheeeldin</w:t>
      </w:r>
      <w:r w:rsidRPr="004F514B">
        <w:rPr>
          <w:rFonts w:ascii="Simplified Arabic" w:hAnsi="Simplified Arabic" w:cs="Simplified Arabic"/>
          <w:noProof/>
          <w:sz w:val="24"/>
          <w:szCs w:val="24"/>
        </w:rPr>
        <w:t xml:space="preserve"> Saeed</w:t>
      </w:r>
    </w:p>
    <w:p w14:paraId="18D218B9"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2021202972</w:t>
      </w:r>
    </w:p>
    <w:p w14:paraId="4F0B3458" w14:textId="77777777" w:rsidR="00C5251C" w:rsidRPr="004F514B" w:rsidRDefault="00C5251C" w:rsidP="00C5251C">
      <w:pPr>
        <w:jc w:val="center"/>
        <w:rPr>
          <w:rFonts w:ascii="Simplified Arabic" w:hAnsi="Simplified Arabic" w:cs="Simplified Arabic"/>
          <w:noProof/>
          <w:sz w:val="24"/>
          <w:szCs w:val="24"/>
        </w:rPr>
      </w:pPr>
    </w:p>
    <w:p w14:paraId="7BE3E437"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Graduation Project – 1</w:t>
      </w:r>
    </w:p>
    <w:p w14:paraId="70B7006C"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 xml:space="preserve">College of Management – </w:t>
      </w:r>
      <w:r w:rsidRPr="004F514B">
        <w:rPr>
          <w:rFonts w:ascii="Times New Roman" w:hAnsi="Times New Roman" w:cs="Times New Roman"/>
          <w:noProof/>
          <w:sz w:val="24"/>
          <w:szCs w:val="24"/>
        </w:rPr>
        <w:t>​​</w:t>
      </w:r>
      <w:r w:rsidRPr="004F514B">
        <w:rPr>
          <w:rFonts w:ascii="Simplified Arabic" w:hAnsi="Simplified Arabic" w:cs="Simplified Arabic"/>
          <w:noProof/>
          <w:sz w:val="24"/>
          <w:szCs w:val="24"/>
        </w:rPr>
        <w:t>Mid-Ocean University</w:t>
      </w:r>
    </w:p>
    <w:p w14:paraId="3798258C" w14:textId="77777777" w:rsidR="00C5251C" w:rsidRPr="004F514B" w:rsidRDefault="00C5251C" w:rsidP="00C5251C">
      <w:pPr>
        <w:jc w:val="center"/>
        <w:rPr>
          <w:rFonts w:ascii="Simplified Arabic" w:hAnsi="Simplified Arabic" w:cs="Simplified Arabic"/>
          <w:noProof/>
          <w:sz w:val="24"/>
          <w:szCs w:val="24"/>
        </w:rPr>
      </w:pPr>
    </w:p>
    <w:p w14:paraId="62E53E81" w14:textId="77777777" w:rsidR="00C5251C" w:rsidRPr="004F514B" w:rsidRDefault="00C5251C" w:rsidP="00C5251C">
      <w:pPr>
        <w:jc w:val="center"/>
        <w:rPr>
          <w:rFonts w:ascii="Simplified Arabic" w:hAnsi="Simplified Arabic" w:cs="Simplified Arabic"/>
          <w:noProof/>
          <w:sz w:val="24"/>
          <w:szCs w:val="24"/>
          <w:rtl/>
        </w:rPr>
      </w:pPr>
    </w:p>
    <w:p w14:paraId="0F9BC21E"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Supervised</w:t>
      </w:r>
    </w:p>
    <w:p w14:paraId="6572B7E9"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 xml:space="preserve">by Dr. </w:t>
      </w:r>
      <w:r>
        <w:rPr>
          <w:rFonts w:ascii="Simplified Arabic" w:hAnsi="Simplified Arabic" w:cs="Simplified Arabic"/>
          <w:noProof/>
          <w:sz w:val="24"/>
          <w:szCs w:val="24"/>
        </w:rPr>
        <w:t>Alfaisal Hasan</w:t>
      </w:r>
      <w:r w:rsidRPr="004F514B">
        <w:rPr>
          <w:rFonts w:ascii="Simplified Arabic" w:hAnsi="Simplified Arabic" w:cs="Simplified Arabic"/>
          <w:noProof/>
          <w:sz w:val="24"/>
          <w:szCs w:val="24"/>
        </w:rPr>
        <w:t>,</w:t>
      </w:r>
    </w:p>
    <w:p w14:paraId="7D065CA1" w14:textId="77777777" w:rsidR="00C5251C" w:rsidRPr="004F514B"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Faculty Member, College of Management, Mid-Ocean University</w:t>
      </w:r>
    </w:p>
    <w:p w14:paraId="781C7768" w14:textId="77777777" w:rsidR="00C5251C" w:rsidRPr="004F514B" w:rsidRDefault="00C5251C" w:rsidP="00C5251C">
      <w:pPr>
        <w:rPr>
          <w:rFonts w:ascii="Simplified Arabic" w:hAnsi="Simplified Arabic" w:cs="Simplified Arabic"/>
          <w:noProof/>
          <w:sz w:val="24"/>
          <w:szCs w:val="24"/>
          <w:rtl/>
        </w:rPr>
      </w:pPr>
    </w:p>
    <w:p w14:paraId="771DD8C6" w14:textId="77777777" w:rsidR="00C5251C" w:rsidRDefault="00C5251C" w:rsidP="00C5251C">
      <w:pPr>
        <w:jc w:val="center"/>
        <w:rPr>
          <w:rFonts w:ascii="Simplified Arabic" w:hAnsi="Simplified Arabic" w:cs="Simplified Arabic"/>
          <w:noProof/>
          <w:sz w:val="24"/>
          <w:szCs w:val="24"/>
        </w:rPr>
      </w:pPr>
      <w:r w:rsidRPr="004F514B">
        <w:rPr>
          <w:rFonts w:ascii="Simplified Arabic" w:hAnsi="Simplified Arabic" w:cs="Simplified Arabic"/>
          <w:noProof/>
          <w:sz w:val="24"/>
          <w:szCs w:val="24"/>
        </w:rPr>
        <w:t>First Semester – 2025</w:t>
      </w:r>
    </w:p>
    <w:p w14:paraId="4F1217D8" w14:textId="77777777" w:rsidR="00C5251C" w:rsidRDefault="00C5251C" w:rsidP="00C5251C">
      <w:pPr>
        <w:rPr>
          <w:rFonts w:ascii="Simplified Arabic" w:hAnsi="Simplified Arabic" w:cs="Simplified Arabic"/>
          <w:noProof/>
          <w:sz w:val="24"/>
          <w:szCs w:val="24"/>
        </w:rPr>
      </w:pPr>
    </w:p>
    <w:p w14:paraId="04299350" w14:textId="77777777" w:rsidR="00C5251C" w:rsidRPr="004F514B" w:rsidRDefault="00C5251C" w:rsidP="00C5251C">
      <w:pPr>
        <w:rPr>
          <w:rFonts w:ascii="Simplified Arabic" w:hAnsi="Simplified Arabic" w:cs="Simplified Arabic"/>
        </w:rPr>
      </w:pPr>
    </w:p>
    <w:p w14:paraId="4A050F5F" w14:textId="77777777" w:rsidR="00C5251C" w:rsidRDefault="00C5251C" w:rsidP="00C5251C">
      <w:pPr>
        <w:jc w:val="center"/>
        <w:rPr>
          <w:rtl/>
        </w:rPr>
      </w:pPr>
    </w:p>
    <w:p w14:paraId="3F2B88E7" w14:textId="77777777" w:rsidR="00C5251C" w:rsidRDefault="00C5251C" w:rsidP="00C5251C">
      <w:bookmarkStart w:id="0" w:name="_Hlk159548127"/>
      <w:r>
        <w:rPr>
          <w:noProof/>
        </w:rPr>
        <w:lastRenderedPageBreak/>
        <mc:AlternateContent>
          <mc:Choice Requires="wps">
            <w:drawing>
              <wp:anchor distT="0" distB="0" distL="114300" distR="114300" simplePos="0" relativeHeight="251663360" behindDoc="0" locked="0" layoutInCell="1" allowOverlap="1" wp14:anchorId="7475EBCB" wp14:editId="6AE3BAB0">
                <wp:simplePos x="0" y="0"/>
                <wp:positionH relativeFrom="margin">
                  <wp:align>right</wp:align>
                </wp:positionH>
                <wp:positionV relativeFrom="paragraph">
                  <wp:posOffset>8255</wp:posOffset>
                </wp:positionV>
                <wp:extent cx="2114550" cy="958850"/>
                <wp:effectExtent l="0" t="0" r="0" b="8890"/>
                <wp:wrapNone/>
                <wp:docPr id="1763191335" name="مربع نص 1"/>
                <wp:cNvGraphicFramePr/>
                <a:graphic xmlns:a="http://schemas.openxmlformats.org/drawingml/2006/main">
                  <a:graphicData uri="http://schemas.microsoft.com/office/word/2010/wordprocessingShape">
                    <wps:wsp>
                      <wps:cNvSpPr txBox="1"/>
                      <wps:spPr>
                        <a:xfrm>
                          <a:off x="0" y="0"/>
                          <a:ext cx="2114550" cy="958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0ECB4A" w14:textId="77777777" w:rsidR="00C5251C" w:rsidRPr="00AC606C" w:rsidRDefault="00C5251C" w:rsidP="00C5251C">
                            <w:pPr>
                              <w:jc w:val="right"/>
                              <w:rPr>
                                <w:rFonts w:ascii="Arial Black" w:hAnsi="Arial Black"/>
                                <w:b/>
                                <w:bCs/>
                                <w:sz w:val="24"/>
                                <w:szCs w:val="24"/>
                              </w:rPr>
                            </w:pPr>
                            <w:r w:rsidRPr="00AC606C">
                              <w:rPr>
                                <w:rFonts w:ascii="Arial Black" w:hAnsi="Arial Black"/>
                                <w:b/>
                                <w:bCs/>
                                <w:sz w:val="24"/>
                                <w:szCs w:val="24"/>
                                <w:rtl/>
                              </w:rPr>
                              <w:t>جامعة ميدأوشن</w:t>
                            </w:r>
                          </w:p>
                          <w:p w14:paraId="6399AC46" w14:textId="77777777" w:rsidR="00C5251C" w:rsidRPr="00AC606C" w:rsidRDefault="00C5251C" w:rsidP="00C5251C">
                            <w:pPr>
                              <w:jc w:val="right"/>
                              <w:rPr>
                                <w:rFonts w:ascii="Arial Black" w:hAnsi="Arial Black"/>
                                <w:b/>
                                <w:bCs/>
                                <w:sz w:val="24"/>
                                <w:szCs w:val="24"/>
                                <w:rtl/>
                              </w:rPr>
                            </w:pPr>
                            <w:r w:rsidRPr="00AC606C">
                              <w:rPr>
                                <w:rFonts w:ascii="Arial Black" w:hAnsi="Arial Black"/>
                                <w:b/>
                                <w:bCs/>
                                <w:sz w:val="24"/>
                                <w:szCs w:val="24"/>
                                <w:rtl/>
                              </w:rPr>
                              <w:t>كلية الإدارة</w:t>
                            </w:r>
                          </w:p>
                          <w:p w14:paraId="1972E3D5" w14:textId="77777777" w:rsidR="00C5251C" w:rsidRPr="00AC606C" w:rsidRDefault="00C5251C" w:rsidP="00C5251C">
                            <w:pPr>
                              <w:jc w:val="right"/>
                              <w:rPr>
                                <w:rFonts w:ascii="Arial Black" w:hAnsi="Arial Black"/>
                                <w:b/>
                                <w:bCs/>
                                <w:sz w:val="24"/>
                                <w:szCs w:val="24"/>
                              </w:rPr>
                            </w:pPr>
                            <w:r>
                              <w:rPr>
                                <w:rFonts w:ascii="Arial Black" w:hAnsi="Arial Black" w:hint="cs"/>
                                <w:b/>
                                <w:bCs/>
                                <w:sz w:val="24"/>
                                <w:szCs w:val="24"/>
                                <w:rtl/>
                              </w:rPr>
                              <w:t xml:space="preserve">ماجستر </w:t>
                            </w:r>
                            <w:r w:rsidRPr="00AC606C">
                              <w:rPr>
                                <w:rFonts w:ascii="Arial Black" w:hAnsi="Arial Black"/>
                                <w:b/>
                                <w:bCs/>
                                <w:sz w:val="24"/>
                                <w:szCs w:val="24"/>
                                <w:rtl/>
                              </w:rPr>
                              <w:t xml:space="preserve"> / إدارة </w:t>
                            </w:r>
                            <w:r>
                              <w:rPr>
                                <w:rFonts w:ascii="Arial Black" w:hAnsi="Arial Black" w:hint="cs"/>
                                <w:b/>
                                <w:bCs/>
                                <w:sz w:val="24"/>
                                <w:szCs w:val="24"/>
                                <w:rtl/>
                              </w:rPr>
                              <w:t xml:space="preserve">الاعمال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5EBCB" id="_x0000_s1027" type="#_x0000_t202" style="position:absolute;margin-left:115.3pt;margin-top:.65pt;width:166.5pt;height:75.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" filled="f" stroked="f">
                <v:textbox>
                  <w:txbxContent>
                    <w:p w14:paraId="450ECB4A" w14:textId="77777777" w:rsidR="00C5251C" w:rsidRPr="00AC606C" w:rsidRDefault="00C5251C" w:rsidP="00C5251C">
                      <w:pPr>
                        <w:jc w:val="right"/>
                        <w:rPr>
                          <w:rFonts w:ascii="Arial Black" w:hAnsi="Arial Black"/>
                          <w:b/>
                          <w:bCs/>
                          <w:sz w:val="24"/>
                          <w:szCs w:val="24"/>
                        </w:rPr>
                      </w:pPr>
                      <w:r w:rsidRPr="00AC606C">
                        <w:rPr>
                          <w:rFonts w:ascii="Arial Black" w:hAnsi="Arial Black"/>
                          <w:b/>
                          <w:bCs/>
                          <w:sz w:val="24"/>
                          <w:szCs w:val="24"/>
                          <w:rtl/>
                        </w:rPr>
                        <w:t>جامعة ميدأوشن</w:t>
                      </w:r>
                    </w:p>
                    <w:p w14:paraId="6399AC46" w14:textId="77777777" w:rsidR="00C5251C" w:rsidRPr="00AC606C" w:rsidRDefault="00C5251C" w:rsidP="00C5251C">
                      <w:pPr>
                        <w:jc w:val="right"/>
                        <w:rPr>
                          <w:rFonts w:ascii="Arial Black" w:hAnsi="Arial Black"/>
                          <w:b/>
                          <w:bCs/>
                          <w:sz w:val="24"/>
                          <w:szCs w:val="24"/>
                          <w:rtl/>
                        </w:rPr>
                      </w:pPr>
                      <w:r w:rsidRPr="00AC606C">
                        <w:rPr>
                          <w:rFonts w:ascii="Arial Black" w:hAnsi="Arial Black"/>
                          <w:b/>
                          <w:bCs/>
                          <w:sz w:val="24"/>
                          <w:szCs w:val="24"/>
                          <w:rtl/>
                        </w:rPr>
                        <w:t>كلية الإدارة</w:t>
                      </w:r>
                    </w:p>
                    <w:p w14:paraId="1972E3D5" w14:textId="77777777" w:rsidR="00C5251C" w:rsidRPr="00AC606C" w:rsidRDefault="00C5251C" w:rsidP="00C5251C">
                      <w:pPr>
                        <w:jc w:val="right"/>
                        <w:rPr>
                          <w:rFonts w:ascii="Arial Black" w:hAnsi="Arial Black"/>
                          <w:b/>
                          <w:bCs/>
                          <w:sz w:val="24"/>
                          <w:szCs w:val="24"/>
                        </w:rPr>
                      </w:pPr>
                      <w:r>
                        <w:rPr>
                          <w:rFonts w:ascii="Arial Black" w:hAnsi="Arial Black" w:hint="cs"/>
                          <w:b/>
                          <w:bCs/>
                          <w:sz w:val="24"/>
                          <w:szCs w:val="24"/>
                          <w:rtl/>
                        </w:rPr>
                        <w:t xml:space="preserve">ماجستر </w:t>
                      </w:r>
                      <w:r w:rsidRPr="00AC606C">
                        <w:rPr>
                          <w:rFonts w:ascii="Arial Black" w:hAnsi="Arial Black"/>
                          <w:b/>
                          <w:bCs/>
                          <w:sz w:val="24"/>
                          <w:szCs w:val="24"/>
                          <w:rtl/>
                        </w:rPr>
                        <w:t xml:space="preserve"> / إدارة </w:t>
                      </w:r>
                      <w:r>
                        <w:rPr>
                          <w:rFonts w:ascii="Arial Black" w:hAnsi="Arial Black" w:hint="cs"/>
                          <w:b/>
                          <w:bCs/>
                          <w:sz w:val="24"/>
                          <w:szCs w:val="24"/>
                          <w:rtl/>
                        </w:rPr>
                        <w:t xml:space="preserve">الاعمال </w:t>
                      </w:r>
                    </w:p>
                  </w:txbxContent>
                </v:textbox>
                <w10:wrap anchorx="margin"/>
              </v:shape>
            </w:pict>
          </mc:Fallback>
        </mc:AlternateContent>
      </w:r>
      <w:r>
        <w:rPr>
          <w:noProof/>
        </w:rPr>
        <w:drawing>
          <wp:inline distT="0" distB="0" distL="0" distR="0" wp14:anchorId="3D7DDA2A" wp14:editId="20274A36">
            <wp:extent cx="1682750" cy="1009015"/>
            <wp:effectExtent l="0" t="0" r="0" b="635"/>
            <wp:docPr id="3246526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707321" cy="1023748"/>
                    </a:xfrm>
                    <a:prstGeom prst="rect">
                      <a:avLst/>
                    </a:prstGeom>
                    <a:noFill/>
                    <a:ln>
                      <a:noFill/>
                    </a:ln>
                  </pic:spPr>
                </pic:pic>
              </a:graphicData>
            </a:graphic>
          </wp:inline>
        </w:drawing>
      </w:r>
    </w:p>
    <w:p w14:paraId="042FD426" w14:textId="77777777" w:rsidR="00C5251C" w:rsidRPr="00AC606C" w:rsidRDefault="00C5251C" w:rsidP="00C5251C">
      <w:pPr>
        <w:rPr>
          <w:rFonts w:ascii="Arial Black" w:hAnsi="Arial Black"/>
          <w:b/>
          <w:bCs/>
          <w:sz w:val="24"/>
          <w:szCs w:val="24"/>
        </w:rPr>
      </w:pPr>
    </w:p>
    <w:p w14:paraId="39EA5B32" w14:textId="77777777" w:rsidR="00C5251C" w:rsidRDefault="00C5251C" w:rsidP="00C5251C">
      <w:pPr>
        <w:rPr>
          <w:rtl/>
        </w:rPr>
      </w:pPr>
    </w:p>
    <w:p w14:paraId="6EB95924" w14:textId="77777777" w:rsidR="00C5251C" w:rsidRDefault="00C5251C" w:rsidP="00C5251C"/>
    <w:p w14:paraId="579D9AF6" w14:textId="77777777" w:rsidR="00C5251C" w:rsidRPr="00E4332D" w:rsidRDefault="00C5251C" w:rsidP="00C5251C">
      <w:pPr>
        <w:jc w:val="center"/>
        <w:rPr>
          <w:rFonts w:ascii="Simplified Arabic" w:hAnsi="Simplified Arabic" w:cs="Simplified Arabic"/>
          <w:noProof/>
          <w:sz w:val="36"/>
          <w:szCs w:val="36"/>
          <w:rtl/>
        </w:rPr>
      </w:pPr>
      <w:r w:rsidRPr="00E4332D">
        <w:rPr>
          <w:rFonts w:ascii="Simplified Arabic" w:hAnsi="Simplified Arabic" w:cs="Simplified Arabic"/>
          <w:noProof/>
          <w:sz w:val="36"/>
          <w:szCs w:val="36"/>
          <w:rtl/>
        </w:rPr>
        <w:t xml:space="preserve">مشروع السياحة المستدامة </w:t>
      </w:r>
    </w:p>
    <w:p w14:paraId="544EA3F6" w14:textId="77777777" w:rsidR="00C5251C" w:rsidRDefault="00C5251C" w:rsidP="00C5251C">
      <w:pPr>
        <w:jc w:val="center"/>
        <w:rPr>
          <w:rFonts w:ascii="Calibri" w:hAnsi="Calibri" w:cs="Calibri"/>
          <w:noProof/>
          <w:sz w:val="36"/>
          <w:szCs w:val="36"/>
        </w:rPr>
      </w:pPr>
    </w:p>
    <w:p w14:paraId="67F4F0FA" w14:textId="77777777" w:rsidR="00C5251C" w:rsidRPr="00E4332D" w:rsidRDefault="00C5251C" w:rsidP="00C5251C">
      <w:pPr>
        <w:jc w:val="center"/>
        <w:rPr>
          <w:rFonts w:ascii="Calibri" w:hAnsi="Calibri" w:cs="Calibri"/>
          <w:noProof/>
          <w:sz w:val="24"/>
          <w:szCs w:val="24"/>
        </w:rPr>
      </w:pPr>
    </w:p>
    <w:p w14:paraId="3ACD9424" w14:textId="77777777" w:rsidR="00C5251C" w:rsidRPr="00E4332D" w:rsidRDefault="00C5251C" w:rsidP="00C5251C">
      <w:pPr>
        <w:jc w:val="center"/>
        <w:rPr>
          <w:rFonts w:ascii="Calibri" w:hAnsi="Calibri" w:cs="Times New Roman"/>
          <w:noProof/>
          <w:sz w:val="24"/>
          <w:szCs w:val="24"/>
          <w:rtl/>
        </w:rPr>
      </w:pPr>
      <w:r w:rsidRPr="00E4332D">
        <w:rPr>
          <w:rFonts w:ascii="Calibri" w:hAnsi="Calibri" w:cs="Times New Roman" w:hint="cs"/>
          <w:noProof/>
          <w:sz w:val="24"/>
          <w:szCs w:val="24"/>
          <w:rtl/>
        </w:rPr>
        <w:t>أعداد :</w:t>
      </w:r>
    </w:p>
    <w:p w14:paraId="7BB90370" w14:textId="77777777" w:rsidR="00C5251C" w:rsidRPr="00E4332D" w:rsidRDefault="00C5251C" w:rsidP="00C5251C">
      <w:pPr>
        <w:jc w:val="center"/>
        <w:rPr>
          <w:noProof/>
          <w:sz w:val="24"/>
          <w:szCs w:val="24"/>
          <w:rtl/>
        </w:rPr>
      </w:pPr>
      <w:r w:rsidRPr="00E4332D">
        <w:rPr>
          <w:rFonts w:ascii="Calibri" w:hAnsi="Calibri" w:cs="Calibri" w:hint="cs"/>
          <w:noProof/>
          <w:sz w:val="24"/>
          <w:szCs w:val="24"/>
          <w:rtl/>
        </w:rPr>
        <w:t xml:space="preserve">إبراهيم محي الدين سعيد </w:t>
      </w:r>
    </w:p>
    <w:p w14:paraId="03C5E224" w14:textId="77777777" w:rsidR="00C5251C" w:rsidRPr="00E4332D" w:rsidRDefault="00C5251C" w:rsidP="00C5251C">
      <w:pPr>
        <w:jc w:val="center"/>
        <w:rPr>
          <w:noProof/>
          <w:sz w:val="24"/>
          <w:szCs w:val="24"/>
        </w:rPr>
      </w:pPr>
      <w:r w:rsidRPr="00E4332D">
        <w:rPr>
          <w:rFonts w:hint="cs"/>
          <w:noProof/>
          <w:sz w:val="24"/>
          <w:szCs w:val="24"/>
          <w:rtl/>
        </w:rPr>
        <w:t>2021202972</w:t>
      </w:r>
    </w:p>
    <w:p w14:paraId="59813BB2" w14:textId="77777777" w:rsidR="00C5251C" w:rsidRPr="00E4332D" w:rsidRDefault="00C5251C" w:rsidP="00C5251C">
      <w:pPr>
        <w:jc w:val="center"/>
        <w:rPr>
          <w:rFonts w:ascii="Calibri" w:hAnsi="Calibri" w:cs="Times New Roman"/>
          <w:noProof/>
          <w:sz w:val="24"/>
          <w:szCs w:val="24"/>
          <w:rtl/>
        </w:rPr>
      </w:pPr>
    </w:p>
    <w:p w14:paraId="4DDBF37B" w14:textId="77777777" w:rsidR="00C5251C" w:rsidRPr="00E4332D" w:rsidRDefault="00C5251C" w:rsidP="00C5251C">
      <w:pPr>
        <w:jc w:val="center"/>
        <w:rPr>
          <w:rFonts w:ascii="Calibri" w:hAnsi="Calibri" w:cs="Times New Roman"/>
          <w:noProof/>
          <w:sz w:val="24"/>
          <w:szCs w:val="24"/>
          <w:rtl/>
        </w:rPr>
      </w:pPr>
      <w:r w:rsidRPr="00E4332D">
        <w:rPr>
          <w:rFonts w:ascii="Calibri" w:hAnsi="Calibri" w:cs="Calibri"/>
          <w:noProof/>
          <w:sz w:val="24"/>
          <w:szCs w:val="24"/>
          <w:rtl/>
        </w:rPr>
        <w:t>مشروع تخرج – 1</w:t>
      </w:r>
    </w:p>
    <w:p w14:paraId="0A188B08" w14:textId="77777777" w:rsidR="00C5251C" w:rsidRPr="00E4332D" w:rsidRDefault="00C5251C" w:rsidP="00C5251C">
      <w:pPr>
        <w:jc w:val="center"/>
        <w:rPr>
          <w:rFonts w:ascii="Calibri" w:hAnsi="Calibri" w:cs="Calibri"/>
          <w:noProof/>
          <w:sz w:val="24"/>
          <w:szCs w:val="24"/>
        </w:rPr>
      </w:pPr>
      <w:r w:rsidRPr="00E4332D">
        <w:rPr>
          <w:rFonts w:ascii="Calibri" w:hAnsi="Calibri" w:cs="Calibri"/>
          <w:noProof/>
          <w:sz w:val="24"/>
          <w:szCs w:val="24"/>
          <w:rtl/>
        </w:rPr>
        <w:t>كلية الإدارة – جامعة ميدأوشن</w:t>
      </w:r>
    </w:p>
    <w:p w14:paraId="6A9A611C" w14:textId="77777777" w:rsidR="00C5251C" w:rsidRPr="00E4332D" w:rsidRDefault="00C5251C" w:rsidP="00C5251C">
      <w:pPr>
        <w:jc w:val="center"/>
        <w:rPr>
          <w:rFonts w:ascii="Calibri" w:hAnsi="Calibri" w:cs="Calibri"/>
          <w:noProof/>
          <w:sz w:val="24"/>
          <w:szCs w:val="24"/>
        </w:rPr>
      </w:pPr>
    </w:p>
    <w:p w14:paraId="3F8C59A5" w14:textId="77777777" w:rsidR="00C5251C" w:rsidRPr="00E4332D" w:rsidRDefault="00C5251C" w:rsidP="00C5251C">
      <w:pPr>
        <w:jc w:val="center"/>
        <w:rPr>
          <w:rFonts w:ascii="Calibri" w:hAnsi="Calibri" w:cs="Calibri"/>
          <w:noProof/>
          <w:sz w:val="24"/>
          <w:szCs w:val="24"/>
        </w:rPr>
      </w:pPr>
    </w:p>
    <w:p w14:paraId="0657ED0E" w14:textId="77777777" w:rsidR="00C5251C" w:rsidRPr="00E4332D" w:rsidRDefault="00C5251C" w:rsidP="00C5251C">
      <w:pPr>
        <w:jc w:val="center"/>
        <w:rPr>
          <w:rFonts w:ascii="Calibri" w:hAnsi="Calibri" w:cs="Times New Roman"/>
          <w:noProof/>
          <w:sz w:val="24"/>
          <w:szCs w:val="24"/>
          <w:rtl/>
        </w:rPr>
      </w:pPr>
    </w:p>
    <w:p w14:paraId="762DEAF4" w14:textId="77777777" w:rsidR="00C5251C" w:rsidRPr="00E4332D" w:rsidRDefault="00C5251C" w:rsidP="00C5251C">
      <w:pPr>
        <w:jc w:val="center"/>
        <w:rPr>
          <w:rFonts w:asciiTheme="minorBidi" w:hAnsiTheme="minorBidi"/>
          <w:noProof/>
          <w:sz w:val="24"/>
          <w:szCs w:val="24"/>
          <w:rtl/>
        </w:rPr>
      </w:pPr>
      <w:r w:rsidRPr="00E4332D">
        <w:rPr>
          <w:rFonts w:asciiTheme="minorBidi" w:hAnsiTheme="minorBidi"/>
          <w:noProof/>
          <w:sz w:val="24"/>
          <w:szCs w:val="24"/>
          <w:rtl/>
        </w:rPr>
        <w:t xml:space="preserve">إشرف </w:t>
      </w:r>
    </w:p>
    <w:p w14:paraId="5A9B8DAC" w14:textId="77777777" w:rsidR="00C5251C" w:rsidRPr="00741CA9" w:rsidRDefault="00C5251C" w:rsidP="00C5251C">
      <w:pPr>
        <w:jc w:val="center"/>
        <w:rPr>
          <w:rFonts w:asciiTheme="minorBidi" w:hAnsiTheme="minorBidi"/>
          <w:noProof/>
          <w:sz w:val="24"/>
          <w:szCs w:val="24"/>
          <w:rtl/>
          <w:lang w:val="af-ZA"/>
        </w:rPr>
      </w:pPr>
      <w:r w:rsidRPr="00E4332D">
        <w:rPr>
          <w:rFonts w:asciiTheme="minorBidi" w:hAnsiTheme="minorBidi"/>
          <w:noProof/>
          <w:sz w:val="24"/>
          <w:szCs w:val="24"/>
          <w:rtl/>
        </w:rPr>
        <w:t>د.</w:t>
      </w:r>
      <w:r>
        <w:rPr>
          <w:rFonts w:asciiTheme="minorBidi" w:hAnsiTheme="minorBidi" w:hint="cs"/>
          <w:noProof/>
          <w:sz w:val="24"/>
          <w:szCs w:val="24"/>
          <w:rtl/>
        </w:rPr>
        <w:t xml:space="preserve"> الفيصل حسن </w:t>
      </w:r>
    </w:p>
    <w:p w14:paraId="1C96E337" w14:textId="77777777" w:rsidR="00C5251C" w:rsidRPr="00E4332D" w:rsidRDefault="00C5251C" w:rsidP="00C5251C">
      <w:pPr>
        <w:jc w:val="center"/>
        <w:rPr>
          <w:rFonts w:asciiTheme="minorBidi" w:hAnsiTheme="minorBidi"/>
          <w:noProof/>
          <w:sz w:val="24"/>
          <w:szCs w:val="24"/>
          <w:rtl/>
        </w:rPr>
      </w:pPr>
      <w:r w:rsidRPr="00E4332D">
        <w:rPr>
          <w:rFonts w:asciiTheme="minorBidi" w:hAnsiTheme="minorBidi"/>
          <w:noProof/>
          <w:sz w:val="24"/>
          <w:szCs w:val="24"/>
          <w:rtl/>
        </w:rPr>
        <w:t>عضو هيئة التدريس – كلية الإدارة – جامعة ميدأوشن</w:t>
      </w:r>
    </w:p>
    <w:p w14:paraId="639785C0" w14:textId="77777777" w:rsidR="00C5251C" w:rsidRPr="00E4332D" w:rsidRDefault="00C5251C" w:rsidP="00C5251C">
      <w:pPr>
        <w:rPr>
          <w:rFonts w:ascii="Calibri" w:hAnsi="Calibri" w:cs="Calibri"/>
          <w:noProof/>
          <w:sz w:val="24"/>
          <w:szCs w:val="24"/>
        </w:rPr>
      </w:pPr>
    </w:p>
    <w:p w14:paraId="46F30F9C" w14:textId="77777777" w:rsidR="00C5251C" w:rsidRPr="00E4332D" w:rsidRDefault="00C5251C" w:rsidP="00C5251C">
      <w:pPr>
        <w:jc w:val="center"/>
        <w:rPr>
          <w:rFonts w:ascii="Calibri" w:hAnsi="Calibri" w:cs="Times New Roman"/>
          <w:noProof/>
          <w:sz w:val="24"/>
          <w:szCs w:val="24"/>
          <w:rtl/>
        </w:rPr>
      </w:pPr>
    </w:p>
    <w:p w14:paraId="75AAACFC" w14:textId="77777777" w:rsidR="00C5251C" w:rsidRPr="00E4332D" w:rsidRDefault="00C5251C" w:rsidP="00C5251C">
      <w:pPr>
        <w:jc w:val="center"/>
        <w:rPr>
          <w:rFonts w:ascii="Calibri" w:hAnsi="Calibri" w:cs="Times New Roman"/>
          <w:noProof/>
          <w:sz w:val="24"/>
          <w:szCs w:val="24"/>
          <w:rtl/>
        </w:rPr>
      </w:pPr>
    </w:p>
    <w:p w14:paraId="2FBB2D2B" w14:textId="77777777" w:rsidR="00C5251C" w:rsidRPr="00E4332D" w:rsidRDefault="00C5251C" w:rsidP="00C5251C">
      <w:pPr>
        <w:bidi/>
        <w:jc w:val="center"/>
        <w:rPr>
          <w:rFonts w:ascii="Calibri" w:hAnsi="Calibri" w:cs="Times New Roman"/>
          <w:noProof/>
          <w:sz w:val="24"/>
          <w:szCs w:val="24"/>
          <w:rtl/>
        </w:rPr>
      </w:pPr>
      <w:r w:rsidRPr="00E4332D">
        <w:rPr>
          <w:rFonts w:ascii="Calibri" w:hAnsi="Calibri" w:cs="Calibri"/>
          <w:noProof/>
          <w:sz w:val="24"/>
          <w:szCs w:val="24"/>
          <w:rtl/>
        </w:rPr>
        <w:t xml:space="preserve">الفصل الدراسي الأول - </w:t>
      </w:r>
      <w:r w:rsidRPr="00E4332D">
        <w:rPr>
          <w:rFonts w:ascii="Calibri" w:hAnsi="Calibri" w:cs="Calibri"/>
          <w:noProof/>
          <w:sz w:val="24"/>
          <w:szCs w:val="24"/>
        </w:rPr>
        <w:t>2025</w:t>
      </w:r>
    </w:p>
    <w:p w14:paraId="3AC09A92" w14:textId="77777777" w:rsidR="00C5251C" w:rsidRDefault="00C5251C" w:rsidP="00C5251C"/>
    <w:p w14:paraId="09F6A59D" w14:textId="77777777" w:rsidR="00C5251C" w:rsidRDefault="00C5251C" w:rsidP="00C5251C">
      <w:pPr>
        <w:jc w:val="center"/>
        <w:rPr>
          <w:rtl/>
        </w:rPr>
      </w:pPr>
    </w:p>
    <w:p w14:paraId="563C31F4" w14:textId="77777777" w:rsidR="00C5251C" w:rsidRDefault="00C5251C" w:rsidP="00C5251C">
      <w:pPr>
        <w:spacing w:after="159"/>
        <w:ind w:right="18"/>
        <w:jc w:val="center"/>
        <w:rPr>
          <w:b/>
          <w:bCs/>
          <w:sz w:val="28"/>
          <w:szCs w:val="28"/>
          <w:rtl/>
        </w:rPr>
      </w:pPr>
    </w:p>
    <w:p w14:paraId="5E554723" w14:textId="77777777" w:rsidR="00C5251C" w:rsidRDefault="00C5251C" w:rsidP="00C5251C">
      <w:pPr>
        <w:bidi/>
        <w:spacing w:after="159"/>
        <w:ind w:right="18"/>
        <w:jc w:val="center"/>
        <w:rPr>
          <w:b/>
          <w:bCs/>
          <w:sz w:val="28"/>
          <w:szCs w:val="28"/>
          <w:rtl/>
        </w:rPr>
      </w:pPr>
    </w:p>
    <w:p w14:paraId="08970054" w14:textId="77777777" w:rsidR="00C5251C" w:rsidRPr="00CE72E0" w:rsidRDefault="00C5251C" w:rsidP="00C5251C">
      <w:pPr>
        <w:bidi/>
        <w:spacing w:after="159"/>
        <w:ind w:right="18"/>
        <w:jc w:val="center"/>
        <w:rPr>
          <w:sz w:val="24"/>
          <w:szCs w:val="24"/>
        </w:rPr>
      </w:pPr>
      <w:r w:rsidRPr="00CE72E0">
        <w:rPr>
          <w:b/>
          <w:bCs/>
          <w:sz w:val="28"/>
          <w:szCs w:val="28"/>
          <w:rtl/>
        </w:rPr>
        <w:t>الشكر والتقدير</w:t>
      </w:r>
    </w:p>
    <w:p w14:paraId="23F45E99" w14:textId="6AACB9F2" w:rsidR="00C5251C" w:rsidRPr="00CE72E0" w:rsidRDefault="00C5251C" w:rsidP="00C5251C">
      <w:pPr>
        <w:bidi/>
        <w:spacing w:after="159"/>
        <w:ind w:right="18"/>
        <w:jc w:val="center"/>
        <w:rPr>
          <w:sz w:val="24"/>
          <w:szCs w:val="24"/>
        </w:rPr>
      </w:pPr>
      <w:r w:rsidRPr="00CE72E0">
        <w:rPr>
          <w:sz w:val="24"/>
          <w:szCs w:val="24"/>
          <w:rtl/>
        </w:rPr>
        <w:t>يسعدني أن أتقدّم بخالص الشكر والتقدير لجميع من ساهم في إنجاز مشروع تخرّجي بعنوان</w:t>
      </w:r>
      <w:r>
        <w:rPr>
          <w:rFonts w:hint="cs"/>
          <w:sz w:val="24"/>
          <w:szCs w:val="24"/>
          <w:rtl/>
        </w:rPr>
        <w:t xml:space="preserve"> </w:t>
      </w:r>
      <w:r w:rsidRPr="00CE72E0">
        <w:rPr>
          <w:sz w:val="24"/>
          <w:szCs w:val="24"/>
        </w:rPr>
        <w:t xml:space="preserve"> "</w:t>
      </w:r>
      <w:r w:rsidRPr="00CE72E0">
        <w:rPr>
          <w:sz w:val="24"/>
          <w:szCs w:val="24"/>
          <w:rtl/>
        </w:rPr>
        <w:t xml:space="preserve"> مشروع السياحة المستدامة</w:t>
      </w:r>
      <w:r>
        <w:rPr>
          <w:rFonts w:hint="cs"/>
          <w:sz w:val="24"/>
          <w:szCs w:val="24"/>
          <w:rtl/>
        </w:rPr>
        <w:t xml:space="preserve"> </w:t>
      </w:r>
      <w:r w:rsidRPr="00CE72E0">
        <w:rPr>
          <w:sz w:val="24"/>
          <w:szCs w:val="24"/>
        </w:rPr>
        <w:t>"</w:t>
      </w:r>
      <w:r>
        <w:rPr>
          <w:rFonts w:hint="cs"/>
          <w:sz w:val="24"/>
          <w:szCs w:val="24"/>
          <w:rtl/>
        </w:rPr>
        <w:t xml:space="preserve"> </w:t>
      </w:r>
      <w:r w:rsidRPr="00CE72E0">
        <w:rPr>
          <w:sz w:val="24"/>
          <w:szCs w:val="24"/>
        </w:rPr>
        <w:t xml:space="preserve"> </w:t>
      </w:r>
      <w:r w:rsidR="00CA5F5E">
        <w:rPr>
          <w:rFonts w:hint="cs"/>
          <w:sz w:val="24"/>
          <w:szCs w:val="24"/>
          <w:rtl/>
        </w:rPr>
        <w:t xml:space="preserve">الحمد الله و قد </w:t>
      </w:r>
      <w:r w:rsidRPr="00CE72E0">
        <w:rPr>
          <w:sz w:val="24"/>
          <w:szCs w:val="24"/>
          <w:rtl/>
        </w:rPr>
        <w:t xml:space="preserve"> واجهت العديد من التحديات خلال رحلة </w:t>
      </w:r>
      <w:r w:rsidR="00CA5F5E">
        <w:rPr>
          <w:rFonts w:hint="cs"/>
          <w:sz w:val="24"/>
          <w:szCs w:val="24"/>
          <w:rtl/>
        </w:rPr>
        <w:t>كتابة</w:t>
      </w:r>
      <w:r w:rsidRPr="00CE72E0">
        <w:rPr>
          <w:sz w:val="24"/>
          <w:szCs w:val="24"/>
          <w:rtl/>
        </w:rPr>
        <w:t xml:space="preserve"> هذا المشروع، ولكن بفضل </w:t>
      </w:r>
      <w:r w:rsidR="00CA5F5E">
        <w:rPr>
          <w:rFonts w:hint="cs"/>
          <w:sz w:val="24"/>
          <w:szCs w:val="24"/>
          <w:rtl/>
        </w:rPr>
        <w:t xml:space="preserve">الله و الدعم </w:t>
      </w:r>
      <w:r w:rsidRPr="00CE72E0">
        <w:rPr>
          <w:sz w:val="24"/>
          <w:szCs w:val="24"/>
          <w:rtl/>
        </w:rPr>
        <w:t xml:space="preserve"> </w:t>
      </w:r>
      <w:r w:rsidR="00CA5F5E">
        <w:rPr>
          <w:rFonts w:hint="cs"/>
          <w:sz w:val="24"/>
          <w:szCs w:val="24"/>
          <w:rtl/>
        </w:rPr>
        <w:t xml:space="preserve">و التشيع </w:t>
      </w:r>
      <w:r w:rsidRPr="00CE72E0">
        <w:rPr>
          <w:sz w:val="24"/>
          <w:szCs w:val="24"/>
          <w:rtl/>
        </w:rPr>
        <w:t xml:space="preserve"> </w:t>
      </w:r>
      <w:r w:rsidR="00CA5F5E">
        <w:rPr>
          <w:rFonts w:hint="cs"/>
          <w:sz w:val="24"/>
          <w:szCs w:val="24"/>
          <w:rtl/>
        </w:rPr>
        <w:t>تم التجاوز</w:t>
      </w:r>
      <w:r w:rsidRPr="00CE72E0">
        <w:rPr>
          <w:sz w:val="24"/>
          <w:szCs w:val="24"/>
          <w:rtl/>
        </w:rPr>
        <w:t xml:space="preserve"> </w:t>
      </w:r>
      <w:r w:rsidR="00CA5F5E">
        <w:rPr>
          <w:rFonts w:hint="cs"/>
          <w:sz w:val="24"/>
          <w:szCs w:val="24"/>
          <w:rtl/>
        </w:rPr>
        <w:t xml:space="preserve">و </w:t>
      </w:r>
      <w:r w:rsidRPr="00CE72E0">
        <w:rPr>
          <w:sz w:val="24"/>
          <w:szCs w:val="24"/>
          <w:rtl/>
        </w:rPr>
        <w:t xml:space="preserve">التغلب عليها وتحقيق </w:t>
      </w:r>
      <w:r w:rsidR="00CA5F5E">
        <w:rPr>
          <w:rFonts w:hint="cs"/>
          <w:sz w:val="24"/>
          <w:szCs w:val="24"/>
          <w:rtl/>
        </w:rPr>
        <w:t xml:space="preserve">الاهداف </w:t>
      </w:r>
      <w:r w:rsidRPr="00CE72E0">
        <w:rPr>
          <w:sz w:val="24"/>
          <w:szCs w:val="24"/>
        </w:rPr>
        <w:t>.</w:t>
      </w:r>
    </w:p>
    <w:p w14:paraId="70DDE361" w14:textId="3FC8C2FF" w:rsidR="00C5251C" w:rsidRPr="00CE72E0" w:rsidRDefault="00C5251C" w:rsidP="00C5251C">
      <w:pPr>
        <w:bidi/>
        <w:spacing w:after="159"/>
        <w:ind w:right="18"/>
        <w:jc w:val="center"/>
        <w:rPr>
          <w:sz w:val="24"/>
          <w:szCs w:val="24"/>
        </w:rPr>
      </w:pPr>
      <w:r w:rsidRPr="00CE72E0">
        <w:rPr>
          <w:sz w:val="24"/>
          <w:szCs w:val="24"/>
          <w:rtl/>
        </w:rPr>
        <w:t>الشكر الجزيل للدكتو</w:t>
      </w:r>
      <w:r w:rsidR="00CA5F5E">
        <w:rPr>
          <w:rFonts w:hint="cs"/>
          <w:sz w:val="24"/>
          <w:szCs w:val="24"/>
          <w:rtl/>
        </w:rPr>
        <w:t>ر</w:t>
      </w:r>
      <w:r w:rsidRPr="00CE72E0">
        <w:rPr>
          <w:sz w:val="24"/>
          <w:szCs w:val="24"/>
        </w:rPr>
        <w:t>:</w:t>
      </w:r>
      <w:r w:rsidRPr="00CE72E0">
        <w:rPr>
          <w:sz w:val="24"/>
          <w:szCs w:val="24"/>
        </w:rPr>
        <w:br/>
      </w:r>
      <w:r w:rsidR="00CA5F5E">
        <w:rPr>
          <w:rFonts w:hint="cs"/>
          <w:sz w:val="24"/>
          <w:szCs w:val="24"/>
          <w:rtl/>
        </w:rPr>
        <w:t>اتقدم</w:t>
      </w:r>
      <w:r w:rsidRPr="00CE72E0">
        <w:rPr>
          <w:sz w:val="24"/>
          <w:szCs w:val="24"/>
          <w:rtl/>
        </w:rPr>
        <w:t xml:space="preserve"> بجزيل الشكر والتقدير إلى الدكتور [د. </w:t>
      </w:r>
      <w:r w:rsidR="00CA5F5E">
        <w:rPr>
          <w:rFonts w:hint="cs"/>
          <w:sz w:val="24"/>
          <w:szCs w:val="24"/>
          <w:rtl/>
        </w:rPr>
        <w:t>الفيصل حسن</w:t>
      </w:r>
      <w:r w:rsidRPr="00CE72E0">
        <w:rPr>
          <w:sz w:val="24"/>
          <w:szCs w:val="24"/>
          <w:rtl/>
        </w:rPr>
        <w:t xml:space="preserve">] على </w:t>
      </w:r>
      <w:r w:rsidR="00CA5F5E">
        <w:rPr>
          <w:rFonts w:hint="cs"/>
          <w:sz w:val="24"/>
          <w:szCs w:val="24"/>
          <w:rtl/>
        </w:rPr>
        <w:t>الدعم المتواصل</w:t>
      </w:r>
      <w:r w:rsidRPr="00CE72E0">
        <w:rPr>
          <w:sz w:val="24"/>
          <w:szCs w:val="24"/>
          <w:rtl/>
        </w:rPr>
        <w:t xml:space="preserve"> </w:t>
      </w:r>
      <w:r w:rsidR="00CA5F5E">
        <w:rPr>
          <w:rFonts w:hint="cs"/>
          <w:sz w:val="24"/>
          <w:szCs w:val="24"/>
          <w:rtl/>
        </w:rPr>
        <w:t>و التوجيه</w:t>
      </w:r>
      <w:r w:rsidRPr="00CE72E0">
        <w:rPr>
          <w:sz w:val="24"/>
          <w:szCs w:val="24"/>
          <w:rtl/>
        </w:rPr>
        <w:t xml:space="preserve"> المستم</w:t>
      </w:r>
      <w:r w:rsidR="00CA5F5E">
        <w:rPr>
          <w:rFonts w:hint="cs"/>
          <w:sz w:val="24"/>
          <w:szCs w:val="24"/>
          <w:rtl/>
        </w:rPr>
        <w:t>ر</w:t>
      </w:r>
      <w:r w:rsidRPr="00CE72E0">
        <w:rPr>
          <w:sz w:val="24"/>
          <w:szCs w:val="24"/>
          <w:rtl/>
        </w:rPr>
        <w:t xml:space="preserve"> خلال جميع مراحل إعداد المشروع. لقد استفدت من خبرتها الواسعة ونصائحها القيمة التي ساعدتني على تحسين البحث، كما أقدّر صبرها وتفانيها وحرصها على أن أقدم أفضل ما لدي</w:t>
      </w:r>
      <w:r w:rsidRPr="00CE72E0">
        <w:rPr>
          <w:sz w:val="24"/>
          <w:szCs w:val="24"/>
        </w:rPr>
        <w:t>.</w:t>
      </w:r>
    </w:p>
    <w:p w14:paraId="0B68EB3D" w14:textId="77D9055B" w:rsidR="00C5251C" w:rsidRDefault="00C5251C" w:rsidP="00C5251C">
      <w:pPr>
        <w:bidi/>
        <w:spacing w:after="159"/>
        <w:ind w:right="18"/>
        <w:jc w:val="center"/>
        <w:rPr>
          <w:sz w:val="24"/>
          <w:szCs w:val="24"/>
          <w:rtl/>
        </w:rPr>
      </w:pPr>
      <w:r w:rsidRPr="00CE72E0">
        <w:rPr>
          <w:sz w:val="24"/>
          <w:szCs w:val="24"/>
          <w:rtl/>
        </w:rPr>
        <w:t>الشكر والتقدير لأسرتي وأصدقائي</w:t>
      </w:r>
      <w:r w:rsidRPr="00CE72E0">
        <w:rPr>
          <w:sz w:val="24"/>
          <w:szCs w:val="24"/>
        </w:rPr>
        <w:t>:</w:t>
      </w:r>
      <w:r w:rsidRPr="00CE72E0">
        <w:rPr>
          <w:sz w:val="24"/>
          <w:szCs w:val="24"/>
        </w:rPr>
        <w:br/>
      </w:r>
      <w:r w:rsidRPr="00CE72E0">
        <w:rPr>
          <w:sz w:val="24"/>
          <w:szCs w:val="24"/>
          <w:rtl/>
        </w:rPr>
        <w:t>كما أود أن أعب</w:t>
      </w:r>
      <w:r w:rsidR="00CA5F5E">
        <w:rPr>
          <w:rFonts w:hint="cs"/>
          <w:sz w:val="24"/>
          <w:szCs w:val="24"/>
          <w:rtl/>
        </w:rPr>
        <w:t xml:space="preserve">ر </w:t>
      </w:r>
      <w:r w:rsidRPr="00CE72E0">
        <w:rPr>
          <w:sz w:val="24"/>
          <w:szCs w:val="24"/>
          <w:rtl/>
        </w:rPr>
        <w:t xml:space="preserve">عن خالص امتناني </w:t>
      </w:r>
      <w:r w:rsidR="00CA5F5E">
        <w:rPr>
          <w:rFonts w:hint="cs"/>
          <w:sz w:val="24"/>
          <w:szCs w:val="24"/>
          <w:rtl/>
        </w:rPr>
        <w:t>لوالديه</w:t>
      </w:r>
      <w:r w:rsidRPr="00CE72E0">
        <w:rPr>
          <w:sz w:val="24"/>
          <w:szCs w:val="24"/>
          <w:rtl/>
        </w:rPr>
        <w:t xml:space="preserve"> و</w:t>
      </w:r>
      <w:r w:rsidR="00CA5F5E">
        <w:rPr>
          <w:rFonts w:hint="cs"/>
          <w:sz w:val="24"/>
          <w:szCs w:val="24"/>
          <w:rtl/>
        </w:rPr>
        <w:t xml:space="preserve">اخواتي و </w:t>
      </w:r>
      <w:r w:rsidRPr="00CE72E0">
        <w:rPr>
          <w:sz w:val="24"/>
          <w:szCs w:val="24"/>
          <w:rtl/>
        </w:rPr>
        <w:t>أصدقائي على دعمهم ومحبتهم طوال فترة إنجاز المشروع. لقد كانوا مصدر إلهام لي، وساهموا بدور كبير في تخ</w:t>
      </w:r>
      <w:r w:rsidR="00CA5F5E">
        <w:rPr>
          <w:rFonts w:hint="cs"/>
          <w:sz w:val="24"/>
          <w:szCs w:val="24"/>
          <w:rtl/>
        </w:rPr>
        <w:t>ط</w:t>
      </w:r>
      <w:r w:rsidRPr="00CE72E0">
        <w:rPr>
          <w:sz w:val="24"/>
          <w:szCs w:val="24"/>
          <w:rtl/>
        </w:rPr>
        <w:t xml:space="preserve">ي </w:t>
      </w:r>
      <w:r w:rsidR="00CA5F5E">
        <w:rPr>
          <w:rFonts w:hint="cs"/>
          <w:sz w:val="24"/>
          <w:szCs w:val="24"/>
          <w:rtl/>
        </w:rPr>
        <w:t>التحديات</w:t>
      </w:r>
      <w:r w:rsidRPr="00CE72E0">
        <w:rPr>
          <w:sz w:val="24"/>
          <w:szCs w:val="24"/>
          <w:rtl/>
        </w:rPr>
        <w:t xml:space="preserve"> وتشجيعي على بذل أقصى جهدي لتحقيق أفضل النتائ</w:t>
      </w:r>
      <w:r>
        <w:rPr>
          <w:rFonts w:hint="cs"/>
          <w:sz w:val="24"/>
          <w:szCs w:val="24"/>
          <w:rtl/>
        </w:rPr>
        <w:t>ج</w:t>
      </w:r>
    </w:p>
    <w:p w14:paraId="53154552" w14:textId="77777777" w:rsidR="00C5251C" w:rsidRDefault="00C5251C" w:rsidP="00C5251C">
      <w:pPr>
        <w:bidi/>
        <w:spacing w:after="159"/>
        <w:ind w:right="18"/>
        <w:jc w:val="center"/>
        <w:rPr>
          <w:sz w:val="24"/>
          <w:szCs w:val="24"/>
          <w:rtl/>
        </w:rPr>
      </w:pPr>
    </w:p>
    <w:p w14:paraId="72114389" w14:textId="77777777" w:rsidR="00C5251C" w:rsidRDefault="00C5251C" w:rsidP="00C5251C">
      <w:pPr>
        <w:bidi/>
        <w:spacing w:after="159"/>
        <w:ind w:right="18"/>
        <w:jc w:val="center"/>
        <w:rPr>
          <w:sz w:val="24"/>
          <w:szCs w:val="24"/>
          <w:rtl/>
        </w:rPr>
      </w:pPr>
    </w:p>
    <w:p w14:paraId="1B58DC6D" w14:textId="77777777" w:rsidR="00C5251C" w:rsidRDefault="00C5251C" w:rsidP="00C5251C">
      <w:pPr>
        <w:bidi/>
        <w:spacing w:after="159"/>
        <w:ind w:right="18"/>
        <w:jc w:val="center"/>
        <w:rPr>
          <w:sz w:val="24"/>
          <w:szCs w:val="24"/>
          <w:rtl/>
        </w:rPr>
      </w:pPr>
    </w:p>
    <w:p w14:paraId="3B0D0C9A" w14:textId="77777777" w:rsidR="00C5251C" w:rsidRDefault="00C5251C" w:rsidP="00C5251C">
      <w:pPr>
        <w:bidi/>
        <w:spacing w:after="159"/>
        <w:ind w:right="18"/>
        <w:jc w:val="center"/>
        <w:rPr>
          <w:sz w:val="24"/>
          <w:szCs w:val="24"/>
          <w:rtl/>
        </w:rPr>
      </w:pPr>
    </w:p>
    <w:p w14:paraId="7EA942F6" w14:textId="77777777" w:rsidR="00C5251C" w:rsidRDefault="00C5251C" w:rsidP="00C5251C">
      <w:pPr>
        <w:bidi/>
        <w:spacing w:after="159"/>
        <w:ind w:right="18"/>
        <w:jc w:val="center"/>
        <w:rPr>
          <w:sz w:val="24"/>
          <w:szCs w:val="24"/>
          <w:rtl/>
        </w:rPr>
      </w:pPr>
    </w:p>
    <w:p w14:paraId="3E7AE176" w14:textId="77777777" w:rsidR="00C5251C" w:rsidRDefault="00C5251C" w:rsidP="00C5251C">
      <w:pPr>
        <w:bidi/>
        <w:spacing w:after="159"/>
        <w:ind w:right="18"/>
        <w:jc w:val="center"/>
        <w:rPr>
          <w:sz w:val="24"/>
          <w:szCs w:val="24"/>
          <w:rtl/>
        </w:rPr>
      </w:pPr>
    </w:p>
    <w:p w14:paraId="0B283CB8" w14:textId="77777777" w:rsidR="00C5251C" w:rsidRDefault="00C5251C" w:rsidP="00C5251C">
      <w:pPr>
        <w:bidi/>
        <w:spacing w:after="159"/>
        <w:ind w:right="18"/>
        <w:jc w:val="center"/>
        <w:rPr>
          <w:sz w:val="24"/>
          <w:szCs w:val="24"/>
          <w:rtl/>
        </w:rPr>
      </w:pPr>
    </w:p>
    <w:p w14:paraId="21AE11F2" w14:textId="77777777" w:rsidR="00C5251C" w:rsidRDefault="00C5251C" w:rsidP="00C5251C">
      <w:pPr>
        <w:bidi/>
        <w:spacing w:after="159"/>
        <w:ind w:right="18"/>
        <w:jc w:val="center"/>
        <w:rPr>
          <w:sz w:val="24"/>
          <w:szCs w:val="24"/>
          <w:rtl/>
        </w:rPr>
      </w:pPr>
    </w:p>
    <w:p w14:paraId="2DF3461C" w14:textId="77777777" w:rsidR="00C5251C" w:rsidRDefault="00C5251C" w:rsidP="00C5251C">
      <w:pPr>
        <w:bidi/>
        <w:spacing w:after="159"/>
        <w:ind w:right="18"/>
        <w:jc w:val="center"/>
        <w:rPr>
          <w:sz w:val="24"/>
          <w:szCs w:val="24"/>
          <w:rtl/>
        </w:rPr>
      </w:pPr>
    </w:p>
    <w:p w14:paraId="68D567CD" w14:textId="77777777" w:rsidR="00C5251C" w:rsidRDefault="00C5251C" w:rsidP="00C5251C">
      <w:pPr>
        <w:bidi/>
        <w:spacing w:after="159"/>
        <w:ind w:right="18"/>
        <w:jc w:val="center"/>
        <w:rPr>
          <w:sz w:val="24"/>
          <w:szCs w:val="24"/>
          <w:rtl/>
        </w:rPr>
      </w:pPr>
    </w:p>
    <w:p w14:paraId="5DFC1630" w14:textId="77777777" w:rsidR="00C5251C" w:rsidRDefault="00C5251C" w:rsidP="00C5251C">
      <w:pPr>
        <w:bidi/>
        <w:spacing w:after="159"/>
        <w:ind w:right="18"/>
        <w:jc w:val="center"/>
        <w:rPr>
          <w:sz w:val="24"/>
          <w:szCs w:val="24"/>
          <w:rtl/>
        </w:rPr>
      </w:pPr>
    </w:p>
    <w:p w14:paraId="2AEC0CCD" w14:textId="77777777" w:rsidR="00C5251C" w:rsidRDefault="00C5251C" w:rsidP="00C5251C">
      <w:pPr>
        <w:bidi/>
        <w:spacing w:after="159"/>
        <w:ind w:right="18"/>
        <w:jc w:val="center"/>
        <w:rPr>
          <w:sz w:val="24"/>
          <w:szCs w:val="24"/>
          <w:rtl/>
        </w:rPr>
      </w:pPr>
    </w:p>
    <w:p w14:paraId="3CB3D463" w14:textId="77777777" w:rsidR="00C5251C" w:rsidRDefault="00C5251C" w:rsidP="00C5251C">
      <w:pPr>
        <w:bidi/>
        <w:spacing w:after="159"/>
        <w:ind w:right="18"/>
        <w:jc w:val="center"/>
        <w:rPr>
          <w:sz w:val="24"/>
          <w:szCs w:val="24"/>
          <w:rtl/>
        </w:rPr>
      </w:pPr>
    </w:p>
    <w:p w14:paraId="59E7B17B" w14:textId="77777777" w:rsidR="00C5251C" w:rsidRDefault="00C5251C" w:rsidP="00C5251C">
      <w:pPr>
        <w:bidi/>
        <w:spacing w:after="159"/>
        <w:ind w:right="18"/>
        <w:jc w:val="center"/>
        <w:rPr>
          <w:sz w:val="24"/>
          <w:szCs w:val="24"/>
          <w:rtl/>
        </w:rPr>
      </w:pPr>
    </w:p>
    <w:p w14:paraId="28909B85" w14:textId="77777777" w:rsidR="00C5251C" w:rsidRDefault="00C5251C" w:rsidP="00C5251C">
      <w:pPr>
        <w:bidi/>
        <w:spacing w:after="159"/>
        <w:ind w:right="18"/>
        <w:jc w:val="center"/>
        <w:rPr>
          <w:sz w:val="24"/>
          <w:szCs w:val="24"/>
          <w:rtl/>
        </w:rPr>
      </w:pPr>
    </w:p>
    <w:p w14:paraId="4EAAFD01" w14:textId="77777777" w:rsidR="00C5251C" w:rsidRDefault="00C5251C" w:rsidP="00C5251C">
      <w:pPr>
        <w:bidi/>
        <w:spacing w:after="159"/>
        <w:ind w:right="18"/>
        <w:jc w:val="center"/>
        <w:rPr>
          <w:sz w:val="24"/>
          <w:szCs w:val="24"/>
          <w:rtl/>
        </w:rPr>
      </w:pPr>
    </w:p>
    <w:p w14:paraId="10B8F857" w14:textId="77777777" w:rsidR="00C5251C" w:rsidRDefault="00C5251C" w:rsidP="00C5251C">
      <w:pPr>
        <w:bidi/>
        <w:spacing w:after="159"/>
        <w:ind w:right="18"/>
        <w:jc w:val="center"/>
        <w:rPr>
          <w:sz w:val="24"/>
          <w:szCs w:val="24"/>
          <w:rtl/>
        </w:rPr>
      </w:pPr>
    </w:p>
    <w:p w14:paraId="231BE771" w14:textId="77777777" w:rsidR="00C5251C" w:rsidRDefault="00C5251C" w:rsidP="00C5251C">
      <w:pPr>
        <w:bidi/>
        <w:spacing w:after="159"/>
        <w:ind w:right="18"/>
        <w:jc w:val="center"/>
        <w:rPr>
          <w:sz w:val="24"/>
          <w:szCs w:val="24"/>
          <w:rtl/>
        </w:rPr>
      </w:pPr>
    </w:p>
    <w:p w14:paraId="008A989F" w14:textId="77777777" w:rsidR="00C5251C" w:rsidRDefault="00C5251C" w:rsidP="00C5251C">
      <w:pPr>
        <w:bidi/>
        <w:spacing w:after="159"/>
        <w:ind w:right="18"/>
        <w:jc w:val="center"/>
        <w:rPr>
          <w:sz w:val="24"/>
          <w:szCs w:val="24"/>
          <w:rtl/>
        </w:rPr>
      </w:pPr>
    </w:p>
    <w:p w14:paraId="600DB293" w14:textId="77777777" w:rsidR="00C5251C" w:rsidRDefault="00C5251C" w:rsidP="00C5251C">
      <w:pPr>
        <w:bidi/>
        <w:spacing w:after="159"/>
        <w:ind w:right="18"/>
        <w:jc w:val="center"/>
        <w:rPr>
          <w:sz w:val="24"/>
          <w:szCs w:val="24"/>
          <w:rtl/>
        </w:rPr>
      </w:pPr>
    </w:p>
    <w:p w14:paraId="08888EB1" w14:textId="77777777" w:rsidR="00C5251C" w:rsidRDefault="00C5251C" w:rsidP="00C5251C">
      <w:pPr>
        <w:bidi/>
        <w:spacing w:after="159"/>
        <w:ind w:right="18"/>
        <w:jc w:val="center"/>
        <w:rPr>
          <w:sz w:val="24"/>
          <w:szCs w:val="24"/>
          <w:rtl/>
        </w:rPr>
      </w:pPr>
    </w:p>
    <w:p w14:paraId="79D6E0B5" w14:textId="77777777" w:rsidR="00C5251C" w:rsidRDefault="00C5251C" w:rsidP="00C5251C">
      <w:pPr>
        <w:bidi/>
        <w:spacing w:after="159"/>
        <w:ind w:right="18"/>
        <w:jc w:val="center"/>
        <w:rPr>
          <w:sz w:val="24"/>
          <w:szCs w:val="24"/>
          <w:rtl/>
        </w:rPr>
      </w:pPr>
    </w:p>
    <w:p w14:paraId="437779BD" w14:textId="77777777" w:rsidR="00C5251C" w:rsidRDefault="00C5251C" w:rsidP="00C5251C">
      <w:pPr>
        <w:bidi/>
        <w:spacing w:after="159"/>
        <w:ind w:right="18"/>
        <w:jc w:val="center"/>
        <w:rPr>
          <w:sz w:val="24"/>
          <w:szCs w:val="24"/>
          <w:rtl/>
        </w:rPr>
      </w:pPr>
    </w:p>
    <w:p w14:paraId="59861669" w14:textId="77777777" w:rsidR="00C5251C" w:rsidRDefault="00C5251C" w:rsidP="00C5251C">
      <w:pPr>
        <w:bidi/>
        <w:spacing w:after="159"/>
        <w:ind w:right="18"/>
        <w:jc w:val="center"/>
        <w:rPr>
          <w:sz w:val="24"/>
          <w:szCs w:val="24"/>
          <w:rtl/>
        </w:rPr>
      </w:pPr>
    </w:p>
    <w:p w14:paraId="08169051" w14:textId="77777777" w:rsidR="00C5251C" w:rsidRPr="00B1731C" w:rsidRDefault="00C5251C" w:rsidP="00C5251C">
      <w:pPr>
        <w:pStyle w:val="Heading1"/>
        <w:bidi/>
        <w:jc w:val="center"/>
        <w:rPr>
          <w:rFonts w:eastAsia="Calibri"/>
          <w:b/>
          <w:bCs/>
          <w:color w:val="auto"/>
          <w:lang w:bidi="ar-EG"/>
        </w:rPr>
      </w:pPr>
      <w:bookmarkStart w:id="1" w:name="_Toc167125283"/>
      <w:r w:rsidRPr="00B1731C">
        <w:rPr>
          <w:rFonts w:eastAsia="Calibri" w:hint="cs"/>
          <w:b/>
          <w:bCs/>
          <w:color w:val="auto"/>
          <w:rtl/>
          <w:lang w:bidi="ar-EG"/>
        </w:rPr>
        <w:t>الإهداء</w:t>
      </w:r>
      <w:bookmarkEnd w:id="1"/>
    </w:p>
    <w:p w14:paraId="64AB228E" w14:textId="77777777" w:rsidR="00C5251C" w:rsidRDefault="00C5251C" w:rsidP="00C5251C">
      <w:pPr>
        <w:pStyle w:val="NormalWeb"/>
        <w:shd w:val="clear" w:color="auto" w:fill="FFFFFF"/>
        <w:bidi/>
        <w:rPr>
          <w:rFonts w:ascii="Arial" w:hAnsi="Arial" w:cs="Arial"/>
          <w:color w:val="1F1F1F"/>
        </w:rPr>
      </w:pPr>
      <w:r>
        <w:rPr>
          <w:rStyle w:val="Strong"/>
          <w:rFonts w:ascii="Arial" w:eastAsiaTheme="majorEastAsia" w:hAnsi="Arial" w:cs="Arial"/>
          <w:color w:val="1F1F1F"/>
          <w:rtl/>
        </w:rPr>
        <w:t>إلى من علمني معنى المثابرة والصبر،</w:t>
      </w:r>
    </w:p>
    <w:p w14:paraId="14598518" w14:textId="77777777" w:rsidR="00C5251C" w:rsidRDefault="00C5251C" w:rsidP="00C5251C">
      <w:pPr>
        <w:pStyle w:val="NormalWeb"/>
        <w:shd w:val="clear" w:color="auto" w:fill="FFFFFF"/>
        <w:bidi/>
        <w:rPr>
          <w:rFonts w:ascii="Arial" w:hAnsi="Arial" w:cs="Arial"/>
          <w:color w:val="1F1F1F"/>
        </w:rPr>
      </w:pPr>
      <w:r>
        <w:rPr>
          <w:rStyle w:val="Strong"/>
          <w:rFonts w:ascii="Arial" w:eastAsiaTheme="majorEastAsia" w:hAnsi="Arial" w:cs="Arial"/>
          <w:color w:val="1F1F1F"/>
          <w:rtl/>
        </w:rPr>
        <w:t>إلى من آمن بي وقدراتي،</w:t>
      </w:r>
    </w:p>
    <w:p w14:paraId="4953A596" w14:textId="77777777" w:rsidR="00C5251C" w:rsidRDefault="00C5251C" w:rsidP="00C5251C">
      <w:pPr>
        <w:pStyle w:val="NormalWeb"/>
        <w:shd w:val="clear" w:color="auto" w:fill="FFFFFF"/>
        <w:bidi/>
        <w:rPr>
          <w:rFonts w:ascii="Arial" w:hAnsi="Arial" w:cs="Arial"/>
          <w:color w:val="1F1F1F"/>
        </w:rPr>
      </w:pPr>
      <w:r>
        <w:rPr>
          <w:rStyle w:val="Strong"/>
          <w:rFonts w:ascii="Arial" w:eastAsiaTheme="majorEastAsia" w:hAnsi="Arial" w:cs="Arial"/>
          <w:color w:val="1F1F1F"/>
          <w:rtl/>
        </w:rPr>
        <w:t>إلى من أضاء دربي بنور العلم والمعرفة،</w:t>
      </w:r>
    </w:p>
    <w:p w14:paraId="29044A5A" w14:textId="16A6E9E5" w:rsidR="00C5251C" w:rsidRDefault="00C5251C" w:rsidP="00C5251C">
      <w:pPr>
        <w:pStyle w:val="NormalWeb"/>
        <w:shd w:val="clear" w:color="auto" w:fill="FFFFFF"/>
        <w:bidi/>
        <w:rPr>
          <w:rFonts w:ascii="Arial" w:hAnsi="Arial" w:cs="Arial"/>
          <w:color w:val="1F1F1F"/>
        </w:rPr>
      </w:pPr>
      <w:r>
        <w:rPr>
          <w:rStyle w:val="Strong"/>
          <w:rFonts w:ascii="Arial" w:eastAsiaTheme="majorEastAsia" w:hAnsi="Arial" w:cs="Arial"/>
          <w:color w:val="1F1F1F"/>
          <w:rtl/>
        </w:rPr>
        <w:t xml:space="preserve">إلى </w:t>
      </w:r>
      <w:r w:rsidR="00CA5F5E">
        <w:rPr>
          <w:rStyle w:val="Strong"/>
          <w:rFonts w:ascii="Arial" w:eastAsiaTheme="majorEastAsia" w:hAnsi="Arial" w:cs="Arial" w:hint="cs"/>
          <w:color w:val="1F1F1F"/>
          <w:rtl/>
        </w:rPr>
        <w:t>والدي</w:t>
      </w:r>
      <w:r>
        <w:rPr>
          <w:rStyle w:val="Strong"/>
          <w:rFonts w:ascii="Arial" w:eastAsiaTheme="majorEastAsia" w:hAnsi="Arial" w:cs="Arial"/>
          <w:color w:val="1F1F1F"/>
          <w:rtl/>
        </w:rPr>
        <w:t xml:space="preserve"> الحبيبين،</w:t>
      </w:r>
    </w:p>
    <w:p w14:paraId="24A536E3" w14:textId="77777777" w:rsidR="00C5251C" w:rsidRDefault="00C5251C" w:rsidP="00C5251C">
      <w:pPr>
        <w:pStyle w:val="NormalWeb"/>
        <w:shd w:val="clear" w:color="auto" w:fill="FFFFFF"/>
        <w:bidi/>
        <w:rPr>
          <w:rFonts w:ascii="Arial" w:hAnsi="Arial" w:cs="Arial"/>
          <w:color w:val="1F1F1F"/>
        </w:rPr>
      </w:pPr>
      <w:r>
        <w:rPr>
          <w:rStyle w:val="Strong"/>
          <w:rFonts w:ascii="Arial" w:eastAsiaTheme="majorEastAsia" w:hAnsi="Arial" w:cs="Arial"/>
          <w:color w:val="1F1F1F"/>
          <w:rtl/>
        </w:rPr>
        <w:t>أهدي هذا المشروع</w:t>
      </w:r>
      <w:r>
        <w:rPr>
          <w:rStyle w:val="Strong"/>
          <w:rFonts w:ascii="Arial" w:eastAsiaTheme="majorEastAsia" w:hAnsi="Arial" w:cs="Arial"/>
          <w:color w:val="1F1F1F"/>
        </w:rPr>
        <w:t>.</w:t>
      </w:r>
    </w:p>
    <w:p w14:paraId="71377449" w14:textId="77777777" w:rsidR="00C5251C" w:rsidRDefault="00C5251C" w:rsidP="00C5251C">
      <w:pPr>
        <w:pStyle w:val="NormalWeb"/>
        <w:shd w:val="clear" w:color="auto" w:fill="FFFFFF"/>
        <w:bidi/>
        <w:rPr>
          <w:rFonts w:ascii="Arial" w:hAnsi="Arial" w:cs="Arial"/>
          <w:color w:val="1F1F1F"/>
        </w:rPr>
      </w:pPr>
      <w:r>
        <w:rPr>
          <w:rStyle w:val="Strong"/>
          <w:rFonts w:ascii="Arial" w:eastAsiaTheme="majorEastAsia" w:hAnsi="Arial" w:cs="Arial"/>
          <w:color w:val="1F1F1F"/>
          <w:rtl/>
        </w:rPr>
        <w:t>مع خالص الشكر والتقدير</w:t>
      </w:r>
      <w:r>
        <w:rPr>
          <w:rStyle w:val="Strong"/>
          <w:rFonts w:ascii="Arial" w:eastAsiaTheme="majorEastAsia" w:hAnsi="Arial" w:cs="Arial"/>
          <w:color w:val="1F1F1F"/>
        </w:rPr>
        <w:t>.</w:t>
      </w:r>
    </w:p>
    <w:p w14:paraId="7774FBD8" w14:textId="77777777" w:rsidR="00C5251C" w:rsidRDefault="00C5251C" w:rsidP="00C5251C">
      <w:pPr>
        <w:bidi/>
        <w:spacing w:after="159"/>
        <w:ind w:right="18"/>
        <w:jc w:val="center"/>
        <w:rPr>
          <w:sz w:val="24"/>
          <w:szCs w:val="24"/>
          <w:rtl/>
        </w:rPr>
      </w:pPr>
    </w:p>
    <w:p w14:paraId="5DEE79E3" w14:textId="77777777" w:rsidR="00C5251C" w:rsidRDefault="00C5251C" w:rsidP="00C5251C">
      <w:pPr>
        <w:bidi/>
        <w:spacing w:after="159"/>
        <w:ind w:right="18"/>
        <w:jc w:val="center"/>
        <w:rPr>
          <w:sz w:val="24"/>
          <w:szCs w:val="24"/>
          <w:rtl/>
        </w:rPr>
      </w:pPr>
    </w:p>
    <w:p w14:paraId="20C6F360" w14:textId="77777777" w:rsidR="00C5251C" w:rsidRDefault="00C5251C" w:rsidP="00C5251C">
      <w:pPr>
        <w:bidi/>
        <w:spacing w:after="159"/>
        <w:ind w:right="18"/>
        <w:jc w:val="center"/>
        <w:rPr>
          <w:sz w:val="24"/>
          <w:szCs w:val="24"/>
          <w:rtl/>
        </w:rPr>
      </w:pPr>
    </w:p>
    <w:p w14:paraId="0B7371A9" w14:textId="77777777" w:rsidR="00C5251C" w:rsidRDefault="00C5251C" w:rsidP="00C5251C">
      <w:pPr>
        <w:bidi/>
        <w:spacing w:after="159"/>
        <w:ind w:right="18"/>
        <w:jc w:val="center"/>
        <w:rPr>
          <w:sz w:val="24"/>
          <w:szCs w:val="24"/>
          <w:rtl/>
        </w:rPr>
      </w:pPr>
    </w:p>
    <w:p w14:paraId="66DC1451" w14:textId="77777777" w:rsidR="00C5251C" w:rsidRDefault="00C5251C" w:rsidP="00C5251C">
      <w:pPr>
        <w:bidi/>
        <w:spacing w:after="159"/>
        <w:ind w:right="18"/>
        <w:jc w:val="center"/>
        <w:rPr>
          <w:sz w:val="24"/>
          <w:szCs w:val="24"/>
          <w:rtl/>
        </w:rPr>
      </w:pPr>
    </w:p>
    <w:p w14:paraId="240462E9" w14:textId="77777777" w:rsidR="00C5251C" w:rsidRDefault="00C5251C" w:rsidP="00C5251C">
      <w:pPr>
        <w:bidi/>
        <w:spacing w:after="159"/>
        <w:ind w:right="18"/>
        <w:jc w:val="center"/>
        <w:rPr>
          <w:sz w:val="24"/>
          <w:szCs w:val="24"/>
          <w:rtl/>
        </w:rPr>
      </w:pPr>
    </w:p>
    <w:p w14:paraId="5753454E" w14:textId="77777777" w:rsidR="00C5251C" w:rsidRDefault="00C5251C" w:rsidP="00C5251C">
      <w:pPr>
        <w:bidi/>
        <w:spacing w:after="159"/>
        <w:ind w:right="18"/>
        <w:jc w:val="center"/>
        <w:rPr>
          <w:sz w:val="24"/>
          <w:szCs w:val="24"/>
          <w:rtl/>
        </w:rPr>
      </w:pPr>
    </w:p>
    <w:p w14:paraId="3096B82C" w14:textId="77777777" w:rsidR="00C5251C" w:rsidRDefault="00C5251C" w:rsidP="00C5251C">
      <w:pPr>
        <w:bidi/>
        <w:spacing w:after="159"/>
        <w:ind w:right="18"/>
        <w:jc w:val="center"/>
        <w:rPr>
          <w:sz w:val="24"/>
          <w:szCs w:val="24"/>
          <w:rtl/>
        </w:rPr>
      </w:pPr>
    </w:p>
    <w:p w14:paraId="21244CF9" w14:textId="77777777" w:rsidR="00C5251C" w:rsidRDefault="00C5251C" w:rsidP="00C5251C">
      <w:pPr>
        <w:bidi/>
        <w:spacing w:after="159"/>
        <w:ind w:right="18"/>
        <w:jc w:val="center"/>
        <w:rPr>
          <w:sz w:val="24"/>
          <w:szCs w:val="24"/>
          <w:rtl/>
        </w:rPr>
      </w:pPr>
    </w:p>
    <w:p w14:paraId="08A9AFE5" w14:textId="77777777" w:rsidR="00C5251C" w:rsidRDefault="00C5251C" w:rsidP="00C5251C">
      <w:pPr>
        <w:bidi/>
        <w:spacing w:after="159"/>
        <w:ind w:right="18"/>
        <w:jc w:val="center"/>
        <w:rPr>
          <w:sz w:val="24"/>
          <w:szCs w:val="24"/>
          <w:rtl/>
        </w:rPr>
      </w:pPr>
    </w:p>
    <w:p w14:paraId="70CDA9F2" w14:textId="77777777" w:rsidR="00C5251C" w:rsidRDefault="00C5251C" w:rsidP="00C5251C">
      <w:pPr>
        <w:bidi/>
        <w:spacing w:after="159"/>
        <w:ind w:right="18"/>
        <w:jc w:val="center"/>
        <w:rPr>
          <w:sz w:val="24"/>
          <w:szCs w:val="24"/>
          <w:rtl/>
        </w:rPr>
      </w:pPr>
    </w:p>
    <w:p w14:paraId="1CFDAD3D" w14:textId="77777777" w:rsidR="00C5251C" w:rsidRDefault="00C5251C" w:rsidP="00C5251C">
      <w:pPr>
        <w:bidi/>
        <w:spacing w:after="159"/>
        <w:ind w:right="18"/>
        <w:jc w:val="center"/>
        <w:rPr>
          <w:sz w:val="24"/>
          <w:szCs w:val="24"/>
          <w:rtl/>
        </w:rPr>
      </w:pPr>
    </w:p>
    <w:p w14:paraId="4AEBCE9B" w14:textId="77777777" w:rsidR="00C5251C" w:rsidRDefault="00C5251C" w:rsidP="00C5251C">
      <w:pPr>
        <w:bidi/>
        <w:spacing w:after="159"/>
        <w:ind w:right="18"/>
        <w:jc w:val="center"/>
        <w:rPr>
          <w:sz w:val="24"/>
          <w:szCs w:val="24"/>
          <w:rtl/>
        </w:rPr>
      </w:pPr>
    </w:p>
    <w:p w14:paraId="5361FB28" w14:textId="77777777" w:rsidR="00C5251C" w:rsidRDefault="00C5251C" w:rsidP="00C5251C">
      <w:pPr>
        <w:bidi/>
        <w:spacing w:after="159"/>
        <w:ind w:right="18"/>
        <w:jc w:val="center"/>
        <w:rPr>
          <w:b/>
          <w:bCs/>
          <w:sz w:val="28"/>
          <w:szCs w:val="28"/>
          <w:rtl/>
        </w:rPr>
      </w:pPr>
    </w:p>
    <w:p w14:paraId="70ED081E" w14:textId="77777777" w:rsidR="00C5251C" w:rsidRDefault="00C5251C" w:rsidP="00C5251C">
      <w:pPr>
        <w:spacing w:after="159"/>
        <w:ind w:right="18"/>
        <w:jc w:val="center"/>
        <w:rPr>
          <w:b/>
          <w:bCs/>
          <w:sz w:val="28"/>
          <w:szCs w:val="28"/>
          <w:rtl/>
        </w:rPr>
      </w:pPr>
    </w:p>
    <w:p w14:paraId="505D57E4" w14:textId="77777777" w:rsidR="00C5251C" w:rsidRDefault="00C5251C" w:rsidP="00C5251C">
      <w:pPr>
        <w:spacing w:after="159"/>
        <w:ind w:right="18"/>
        <w:jc w:val="center"/>
        <w:rPr>
          <w:b/>
          <w:bCs/>
          <w:sz w:val="28"/>
          <w:szCs w:val="28"/>
          <w:rtl/>
        </w:rPr>
      </w:pPr>
    </w:p>
    <w:p w14:paraId="28019C5F" w14:textId="77777777" w:rsidR="00C5251C" w:rsidRDefault="00C5251C" w:rsidP="00C5251C">
      <w:pPr>
        <w:spacing w:after="159"/>
        <w:ind w:right="18"/>
        <w:jc w:val="center"/>
        <w:rPr>
          <w:b/>
          <w:bCs/>
          <w:sz w:val="28"/>
          <w:szCs w:val="28"/>
          <w:rtl/>
        </w:rPr>
      </w:pPr>
    </w:p>
    <w:p w14:paraId="60D8BA7B" w14:textId="77777777" w:rsidR="00C5251C" w:rsidRDefault="00C5251C" w:rsidP="00C5251C">
      <w:pPr>
        <w:spacing w:after="159"/>
        <w:ind w:right="18"/>
        <w:rPr>
          <w:b/>
          <w:bCs/>
          <w:sz w:val="28"/>
          <w:szCs w:val="28"/>
          <w:rtl/>
        </w:rPr>
      </w:pPr>
    </w:p>
    <w:p w14:paraId="7576F5F2" w14:textId="77777777" w:rsidR="00C5251C" w:rsidRDefault="00C5251C" w:rsidP="00C5251C">
      <w:pPr>
        <w:jc w:val="center"/>
        <w:rPr>
          <w:rFonts w:ascii="Simplified Arabic" w:hAnsi="Simplified Arabic" w:cs="Simplified Arabic"/>
          <w:b/>
          <w:bCs/>
          <w:sz w:val="32"/>
          <w:szCs w:val="32"/>
        </w:rPr>
      </w:pPr>
      <w:r>
        <w:rPr>
          <w:rFonts w:ascii="Simplified Arabic" w:hAnsi="Simplified Arabic" w:cs="Simplified Arabic"/>
          <w:b/>
          <w:bCs/>
          <w:sz w:val="32"/>
          <w:szCs w:val="32"/>
        </w:rPr>
        <w:lastRenderedPageBreak/>
        <w:t>Abstract</w:t>
      </w:r>
    </w:p>
    <w:p w14:paraId="7B3EB910" w14:textId="5E147AA8" w:rsidR="00BB3E76" w:rsidRDefault="00BB3E76" w:rsidP="00C5251C">
      <w:pPr>
        <w:pStyle w:val="NormalWeb"/>
        <w:rPr>
          <w:rFonts w:ascii="Simplified Arabic" w:hAnsi="Simplified Arabic" w:cs="Simplified Arabic"/>
          <w:rtl/>
        </w:rPr>
      </w:pPr>
      <w:r w:rsidRPr="00BB3E76">
        <w:rPr>
          <w:rFonts w:ascii="Simplified Arabic" w:hAnsi="Simplified Arabic" w:cs="Simplified Arabic"/>
        </w:rPr>
        <w:t xml:space="preserve">The graduation project </w:t>
      </w:r>
      <w:r w:rsidRPr="00CA1ABD">
        <w:rPr>
          <w:rFonts w:ascii="Simplified Arabic" w:hAnsi="Simplified Arabic" w:cs="Simplified Arabic"/>
        </w:rPr>
        <w:t>explores</w:t>
      </w:r>
      <w:r w:rsidRPr="00BB3E76">
        <w:rPr>
          <w:rFonts w:ascii="Simplified Arabic" w:hAnsi="Simplified Arabic" w:cs="Simplified Arabic"/>
        </w:rPr>
        <w:t xml:space="preserve"> the concept of sustainable tourism and its importance in achieving a balance between developing the tourism sector and preserving natural and cultural resources for future generations. The project addresses sustainable practices that can be applied in tourist destinations, such as preserving cultural heritage, conserving biodiversity of vegetation and wildlife, and encouraging the contribution of local communities. The project also presents a comprehensive strategy for developing sustainable tourism by promoting environmentally friendly behaviors among tourists and stakeholders, which contributes to reducing the negative impact on the environment and enhancing economic and social sustainability in the short and long term.</w:t>
      </w:r>
    </w:p>
    <w:p w14:paraId="20207212" w14:textId="77777777" w:rsidR="00C5251C" w:rsidRDefault="00C5251C" w:rsidP="00C5251C">
      <w:pPr>
        <w:pStyle w:val="NormalWeb"/>
        <w:rPr>
          <w:rFonts w:ascii="Simplified Arabic" w:hAnsi="Simplified Arabic" w:cs="Simplified Arabic"/>
          <w:rtl/>
        </w:rPr>
      </w:pPr>
    </w:p>
    <w:p w14:paraId="17C4DA82" w14:textId="77777777" w:rsidR="00C5251C" w:rsidRDefault="00C5251C" w:rsidP="00C5251C">
      <w:pPr>
        <w:pStyle w:val="NormalWeb"/>
        <w:rPr>
          <w:rFonts w:ascii="Simplified Arabic" w:hAnsi="Simplified Arabic" w:cs="Simplified Arabic"/>
          <w:rtl/>
        </w:rPr>
      </w:pPr>
    </w:p>
    <w:p w14:paraId="75FF6904" w14:textId="77777777" w:rsidR="00C5251C" w:rsidRDefault="00C5251C" w:rsidP="00C5251C">
      <w:pPr>
        <w:pStyle w:val="NormalWeb"/>
        <w:rPr>
          <w:rFonts w:ascii="Simplified Arabic" w:hAnsi="Simplified Arabic" w:cs="Simplified Arabic"/>
          <w:rtl/>
        </w:rPr>
      </w:pPr>
    </w:p>
    <w:p w14:paraId="626CBCB5" w14:textId="77777777" w:rsidR="00C5251C" w:rsidRDefault="00C5251C" w:rsidP="00C5251C">
      <w:pPr>
        <w:pStyle w:val="NormalWeb"/>
        <w:rPr>
          <w:rFonts w:ascii="Simplified Arabic" w:hAnsi="Simplified Arabic" w:cs="Simplified Arabic"/>
          <w:rtl/>
        </w:rPr>
      </w:pPr>
    </w:p>
    <w:p w14:paraId="00904825" w14:textId="77777777" w:rsidR="00C5251C" w:rsidRDefault="00C5251C" w:rsidP="00C5251C">
      <w:pPr>
        <w:pStyle w:val="NormalWeb"/>
        <w:rPr>
          <w:rFonts w:ascii="Simplified Arabic" w:hAnsi="Simplified Arabic" w:cs="Simplified Arabic"/>
          <w:rtl/>
        </w:rPr>
      </w:pPr>
    </w:p>
    <w:p w14:paraId="3A2C657F" w14:textId="77777777" w:rsidR="00C5251C" w:rsidRDefault="00C5251C" w:rsidP="00C5251C">
      <w:pPr>
        <w:pStyle w:val="NormalWeb"/>
        <w:rPr>
          <w:rFonts w:ascii="Simplified Arabic" w:hAnsi="Simplified Arabic" w:cs="Simplified Arabic"/>
          <w:rtl/>
        </w:rPr>
      </w:pPr>
    </w:p>
    <w:p w14:paraId="543E7980" w14:textId="77777777" w:rsidR="00C5251C" w:rsidRDefault="00C5251C" w:rsidP="00C5251C">
      <w:pPr>
        <w:pStyle w:val="NormalWeb"/>
        <w:rPr>
          <w:rFonts w:ascii="Simplified Arabic" w:hAnsi="Simplified Arabic" w:cs="Simplified Arabic"/>
          <w:rtl/>
        </w:rPr>
      </w:pPr>
    </w:p>
    <w:p w14:paraId="7BC809EC" w14:textId="77777777" w:rsidR="00C5251C" w:rsidRDefault="00C5251C" w:rsidP="00C5251C">
      <w:pPr>
        <w:pStyle w:val="NormalWeb"/>
        <w:rPr>
          <w:rFonts w:ascii="Simplified Arabic" w:hAnsi="Simplified Arabic" w:cs="Simplified Arabic"/>
          <w:rtl/>
        </w:rPr>
      </w:pPr>
    </w:p>
    <w:p w14:paraId="4431AE8D" w14:textId="77777777" w:rsidR="00C5251C" w:rsidRDefault="00C5251C" w:rsidP="00C5251C">
      <w:pPr>
        <w:pStyle w:val="NormalWeb"/>
        <w:rPr>
          <w:rFonts w:ascii="Simplified Arabic" w:hAnsi="Simplified Arabic" w:cs="Simplified Arabic"/>
          <w:rtl/>
        </w:rPr>
      </w:pPr>
    </w:p>
    <w:p w14:paraId="41022EF7" w14:textId="77777777" w:rsidR="00C5251C" w:rsidRDefault="00C5251C" w:rsidP="00C5251C">
      <w:pPr>
        <w:pStyle w:val="NormalWeb"/>
        <w:rPr>
          <w:rFonts w:ascii="Simplified Arabic" w:hAnsi="Simplified Arabic" w:cs="Simplified Arabic"/>
          <w:rtl/>
        </w:rPr>
      </w:pPr>
    </w:p>
    <w:p w14:paraId="0BD0881C" w14:textId="77777777" w:rsidR="00C5251C" w:rsidRDefault="00C5251C" w:rsidP="00C5251C">
      <w:pPr>
        <w:pStyle w:val="NormalWeb"/>
        <w:rPr>
          <w:rFonts w:ascii="Simplified Arabic" w:hAnsi="Simplified Arabic" w:cs="Simplified Arabic"/>
          <w:rtl/>
        </w:rPr>
      </w:pPr>
    </w:p>
    <w:p w14:paraId="5A024D7F" w14:textId="77777777" w:rsidR="00C5251C" w:rsidRDefault="00C5251C" w:rsidP="00C5251C">
      <w:pPr>
        <w:pStyle w:val="NormalWeb"/>
        <w:rPr>
          <w:rFonts w:ascii="Simplified Arabic" w:hAnsi="Simplified Arabic" w:cs="Simplified Arabic"/>
          <w:rtl/>
        </w:rPr>
      </w:pPr>
    </w:p>
    <w:p w14:paraId="2563EB3D" w14:textId="77777777" w:rsidR="00C5251C" w:rsidRDefault="00C5251C" w:rsidP="00C5251C">
      <w:pPr>
        <w:pStyle w:val="NormalWeb"/>
        <w:rPr>
          <w:rFonts w:ascii="Simplified Arabic" w:hAnsi="Simplified Arabic" w:cs="Simplified Arabic"/>
          <w:rtl/>
        </w:rPr>
      </w:pPr>
    </w:p>
    <w:p w14:paraId="05443E6F" w14:textId="77777777" w:rsidR="00C5251C" w:rsidRDefault="00C5251C" w:rsidP="00C5251C">
      <w:pPr>
        <w:pStyle w:val="NormalWeb"/>
        <w:rPr>
          <w:rFonts w:ascii="Simplified Arabic" w:hAnsi="Simplified Arabic" w:cs="Simplified Arabic"/>
          <w:rtl/>
        </w:rPr>
      </w:pPr>
    </w:p>
    <w:p w14:paraId="261BCF70" w14:textId="77777777" w:rsidR="00C5251C" w:rsidRDefault="00C5251C" w:rsidP="00C5251C">
      <w:pPr>
        <w:pStyle w:val="NormalWeb"/>
        <w:rPr>
          <w:rFonts w:ascii="Simplified Arabic" w:hAnsi="Simplified Arabic" w:cs="Simplified Arabic"/>
          <w:rtl/>
        </w:rPr>
      </w:pPr>
    </w:p>
    <w:p w14:paraId="13F1CE7C" w14:textId="77777777" w:rsidR="00C5251C" w:rsidRPr="00CA1ABD" w:rsidRDefault="00C5251C" w:rsidP="00C5251C">
      <w:pPr>
        <w:pStyle w:val="NormalWeb"/>
        <w:bidi/>
        <w:jc w:val="center"/>
        <w:rPr>
          <w:rFonts w:ascii="Simplified Arabic" w:hAnsi="Simplified Arabic" w:cs="Simplified Arabic"/>
          <w:b/>
          <w:bCs/>
          <w:sz w:val="32"/>
          <w:szCs w:val="32"/>
        </w:rPr>
      </w:pPr>
      <w:r w:rsidRPr="00CA1ABD">
        <w:rPr>
          <w:rFonts w:ascii="Simplified Arabic" w:hAnsi="Simplified Arabic" w:cs="Simplified Arabic"/>
          <w:b/>
          <w:bCs/>
          <w:sz w:val="32"/>
          <w:szCs w:val="32"/>
          <w:rtl/>
        </w:rPr>
        <w:lastRenderedPageBreak/>
        <w:t xml:space="preserve">الملخص </w:t>
      </w:r>
      <w:r w:rsidRPr="00CA1ABD">
        <w:rPr>
          <w:rFonts w:ascii="Simplified Arabic" w:hAnsi="Simplified Arabic" w:cs="Simplified Arabic"/>
          <w:b/>
          <w:bCs/>
          <w:sz w:val="32"/>
          <w:szCs w:val="32"/>
        </w:rPr>
        <w:t>:</w:t>
      </w:r>
    </w:p>
    <w:p w14:paraId="3E8B39DF" w14:textId="5D574922" w:rsidR="00C5251C" w:rsidRPr="00CA1ABD" w:rsidRDefault="00C5251C" w:rsidP="00C5251C">
      <w:pPr>
        <w:pStyle w:val="NormalWeb"/>
        <w:bidi/>
        <w:rPr>
          <w:rFonts w:ascii="Simplified Arabic" w:hAnsi="Simplified Arabic" w:cs="Simplified Arabic"/>
        </w:rPr>
      </w:pPr>
      <w:r w:rsidRPr="00CA1ABD">
        <w:rPr>
          <w:rFonts w:ascii="Simplified Arabic" w:hAnsi="Simplified Arabic" w:cs="Simplified Arabic"/>
          <w:rtl/>
        </w:rPr>
        <w:t xml:space="preserve">يهدف مشروع التخرج إلى دراسة مفهوم السياحة المستدامة وأهميتها في تحقيق التوازن بين تنمية القطاع السياحي والحفاظ على الموارد الطبيعية والثقافية للأجيال القادمة. يتناول المشروع الممارسات المستدامة التي يمكن تطبيقها في الوجهات السياحية، مثل </w:t>
      </w:r>
      <w:r w:rsidR="00BB3E76">
        <w:rPr>
          <w:rFonts w:ascii="Simplified Arabic" w:hAnsi="Simplified Arabic" w:cs="Simplified Arabic" w:hint="cs"/>
          <w:rtl/>
        </w:rPr>
        <w:t xml:space="preserve">الحفاظ الإرث الثقافي </w:t>
      </w:r>
      <w:r w:rsidRPr="00CA1ABD">
        <w:rPr>
          <w:rFonts w:ascii="Simplified Arabic" w:hAnsi="Simplified Arabic" w:cs="Simplified Arabic"/>
          <w:rtl/>
        </w:rPr>
        <w:t>، والحفاظ على التنوع البيولوجي</w:t>
      </w:r>
      <w:r w:rsidR="00BB3E76">
        <w:rPr>
          <w:rFonts w:ascii="Simplified Arabic" w:hAnsi="Simplified Arabic" w:cs="Simplified Arabic" w:hint="cs"/>
          <w:rtl/>
        </w:rPr>
        <w:t xml:space="preserve"> من الغطاء النباتي و الحياة الفطرية </w:t>
      </w:r>
      <w:r w:rsidRPr="00CA1ABD">
        <w:rPr>
          <w:rFonts w:ascii="Simplified Arabic" w:hAnsi="Simplified Arabic" w:cs="Simplified Arabic"/>
          <w:rtl/>
        </w:rPr>
        <w:t xml:space="preserve">، وتشجيع </w:t>
      </w:r>
      <w:r w:rsidR="00BB3E76">
        <w:rPr>
          <w:rFonts w:ascii="Simplified Arabic" w:hAnsi="Simplified Arabic" w:cs="Simplified Arabic" w:hint="cs"/>
          <w:rtl/>
        </w:rPr>
        <w:t>مساهمة</w:t>
      </w:r>
      <w:r w:rsidRPr="00CA1ABD">
        <w:rPr>
          <w:rFonts w:ascii="Simplified Arabic" w:hAnsi="Simplified Arabic" w:cs="Simplified Arabic"/>
          <w:rtl/>
        </w:rPr>
        <w:t xml:space="preserve"> المجتمعات المحلية. كما يقدم المشروع استراتيجية شاملة لتطوير السياحة المستدامة من خلال الترويج لسلوكيات صديقة للبيئة بين السياح وأصحاب المصلحة، ما يسهم في تقليل الأثر السلبي على البيئة وتعزيز الاستدامة الاقتصادية والاجتماعية على المدى </w:t>
      </w:r>
      <w:r w:rsidR="00BB3E76">
        <w:rPr>
          <w:rFonts w:ascii="Simplified Arabic" w:hAnsi="Simplified Arabic" w:cs="Simplified Arabic" w:hint="cs"/>
          <w:rtl/>
        </w:rPr>
        <w:t xml:space="preserve">القريب و البعيد </w:t>
      </w:r>
      <w:r w:rsidRPr="00CA1ABD">
        <w:rPr>
          <w:rFonts w:ascii="Simplified Arabic" w:hAnsi="Simplified Arabic" w:cs="Simplified Arabic"/>
        </w:rPr>
        <w:t>.</w:t>
      </w:r>
    </w:p>
    <w:p w14:paraId="7E37FD25" w14:textId="77777777" w:rsidR="00C5251C" w:rsidRDefault="00C5251C" w:rsidP="00C5251C">
      <w:pPr>
        <w:spacing w:after="159"/>
        <w:ind w:right="18"/>
        <w:jc w:val="center"/>
        <w:rPr>
          <w:b/>
          <w:bCs/>
          <w:sz w:val="28"/>
          <w:szCs w:val="28"/>
          <w:rtl/>
        </w:rPr>
      </w:pPr>
    </w:p>
    <w:p w14:paraId="44F76C2D" w14:textId="77777777" w:rsidR="00C5251C" w:rsidRDefault="00C5251C" w:rsidP="00C5251C">
      <w:pPr>
        <w:spacing w:after="159"/>
        <w:ind w:right="18"/>
        <w:jc w:val="center"/>
        <w:rPr>
          <w:b/>
          <w:bCs/>
          <w:sz w:val="28"/>
          <w:szCs w:val="28"/>
          <w:rtl/>
        </w:rPr>
      </w:pPr>
    </w:p>
    <w:p w14:paraId="62FDDE60" w14:textId="77777777" w:rsidR="00C5251C" w:rsidRDefault="00C5251C" w:rsidP="00C5251C">
      <w:pPr>
        <w:spacing w:after="159"/>
        <w:ind w:right="18"/>
        <w:jc w:val="center"/>
        <w:rPr>
          <w:b/>
          <w:bCs/>
          <w:sz w:val="28"/>
          <w:szCs w:val="28"/>
          <w:rtl/>
        </w:rPr>
      </w:pPr>
    </w:p>
    <w:p w14:paraId="4048F585" w14:textId="77777777" w:rsidR="00C5251C" w:rsidRDefault="00C5251C" w:rsidP="00C5251C">
      <w:pPr>
        <w:spacing w:after="159"/>
        <w:ind w:right="18"/>
        <w:jc w:val="center"/>
        <w:rPr>
          <w:b/>
          <w:bCs/>
          <w:sz w:val="28"/>
          <w:szCs w:val="28"/>
          <w:rtl/>
        </w:rPr>
      </w:pPr>
    </w:p>
    <w:p w14:paraId="49FFD7B1" w14:textId="77777777" w:rsidR="00C5251C" w:rsidRDefault="00C5251C" w:rsidP="00C5251C">
      <w:pPr>
        <w:spacing w:after="159"/>
        <w:ind w:right="18"/>
        <w:jc w:val="center"/>
        <w:rPr>
          <w:b/>
          <w:bCs/>
          <w:sz w:val="28"/>
          <w:szCs w:val="28"/>
          <w:rtl/>
        </w:rPr>
      </w:pPr>
    </w:p>
    <w:p w14:paraId="77027C1C" w14:textId="77777777" w:rsidR="00C5251C" w:rsidRDefault="00C5251C" w:rsidP="00C5251C">
      <w:pPr>
        <w:spacing w:after="159"/>
        <w:ind w:right="18"/>
        <w:jc w:val="center"/>
        <w:rPr>
          <w:b/>
          <w:bCs/>
          <w:sz w:val="28"/>
          <w:szCs w:val="28"/>
          <w:rtl/>
        </w:rPr>
      </w:pPr>
    </w:p>
    <w:p w14:paraId="35604412" w14:textId="77777777" w:rsidR="00C5251C" w:rsidRDefault="00C5251C" w:rsidP="00C5251C">
      <w:pPr>
        <w:spacing w:after="159"/>
        <w:ind w:right="18"/>
        <w:jc w:val="center"/>
        <w:rPr>
          <w:b/>
          <w:bCs/>
          <w:sz w:val="28"/>
          <w:szCs w:val="28"/>
          <w:rtl/>
        </w:rPr>
      </w:pPr>
    </w:p>
    <w:p w14:paraId="492030CB" w14:textId="77777777" w:rsidR="00C5251C" w:rsidRDefault="00C5251C" w:rsidP="00C5251C">
      <w:pPr>
        <w:spacing w:after="159"/>
        <w:ind w:right="18"/>
        <w:jc w:val="center"/>
        <w:rPr>
          <w:b/>
          <w:bCs/>
          <w:sz w:val="28"/>
          <w:szCs w:val="28"/>
          <w:rtl/>
        </w:rPr>
      </w:pPr>
    </w:p>
    <w:p w14:paraId="72FCB5CF" w14:textId="77777777" w:rsidR="00C5251C" w:rsidRDefault="00C5251C" w:rsidP="00C5251C">
      <w:pPr>
        <w:spacing w:after="159"/>
        <w:ind w:right="18"/>
        <w:jc w:val="center"/>
        <w:rPr>
          <w:b/>
          <w:bCs/>
          <w:sz w:val="28"/>
          <w:szCs w:val="28"/>
          <w:rtl/>
        </w:rPr>
      </w:pPr>
    </w:p>
    <w:p w14:paraId="63D7ACC6" w14:textId="77777777" w:rsidR="00C5251C" w:rsidRDefault="00C5251C" w:rsidP="00C5251C">
      <w:pPr>
        <w:spacing w:after="159"/>
        <w:ind w:right="18"/>
        <w:jc w:val="center"/>
        <w:rPr>
          <w:b/>
          <w:bCs/>
          <w:sz w:val="28"/>
          <w:szCs w:val="28"/>
          <w:rtl/>
        </w:rPr>
      </w:pPr>
    </w:p>
    <w:p w14:paraId="640C1B64" w14:textId="77777777" w:rsidR="00C5251C" w:rsidRDefault="00C5251C" w:rsidP="00C5251C">
      <w:pPr>
        <w:spacing w:after="159"/>
        <w:ind w:right="18"/>
        <w:jc w:val="center"/>
        <w:rPr>
          <w:b/>
          <w:bCs/>
          <w:sz w:val="28"/>
          <w:szCs w:val="28"/>
          <w:rtl/>
        </w:rPr>
      </w:pPr>
    </w:p>
    <w:p w14:paraId="3F83C802" w14:textId="77777777" w:rsidR="00C5251C" w:rsidRDefault="00C5251C" w:rsidP="00C5251C">
      <w:pPr>
        <w:spacing w:after="159"/>
        <w:ind w:right="18"/>
        <w:jc w:val="center"/>
        <w:rPr>
          <w:b/>
          <w:bCs/>
          <w:sz w:val="28"/>
          <w:szCs w:val="28"/>
          <w:rtl/>
        </w:rPr>
      </w:pPr>
    </w:p>
    <w:p w14:paraId="3D9CD828" w14:textId="77777777" w:rsidR="00C5251C" w:rsidRDefault="00C5251C" w:rsidP="00C5251C">
      <w:pPr>
        <w:spacing w:after="159"/>
        <w:ind w:right="18"/>
        <w:jc w:val="center"/>
        <w:rPr>
          <w:b/>
          <w:bCs/>
          <w:sz w:val="28"/>
          <w:szCs w:val="28"/>
          <w:rtl/>
        </w:rPr>
      </w:pPr>
    </w:p>
    <w:p w14:paraId="451D51CB" w14:textId="77777777" w:rsidR="00C5251C" w:rsidRDefault="00C5251C" w:rsidP="00C5251C">
      <w:pPr>
        <w:spacing w:after="159"/>
        <w:ind w:right="18"/>
        <w:jc w:val="center"/>
        <w:rPr>
          <w:b/>
          <w:bCs/>
          <w:sz w:val="28"/>
          <w:szCs w:val="28"/>
          <w:rtl/>
        </w:rPr>
      </w:pPr>
    </w:p>
    <w:p w14:paraId="10D7BBBB" w14:textId="77777777" w:rsidR="00C5251C" w:rsidRDefault="00C5251C" w:rsidP="00C5251C">
      <w:pPr>
        <w:spacing w:after="159"/>
        <w:ind w:right="18"/>
        <w:jc w:val="center"/>
        <w:rPr>
          <w:b/>
          <w:bCs/>
          <w:sz w:val="28"/>
          <w:szCs w:val="28"/>
          <w:rtl/>
        </w:rPr>
      </w:pPr>
    </w:p>
    <w:p w14:paraId="3F49A663" w14:textId="77777777" w:rsidR="00C5251C" w:rsidRDefault="00C5251C" w:rsidP="00C5251C">
      <w:pPr>
        <w:spacing w:after="159"/>
        <w:ind w:right="18"/>
        <w:jc w:val="center"/>
        <w:rPr>
          <w:b/>
          <w:bCs/>
          <w:sz w:val="28"/>
          <w:szCs w:val="28"/>
          <w:rtl/>
        </w:rPr>
      </w:pPr>
    </w:p>
    <w:p w14:paraId="0780F950" w14:textId="77777777" w:rsidR="00C5251C" w:rsidRDefault="00C5251C" w:rsidP="00C5251C">
      <w:pPr>
        <w:spacing w:after="159"/>
        <w:ind w:right="18"/>
        <w:jc w:val="center"/>
        <w:rPr>
          <w:b/>
          <w:bCs/>
          <w:sz w:val="28"/>
          <w:szCs w:val="28"/>
          <w:rtl/>
        </w:rPr>
      </w:pPr>
    </w:p>
    <w:p w14:paraId="79E92144" w14:textId="77777777" w:rsidR="00C5251C" w:rsidRDefault="00C5251C" w:rsidP="00C5251C">
      <w:pPr>
        <w:spacing w:after="159"/>
        <w:ind w:right="18"/>
        <w:jc w:val="center"/>
        <w:rPr>
          <w:b/>
          <w:bCs/>
          <w:sz w:val="28"/>
          <w:szCs w:val="28"/>
          <w:rtl/>
        </w:rPr>
      </w:pPr>
    </w:p>
    <w:p w14:paraId="7FAE182C" w14:textId="77777777" w:rsidR="00C5251C" w:rsidRDefault="00C5251C" w:rsidP="00C5251C">
      <w:pPr>
        <w:spacing w:after="159"/>
        <w:ind w:right="18"/>
        <w:jc w:val="center"/>
        <w:rPr>
          <w:b/>
          <w:bCs/>
          <w:sz w:val="28"/>
          <w:szCs w:val="28"/>
          <w:rtl/>
        </w:rPr>
      </w:pPr>
    </w:p>
    <w:p w14:paraId="54E25488" w14:textId="77777777" w:rsidR="00C5251C" w:rsidRDefault="00C5251C" w:rsidP="00C5251C">
      <w:pPr>
        <w:tabs>
          <w:tab w:val="left" w:pos="5095"/>
        </w:tabs>
        <w:rPr>
          <w:rtl/>
        </w:rPr>
      </w:pPr>
    </w:p>
    <w:p w14:paraId="09D1CBB0" w14:textId="77777777" w:rsidR="00C5251C" w:rsidRDefault="00C5251C" w:rsidP="00C5251C">
      <w:pPr>
        <w:tabs>
          <w:tab w:val="left" w:pos="5095"/>
        </w:tabs>
        <w:rPr>
          <w:rtl/>
        </w:rPr>
      </w:pPr>
    </w:p>
    <w:p w14:paraId="507FD017" w14:textId="77777777" w:rsidR="00C5251C" w:rsidRDefault="00C5251C" w:rsidP="00C5251C">
      <w:pPr>
        <w:tabs>
          <w:tab w:val="left" w:pos="5095"/>
        </w:tabs>
        <w:rPr>
          <w:rtl/>
        </w:rPr>
      </w:pPr>
    </w:p>
    <w:p w14:paraId="525EE230" w14:textId="77777777" w:rsidR="00C5251C" w:rsidRDefault="00C5251C" w:rsidP="00C5251C">
      <w:pPr>
        <w:tabs>
          <w:tab w:val="left" w:pos="5095"/>
        </w:tabs>
        <w:jc w:val="right"/>
        <w:rPr>
          <w:rtl/>
          <w:lang w:val="af-ZA"/>
        </w:rPr>
      </w:pPr>
      <w:r>
        <w:rPr>
          <w:rFonts w:hint="cs"/>
          <w:rtl/>
          <w:lang w:val="af-ZA"/>
        </w:rPr>
        <w:lastRenderedPageBreak/>
        <w:t xml:space="preserve">المحتويات </w:t>
      </w:r>
    </w:p>
    <w:p w14:paraId="1D18317E" w14:textId="77777777" w:rsidR="00C5251C" w:rsidRPr="008C6B8F" w:rsidRDefault="00C5251C" w:rsidP="00C5251C">
      <w:pPr>
        <w:pStyle w:val="ListParagraph"/>
        <w:numPr>
          <w:ilvl w:val="0"/>
          <w:numId w:val="83"/>
        </w:numPr>
        <w:tabs>
          <w:tab w:val="left" w:pos="5095"/>
        </w:tabs>
        <w:bidi/>
      </w:pPr>
      <w:r w:rsidRPr="008C6B8F">
        <w:rPr>
          <w:rFonts w:hint="cs"/>
          <w:rtl/>
          <w:lang w:val="af-ZA"/>
        </w:rPr>
        <w:t xml:space="preserve">الفصل الاول </w:t>
      </w:r>
    </w:p>
    <w:p w14:paraId="442F7162" w14:textId="6BA1317D" w:rsidR="00C5251C" w:rsidRDefault="00C5251C" w:rsidP="00C5251C">
      <w:pPr>
        <w:pStyle w:val="ListParagraph"/>
        <w:numPr>
          <w:ilvl w:val="1"/>
          <w:numId w:val="83"/>
        </w:numPr>
        <w:tabs>
          <w:tab w:val="left" w:pos="5095"/>
        </w:tabs>
        <w:bidi/>
      </w:pPr>
      <w:r>
        <w:rPr>
          <w:rFonts w:hint="cs"/>
          <w:rtl/>
        </w:rPr>
        <w:t>مقدمة .................................................................................................................................................</w:t>
      </w:r>
      <w:r w:rsidR="00F40297">
        <w:t>8</w:t>
      </w:r>
    </w:p>
    <w:p w14:paraId="6B1DA8CC" w14:textId="384758F7" w:rsidR="00C5251C" w:rsidRDefault="00C5251C" w:rsidP="00C5251C">
      <w:pPr>
        <w:tabs>
          <w:tab w:val="left" w:pos="5095"/>
        </w:tabs>
        <w:bidi/>
        <w:ind w:left="720"/>
        <w:rPr>
          <w:rtl/>
        </w:rPr>
      </w:pPr>
      <w:r>
        <w:rPr>
          <w:rFonts w:hint="cs"/>
          <w:rtl/>
        </w:rPr>
        <w:t>2.1.     مشكلة البحث ..........................................................................................................................................</w:t>
      </w:r>
      <w:r w:rsidR="00F40297">
        <w:t>9</w:t>
      </w:r>
    </w:p>
    <w:p w14:paraId="6BE17F09" w14:textId="12C10C5D" w:rsidR="00C5251C" w:rsidRDefault="00C5251C" w:rsidP="00C5251C">
      <w:pPr>
        <w:tabs>
          <w:tab w:val="left" w:pos="5095"/>
        </w:tabs>
        <w:bidi/>
        <w:ind w:left="720"/>
        <w:rPr>
          <w:rtl/>
        </w:rPr>
      </w:pPr>
      <w:r>
        <w:rPr>
          <w:rFonts w:hint="cs"/>
          <w:rtl/>
        </w:rPr>
        <w:t>3.1.    اهداف البحث ...........................................................................................................................................</w:t>
      </w:r>
      <w:r w:rsidR="00F40297">
        <w:t>11</w:t>
      </w:r>
    </w:p>
    <w:p w14:paraId="44D36FE2" w14:textId="0104FFBD" w:rsidR="00C5251C" w:rsidRDefault="00C5251C" w:rsidP="00C5251C">
      <w:pPr>
        <w:tabs>
          <w:tab w:val="left" w:pos="5095"/>
        </w:tabs>
        <w:bidi/>
        <w:ind w:left="720"/>
        <w:rPr>
          <w:rtl/>
        </w:rPr>
      </w:pPr>
      <w:r>
        <w:rPr>
          <w:rFonts w:hint="cs"/>
          <w:rtl/>
        </w:rPr>
        <w:t>4.1.   اهمية البحث .............................................................................................................................................</w:t>
      </w:r>
      <w:r w:rsidR="00F40297">
        <w:t>12</w:t>
      </w:r>
    </w:p>
    <w:p w14:paraId="7E78156D" w14:textId="541EDC8B" w:rsidR="00C5251C" w:rsidRDefault="00C5251C" w:rsidP="00C5251C">
      <w:pPr>
        <w:tabs>
          <w:tab w:val="left" w:pos="5095"/>
        </w:tabs>
        <w:bidi/>
        <w:ind w:left="720"/>
        <w:rPr>
          <w:rtl/>
        </w:rPr>
      </w:pPr>
      <w:r>
        <w:rPr>
          <w:rFonts w:hint="cs"/>
          <w:rtl/>
        </w:rPr>
        <w:t>5.1.   اسئلة البحث .............................................................................................................................................</w:t>
      </w:r>
      <w:r w:rsidR="00F40297">
        <w:t>12</w:t>
      </w:r>
    </w:p>
    <w:p w14:paraId="5FDAFF1E" w14:textId="1C6773BB" w:rsidR="00C5251C" w:rsidRDefault="00C5251C" w:rsidP="00C5251C">
      <w:pPr>
        <w:tabs>
          <w:tab w:val="left" w:pos="5095"/>
        </w:tabs>
        <w:bidi/>
        <w:ind w:left="720"/>
        <w:rPr>
          <w:rtl/>
        </w:rPr>
      </w:pPr>
      <w:r>
        <w:rPr>
          <w:rFonts w:hint="cs"/>
          <w:rtl/>
        </w:rPr>
        <w:t>6.1.  فرضيات البحث ..........................................................................................................................................</w:t>
      </w:r>
      <w:r w:rsidR="00F40297">
        <w:t>13</w:t>
      </w:r>
    </w:p>
    <w:p w14:paraId="6F79F9F0" w14:textId="3EB3C3B2" w:rsidR="00C5251C" w:rsidRDefault="00C5251C" w:rsidP="00C5251C">
      <w:pPr>
        <w:tabs>
          <w:tab w:val="left" w:pos="5095"/>
        </w:tabs>
        <w:bidi/>
        <w:ind w:left="720"/>
        <w:rPr>
          <w:rtl/>
        </w:rPr>
      </w:pPr>
      <w:r>
        <w:rPr>
          <w:rFonts w:hint="cs"/>
          <w:rtl/>
        </w:rPr>
        <w:t xml:space="preserve">7.1.  التظرية </w:t>
      </w:r>
      <w:r w:rsidRPr="008C6B8F">
        <w:rPr>
          <w:rFonts w:hint="cs"/>
          <w:rtl/>
        </w:rPr>
        <w:t>العملية المتبعة لاعداد البحث</w:t>
      </w:r>
      <w:r>
        <w:rPr>
          <w:rFonts w:hint="cs"/>
          <w:rtl/>
        </w:rPr>
        <w:t xml:space="preserve"> ...................................................................................................................</w:t>
      </w:r>
      <w:r w:rsidR="00F40297">
        <w:t>14</w:t>
      </w:r>
    </w:p>
    <w:p w14:paraId="35765670" w14:textId="77777777" w:rsidR="00C5251C" w:rsidRDefault="00C5251C" w:rsidP="00C5251C">
      <w:pPr>
        <w:tabs>
          <w:tab w:val="left" w:pos="5095"/>
        </w:tabs>
        <w:bidi/>
        <w:rPr>
          <w:rtl/>
        </w:rPr>
      </w:pPr>
      <w:r>
        <w:rPr>
          <w:rFonts w:hint="cs"/>
          <w:rtl/>
        </w:rPr>
        <w:t xml:space="preserve">     2.   الفصل الثاني</w:t>
      </w:r>
    </w:p>
    <w:p w14:paraId="17DED00C" w14:textId="2A009329" w:rsidR="00C5251C" w:rsidRDefault="00C5251C" w:rsidP="00C5251C">
      <w:pPr>
        <w:tabs>
          <w:tab w:val="left" w:pos="5095"/>
        </w:tabs>
        <w:bidi/>
        <w:rPr>
          <w:rtl/>
        </w:rPr>
      </w:pPr>
      <w:r>
        <w:rPr>
          <w:rFonts w:hint="cs"/>
          <w:rtl/>
        </w:rPr>
        <w:t xml:space="preserve">            1.2.   </w:t>
      </w:r>
      <w:r w:rsidRPr="008C6B8F">
        <w:rPr>
          <w:rFonts w:hint="cs"/>
          <w:rtl/>
        </w:rPr>
        <w:t>مقدمة</w:t>
      </w:r>
      <w:r>
        <w:rPr>
          <w:rFonts w:hint="cs"/>
          <w:rtl/>
        </w:rPr>
        <w:t xml:space="preserve"> .....................................................................................................................................................</w:t>
      </w:r>
      <w:r w:rsidR="00F40297">
        <w:t>15</w:t>
      </w:r>
    </w:p>
    <w:p w14:paraId="59E0092A" w14:textId="772E1693" w:rsidR="00C5251C" w:rsidRDefault="00C5251C" w:rsidP="00C5251C">
      <w:pPr>
        <w:tabs>
          <w:tab w:val="left" w:pos="5095"/>
        </w:tabs>
        <w:bidi/>
        <w:rPr>
          <w:rtl/>
        </w:rPr>
      </w:pPr>
      <w:r>
        <w:rPr>
          <w:rFonts w:hint="cs"/>
          <w:rtl/>
        </w:rPr>
        <w:t xml:space="preserve">            2.2.   المتغير التابع .............................................................................................................................................</w:t>
      </w:r>
      <w:r w:rsidR="00F40297">
        <w:t>16</w:t>
      </w:r>
    </w:p>
    <w:p w14:paraId="02CC81EE" w14:textId="5D5156BA" w:rsidR="00C5251C" w:rsidRDefault="00C5251C" w:rsidP="00C5251C">
      <w:pPr>
        <w:tabs>
          <w:tab w:val="left" w:pos="5095"/>
        </w:tabs>
        <w:bidi/>
        <w:rPr>
          <w:rtl/>
        </w:rPr>
      </w:pPr>
      <w:r>
        <w:rPr>
          <w:rFonts w:hint="cs"/>
          <w:rtl/>
        </w:rPr>
        <w:t xml:space="preserve">            3.2.  المتغير المستقل ...........................................................................................................................................</w:t>
      </w:r>
      <w:r w:rsidR="00F40297">
        <w:t>17</w:t>
      </w:r>
    </w:p>
    <w:p w14:paraId="7AA129A0" w14:textId="5378146B" w:rsidR="00C5251C" w:rsidRDefault="00C5251C" w:rsidP="00C5251C">
      <w:pPr>
        <w:tabs>
          <w:tab w:val="left" w:pos="5095"/>
        </w:tabs>
        <w:bidi/>
        <w:rPr>
          <w:rtl/>
        </w:rPr>
      </w:pPr>
      <w:r>
        <w:rPr>
          <w:rFonts w:hint="cs"/>
          <w:rtl/>
        </w:rPr>
        <w:t xml:space="preserve">            4.2.   الدراسات السابقة ........................................................................................................................................</w:t>
      </w:r>
      <w:r w:rsidR="00F40297">
        <w:t>18</w:t>
      </w:r>
    </w:p>
    <w:p w14:paraId="19F1C890" w14:textId="774A3959" w:rsidR="00C5251C" w:rsidRDefault="00C5251C" w:rsidP="00F40297">
      <w:pPr>
        <w:tabs>
          <w:tab w:val="left" w:pos="5095"/>
        </w:tabs>
        <w:bidi/>
      </w:pPr>
      <w:r>
        <w:rPr>
          <w:rFonts w:hint="cs"/>
          <w:rtl/>
        </w:rPr>
        <w:t xml:space="preserve">            5.2.   الاطار النظري للبحث ..................................................................................................................................</w:t>
      </w:r>
      <w:r w:rsidR="00F40297">
        <w:t xml:space="preserve">21 </w:t>
      </w:r>
    </w:p>
    <w:p w14:paraId="5931342C" w14:textId="77777777" w:rsidR="00F40297" w:rsidRDefault="00F40297" w:rsidP="00F40297">
      <w:pPr>
        <w:tabs>
          <w:tab w:val="left" w:pos="5095"/>
        </w:tabs>
        <w:bidi/>
      </w:pPr>
    </w:p>
    <w:p w14:paraId="7D97B3D6" w14:textId="77777777" w:rsidR="00F40297" w:rsidRDefault="00F40297" w:rsidP="00F40297">
      <w:pPr>
        <w:tabs>
          <w:tab w:val="left" w:pos="5095"/>
        </w:tabs>
        <w:bidi/>
      </w:pPr>
    </w:p>
    <w:p w14:paraId="50732F07" w14:textId="77777777" w:rsidR="00F40297" w:rsidRDefault="00F40297" w:rsidP="00F40297">
      <w:pPr>
        <w:tabs>
          <w:tab w:val="left" w:pos="5095"/>
        </w:tabs>
        <w:bidi/>
      </w:pPr>
    </w:p>
    <w:p w14:paraId="43C55DE7" w14:textId="77777777" w:rsidR="00F40297" w:rsidRDefault="00F40297" w:rsidP="00F40297">
      <w:pPr>
        <w:tabs>
          <w:tab w:val="left" w:pos="5095"/>
        </w:tabs>
        <w:bidi/>
      </w:pPr>
    </w:p>
    <w:p w14:paraId="57940E6C" w14:textId="77777777" w:rsidR="00F40297" w:rsidRDefault="00F40297" w:rsidP="00F40297">
      <w:pPr>
        <w:tabs>
          <w:tab w:val="left" w:pos="5095"/>
        </w:tabs>
        <w:bidi/>
      </w:pPr>
    </w:p>
    <w:p w14:paraId="4730B174" w14:textId="77777777" w:rsidR="00F40297" w:rsidRDefault="00F40297" w:rsidP="00F40297">
      <w:pPr>
        <w:tabs>
          <w:tab w:val="left" w:pos="5095"/>
        </w:tabs>
        <w:bidi/>
      </w:pPr>
    </w:p>
    <w:p w14:paraId="5A0E48E3" w14:textId="77777777" w:rsidR="00F40297" w:rsidRDefault="00F40297" w:rsidP="00F40297">
      <w:pPr>
        <w:tabs>
          <w:tab w:val="left" w:pos="5095"/>
        </w:tabs>
        <w:bidi/>
      </w:pPr>
    </w:p>
    <w:p w14:paraId="6AAAD666" w14:textId="77777777" w:rsidR="00F40297" w:rsidRDefault="00F40297" w:rsidP="00F40297">
      <w:pPr>
        <w:tabs>
          <w:tab w:val="left" w:pos="5095"/>
        </w:tabs>
        <w:bidi/>
      </w:pPr>
    </w:p>
    <w:p w14:paraId="2FB55346" w14:textId="77777777" w:rsidR="00F40297" w:rsidRDefault="00F40297" w:rsidP="00F40297">
      <w:pPr>
        <w:tabs>
          <w:tab w:val="left" w:pos="5095"/>
        </w:tabs>
        <w:bidi/>
      </w:pPr>
    </w:p>
    <w:p w14:paraId="2701D2B1" w14:textId="77777777" w:rsidR="00F40297" w:rsidRDefault="00F40297" w:rsidP="00F40297">
      <w:pPr>
        <w:tabs>
          <w:tab w:val="left" w:pos="5095"/>
        </w:tabs>
        <w:bidi/>
      </w:pPr>
    </w:p>
    <w:p w14:paraId="763D8293" w14:textId="77777777" w:rsidR="00F40297" w:rsidRDefault="00F40297" w:rsidP="00F40297">
      <w:pPr>
        <w:tabs>
          <w:tab w:val="left" w:pos="5095"/>
        </w:tabs>
        <w:bidi/>
      </w:pPr>
    </w:p>
    <w:p w14:paraId="680CDEF7" w14:textId="77777777" w:rsidR="00F40297" w:rsidRDefault="00F40297" w:rsidP="00F40297">
      <w:pPr>
        <w:tabs>
          <w:tab w:val="left" w:pos="5095"/>
        </w:tabs>
        <w:bidi/>
      </w:pPr>
    </w:p>
    <w:p w14:paraId="3B9A7556" w14:textId="77777777" w:rsidR="00F40297" w:rsidRDefault="00F40297" w:rsidP="00F40297">
      <w:pPr>
        <w:tabs>
          <w:tab w:val="left" w:pos="5095"/>
        </w:tabs>
        <w:bidi/>
      </w:pPr>
    </w:p>
    <w:p w14:paraId="6224BF92" w14:textId="77777777" w:rsidR="00F40297" w:rsidRDefault="00F40297" w:rsidP="00F40297">
      <w:pPr>
        <w:tabs>
          <w:tab w:val="left" w:pos="5095"/>
        </w:tabs>
        <w:bidi/>
      </w:pPr>
    </w:p>
    <w:p w14:paraId="51E2D447" w14:textId="77777777" w:rsidR="00F40297" w:rsidRDefault="00F40297" w:rsidP="00F40297">
      <w:pPr>
        <w:tabs>
          <w:tab w:val="left" w:pos="5095"/>
        </w:tabs>
        <w:bidi/>
      </w:pPr>
    </w:p>
    <w:p w14:paraId="5C9B983D" w14:textId="77777777" w:rsidR="00F40297" w:rsidRDefault="00F40297" w:rsidP="00F40297">
      <w:pPr>
        <w:tabs>
          <w:tab w:val="left" w:pos="5095"/>
        </w:tabs>
        <w:bidi/>
      </w:pPr>
    </w:p>
    <w:p w14:paraId="6BA7F016" w14:textId="77777777" w:rsidR="00C5251C" w:rsidRPr="00CF2A43" w:rsidRDefault="00C5251C" w:rsidP="00C5251C">
      <w:pPr>
        <w:pStyle w:val="ListParagraph"/>
        <w:numPr>
          <w:ilvl w:val="0"/>
          <w:numId w:val="48"/>
        </w:numPr>
        <w:bidi/>
        <w:jc w:val="center"/>
        <w:rPr>
          <w:b/>
          <w:bCs/>
          <w:sz w:val="28"/>
          <w:szCs w:val="28"/>
        </w:rPr>
      </w:pPr>
      <w:r w:rsidRPr="00CF2A43">
        <w:rPr>
          <w:rFonts w:hint="cs"/>
          <w:b/>
          <w:bCs/>
          <w:sz w:val="28"/>
          <w:szCs w:val="28"/>
          <w:rtl/>
          <w:lang w:val="af-ZA"/>
        </w:rPr>
        <w:lastRenderedPageBreak/>
        <w:t xml:space="preserve">الفصل الاول </w:t>
      </w:r>
    </w:p>
    <w:p w14:paraId="24B2698A" w14:textId="77777777" w:rsidR="00C5251C" w:rsidRPr="00CF2A43" w:rsidRDefault="00C5251C" w:rsidP="00C5251C">
      <w:pPr>
        <w:pStyle w:val="ListParagraph"/>
        <w:numPr>
          <w:ilvl w:val="1"/>
          <w:numId w:val="48"/>
        </w:numPr>
        <w:bidi/>
        <w:jc w:val="center"/>
        <w:rPr>
          <w:rFonts w:ascii="Simplified Arabic" w:hAnsi="Simplified Arabic" w:cs="Simplified Arabic"/>
          <w:b/>
          <w:bCs/>
          <w:sz w:val="28"/>
          <w:szCs w:val="28"/>
        </w:rPr>
      </w:pPr>
      <w:r w:rsidRPr="00CF2A43">
        <w:rPr>
          <w:rFonts w:ascii="Simplified Arabic" w:hAnsi="Simplified Arabic" w:cs="Simplified Arabic"/>
          <w:b/>
          <w:bCs/>
          <w:sz w:val="28"/>
          <w:szCs w:val="28"/>
          <w:rtl/>
        </w:rPr>
        <w:t>مقدمة</w:t>
      </w:r>
    </w:p>
    <w:bookmarkEnd w:id="0"/>
    <w:p w14:paraId="6B879C30" w14:textId="793946F2" w:rsidR="00C5251C" w:rsidRPr="003636E1" w:rsidRDefault="00C5251C" w:rsidP="00C5251C">
      <w:pPr>
        <w:tabs>
          <w:tab w:val="left" w:pos="2030"/>
        </w:tabs>
        <w:bidi/>
        <w:jc w:val="both"/>
        <w:rPr>
          <w:rFonts w:ascii="Simplified Arabic" w:hAnsi="Simplified Arabic" w:cs="Simplified Arabic"/>
          <w:sz w:val="24"/>
          <w:szCs w:val="24"/>
        </w:rPr>
      </w:pPr>
      <w:r>
        <w:rPr>
          <w:rFonts w:hint="cs"/>
          <w:noProof/>
          <w:sz w:val="28"/>
          <w:szCs w:val="28"/>
          <w:rtl/>
          <w:lang w:val="ar-SA"/>
        </w:rPr>
        <mc:AlternateContent>
          <mc:Choice Requires="wps">
            <w:drawing>
              <wp:anchor distT="0" distB="0" distL="114300" distR="114300" simplePos="0" relativeHeight="251660288" behindDoc="0" locked="0" layoutInCell="1" allowOverlap="1" wp14:anchorId="1E56C200" wp14:editId="015D3F50">
                <wp:simplePos x="0" y="0"/>
                <wp:positionH relativeFrom="margin">
                  <wp:posOffset>7837805</wp:posOffset>
                </wp:positionH>
                <wp:positionV relativeFrom="paragraph">
                  <wp:posOffset>319405</wp:posOffset>
                </wp:positionV>
                <wp:extent cx="1860550" cy="584200"/>
                <wp:effectExtent l="0" t="0" r="0" b="6350"/>
                <wp:wrapNone/>
                <wp:docPr id="4" name="مربع نص 4"/>
                <wp:cNvGraphicFramePr/>
                <a:graphic xmlns:a="http://schemas.openxmlformats.org/drawingml/2006/main">
                  <a:graphicData uri="http://schemas.microsoft.com/office/word/2010/wordprocessingShape">
                    <wps:wsp>
                      <wps:cNvSpPr txBox="1"/>
                      <wps:spPr>
                        <a:xfrm flipH="1">
                          <a:off x="0" y="0"/>
                          <a:ext cx="1860550" cy="584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3AC8E3" w14:textId="77777777" w:rsidR="00C5251C" w:rsidRPr="00A74B9F" w:rsidRDefault="00C5251C" w:rsidP="00C5251C">
                            <w:pPr>
                              <w:bidi/>
                              <w:rPr>
                                <w:sz w:val="24"/>
                                <w:szCs w:val="24"/>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6C200" id="مربع نص 4" o:spid="_x0000_s1028" type="#_x0000_t202" style="position:absolute;left:0;text-align:left;margin-left:617.15pt;margin-top:25.15pt;width:146.5pt;height:46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" filled="f" stroked="f">
                <v:textbox>
                  <w:txbxContent>
                    <w:p w14:paraId="433AC8E3" w14:textId="77777777" w:rsidR="00C5251C" w:rsidRPr="00A74B9F" w:rsidRDefault="00C5251C" w:rsidP="00C5251C">
                      <w:pPr>
                        <w:bidi/>
                        <w:rPr>
                          <w:sz w:val="24"/>
                          <w:szCs w:val="24"/>
                          <w:rtl/>
                        </w:rPr>
                      </w:pPr>
                    </w:p>
                  </w:txbxContent>
                </v:textbox>
                <w10:wrap anchorx="margin"/>
              </v:shape>
            </w:pict>
          </mc:Fallback>
        </mc:AlternateContent>
      </w:r>
      <w:r w:rsidRPr="003636E1">
        <w:rPr>
          <w:rFonts w:ascii="Simplified Arabic" w:hAnsi="Simplified Arabic" w:cs="Simplified Arabic"/>
          <w:sz w:val="24"/>
          <w:szCs w:val="24"/>
          <w:rtl/>
        </w:rPr>
        <w:t xml:space="preserve">في ظل التغيرات </w:t>
      </w:r>
      <w:r w:rsidR="00BB3E76">
        <w:rPr>
          <w:rFonts w:ascii="Simplified Arabic" w:hAnsi="Simplified Arabic" w:cs="Simplified Arabic" w:hint="cs"/>
          <w:sz w:val="24"/>
          <w:szCs w:val="24"/>
          <w:rtl/>
        </w:rPr>
        <w:t xml:space="preserve">البيئية و الاجتماعية و الاقتصادية </w:t>
      </w:r>
      <w:r w:rsidRPr="003636E1">
        <w:rPr>
          <w:rFonts w:ascii="Simplified Arabic" w:hAnsi="Simplified Arabic" w:cs="Simplified Arabic"/>
          <w:sz w:val="24"/>
          <w:szCs w:val="24"/>
          <w:rtl/>
        </w:rPr>
        <w:t xml:space="preserve">المتسارعة التي يشهدها العالم، برزت السياحة المستدامة </w:t>
      </w:r>
      <w:r w:rsidR="00E7173D">
        <w:rPr>
          <w:rFonts w:ascii="Simplified Arabic" w:hAnsi="Simplified Arabic" w:cs="Simplified Arabic" w:hint="cs"/>
          <w:sz w:val="24"/>
          <w:szCs w:val="24"/>
          <w:rtl/>
        </w:rPr>
        <w:t>من</w:t>
      </w:r>
      <w:r w:rsidRPr="003636E1">
        <w:rPr>
          <w:rFonts w:ascii="Simplified Arabic" w:hAnsi="Simplified Arabic" w:cs="Simplified Arabic"/>
          <w:sz w:val="24"/>
          <w:szCs w:val="24"/>
          <w:rtl/>
        </w:rPr>
        <w:t xml:space="preserve"> أهم النماذج الداعمة للتنمية المتوازنة على مختلف المستويات. </w:t>
      </w:r>
      <w:r w:rsidR="00E7173D">
        <w:rPr>
          <w:rFonts w:ascii="Simplified Arabic" w:hAnsi="Simplified Arabic" w:cs="Simplified Arabic" w:hint="cs"/>
          <w:sz w:val="24"/>
          <w:szCs w:val="24"/>
          <w:rtl/>
        </w:rPr>
        <w:t>و يقصد</w:t>
      </w:r>
      <w:r w:rsidRPr="003636E1">
        <w:rPr>
          <w:rFonts w:ascii="Simplified Arabic" w:hAnsi="Simplified Arabic" w:cs="Simplified Arabic"/>
          <w:sz w:val="24"/>
          <w:szCs w:val="24"/>
          <w:rtl/>
        </w:rPr>
        <w:t xml:space="preserve"> بالسياحة المستدامة تطوير الأنشطة السياحية بأسلوب يحافظ على الموارد الطبيعية و</w:t>
      </w:r>
      <w:r w:rsidR="00E7173D">
        <w:rPr>
          <w:rFonts w:ascii="Simplified Arabic" w:hAnsi="Simplified Arabic" w:cs="Simplified Arabic" w:hint="cs"/>
          <w:sz w:val="24"/>
          <w:szCs w:val="24"/>
          <w:rtl/>
        </w:rPr>
        <w:t xml:space="preserve">الأرث </w:t>
      </w:r>
      <w:r w:rsidRPr="003636E1">
        <w:rPr>
          <w:rFonts w:ascii="Simplified Arabic" w:hAnsi="Simplified Arabic" w:cs="Simplified Arabic"/>
          <w:sz w:val="24"/>
          <w:szCs w:val="24"/>
          <w:rtl/>
        </w:rPr>
        <w:t>الثقافية، ويحقق في الوقت ذاته عوائد اقتصادية واجتماعية عادلة للمجتمعات المضيفة، دون الإضرار بالبيئة أو استنزاف الإمكانيات المتاحة للأجيال المقبلة</w:t>
      </w:r>
      <w:r w:rsidRPr="003636E1">
        <w:rPr>
          <w:rFonts w:ascii="Simplified Arabic" w:hAnsi="Simplified Arabic" w:cs="Simplified Arabic"/>
          <w:sz w:val="24"/>
          <w:szCs w:val="24"/>
        </w:rPr>
        <w:t xml:space="preserve"> (UNWTO, 2005).</w:t>
      </w:r>
    </w:p>
    <w:p w14:paraId="4C7FBB19" w14:textId="0A5AFEB4" w:rsidR="00C5251C" w:rsidRPr="003636E1" w:rsidRDefault="00E7173D" w:rsidP="00C5251C">
      <w:pPr>
        <w:tabs>
          <w:tab w:val="left" w:pos="2030"/>
        </w:tabs>
        <w:bidi/>
        <w:jc w:val="both"/>
        <w:rPr>
          <w:rFonts w:ascii="Simplified Arabic" w:hAnsi="Simplified Arabic" w:cs="Simplified Arabic"/>
          <w:sz w:val="24"/>
          <w:szCs w:val="24"/>
        </w:rPr>
      </w:pPr>
      <w:r>
        <w:rPr>
          <w:rFonts w:ascii="Simplified Arabic" w:hAnsi="Simplified Arabic" w:cs="Simplified Arabic" w:hint="cs"/>
          <w:sz w:val="24"/>
          <w:szCs w:val="24"/>
          <w:rtl/>
        </w:rPr>
        <w:t>يهدف هذا البحث</w:t>
      </w:r>
      <w:r w:rsidR="00C5251C" w:rsidRPr="003636E1">
        <w:rPr>
          <w:rFonts w:ascii="Simplified Arabic" w:hAnsi="Simplified Arabic" w:cs="Simplified Arabic"/>
          <w:sz w:val="24"/>
          <w:szCs w:val="24"/>
          <w:rtl/>
        </w:rPr>
        <w:t xml:space="preserve"> إلى استكشاف مفهوم السياحة المستدامة، ومبادئها، ومتطلبات </w:t>
      </w:r>
      <w:r>
        <w:rPr>
          <w:rFonts w:ascii="Simplified Arabic" w:hAnsi="Simplified Arabic" w:cs="Simplified Arabic" w:hint="cs"/>
          <w:sz w:val="24"/>
          <w:szCs w:val="24"/>
          <w:rtl/>
        </w:rPr>
        <w:t>تطبيقها</w:t>
      </w:r>
      <w:r w:rsidR="00C5251C" w:rsidRPr="003636E1">
        <w:rPr>
          <w:rFonts w:ascii="Simplified Arabic" w:hAnsi="Simplified Arabic" w:cs="Simplified Arabic"/>
          <w:sz w:val="24"/>
          <w:szCs w:val="24"/>
          <w:rtl/>
        </w:rPr>
        <w:t xml:space="preserve">، وتحليل آثارها على الاقتصاد </w:t>
      </w:r>
      <w:r>
        <w:rPr>
          <w:rFonts w:ascii="Simplified Arabic" w:hAnsi="Simplified Arabic" w:cs="Simplified Arabic" w:hint="cs"/>
          <w:sz w:val="24"/>
          <w:szCs w:val="24"/>
          <w:rtl/>
        </w:rPr>
        <w:t>المحلي</w:t>
      </w:r>
      <w:r w:rsidR="00C5251C" w:rsidRPr="003636E1">
        <w:rPr>
          <w:rFonts w:ascii="Simplified Arabic" w:hAnsi="Simplified Arabic" w:cs="Simplified Arabic"/>
          <w:sz w:val="24"/>
          <w:szCs w:val="24"/>
          <w:rtl/>
        </w:rPr>
        <w:t xml:space="preserve"> والمجتمع المحلي </w:t>
      </w:r>
      <w:r>
        <w:rPr>
          <w:rFonts w:ascii="Simplified Arabic" w:hAnsi="Simplified Arabic" w:cs="Simplified Arabic" w:hint="cs"/>
          <w:sz w:val="24"/>
          <w:szCs w:val="24"/>
          <w:rtl/>
        </w:rPr>
        <w:t>والبيئة</w:t>
      </w:r>
      <w:r w:rsidR="00C5251C" w:rsidRPr="003636E1">
        <w:rPr>
          <w:rFonts w:ascii="Simplified Arabic" w:hAnsi="Simplified Arabic" w:cs="Simplified Arabic"/>
          <w:sz w:val="24"/>
          <w:szCs w:val="24"/>
          <w:rtl/>
        </w:rPr>
        <w:t xml:space="preserve">، وذلك من خلال دراسة الحالة السعودية كنموذج. وتعنى السياحة المستدامة بإدارة الموارد السياحية بشكل متوازن، يضمن استمرارية عناصر الجذب </w:t>
      </w:r>
      <w:r>
        <w:rPr>
          <w:rFonts w:ascii="Simplified Arabic" w:hAnsi="Simplified Arabic" w:cs="Simplified Arabic" w:hint="cs"/>
          <w:sz w:val="24"/>
          <w:szCs w:val="24"/>
          <w:rtl/>
        </w:rPr>
        <w:t xml:space="preserve">الثقافية و الطبيعة </w:t>
      </w:r>
      <w:r w:rsidR="00C5251C" w:rsidRPr="003636E1">
        <w:rPr>
          <w:rFonts w:ascii="Simplified Arabic" w:hAnsi="Simplified Arabic" w:cs="Simplified Arabic"/>
          <w:sz w:val="24"/>
          <w:szCs w:val="24"/>
          <w:rtl/>
        </w:rPr>
        <w:t xml:space="preserve">، ويعزز مشاركة </w:t>
      </w:r>
      <w:r>
        <w:rPr>
          <w:rFonts w:ascii="Simplified Arabic" w:hAnsi="Simplified Arabic" w:cs="Simplified Arabic" w:hint="cs"/>
          <w:sz w:val="24"/>
          <w:szCs w:val="24"/>
          <w:rtl/>
        </w:rPr>
        <w:t xml:space="preserve">المجتمع </w:t>
      </w:r>
      <w:r w:rsidR="00C5251C" w:rsidRPr="003636E1">
        <w:rPr>
          <w:rFonts w:ascii="Simplified Arabic" w:hAnsi="Simplified Arabic" w:cs="Simplified Arabic"/>
          <w:sz w:val="24"/>
          <w:szCs w:val="24"/>
          <w:rtl/>
        </w:rPr>
        <w:t xml:space="preserve"> </w:t>
      </w:r>
      <w:r>
        <w:rPr>
          <w:rFonts w:ascii="Simplified Arabic" w:hAnsi="Simplified Arabic" w:cs="Simplified Arabic" w:hint="cs"/>
          <w:sz w:val="24"/>
          <w:szCs w:val="24"/>
          <w:rtl/>
        </w:rPr>
        <w:t>المحلي</w:t>
      </w:r>
      <w:r w:rsidR="00C5251C" w:rsidRPr="003636E1">
        <w:rPr>
          <w:rFonts w:ascii="Simplified Arabic" w:hAnsi="Simplified Arabic" w:cs="Simplified Arabic"/>
          <w:sz w:val="24"/>
          <w:szCs w:val="24"/>
          <w:rtl/>
        </w:rPr>
        <w:t xml:space="preserve"> في صناعة </w:t>
      </w:r>
      <w:r>
        <w:rPr>
          <w:rFonts w:ascii="Simplified Arabic" w:hAnsi="Simplified Arabic" w:cs="Simplified Arabic" w:hint="cs"/>
          <w:sz w:val="24"/>
          <w:szCs w:val="24"/>
          <w:rtl/>
        </w:rPr>
        <w:t xml:space="preserve">السياحة المستدامة </w:t>
      </w:r>
      <w:r w:rsidR="00C5251C" w:rsidRPr="003636E1">
        <w:rPr>
          <w:rFonts w:ascii="Simplified Arabic" w:hAnsi="Simplified Arabic" w:cs="Simplified Arabic"/>
          <w:sz w:val="24"/>
          <w:szCs w:val="24"/>
          <w:rtl/>
        </w:rPr>
        <w:t>، مع تقليل الآثار البيئية السلبية</w:t>
      </w:r>
      <w:r>
        <w:rPr>
          <w:rFonts w:ascii="Simplified Arabic" w:hAnsi="Simplified Arabic" w:cs="Simplified Arabic" w:hint="cs"/>
          <w:sz w:val="24"/>
          <w:szCs w:val="24"/>
          <w:rtl/>
        </w:rPr>
        <w:t xml:space="preserve"> المحافظة على البيئة و </w:t>
      </w:r>
      <w:r w:rsidR="00C5251C" w:rsidRPr="003636E1">
        <w:rPr>
          <w:rFonts w:ascii="Simplified Arabic" w:hAnsi="Simplified Arabic" w:cs="Simplified Arabic"/>
          <w:sz w:val="24"/>
          <w:szCs w:val="24"/>
          <w:rtl/>
        </w:rPr>
        <w:t>المرتبطة بالسياحة التقليدية</w:t>
      </w:r>
      <w:r w:rsidR="00C5251C" w:rsidRPr="003636E1">
        <w:rPr>
          <w:rFonts w:ascii="Simplified Arabic" w:hAnsi="Simplified Arabic" w:cs="Simplified Arabic"/>
          <w:sz w:val="24"/>
          <w:szCs w:val="24"/>
        </w:rPr>
        <w:t xml:space="preserve"> (Sharpley, 2009).</w:t>
      </w:r>
    </w:p>
    <w:p w14:paraId="5B398A05" w14:textId="2D20DE2F" w:rsidR="00C5251C" w:rsidRPr="003636E1" w:rsidRDefault="00C5251C" w:rsidP="00C5251C">
      <w:pPr>
        <w:tabs>
          <w:tab w:val="left" w:pos="2030"/>
        </w:tabs>
        <w:bidi/>
        <w:jc w:val="both"/>
        <w:rPr>
          <w:rFonts w:ascii="Simplified Arabic" w:hAnsi="Simplified Arabic" w:cs="Simplified Arabic"/>
          <w:sz w:val="24"/>
          <w:szCs w:val="24"/>
        </w:rPr>
      </w:pPr>
      <w:r w:rsidRPr="003636E1">
        <w:rPr>
          <w:rFonts w:ascii="Simplified Arabic" w:hAnsi="Simplified Arabic" w:cs="Simplified Arabic"/>
          <w:sz w:val="24"/>
          <w:szCs w:val="24"/>
          <w:rtl/>
        </w:rPr>
        <w:t xml:space="preserve">وقد </w:t>
      </w:r>
      <w:r w:rsidR="00E7173D">
        <w:rPr>
          <w:rFonts w:ascii="Simplified Arabic" w:hAnsi="Simplified Arabic" w:cs="Simplified Arabic" w:hint="cs"/>
          <w:sz w:val="24"/>
          <w:szCs w:val="24"/>
          <w:rtl/>
        </w:rPr>
        <w:t>تم التركيز في</w:t>
      </w:r>
      <w:r w:rsidRPr="003636E1">
        <w:rPr>
          <w:rFonts w:ascii="Simplified Arabic" w:hAnsi="Simplified Arabic" w:cs="Simplified Arabic"/>
          <w:sz w:val="24"/>
          <w:szCs w:val="24"/>
          <w:rtl/>
        </w:rPr>
        <w:t xml:space="preserve"> المملكة العربية السعودية اهتماما متزايدا بالسياحة المستدامة، خاصة في إطار "رؤية السعودية 2030"، التي تسعى إلى تنويع مصادر الدخل الوطني وتعزيز استدامة القطاعات الإنتاجية، ومن ضمنها </w:t>
      </w:r>
      <w:r w:rsidR="00E7173D">
        <w:rPr>
          <w:rFonts w:ascii="Simplified Arabic" w:hAnsi="Simplified Arabic" w:cs="Simplified Arabic" w:hint="cs"/>
          <w:sz w:val="24"/>
          <w:szCs w:val="24"/>
          <w:rtl/>
        </w:rPr>
        <w:t xml:space="preserve">قطاع السياحة </w:t>
      </w:r>
      <w:r w:rsidRPr="003636E1">
        <w:rPr>
          <w:rFonts w:ascii="Simplified Arabic" w:hAnsi="Simplified Arabic" w:cs="Simplified Arabic"/>
          <w:sz w:val="24"/>
          <w:szCs w:val="24"/>
          <w:rtl/>
        </w:rPr>
        <w:t xml:space="preserve">. وتمتلك المملكة إمكانيات هائلة تؤهلها لريادة هذا </w:t>
      </w:r>
      <w:r w:rsidR="00E7173D">
        <w:rPr>
          <w:rFonts w:ascii="Simplified Arabic" w:hAnsi="Simplified Arabic" w:cs="Simplified Arabic" w:hint="cs"/>
          <w:sz w:val="24"/>
          <w:szCs w:val="24"/>
          <w:rtl/>
        </w:rPr>
        <w:t>المجال في</w:t>
      </w:r>
      <w:r w:rsidRPr="003636E1">
        <w:rPr>
          <w:rFonts w:ascii="Simplified Arabic" w:hAnsi="Simplified Arabic" w:cs="Simplified Arabic"/>
          <w:sz w:val="24"/>
          <w:szCs w:val="24"/>
          <w:rtl/>
        </w:rPr>
        <w:t xml:space="preserve"> السياحة، </w:t>
      </w:r>
      <w:r w:rsidR="00E7173D">
        <w:rPr>
          <w:rFonts w:ascii="Simplified Arabic" w:hAnsi="Simplified Arabic" w:cs="Simplified Arabic" w:hint="cs"/>
          <w:sz w:val="24"/>
          <w:szCs w:val="24"/>
          <w:rtl/>
        </w:rPr>
        <w:t>وذلك</w:t>
      </w:r>
      <w:r w:rsidRPr="003636E1">
        <w:rPr>
          <w:rFonts w:ascii="Simplified Arabic" w:hAnsi="Simplified Arabic" w:cs="Simplified Arabic"/>
          <w:sz w:val="24"/>
          <w:szCs w:val="24"/>
          <w:rtl/>
        </w:rPr>
        <w:t xml:space="preserve"> من تنوعها البيئي والجغرافي، مرورا بمواقعها ا</w:t>
      </w:r>
      <w:r w:rsidR="00E7173D">
        <w:rPr>
          <w:rFonts w:ascii="Simplified Arabic" w:hAnsi="Simplified Arabic" w:cs="Simplified Arabic" w:hint="cs"/>
          <w:sz w:val="24"/>
          <w:szCs w:val="24"/>
          <w:rtl/>
        </w:rPr>
        <w:t xml:space="preserve">لتاريخية و التراثية </w:t>
      </w:r>
      <w:r w:rsidRPr="003636E1">
        <w:rPr>
          <w:rFonts w:ascii="Simplified Arabic" w:hAnsi="Simplified Arabic" w:cs="Simplified Arabic"/>
          <w:sz w:val="24"/>
          <w:szCs w:val="24"/>
          <w:rtl/>
        </w:rPr>
        <w:t>، ووصولا إلى ثقافتها العريقة ومجتمعاتها المضيافة (وزارة السياحة السعودية، 2022)</w:t>
      </w:r>
      <w:r w:rsidRPr="003636E1">
        <w:rPr>
          <w:rFonts w:ascii="Simplified Arabic" w:hAnsi="Simplified Arabic" w:cs="Simplified Arabic"/>
          <w:sz w:val="24"/>
          <w:szCs w:val="24"/>
        </w:rPr>
        <w:t>.</w:t>
      </w:r>
    </w:p>
    <w:p w14:paraId="4970B6C9" w14:textId="55F3BDEE" w:rsidR="00C5251C" w:rsidRPr="003636E1" w:rsidRDefault="00C5251C" w:rsidP="00C5251C">
      <w:pPr>
        <w:tabs>
          <w:tab w:val="left" w:pos="2030"/>
        </w:tabs>
        <w:bidi/>
        <w:jc w:val="both"/>
        <w:rPr>
          <w:rFonts w:ascii="Simplified Arabic" w:hAnsi="Simplified Arabic" w:cs="Simplified Arabic"/>
          <w:sz w:val="24"/>
          <w:szCs w:val="24"/>
        </w:rPr>
      </w:pPr>
      <w:r w:rsidRPr="003636E1">
        <w:rPr>
          <w:rFonts w:ascii="Simplified Arabic" w:hAnsi="Simplified Arabic" w:cs="Simplified Arabic"/>
          <w:sz w:val="24"/>
          <w:szCs w:val="24"/>
          <w:rtl/>
        </w:rPr>
        <w:t xml:space="preserve">ورغم هذه </w:t>
      </w:r>
      <w:r w:rsidR="008C0A16">
        <w:rPr>
          <w:rFonts w:ascii="Simplified Arabic" w:hAnsi="Simplified Arabic" w:cs="Simplified Arabic" w:hint="cs"/>
          <w:sz w:val="24"/>
          <w:szCs w:val="24"/>
          <w:rtl/>
        </w:rPr>
        <w:t xml:space="preserve">الفرص و المقومات </w:t>
      </w:r>
      <w:r w:rsidRPr="003636E1">
        <w:rPr>
          <w:rFonts w:ascii="Simplified Arabic" w:hAnsi="Simplified Arabic" w:cs="Simplified Arabic"/>
          <w:sz w:val="24"/>
          <w:szCs w:val="24"/>
          <w:rtl/>
        </w:rPr>
        <w:t xml:space="preserve">، إلا أن السياحة المستدامة يواجه عدة </w:t>
      </w:r>
      <w:r w:rsidR="008C0A16">
        <w:rPr>
          <w:rFonts w:ascii="Simplified Arabic" w:hAnsi="Simplified Arabic" w:cs="Simplified Arabic" w:hint="cs"/>
          <w:sz w:val="24"/>
          <w:szCs w:val="24"/>
          <w:rtl/>
        </w:rPr>
        <w:t>من ال</w:t>
      </w:r>
      <w:r w:rsidR="00E7173D">
        <w:rPr>
          <w:rFonts w:ascii="Simplified Arabic" w:hAnsi="Simplified Arabic" w:cs="Simplified Arabic" w:hint="cs"/>
          <w:sz w:val="24"/>
          <w:szCs w:val="24"/>
          <w:rtl/>
        </w:rPr>
        <w:t xml:space="preserve">عقبات </w:t>
      </w:r>
      <w:r w:rsidRPr="003636E1">
        <w:rPr>
          <w:rFonts w:ascii="Simplified Arabic" w:hAnsi="Simplified Arabic" w:cs="Simplified Arabic"/>
          <w:sz w:val="24"/>
          <w:szCs w:val="24"/>
          <w:rtl/>
        </w:rPr>
        <w:t xml:space="preserve">، منها </w:t>
      </w:r>
      <w:r w:rsidR="008C0A16">
        <w:rPr>
          <w:rFonts w:ascii="Simplified Arabic" w:hAnsi="Simplified Arabic" w:cs="Simplified Arabic" w:hint="cs"/>
          <w:sz w:val="24"/>
          <w:szCs w:val="24"/>
          <w:rtl/>
        </w:rPr>
        <w:t>عدم</w:t>
      </w:r>
      <w:r w:rsidRPr="003636E1">
        <w:rPr>
          <w:rFonts w:ascii="Simplified Arabic" w:hAnsi="Simplified Arabic" w:cs="Simplified Arabic"/>
          <w:sz w:val="24"/>
          <w:szCs w:val="24"/>
          <w:rtl/>
        </w:rPr>
        <w:t xml:space="preserve"> التنسيق بين الجهات ذات العلاقة، ومحدودية البنية التحتية البيئية، </w:t>
      </w:r>
      <w:r w:rsidR="008C0A16">
        <w:rPr>
          <w:rFonts w:ascii="Simplified Arabic" w:hAnsi="Simplified Arabic" w:cs="Simplified Arabic" w:hint="cs"/>
          <w:sz w:val="24"/>
          <w:szCs w:val="24"/>
          <w:rtl/>
        </w:rPr>
        <w:t xml:space="preserve">و عدم الامتثال من </w:t>
      </w:r>
      <w:r w:rsidRPr="003636E1">
        <w:rPr>
          <w:rFonts w:ascii="Simplified Arabic" w:hAnsi="Simplified Arabic" w:cs="Simplified Arabic"/>
          <w:sz w:val="24"/>
          <w:szCs w:val="24"/>
          <w:rtl/>
        </w:rPr>
        <w:t xml:space="preserve"> الزوار على</w:t>
      </w:r>
      <w:r w:rsidR="008C0A16">
        <w:rPr>
          <w:rFonts w:ascii="Simplified Arabic" w:hAnsi="Simplified Arabic" w:cs="Simplified Arabic" w:hint="cs"/>
          <w:sz w:val="24"/>
          <w:szCs w:val="24"/>
          <w:rtl/>
        </w:rPr>
        <w:t xml:space="preserve"> المحافظة</w:t>
      </w:r>
      <w:r w:rsidRPr="003636E1">
        <w:rPr>
          <w:rFonts w:ascii="Simplified Arabic" w:hAnsi="Simplified Arabic" w:cs="Simplified Arabic"/>
          <w:sz w:val="24"/>
          <w:szCs w:val="24"/>
          <w:rtl/>
        </w:rPr>
        <w:t xml:space="preserve"> الموارد الطبيعية، و</w:t>
      </w:r>
      <w:r w:rsidR="008C0A16">
        <w:rPr>
          <w:rFonts w:ascii="Simplified Arabic" w:hAnsi="Simplified Arabic" w:cs="Simplified Arabic" w:hint="cs"/>
          <w:sz w:val="24"/>
          <w:szCs w:val="24"/>
          <w:rtl/>
        </w:rPr>
        <w:t>ضعف</w:t>
      </w:r>
      <w:r w:rsidRPr="003636E1">
        <w:rPr>
          <w:rFonts w:ascii="Simplified Arabic" w:hAnsi="Simplified Arabic" w:cs="Simplified Arabic"/>
          <w:sz w:val="24"/>
          <w:szCs w:val="24"/>
          <w:rtl/>
        </w:rPr>
        <w:t xml:space="preserve"> في الترويج </w:t>
      </w:r>
      <w:r w:rsidR="008C0A16">
        <w:rPr>
          <w:rFonts w:ascii="Simplified Arabic" w:hAnsi="Simplified Arabic" w:cs="Simplified Arabic" w:hint="cs"/>
          <w:sz w:val="24"/>
          <w:szCs w:val="24"/>
          <w:rtl/>
        </w:rPr>
        <w:t>و التسويق</w:t>
      </w:r>
      <w:r w:rsidRPr="003636E1">
        <w:rPr>
          <w:rFonts w:ascii="Simplified Arabic" w:hAnsi="Simplified Arabic" w:cs="Simplified Arabic"/>
          <w:sz w:val="24"/>
          <w:szCs w:val="24"/>
          <w:rtl/>
        </w:rPr>
        <w:t xml:space="preserve"> السياحي للمواقع المستدامة. من هنا، </w:t>
      </w:r>
      <w:r w:rsidR="008C0A16">
        <w:rPr>
          <w:rFonts w:ascii="Simplified Arabic" w:hAnsi="Simplified Arabic" w:cs="Simplified Arabic" w:hint="cs"/>
          <w:sz w:val="24"/>
          <w:szCs w:val="24"/>
          <w:rtl/>
        </w:rPr>
        <w:t xml:space="preserve">تتضح ان </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ب</w:t>
      </w:r>
      <w:r w:rsidRPr="003636E1">
        <w:rPr>
          <w:rFonts w:ascii="Simplified Arabic" w:hAnsi="Simplified Arabic" w:cs="Simplified Arabic"/>
          <w:sz w:val="24"/>
          <w:szCs w:val="24"/>
          <w:rtl/>
        </w:rPr>
        <w:t xml:space="preserve">الحاجة إلى تخطيط استراتيجي متكامل، </w:t>
      </w:r>
      <w:r w:rsidR="008C0A16">
        <w:rPr>
          <w:rFonts w:ascii="Simplified Arabic" w:hAnsi="Simplified Arabic" w:cs="Simplified Arabic" w:hint="cs"/>
          <w:sz w:val="24"/>
          <w:szCs w:val="24"/>
          <w:rtl/>
        </w:rPr>
        <w:t xml:space="preserve">و البناء على </w:t>
      </w:r>
      <w:r w:rsidRPr="003636E1">
        <w:rPr>
          <w:rFonts w:ascii="Simplified Arabic" w:hAnsi="Simplified Arabic" w:cs="Simplified Arabic"/>
          <w:sz w:val="24"/>
          <w:szCs w:val="24"/>
          <w:rtl/>
        </w:rPr>
        <w:t xml:space="preserve">قدرات مؤسسية، </w:t>
      </w:r>
      <w:r w:rsidR="008C0A16">
        <w:rPr>
          <w:rFonts w:ascii="Simplified Arabic" w:hAnsi="Simplified Arabic" w:cs="Simplified Arabic" w:hint="cs"/>
          <w:sz w:val="24"/>
          <w:szCs w:val="24"/>
          <w:rtl/>
        </w:rPr>
        <w:t>و العمل على تعزيز</w:t>
      </w:r>
      <w:r w:rsidRPr="003636E1">
        <w:rPr>
          <w:rFonts w:ascii="Simplified Arabic" w:hAnsi="Simplified Arabic" w:cs="Simplified Arabic"/>
          <w:sz w:val="24"/>
          <w:szCs w:val="24"/>
          <w:rtl/>
        </w:rPr>
        <w:t xml:space="preserve"> وعي الأطراف المعنية، مع إشراك </w:t>
      </w:r>
      <w:r w:rsidR="008C0A16">
        <w:rPr>
          <w:rFonts w:ascii="Simplified Arabic" w:hAnsi="Simplified Arabic" w:cs="Simplified Arabic" w:hint="cs"/>
          <w:sz w:val="24"/>
          <w:szCs w:val="24"/>
          <w:rtl/>
        </w:rPr>
        <w:t xml:space="preserve">المجتمع المحلي </w:t>
      </w:r>
      <w:r w:rsidRPr="003636E1">
        <w:rPr>
          <w:rFonts w:ascii="Simplified Arabic" w:hAnsi="Simplified Arabic" w:cs="Simplified Arabic"/>
          <w:sz w:val="24"/>
          <w:szCs w:val="24"/>
          <w:rtl/>
        </w:rPr>
        <w:t>في اتخاذ القرار وتطوير المنتجات السياحية</w:t>
      </w:r>
      <w:r w:rsidRPr="003636E1">
        <w:rPr>
          <w:rFonts w:ascii="Simplified Arabic" w:hAnsi="Simplified Arabic" w:cs="Simplified Arabic"/>
          <w:sz w:val="24"/>
          <w:szCs w:val="24"/>
        </w:rPr>
        <w:t>.</w:t>
      </w:r>
    </w:p>
    <w:p w14:paraId="0421161D" w14:textId="12214E1B" w:rsidR="00C5251C" w:rsidRPr="003636E1" w:rsidRDefault="00C5251C" w:rsidP="00C5251C">
      <w:pPr>
        <w:tabs>
          <w:tab w:val="left" w:pos="2030"/>
        </w:tabs>
        <w:bidi/>
        <w:jc w:val="both"/>
        <w:rPr>
          <w:rFonts w:ascii="Simplified Arabic" w:hAnsi="Simplified Arabic" w:cs="Simplified Arabic"/>
          <w:sz w:val="24"/>
          <w:szCs w:val="24"/>
        </w:rPr>
      </w:pPr>
      <w:r w:rsidRPr="003636E1">
        <w:rPr>
          <w:rFonts w:ascii="Simplified Arabic" w:hAnsi="Simplified Arabic" w:cs="Simplified Arabic"/>
          <w:sz w:val="24"/>
          <w:szCs w:val="24"/>
          <w:rtl/>
        </w:rPr>
        <w:t xml:space="preserve">يهدف هذا المشروع إلى </w:t>
      </w:r>
      <w:r w:rsidR="008C0A16">
        <w:rPr>
          <w:rFonts w:ascii="Simplified Arabic" w:hAnsi="Simplified Arabic" w:cs="Simplified Arabic" w:hint="cs"/>
          <w:sz w:val="24"/>
          <w:szCs w:val="24"/>
          <w:rtl/>
        </w:rPr>
        <w:t>البحث على</w:t>
      </w:r>
      <w:r w:rsidRPr="003636E1">
        <w:rPr>
          <w:rFonts w:ascii="Simplified Arabic" w:hAnsi="Simplified Arabic" w:cs="Simplified Arabic"/>
          <w:sz w:val="24"/>
          <w:szCs w:val="24"/>
          <w:rtl/>
        </w:rPr>
        <w:t xml:space="preserve"> أبعاد السياحة المستدامة في المملكة من عدة </w:t>
      </w:r>
      <w:r w:rsidR="008C0A16">
        <w:rPr>
          <w:rFonts w:ascii="Simplified Arabic" w:hAnsi="Simplified Arabic" w:cs="Simplified Arabic" w:hint="cs"/>
          <w:sz w:val="24"/>
          <w:szCs w:val="24"/>
          <w:rtl/>
        </w:rPr>
        <w:t>امور</w:t>
      </w:r>
      <w:r w:rsidRPr="003636E1">
        <w:rPr>
          <w:rFonts w:ascii="Simplified Arabic" w:hAnsi="Simplified Arabic" w:cs="Simplified Arabic"/>
          <w:sz w:val="24"/>
          <w:szCs w:val="24"/>
        </w:rPr>
        <w:t xml:space="preserve">: </w:t>
      </w:r>
      <w:r w:rsidRPr="003636E1">
        <w:rPr>
          <w:rFonts w:ascii="Simplified Arabic" w:hAnsi="Simplified Arabic" w:cs="Simplified Arabic"/>
          <w:sz w:val="24"/>
          <w:szCs w:val="24"/>
          <w:rtl/>
        </w:rPr>
        <w:t>التخطيط الاستراتيجي، الإدارة البيئية، التطوير المجتمعي، وتسويق الوجهات السياحية المستدامة</w:t>
      </w:r>
      <w:r w:rsidRPr="003636E1">
        <w:rPr>
          <w:rFonts w:ascii="Simplified Arabic" w:hAnsi="Simplified Arabic" w:cs="Simplified Arabic"/>
          <w:sz w:val="24"/>
          <w:szCs w:val="24"/>
        </w:rPr>
        <w:t xml:space="preserve">. </w:t>
      </w:r>
      <w:r w:rsidRPr="003636E1">
        <w:rPr>
          <w:rFonts w:ascii="Simplified Arabic" w:hAnsi="Simplified Arabic" w:cs="Simplified Arabic"/>
          <w:sz w:val="24"/>
          <w:szCs w:val="24"/>
          <w:rtl/>
        </w:rPr>
        <w:t xml:space="preserve">كما يسعى إلى </w:t>
      </w:r>
      <w:r w:rsidR="008C0A16">
        <w:rPr>
          <w:rFonts w:ascii="Simplified Arabic" w:hAnsi="Simplified Arabic" w:cs="Simplified Arabic" w:hint="cs"/>
          <w:sz w:val="24"/>
          <w:szCs w:val="24"/>
          <w:rtl/>
        </w:rPr>
        <w:t>العمل على</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ال</w:t>
      </w:r>
      <w:r w:rsidRPr="003636E1">
        <w:rPr>
          <w:rFonts w:ascii="Simplified Arabic" w:hAnsi="Simplified Arabic" w:cs="Simplified Arabic"/>
          <w:sz w:val="24"/>
          <w:szCs w:val="24"/>
          <w:rtl/>
        </w:rPr>
        <w:t xml:space="preserve">حلول </w:t>
      </w:r>
      <w:r w:rsidR="008C0A16">
        <w:rPr>
          <w:rFonts w:ascii="Simplified Arabic" w:hAnsi="Simplified Arabic" w:cs="Simplified Arabic" w:hint="cs"/>
          <w:sz w:val="24"/>
          <w:szCs w:val="24"/>
          <w:rtl/>
        </w:rPr>
        <w:t>ال</w:t>
      </w:r>
      <w:r w:rsidRPr="003636E1">
        <w:rPr>
          <w:rFonts w:ascii="Simplified Arabic" w:hAnsi="Simplified Arabic" w:cs="Simplified Arabic"/>
          <w:sz w:val="24"/>
          <w:szCs w:val="24"/>
          <w:rtl/>
        </w:rPr>
        <w:t xml:space="preserve">عملية ومقترحات علمية يمكن أن تسهم في </w:t>
      </w:r>
      <w:r w:rsidR="008C0A16">
        <w:rPr>
          <w:rFonts w:ascii="Simplified Arabic" w:hAnsi="Simplified Arabic" w:cs="Simplified Arabic" w:hint="cs"/>
          <w:sz w:val="24"/>
          <w:szCs w:val="24"/>
          <w:rtl/>
        </w:rPr>
        <w:t>تحسين</w:t>
      </w:r>
      <w:r w:rsidRPr="003636E1">
        <w:rPr>
          <w:rFonts w:ascii="Simplified Arabic" w:hAnsi="Simplified Arabic" w:cs="Simplified Arabic"/>
          <w:sz w:val="24"/>
          <w:szCs w:val="24"/>
          <w:rtl/>
        </w:rPr>
        <w:t xml:space="preserve"> السياحة المستدامة كعنصر أساسي في الهوية السياحية</w:t>
      </w:r>
      <w:r w:rsidRPr="003636E1">
        <w:rPr>
          <w:rFonts w:ascii="Simplified Arabic" w:hAnsi="Simplified Arabic" w:cs="Simplified Arabic"/>
          <w:sz w:val="24"/>
          <w:szCs w:val="24"/>
        </w:rPr>
        <w:t>.</w:t>
      </w:r>
    </w:p>
    <w:p w14:paraId="045A08E4" w14:textId="4A710681" w:rsidR="00C5251C" w:rsidRPr="003636E1" w:rsidRDefault="00C5251C" w:rsidP="00C5251C">
      <w:pPr>
        <w:tabs>
          <w:tab w:val="left" w:pos="2030"/>
        </w:tabs>
        <w:bidi/>
        <w:jc w:val="both"/>
        <w:rPr>
          <w:rFonts w:ascii="Simplified Arabic" w:hAnsi="Simplified Arabic" w:cs="Simplified Arabic"/>
          <w:sz w:val="24"/>
          <w:szCs w:val="24"/>
        </w:rPr>
      </w:pPr>
      <w:r w:rsidRPr="003636E1">
        <w:rPr>
          <w:rFonts w:ascii="Simplified Arabic" w:hAnsi="Simplified Arabic" w:cs="Simplified Arabic"/>
          <w:sz w:val="24"/>
          <w:szCs w:val="24"/>
          <w:rtl/>
        </w:rPr>
        <w:t xml:space="preserve">ومن خلال هذا </w:t>
      </w:r>
      <w:r w:rsidR="008C0A16">
        <w:rPr>
          <w:rFonts w:ascii="Simplified Arabic" w:hAnsi="Simplified Arabic" w:cs="Simplified Arabic" w:hint="cs"/>
          <w:sz w:val="24"/>
          <w:szCs w:val="24"/>
          <w:rtl/>
        </w:rPr>
        <w:t>العمل</w:t>
      </w:r>
      <w:r w:rsidRPr="003636E1">
        <w:rPr>
          <w:rFonts w:ascii="Simplified Arabic" w:hAnsi="Simplified Arabic" w:cs="Simplified Arabic"/>
          <w:sz w:val="24"/>
          <w:szCs w:val="24"/>
          <w:rtl/>
        </w:rPr>
        <w:t xml:space="preserve">، يسعى المشروع إلى رسم </w:t>
      </w:r>
      <w:r w:rsidR="008C0A16">
        <w:rPr>
          <w:rFonts w:ascii="Simplified Arabic" w:hAnsi="Simplified Arabic" w:cs="Simplified Arabic" w:hint="cs"/>
          <w:sz w:val="24"/>
          <w:szCs w:val="24"/>
          <w:rtl/>
        </w:rPr>
        <w:t>الصورة</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المتكاملة</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لطريقة</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الاستفادة</w:t>
      </w:r>
      <w:r w:rsidRPr="003636E1">
        <w:rPr>
          <w:rFonts w:ascii="Simplified Arabic" w:hAnsi="Simplified Arabic" w:cs="Simplified Arabic"/>
          <w:sz w:val="24"/>
          <w:szCs w:val="24"/>
          <w:rtl/>
        </w:rPr>
        <w:t xml:space="preserve"> من السياحة المستدامة </w:t>
      </w:r>
      <w:r w:rsidR="008C0A16">
        <w:rPr>
          <w:rFonts w:ascii="Simplified Arabic" w:hAnsi="Simplified Arabic" w:cs="Simplified Arabic" w:hint="cs"/>
          <w:sz w:val="24"/>
          <w:szCs w:val="24"/>
          <w:rtl/>
        </w:rPr>
        <w:t>كجزء</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فاعل</w:t>
      </w:r>
      <w:r w:rsidRPr="003636E1">
        <w:rPr>
          <w:rFonts w:ascii="Simplified Arabic" w:hAnsi="Simplified Arabic" w:cs="Simplified Arabic"/>
          <w:sz w:val="24"/>
          <w:szCs w:val="24"/>
          <w:rtl/>
        </w:rPr>
        <w:t xml:space="preserve"> لتحقيق أهداف التنمية </w:t>
      </w:r>
      <w:r w:rsidR="008C0A16">
        <w:rPr>
          <w:rFonts w:ascii="Simplified Arabic" w:hAnsi="Simplified Arabic" w:cs="Simplified Arabic" w:hint="cs"/>
          <w:sz w:val="24"/>
          <w:szCs w:val="24"/>
          <w:rtl/>
        </w:rPr>
        <w:t>البيئية والاجتماعية و الاقتصادية</w:t>
      </w:r>
      <w:r w:rsidRPr="003636E1">
        <w:rPr>
          <w:rFonts w:ascii="Simplified Arabic" w:hAnsi="Simplified Arabic" w:cs="Simplified Arabic"/>
          <w:sz w:val="24"/>
          <w:szCs w:val="24"/>
          <w:rtl/>
        </w:rPr>
        <w:t xml:space="preserve"> في المملكة، وبما </w:t>
      </w:r>
      <w:r w:rsidR="008C0A16">
        <w:rPr>
          <w:rFonts w:ascii="Simplified Arabic" w:hAnsi="Simplified Arabic" w:cs="Simplified Arabic" w:hint="cs"/>
          <w:sz w:val="24"/>
          <w:szCs w:val="24"/>
          <w:rtl/>
        </w:rPr>
        <w:t>يحقق</w:t>
      </w:r>
      <w:r w:rsidRPr="003636E1">
        <w:rPr>
          <w:rFonts w:ascii="Simplified Arabic" w:hAnsi="Simplified Arabic" w:cs="Simplified Arabic"/>
          <w:sz w:val="24"/>
          <w:szCs w:val="24"/>
          <w:rtl/>
        </w:rPr>
        <w:t xml:space="preserve"> الرؤية </w:t>
      </w:r>
      <w:r w:rsidR="008C0A16">
        <w:rPr>
          <w:rFonts w:ascii="Simplified Arabic" w:hAnsi="Simplified Arabic" w:cs="Simplified Arabic" w:hint="cs"/>
          <w:sz w:val="24"/>
          <w:szCs w:val="24"/>
          <w:rtl/>
        </w:rPr>
        <w:t>السعودية</w:t>
      </w:r>
      <w:r w:rsidRPr="003636E1">
        <w:rPr>
          <w:rFonts w:ascii="Simplified Arabic" w:hAnsi="Simplified Arabic" w:cs="Simplified Arabic"/>
          <w:sz w:val="24"/>
          <w:szCs w:val="24"/>
          <w:rtl/>
        </w:rPr>
        <w:t xml:space="preserve"> </w:t>
      </w:r>
      <w:r w:rsidR="008C0A16">
        <w:rPr>
          <w:rFonts w:ascii="Simplified Arabic" w:hAnsi="Simplified Arabic" w:cs="Simplified Arabic" w:hint="cs"/>
          <w:sz w:val="24"/>
          <w:szCs w:val="24"/>
          <w:rtl/>
        </w:rPr>
        <w:t>والتوجهات</w:t>
      </w:r>
      <w:r w:rsidRPr="003636E1">
        <w:rPr>
          <w:rFonts w:ascii="Simplified Arabic" w:hAnsi="Simplified Arabic" w:cs="Simplified Arabic"/>
          <w:sz w:val="24"/>
          <w:szCs w:val="24"/>
          <w:rtl/>
        </w:rPr>
        <w:t xml:space="preserve"> العالمية نحو </w:t>
      </w:r>
      <w:r w:rsidR="008C0A16">
        <w:rPr>
          <w:rFonts w:ascii="Simplified Arabic" w:hAnsi="Simplified Arabic" w:cs="Simplified Arabic" w:hint="cs"/>
          <w:sz w:val="24"/>
          <w:szCs w:val="24"/>
          <w:rtl/>
        </w:rPr>
        <w:t xml:space="preserve">السياحة المستدامة </w:t>
      </w:r>
      <w:r w:rsidRPr="003636E1">
        <w:rPr>
          <w:rFonts w:ascii="Simplified Arabic" w:hAnsi="Simplified Arabic" w:cs="Simplified Arabic"/>
          <w:sz w:val="24"/>
          <w:szCs w:val="24"/>
        </w:rPr>
        <w:t>.</w:t>
      </w:r>
    </w:p>
    <w:p w14:paraId="0D13C8B4" w14:textId="77777777" w:rsidR="00C5251C" w:rsidRPr="009D63A7" w:rsidRDefault="00C5251C" w:rsidP="00C5251C">
      <w:pPr>
        <w:tabs>
          <w:tab w:val="left" w:pos="2030"/>
        </w:tabs>
        <w:rPr>
          <w:sz w:val="28"/>
          <w:szCs w:val="28"/>
        </w:rPr>
      </w:pPr>
    </w:p>
    <w:p w14:paraId="4B076BDE" w14:textId="77777777" w:rsidR="00C5251C" w:rsidRPr="009D63A7" w:rsidRDefault="00C5251C" w:rsidP="00C5251C">
      <w:pPr>
        <w:rPr>
          <w:sz w:val="28"/>
          <w:szCs w:val="28"/>
        </w:rPr>
      </w:pPr>
    </w:p>
    <w:p w14:paraId="76C2129D" w14:textId="77777777" w:rsidR="00C5251C" w:rsidRPr="009D63A7" w:rsidRDefault="00C5251C" w:rsidP="00C5251C">
      <w:pPr>
        <w:rPr>
          <w:sz w:val="28"/>
          <w:szCs w:val="28"/>
        </w:rPr>
      </w:pPr>
    </w:p>
    <w:p w14:paraId="22183039" w14:textId="77777777" w:rsidR="00C5251C" w:rsidRPr="009D63A7" w:rsidRDefault="00C5251C" w:rsidP="00C5251C">
      <w:pPr>
        <w:rPr>
          <w:sz w:val="28"/>
          <w:szCs w:val="28"/>
        </w:rPr>
      </w:pPr>
    </w:p>
    <w:p w14:paraId="14FECACF" w14:textId="77777777" w:rsidR="00C5251C" w:rsidRDefault="00C5251C" w:rsidP="00C5251C">
      <w:pPr>
        <w:rPr>
          <w:sz w:val="28"/>
          <w:szCs w:val="28"/>
        </w:rPr>
      </w:pPr>
    </w:p>
    <w:p w14:paraId="0DB72159" w14:textId="77777777" w:rsidR="00C5251C" w:rsidRPr="009D63A7" w:rsidRDefault="00C5251C" w:rsidP="00C5251C">
      <w:pPr>
        <w:rPr>
          <w:sz w:val="28"/>
          <w:szCs w:val="28"/>
          <w:rtl/>
        </w:rPr>
      </w:pPr>
    </w:p>
    <w:p w14:paraId="45870502" w14:textId="77777777" w:rsidR="00C5251C" w:rsidRPr="00CF2A43" w:rsidRDefault="00C5251C" w:rsidP="00C5251C">
      <w:pPr>
        <w:pStyle w:val="ListParagraph"/>
        <w:numPr>
          <w:ilvl w:val="1"/>
          <w:numId w:val="52"/>
        </w:numPr>
        <w:tabs>
          <w:tab w:val="left" w:pos="9850"/>
        </w:tabs>
        <w:bidi/>
        <w:jc w:val="center"/>
        <w:rPr>
          <w:rFonts w:ascii="Simplified Arabic" w:hAnsi="Simplified Arabic" w:cs="Simplified Arabic"/>
          <w:b/>
          <w:bCs/>
          <w:sz w:val="28"/>
          <w:szCs w:val="28"/>
          <w:rtl/>
        </w:rPr>
      </w:pPr>
      <w:r>
        <w:rPr>
          <w:noProof/>
        </w:rPr>
        <w:lastRenderedPageBreak/>
        <mc:AlternateContent>
          <mc:Choice Requires="wps">
            <w:drawing>
              <wp:anchor distT="0" distB="0" distL="114300" distR="114300" simplePos="0" relativeHeight="251662336" behindDoc="0" locked="0" layoutInCell="1" allowOverlap="1" wp14:anchorId="71529436" wp14:editId="080CC5A5">
                <wp:simplePos x="0" y="0"/>
                <wp:positionH relativeFrom="margin">
                  <wp:posOffset>7113905</wp:posOffset>
                </wp:positionH>
                <wp:positionV relativeFrom="paragraph">
                  <wp:posOffset>446405</wp:posOffset>
                </wp:positionV>
                <wp:extent cx="584200" cy="82550"/>
                <wp:effectExtent l="0" t="0" r="0" b="0"/>
                <wp:wrapNone/>
                <wp:docPr id="5" name="مربع نص 5"/>
                <wp:cNvGraphicFramePr/>
                <a:graphic xmlns:a="http://schemas.openxmlformats.org/drawingml/2006/main">
                  <a:graphicData uri="http://schemas.microsoft.com/office/word/2010/wordprocessingShape">
                    <wps:wsp>
                      <wps:cNvSpPr txBox="1"/>
                      <wps:spPr>
                        <a:xfrm flipH="1" flipV="1">
                          <a:off x="0" y="0"/>
                          <a:ext cx="584200" cy="825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0D7994" w14:textId="77777777" w:rsidR="00C5251C" w:rsidRPr="00B919A3" w:rsidRDefault="00C5251C" w:rsidP="00C5251C">
                            <w:pPr>
                              <w:pStyle w:val="ListParagraph"/>
                              <w:bidi/>
                              <w:ind w:left="0"/>
                              <w:rPr>
                                <w:rFonts w:asciiTheme="minorBidi" w:hAnsiTheme="minorBidi"/>
                                <w:sz w:val="24"/>
                                <w:szCs w:val="24"/>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29436" id="مربع نص 5" o:spid="_x0000_s1029" type="#_x0000_t202" style="position:absolute;left:0;text-align:left;margin-left:560.15pt;margin-top:35.15pt;width:46pt;height:6.5pt;flip:x 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" filled="f" stroked="f">
                <v:textbox>
                  <w:txbxContent>
                    <w:p w14:paraId="560D7994" w14:textId="77777777" w:rsidR="00C5251C" w:rsidRPr="00B919A3" w:rsidRDefault="00C5251C" w:rsidP="00C5251C">
                      <w:pPr>
                        <w:pStyle w:val="ListParagraph"/>
                        <w:bidi/>
                        <w:ind w:left="0"/>
                        <w:rPr>
                          <w:rFonts w:asciiTheme="minorBidi" w:hAnsiTheme="minorBidi"/>
                          <w:sz w:val="24"/>
                          <w:szCs w:val="24"/>
                        </w:rPr>
                      </w:pPr>
                    </w:p>
                  </w:txbxContent>
                </v:textbox>
                <w10:wrap anchorx="margin"/>
              </v:shape>
            </w:pict>
          </mc:Fallback>
        </mc:AlternateContent>
      </w:r>
      <w:r w:rsidRPr="00A74B9F">
        <w:rPr>
          <w:noProof/>
          <w:rtl/>
          <w:lang w:val="ar-SA"/>
        </w:rPr>
        <mc:AlternateContent>
          <mc:Choice Requires="wps">
            <w:drawing>
              <wp:anchor distT="0" distB="0" distL="114300" distR="114300" simplePos="0" relativeHeight="251661312" behindDoc="0" locked="0" layoutInCell="1" allowOverlap="1" wp14:anchorId="6D070ADA" wp14:editId="42384B13">
                <wp:simplePos x="0" y="0"/>
                <wp:positionH relativeFrom="margin">
                  <wp:posOffset>7139940</wp:posOffset>
                </wp:positionH>
                <wp:positionV relativeFrom="paragraph">
                  <wp:posOffset>157480</wp:posOffset>
                </wp:positionV>
                <wp:extent cx="2558415" cy="3232150"/>
                <wp:effectExtent l="0" t="0" r="0" b="6350"/>
                <wp:wrapNone/>
                <wp:docPr id="10" name="مربع نص 10"/>
                <wp:cNvGraphicFramePr/>
                <a:graphic xmlns:a="http://schemas.openxmlformats.org/drawingml/2006/main">
                  <a:graphicData uri="http://schemas.microsoft.com/office/word/2010/wordprocessingShape">
                    <wps:wsp>
                      <wps:cNvSpPr txBox="1"/>
                      <wps:spPr>
                        <a:xfrm flipH="1">
                          <a:off x="0" y="0"/>
                          <a:ext cx="2558415" cy="32321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749C1E" w14:textId="77777777" w:rsidR="00C5251C" w:rsidRPr="00C613BB" w:rsidRDefault="00C5251C" w:rsidP="00C5251C">
                            <w:pPr>
                              <w:bidi/>
                              <w:rPr>
                                <w:sz w:val="24"/>
                                <w:szCs w:val="24"/>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70ADA" id="مربع نص 10" o:spid="_x0000_s1030" type="#_x0000_t202" style="position:absolute;left:0;text-align:left;margin-left:562.2pt;margin-top:12.4pt;width:201.45pt;height:254.5pt;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" filled="f" stroked="f">
                <v:textbox>
                  <w:txbxContent>
                    <w:p w14:paraId="73749C1E" w14:textId="77777777" w:rsidR="00C5251C" w:rsidRPr="00C613BB" w:rsidRDefault="00C5251C" w:rsidP="00C5251C">
                      <w:pPr>
                        <w:bidi/>
                        <w:rPr>
                          <w:sz w:val="24"/>
                          <w:szCs w:val="24"/>
                          <w:rtl/>
                        </w:rPr>
                      </w:pPr>
                    </w:p>
                  </w:txbxContent>
                </v:textbox>
                <w10:wrap anchorx="margin"/>
              </v:shape>
            </w:pict>
          </mc:Fallback>
        </mc:AlternateContent>
      </w:r>
      <w:bookmarkStart w:id="2" w:name="_Hlk159526682"/>
      <w:r w:rsidRPr="00CF2A43">
        <w:rPr>
          <w:rFonts w:ascii="Simplified Arabic" w:hAnsi="Simplified Arabic" w:cs="Simplified Arabic"/>
          <w:b/>
          <w:bCs/>
          <w:sz w:val="28"/>
          <w:szCs w:val="28"/>
          <w:rtl/>
        </w:rPr>
        <w:t>مشكلة البحث</w:t>
      </w:r>
    </w:p>
    <w:bookmarkEnd w:id="2"/>
    <w:p w14:paraId="67D807F9" w14:textId="63A5130D" w:rsidR="00C5251C" w:rsidRPr="005255E3" w:rsidRDefault="00C5251C" w:rsidP="00C5251C">
      <w:pPr>
        <w:tabs>
          <w:tab w:val="left" w:pos="9850"/>
        </w:tabs>
        <w:bidi/>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5255E3">
        <w:rPr>
          <w:rFonts w:ascii="Simplified Arabic" w:hAnsi="Simplified Arabic" w:cs="Simplified Arabic"/>
          <w:sz w:val="24"/>
          <w:szCs w:val="24"/>
          <w:rtl/>
        </w:rPr>
        <w:t xml:space="preserve">رغم ما </w:t>
      </w:r>
      <w:r w:rsidR="002D24FA">
        <w:rPr>
          <w:rFonts w:ascii="Simplified Arabic" w:hAnsi="Simplified Arabic" w:cs="Simplified Arabic" w:hint="cs"/>
          <w:sz w:val="24"/>
          <w:szCs w:val="24"/>
          <w:rtl/>
        </w:rPr>
        <w:t>تمتلكة</w:t>
      </w:r>
      <w:r w:rsidRPr="005255E3">
        <w:rPr>
          <w:rFonts w:ascii="Simplified Arabic" w:hAnsi="Simplified Arabic" w:cs="Simplified Arabic"/>
          <w:sz w:val="24"/>
          <w:szCs w:val="24"/>
          <w:rtl/>
        </w:rPr>
        <w:t xml:space="preserve"> المملكة العربية السعودية من </w:t>
      </w:r>
      <w:r w:rsidR="002D24FA">
        <w:rPr>
          <w:rFonts w:ascii="Simplified Arabic" w:hAnsi="Simplified Arabic" w:cs="Simplified Arabic" w:hint="cs"/>
          <w:sz w:val="24"/>
          <w:szCs w:val="24"/>
          <w:rtl/>
        </w:rPr>
        <w:t>الفرص</w:t>
      </w:r>
      <w:r w:rsidRPr="005255E3">
        <w:rPr>
          <w:rFonts w:ascii="Simplified Arabic" w:hAnsi="Simplified Arabic" w:cs="Simplified Arabic"/>
          <w:sz w:val="24"/>
          <w:szCs w:val="24"/>
          <w:rtl/>
        </w:rPr>
        <w:t xml:space="preserve"> سياحية </w:t>
      </w:r>
      <w:r w:rsidR="002D24FA">
        <w:rPr>
          <w:rFonts w:ascii="Simplified Arabic" w:hAnsi="Simplified Arabic" w:cs="Simplified Arabic" w:hint="cs"/>
          <w:sz w:val="24"/>
          <w:szCs w:val="24"/>
          <w:rtl/>
        </w:rPr>
        <w:t>متنوعة و غنية</w:t>
      </w:r>
      <w:r w:rsidRPr="005255E3">
        <w:rPr>
          <w:rFonts w:ascii="Simplified Arabic" w:hAnsi="Simplified Arabic" w:cs="Simplified Arabic"/>
          <w:sz w:val="24"/>
          <w:szCs w:val="24"/>
          <w:rtl/>
        </w:rPr>
        <w:t xml:space="preserve"> تشمل الطبيعة </w:t>
      </w:r>
      <w:r w:rsidR="002D24FA">
        <w:rPr>
          <w:rFonts w:ascii="Simplified Arabic" w:hAnsi="Simplified Arabic" w:cs="Simplified Arabic" w:hint="cs"/>
          <w:sz w:val="24"/>
          <w:szCs w:val="24"/>
          <w:rtl/>
        </w:rPr>
        <w:t>المميزة</w:t>
      </w:r>
      <w:r w:rsidRPr="005255E3">
        <w:rPr>
          <w:rFonts w:ascii="Simplified Arabic" w:hAnsi="Simplified Arabic" w:cs="Simplified Arabic"/>
          <w:sz w:val="24"/>
          <w:szCs w:val="24"/>
          <w:rtl/>
        </w:rPr>
        <w:t xml:space="preserve">، والتنوع </w:t>
      </w:r>
      <w:r w:rsidR="002D24FA">
        <w:rPr>
          <w:rFonts w:ascii="Simplified Arabic" w:hAnsi="Simplified Arabic" w:cs="Simplified Arabic" w:hint="cs"/>
          <w:sz w:val="24"/>
          <w:szCs w:val="24"/>
          <w:rtl/>
        </w:rPr>
        <w:t xml:space="preserve">المناخي و الجغرافي </w:t>
      </w:r>
      <w:r w:rsidRPr="005255E3">
        <w:rPr>
          <w:rFonts w:ascii="Simplified Arabic" w:hAnsi="Simplified Arabic" w:cs="Simplified Arabic"/>
          <w:sz w:val="24"/>
          <w:szCs w:val="24"/>
          <w:rtl/>
        </w:rPr>
        <w:t xml:space="preserve">، </w:t>
      </w:r>
      <w:r w:rsidR="002D24FA">
        <w:rPr>
          <w:rFonts w:ascii="Simplified Arabic" w:hAnsi="Simplified Arabic" w:cs="Simplified Arabic" w:hint="cs"/>
          <w:sz w:val="24"/>
          <w:szCs w:val="24"/>
          <w:rtl/>
        </w:rPr>
        <w:t>و الأرث</w:t>
      </w:r>
      <w:r w:rsidRPr="005255E3">
        <w:rPr>
          <w:rFonts w:ascii="Simplified Arabic" w:hAnsi="Simplified Arabic" w:cs="Simplified Arabic"/>
          <w:sz w:val="24"/>
          <w:szCs w:val="24"/>
          <w:rtl/>
        </w:rPr>
        <w:t xml:space="preserve"> الثقافي </w:t>
      </w:r>
      <w:r w:rsidR="002D24FA">
        <w:rPr>
          <w:rFonts w:ascii="Simplified Arabic" w:hAnsi="Simplified Arabic" w:cs="Simplified Arabic" w:hint="cs"/>
          <w:sz w:val="24"/>
          <w:szCs w:val="24"/>
          <w:rtl/>
        </w:rPr>
        <w:t>العريق</w:t>
      </w:r>
      <w:r w:rsidRPr="005255E3">
        <w:rPr>
          <w:rFonts w:ascii="Simplified Arabic" w:hAnsi="Simplified Arabic" w:cs="Simplified Arabic"/>
          <w:sz w:val="24"/>
          <w:szCs w:val="24"/>
          <w:rtl/>
        </w:rPr>
        <w:t xml:space="preserve">، والمواقع التاريخية والأثرية المصنفة عالميا، إلا أن </w:t>
      </w:r>
      <w:r w:rsidR="002D24FA">
        <w:rPr>
          <w:rFonts w:ascii="Simplified Arabic" w:hAnsi="Simplified Arabic" w:cs="Simplified Arabic" w:hint="cs"/>
          <w:sz w:val="24"/>
          <w:szCs w:val="24"/>
          <w:rtl/>
        </w:rPr>
        <w:t>الاستثمار</w:t>
      </w:r>
      <w:r w:rsidRPr="005255E3">
        <w:rPr>
          <w:rFonts w:ascii="Simplified Arabic" w:hAnsi="Simplified Arabic" w:cs="Simplified Arabic"/>
          <w:sz w:val="24"/>
          <w:szCs w:val="24"/>
          <w:rtl/>
        </w:rPr>
        <w:t xml:space="preserve"> </w:t>
      </w:r>
      <w:r w:rsidR="002D24FA">
        <w:rPr>
          <w:rFonts w:ascii="Simplified Arabic" w:hAnsi="Simplified Arabic" w:cs="Simplified Arabic" w:hint="cs"/>
          <w:sz w:val="24"/>
          <w:szCs w:val="24"/>
          <w:rtl/>
        </w:rPr>
        <w:t>بهذه</w:t>
      </w:r>
      <w:r w:rsidRPr="005255E3">
        <w:rPr>
          <w:rFonts w:ascii="Simplified Arabic" w:hAnsi="Simplified Arabic" w:cs="Simplified Arabic"/>
          <w:sz w:val="24"/>
          <w:szCs w:val="24"/>
          <w:rtl/>
        </w:rPr>
        <w:t xml:space="preserve"> </w:t>
      </w:r>
      <w:r w:rsidR="002D24FA">
        <w:rPr>
          <w:rFonts w:ascii="Simplified Arabic" w:hAnsi="Simplified Arabic" w:cs="Simplified Arabic" w:hint="cs"/>
          <w:sz w:val="24"/>
          <w:szCs w:val="24"/>
          <w:rtl/>
        </w:rPr>
        <w:t>الموارد</w:t>
      </w:r>
      <w:r w:rsidRPr="005255E3">
        <w:rPr>
          <w:rFonts w:ascii="Simplified Arabic" w:hAnsi="Simplified Arabic" w:cs="Simplified Arabic"/>
          <w:sz w:val="24"/>
          <w:szCs w:val="24"/>
          <w:rtl/>
        </w:rPr>
        <w:t xml:space="preserve"> في </w:t>
      </w:r>
      <w:r w:rsidR="002D24FA">
        <w:rPr>
          <w:rFonts w:ascii="Simplified Arabic" w:hAnsi="Simplified Arabic" w:cs="Simplified Arabic" w:hint="cs"/>
          <w:sz w:val="24"/>
          <w:szCs w:val="24"/>
          <w:rtl/>
        </w:rPr>
        <w:t>اطار</w:t>
      </w:r>
      <w:r w:rsidRPr="005255E3">
        <w:rPr>
          <w:rFonts w:ascii="Simplified Arabic" w:hAnsi="Simplified Arabic" w:cs="Simplified Arabic"/>
          <w:sz w:val="24"/>
          <w:szCs w:val="24"/>
          <w:rtl/>
        </w:rPr>
        <w:t xml:space="preserve"> من الاستدامة البيئية والاجتماعية لا يزال </w:t>
      </w:r>
      <w:r w:rsidR="002D24FA">
        <w:rPr>
          <w:rFonts w:ascii="Simplified Arabic" w:hAnsi="Simplified Arabic" w:cs="Simplified Arabic" w:hint="cs"/>
          <w:sz w:val="24"/>
          <w:szCs w:val="24"/>
          <w:rtl/>
        </w:rPr>
        <w:t>ضعيف</w:t>
      </w:r>
      <w:r w:rsidRPr="005255E3">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5255E3">
        <w:rPr>
          <w:rFonts w:ascii="Simplified Arabic" w:hAnsi="Simplified Arabic" w:cs="Simplified Arabic"/>
          <w:sz w:val="24"/>
          <w:szCs w:val="24"/>
        </w:rPr>
        <w:t xml:space="preserve">(UNWTO, 2020). </w:t>
      </w:r>
      <w:r>
        <w:rPr>
          <w:rFonts w:ascii="Simplified Arabic" w:hAnsi="Simplified Arabic" w:cs="Simplified Arabic" w:hint="cs"/>
          <w:sz w:val="24"/>
          <w:szCs w:val="24"/>
          <w:rtl/>
        </w:rPr>
        <w:t xml:space="preserve"> </w:t>
      </w:r>
      <w:r w:rsidRPr="005255E3">
        <w:rPr>
          <w:rFonts w:ascii="Simplified Arabic" w:hAnsi="Simplified Arabic" w:cs="Simplified Arabic"/>
          <w:sz w:val="24"/>
          <w:szCs w:val="24"/>
          <w:rtl/>
        </w:rPr>
        <w:t xml:space="preserve">فقد أظهرت التجارب أن </w:t>
      </w:r>
      <w:r w:rsidR="00AE791D">
        <w:rPr>
          <w:rFonts w:ascii="Simplified Arabic" w:hAnsi="Simplified Arabic" w:cs="Simplified Arabic" w:hint="cs"/>
          <w:sz w:val="24"/>
          <w:szCs w:val="24"/>
          <w:rtl/>
        </w:rPr>
        <w:t>الممارسات</w:t>
      </w:r>
      <w:r w:rsidRPr="005255E3">
        <w:rPr>
          <w:rFonts w:ascii="Simplified Arabic" w:hAnsi="Simplified Arabic" w:cs="Simplified Arabic"/>
          <w:sz w:val="24"/>
          <w:szCs w:val="24"/>
          <w:rtl/>
        </w:rPr>
        <w:t xml:space="preserve"> السياحة التقليدية في المملكة غالبا ما تسهم في التأثير السلبي على البيئة </w:t>
      </w:r>
      <w:r w:rsidR="00AE791D">
        <w:rPr>
          <w:rFonts w:ascii="Simplified Arabic" w:hAnsi="Simplified Arabic" w:cs="Simplified Arabic" w:hint="cs"/>
          <w:sz w:val="24"/>
          <w:szCs w:val="24"/>
          <w:rtl/>
        </w:rPr>
        <w:t>و المجتمع المحلي</w:t>
      </w:r>
      <w:r w:rsidRPr="005255E3">
        <w:rPr>
          <w:rFonts w:ascii="Simplified Arabic" w:hAnsi="Simplified Arabic" w:cs="Simplified Arabic"/>
          <w:sz w:val="24"/>
          <w:szCs w:val="24"/>
          <w:rtl/>
        </w:rPr>
        <w:t xml:space="preserve">، من خلال </w:t>
      </w:r>
      <w:r w:rsidR="00AE791D">
        <w:rPr>
          <w:rFonts w:ascii="Simplified Arabic" w:hAnsi="Simplified Arabic" w:cs="Simplified Arabic" w:hint="cs"/>
          <w:sz w:val="24"/>
          <w:szCs w:val="24"/>
          <w:rtl/>
        </w:rPr>
        <w:t xml:space="preserve">الهدر </w:t>
      </w:r>
      <w:r w:rsidRPr="005255E3">
        <w:rPr>
          <w:rFonts w:ascii="Simplified Arabic" w:hAnsi="Simplified Arabic" w:cs="Simplified Arabic"/>
          <w:sz w:val="24"/>
          <w:szCs w:val="24"/>
          <w:rtl/>
        </w:rPr>
        <w:t xml:space="preserve">المفرط للموارد الطبيعية، وارتفاع معدلات التلوث، وتدهور المواقع السياحية </w:t>
      </w:r>
      <w:r w:rsidR="00AE791D">
        <w:rPr>
          <w:rFonts w:ascii="Simplified Arabic" w:hAnsi="Simplified Arabic" w:cs="Simplified Arabic" w:hint="cs"/>
          <w:sz w:val="24"/>
          <w:szCs w:val="24"/>
          <w:rtl/>
        </w:rPr>
        <w:t>لعدم التخطيط المسبق</w:t>
      </w:r>
      <w:r w:rsidRPr="005255E3">
        <w:rPr>
          <w:rFonts w:ascii="Simplified Arabic" w:hAnsi="Simplified Arabic" w:cs="Simplified Arabic"/>
          <w:sz w:val="24"/>
          <w:szCs w:val="24"/>
          <w:rtl/>
        </w:rPr>
        <w:t xml:space="preserve">، إلى جانب غياب ثقافة الاستدامة </w:t>
      </w:r>
      <w:r w:rsidR="00AE791D">
        <w:rPr>
          <w:rFonts w:ascii="Simplified Arabic" w:hAnsi="Simplified Arabic" w:cs="Simplified Arabic" w:hint="cs"/>
          <w:sz w:val="24"/>
          <w:szCs w:val="24"/>
          <w:rtl/>
        </w:rPr>
        <w:t>عند</w:t>
      </w:r>
      <w:r w:rsidRPr="005255E3">
        <w:rPr>
          <w:rFonts w:ascii="Simplified Arabic" w:hAnsi="Simplified Arabic" w:cs="Simplified Arabic"/>
          <w:sz w:val="24"/>
          <w:szCs w:val="24"/>
          <w:rtl/>
        </w:rPr>
        <w:t xml:space="preserve"> الجهات المعنية من مؤسسات حكومية وقطاع خاص </w:t>
      </w:r>
      <w:r w:rsidR="00AE791D">
        <w:rPr>
          <w:rFonts w:ascii="Simplified Arabic" w:hAnsi="Simplified Arabic" w:cs="Simplified Arabic" w:hint="cs"/>
          <w:sz w:val="24"/>
          <w:szCs w:val="24"/>
          <w:rtl/>
        </w:rPr>
        <w:t xml:space="preserve">و المجتمع المحلي </w:t>
      </w:r>
      <w:r w:rsidRPr="005255E3">
        <w:rPr>
          <w:rFonts w:ascii="Simplified Arabic" w:hAnsi="Simplified Arabic" w:cs="Simplified Arabic"/>
          <w:sz w:val="24"/>
          <w:szCs w:val="24"/>
        </w:rPr>
        <w:t xml:space="preserve"> (Butler, 1999</w:t>
      </w:r>
      <w:r w:rsidRPr="005255E3">
        <w:rPr>
          <w:rFonts w:ascii="Simplified Arabic" w:hAnsi="Simplified Arabic" w:cs="Simplified Arabic"/>
          <w:sz w:val="24"/>
          <w:szCs w:val="24"/>
          <w:rtl/>
        </w:rPr>
        <w:t>؛ وزارة السياحة، 2022</w:t>
      </w:r>
      <w:r w:rsidRPr="005255E3">
        <w:rPr>
          <w:rFonts w:ascii="Simplified Arabic" w:hAnsi="Simplified Arabic" w:cs="Simplified Arabic"/>
          <w:sz w:val="24"/>
          <w:szCs w:val="24"/>
        </w:rPr>
        <w:t>).</w:t>
      </w:r>
    </w:p>
    <w:p w14:paraId="65B6CB06" w14:textId="6851C0FF" w:rsidR="00C5251C" w:rsidRPr="005255E3" w:rsidRDefault="00C5251C" w:rsidP="00C5251C">
      <w:pPr>
        <w:tabs>
          <w:tab w:val="left" w:pos="9850"/>
        </w:tabs>
        <w:bidi/>
        <w:rPr>
          <w:rFonts w:ascii="Simplified Arabic" w:hAnsi="Simplified Arabic" w:cs="Simplified Arabic"/>
          <w:sz w:val="24"/>
          <w:szCs w:val="24"/>
        </w:rPr>
      </w:pPr>
      <w:r w:rsidRPr="005255E3">
        <w:rPr>
          <w:rFonts w:ascii="Simplified Arabic" w:hAnsi="Simplified Arabic" w:cs="Simplified Arabic"/>
          <w:sz w:val="24"/>
          <w:szCs w:val="24"/>
          <w:rtl/>
        </w:rPr>
        <w:t xml:space="preserve">إضافة إلى ذلك، يواجه ممارسات السياحة المستدامة في المملكة </w:t>
      </w:r>
      <w:r w:rsidR="00AE791D">
        <w:rPr>
          <w:rFonts w:ascii="Simplified Arabic" w:hAnsi="Simplified Arabic" w:cs="Simplified Arabic" w:hint="cs"/>
          <w:sz w:val="24"/>
          <w:szCs w:val="24"/>
          <w:rtl/>
        </w:rPr>
        <w:t>كثير</w:t>
      </w:r>
      <w:r w:rsidRPr="005255E3">
        <w:rPr>
          <w:rFonts w:ascii="Simplified Arabic" w:hAnsi="Simplified Arabic" w:cs="Simplified Arabic"/>
          <w:sz w:val="24"/>
          <w:szCs w:val="24"/>
          <w:rtl/>
        </w:rPr>
        <w:t xml:space="preserve"> من التحديات </w:t>
      </w:r>
      <w:r w:rsidR="00AE791D">
        <w:rPr>
          <w:rFonts w:ascii="Simplified Arabic" w:hAnsi="Simplified Arabic" w:cs="Simplified Arabic" w:hint="cs"/>
          <w:sz w:val="24"/>
          <w:szCs w:val="24"/>
          <w:rtl/>
        </w:rPr>
        <w:t xml:space="preserve">من قبل المؤسسية </w:t>
      </w:r>
      <w:r w:rsidRPr="005255E3">
        <w:rPr>
          <w:rFonts w:ascii="Simplified Arabic" w:hAnsi="Simplified Arabic" w:cs="Simplified Arabic"/>
          <w:sz w:val="24"/>
          <w:szCs w:val="24"/>
          <w:rtl/>
        </w:rPr>
        <w:t xml:space="preserve">والتشريعية والإدارية، من بينها: </w:t>
      </w:r>
      <w:r w:rsidR="00AE791D">
        <w:rPr>
          <w:rFonts w:ascii="Simplified Arabic" w:hAnsi="Simplified Arabic" w:cs="Simplified Arabic" w:hint="cs"/>
          <w:sz w:val="24"/>
          <w:szCs w:val="24"/>
          <w:rtl/>
        </w:rPr>
        <w:t>عدم وضوح</w:t>
      </w:r>
      <w:r w:rsidRPr="005255E3">
        <w:rPr>
          <w:rFonts w:ascii="Simplified Arabic" w:hAnsi="Simplified Arabic" w:cs="Simplified Arabic"/>
          <w:sz w:val="24"/>
          <w:szCs w:val="24"/>
          <w:rtl/>
        </w:rPr>
        <w:t xml:space="preserve"> </w:t>
      </w:r>
      <w:r w:rsidR="00AE791D">
        <w:rPr>
          <w:rFonts w:ascii="Simplified Arabic" w:hAnsi="Simplified Arabic" w:cs="Simplified Arabic" w:hint="cs"/>
          <w:sz w:val="24"/>
          <w:szCs w:val="24"/>
          <w:rtl/>
        </w:rPr>
        <w:t>ال</w:t>
      </w:r>
      <w:r w:rsidRPr="005255E3">
        <w:rPr>
          <w:rFonts w:ascii="Simplified Arabic" w:hAnsi="Simplified Arabic" w:cs="Simplified Arabic"/>
          <w:sz w:val="24"/>
          <w:szCs w:val="24"/>
          <w:rtl/>
        </w:rPr>
        <w:t xml:space="preserve">إطار </w:t>
      </w:r>
      <w:r w:rsidR="00AE791D">
        <w:rPr>
          <w:rFonts w:ascii="Simplified Arabic" w:hAnsi="Simplified Arabic" w:cs="Simplified Arabic" w:hint="cs"/>
          <w:sz w:val="24"/>
          <w:szCs w:val="24"/>
          <w:rtl/>
        </w:rPr>
        <w:t>ال</w:t>
      </w:r>
      <w:r w:rsidRPr="005255E3">
        <w:rPr>
          <w:rFonts w:ascii="Simplified Arabic" w:hAnsi="Simplified Arabic" w:cs="Simplified Arabic"/>
          <w:sz w:val="24"/>
          <w:szCs w:val="24"/>
          <w:rtl/>
        </w:rPr>
        <w:t xml:space="preserve">مؤسسي </w:t>
      </w:r>
      <w:r w:rsidR="00AE791D">
        <w:rPr>
          <w:rFonts w:ascii="Simplified Arabic" w:hAnsi="Simplified Arabic" w:cs="Simplified Arabic" w:hint="cs"/>
          <w:sz w:val="24"/>
          <w:szCs w:val="24"/>
          <w:rtl/>
        </w:rPr>
        <w:t>ال</w:t>
      </w:r>
      <w:r w:rsidRPr="005255E3">
        <w:rPr>
          <w:rFonts w:ascii="Simplified Arabic" w:hAnsi="Simplified Arabic" w:cs="Simplified Arabic"/>
          <w:sz w:val="24"/>
          <w:szCs w:val="24"/>
          <w:rtl/>
        </w:rPr>
        <w:t xml:space="preserve">متكامل للتخطيط والتنفيذ، وضعف التشريعات التي تضمن الالتزام بمعايير الاستدامة، </w:t>
      </w:r>
      <w:r w:rsidR="00AE791D">
        <w:rPr>
          <w:rFonts w:ascii="Simplified Arabic" w:hAnsi="Simplified Arabic" w:cs="Simplified Arabic" w:hint="cs"/>
          <w:sz w:val="24"/>
          <w:szCs w:val="24"/>
          <w:rtl/>
        </w:rPr>
        <w:t>وعدم رؤاية المستثمر لل</w:t>
      </w:r>
      <w:r w:rsidRPr="005255E3">
        <w:rPr>
          <w:rFonts w:ascii="Simplified Arabic" w:hAnsi="Simplified Arabic" w:cs="Simplified Arabic"/>
          <w:sz w:val="24"/>
          <w:szCs w:val="24"/>
          <w:rtl/>
        </w:rPr>
        <w:t xml:space="preserve">حوافز في مشاريع السياحة البيئية، وقلة مشاركة المجتمعات المحلية في اتخاذ القرار، إلى جانب </w:t>
      </w:r>
      <w:r w:rsidR="00AE791D">
        <w:rPr>
          <w:rFonts w:ascii="Simplified Arabic" w:hAnsi="Simplified Arabic" w:cs="Simplified Arabic" w:hint="cs"/>
          <w:sz w:val="24"/>
          <w:szCs w:val="24"/>
          <w:rtl/>
        </w:rPr>
        <w:t>عدم وجود</w:t>
      </w:r>
      <w:r w:rsidRPr="005255E3">
        <w:rPr>
          <w:rFonts w:ascii="Simplified Arabic" w:hAnsi="Simplified Arabic" w:cs="Simplified Arabic"/>
          <w:sz w:val="24"/>
          <w:szCs w:val="24"/>
          <w:rtl/>
        </w:rPr>
        <w:t xml:space="preserve"> برامج التوعية والتدريب المتخصصة، وانخفاض مستوى الاستثمارات في السياحة </w:t>
      </w:r>
      <w:r w:rsidRPr="005255E3">
        <w:rPr>
          <w:rFonts w:ascii="Simplified Arabic" w:hAnsi="Simplified Arabic" w:cs="Simplified Arabic"/>
          <w:sz w:val="24"/>
          <w:szCs w:val="24"/>
        </w:rPr>
        <w:t>(Hall, 2008</w:t>
      </w:r>
      <w:r w:rsidRPr="005255E3">
        <w:rPr>
          <w:rFonts w:ascii="Simplified Arabic" w:hAnsi="Simplified Arabic" w:cs="Simplified Arabic"/>
          <w:sz w:val="24"/>
          <w:szCs w:val="24"/>
          <w:rtl/>
        </w:rPr>
        <w:t>؛</w:t>
      </w:r>
      <w:r w:rsidRPr="005255E3">
        <w:rPr>
          <w:rFonts w:ascii="Simplified Arabic" w:hAnsi="Simplified Arabic" w:cs="Simplified Arabic"/>
          <w:sz w:val="24"/>
          <w:szCs w:val="24"/>
        </w:rPr>
        <w:t xml:space="preserve"> Saudi Vision 2030, 2016).</w:t>
      </w:r>
    </w:p>
    <w:p w14:paraId="309790C7" w14:textId="0DB7215E" w:rsidR="00C5251C" w:rsidRPr="005255E3" w:rsidRDefault="00C5251C" w:rsidP="00C5251C">
      <w:pPr>
        <w:tabs>
          <w:tab w:val="left" w:pos="9850"/>
        </w:tabs>
        <w:bidi/>
        <w:rPr>
          <w:rFonts w:ascii="Simplified Arabic" w:hAnsi="Simplified Arabic" w:cs="Simplified Arabic"/>
          <w:sz w:val="24"/>
          <w:szCs w:val="24"/>
        </w:rPr>
      </w:pPr>
      <w:r w:rsidRPr="005255E3">
        <w:rPr>
          <w:rFonts w:ascii="Simplified Arabic" w:hAnsi="Simplified Arabic" w:cs="Simplified Arabic"/>
          <w:sz w:val="24"/>
          <w:szCs w:val="24"/>
          <w:rtl/>
        </w:rPr>
        <w:t xml:space="preserve">ورغم ما تتضمنه رؤية السعودية 2030 من أهداف طموحة تتعلق بتطوير القطاع السياحي بشكل نوعي ومستدام، إلا أن </w:t>
      </w:r>
      <w:r w:rsidR="00AE791D">
        <w:rPr>
          <w:rFonts w:ascii="Simplified Arabic" w:hAnsi="Simplified Arabic" w:cs="Simplified Arabic" w:hint="cs"/>
          <w:sz w:val="24"/>
          <w:szCs w:val="24"/>
          <w:rtl/>
        </w:rPr>
        <w:t>يوجد فجوة</w:t>
      </w:r>
      <w:r w:rsidRPr="005255E3">
        <w:rPr>
          <w:rFonts w:ascii="Simplified Arabic" w:hAnsi="Simplified Arabic" w:cs="Simplified Arabic"/>
          <w:sz w:val="24"/>
          <w:szCs w:val="24"/>
          <w:rtl/>
        </w:rPr>
        <w:t xml:space="preserve"> بين التوجهات النظرية والممارسات التطبيقية على أرض الواقع ما زالت قائمة، مما </w:t>
      </w:r>
      <w:r w:rsidR="00AE791D">
        <w:rPr>
          <w:rFonts w:ascii="Simplified Arabic" w:hAnsi="Simplified Arabic" w:cs="Simplified Arabic" w:hint="cs"/>
          <w:sz w:val="24"/>
          <w:szCs w:val="24"/>
          <w:rtl/>
        </w:rPr>
        <w:t>يوخر</w:t>
      </w:r>
      <w:r w:rsidRPr="005255E3">
        <w:rPr>
          <w:rFonts w:ascii="Simplified Arabic" w:hAnsi="Simplified Arabic" w:cs="Simplified Arabic"/>
          <w:sz w:val="24"/>
          <w:szCs w:val="24"/>
          <w:rtl/>
        </w:rPr>
        <w:t xml:space="preserve"> تحقيق التنمية السياحية المستدامة </w:t>
      </w:r>
      <w:r w:rsidR="00AE791D">
        <w:rPr>
          <w:rFonts w:ascii="Simplified Arabic" w:hAnsi="Simplified Arabic" w:cs="Simplified Arabic" w:hint="cs"/>
          <w:sz w:val="24"/>
          <w:szCs w:val="24"/>
          <w:rtl/>
        </w:rPr>
        <w:t>بشكل مستمر و متكامل و متوازن</w:t>
      </w:r>
      <w:r w:rsidRPr="005255E3">
        <w:rPr>
          <w:rFonts w:ascii="Simplified Arabic" w:hAnsi="Simplified Arabic" w:cs="Simplified Arabic"/>
          <w:sz w:val="24"/>
          <w:szCs w:val="24"/>
        </w:rPr>
        <w:t>.</w:t>
      </w:r>
    </w:p>
    <w:p w14:paraId="4199F5D7" w14:textId="62EDC614" w:rsidR="00C5251C" w:rsidRPr="005255E3" w:rsidRDefault="00C5251C" w:rsidP="00C5251C">
      <w:pPr>
        <w:tabs>
          <w:tab w:val="left" w:pos="9850"/>
        </w:tabs>
        <w:bidi/>
        <w:rPr>
          <w:rFonts w:ascii="Simplified Arabic" w:hAnsi="Simplified Arabic" w:cs="Simplified Arabic"/>
          <w:sz w:val="24"/>
          <w:szCs w:val="24"/>
        </w:rPr>
      </w:pPr>
      <w:r w:rsidRPr="005255E3">
        <w:rPr>
          <w:rFonts w:ascii="Simplified Arabic" w:hAnsi="Simplified Arabic" w:cs="Simplified Arabic"/>
          <w:sz w:val="24"/>
          <w:szCs w:val="24"/>
          <w:rtl/>
        </w:rPr>
        <w:t xml:space="preserve">بناءً على ما سبق، </w:t>
      </w:r>
      <w:r w:rsidR="00AE791D">
        <w:rPr>
          <w:rFonts w:ascii="Simplified Arabic" w:hAnsi="Simplified Arabic" w:cs="Simplified Arabic" w:hint="cs"/>
          <w:sz w:val="24"/>
          <w:szCs w:val="24"/>
          <w:rtl/>
        </w:rPr>
        <w:t>يتضح</w:t>
      </w:r>
      <w:r w:rsidRPr="005255E3">
        <w:rPr>
          <w:rFonts w:ascii="Simplified Arabic" w:hAnsi="Simplified Arabic" w:cs="Simplified Arabic"/>
          <w:sz w:val="24"/>
          <w:szCs w:val="24"/>
          <w:rtl/>
        </w:rPr>
        <w:t xml:space="preserve"> مشكلة البحث في السعي إلى تحليل </w:t>
      </w:r>
      <w:r w:rsidR="005A4CEE">
        <w:rPr>
          <w:rFonts w:ascii="Simplified Arabic" w:hAnsi="Simplified Arabic" w:cs="Simplified Arabic" w:hint="cs"/>
          <w:sz w:val="24"/>
          <w:szCs w:val="24"/>
          <w:rtl/>
        </w:rPr>
        <w:t>واقع</w:t>
      </w:r>
      <w:r w:rsidRPr="005255E3">
        <w:rPr>
          <w:rFonts w:ascii="Simplified Arabic" w:hAnsi="Simplified Arabic" w:cs="Simplified Arabic"/>
          <w:sz w:val="24"/>
          <w:szCs w:val="24"/>
          <w:rtl/>
        </w:rPr>
        <w:t xml:space="preserve"> السياحة المستدامة في المملكة العربية السعودية، وتحديد </w:t>
      </w:r>
      <w:r w:rsidR="005A4CEE">
        <w:rPr>
          <w:rFonts w:ascii="Simplified Arabic" w:hAnsi="Simplified Arabic" w:cs="Simplified Arabic" w:hint="cs"/>
          <w:sz w:val="24"/>
          <w:szCs w:val="24"/>
          <w:rtl/>
        </w:rPr>
        <w:t>التحديات</w:t>
      </w:r>
      <w:r w:rsidRPr="005255E3">
        <w:rPr>
          <w:rFonts w:ascii="Simplified Arabic" w:hAnsi="Simplified Arabic" w:cs="Simplified Arabic"/>
          <w:sz w:val="24"/>
          <w:szCs w:val="24"/>
          <w:rtl/>
        </w:rPr>
        <w:t xml:space="preserve"> التي تعترض سبيل </w:t>
      </w:r>
      <w:r w:rsidR="005A4CEE">
        <w:rPr>
          <w:rFonts w:ascii="Simplified Arabic" w:hAnsi="Simplified Arabic" w:cs="Simplified Arabic" w:hint="cs"/>
          <w:sz w:val="24"/>
          <w:szCs w:val="24"/>
          <w:rtl/>
        </w:rPr>
        <w:t>تطبيق الممارسات</w:t>
      </w:r>
      <w:r w:rsidRPr="005255E3">
        <w:rPr>
          <w:rFonts w:ascii="Simplified Arabic" w:hAnsi="Simplified Arabic" w:cs="Simplified Arabic"/>
          <w:sz w:val="24"/>
          <w:szCs w:val="24"/>
          <w:rtl/>
        </w:rPr>
        <w:t xml:space="preserve"> بفعالية، مع اقتراح </w:t>
      </w:r>
      <w:r w:rsidR="005A4CEE">
        <w:rPr>
          <w:rFonts w:ascii="Simplified Arabic" w:hAnsi="Simplified Arabic" w:cs="Simplified Arabic" w:hint="cs"/>
          <w:sz w:val="24"/>
          <w:szCs w:val="24"/>
          <w:rtl/>
        </w:rPr>
        <w:t>بعض ال</w:t>
      </w:r>
      <w:r w:rsidRPr="005255E3">
        <w:rPr>
          <w:rFonts w:ascii="Simplified Arabic" w:hAnsi="Simplified Arabic" w:cs="Simplified Arabic"/>
          <w:sz w:val="24"/>
          <w:szCs w:val="24"/>
          <w:rtl/>
        </w:rPr>
        <w:t xml:space="preserve">حلول </w:t>
      </w:r>
      <w:r w:rsidR="005A4CEE">
        <w:rPr>
          <w:rFonts w:ascii="Simplified Arabic" w:hAnsi="Simplified Arabic" w:cs="Simplified Arabic" w:hint="cs"/>
          <w:sz w:val="24"/>
          <w:szCs w:val="24"/>
          <w:rtl/>
        </w:rPr>
        <w:t>ال</w:t>
      </w:r>
      <w:r w:rsidRPr="005255E3">
        <w:rPr>
          <w:rFonts w:ascii="Simplified Arabic" w:hAnsi="Simplified Arabic" w:cs="Simplified Arabic"/>
          <w:sz w:val="24"/>
          <w:szCs w:val="24"/>
          <w:rtl/>
        </w:rPr>
        <w:t>عملية و</w:t>
      </w:r>
      <w:r w:rsidR="005A4CEE">
        <w:rPr>
          <w:rFonts w:ascii="Simplified Arabic" w:hAnsi="Simplified Arabic" w:cs="Simplified Arabic" w:hint="cs"/>
          <w:sz w:val="24"/>
          <w:szCs w:val="24"/>
          <w:rtl/>
        </w:rPr>
        <w:t xml:space="preserve">العلمية </w:t>
      </w:r>
      <w:r w:rsidRPr="005255E3">
        <w:rPr>
          <w:rFonts w:ascii="Simplified Arabic" w:hAnsi="Simplified Arabic" w:cs="Simplified Arabic"/>
          <w:sz w:val="24"/>
          <w:szCs w:val="24"/>
          <w:rtl/>
        </w:rPr>
        <w:t xml:space="preserve">تساهم في تحقيق التوازن بين النمو السياحي والحفاظ على الموارد البيئية والثقافية، بما يعزز من مساهمة القطاع في الاقتصاد </w:t>
      </w:r>
      <w:r w:rsidR="005A4CEE">
        <w:rPr>
          <w:rFonts w:ascii="Simplified Arabic" w:hAnsi="Simplified Arabic" w:cs="Simplified Arabic" w:hint="cs"/>
          <w:sz w:val="24"/>
          <w:szCs w:val="24"/>
          <w:rtl/>
        </w:rPr>
        <w:t xml:space="preserve">السعودي </w:t>
      </w:r>
      <w:r w:rsidRPr="005255E3">
        <w:rPr>
          <w:rFonts w:ascii="Simplified Arabic" w:hAnsi="Simplified Arabic" w:cs="Simplified Arabic"/>
          <w:sz w:val="24"/>
          <w:szCs w:val="24"/>
          <w:rtl/>
        </w:rPr>
        <w:t>ويوفر أسا</w:t>
      </w:r>
      <w:r w:rsidR="005A4CEE">
        <w:rPr>
          <w:rFonts w:ascii="Simplified Arabic" w:hAnsi="Simplified Arabic" w:cs="Simplified Arabic" w:hint="cs"/>
          <w:sz w:val="24"/>
          <w:szCs w:val="24"/>
          <w:rtl/>
        </w:rPr>
        <w:t>س</w:t>
      </w:r>
      <w:r w:rsidRPr="005255E3">
        <w:rPr>
          <w:rFonts w:ascii="Simplified Arabic" w:hAnsi="Simplified Arabic" w:cs="Simplified Arabic"/>
          <w:sz w:val="24"/>
          <w:szCs w:val="24"/>
          <w:rtl/>
        </w:rPr>
        <w:t>ا للتنمية المستدامة لل</w:t>
      </w:r>
      <w:r w:rsidR="005A4CEE">
        <w:rPr>
          <w:rFonts w:ascii="Simplified Arabic" w:hAnsi="Simplified Arabic" w:cs="Simplified Arabic" w:hint="cs"/>
          <w:sz w:val="24"/>
          <w:szCs w:val="24"/>
          <w:rtl/>
        </w:rPr>
        <w:t>مستقبل</w:t>
      </w:r>
      <w:r w:rsidRPr="005255E3">
        <w:rPr>
          <w:rFonts w:ascii="Simplified Arabic" w:hAnsi="Simplified Arabic" w:cs="Simplified Arabic"/>
          <w:sz w:val="24"/>
          <w:szCs w:val="24"/>
        </w:rPr>
        <w:t>.</w:t>
      </w:r>
    </w:p>
    <w:p w14:paraId="4A7900E3" w14:textId="77777777" w:rsidR="00C5251C" w:rsidRPr="00130D02" w:rsidRDefault="00C5251C" w:rsidP="00C5251C">
      <w:pPr>
        <w:tabs>
          <w:tab w:val="left" w:pos="9850"/>
        </w:tabs>
        <w:jc w:val="center"/>
        <w:rPr>
          <w:rFonts w:asciiTheme="minorBidi" w:hAnsiTheme="minorBidi"/>
          <w:b/>
          <w:bCs/>
          <w:sz w:val="28"/>
          <w:szCs w:val="28"/>
          <w:rtl/>
        </w:rPr>
      </w:pPr>
    </w:p>
    <w:p w14:paraId="1F23DEC1" w14:textId="77777777" w:rsidR="00C5251C" w:rsidRDefault="00C5251C" w:rsidP="00C5251C">
      <w:pPr>
        <w:tabs>
          <w:tab w:val="left" w:pos="9850"/>
        </w:tabs>
        <w:rPr>
          <w:sz w:val="28"/>
          <w:szCs w:val="28"/>
        </w:rPr>
      </w:pPr>
    </w:p>
    <w:p w14:paraId="3E25673B" w14:textId="77777777" w:rsidR="00C5251C" w:rsidRDefault="00C5251C" w:rsidP="00C5251C">
      <w:pPr>
        <w:tabs>
          <w:tab w:val="left" w:pos="9850"/>
        </w:tabs>
        <w:rPr>
          <w:sz w:val="28"/>
          <w:szCs w:val="28"/>
        </w:rPr>
      </w:pPr>
    </w:p>
    <w:p w14:paraId="3BF62976" w14:textId="77777777" w:rsidR="00C5251C" w:rsidRDefault="00C5251C" w:rsidP="00C5251C">
      <w:pPr>
        <w:jc w:val="right"/>
        <w:rPr>
          <w:rFonts w:asciiTheme="minorBidi" w:hAnsiTheme="minorBidi"/>
          <w:sz w:val="24"/>
          <w:szCs w:val="24"/>
          <w:rtl/>
        </w:rPr>
      </w:pPr>
      <w:bookmarkStart w:id="3" w:name="_Hlk159523317"/>
    </w:p>
    <w:p w14:paraId="6DA16456" w14:textId="77777777" w:rsidR="00C5251C" w:rsidRDefault="00C5251C" w:rsidP="00C5251C">
      <w:pPr>
        <w:jc w:val="right"/>
        <w:rPr>
          <w:rFonts w:asciiTheme="minorBidi" w:hAnsiTheme="minorBidi"/>
          <w:sz w:val="24"/>
          <w:szCs w:val="24"/>
        </w:rPr>
      </w:pPr>
    </w:p>
    <w:p w14:paraId="63933A97" w14:textId="77777777" w:rsidR="00C5251C" w:rsidRDefault="00C5251C" w:rsidP="00C5251C">
      <w:pPr>
        <w:jc w:val="right"/>
        <w:rPr>
          <w:rFonts w:asciiTheme="minorBidi" w:hAnsiTheme="minorBidi"/>
          <w:sz w:val="24"/>
          <w:szCs w:val="24"/>
        </w:rPr>
      </w:pPr>
    </w:p>
    <w:p w14:paraId="223B9CBB" w14:textId="77777777" w:rsidR="00C5251C" w:rsidRDefault="00C5251C" w:rsidP="00C5251C">
      <w:pPr>
        <w:jc w:val="right"/>
        <w:rPr>
          <w:rFonts w:asciiTheme="minorBidi" w:hAnsiTheme="minorBidi"/>
          <w:sz w:val="24"/>
          <w:szCs w:val="24"/>
        </w:rPr>
      </w:pPr>
    </w:p>
    <w:p w14:paraId="63F87EA9" w14:textId="77777777" w:rsidR="00C5251C" w:rsidRDefault="00C5251C" w:rsidP="00C5251C">
      <w:pPr>
        <w:jc w:val="right"/>
        <w:rPr>
          <w:rFonts w:asciiTheme="minorBidi" w:hAnsiTheme="minorBidi"/>
          <w:sz w:val="24"/>
          <w:szCs w:val="24"/>
        </w:rPr>
      </w:pPr>
    </w:p>
    <w:p w14:paraId="4F1FF33C" w14:textId="77777777" w:rsidR="00C5251C" w:rsidRDefault="00C5251C" w:rsidP="00C5251C">
      <w:pPr>
        <w:jc w:val="right"/>
        <w:rPr>
          <w:rFonts w:asciiTheme="minorBidi" w:hAnsiTheme="minorBidi"/>
          <w:sz w:val="24"/>
          <w:szCs w:val="24"/>
          <w:rtl/>
        </w:rPr>
      </w:pPr>
    </w:p>
    <w:bookmarkEnd w:id="3"/>
    <w:p w14:paraId="17C31679" w14:textId="77777777" w:rsidR="00C5251C" w:rsidRDefault="00C5251C" w:rsidP="00C5251C">
      <w:pPr>
        <w:rPr>
          <w:rFonts w:asciiTheme="minorBidi" w:hAnsiTheme="minorBidi"/>
          <w:sz w:val="24"/>
          <w:szCs w:val="24"/>
        </w:rPr>
      </w:pPr>
    </w:p>
    <w:p w14:paraId="3241D2FC" w14:textId="77777777" w:rsidR="00C5251C" w:rsidRDefault="00C5251C" w:rsidP="00C5251C">
      <w:pPr>
        <w:rPr>
          <w:rFonts w:asciiTheme="minorBidi" w:hAnsiTheme="minorBidi"/>
          <w:sz w:val="24"/>
          <w:szCs w:val="24"/>
        </w:rPr>
      </w:pPr>
    </w:p>
    <w:p w14:paraId="2247DBC6" w14:textId="77777777" w:rsidR="00C5251C" w:rsidRDefault="00C5251C" w:rsidP="00C5251C">
      <w:pPr>
        <w:tabs>
          <w:tab w:val="left" w:pos="9850"/>
        </w:tabs>
        <w:jc w:val="center"/>
        <w:rPr>
          <w:rFonts w:asciiTheme="minorBidi" w:hAnsiTheme="minorBidi"/>
          <w:sz w:val="24"/>
          <w:szCs w:val="24"/>
          <w:rtl/>
        </w:rPr>
      </w:pPr>
    </w:p>
    <w:p w14:paraId="39C706AF" w14:textId="77777777" w:rsidR="00C5251C" w:rsidRDefault="00C5251C" w:rsidP="00C5251C">
      <w:pPr>
        <w:tabs>
          <w:tab w:val="left" w:pos="9850"/>
        </w:tabs>
        <w:rPr>
          <w:rFonts w:asciiTheme="minorBidi" w:hAnsiTheme="minorBidi"/>
          <w:b/>
          <w:bCs/>
          <w:sz w:val="28"/>
          <w:szCs w:val="28"/>
          <w:rtl/>
        </w:rPr>
      </w:pPr>
    </w:p>
    <w:p w14:paraId="2358338E" w14:textId="77777777" w:rsidR="00C5251C" w:rsidRDefault="00C5251C" w:rsidP="00C5251C">
      <w:pPr>
        <w:tabs>
          <w:tab w:val="left" w:pos="9850"/>
        </w:tabs>
        <w:jc w:val="center"/>
        <w:rPr>
          <w:rFonts w:asciiTheme="minorBidi" w:hAnsiTheme="minorBidi"/>
          <w:b/>
          <w:bCs/>
          <w:sz w:val="28"/>
          <w:szCs w:val="28"/>
        </w:rPr>
      </w:pPr>
    </w:p>
    <w:p w14:paraId="09BE891C" w14:textId="77777777" w:rsidR="00C5251C" w:rsidRDefault="00C5251C" w:rsidP="00C5251C">
      <w:pPr>
        <w:jc w:val="center"/>
        <w:rPr>
          <w:b/>
          <w:bCs/>
          <w:sz w:val="28"/>
          <w:szCs w:val="28"/>
        </w:rPr>
      </w:pPr>
      <w:r>
        <w:rPr>
          <w:rFonts w:asciiTheme="minorBidi" w:hAnsiTheme="minorBidi" w:cs="Arial" w:hint="cs"/>
          <w:b/>
          <w:bCs/>
          <w:sz w:val="28"/>
          <w:szCs w:val="28"/>
          <w:rtl/>
        </w:rPr>
        <w:lastRenderedPageBreak/>
        <w:t xml:space="preserve">3.1. </w:t>
      </w:r>
      <w:r w:rsidRPr="00B261F5">
        <w:rPr>
          <w:rFonts w:hint="cs"/>
          <w:b/>
          <w:bCs/>
          <w:sz w:val="28"/>
          <w:szCs w:val="28"/>
          <w:rtl/>
        </w:rPr>
        <w:t>اهداف البحث</w:t>
      </w:r>
    </w:p>
    <w:p w14:paraId="6D9EA553" w14:textId="28430736"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 xml:space="preserve">التعريف </w:t>
      </w:r>
      <w:r w:rsidR="005A4CEE">
        <w:rPr>
          <w:rFonts w:ascii="Simplified Arabic" w:eastAsiaTheme="majorEastAsia" w:hAnsi="Simplified Arabic" w:cs="Simplified Arabic" w:hint="cs"/>
          <w:color w:val="1F1F1F"/>
          <w:kern w:val="0"/>
          <w:sz w:val="24"/>
          <w:szCs w:val="24"/>
          <w:rtl/>
          <w14:ligatures w14:val="none"/>
        </w:rPr>
        <w:t>الواضح ل</w:t>
      </w:r>
      <w:r w:rsidRPr="005255E3">
        <w:rPr>
          <w:rFonts w:ascii="Simplified Arabic" w:eastAsiaTheme="majorEastAsia" w:hAnsi="Simplified Arabic" w:cs="Simplified Arabic"/>
          <w:color w:val="1F1F1F"/>
          <w:kern w:val="0"/>
          <w:sz w:val="24"/>
          <w:szCs w:val="24"/>
          <w:rtl/>
          <w14:ligatures w14:val="none"/>
        </w:rPr>
        <w:t xml:space="preserve">لسياحة المستدامة وأبعادها وأهمية </w:t>
      </w:r>
      <w:r w:rsidR="005A4CEE">
        <w:rPr>
          <w:rFonts w:ascii="Simplified Arabic" w:eastAsiaTheme="majorEastAsia" w:hAnsi="Simplified Arabic" w:cs="Simplified Arabic" w:hint="cs"/>
          <w:color w:val="1F1F1F"/>
          <w:kern w:val="0"/>
          <w:sz w:val="24"/>
          <w:szCs w:val="24"/>
          <w:rtl/>
          <w14:ligatures w14:val="none"/>
        </w:rPr>
        <w:t>تطبيق الممارسات</w:t>
      </w:r>
      <w:r w:rsidRPr="005255E3">
        <w:rPr>
          <w:rFonts w:ascii="Simplified Arabic" w:eastAsiaTheme="majorEastAsia" w:hAnsi="Simplified Arabic" w:cs="Simplified Arabic"/>
          <w:color w:val="1F1F1F"/>
          <w:kern w:val="0"/>
          <w:sz w:val="24"/>
          <w:szCs w:val="24"/>
          <w:rtl/>
          <w14:ligatures w14:val="none"/>
        </w:rPr>
        <w:t xml:space="preserve"> في السياق السعودي</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يهدف هذا الجانب إلى توضيح الإطار النظري لمفهوم السياحة المستدامة، من حيث المبادئ الأساسية والأبعاد الاقتصادية والاجتماعية والبيئية، بما يسهم في بناء فهم علمي لأهمية تبني هذا المفهوم داخل المملكة</w:t>
      </w:r>
      <w:r w:rsidRPr="005255E3">
        <w:rPr>
          <w:rFonts w:ascii="Simplified Arabic" w:eastAsiaTheme="majorEastAsia" w:hAnsi="Simplified Arabic" w:cs="Simplified Arabic"/>
          <w:color w:val="1F1F1F"/>
          <w:kern w:val="0"/>
          <w:sz w:val="24"/>
          <w:szCs w:val="24"/>
          <w14:ligatures w14:val="none"/>
        </w:rPr>
        <w:t xml:space="preserve"> (UNWTO, 2005</w:t>
      </w:r>
      <w:r w:rsidRPr="005255E3">
        <w:rPr>
          <w:rFonts w:ascii="Simplified Arabic" w:eastAsiaTheme="majorEastAsia" w:hAnsi="Simplified Arabic" w:cs="Simplified Arabic"/>
          <w:color w:val="1F1F1F"/>
          <w:kern w:val="0"/>
          <w:sz w:val="24"/>
          <w:szCs w:val="24"/>
          <w:rtl/>
          <w14:ligatures w14:val="none"/>
        </w:rPr>
        <w:t>؛</w:t>
      </w:r>
      <w:r w:rsidRPr="005255E3">
        <w:rPr>
          <w:rFonts w:ascii="Simplified Arabic" w:eastAsiaTheme="majorEastAsia" w:hAnsi="Simplified Arabic" w:cs="Simplified Arabic"/>
          <w:color w:val="1F1F1F"/>
          <w:kern w:val="0"/>
          <w:sz w:val="24"/>
          <w:szCs w:val="24"/>
          <w14:ligatures w14:val="none"/>
        </w:rPr>
        <w:t xml:space="preserve"> Weaver, 2006).</w:t>
      </w:r>
    </w:p>
    <w:p w14:paraId="7A395D28" w14:textId="37A205BD"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 xml:space="preserve">تحليل </w:t>
      </w:r>
      <w:r w:rsidR="005A4CEE">
        <w:rPr>
          <w:rFonts w:ascii="Simplified Arabic" w:eastAsiaTheme="majorEastAsia" w:hAnsi="Simplified Arabic" w:cs="Simplified Arabic" w:hint="cs"/>
          <w:color w:val="1F1F1F"/>
          <w:kern w:val="0"/>
          <w:sz w:val="24"/>
          <w:szCs w:val="24"/>
          <w:rtl/>
          <w14:ligatures w14:val="none"/>
        </w:rPr>
        <w:t>واضح و واقع</w:t>
      </w:r>
      <w:r w:rsidRPr="005255E3">
        <w:rPr>
          <w:rFonts w:ascii="Simplified Arabic" w:eastAsiaTheme="majorEastAsia" w:hAnsi="Simplified Arabic" w:cs="Simplified Arabic"/>
          <w:color w:val="1F1F1F"/>
          <w:kern w:val="0"/>
          <w:sz w:val="24"/>
          <w:szCs w:val="24"/>
          <w:rtl/>
          <w14:ligatures w14:val="none"/>
        </w:rPr>
        <w:t xml:space="preserve"> السياحة المستدامة في المملكة العربية السعودية وتحديد </w:t>
      </w:r>
      <w:r w:rsidR="005A4CEE">
        <w:rPr>
          <w:rFonts w:ascii="Simplified Arabic" w:eastAsiaTheme="majorEastAsia" w:hAnsi="Simplified Arabic" w:cs="Simplified Arabic" w:hint="cs"/>
          <w:color w:val="1F1F1F"/>
          <w:kern w:val="0"/>
          <w:sz w:val="24"/>
          <w:szCs w:val="24"/>
          <w:rtl/>
          <w14:ligatures w14:val="none"/>
        </w:rPr>
        <w:t>المقاومات</w:t>
      </w:r>
      <w:r w:rsidRPr="005255E3">
        <w:rPr>
          <w:rFonts w:ascii="Simplified Arabic" w:eastAsiaTheme="majorEastAsia" w:hAnsi="Simplified Arabic" w:cs="Simplified Arabic"/>
          <w:color w:val="1F1F1F"/>
          <w:kern w:val="0"/>
          <w:sz w:val="24"/>
          <w:szCs w:val="24"/>
          <w:rtl/>
          <w14:ligatures w14:val="none"/>
        </w:rPr>
        <w:t xml:space="preserve"> </w:t>
      </w:r>
      <w:r w:rsidR="005A4CEE">
        <w:rPr>
          <w:rFonts w:ascii="Simplified Arabic" w:eastAsiaTheme="majorEastAsia" w:hAnsi="Simplified Arabic" w:cs="Simplified Arabic" w:hint="cs"/>
          <w:color w:val="1F1F1F"/>
          <w:kern w:val="0"/>
          <w:sz w:val="24"/>
          <w:szCs w:val="24"/>
          <w:rtl/>
          <w14:ligatures w14:val="none"/>
        </w:rPr>
        <w:t>والفرص</w:t>
      </w:r>
      <w:r w:rsidRPr="005255E3">
        <w:rPr>
          <w:rFonts w:ascii="Simplified Arabic" w:eastAsiaTheme="majorEastAsia" w:hAnsi="Simplified Arabic" w:cs="Simplified Arabic"/>
          <w:color w:val="1F1F1F"/>
          <w:kern w:val="0"/>
          <w:sz w:val="24"/>
          <w:szCs w:val="24"/>
          <w:rtl/>
          <w14:ligatures w14:val="none"/>
        </w:rPr>
        <w:t xml:space="preserve"> </w:t>
      </w:r>
      <w:r w:rsidR="005A4CEE">
        <w:rPr>
          <w:rFonts w:ascii="Simplified Arabic" w:eastAsiaTheme="majorEastAsia" w:hAnsi="Simplified Arabic" w:cs="Simplified Arabic" w:hint="cs"/>
          <w:color w:val="1F1F1F"/>
          <w:kern w:val="0"/>
          <w:sz w:val="24"/>
          <w:szCs w:val="24"/>
          <w:rtl/>
          <w14:ligatures w14:val="none"/>
        </w:rPr>
        <w:t>ل</w:t>
      </w:r>
      <w:r w:rsidRPr="005255E3">
        <w:rPr>
          <w:rFonts w:ascii="Simplified Arabic" w:eastAsiaTheme="majorEastAsia" w:hAnsi="Simplified Arabic" w:cs="Simplified Arabic"/>
          <w:color w:val="1F1F1F"/>
          <w:kern w:val="0"/>
          <w:sz w:val="24"/>
          <w:szCs w:val="24"/>
          <w:rtl/>
          <w14:ligatures w14:val="none"/>
        </w:rPr>
        <w:t>تطويرها</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 xml:space="preserve">يركز هذا الهدف على دراسة المقومات السياحية الحالية في المملكة، سواء </w:t>
      </w:r>
      <w:r w:rsidR="005A4CEE">
        <w:rPr>
          <w:rFonts w:ascii="Simplified Arabic" w:eastAsiaTheme="majorEastAsia" w:hAnsi="Simplified Arabic" w:cs="Simplified Arabic" w:hint="cs"/>
          <w:color w:val="1F1F1F"/>
          <w:kern w:val="0"/>
          <w:sz w:val="24"/>
          <w:szCs w:val="24"/>
          <w:rtl/>
          <w14:ligatures w14:val="none"/>
        </w:rPr>
        <w:t>الثقافية و الطبيعة و التراثية</w:t>
      </w:r>
      <w:r w:rsidRPr="005255E3">
        <w:rPr>
          <w:rFonts w:ascii="Simplified Arabic" w:eastAsiaTheme="majorEastAsia" w:hAnsi="Simplified Arabic" w:cs="Simplified Arabic"/>
          <w:color w:val="1F1F1F"/>
          <w:kern w:val="0"/>
          <w:sz w:val="24"/>
          <w:szCs w:val="24"/>
          <w:rtl/>
          <w14:ligatures w14:val="none"/>
        </w:rPr>
        <w:t xml:space="preserve"> أو البشرية، وتقييم مدى توظيفها بشكل مستدام، مع </w:t>
      </w:r>
      <w:r w:rsidR="005A4CEE">
        <w:rPr>
          <w:rFonts w:ascii="Simplified Arabic" w:eastAsiaTheme="majorEastAsia" w:hAnsi="Simplified Arabic" w:cs="Simplified Arabic" w:hint="cs"/>
          <w:color w:val="1F1F1F"/>
          <w:kern w:val="0"/>
          <w:sz w:val="24"/>
          <w:szCs w:val="24"/>
          <w:rtl/>
          <w14:ligatures w14:val="none"/>
        </w:rPr>
        <w:t>اظهار</w:t>
      </w:r>
      <w:r w:rsidRPr="005255E3">
        <w:rPr>
          <w:rFonts w:ascii="Simplified Arabic" w:eastAsiaTheme="majorEastAsia" w:hAnsi="Simplified Arabic" w:cs="Simplified Arabic"/>
          <w:color w:val="1F1F1F"/>
          <w:kern w:val="0"/>
          <w:sz w:val="24"/>
          <w:szCs w:val="24"/>
          <w:rtl/>
          <w14:ligatures w14:val="none"/>
        </w:rPr>
        <w:t xml:space="preserve"> </w:t>
      </w:r>
      <w:r w:rsidR="005A4CEE">
        <w:rPr>
          <w:rFonts w:ascii="Simplified Arabic" w:eastAsiaTheme="majorEastAsia" w:hAnsi="Simplified Arabic" w:cs="Simplified Arabic" w:hint="cs"/>
          <w:color w:val="1F1F1F"/>
          <w:kern w:val="0"/>
          <w:sz w:val="24"/>
          <w:szCs w:val="24"/>
          <w:rtl/>
          <w14:ligatures w14:val="none"/>
        </w:rPr>
        <w:t>الفرص و</w:t>
      </w:r>
      <w:r w:rsidRPr="005255E3">
        <w:rPr>
          <w:rFonts w:ascii="Simplified Arabic" w:eastAsiaTheme="majorEastAsia" w:hAnsi="Simplified Arabic" w:cs="Simplified Arabic"/>
          <w:color w:val="1F1F1F"/>
          <w:kern w:val="0"/>
          <w:sz w:val="24"/>
          <w:szCs w:val="24"/>
          <w:rtl/>
          <w14:ligatures w14:val="none"/>
        </w:rPr>
        <w:t>التحسين في ضوء التحديات والمبادرات القائمة</w:t>
      </w:r>
      <w:r w:rsidRPr="005255E3">
        <w:rPr>
          <w:rFonts w:ascii="Simplified Arabic" w:eastAsiaTheme="majorEastAsia" w:hAnsi="Simplified Arabic" w:cs="Simplified Arabic"/>
          <w:color w:val="1F1F1F"/>
          <w:kern w:val="0"/>
          <w:sz w:val="24"/>
          <w:szCs w:val="24"/>
          <w14:ligatures w14:val="none"/>
        </w:rPr>
        <w:t xml:space="preserve"> (</w:t>
      </w:r>
      <w:r w:rsidRPr="005255E3">
        <w:rPr>
          <w:rFonts w:ascii="Simplified Arabic" w:eastAsiaTheme="majorEastAsia" w:hAnsi="Simplified Arabic" w:cs="Simplified Arabic"/>
          <w:color w:val="1F1F1F"/>
          <w:kern w:val="0"/>
          <w:sz w:val="24"/>
          <w:szCs w:val="24"/>
          <w:rtl/>
          <w14:ligatures w14:val="none"/>
        </w:rPr>
        <w:t>وزارة السياحة السعودية، 2022؛</w:t>
      </w:r>
      <w:r w:rsidRPr="005255E3">
        <w:rPr>
          <w:rFonts w:ascii="Simplified Arabic" w:eastAsiaTheme="majorEastAsia" w:hAnsi="Simplified Arabic" w:cs="Simplified Arabic"/>
          <w:color w:val="1F1F1F"/>
          <w:kern w:val="0"/>
          <w:sz w:val="24"/>
          <w:szCs w:val="24"/>
          <w14:ligatures w14:val="none"/>
        </w:rPr>
        <w:t xml:space="preserve"> </w:t>
      </w:r>
      <w:proofErr w:type="spellStart"/>
      <w:r w:rsidRPr="005255E3">
        <w:rPr>
          <w:rFonts w:ascii="Simplified Arabic" w:eastAsiaTheme="majorEastAsia" w:hAnsi="Simplified Arabic" w:cs="Simplified Arabic"/>
          <w:color w:val="1F1F1F"/>
          <w:kern w:val="0"/>
          <w:sz w:val="24"/>
          <w:szCs w:val="24"/>
          <w14:ligatures w14:val="none"/>
        </w:rPr>
        <w:t>Alhowaish</w:t>
      </w:r>
      <w:proofErr w:type="spellEnd"/>
      <w:r w:rsidRPr="005255E3">
        <w:rPr>
          <w:rFonts w:ascii="Simplified Arabic" w:eastAsiaTheme="majorEastAsia" w:hAnsi="Simplified Arabic" w:cs="Simplified Arabic"/>
          <w:color w:val="1F1F1F"/>
          <w:kern w:val="0"/>
          <w:sz w:val="24"/>
          <w:szCs w:val="24"/>
          <w14:ligatures w14:val="none"/>
        </w:rPr>
        <w:t>, 2016).</w:t>
      </w:r>
    </w:p>
    <w:p w14:paraId="05B7B90D" w14:textId="2A365ADC"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دراسة التحديات والمع</w:t>
      </w:r>
      <w:r w:rsidR="005A4CEE">
        <w:rPr>
          <w:rFonts w:ascii="Simplified Arabic" w:eastAsiaTheme="majorEastAsia" w:hAnsi="Simplified Arabic" w:cs="Simplified Arabic" w:hint="cs"/>
          <w:color w:val="1F1F1F"/>
          <w:kern w:val="0"/>
          <w:sz w:val="24"/>
          <w:szCs w:val="24"/>
          <w:rtl/>
          <w14:ligatures w14:val="none"/>
        </w:rPr>
        <w:t>و</w:t>
      </w:r>
      <w:r w:rsidRPr="005255E3">
        <w:rPr>
          <w:rFonts w:ascii="Simplified Arabic" w:eastAsiaTheme="majorEastAsia" w:hAnsi="Simplified Arabic" w:cs="Simplified Arabic"/>
          <w:color w:val="1F1F1F"/>
          <w:kern w:val="0"/>
          <w:sz w:val="24"/>
          <w:szCs w:val="24"/>
          <w:rtl/>
          <w14:ligatures w14:val="none"/>
        </w:rPr>
        <w:t xml:space="preserve">قات التي تواجه تطبيق ممارسات السياحة المستدامة على المستوى </w:t>
      </w:r>
      <w:r w:rsidR="005A4CEE">
        <w:rPr>
          <w:rFonts w:ascii="Simplified Arabic" w:eastAsiaTheme="majorEastAsia" w:hAnsi="Simplified Arabic" w:cs="Simplified Arabic" w:hint="cs"/>
          <w:color w:val="1F1F1F"/>
          <w:kern w:val="0"/>
          <w:sz w:val="24"/>
          <w:szCs w:val="24"/>
          <w:rtl/>
          <w14:ligatures w14:val="none"/>
        </w:rPr>
        <w:t>المحلي</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 xml:space="preserve">يرصد هذا الهدف العوائق التي تعترض </w:t>
      </w:r>
      <w:r w:rsidR="005A4CEE">
        <w:rPr>
          <w:rFonts w:ascii="Simplified Arabic" w:eastAsiaTheme="majorEastAsia" w:hAnsi="Simplified Arabic" w:cs="Simplified Arabic" w:hint="cs"/>
          <w:color w:val="1F1F1F"/>
          <w:kern w:val="0"/>
          <w:sz w:val="24"/>
          <w:szCs w:val="24"/>
          <w:rtl/>
          <w14:ligatures w14:val="none"/>
        </w:rPr>
        <w:t>ممارسات</w:t>
      </w:r>
      <w:r w:rsidRPr="005255E3">
        <w:rPr>
          <w:rFonts w:ascii="Simplified Arabic" w:eastAsiaTheme="majorEastAsia" w:hAnsi="Simplified Arabic" w:cs="Simplified Arabic"/>
          <w:color w:val="1F1F1F"/>
          <w:kern w:val="0"/>
          <w:sz w:val="24"/>
          <w:szCs w:val="24"/>
          <w:rtl/>
          <w14:ligatures w14:val="none"/>
        </w:rPr>
        <w:t xml:space="preserve"> السياحة المستدامة، مثل </w:t>
      </w:r>
      <w:r w:rsidR="005A4CEE">
        <w:rPr>
          <w:rFonts w:ascii="Simplified Arabic" w:eastAsiaTheme="majorEastAsia" w:hAnsi="Simplified Arabic" w:cs="Simplified Arabic" w:hint="cs"/>
          <w:color w:val="1F1F1F"/>
          <w:kern w:val="0"/>
          <w:sz w:val="24"/>
          <w:szCs w:val="24"/>
          <w:rtl/>
          <w14:ligatures w14:val="none"/>
        </w:rPr>
        <w:t>قلة</w:t>
      </w:r>
      <w:r w:rsidRPr="005255E3">
        <w:rPr>
          <w:rFonts w:ascii="Simplified Arabic" w:eastAsiaTheme="majorEastAsia" w:hAnsi="Simplified Arabic" w:cs="Simplified Arabic"/>
          <w:color w:val="1F1F1F"/>
          <w:kern w:val="0"/>
          <w:sz w:val="24"/>
          <w:szCs w:val="24"/>
          <w:rtl/>
          <w14:ligatures w14:val="none"/>
        </w:rPr>
        <w:t xml:space="preserve"> التشريعات والسياسات البيئية، محدودية التوعية المجتمعية، قصور البنية التحتية، وضعف الحوافز للمستثمرين</w:t>
      </w:r>
      <w:r w:rsidRPr="005255E3">
        <w:rPr>
          <w:rFonts w:ascii="Simplified Arabic" w:eastAsiaTheme="majorEastAsia" w:hAnsi="Simplified Arabic" w:cs="Simplified Arabic"/>
          <w:color w:val="1F1F1F"/>
          <w:kern w:val="0"/>
          <w:sz w:val="24"/>
          <w:szCs w:val="24"/>
          <w14:ligatures w14:val="none"/>
        </w:rPr>
        <w:t xml:space="preserve"> (Sharpley, 2009</w:t>
      </w:r>
      <w:r w:rsidRPr="005255E3">
        <w:rPr>
          <w:rFonts w:ascii="Simplified Arabic" w:eastAsiaTheme="majorEastAsia" w:hAnsi="Simplified Arabic" w:cs="Simplified Arabic"/>
          <w:color w:val="1F1F1F"/>
          <w:kern w:val="0"/>
          <w:sz w:val="24"/>
          <w:szCs w:val="24"/>
          <w:rtl/>
          <w14:ligatures w14:val="none"/>
        </w:rPr>
        <w:t>؛</w:t>
      </w:r>
      <w:r w:rsidRPr="005255E3">
        <w:rPr>
          <w:rFonts w:ascii="Simplified Arabic" w:eastAsiaTheme="majorEastAsia" w:hAnsi="Simplified Arabic" w:cs="Simplified Arabic"/>
          <w:color w:val="1F1F1F"/>
          <w:kern w:val="0"/>
          <w:sz w:val="24"/>
          <w:szCs w:val="24"/>
          <w14:ligatures w14:val="none"/>
        </w:rPr>
        <w:t xml:space="preserve"> Hall &amp; Lew, 2009).</w:t>
      </w:r>
    </w:p>
    <w:p w14:paraId="7442E263" w14:textId="77777777"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تحديد دور الجهات الحكومية والقطاع الخاص والمجتمع المحلي في دعم السياحة المستدامة وتعزيز آثارها الإيجابية</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يسعى هذا الهدف إلى تحليل الأدوار المختلفة للأطراف المعنية بالسياحة في المملكة، وتوضيح مدى فاعلية التنسيق والتكامل فيما بينها لتحقيق الأهداف البيئية والاقتصادية والاجتماعية للسياحة المستدامة</w:t>
      </w:r>
      <w:r w:rsidRPr="005255E3">
        <w:rPr>
          <w:rFonts w:ascii="Simplified Arabic" w:eastAsiaTheme="majorEastAsia" w:hAnsi="Simplified Arabic" w:cs="Simplified Arabic"/>
          <w:color w:val="1F1F1F"/>
          <w:kern w:val="0"/>
          <w:sz w:val="24"/>
          <w:szCs w:val="24"/>
          <w14:ligatures w14:val="none"/>
        </w:rPr>
        <w:t xml:space="preserve"> (Bramwell &amp; Lane, 2011</w:t>
      </w:r>
      <w:r w:rsidRPr="005255E3">
        <w:rPr>
          <w:rFonts w:ascii="Simplified Arabic" w:eastAsiaTheme="majorEastAsia" w:hAnsi="Simplified Arabic" w:cs="Simplified Arabic"/>
          <w:color w:val="1F1F1F"/>
          <w:kern w:val="0"/>
          <w:sz w:val="24"/>
          <w:szCs w:val="24"/>
          <w:rtl/>
          <w14:ligatures w14:val="none"/>
        </w:rPr>
        <w:t>؛</w:t>
      </w:r>
      <w:r w:rsidRPr="005255E3">
        <w:rPr>
          <w:rFonts w:ascii="Simplified Arabic" w:eastAsiaTheme="majorEastAsia" w:hAnsi="Simplified Arabic" w:cs="Simplified Arabic"/>
          <w:color w:val="1F1F1F"/>
          <w:kern w:val="0"/>
          <w:sz w:val="24"/>
          <w:szCs w:val="24"/>
          <w14:ligatures w14:val="none"/>
        </w:rPr>
        <w:t xml:space="preserve"> Ministry of Tourism KSA, 2023).</w:t>
      </w:r>
    </w:p>
    <w:p w14:paraId="44F3F8C9" w14:textId="77777777"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اقتراح استراتيجيات وحلول عملية لتطوير السياحة المستدامة بما يدعم أهداف التنمية الاقتصادية والاجتماعية والبيئية في المملكة</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يهدف هذا الجزء إلى تقديم مجموعة من الاستراتيجيات والسياسات القابلة للتنفيذ والتي تساعد على تفعيل ممارسات السياحة المستدامة وتعزيز أثرها على التنمية الشاملة في المملكة</w:t>
      </w:r>
      <w:r w:rsidRPr="005255E3">
        <w:rPr>
          <w:rFonts w:ascii="Simplified Arabic" w:eastAsiaTheme="majorEastAsia" w:hAnsi="Simplified Arabic" w:cs="Simplified Arabic"/>
          <w:color w:val="1F1F1F"/>
          <w:kern w:val="0"/>
          <w:sz w:val="24"/>
          <w:szCs w:val="24"/>
          <w14:ligatures w14:val="none"/>
        </w:rPr>
        <w:t xml:space="preserve"> (OECD, 2020</w:t>
      </w:r>
      <w:r w:rsidRPr="005255E3">
        <w:rPr>
          <w:rFonts w:ascii="Simplified Arabic" w:eastAsiaTheme="majorEastAsia" w:hAnsi="Simplified Arabic" w:cs="Simplified Arabic"/>
          <w:color w:val="1F1F1F"/>
          <w:kern w:val="0"/>
          <w:sz w:val="24"/>
          <w:szCs w:val="24"/>
          <w:rtl/>
          <w14:ligatures w14:val="none"/>
        </w:rPr>
        <w:t>؛</w:t>
      </w:r>
      <w:r w:rsidRPr="005255E3">
        <w:rPr>
          <w:rFonts w:ascii="Simplified Arabic" w:eastAsiaTheme="majorEastAsia" w:hAnsi="Simplified Arabic" w:cs="Simplified Arabic"/>
          <w:color w:val="1F1F1F"/>
          <w:kern w:val="0"/>
          <w:sz w:val="24"/>
          <w:szCs w:val="24"/>
          <w14:ligatures w14:val="none"/>
        </w:rPr>
        <w:t xml:space="preserve"> </w:t>
      </w:r>
      <w:proofErr w:type="spellStart"/>
      <w:r w:rsidRPr="005255E3">
        <w:rPr>
          <w:rFonts w:ascii="Simplified Arabic" w:eastAsiaTheme="majorEastAsia" w:hAnsi="Simplified Arabic" w:cs="Simplified Arabic"/>
          <w:color w:val="1F1F1F"/>
          <w:kern w:val="0"/>
          <w:sz w:val="24"/>
          <w:szCs w:val="24"/>
          <w14:ligatures w14:val="none"/>
        </w:rPr>
        <w:t>Gössling</w:t>
      </w:r>
      <w:proofErr w:type="spellEnd"/>
      <w:r w:rsidRPr="005255E3">
        <w:rPr>
          <w:rFonts w:ascii="Simplified Arabic" w:eastAsiaTheme="majorEastAsia" w:hAnsi="Simplified Arabic" w:cs="Simplified Arabic"/>
          <w:color w:val="1F1F1F"/>
          <w:kern w:val="0"/>
          <w:sz w:val="24"/>
          <w:szCs w:val="24"/>
          <w14:ligatures w14:val="none"/>
        </w:rPr>
        <w:t xml:space="preserve"> &amp; Hall, 2006).</w:t>
      </w:r>
    </w:p>
    <w:p w14:paraId="5E9C0492" w14:textId="77777777"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استكشاف سبل مواءمة السياحة المستدامة مع مستهدفات رؤية السعودية 2030 من حيث الاستدامة والتنوع الاقتصادي والحفاظ على الهوية الثقافية والطبيعية</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يوضح هذا الهدف مدى توافق السياحة المستدامة مع الأهداف الاستراتيجية لرؤية 2030، من خلال التركيز على دورها في تنويع الاقتصاد، وخلق فرص عمل، والحفاظ على البيئة والهوية المحلية</w:t>
      </w:r>
      <w:r w:rsidRPr="005255E3">
        <w:rPr>
          <w:rFonts w:ascii="Simplified Arabic" w:eastAsiaTheme="majorEastAsia" w:hAnsi="Simplified Arabic" w:cs="Simplified Arabic"/>
          <w:color w:val="1F1F1F"/>
          <w:kern w:val="0"/>
          <w:sz w:val="24"/>
          <w:szCs w:val="24"/>
          <w14:ligatures w14:val="none"/>
        </w:rPr>
        <w:t xml:space="preserve"> (Saudi Vision 2030, 2016</w:t>
      </w:r>
      <w:r w:rsidRPr="005255E3">
        <w:rPr>
          <w:rFonts w:ascii="Simplified Arabic" w:eastAsiaTheme="majorEastAsia" w:hAnsi="Simplified Arabic" w:cs="Simplified Arabic"/>
          <w:color w:val="1F1F1F"/>
          <w:kern w:val="0"/>
          <w:sz w:val="24"/>
          <w:szCs w:val="24"/>
          <w:rtl/>
          <w14:ligatures w14:val="none"/>
        </w:rPr>
        <w:t>؛</w:t>
      </w:r>
      <w:r w:rsidRPr="005255E3">
        <w:rPr>
          <w:rFonts w:ascii="Simplified Arabic" w:eastAsiaTheme="majorEastAsia" w:hAnsi="Simplified Arabic" w:cs="Simplified Arabic"/>
          <w:color w:val="1F1F1F"/>
          <w:kern w:val="0"/>
          <w:sz w:val="24"/>
          <w:szCs w:val="24"/>
          <w14:ligatures w14:val="none"/>
        </w:rPr>
        <w:t xml:space="preserve"> WTTC, 2022).</w:t>
      </w:r>
    </w:p>
    <w:p w14:paraId="22682ECE" w14:textId="77777777" w:rsidR="00C5251C" w:rsidRPr="005255E3" w:rsidRDefault="00C5251C" w:rsidP="00C5251C">
      <w:pPr>
        <w:numPr>
          <w:ilvl w:val="0"/>
          <w:numId w:val="54"/>
        </w:numPr>
        <w:tabs>
          <w:tab w:val="left" w:pos="9850"/>
        </w:tabs>
        <w:bidi/>
        <w:rPr>
          <w:rFonts w:ascii="Simplified Arabic" w:eastAsiaTheme="majorEastAsia" w:hAnsi="Simplified Arabic" w:cs="Simplified Arabic"/>
          <w:color w:val="1F1F1F"/>
          <w:kern w:val="0"/>
          <w:sz w:val="24"/>
          <w:szCs w:val="24"/>
          <w14:ligatures w14:val="none"/>
        </w:rPr>
      </w:pPr>
      <w:r w:rsidRPr="005255E3">
        <w:rPr>
          <w:rFonts w:ascii="Simplified Arabic" w:eastAsiaTheme="majorEastAsia" w:hAnsi="Simplified Arabic" w:cs="Simplified Arabic"/>
          <w:color w:val="1F1F1F"/>
          <w:kern w:val="0"/>
          <w:sz w:val="24"/>
          <w:szCs w:val="24"/>
          <w:rtl/>
          <w14:ligatures w14:val="none"/>
        </w:rPr>
        <w:t>إبراز أفضل الممارسات والتجارب الدولية الناجحة وتقديم توصيات قابلة للتطبيق على السياحة السعودية</w:t>
      </w:r>
      <w:r w:rsidRPr="005255E3">
        <w:rPr>
          <w:rFonts w:ascii="Simplified Arabic" w:eastAsiaTheme="majorEastAsia" w:hAnsi="Simplified Arabic" w:cs="Simplified Arabic"/>
          <w:color w:val="1F1F1F"/>
          <w:kern w:val="0"/>
          <w:sz w:val="24"/>
          <w:szCs w:val="24"/>
          <w14:ligatures w14:val="none"/>
        </w:rPr>
        <w:br/>
      </w:r>
      <w:r w:rsidRPr="005255E3">
        <w:rPr>
          <w:rFonts w:ascii="Simplified Arabic" w:eastAsiaTheme="majorEastAsia" w:hAnsi="Simplified Arabic" w:cs="Simplified Arabic"/>
          <w:color w:val="1F1F1F"/>
          <w:kern w:val="0"/>
          <w:sz w:val="24"/>
          <w:szCs w:val="24"/>
          <w:rtl/>
          <w14:ligatures w14:val="none"/>
        </w:rPr>
        <w:t>يسعى هذا الهدف إلى تحليل تجارب دولية ناجحة في مجال السياحة المستدامة، مثل كوستاريكا، نيوزيلندا، وسلوفينيا، بهدف استخلاص دروس قابلة للتطبيق في السياق السعودي، مع مراعاة الخصوصية الثقافية والاجتماعية والبيئية</w:t>
      </w:r>
      <w:r w:rsidRPr="005255E3">
        <w:rPr>
          <w:rFonts w:ascii="Simplified Arabic" w:eastAsiaTheme="majorEastAsia" w:hAnsi="Simplified Arabic" w:cs="Simplified Arabic"/>
          <w:color w:val="1F1F1F"/>
          <w:kern w:val="0"/>
          <w:sz w:val="24"/>
          <w:szCs w:val="24"/>
          <w14:ligatures w14:val="none"/>
        </w:rPr>
        <w:t xml:space="preserve"> (UNEP &amp; UNWTO, 2012</w:t>
      </w:r>
      <w:r w:rsidRPr="005255E3">
        <w:rPr>
          <w:rFonts w:ascii="Simplified Arabic" w:eastAsiaTheme="majorEastAsia" w:hAnsi="Simplified Arabic" w:cs="Simplified Arabic"/>
          <w:color w:val="1F1F1F"/>
          <w:kern w:val="0"/>
          <w:sz w:val="24"/>
          <w:szCs w:val="24"/>
          <w:rtl/>
          <w14:ligatures w14:val="none"/>
        </w:rPr>
        <w:t>؛</w:t>
      </w:r>
      <w:r w:rsidRPr="005255E3">
        <w:rPr>
          <w:rFonts w:ascii="Simplified Arabic" w:eastAsiaTheme="majorEastAsia" w:hAnsi="Simplified Arabic" w:cs="Simplified Arabic"/>
          <w:color w:val="1F1F1F"/>
          <w:kern w:val="0"/>
          <w:sz w:val="24"/>
          <w:szCs w:val="24"/>
          <w14:ligatures w14:val="none"/>
        </w:rPr>
        <w:t xml:space="preserve"> Mihalic, 2016).</w:t>
      </w:r>
    </w:p>
    <w:p w14:paraId="11D85F8B" w14:textId="77777777" w:rsidR="00C5251C" w:rsidRDefault="00C5251C" w:rsidP="00C5251C">
      <w:pPr>
        <w:tabs>
          <w:tab w:val="left" w:pos="9850"/>
        </w:tabs>
        <w:jc w:val="center"/>
        <w:rPr>
          <w:rFonts w:asciiTheme="minorBidi" w:hAnsiTheme="minorBidi" w:cs="Arial"/>
          <w:b/>
          <w:bCs/>
          <w:sz w:val="28"/>
          <w:szCs w:val="28"/>
          <w:rtl/>
        </w:rPr>
      </w:pPr>
    </w:p>
    <w:p w14:paraId="34D60EA5" w14:textId="77777777" w:rsidR="00C5251C" w:rsidRDefault="00C5251C" w:rsidP="00C5251C">
      <w:pPr>
        <w:tabs>
          <w:tab w:val="left" w:pos="9850"/>
        </w:tabs>
        <w:jc w:val="center"/>
        <w:rPr>
          <w:rFonts w:asciiTheme="minorBidi" w:hAnsiTheme="minorBidi" w:cs="Arial"/>
          <w:b/>
          <w:bCs/>
          <w:sz w:val="28"/>
          <w:szCs w:val="28"/>
          <w:rtl/>
        </w:rPr>
      </w:pPr>
    </w:p>
    <w:p w14:paraId="12FC9DCC" w14:textId="77777777" w:rsidR="00C5251C" w:rsidRDefault="00C5251C" w:rsidP="00C5251C">
      <w:pPr>
        <w:tabs>
          <w:tab w:val="left" w:pos="9850"/>
        </w:tabs>
        <w:jc w:val="center"/>
        <w:rPr>
          <w:rFonts w:asciiTheme="minorBidi" w:hAnsiTheme="minorBidi" w:cs="Arial"/>
          <w:b/>
          <w:bCs/>
          <w:sz w:val="28"/>
          <w:szCs w:val="28"/>
          <w:rtl/>
        </w:rPr>
      </w:pPr>
    </w:p>
    <w:p w14:paraId="6FC45465" w14:textId="77777777" w:rsidR="00C5251C" w:rsidRPr="004B37EC" w:rsidRDefault="00C5251C" w:rsidP="00C5251C">
      <w:pPr>
        <w:tabs>
          <w:tab w:val="left" w:pos="9850"/>
        </w:tabs>
        <w:jc w:val="center"/>
        <w:rPr>
          <w:rFonts w:asciiTheme="minorBidi" w:hAnsiTheme="minorBidi"/>
          <w:b/>
          <w:bCs/>
          <w:sz w:val="28"/>
          <w:szCs w:val="28"/>
        </w:rPr>
      </w:pPr>
      <w:r>
        <w:rPr>
          <w:rFonts w:asciiTheme="minorBidi" w:hAnsiTheme="minorBidi" w:cs="Arial" w:hint="cs"/>
          <w:b/>
          <w:bCs/>
          <w:sz w:val="28"/>
          <w:szCs w:val="28"/>
          <w:rtl/>
        </w:rPr>
        <w:lastRenderedPageBreak/>
        <w:t xml:space="preserve">4.1. </w:t>
      </w:r>
      <w:r w:rsidRPr="004B37EC">
        <w:rPr>
          <w:rFonts w:asciiTheme="minorBidi" w:hAnsiTheme="minorBidi" w:cs="Arial" w:hint="cs"/>
          <w:b/>
          <w:bCs/>
          <w:sz w:val="28"/>
          <w:szCs w:val="28"/>
          <w:rtl/>
        </w:rPr>
        <w:t>أهمية</w:t>
      </w:r>
      <w:r w:rsidRPr="004B37EC">
        <w:rPr>
          <w:rFonts w:asciiTheme="minorBidi" w:hAnsiTheme="minorBidi" w:cs="Arial"/>
          <w:b/>
          <w:bCs/>
          <w:sz w:val="28"/>
          <w:szCs w:val="28"/>
          <w:rtl/>
        </w:rPr>
        <w:t xml:space="preserve"> </w:t>
      </w:r>
      <w:r w:rsidRPr="004B37EC">
        <w:rPr>
          <w:rFonts w:asciiTheme="minorBidi" w:hAnsiTheme="minorBidi" w:cs="Arial" w:hint="cs"/>
          <w:b/>
          <w:bCs/>
          <w:sz w:val="28"/>
          <w:szCs w:val="28"/>
          <w:rtl/>
        </w:rPr>
        <w:t>البحث</w:t>
      </w:r>
    </w:p>
    <w:p w14:paraId="59E6AC10" w14:textId="23041D3B" w:rsidR="00C5251C" w:rsidRPr="007C5CDF" w:rsidRDefault="00193D40" w:rsidP="00C5251C">
      <w:pPr>
        <w:tabs>
          <w:tab w:val="left" w:pos="9850"/>
        </w:tabs>
        <w:bidi/>
        <w:rPr>
          <w:rFonts w:ascii="Simplified Arabic" w:hAnsi="Simplified Arabic" w:cs="Simplified Arabic"/>
          <w:sz w:val="24"/>
          <w:szCs w:val="24"/>
        </w:rPr>
      </w:pPr>
      <w:r>
        <w:rPr>
          <w:rFonts w:asciiTheme="minorBidi" w:hAnsiTheme="minorBidi" w:hint="cs"/>
          <w:sz w:val="24"/>
          <w:szCs w:val="24"/>
          <w:rtl/>
        </w:rPr>
        <w:t>مع تزايد</w:t>
      </w:r>
      <w:r w:rsidR="00C5251C" w:rsidRPr="007C5CDF">
        <w:rPr>
          <w:rFonts w:asciiTheme="minorBidi" w:hAnsiTheme="minorBidi"/>
          <w:sz w:val="24"/>
          <w:szCs w:val="24"/>
          <w:rtl/>
        </w:rPr>
        <w:t xml:space="preserve"> </w:t>
      </w:r>
      <w:r>
        <w:rPr>
          <w:rFonts w:asciiTheme="minorBidi" w:hAnsiTheme="minorBidi" w:hint="cs"/>
          <w:sz w:val="24"/>
          <w:szCs w:val="24"/>
          <w:rtl/>
        </w:rPr>
        <w:t>اهمية السياحة المستدامة</w:t>
      </w:r>
      <w:r w:rsidR="00C5251C" w:rsidRPr="007C5CDF">
        <w:rPr>
          <w:rFonts w:asciiTheme="minorBidi" w:hAnsiTheme="minorBidi"/>
          <w:sz w:val="24"/>
          <w:szCs w:val="24"/>
          <w:rtl/>
        </w:rPr>
        <w:t xml:space="preserve"> يوما بعد يوم في ظل </w:t>
      </w:r>
      <w:r>
        <w:rPr>
          <w:rFonts w:asciiTheme="minorBidi" w:hAnsiTheme="minorBidi" w:hint="cs"/>
          <w:sz w:val="24"/>
          <w:szCs w:val="24"/>
          <w:rtl/>
        </w:rPr>
        <w:t>المتغيرات</w:t>
      </w:r>
      <w:r w:rsidR="00C5251C" w:rsidRPr="007C5CDF">
        <w:rPr>
          <w:rFonts w:asciiTheme="minorBidi" w:hAnsiTheme="minorBidi"/>
          <w:sz w:val="24"/>
          <w:szCs w:val="24"/>
          <w:rtl/>
        </w:rPr>
        <w:t xml:space="preserve"> </w:t>
      </w:r>
      <w:r>
        <w:rPr>
          <w:rFonts w:asciiTheme="minorBidi" w:hAnsiTheme="minorBidi" w:hint="cs"/>
          <w:sz w:val="24"/>
          <w:szCs w:val="24"/>
          <w:rtl/>
        </w:rPr>
        <w:t>الاجتماعية و الاقتصادية و البيئية</w:t>
      </w:r>
      <w:r w:rsidR="00C5251C" w:rsidRPr="007C5CDF">
        <w:rPr>
          <w:rFonts w:asciiTheme="minorBidi" w:hAnsiTheme="minorBidi"/>
          <w:sz w:val="24"/>
          <w:szCs w:val="24"/>
          <w:rtl/>
        </w:rPr>
        <w:t xml:space="preserve"> التي يشهدها </w:t>
      </w:r>
      <w:r>
        <w:rPr>
          <w:rFonts w:asciiTheme="minorBidi" w:hAnsiTheme="minorBidi" w:hint="cs"/>
          <w:sz w:val="24"/>
          <w:szCs w:val="24"/>
          <w:rtl/>
        </w:rPr>
        <w:t xml:space="preserve">المملكة و العالم </w:t>
      </w:r>
      <w:r w:rsidR="00C5251C" w:rsidRPr="007C5CDF">
        <w:rPr>
          <w:rFonts w:asciiTheme="minorBidi" w:hAnsiTheme="minorBidi"/>
          <w:sz w:val="24"/>
          <w:szCs w:val="24"/>
          <w:rtl/>
        </w:rPr>
        <w:t xml:space="preserve">، وأصبحت </w:t>
      </w:r>
      <w:r>
        <w:rPr>
          <w:rFonts w:asciiTheme="minorBidi" w:hAnsiTheme="minorBidi" w:hint="cs"/>
          <w:sz w:val="24"/>
          <w:szCs w:val="24"/>
          <w:rtl/>
        </w:rPr>
        <w:t>عنصرا مهم</w:t>
      </w:r>
      <w:r w:rsidR="00C5251C" w:rsidRPr="007C5CDF">
        <w:rPr>
          <w:rFonts w:asciiTheme="minorBidi" w:hAnsiTheme="minorBidi"/>
          <w:sz w:val="24"/>
          <w:szCs w:val="24"/>
          <w:rtl/>
        </w:rPr>
        <w:t xml:space="preserve"> في تحقيق التنمية المتوازنة على المستويين </w:t>
      </w:r>
      <w:r>
        <w:rPr>
          <w:rFonts w:asciiTheme="minorBidi" w:hAnsiTheme="minorBidi" w:hint="cs"/>
          <w:sz w:val="24"/>
          <w:szCs w:val="24"/>
          <w:rtl/>
        </w:rPr>
        <w:t xml:space="preserve">الوطني </w:t>
      </w:r>
      <w:r w:rsidR="00C5251C" w:rsidRPr="007C5CDF">
        <w:rPr>
          <w:rFonts w:asciiTheme="minorBidi" w:hAnsiTheme="minorBidi"/>
          <w:sz w:val="24"/>
          <w:szCs w:val="24"/>
          <w:rtl/>
        </w:rPr>
        <w:t xml:space="preserve">. </w:t>
      </w:r>
      <w:r>
        <w:rPr>
          <w:rFonts w:asciiTheme="minorBidi" w:hAnsiTheme="minorBidi" w:hint="cs"/>
          <w:sz w:val="24"/>
          <w:szCs w:val="24"/>
          <w:rtl/>
        </w:rPr>
        <w:t>و تكمن</w:t>
      </w:r>
      <w:r w:rsidR="00C5251C" w:rsidRPr="007C5CDF">
        <w:rPr>
          <w:rFonts w:asciiTheme="minorBidi" w:hAnsiTheme="minorBidi"/>
          <w:sz w:val="24"/>
          <w:szCs w:val="24"/>
          <w:rtl/>
        </w:rPr>
        <w:t xml:space="preserve"> أهمية هذا البحث في تركيزه على دراسة </w:t>
      </w:r>
      <w:r>
        <w:rPr>
          <w:rFonts w:asciiTheme="minorBidi" w:hAnsiTheme="minorBidi" w:hint="cs"/>
          <w:sz w:val="24"/>
          <w:szCs w:val="24"/>
          <w:rtl/>
        </w:rPr>
        <w:t>طرق في</w:t>
      </w:r>
      <w:r w:rsidR="00C5251C" w:rsidRPr="007C5CDF">
        <w:rPr>
          <w:rFonts w:asciiTheme="minorBidi" w:hAnsiTheme="minorBidi"/>
          <w:sz w:val="24"/>
          <w:szCs w:val="24"/>
          <w:rtl/>
        </w:rPr>
        <w:t xml:space="preserve"> تطوير السياحة المستدامة </w:t>
      </w:r>
      <w:r>
        <w:rPr>
          <w:rFonts w:asciiTheme="minorBidi" w:hAnsiTheme="minorBidi" w:hint="cs"/>
          <w:sz w:val="24"/>
          <w:szCs w:val="24"/>
          <w:rtl/>
        </w:rPr>
        <w:t xml:space="preserve">بالمملكة العربية السعودية </w:t>
      </w:r>
      <w:r w:rsidR="00C5251C" w:rsidRPr="007C5CDF">
        <w:rPr>
          <w:rFonts w:asciiTheme="minorBidi" w:hAnsiTheme="minorBidi"/>
          <w:sz w:val="24"/>
          <w:szCs w:val="24"/>
          <w:rtl/>
        </w:rPr>
        <w:t xml:space="preserve">، بما يدعم جهود </w:t>
      </w:r>
      <w:r>
        <w:rPr>
          <w:rFonts w:asciiTheme="minorBidi" w:hAnsiTheme="minorBidi" w:hint="cs"/>
          <w:sz w:val="24"/>
          <w:szCs w:val="24"/>
          <w:rtl/>
        </w:rPr>
        <w:t>الجهات</w:t>
      </w:r>
      <w:r w:rsidR="00C5251C" w:rsidRPr="007C5CDF">
        <w:rPr>
          <w:rFonts w:asciiTheme="minorBidi" w:hAnsiTheme="minorBidi"/>
          <w:sz w:val="24"/>
          <w:szCs w:val="24"/>
          <w:rtl/>
        </w:rPr>
        <w:t xml:space="preserve"> إلى تنويع مصادر الدخل وتعزيز الاستدامة والحفاظ على </w:t>
      </w:r>
      <w:r>
        <w:rPr>
          <w:rFonts w:asciiTheme="minorBidi" w:hAnsiTheme="minorBidi" w:hint="cs"/>
          <w:sz w:val="24"/>
          <w:szCs w:val="24"/>
          <w:rtl/>
        </w:rPr>
        <w:t xml:space="preserve">الموارد الثقافية والطبيعة </w:t>
      </w:r>
      <w:r w:rsidR="00C5251C" w:rsidRPr="007C5CDF">
        <w:rPr>
          <w:rFonts w:asciiTheme="minorBidi" w:hAnsiTheme="minorBidi"/>
          <w:sz w:val="24"/>
          <w:szCs w:val="24"/>
          <w:rtl/>
        </w:rPr>
        <w:t xml:space="preserve">. كما </w:t>
      </w:r>
      <w:r>
        <w:rPr>
          <w:rFonts w:asciiTheme="minorBidi" w:hAnsiTheme="minorBidi" w:hint="cs"/>
          <w:sz w:val="24"/>
          <w:szCs w:val="24"/>
          <w:rtl/>
        </w:rPr>
        <w:t>يسهم</w:t>
      </w:r>
      <w:r w:rsidR="00C5251C" w:rsidRPr="007C5CDF">
        <w:rPr>
          <w:rFonts w:asciiTheme="minorBidi" w:hAnsiTheme="minorBidi"/>
          <w:sz w:val="24"/>
          <w:szCs w:val="24"/>
          <w:rtl/>
        </w:rPr>
        <w:t xml:space="preserve"> البحث في رفع مستوى الوعي بأهمية السياحة المسؤولة لدى صناع القرار </w:t>
      </w:r>
      <w:r>
        <w:rPr>
          <w:rFonts w:asciiTheme="minorBidi" w:hAnsiTheme="minorBidi" w:hint="cs"/>
          <w:sz w:val="24"/>
          <w:szCs w:val="24"/>
          <w:rtl/>
        </w:rPr>
        <w:t xml:space="preserve">والمجتمع المحلي وجميع الاطراف </w:t>
      </w:r>
      <w:r w:rsidR="00C5251C" w:rsidRPr="007C5CDF">
        <w:rPr>
          <w:rFonts w:asciiTheme="minorBidi" w:hAnsiTheme="minorBidi"/>
          <w:sz w:val="24"/>
          <w:szCs w:val="24"/>
          <w:rtl/>
        </w:rPr>
        <w:t xml:space="preserve">، ويوفر </w:t>
      </w:r>
      <w:r>
        <w:rPr>
          <w:rFonts w:asciiTheme="minorBidi" w:hAnsiTheme="minorBidi" w:hint="cs"/>
          <w:sz w:val="24"/>
          <w:szCs w:val="24"/>
          <w:rtl/>
        </w:rPr>
        <w:t>اطارا</w:t>
      </w:r>
      <w:r w:rsidR="00C5251C" w:rsidRPr="007C5CDF">
        <w:rPr>
          <w:rFonts w:asciiTheme="minorBidi" w:hAnsiTheme="minorBidi"/>
          <w:sz w:val="24"/>
          <w:szCs w:val="24"/>
          <w:rtl/>
        </w:rPr>
        <w:t xml:space="preserve"> </w:t>
      </w:r>
      <w:r>
        <w:rPr>
          <w:rFonts w:asciiTheme="minorBidi" w:hAnsiTheme="minorBidi" w:hint="cs"/>
          <w:sz w:val="24"/>
          <w:szCs w:val="24"/>
          <w:rtl/>
        </w:rPr>
        <w:t>علميا</w:t>
      </w:r>
      <w:r w:rsidR="00C5251C" w:rsidRPr="007C5CDF">
        <w:rPr>
          <w:rFonts w:asciiTheme="minorBidi" w:hAnsiTheme="minorBidi"/>
          <w:sz w:val="24"/>
          <w:szCs w:val="24"/>
          <w:rtl/>
        </w:rPr>
        <w:t xml:space="preserve"> يساعد على رسم </w:t>
      </w:r>
      <w:r>
        <w:rPr>
          <w:rFonts w:asciiTheme="minorBidi" w:hAnsiTheme="minorBidi" w:hint="cs"/>
          <w:sz w:val="24"/>
          <w:szCs w:val="24"/>
          <w:rtl/>
        </w:rPr>
        <w:t xml:space="preserve">خارطة و </w:t>
      </w:r>
      <w:r w:rsidR="00C5251C" w:rsidRPr="007C5CDF">
        <w:rPr>
          <w:rFonts w:asciiTheme="minorBidi" w:hAnsiTheme="minorBidi"/>
          <w:sz w:val="24"/>
          <w:szCs w:val="24"/>
          <w:rtl/>
        </w:rPr>
        <w:t xml:space="preserve">سياسات عملية وتطبيق ممارسات مبتكرة لتحقيق التوازن بين النمو السياحي </w:t>
      </w:r>
      <w:r>
        <w:rPr>
          <w:rFonts w:asciiTheme="minorBidi" w:hAnsiTheme="minorBidi" w:hint="cs"/>
          <w:sz w:val="24"/>
          <w:szCs w:val="24"/>
          <w:rtl/>
        </w:rPr>
        <w:t>و</w:t>
      </w:r>
      <w:r w:rsidR="00C5251C" w:rsidRPr="007C5CDF">
        <w:rPr>
          <w:rFonts w:asciiTheme="minorBidi" w:hAnsiTheme="minorBidi"/>
          <w:sz w:val="24"/>
          <w:szCs w:val="24"/>
          <w:rtl/>
        </w:rPr>
        <w:t xml:space="preserve"> البيئة والموروث </w:t>
      </w:r>
      <w:r>
        <w:rPr>
          <w:rFonts w:asciiTheme="minorBidi" w:hAnsiTheme="minorBidi" w:hint="cs"/>
          <w:sz w:val="24"/>
          <w:szCs w:val="24"/>
          <w:rtl/>
        </w:rPr>
        <w:t>الثقافي</w:t>
      </w:r>
      <w:r w:rsidR="00C5251C" w:rsidRPr="007C5CDF">
        <w:rPr>
          <w:rFonts w:asciiTheme="minorBidi" w:hAnsiTheme="minorBidi"/>
          <w:sz w:val="24"/>
          <w:szCs w:val="24"/>
        </w:rPr>
        <w:t>.</w:t>
      </w:r>
    </w:p>
    <w:p w14:paraId="0163D655" w14:textId="3C511088" w:rsidR="00C5251C" w:rsidRPr="00A74B9F" w:rsidRDefault="0068339F" w:rsidP="00C5251C">
      <w:pPr>
        <w:numPr>
          <w:ilvl w:val="0"/>
          <w:numId w:val="42"/>
        </w:numPr>
        <w:tabs>
          <w:tab w:val="left" w:pos="9850"/>
        </w:tabs>
        <w:bidi/>
        <w:rPr>
          <w:rFonts w:ascii="Simplified Arabic" w:hAnsi="Simplified Arabic" w:cs="Simplified Arabic"/>
          <w:sz w:val="24"/>
          <w:szCs w:val="24"/>
        </w:rPr>
      </w:pPr>
      <w:r>
        <w:rPr>
          <w:rFonts w:ascii="Simplified Arabic" w:hAnsi="Simplified Arabic" w:cs="Simplified Arabic" w:hint="cs"/>
          <w:sz w:val="24"/>
          <w:szCs w:val="24"/>
          <w:rtl/>
        </w:rPr>
        <w:t>المساهمة</w:t>
      </w:r>
      <w:r w:rsidR="00C5251C" w:rsidRPr="00A74B9F">
        <w:rPr>
          <w:rFonts w:ascii="Simplified Arabic" w:hAnsi="Simplified Arabic" w:cs="Simplified Arabic"/>
          <w:sz w:val="24"/>
          <w:szCs w:val="24"/>
          <w:rtl/>
        </w:rPr>
        <w:t xml:space="preserve"> في دعم الاقتصاد </w:t>
      </w:r>
      <w:r>
        <w:rPr>
          <w:rFonts w:ascii="Simplified Arabic" w:hAnsi="Simplified Arabic" w:cs="Simplified Arabic" w:hint="cs"/>
          <w:sz w:val="24"/>
          <w:szCs w:val="24"/>
          <w:rtl/>
        </w:rPr>
        <w:t>المحلي</w:t>
      </w:r>
      <w:r w:rsidR="00C5251C">
        <w:rPr>
          <w:rFonts w:ascii="Simplified Arabic" w:hAnsi="Simplified Arabic" w:cs="Simplified Arabic"/>
          <w:sz w:val="24"/>
          <w:szCs w:val="24"/>
        </w:rPr>
        <w:t>:</w:t>
      </w:r>
      <w:r w:rsidR="00C5251C" w:rsidRPr="00A74B9F">
        <w:rPr>
          <w:rFonts w:ascii="Simplified Arabic" w:hAnsi="Simplified Arabic" w:cs="Simplified Arabic"/>
          <w:sz w:val="24"/>
          <w:szCs w:val="24"/>
        </w:rPr>
        <w:br/>
      </w:r>
      <w:r w:rsidR="00C5251C" w:rsidRPr="00A74B9F">
        <w:rPr>
          <w:rFonts w:ascii="Simplified Arabic" w:hAnsi="Simplified Arabic" w:cs="Simplified Arabic"/>
          <w:sz w:val="24"/>
          <w:szCs w:val="24"/>
          <w:rtl/>
        </w:rPr>
        <w:t xml:space="preserve">يسهم هذا البحث في إبراز </w:t>
      </w:r>
      <w:r>
        <w:rPr>
          <w:rFonts w:ascii="Simplified Arabic" w:hAnsi="Simplified Arabic" w:cs="Simplified Arabic" w:hint="cs"/>
          <w:sz w:val="24"/>
          <w:szCs w:val="24"/>
          <w:rtl/>
        </w:rPr>
        <w:t>دور السياحة المستدامة</w:t>
      </w:r>
      <w:r w:rsidR="00C5251C" w:rsidRPr="00A74B9F">
        <w:rPr>
          <w:rFonts w:ascii="Simplified Arabic" w:hAnsi="Simplified Arabic" w:cs="Simplified Arabic"/>
          <w:sz w:val="24"/>
          <w:szCs w:val="24"/>
          <w:rtl/>
        </w:rPr>
        <w:t xml:space="preserve"> </w:t>
      </w:r>
      <w:r>
        <w:rPr>
          <w:rFonts w:ascii="Simplified Arabic" w:hAnsi="Simplified Arabic" w:cs="Simplified Arabic" w:hint="cs"/>
          <w:sz w:val="24"/>
          <w:szCs w:val="24"/>
          <w:rtl/>
        </w:rPr>
        <w:t>كحراك</w:t>
      </w:r>
      <w:r w:rsidR="00C5251C" w:rsidRPr="00A74B9F">
        <w:rPr>
          <w:rFonts w:ascii="Simplified Arabic" w:hAnsi="Simplified Arabic" w:cs="Simplified Arabic"/>
          <w:sz w:val="24"/>
          <w:szCs w:val="24"/>
          <w:rtl/>
        </w:rPr>
        <w:t xml:space="preserve"> </w:t>
      </w:r>
      <w:r>
        <w:rPr>
          <w:rFonts w:ascii="Simplified Arabic" w:hAnsi="Simplified Arabic" w:cs="Simplified Arabic" w:hint="cs"/>
          <w:sz w:val="24"/>
          <w:szCs w:val="24"/>
          <w:rtl/>
        </w:rPr>
        <w:t>اقتصادي</w:t>
      </w:r>
      <w:r w:rsidR="00C5251C" w:rsidRPr="00A74B9F">
        <w:rPr>
          <w:rFonts w:ascii="Simplified Arabic" w:hAnsi="Simplified Arabic" w:cs="Simplified Arabic"/>
          <w:sz w:val="24"/>
          <w:szCs w:val="24"/>
          <w:rtl/>
        </w:rPr>
        <w:t xml:space="preserve"> مستقبلي يدعم تنويع مصادر الدخل في المملكة، بما يقلل من الاعتماد على النفط، ويعزز استقرار الاقتصاد الوطني</w:t>
      </w:r>
      <w:r w:rsidR="00C5251C" w:rsidRPr="00A74B9F">
        <w:rPr>
          <w:rFonts w:ascii="Simplified Arabic" w:hAnsi="Simplified Arabic" w:cs="Simplified Arabic"/>
          <w:sz w:val="24"/>
          <w:szCs w:val="24"/>
        </w:rPr>
        <w:t>.</w:t>
      </w:r>
    </w:p>
    <w:p w14:paraId="6E22194C" w14:textId="2F70895C" w:rsidR="00C5251C" w:rsidRPr="00A74B9F" w:rsidRDefault="00C5251C" w:rsidP="00C5251C">
      <w:pPr>
        <w:numPr>
          <w:ilvl w:val="0"/>
          <w:numId w:val="42"/>
        </w:numPr>
        <w:tabs>
          <w:tab w:val="left" w:pos="9850"/>
        </w:tabs>
        <w:bidi/>
        <w:rPr>
          <w:rFonts w:ascii="Simplified Arabic" w:hAnsi="Simplified Arabic" w:cs="Simplified Arabic"/>
          <w:sz w:val="24"/>
          <w:szCs w:val="24"/>
        </w:rPr>
      </w:pPr>
      <w:r w:rsidRPr="00A74B9F">
        <w:rPr>
          <w:rFonts w:ascii="Simplified Arabic" w:hAnsi="Simplified Arabic" w:cs="Simplified Arabic"/>
          <w:sz w:val="24"/>
          <w:szCs w:val="24"/>
          <w:rtl/>
        </w:rPr>
        <w:t>الحفاظ على الموارد الطبيعية والثقافية</w:t>
      </w:r>
      <w:r>
        <w:rPr>
          <w:rFonts w:ascii="Simplified Arabic" w:hAnsi="Simplified Arabic" w:cs="Simplified Arabic"/>
          <w:sz w:val="24"/>
          <w:szCs w:val="24"/>
        </w:rPr>
        <w:t>:</w:t>
      </w:r>
      <w:r w:rsidRPr="00A74B9F">
        <w:rPr>
          <w:rFonts w:ascii="Simplified Arabic" w:hAnsi="Simplified Arabic" w:cs="Simplified Arabic"/>
          <w:sz w:val="24"/>
          <w:szCs w:val="24"/>
        </w:rPr>
        <w:br/>
      </w:r>
      <w:r w:rsidRPr="00A74B9F">
        <w:rPr>
          <w:rFonts w:ascii="Simplified Arabic" w:hAnsi="Simplified Arabic" w:cs="Simplified Arabic"/>
          <w:sz w:val="24"/>
          <w:szCs w:val="24"/>
          <w:rtl/>
        </w:rPr>
        <w:t xml:space="preserve">يساعد البحث على توعية </w:t>
      </w:r>
      <w:r w:rsidR="0068339F">
        <w:rPr>
          <w:rFonts w:ascii="Simplified Arabic" w:hAnsi="Simplified Arabic" w:cs="Simplified Arabic" w:hint="cs"/>
          <w:sz w:val="24"/>
          <w:szCs w:val="24"/>
          <w:rtl/>
        </w:rPr>
        <w:t>جميع الجهات ذات العلاقة</w:t>
      </w:r>
      <w:r w:rsidRPr="00A74B9F">
        <w:rPr>
          <w:rFonts w:ascii="Simplified Arabic" w:hAnsi="Simplified Arabic" w:cs="Simplified Arabic"/>
          <w:sz w:val="24"/>
          <w:szCs w:val="24"/>
          <w:rtl/>
        </w:rPr>
        <w:t xml:space="preserve"> بأهمية البيئة </w:t>
      </w:r>
      <w:r w:rsidR="0068339F">
        <w:rPr>
          <w:rFonts w:ascii="Simplified Arabic" w:hAnsi="Simplified Arabic" w:cs="Simplified Arabic" w:hint="cs"/>
          <w:sz w:val="24"/>
          <w:szCs w:val="24"/>
          <w:rtl/>
        </w:rPr>
        <w:t>الطبيعية</w:t>
      </w:r>
      <w:r w:rsidRPr="00A74B9F">
        <w:rPr>
          <w:rFonts w:ascii="Simplified Arabic" w:hAnsi="Simplified Arabic" w:cs="Simplified Arabic"/>
          <w:sz w:val="24"/>
          <w:szCs w:val="24"/>
          <w:rtl/>
        </w:rPr>
        <w:t xml:space="preserve"> والمعالم </w:t>
      </w:r>
      <w:r w:rsidR="0068339F">
        <w:rPr>
          <w:rFonts w:ascii="Simplified Arabic" w:hAnsi="Simplified Arabic" w:cs="Simplified Arabic" w:hint="cs"/>
          <w:sz w:val="24"/>
          <w:szCs w:val="24"/>
          <w:rtl/>
        </w:rPr>
        <w:t xml:space="preserve">التراثية و التاريخية و الثقافية </w:t>
      </w:r>
      <w:r w:rsidRPr="00A74B9F">
        <w:rPr>
          <w:rFonts w:ascii="Simplified Arabic" w:hAnsi="Simplified Arabic" w:cs="Simplified Arabic"/>
          <w:sz w:val="24"/>
          <w:szCs w:val="24"/>
          <w:rtl/>
        </w:rPr>
        <w:t xml:space="preserve">، من خلال تبني ممارسات سياحية </w:t>
      </w:r>
      <w:r w:rsidR="0068339F">
        <w:rPr>
          <w:rFonts w:ascii="Simplified Arabic" w:hAnsi="Simplified Arabic" w:cs="Simplified Arabic" w:hint="cs"/>
          <w:sz w:val="24"/>
          <w:szCs w:val="24"/>
          <w:rtl/>
        </w:rPr>
        <w:t>تقلل من استهلاك</w:t>
      </w:r>
      <w:r w:rsidRPr="00A74B9F">
        <w:rPr>
          <w:rFonts w:ascii="Simplified Arabic" w:hAnsi="Simplified Arabic" w:cs="Simplified Arabic"/>
          <w:sz w:val="24"/>
          <w:szCs w:val="24"/>
          <w:rtl/>
        </w:rPr>
        <w:t xml:space="preserve"> الموارد وتدعم حماية المواقع السياحية </w:t>
      </w:r>
      <w:r w:rsidR="0068339F">
        <w:rPr>
          <w:rFonts w:ascii="Simplified Arabic" w:hAnsi="Simplified Arabic" w:cs="Simplified Arabic" w:hint="cs"/>
          <w:sz w:val="24"/>
          <w:szCs w:val="24"/>
          <w:rtl/>
        </w:rPr>
        <w:t xml:space="preserve">للأجيال المستقبليه </w:t>
      </w:r>
      <w:r w:rsidRPr="00A74B9F">
        <w:rPr>
          <w:rFonts w:ascii="Simplified Arabic" w:hAnsi="Simplified Arabic" w:cs="Simplified Arabic"/>
          <w:sz w:val="24"/>
          <w:szCs w:val="24"/>
        </w:rPr>
        <w:t>.</w:t>
      </w:r>
    </w:p>
    <w:p w14:paraId="2D316F13" w14:textId="5C923DEC" w:rsidR="00C5251C" w:rsidRPr="00A74B9F" w:rsidRDefault="00C5251C" w:rsidP="00C5251C">
      <w:pPr>
        <w:numPr>
          <w:ilvl w:val="0"/>
          <w:numId w:val="42"/>
        </w:numPr>
        <w:tabs>
          <w:tab w:val="left" w:pos="9850"/>
        </w:tabs>
        <w:bidi/>
        <w:rPr>
          <w:rFonts w:ascii="Simplified Arabic" w:hAnsi="Simplified Arabic" w:cs="Simplified Arabic"/>
          <w:sz w:val="24"/>
          <w:szCs w:val="24"/>
        </w:rPr>
      </w:pPr>
      <w:r w:rsidRPr="00A74B9F">
        <w:rPr>
          <w:rFonts w:ascii="Simplified Arabic" w:hAnsi="Simplified Arabic" w:cs="Simplified Arabic"/>
          <w:sz w:val="24"/>
          <w:szCs w:val="24"/>
          <w:rtl/>
        </w:rPr>
        <w:t xml:space="preserve">تعزيز جودة الحياة </w:t>
      </w:r>
      <w:r w:rsidR="0068339F">
        <w:rPr>
          <w:rFonts w:ascii="Simplified Arabic" w:hAnsi="Simplified Arabic" w:cs="Simplified Arabic" w:hint="cs"/>
          <w:sz w:val="24"/>
          <w:szCs w:val="24"/>
          <w:rtl/>
        </w:rPr>
        <w:t xml:space="preserve">للمجتمع المحلي </w:t>
      </w:r>
      <w:r>
        <w:rPr>
          <w:rFonts w:ascii="Simplified Arabic" w:hAnsi="Simplified Arabic" w:cs="Simplified Arabic"/>
          <w:sz w:val="24"/>
          <w:szCs w:val="24"/>
        </w:rPr>
        <w:t>:</w:t>
      </w:r>
      <w:r w:rsidRPr="00A74B9F">
        <w:rPr>
          <w:rFonts w:ascii="Simplified Arabic" w:hAnsi="Simplified Arabic" w:cs="Simplified Arabic"/>
          <w:sz w:val="24"/>
          <w:szCs w:val="24"/>
        </w:rPr>
        <w:br/>
      </w:r>
      <w:r w:rsidRPr="00A74B9F">
        <w:rPr>
          <w:rFonts w:ascii="Simplified Arabic" w:hAnsi="Simplified Arabic" w:cs="Simplified Arabic"/>
          <w:sz w:val="24"/>
          <w:szCs w:val="24"/>
          <w:rtl/>
        </w:rPr>
        <w:t xml:space="preserve">يسهم تطبيق </w:t>
      </w:r>
      <w:r w:rsidR="0068339F">
        <w:rPr>
          <w:rFonts w:ascii="Simplified Arabic" w:hAnsi="Simplified Arabic" w:cs="Simplified Arabic" w:hint="cs"/>
          <w:sz w:val="24"/>
          <w:szCs w:val="24"/>
          <w:rtl/>
        </w:rPr>
        <w:t>ممارسات</w:t>
      </w:r>
      <w:r w:rsidRPr="00A74B9F">
        <w:rPr>
          <w:rFonts w:ascii="Simplified Arabic" w:hAnsi="Simplified Arabic" w:cs="Simplified Arabic"/>
          <w:sz w:val="24"/>
          <w:szCs w:val="24"/>
          <w:rtl/>
        </w:rPr>
        <w:t xml:space="preserve"> السياحة المستدامة في </w:t>
      </w:r>
      <w:r w:rsidR="0068339F">
        <w:rPr>
          <w:rFonts w:ascii="Simplified Arabic" w:hAnsi="Simplified Arabic" w:cs="Simplified Arabic" w:hint="cs"/>
          <w:sz w:val="24"/>
          <w:szCs w:val="24"/>
          <w:rtl/>
        </w:rPr>
        <w:t>تحسين</w:t>
      </w:r>
      <w:r w:rsidRPr="00A74B9F">
        <w:rPr>
          <w:rFonts w:ascii="Simplified Arabic" w:hAnsi="Simplified Arabic" w:cs="Simplified Arabic"/>
          <w:sz w:val="24"/>
          <w:szCs w:val="24"/>
          <w:rtl/>
        </w:rPr>
        <w:t xml:space="preserve"> المعيشة </w:t>
      </w:r>
      <w:r w:rsidR="0068339F">
        <w:rPr>
          <w:rFonts w:ascii="Simplified Arabic" w:hAnsi="Simplified Arabic" w:cs="Simplified Arabic" w:hint="cs"/>
          <w:sz w:val="24"/>
          <w:szCs w:val="24"/>
          <w:rtl/>
        </w:rPr>
        <w:t>للمجتمع</w:t>
      </w:r>
      <w:r w:rsidRPr="00A74B9F">
        <w:rPr>
          <w:rFonts w:ascii="Simplified Arabic" w:hAnsi="Simplified Arabic" w:cs="Simplified Arabic"/>
          <w:sz w:val="24"/>
          <w:szCs w:val="24"/>
          <w:rtl/>
        </w:rPr>
        <w:t xml:space="preserve"> </w:t>
      </w:r>
      <w:r w:rsidR="0068339F">
        <w:rPr>
          <w:rFonts w:ascii="Simplified Arabic" w:hAnsi="Simplified Arabic" w:cs="Simplified Arabic" w:hint="cs"/>
          <w:sz w:val="24"/>
          <w:szCs w:val="24"/>
          <w:rtl/>
        </w:rPr>
        <w:t>المحلي</w:t>
      </w:r>
      <w:r w:rsidRPr="00A74B9F">
        <w:rPr>
          <w:rFonts w:ascii="Simplified Arabic" w:hAnsi="Simplified Arabic" w:cs="Simplified Arabic"/>
          <w:sz w:val="24"/>
          <w:szCs w:val="24"/>
          <w:rtl/>
        </w:rPr>
        <w:t xml:space="preserve">، </w:t>
      </w:r>
      <w:r w:rsidR="0068339F">
        <w:rPr>
          <w:rFonts w:ascii="Simplified Arabic" w:hAnsi="Simplified Arabic" w:cs="Simplified Arabic" w:hint="cs"/>
          <w:sz w:val="24"/>
          <w:szCs w:val="24"/>
          <w:rtl/>
        </w:rPr>
        <w:t>من خلال ايجاد</w:t>
      </w:r>
      <w:r w:rsidRPr="00A74B9F">
        <w:rPr>
          <w:rFonts w:ascii="Simplified Arabic" w:hAnsi="Simplified Arabic" w:cs="Simplified Arabic"/>
          <w:sz w:val="24"/>
          <w:szCs w:val="24"/>
          <w:rtl/>
        </w:rPr>
        <w:t xml:space="preserve"> </w:t>
      </w:r>
      <w:r w:rsidR="0068339F">
        <w:rPr>
          <w:rFonts w:ascii="Simplified Arabic" w:hAnsi="Simplified Arabic" w:cs="Simplified Arabic" w:hint="cs"/>
          <w:sz w:val="24"/>
          <w:szCs w:val="24"/>
          <w:rtl/>
        </w:rPr>
        <w:t>فرص</w:t>
      </w:r>
      <w:r w:rsidRPr="00A74B9F">
        <w:rPr>
          <w:rFonts w:ascii="Simplified Arabic" w:hAnsi="Simplified Arabic" w:cs="Simplified Arabic"/>
          <w:sz w:val="24"/>
          <w:szCs w:val="24"/>
          <w:rtl/>
        </w:rPr>
        <w:t xml:space="preserve"> </w:t>
      </w:r>
      <w:r w:rsidR="0068339F">
        <w:rPr>
          <w:rFonts w:ascii="Simplified Arabic" w:hAnsi="Simplified Arabic" w:cs="Simplified Arabic" w:hint="cs"/>
          <w:sz w:val="24"/>
          <w:szCs w:val="24"/>
          <w:rtl/>
        </w:rPr>
        <w:t>عمل جديدة</w:t>
      </w:r>
      <w:r w:rsidRPr="00A74B9F">
        <w:rPr>
          <w:rFonts w:ascii="Simplified Arabic" w:hAnsi="Simplified Arabic" w:cs="Simplified Arabic"/>
          <w:sz w:val="24"/>
          <w:szCs w:val="24"/>
          <w:rtl/>
        </w:rPr>
        <w:t xml:space="preserve">، </w:t>
      </w:r>
      <w:r w:rsidR="0068339F">
        <w:rPr>
          <w:rFonts w:ascii="Simplified Arabic" w:hAnsi="Simplified Arabic" w:cs="Simplified Arabic" w:hint="cs"/>
          <w:sz w:val="24"/>
          <w:szCs w:val="24"/>
          <w:rtl/>
        </w:rPr>
        <w:t>ودعم المشاريع المتوسطة والضغيرة و الاسر المنتجة و الحرف اليدوية</w:t>
      </w:r>
      <w:r w:rsidRPr="00A74B9F">
        <w:rPr>
          <w:rFonts w:ascii="Simplified Arabic" w:hAnsi="Simplified Arabic" w:cs="Simplified Arabic"/>
          <w:sz w:val="24"/>
          <w:szCs w:val="24"/>
          <w:rtl/>
        </w:rPr>
        <w:t xml:space="preserve">، </w:t>
      </w:r>
      <w:r w:rsidR="0068339F">
        <w:rPr>
          <w:rFonts w:ascii="Simplified Arabic" w:hAnsi="Simplified Arabic" w:cs="Simplified Arabic" w:hint="cs"/>
          <w:sz w:val="24"/>
          <w:szCs w:val="24"/>
          <w:rtl/>
        </w:rPr>
        <w:t>وتعزيز المشاركة للمجتمع المحلي في السياحة المستدامة</w:t>
      </w:r>
      <w:r w:rsidRPr="00A74B9F">
        <w:rPr>
          <w:rFonts w:ascii="Simplified Arabic" w:hAnsi="Simplified Arabic" w:cs="Simplified Arabic"/>
          <w:sz w:val="24"/>
          <w:szCs w:val="24"/>
        </w:rPr>
        <w:t>.</w:t>
      </w:r>
    </w:p>
    <w:p w14:paraId="5C7EF1A9" w14:textId="036B408C" w:rsidR="00C5251C" w:rsidRPr="00A74B9F" w:rsidRDefault="00C5251C" w:rsidP="00C5251C">
      <w:pPr>
        <w:numPr>
          <w:ilvl w:val="0"/>
          <w:numId w:val="42"/>
        </w:numPr>
        <w:tabs>
          <w:tab w:val="left" w:pos="9850"/>
        </w:tabs>
        <w:bidi/>
        <w:rPr>
          <w:rFonts w:ascii="Simplified Arabic" w:hAnsi="Simplified Arabic" w:cs="Simplified Arabic"/>
          <w:sz w:val="24"/>
          <w:szCs w:val="24"/>
        </w:rPr>
      </w:pPr>
      <w:r w:rsidRPr="00A74B9F">
        <w:rPr>
          <w:rFonts w:ascii="Simplified Arabic" w:hAnsi="Simplified Arabic" w:cs="Simplified Arabic"/>
          <w:sz w:val="24"/>
          <w:szCs w:val="24"/>
          <w:rtl/>
        </w:rPr>
        <w:t>دعم تحقيق أهداف رؤية السعودية 2030</w:t>
      </w:r>
      <w:r>
        <w:rPr>
          <w:rFonts w:ascii="Simplified Arabic" w:hAnsi="Simplified Arabic" w:cs="Simplified Arabic"/>
          <w:sz w:val="24"/>
          <w:szCs w:val="24"/>
        </w:rPr>
        <w:t>:</w:t>
      </w:r>
      <w:r w:rsidRPr="00A74B9F">
        <w:rPr>
          <w:rFonts w:ascii="Simplified Arabic" w:hAnsi="Simplified Arabic" w:cs="Simplified Arabic"/>
          <w:sz w:val="24"/>
          <w:szCs w:val="24"/>
        </w:rPr>
        <w:br/>
      </w:r>
      <w:r w:rsidR="0076276A">
        <w:rPr>
          <w:rFonts w:ascii="Simplified Arabic" w:hAnsi="Simplified Arabic" w:cs="Simplified Arabic" w:hint="cs"/>
          <w:sz w:val="24"/>
          <w:szCs w:val="24"/>
          <w:rtl/>
        </w:rPr>
        <w:t>وفق لرؤية المملكة</w:t>
      </w:r>
      <w:r w:rsidRPr="00A74B9F">
        <w:rPr>
          <w:rFonts w:ascii="Simplified Arabic" w:hAnsi="Simplified Arabic" w:cs="Simplified Arabic"/>
          <w:sz w:val="24"/>
          <w:szCs w:val="24"/>
          <w:rtl/>
        </w:rPr>
        <w:t xml:space="preserve"> هذا البحث مع </w:t>
      </w:r>
      <w:r w:rsidR="0076276A">
        <w:rPr>
          <w:rFonts w:ascii="Simplified Arabic" w:hAnsi="Simplified Arabic" w:cs="Simplified Arabic" w:hint="cs"/>
          <w:sz w:val="24"/>
          <w:szCs w:val="24"/>
          <w:rtl/>
        </w:rPr>
        <w:t>مستهدفات</w:t>
      </w:r>
      <w:r w:rsidRPr="00A74B9F">
        <w:rPr>
          <w:rFonts w:ascii="Simplified Arabic" w:hAnsi="Simplified Arabic" w:cs="Simplified Arabic"/>
          <w:sz w:val="24"/>
          <w:szCs w:val="24"/>
          <w:rtl/>
        </w:rPr>
        <w:t xml:space="preserve"> الرؤية </w:t>
      </w:r>
      <w:r w:rsidR="0076276A">
        <w:rPr>
          <w:rFonts w:ascii="Simplified Arabic" w:hAnsi="Simplified Arabic" w:cs="Simplified Arabic" w:hint="cs"/>
          <w:sz w:val="24"/>
          <w:szCs w:val="24"/>
          <w:rtl/>
        </w:rPr>
        <w:t>الوطنية</w:t>
      </w:r>
      <w:r w:rsidRPr="00A74B9F">
        <w:rPr>
          <w:rFonts w:ascii="Simplified Arabic" w:hAnsi="Simplified Arabic" w:cs="Simplified Arabic"/>
          <w:sz w:val="24"/>
          <w:szCs w:val="24"/>
          <w:rtl/>
        </w:rPr>
        <w:t xml:space="preserve"> 2030 التي تهدف إلى رفع </w:t>
      </w:r>
      <w:r w:rsidR="0076276A">
        <w:rPr>
          <w:rFonts w:ascii="Simplified Arabic" w:hAnsi="Simplified Arabic" w:cs="Simplified Arabic" w:hint="cs"/>
          <w:sz w:val="24"/>
          <w:szCs w:val="24"/>
          <w:rtl/>
        </w:rPr>
        <w:t>جودة ومساهمة</w:t>
      </w:r>
      <w:r w:rsidRPr="00A74B9F">
        <w:rPr>
          <w:rFonts w:ascii="Simplified Arabic" w:hAnsi="Simplified Arabic" w:cs="Simplified Arabic"/>
          <w:sz w:val="24"/>
          <w:szCs w:val="24"/>
          <w:rtl/>
        </w:rPr>
        <w:t xml:space="preserve"> السياحة </w:t>
      </w:r>
      <w:r w:rsidR="0076276A">
        <w:rPr>
          <w:rFonts w:ascii="Simplified Arabic" w:hAnsi="Simplified Arabic" w:cs="Simplified Arabic" w:hint="cs"/>
          <w:sz w:val="24"/>
          <w:szCs w:val="24"/>
          <w:rtl/>
        </w:rPr>
        <w:t>في الناتج المحلي</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وتعزيز</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مكانة المملكة العربية السعودية</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كوجهة</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سياحية فريدة و مميزة</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وصديقة</w:t>
      </w:r>
      <w:r w:rsidRPr="00A74B9F">
        <w:rPr>
          <w:rFonts w:ascii="Simplified Arabic" w:hAnsi="Simplified Arabic" w:cs="Simplified Arabic"/>
          <w:sz w:val="24"/>
          <w:szCs w:val="24"/>
          <w:rtl/>
        </w:rPr>
        <w:t xml:space="preserve"> للبيئة </w:t>
      </w:r>
      <w:r w:rsidR="0076276A">
        <w:rPr>
          <w:rFonts w:ascii="Simplified Arabic" w:hAnsi="Simplified Arabic" w:cs="Simplified Arabic" w:hint="cs"/>
          <w:sz w:val="24"/>
          <w:szCs w:val="24"/>
          <w:rtl/>
        </w:rPr>
        <w:t>على المستوى العربيو الاقليمي والعالمي</w:t>
      </w:r>
      <w:r w:rsidRPr="00A74B9F">
        <w:rPr>
          <w:rFonts w:ascii="Simplified Arabic" w:hAnsi="Simplified Arabic" w:cs="Simplified Arabic"/>
          <w:sz w:val="24"/>
          <w:szCs w:val="24"/>
        </w:rPr>
        <w:t>.</w:t>
      </w:r>
    </w:p>
    <w:p w14:paraId="0D09BE5C" w14:textId="1FAE3DEB" w:rsidR="00C5251C" w:rsidRPr="00A74B9F" w:rsidRDefault="00C5251C" w:rsidP="00C5251C">
      <w:pPr>
        <w:numPr>
          <w:ilvl w:val="0"/>
          <w:numId w:val="42"/>
        </w:numPr>
        <w:tabs>
          <w:tab w:val="left" w:pos="9850"/>
        </w:tabs>
        <w:bidi/>
        <w:rPr>
          <w:rFonts w:ascii="Simplified Arabic" w:hAnsi="Simplified Arabic" w:cs="Simplified Arabic"/>
          <w:sz w:val="24"/>
          <w:szCs w:val="24"/>
        </w:rPr>
      </w:pPr>
      <w:r w:rsidRPr="00A74B9F">
        <w:rPr>
          <w:rFonts w:ascii="Simplified Arabic" w:hAnsi="Simplified Arabic" w:cs="Simplified Arabic"/>
          <w:sz w:val="24"/>
          <w:szCs w:val="24"/>
          <w:rtl/>
        </w:rPr>
        <w:t>توفير قاعدة علمية تساعد صناع القرار</w:t>
      </w:r>
      <w:r>
        <w:rPr>
          <w:rFonts w:ascii="Simplified Arabic" w:hAnsi="Simplified Arabic" w:cs="Simplified Arabic"/>
          <w:sz w:val="24"/>
          <w:szCs w:val="24"/>
        </w:rPr>
        <w:t>:</w:t>
      </w:r>
      <w:r w:rsidRPr="00A74B9F">
        <w:rPr>
          <w:rFonts w:ascii="Simplified Arabic" w:hAnsi="Simplified Arabic" w:cs="Simplified Arabic"/>
          <w:sz w:val="24"/>
          <w:szCs w:val="24"/>
        </w:rPr>
        <w:br/>
      </w:r>
      <w:r w:rsidRPr="00A74B9F">
        <w:rPr>
          <w:rFonts w:ascii="Simplified Arabic" w:hAnsi="Simplified Arabic" w:cs="Simplified Arabic"/>
          <w:sz w:val="24"/>
          <w:szCs w:val="24"/>
          <w:rtl/>
        </w:rPr>
        <w:t xml:space="preserve">يقدم البحث </w:t>
      </w:r>
      <w:r w:rsidR="0076276A">
        <w:rPr>
          <w:rFonts w:ascii="Simplified Arabic" w:hAnsi="Simplified Arabic" w:cs="Simplified Arabic" w:hint="cs"/>
          <w:sz w:val="24"/>
          <w:szCs w:val="24"/>
          <w:rtl/>
        </w:rPr>
        <w:t>اطارا علميا</w:t>
      </w:r>
      <w:r w:rsidRPr="00A74B9F">
        <w:rPr>
          <w:rFonts w:ascii="Simplified Arabic" w:hAnsi="Simplified Arabic" w:cs="Simplified Arabic"/>
          <w:sz w:val="24"/>
          <w:szCs w:val="24"/>
          <w:rtl/>
        </w:rPr>
        <w:t xml:space="preserve"> على أسس نظرية وتحليل واقعي يساعد </w:t>
      </w:r>
      <w:r w:rsidR="0076276A">
        <w:rPr>
          <w:rFonts w:ascii="Simplified Arabic" w:hAnsi="Simplified Arabic" w:cs="Simplified Arabic" w:hint="cs"/>
          <w:sz w:val="24"/>
          <w:szCs w:val="24"/>
          <w:rtl/>
        </w:rPr>
        <w:t>المشرعيين من الجهات الحكومية</w:t>
      </w:r>
      <w:r w:rsidRPr="00A74B9F">
        <w:rPr>
          <w:rFonts w:ascii="Simplified Arabic" w:hAnsi="Simplified Arabic" w:cs="Simplified Arabic"/>
          <w:sz w:val="24"/>
          <w:szCs w:val="24"/>
          <w:rtl/>
        </w:rPr>
        <w:t xml:space="preserve"> وصناع</w:t>
      </w:r>
      <w:r w:rsidR="0076276A">
        <w:rPr>
          <w:rFonts w:ascii="Simplified Arabic" w:hAnsi="Simplified Arabic" w:cs="Simplified Arabic" w:hint="cs"/>
          <w:sz w:val="24"/>
          <w:szCs w:val="24"/>
          <w:rtl/>
        </w:rPr>
        <w:t xml:space="preserve"> ممارسات و</w:t>
      </w:r>
      <w:r w:rsidRPr="00A74B9F">
        <w:rPr>
          <w:rFonts w:ascii="Simplified Arabic" w:hAnsi="Simplified Arabic" w:cs="Simplified Arabic"/>
          <w:sz w:val="24"/>
          <w:szCs w:val="24"/>
          <w:rtl/>
        </w:rPr>
        <w:t>السياسات على رسم استراتيجيات مستدامة، وتبني قرارات داعمة لتنمية القطاع السياحي بشكل متوازن</w:t>
      </w:r>
      <w:r w:rsidRPr="00A74B9F">
        <w:rPr>
          <w:rFonts w:ascii="Simplified Arabic" w:hAnsi="Simplified Arabic" w:cs="Simplified Arabic"/>
          <w:sz w:val="24"/>
          <w:szCs w:val="24"/>
        </w:rPr>
        <w:t>.</w:t>
      </w:r>
    </w:p>
    <w:p w14:paraId="49D87A5B" w14:textId="5C486FFE" w:rsidR="00C5251C" w:rsidRPr="00A74B9F" w:rsidRDefault="00C5251C" w:rsidP="00C5251C">
      <w:pPr>
        <w:numPr>
          <w:ilvl w:val="0"/>
          <w:numId w:val="42"/>
        </w:numPr>
        <w:tabs>
          <w:tab w:val="left" w:pos="9850"/>
        </w:tabs>
        <w:bidi/>
        <w:rPr>
          <w:rFonts w:ascii="Simplified Arabic" w:hAnsi="Simplified Arabic" w:cs="Simplified Arabic"/>
          <w:sz w:val="24"/>
          <w:szCs w:val="24"/>
        </w:rPr>
      </w:pPr>
      <w:r w:rsidRPr="00A74B9F">
        <w:rPr>
          <w:rFonts w:ascii="Simplified Arabic" w:hAnsi="Simplified Arabic" w:cs="Simplified Arabic"/>
          <w:sz w:val="24"/>
          <w:szCs w:val="24"/>
          <w:rtl/>
        </w:rPr>
        <w:t xml:space="preserve">رفع الوعي بأهمية السياحة المستدامة لدى </w:t>
      </w:r>
      <w:r w:rsidR="0076276A">
        <w:rPr>
          <w:rFonts w:ascii="Simplified Arabic" w:hAnsi="Simplified Arabic" w:cs="Simplified Arabic" w:hint="cs"/>
          <w:sz w:val="24"/>
          <w:szCs w:val="24"/>
          <w:rtl/>
        </w:rPr>
        <w:t>الجميع</w:t>
      </w:r>
      <w:r>
        <w:rPr>
          <w:rFonts w:ascii="Simplified Arabic" w:hAnsi="Simplified Arabic" w:cs="Simplified Arabic"/>
          <w:sz w:val="24"/>
          <w:szCs w:val="24"/>
        </w:rPr>
        <w:t>:</w:t>
      </w:r>
      <w:r w:rsidRPr="00A74B9F">
        <w:rPr>
          <w:rFonts w:ascii="Simplified Arabic" w:hAnsi="Simplified Arabic" w:cs="Simplified Arabic"/>
          <w:sz w:val="24"/>
          <w:szCs w:val="24"/>
        </w:rPr>
        <w:br/>
      </w:r>
      <w:r w:rsidRPr="00A74B9F">
        <w:rPr>
          <w:rFonts w:ascii="Simplified Arabic" w:hAnsi="Simplified Arabic" w:cs="Simplified Arabic"/>
          <w:sz w:val="24"/>
          <w:szCs w:val="24"/>
          <w:rtl/>
        </w:rPr>
        <w:t xml:space="preserve">يسهم البحث في نشر ثقافة الاستدامة لدى مختلف الأطراف من </w:t>
      </w:r>
      <w:r w:rsidR="0076276A">
        <w:rPr>
          <w:rFonts w:ascii="Simplified Arabic" w:hAnsi="Simplified Arabic" w:cs="Simplified Arabic" w:hint="cs"/>
          <w:sz w:val="24"/>
          <w:szCs w:val="24"/>
          <w:rtl/>
        </w:rPr>
        <w:t>المستثمرين</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والمجتمع المحلي</w:t>
      </w:r>
      <w:r w:rsidRPr="00A74B9F">
        <w:rPr>
          <w:rFonts w:ascii="Simplified Arabic" w:hAnsi="Simplified Arabic" w:cs="Simplified Arabic"/>
          <w:sz w:val="24"/>
          <w:szCs w:val="24"/>
          <w:rtl/>
        </w:rPr>
        <w:t xml:space="preserve">، </w:t>
      </w:r>
      <w:r w:rsidR="0076276A">
        <w:rPr>
          <w:rFonts w:ascii="Simplified Arabic" w:hAnsi="Simplified Arabic" w:cs="Simplified Arabic" w:hint="cs"/>
          <w:sz w:val="24"/>
          <w:szCs w:val="24"/>
          <w:rtl/>
        </w:rPr>
        <w:t xml:space="preserve">والزوار </w:t>
      </w:r>
      <w:r w:rsidRPr="00A74B9F">
        <w:rPr>
          <w:rFonts w:ascii="Simplified Arabic" w:hAnsi="Simplified Arabic" w:cs="Simplified Arabic"/>
          <w:sz w:val="24"/>
          <w:szCs w:val="24"/>
          <w:rtl/>
        </w:rPr>
        <w:t xml:space="preserve">، ما يدعم </w:t>
      </w:r>
      <w:r w:rsidR="0076276A">
        <w:rPr>
          <w:rFonts w:ascii="Simplified Arabic" w:hAnsi="Simplified Arabic" w:cs="Simplified Arabic" w:hint="cs"/>
          <w:sz w:val="24"/>
          <w:szCs w:val="24"/>
          <w:rtl/>
        </w:rPr>
        <w:t>تعزيز</w:t>
      </w:r>
      <w:r w:rsidRPr="00A74B9F">
        <w:rPr>
          <w:rFonts w:ascii="Simplified Arabic" w:hAnsi="Simplified Arabic" w:cs="Simplified Arabic"/>
          <w:sz w:val="24"/>
          <w:szCs w:val="24"/>
          <w:rtl/>
        </w:rPr>
        <w:t xml:space="preserve"> ممارسات السياحة </w:t>
      </w:r>
      <w:r w:rsidR="0076276A">
        <w:rPr>
          <w:rFonts w:ascii="Simplified Arabic" w:hAnsi="Simplified Arabic" w:cs="Simplified Arabic" w:hint="cs"/>
          <w:sz w:val="24"/>
          <w:szCs w:val="24"/>
          <w:rtl/>
        </w:rPr>
        <w:t>المستدامة</w:t>
      </w:r>
      <w:r w:rsidRPr="00A74B9F">
        <w:rPr>
          <w:rFonts w:ascii="Simplified Arabic" w:hAnsi="Simplified Arabic" w:cs="Simplified Arabic"/>
          <w:sz w:val="24"/>
          <w:szCs w:val="24"/>
          <w:rtl/>
        </w:rPr>
        <w:t xml:space="preserve"> على </w:t>
      </w:r>
      <w:r w:rsidR="0076276A">
        <w:rPr>
          <w:rFonts w:ascii="Simplified Arabic" w:hAnsi="Simplified Arabic" w:cs="Simplified Arabic" w:hint="cs"/>
          <w:sz w:val="24"/>
          <w:szCs w:val="24"/>
          <w:rtl/>
        </w:rPr>
        <w:t>ارض الواقع</w:t>
      </w:r>
      <w:r w:rsidRPr="00A74B9F">
        <w:rPr>
          <w:rFonts w:ascii="Simplified Arabic" w:hAnsi="Simplified Arabic" w:cs="Simplified Arabic"/>
          <w:sz w:val="24"/>
          <w:szCs w:val="24"/>
          <w:rtl/>
        </w:rPr>
        <w:t xml:space="preserve"> ويعزز من تنافسية المنتج السياحي السعودي</w:t>
      </w:r>
      <w:r w:rsidRPr="00A74B9F">
        <w:rPr>
          <w:rFonts w:ascii="Simplified Arabic" w:hAnsi="Simplified Arabic" w:cs="Simplified Arabic"/>
          <w:sz w:val="24"/>
          <w:szCs w:val="24"/>
        </w:rPr>
        <w:t>.</w:t>
      </w:r>
    </w:p>
    <w:p w14:paraId="10DAD1F9" w14:textId="77777777" w:rsidR="00C5251C" w:rsidRPr="007C5CDF" w:rsidRDefault="00C5251C" w:rsidP="00C5251C">
      <w:pPr>
        <w:tabs>
          <w:tab w:val="left" w:pos="9850"/>
        </w:tabs>
        <w:bidi/>
        <w:rPr>
          <w:rFonts w:ascii="Simplified Arabic" w:hAnsi="Simplified Arabic" w:cs="Simplified Arabic"/>
          <w:sz w:val="24"/>
          <w:szCs w:val="24"/>
        </w:rPr>
      </w:pPr>
      <w:r w:rsidRPr="007C5CDF">
        <w:rPr>
          <w:rFonts w:ascii="Simplified Arabic" w:hAnsi="Simplified Arabic" w:cs="Simplified Arabic"/>
          <w:sz w:val="24"/>
          <w:szCs w:val="24"/>
        </w:rPr>
        <w:t>.</w:t>
      </w:r>
    </w:p>
    <w:p w14:paraId="35B5F9ED" w14:textId="77777777" w:rsidR="00C5251C" w:rsidRDefault="00C5251C" w:rsidP="00C5251C">
      <w:pPr>
        <w:tabs>
          <w:tab w:val="left" w:pos="9850"/>
        </w:tabs>
        <w:jc w:val="right"/>
        <w:rPr>
          <w:sz w:val="24"/>
          <w:szCs w:val="24"/>
          <w:rtl/>
        </w:rPr>
      </w:pPr>
    </w:p>
    <w:p w14:paraId="2141C2FB" w14:textId="77777777" w:rsidR="00C5251C" w:rsidRDefault="00C5251C" w:rsidP="00C5251C">
      <w:pPr>
        <w:tabs>
          <w:tab w:val="left" w:pos="9850"/>
        </w:tabs>
        <w:jc w:val="right"/>
        <w:rPr>
          <w:sz w:val="24"/>
          <w:szCs w:val="24"/>
          <w:rtl/>
        </w:rPr>
      </w:pPr>
    </w:p>
    <w:p w14:paraId="72E1CE67" w14:textId="77777777" w:rsidR="00C5251C" w:rsidRDefault="00C5251C" w:rsidP="00C5251C">
      <w:pPr>
        <w:tabs>
          <w:tab w:val="left" w:pos="9850"/>
        </w:tabs>
        <w:jc w:val="right"/>
        <w:rPr>
          <w:sz w:val="24"/>
          <w:szCs w:val="24"/>
          <w:rtl/>
        </w:rPr>
      </w:pPr>
    </w:p>
    <w:p w14:paraId="5BB84099" w14:textId="77777777" w:rsidR="00C5251C" w:rsidRDefault="00C5251C" w:rsidP="00C5251C">
      <w:pPr>
        <w:rPr>
          <w:sz w:val="24"/>
          <w:szCs w:val="24"/>
          <w:rtl/>
        </w:rPr>
      </w:pPr>
    </w:p>
    <w:p w14:paraId="46931F19" w14:textId="77777777" w:rsidR="00C5251C" w:rsidRDefault="00C5251C" w:rsidP="00C5251C">
      <w:pPr>
        <w:tabs>
          <w:tab w:val="left" w:pos="9850"/>
        </w:tabs>
        <w:rPr>
          <w:sz w:val="24"/>
          <w:szCs w:val="24"/>
        </w:rPr>
      </w:pPr>
    </w:p>
    <w:p w14:paraId="151CE30B" w14:textId="77777777" w:rsidR="00C5251C" w:rsidRDefault="00C5251C" w:rsidP="00C5251C">
      <w:pPr>
        <w:tabs>
          <w:tab w:val="left" w:pos="9850"/>
        </w:tabs>
        <w:rPr>
          <w:sz w:val="24"/>
          <w:szCs w:val="24"/>
          <w:rtl/>
        </w:rPr>
      </w:pPr>
    </w:p>
    <w:p w14:paraId="103ED220" w14:textId="77777777" w:rsidR="00C5251C" w:rsidRDefault="00C5251C" w:rsidP="00C5251C">
      <w:pPr>
        <w:jc w:val="center"/>
        <w:rPr>
          <w:b/>
          <w:bCs/>
          <w:sz w:val="28"/>
          <w:szCs w:val="28"/>
          <w:rtl/>
        </w:rPr>
      </w:pPr>
      <w:r>
        <w:rPr>
          <w:rFonts w:hint="cs"/>
          <w:b/>
          <w:bCs/>
          <w:sz w:val="28"/>
          <w:szCs w:val="28"/>
          <w:rtl/>
        </w:rPr>
        <w:lastRenderedPageBreak/>
        <w:t xml:space="preserve">5.1. </w:t>
      </w:r>
      <w:r w:rsidRPr="00FC4968">
        <w:rPr>
          <w:rFonts w:hint="cs"/>
          <w:b/>
          <w:bCs/>
          <w:sz w:val="28"/>
          <w:szCs w:val="28"/>
          <w:rtl/>
        </w:rPr>
        <w:t>أسئلة البحث</w:t>
      </w:r>
    </w:p>
    <w:p w14:paraId="550FC0C8" w14:textId="77777777" w:rsidR="00C5251C" w:rsidRPr="00FC4968" w:rsidRDefault="00C5251C" w:rsidP="00C5251C">
      <w:pPr>
        <w:jc w:val="center"/>
        <w:rPr>
          <w:b/>
          <w:bCs/>
          <w:sz w:val="28"/>
          <w:szCs w:val="28"/>
          <w:rtl/>
        </w:rPr>
      </w:pPr>
    </w:p>
    <w:p w14:paraId="5863AA79" w14:textId="77777777" w:rsidR="00C5251C" w:rsidRDefault="00C5251C" w:rsidP="00C5251C">
      <w:pPr>
        <w:jc w:val="right"/>
        <w:rPr>
          <w:sz w:val="28"/>
          <w:rtl/>
        </w:rPr>
      </w:pPr>
    </w:p>
    <w:p w14:paraId="028FBA6E" w14:textId="77777777" w:rsidR="00C5251C" w:rsidRPr="00FC4968" w:rsidRDefault="00C5251C" w:rsidP="00C5251C">
      <w:pPr>
        <w:jc w:val="right"/>
        <w:rPr>
          <w:szCs w:val="24"/>
          <w:rtl/>
        </w:rPr>
      </w:pPr>
      <w:r w:rsidRPr="00FC4968">
        <w:rPr>
          <w:rFonts w:hint="cs"/>
          <w:szCs w:val="24"/>
          <w:rtl/>
        </w:rPr>
        <w:t xml:space="preserve">سؤال البحث الرئيسي: </w:t>
      </w:r>
    </w:p>
    <w:p w14:paraId="5EEFB299" w14:textId="77777777" w:rsidR="00C5251C" w:rsidRDefault="00C5251C" w:rsidP="00C5251C">
      <w:pPr>
        <w:jc w:val="right"/>
        <w:rPr>
          <w:sz w:val="28"/>
          <w:rtl/>
        </w:rPr>
      </w:pPr>
    </w:p>
    <w:p w14:paraId="2CA390F8" w14:textId="1D95A033" w:rsidR="00C5251C" w:rsidRPr="007C5CDF" w:rsidRDefault="0076276A" w:rsidP="00C5251C">
      <w:pPr>
        <w:pStyle w:val="ListParagraph"/>
        <w:numPr>
          <w:ilvl w:val="0"/>
          <w:numId w:val="44"/>
        </w:numPr>
        <w:bidi/>
        <w:rPr>
          <w:rFonts w:ascii="Simplified Arabic" w:hAnsi="Simplified Arabic" w:cs="Simplified Arabic"/>
          <w:szCs w:val="24"/>
          <w:rtl/>
        </w:rPr>
      </w:pPr>
      <w:r>
        <w:rPr>
          <w:rFonts w:ascii="Simplified Arabic" w:hAnsi="Simplified Arabic" w:cs="Simplified Arabic" w:hint="cs"/>
          <w:szCs w:val="24"/>
          <w:rtl/>
        </w:rPr>
        <w:t>كيف يمكن تطوير</w:t>
      </w:r>
      <w:r w:rsidR="00C5251C" w:rsidRPr="007C5CDF">
        <w:rPr>
          <w:rFonts w:ascii="Simplified Arabic" w:hAnsi="Simplified Arabic" w:cs="Simplified Arabic"/>
          <w:szCs w:val="24"/>
          <w:rtl/>
        </w:rPr>
        <w:t xml:space="preserve"> السياحة المستدامة في المملكة العربية السعودية بما </w:t>
      </w:r>
      <w:r>
        <w:rPr>
          <w:rFonts w:ascii="Simplified Arabic" w:hAnsi="Simplified Arabic" w:cs="Simplified Arabic" w:hint="cs"/>
          <w:szCs w:val="24"/>
          <w:rtl/>
        </w:rPr>
        <w:t>يعزز</w:t>
      </w:r>
      <w:r w:rsidR="00C5251C" w:rsidRPr="007C5CDF">
        <w:rPr>
          <w:rFonts w:ascii="Simplified Arabic" w:hAnsi="Simplified Arabic" w:cs="Simplified Arabic"/>
          <w:szCs w:val="24"/>
          <w:rtl/>
        </w:rPr>
        <w:t xml:space="preserve"> في تحقيق التنمية </w:t>
      </w:r>
      <w:r>
        <w:rPr>
          <w:rFonts w:ascii="Simplified Arabic" w:hAnsi="Simplified Arabic" w:cs="Simplified Arabic" w:hint="cs"/>
          <w:szCs w:val="24"/>
          <w:rtl/>
        </w:rPr>
        <w:t>الاجتماعية و الاقتصادية</w:t>
      </w:r>
      <w:r w:rsidR="00C5251C" w:rsidRPr="007C5CDF">
        <w:rPr>
          <w:rFonts w:ascii="Simplified Arabic" w:hAnsi="Simplified Arabic" w:cs="Simplified Arabic"/>
          <w:szCs w:val="24"/>
          <w:rtl/>
        </w:rPr>
        <w:t xml:space="preserve"> والحفاظ على الموارد </w:t>
      </w:r>
      <w:r>
        <w:rPr>
          <w:rFonts w:ascii="Simplified Arabic" w:hAnsi="Simplified Arabic" w:cs="Simplified Arabic" w:hint="cs"/>
          <w:szCs w:val="24"/>
          <w:rtl/>
        </w:rPr>
        <w:t>الثقافية والطبيعية</w:t>
      </w:r>
      <w:r w:rsidR="00C5251C" w:rsidRPr="007C5CDF">
        <w:rPr>
          <w:rFonts w:ascii="Simplified Arabic" w:hAnsi="Simplified Arabic" w:cs="Simplified Arabic"/>
          <w:szCs w:val="24"/>
          <w:rtl/>
        </w:rPr>
        <w:t>؟</w:t>
      </w:r>
    </w:p>
    <w:p w14:paraId="19FD4E77" w14:textId="77777777" w:rsidR="00C5251C" w:rsidRPr="007C5CDF" w:rsidRDefault="00C5251C" w:rsidP="00C5251C">
      <w:pPr>
        <w:bidi/>
        <w:rPr>
          <w:rFonts w:ascii="Simplified Arabic" w:hAnsi="Simplified Arabic" w:cs="Simplified Arabic"/>
          <w:szCs w:val="24"/>
          <w:rtl/>
        </w:rPr>
      </w:pPr>
      <w:r w:rsidRPr="007C5CDF">
        <w:rPr>
          <w:rFonts w:ascii="Simplified Arabic" w:hAnsi="Simplified Arabic" w:cs="Simplified Arabic"/>
          <w:szCs w:val="24"/>
          <w:rtl/>
        </w:rPr>
        <w:t>أسئلة البحث الفرعية</w:t>
      </w:r>
      <w:r>
        <w:rPr>
          <w:rFonts w:ascii="Simplified Arabic" w:hAnsi="Simplified Arabic" w:cs="Simplified Arabic"/>
          <w:szCs w:val="24"/>
        </w:rPr>
        <w:t>:</w:t>
      </w:r>
      <w:r w:rsidRPr="007C5CDF">
        <w:rPr>
          <w:rFonts w:ascii="Simplified Arabic" w:hAnsi="Simplified Arabic" w:cs="Simplified Arabic"/>
          <w:szCs w:val="24"/>
          <w:rtl/>
        </w:rPr>
        <w:t xml:space="preserve"> </w:t>
      </w:r>
    </w:p>
    <w:p w14:paraId="25B7F2F0" w14:textId="77777777" w:rsidR="00C5251C" w:rsidRPr="007C5CDF" w:rsidRDefault="00C5251C" w:rsidP="00C5251C">
      <w:pPr>
        <w:jc w:val="right"/>
        <w:rPr>
          <w:szCs w:val="24"/>
          <w:rtl/>
        </w:rPr>
      </w:pPr>
    </w:p>
    <w:p w14:paraId="1CEFB483" w14:textId="77777777"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14:ligatures w14:val="none"/>
        </w:rPr>
        <w:t xml:space="preserve"> </w:t>
      </w:r>
      <w:r w:rsidRPr="007C5CDF">
        <w:rPr>
          <w:rFonts w:ascii="Simplified Arabic" w:eastAsia="Times New Roman" w:hAnsi="Simplified Arabic" w:cs="Simplified Arabic"/>
          <w:color w:val="1F1F1F"/>
          <w:kern w:val="0"/>
          <w:sz w:val="24"/>
          <w:szCs w:val="24"/>
          <w:rtl/>
          <w14:ligatures w14:val="none"/>
        </w:rPr>
        <w:t>ما مفهوم السياحة المستدامة وأبعادها المختلفة؟</w:t>
      </w:r>
    </w:p>
    <w:p w14:paraId="32ECB878" w14:textId="109507CC"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14:ligatures w14:val="none"/>
        </w:rPr>
        <w:t xml:space="preserve">  </w:t>
      </w:r>
      <w:r w:rsidRPr="007C5CDF">
        <w:rPr>
          <w:rFonts w:ascii="Simplified Arabic" w:eastAsia="Times New Roman" w:hAnsi="Simplified Arabic" w:cs="Simplified Arabic"/>
          <w:color w:val="1F1F1F"/>
          <w:kern w:val="0"/>
          <w:sz w:val="24"/>
          <w:szCs w:val="24"/>
          <w:rtl/>
          <w14:ligatures w14:val="none"/>
        </w:rPr>
        <w:t xml:space="preserve">ما مدى توفر </w:t>
      </w:r>
      <w:r w:rsidR="0076276A">
        <w:rPr>
          <w:rFonts w:ascii="Simplified Arabic" w:eastAsia="Times New Roman" w:hAnsi="Simplified Arabic" w:cs="Simplified Arabic" w:hint="cs"/>
          <w:color w:val="1F1F1F"/>
          <w:kern w:val="0"/>
          <w:sz w:val="24"/>
          <w:szCs w:val="24"/>
          <w:rtl/>
          <w14:ligatures w14:val="none"/>
        </w:rPr>
        <w:t>مقومات</w:t>
      </w:r>
      <w:r w:rsidRPr="007C5CDF">
        <w:rPr>
          <w:rFonts w:ascii="Simplified Arabic" w:eastAsia="Times New Roman" w:hAnsi="Simplified Arabic" w:cs="Simplified Arabic"/>
          <w:color w:val="1F1F1F"/>
          <w:kern w:val="0"/>
          <w:sz w:val="24"/>
          <w:szCs w:val="24"/>
          <w:rtl/>
          <w14:ligatures w14:val="none"/>
        </w:rPr>
        <w:t xml:space="preserve"> السياحة المستدامة بالمملكة العربية السعودية من حيث الموارد الطبيعية والثقافية والبنية التحتية؟</w:t>
      </w:r>
    </w:p>
    <w:p w14:paraId="3E6D93E2" w14:textId="62BCA130"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rtl/>
          <w14:ligatures w14:val="none"/>
        </w:rPr>
        <w:t xml:space="preserve">ما أبرز التحديات </w:t>
      </w:r>
      <w:r w:rsidR="0076276A">
        <w:rPr>
          <w:rFonts w:ascii="Simplified Arabic" w:eastAsia="Times New Roman" w:hAnsi="Simplified Arabic" w:cs="Simplified Arabic" w:hint="cs"/>
          <w:color w:val="1F1F1F"/>
          <w:kern w:val="0"/>
          <w:sz w:val="24"/>
          <w:szCs w:val="24"/>
          <w:rtl/>
          <w14:ligatures w14:val="none"/>
        </w:rPr>
        <w:t>والمعوقات</w:t>
      </w:r>
      <w:r w:rsidRPr="007C5CDF">
        <w:rPr>
          <w:rFonts w:ascii="Simplified Arabic" w:eastAsia="Times New Roman" w:hAnsi="Simplified Arabic" w:cs="Simplified Arabic"/>
          <w:color w:val="1F1F1F"/>
          <w:kern w:val="0"/>
          <w:sz w:val="24"/>
          <w:szCs w:val="24"/>
          <w:rtl/>
          <w14:ligatures w14:val="none"/>
        </w:rPr>
        <w:t xml:space="preserve"> التي تواجه تطبيق ممارسات السياحة المستدامة في السعودية؟</w:t>
      </w:r>
    </w:p>
    <w:p w14:paraId="0CCF191A" w14:textId="233BDD8F"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rtl/>
          <w14:ligatures w14:val="none"/>
        </w:rPr>
        <w:t xml:space="preserve">كيف يمكن للسياسات والاستراتيجيات السياحية أن </w:t>
      </w:r>
      <w:r w:rsidR="0076276A">
        <w:rPr>
          <w:rFonts w:ascii="Simplified Arabic" w:eastAsia="Times New Roman" w:hAnsi="Simplified Arabic" w:cs="Simplified Arabic" w:hint="cs"/>
          <w:color w:val="1F1F1F"/>
          <w:kern w:val="0"/>
          <w:sz w:val="24"/>
          <w:szCs w:val="24"/>
          <w:rtl/>
          <w14:ligatures w14:val="none"/>
        </w:rPr>
        <w:t>تحقق</w:t>
      </w:r>
      <w:r w:rsidRPr="007C5CDF">
        <w:rPr>
          <w:rFonts w:ascii="Simplified Arabic" w:eastAsia="Times New Roman" w:hAnsi="Simplified Arabic" w:cs="Simplified Arabic"/>
          <w:color w:val="1F1F1F"/>
          <w:kern w:val="0"/>
          <w:sz w:val="24"/>
          <w:szCs w:val="24"/>
          <w:rtl/>
          <w14:ligatures w14:val="none"/>
        </w:rPr>
        <w:t xml:space="preserve"> في تعزيز السياحة المستدامة بالمملكة؟</w:t>
      </w:r>
    </w:p>
    <w:p w14:paraId="00029F50" w14:textId="77777777"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14:ligatures w14:val="none"/>
        </w:rPr>
        <w:t xml:space="preserve">  </w:t>
      </w:r>
      <w:r w:rsidRPr="007C5CDF">
        <w:rPr>
          <w:rFonts w:ascii="Simplified Arabic" w:eastAsia="Times New Roman" w:hAnsi="Simplified Arabic" w:cs="Simplified Arabic"/>
          <w:color w:val="1F1F1F"/>
          <w:kern w:val="0"/>
          <w:sz w:val="24"/>
          <w:szCs w:val="24"/>
          <w:rtl/>
          <w14:ligatures w14:val="none"/>
        </w:rPr>
        <w:t>ما دور المجتمع المحلي والقطاع الخاص في دعم مبادرات السياحة المستدامة؟</w:t>
      </w:r>
    </w:p>
    <w:p w14:paraId="7FA6819F" w14:textId="19BD7EE8"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rtl/>
          <w14:ligatures w14:val="none"/>
        </w:rPr>
        <w:t xml:space="preserve">ما مدى </w:t>
      </w:r>
      <w:r w:rsidR="0076276A">
        <w:rPr>
          <w:rFonts w:ascii="Simplified Arabic" w:eastAsia="Times New Roman" w:hAnsi="Simplified Arabic" w:cs="Simplified Arabic" w:hint="cs"/>
          <w:color w:val="1F1F1F"/>
          <w:kern w:val="0"/>
          <w:sz w:val="24"/>
          <w:szCs w:val="24"/>
          <w:rtl/>
          <w14:ligatures w14:val="none"/>
        </w:rPr>
        <w:t>تحقيق</w:t>
      </w:r>
      <w:r w:rsidRPr="007C5CDF">
        <w:rPr>
          <w:rFonts w:ascii="Simplified Arabic" w:eastAsia="Times New Roman" w:hAnsi="Simplified Arabic" w:cs="Simplified Arabic"/>
          <w:color w:val="1F1F1F"/>
          <w:kern w:val="0"/>
          <w:sz w:val="24"/>
          <w:szCs w:val="24"/>
          <w:rtl/>
          <w14:ligatures w14:val="none"/>
        </w:rPr>
        <w:t xml:space="preserve"> السياحة المستدامة في تحقيق أهداف رؤية السعودية 2030 الاقتصادية والاجتماعية والبيئية؟</w:t>
      </w:r>
    </w:p>
    <w:p w14:paraId="31C7AE7E" w14:textId="04D75113" w:rsidR="00C5251C" w:rsidRPr="007C5CDF" w:rsidRDefault="00C5251C" w:rsidP="00C5251C">
      <w:pPr>
        <w:pStyle w:val="ListParagraph"/>
        <w:numPr>
          <w:ilvl w:val="0"/>
          <w:numId w:val="43"/>
        </w:numPr>
        <w:bidi/>
        <w:rPr>
          <w:rFonts w:ascii="Simplified Arabic" w:eastAsia="Times New Roman" w:hAnsi="Simplified Arabic" w:cs="Simplified Arabic"/>
          <w:color w:val="1F1F1F"/>
          <w:kern w:val="0"/>
          <w:sz w:val="24"/>
          <w:szCs w:val="24"/>
          <w14:ligatures w14:val="none"/>
        </w:rPr>
      </w:pPr>
      <w:r w:rsidRPr="007C5CDF">
        <w:rPr>
          <w:rFonts w:ascii="Simplified Arabic" w:eastAsia="Times New Roman" w:hAnsi="Simplified Arabic" w:cs="Simplified Arabic"/>
          <w:color w:val="1F1F1F"/>
          <w:kern w:val="0"/>
          <w:sz w:val="24"/>
          <w:szCs w:val="24"/>
          <w:rtl/>
          <w14:ligatures w14:val="none"/>
        </w:rPr>
        <w:t xml:space="preserve">ما هي الاستراتيجيات والحلول المقترحة لتطوير السياحة المستدامة وتعزيز </w:t>
      </w:r>
      <w:r w:rsidR="0076276A">
        <w:rPr>
          <w:rFonts w:ascii="Simplified Arabic" w:eastAsia="Times New Roman" w:hAnsi="Simplified Arabic" w:cs="Simplified Arabic" w:hint="cs"/>
          <w:color w:val="1F1F1F"/>
          <w:kern w:val="0"/>
          <w:sz w:val="24"/>
          <w:szCs w:val="24"/>
          <w:rtl/>
          <w14:ligatures w14:val="none"/>
        </w:rPr>
        <w:t>اثارها</w:t>
      </w:r>
      <w:r w:rsidRPr="007C5CDF">
        <w:rPr>
          <w:rFonts w:ascii="Simplified Arabic" w:eastAsia="Times New Roman" w:hAnsi="Simplified Arabic" w:cs="Simplified Arabic"/>
          <w:color w:val="1F1F1F"/>
          <w:kern w:val="0"/>
          <w:sz w:val="24"/>
          <w:szCs w:val="24"/>
          <w:rtl/>
          <w14:ligatures w14:val="none"/>
        </w:rPr>
        <w:t xml:space="preserve"> الإيجابية على البيئة والمجتمع؟</w:t>
      </w:r>
    </w:p>
    <w:p w14:paraId="547DF79B" w14:textId="77777777" w:rsidR="00C5251C" w:rsidRDefault="00C5251C" w:rsidP="00C5251C">
      <w:pPr>
        <w:rPr>
          <w:szCs w:val="24"/>
          <w:rtl/>
        </w:rPr>
      </w:pPr>
    </w:p>
    <w:p w14:paraId="7F90DB5B" w14:textId="77777777" w:rsidR="00C5251C" w:rsidRDefault="00C5251C" w:rsidP="00C5251C">
      <w:pPr>
        <w:rPr>
          <w:szCs w:val="24"/>
        </w:rPr>
      </w:pPr>
    </w:p>
    <w:p w14:paraId="733C4165" w14:textId="77777777" w:rsidR="00C5251C" w:rsidRDefault="00C5251C" w:rsidP="00C5251C">
      <w:pPr>
        <w:rPr>
          <w:szCs w:val="24"/>
        </w:rPr>
      </w:pPr>
    </w:p>
    <w:p w14:paraId="69A5ABF6" w14:textId="77777777" w:rsidR="00C5251C" w:rsidRDefault="00C5251C" w:rsidP="00C5251C">
      <w:pPr>
        <w:rPr>
          <w:szCs w:val="24"/>
        </w:rPr>
      </w:pPr>
    </w:p>
    <w:p w14:paraId="13C2E858" w14:textId="77777777" w:rsidR="00C5251C" w:rsidRDefault="00C5251C" w:rsidP="00C5251C">
      <w:pPr>
        <w:rPr>
          <w:szCs w:val="24"/>
        </w:rPr>
      </w:pPr>
    </w:p>
    <w:p w14:paraId="375821A1" w14:textId="77777777" w:rsidR="00C5251C" w:rsidRDefault="00C5251C" w:rsidP="00C5251C">
      <w:pPr>
        <w:rPr>
          <w:szCs w:val="24"/>
        </w:rPr>
      </w:pPr>
    </w:p>
    <w:p w14:paraId="4B0EF707" w14:textId="77777777" w:rsidR="00C5251C" w:rsidRDefault="00C5251C" w:rsidP="00C5251C">
      <w:pPr>
        <w:rPr>
          <w:szCs w:val="24"/>
        </w:rPr>
      </w:pPr>
    </w:p>
    <w:p w14:paraId="1827A3B5" w14:textId="77777777" w:rsidR="00C5251C" w:rsidRDefault="00C5251C" w:rsidP="00C5251C">
      <w:pPr>
        <w:rPr>
          <w:szCs w:val="24"/>
        </w:rPr>
      </w:pPr>
    </w:p>
    <w:p w14:paraId="43C01A44" w14:textId="77777777" w:rsidR="00C5251C" w:rsidRDefault="00C5251C" w:rsidP="00C5251C">
      <w:pPr>
        <w:rPr>
          <w:szCs w:val="24"/>
        </w:rPr>
      </w:pPr>
    </w:p>
    <w:p w14:paraId="3BBC6F6E" w14:textId="77777777" w:rsidR="00C5251C" w:rsidRDefault="00C5251C" w:rsidP="00C5251C">
      <w:pPr>
        <w:rPr>
          <w:szCs w:val="24"/>
        </w:rPr>
      </w:pPr>
    </w:p>
    <w:p w14:paraId="470BA8CD" w14:textId="77777777" w:rsidR="00C5251C" w:rsidRDefault="00C5251C" w:rsidP="00C5251C">
      <w:pPr>
        <w:rPr>
          <w:szCs w:val="24"/>
        </w:rPr>
      </w:pPr>
    </w:p>
    <w:p w14:paraId="25579225" w14:textId="77777777" w:rsidR="00C5251C" w:rsidRDefault="00C5251C" w:rsidP="00C5251C">
      <w:pPr>
        <w:rPr>
          <w:szCs w:val="24"/>
        </w:rPr>
      </w:pPr>
    </w:p>
    <w:p w14:paraId="2B8E6ED5" w14:textId="77777777" w:rsidR="00C5251C" w:rsidRDefault="00C5251C" w:rsidP="00C5251C">
      <w:pPr>
        <w:rPr>
          <w:szCs w:val="24"/>
          <w:rtl/>
        </w:rPr>
      </w:pPr>
    </w:p>
    <w:p w14:paraId="123EAF9B" w14:textId="77777777" w:rsidR="00C5251C" w:rsidRDefault="00C5251C" w:rsidP="00C5251C">
      <w:pPr>
        <w:rPr>
          <w:sz w:val="28"/>
        </w:rPr>
      </w:pPr>
    </w:p>
    <w:p w14:paraId="09E39911" w14:textId="77777777" w:rsidR="00C5251C" w:rsidRDefault="00C5251C" w:rsidP="00C5251C">
      <w:pPr>
        <w:jc w:val="center"/>
        <w:rPr>
          <w:b/>
          <w:bCs/>
          <w:sz w:val="28"/>
          <w:szCs w:val="28"/>
          <w:rtl/>
        </w:rPr>
      </w:pPr>
      <w:r>
        <w:rPr>
          <w:rFonts w:hint="cs"/>
          <w:b/>
          <w:bCs/>
          <w:sz w:val="28"/>
          <w:szCs w:val="28"/>
          <w:rtl/>
        </w:rPr>
        <w:lastRenderedPageBreak/>
        <w:t xml:space="preserve">6.1. </w:t>
      </w:r>
      <w:r w:rsidRPr="00354A82">
        <w:rPr>
          <w:rFonts w:hint="cs"/>
          <w:b/>
          <w:bCs/>
          <w:sz w:val="28"/>
          <w:szCs w:val="28"/>
          <w:rtl/>
        </w:rPr>
        <w:t>فرضيات البحث</w:t>
      </w:r>
    </w:p>
    <w:p w14:paraId="7B73C6C9" w14:textId="160F4A82" w:rsidR="00C5251C" w:rsidRPr="00435DFC" w:rsidRDefault="00C5251C" w:rsidP="00C5251C">
      <w:pPr>
        <w:pStyle w:val="NormalWeb"/>
        <w:numPr>
          <w:ilvl w:val="0"/>
          <w:numId w:val="46"/>
        </w:numPr>
        <w:shd w:val="clear" w:color="auto" w:fill="FFFFFF"/>
        <w:bidi/>
        <w:rPr>
          <w:rFonts w:ascii="Simplified Arabic" w:eastAsiaTheme="majorEastAsia" w:hAnsi="Simplified Arabic" w:cs="Simplified Arabic"/>
          <w:color w:val="1F1F1F"/>
        </w:rPr>
      </w:pPr>
      <w:r>
        <w:rPr>
          <w:rStyle w:val="Strong"/>
          <w:rFonts w:ascii="Arial" w:eastAsiaTheme="majorEastAsia" w:hAnsi="Arial" w:cs="Arial"/>
          <w:color w:val="1F1F1F"/>
        </w:rPr>
        <w:t xml:space="preserve"> </w:t>
      </w:r>
      <w:r w:rsidRPr="00435DFC">
        <w:rPr>
          <w:rFonts w:ascii="Simplified Arabic" w:eastAsiaTheme="majorEastAsia" w:hAnsi="Simplified Arabic" w:cs="Simplified Arabic"/>
          <w:color w:val="1F1F1F"/>
          <w:rtl/>
        </w:rPr>
        <w:t xml:space="preserve">الفرضية الأولى: توجد علاقة إيجابية بين توفر </w:t>
      </w:r>
      <w:r w:rsidR="0076276A">
        <w:rPr>
          <w:rFonts w:ascii="Simplified Arabic" w:eastAsiaTheme="majorEastAsia" w:hAnsi="Simplified Arabic" w:cs="Simplified Arabic" w:hint="cs"/>
          <w:color w:val="1F1F1F"/>
          <w:rtl/>
        </w:rPr>
        <w:t>المقومات</w:t>
      </w:r>
      <w:r w:rsidRPr="00435DFC">
        <w:rPr>
          <w:rFonts w:ascii="Simplified Arabic" w:eastAsiaTheme="majorEastAsia" w:hAnsi="Simplified Arabic" w:cs="Simplified Arabic"/>
          <w:color w:val="1F1F1F"/>
          <w:rtl/>
        </w:rPr>
        <w:t xml:space="preserve"> السياحية الطبيعية والثقافية في المملكة العربية السعودية وبين تعزيز تطبيق السياحة المستدامة</w:t>
      </w:r>
      <w:r w:rsidRPr="00435DFC">
        <w:rPr>
          <w:rFonts w:ascii="Simplified Arabic" w:eastAsiaTheme="majorEastAsia" w:hAnsi="Simplified Arabic" w:cs="Simplified Arabic"/>
          <w:color w:val="1F1F1F"/>
        </w:rPr>
        <w:t>.</w:t>
      </w:r>
    </w:p>
    <w:p w14:paraId="239E1444" w14:textId="77777777" w:rsidR="00C5251C" w:rsidRPr="00435DFC" w:rsidRDefault="00C5251C" w:rsidP="00C5251C">
      <w:pPr>
        <w:pStyle w:val="NormalWeb"/>
        <w:numPr>
          <w:ilvl w:val="1"/>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شرح الفرضية</w:t>
      </w:r>
      <w:r w:rsidRPr="00435DFC">
        <w:rPr>
          <w:rFonts w:ascii="Simplified Arabic" w:eastAsiaTheme="majorEastAsia" w:hAnsi="Simplified Arabic" w:cs="Simplified Arabic"/>
          <w:color w:val="1F1F1F"/>
        </w:rPr>
        <w:t>:</w:t>
      </w:r>
      <w:r w:rsidRPr="00435DFC">
        <w:rPr>
          <w:rFonts w:ascii="Simplified Arabic" w:eastAsiaTheme="majorEastAsia" w:hAnsi="Simplified Arabic" w:cs="Simplified Arabic"/>
          <w:color w:val="1F1F1F"/>
        </w:rPr>
        <w:br/>
      </w:r>
      <w:r w:rsidRPr="00435DFC">
        <w:rPr>
          <w:rFonts w:ascii="Simplified Arabic" w:eastAsiaTheme="majorEastAsia" w:hAnsi="Simplified Arabic" w:cs="Simplified Arabic"/>
          <w:color w:val="1F1F1F"/>
          <w:rtl/>
        </w:rPr>
        <w:t>تفترض هذه الفرضية أن التنوع البيئي والطبيعي (مثل المحميات، السواحل، الجبال، الواحات) والتراث الثقافي والتاريخي للمملكة (مثل المواقع الأثرية والمهرجانات التقليدية) يشكل قاعدة أساسية لإطلاق مبادرات السياحة المستدامة. وبقدر ما يتم استثمار هذه الموارد بطريقة تراعي الاستدامة، ستتحسن جودة المنتج السياحي وتزيد من قدرته على المنافسة، وتحقق أهداف الاستدامة من حيث صون الموارد ودعم المجتمعات</w:t>
      </w:r>
      <w:r w:rsidRPr="00435DFC">
        <w:rPr>
          <w:rFonts w:ascii="Simplified Arabic" w:eastAsiaTheme="majorEastAsia" w:hAnsi="Simplified Arabic" w:cs="Simplified Arabic"/>
          <w:color w:val="1F1F1F"/>
        </w:rPr>
        <w:t>.</w:t>
      </w:r>
    </w:p>
    <w:p w14:paraId="027C494D" w14:textId="263E99F6" w:rsidR="00C5251C" w:rsidRPr="00435DFC" w:rsidRDefault="00C5251C" w:rsidP="00C5251C">
      <w:pPr>
        <w:pStyle w:val="NormalWeb"/>
        <w:numPr>
          <w:ilvl w:val="0"/>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 xml:space="preserve">الفرضية الثانية: تؤثر </w:t>
      </w:r>
      <w:r w:rsidR="00386E15">
        <w:rPr>
          <w:rFonts w:ascii="Simplified Arabic" w:eastAsiaTheme="majorEastAsia" w:hAnsi="Simplified Arabic" w:cs="Simplified Arabic" w:hint="cs"/>
          <w:color w:val="1F1F1F"/>
          <w:rtl/>
        </w:rPr>
        <w:t>المعوقات</w:t>
      </w:r>
      <w:r w:rsidRPr="00435DFC">
        <w:rPr>
          <w:rFonts w:ascii="Simplified Arabic" w:eastAsiaTheme="majorEastAsia" w:hAnsi="Simplified Arabic" w:cs="Simplified Arabic"/>
          <w:color w:val="1F1F1F"/>
          <w:rtl/>
        </w:rPr>
        <w:t xml:space="preserve"> والتحديات التشريعية والإدارية </w:t>
      </w:r>
      <w:r w:rsidR="00386E15">
        <w:rPr>
          <w:rFonts w:ascii="Simplified Arabic" w:eastAsiaTheme="majorEastAsia" w:hAnsi="Simplified Arabic" w:cs="Simplified Arabic" w:hint="cs"/>
          <w:color w:val="1F1F1F"/>
          <w:rtl/>
        </w:rPr>
        <w:t>سلبا</w:t>
      </w:r>
      <w:r w:rsidRPr="00435DFC">
        <w:rPr>
          <w:rFonts w:ascii="Simplified Arabic" w:eastAsiaTheme="majorEastAsia" w:hAnsi="Simplified Arabic" w:cs="Simplified Arabic"/>
          <w:color w:val="1F1F1F"/>
          <w:rtl/>
        </w:rPr>
        <w:t xml:space="preserve"> على فاعلية تطبيق ممارسات السياحة المستدامة بالمملكة</w:t>
      </w:r>
      <w:r w:rsidRPr="00435DFC">
        <w:rPr>
          <w:rFonts w:ascii="Simplified Arabic" w:eastAsiaTheme="majorEastAsia" w:hAnsi="Simplified Arabic" w:cs="Simplified Arabic"/>
          <w:color w:val="1F1F1F"/>
        </w:rPr>
        <w:t>.</w:t>
      </w:r>
    </w:p>
    <w:p w14:paraId="7514C538" w14:textId="77777777" w:rsidR="00C5251C" w:rsidRPr="00435DFC" w:rsidRDefault="00C5251C" w:rsidP="00C5251C">
      <w:pPr>
        <w:pStyle w:val="NormalWeb"/>
        <w:numPr>
          <w:ilvl w:val="1"/>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شرح الفرضية</w:t>
      </w:r>
      <w:r w:rsidRPr="00435DFC">
        <w:rPr>
          <w:rFonts w:ascii="Simplified Arabic" w:eastAsiaTheme="majorEastAsia" w:hAnsi="Simplified Arabic" w:cs="Simplified Arabic"/>
          <w:color w:val="1F1F1F"/>
        </w:rPr>
        <w:t>:</w:t>
      </w:r>
      <w:r w:rsidRPr="00435DFC">
        <w:rPr>
          <w:rFonts w:ascii="Simplified Arabic" w:eastAsiaTheme="majorEastAsia" w:hAnsi="Simplified Arabic" w:cs="Simplified Arabic"/>
          <w:color w:val="1F1F1F"/>
        </w:rPr>
        <w:br/>
      </w:r>
      <w:r w:rsidRPr="00435DFC">
        <w:rPr>
          <w:rFonts w:ascii="Simplified Arabic" w:eastAsiaTheme="majorEastAsia" w:hAnsi="Simplified Arabic" w:cs="Simplified Arabic"/>
          <w:color w:val="1F1F1F"/>
          <w:rtl/>
        </w:rPr>
        <w:t>تفترض أن ضعف التشريعات، وغياب الأطر التنظيمية الواضحة، وتعقيد الإجراءات الإدارية، إلى جانب قلة الحوافز والدعم، يؤدي إلى إبطاء تطبيق السياحة المستدامة. وبذلك تحتاج السياحة إلى بيئة مؤسسية داعمة تسهّل الاستثمار، وتضع معايير بيئية صارمة وتشجع المشغلين على اتباع ممارسات صديقة للبيئة</w:t>
      </w:r>
      <w:r w:rsidRPr="00435DFC">
        <w:rPr>
          <w:rFonts w:ascii="Simplified Arabic" w:eastAsiaTheme="majorEastAsia" w:hAnsi="Simplified Arabic" w:cs="Simplified Arabic"/>
          <w:color w:val="1F1F1F"/>
        </w:rPr>
        <w:t>.</w:t>
      </w:r>
    </w:p>
    <w:p w14:paraId="38DEE2AB" w14:textId="078A3DEF" w:rsidR="00C5251C" w:rsidRPr="00435DFC" w:rsidRDefault="00C5251C" w:rsidP="00C5251C">
      <w:pPr>
        <w:pStyle w:val="NormalWeb"/>
        <w:numPr>
          <w:ilvl w:val="0"/>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 xml:space="preserve">الفرضية الثالثة: </w:t>
      </w:r>
      <w:r w:rsidR="00386E15">
        <w:rPr>
          <w:rFonts w:ascii="Simplified Arabic" w:eastAsiaTheme="majorEastAsia" w:hAnsi="Simplified Arabic" w:cs="Simplified Arabic" w:hint="cs"/>
          <w:color w:val="1F1F1F"/>
          <w:rtl/>
        </w:rPr>
        <w:t>يسهم</w:t>
      </w:r>
      <w:r w:rsidRPr="00435DFC">
        <w:rPr>
          <w:rFonts w:ascii="Simplified Arabic" w:eastAsiaTheme="majorEastAsia" w:hAnsi="Simplified Arabic" w:cs="Simplified Arabic"/>
          <w:color w:val="1F1F1F"/>
          <w:rtl/>
        </w:rPr>
        <w:t xml:space="preserve"> تفعيل دور الجهات الحكومية والخاصة والمجتمع المحلي بشكل تكاملي في رفع كفاءة ممارسات السياحة المستدامة</w:t>
      </w:r>
      <w:r w:rsidRPr="00435DFC">
        <w:rPr>
          <w:rFonts w:ascii="Simplified Arabic" w:eastAsiaTheme="majorEastAsia" w:hAnsi="Simplified Arabic" w:cs="Simplified Arabic"/>
          <w:color w:val="1F1F1F"/>
        </w:rPr>
        <w:t>.</w:t>
      </w:r>
    </w:p>
    <w:p w14:paraId="59AA8520" w14:textId="77777777" w:rsidR="00C5251C" w:rsidRPr="00435DFC" w:rsidRDefault="00C5251C" w:rsidP="00C5251C">
      <w:pPr>
        <w:pStyle w:val="NormalWeb"/>
        <w:numPr>
          <w:ilvl w:val="1"/>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شرح الفرضية</w:t>
      </w:r>
      <w:r w:rsidRPr="00435DFC">
        <w:rPr>
          <w:rFonts w:ascii="Simplified Arabic" w:eastAsiaTheme="majorEastAsia" w:hAnsi="Simplified Arabic" w:cs="Simplified Arabic"/>
          <w:color w:val="1F1F1F"/>
        </w:rPr>
        <w:t>:</w:t>
      </w:r>
      <w:r w:rsidRPr="00435DFC">
        <w:rPr>
          <w:rFonts w:ascii="Simplified Arabic" w:eastAsiaTheme="majorEastAsia" w:hAnsi="Simplified Arabic" w:cs="Simplified Arabic"/>
          <w:color w:val="1F1F1F"/>
        </w:rPr>
        <w:br/>
      </w:r>
      <w:r w:rsidRPr="00435DFC">
        <w:rPr>
          <w:rFonts w:ascii="Simplified Arabic" w:eastAsiaTheme="majorEastAsia" w:hAnsi="Simplified Arabic" w:cs="Simplified Arabic"/>
          <w:color w:val="1F1F1F"/>
          <w:rtl/>
        </w:rPr>
        <w:t>تفترض أن تكامل الجهود والتعاون بين القطاعات الحكومية (مثل وزارتي السياحة والبيئة)، والمستثمرين من القطاع الخاص، والمجتمعات المضيفة للوجهات السياحية يزيد من فرص نجاح السياحة المستدامة. عندما يدرك كل طرف مسؤولياته ويتعاون من أجل تحقيق الأهداف المشتركة، سيكون لذلك تأثير إيجابي على تخطيط المشروعات السياحية وتشغيلها بما يتوافق مع مبادئ الاستدامة</w:t>
      </w:r>
      <w:r w:rsidRPr="00435DFC">
        <w:rPr>
          <w:rFonts w:ascii="Simplified Arabic" w:eastAsiaTheme="majorEastAsia" w:hAnsi="Simplified Arabic" w:cs="Simplified Arabic"/>
          <w:color w:val="1F1F1F"/>
        </w:rPr>
        <w:t>.</w:t>
      </w:r>
    </w:p>
    <w:p w14:paraId="7DC1EFA4" w14:textId="77777777" w:rsidR="00C5251C" w:rsidRPr="00435DFC" w:rsidRDefault="00C5251C" w:rsidP="00C5251C">
      <w:pPr>
        <w:pStyle w:val="NormalWeb"/>
        <w:numPr>
          <w:ilvl w:val="0"/>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الفرضية الرابعة: يدعم تطبيق مبادئ السياحة المستدامة تحقيق أهداف رؤية السعودية 2030 من خلال تعزيز التنوع الاقتصادي والحفاظ على الهوية الثقافية والبيئية</w:t>
      </w:r>
      <w:r w:rsidRPr="00435DFC">
        <w:rPr>
          <w:rFonts w:ascii="Simplified Arabic" w:eastAsiaTheme="majorEastAsia" w:hAnsi="Simplified Arabic" w:cs="Simplified Arabic"/>
          <w:color w:val="1F1F1F"/>
        </w:rPr>
        <w:t>.</w:t>
      </w:r>
    </w:p>
    <w:p w14:paraId="141370AD" w14:textId="77777777" w:rsidR="00C5251C" w:rsidRPr="00435DFC" w:rsidRDefault="00C5251C" w:rsidP="00C5251C">
      <w:pPr>
        <w:pStyle w:val="NormalWeb"/>
        <w:numPr>
          <w:ilvl w:val="1"/>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شرح الفرضية</w:t>
      </w:r>
      <w:r w:rsidRPr="00435DFC">
        <w:rPr>
          <w:rFonts w:ascii="Simplified Arabic" w:eastAsiaTheme="majorEastAsia" w:hAnsi="Simplified Arabic" w:cs="Simplified Arabic"/>
          <w:color w:val="1F1F1F"/>
        </w:rPr>
        <w:t>:</w:t>
      </w:r>
      <w:r w:rsidRPr="00435DFC">
        <w:rPr>
          <w:rFonts w:ascii="Simplified Arabic" w:eastAsiaTheme="majorEastAsia" w:hAnsi="Simplified Arabic" w:cs="Simplified Arabic"/>
          <w:color w:val="1F1F1F"/>
        </w:rPr>
        <w:br/>
      </w:r>
      <w:r w:rsidRPr="00435DFC">
        <w:rPr>
          <w:rFonts w:ascii="Simplified Arabic" w:eastAsiaTheme="majorEastAsia" w:hAnsi="Simplified Arabic" w:cs="Simplified Arabic"/>
          <w:color w:val="1F1F1F"/>
          <w:rtl/>
        </w:rPr>
        <w:t>تربط هذه الفرضية بين السياحة المستدامة وأهداف الرؤية، إذ تعتبر السياحة المستدامة أداة استراتيجية لتحقيق أهداف الرؤية 2030 من حيث تنويع الاقتصاد ورفع مساهمة السياحة في الناتج المحلي الإجمالي، إضافة إلى المحافظة على الموروث الثقافي والطبيعي، وتشجيع السياحة الداخلية والخارجية بما يعزز صورة السعودية إقليمياً وعالمياً</w:t>
      </w:r>
      <w:r w:rsidRPr="00435DFC">
        <w:rPr>
          <w:rFonts w:ascii="Simplified Arabic" w:eastAsiaTheme="majorEastAsia" w:hAnsi="Simplified Arabic" w:cs="Simplified Arabic"/>
          <w:color w:val="1F1F1F"/>
        </w:rPr>
        <w:t>.</w:t>
      </w:r>
    </w:p>
    <w:p w14:paraId="48D64755" w14:textId="77777777" w:rsidR="00C5251C" w:rsidRPr="00435DFC" w:rsidRDefault="00C5251C" w:rsidP="00C5251C">
      <w:pPr>
        <w:pStyle w:val="NormalWeb"/>
        <w:numPr>
          <w:ilvl w:val="0"/>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الفرضية الخامسة: يؤدي الاستعانة بأفضل الممارسات والتجارب الدولية الناجحة إلى تطوير السياحة المستدامة السعودية وزيادة تنافسيتها</w:t>
      </w:r>
      <w:r w:rsidRPr="00435DFC">
        <w:rPr>
          <w:rFonts w:ascii="Simplified Arabic" w:eastAsiaTheme="majorEastAsia" w:hAnsi="Simplified Arabic" w:cs="Simplified Arabic"/>
          <w:color w:val="1F1F1F"/>
        </w:rPr>
        <w:t>.</w:t>
      </w:r>
    </w:p>
    <w:p w14:paraId="5F7B6157" w14:textId="77777777" w:rsidR="00C5251C" w:rsidRPr="00435DFC" w:rsidRDefault="00C5251C" w:rsidP="00C5251C">
      <w:pPr>
        <w:pStyle w:val="NormalWeb"/>
        <w:numPr>
          <w:ilvl w:val="1"/>
          <w:numId w:val="46"/>
        </w:numPr>
        <w:shd w:val="clear" w:color="auto" w:fill="FFFFFF"/>
        <w:bidi/>
        <w:rPr>
          <w:rFonts w:ascii="Simplified Arabic" w:eastAsiaTheme="majorEastAsia" w:hAnsi="Simplified Arabic" w:cs="Simplified Arabic"/>
          <w:color w:val="1F1F1F"/>
        </w:rPr>
      </w:pPr>
      <w:r w:rsidRPr="00435DFC">
        <w:rPr>
          <w:rFonts w:ascii="Simplified Arabic" w:eastAsiaTheme="majorEastAsia" w:hAnsi="Simplified Arabic" w:cs="Simplified Arabic"/>
          <w:color w:val="1F1F1F"/>
          <w:rtl/>
        </w:rPr>
        <w:t>شرح الفرضية</w:t>
      </w:r>
      <w:r w:rsidRPr="00435DFC">
        <w:rPr>
          <w:rFonts w:ascii="Simplified Arabic" w:eastAsiaTheme="majorEastAsia" w:hAnsi="Simplified Arabic" w:cs="Simplified Arabic"/>
          <w:color w:val="1F1F1F"/>
        </w:rPr>
        <w:t>:</w:t>
      </w:r>
      <w:r w:rsidRPr="00435DFC">
        <w:rPr>
          <w:rFonts w:ascii="Simplified Arabic" w:eastAsiaTheme="majorEastAsia" w:hAnsi="Simplified Arabic" w:cs="Simplified Arabic"/>
          <w:color w:val="1F1F1F"/>
        </w:rPr>
        <w:br/>
      </w:r>
      <w:r w:rsidRPr="00435DFC">
        <w:rPr>
          <w:rFonts w:ascii="Simplified Arabic" w:eastAsiaTheme="majorEastAsia" w:hAnsi="Simplified Arabic" w:cs="Simplified Arabic"/>
          <w:color w:val="1F1F1F"/>
          <w:rtl/>
        </w:rPr>
        <w:t>تفترض أن الاستفادة من تجارب الدول الرائدة (مثل كوستاريكا، النرويج، نيوزيلندا) في تطبيق السياحة المستدامة، واقتباس ما يلائم السياق السعودي، سيساهم في تطوير السياسات والممارسات، وتحسين الجودة السياحية، وتعزيز تنافسية السعودية كوجهة سياحية مستدامة جاذبة لمختلف الشرائح من السياح</w:t>
      </w:r>
      <w:r w:rsidRPr="00435DFC">
        <w:rPr>
          <w:rFonts w:ascii="Simplified Arabic" w:eastAsiaTheme="majorEastAsia" w:hAnsi="Simplified Arabic" w:cs="Simplified Arabic"/>
          <w:color w:val="1F1F1F"/>
        </w:rPr>
        <w:t>.</w:t>
      </w:r>
    </w:p>
    <w:p w14:paraId="1B52422A" w14:textId="77777777" w:rsidR="00C5251C" w:rsidRDefault="00C5251C" w:rsidP="00C5251C">
      <w:pPr>
        <w:pStyle w:val="NormalWeb"/>
        <w:shd w:val="clear" w:color="auto" w:fill="FFFFFF"/>
        <w:bidi/>
        <w:rPr>
          <w:b/>
          <w:bCs/>
          <w:sz w:val="28"/>
          <w:szCs w:val="28"/>
          <w:rtl/>
        </w:rPr>
      </w:pPr>
    </w:p>
    <w:p w14:paraId="3DC10CE4" w14:textId="77777777" w:rsidR="00C5251C" w:rsidRDefault="00C5251C" w:rsidP="00C5251C">
      <w:pPr>
        <w:jc w:val="center"/>
        <w:rPr>
          <w:b/>
          <w:bCs/>
          <w:sz w:val="28"/>
          <w:szCs w:val="28"/>
          <w:rtl/>
        </w:rPr>
      </w:pPr>
    </w:p>
    <w:p w14:paraId="3218532E" w14:textId="77777777" w:rsidR="00C5251C" w:rsidRDefault="00C5251C" w:rsidP="00C5251C">
      <w:pPr>
        <w:jc w:val="center"/>
        <w:rPr>
          <w:b/>
          <w:bCs/>
          <w:sz w:val="28"/>
          <w:szCs w:val="28"/>
          <w:rtl/>
        </w:rPr>
      </w:pPr>
    </w:p>
    <w:p w14:paraId="6A3BE912" w14:textId="77777777" w:rsidR="00C5251C" w:rsidRDefault="00C5251C" w:rsidP="00C5251C">
      <w:pPr>
        <w:jc w:val="center"/>
        <w:rPr>
          <w:b/>
          <w:bCs/>
          <w:sz w:val="28"/>
          <w:szCs w:val="28"/>
          <w:rtl/>
        </w:rPr>
      </w:pPr>
      <w:r>
        <w:rPr>
          <w:rFonts w:hint="cs"/>
          <w:b/>
          <w:bCs/>
          <w:sz w:val="28"/>
          <w:szCs w:val="28"/>
          <w:rtl/>
        </w:rPr>
        <w:lastRenderedPageBreak/>
        <w:t xml:space="preserve">7.1. النظرية العملية المتبعة لاعداد البحث </w:t>
      </w:r>
    </w:p>
    <w:p w14:paraId="17693DD2" w14:textId="07A9CA1C" w:rsidR="00C5251C" w:rsidRPr="005255E3" w:rsidRDefault="00C5251C" w:rsidP="00C5251C">
      <w:pPr>
        <w:bidi/>
        <w:rPr>
          <w:rFonts w:ascii="Simplified Arabic" w:hAnsi="Simplified Arabic" w:cs="Simplified Arabic"/>
          <w:sz w:val="24"/>
          <w:szCs w:val="24"/>
        </w:rPr>
      </w:pPr>
      <w:r w:rsidRPr="005255E3">
        <w:rPr>
          <w:rFonts w:ascii="Simplified Arabic" w:hAnsi="Simplified Arabic" w:cs="Simplified Arabic"/>
          <w:sz w:val="24"/>
          <w:szCs w:val="24"/>
          <w:rtl/>
        </w:rPr>
        <w:t>يعتمد هذا البحث في إطاره النظري على نظرية التنمية المستدامة</w:t>
      </w:r>
      <w:r w:rsidRPr="005255E3">
        <w:rPr>
          <w:rFonts w:ascii="Simplified Arabic" w:hAnsi="Simplified Arabic" w:cs="Simplified Arabic"/>
          <w:sz w:val="24"/>
          <w:szCs w:val="24"/>
        </w:rPr>
        <w:t xml:space="preserve"> (Sustainable Development Theory)</w:t>
      </w:r>
      <w:r w:rsidRPr="005255E3">
        <w:rPr>
          <w:rFonts w:ascii="Simplified Arabic" w:hAnsi="Simplified Arabic" w:cs="Simplified Arabic"/>
          <w:sz w:val="24"/>
          <w:szCs w:val="24"/>
          <w:rtl/>
        </w:rPr>
        <w:t xml:space="preserve">، والتي </w:t>
      </w:r>
      <w:r w:rsidR="00386E15">
        <w:rPr>
          <w:rFonts w:ascii="Simplified Arabic" w:hAnsi="Simplified Arabic" w:cs="Simplified Arabic" w:hint="cs"/>
          <w:sz w:val="24"/>
          <w:szCs w:val="24"/>
          <w:rtl/>
        </w:rPr>
        <w:t>تعد</w:t>
      </w:r>
      <w:r w:rsidRPr="005255E3">
        <w:rPr>
          <w:rFonts w:ascii="Simplified Arabic" w:hAnsi="Simplified Arabic" w:cs="Simplified Arabic"/>
          <w:sz w:val="24"/>
          <w:szCs w:val="24"/>
          <w:rtl/>
        </w:rPr>
        <w:t xml:space="preserve"> المرجع الأساسي لفهم وتفسير العلاقة بين الأنشطة السياحية والبيئة والمجتمع والاقتصاد. وتستند هذه النظرية إلى مبدأ التوازن بين تلبية احتياجات الحاضر دون المساس بقدرة الأجيال القادمة على تلبية احتياجاتها، كما ورد في تقرير "مستقبلنا المشترك" الصادر عن لجنة برونتلاند</w:t>
      </w:r>
      <w:r w:rsidRPr="005255E3">
        <w:rPr>
          <w:rFonts w:ascii="Simplified Arabic" w:hAnsi="Simplified Arabic" w:cs="Simplified Arabic"/>
          <w:sz w:val="24"/>
          <w:szCs w:val="24"/>
        </w:rPr>
        <w:t xml:space="preserve"> (Brundtland Report, 1987).</w:t>
      </w:r>
    </w:p>
    <w:p w14:paraId="3B755271" w14:textId="73B55842" w:rsidR="00C5251C" w:rsidRPr="005255E3" w:rsidRDefault="00C5251C" w:rsidP="00C5251C">
      <w:pPr>
        <w:bidi/>
        <w:rPr>
          <w:rFonts w:ascii="Simplified Arabic" w:hAnsi="Simplified Arabic" w:cs="Simplified Arabic"/>
          <w:sz w:val="24"/>
          <w:szCs w:val="24"/>
        </w:rPr>
      </w:pPr>
      <w:r w:rsidRPr="005255E3">
        <w:rPr>
          <w:rFonts w:ascii="Simplified Arabic" w:hAnsi="Simplified Arabic" w:cs="Simplified Arabic"/>
          <w:sz w:val="24"/>
          <w:szCs w:val="24"/>
          <w:rtl/>
        </w:rPr>
        <w:t xml:space="preserve">وفي سياق السياحة، </w:t>
      </w:r>
      <w:r w:rsidR="00386E15">
        <w:rPr>
          <w:rFonts w:ascii="Simplified Arabic" w:hAnsi="Simplified Arabic" w:cs="Simplified Arabic" w:hint="cs"/>
          <w:sz w:val="24"/>
          <w:szCs w:val="24"/>
          <w:rtl/>
        </w:rPr>
        <w:t>تترجم</w:t>
      </w:r>
      <w:r w:rsidRPr="005255E3">
        <w:rPr>
          <w:rFonts w:ascii="Simplified Arabic" w:hAnsi="Simplified Arabic" w:cs="Simplified Arabic"/>
          <w:sz w:val="24"/>
          <w:szCs w:val="24"/>
          <w:rtl/>
        </w:rPr>
        <w:t xml:space="preserve"> هذه النظرية إلى مفهوم السياحة المستدامة، الذي يسعى إلى تطوير القطاع السياحي بشكل يحافظ على الموارد الطبيعية والثقافية، ويحقق عوائد اقتصادية واجتماعية عادلة، مع التقليل من الآثار البيئية السلبية</w:t>
      </w:r>
      <w:r w:rsidRPr="005255E3">
        <w:rPr>
          <w:rFonts w:ascii="Simplified Arabic" w:hAnsi="Simplified Arabic" w:cs="Simplified Arabic"/>
          <w:sz w:val="24"/>
          <w:szCs w:val="24"/>
        </w:rPr>
        <w:t xml:space="preserve"> (UNWTO, 2005).</w:t>
      </w:r>
    </w:p>
    <w:p w14:paraId="1EE898E3" w14:textId="49F0AAE8" w:rsidR="00C5251C" w:rsidRPr="005255E3" w:rsidRDefault="00C5251C" w:rsidP="00C5251C">
      <w:pPr>
        <w:bidi/>
        <w:rPr>
          <w:rFonts w:ascii="Simplified Arabic" w:hAnsi="Simplified Arabic" w:cs="Simplified Arabic"/>
          <w:sz w:val="24"/>
          <w:szCs w:val="24"/>
        </w:rPr>
      </w:pPr>
      <w:r w:rsidRPr="005255E3">
        <w:rPr>
          <w:rFonts w:ascii="Simplified Arabic" w:hAnsi="Simplified Arabic" w:cs="Simplified Arabic"/>
          <w:sz w:val="24"/>
          <w:szCs w:val="24"/>
          <w:rtl/>
        </w:rPr>
        <w:t xml:space="preserve">كما </w:t>
      </w:r>
      <w:r w:rsidR="00386E15">
        <w:rPr>
          <w:rFonts w:ascii="Simplified Arabic" w:hAnsi="Simplified Arabic" w:cs="Simplified Arabic" w:hint="cs"/>
          <w:sz w:val="24"/>
          <w:szCs w:val="24"/>
          <w:rtl/>
        </w:rPr>
        <w:t>يسهم</w:t>
      </w:r>
      <w:r w:rsidRPr="005255E3">
        <w:rPr>
          <w:rFonts w:ascii="Simplified Arabic" w:hAnsi="Simplified Arabic" w:cs="Simplified Arabic"/>
          <w:sz w:val="24"/>
          <w:szCs w:val="24"/>
          <w:rtl/>
        </w:rPr>
        <w:t xml:space="preserve"> هذا البحث باستخدام نظرية أصحاب المصلحة</w:t>
      </w:r>
      <w:r w:rsidRPr="005255E3">
        <w:rPr>
          <w:rFonts w:ascii="Simplified Arabic" w:hAnsi="Simplified Arabic" w:cs="Simplified Arabic"/>
          <w:sz w:val="24"/>
          <w:szCs w:val="24"/>
        </w:rPr>
        <w:t xml:space="preserve"> (Stakeholder Theory) </w:t>
      </w:r>
      <w:r w:rsidRPr="005255E3">
        <w:rPr>
          <w:rFonts w:ascii="Simplified Arabic" w:hAnsi="Simplified Arabic" w:cs="Simplified Arabic"/>
          <w:sz w:val="24"/>
          <w:szCs w:val="24"/>
          <w:rtl/>
        </w:rPr>
        <w:t>لفهم الأدوار المتبادلة بين مختلف الأطراف المعنية بتطوير السياحة المستدامة، مثل الجهات الحكومية، القطاع الخاص، المجتمعات المحلية، والزوار. وتُفيد هذه النظرية في تحليل التفاعل بين هذه الجهات وقياس أثر مساهمتها في تحقيق الاستدامة السياحية</w:t>
      </w:r>
      <w:r w:rsidRPr="005255E3">
        <w:rPr>
          <w:rFonts w:ascii="Simplified Arabic" w:hAnsi="Simplified Arabic" w:cs="Simplified Arabic"/>
          <w:sz w:val="24"/>
          <w:szCs w:val="24"/>
        </w:rPr>
        <w:t xml:space="preserve"> (Freeman, 1984).</w:t>
      </w:r>
    </w:p>
    <w:p w14:paraId="5C3DFC27" w14:textId="77777777" w:rsidR="00C5251C" w:rsidRPr="005255E3" w:rsidRDefault="00C5251C" w:rsidP="00C5251C">
      <w:pPr>
        <w:bidi/>
        <w:rPr>
          <w:rFonts w:ascii="Simplified Arabic" w:hAnsi="Simplified Arabic" w:cs="Simplified Arabic"/>
          <w:sz w:val="24"/>
          <w:szCs w:val="24"/>
        </w:rPr>
      </w:pPr>
      <w:r w:rsidRPr="005255E3">
        <w:rPr>
          <w:rFonts w:ascii="Simplified Arabic" w:hAnsi="Simplified Arabic" w:cs="Simplified Arabic"/>
          <w:sz w:val="24"/>
          <w:szCs w:val="24"/>
          <w:rtl/>
        </w:rPr>
        <w:t>بالإضافة إلى ذلك، يستند البحث إلى نموذج الأبعاد الثلاثة للاستدامة</w:t>
      </w:r>
      <w:r w:rsidRPr="005255E3">
        <w:rPr>
          <w:rFonts w:ascii="Simplified Arabic" w:hAnsi="Simplified Arabic" w:cs="Simplified Arabic"/>
          <w:sz w:val="24"/>
          <w:szCs w:val="24"/>
        </w:rPr>
        <w:t xml:space="preserve"> (Triple Bottom Line Model) </w:t>
      </w:r>
      <w:r w:rsidRPr="005255E3">
        <w:rPr>
          <w:rFonts w:ascii="Simplified Arabic" w:hAnsi="Simplified Arabic" w:cs="Simplified Arabic"/>
          <w:sz w:val="24"/>
          <w:szCs w:val="24"/>
          <w:rtl/>
        </w:rPr>
        <w:t>الذي وضعه</w:t>
      </w:r>
      <w:r w:rsidRPr="005255E3">
        <w:rPr>
          <w:rFonts w:ascii="Simplified Arabic" w:hAnsi="Simplified Arabic" w:cs="Simplified Arabic"/>
          <w:sz w:val="24"/>
          <w:szCs w:val="24"/>
        </w:rPr>
        <w:t xml:space="preserve"> Elkington (1997)</w:t>
      </w:r>
      <w:r w:rsidRPr="005255E3">
        <w:rPr>
          <w:rFonts w:ascii="Simplified Arabic" w:hAnsi="Simplified Arabic" w:cs="Simplified Arabic"/>
          <w:sz w:val="24"/>
          <w:szCs w:val="24"/>
          <w:rtl/>
        </w:rPr>
        <w:t>، والذي يُركّز على تحقيق التوازن بين ثلاثة أبعاد رئيسية</w:t>
      </w:r>
      <w:r w:rsidRPr="005255E3">
        <w:rPr>
          <w:rFonts w:ascii="Simplified Arabic" w:hAnsi="Simplified Arabic" w:cs="Simplified Arabic"/>
          <w:sz w:val="24"/>
          <w:szCs w:val="24"/>
        </w:rPr>
        <w:t>:</w:t>
      </w:r>
    </w:p>
    <w:p w14:paraId="50FF4D24" w14:textId="77777777" w:rsidR="00C5251C" w:rsidRPr="005255E3" w:rsidRDefault="00C5251C" w:rsidP="00C5251C">
      <w:pPr>
        <w:numPr>
          <w:ilvl w:val="0"/>
          <w:numId w:val="55"/>
        </w:numPr>
        <w:bidi/>
        <w:rPr>
          <w:rFonts w:ascii="Simplified Arabic" w:hAnsi="Simplified Arabic" w:cs="Simplified Arabic"/>
          <w:sz w:val="24"/>
          <w:szCs w:val="24"/>
        </w:rPr>
      </w:pPr>
      <w:r w:rsidRPr="005255E3">
        <w:rPr>
          <w:rFonts w:ascii="Simplified Arabic" w:hAnsi="Simplified Arabic" w:cs="Simplified Arabic"/>
          <w:sz w:val="24"/>
          <w:szCs w:val="24"/>
          <w:rtl/>
        </w:rPr>
        <w:t>الاستدامة البيئية</w:t>
      </w:r>
      <w:r w:rsidRPr="005255E3">
        <w:rPr>
          <w:rFonts w:ascii="Simplified Arabic" w:hAnsi="Simplified Arabic" w:cs="Simplified Arabic"/>
          <w:sz w:val="24"/>
          <w:szCs w:val="24"/>
        </w:rPr>
        <w:t xml:space="preserve">: </w:t>
      </w:r>
      <w:r w:rsidRPr="005255E3">
        <w:rPr>
          <w:rFonts w:ascii="Simplified Arabic" w:hAnsi="Simplified Arabic" w:cs="Simplified Arabic"/>
          <w:sz w:val="24"/>
          <w:szCs w:val="24"/>
          <w:rtl/>
        </w:rPr>
        <w:t>من خلال المحافظة على الموارد الطبيعية وتقليل التلوث</w:t>
      </w:r>
      <w:r w:rsidRPr="005255E3">
        <w:rPr>
          <w:rFonts w:ascii="Simplified Arabic" w:hAnsi="Simplified Arabic" w:cs="Simplified Arabic"/>
          <w:sz w:val="24"/>
          <w:szCs w:val="24"/>
        </w:rPr>
        <w:t>.</w:t>
      </w:r>
    </w:p>
    <w:p w14:paraId="6D3F4A46" w14:textId="77777777" w:rsidR="00C5251C" w:rsidRPr="005255E3" w:rsidRDefault="00C5251C" w:rsidP="00C5251C">
      <w:pPr>
        <w:numPr>
          <w:ilvl w:val="0"/>
          <w:numId w:val="55"/>
        </w:numPr>
        <w:bidi/>
        <w:rPr>
          <w:rFonts w:ascii="Simplified Arabic" w:hAnsi="Simplified Arabic" w:cs="Simplified Arabic"/>
          <w:sz w:val="24"/>
          <w:szCs w:val="24"/>
        </w:rPr>
      </w:pPr>
      <w:r w:rsidRPr="005255E3">
        <w:rPr>
          <w:rFonts w:ascii="Simplified Arabic" w:hAnsi="Simplified Arabic" w:cs="Simplified Arabic"/>
          <w:sz w:val="24"/>
          <w:szCs w:val="24"/>
          <w:rtl/>
        </w:rPr>
        <w:t>الاستدامة الاقتصادية</w:t>
      </w:r>
      <w:r w:rsidRPr="005255E3">
        <w:rPr>
          <w:rFonts w:ascii="Simplified Arabic" w:hAnsi="Simplified Arabic" w:cs="Simplified Arabic"/>
          <w:sz w:val="24"/>
          <w:szCs w:val="24"/>
        </w:rPr>
        <w:t xml:space="preserve">: </w:t>
      </w:r>
      <w:r w:rsidRPr="005255E3">
        <w:rPr>
          <w:rFonts w:ascii="Simplified Arabic" w:hAnsi="Simplified Arabic" w:cs="Simplified Arabic"/>
          <w:sz w:val="24"/>
          <w:szCs w:val="24"/>
          <w:rtl/>
        </w:rPr>
        <w:t>عبر تحقيق منافع اقتصادية طويلة الأمد</w:t>
      </w:r>
      <w:r w:rsidRPr="005255E3">
        <w:rPr>
          <w:rFonts w:ascii="Simplified Arabic" w:hAnsi="Simplified Arabic" w:cs="Simplified Arabic"/>
          <w:sz w:val="24"/>
          <w:szCs w:val="24"/>
        </w:rPr>
        <w:t>.</w:t>
      </w:r>
    </w:p>
    <w:p w14:paraId="3011445C" w14:textId="77777777" w:rsidR="00C5251C" w:rsidRPr="005255E3" w:rsidRDefault="00C5251C" w:rsidP="00C5251C">
      <w:pPr>
        <w:numPr>
          <w:ilvl w:val="0"/>
          <w:numId w:val="55"/>
        </w:numPr>
        <w:bidi/>
        <w:rPr>
          <w:rFonts w:ascii="Simplified Arabic" w:hAnsi="Simplified Arabic" w:cs="Simplified Arabic"/>
          <w:sz w:val="24"/>
          <w:szCs w:val="24"/>
        </w:rPr>
      </w:pPr>
      <w:r w:rsidRPr="005255E3">
        <w:rPr>
          <w:rFonts w:ascii="Simplified Arabic" w:hAnsi="Simplified Arabic" w:cs="Simplified Arabic"/>
          <w:sz w:val="24"/>
          <w:szCs w:val="24"/>
          <w:rtl/>
        </w:rPr>
        <w:t>الاستدامة الاجتماعية</w:t>
      </w:r>
      <w:r w:rsidRPr="005255E3">
        <w:rPr>
          <w:rFonts w:ascii="Simplified Arabic" w:hAnsi="Simplified Arabic" w:cs="Simplified Arabic"/>
          <w:sz w:val="24"/>
          <w:szCs w:val="24"/>
        </w:rPr>
        <w:t xml:space="preserve">: </w:t>
      </w:r>
      <w:r w:rsidRPr="005255E3">
        <w:rPr>
          <w:rFonts w:ascii="Simplified Arabic" w:hAnsi="Simplified Arabic" w:cs="Simplified Arabic"/>
          <w:sz w:val="24"/>
          <w:szCs w:val="24"/>
          <w:rtl/>
        </w:rPr>
        <w:t>من خلال تمكين المجتمعات المحلية والحفاظ على الهوية الثقافية</w:t>
      </w:r>
      <w:r w:rsidRPr="005255E3">
        <w:rPr>
          <w:rFonts w:ascii="Simplified Arabic" w:hAnsi="Simplified Arabic" w:cs="Simplified Arabic"/>
          <w:sz w:val="24"/>
          <w:szCs w:val="24"/>
        </w:rPr>
        <w:t>.</w:t>
      </w:r>
    </w:p>
    <w:p w14:paraId="21784AAD" w14:textId="77777777" w:rsidR="00C5251C" w:rsidRPr="005255E3" w:rsidRDefault="00C5251C" w:rsidP="00C5251C">
      <w:pPr>
        <w:bidi/>
        <w:rPr>
          <w:rFonts w:ascii="Simplified Arabic" w:hAnsi="Simplified Arabic" w:cs="Simplified Arabic"/>
          <w:sz w:val="24"/>
          <w:szCs w:val="24"/>
        </w:rPr>
      </w:pPr>
      <w:r w:rsidRPr="005255E3">
        <w:rPr>
          <w:rFonts w:ascii="Simplified Arabic" w:hAnsi="Simplified Arabic" w:cs="Simplified Arabic"/>
          <w:sz w:val="24"/>
          <w:szCs w:val="24"/>
          <w:rtl/>
        </w:rPr>
        <w:t>يمثل هذا الإطار النظري أساسًا لتحليل الواقع السياحي في المملكة العربية السعودية، وفهم تحديات تطبيق السياحة المستدامة، واقتراح حلول قائمة على مفاهيم علمية راسخة، تتماشى مع أهداف رؤية السعودية 2030</w:t>
      </w:r>
      <w:r w:rsidRPr="005255E3">
        <w:rPr>
          <w:rFonts w:ascii="Simplified Arabic" w:hAnsi="Simplified Arabic" w:cs="Simplified Arabic"/>
          <w:sz w:val="24"/>
          <w:szCs w:val="24"/>
        </w:rPr>
        <w:t>.</w:t>
      </w:r>
    </w:p>
    <w:p w14:paraId="1ED58CBE" w14:textId="77777777" w:rsidR="00C5251C" w:rsidRDefault="00C5251C" w:rsidP="00C5251C">
      <w:pPr>
        <w:jc w:val="center"/>
        <w:rPr>
          <w:b/>
          <w:bCs/>
          <w:sz w:val="28"/>
          <w:szCs w:val="28"/>
        </w:rPr>
      </w:pPr>
    </w:p>
    <w:p w14:paraId="018509DA" w14:textId="77777777" w:rsidR="00C5251C" w:rsidRDefault="00C5251C" w:rsidP="00C5251C">
      <w:pPr>
        <w:jc w:val="center"/>
        <w:rPr>
          <w:b/>
          <w:bCs/>
          <w:sz w:val="28"/>
          <w:szCs w:val="28"/>
        </w:rPr>
      </w:pPr>
    </w:p>
    <w:p w14:paraId="67D7A5D8" w14:textId="77777777" w:rsidR="00C5251C" w:rsidRDefault="00C5251C" w:rsidP="00C5251C">
      <w:pPr>
        <w:jc w:val="center"/>
        <w:rPr>
          <w:b/>
          <w:bCs/>
          <w:sz w:val="28"/>
          <w:szCs w:val="28"/>
        </w:rPr>
      </w:pPr>
    </w:p>
    <w:p w14:paraId="57022B68" w14:textId="77777777" w:rsidR="00C5251C" w:rsidRDefault="00C5251C" w:rsidP="00C5251C">
      <w:pPr>
        <w:jc w:val="center"/>
        <w:rPr>
          <w:b/>
          <w:bCs/>
          <w:sz w:val="28"/>
          <w:szCs w:val="28"/>
        </w:rPr>
      </w:pPr>
    </w:p>
    <w:p w14:paraId="09481538" w14:textId="77777777" w:rsidR="00C5251C" w:rsidRDefault="00C5251C" w:rsidP="00C5251C">
      <w:pPr>
        <w:jc w:val="center"/>
        <w:rPr>
          <w:b/>
          <w:bCs/>
          <w:sz w:val="28"/>
          <w:szCs w:val="28"/>
        </w:rPr>
      </w:pPr>
    </w:p>
    <w:p w14:paraId="2D62B00E" w14:textId="77777777" w:rsidR="00C5251C" w:rsidRDefault="00C5251C" w:rsidP="00C5251C">
      <w:pPr>
        <w:jc w:val="center"/>
        <w:rPr>
          <w:b/>
          <w:bCs/>
          <w:sz w:val="28"/>
          <w:szCs w:val="28"/>
          <w:rtl/>
        </w:rPr>
      </w:pPr>
    </w:p>
    <w:p w14:paraId="3E08D118" w14:textId="77777777" w:rsidR="00C5251C" w:rsidRDefault="00C5251C" w:rsidP="00C5251C">
      <w:pPr>
        <w:jc w:val="center"/>
        <w:rPr>
          <w:b/>
          <w:bCs/>
          <w:sz w:val="28"/>
          <w:szCs w:val="28"/>
        </w:rPr>
      </w:pPr>
    </w:p>
    <w:p w14:paraId="734A4E8C" w14:textId="77777777" w:rsidR="00C5251C" w:rsidRDefault="00C5251C" w:rsidP="00C5251C">
      <w:pPr>
        <w:jc w:val="center"/>
        <w:rPr>
          <w:b/>
          <w:bCs/>
          <w:sz w:val="28"/>
          <w:szCs w:val="28"/>
        </w:rPr>
      </w:pPr>
    </w:p>
    <w:p w14:paraId="04B43FFB" w14:textId="77777777" w:rsidR="00C5251C" w:rsidRDefault="00C5251C" w:rsidP="00C5251C">
      <w:pPr>
        <w:jc w:val="center"/>
        <w:rPr>
          <w:b/>
          <w:bCs/>
          <w:sz w:val="28"/>
          <w:szCs w:val="28"/>
        </w:rPr>
      </w:pPr>
    </w:p>
    <w:p w14:paraId="1207420C" w14:textId="77777777" w:rsidR="00C5251C" w:rsidRDefault="00C5251C" w:rsidP="00C5251C">
      <w:pPr>
        <w:jc w:val="center"/>
        <w:rPr>
          <w:b/>
          <w:bCs/>
          <w:sz w:val="28"/>
          <w:szCs w:val="28"/>
        </w:rPr>
      </w:pPr>
    </w:p>
    <w:p w14:paraId="3B7D933D" w14:textId="77777777" w:rsidR="00C5251C" w:rsidRDefault="00C5251C" w:rsidP="00C5251C">
      <w:pPr>
        <w:jc w:val="center"/>
        <w:rPr>
          <w:b/>
          <w:bCs/>
          <w:sz w:val="28"/>
          <w:szCs w:val="28"/>
        </w:rPr>
      </w:pPr>
    </w:p>
    <w:p w14:paraId="5B864C92" w14:textId="77777777" w:rsidR="00C5251C" w:rsidRPr="000A7A11" w:rsidRDefault="00C5251C" w:rsidP="00C5251C">
      <w:pPr>
        <w:pStyle w:val="ListParagraph"/>
        <w:numPr>
          <w:ilvl w:val="0"/>
          <w:numId w:val="48"/>
        </w:numPr>
        <w:bidi/>
        <w:jc w:val="center"/>
        <w:rPr>
          <w:b/>
          <w:bCs/>
          <w:sz w:val="28"/>
          <w:szCs w:val="28"/>
        </w:rPr>
      </w:pPr>
      <w:r w:rsidRPr="000A7A11">
        <w:rPr>
          <w:rFonts w:hint="cs"/>
          <w:b/>
          <w:bCs/>
          <w:sz w:val="28"/>
          <w:szCs w:val="28"/>
          <w:rtl/>
          <w:lang w:val="af-ZA"/>
        </w:rPr>
        <w:lastRenderedPageBreak/>
        <w:t xml:space="preserve">الفصل الثاني </w:t>
      </w:r>
    </w:p>
    <w:p w14:paraId="4A346CD5" w14:textId="77777777" w:rsidR="00C5251C" w:rsidRDefault="00C5251C" w:rsidP="00C5251C">
      <w:pPr>
        <w:pStyle w:val="ListParagraph"/>
        <w:bidi/>
        <w:jc w:val="center"/>
        <w:rPr>
          <w:b/>
          <w:bCs/>
          <w:sz w:val="28"/>
          <w:szCs w:val="28"/>
          <w:rtl/>
          <w:lang w:val="af-ZA"/>
        </w:rPr>
      </w:pPr>
      <w:r>
        <w:rPr>
          <w:rFonts w:hint="cs"/>
          <w:b/>
          <w:bCs/>
          <w:sz w:val="28"/>
          <w:szCs w:val="28"/>
          <w:rtl/>
          <w:lang w:val="af-ZA"/>
        </w:rPr>
        <w:t>1.2. مقدمة</w:t>
      </w:r>
    </w:p>
    <w:p w14:paraId="58400184" w14:textId="3ACCC56E" w:rsidR="00C5251C" w:rsidRPr="000A7A11" w:rsidRDefault="00386E15" w:rsidP="00C5251C">
      <w:pPr>
        <w:pStyle w:val="ListParagraph"/>
        <w:bidi/>
        <w:rPr>
          <w:rFonts w:ascii="Simplified Arabic" w:hAnsi="Simplified Arabic" w:cs="Simplified Arabic"/>
          <w:sz w:val="24"/>
          <w:szCs w:val="24"/>
        </w:rPr>
      </w:pPr>
      <w:r>
        <w:rPr>
          <w:rFonts w:ascii="Simplified Arabic" w:hAnsi="Simplified Arabic" w:cs="Simplified Arabic" w:hint="cs"/>
          <w:sz w:val="24"/>
          <w:szCs w:val="24"/>
          <w:rtl/>
        </w:rPr>
        <w:t>تعد</w:t>
      </w:r>
      <w:r w:rsidR="00C5251C" w:rsidRPr="000A7A11">
        <w:rPr>
          <w:rFonts w:ascii="Simplified Arabic" w:hAnsi="Simplified Arabic" w:cs="Simplified Arabic"/>
          <w:sz w:val="24"/>
          <w:szCs w:val="24"/>
          <w:rtl/>
        </w:rPr>
        <w:t xml:space="preserve"> مراجعة الدراسات السابقة خطوة جوهرية في بناء الإطار النظري والمنهجي لأي بحث علمي، إذ </w:t>
      </w:r>
      <w:r>
        <w:rPr>
          <w:rFonts w:ascii="Simplified Arabic" w:hAnsi="Simplified Arabic" w:cs="Simplified Arabic" w:hint="cs"/>
          <w:sz w:val="24"/>
          <w:szCs w:val="24"/>
          <w:rtl/>
        </w:rPr>
        <w:t>تمكن</w:t>
      </w:r>
      <w:r w:rsidR="00C5251C" w:rsidRPr="000A7A11">
        <w:rPr>
          <w:rFonts w:ascii="Simplified Arabic" w:hAnsi="Simplified Arabic" w:cs="Simplified Arabic"/>
          <w:sz w:val="24"/>
          <w:szCs w:val="24"/>
          <w:rtl/>
        </w:rPr>
        <w:t xml:space="preserve"> الباحث من فهم ما تم إنجازه في المجال محل الدراسة، ورصد الثغرات البحثية التي لم </w:t>
      </w:r>
      <w:r>
        <w:rPr>
          <w:rFonts w:ascii="Simplified Arabic" w:hAnsi="Simplified Arabic" w:cs="Simplified Arabic" w:hint="cs"/>
          <w:sz w:val="24"/>
          <w:szCs w:val="24"/>
          <w:rtl/>
        </w:rPr>
        <w:t>تغط</w:t>
      </w:r>
      <w:r w:rsidR="00C5251C" w:rsidRPr="000A7A11">
        <w:rPr>
          <w:rFonts w:ascii="Simplified Arabic" w:hAnsi="Simplified Arabic" w:cs="Simplified Arabic"/>
          <w:sz w:val="24"/>
          <w:szCs w:val="24"/>
          <w:rtl/>
        </w:rPr>
        <w:t xml:space="preserve"> بشكل </w:t>
      </w:r>
      <w:r>
        <w:rPr>
          <w:rFonts w:ascii="Simplified Arabic" w:hAnsi="Simplified Arabic" w:cs="Simplified Arabic" w:hint="cs"/>
          <w:sz w:val="24"/>
          <w:szCs w:val="24"/>
          <w:rtl/>
        </w:rPr>
        <w:t>كاف</w:t>
      </w:r>
      <w:r w:rsidR="00C5251C" w:rsidRPr="000A7A11">
        <w:rPr>
          <w:rFonts w:ascii="Simplified Arabic" w:hAnsi="Simplified Arabic" w:cs="Simplified Arabic"/>
          <w:sz w:val="24"/>
          <w:szCs w:val="24"/>
          <w:rtl/>
        </w:rPr>
        <w:t xml:space="preserve">، مما </w:t>
      </w:r>
      <w:r>
        <w:rPr>
          <w:rFonts w:ascii="Simplified Arabic" w:hAnsi="Simplified Arabic" w:cs="Simplified Arabic" w:hint="cs"/>
          <w:sz w:val="24"/>
          <w:szCs w:val="24"/>
          <w:rtl/>
        </w:rPr>
        <w:t>يعزز</w:t>
      </w:r>
      <w:r w:rsidR="00C5251C" w:rsidRPr="000A7A11">
        <w:rPr>
          <w:rFonts w:ascii="Simplified Arabic" w:hAnsi="Simplified Arabic" w:cs="Simplified Arabic"/>
          <w:sz w:val="24"/>
          <w:szCs w:val="24"/>
          <w:rtl/>
        </w:rPr>
        <w:t xml:space="preserve"> من قيمة الدراسة الحالية. وفي هذا السياق، شهدت السياحة المستدامة </w:t>
      </w:r>
      <w:r>
        <w:rPr>
          <w:rFonts w:ascii="Simplified Arabic" w:hAnsi="Simplified Arabic" w:cs="Simplified Arabic" w:hint="cs"/>
          <w:sz w:val="24"/>
          <w:szCs w:val="24"/>
          <w:rtl/>
        </w:rPr>
        <w:t>اهتماما</w:t>
      </w:r>
      <w:r w:rsidR="00C5251C" w:rsidRPr="000A7A11">
        <w:rPr>
          <w:rFonts w:ascii="Simplified Arabic" w:hAnsi="Simplified Arabic" w:cs="Simplified Arabic"/>
          <w:sz w:val="24"/>
          <w:szCs w:val="24"/>
          <w:rtl/>
        </w:rPr>
        <w:t xml:space="preserve"> </w:t>
      </w:r>
      <w:r>
        <w:rPr>
          <w:rFonts w:ascii="Simplified Arabic" w:hAnsi="Simplified Arabic" w:cs="Simplified Arabic" w:hint="cs"/>
          <w:sz w:val="24"/>
          <w:szCs w:val="24"/>
          <w:rtl/>
        </w:rPr>
        <w:t>متزايد</w:t>
      </w:r>
      <w:r w:rsidR="00C5251C" w:rsidRPr="000A7A11">
        <w:rPr>
          <w:rFonts w:ascii="Simplified Arabic" w:hAnsi="Simplified Arabic" w:cs="Simplified Arabic"/>
          <w:sz w:val="24"/>
          <w:szCs w:val="24"/>
          <w:rtl/>
        </w:rPr>
        <w:t xml:space="preserve"> في الأدبيات العالمية منذ العقود الأخيرة، </w:t>
      </w:r>
      <w:r>
        <w:rPr>
          <w:rFonts w:ascii="Simplified Arabic" w:hAnsi="Simplified Arabic" w:cs="Simplified Arabic" w:hint="cs"/>
          <w:sz w:val="24"/>
          <w:szCs w:val="24"/>
          <w:rtl/>
        </w:rPr>
        <w:t>خاصة</w:t>
      </w:r>
      <w:r w:rsidR="00C5251C" w:rsidRPr="000A7A11">
        <w:rPr>
          <w:rFonts w:ascii="Simplified Arabic" w:hAnsi="Simplified Arabic" w:cs="Simplified Arabic"/>
          <w:sz w:val="24"/>
          <w:szCs w:val="24"/>
          <w:rtl/>
        </w:rPr>
        <w:t xml:space="preserve"> مع تزايد الوعي بآثار السياحة على البيئة والمجتمعات المحلية، وسعي الدول إلى التوازن بين التنمية الاقتصادية والحفاظ على الموارد</w:t>
      </w:r>
      <w:r w:rsidR="00C5251C" w:rsidRPr="000A7A11">
        <w:rPr>
          <w:rFonts w:ascii="Simplified Arabic" w:hAnsi="Simplified Arabic" w:cs="Simplified Arabic"/>
          <w:sz w:val="24"/>
          <w:szCs w:val="24"/>
        </w:rPr>
        <w:t>.</w:t>
      </w:r>
    </w:p>
    <w:p w14:paraId="2A871280" w14:textId="77777777" w:rsidR="00C5251C" w:rsidRPr="000A7A11" w:rsidRDefault="00C5251C" w:rsidP="00C5251C">
      <w:pPr>
        <w:pStyle w:val="ListParagraph"/>
        <w:bidi/>
        <w:rPr>
          <w:rFonts w:ascii="Simplified Arabic" w:hAnsi="Simplified Arabic" w:cs="Simplified Arabic"/>
          <w:sz w:val="24"/>
          <w:szCs w:val="24"/>
        </w:rPr>
      </w:pPr>
      <w:r w:rsidRPr="000A7A11">
        <w:rPr>
          <w:rFonts w:ascii="Simplified Arabic" w:hAnsi="Simplified Arabic" w:cs="Simplified Arabic"/>
          <w:sz w:val="24"/>
          <w:szCs w:val="24"/>
          <w:rtl/>
        </w:rPr>
        <w:t>وقد تناولت العديد من الدراسات الدولية مفهوم السياحة المستدامة من حيث المبادئ والأهداف والتطبيقات، حيث ركزت على أهمية إدارة الموارد الطبيعية بطريقة تضمن استمراريتها، وإشراك المجتمعات المحلية في التخطيط والتنفيذ، وتطبيق ممارسات بيئية واقتصادية مسؤولة</w:t>
      </w:r>
      <w:r w:rsidRPr="000A7A11">
        <w:rPr>
          <w:rFonts w:ascii="Simplified Arabic" w:hAnsi="Simplified Arabic" w:cs="Simplified Arabic"/>
          <w:sz w:val="24"/>
          <w:szCs w:val="24"/>
        </w:rPr>
        <w:t xml:space="preserve"> (Sharpley, 2009; Weaver, 2006). </w:t>
      </w:r>
      <w:r w:rsidRPr="000A7A11">
        <w:rPr>
          <w:rFonts w:ascii="Simplified Arabic" w:hAnsi="Simplified Arabic" w:cs="Simplified Arabic"/>
          <w:sz w:val="24"/>
          <w:szCs w:val="24"/>
          <w:rtl/>
        </w:rPr>
        <w:t>كما تطرقت بعض الأبحاث إلى التجارب الدولية الناجحة في دول مثل نيوزيلندا وسلوفينيا وكوستاريكا، التي اعتمدت على مزيج من السياسات البيئية والبرامج التوعوية والبنية التحتية المستدامة</w:t>
      </w:r>
      <w:r w:rsidRPr="000A7A11">
        <w:rPr>
          <w:rFonts w:ascii="Simplified Arabic" w:hAnsi="Simplified Arabic" w:cs="Simplified Arabic"/>
          <w:sz w:val="24"/>
          <w:szCs w:val="24"/>
        </w:rPr>
        <w:t>.</w:t>
      </w:r>
    </w:p>
    <w:p w14:paraId="1ADD8168" w14:textId="2D1EB4ED" w:rsidR="00C5251C" w:rsidRPr="000A7A11" w:rsidRDefault="00C5251C" w:rsidP="00C5251C">
      <w:pPr>
        <w:pStyle w:val="ListParagraph"/>
        <w:bidi/>
        <w:rPr>
          <w:rFonts w:ascii="Simplified Arabic" w:hAnsi="Simplified Arabic" w:cs="Simplified Arabic"/>
          <w:sz w:val="24"/>
          <w:szCs w:val="24"/>
        </w:rPr>
      </w:pPr>
      <w:r w:rsidRPr="000A7A11">
        <w:rPr>
          <w:rFonts w:ascii="Simplified Arabic" w:hAnsi="Simplified Arabic" w:cs="Simplified Arabic"/>
          <w:sz w:val="24"/>
          <w:szCs w:val="24"/>
          <w:rtl/>
        </w:rPr>
        <w:t xml:space="preserve">على المستوى العربي، لا تزال الأدبيات المتعلقة بالسياحة المستدامة محدودة </w:t>
      </w:r>
      <w:r w:rsidR="00386E15">
        <w:rPr>
          <w:rFonts w:ascii="Simplified Arabic" w:hAnsi="Simplified Arabic" w:cs="Simplified Arabic" w:hint="cs"/>
          <w:sz w:val="24"/>
          <w:szCs w:val="24"/>
          <w:rtl/>
        </w:rPr>
        <w:t>نسبيا</w:t>
      </w:r>
      <w:r w:rsidRPr="000A7A11">
        <w:rPr>
          <w:rFonts w:ascii="Simplified Arabic" w:hAnsi="Simplified Arabic" w:cs="Simplified Arabic"/>
          <w:sz w:val="24"/>
          <w:szCs w:val="24"/>
          <w:rtl/>
        </w:rPr>
        <w:t>، مع تركيز واضح على التحديات المتعلقة بالبنية التحتية، وضعف الأطر التشريعية، وعدم تكامل الأدوار بين الجهات المعنية. أما في السياق السعودي، فقد بدأت الدراسات في السنوات الأخيرة تسلط الضوء على إمكانات السياحة البيئية في المملكة، ودورها في دعم رؤية السعودية 2030، خاصة في ضوء إطلاق مشاريع كبرى مثل "مشروع البحر الأحمر" و"نيوم"، والتي وضعت الاستدامة كأحد أهدافها الرئيسة</w:t>
      </w:r>
      <w:r w:rsidRPr="000A7A11">
        <w:rPr>
          <w:rFonts w:ascii="Simplified Arabic" w:hAnsi="Simplified Arabic" w:cs="Simplified Arabic"/>
          <w:sz w:val="24"/>
          <w:szCs w:val="24"/>
        </w:rPr>
        <w:t xml:space="preserve"> (</w:t>
      </w:r>
      <w:proofErr w:type="spellStart"/>
      <w:r w:rsidRPr="000A7A11">
        <w:rPr>
          <w:rFonts w:ascii="Simplified Arabic" w:hAnsi="Simplified Arabic" w:cs="Simplified Arabic"/>
          <w:sz w:val="24"/>
          <w:szCs w:val="24"/>
        </w:rPr>
        <w:t>Alhowaish</w:t>
      </w:r>
      <w:proofErr w:type="spellEnd"/>
      <w:r w:rsidRPr="000A7A11">
        <w:rPr>
          <w:rFonts w:ascii="Simplified Arabic" w:hAnsi="Simplified Arabic" w:cs="Simplified Arabic"/>
          <w:sz w:val="24"/>
          <w:szCs w:val="24"/>
        </w:rPr>
        <w:t>, 2016; Ministry of Tourism, 2022).</w:t>
      </w:r>
    </w:p>
    <w:p w14:paraId="3EBA4281" w14:textId="2F9B0273" w:rsidR="00C5251C" w:rsidRDefault="00C5251C" w:rsidP="00C5251C">
      <w:pPr>
        <w:pStyle w:val="ListParagraph"/>
        <w:bidi/>
        <w:rPr>
          <w:rFonts w:ascii="Simplified Arabic" w:hAnsi="Simplified Arabic" w:cs="Simplified Arabic"/>
          <w:sz w:val="24"/>
          <w:szCs w:val="24"/>
        </w:rPr>
      </w:pPr>
      <w:r w:rsidRPr="000A7A11">
        <w:rPr>
          <w:rFonts w:ascii="Simplified Arabic" w:hAnsi="Simplified Arabic" w:cs="Simplified Arabic"/>
          <w:sz w:val="24"/>
          <w:szCs w:val="24"/>
          <w:rtl/>
        </w:rPr>
        <w:t xml:space="preserve">ومع ذلك، تشير العديد من الدراسات إلى وجود فجوة بين الخطط المعلنة والتطبيق العملي، بالإضافة إلى ضعف التنسيق المؤسسي، ومحدودية التوعية المجتمعية، وتحديات تتعلق بالتمويل، والقياس </w:t>
      </w:r>
      <w:r w:rsidR="00386E15">
        <w:rPr>
          <w:rFonts w:ascii="Simplified Arabic" w:hAnsi="Simplified Arabic" w:cs="Simplified Arabic" w:hint="cs"/>
          <w:sz w:val="24"/>
          <w:szCs w:val="24"/>
          <w:rtl/>
        </w:rPr>
        <w:t>الفعال</w:t>
      </w:r>
      <w:r w:rsidRPr="000A7A11">
        <w:rPr>
          <w:rFonts w:ascii="Simplified Arabic" w:hAnsi="Simplified Arabic" w:cs="Simplified Arabic"/>
          <w:sz w:val="24"/>
          <w:szCs w:val="24"/>
          <w:rtl/>
        </w:rPr>
        <w:t xml:space="preserve"> لأثر السياحة على المجتمعات والبيئة. من هنا، </w:t>
      </w:r>
      <w:r w:rsidR="00386E15">
        <w:rPr>
          <w:rFonts w:ascii="Simplified Arabic" w:hAnsi="Simplified Arabic" w:cs="Simplified Arabic" w:hint="cs"/>
          <w:sz w:val="24"/>
          <w:szCs w:val="24"/>
          <w:rtl/>
        </w:rPr>
        <w:t>تاتي</w:t>
      </w:r>
      <w:r w:rsidRPr="000A7A11">
        <w:rPr>
          <w:rFonts w:ascii="Simplified Arabic" w:hAnsi="Simplified Arabic" w:cs="Simplified Arabic"/>
          <w:sz w:val="24"/>
          <w:szCs w:val="24"/>
          <w:rtl/>
        </w:rPr>
        <w:t xml:space="preserve"> أهمية هذا البحث ليس فقط لسد هذه الفجوة، بل </w:t>
      </w:r>
      <w:r w:rsidR="00386E15">
        <w:rPr>
          <w:rFonts w:ascii="Simplified Arabic" w:hAnsi="Simplified Arabic" w:cs="Simplified Arabic" w:hint="cs"/>
          <w:sz w:val="24"/>
          <w:szCs w:val="24"/>
          <w:rtl/>
        </w:rPr>
        <w:t>ايضا</w:t>
      </w:r>
      <w:r w:rsidRPr="000A7A11">
        <w:rPr>
          <w:rFonts w:ascii="Simplified Arabic" w:hAnsi="Simplified Arabic" w:cs="Simplified Arabic"/>
          <w:sz w:val="24"/>
          <w:szCs w:val="24"/>
          <w:rtl/>
        </w:rPr>
        <w:t xml:space="preserve"> لتقديم إطار عملي ومتكامل يمكن من خلاله تعزيز دور السياحة المستدامة كمحرك تنموي متوازن في المملكة</w:t>
      </w:r>
      <w:r w:rsidRPr="000A7A11">
        <w:rPr>
          <w:rFonts w:ascii="Simplified Arabic" w:hAnsi="Simplified Arabic" w:cs="Simplified Arabic"/>
          <w:sz w:val="24"/>
          <w:szCs w:val="24"/>
        </w:rPr>
        <w:t>.</w:t>
      </w:r>
    </w:p>
    <w:p w14:paraId="0A9632E5" w14:textId="77777777" w:rsidR="00C5251C" w:rsidRDefault="00C5251C" w:rsidP="00C5251C">
      <w:pPr>
        <w:pStyle w:val="ListParagraph"/>
        <w:bidi/>
        <w:rPr>
          <w:rFonts w:ascii="Simplified Arabic" w:hAnsi="Simplified Arabic" w:cs="Simplified Arabic"/>
          <w:sz w:val="24"/>
          <w:szCs w:val="24"/>
        </w:rPr>
      </w:pPr>
    </w:p>
    <w:p w14:paraId="3F2B4179" w14:textId="77777777" w:rsidR="00C5251C" w:rsidRDefault="00C5251C" w:rsidP="00C5251C">
      <w:pPr>
        <w:pStyle w:val="ListParagraph"/>
        <w:bidi/>
        <w:rPr>
          <w:rFonts w:ascii="Simplified Arabic" w:hAnsi="Simplified Arabic" w:cs="Simplified Arabic"/>
          <w:sz w:val="24"/>
          <w:szCs w:val="24"/>
        </w:rPr>
      </w:pPr>
    </w:p>
    <w:p w14:paraId="797BA754" w14:textId="77777777" w:rsidR="00C5251C" w:rsidRDefault="00C5251C" w:rsidP="00C5251C">
      <w:pPr>
        <w:pStyle w:val="ListParagraph"/>
        <w:bidi/>
        <w:rPr>
          <w:rFonts w:ascii="Simplified Arabic" w:hAnsi="Simplified Arabic" w:cs="Simplified Arabic"/>
          <w:sz w:val="24"/>
          <w:szCs w:val="24"/>
        </w:rPr>
      </w:pPr>
    </w:p>
    <w:p w14:paraId="17CF42B2" w14:textId="77777777" w:rsidR="00C5251C" w:rsidRDefault="00C5251C" w:rsidP="00C5251C">
      <w:pPr>
        <w:pStyle w:val="ListParagraph"/>
        <w:bidi/>
        <w:rPr>
          <w:rFonts w:ascii="Simplified Arabic" w:hAnsi="Simplified Arabic" w:cs="Simplified Arabic"/>
          <w:sz w:val="24"/>
          <w:szCs w:val="24"/>
        </w:rPr>
      </w:pPr>
    </w:p>
    <w:p w14:paraId="053E5FD7" w14:textId="77777777" w:rsidR="00C5251C" w:rsidRDefault="00C5251C" w:rsidP="00C5251C">
      <w:pPr>
        <w:pStyle w:val="ListParagraph"/>
        <w:bidi/>
        <w:rPr>
          <w:rFonts w:ascii="Simplified Arabic" w:hAnsi="Simplified Arabic" w:cs="Simplified Arabic"/>
          <w:sz w:val="24"/>
          <w:szCs w:val="24"/>
        </w:rPr>
      </w:pPr>
    </w:p>
    <w:p w14:paraId="44EF5EEC" w14:textId="77777777" w:rsidR="00C5251C" w:rsidRDefault="00C5251C" w:rsidP="00C5251C">
      <w:pPr>
        <w:pStyle w:val="ListParagraph"/>
        <w:bidi/>
        <w:rPr>
          <w:rFonts w:ascii="Simplified Arabic" w:hAnsi="Simplified Arabic" w:cs="Simplified Arabic"/>
          <w:sz w:val="24"/>
          <w:szCs w:val="24"/>
        </w:rPr>
      </w:pPr>
    </w:p>
    <w:p w14:paraId="2E1956D5" w14:textId="77777777" w:rsidR="00C5251C" w:rsidRDefault="00C5251C" w:rsidP="00C5251C">
      <w:pPr>
        <w:pStyle w:val="ListParagraph"/>
        <w:bidi/>
        <w:rPr>
          <w:rFonts w:ascii="Simplified Arabic" w:hAnsi="Simplified Arabic" w:cs="Simplified Arabic"/>
          <w:sz w:val="24"/>
          <w:szCs w:val="24"/>
        </w:rPr>
      </w:pPr>
    </w:p>
    <w:p w14:paraId="1D24EDB7" w14:textId="77777777" w:rsidR="00C5251C" w:rsidRDefault="00C5251C" w:rsidP="00C5251C">
      <w:pPr>
        <w:pStyle w:val="ListParagraph"/>
        <w:bidi/>
        <w:rPr>
          <w:rFonts w:ascii="Simplified Arabic" w:hAnsi="Simplified Arabic" w:cs="Simplified Arabic"/>
          <w:sz w:val="24"/>
          <w:szCs w:val="24"/>
        </w:rPr>
      </w:pPr>
    </w:p>
    <w:p w14:paraId="2CC05222" w14:textId="77777777" w:rsidR="00C5251C" w:rsidRDefault="00C5251C" w:rsidP="00C5251C">
      <w:pPr>
        <w:pStyle w:val="ListParagraph"/>
        <w:bidi/>
        <w:rPr>
          <w:rFonts w:ascii="Simplified Arabic" w:hAnsi="Simplified Arabic" w:cs="Simplified Arabic"/>
          <w:sz w:val="24"/>
          <w:szCs w:val="24"/>
        </w:rPr>
      </w:pPr>
    </w:p>
    <w:p w14:paraId="691BB538" w14:textId="77777777" w:rsidR="00C5251C" w:rsidRDefault="00C5251C" w:rsidP="00C5251C">
      <w:pPr>
        <w:pStyle w:val="ListParagraph"/>
        <w:bidi/>
        <w:rPr>
          <w:rFonts w:ascii="Simplified Arabic" w:hAnsi="Simplified Arabic" w:cs="Simplified Arabic"/>
          <w:sz w:val="24"/>
          <w:szCs w:val="24"/>
        </w:rPr>
      </w:pPr>
    </w:p>
    <w:p w14:paraId="6704217F" w14:textId="77777777" w:rsidR="00C5251C" w:rsidRDefault="00C5251C" w:rsidP="00C5251C">
      <w:pPr>
        <w:pStyle w:val="ListParagraph"/>
        <w:bidi/>
        <w:rPr>
          <w:rFonts w:ascii="Simplified Arabic" w:hAnsi="Simplified Arabic" w:cs="Simplified Arabic"/>
          <w:sz w:val="24"/>
          <w:szCs w:val="24"/>
        </w:rPr>
      </w:pPr>
    </w:p>
    <w:p w14:paraId="24860484" w14:textId="77777777" w:rsidR="00C5251C" w:rsidRDefault="00C5251C" w:rsidP="00C5251C">
      <w:pPr>
        <w:pStyle w:val="ListParagraph"/>
        <w:bidi/>
        <w:rPr>
          <w:rFonts w:ascii="Simplified Arabic" w:hAnsi="Simplified Arabic" w:cs="Simplified Arabic"/>
          <w:sz w:val="24"/>
          <w:szCs w:val="24"/>
        </w:rPr>
      </w:pPr>
    </w:p>
    <w:p w14:paraId="44680DB3" w14:textId="77777777" w:rsidR="00C5251C" w:rsidRDefault="00C5251C" w:rsidP="00C5251C">
      <w:pPr>
        <w:pStyle w:val="ListParagraph"/>
        <w:bidi/>
        <w:rPr>
          <w:rFonts w:ascii="Simplified Arabic" w:hAnsi="Simplified Arabic" w:cs="Simplified Arabic"/>
          <w:sz w:val="24"/>
          <w:szCs w:val="24"/>
        </w:rPr>
      </w:pPr>
    </w:p>
    <w:p w14:paraId="66E26C62" w14:textId="77777777" w:rsidR="00C5251C" w:rsidRDefault="00C5251C" w:rsidP="00C5251C">
      <w:pPr>
        <w:pStyle w:val="ListParagraph"/>
        <w:bidi/>
        <w:rPr>
          <w:rFonts w:ascii="Simplified Arabic" w:hAnsi="Simplified Arabic" w:cs="Simplified Arabic"/>
          <w:sz w:val="24"/>
          <w:szCs w:val="24"/>
        </w:rPr>
      </w:pPr>
    </w:p>
    <w:p w14:paraId="1764DC12" w14:textId="77777777" w:rsidR="00C5251C" w:rsidRDefault="00C5251C" w:rsidP="00C5251C">
      <w:pPr>
        <w:pStyle w:val="ListParagraph"/>
        <w:bidi/>
        <w:rPr>
          <w:rFonts w:ascii="Simplified Arabic" w:hAnsi="Simplified Arabic" w:cs="Simplified Arabic"/>
          <w:sz w:val="24"/>
          <w:szCs w:val="24"/>
        </w:rPr>
      </w:pPr>
    </w:p>
    <w:p w14:paraId="135B6AAB" w14:textId="77777777" w:rsidR="00C5251C" w:rsidRPr="000A7A11" w:rsidRDefault="00C5251C" w:rsidP="00C5251C">
      <w:pPr>
        <w:pStyle w:val="ListParagraph"/>
        <w:numPr>
          <w:ilvl w:val="1"/>
          <w:numId w:val="52"/>
        </w:numPr>
        <w:bidi/>
        <w:jc w:val="center"/>
        <w:rPr>
          <w:rFonts w:ascii="Simplified Arabic" w:hAnsi="Simplified Arabic" w:cs="Simplified Arabic"/>
          <w:b/>
          <w:bCs/>
          <w:sz w:val="28"/>
          <w:szCs w:val="28"/>
          <w:rtl/>
          <w:lang w:val="af-ZA"/>
        </w:rPr>
      </w:pPr>
      <w:r w:rsidRPr="001D1910">
        <w:rPr>
          <w:rFonts w:ascii="Simplified Arabic" w:hAnsi="Simplified Arabic" w:cs="Simplified Arabic" w:hint="cs"/>
          <w:b/>
          <w:bCs/>
          <w:sz w:val="28"/>
          <w:szCs w:val="28"/>
          <w:rtl/>
          <w:lang w:val="af-ZA"/>
        </w:rPr>
        <w:lastRenderedPageBreak/>
        <w:t>المتغير التابع</w:t>
      </w:r>
    </w:p>
    <w:p w14:paraId="3517EA94" w14:textId="689D285E" w:rsidR="00C5251C" w:rsidRPr="00457C7B" w:rsidRDefault="00386E15" w:rsidP="00C5251C">
      <w:pPr>
        <w:pStyle w:val="ListParagraph"/>
        <w:bidi/>
        <w:rPr>
          <w:rFonts w:ascii="Simplified Arabic" w:hAnsi="Simplified Arabic" w:cs="Simplified Arabic"/>
          <w:sz w:val="24"/>
          <w:szCs w:val="24"/>
        </w:rPr>
      </w:pPr>
      <w:r>
        <w:rPr>
          <w:rFonts w:ascii="Simplified Arabic" w:hAnsi="Simplified Arabic" w:cs="Simplified Arabic" w:hint="cs"/>
          <w:sz w:val="24"/>
          <w:szCs w:val="24"/>
          <w:rtl/>
        </w:rPr>
        <w:t xml:space="preserve">يعرف </w:t>
      </w:r>
      <w:r w:rsidR="00C5251C" w:rsidRPr="00457C7B">
        <w:rPr>
          <w:rFonts w:ascii="Simplified Arabic" w:hAnsi="Simplified Arabic" w:cs="Simplified Arabic"/>
          <w:sz w:val="24"/>
          <w:szCs w:val="24"/>
          <w:rtl/>
        </w:rPr>
        <w:t>المتغير التابع في البحث العلمي على أنه المتغير الذي يسعى الباحث إلى قياس تأثير العوامل الأخرى عليه، ويعكس النتيجة أو المخرجات التي تتأثر بالمتغيرات المستقلة أو التفسيرية. وفي هذا البحث، يتمثل المتغير التابع في</w:t>
      </w:r>
      <w:r w:rsidR="00C5251C" w:rsidRPr="00457C7B">
        <w:rPr>
          <w:rFonts w:ascii="Simplified Arabic" w:hAnsi="Simplified Arabic" w:cs="Simplified Arabic"/>
          <w:sz w:val="24"/>
          <w:szCs w:val="24"/>
        </w:rPr>
        <w:t>:</w:t>
      </w:r>
    </w:p>
    <w:p w14:paraId="718EFC0A" w14:textId="77777777" w:rsidR="00C5251C" w:rsidRPr="00457C7B" w:rsidRDefault="00C5251C" w:rsidP="00C5251C">
      <w:pPr>
        <w:pStyle w:val="ListParagraph"/>
        <w:bidi/>
        <w:rPr>
          <w:rFonts w:ascii="Simplified Arabic" w:hAnsi="Simplified Arabic" w:cs="Simplified Arabic"/>
          <w:sz w:val="24"/>
          <w:szCs w:val="24"/>
        </w:rPr>
      </w:pPr>
      <w:r w:rsidRPr="00457C7B">
        <w:rPr>
          <w:rFonts w:ascii="Simplified Arabic" w:hAnsi="Simplified Arabic" w:cs="Simplified Arabic"/>
          <w:sz w:val="24"/>
          <w:szCs w:val="24"/>
        </w:rPr>
        <w:t>"</w:t>
      </w:r>
      <w:r w:rsidRPr="00457C7B">
        <w:rPr>
          <w:rFonts w:ascii="Simplified Arabic" w:hAnsi="Simplified Arabic" w:cs="Simplified Arabic"/>
          <w:sz w:val="24"/>
          <w:szCs w:val="24"/>
          <w:rtl/>
        </w:rPr>
        <w:t>مستوى تطبيق السياحة المستدامة في المملكة العربية السعودية</w:t>
      </w:r>
      <w:r w:rsidRPr="00457C7B">
        <w:rPr>
          <w:rFonts w:ascii="Simplified Arabic" w:hAnsi="Simplified Arabic" w:cs="Simplified Arabic"/>
          <w:sz w:val="24"/>
          <w:szCs w:val="24"/>
        </w:rPr>
        <w:t>"</w:t>
      </w:r>
    </w:p>
    <w:p w14:paraId="15680864" w14:textId="0A745F31" w:rsidR="00C5251C" w:rsidRPr="00457C7B" w:rsidRDefault="00386E15" w:rsidP="00C5251C">
      <w:pPr>
        <w:pStyle w:val="ListParagraph"/>
        <w:bidi/>
        <w:rPr>
          <w:rFonts w:ascii="Simplified Arabic" w:hAnsi="Simplified Arabic" w:cs="Simplified Arabic"/>
          <w:sz w:val="24"/>
          <w:szCs w:val="24"/>
        </w:rPr>
      </w:pPr>
      <w:r>
        <w:rPr>
          <w:rFonts w:ascii="Simplified Arabic" w:hAnsi="Simplified Arabic" w:cs="Simplified Arabic" w:hint="cs"/>
          <w:sz w:val="24"/>
          <w:szCs w:val="24"/>
          <w:rtl/>
        </w:rPr>
        <w:t>ويقصد</w:t>
      </w:r>
      <w:r w:rsidR="00C5251C" w:rsidRPr="00457C7B">
        <w:rPr>
          <w:rFonts w:ascii="Simplified Arabic" w:hAnsi="Simplified Arabic" w:cs="Simplified Arabic"/>
          <w:sz w:val="24"/>
          <w:szCs w:val="24"/>
          <w:rtl/>
        </w:rPr>
        <w:t xml:space="preserve"> به درجة الالتزام الفعلي بمبادئ وأهداف السياحة المستدامة من قبل الجهات المعنية، ومدى توفر الممارسات والسياسات والتجهيزات التي تضمن التوازن بين الجوانب البيئية والاقتصادية والاجتماعية للسياحة داخل المملكة</w:t>
      </w:r>
      <w:r w:rsidR="00C5251C" w:rsidRPr="00457C7B">
        <w:rPr>
          <w:rFonts w:ascii="Simplified Arabic" w:hAnsi="Simplified Arabic" w:cs="Simplified Arabic"/>
          <w:sz w:val="24"/>
          <w:szCs w:val="24"/>
        </w:rPr>
        <w:t>.</w:t>
      </w:r>
    </w:p>
    <w:p w14:paraId="5316A870" w14:textId="77777777" w:rsidR="00C5251C" w:rsidRPr="00457C7B" w:rsidRDefault="00C5251C" w:rsidP="00C5251C">
      <w:pPr>
        <w:pStyle w:val="ListParagraph"/>
        <w:bidi/>
        <w:rPr>
          <w:rFonts w:ascii="Simplified Arabic" w:hAnsi="Simplified Arabic" w:cs="Simplified Arabic"/>
          <w:sz w:val="24"/>
          <w:szCs w:val="24"/>
        </w:rPr>
      </w:pPr>
      <w:r w:rsidRPr="00457C7B">
        <w:rPr>
          <w:rFonts w:ascii="Simplified Arabic" w:hAnsi="Simplified Arabic" w:cs="Simplified Arabic"/>
          <w:sz w:val="24"/>
          <w:szCs w:val="24"/>
          <w:rtl/>
        </w:rPr>
        <w:t>يشمل هذا المتغير التابع مجموعة من المؤشرات القابلة للقياس، مثل</w:t>
      </w:r>
      <w:r w:rsidRPr="00457C7B">
        <w:rPr>
          <w:rFonts w:ascii="Simplified Arabic" w:hAnsi="Simplified Arabic" w:cs="Simplified Arabic"/>
          <w:sz w:val="24"/>
          <w:szCs w:val="24"/>
        </w:rPr>
        <w:t>:</w:t>
      </w:r>
    </w:p>
    <w:p w14:paraId="2748AECD" w14:textId="77777777" w:rsidR="00C5251C" w:rsidRPr="00457C7B" w:rsidRDefault="00C5251C" w:rsidP="00C5251C">
      <w:pPr>
        <w:pStyle w:val="ListParagraph"/>
        <w:numPr>
          <w:ilvl w:val="0"/>
          <w:numId w:val="57"/>
        </w:numPr>
        <w:bidi/>
        <w:rPr>
          <w:rFonts w:ascii="Simplified Arabic" w:hAnsi="Simplified Arabic" w:cs="Simplified Arabic"/>
          <w:sz w:val="24"/>
          <w:szCs w:val="24"/>
        </w:rPr>
      </w:pPr>
      <w:r w:rsidRPr="00457C7B">
        <w:rPr>
          <w:rFonts w:ascii="Simplified Arabic" w:hAnsi="Simplified Arabic" w:cs="Simplified Arabic"/>
          <w:sz w:val="24"/>
          <w:szCs w:val="24"/>
          <w:rtl/>
        </w:rPr>
        <w:t>مدى المحافظة على الموارد البيئية في المواقع السياحية (الحفاظ على الغطاء النباتي، تقليل التلوث، إدارة النفايات...)</w:t>
      </w:r>
      <w:r w:rsidRPr="00457C7B">
        <w:rPr>
          <w:rFonts w:ascii="Simplified Arabic" w:hAnsi="Simplified Arabic" w:cs="Simplified Arabic"/>
          <w:sz w:val="24"/>
          <w:szCs w:val="24"/>
        </w:rPr>
        <w:t>.</w:t>
      </w:r>
    </w:p>
    <w:p w14:paraId="2A66A758" w14:textId="77777777" w:rsidR="00C5251C" w:rsidRPr="00457C7B" w:rsidRDefault="00C5251C" w:rsidP="00C5251C">
      <w:pPr>
        <w:pStyle w:val="ListParagraph"/>
        <w:numPr>
          <w:ilvl w:val="0"/>
          <w:numId w:val="57"/>
        </w:numPr>
        <w:bidi/>
        <w:rPr>
          <w:rFonts w:ascii="Simplified Arabic" w:hAnsi="Simplified Arabic" w:cs="Simplified Arabic"/>
          <w:sz w:val="24"/>
          <w:szCs w:val="24"/>
        </w:rPr>
      </w:pPr>
      <w:r w:rsidRPr="00457C7B">
        <w:rPr>
          <w:rFonts w:ascii="Simplified Arabic" w:hAnsi="Simplified Arabic" w:cs="Simplified Arabic"/>
          <w:sz w:val="24"/>
          <w:szCs w:val="24"/>
          <w:rtl/>
        </w:rPr>
        <w:t>مستوى إشراك المجتمعات المحلية في تخطيط وتطوير السياحة</w:t>
      </w:r>
      <w:r w:rsidRPr="00457C7B">
        <w:rPr>
          <w:rFonts w:ascii="Simplified Arabic" w:hAnsi="Simplified Arabic" w:cs="Simplified Arabic"/>
          <w:sz w:val="24"/>
          <w:szCs w:val="24"/>
        </w:rPr>
        <w:t>.</w:t>
      </w:r>
    </w:p>
    <w:p w14:paraId="3F2EAFA3" w14:textId="77777777" w:rsidR="00C5251C" w:rsidRPr="00457C7B" w:rsidRDefault="00C5251C" w:rsidP="00C5251C">
      <w:pPr>
        <w:pStyle w:val="ListParagraph"/>
        <w:numPr>
          <w:ilvl w:val="0"/>
          <w:numId w:val="57"/>
        </w:numPr>
        <w:bidi/>
        <w:rPr>
          <w:rFonts w:ascii="Simplified Arabic" w:hAnsi="Simplified Arabic" w:cs="Simplified Arabic"/>
          <w:sz w:val="24"/>
          <w:szCs w:val="24"/>
        </w:rPr>
      </w:pPr>
      <w:r w:rsidRPr="00457C7B">
        <w:rPr>
          <w:rFonts w:ascii="Simplified Arabic" w:hAnsi="Simplified Arabic" w:cs="Simplified Arabic"/>
          <w:sz w:val="24"/>
          <w:szCs w:val="24"/>
          <w:rtl/>
        </w:rPr>
        <w:t>وجود سياسات واستراتيجيات وطنية تدعم السياحة المستدامة</w:t>
      </w:r>
      <w:r w:rsidRPr="00457C7B">
        <w:rPr>
          <w:rFonts w:ascii="Simplified Arabic" w:hAnsi="Simplified Arabic" w:cs="Simplified Arabic"/>
          <w:sz w:val="24"/>
          <w:szCs w:val="24"/>
        </w:rPr>
        <w:t>.</w:t>
      </w:r>
    </w:p>
    <w:p w14:paraId="7D14E3CB" w14:textId="77777777" w:rsidR="00C5251C" w:rsidRPr="00457C7B" w:rsidRDefault="00C5251C" w:rsidP="00C5251C">
      <w:pPr>
        <w:pStyle w:val="ListParagraph"/>
        <w:numPr>
          <w:ilvl w:val="0"/>
          <w:numId w:val="57"/>
        </w:numPr>
        <w:bidi/>
        <w:rPr>
          <w:rFonts w:ascii="Simplified Arabic" w:hAnsi="Simplified Arabic" w:cs="Simplified Arabic"/>
          <w:sz w:val="24"/>
          <w:szCs w:val="24"/>
        </w:rPr>
      </w:pPr>
      <w:r w:rsidRPr="00457C7B">
        <w:rPr>
          <w:rFonts w:ascii="Simplified Arabic" w:hAnsi="Simplified Arabic" w:cs="Simplified Arabic"/>
          <w:sz w:val="24"/>
          <w:szCs w:val="24"/>
          <w:rtl/>
        </w:rPr>
        <w:t>مدى تطبيق المعايير البيئية في مشاريع السياحة الكبرى</w:t>
      </w:r>
      <w:r w:rsidRPr="00457C7B">
        <w:rPr>
          <w:rFonts w:ascii="Simplified Arabic" w:hAnsi="Simplified Arabic" w:cs="Simplified Arabic"/>
          <w:sz w:val="24"/>
          <w:szCs w:val="24"/>
        </w:rPr>
        <w:t>.</w:t>
      </w:r>
    </w:p>
    <w:p w14:paraId="2573CBF3" w14:textId="77777777" w:rsidR="00C5251C" w:rsidRPr="00457C7B" w:rsidRDefault="00C5251C" w:rsidP="00C5251C">
      <w:pPr>
        <w:pStyle w:val="ListParagraph"/>
        <w:numPr>
          <w:ilvl w:val="0"/>
          <w:numId w:val="57"/>
        </w:numPr>
        <w:bidi/>
        <w:rPr>
          <w:rFonts w:ascii="Simplified Arabic" w:hAnsi="Simplified Arabic" w:cs="Simplified Arabic"/>
          <w:sz w:val="24"/>
          <w:szCs w:val="24"/>
        </w:rPr>
      </w:pPr>
      <w:r w:rsidRPr="00457C7B">
        <w:rPr>
          <w:rFonts w:ascii="Simplified Arabic" w:hAnsi="Simplified Arabic" w:cs="Simplified Arabic"/>
          <w:sz w:val="24"/>
          <w:szCs w:val="24"/>
          <w:rtl/>
        </w:rPr>
        <w:t>تحقيق عوائد اقتصادية طويلة الأمد مع الحد من التأثيرات السلبية</w:t>
      </w:r>
      <w:r w:rsidRPr="00457C7B">
        <w:rPr>
          <w:rFonts w:ascii="Simplified Arabic" w:hAnsi="Simplified Arabic" w:cs="Simplified Arabic"/>
          <w:sz w:val="24"/>
          <w:szCs w:val="24"/>
        </w:rPr>
        <w:t>.</w:t>
      </w:r>
    </w:p>
    <w:p w14:paraId="6663DDA6" w14:textId="3BD87A3C" w:rsidR="00C5251C" w:rsidRPr="00457C7B" w:rsidRDefault="00386E15" w:rsidP="00C5251C">
      <w:pPr>
        <w:pStyle w:val="ListParagraph"/>
        <w:bidi/>
        <w:rPr>
          <w:rFonts w:ascii="Simplified Arabic" w:hAnsi="Simplified Arabic" w:cs="Simplified Arabic"/>
          <w:sz w:val="24"/>
          <w:szCs w:val="24"/>
        </w:rPr>
      </w:pPr>
      <w:r>
        <w:rPr>
          <w:rFonts w:ascii="Simplified Arabic" w:hAnsi="Simplified Arabic" w:cs="Simplified Arabic" w:hint="cs"/>
          <w:sz w:val="24"/>
          <w:szCs w:val="24"/>
          <w:rtl/>
        </w:rPr>
        <w:t>ويستخدم</w:t>
      </w:r>
      <w:r w:rsidR="00C5251C" w:rsidRPr="00457C7B">
        <w:rPr>
          <w:rFonts w:ascii="Simplified Arabic" w:hAnsi="Simplified Arabic" w:cs="Simplified Arabic"/>
          <w:sz w:val="24"/>
          <w:szCs w:val="24"/>
          <w:rtl/>
        </w:rPr>
        <w:t xml:space="preserve"> هذا المتغير كمحور رئيسي لقياس مدى نجاح أو ضعف الجهود الحالية في المملكة لتحقيق التنمية السياحية المستدامة، كما يتم تحليل تأثير المتغيرات المستقلة عليه مثل (الدعم الحكومي، وعي المجتمع، استثمارات القطاع الخاص، جودة التشريعات...)</w:t>
      </w:r>
      <w:r w:rsidR="00C5251C" w:rsidRPr="00457C7B">
        <w:rPr>
          <w:rFonts w:ascii="Simplified Arabic" w:hAnsi="Simplified Arabic" w:cs="Simplified Arabic"/>
          <w:sz w:val="24"/>
          <w:szCs w:val="24"/>
        </w:rPr>
        <w:t>.</w:t>
      </w:r>
    </w:p>
    <w:p w14:paraId="203B283C" w14:textId="77777777" w:rsidR="00C5251C" w:rsidRPr="00457C7B" w:rsidRDefault="00C5251C" w:rsidP="00C5251C">
      <w:pPr>
        <w:pStyle w:val="ListParagraph"/>
        <w:bidi/>
        <w:jc w:val="center"/>
        <w:rPr>
          <w:b/>
          <w:bCs/>
          <w:sz w:val="28"/>
          <w:szCs w:val="28"/>
        </w:rPr>
      </w:pPr>
    </w:p>
    <w:p w14:paraId="1883541A" w14:textId="77777777" w:rsidR="00C5251C" w:rsidRDefault="00C5251C" w:rsidP="00C5251C">
      <w:pPr>
        <w:jc w:val="center"/>
        <w:rPr>
          <w:b/>
          <w:bCs/>
          <w:sz w:val="28"/>
          <w:szCs w:val="28"/>
          <w:rtl/>
        </w:rPr>
      </w:pPr>
    </w:p>
    <w:p w14:paraId="013E15CF" w14:textId="77777777" w:rsidR="00C5251C" w:rsidRDefault="00C5251C" w:rsidP="00C5251C">
      <w:pPr>
        <w:jc w:val="center"/>
        <w:rPr>
          <w:b/>
          <w:bCs/>
          <w:sz w:val="28"/>
          <w:szCs w:val="28"/>
          <w:rtl/>
        </w:rPr>
      </w:pPr>
    </w:p>
    <w:p w14:paraId="45D747B1" w14:textId="77777777" w:rsidR="00C5251C" w:rsidRDefault="00C5251C" w:rsidP="00C5251C">
      <w:pPr>
        <w:jc w:val="center"/>
        <w:rPr>
          <w:b/>
          <w:bCs/>
          <w:sz w:val="28"/>
          <w:szCs w:val="28"/>
          <w:rtl/>
        </w:rPr>
      </w:pPr>
    </w:p>
    <w:p w14:paraId="6EE6328E" w14:textId="77777777" w:rsidR="00C5251C" w:rsidRDefault="00C5251C" w:rsidP="00C5251C">
      <w:pPr>
        <w:jc w:val="center"/>
        <w:rPr>
          <w:b/>
          <w:bCs/>
          <w:sz w:val="28"/>
          <w:szCs w:val="28"/>
          <w:rtl/>
        </w:rPr>
      </w:pPr>
    </w:p>
    <w:p w14:paraId="102E746A" w14:textId="77777777" w:rsidR="00C5251C" w:rsidRDefault="00C5251C" w:rsidP="00C5251C">
      <w:pPr>
        <w:jc w:val="center"/>
        <w:rPr>
          <w:b/>
          <w:bCs/>
          <w:sz w:val="28"/>
          <w:szCs w:val="28"/>
          <w:rtl/>
        </w:rPr>
      </w:pPr>
    </w:p>
    <w:p w14:paraId="6134BFAD" w14:textId="77777777" w:rsidR="00C5251C" w:rsidRDefault="00C5251C" w:rsidP="00C5251C">
      <w:pPr>
        <w:jc w:val="center"/>
        <w:rPr>
          <w:b/>
          <w:bCs/>
          <w:sz w:val="28"/>
          <w:szCs w:val="28"/>
          <w:rtl/>
        </w:rPr>
      </w:pPr>
    </w:p>
    <w:p w14:paraId="3FAA4064" w14:textId="77777777" w:rsidR="00C5251C" w:rsidRDefault="00C5251C" w:rsidP="00C5251C">
      <w:pPr>
        <w:jc w:val="center"/>
        <w:rPr>
          <w:b/>
          <w:bCs/>
          <w:sz w:val="28"/>
          <w:szCs w:val="28"/>
          <w:rtl/>
        </w:rPr>
      </w:pPr>
    </w:p>
    <w:p w14:paraId="01750F6E" w14:textId="77777777" w:rsidR="00C5251C" w:rsidRDefault="00C5251C" w:rsidP="00C5251C">
      <w:pPr>
        <w:jc w:val="center"/>
        <w:rPr>
          <w:b/>
          <w:bCs/>
          <w:sz w:val="28"/>
          <w:szCs w:val="28"/>
          <w:rtl/>
        </w:rPr>
      </w:pPr>
    </w:p>
    <w:p w14:paraId="02DD8CF0" w14:textId="77777777" w:rsidR="00C5251C" w:rsidRDefault="00C5251C" w:rsidP="00C5251C">
      <w:pPr>
        <w:jc w:val="center"/>
        <w:rPr>
          <w:b/>
          <w:bCs/>
          <w:sz w:val="28"/>
          <w:szCs w:val="28"/>
          <w:rtl/>
        </w:rPr>
      </w:pPr>
    </w:p>
    <w:p w14:paraId="0874797B" w14:textId="77777777" w:rsidR="00C5251C" w:rsidRDefault="00C5251C" w:rsidP="00C5251C">
      <w:pPr>
        <w:jc w:val="center"/>
        <w:rPr>
          <w:b/>
          <w:bCs/>
          <w:sz w:val="28"/>
          <w:szCs w:val="28"/>
          <w:rtl/>
        </w:rPr>
      </w:pPr>
    </w:p>
    <w:p w14:paraId="77651BB0" w14:textId="77777777" w:rsidR="00C5251C" w:rsidRDefault="00C5251C" w:rsidP="00C5251C">
      <w:pPr>
        <w:jc w:val="center"/>
        <w:rPr>
          <w:b/>
          <w:bCs/>
          <w:sz w:val="28"/>
          <w:szCs w:val="28"/>
          <w:rtl/>
        </w:rPr>
      </w:pPr>
    </w:p>
    <w:p w14:paraId="7EED006E" w14:textId="77777777" w:rsidR="00C5251C" w:rsidRDefault="00C5251C" w:rsidP="00386E15">
      <w:pPr>
        <w:rPr>
          <w:b/>
          <w:bCs/>
          <w:sz w:val="28"/>
          <w:szCs w:val="28"/>
          <w:rtl/>
        </w:rPr>
      </w:pPr>
    </w:p>
    <w:p w14:paraId="063BB60D" w14:textId="77777777" w:rsidR="00386E15" w:rsidRDefault="00386E15" w:rsidP="00386E15">
      <w:pPr>
        <w:rPr>
          <w:b/>
          <w:bCs/>
          <w:sz w:val="28"/>
          <w:szCs w:val="28"/>
          <w:rtl/>
        </w:rPr>
      </w:pPr>
    </w:p>
    <w:p w14:paraId="6536744B" w14:textId="77777777" w:rsidR="00C5251C" w:rsidRDefault="00C5251C" w:rsidP="00C5251C">
      <w:pPr>
        <w:jc w:val="center"/>
        <w:rPr>
          <w:b/>
          <w:bCs/>
          <w:sz w:val="28"/>
          <w:szCs w:val="28"/>
          <w:rtl/>
        </w:rPr>
      </w:pPr>
    </w:p>
    <w:p w14:paraId="751856A8" w14:textId="77777777" w:rsidR="00C5251C" w:rsidRPr="000A7A11" w:rsidRDefault="00C5251C" w:rsidP="00C5251C">
      <w:pPr>
        <w:pStyle w:val="ListParagraph"/>
        <w:numPr>
          <w:ilvl w:val="1"/>
          <w:numId w:val="52"/>
        </w:numPr>
        <w:bidi/>
        <w:jc w:val="center"/>
        <w:rPr>
          <w:rFonts w:ascii="Simplified Arabic" w:hAnsi="Simplified Arabic" w:cs="Simplified Arabic"/>
          <w:b/>
          <w:bCs/>
          <w:sz w:val="28"/>
          <w:szCs w:val="28"/>
          <w:rtl/>
          <w:lang w:val="af-ZA"/>
        </w:rPr>
      </w:pPr>
      <w:r w:rsidRPr="001D1910">
        <w:rPr>
          <w:rFonts w:ascii="Simplified Arabic" w:hAnsi="Simplified Arabic" w:cs="Simplified Arabic" w:hint="cs"/>
          <w:b/>
          <w:bCs/>
          <w:sz w:val="28"/>
          <w:szCs w:val="28"/>
          <w:rtl/>
          <w:lang w:val="af-ZA"/>
        </w:rPr>
        <w:lastRenderedPageBreak/>
        <w:t xml:space="preserve">المتغير المستقل </w:t>
      </w:r>
    </w:p>
    <w:p w14:paraId="41C15D13" w14:textId="0B657C51" w:rsidR="00C5251C" w:rsidRPr="00457C7B" w:rsidRDefault="00386E15" w:rsidP="00C5251C">
      <w:pPr>
        <w:bidi/>
        <w:rPr>
          <w:rFonts w:ascii="Simplified Arabic" w:hAnsi="Simplified Arabic" w:cs="Simplified Arabic"/>
          <w:sz w:val="24"/>
          <w:szCs w:val="24"/>
        </w:rPr>
      </w:pPr>
      <w:r>
        <w:rPr>
          <w:rFonts w:ascii="Simplified Arabic" w:hAnsi="Simplified Arabic" w:cs="Simplified Arabic" w:hint="cs"/>
          <w:sz w:val="24"/>
          <w:szCs w:val="24"/>
          <w:rtl/>
        </w:rPr>
        <w:t>يعرف</w:t>
      </w:r>
      <w:r w:rsidR="00C5251C" w:rsidRPr="00457C7B">
        <w:rPr>
          <w:rFonts w:ascii="Simplified Arabic" w:hAnsi="Simplified Arabic" w:cs="Simplified Arabic"/>
          <w:sz w:val="24"/>
          <w:szCs w:val="24"/>
          <w:rtl/>
        </w:rPr>
        <w:t xml:space="preserve"> المتغير المستقل في البحث العلمي بأنه المتغير الذي </w:t>
      </w:r>
      <w:r>
        <w:rPr>
          <w:rFonts w:ascii="Simplified Arabic" w:hAnsi="Simplified Arabic" w:cs="Simplified Arabic" w:hint="cs"/>
          <w:sz w:val="24"/>
          <w:szCs w:val="24"/>
          <w:rtl/>
        </w:rPr>
        <w:t>يفترض</w:t>
      </w:r>
      <w:r w:rsidR="00C5251C" w:rsidRPr="00457C7B">
        <w:rPr>
          <w:rFonts w:ascii="Simplified Arabic" w:hAnsi="Simplified Arabic" w:cs="Simplified Arabic"/>
          <w:sz w:val="24"/>
          <w:szCs w:val="24"/>
          <w:rtl/>
        </w:rPr>
        <w:t xml:space="preserve"> أن يكون له تأثير مباشر على المتغير التابع، ويتم التحكم به أو تحليله لمعرفة مدى تأثيره على النتائج أو الظواهر محل الدراسة</w:t>
      </w:r>
      <w:r w:rsidR="00C5251C" w:rsidRPr="00457C7B">
        <w:rPr>
          <w:rFonts w:ascii="Simplified Arabic" w:hAnsi="Simplified Arabic" w:cs="Simplified Arabic"/>
          <w:sz w:val="24"/>
          <w:szCs w:val="24"/>
        </w:rPr>
        <w:t>.</w:t>
      </w:r>
    </w:p>
    <w:p w14:paraId="321C6710" w14:textId="411DA5D3" w:rsidR="00C5251C" w:rsidRPr="00457C7B" w:rsidRDefault="00C5251C" w:rsidP="00C5251C">
      <w:pPr>
        <w:bidi/>
        <w:rPr>
          <w:rFonts w:ascii="Simplified Arabic" w:hAnsi="Simplified Arabic" w:cs="Simplified Arabic"/>
          <w:sz w:val="24"/>
          <w:szCs w:val="24"/>
        </w:rPr>
      </w:pPr>
      <w:r w:rsidRPr="00457C7B">
        <w:rPr>
          <w:rFonts w:ascii="Simplified Arabic" w:hAnsi="Simplified Arabic" w:cs="Simplified Arabic"/>
          <w:sz w:val="24"/>
          <w:szCs w:val="24"/>
          <w:rtl/>
        </w:rPr>
        <w:t xml:space="preserve">وفي هذا البحث، الذي </w:t>
      </w:r>
      <w:r w:rsidR="00386E15">
        <w:rPr>
          <w:rFonts w:ascii="Simplified Arabic" w:hAnsi="Simplified Arabic" w:cs="Simplified Arabic" w:hint="cs"/>
          <w:sz w:val="24"/>
          <w:szCs w:val="24"/>
          <w:rtl/>
        </w:rPr>
        <w:t>يعني</w:t>
      </w:r>
      <w:r w:rsidRPr="00457C7B">
        <w:rPr>
          <w:rFonts w:ascii="Simplified Arabic" w:hAnsi="Simplified Arabic" w:cs="Simplified Arabic"/>
          <w:sz w:val="24"/>
          <w:szCs w:val="24"/>
          <w:rtl/>
        </w:rPr>
        <w:t xml:space="preserve"> بـ تحليل </w:t>
      </w:r>
      <w:r w:rsidR="00386E15">
        <w:rPr>
          <w:rFonts w:ascii="Simplified Arabic" w:hAnsi="Simplified Arabic" w:cs="Simplified Arabic" w:hint="cs"/>
          <w:sz w:val="24"/>
          <w:szCs w:val="24"/>
          <w:rtl/>
        </w:rPr>
        <w:t>طرق</w:t>
      </w:r>
      <w:r w:rsidRPr="00457C7B">
        <w:rPr>
          <w:rFonts w:ascii="Simplified Arabic" w:hAnsi="Simplified Arabic" w:cs="Simplified Arabic"/>
          <w:sz w:val="24"/>
          <w:szCs w:val="24"/>
          <w:rtl/>
        </w:rPr>
        <w:t xml:space="preserve"> تطوير السياحة المستدامة في المملكة العربية السعودية، تم تحديد عدد من المتغيرات المستقلة التي </w:t>
      </w:r>
      <w:r w:rsidR="00386E15">
        <w:rPr>
          <w:rFonts w:ascii="Simplified Arabic" w:hAnsi="Simplified Arabic" w:cs="Simplified Arabic" w:hint="cs"/>
          <w:sz w:val="24"/>
          <w:szCs w:val="24"/>
          <w:rtl/>
        </w:rPr>
        <w:t>يحتمل</w:t>
      </w:r>
      <w:r w:rsidRPr="00457C7B">
        <w:rPr>
          <w:rFonts w:ascii="Simplified Arabic" w:hAnsi="Simplified Arabic" w:cs="Simplified Arabic"/>
          <w:sz w:val="24"/>
          <w:szCs w:val="24"/>
          <w:rtl/>
        </w:rPr>
        <w:t xml:space="preserve"> أن تؤثر على مستوى تطبيق السياحة المستدامة (المتغير التابع). وتشمل هذه المتغيرات ما يلي</w:t>
      </w:r>
      <w:r w:rsidRPr="00457C7B">
        <w:rPr>
          <w:rFonts w:ascii="Simplified Arabic" w:hAnsi="Simplified Arabic" w:cs="Simplified Arabic"/>
          <w:sz w:val="24"/>
          <w:szCs w:val="24"/>
        </w:rPr>
        <w:t>:</w:t>
      </w:r>
    </w:p>
    <w:p w14:paraId="06AA9D65" w14:textId="77777777" w:rsidR="00C5251C" w:rsidRPr="00457C7B" w:rsidRDefault="00C5251C" w:rsidP="00C5251C">
      <w:pPr>
        <w:numPr>
          <w:ilvl w:val="0"/>
          <w:numId w:val="58"/>
        </w:numPr>
        <w:bidi/>
        <w:rPr>
          <w:rFonts w:ascii="Simplified Arabic" w:hAnsi="Simplified Arabic" w:cs="Simplified Arabic"/>
          <w:sz w:val="24"/>
          <w:szCs w:val="24"/>
        </w:rPr>
      </w:pPr>
      <w:r w:rsidRPr="00457C7B">
        <w:rPr>
          <w:rFonts w:ascii="Simplified Arabic" w:hAnsi="Simplified Arabic" w:cs="Simplified Arabic"/>
          <w:sz w:val="24"/>
          <w:szCs w:val="24"/>
          <w:rtl/>
        </w:rPr>
        <w:t>الدعم الحكومي</w:t>
      </w:r>
      <w:r w:rsidRPr="00457C7B">
        <w:rPr>
          <w:rFonts w:ascii="Simplified Arabic" w:hAnsi="Simplified Arabic" w:cs="Simplified Arabic"/>
          <w:sz w:val="24"/>
          <w:szCs w:val="24"/>
        </w:rPr>
        <w:br/>
      </w:r>
      <w:r w:rsidRPr="00457C7B">
        <w:rPr>
          <w:rFonts w:ascii="Simplified Arabic" w:hAnsi="Simplified Arabic" w:cs="Simplified Arabic"/>
          <w:sz w:val="24"/>
          <w:szCs w:val="24"/>
          <w:rtl/>
        </w:rPr>
        <w:t>ويقصد به مدى وجود السياسات والاستراتيجيات الوطنية الداعمة للسياحة المستدامة، مثل الأنظمة، التمويل، المبادرات الوطنية (كـ"مشروع البحر الأحمر"، "نيوم"، و"السودة")</w:t>
      </w:r>
      <w:r w:rsidRPr="00457C7B">
        <w:rPr>
          <w:rFonts w:ascii="Simplified Arabic" w:hAnsi="Simplified Arabic" w:cs="Simplified Arabic"/>
          <w:sz w:val="24"/>
          <w:szCs w:val="24"/>
        </w:rPr>
        <w:t>.</w:t>
      </w:r>
    </w:p>
    <w:p w14:paraId="5A64D13B" w14:textId="77777777" w:rsidR="00C5251C" w:rsidRPr="00457C7B" w:rsidRDefault="00C5251C" w:rsidP="00C5251C">
      <w:pPr>
        <w:numPr>
          <w:ilvl w:val="0"/>
          <w:numId w:val="58"/>
        </w:numPr>
        <w:bidi/>
        <w:rPr>
          <w:rFonts w:ascii="Simplified Arabic" w:hAnsi="Simplified Arabic" w:cs="Simplified Arabic"/>
          <w:sz w:val="24"/>
          <w:szCs w:val="24"/>
        </w:rPr>
      </w:pPr>
      <w:r w:rsidRPr="00457C7B">
        <w:rPr>
          <w:rFonts w:ascii="Simplified Arabic" w:hAnsi="Simplified Arabic" w:cs="Simplified Arabic"/>
          <w:sz w:val="24"/>
          <w:szCs w:val="24"/>
          <w:rtl/>
        </w:rPr>
        <w:t>مستوى الوعي المجتمعي بالسياحة المستدامة</w:t>
      </w:r>
      <w:r w:rsidRPr="00457C7B">
        <w:rPr>
          <w:rFonts w:ascii="Simplified Arabic" w:hAnsi="Simplified Arabic" w:cs="Simplified Arabic"/>
          <w:sz w:val="24"/>
          <w:szCs w:val="24"/>
        </w:rPr>
        <w:br/>
      </w:r>
      <w:r w:rsidRPr="00457C7B">
        <w:rPr>
          <w:rFonts w:ascii="Simplified Arabic" w:hAnsi="Simplified Arabic" w:cs="Simplified Arabic"/>
          <w:sz w:val="24"/>
          <w:szCs w:val="24"/>
          <w:rtl/>
        </w:rPr>
        <w:t>ويشمل معرفة الأفراد والمجتمعات المحلية بمبادئ السياحة المستدامة وأهميتها، ومدى مشاركتهم في المحافظة على الموارد السياحية</w:t>
      </w:r>
      <w:r w:rsidRPr="00457C7B">
        <w:rPr>
          <w:rFonts w:ascii="Simplified Arabic" w:hAnsi="Simplified Arabic" w:cs="Simplified Arabic"/>
          <w:sz w:val="24"/>
          <w:szCs w:val="24"/>
        </w:rPr>
        <w:t>.</w:t>
      </w:r>
    </w:p>
    <w:p w14:paraId="68BB9E58" w14:textId="77777777" w:rsidR="00C5251C" w:rsidRPr="00457C7B" w:rsidRDefault="00C5251C" w:rsidP="00C5251C">
      <w:pPr>
        <w:numPr>
          <w:ilvl w:val="0"/>
          <w:numId w:val="58"/>
        </w:numPr>
        <w:bidi/>
        <w:rPr>
          <w:rFonts w:ascii="Simplified Arabic" w:hAnsi="Simplified Arabic" w:cs="Simplified Arabic"/>
          <w:sz w:val="24"/>
          <w:szCs w:val="24"/>
        </w:rPr>
      </w:pPr>
      <w:r w:rsidRPr="00457C7B">
        <w:rPr>
          <w:rFonts w:ascii="Simplified Arabic" w:hAnsi="Simplified Arabic" w:cs="Simplified Arabic"/>
          <w:sz w:val="24"/>
          <w:szCs w:val="24"/>
          <w:rtl/>
        </w:rPr>
        <w:t>مشاركة القطاع الخاص</w:t>
      </w:r>
      <w:r w:rsidRPr="00457C7B">
        <w:rPr>
          <w:rFonts w:ascii="Simplified Arabic" w:hAnsi="Simplified Arabic" w:cs="Simplified Arabic"/>
          <w:sz w:val="24"/>
          <w:szCs w:val="24"/>
        </w:rPr>
        <w:br/>
      </w:r>
      <w:r w:rsidRPr="00457C7B">
        <w:rPr>
          <w:rFonts w:ascii="Simplified Arabic" w:hAnsi="Simplified Arabic" w:cs="Simplified Arabic"/>
          <w:sz w:val="24"/>
          <w:szCs w:val="24"/>
          <w:rtl/>
        </w:rPr>
        <w:t>ويقصد به حجم ونوع الاستثمارات الخاصة في مشاريع السياحة المستدامة، ومدى التزام المستثمرين بالمعايير البيئية والاجتماعية</w:t>
      </w:r>
      <w:r w:rsidRPr="00457C7B">
        <w:rPr>
          <w:rFonts w:ascii="Simplified Arabic" w:hAnsi="Simplified Arabic" w:cs="Simplified Arabic"/>
          <w:sz w:val="24"/>
          <w:szCs w:val="24"/>
        </w:rPr>
        <w:t>.</w:t>
      </w:r>
    </w:p>
    <w:p w14:paraId="00B694FA" w14:textId="77777777" w:rsidR="00C5251C" w:rsidRPr="00457C7B" w:rsidRDefault="00C5251C" w:rsidP="00C5251C">
      <w:pPr>
        <w:numPr>
          <w:ilvl w:val="0"/>
          <w:numId w:val="58"/>
        </w:numPr>
        <w:bidi/>
        <w:rPr>
          <w:rFonts w:ascii="Simplified Arabic" w:hAnsi="Simplified Arabic" w:cs="Simplified Arabic"/>
          <w:sz w:val="24"/>
          <w:szCs w:val="24"/>
        </w:rPr>
      </w:pPr>
      <w:r w:rsidRPr="00457C7B">
        <w:rPr>
          <w:rFonts w:ascii="Simplified Arabic" w:hAnsi="Simplified Arabic" w:cs="Simplified Arabic"/>
          <w:sz w:val="24"/>
          <w:szCs w:val="24"/>
          <w:rtl/>
        </w:rPr>
        <w:t>البنية التحتية السياحية</w:t>
      </w:r>
      <w:r w:rsidRPr="00457C7B">
        <w:rPr>
          <w:rFonts w:ascii="Simplified Arabic" w:hAnsi="Simplified Arabic" w:cs="Simplified Arabic"/>
          <w:sz w:val="24"/>
          <w:szCs w:val="24"/>
        </w:rPr>
        <w:br/>
      </w:r>
      <w:r w:rsidRPr="00457C7B">
        <w:rPr>
          <w:rFonts w:ascii="Simplified Arabic" w:hAnsi="Simplified Arabic" w:cs="Simplified Arabic"/>
          <w:sz w:val="24"/>
          <w:szCs w:val="24"/>
          <w:rtl/>
        </w:rPr>
        <w:t>ويشمل توفر وسائل النقل المستدامة، وإدارة الطاقة والمياه، والنفايات، في الوجهات السياحية، بما يتماشى مع المعايير العالمية</w:t>
      </w:r>
      <w:r w:rsidRPr="00457C7B">
        <w:rPr>
          <w:rFonts w:ascii="Simplified Arabic" w:hAnsi="Simplified Arabic" w:cs="Simplified Arabic"/>
          <w:sz w:val="24"/>
          <w:szCs w:val="24"/>
        </w:rPr>
        <w:t>.</w:t>
      </w:r>
    </w:p>
    <w:p w14:paraId="777DE9B9" w14:textId="77777777" w:rsidR="00C5251C" w:rsidRPr="00457C7B" w:rsidRDefault="00C5251C" w:rsidP="00C5251C">
      <w:pPr>
        <w:numPr>
          <w:ilvl w:val="0"/>
          <w:numId w:val="58"/>
        </w:numPr>
        <w:bidi/>
        <w:rPr>
          <w:rFonts w:ascii="Simplified Arabic" w:hAnsi="Simplified Arabic" w:cs="Simplified Arabic"/>
          <w:sz w:val="24"/>
          <w:szCs w:val="24"/>
        </w:rPr>
      </w:pPr>
      <w:r w:rsidRPr="00457C7B">
        <w:rPr>
          <w:rFonts w:ascii="Simplified Arabic" w:hAnsi="Simplified Arabic" w:cs="Simplified Arabic"/>
          <w:sz w:val="24"/>
          <w:szCs w:val="24"/>
          <w:rtl/>
        </w:rPr>
        <w:t>التشريعات والسياسات البيئية</w:t>
      </w:r>
      <w:r w:rsidRPr="00457C7B">
        <w:rPr>
          <w:rFonts w:ascii="Simplified Arabic" w:hAnsi="Simplified Arabic" w:cs="Simplified Arabic"/>
          <w:sz w:val="24"/>
          <w:szCs w:val="24"/>
        </w:rPr>
        <w:br/>
      </w:r>
      <w:r w:rsidRPr="00457C7B">
        <w:rPr>
          <w:rFonts w:ascii="Simplified Arabic" w:hAnsi="Simplified Arabic" w:cs="Simplified Arabic"/>
          <w:sz w:val="24"/>
          <w:szCs w:val="24"/>
          <w:rtl/>
        </w:rPr>
        <w:t>مدى وجود قوانين وأنظمة فعالة تنظم النشاط السياحي وتحمي الموارد الطبيعية والثقافية، وتُلزم الأطراف كافة بممارسات مسؤولة</w:t>
      </w:r>
      <w:r w:rsidRPr="00457C7B">
        <w:rPr>
          <w:rFonts w:ascii="Simplified Arabic" w:hAnsi="Simplified Arabic" w:cs="Simplified Arabic"/>
          <w:sz w:val="24"/>
          <w:szCs w:val="24"/>
        </w:rPr>
        <w:t>.</w:t>
      </w:r>
    </w:p>
    <w:p w14:paraId="347C532C" w14:textId="77777777" w:rsidR="00C5251C" w:rsidRPr="00457C7B" w:rsidRDefault="00C5251C" w:rsidP="00C5251C">
      <w:pPr>
        <w:numPr>
          <w:ilvl w:val="0"/>
          <w:numId w:val="58"/>
        </w:numPr>
        <w:bidi/>
        <w:rPr>
          <w:rFonts w:ascii="Simplified Arabic" w:hAnsi="Simplified Arabic" w:cs="Simplified Arabic"/>
          <w:sz w:val="24"/>
          <w:szCs w:val="24"/>
        </w:rPr>
      </w:pPr>
      <w:r w:rsidRPr="00457C7B">
        <w:rPr>
          <w:rFonts w:ascii="Simplified Arabic" w:hAnsi="Simplified Arabic" w:cs="Simplified Arabic"/>
          <w:sz w:val="24"/>
          <w:szCs w:val="24"/>
          <w:rtl/>
        </w:rPr>
        <w:t>التعليم والتدريب في مجال السياحة المستدامة</w:t>
      </w:r>
      <w:r w:rsidRPr="00457C7B">
        <w:rPr>
          <w:rFonts w:ascii="Simplified Arabic" w:hAnsi="Simplified Arabic" w:cs="Simplified Arabic"/>
          <w:sz w:val="24"/>
          <w:szCs w:val="24"/>
        </w:rPr>
        <w:br/>
      </w:r>
      <w:r w:rsidRPr="00457C7B">
        <w:rPr>
          <w:rFonts w:ascii="Simplified Arabic" w:hAnsi="Simplified Arabic" w:cs="Simplified Arabic"/>
          <w:sz w:val="24"/>
          <w:szCs w:val="24"/>
          <w:rtl/>
        </w:rPr>
        <w:t>مستوى إدماج مفاهيم السياحة المستدامة في المناهج التعليمية، ووجود برامج تدريبية موجهة للكوادر العاملة في قطاع السياحة</w:t>
      </w:r>
      <w:r w:rsidRPr="00457C7B">
        <w:rPr>
          <w:rFonts w:ascii="Simplified Arabic" w:hAnsi="Simplified Arabic" w:cs="Simplified Arabic"/>
          <w:sz w:val="24"/>
          <w:szCs w:val="24"/>
        </w:rPr>
        <w:t>.</w:t>
      </w:r>
    </w:p>
    <w:p w14:paraId="208F92D5" w14:textId="30BE3E18" w:rsidR="00C5251C" w:rsidRPr="00457C7B" w:rsidRDefault="00386E15" w:rsidP="00C5251C">
      <w:pPr>
        <w:bidi/>
        <w:rPr>
          <w:rFonts w:ascii="Simplified Arabic" w:hAnsi="Simplified Arabic" w:cs="Simplified Arabic"/>
          <w:sz w:val="24"/>
          <w:szCs w:val="24"/>
        </w:rPr>
      </w:pPr>
      <w:r>
        <w:rPr>
          <w:rFonts w:ascii="Simplified Arabic" w:hAnsi="Simplified Arabic" w:cs="Simplified Arabic" w:hint="cs"/>
          <w:sz w:val="24"/>
          <w:szCs w:val="24"/>
          <w:rtl/>
        </w:rPr>
        <w:t>تعالج</w:t>
      </w:r>
      <w:r w:rsidR="00C5251C" w:rsidRPr="00457C7B">
        <w:rPr>
          <w:rFonts w:ascii="Simplified Arabic" w:hAnsi="Simplified Arabic" w:cs="Simplified Arabic"/>
          <w:sz w:val="24"/>
          <w:szCs w:val="24"/>
          <w:rtl/>
        </w:rPr>
        <w:t xml:space="preserve"> هذه المتغيرات في الدراسة كعوامل تفسيرية قد تفسر تباين مستويات تطبيق السياحة المستدامة بين المناطق أو المشاريع داخل المملكة، كما </w:t>
      </w:r>
      <w:r>
        <w:rPr>
          <w:rFonts w:ascii="Simplified Arabic" w:hAnsi="Simplified Arabic" w:cs="Simplified Arabic" w:hint="cs"/>
          <w:sz w:val="24"/>
          <w:szCs w:val="24"/>
          <w:rtl/>
        </w:rPr>
        <w:t>تستخدم</w:t>
      </w:r>
      <w:r w:rsidR="00C5251C" w:rsidRPr="00457C7B">
        <w:rPr>
          <w:rFonts w:ascii="Simplified Arabic" w:hAnsi="Simplified Arabic" w:cs="Simplified Arabic"/>
          <w:sz w:val="24"/>
          <w:szCs w:val="24"/>
          <w:rtl/>
        </w:rPr>
        <w:t xml:space="preserve"> لاختبار فرضيات البحث المتعلقة بالعلاقة بين هذه العوامل وبين مدى نجاح تطبيق الاستدامة السياحية</w:t>
      </w:r>
      <w:r w:rsidR="00C5251C" w:rsidRPr="00457C7B">
        <w:rPr>
          <w:rFonts w:ascii="Simplified Arabic" w:hAnsi="Simplified Arabic" w:cs="Simplified Arabic"/>
          <w:sz w:val="24"/>
          <w:szCs w:val="24"/>
        </w:rPr>
        <w:t>.</w:t>
      </w:r>
    </w:p>
    <w:p w14:paraId="3F00B2AC" w14:textId="77777777" w:rsidR="00C5251C" w:rsidRDefault="00C5251C" w:rsidP="00C5251C">
      <w:pPr>
        <w:jc w:val="center"/>
        <w:rPr>
          <w:b/>
          <w:bCs/>
          <w:sz w:val="28"/>
          <w:szCs w:val="28"/>
          <w:rtl/>
        </w:rPr>
      </w:pPr>
    </w:p>
    <w:p w14:paraId="18D33A4B" w14:textId="77777777" w:rsidR="00C5251C" w:rsidRDefault="00C5251C" w:rsidP="00C5251C">
      <w:pPr>
        <w:jc w:val="center"/>
        <w:rPr>
          <w:b/>
          <w:bCs/>
          <w:sz w:val="28"/>
          <w:szCs w:val="28"/>
          <w:rtl/>
        </w:rPr>
      </w:pPr>
    </w:p>
    <w:p w14:paraId="7A6FFF7F" w14:textId="77777777" w:rsidR="00C5251C" w:rsidRDefault="00C5251C" w:rsidP="00C5251C">
      <w:pPr>
        <w:jc w:val="center"/>
        <w:rPr>
          <w:b/>
          <w:bCs/>
          <w:sz w:val="28"/>
          <w:szCs w:val="28"/>
          <w:rtl/>
        </w:rPr>
      </w:pPr>
    </w:p>
    <w:p w14:paraId="35A9AA71" w14:textId="77777777" w:rsidR="00C5251C" w:rsidRDefault="00C5251C" w:rsidP="00C5251C">
      <w:pPr>
        <w:jc w:val="center"/>
        <w:rPr>
          <w:b/>
          <w:bCs/>
          <w:sz w:val="28"/>
          <w:szCs w:val="28"/>
          <w:rtl/>
        </w:rPr>
      </w:pPr>
    </w:p>
    <w:p w14:paraId="48FC7BE7" w14:textId="77777777" w:rsidR="00C5251C" w:rsidRDefault="00C5251C" w:rsidP="00C5251C">
      <w:pPr>
        <w:jc w:val="center"/>
        <w:rPr>
          <w:b/>
          <w:bCs/>
          <w:sz w:val="28"/>
          <w:szCs w:val="28"/>
          <w:rtl/>
        </w:rPr>
      </w:pPr>
    </w:p>
    <w:p w14:paraId="192A385E" w14:textId="77777777" w:rsidR="00C5251C" w:rsidRDefault="00C5251C" w:rsidP="00C5251C">
      <w:pPr>
        <w:jc w:val="center"/>
        <w:rPr>
          <w:b/>
          <w:bCs/>
          <w:sz w:val="28"/>
          <w:szCs w:val="28"/>
          <w:rtl/>
        </w:rPr>
      </w:pPr>
    </w:p>
    <w:p w14:paraId="03C133C3" w14:textId="77777777" w:rsidR="00C5251C" w:rsidRDefault="00C5251C" w:rsidP="00C5251C">
      <w:pPr>
        <w:jc w:val="center"/>
        <w:rPr>
          <w:b/>
          <w:bCs/>
          <w:sz w:val="28"/>
          <w:szCs w:val="28"/>
          <w:rtl/>
        </w:rPr>
      </w:pPr>
    </w:p>
    <w:p w14:paraId="25EB6980" w14:textId="77777777" w:rsidR="00C5251C" w:rsidRDefault="00C5251C" w:rsidP="00C5251C">
      <w:pPr>
        <w:jc w:val="center"/>
        <w:rPr>
          <w:b/>
          <w:bCs/>
          <w:sz w:val="28"/>
          <w:szCs w:val="28"/>
          <w:rtl/>
        </w:rPr>
      </w:pPr>
      <w:r>
        <w:rPr>
          <w:rFonts w:hint="cs"/>
          <w:b/>
          <w:bCs/>
          <w:sz w:val="28"/>
          <w:szCs w:val="28"/>
          <w:rtl/>
        </w:rPr>
        <w:lastRenderedPageBreak/>
        <w:t xml:space="preserve">4.2. </w:t>
      </w:r>
      <w:r w:rsidRPr="00457C7B">
        <w:rPr>
          <w:b/>
          <w:bCs/>
          <w:sz w:val="28"/>
          <w:szCs w:val="28"/>
          <w:rtl/>
        </w:rPr>
        <w:t>الدراسات السابقة</w:t>
      </w:r>
    </w:p>
    <w:p w14:paraId="533B2D0A" w14:textId="6ED0ED4B" w:rsidR="00C5251C" w:rsidRPr="00BF77AA" w:rsidRDefault="00C5251C" w:rsidP="00C5251C">
      <w:pPr>
        <w:bidi/>
        <w:rPr>
          <w:rFonts w:ascii="Simplified Arabic" w:hAnsi="Simplified Arabic" w:cs="Simplified Arabic"/>
          <w:sz w:val="24"/>
          <w:szCs w:val="24"/>
        </w:rPr>
      </w:pPr>
      <w:r w:rsidRPr="00BF77AA">
        <w:rPr>
          <w:rFonts w:ascii="Simplified Arabic" w:hAnsi="Simplified Arabic" w:cs="Simplified Arabic"/>
          <w:sz w:val="24"/>
          <w:szCs w:val="24"/>
          <w:rtl/>
        </w:rPr>
        <w:t xml:space="preserve">اهتم عدد من الباحثين والهيئات الدولية بدراسة السياحة المستدامة في مختلف السياقات، حيث قدمت هذه الدراسات </w:t>
      </w:r>
      <w:r w:rsidR="00386E15">
        <w:rPr>
          <w:rFonts w:ascii="Simplified Arabic" w:hAnsi="Simplified Arabic" w:cs="Simplified Arabic" w:hint="cs"/>
          <w:sz w:val="24"/>
          <w:szCs w:val="24"/>
          <w:rtl/>
        </w:rPr>
        <w:t>فهما</w:t>
      </w:r>
      <w:r w:rsidRPr="00BF77AA">
        <w:rPr>
          <w:rFonts w:ascii="Simplified Arabic" w:hAnsi="Simplified Arabic" w:cs="Simplified Arabic"/>
          <w:sz w:val="24"/>
          <w:szCs w:val="24"/>
          <w:rtl/>
        </w:rPr>
        <w:t xml:space="preserve"> </w:t>
      </w:r>
      <w:r w:rsidR="00386E15">
        <w:rPr>
          <w:rFonts w:ascii="Simplified Arabic" w:hAnsi="Simplified Arabic" w:cs="Simplified Arabic" w:hint="cs"/>
          <w:sz w:val="24"/>
          <w:szCs w:val="24"/>
          <w:rtl/>
        </w:rPr>
        <w:t>اوليا</w:t>
      </w:r>
      <w:r w:rsidRPr="00BF77AA">
        <w:rPr>
          <w:rFonts w:ascii="Simplified Arabic" w:hAnsi="Simplified Arabic" w:cs="Simplified Arabic"/>
          <w:sz w:val="24"/>
          <w:szCs w:val="24"/>
          <w:rtl/>
        </w:rPr>
        <w:t xml:space="preserve"> لأبعاد الاستدامة السياحية، ومعاييرها، وآثارها، والتحديات المصاحبة لتطبيقها</w:t>
      </w:r>
      <w:r w:rsidRPr="00BF77AA">
        <w:rPr>
          <w:rFonts w:ascii="Simplified Arabic" w:hAnsi="Simplified Arabic" w:cs="Simplified Arabic"/>
          <w:sz w:val="24"/>
          <w:szCs w:val="24"/>
        </w:rPr>
        <w:t>.</w:t>
      </w:r>
    </w:p>
    <w:p w14:paraId="203BB4CC" w14:textId="77777777" w:rsidR="00C5251C" w:rsidRPr="00BF77AA" w:rsidRDefault="00C5251C" w:rsidP="00C5251C">
      <w:pPr>
        <w:bidi/>
        <w:rPr>
          <w:rFonts w:ascii="Simplified Arabic" w:hAnsi="Simplified Arabic" w:cs="Simplified Arabic"/>
          <w:sz w:val="24"/>
          <w:szCs w:val="24"/>
        </w:rPr>
      </w:pPr>
      <w:r w:rsidRPr="00BF77AA">
        <w:rPr>
          <w:rFonts w:ascii="Simplified Arabic" w:hAnsi="Simplified Arabic" w:cs="Simplified Arabic"/>
          <w:sz w:val="24"/>
          <w:szCs w:val="24"/>
          <w:rtl/>
        </w:rPr>
        <w:t>أولاً: دراسات دولية</w:t>
      </w:r>
    </w:p>
    <w:p w14:paraId="2D93B99F" w14:textId="3AA1ADEE" w:rsidR="00C5251C" w:rsidRPr="00BF77AA" w:rsidRDefault="00C5251C" w:rsidP="00C5251C">
      <w:pPr>
        <w:numPr>
          <w:ilvl w:val="0"/>
          <w:numId w:val="59"/>
        </w:numPr>
        <w:bidi/>
        <w:rPr>
          <w:rFonts w:ascii="Simplified Arabic" w:hAnsi="Simplified Arabic" w:cs="Simplified Arabic"/>
          <w:sz w:val="24"/>
          <w:szCs w:val="24"/>
        </w:rPr>
      </w:pPr>
      <w:r w:rsidRPr="00BF77AA">
        <w:rPr>
          <w:rFonts w:ascii="Simplified Arabic" w:hAnsi="Simplified Arabic" w:cs="Simplified Arabic"/>
          <w:sz w:val="24"/>
          <w:szCs w:val="24"/>
        </w:rPr>
        <w:t>Sharpley, R. (2009</w:t>
      </w:r>
      <w:proofErr w:type="gramStart"/>
      <w:r w:rsidRPr="00BF77AA">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BF77AA">
        <w:rPr>
          <w:rFonts w:ascii="Simplified Arabic" w:hAnsi="Simplified Arabic" w:cs="Simplified Arabic"/>
          <w:sz w:val="24"/>
          <w:szCs w:val="24"/>
          <w:rtl/>
        </w:rPr>
        <w:t>ناقش</w:t>
      </w:r>
      <w:proofErr w:type="gramEnd"/>
      <w:r w:rsidRPr="00BF77AA">
        <w:rPr>
          <w:rFonts w:ascii="Simplified Arabic" w:hAnsi="Simplified Arabic" w:cs="Simplified Arabic"/>
          <w:sz w:val="24"/>
          <w:szCs w:val="24"/>
          <w:rtl/>
        </w:rPr>
        <w:t xml:space="preserve"> العلاقة بين التنمية السياحية والاستدامة البيئية، </w:t>
      </w:r>
      <w:r w:rsidR="00386E15">
        <w:rPr>
          <w:rFonts w:ascii="Simplified Arabic" w:hAnsi="Simplified Arabic" w:cs="Simplified Arabic" w:hint="cs"/>
          <w:sz w:val="24"/>
          <w:szCs w:val="24"/>
          <w:rtl/>
        </w:rPr>
        <w:t>مشيرا</w:t>
      </w:r>
      <w:r w:rsidRPr="00BF77AA">
        <w:rPr>
          <w:rFonts w:ascii="Simplified Arabic" w:hAnsi="Simplified Arabic" w:cs="Simplified Arabic"/>
          <w:sz w:val="24"/>
          <w:szCs w:val="24"/>
          <w:rtl/>
        </w:rPr>
        <w:t xml:space="preserve"> إلى ضرورة إعادة التفكير في النماذج السياحية السائدة التي </w:t>
      </w:r>
      <w:r w:rsidR="00386E15">
        <w:rPr>
          <w:rFonts w:ascii="Simplified Arabic" w:hAnsi="Simplified Arabic" w:cs="Simplified Arabic" w:hint="cs"/>
          <w:sz w:val="24"/>
          <w:szCs w:val="24"/>
          <w:rtl/>
        </w:rPr>
        <w:t>تقغفل</w:t>
      </w:r>
      <w:r w:rsidRPr="00BF77AA">
        <w:rPr>
          <w:rFonts w:ascii="Simplified Arabic" w:hAnsi="Simplified Arabic" w:cs="Simplified Arabic"/>
          <w:sz w:val="24"/>
          <w:szCs w:val="24"/>
          <w:rtl/>
        </w:rPr>
        <w:t xml:space="preserve"> البعد البيئي والاجتماعي</w:t>
      </w:r>
      <w:r w:rsidRPr="00BF77AA">
        <w:rPr>
          <w:rFonts w:ascii="Simplified Arabic" w:hAnsi="Simplified Arabic" w:cs="Simplified Arabic"/>
          <w:sz w:val="24"/>
          <w:szCs w:val="24"/>
        </w:rPr>
        <w:t>.</w:t>
      </w:r>
    </w:p>
    <w:p w14:paraId="1744D57E" w14:textId="47DA7414" w:rsidR="00C5251C" w:rsidRPr="00BF77AA" w:rsidRDefault="00C5251C" w:rsidP="00C5251C">
      <w:pPr>
        <w:numPr>
          <w:ilvl w:val="0"/>
          <w:numId w:val="59"/>
        </w:numPr>
        <w:bidi/>
        <w:rPr>
          <w:rFonts w:ascii="Simplified Arabic" w:hAnsi="Simplified Arabic" w:cs="Simplified Arabic"/>
          <w:sz w:val="24"/>
          <w:szCs w:val="24"/>
        </w:rPr>
      </w:pPr>
      <w:r w:rsidRPr="00BF77AA">
        <w:rPr>
          <w:rFonts w:ascii="Simplified Arabic" w:hAnsi="Simplified Arabic" w:cs="Simplified Arabic"/>
          <w:sz w:val="24"/>
          <w:szCs w:val="24"/>
        </w:rPr>
        <w:t>Weaver, D. (2006</w:t>
      </w:r>
      <w:proofErr w:type="gramStart"/>
      <w:r w:rsidRPr="00BF77AA">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BF77AA">
        <w:rPr>
          <w:rFonts w:ascii="Simplified Arabic" w:hAnsi="Simplified Arabic" w:cs="Simplified Arabic"/>
          <w:sz w:val="24"/>
          <w:szCs w:val="24"/>
          <w:rtl/>
        </w:rPr>
        <w:t>قدم</w:t>
      </w:r>
      <w:proofErr w:type="gramEnd"/>
      <w:r w:rsidRPr="00BF77AA">
        <w:rPr>
          <w:rFonts w:ascii="Simplified Arabic" w:hAnsi="Simplified Arabic" w:cs="Simplified Arabic"/>
          <w:sz w:val="24"/>
          <w:szCs w:val="24"/>
          <w:rtl/>
        </w:rPr>
        <w:t xml:space="preserve"> </w:t>
      </w:r>
      <w:r w:rsidR="00386E15">
        <w:rPr>
          <w:rFonts w:ascii="Simplified Arabic" w:hAnsi="Simplified Arabic" w:cs="Simplified Arabic" w:hint="cs"/>
          <w:sz w:val="24"/>
          <w:szCs w:val="24"/>
          <w:rtl/>
        </w:rPr>
        <w:t>اطارا</w:t>
      </w:r>
      <w:r w:rsidRPr="00BF77AA">
        <w:rPr>
          <w:rFonts w:ascii="Simplified Arabic" w:hAnsi="Simplified Arabic" w:cs="Simplified Arabic"/>
          <w:sz w:val="24"/>
          <w:szCs w:val="24"/>
          <w:rtl/>
        </w:rPr>
        <w:t xml:space="preserve"> </w:t>
      </w:r>
      <w:r w:rsidR="00386E15">
        <w:rPr>
          <w:rFonts w:ascii="Simplified Arabic" w:hAnsi="Simplified Arabic" w:cs="Simplified Arabic" w:hint="cs"/>
          <w:sz w:val="24"/>
          <w:szCs w:val="24"/>
          <w:rtl/>
        </w:rPr>
        <w:t>متكاملا</w:t>
      </w:r>
      <w:r w:rsidRPr="00BF77AA">
        <w:rPr>
          <w:rFonts w:ascii="Simplified Arabic" w:hAnsi="Simplified Arabic" w:cs="Simplified Arabic"/>
          <w:sz w:val="24"/>
          <w:szCs w:val="24"/>
          <w:rtl/>
        </w:rPr>
        <w:t xml:space="preserve"> للسياحة المستدامة، وميز بين السياحة "الهامشية" الخضراء والمشاريع السياحية ذات الأثر الواسع، </w:t>
      </w:r>
      <w:r w:rsidR="00386E15">
        <w:rPr>
          <w:rFonts w:ascii="Simplified Arabic" w:hAnsi="Simplified Arabic" w:cs="Simplified Arabic" w:hint="cs"/>
          <w:sz w:val="24"/>
          <w:szCs w:val="24"/>
          <w:rtl/>
        </w:rPr>
        <w:t>مؤكدا</w:t>
      </w:r>
      <w:r w:rsidRPr="00BF77AA">
        <w:rPr>
          <w:rFonts w:ascii="Simplified Arabic" w:hAnsi="Simplified Arabic" w:cs="Simplified Arabic"/>
          <w:sz w:val="24"/>
          <w:szCs w:val="24"/>
          <w:rtl/>
        </w:rPr>
        <w:t xml:space="preserve"> أهمية إشراك </w:t>
      </w:r>
      <w:r w:rsidR="00386E15">
        <w:rPr>
          <w:rFonts w:ascii="Simplified Arabic" w:hAnsi="Simplified Arabic" w:cs="Simplified Arabic" w:hint="cs"/>
          <w:sz w:val="24"/>
          <w:szCs w:val="24"/>
          <w:rtl/>
        </w:rPr>
        <w:t>المجتمعات المحلية</w:t>
      </w:r>
      <w:r w:rsidRPr="00BF77AA">
        <w:rPr>
          <w:rFonts w:ascii="Simplified Arabic" w:hAnsi="Simplified Arabic" w:cs="Simplified Arabic"/>
          <w:sz w:val="24"/>
          <w:szCs w:val="24"/>
        </w:rPr>
        <w:t>.</w:t>
      </w:r>
    </w:p>
    <w:p w14:paraId="46BEF640" w14:textId="41238B97" w:rsidR="00C5251C" w:rsidRPr="00BF77AA" w:rsidRDefault="00C5251C" w:rsidP="00C5251C">
      <w:pPr>
        <w:numPr>
          <w:ilvl w:val="0"/>
          <w:numId w:val="59"/>
        </w:numPr>
        <w:bidi/>
        <w:rPr>
          <w:rFonts w:ascii="Simplified Arabic" w:hAnsi="Simplified Arabic" w:cs="Simplified Arabic"/>
          <w:sz w:val="24"/>
          <w:szCs w:val="24"/>
        </w:rPr>
      </w:pPr>
      <w:r w:rsidRPr="00BF77AA">
        <w:rPr>
          <w:rFonts w:ascii="Simplified Arabic" w:hAnsi="Simplified Arabic" w:cs="Simplified Arabic"/>
          <w:sz w:val="24"/>
          <w:szCs w:val="24"/>
        </w:rPr>
        <w:t>UNWTO &amp; UNEP (2012</w:t>
      </w:r>
      <w:proofErr w:type="gramStart"/>
      <w:r w:rsidRPr="00BF77AA">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BF77AA">
        <w:rPr>
          <w:rFonts w:ascii="Simplified Arabic" w:hAnsi="Simplified Arabic" w:cs="Simplified Arabic"/>
          <w:sz w:val="24"/>
          <w:szCs w:val="24"/>
          <w:rtl/>
        </w:rPr>
        <w:t>نشرتا</w:t>
      </w:r>
      <w:proofErr w:type="gramEnd"/>
      <w:r w:rsidRPr="00BF77AA">
        <w:rPr>
          <w:rFonts w:ascii="Simplified Arabic" w:hAnsi="Simplified Arabic" w:cs="Simplified Arabic"/>
          <w:sz w:val="24"/>
          <w:szCs w:val="24"/>
          <w:rtl/>
        </w:rPr>
        <w:t xml:space="preserve"> </w:t>
      </w:r>
      <w:r w:rsidR="00386E15">
        <w:rPr>
          <w:rFonts w:ascii="Simplified Arabic" w:hAnsi="Simplified Arabic" w:cs="Simplified Arabic" w:hint="cs"/>
          <w:sz w:val="24"/>
          <w:szCs w:val="24"/>
          <w:rtl/>
        </w:rPr>
        <w:t>دليلا</w:t>
      </w:r>
      <w:r w:rsidRPr="00BF77AA">
        <w:rPr>
          <w:rFonts w:ascii="Simplified Arabic" w:hAnsi="Simplified Arabic" w:cs="Simplified Arabic"/>
          <w:sz w:val="24"/>
          <w:szCs w:val="24"/>
          <w:rtl/>
        </w:rPr>
        <w:t xml:space="preserve"> يوضح دور صناع القرار في تحويل القطاع السياحي نحو الاستدامة، </w:t>
      </w:r>
      <w:r w:rsidR="006B5400">
        <w:rPr>
          <w:rFonts w:ascii="Simplified Arabic" w:hAnsi="Simplified Arabic" w:cs="Simplified Arabic" w:hint="cs"/>
          <w:sz w:val="24"/>
          <w:szCs w:val="24"/>
          <w:rtl/>
        </w:rPr>
        <w:t>مستعرضا</w:t>
      </w:r>
      <w:r w:rsidRPr="00BF77AA">
        <w:rPr>
          <w:rFonts w:ascii="Simplified Arabic" w:hAnsi="Simplified Arabic" w:cs="Simplified Arabic"/>
          <w:sz w:val="24"/>
          <w:szCs w:val="24"/>
          <w:rtl/>
        </w:rPr>
        <w:t xml:space="preserve"> سياسات وتجارب تطبيقية في دول مختلفة</w:t>
      </w:r>
      <w:r w:rsidRPr="00BF77AA">
        <w:rPr>
          <w:rFonts w:ascii="Simplified Arabic" w:hAnsi="Simplified Arabic" w:cs="Simplified Arabic"/>
          <w:sz w:val="24"/>
          <w:szCs w:val="24"/>
        </w:rPr>
        <w:t>.</w:t>
      </w:r>
    </w:p>
    <w:p w14:paraId="26F9C6EC" w14:textId="77777777" w:rsidR="00C5251C" w:rsidRPr="00BF77AA" w:rsidRDefault="00C5251C" w:rsidP="00C5251C">
      <w:pPr>
        <w:bidi/>
        <w:rPr>
          <w:rFonts w:ascii="Simplified Arabic" w:hAnsi="Simplified Arabic" w:cs="Simplified Arabic"/>
          <w:sz w:val="24"/>
          <w:szCs w:val="24"/>
        </w:rPr>
      </w:pPr>
      <w:r w:rsidRPr="00BF77AA">
        <w:rPr>
          <w:rFonts w:ascii="Simplified Arabic" w:hAnsi="Simplified Arabic" w:cs="Simplified Arabic"/>
          <w:sz w:val="24"/>
          <w:szCs w:val="24"/>
          <w:rtl/>
        </w:rPr>
        <w:t>ثانيًا: دراسات عربية</w:t>
      </w:r>
    </w:p>
    <w:p w14:paraId="5751251F" w14:textId="77777777" w:rsidR="00C5251C" w:rsidRPr="00BF77AA" w:rsidRDefault="00C5251C" w:rsidP="00C5251C">
      <w:pPr>
        <w:numPr>
          <w:ilvl w:val="0"/>
          <w:numId w:val="60"/>
        </w:numPr>
        <w:bidi/>
        <w:rPr>
          <w:rFonts w:ascii="Simplified Arabic" w:hAnsi="Simplified Arabic" w:cs="Simplified Arabic"/>
          <w:sz w:val="24"/>
          <w:szCs w:val="24"/>
        </w:rPr>
      </w:pPr>
      <w:r w:rsidRPr="00BF77AA">
        <w:rPr>
          <w:rFonts w:ascii="Simplified Arabic" w:hAnsi="Simplified Arabic" w:cs="Simplified Arabic"/>
          <w:sz w:val="24"/>
          <w:szCs w:val="24"/>
          <w:rtl/>
        </w:rPr>
        <w:t>المنصوري</w:t>
      </w:r>
      <w:r w:rsidRPr="00BF77AA">
        <w:rPr>
          <w:rFonts w:ascii="Simplified Arabic" w:hAnsi="Simplified Arabic" w:cs="Simplified Arabic"/>
          <w:sz w:val="24"/>
          <w:szCs w:val="24"/>
        </w:rPr>
        <w:t xml:space="preserve"> (2018): </w:t>
      </w:r>
      <w:r w:rsidRPr="00BF77AA">
        <w:rPr>
          <w:rFonts w:ascii="Simplified Arabic" w:hAnsi="Simplified Arabic" w:cs="Simplified Arabic"/>
          <w:sz w:val="24"/>
          <w:szCs w:val="24"/>
          <w:rtl/>
        </w:rPr>
        <w:t>درست تحديات السياحة المستدامة في سلطنة عمان، وأوصت بأهمية الشراكة بين القطاعين العام والخاص</w:t>
      </w:r>
      <w:r w:rsidRPr="00BF77AA">
        <w:rPr>
          <w:rFonts w:ascii="Simplified Arabic" w:hAnsi="Simplified Arabic" w:cs="Simplified Arabic"/>
          <w:sz w:val="24"/>
          <w:szCs w:val="24"/>
        </w:rPr>
        <w:t>.</w:t>
      </w:r>
    </w:p>
    <w:p w14:paraId="5F0A0AD9" w14:textId="46C32042" w:rsidR="00C5251C" w:rsidRPr="00BF77AA" w:rsidRDefault="00C5251C" w:rsidP="00C5251C">
      <w:pPr>
        <w:numPr>
          <w:ilvl w:val="0"/>
          <w:numId w:val="60"/>
        </w:numPr>
        <w:bidi/>
        <w:rPr>
          <w:rFonts w:ascii="Simplified Arabic" w:hAnsi="Simplified Arabic" w:cs="Simplified Arabic"/>
          <w:sz w:val="24"/>
          <w:szCs w:val="24"/>
        </w:rPr>
      </w:pPr>
      <w:r w:rsidRPr="00BF77AA">
        <w:rPr>
          <w:rFonts w:ascii="Simplified Arabic" w:hAnsi="Simplified Arabic" w:cs="Simplified Arabic"/>
          <w:sz w:val="24"/>
          <w:szCs w:val="24"/>
          <w:rtl/>
        </w:rPr>
        <w:t>حجازي</w:t>
      </w:r>
      <w:r w:rsidRPr="00BF77AA">
        <w:rPr>
          <w:rFonts w:ascii="Simplified Arabic" w:hAnsi="Simplified Arabic" w:cs="Simplified Arabic"/>
          <w:sz w:val="24"/>
          <w:szCs w:val="24"/>
        </w:rPr>
        <w:t xml:space="preserve"> (2017): </w:t>
      </w:r>
      <w:r w:rsidRPr="00BF77AA">
        <w:rPr>
          <w:rFonts w:ascii="Simplified Arabic" w:hAnsi="Simplified Arabic" w:cs="Simplified Arabic"/>
          <w:sz w:val="24"/>
          <w:szCs w:val="24"/>
          <w:rtl/>
        </w:rPr>
        <w:t>تناولت السياحة البيئية في مصر، و</w:t>
      </w:r>
      <w:r w:rsidR="006B5400">
        <w:rPr>
          <w:rFonts w:ascii="Simplified Arabic" w:hAnsi="Simplified Arabic" w:cs="Simplified Arabic" w:hint="cs"/>
          <w:sz w:val="24"/>
          <w:szCs w:val="24"/>
          <w:rtl/>
        </w:rPr>
        <w:t>بينت</w:t>
      </w:r>
      <w:r w:rsidRPr="00BF77AA">
        <w:rPr>
          <w:rFonts w:ascii="Simplified Arabic" w:hAnsi="Simplified Arabic" w:cs="Simplified Arabic"/>
          <w:sz w:val="24"/>
          <w:szCs w:val="24"/>
          <w:rtl/>
        </w:rPr>
        <w:t xml:space="preserve"> ضعف التوعية المجتمعية كمشكلة رئيسية، مع غياب المعايير البيئية في بعض المناطق السياحية</w:t>
      </w:r>
      <w:r w:rsidRPr="00BF77AA">
        <w:rPr>
          <w:rFonts w:ascii="Simplified Arabic" w:hAnsi="Simplified Arabic" w:cs="Simplified Arabic"/>
          <w:sz w:val="24"/>
          <w:szCs w:val="24"/>
        </w:rPr>
        <w:t>.</w:t>
      </w:r>
    </w:p>
    <w:p w14:paraId="1F4F18F3" w14:textId="77777777" w:rsidR="00C5251C" w:rsidRPr="00BF77AA" w:rsidRDefault="00C5251C" w:rsidP="00C5251C">
      <w:pPr>
        <w:bidi/>
        <w:rPr>
          <w:rFonts w:ascii="Simplified Arabic" w:hAnsi="Simplified Arabic" w:cs="Simplified Arabic"/>
          <w:sz w:val="24"/>
          <w:szCs w:val="24"/>
        </w:rPr>
      </w:pPr>
      <w:r w:rsidRPr="00BF77AA">
        <w:rPr>
          <w:rFonts w:ascii="Simplified Arabic" w:hAnsi="Simplified Arabic" w:cs="Simplified Arabic"/>
          <w:sz w:val="24"/>
          <w:szCs w:val="24"/>
          <w:rtl/>
        </w:rPr>
        <w:t>ثالثًا: دراسات سعودية</w:t>
      </w:r>
    </w:p>
    <w:p w14:paraId="387CEE41" w14:textId="065C05A1" w:rsidR="00C5251C" w:rsidRPr="00BF77AA" w:rsidRDefault="00C5251C" w:rsidP="00C5251C">
      <w:pPr>
        <w:numPr>
          <w:ilvl w:val="0"/>
          <w:numId w:val="61"/>
        </w:numPr>
        <w:bidi/>
        <w:rPr>
          <w:rFonts w:ascii="Simplified Arabic" w:hAnsi="Simplified Arabic" w:cs="Simplified Arabic"/>
          <w:sz w:val="24"/>
          <w:szCs w:val="24"/>
        </w:rPr>
      </w:pPr>
      <w:proofErr w:type="spellStart"/>
      <w:r w:rsidRPr="00BF77AA">
        <w:rPr>
          <w:rFonts w:ascii="Simplified Arabic" w:hAnsi="Simplified Arabic" w:cs="Simplified Arabic"/>
          <w:sz w:val="24"/>
          <w:szCs w:val="24"/>
        </w:rPr>
        <w:t>Alhowaish</w:t>
      </w:r>
      <w:proofErr w:type="spellEnd"/>
      <w:r w:rsidRPr="00BF77AA">
        <w:rPr>
          <w:rFonts w:ascii="Simplified Arabic" w:hAnsi="Simplified Arabic" w:cs="Simplified Arabic"/>
          <w:sz w:val="24"/>
          <w:szCs w:val="24"/>
        </w:rPr>
        <w:t xml:space="preserve"> (2016): </w:t>
      </w:r>
      <w:r>
        <w:rPr>
          <w:rFonts w:ascii="Simplified Arabic" w:hAnsi="Simplified Arabic" w:cs="Simplified Arabic" w:hint="cs"/>
          <w:sz w:val="24"/>
          <w:szCs w:val="24"/>
          <w:rtl/>
        </w:rPr>
        <w:t xml:space="preserve"> </w:t>
      </w:r>
      <w:proofErr w:type="gramStart"/>
      <w:r w:rsidR="006B5400">
        <w:rPr>
          <w:rFonts w:ascii="Simplified Arabic" w:hAnsi="Simplified Arabic" w:cs="Simplified Arabic" w:hint="cs"/>
          <w:sz w:val="24"/>
          <w:szCs w:val="24"/>
          <w:rtl/>
        </w:rPr>
        <w:t xml:space="preserve">قدم </w:t>
      </w:r>
      <w:r w:rsidRPr="00BF77AA">
        <w:rPr>
          <w:rFonts w:ascii="Simplified Arabic" w:hAnsi="Simplified Arabic" w:cs="Simplified Arabic"/>
          <w:sz w:val="24"/>
          <w:szCs w:val="24"/>
          <w:rtl/>
        </w:rPr>
        <w:t xml:space="preserve"> </w:t>
      </w:r>
      <w:r w:rsidR="006B5400">
        <w:rPr>
          <w:rFonts w:ascii="Simplified Arabic" w:hAnsi="Simplified Arabic" w:cs="Simplified Arabic" w:hint="cs"/>
          <w:sz w:val="24"/>
          <w:szCs w:val="24"/>
          <w:rtl/>
        </w:rPr>
        <w:t>تحليلا</w:t>
      </w:r>
      <w:proofErr w:type="gramEnd"/>
      <w:r w:rsidRPr="00BF77AA">
        <w:rPr>
          <w:rFonts w:ascii="Simplified Arabic" w:hAnsi="Simplified Arabic" w:cs="Simplified Arabic"/>
          <w:sz w:val="24"/>
          <w:szCs w:val="24"/>
          <w:rtl/>
        </w:rPr>
        <w:t xml:space="preserve"> لفرص السياحة البيئية في السعودية، وأبرز الحاجة إلى تحسين البنية التحتية وتعزيز مشاركة المجتمع</w:t>
      </w:r>
      <w:r w:rsidRPr="00BF77AA">
        <w:rPr>
          <w:rFonts w:ascii="Simplified Arabic" w:hAnsi="Simplified Arabic" w:cs="Simplified Arabic"/>
          <w:sz w:val="24"/>
          <w:szCs w:val="24"/>
        </w:rPr>
        <w:t>.</w:t>
      </w:r>
    </w:p>
    <w:p w14:paraId="2BCD147F" w14:textId="77777777" w:rsidR="00C5251C" w:rsidRPr="00BF77AA" w:rsidRDefault="00C5251C" w:rsidP="00C5251C">
      <w:pPr>
        <w:numPr>
          <w:ilvl w:val="0"/>
          <w:numId w:val="61"/>
        </w:numPr>
        <w:bidi/>
        <w:rPr>
          <w:rFonts w:ascii="Simplified Arabic" w:hAnsi="Simplified Arabic" w:cs="Simplified Arabic"/>
          <w:sz w:val="24"/>
          <w:szCs w:val="24"/>
        </w:rPr>
      </w:pPr>
      <w:r w:rsidRPr="00BF77AA">
        <w:rPr>
          <w:rFonts w:ascii="Simplified Arabic" w:hAnsi="Simplified Arabic" w:cs="Simplified Arabic"/>
          <w:sz w:val="24"/>
          <w:szCs w:val="24"/>
          <w:rtl/>
        </w:rPr>
        <w:t>وزارة السياحة</w:t>
      </w:r>
      <w:r w:rsidRPr="00BF77AA">
        <w:rPr>
          <w:rFonts w:ascii="Simplified Arabic" w:hAnsi="Simplified Arabic" w:cs="Simplified Arabic"/>
          <w:sz w:val="24"/>
          <w:szCs w:val="24"/>
        </w:rPr>
        <w:t xml:space="preserve"> (2022): </w:t>
      </w:r>
      <w:r w:rsidRPr="00BF77AA">
        <w:rPr>
          <w:rFonts w:ascii="Simplified Arabic" w:hAnsi="Simplified Arabic" w:cs="Simplified Arabic"/>
          <w:sz w:val="24"/>
          <w:szCs w:val="24"/>
          <w:rtl/>
        </w:rPr>
        <w:t>في تقاريرها الدورية حول السياحة المستدامة، تناولت الوزارة التوجهات الكبرى ضمن رؤية 2030، مشيرة إلى مشاريع عملاقة تراعي البعد البيئي، مثل مشروع البحر الأحمر</w:t>
      </w:r>
      <w:r w:rsidRPr="00BF77AA">
        <w:rPr>
          <w:rFonts w:ascii="Simplified Arabic" w:hAnsi="Simplified Arabic" w:cs="Simplified Arabic"/>
          <w:sz w:val="24"/>
          <w:szCs w:val="24"/>
        </w:rPr>
        <w:t>.</w:t>
      </w:r>
    </w:p>
    <w:p w14:paraId="759820A7" w14:textId="3AC9ED40" w:rsidR="00C5251C" w:rsidRPr="00BF77AA" w:rsidRDefault="006B5400" w:rsidP="00C5251C">
      <w:pPr>
        <w:bidi/>
        <w:ind w:left="720"/>
        <w:rPr>
          <w:rFonts w:ascii="Simplified Arabic" w:hAnsi="Simplified Arabic" w:cs="Simplified Arabic"/>
          <w:sz w:val="24"/>
          <w:szCs w:val="24"/>
        </w:rPr>
      </w:pPr>
      <w:r>
        <w:rPr>
          <w:rFonts w:ascii="Simplified Arabic" w:hAnsi="Simplified Arabic" w:cs="Simplified Arabic" w:hint="cs"/>
          <w:sz w:val="24"/>
          <w:szCs w:val="24"/>
          <w:rtl/>
        </w:rPr>
        <w:t>تظهر</w:t>
      </w:r>
      <w:r w:rsidR="00C5251C" w:rsidRPr="00BF77AA">
        <w:rPr>
          <w:rFonts w:ascii="Simplified Arabic" w:hAnsi="Simplified Arabic" w:cs="Simplified Arabic"/>
          <w:sz w:val="24"/>
          <w:szCs w:val="24"/>
          <w:rtl/>
        </w:rPr>
        <w:t xml:space="preserve"> مراجعة الأدبيات أن غالبية الدراسات الدولية </w:t>
      </w:r>
      <w:r>
        <w:rPr>
          <w:rFonts w:ascii="Simplified Arabic" w:hAnsi="Simplified Arabic" w:cs="Simplified Arabic" w:hint="cs"/>
          <w:sz w:val="24"/>
          <w:szCs w:val="24"/>
          <w:rtl/>
        </w:rPr>
        <w:t>ركزت</w:t>
      </w:r>
      <w:r w:rsidR="00C5251C" w:rsidRPr="00BF77AA">
        <w:rPr>
          <w:rFonts w:ascii="Simplified Arabic" w:hAnsi="Simplified Arabic" w:cs="Simplified Arabic"/>
          <w:sz w:val="24"/>
          <w:szCs w:val="24"/>
          <w:rtl/>
        </w:rPr>
        <w:t xml:space="preserve"> على </w:t>
      </w:r>
      <w:r w:rsidR="00C5251C" w:rsidRPr="00BF77AA">
        <w:rPr>
          <w:rFonts w:ascii="Simplified Arabic" w:hAnsi="Simplified Arabic" w:cs="Simplified Arabic"/>
          <w:b/>
          <w:bCs/>
          <w:sz w:val="24"/>
          <w:szCs w:val="24"/>
          <w:rtl/>
        </w:rPr>
        <w:t>الأطر النظرية والتجريبية</w:t>
      </w:r>
      <w:r w:rsidR="00C5251C" w:rsidRPr="00BF77AA">
        <w:rPr>
          <w:rFonts w:ascii="Simplified Arabic" w:hAnsi="Simplified Arabic" w:cs="Simplified Arabic"/>
          <w:sz w:val="24"/>
          <w:szCs w:val="24"/>
          <w:rtl/>
        </w:rPr>
        <w:t xml:space="preserve"> للسياحة المستدامة، كما </w:t>
      </w:r>
      <w:r>
        <w:rPr>
          <w:rFonts w:ascii="Simplified Arabic" w:hAnsi="Simplified Arabic" w:cs="Simplified Arabic" w:hint="cs"/>
          <w:sz w:val="24"/>
          <w:szCs w:val="24"/>
          <w:rtl/>
        </w:rPr>
        <w:t>قدمت</w:t>
      </w:r>
      <w:r w:rsidR="00C5251C" w:rsidRPr="00BF77AA">
        <w:rPr>
          <w:rFonts w:ascii="Simplified Arabic" w:hAnsi="Simplified Arabic" w:cs="Simplified Arabic"/>
          <w:sz w:val="24"/>
          <w:szCs w:val="24"/>
          <w:rtl/>
        </w:rPr>
        <w:t xml:space="preserve"> نماذج وسياسات قابلة للتطبيق، لكنها لا تأخذ الخصوصيات الثقافية والدينية والاجتماعية لدول الخليج بعين الاعتبار</w:t>
      </w:r>
      <w:r w:rsidR="00C5251C" w:rsidRPr="00BF77AA">
        <w:rPr>
          <w:rFonts w:ascii="Simplified Arabic" w:hAnsi="Simplified Arabic" w:cs="Simplified Arabic"/>
          <w:sz w:val="24"/>
          <w:szCs w:val="24"/>
        </w:rPr>
        <w:t>.</w:t>
      </w:r>
    </w:p>
    <w:p w14:paraId="6829A2AC" w14:textId="05E97FE6" w:rsidR="00C5251C" w:rsidRDefault="00C5251C" w:rsidP="00C5251C">
      <w:pPr>
        <w:bidi/>
        <w:ind w:left="720"/>
        <w:rPr>
          <w:rFonts w:ascii="Simplified Arabic" w:hAnsi="Simplified Arabic" w:cs="Simplified Arabic"/>
          <w:sz w:val="24"/>
          <w:szCs w:val="24"/>
          <w:rtl/>
        </w:rPr>
      </w:pPr>
      <w:r w:rsidRPr="00BF77AA">
        <w:rPr>
          <w:rFonts w:ascii="Simplified Arabic" w:hAnsi="Simplified Arabic" w:cs="Simplified Arabic"/>
          <w:sz w:val="24"/>
          <w:szCs w:val="24"/>
          <w:rtl/>
        </w:rPr>
        <w:t xml:space="preserve">أما الدراسات العربية، فقد سلطت الضوء على </w:t>
      </w:r>
      <w:r w:rsidRPr="00BF77AA">
        <w:rPr>
          <w:rFonts w:ascii="Simplified Arabic" w:hAnsi="Simplified Arabic" w:cs="Simplified Arabic"/>
          <w:b/>
          <w:bCs/>
          <w:sz w:val="24"/>
          <w:szCs w:val="24"/>
          <w:rtl/>
        </w:rPr>
        <w:t>التحديات البيئية والمؤسسية</w:t>
      </w:r>
      <w:r w:rsidRPr="00BF77AA">
        <w:rPr>
          <w:rFonts w:ascii="Simplified Arabic" w:hAnsi="Simplified Arabic" w:cs="Simplified Arabic"/>
          <w:sz w:val="24"/>
          <w:szCs w:val="24"/>
          <w:rtl/>
        </w:rPr>
        <w:t xml:space="preserve">، إلا أن </w:t>
      </w:r>
      <w:r w:rsidR="006B5400">
        <w:rPr>
          <w:rFonts w:ascii="Simplified Arabic" w:hAnsi="Simplified Arabic" w:cs="Simplified Arabic" w:hint="cs"/>
          <w:sz w:val="24"/>
          <w:szCs w:val="24"/>
          <w:rtl/>
        </w:rPr>
        <w:t>كثيرا</w:t>
      </w:r>
      <w:r w:rsidRPr="00BF77AA">
        <w:rPr>
          <w:rFonts w:ascii="Simplified Arabic" w:hAnsi="Simplified Arabic" w:cs="Simplified Arabic"/>
          <w:sz w:val="24"/>
          <w:szCs w:val="24"/>
          <w:rtl/>
        </w:rPr>
        <w:t xml:space="preserve"> منها بقي على مستوى </w:t>
      </w:r>
      <w:r w:rsidRPr="00BF77AA">
        <w:rPr>
          <w:rFonts w:ascii="Simplified Arabic" w:hAnsi="Simplified Arabic" w:cs="Simplified Arabic"/>
          <w:b/>
          <w:bCs/>
          <w:sz w:val="24"/>
          <w:szCs w:val="24"/>
          <w:rtl/>
        </w:rPr>
        <w:t>التحليل الوصفي دون تقديم نماذج تطبيقية فعالة</w:t>
      </w:r>
      <w:r w:rsidRPr="00BF77AA">
        <w:rPr>
          <w:rFonts w:ascii="Simplified Arabic" w:hAnsi="Simplified Arabic" w:cs="Simplified Arabic"/>
          <w:sz w:val="24"/>
          <w:szCs w:val="24"/>
        </w:rPr>
        <w:t>.</w:t>
      </w:r>
      <w:r w:rsidRPr="00BF77AA">
        <w:rPr>
          <w:rFonts w:ascii="Simplified Arabic" w:hAnsi="Simplified Arabic" w:cs="Simplified Arabic"/>
          <w:sz w:val="24"/>
          <w:szCs w:val="24"/>
          <w:rtl/>
        </w:rPr>
        <w:t xml:space="preserve">وفيما يخص السياق السعودي، </w:t>
      </w:r>
      <w:r w:rsidR="006B5400">
        <w:rPr>
          <w:rFonts w:ascii="Simplified Arabic" w:hAnsi="Simplified Arabic" w:cs="Simplified Arabic" w:hint="cs"/>
          <w:sz w:val="24"/>
          <w:szCs w:val="24"/>
          <w:rtl/>
        </w:rPr>
        <w:t>تلاخظ</w:t>
      </w:r>
      <w:r w:rsidRPr="00BF77AA">
        <w:rPr>
          <w:rFonts w:ascii="Simplified Arabic" w:hAnsi="Simplified Arabic" w:cs="Simplified Arabic"/>
          <w:sz w:val="24"/>
          <w:szCs w:val="24"/>
          <w:rtl/>
        </w:rPr>
        <w:t xml:space="preserve"> ندرة الدراسات التي تقوم بتحليل </w:t>
      </w:r>
      <w:r w:rsidRPr="00BF77AA">
        <w:rPr>
          <w:rFonts w:ascii="Simplified Arabic" w:hAnsi="Simplified Arabic" w:cs="Simplified Arabic"/>
          <w:b/>
          <w:bCs/>
          <w:sz w:val="24"/>
          <w:szCs w:val="24"/>
          <w:rtl/>
        </w:rPr>
        <w:t>المنظومة المؤسسية المتكاملة للسياحة المستدامة</w:t>
      </w:r>
      <w:r w:rsidRPr="00BF77AA">
        <w:rPr>
          <w:rFonts w:ascii="Simplified Arabic" w:hAnsi="Simplified Arabic" w:cs="Simplified Arabic"/>
          <w:sz w:val="24"/>
          <w:szCs w:val="24"/>
          <w:rtl/>
        </w:rPr>
        <w:t xml:space="preserve">، أو التي تبحث في </w:t>
      </w:r>
      <w:r w:rsidRPr="00BF77AA">
        <w:rPr>
          <w:rFonts w:ascii="Simplified Arabic" w:hAnsi="Simplified Arabic" w:cs="Simplified Arabic"/>
          <w:b/>
          <w:bCs/>
          <w:sz w:val="24"/>
          <w:szCs w:val="24"/>
          <w:rtl/>
        </w:rPr>
        <w:t>العلاقة بين الجهات الحكومية والقطاع الخاص والمجتمع المحلي</w:t>
      </w:r>
      <w:r w:rsidRPr="00BF77AA">
        <w:rPr>
          <w:rFonts w:ascii="Simplified Arabic" w:hAnsi="Simplified Arabic" w:cs="Simplified Arabic"/>
          <w:sz w:val="24"/>
          <w:szCs w:val="24"/>
          <w:rtl/>
        </w:rPr>
        <w:t xml:space="preserve"> بشكل منهجي. كما أن غالبية الأبحاث تناولت مناطق محددة (مثل عسير أو العلا)، دون توفير صورة شاملة على مستوى المملكة</w:t>
      </w:r>
      <w:r w:rsidRPr="00BF77AA">
        <w:rPr>
          <w:rFonts w:ascii="Simplified Arabic" w:hAnsi="Simplified Arabic" w:cs="Simplified Arabic"/>
          <w:sz w:val="24"/>
          <w:szCs w:val="24"/>
        </w:rPr>
        <w:t>.</w:t>
      </w:r>
    </w:p>
    <w:p w14:paraId="54D31659" w14:textId="77777777" w:rsidR="006B5400" w:rsidRDefault="006B5400" w:rsidP="006B5400">
      <w:pPr>
        <w:bidi/>
        <w:ind w:left="720"/>
        <w:rPr>
          <w:rFonts w:ascii="Simplified Arabic" w:hAnsi="Simplified Arabic" w:cs="Simplified Arabic"/>
          <w:sz w:val="24"/>
          <w:szCs w:val="24"/>
          <w:rtl/>
        </w:rPr>
      </w:pPr>
    </w:p>
    <w:p w14:paraId="3506D93F" w14:textId="77777777" w:rsidR="006B5400" w:rsidRPr="00BF77AA" w:rsidRDefault="006B5400" w:rsidP="006B5400">
      <w:pPr>
        <w:bidi/>
        <w:ind w:left="720"/>
        <w:rPr>
          <w:rFonts w:ascii="Simplified Arabic" w:hAnsi="Simplified Arabic" w:cs="Simplified Arabic"/>
          <w:sz w:val="24"/>
          <w:szCs w:val="24"/>
        </w:rPr>
      </w:pPr>
    </w:p>
    <w:p w14:paraId="20529201" w14:textId="543DD652" w:rsidR="00C5251C" w:rsidRPr="00BF77AA" w:rsidRDefault="00C5251C" w:rsidP="00C5251C">
      <w:pPr>
        <w:bidi/>
        <w:ind w:left="720"/>
        <w:rPr>
          <w:rFonts w:ascii="Simplified Arabic" w:hAnsi="Simplified Arabic" w:cs="Simplified Arabic"/>
          <w:b/>
          <w:bCs/>
          <w:sz w:val="24"/>
          <w:szCs w:val="24"/>
        </w:rPr>
      </w:pPr>
      <w:proofErr w:type="gramStart"/>
      <w:r w:rsidRPr="00BF77AA">
        <w:rPr>
          <w:rFonts w:ascii="Simplified Arabic" w:hAnsi="Simplified Arabic" w:cs="Simplified Arabic"/>
          <w:b/>
          <w:bCs/>
          <w:sz w:val="24"/>
          <w:szCs w:val="24"/>
        </w:rPr>
        <w:lastRenderedPageBreak/>
        <w:t xml:space="preserve">5.3 </w:t>
      </w:r>
      <w:r w:rsidR="00136213">
        <w:rPr>
          <w:rFonts w:ascii="Simplified Arabic" w:hAnsi="Simplified Arabic" w:cs="Simplified Arabic" w:hint="cs"/>
          <w:b/>
          <w:bCs/>
          <w:sz w:val="24"/>
          <w:szCs w:val="24"/>
          <w:rtl/>
        </w:rPr>
        <w:t>.</w:t>
      </w:r>
      <w:proofErr w:type="gramEnd"/>
      <w:r w:rsidR="00136213">
        <w:rPr>
          <w:rFonts w:ascii="Simplified Arabic" w:hAnsi="Simplified Arabic" w:cs="Simplified Arabic" w:hint="cs"/>
          <w:b/>
          <w:bCs/>
          <w:sz w:val="24"/>
          <w:szCs w:val="24"/>
          <w:rtl/>
        </w:rPr>
        <w:t xml:space="preserve"> </w:t>
      </w:r>
      <w:proofErr w:type="gramStart"/>
      <w:r w:rsidRPr="00BF77AA">
        <w:rPr>
          <w:rFonts w:ascii="Simplified Arabic" w:hAnsi="Simplified Arabic" w:cs="Simplified Arabic"/>
          <w:b/>
          <w:bCs/>
          <w:sz w:val="24"/>
          <w:szCs w:val="24"/>
          <w:rtl/>
        </w:rPr>
        <w:t>ما</w:t>
      </w:r>
      <w:proofErr w:type="gramEnd"/>
      <w:r w:rsidRPr="00BF77AA">
        <w:rPr>
          <w:rFonts w:ascii="Simplified Arabic" w:hAnsi="Simplified Arabic" w:cs="Simplified Arabic"/>
          <w:b/>
          <w:bCs/>
          <w:sz w:val="24"/>
          <w:szCs w:val="24"/>
          <w:rtl/>
        </w:rPr>
        <w:t xml:space="preserve"> تقدمه الدراسة الحالية مقارنة بالدراسات السابقة</w:t>
      </w:r>
    </w:p>
    <w:p w14:paraId="1AB7EAF6" w14:textId="77777777" w:rsidR="00C5251C" w:rsidRPr="00BF77AA" w:rsidRDefault="00C5251C" w:rsidP="00C5251C">
      <w:pPr>
        <w:bidi/>
        <w:ind w:left="720"/>
        <w:rPr>
          <w:rFonts w:ascii="Simplified Arabic" w:hAnsi="Simplified Arabic" w:cs="Simplified Arabic"/>
          <w:sz w:val="24"/>
          <w:szCs w:val="24"/>
        </w:rPr>
      </w:pPr>
      <w:r w:rsidRPr="00BF77AA">
        <w:rPr>
          <w:rFonts w:ascii="Simplified Arabic" w:hAnsi="Simplified Arabic" w:cs="Simplified Arabic"/>
          <w:sz w:val="24"/>
          <w:szCs w:val="24"/>
          <w:rtl/>
        </w:rPr>
        <w:t xml:space="preserve">تهدف الدراسة الحالية إلى </w:t>
      </w:r>
      <w:r w:rsidRPr="00BF77AA">
        <w:rPr>
          <w:rFonts w:ascii="Simplified Arabic" w:hAnsi="Simplified Arabic" w:cs="Simplified Arabic"/>
          <w:b/>
          <w:bCs/>
          <w:sz w:val="24"/>
          <w:szCs w:val="24"/>
          <w:rtl/>
        </w:rPr>
        <w:t>سد الفجوات المعرفية والتطبيقية</w:t>
      </w:r>
      <w:r w:rsidRPr="00BF77AA">
        <w:rPr>
          <w:rFonts w:ascii="Simplified Arabic" w:hAnsi="Simplified Arabic" w:cs="Simplified Arabic"/>
          <w:sz w:val="24"/>
          <w:szCs w:val="24"/>
          <w:rtl/>
        </w:rPr>
        <w:t xml:space="preserve"> الظاهرة في الدراسات السابقة من خلال</w:t>
      </w:r>
      <w:r w:rsidRPr="00BF77AA">
        <w:rPr>
          <w:rFonts w:ascii="Simplified Arabic" w:hAnsi="Simplified Arabic" w:cs="Simplified Arabic"/>
          <w:sz w:val="24"/>
          <w:szCs w:val="24"/>
        </w:rPr>
        <w:t>:</w:t>
      </w:r>
    </w:p>
    <w:p w14:paraId="1CBD947E" w14:textId="77777777" w:rsidR="00C5251C" w:rsidRPr="00BF77AA" w:rsidRDefault="00C5251C" w:rsidP="00C5251C">
      <w:pPr>
        <w:numPr>
          <w:ilvl w:val="0"/>
          <w:numId w:val="62"/>
        </w:numPr>
        <w:bidi/>
        <w:rPr>
          <w:rFonts w:ascii="Simplified Arabic" w:hAnsi="Simplified Arabic" w:cs="Simplified Arabic"/>
          <w:sz w:val="24"/>
          <w:szCs w:val="24"/>
        </w:rPr>
      </w:pPr>
      <w:r w:rsidRPr="00BF77AA">
        <w:rPr>
          <w:rFonts w:ascii="Simplified Arabic" w:hAnsi="Simplified Arabic" w:cs="Simplified Arabic"/>
          <w:b/>
          <w:bCs/>
          <w:sz w:val="24"/>
          <w:szCs w:val="24"/>
          <w:rtl/>
        </w:rPr>
        <w:t>معالجة السياحة المستدامة في المملكة كمنظومة متكاملة</w:t>
      </w:r>
      <w:r w:rsidRPr="00BF77AA">
        <w:rPr>
          <w:rFonts w:ascii="Simplified Arabic" w:hAnsi="Simplified Arabic" w:cs="Simplified Arabic"/>
          <w:sz w:val="24"/>
          <w:szCs w:val="24"/>
          <w:rtl/>
        </w:rPr>
        <w:t xml:space="preserve"> تشمل: السياسات، البنية التحتية، الوعي، الاستثمارات، والتشريعات</w:t>
      </w:r>
      <w:r w:rsidRPr="00BF77AA">
        <w:rPr>
          <w:rFonts w:ascii="Simplified Arabic" w:hAnsi="Simplified Arabic" w:cs="Simplified Arabic"/>
          <w:sz w:val="24"/>
          <w:szCs w:val="24"/>
        </w:rPr>
        <w:t>.</w:t>
      </w:r>
    </w:p>
    <w:p w14:paraId="2FF6774C" w14:textId="77777777" w:rsidR="00C5251C" w:rsidRPr="00BF77AA" w:rsidRDefault="00C5251C" w:rsidP="00C5251C">
      <w:pPr>
        <w:numPr>
          <w:ilvl w:val="0"/>
          <w:numId w:val="62"/>
        </w:numPr>
        <w:bidi/>
        <w:rPr>
          <w:rFonts w:ascii="Simplified Arabic" w:hAnsi="Simplified Arabic" w:cs="Simplified Arabic"/>
          <w:sz w:val="24"/>
          <w:szCs w:val="24"/>
        </w:rPr>
      </w:pPr>
      <w:r w:rsidRPr="00BF77AA">
        <w:rPr>
          <w:rFonts w:ascii="Simplified Arabic" w:hAnsi="Simplified Arabic" w:cs="Simplified Arabic"/>
          <w:b/>
          <w:bCs/>
          <w:sz w:val="24"/>
          <w:szCs w:val="24"/>
          <w:rtl/>
        </w:rPr>
        <w:t>تحليل العلاقة بين المتغيرات المؤثرة على نجاح السياحة المستدامة</w:t>
      </w:r>
      <w:r w:rsidRPr="00BF77AA">
        <w:rPr>
          <w:rFonts w:ascii="Simplified Arabic" w:hAnsi="Simplified Arabic" w:cs="Simplified Arabic"/>
          <w:sz w:val="24"/>
          <w:szCs w:val="24"/>
          <w:rtl/>
        </w:rPr>
        <w:t xml:space="preserve"> باستخدام إطار نظري واضح</w:t>
      </w:r>
      <w:r w:rsidRPr="00BF77AA">
        <w:rPr>
          <w:rFonts w:ascii="Simplified Arabic" w:hAnsi="Simplified Arabic" w:cs="Simplified Arabic"/>
          <w:sz w:val="24"/>
          <w:szCs w:val="24"/>
        </w:rPr>
        <w:t xml:space="preserve"> (</w:t>
      </w:r>
      <w:r w:rsidRPr="00BF77AA">
        <w:rPr>
          <w:rFonts w:ascii="Simplified Arabic" w:hAnsi="Simplified Arabic" w:cs="Simplified Arabic"/>
          <w:sz w:val="24"/>
          <w:szCs w:val="24"/>
          <w:rtl/>
        </w:rPr>
        <w:t>نظرية التنمية المستدامة + نموذج</w:t>
      </w:r>
      <w:r w:rsidRPr="00BF77AA">
        <w:rPr>
          <w:rFonts w:ascii="Simplified Arabic" w:hAnsi="Simplified Arabic" w:cs="Simplified Arabic"/>
          <w:sz w:val="24"/>
          <w:szCs w:val="24"/>
        </w:rPr>
        <w:t xml:space="preserve"> Triple Bottom Line).</w:t>
      </w:r>
    </w:p>
    <w:p w14:paraId="1D4B6A11" w14:textId="77777777" w:rsidR="00C5251C" w:rsidRPr="00BF77AA" w:rsidRDefault="00C5251C" w:rsidP="00C5251C">
      <w:pPr>
        <w:numPr>
          <w:ilvl w:val="0"/>
          <w:numId w:val="62"/>
        </w:numPr>
        <w:bidi/>
        <w:rPr>
          <w:rFonts w:ascii="Simplified Arabic" w:hAnsi="Simplified Arabic" w:cs="Simplified Arabic"/>
          <w:sz w:val="24"/>
          <w:szCs w:val="24"/>
        </w:rPr>
      </w:pPr>
      <w:r w:rsidRPr="00BF77AA">
        <w:rPr>
          <w:rFonts w:ascii="Simplified Arabic" w:hAnsi="Simplified Arabic" w:cs="Simplified Arabic"/>
          <w:b/>
          <w:bCs/>
          <w:sz w:val="24"/>
          <w:szCs w:val="24"/>
          <w:rtl/>
        </w:rPr>
        <w:t>تقديم توصيات واقعية وقابلة للتنفيذ</w:t>
      </w:r>
      <w:r w:rsidRPr="00BF77AA">
        <w:rPr>
          <w:rFonts w:ascii="Simplified Arabic" w:hAnsi="Simplified Arabic" w:cs="Simplified Arabic"/>
          <w:sz w:val="24"/>
          <w:szCs w:val="24"/>
          <w:rtl/>
        </w:rPr>
        <w:t xml:space="preserve"> تستند إلى تجارب عالمية ناجحة، لكنها مصاغة بما يتناسب مع </w:t>
      </w:r>
      <w:r w:rsidRPr="00BF77AA">
        <w:rPr>
          <w:rFonts w:ascii="Simplified Arabic" w:hAnsi="Simplified Arabic" w:cs="Simplified Arabic"/>
          <w:b/>
          <w:bCs/>
          <w:sz w:val="24"/>
          <w:szCs w:val="24"/>
          <w:rtl/>
        </w:rPr>
        <w:t>الهوية السعودية والسياق المحلي</w:t>
      </w:r>
      <w:r w:rsidRPr="00BF77AA">
        <w:rPr>
          <w:rFonts w:ascii="Simplified Arabic" w:hAnsi="Simplified Arabic" w:cs="Simplified Arabic"/>
          <w:sz w:val="24"/>
          <w:szCs w:val="24"/>
        </w:rPr>
        <w:t>.</w:t>
      </w:r>
    </w:p>
    <w:p w14:paraId="7130BE47" w14:textId="77777777" w:rsidR="00C5251C" w:rsidRPr="00BF77AA" w:rsidRDefault="00C5251C" w:rsidP="00C5251C">
      <w:pPr>
        <w:numPr>
          <w:ilvl w:val="0"/>
          <w:numId w:val="62"/>
        </w:numPr>
        <w:bidi/>
        <w:rPr>
          <w:rFonts w:ascii="Simplified Arabic" w:hAnsi="Simplified Arabic" w:cs="Simplified Arabic"/>
          <w:sz w:val="24"/>
          <w:szCs w:val="24"/>
        </w:rPr>
      </w:pPr>
      <w:r w:rsidRPr="00BF77AA">
        <w:rPr>
          <w:rFonts w:ascii="Simplified Arabic" w:hAnsi="Simplified Arabic" w:cs="Simplified Arabic"/>
          <w:b/>
          <w:bCs/>
          <w:sz w:val="24"/>
          <w:szCs w:val="24"/>
          <w:rtl/>
        </w:rPr>
        <w:t>ربط السياحة المستدامة بشكل مباشر بأهداف رؤية السعودية 2030</w:t>
      </w:r>
      <w:r w:rsidRPr="00BF77AA">
        <w:rPr>
          <w:rFonts w:ascii="Simplified Arabic" w:hAnsi="Simplified Arabic" w:cs="Simplified Arabic"/>
          <w:sz w:val="24"/>
          <w:szCs w:val="24"/>
          <w:rtl/>
        </w:rPr>
        <w:t>، ما يمنح البحث طابعًا استراتيجيًا وتطبيقيًا</w:t>
      </w:r>
      <w:r w:rsidRPr="00BF77AA">
        <w:rPr>
          <w:rFonts w:ascii="Simplified Arabic" w:hAnsi="Simplified Arabic" w:cs="Simplified Arabic"/>
          <w:sz w:val="24"/>
          <w:szCs w:val="24"/>
        </w:rPr>
        <w:t>.</w:t>
      </w:r>
    </w:p>
    <w:p w14:paraId="76009B28" w14:textId="77777777" w:rsidR="00C5251C" w:rsidRDefault="00C5251C" w:rsidP="00C5251C">
      <w:pPr>
        <w:numPr>
          <w:ilvl w:val="0"/>
          <w:numId w:val="62"/>
        </w:numPr>
        <w:bidi/>
        <w:rPr>
          <w:rFonts w:ascii="Simplified Arabic" w:hAnsi="Simplified Arabic" w:cs="Simplified Arabic"/>
          <w:sz w:val="24"/>
          <w:szCs w:val="24"/>
        </w:rPr>
      </w:pPr>
      <w:r w:rsidRPr="00BF77AA">
        <w:rPr>
          <w:rFonts w:ascii="Simplified Arabic" w:hAnsi="Simplified Arabic" w:cs="Simplified Arabic"/>
          <w:b/>
          <w:bCs/>
          <w:sz w:val="24"/>
          <w:szCs w:val="24"/>
          <w:rtl/>
        </w:rPr>
        <w:t>الاعتماد على أدوات جمع بيانات حديثة</w:t>
      </w:r>
      <w:r w:rsidRPr="00BF77AA">
        <w:rPr>
          <w:rFonts w:ascii="Simplified Arabic" w:hAnsi="Simplified Arabic" w:cs="Simplified Arabic"/>
          <w:sz w:val="24"/>
          <w:szCs w:val="24"/>
          <w:rtl/>
        </w:rPr>
        <w:t xml:space="preserve"> (مثل استبانات واستطلاعات وقراءة سياسات حالية)، مما يعزز من مصداقية النتائج</w:t>
      </w:r>
      <w:r w:rsidRPr="00BF77AA">
        <w:rPr>
          <w:rFonts w:ascii="Simplified Arabic" w:hAnsi="Simplified Arabic" w:cs="Simplified Arabic"/>
          <w:sz w:val="24"/>
          <w:szCs w:val="24"/>
        </w:rPr>
        <w:t>.</w:t>
      </w:r>
    </w:p>
    <w:p w14:paraId="5103A2F4" w14:textId="77777777" w:rsidR="006B5400" w:rsidRDefault="006B5400" w:rsidP="006B5400">
      <w:pPr>
        <w:bidi/>
        <w:ind w:left="360"/>
        <w:rPr>
          <w:rFonts w:ascii="Simplified Arabic" w:hAnsi="Simplified Arabic" w:cs="Simplified Arabic"/>
          <w:b/>
          <w:bCs/>
          <w:sz w:val="24"/>
          <w:szCs w:val="24"/>
          <w:rtl/>
        </w:rPr>
      </w:pPr>
    </w:p>
    <w:p w14:paraId="7874292C" w14:textId="77777777" w:rsidR="006B5400" w:rsidRDefault="006B5400" w:rsidP="006B5400">
      <w:pPr>
        <w:bidi/>
        <w:ind w:left="360"/>
        <w:rPr>
          <w:rFonts w:ascii="Simplified Arabic" w:hAnsi="Simplified Arabic" w:cs="Simplified Arabic"/>
          <w:sz w:val="24"/>
          <w:szCs w:val="24"/>
          <w:rtl/>
        </w:rPr>
      </w:pPr>
    </w:p>
    <w:p w14:paraId="47DC395B" w14:textId="77777777" w:rsidR="006B5400" w:rsidRDefault="006B5400" w:rsidP="006B5400">
      <w:pPr>
        <w:bidi/>
        <w:ind w:left="360"/>
        <w:rPr>
          <w:rFonts w:ascii="Simplified Arabic" w:hAnsi="Simplified Arabic" w:cs="Simplified Arabic"/>
          <w:sz w:val="24"/>
          <w:szCs w:val="24"/>
          <w:rtl/>
        </w:rPr>
      </w:pPr>
    </w:p>
    <w:p w14:paraId="6D929AF0" w14:textId="77777777" w:rsidR="006B5400" w:rsidRDefault="006B5400" w:rsidP="006B5400">
      <w:pPr>
        <w:bidi/>
        <w:ind w:left="360"/>
        <w:rPr>
          <w:rFonts w:ascii="Simplified Arabic" w:hAnsi="Simplified Arabic" w:cs="Simplified Arabic"/>
          <w:sz w:val="24"/>
          <w:szCs w:val="24"/>
          <w:rtl/>
        </w:rPr>
      </w:pPr>
    </w:p>
    <w:p w14:paraId="6676FFE0" w14:textId="77777777" w:rsidR="006B5400" w:rsidRDefault="006B5400" w:rsidP="006B5400">
      <w:pPr>
        <w:bidi/>
        <w:ind w:left="360"/>
        <w:rPr>
          <w:rFonts w:ascii="Simplified Arabic" w:hAnsi="Simplified Arabic" w:cs="Simplified Arabic"/>
          <w:sz w:val="24"/>
          <w:szCs w:val="24"/>
          <w:rtl/>
        </w:rPr>
      </w:pPr>
    </w:p>
    <w:p w14:paraId="6F093431" w14:textId="77777777" w:rsidR="006B5400" w:rsidRDefault="006B5400" w:rsidP="006B5400">
      <w:pPr>
        <w:bidi/>
        <w:ind w:left="360"/>
        <w:rPr>
          <w:rFonts w:ascii="Simplified Arabic" w:hAnsi="Simplified Arabic" w:cs="Simplified Arabic"/>
          <w:sz w:val="24"/>
          <w:szCs w:val="24"/>
          <w:rtl/>
        </w:rPr>
      </w:pPr>
    </w:p>
    <w:p w14:paraId="392DA5FF" w14:textId="77777777" w:rsidR="006B5400" w:rsidRDefault="006B5400" w:rsidP="006B5400">
      <w:pPr>
        <w:bidi/>
        <w:ind w:left="360"/>
        <w:rPr>
          <w:rFonts w:ascii="Simplified Arabic" w:hAnsi="Simplified Arabic" w:cs="Simplified Arabic"/>
          <w:sz w:val="24"/>
          <w:szCs w:val="24"/>
          <w:rtl/>
        </w:rPr>
      </w:pPr>
    </w:p>
    <w:p w14:paraId="3FC28463" w14:textId="77777777" w:rsidR="006B5400" w:rsidRDefault="006B5400" w:rsidP="006B5400">
      <w:pPr>
        <w:bidi/>
        <w:ind w:left="360"/>
        <w:rPr>
          <w:rFonts w:ascii="Simplified Arabic" w:hAnsi="Simplified Arabic" w:cs="Simplified Arabic"/>
          <w:sz w:val="24"/>
          <w:szCs w:val="24"/>
          <w:rtl/>
        </w:rPr>
      </w:pPr>
    </w:p>
    <w:p w14:paraId="359E9BD0" w14:textId="77777777" w:rsidR="006B5400" w:rsidRDefault="006B5400" w:rsidP="006B5400">
      <w:pPr>
        <w:bidi/>
        <w:ind w:left="360"/>
        <w:rPr>
          <w:rFonts w:ascii="Simplified Arabic" w:hAnsi="Simplified Arabic" w:cs="Simplified Arabic"/>
          <w:sz w:val="24"/>
          <w:szCs w:val="24"/>
          <w:rtl/>
        </w:rPr>
      </w:pPr>
    </w:p>
    <w:p w14:paraId="58F72ECA" w14:textId="77777777" w:rsidR="006B5400" w:rsidRDefault="006B5400" w:rsidP="006B5400">
      <w:pPr>
        <w:bidi/>
        <w:ind w:left="360"/>
        <w:rPr>
          <w:rFonts w:ascii="Simplified Arabic" w:hAnsi="Simplified Arabic" w:cs="Simplified Arabic"/>
          <w:sz w:val="24"/>
          <w:szCs w:val="24"/>
          <w:rtl/>
        </w:rPr>
      </w:pPr>
    </w:p>
    <w:p w14:paraId="09A4DA68" w14:textId="77777777" w:rsidR="006B5400" w:rsidRDefault="006B5400" w:rsidP="006B5400">
      <w:pPr>
        <w:bidi/>
        <w:ind w:left="360"/>
        <w:rPr>
          <w:rFonts w:ascii="Simplified Arabic" w:hAnsi="Simplified Arabic" w:cs="Simplified Arabic"/>
          <w:sz w:val="24"/>
          <w:szCs w:val="24"/>
          <w:rtl/>
        </w:rPr>
      </w:pPr>
    </w:p>
    <w:p w14:paraId="178E2261" w14:textId="77777777" w:rsidR="006B5400" w:rsidRDefault="006B5400" w:rsidP="006B5400">
      <w:pPr>
        <w:bidi/>
        <w:ind w:left="360"/>
        <w:rPr>
          <w:rFonts w:ascii="Simplified Arabic" w:hAnsi="Simplified Arabic" w:cs="Simplified Arabic"/>
          <w:sz w:val="24"/>
          <w:szCs w:val="24"/>
          <w:rtl/>
        </w:rPr>
      </w:pPr>
    </w:p>
    <w:p w14:paraId="4DA7399F" w14:textId="77777777" w:rsidR="006B5400" w:rsidRDefault="006B5400" w:rsidP="006B5400">
      <w:pPr>
        <w:bidi/>
        <w:ind w:left="360"/>
        <w:rPr>
          <w:rFonts w:ascii="Simplified Arabic" w:hAnsi="Simplified Arabic" w:cs="Simplified Arabic"/>
          <w:sz w:val="24"/>
          <w:szCs w:val="24"/>
          <w:rtl/>
        </w:rPr>
      </w:pPr>
    </w:p>
    <w:p w14:paraId="5F48CB50" w14:textId="77777777" w:rsidR="006B5400" w:rsidRDefault="006B5400" w:rsidP="006B5400">
      <w:pPr>
        <w:bidi/>
        <w:ind w:left="360"/>
        <w:rPr>
          <w:rFonts w:ascii="Simplified Arabic" w:hAnsi="Simplified Arabic" w:cs="Simplified Arabic"/>
          <w:sz w:val="24"/>
          <w:szCs w:val="24"/>
          <w:rtl/>
        </w:rPr>
      </w:pPr>
    </w:p>
    <w:p w14:paraId="26B4A872" w14:textId="77777777" w:rsidR="006B5400" w:rsidRDefault="006B5400" w:rsidP="006B5400">
      <w:pPr>
        <w:bidi/>
        <w:ind w:left="360"/>
        <w:rPr>
          <w:rFonts w:ascii="Simplified Arabic" w:hAnsi="Simplified Arabic" w:cs="Simplified Arabic"/>
          <w:sz w:val="24"/>
          <w:szCs w:val="24"/>
          <w:rtl/>
        </w:rPr>
      </w:pPr>
    </w:p>
    <w:p w14:paraId="7DD55DE2" w14:textId="77777777" w:rsidR="006B5400" w:rsidRPr="00BF77AA" w:rsidRDefault="006B5400" w:rsidP="006B5400">
      <w:pPr>
        <w:bidi/>
        <w:ind w:left="360"/>
        <w:rPr>
          <w:rFonts w:ascii="Simplified Arabic" w:hAnsi="Simplified Arabic" w:cs="Simplified Arabic"/>
          <w:sz w:val="24"/>
          <w:szCs w:val="24"/>
        </w:rPr>
      </w:pPr>
    </w:p>
    <w:tbl>
      <w:tblPr>
        <w:bidiVisual/>
        <w:tblW w:w="10800" w:type="dxa"/>
        <w:tblLook w:val="04A0" w:firstRow="1" w:lastRow="0" w:firstColumn="1" w:lastColumn="0" w:noHBand="0" w:noVBand="1"/>
      </w:tblPr>
      <w:tblGrid>
        <w:gridCol w:w="2100"/>
        <w:gridCol w:w="4560"/>
        <w:gridCol w:w="4140"/>
      </w:tblGrid>
      <w:tr w:rsidR="00C5251C" w:rsidRPr="00BF77AA" w14:paraId="33D0D7EA" w14:textId="77777777" w:rsidTr="002A5C6C">
        <w:trPr>
          <w:trHeight w:val="47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D46FE"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14:ligatures w14:val="none"/>
              </w:rPr>
            </w:pPr>
            <w:r w:rsidRPr="00BF77AA">
              <w:rPr>
                <w:rFonts w:ascii="Simplified Arabic" w:eastAsia="Times New Roman" w:hAnsi="Simplified Arabic" w:cs="Simplified Arabic" w:hint="cs"/>
                <w:b/>
                <w:bCs/>
                <w:color w:val="000000"/>
                <w:kern w:val="0"/>
                <w:sz w:val="24"/>
                <w:szCs w:val="24"/>
                <w:rtl/>
                <w14:ligatures w14:val="none"/>
              </w:rPr>
              <w:lastRenderedPageBreak/>
              <w:t>البند</w:t>
            </w:r>
          </w:p>
        </w:tc>
        <w:tc>
          <w:tcPr>
            <w:tcW w:w="4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942AE"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الدراسات السابقة</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00732"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الدراسة الحالية</w:t>
            </w:r>
          </w:p>
        </w:tc>
      </w:tr>
      <w:tr w:rsidR="00C5251C" w:rsidRPr="00BF77AA" w14:paraId="1CD966C7" w14:textId="77777777" w:rsidTr="002A5C6C">
        <w:trPr>
          <w:trHeight w:val="138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6DF8022C"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الهدف الرئيسي</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5E784DD7"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تحليل مفاهيم عامة للسياحة المستدامة أو دراسة مناطق معينة بتركيز محدود</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484F14AF"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دراسة السياحة المستدامة في المملكة كمنظومة متكاملة تربط السياسات، البنية التحتية، الوعي، الاستثمارات والتشريعات</w:t>
            </w:r>
          </w:p>
        </w:tc>
      </w:tr>
      <w:tr w:rsidR="00C5251C" w:rsidRPr="00BF77AA" w14:paraId="00FCC8E3" w14:textId="77777777" w:rsidTr="002A5C6C">
        <w:trPr>
          <w:trHeight w:val="138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5B4894AB"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نطاق الدراسة</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0A7C3CB1"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غالبًا دراسات إقليمية أو دولية عامة، أو دراسات محلية مركزة على مناطق محددة (مثل عسير أو العلا)</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5B30FA3C"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شمولية تغطي المملكة بشكل عام مع التركيز على الربط بين المتغيرات ودورها في تطبيق السياحة المستدامة</w:t>
            </w:r>
          </w:p>
        </w:tc>
      </w:tr>
      <w:tr w:rsidR="00C5251C" w:rsidRPr="00BF77AA" w14:paraId="3274DEBA" w14:textId="77777777" w:rsidTr="002A5C6C">
        <w:trPr>
          <w:trHeight w:val="138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7CB34DF4"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الإطار النظري</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05C29144"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تطبيق نظريات التنمية المستدامة بشكل عام أو دراسات وصفية</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144B93E1"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اعتماد إطار متكامل: التنمية المستدامة، نظرية أصحاب المصلحة، نموذج الأبعاد الثلاثة (</w:t>
            </w:r>
            <w:r w:rsidRPr="00BF77AA">
              <w:rPr>
                <w:rFonts w:ascii="Simplified Arabic" w:eastAsia="Times New Roman" w:hAnsi="Simplified Arabic" w:cs="Simplified Arabic" w:hint="cs"/>
                <w:color w:val="000000"/>
                <w:kern w:val="0"/>
                <w:sz w:val="24"/>
                <w:szCs w:val="24"/>
                <w14:ligatures w14:val="none"/>
              </w:rPr>
              <w:t>Triple Bottom Line</w:t>
            </w:r>
            <w:r w:rsidRPr="00BF77AA">
              <w:rPr>
                <w:rFonts w:ascii="Simplified Arabic" w:eastAsia="Times New Roman" w:hAnsi="Simplified Arabic" w:cs="Simplified Arabic" w:hint="cs"/>
                <w:color w:val="000000"/>
                <w:kern w:val="0"/>
                <w:sz w:val="24"/>
                <w:szCs w:val="24"/>
                <w:rtl/>
                <w14:ligatures w14:val="none"/>
              </w:rPr>
              <w:t>)</w:t>
            </w:r>
          </w:p>
        </w:tc>
      </w:tr>
      <w:tr w:rsidR="00C5251C" w:rsidRPr="00BF77AA" w14:paraId="2F948D39" w14:textId="77777777" w:rsidTr="002A5C6C">
        <w:trPr>
          <w:trHeight w:val="138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4891640E"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المنهجية</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0CB848CD"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غالبًا وصفية أو تحليلية مع استخدام بيانات ثانوية</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14CDA08A"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منهج تحليلي تجريبي يشمل جمع بيانات ميدانية وتحليل علاقات سببية بين المتغيرات المستقلة والتابعة</w:t>
            </w:r>
          </w:p>
        </w:tc>
      </w:tr>
      <w:tr w:rsidR="00C5251C" w:rsidRPr="00BF77AA" w14:paraId="5D9A4940" w14:textId="77777777" w:rsidTr="002A5C6C">
        <w:trPr>
          <w:trHeight w:val="138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70FA9B4C"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المخرجات والتوصيات</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59249969"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توصيات عامة أو محدودة ضمن السياقات المحلية</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6C1E3313"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حلول استراتيجية قابلة للتنفيذ، مرتبطة برؤية السعودية 2030، مع توصيات عملية لتعزيز التعاون بين الجهات المعنية</w:t>
            </w:r>
          </w:p>
        </w:tc>
      </w:tr>
      <w:tr w:rsidR="00C5251C" w:rsidRPr="00BF77AA" w14:paraId="61DFC19B" w14:textId="77777777" w:rsidTr="002A5C6C">
        <w:trPr>
          <w:trHeight w:val="138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02F90514"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أدوات البحث</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2644882A"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مراجعة أدبيات، دراسات حالة، بعض الاستبيانات المحلية</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2E287A12"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استخدام استبانات موسعة، مقابلات مع خبراء، تحليل سياسات وطنية، وربطها بنتائج ميدانية</w:t>
            </w:r>
          </w:p>
        </w:tc>
      </w:tr>
      <w:tr w:rsidR="00C5251C" w:rsidRPr="00BF77AA" w14:paraId="3DEED532" w14:textId="77777777" w:rsidTr="002A5C6C">
        <w:trPr>
          <w:trHeight w:val="184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60133292" w14:textId="77777777" w:rsidR="00C5251C" w:rsidRPr="00BF77AA" w:rsidRDefault="00C5251C" w:rsidP="002A5C6C">
            <w:pPr>
              <w:bidi/>
              <w:spacing w:after="0" w:line="240" w:lineRule="auto"/>
              <w:rPr>
                <w:rFonts w:ascii="Simplified Arabic" w:eastAsia="Times New Roman" w:hAnsi="Simplified Arabic" w:cs="Simplified Arabic"/>
                <w:b/>
                <w:bCs/>
                <w:color w:val="000000"/>
                <w:kern w:val="0"/>
                <w:sz w:val="24"/>
                <w:szCs w:val="24"/>
                <w:rtl/>
                <w14:ligatures w14:val="none"/>
              </w:rPr>
            </w:pPr>
            <w:r w:rsidRPr="00BF77AA">
              <w:rPr>
                <w:rFonts w:ascii="Simplified Arabic" w:eastAsia="Times New Roman" w:hAnsi="Simplified Arabic" w:cs="Simplified Arabic" w:hint="cs"/>
                <w:b/>
                <w:bCs/>
                <w:color w:val="000000"/>
                <w:kern w:val="0"/>
                <w:sz w:val="24"/>
                <w:szCs w:val="24"/>
                <w:rtl/>
                <w14:ligatures w14:val="none"/>
              </w:rPr>
              <w:t>التميّز</w:t>
            </w:r>
          </w:p>
        </w:tc>
        <w:tc>
          <w:tcPr>
            <w:tcW w:w="4560" w:type="dxa"/>
            <w:tcBorders>
              <w:top w:val="nil"/>
              <w:left w:val="single" w:sz="4" w:space="0" w:color="auto"/>
              <w:bottom w:val="single" w:sz="4" w:space="0" w:color="auto"/>
              <w:right w:val="single" w:sz="4" w:space="0" w:color="auto"/>
            </w:tcBorders>
            <w:shd w:val="clear" w:color="auto" w:fill="auto"/>
            <w:vAlign w:val="center"/>
            <w:hideMark/>
          </w:tcPr>
          <w:p w14:paraId="5B87EE05"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إسهامات في تحديد المشاكل والتحديات، ونماذج سياحية محدودة</w:t>
            </w:r>
          </w:p>
        </w:tc>
        <w:tc>
          <w:tcPr>
            <w:tcW w:w="4140" w:type="dxa"/>
            <w:tcBorders>
              <w:top w:val="nil"/>
              <w:left w:val="single" w:sz="4" w:space="0" w:color="auto"/>
              <w:bottom w:val="single" w:sz="4" w:space="0" w:color="auto"/>
              <w:right w:val="single" w:sz="4" w:space="0" w:color="auto"/>
            </w:tcBorders>
            <w:shd w:val="clear" w:color="auto" w:fill="auto"/>
            <w:vAlign w:val="center"/>
            <w:hideMark/>
          </w:tcPr>
          <w:p w14:paraId="08C30DA3" w14:textId="77777777" w:rsidR="00C5251C" w:rsidRPr="00BF77AA" w:rsidRDefault="00C5251C" w:rsidP="002A5C6C">
            <w:pPr>
              <w:bidi/>
              <w:spacing w:after="0" w:line="240" w:lineRule="auto"/>
              <w:rPr>
                <w:rFonts w:ascii="Simplified Arabic" w:eastAsia="Times New Roman" w:hAnsi="Simplified Arabic" w:cs="Simplified Arabic"/>
                <w:color w:val="000000"/>
                <w:kern w:val="0"/>
                <w:sz w:val="24"/>
                <w:szCs w:val="24"/>
                <w:rtl/>
                <w14:ligatures w14:val="none"/>
              </w:rPr>
            </w:pPr>
            <w:r w:rsidRPr="00BF77AA">
              <w:rPr>
                <w:rFonts w:ascii="Simplified Arabic" w:eastAsia="Times New Roman" w:hAnsi="Simplified Arabic" w:cs="Simplified Arabic" w:hint="cs"/>
                <w:color w:val="000000"/>
                <w:kern w:val="0"/>
                <w:sz w:val="24"/>
                <w:szCs w:val="24"/>
                <w:rtl/>
                <w14:ligatures w14:val="none"/>
              </w:rPr>
              <w:t>تقديم إطار شامل وتطبيقي، يجمع بين النظرية والتطبيق، ويضع حلولًا عملية متوافقة مع هوية المملكة وتوجهاتها الاستراتيجية</w:t>
            </w:r>
          </w:p>
        </w:tc>
      </w:tr>
    </w:tbl>
    <w:p w14:paraId="0E75B4BC" w14:textId="77777777" w:rsidR="00C5251C" w:rsidRDefault="00C5251C" w:rsidP="00C5251C">
      <w:pPr>
        <w:bidi/>
        <w:ind w:left="720"/>
        <w:rPr>
          <w:rFonts w:ascii="Simplified Arabic" w:hAnsi="Simplified Arabic" w:cs="Simplified Arabic"/>
          <w:sz w:val="24"/>
          <w:szCs w:val="24"/>
          <w:rtl/>
        </w:rPr>
      </w:pPr>
    </w:p>
    <w:p w14:paraId="54A35468" w14:textId="77777777" w:rsidR="00C5251C" w:rsidRDefault="00C5251C" w:rsidP="00C5251C">
      <w:pPr>
        <w:bidi/>
        <w:ind w:left="720"/>
        <w:rPr>
          <w:rFonts w:ascii="Simplified Arabic" w:hAnsi="Simplified Arabic" w:cs="Simplified Arabic"/>
          <w:sz w:val="24"/>
          <w:szCs w:val="24"/>
          <w:rtl/>
        </w:rPr>
      </w:pPr>
    </w:p>
    <w:p w14:paraId="18E9F7E5" w14:textId="77777777" w:rsidR="00C5251C" w:rsidRDefault="00C5251C" w:rsidP="00C5251C">
      <w:pPr>
        <w:bidi/>
        <w:ind w:left="720"/>
        <w:rPr>
          <w:rFonts w:ascii="Simplified Arabic" w:hAnsi="Simplified Arabic" w:cs="Simplified Arabic"/>
          <w:sz w:val="24"/>
          <w:szCs w:val="24"/>
          <w:rtl/>
        </w:rPr>
      </w:pPr>
    </w:p>
    <w:p w14:paraId="62D7C50F" w14:textId="77777777" w:rsidR="00C5251C" w:rsidRDefault="00C5251C" w:rsidP="00C5251C">
      <w:pPr>
        <w:bidi/>
        <w:ind w:left="720"/>
        <w:rPr>
          <w:rFonts w:ascii="Simplified Arabic" w:hAnsi="Simplified Arabic" w:cs="Simplified Arabic"/>
          <w:sz w:val="24"/>
          <w:szCs w:val="24"/>
          <w:rtl/>
        </w:rPr>
      </w:pPr>
    </w:p>
    <w:p w14:paraId="34CA5677" w14:textId="77777777" w:rsidR="00C5251C" w:rsidRDefault="00C5251C" w:rsidP="00C5251C">
      <w:pPr>
        <w:bidi/>
        <w:ind w:left="720"/>
        <w:rPr>
          <w:rFonts w:ascii="Simplified Arabic" w:hAnsi="Simplified Arabic" w:cs="Simplified Arabic"/>
          <w:sz w:val="24"/>
          <w:szCs w:val="24"/>
          <w:rtl/>
        </w:rPr>
      </w:pPr>
    </w:p>
    <w:p w14:paraId="5163EDE5" w14:textId="77777777" w:rsidR="00C5251C" w:rsidRDefault="00C5251C" w:rsidP="00C5251C">
      <w:pPr>
        <w:bidi/>
        <w:ind w:left="720"/>
        <w:rPr>
          <w:rFonts w:ascii="Simplified Arabic" w:hAnsi="Simplified Arabic" w:cs="Simplified Arabic"/>
          <w:sz w:val="24"/>
          <w:szCs w:val="24"/>
          <w:rtl/>
        </w:rPr>
      </w:pPr>
    </w:p>
    <w:p w14:paraId="01AA3BCB" w14:textId="77777777" w:rsidR="00C5251C" w:rsidRPr="00BF77AA" w:rsidRDefault="00C5251C" w:rsidP="00C5251C">
      <w:pPr>
        <w:jc w:val="center"/>
        <w:rPr>
          <w:b/>
          <w:bCs/>
          <w:sz w:val="28"/>
          <w:szCs w:val="28"/>
          <w:rtl/>
        </w:rPr>
      </w:pPr>
      <w:bookmarkStart w:id="4" w:name="_Hlk204955972"/>
      <w:r>
        <w:rPr>
          <w:rFonts w:hint="cs"/>
          <w:b/>
          <w:bCs/>
          <w:sz w:val="28"/>
          <w:szCs w:val="28"/>
          <w:rtl/>
        </w:rPr>
        <w:lastRenderedPageBreak/>
        <w:t xml:space="preserve">5.2. </w:t>
      </w:r>
      <w:r w:rsidRPr="00457C7B">
        <w:rPr>
          <w:b/>
          <w:bCs/>
          <w:sz w:val="28"/>
          <w:szCs w:val="28"/>
          <w:rtl/>
        </w:rPr>
        <w:t>ا</w:t>
      </w:r>
      <w:r>
        <w:rPr>
          <w:rFonts w:hint="cs"/>
          <w:b/>
          <w:bCs/>
          <w:sz w:val="28"/>
          <w:szCs w:val="28"/>
          <w:rtl/>
        </w:rPr>
        <w:t xml:space="preserve">لاطار النظري للبحث </w:t>
      </w:r>
    </w:p>
    <w:p w14:paraId="16853439" w14:textId="0C92CAD1" w:rsidR="00136213" w:rsidRPr="00136213" w:rsidRDefault="00136213" w:rsidP="00136213">
      <w:p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color w:val="000000"/>
          <w:kern w:val="0"/>
          <w:sz w:val="24"/>
          <w:szCs w:val="24"/>
          <w:rtl/>
          <w14:ligatures w14:val="none"/>
        </w:rPr>
        <w:t>يمثل الإطار النظري التي ينطلق منها هذا البحث لفهم السياحة المستدامة وتفسير العوامل المؤثرة في نجاحها. وانطلاقا من إدراك الباحث لطبيعة السياحة كقطاع متعدد الأبعاد، فقد تم بناء الإطار النظري اعتما</w:t>
      </w:r>
      <w:r>
        <w:rPr>
          <w:rFonts w:ascii="Simplified Arabic" w:eastAsia="Times New Roman" w:hAnsi="Simplified Arabic" w:cs="Simplified Arabic" w:hint="cs"/>
          <w:color w:val="000000"/>
          <w:kern w:val="0"/>
          <w:sz w:val="24"/>
          <w:szCs w:val="24"/>
          <w:rtl/>
          <w14:ligatures w14:val="none"/>
        </w:rPr>
        <w:t>د</w:t>
      </w:r>
      <w:r w:rsidRPr="00136213">
        <w:rPr>
          <w:rFonts w:ascii="Simplified Arabic" w:eastAsia="Times New Roman" w:hAnsi="Simplified Arabic" w:cs="Simplified Arabic"/>
          <w:color w:val="000000"/>
          <w:kern w:val="0"/>
          <w:sz w:val="24"/>
          <w:szCs w:val="24"/>
          <w:rtl/>
          <w14:ligatures w14:val="none"/>
        </w:rPr>
        <w:t>ا على عدد من المفاهيم التي يرى</w:t>
      </w:r>
      <w:r w:rsidR="00736A47">
        <w:rPr>
          <w:rFonts w:ascii="Simplified Arabic" w:eastAsia="Times New Roman" w:hAnsi="Simplified Arabic" w:cs="Simplified Arabic" w:hint="cs"/>
          <w:color w:val="000000"/>
          <w:kern w:val="0"/>
          <w:sz w:val="24"/>
          <w:szCs w:val="24"/>
          <w:rtl/>
          <w14:ligatures w14:val="none"/>
        </w:rPr>
        <w:t xml:space="preserve"> </w:t>
      </w:r>
      <w:r w:rsidRPr="00136213">
        <w:rPr>
          <w:rFonts w:ascii="Simplified Arabic" w:eastAsia="Times New Roman" w:hAnsi="Simplified Arabic" w:cs="Simplified Arabic"/>
          <w:color w:val="000000"/>
          <w:kern w:val="0"/>
          <w:sz w:val="24"/>
          <w:szCs w:val="24"/>
          <w:rtl/>
          <w14:ligatures w14:val="none"/>
        </w:rPr>
        <w:t>أنها الأقرب لواقع السياحة في المملكة العربية السعودية، وأكثرها ملاءمة لتفسير الظاهرة قيد الدراسة</w:t>
      </w:r>
      <w:r w:rsidRPr="00136213">
        <w:rPr>
          <w:rFonts w:ascii="Simplified Arabic" w:eastAsia="Times New Roman" w:hAnsi="Simplified Arabic" w:cs="Simplified Arabic"/>
          <w:color w:val="000000"/>
          <w:kern w:val="0"/>
          <w:sz w:val="24"/>
          <w:szCs w:val="24"/>
          <w14:ligatures w14:val="none"/>
        </w:rPr>
        <w:t>.</w:t>
      </w:r>
    </w:p>
    <w:p w14:paraId="0F31196B" w14:textId="795B329D" w:rsidR="00136213" w:rsidRPr="00136213" w:rsidRDefault="00136213" w:rsidP="00136213">
      <w:pPr>
        <w:bidi/>
        <w:rPr>
          <w:b/>
          <w:bCs/>
        </w:rPr>
      </w:pPr>
      <w:r w:rsidRPr="00136213">
        <w:rPr>
          <w:b/>
          <w:bCs/>
          <w:rtl/>
        </w:rPr>
        <w:t>أولا: مفهوم التنمية المستدامة في السياحة من منظور الباحث</w:t>
      </w:r>
      <w:r w:rsidR="00E66128">
        <w:rPr>
          <w:rFonts w:hint="cs"/>
          <w:b/>
          <w:bCs/>
          <w:rtl/>
        </w:rPr>
        <w:t>:</w:t>
      </w:r>
    </w:p>
    <w:p w14:paraId="69A8E5E0" w14:textId="16A43461" w:rsidR="00136213" w:rsidRPr="00136213" w:rsidRDefault="00136213" w:rsidP="00136213">
      <w:p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color w:val="000000"/>
          <w:kern w:val="0"/>
          <w:sz w:val="24"/>
          <w:szCs w:val="24"/>
          <w:rtl/>
          <w14:ligatures w14:val="none"/>
        </w:rPr>
        <w:t>ينظر إلى التنمية المستدامة في هذا البحث باعتبارها فلسفة تقوم على إدارة الحاضر بما لا يضر بالمستقبل. فإن السياحة المستدامة لا تقتصر فقط على حماية البيئة أو تقليل النفايات، بل تشمل كذلك ضمان استفادة المجتمعات المحلية</w:t>
      </w:r>
      <w:r w:rsidR="00736A47">
        <w:rPr>
          <w:rFonts w:ascii="Simplified Arabic" w:eastAsia="Times New Roman" w:hAnsi="Simplified Arabic" w:cs="Simplified Arabic" w:hint="cs"/>
          <w:color w:val="000000"/>
          <w:kern w:val="0"/>
          <w:sz w:val="24"/>
          <w:szCs w:val="24"/>
          <w:rtl/>
          <w14:ligatures w14:val="none"/>
        </w:rPr>
        <w:t xml:space="preserve"> من العاملين و الاسر المنتجة</w:t>
      </w:r>
      <w:r w:rsidRPr="00136213">
        <w:rPr>
          <w:rFonts w:ascii="Simplified Arabic" w:eastAsia="Times New Roman" w:hAnsi="Simplified Arabic" w:cs="Simplified Arabic"/>
          <w:color w:val="000000"/>
          <w:kern w:val="0"/>
          <w:sz w:val="24"/>
          <w:szCs w:val="24"/>
          <w:rtl/>
          <w14:ligatures w14:val="none"/>
        </w:rPr>
        <w:t>، وتنمية الاقتصاد، وتقديم تجربة سياحية تحفظ هوية المكان وتاريخه. وهي عملية متوازنة تتطلب وعيا من الجهات الحكومية، والتزاما من القطاع الخاص، وتعاون</w:t>
      </w:r>
      <w:r w:rsidR="00736A47">
        <w:rPr>
          <w:rFonts w:ascii="Simplified Arabic" w:eastAsia="Times New Roman" w:hAnsi="Simplified Arabic" w:cs="Simplified Arabic" w:hint="cs"/>
          <w:color w:val="000000"/>
          <w:kern w:val="0"/>
          <w:sz w:val="24"/>
          <w:szCs w:val="24"/>
          <w:rtl/>
          <w14:ligatures w14:val="none"/>
        </w:rPr>
        <w:t>ا</w:t>
      </w:r>
      <w:r w:rsidRPr="00136213">
        <w:rPr>
          <w:rFonts w:ascii="Simplified Arabic" w:eastAsia="Times New Roman" w:hAnsi="Simplified Arabic" w:cs="Simplified Arabic"/>
          <w:color w:val="000000"/>
          <w:kern w:val="0"/>
          <w:sz w:val="24"/>
          <w:szCs w:val="24"/>
          <w:rtl/>
          <w14:ligatures w14:val="none"/>
        </w:rPr>
        <w:t xml:space="preserve"> من السكان والزوار على حد سواء</w:t>
      </w:r>
      <w:r w:rsidRPr="00136213">
        <w:rPr>
          <w:rFonts w:ascii="Simplified Arabic" w:eastAsia="Times New Roman" w:hAnsi="Simplified Arabic" w:cs="Simplified Arabic"/>
          <w:color w:val="000000"/>
          <w:kern w:val="0"/>
          <w:sz w:val="24"/>
          <w:szCs w:val="24"/>
          <w14:ligatures w14:val="none"/>
        </w:rPr>
        <w:t>.</w:t>
      </w:r>
    </w:p>
    <w:p w14:paraId="0F87B192" w14:textId="42FEC3F4" w:rsidR="00136213" w:rsidRPr="00136213" w:rsidRDefault="00136213" w:rsidP="00136213">
      <w:pPr>
        <w:bidi/>
        <w:rPr>
          <w:b/>
          <w:bCs/>
        </w:rPr>
      </w:pPr>
      <w:r w:rsidRPr="00136213">
        <w:rPr>
          <w:b/>
          <w:bCs/>
          <w:rtl/>
        </w:rPr>
        <w:t>ثانيا: توازن الاستدامة</w:t>
      </w:r>
      <w:r w:rsidR="00E66128">
        <w:rPr>
          <w:rFonts w:hint="cs"/>
          <w:b/>
          <w:bCs/>
          <w:rtl/>
        </w:rPr>
        <w:t xml:space="preserve"> </w:t>
      </w:r>
      <w:r w:rsidR="00E66128" w:rsidRPr="00136213">
        <w:rPr>
          <w:b/>
          <w:bCs/>
          <w:rtl/>
        </w:rPr>
        <w:t>من منظور الباحث</w:t>
      </w:r>
      <w:r w:rsidRPr="00136213">
        <w:rPr>
          <w:b/>
          <w:bCs/>
          <w:rtl/>
        </w:rPr>
        <w:t xml:space="preserve">: </w:t>
      </w:r>
    </w:p>
    <w:p w14:paraId="63B3F6CB" w14:textId="4BF8091E" w:rsidR="00136213" w:rsidRPr="00136213" w:rsidRDefault="00136213" w:rsidP="00136213">
      <w:p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color w:val="000000"/>
          <w:kern w:val="0"/>
          <w:sz w:val="24"/>
          <w:szCs w:val="24"/>
          <w:rtl/>
          <w14:ligatures w14:val="none"/>
        </w:rPr>
        <w:t>من</w:t>
      </w:r>
      <w:r w:rsidRPr="00136213">
        <w:rPr>
          <w:rtl/>
        </w:rPr>
        <w:t xml:space="preserve"> </w:t>
      </w:r>
      <w:r w:rsidRPr="00136213">
        <w:rPr>
          <w:rFonts w:ascii="Simplified Arabic" w:eastAsia="Times New Roman" w:hAnsi="Simplified Arabic" w:cs="Simplified Arabic"/>
          <w:color w:val="000000"/>
          <w:kern w:val="0"/>
          <w:sz w:val="24"/>
          <w:szCs w:val="24"/>
          <w:rtl/>
          <w14:ligatures w14:val="none"/>
        </w:rPr>
        <w:t xml:space="preserve">خلال دراسة </w:t>
      </w:r>
      <w:r w:rsidRPr="00736A47">
        <w:rPr>
          <w:rFonts w:ascii="Simplified Arabic" w:eastAsia="Times New Roman" w:hAnsi="Simplified Arabic" w:cs="Simplified Arabic" w:hint="cs"/>
          <w:color w:val="000000"/>
          <w:kern w:val="0"/>
          <w:sz w:val="24"/>
          <w:szCs w:val="24"/>
          <w:rtl/>
          <w14:ligatures w14:val="none"/>
        </w:rPr>
        <w:t>ل</w:t>
      </w:r>
      <w:r w:rsidRPr="00136213">
        <w:rPr>
          <w:rFonts w:ascii="Simplified Arabic" w:eastAsia="Times New Roman" w:hAnsi="Simplified Arabic" w:cs="Simplified Arabic"/>
          <w:color w:val="000000"/>
          <w:kern w:val="0"/>
          <w:sz w:val="24"/>
          <w:szCs w:val="24"/>
          <w:rtl/>
          <w14:ligatures w14:val="none"/>
        </w:rPr>
        <w:t>لواقع المحلي والمقارنات الدولية، يرى أن السياحة المستدامة الناجحة يجب أن تراعي ثلاثة أبعاد رئيسية، وهي</w:t>
      </w:r>
      <w:r w:rsidRPr="00136213">
        <w:rPr>
          <w:rFonts w:ascii="Simplified Arabic" w:eastAsia="Times New Roman" w:hAnsi="Simplified Arabic" w:cs="Simplified Arabic"/>
          <w:color w:val="000000"/>
          <w:kern w:val="0"/>
          <w:sz w:val="24"/>
          <w:szCs w:val="24"/>
          <w14:ligatures w14:val="none"/>
        </w:rPr>
        <w:t>:</w:t>
      </w:r>
    </w:p>
    <w:p w14:paraId="0A0FB1E6" w14:textId="77777777" w:rsidR="00136213" w:rsidRPr="00136213" w:rsidRDefault="00136213" w:rsidP="00136213">
      <w:pPr>
        <w:numPr>
          <w:ilvl w:val="0"/>
          <w:numId w:val="84"/>
        </w:num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البيئة</w:t>
      </w:r>
      <w:r w:rsidRPr="00136213">
        <w:rPr>
          <w:rFonts w:ascii="Simplified Arabic" w:eastAsia="Times New Roman" w:hAnsi="Simplified Arabic" w:cs="Simplified Arabic"/>
          <w:color w:val="000000"/>
          <w:kern w:val="0"/>
          <w:sz w:val="24"/>
          <w:szCs w:val="24"/>
          <w14:ligatures w14:val="none"/>
        </w:rPr>
        <w:t xml:space="preserve">: </w:t>
      </w:r>
      <w:r w:rsidRPr="00136213">
        <w:rPr>
          <w:rFonts w:ascii="Simplified Arabic" w:eastAsia="Times New Roman" w:hAnsi="Simplified Arabic" w:cs="Simplified Arabic"/>
          <w:color w:val="000000"/>
          <w:kern w:val="0"/>
          <w:sz w:val="24"/>
          <w:szCs w:val="24"/>
          <w:rtl/>
          <w14:ligatures w14:val="none"/>
        </w:rPr>
        <w:t>لا ينبغي تطوير الأنشطة السياحية بمعزل عن آثارها البيئية. فالمحافظة على الطبيعة، والحياة الفطرية، والمياه، من صميم نجاح أي مشروع سياحي طويل الأمد</w:t>
      </w:r>
      <w:r w:rsidRPr="00136213">
        <w:rPr>
          <w:rFonts w:ascii="Simplified Arabic" w:eastAsia="Times New Roman" w:hAnsi="Simplified Arabic" w:cs="Simplified Arabic"/>
          <w:color w:val="000000"/>
          <w:kern w:val="0"/>
          <w:sz w:val="24"/>
          <w:szCs w:val="24"/>
          <w14:ligatures w14:val="none"/>
        </w:rPr>
        <w:t>.</w:t>
      </w:r>
    </w:p>
    <w:p w14:paraId="17288A77" w14:textId="77777777" w:rsidR="00136213" w:rsidRPr="00136213" w:rsidRDefault="00136213" w:rsidP="00136213">
      <w:pPr>
        <w:numPr>
          <w:ilvl w:val="0"/>
          <w:numId w:val="84"/>
        </w:num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الاقتصاد</w:t>
      </w:r>
      <w:r w:rsidRPr="00136213">
        <w:rPr>
          <w:rFonts w:ascii="Simplified Arabic" w:eastAsia="Times New Roman" w:hAnsi="Simplified Arabic" w:cs="Simplified Arabic"/>
          <w:color w:val="000000"/>
          <w:kern w:val="0"/>
          <w:sz w:val="24"/>
          <w:szCs w:val="24"/>
          <w14:ligatures w14:val="none"/>
        </w:rPr>
        <w:t xml:space="preserve">: </w:t>
      </w:r>
      <w:r w:rsidRPr="00136213">
        <w:rPr>
          <w:rFonts w:ascii="Simplified Arabic" w:eastAsia="Times New Roman" w:hAnsi="Simplified Arabic" w:cs="Simplified Arabic"/>
          <w:color w:val="000000"/>
          <w:kern w:val="0"/>
          <w:sz w:val="24"/>
          <w:szCs w:val="24"/>
          <w:rtl/>
          <w14:ligatures w14:val="none"/>
        </w:rPr>
        <w:t>لا يمكن تجاهل أهمية العوائد الاقتصادية، لكن يجب ألا تكون على حساب القيم البيئية أو المجتمعية. الاقتصاد السياحي المستدام هو الذي يعيد توزيع العوائد بشكل عادل ويخلق وظائف حقيقية</w:t>
      </w:r>
      <w:r w:rsidRPr="00136213">
        <w:rPr>
          <w:rFonts w:ascii="Simplified Arabic" w:eastAsia="Times New Roman" w:hAnsi="Simplified Arabic" w:cs="Simplified Arabic"/>
          <w:color w:val="000000"/>
          <w:kern w:val="0"/>
          <w:sz w:val="24"/>
          <w:szCs w:val="24"/>
          <w14:ligatures w14:val="none"/>
        </w:rPr>
        <w:t>.</w:t>
      </w:r>
    </w:p>
    <w:p w14:paraId="0954BCC5" w14:textId="77777777" w:rsidR="00136213" w:rsidRPr="00136213" w:rsidRDefault="00136213" w:rsidP="00136213">
      <w:pPr>
        <w:numPr>
          <w:ilvl w:val="0"/>
          <w:numId w:val="84"/>
        </w:num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المجتمع</w:t>
      </w:r>
      <w:r w:rsidRPr="00136213">
        <w:rPr>
          <w:rFonts w:ascii="Simplified Arabic" w:eastAsia="Times New Roman" w:hAnsi="Simplified Arabic" w:cs="Simplified Arabic"/>
          <w:color w:val="000000"/>
          <w:kern w:val="0"/>
          <w:sz w:val="24"/>
          <w:szCs w:val="24"/>
          <w14:ligatures w14:val="none"/>
        </w:rPr>
        <w:t xml:space="preserve">: </w:t>
      </w:r>
      <w:r w:rsidRPr="00136213">
        <w:rPr>
          <w:rFonts w:ascii="Simplified Arabic" w:eastAsia="Times New Roman" w:hAnsi="Simplified Arabic" w:cs="Simplified Arabic"/>
          <w:color w:val="000000"/>
          <w:kern w:val="0"/>
          <w:sz w:val="24"/>
          <w:szCs w:val="24"/>
          <w:rtl/>
          <w14:ligatures w14:val="none"/>
        </w:rPr>
        <w:t>يرى الباحث أن نجاح السياحة يرتبط بمدى قبول المجتمع المحلي لها، ومشاركته في اتخاذ القرار، واستفادته المباشرة وغير المباشرة منها</w:t>
      </w:r>
      <w:r w:rsidRPr="00136213">
        <w:rPr>
          <w:rFonts w:ascii="Simplified Arabic" w:eastAsia="Times New Roman" w:hAnsi="Simplified Arabic" w:cs="Simplified Arabic"/>
          <w:color w:val="000000"/>
          <w:kern w:val="0"/>
          <w:sz w:val="24"/>
          <w:szCs w:val="24"/>
          <w14:ligatures w14:val="none"/>
        </w:rPr>
        <w:t>.</w:t>
      </w:r>
    </w:p>
    <w:p w14:paraId="74387A00" w14:textId="2D50E50C" w:rsidR="00136213" w:rsidRPr="00136213" w:rsidRDefault="00136213" w:rsidP="00736A47">
      <w:pPr>
        <w:bidi/>
        <w:rPr>
          <w:rFonts w:ascii="Simplified Arabic" w:eastAsia="Times New Roman" w:hAnsi="Simplified Arabic" w:cs="Simplified Arabic"/>
          <w:b/>
          <w:bCs/>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ثالث</w:t>
      </w:r>
      <w:r w:rsidR="00736A47">
        <w:rPr>
          <w:rFonts w:ascii="Simplified Arabic" w:eastAsia="Times New Roman" w:hAnsi="Simplified Arabic" w:cs="Simplified Arabic" w:hint="cs"/>
          <w:b/>
          <w:bCs/>
          <w:color w:val="000000"/>
          <w:kern w:val="0"/>
          <w:sz w:val="24"/>
          <w:szCs w:val="24"/>
          <w:rtl/>
          <w14:ligatures w14:val="none"/>
        </w:rPr>
        <w:t>ا</w:t>
      </w:r>
      <w:r w:rsidRPr="00136213">
        <w:rPr>
          <w:rFonts w:ascii="Simplified Arabic" w:eastAsia="Times New Roman" w:hAnsi="Simplified Arabic" w:cs="Simplified Arabic"/>
          <w:b/>
          <w:bCs/>
          <w:color w:val="000000"/>
          <w:kern w:val="0"/>
          <w:sz w:val="24"/>
          <w:szCs w:val="24"/>
          <w:rtl/>
          <w14:ligatures w14:val="none"/>
        </w:rPr>
        <w:t xml:space="preserve">: مفاهيم مساعدة </w:t>
      </w:r>
      <w:r w:rsidR="00E66128" w:rsidRPr="00136213">
        <w:rPr>
          <w:b/>
          <w:bCs/>
          <w:rtl/>
        </w:rPr>
        <w:t>من منظور الباحث</w:t>
      </w:r>
      <w:r w:rsidR="00E66128">
        <w:rPr>
          <w:rFonts w:hint="cs"/>
          <w:b/>
          <w:bCs/>
          <w:rtl/>
        </w:rPr>
        <w:t xml:space="preserve"> :</w:t>
      </w:r>
    </w:p>
    <w:p w14:paraId="35AD3F65" w14:textId="61B8C6E9" w:rsidR="00136213" w:rsidRPr="00136213" w:rsidRDefault="00136213" w:rsidP="00136213">
      <w:p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color w:val="000000"/>
          <w:kern w:val="0"/>
          <w:sz w:val="24"/>
          <w:szCs w:val="24"/>
          <w:rtl/>
          <w14:ligatures w14:val="none"/>
        </w:rPr>
        <w:t>بناء</w:t>
      </w:r>
      <w:r w:rsidR="00736A47" w:rsidRPr="00736A47">
        <w:rPr>
          <w:rFonts w:ascii="Simplified Arabic" w:eastAsia="Times New Roman" w:hAnsi="Simplified Arabic" w:cs="Simplified Arabic" w:hint="cs"/>
          <w:color w:val="000000"/>
          <w:kern w:val="0"/>
          <w:sz w:val="24"/>
          <w:szCs w:val="24"/>
          <w:rtl/>
          <w14:ligatures w14:val="none"/>
        </w:rPr>
        <w:t xml:space="preserve"> </w:t>
      </w:r>
      <w:r w:rsidRPr="00136213">
        <w:rPr>
          <w:rFonts w:ascii="Simplified Arabic" w:eastAsia="Times New Roman" w:hAnsi="Simplified Arabic" w:cs="Simplified Arabic"/>
          <w:color w:val="000000"/>
          <w:kern w:val="0"/>
          <w:sz w:val="24"/>
          <w:szCs w:val="24"/>
          <w:rtl/>
          <w14:ligatures w14:val="none"/>
        </w:rPr>
        <w:t>على التحليل الميداني، يرى الباحث أن هناك مفاهيم يجب أن تكون جزء</w:t>
      </w:r>
      <w:r w:rsidR="00736A47" w:rsidRPr="00736A47">
        <w:rPr>
          <w:rFonts w:ascii="Simplified Arabic" w:eastAsia="Times New Roman" w:hAnsi="Simplified Arabic" w:cs="Simplified Arabic" w:hint="cs"/>
          <w:color w:val="000000"/>
          <w:kern w:val="0"/>
          <w:sz w:val="24"/>
          <w:szCs w:val="24"/>
          <w:rtl/>
          <w14:ligatures w14:val="none"/>
        </w:rPr>
        <w:t xml:space="preserve"> </w:t>
      </w:r>
      <w:r w:rsidRPr="00136213">
        <w:rPr>
          <w:rFonts w:ascii="Simplified Arabic" w:eastAsia="Times New Roman" w:hAnsi="Simplified Arabic" w:cs="Simplified Arabic"/>
          <w:color w:val="000000"/>
          <w:kern w:val="0"/>
          <w:sz w:val="24"/>
          <w:szCs w:val="24"/>
          <w:rtl/>
          <w14:ligatures w14:val="none"/>
        </w:rPr>
        <w:t>من كل مشروع سياحي يسعى نحو الاستدامة، منها</w:t>
      </w:r>
      <w:r w:rsidRPr="00136213">
        <w:rPr>
          <w:rFonts w:ascii="Simplified Arabic" w:eastAsia="Times New Roman" w:hAnsi="Simplified Arabic" w:cs="Simplified Arabic"/>
          <w:color w:val="000000"/>
          <w:kern w:val="0"/>
          <w:sz w:val="24"/>
          <w:szCs w:val="24"/>
          <w14:ligatures w14:val="none"/>
        </w:rPr>
        <w:t>:</w:t>
      </w:r>
    </w:p>
    <w:p w14:paraId="5265E706" w14:textId="77777777" w:rsidR="00136213" w:rsidRPr="00136213" w:rsidRDefault="00136213" w:rsidP="00136213">
      <w:pPr>
        <w:numPr>
          <w:ilvl w:val="0"/>
          <w:numId w:val="85"/>
        </w:num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الإدارة</w:t>
      </w:r>
      <w:r w:rsidRPr="00136213">
        <w:rPr>
          <w:rFonts w:ascii="Simplified Arabic" w:eastAsia="Times New Roman" w:hAnsi="Simplified Arabic" w:cs="Simplified Arabic"/>
          <w:color w:val="000000"/>
          <w:kern w:val="0"/>
          <w:sz w:val="24"/>
          <w:szCs w:val="24"/>
          <w:rtl/>
          <w14:ligatures w14:val="none"/>
        </w:rPr>
        <w:t xml:space="preserve"> </w:t>
      </w:r>
      <w:r w:rsidRPr="00136213">
        <w:rPr>
          <w:rFonts w:ascii="Simplified Arabic" w:eastAsia="Times New Roman" w:hAnsi="Simplified Arabic" w:cs="Simplified Arabic"/>
          <w:b/>
          <w:bCs/>
          <w:color w:val="000000"/>
          <w:kern w:val="0"/>
          <w:sz w:val="24"/>
          <w:szCs w:val="24"/>
          <w:rtl/>
          <w14:ligatures w14:val="none"/>
        </w:rPr>
        <w:t>الواعية</w:t>
      </w:r>
      <w:r w:rsidRPr="00136213">
        <w:rPr>
          <w:rFonts w:ascii="Simplified Arabic" w:eastAsia="Times New Roman" w:hAnsi="Simplified Arabic" w:cs="Simplified Arabic"/>
          <w:color w:val="000000"/>
          <w:kern w:val="0"/>
          <w:sz w:val="24"/>
          <w:szCs w:val="24"/>
          <w:rtl/>
          <w14:ligatures w14:val="none"/>
        </w:rPr>
        <w:t xml:space="preserve"> </w:t>
      </w:r>
      <w:r w:rsidRPr="00136213">
        <w:rPr>
          <w:rFonts w:ascii="Simplified Arabic" w:eastAsia="Times New Roman" w:hAnsi="Simplified Arabic" w:cs="Simplified Arabic"/>
          <w:b/>
          <w:bCs/>
          <w:color w:val="000000"/>
          <w:kern w:val="0"/>
          <w:sz w:val="24"/>
          <w:szCs w:val="24"/>
          <w:rtl/>
          <w14:ligatures w14:val="none"/>
        </w:rPr>
        <w:t>للموارد</w:t>
      </w:r>
      <w:r w:rsidRPr="00136213">
        <w:rPr>
          <w:rFonts w:ascii="Simplified Arabic" w:eastAsia="Times New Roman" w:hAnsi="Simplified Arabic" w:cs="Simplified Arabic"/>
          <w:color w:val="000000"/>
          <w:kern w:val="0"/>
          <w:sz w:val="24"/>
          <w:szCs w:val="24"/>
          <w14:ligatures w14:val="none"/>
        </w:rPr>
        <w:t xml:space="preserve">: </w:t>
      </w:r>
      <w:r w:rsidRPr="00136213">
        <w:rPr>
          <w:rFonts w:ascii="Simplified Arabic" w:eastAsia="Times New Roman" w:hAnsi="Simplified Arabic" w:cs="Simplified Arabic"/>
          <w:color w:val="000000"/>
          <w:kern w:val="0"/>
          <w:sz w:val="24"/>
          <w:szCs w:val="24"/>
          <w:rtl/>
          <w14:ligatures w14:val="none"/>
        </w:rPr>
        <w:t>كأن يتم تقدير الطاقة الاستيعابية للمواقع السياحية وتحديد أنماط الاستخدام المسموح بها</w:t>
      </w:r>
      <w:r w:rsidRPr="00136213">
        <w:rPr>
          <w:rFonts w:ascii="Simplified Arabic" w:eastAsia="Times New Roman" w:hAnsi="Simplified Arabic" w:cs="Simplified Arabic"/>
          <w:color w:val="000000"/>
          <w:kern w:val="0"/>
          <w:sz w:val="24"/>
          <w:szCs w:val="24"/>
          <w14:ligatures w14:val="none"/>
        </w:rPr>
        <w:t>.</w:t>
      </w:r>
    </w:p>
    <w:p w14:paraId="2A5CA926" w14:textId="2AC5A135" w:rsidR="00136213" w:rsidRPr="00136213" w:rsidRDefault="00136213" w:rsidP="00136213">
      <w:pPr>
        <w:numPr>
          <w:ilvl w:val="0"/>
          <w:numId w:val="85"/>
        </w:num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التخطيط طويل المدى</w:t>
      </w:r>
      <w:r w:rsidRPr="00136213">
        <w:rPr>
          <w:rFonts w:ascii="Simplified Arabic" w:eastAsia="Times New Roman" w:hAnsi="Simplified Arabic" w:cs="Simplified Arabic"/>
          <w:color w:val="000000"/>
          <w:kern w:val="0"/>
          <w:sz w:val="24"/>
          <w:szCs w:val="24"/>
          <w14:ligatures w14:val="none"/>
        </w:rPr>
        <w:t xml:space="preserve">: </w:t>
      </w:r>
      <w:r w:rsidRPr="00136213">
        <w:rPr>
          <w:rFonts w:ascii="Simplified Arabic" w:eastAsia="Times New Roman" w:hAnsi="Simplified Arabic" w:cs="Simplified Arabic"/>
          <w:color w:val="000000"/>
          <w:kern w:val="0"/>
          <w:sz w:val="24"/>
          <w:szCs w:val="24"/>
          <w:rtl/>
          <w14:ligatures w14:val="none"/>
        </w:rPr>
        <w:t>أي أن يتم تأسيس المشاريع السياحية وفق رؤية واضحة، وليس فقط بناء على فرص استثمارية آنية</w:t>
      </w:r>
      <w:r w:rsidRPr="00136213">
        <w:rPr>
          <w:rFonts w:ascii="Simplified Arabic" w:eastAsia="Times New Roman" w:hAnsi="Simplified Arabic" w:cs="Simplified Arabic"/>
          <w:color w:val="000000"/>
          <w:kern w:val="0"/>
          <w:sz w:val="24"/>
          <w:szCs w:val="24"/>
          <w14:ligatures w14:val="none"/>
        </w:rPr>
        <w:t>.</w:t>
      </w:r>
    </w:p>
    <w:p w14:paraId="4F231891" w14:textId="77777777" w:rsidR="00E66128" w:rsidRDefault="00136213" w:rsidP="00E66128">
      <w:pPr>
        <w:numPr>
          <w:ilvl w:val="0"/>
          <w:numId w:val="85"/>
        </w:numPr>
        <w:bidi/>
        <w:rPr>
          <w:rFonts w:ascii="Simplified Arabic" w:eastAsia="Times New Roman" w:hAnsi="Simplified Arabic" w:cs="Simplified Arabic"/>
          <w:color w:val="000000"/>
          <w:kern w:val="0"/>
          <w:sz w:val="24"/>
          <w:szCs w:val="24"/>
          <w14:ligatures w14:val="none"/>
        </w:rPr>
      </w:pPr>
      <w:r w:rsidRPr="00136213">
        <w:rPr>
          <w:rFonts w:ascii="Simplified Arabic" w:eastAsia="Times New Roman" w:hAnsi="Simplified Arabic" w:cs="Simplified Arabic"/>
          <w:b/>
          <w:bCs/>
          <w:color w:val="000000"/>
          <w:kern w:val="0"/>
          <w:sz w:val="24"/>
          <w:szCs w:val="24"/>
          <w:rtl/>
          <w14:ligatures w14:val="none"/>
        </w:rPr>
        <w:t>رفع الوعي والتدريب</w:t>
      </w:r>
      <w:r w:rsidRPr="00136213">
        <w:rPr>
          <w:rFonts w:ascii="Simplified Arabic" w:eastAsia="Times New Roman" w:hAnsi="Simplified Arabic" w:cs="Simplified Arabic"/>
          <w:color w:val="000000"/>
          <w:kern w:val="0"/>
          <w:sz w:val="24"/>
          <w:szCs w:val="24"/>
          <w14:ligatures w14:val="none"/>
        </w:rPr>
        <w:t xml:space="preserve">: </w:t>
      </w:r>
      <w:r w:rsidRPr="00136213">
        <w:rPr>
          <w:rFonts w:ascii="Simplified Arabic" w:eastAsia="Times New Roman" w:hAnsi="Simplified Arabic" w:cs="Simplified Arabic"/>
          <w:color w:val="000000"/>
          <w:kern w:val="0"/>
          <w:sz w:val="24"/>
          <w:szCs w:val="24"/>
          <w:rtl/>
          <w14:ligatures w14:val="none"/>
        </w:rPr>
        <w:t>لأن كثيرا من مشكلات السياحة تنبع من ضعف الوعي لدى الزوار والعاملين، والتدريب أحد مفاتيح التغيير السلوكي</w:t>
      </w:r>
      <w:r w:rsidRPr="00136213">
        <w:rPr>
          <w:rFonts w:ascii="Simplified Arabic" w:eastAsia="Times New Roman" w:hAnsi="Simplified Arabic" w:cs="Simplified Arabic"/>
          <w:color w:val="000000"/>
          <w:kern w:val="0"/>
          <w:sz w:val="24"/>
          <w:szCs w:val="24"/>
          <w14:ligatures w14:val="none"/>
        </w:rPr>
        <w:t>.</w:t>
      </w:r>
      <w:bookmarkEnd w:id="4"/>
    </w:p>
    <w:p w14:paraId="5C9F1AE8" w14:textId="5995EB78" w:rsidR="00E66128" w:rsidRPr="00E66128" w:rsidRDefault="00E66128" w:rsidP="00E66128">
      <w:pPr>
        <w:pStyle w:val="NormalWeb"/>
        <w:bidi/>
        <w:rPr>
          <w:rFonts w:ascii="Simplified Arabic" w:hAnsi="Simplified Arabic" w:cs="Simplified Arabic"/>
          <w:color w:val="000000"/>
        </w:rPr>
      </w:pPr>
      <w:bookmarkStart w:id="5" w:name="_Hlk204956600"/>
      <w:r w:rsidRPr="00E66128">
        <w:rPr>
          <w:rFonts w:ascii="Simplified Arabic" w:hAnsi="Simplified Arabic" w:cs="Simplified Arabic" w:hint="cs"/>
          <w:b/>
          <w:bCs/>
          <w:color w:val="000000"/>
          <w:rtl/>
        </w:rPr>
        <w:t>الملخص</w:t>
      </w:r>
      <w:r>
        <w:rPr>
          <w:rFonts w:ascii="Simplified Arabic" w:hAnsi="Simplified Arabic" w:cs="Simplified Arabic" w:hint="cs"/>
          <w:color w:val="000000"/>
          <w:rtl/>
        </w:rPr>
        <w:t xml:space="preserve"> :</w:t>
      </w:r>
      <w:r w:rsidRPr="00E66128">
        <w:rPr>
          <w:rFonts w:ascii="Simplified Arabic" w:hAnsi="Simplified Arabic" w:cs="Simplified Arabic"/>
          <w:color w:val="000000"/>
          <w:rtl/>
        </w:rPr>
        <w:t>أرى أن التنمية المستدامة تعتمد على التفكير بعيد المدى، فهي لا تهتم فقط بالنتائج السريعة بل تهدف لحماية الموارد حتى تستفيد منها الأجيال القادمة. وهذا المفهوم أساسي في أي مشروع سياحي ناجح، لأنه يجعلنا نفكر في أثر السياحة على البيئة والمجتمع مستقبلاً</w:t>
      </w:r>
      <w:r w:rsidRPr="00E66128">
        <w:rPr>
          <w:rFonts w:ascii="Simplified Arabic" w:hAnsi="Simplified Arabic" w:cs="Simplified Arabic"/>
          <w:color w:val="000000"/>
        </w:rPr>
        <w:t>.</w:t>
      </w:r>
    </w:p>
    <w:bookmarkEnd w:id="5"/>
    <w:p w14:paraId="329E58BE" w14:textId="0C24147C" w:rsidR="00080BE1" w:rsidRPr="00E66128" w:rsidRDefault="00080BE1" w:rsidP="00864FC5">
      <w:pPr>
        <w:bidi/>
        <w:rPr>
          <w:rFonts w:ascii="Simplified Arabic" w:eastAsia="Times New Roman" w:hAnsi="Simplified Arabic" w:cs="Simplified Arabic"/>
          <w:color w:val="000000"/>
          <w:kern w:val="0"/>
          <w:sz w:val="24"/>
          <w:szCs w:val="24"/>
          <w14:ligatures w14:val="none"/>
        </w:rPr>
      </w:pPr>
    </w:p>
    <w:sectPr w:rsidR="00080BE1" w:rsidRPr="00E66128" w:rsidSect="00C5251C">
      <w:footerReference w:type="default" r:id="rId8"/>
      <w:pgSz w:w="12240" w:h="15840"/>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24B2F" w14:textId="77777777" w:rsidR="001262ED" w:rsidRDefault="001262ED">
      <w:pPr>
        <w:spacing w:after="0" w:line="240" w:lineRule="auto"/>
      </w:pPr>
      <w:r>
        <w:separator/>
      </w:r>
    </w:p>
  </w:endnote>
  <w:endnote w:type="continuationSeparator" w:id="0">
    <w:p w14:paraId="3232C216" w14:textId="77777777" w:rsidR="001262ED" w:rsidRDefault="0012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727516"/>
      <w:docPartObj>
        <w:docPartGallery w:val="Page Numbers (Bottom of Page)"/>
        <w:docPartUnique/>
      </w:docPartObj>
    </w:sdtPr>
    <w:sdtEndPr>
      <w:rPr>
        <w:noProof/>
      </w:rPr>
    </w:sdtEndPr>
    <w:sdtContent>
      <w:p w14:paraId="04A4F7BD" w14:textId="77777777" w:rsidR="00661A50" w:rsidRDefault="002A5C6C">
        <w:pPr>
          <w:pStyle w:val="Footer"/>
        </w:pPr>
        <w:r>
          <w:fldChar w:fldCharType="begin"/>
        </w:r>
        <w:r>
          <w:instrText xml:space="preserve"> PAGE   \* MERGEFORMAT </w:instrText>
        </w:r>
        <w:r>
          <w:fldChar w:fldCharType="separate"/>
        </w:r>
        <w:r>
          <w:rPr>
            <w:noProof/>
          </w:rPr>
          <w:t>2</w:t>
        </w:r>
        <w:r>
          <w:rPr>
            <w:noProof/>
          </w:rPr>
          <w:fldChar w:fldCharType="end"/>
        </w:r>
      </w:p>
    </w:sdtContent>
  </w:sdt>
  <w:p w14:paraId="47C0CD59" w14:textId="77777777" w:rsidR="00661A50" w:rsidRDefault="00661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5B77B" w14:textId="77777777" w:rsidR="001262ED" w:rsidRDefault="001262ED">
      <w:pPr>
        <w:spacing w:after="0" w:line="240" w:lineRule="auto"/>
      </w:pPr>
      <w:r>
        <w:separator/>
      </w:r>
    </w:p>
  </w:footnote>
  <w:footnote w:type="continuationSeparator" w:id="0">
    <w:p w14:paraId="756B91F8" w14:textId="77777777" w:rsidR="001262ED" w:rsidRDefault="00126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99"/>
    <w:multiLevelType w:val="hybridMultilevel"/>
    <w:tmpl w:val="2044138C"/>
    <w:lvl w:ilvl="0" w:tplc="FE409694">
      <w:start w:val="1"/>
      <w:numFmt w:val="bullet"/>
      <w:lvlText w:val="-"/>
      <w:lvlJc w:val="left"/>
      <w:pPr>
        <w:ind w:left="720" w:hanging="360"/>
      </w:pPr>
      <w:rPr>
        <w:rFonts w:ascii="Simplified Arabic" w:eastAsiaTheme="minorHAnsi" w:hAnsi="Simplified Arabic" w:cs="Simplified Arabic"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C455A"/>
    <w:multiLevelType w:val="multilevel"/>
    <w:tmpl w:val="8EFAB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906D6"/>
    <w:multiLevelType w:val="hybridMultilevel"/>
    <w:tmpl w:val="118CA2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E06969"/>
    <w:multiLevelType w:val="multilevel"/>
    <w:tmpl w:val="39E4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577B6"/>
    <w:multiLevelType w:val="multilevel"/>
    <w:tmpl w:val="97C4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5028D"/>
    <w:multiLevelType w:val="multilevel"/>
    <w:tmpl w:val="FE92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727406"/>
    <w:multiLevelType w:val="hybridMultilevel"/>
    <w:tmpl w:val="DD742E84"/>
    <w:lvl w:ilvl="0" w:tplc="55C24E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8F56302"/>
    <w:multiLevelType w:val="multilevel"/>
    <w:tmpl w:val="E1A640F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106E0828"/>
    <w:multiLevelType w:val="hybridMultilevel"/>
    <w:tmpl w:val="0BB0B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0B519D"/>
    <w:multiLevelType w:val="multilevel"/>
    <w:tmpl w:val="7F00C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96B65"/>
    <w:multiLevelType w:val="multilevel"/>
    <w:tmpl w:val="9F8A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EB4CED"/>
    <w:multiLevelType w:val="multilevel"/>
    <w:tmpl w:val="DA98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5E7D20"/>
    <w:multiLevelType w:val="multilevel"/>
    <w:tmpl w:val="1D32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8548FD"/>
    <w:multiLevelType w:val="hybridMultilevel"/>
    <w:tmpl w:val="C5445072"/>
    <w:lvl w:ilvl="0" w:tplc="2242B4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10C7653"/>
    <w:multiLevelType w:val="multilevel"/>
    <w:tmpl w:val="5BF07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A6682C"/>
    <w:multiLevelType w:val="multilevel"/>
    <w:tmpl w:val="5308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8F54CB"/>
    <w:multiLevelType w:val="multilevel"/>
    <w:tmpl w:val="75FE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766935"/>
    <w:multiLevelType w:val="multilevel"/>
    <w:tmpl w:val="E84C6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8961B9"/>
    <w:multiLevelType w:val="hybridMultilevel"/>
    <w:tmpl w:val="6B18D4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BA33F1"/>
    <w:multiLevelType w:val="multilevel"/>
    <w:tmpl w:val="9FF6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491F9F"/>
    <w:multiLevelType w:val="multilevel"/>
    <w:tmpl w:val="8A64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A471AB"/>
    <w:multiLevelType w:val="hybridMultilevel"/>
    <w:tmpl w:val="DCDE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C425B4"/>
    <w:multiLevelType w:val="multilevel"/>
    <w:tmpl w:val="6B68F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AD713F"/>
    <w:multiLevelType w:val="multilevel"/>
    <w:tmpl w:val="8ADA3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0933D8"/>
    <w:multiLevelType w:val="multilevel"/>
    <w:tmpl w:val="5DFC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121626"/>
    <w:multiLevelType w:val="multilevel"/>
    <w:tmpl w:val="C05C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8001A0"/>
    <w:multiLevelType w:val="hybridMultilevel"/>
    <w:tmpl w:val="55283EAE"/>
    <w:lvl w:ilvl="0" w:tplc="B4E8C17C">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C95B2C"/>
    <w:multiLevelType w:val="multilevel"/>
    <w:tmpl w:val="00AC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360196"/>
    <w:multiLevelType w:val="multilevel"/>
    <w:tmpl w:val="EC16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F7A0C1D"/>
    <w:multiLevelType w:val="multilevel"/>
    <w:tmpl w:val="C4883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C65FBD"/>
    <w:multiLevelType w:val="hybridMultilevel"/>
    <w:tmpl w:val="EC24B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DA5491"/>
    <w:multiLevelType w:val="hybridMultilevel"/>
    <w:tmpl w:val="21BEFE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F31CF3"/>
    <w:multiLevelType w:val="hybridMultilevel"/>
    <w:tmpl w:val="C688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040E6D"/>
    <w:multiLevelType w:val="multilevel"/>
    <w:tmpl w:val="39D0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26131D"/>
    <w:multiLevelType w:val="multilevel"/>
    <w:tmpl w:val="CF60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5A6052"/>
    <w:multiLevelType w:val="multilevel"/>
    <w:tmpl w:val="78B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BC1BA7"/>
    <w:multiLevelType w:val="multilevel"/>
    <w:tmpl w:val="78B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3B2544"/>
    <w:multiLevelType w:val="multilevel"/>
    <w:tmpl w:val="A8CE7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5F3FB0"/>
    <w:multiLevelType w:val="multilevel"/>
    <w:tmpl w:val="01800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FB3454"/>
    <w:multiLevelType w:val="multilevel"/>
    <w:tmpl w:val="78B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B33E2C"/>
    <w:multiLevelType w:val="multilevel"/>
    <w:tmpl w:val="A73E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743AF1"/>
    <w:multiLevelType w:val="multilevel"/>
    <w:tmpl w:val="DDFA6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5C97100"/>
    <w:multiLevelType w:val="multilevel"/>
    <w:tmpl w:val="A4B2C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F73498"/>
    <w:multiLevelType w:val="hybridMultilevel"/>
    <w:tmpl w:val="FC420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1239F5"/>
    <w:multiLevelType w:val="multilevel"/>
    <w:tmpl w:val="4A14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716ACA"/>
    <w:multiLevelType w:val="multilevel"/>
    <w:tmpl w:val="0E4A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7A03E6"/>
    <w:multiLevelType w:val="hybridMultilevel"/>
    <w:tmpl w:val="8820AB7A"/>
    <w:lvl w:ilvl="0" w:tplc="CCBE40F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49BA2F29"/>
    <w:multiLevelType w:val="multilevel"/>
    <w:tmpl w:val="E0BAE314"/>
    <w:lvl w:ilvl="0">
      <w:start w:val="2"/>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49C71587"/>
    <w:multiLevelType w:val="multilevel"/>
    <w:tmpl w:val="21F4F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A427AD0"/>
    <w:multiLevelType w:val="hybridMultilevel"/>
    <w:tmpl w:val="385CA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C3630B"/>
    <w:multiLevelType w:val="hybridMultilevel"/>
    <w:tmpl w:val="F55AFD74"/>
    <w:lvl w:ilvl="0" w:tplc="55C24E8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B819D0"/>
    <w:multiLevelType w:val="hybridMultilevel"/>
    <w:tmpl w:val="CC38236A"/>
    <w:lvl w:ilvl="0" w:tplc="04090001">
      <w:start w:val="1"/>
      <w:numFmt w:val="bullet"/>
      <w:lvlText w:val=""/>
      <w:lvlJc w:val="left"/>
      <w:pPr>
        <w:ind w:left="1415" w:hanging="360"/>
      </w:pPr>
      <w:rPr>
        <w:rFonts w:ascii="Symbol" w:hAnsi="Symbol" w:hint="default"/>
      </w:rPr>
    </w:lvl>
    <w:lvl w:ilvl="1" w:tplc="04090003" w:tentative="1">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52" w15:restartNumberingAfterBreak="0">
    <w:nsid w:val="4BD919EA"/>
    <w:multiLevelType w:val="hybridMultilevel"/>
    <w:tmpl w:val="968C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F81078"/>
    <w:multiLevelType w:val="multilevel"/>
    <w:tmpl w:val="E7A8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4F0E0A"/>
    <w:multiLevelType w:val="multilevel"/>
    <w:tmpl w:val="78B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3C0671"/>
    <w:multiLevelType w:val="multilevel"/>
    <w:tmpl w:val="C15A142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84268F"/>
    <w:multiLevelType w:val="multilevel"/>
    <w:tmpl w:val="46881B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15:restartNumberingAfterBreak="0">
    <w:nsid w:val="50AA52AC"/>
    <w:multiLevelType w:val="multilevel"/>
    <w:tmpl w:val="A212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166F5E"/>
    <w:multiLevelType w:val="multilevel"/>
    <w:tmpl w:val="78B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5977E6"/>
    <w:multiLevelType w:val="multilevel"/>
    <w:tmpl w:val="ED66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8168D5"/>
    <w:multiLevelType w:val="multilevel"/>
    <w:tmpl w:val="FF061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85C1765"/>
    <w:multiLevelType w:val="hybridMultilevel"/>
    <w:tmpl w:val="B228440E"/>
    <w:lvl w:ilvl="0" w:tplc="04090003">
      <w:start w:val="1"/>
      <w:numFmt w:val="bullet"/>
      <w:lvlText w:val="o"/>
      <w:lvlJc w:val="left"/>
      <w:pPr>
        <w:ind w:left="1415" w:hanging="360"/>
      </w:pPr>
      <w:rPr>
        <w:rFonts w:ascii="Courier New" w:hAnsi="Courier New" w:cs="Courier New" w:hint="default"/>
      </w:rPr>
    </w:lvl>
    <w:lvl w:ilvl="1" w:tplc="04090003" w:tentative="1">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62" w15:restartNumberingAfterBreak="0">
    <w:nsid w:val="5CC837A9"/>
    <w:multiLevelType w:val="multilevel"/>
    <w:tmpl w:val="276C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7D19DD"/>
    <w:multiLevelType w:val="multilevel"/>
    <w:tmpl w:val="AD5E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CD72DF"/>
    <w:multiLevelType w:val="multilevel"/>
    <w:tmpl w:val="6A50E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44B4A82"/>
    <w:multiLevelType w:val="hybridMultilevel"/>
    <w:tmpl w:val="61DC8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45D1ED2"/>
    <w:multiLevelType w:val="multilevel"/>
    <w:tmpl w:val="0BF641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7855EF"/>
    <w:multiLevelType w:val="hybridMultilevel"/>
    <w:tmpl w:val="E6480D6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15:restartNumberingAfterBreak="0">
    <w:nsid w:val="676A16F6"/>
    <w:multiLevelType w:val="hybridMultilevel"/>
    <w:tmpl w:val="3B36D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79D4028"/>
    <w:multiLevelType w:val="multilevel"/>
    <w:tmpl w:val="0FBE5B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784CCB"/>
    <w:multiLevelType w:val="hybridMultilevel"/>
    <w:tmpl w:val="8A96433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6A9A5807"/>
    <w:multiLevelType w:val="multilevel"/>
    <w:tmpl w:val="E1A640F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72" w15:restartNumberingAfterBreak="0">
    <w:nsid w:val="6AD65CA1"/>
    <w:multiLevelType w:val="multilevel"/>
    <w:tmpl w:val="AA74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BB25160"/>
    <w:multiLevelType w:val="multilevel"/>
    <w:tmpl w:val="78B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BF56B49"/>
    <w:multiLevelType w:val="multilevel"/>
    <w:tmpl w:val="3CF60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D703E3D"/>
    <w:multiLevelType w:val="multilevel"/>
    <w:tmpl w:val="F6B4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144515"/>
    <w:multiLevelType w:val="multilevel"/>
    <w:tmpl w:val="E1DAF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F4B6F4A"/>
    <w:multiLevelType w:val="multilevel"/>
    <w:tmpl w:val="6C940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F682F22"/>
    <w:multiLevelType w:val="multilevel"/>
    <w:tmpl w:val="CB1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16132A"/>
    <w:multiLevelType w:val="hybridMultilevel"/>
    <w:tmpl w:val="E60E3302"/>
    <w:lvl w:ilvl="0" w:tplc="0409000D">
      <w:start w:val="1"/>
      <w:numFmt w:val="bullet"/>
      <w:lvlText w:val=""/>
      <w:lvlJc w:val="left"/>
      <w:pPr>
        <w:ind w:left="695" w:hanging="360"/>
      </w:pPr>
      <w:rPr>
        <w:rFonts w:ascii="Wingdings" w:hAnsi="Wingdings" w:hint="default"/>
      </w:rPr>
    </w:lvl>
    <w:lvl w:ilvl="1" w:tplc="04090003" w:tentative="1">
      <w:start w:val="1"/>
      <w:numFmt w:val="bullet"/>
      <w:lvlText w:val="o"/>
      <w:lvlJc w:val="left"/>
      <w:pPr>
        <w:ind w:left="1415" w:hanging="360"/>
      </w:pPr>
      <w:rPr>
        <w:rFonts w:ascii="Courier New" w:hAnsi="Courier New" w:cs="Courier New" w:hint="default"/>
      </w:rPr>
    </w:lvl>
    <w:lvl w:ilvl="2" w:tplc="04090005" w:tentative="1">
      <w:start w:val="1"/>
      <w:numFmt w:val="bullet"/>
      <w:lvlText w:val=""/>
      <w:lvlJc w:val="left"/>
      <w:pPr>
        <w:ind w:left="2135" w:hanging="360"/>
      </w:pPr>
      <w:rPr>
        <w:rFonts w:ascii="Wingdings" w:hAnsi="Wingdings" w:hint="default"/>
      </w:rPr>
    </w:lvl>
    <w:lvl w:ilvl="3" w:tplc="04090001" w:tentative="1">
      <w:start w:val="1"/>
      <w:numFmt w:val="bullet"/>
      <w:lvlText w:val=""/>
      <w:lvlJc w:val="left"/>
      <w:pPr>
        <w:ind w:left="2855" w:hanging="360"/>
      </w:pPr>
      <w:rPr>
        <w:rFonts w:ascii="Symbol" w:hAnsi="Symbol" w:hint="default"/>
      </w:rPr>
    </w:lvl>
    <w:lvl w:ilvl="4" w:tplc="04090003" w:tentative="1">
      <w:start w:val="1"/>
      <w:numFmt w:val="bullet"/>
      <w:lvlText w:val="o"/>
      <w:lvlJc w:val="left"/>
      <w:pPr>
        <w:ind w:left="3575" w:hanging="360"/>
      </w:pPr>
      <w:rPr>
        <w:rFonts w:ascii="Courier New" w:hAnsi="Courier New" w:cs="Courier New" w:hint="default"/>
      </w:rPr>
    </w:lvl>
    <w:lvl w:ilvl="5" w:tplc="04090005" w:tentative="1">
      <w:start w:val="1"/>
      <w:numFmt w:val="bullet"/>
      <w:lvlText w:val=""/>
      <w:lvlJc w:val="left"/>
      <w:pPr>
        <w:ind w:left="4295" w:hanging="360"/>
      </w:pPr>
      <w:rPr>
        <w:rFonts w:ascii="Wingdings" w:hAnsi="Wingdings" w:hint="default"/>
      </w:rPr>
    </w:lvl>
    <w:lvl w:ilvl="6" w:tplc="04090001" w:tentative="1">
      <w:start w:val="1"/>
      <w:numFmt w:val="bullet"/>
      <w:lvlText w:val=""/>
      <w:lvlJc w:val="left"/>
      <w:pPr>
        <w:ind w:left="5015" w:hanging="360"/>
      </w:pPr>
      <w:rPr>
        <w:rFonts w:ascii="Symbol" w:hAnsi="Symbol" w:hint="default"/>
      </w:rPr>
    </w:lvl>
    <w:lvl w:ilvl="7" w:tplc="04090003" w:tentative="1">
      <w:start w:val="1"/>
      <w:numFmt w:val="bullet"/>
      <w:lvlText w:val="o"/>
      <w:lvlJc w:val="left"/>
      <w:pPr>
        <w:ind w:left="5735" w:hanging="360"/>
      </w:pPr>
      <w:rPr>
        <w:rFonts w:ascii="Courier New" w:hAnsi="Courier New" w:cs="Courier New" w:hint="default"/>
      </w:rPr>
    </w:lvl>
    <w:lvl w:ilvl="8" w:tplc="04090005" w:tentative="1">
      <w:start w:val="1"/>
      <w:numFmt w:val="bullet"/>
      <w:lvlText w:val=""/>
      <w:lvlJc w:val="left"/>
      <w:pPr>
        <w:ind w:left="6455" w:hanging="360"/>
      </w:pPr>
      <w:rPr>
        <w:rFonts w:ascii="Wingdings" w:hAnsi="Wingdings" w:hint="default"/>
      </w:rPr>
    </w:lvl>
  </w:abstractNum>
  <w:abstractNum w:abstractNumId="80" w15:restartNumberingAfterBreak="0">
    <w:nsid w:val="747D3F1F"/>
    <w:multiLevelType w:val="multilevel"/>
    <w:tmpl w:val="7A18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7B4C8B"/>
    <w:multiLevelType w:val="hybridMultilevel"/>
    <w:tmpl w:val="5F9E8682"/>
    <w:lvl w:ilvl="0" w:tplc="04090009">
      <w:start w:val="1"/>
      <w:numFmt w:val="bullet"/>
      <w:lvlText w:val=""/>
      <w:lvlJc w:val="left"/>
      <w:pPr>
        <w:ind w:left="695" w:hanging="360"/>
      </w:pPr>
      <w:rPr>
        <w:rFonts w:ascii="Wingdings" w:hAnsi="Wingdings" w:hint="default"/>
      </w:rPr>
    </w:lvl>
    <w:lvl w:ilvl="1" w:tplc="04090003" w:tentative="1">
      <w:start w:val="1"/>
      <w:numFmt w:val="bullet"/>
      <w:lvlText w:val="o"/>
      <w:lvlJc w:val="left"/>
      <w:pPr>
        <w:ind w:left="1415" w:hanging="360"/>
      </w:pPr>
      <w:rPr>
        <w:rFonts w:ascii="Courier New" w:hAnsi="Courier New" w:cs="Courier New" w:hint="default"/>
      </w:rPr>
    </w:lvl>
    <w:lvl w:ilvl="2" w:tplc="04090005" w:tentative="1">
      <w:start w:val="1"/>
      <w:numFmt w:val="bullet"/>
      <w:lvlText w:val=""/>
      <w:lvlJc w:val="left"/>
      <w:pPr>
        <w:ind w:left="2135" w:hanging="360"/>
      </w:pPr>
      <w:rPr>
        <w:rFonts w:ascii="Wingdings" w:hAnsi="Wingdings" w:hint="default"/>
      </w:rPr>
    </w:lvl>
    <w:lvl w:ilvl="3" w:tplc="04090001" w:tentative="1">
      <w:start w:val="1"/>
      <w:numFmt w:val="bullet"/>
      <w:lvlText w:val=""/>
      <w:lvlJc w:val="left"/>
      <w:pPr>
        <w:ind w:left="2855" w:hanging="360"/>
      </w:pPr>
      <w:rPr>
        <w:rFonts w:ascii="Symbol" w:hAnsi="Symbol" w:hint="default"/>
      </w:rPr>
    </w:lvl>
    <w:lvl w:ilvl="4" w:tplc="04090003" w:tentative="1">
      <w:start w:val="1"/>
      <w:numFmt w:val="bullet"/>
      <w:lvlText w:val="o"/>
      <w:lvlJc w:val="left"/>
      <w:pPr>
        <w:ind w:left="3575" w:hanging="360"/>
      </w:pPr>
      <w:rPr>
        <w:rFonts w:ascii="Courier New" w:hAnsi="Courier New" w:cs="Courier New" w:hint="default"/>
      </w:rPr>
    </w:lvl>
    <w:lvl w:ilvl="5" w:tplc="04090005" w:tentative="1">
      <w:start w:val="1"/>
      <w:numFmt w:val="bullet"/>
      <w:lvlText w:val=""/>
      <w:lvlJc w:val="left"/>
      <w:pPr>
        <w:ind w:left="4295" w:hanging="360"/>
      </w:pPr>
      <w:rPr>
        <w:rFonts w:ascii="Wingdings" w:hAnsi="Wingdings" w:hint="default"/>
      </w:rPr>
    </w:lvl>
    <w:lvl w:ilvl="6" w:tplc="04090001" w:tentative="1">
      <w:start w:val="1"/>
      <w:numFmt w:val="bullet"/>
      <w:lvlText w:val=""/>
      <w:lvlJc w:val="left"/>
      <w:pPr>
        <w:ind w:left="5015" w:hanging="360"/>
      </w:pPr>
      <w:rPr>
        <w:rFonts w:ascii="Symbol" w:hAnsi="Symbol" w:hint="default"/>
      </w:rPr>
    </w:lvl>
    <w:lvl w:ilvl="7" w:tplc="04090003" w:tentative="1">
      <w:start w:val="1"/>
      <w:numFmt w:val="bullet"/>
      <w:lvlText w:val="o"/>
      <w:lvlJc w:val="left"/>
      <w:pPr>
        <w:ind w:left="5735" w:hanging="360"/>
      </w:pPr>
      <w:rPr>
        <w:rFonts w:ascii="Courier New" w:hAnsi="Courier New" w:cs="Courier New" w:hint="default"/>
      </w:rPr>
    </w:lvl>
    <w:lvl w:ilvl="8" w:tplc="04090005" w:tentative="1">
      <w:start w:val="1"/>
      <w:numFmt w:val="bullet"/>
      <w:lvlText w:val=""/>
      <w:lvlJc w:val="left"/>
      <w:pPr>
        <w:ind w:left="6455" w:hanging="360"/>
      </w:pPr>
      <w:rPr>
        <w:rFonts w:ascii="Wingdings" w:hAnsi="Wingdings" w:hint="default"/>
      </w:rPr>
    </w:lvl>
  </w:abstractNum>
  <w:abstractNum w:abstractNumId="82" w15:restartNumberingAfterBreak="0">
    <w:nsid w:val="76061B87"/>
    <w:multiLevelType w:val="multilevel"/>
    <w:tmpl w:val="9236C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E5D187D"/>
    <w:multiLevelType w:val="multilevel"/>
    <w:tmpl w:val="6AD4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C03EB3"/>
    <w:multiLevelType w:val="multilevel"/>
    <w:tmpl w:val="43906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6003347">
    <w:abstractNumId w:val="49"/>
  </w:num>
  <w:num w:numId="2" w16cid:durableId="984698626">
    <w:abstractNumId w:val="30"/>
  </w:num>
  <w:num w:numId="3" w16cid:durableId="317000439">
    <w:abstractNumId w:val="6"/>
  </w:num>
  <w:num w:numId="4" w16cid:durableId="586109345">
    <w:abstractNumId w:val="50"/>
  </w:num>
  <w:num w:numId="5" w16cid:durableId="910313405">
    <w:abstractNumId w:val="67"/>
  </w:num>
  <w:num w:numId="6" w16cid:durableId="143544140">
    <w:abstractNumId w:val="8"/>
  </w:num>
  <w:num w:numId="7" w16cid:durableId="502815609">
    <w:abstractNumId w:val="18"/>
  </w:num>
  <w:num w:numId="8" w16cid:durableId="208423033">
    <w:abstractNumId w:val="31"/>
  </w:num>
  <w:num w:numId="9" w16cid:durableId="2057007407">
    <w:abstractNumId w:val="2"/>
  </w:num>
  <w:num w:numId="10" w16cid:durableId="1697584000">
    <w:abstractNumId w:val="68"/>
  </w:num>
  <w:num w:numId="11" w16cid:durableId="854534266">
    <w:abstractNumId w:val="21"/>
  </w:num>
  <w:num w:numId="12" w16cid:durableId="811361684">
    <w:abstractNumId w:val="83"/>
  </w:num>
  <w:num w:numId="13" w16cid:durableId="427390634">
    <w:abstractNumId w:val="12"/>
  </w:num>
  <w:num w:numId="14" w16cid:durableId="670178720">
    <w:abstractNumId w:val="10"/>
  </w:num>
  <w:num w:numId="15" w16cid:durableId="1971743112">
    <w:abstractNumId w:val="59"/>
  </w:num>
  <w:num w:numId="16" w16cid:durableId="1873230690">
    <w:abstractNumId w:val="4"/>
  </w:num>
  <w:num w:numId="17" w16cid:durableId="18285833">
    <w:abstractNumId w:val="17"/>
  </w:num>
  <w:num w:numId="18" w16cid:durableId="312487668">
    <w:abstractNumId w:val="72"/>
  </w:num>
  <w:num w:numId="19" w16cid:durableId="356128494">
    <w:abstractNumId w:val="79"/>
  </w:num>
  <w:num w:numId="20" w16cid:durableId="97675378">
    <w:abstractNumId w:val="81"/>
  </w:num>
  <w:num w:numId="21" w16cid:durableId="1440028362">
    <w:abstractNumId w:val="61"/>
  </w:num>
  <w:num w:numId="22" w16cid:durableId="420027865">
    <w:abstractNumId w:val="70"/>
  </w:num>
  <w:num w:numId="23" w16cid:durableId="1923486499">
    <w:abstractNumId w:val="3"/>
  </w:num>
  <w:num w:numId="24" w16cid:durableId="290139977">
    <w:abstractNumId w:val="75"/>
  </w:num>
  <w:num w:numId="25" w16cid:durableId="1404181965">
    <w:abstractNumId w:val="33"/>
  </w:num>
  <w:num w:numId="26" w16cid:durableId="1896575612">
    <w:abstractNumId w:val="51"/>
  </w:num>
  <w:num w:numId="27" w16cid:durableId="351960481">
    <w:abstractNumId w:val="52"/>
  </w:num>
  <w:num w:numId="28" w16cid:durableId="1178084349">
    <w:abstractNumId w:val="65"/>
  </w:num>
  <w:num w:numId="29" w16cid:durableId="582297553">
    <w:abstractNumId w:val="9"/>
  </w:num>
  <w:num w:numId="30" w16cid:durableId="150560739">
    <w:abstractNumId w:val="34"/>
  </w:num>
  <w:num w:numId="31" w16cid:durableId="1812866704">
    <w:abstractNumId w:val="57"/>
  </w:num>
  <w:num w:numId="32" w16cid:durableId="1515656085">
    <w:abstractNumId w:val="39"/>
  </w:num>
  <w:num w:numId="33" w16cid:durableId="517937258">
    <w:abstractNumId w:val="78"/>
  </w:num>
  <w:num w:numId="34" w16cid:durableId="643899847">
    <w:abstractNumId w:val="53"/>
  </w:num>
  <w:num w:numId="35" w16cid:durableId="1517962048">
    <w:abstractNumId w:val="5"/>
  </w:num>
  <w:num w:numId="36" w16cid:durableId="1543398613">
    <w:abstractNumId w:val="20"/>
  </w:num>
  <w:num w:numId="37" w16cid:durableId="571619172">
    <w:abstractNumId w:val="73"/>
  </w:num>
  <w:num w:numId="38" w16cid:durableId="98574416">
    <w:abstractNumId w:val="36"/>
  </w:num>
  <w:num w:numId="39" w16cid:durableId="1476099222">
    <w:abstractNumId w:val="54"/>
  </w:num>
  <w:num w:numId="40" w16cid:durableId="742797362">
    <w:abstractNumId w:val="58"/>
  </w:num>
  <w:num w:numId="41" w16cid:durableId="1744981799">
    <w:abstractNumId w:val="35"/>
  </w:num>
  <w:num w:numId="42" w16cid:durableId="1848134221">
    <w:abstractNumId w:val="60"/>
  </w:num>
  <w:num w:numId="43" w16cid:durableId="31997814">
    <w:abstractNumId w:val="26"/>
  </w:num>
  <w:num w:numId="44" w16cid:durableId="402678910">
    <w:abstractNumId w:val="0"/>
  </w:num>
  <w:num w:numId="45" w16cid:durableId="1810511568">
    <w:abstractNumId w:val="76"/>
  </w:num>
  <w:num w:numId="46" w16cid:durableId="1029525185">
    <w:abstractNumId w:val="64"/>
  </w:num>
  <w:num w:numId="47" w16cid:durableId="1903442292">
    <w:abstractNumId w:val="32"/>
  </w:num>
  <w:num w:numId="48" w16cid:durableId="87623474">
    <w:abstractNumId w:val="71"/>
  </w:num>
  <w:num w:numId="49" w16cid:durableId="1305354505">
    <w:abstractNumId w:val="43"/>
  </w:num>
  <w:num w:numId="50" w16cid:durableId="1974947228">
    <w:abstractNumId w:val="13"/>
  </w:num>
  <w:num w:numId="51" w16cid:durableId="322202103">
    <w:abstractNumId w:val="46"/>
  </w:num>
  <w:num w:numId="52" w16cid:durableId="460615430">
    <w:abstractNumId w:val="47"/>
  </w:num>
  <w:num w:numId="53" w16cid:durableId="231476259">
    <w:abstractNumId w:val="29"/>
  </w:num>
  <w:num w:numId="54" w16cid:durableId="1590649730">
    <w:abstractNumId w:val="48"/>
  </w:num>
  <w:num w:numId="55" w16cid:durableId="618803862">
    <w:abstractNumId w:val="19"/>
  </w:num>
  <w:num w:numId="56" w16cid:durableId="450395340">
    <w:abstractNumId w:val="7"/>
  </w:num>
  <w:num w:numId="57" w16cid:durableId="945816274">
    <w:abstractNumId w:val="40"/>
  </w:num>
  <w:num w:numId="58" w16cid:durableId="1511412922">
    <w:abstractNumId w:val="28"/>
  </w:num>
  <w:num w:numId="59" w16cid:durableId="225603348">
    <w:abstractNumId w:val="24"/>
  </w:num>
  <w:num w:numId="60" w16cid:durableId="316886199">
    <w:abstractNumId w:val="16"/>
  </w:num>
  <w:num w:numId="61" w16cid:durableId="485321310">
    <w:abstractNumId w:val="63"/>
  </w:num>
  <w:num w:numId="62" w16cid:durableId="85001045">
    <w:abstractNumId w:val="82"/>
  </w:num>
  <w:num w:numId="63" w16cid:durableId="297146175">
    <w:abstractNumId w:val="25"/>
  </w:num>
  <w:num w:numId="64" w16cid:durableId="831675805">
    <w:abstractNumId w:val="80"/>
  </w:num>
  <w:num w:numId="65" w16cid:durableId="1474758714">
    <w:abstractNumId w:val="74"/>
  </w:num>
  <w:num w:numId="66" w16cid:durableId="576979649">
    <w:abstractNumId w:val="55"/>
  </w:num>
  <w:num w:numId="67" w16cid:durableId="1124723">
    <w:abstractNumId w:val="44"/>
  </w:num>
  <w:num w:numId="68" w16cid:durableId="21711480">
    <w:abstractNumId w:val="77"/>
  </w:num>
  <w:num w:numId="69" w16cid:durableId="87897936">
    <w:abstractNumId w:val="38"/>
  </w:num>
  <w:num w:numId="70" w16cid:durableId="35468327">
    <w:abstractNumId w:val="27"/>
  </w:num>
  <w:num w:numId="71" w16cid:durableId="2119176475">
    <w:abstractNumId w:val="37"/>
  </w:num>
  <w:num w:numId="72" w16cid:durableId="1401756986">
    <w:abstractNumId w:val="69"/>
  </w:num>
  <w:num w:numId="73" w16cid:durableId="392236722">
    <w:abstractNumId w:val="62"/>
  </w:num>
  <w:num w:numId="74" w16cid:durableId="1900704897">
    <w:abstractNumId w:val="1"/>
  </w:num>
  <w:num w:numId="75" w16cid:durableId="2137748879">
    <w:abstractNumId w:val="41"/>
  </w:num>
  <w:num w:numId="76" w16cid:durableId="1916933776">
    <w:abstractNumId w:val="45"/>
  </w:num>
  <w:num w:numId="77" w16cid:durableId="680855033">
    <w:abstractNumId w:val="66"/>
  </w:num>
  <w:num w:numId="78" w16cid:durableId="80879068">
    <w:abstractNumId w:val="42"/>
  </w:num>
  <w:num w:numId="79" w16cid:durableId="125247751">
    <w:abstractNumId w:val="22"/>
  </w:num>
  <w:num w:numId="80" w16cid:durableId="905645234">
    <w:abstractNumId w:val="23"/>
  </w:num>
  <w:num w:numId="81" w16cid:durableId="1807165129">
    <w:abstractNumId w:val="84"/>
  </w:num>
  <w:num w:numId="82" w16cid:durableId="316494315">
    <w:abstractNumId w:val="14"/>
  </w:num>
  <w:num w:numId="83" w16cid:durableId="1971285254">
    <w:abstractNumId w:val="56"/>
  </w:num>
  <w:num w:numId="84" w16cid:durableId="601570708">
    <w:abstractNumId w:val="15"/>
  </w:num>
  <w:num w:numId="85" w16cid:durableId="4644686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51C"/>
    <w:rsid w:val="00080BE1"/>
    <w:rsid w:val="00092FFB"/>
    <w:rsid w:val="001262ED"/>
    <w:rsid w:val="00136213"/>
    <w:rsid w:val="00193D40"/>
    <w:rsid w:val="001A7E1B"/>
    <w:rsid w:val="002A5C6C"/>
    <w:rsid w:val="002D24FA"/>
    <w:rsid w:val="00320923"/>
    <w:rsid w:val="003377E9"/>
    <w:rsid w:val="00386E15"/>
    <w:rsid w:val="00426FDE"/>
    <w:rsid w:val="005A4CEE"/>
    <w:rsid w:val="00661A50"/>
    <w:rsid w:val="0068339F"/>
    <w:rsid w:val="006B5400"/>
    <w:rsid w:val="00736A47"/>
    <w:rsid w:val="0076276A"/>
    <w:rsid w:val="0083106E"/>
    <w:rsid w:val="00864FC5"/>
    <w:rsid w:val="008C0A16"/>
    <w:rsid w:val="00981BD4"/>
    <w:rsid w:val="009D2E73"/>
    <w:rsid w:val="009F1D95"/>
    <w:rsid w:val="00A03929"/>
    <w:rsid w:val="00A75C22"/>
    <w:rsid w:val="00A80A3C"/>
    <w:rsid w:val="00AE791D"/>
    <w:rsid w:val="00B46A51"/>
    <w:rsid w:val="00BB3E76"/>
    <w:rsid w:val="00C5251C"/>
    <w:rsid w:val="00C670D8"/>
    <w:rsid w:val="00CA5F5E"/>
    <w:rsid w:val="00D52036"/>
    <w:rsid w:val="00E66128"/>
    <w:rsid w:val="00E7173D"/>
    <w:rsid w:val="00F402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1A07"/>
  <w15:chartTrackingRefBased/>
  <w15:docId w15:val="{611E595A-F871-4607-9774-5A5D1F142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51C"/>
  </w:style>
  <w:style w:type="paragraph" w:styleId="Heading1">
    <w:name w:val="heading 1"/>
    <w:basedOn w:val="Normal"/>
    <w:next w:val="Normal"/>
    <w:link w:val="Heading1Char"/>
    <w:uiPriority w:val="9"/>
    <w:qFormat/>
    <w:rsid w:val="00C525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25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25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25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25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2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5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25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25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25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25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2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51C"/>
    <w:rPr>
      <w:rFonts w:eastAsiaTheme="majorEastAsia" w:cstheme="majorBidi"/>
      <w:color w:val="272727" w:themeColor="text1" w:themeTint="D8"/>
    </w:rPr>
  </w:style>
  <w:style w:type="paragraph" w:styleId="Title">
    <w:name w:val="Title"/>
    <w:basedOn w:val="Normal"/>
    <w:next w:val="Normal"/>
    <w:link w:val="TitleChar"/>
    <w:uiPriority w:val="10"/>
    <w:qFormat/>
    <w:rsid w:val="00C52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51C"/>
    <w:pPr>
      <w:spacing w:before="160"/>
      <w:jc w:val="center"/>
    </w:pPr>
    <w:rPr>
      <w:i/>
      <w:iCs/>
      <w:color w:val="404040" w:themeColor="text1" w:themeTint="BF"/>
    </w:rPr>
  </w:style>
  <w:style w:type="character" w:customStyle="1" w:styleId="QuoteChar">
    <w:name w:val="Quote Char"/>
    <w:basedOn w:val="DefaultParagraphFont"/>
    <w:link w:val="Quote"/>
    <w:uiPriority w:val="29"/>
    <w:rsid w:val="00C5251C"/>
    <w:rPr>
      <w:i/>
      <w:iCs/>
      <w:color w:val="404040" w:themeColor="text1" w:themeTint="BF"/>
    </w:rPr>
  </w:style>
  <w:style w:type="paragraph" w:styleId="ListParagraph">
    <w:name w:val="List Paragraph"/>
    <w:basedOn w:val="Normal"/>
    <w:uiPriority w:val="34"/>
    <w:qFormat/>
    <w:rsid w:val="00C5251C"/>
    <w:pPr>
      <w:ind w:left="720"/>
      <w:contextualSpacing/>
    </w:pPr>
  </w:style>
  <w:style w:type="character" w:styleId="IntenseEmphasis">
    <w:name w:val="Intense Emphasis"/>
    <w:basedOn w:val="DefaultParagraphFont"/>
    <w:uiPriority w:val="21"/>
    <w:qFormat/>
    <w:rsid w:val="00C5251C"/>
    <w:rPr>
      <w:i/>
      <w:iCs/>
      <w:color w:val="2F5496" w:themeColor="accent1" w:themeShade="BF"/>
    </w:rPr>
  </w:style>
  <w:style w:type="paragraph" w:styleId="IntenseQuote">
    <w:name w:val="Intense Quote"/>
    <w:basedOn w:val="Normal"/>
    <w:next w:val="Normal"/>
    <w:link w:val="IntenseQuoteChar"/>
    <w:uiPriority w:val="30"/>
    <w:qFormat/>
    <w:rsid w:val="00C525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251C"/>
    <w:rPr>
      <w:i/>
      <w:iCs/>
      <w:color w:val="2F5496" w:themeColor="accent1" w:themeShade="BF"/>
    </w:rPr>
  </w:style>
  <w:style w:type="character" w:styleId="IntenseReference">
    <w:name w:val="Intense Reference"/>
    <w:basedOn w:val="DefaultParagraphFont"/>
    <w:uiPriority w:val="32"/>
    <w:qFormat/>
    <w:rsid w:val="00C5251C"/>
    <w:rPr>
      <w:b/>
      <w:bCs/>
      <w:smallCaps/>
      <w:color w:val="2F5496" w:themeColor="accent1" w:themeShade="BF"/>
      <w:spacing w:val="5"/>
    </w:rPr>
  </w:style>
  <w:style w:type="paragraph" w:styleId="Header">
    <w:name w:val="header"/>
    <w:basedOn w:val="Normal"/>
    <w:link w:val="HeaderChar"/>
    <w:uiPriority w:val="99"/>
    <w:unhideWhenUsed/>
    <w:rsid w:val="00C5251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5251C"/>
  </w:style>
  <w:style w:type="paragraph" w:styleId="Footer">
    <w:name w:val="footer"/>
    <w:basedOn w:val="Normal"/>
    <w:link w:val="FooterChar"/>
    <w:uiPriority w:val="99"/>
    <w:unhideWhenUsed/>
    <w:rsid w:val="00C525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5251C"/>
  </w:style>
  <w:style w:type="paragraph" w:styleId="NormalWeb">
    <w:name w:val="Normal (Web)"/>
    <w:basedOn w:val="Normal"/>
    <w:uiPriority w:val="99"/>
    <w:unhideWhenUsed/>
    <w:rsid w:val="00C5251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5251C"/>
    <w:rPr>
      <w:b/>
      <w:bCs/>
    </w:rPr>
  </w:style>
  <w:style w:type="paragraph" w:styleId="TOCHeading">
    <w:name w:val="TOC Heading"/>
    <w:basedOn w:val="Heading1"/>
    <w:next w:val="Normal"/>
    <w:uiPriority w:val="39"/>
    <w:unhideWhenUsed/>
    <w:qFormat/>
    <w:rsid w:val="00C5251C"/>
    <w:pPr>
      <w:bidi/>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C5251C"/>
    <w:pPr>
      <w:tabs>
        <w:tab w:val="right" w:leader="dot" w:pos="8296"/>
      </w:tabs>
      <w:bidi/>
      <w:spacing w:after="100" w:line="267" w:lineRule="auto"/>
      <w:ind w:firstLine="3"/>
      <w:jc w:val="right"/>
    </w:pPr>
    <w:rPr>
      <w:rFonts w:ascii="Arial" w:eastAsia="Arial" w:hAnsi="Arial" w:cs="Arial"/>
      <w:noProof/>
      <w:kern w:val="0"/>
      <w:sz w:val="24"/>
      <w14:ligatures w14:val="none"/>
    </w:rPr>
  </w:style>
  <w:style w:type="character" w:styleId="Hyperlink">
    <w:name w:val="Hyperlink"/>
    <w:basedOn w:val="DefaultParagraphFont"/>
    <w:uiPriority w:val="99"/>
    <w:unhideWhenUsed/>
    <w:rsid w:val="00C5251C"/>
    <w:rPr>
      <w:color w:val="0563C1" w:themeColor="hyperlink"/>
      <w:u w:val="single"/>
    </w:rPr>
  </w:style>
  <w:style w:type="paragraph" w:styleId="NoSpacing">
    <w:name w:val="No Spacing"/>
    <w:link w:val="NoSpacingChar"/>
    <w:uiPriority w:val="1"/>
    <w:qFormat/>
    <w:rsid w:val="00C5251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5251C"/>
    <w:rPr>
      <w:rFonts w:eastAsiaTheme="minorEastAsia"/>
      <w:kern w:val="0"/>
      <w14:ligatures w14:val="none"/>
    </w:rPr>
  </w:style>
  <w:style w:type="character" w:styleId="UnresolvedMention">
    <w:name w:val="Unresolved Mention"/>
    <w:basedOn w:val="DefaultParagraphFont"/>
    <w:uiPriority w:val="99"/>
    <w:semiHidden/>
    <w:unhideWhenUsed/>
    <w:rsid w:val="00C5251C"/>
    <w:rPr>
      <w:color w:val="605E5C"/>
      <w:shd w:val="clear" w:color="auto" w:fill="E1DFDD"/>
    </w:rPr>
  </w:style>
  <w:style w:type="paragraph" w:styleId="TOC2">
    <w:name w:val="toc 2"/>
    <w:basedOn w:val="Normal"/>
    <w:next w:val="Normal"/>
    <w:autoRedefine/>
    <w:uiPriority w:val="39"/>
    <w:unhideWhenUsed/>
    <w:rsid w:val="00C5251C"/>
    <w:pPr>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C5251C"/>
    <w:pPr>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056505">
      <w:bodyDiv w:val="1"/>
      <w:marLeft w:val="0"/>
      <w:marRight w:val="0"/>
      <w:marTop w:val="0"/>
      <w:marBottom w:val="0"/>
      <w:divBdr>
        <w:top w:val="none" w:sz="0" w:space="0" w:color="auto"/>
        <w:left w:val="none" w:sz="0" w:space="0" w:color="auto"/>
        <w:bottom w:val="none" w:sz="0" w:space="0" w:color="auto"/>
        <w:right w:val="none" w:sz="0" w:space="0" w:color="auto"/>
      </w:divBdr>
    </w:div>
    <w:div w:id="1071581220">
      <w:bodyDiv w:val="1"/>
      <w:marLeft w:val="0"/>
      <w:marRight w:val="0"/>
      <w:marTop w:val="0"/>
      <w:marBottom w:val="0"/>
      <w:divBdr>
        <w:top w:val="none" w:sz="0" w:space="0" w:color="auto"/>
        <w:left w:val="none" w:sz="0" w:space="0" w:color="auto"/>
        <w:bottom w:val="none" w:sz="0" w:space="0" w:color="auto"/>
        <w:right w:val="none" w:sz="0" w:space="0" w:color="auto"/>
      </w:divBdr>
    </w:div>
    <w:div w:id="1084038029">
      <w:bodyDiv w:val="1"/>
      <w:marLeft w:val="0"/>
      <w:marRight w:val="0"/>
      <w:marTop w:val="0"/>
      <w:marBottom w:val="0"/>
      <w:divBdr>
        <w:top w:val="none" w:sz="0" w:space="0" w:color="auto"/>
        <w:left w:val="none" w:sz="0" w:space="0" w:color="auto"/>
        <w:bottom w:val="none" w:sz="0" w:space="0" w:color="auto"/>
        <w:right w:val="none" w:sz="0" w:space="0" w:color="auto"/>
      </w:divBdr>
    </w:div>
    <w:div w:id="144947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21</Pages>
  <Words>4338</Words>
  <Characters>24731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Desert Land info</dc:creator>
  <cp:keywords/>
  <dc:description/>
  <cp:lastModifiedBy>Desert Land info</cp:lastModifiedBy>
  <cp:revision>4</cp:revision>
  <dcterms:created xsi:type="dcterms:W3CDTF">2025-07-18T16:10:00Z</dcterms:created>
  <dcterms:modified xsi:type="dcterms:W3CDTF">2025-08-01T13:04:00Z</dcterms:modified>
</cp:coreProperties>
</file>