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88EFE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56989">
        <w:rPr>
          <w:rFonts w:ascii="Segoe UI" w:hAnsi="Segoe UI" w:cs="Segoe UI"/>
          <w:color w:val="0F1115"/>
          <w:shd w:val="clear" w:color="auto" w:fill="FFFFFF"/>
          <w:rtl/>
        </w:rPr>
        <w:t>ريم محمود القرماني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A56989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51D2D7" w14:textId="77777777" w:rsidR="00A56989" w:rsidRDefault="00A56989" w:rsidP="00A56989">
            <w:pPr>
              <w:bidi/>
            </w:pPr>
          </w:p>
          <w:p w14:paraId="241275B9" w14:textId="59C4DDD9" w:rsidR="00A56989" w:rsidRDefault="00A56989" w:rsidP="00A56989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733AF82C" w14:textId="6E418CC8" w:rsidR="00A56989" w:rsidRDefault="00A56989" w:rsidP="00A56989">
            <w:pPr>
              <w:bidi/>
            </w:pPr>
            <w:r>
              <w:rPr>
                <w:rtl/>
              </w:rPr>
              <w:t xml:space="preserve">النموذج المفاهيمي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تضمين نموذج مفاهيمي في جدول. يُنصح بإضافة شكل رسومي توضيحي يظهر العلاقات بين أبعاد الحوكمة الخمسة والمسؤولية الاجتماعية</w:t>
            </w:r>
            <w:r>
              <w:t>.</w:t>
            </w:r>
          </w:p>
          <w:p w14:paraId="384F9224" w14:textId="77777777" w:rsidR="00A56989" w:rsidRDefault="00A56989" w:rsidP="00A56989">
            <w:pPr>
              <w:bidi/>
            </w:pPr>
          </w:p>
          <w:p w14:paraId="5FA6471E" w14:textId="4102F4FC" w:rsidR="00A56989" w:rsidRDefault="00A56989" w:rsidP="00A56989">
            <w:pPr>
              <w:bidi/>
            </w:pPr>
            <w:r>
              <w:rPr>
                <w:rtl/>
              </w:rPr>
              <w:t xml:space="preserve">حجم العينة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لم يتم تحديد حجم العينة وطريقة حسابه. يجب تحديد حجم العينة باستخدام معادلة إحصائية مناسبة (مثل معادلة ستيفن ك. تومبسون) مع ذكر مستوى الثقة وهامش الخطأ</w:t>
            </w:r>
            <w:r>
              <w:t>.</w:t>
            </w:r>
          </w:p>
          <w:p w14:paraId="09033427" w14:textId="77777777" w:rsidR="00A56989" w:rsidRDefault="00A56989" w:rsidP="00A56989">
            <w:pPr>
              <w:bidi/>
            </w:pPr>
          </w:p>
          <w:p w14:paraId="5AF45F02" w14:textId="77777777" w:rsidR="00A56989" w:rsidRDefault="00A56989" w:rsidP="00A56989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(Pilot Study): </w:t>
            </w:r>
            <w:r>
              <w:rPr>
                <w:rtl/>
              </w:rPr>
              <w:t>تم ذكرها، لكن يُنصح بتحديد حجم العينة الاستطلاعية (30-50 مشاركًا)</w:t>
            </w:r>
            <w:r>
              <w:t>.</w:t>
            </w:r>
          </w:p>
          <w:p w14:paraId="6BEDBB52" w14:textId="77777777" w:rsidR="00A56989" w:rsidRDefault="00A56989" w:rsidP="00A56989">
            <w:pPr>
              <w:bidi/>
            </w:pPr>
          </w:p>
          <w:p w14:paraId="1A3832B3" w14:textId="44427026" w:rsidR="00A56989" w:rsidRDefault="00A56989" w:rsidP="00A56989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إرفاق عبارات أولية للاستبانة في الملحق. هذا إجراء ممتاز. يُنصح بإرفاق نسخة كاملة من الاستبيان بعد التحكيم</w:t>
            </w:r>
            <w:r>
              <w:t>.</w:t>
            </w:r>
          </w:p>
          <w:p w14:paraId="78FDC4E1" w14:textId="77777777" w:rsidR="00A56989" w:rsidRDefault="00A56989" w:rsidP="00A56989">
            <w:pPr>
              <w:bidi/>
            </w:pPr>
          </w:p>
          <w:p w14:paraId="3A76F35C" w14:textId="63C5F87C" w:rsidR="00A56989" w:rsidRDefault="00A56989" w:rsidP="00A56989">
            <w:pPr>
              <w:bidi/>
            </w:pPr>
            <w:r>
              <w:rPr>
                <w:rtl/>
              </w:rPr>
              <w:t xml:space="preserve">المتغيرات الديموغرافية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تم ذكرها في القسم الأول، وهو أمر جيد.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(T-Test).</w:t>
            </w:r>
          </w:p>
          <w:p w14:paraId="0062E193" w14:textId="77777777" w:rsidR="00A56989" w:rsidRDefault="00A56989" w:rsidP="00A56989">
            <w:pPr>
              <w:bidi/>
            </w:pPr>
          </w:p>
          <w:p w14:paraId="7435E8FC" w14:textId="77777777" w:rsidR="008239B5" w:rsidRDefault="008239B5" w:rsidP="00A56989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A3C30"/>
    <w:rsid w:val="001C1BA3"/>
    <w:rsid w:val="004E21BE"/>
    <w:rsid w:val="006C5DFA"/>
    <w:rsid w:val="008047BE"/>
    <w:rsid w:val="008239B5"/>
    <w:rsid w:val="008D7A2A"/>
    <w:rsid w:val="00A26BC4"/>
    <w:rsid w:val="00A56989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