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238AB5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F762366" w:rsidR="008239B5" w:rsidRDefault="00842C0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EA0BD18" w14:textId="02B340FA" w:rsidR="008239B5" w:rsidRDefault="00842C02" w:rsidP="008A2CBD">
            <w:pPr>
              <w:jc w:val="center"/>
            </w:pPr>
            <w:r>
              <w:rPr>
                <w:rFonts w:hint="cs"/>
                <w:rtl/>
              </w:rPr>
              <w:t>اسم الطالب في الغلاف باللغة الإنجليزية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34DEA5E" w:rsidR="008239B5" w:rsidRDefault="008A2CB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C25D1C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A1B8DC1" w:rsidR="008239B5" w:rsidRDefault="00486C7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B044E4C" w14:textId="100DCE29" w:rsidR="008239B5" w:rsidRDefault="00486C7E">
            <w:pPr>
              <w:jc w:val="center"/>
            </w:pPr>
            <w:r w:rsidRPr="00486C7E">
              <w:rPr>
                <w:rtl/>
              </w:rPr>
              <w:t>يمكن توضيح الفجوة البحثية بشكل أكثر تركيزًا في نهاية المقدمة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B9B3474" w:rsidR="008239B5" w:rsidRDefault="00BB327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C3852EF" w:rsidR="008239B5" w:rsidRDefault="008239B5" w:rsidP="00BB327C"/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19ABA5E" w:rsidR="008239B5" w:rsidRDefault="00BF544B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5ED87F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4D203E3" w:rsidR="008239B5" w:rsidRDefault="0091795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7EC2077" w:rsidR="008239B5" w:rsidRDefault="008239B5" w:rsidP="00917954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86F9198" w:rsidR="008239B5" w:rsidRDefault="00292CE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0298D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5614CA5" w:rsidR="008239B5" w:rsidRDefault="005463AB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CF8EAC7" w:rsidR="008239B5" w:rsidRDefault="008239B5" w:rsidP="005463AB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24237BD" w:rsidR="008239B5" w:rsidRDefault="003A561B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16113A6" w:rsidR="008239B5" w:rsidRDefault="008239B5" w:rsidP="003A561B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C347515" w:rsidR="008239B5" w:rsidRDefault="00DF76F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9F26E8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47B11EC" w:rsidR="008239B5" w:rsidRDefault="00B31A7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B31A79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A03CC6D" w:rsidR="008239B5" w:rsidRDefault="0057667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4A2A36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50AEC87" w:rsidR="008239B5" w:rsidRDefault="00842C0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35BD6D1F" w:rsidR="008239B5" w:rsidRDefault="00842C02" w:rsidP="00842C02">
            <w:pPr>
              <w:bidi/>
            </w:pPr>
            <w:r w:rsidRPr="00842C02">
              <w:rPr>
                <w:rtl/>
              </w:rPr>
              <w:t>مراجعة توثيق المراجع حسب</w:t>
            </w:r>
            <w:r w:rsidRPr="00842C02">
              <w:t xml:space="preserve"> 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7470569" w14:textId="77777777" w:rsidR="008239B5" w:rsidRDefault="002E558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صفحة رقم 13، يرجى مراجعة الدراسة المذكورة وكتابتها بشكل صحيح</w:t>
            </w:r>
            <w:r w:rsidR="007453B0">
              <w:rPr>
                <w:rFonts w:hint="cs"/>
                <w:rtl/>
              </w:rPr>
              <w:t>.</w:t>
            </w:r>
          </w:p>
          <w:p w14:paraId="05CED3A1" w14:textId="77777777" w:rsidR="00B31A79" w:rsidRDefault="007453B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مراجعة علامات الترقيم</w:t>
            </w:r>
            <w:r w:rsidR="00B31A79">
              <w:rPr>
                <w:rFonts w:hint="cs"/>
                <w:rtl/>
              </w:rPr>
              <w:t xml:space="preserve"> (على سبيل المثال الأقواس)</w:t>
            </w:r>
          </w:p>
          <w:p w14:paraId="7435E8FC" w14:textId="6A997B7C" w:rsidR="007453B0" w:rsidRDefault="007453B0">
            <w:pPr>
              <w:jc w:val="center"/>
            </w:pPr>
            <w:r>
              <w:rPr>
                <w:rFonts w:hint="cs"/>
                <w:rtl/>
              </w:rPr>
              <w:t xml:space="preserve"> التدقيق اللغوي في كامل البحث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2CE3"/>
    <w:rsid w:val="002E5589"/>
    <w:rsid w:val="003A561B"/>
    <w:rsid w:val="00486C7E"/>
    <w:rsid w:val="004E21BE"/>
    <w:rsid w:val="005463AB"/>
    <w:rsid w:val="00576672"/>
    <w:rsid w:val="00595A91"/>
    <w:rsid w:val="007453B0"/>
    <w:rsid w:val="00820407"/>
    <w:rsid w:val="008239B5"/>
    <w:rsid w:val="00842C02"/>
    <w:rsid w:val="008A2CBD"/>
    <w:rsid w:val="008D7A2A"/>
    <w:rsid w:val="00917954"/>
    <w:rsid w:val="00B31A79"/>
    <w:rsid w:val="00B775CB"/>
    <w:rsid w:val="00BB327C"/>
    <w:rsid w:val="00BF544B"/>
    <w:rsid w:val="00C60C27"/>
    <w:rsid w:val="00D34A3E"/>
    <w:rsid w:val="00DF76F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25</cp:revision>
  <dcterms:created xsi:type="dcterms:W3CDTF">2025-07-04T13:09:00Z</dcterms:created>
  <dcterms:modified xsi:type="dcterms:W3CDTF">2025-12-01T18:35:00Z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