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BA834B9" w:rsidR="008239B5" w:rsidRDefault="00EB387B" w:rsidP="00EB387B">
      <w:pPr>
        <w:rPr>
          <w:rFonts w:hint="cs"/>
          <w:b/>
          <w:bCs/>
          <w:rtl/>
          <w:lang w:bidi="ar-SY"/>
        </w:rPr>
      </w:pPr>
      <w:r>
        <w:t xml:space="preserve">Leader Name: </w:t>
      </w:r>
      <w:r w:rsidR="00F03495">
        <w:rPr>
          <w:rFonts w:hint="cs"/>
          <w:rtl/>
          <w:lang w:bidi="ar-SY"/>
        </w:rPr>
        <w:t xml:space="preserve"> </w:t>
      </w:r>
      <w:r w:rsidR="00F03495" w:rsidRPr="00F03495">
        <w:rPr>
          <w:rFonts w:hint="cs"/>
          <w:b/>
          <w:bCs/>
          <w:sz w:val="28"/>
          <w:szCs w:val="28"/>
          <w:rtl/>
          <w:lang w:bidi="ar-SY"/>
        </w:rPr>
        <w:t>عبد الم</w:t>
      </w:r>
      <w:r w:rsidR="00F13671">
        <w:rPr>
          <w:rFonts w:hint="cs"/>
          <w:b/>
          <w:bCs/>
          <w:sz w:val="28"/>
          <w:szCs w:val="28"/>
          <w:rtl/>
          <w:lang w:bidi="ar-SY"/>
        </w:rPr>
        <w:t>لك الفتني</w:t>
      </w:r>
      <w:r w:rsidR="00F03495" w:rsidRPr="00F03495">
        <w:rPr>
          <w:rFonts w:hint="cs"/>
          <w:b/>
          <w:bCs/>
          <w:sz w:val="28"/>
          <w:szCs w:val="28"/>
          <w:rtl/>
          <w:lang w:bidi="ar-SY"/>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6F746B50" w14:textId="77777777" w:rsidR="00671F24" w:rsidRPr="008D74D3" w:rsidRDefault="00671F24" w:rsidP="00671F24">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F41E90">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671F24">
            <w:pPr>
              <w:spacing w:line="0" w:lineRule="atLeast"/>
              <w:jc w:val="center"/>
            </w:pPr>
          </w:p>
        </w:tc>
        <w:tc>
          <w:tcPr>
            <w:tcW w:w="3978" w:type="dxa"/>
            <w:vAlign w:val="center"/>
          </w:tcPr>
          <w:p w14:paraId="1EA0BD18" w14:textId="6045DD16" w:rsidR="008239B5" w:rsidRDefault="008239B5">
            <w:pPr>
              <w:jc w:val="center"/>
            </w:pPr>
          </w:p>
        </w:tc>
      </w:tr>
      <w:tr w:rsidR="00284656" w14:paraId="4C9FB4B1" w14:textId="77777777">
        <w:trPr>
          <w:trHeight w:val="453"/>
        </w:trPr>
        <w:tc>
          <w:tcPr>
            <w:tcW w:w="3897" w:type="dxa"/>
            <w:shd w:val="clear" w:color="auto" w:fill="EEECE1"/>
            <w:vAlign w:val="center"/>
          </w:tcPr>
          <w:p w14:paraId="1A499FB2"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284656" w:rsidRDefault="00284656" w:rsidP="002D3A60">
            <w:pPr>
              <w:spacing w:line="0" w:lineRule="atLeast"/>
              <w:jc w:val="center"/>
            </w:pPr>
          </w:p>
        </w:tc>
        <w:tc>
          <w:tcPr>
            <w:tcW w:w="944" w:type="dxa"/>
            <w:vAlign w:val="center"/>
          </w:tcPr>
          <w:p w14:paraId="70C822A0" w14:textId="77777777" w:rsidR="00284656" w:rsidRDefault="00284656" w:rsidP="00284656">
            <w:pPr>
              <w:jc w:val="center"/>
            </w:pPr>
          </w:p>
        </w:tc>
        <w:tc>
          <w:tcPr>
            <w:tcW w:w="1177" w:type="dxa"/>
            <w:vAlign w:val="center"/>
          </w:tcPr>
          <w:p w14:paraId="3D421F7E" w14:textId="77777777" w:rsidR="002D3A60" w:rsidRPr="008D74D3" w:rsidRDefault="002D3A60" w:rsidP="002D3A6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284656" w:rsidRDefault="00284656" w:rsidP="00DB54AD">
            <w:pPr>
              <w:spacing w:line="0" w:lineRule="atLeast"/>
              <w:jc w:val="center"/>
            </w:pPr>
          </w:p>
        </w:tc>
        <w:tc>
          <w:tcPr>
            <w:tcW w:w="3978" w:type="dxa"/>
            <w:vAlign w:val="center"/>
          </w:tcPr>
          <w:p w14:paraId="632CF5CB" w14:textId="0BCEF8F4" w:rsidR="00671F24" w:rsidRPr="00671F24" w:rsidRDefault="00671F24" w:rsidP="00671F24">
            <w:pPr>
              <w:bidi/>
              <w:jc w:val="center"/>
            </w:pPr>
            <w:r w:rsidRPr="00671F24">
              <w:rPr>
                <w:rtl/>
              </w:rPr>
              <w:t>العنوان يجمع بين متغيرين تابعين مختلفين جوهرياً (النمو الاقتصادي على المستوى الكلي، والمسؤولية المجتمعية على المستوى المؤسسي/الجزئي)، مما يشتت الإطار التحليلي. يُفضل توجيه العنوان نحو متغير تابع رئيسي واحد أو صياغته على شكل نموذج تكاملي (مثل: "...ودورها في تحقيق النمو الاقتصادي من خلال تعزيز المسؤولية المجتمعية")</w:t>
            </w:r>
            <w:r w:rsidRPr="00671F24">
              <w:t>.</w:t>
            </w:r>
          </w:p>
          <w:p w14:paraId="1F70FCD2" w14:textId="74F52CAE" w:rsidR="00AF177B" w:rsidRPr="00C74BAA" w:rsidRDefault="002D3A60" w:rsidP="002D3A60">
            <w:pPr>
              <w:bidi/>
              <w:jc w:val="center"/>
            </w:pPr>
            <w:r>
              <w:rPr>
                <w:rFonts w:hint="cs"/>
                <w:b/>
                <w:bCs/>
                <w:rtl/>
              </w:rPr>
              <w:t xml:space="preserve">- </w:t>
            </w:r>
            <w:r w:rsidR="00671F24" w:rsidRPr="00671F24">
              <w:rPr>
                <w:rtl/>
              </w:rPr>
              <w:t xml:space="preserve">يفتقر العنوان إلى التحديد المكاني (المملكة العربية السعودية) </w:t>
            </w:r>
          </w:p>
        </w:tc>
      </w:tr>
      <w:tr w:rsidR="00284656" w14:paraId="5F3C740D" w14:textId="77777777">
        <w:trPr>
          <w:trHeight w:val="453"/>
        </w:trPr>
        <w:tc>
          <w:tcPr>
            <w:tcW w:w="3897" w:type="dxa"/>
            <w:shd w:val="clear" w:color="auto" w:fill="EEECE1"/>
            <w:vAlign w:val="center"/>
          </w:tcPr>
          <w:p w14:paraId="25E3D12E"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284656" w:rsidRDefault="00284656" w:rsidP="002D3A60">
            <w:pPr>
              <w:spacing w:line="0" w:lineRule="atLeast"/>
              <w:jc w:val="center"/>
            </w:pPr>
          </w:p>
        </w:tc>
        <w:tc>
          <w:tcPr>
            <w:tcW w:w="944" w:type="dxa"/>
            <w:vAlign w:val="center"/>
          </w:tcPr>
          <w:p w14:paraId="3C301A1E" w14:textId="77777777" w:rsidR="00284656" w:rsidRDefault="00284656" w:rsidP="00284656">
            <w:pPr>
              <w:jc w:val="center"/>
            </w:pPr>
          </w:p>
        </w:tc>
        <w:tc>
          <w:tcPr>
            <w:tcW w:w="1177" w:type="dxa"/>
            <w:vAlign w:val="center"/>
          </w:tcPr>
          <w:p w14:paraId="2380C186" w14:textId="77777777" w:rsidR="002D3A60" w:rsidRPr="008D74D3" w:rsidRDefault="002D3A60" w:rsidP="002D3A6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284656" w:rsidRDefault="00284656" w:rsidP="00284656">
            <w:pPr>
              <w:jc w:val="center"/>
            </w:pPr>
          </w:p>
        </w:tc>
        <w:tc>
          <w:tcPr>
            <w:tcW w:w="3978" w:type="dxa"/>
            <w:vAlign w:val="center"/>
          </w:tcPr>
          <w:p w14:paraId="2B044E4C" w14:textId="1F646D50" w:rsidR="00284656" w:rsidRDefault="002D3A60" w:rsidP="002D3A60">
            <w:pPr>
              <w:bidi/>
              <w:jc w:val="center"/>
            </w:pPr>
            <w:r w:rsidRPr="002D3A60">
              <w:rPr>
                <w:rtl/>
              </w:rPr>
              <w:t>المقدمة عامة وإنشائية إلى حد كبير، وتفتقر إلى الإحصائيات أو المؤشرات الرقمية (مثل: نسب تبني الممارسات الخضراء في السعودية، أو حجم التكاليف البيئية)</w:t>
            </w:r>
          </w:p>
        </w:tc>
      </w:tr>
      <w:tr w:rsidR="00284656" w14:paraId="7C535DC1" w14:textId="77777777">
        <w:trPr>
          <w:trHeight w:val="453"/>
        </w:trPr>
        <w:tc>
          <w:tcPr>
            <w:tcW w:w="3897" w:type="dxa"/>
            <w:shd w:val="clear" w:color="auto" w:fill="EEECE1"/>
            <w:vAlign w:val="center"/>
          </w:tcPr>
          <w:p w14:paraId="2D3D0AA3"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284656" w:rsidRDefault="00284656" w:rsidP="002D3A60">
            <w:pPr>
              <w:spacing w:line="0" w:lineRule="atLeast"/>
              <w:jc w:val="center"/>
            </w:pPr>
          </w:p>
        </w:tc>
        <w:tc>
          <w:tcPr>
            <w:tcW w:w="944" w:type="dxa"/>
            <w:vAlign w:val="center"/>
          </w:tcPr>
          <w:p w14:paraId="0B6FAFE4" w14:textId="77777777" w:rsidR="00284656" w:rsidRDefault="00284656" w:rsidP="00284656">
            <w:pPr>
              <w:spacing w:line="0" w:lineRule="atLeast"/>
              <w:jc w:val="center"/>
            </w:pPr>
          </w:p>
        </w:tc>
        <w:tc>
          <w:tcPr>
            <w:tcW w:w="1177" w:type="dxa"/>
            <w:vAlign w:val="center"/>
          </w:tcPr>
          <w:p w14:paraId="04D6F43D" w14:textId="77777777" w:rsidR="002D3A60" w:rsidRPr="008D74D3" w:rsidRDefault="002D3A60" w:rsidP="002D3A6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284656" w:rsidRDefault="00284656" w:rsidP="00DB54AD">
            <w:pPr>
              <w:spacing w:line="0" w:lineRule="atLeast"/>
              <w:jc w:val="center"/>
            </w:pPr>
          </w:p>
        </w:tc>
        <w:tc>
          <w:tcPr>
            <w:tcW w:w="3978" w:type="dxa"/>
            <w:vAlign w:val="center"/>
          </w:tcPr>
          <w:p w14:paraId="708368AB" w14:textId="1EAB63FA" w:rsidR="00B478E1" w:rsidRPr="002E3635" w:rsidRDefault="002D3A60" w:rsidP="002D3A60">
            <w:pPr>
              <w:bidi/>
              <w:jc w:val="center"/>
            </w:pPr>
            <w:r w:rsidRPr="002D3A60">
              <w:rPr>
                <w:rtl/>
              </w:rPr>
              <w:t>صياغة الأسئلة الثلاثة وصفية بحتة (ما المقصود؟ كيف يسهم؟ ما المعوقات؟)، بينما المنهجية المذكورة لاحقاً هي "وصفية"؛ وهذا يُضعف الإضافة العلمية. يُنصح بإضافة سؤال رابع إجرائي/تحليلي (مثل: "ما مستوى تأثير ممارسات الاستدامة على الأداء المالي والتشغيلي في الشركات السعودية؟") ليتحول البحث من وصف الظاهرة إلى تفسيرها وقياسها</w:t>
            </w:r>
            <w:r w:rsidRPr="002D3A60">
              <w:t>.</w:t>
            </w:r>
          </w:p>
        </w:tc>
      </w:tr>
      <w:tr w:rsidR="00284656" w:rsidRPr="00284656" w14:paraId="38DA2FC1" w14:textId="77777777">
        <w:trPr>
          <w:trHeight w:val="558"/>
        </w:trPr>
        <w:tc>
          <w:tcPr>
            <w:tcW w:w="3897" w:type="dxa"/>
            <w:shd w:val="clear" w:color="auto" w:fill="EEECE1"/>
            <w:vAlign w:val="center"/>
          </w:tcPr>
          <w:p w14:paraId="2540BC36"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284656" w:rsidRDefault="00284656" w:rsidP="00284656">
            <w:pPr>
              <w:jc w:val="center"/>
            </w:pPr>
          </w:p>
        </w:tc>
        <w:tc>
          <w:tcPr>
            <w:tcW w:w="944" w:type="dxa"/>
            <w:vAlign w:val="center"/>
          </w:tcPr>
          <w:p w14:paraId="593FA448" w14:textId="77777777" w:rsidR="00284656" w:rsidRDefault="00284656" w:rsidP="00284656">
            <w:pPr>
              <w:jc w:val="center"/>
            </w:pPr>
          </w:p>
        </w:tc>
        <w:tc>
          <w:tcPr>
            <w:tcW w:w="1177" w:type="dxa"/>
            <w:vAlign w:val="center"/>
          </w:tcPr>
          <w:p w14:paraId="3C50FD13" w14:textId="77777777" w:rsidR="00284656" w:rsidRPr="008D74D3" w:rsidRDefault="00284656" w:rsidP="00284656">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98E4AB9" w14:textId="77777777" w:rsidR="00284656" w:rsidRDefault="00284656" w:rsidP="00284656">
            <w:pPr>
              <w:spacing w:line="0" w:lineRule="atLeast"/>
              <w:jc w:val="center"/>
            </w:pPr>
          </w:p>
        </w:tc>
        <w:tc>
          <w:tcPr>
            <w:tcW w:w="3978" w:type="dxa"/>
            <w:vAlign w:val="center"/>
          </w:tcPr>
          <w:p w14:paraId="62D5A2FA" w14:textId="3B33C60E" w:rsidR="00284656" w:rsidRPr="00284656" w:rsidRDefault="00B478E1" w:rsidP="00DB54AD">
            <w:pPr>
              <w:bidi/>
              <w:jc w:val="center"/>
              <w:rPr>
                <w:rFonts w:hint="cs"/>
                <w:rtl/>
              </w:rPr>
            </w:pPr>
            <w:r w:rsidRPr="00B478E1">
              <w:rPr>
                <w:rtl/>
              </w:rPr>
              <w:t xml:space="preserve">الأهمية </w:t>
            </w:r>
            <w:r w:rsidR="00DB54AD" w:rsidRPr="00B478E1">
              <w:rPr>
                <w:rFonts w:hint="cs"/>
                <w:rtl/>
              </w:rPr>
              <w:t>العملية:</w:t>
            </w:r>
            <w:r w:rsidRPr="00B478E1">
              <w:rPr>
                <w:rtl/>
              </w:rPr>
              <w:t xml:space="preserve"> </w:t>
            </w:r>
            <w:r w:rsidR="00DB54AD" w:rsidRPr="00DB54AD">
              <w:rPr>
                <w:rtl/>
              </w:rPr>
              <w:t>تجاهلت ذكر المستفيد المباشر وهو المريض نفسه، واكتفت بالمؤسسات والأطباء، مع أن تمكين المريض هو هدف أساسي للتحول الرقمي</w:t>
            </w:r>
            <w:r w:rsidR="00DB54AD">
              <w:rPr>
                <w:rFonts w:hint="cs"/>
                <w:rtl/>
              </w:rPr>
              <w:t>.</w:t>
            </w:r>
          </w:p>
        </w:tc>
      </w:tr>
      <w:tr w:rsidR="00284656" w14:paraId="031A8D42" w14:textId="77777777">
        <w:trPr>
          <w:trHeight w:val="605"/>
        </w:trPr>
        <w:tc>
          <w:tcPr>
            <w:tcW w:w="3897" w:type="dxa"/>
            <w:shd w:val="clear" w:color="auto" w:fill="EEECE1"/>
            <w:vAlign w:val="center"/>
          </w:tcPr>
          <w:p w14:paraId="2566DE46"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284656" w:rsidRDefault="00284656" w:rsidP="002F3151">
            <w:pPr>
              <w:spacing w:line="0" w:lineRule="atLeast"/>
              <w:jc w:val="center"/>
            </w:pPr>
          </w:p>
        </w:tc>
        <w:tc>
          <w:tcPr>
            <w:tcW w:w="944" w:type="dxa"/>
            <w:vAlign w:val="center"/>
          </w:tcPr>
          <w:p w14:paraId="595466B0" w14:textId="77777777" w:rsidR="00284656" w:rsidRDefault="00284656" w:rsidP="00284656">
            <w:pPr>
              <w:jc w:val="center"/>
            </w:pPr>
          </w:p>
        </w:tc>
        <w:tc>
          <w:tcPr>
            <w:tcW w:w="1177" w:type="dxa"/>
            <w:vAlign w:val="center"/>
          </w:tcPr>
          <w:p w14:paraId="3C6F02CF" w14:textId="77777777" w:rsidR="002F3151" w:rsidRPr="008D74D3" w:rsidRDefault="002F3151" w:rsidP="002F315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5F456C4" w14:textId="77777777" w:rsidR="00284656" w:rsidRDefault="00284656" w:rsidP="00DB54AD">
            <w:pPr>
              <w:spacing w:line="0" w:lineRule="atLeast"/>
              <w:jc w:val="center"/>
            </w:pPr>
          </w:p>
        </w:tc>
        <w:tc>
          <w:tcPr>
            <w:tcW w:w="3978" w:type="dxa"/>
            <w:vAlign w:val="center"/>
          </w:tcPr>
          <w:p w14:paraId="59B15519" w14:textId="5F960A84" w:rsidR="00284656" w:rsidRPr="00B478E1" w:rsidRDefault="002F3151" w:rsidP="00B478E1">
            <w:pPr>
              <w:bidi/>
              <w:jc w:val="center"/>
            </w:pPr>
            <w:r w:rsidRPr="002F3151">
              <w:rPr>
                <w:rtl/>
              </w:rPr>
              <w:t>الهدف العام والخاص متداخلان بشكل كبير؛ فالهدف العام يكرر نفس مضامين الأهداف الخاصة (تحليل الأثر، التعرف على التحديات). الأهداف الخاصة (من ١ إلى ٦) هي في جوهرها </w:t>
            </w:r>
            <w:r w:rsidRPr="002F3151">
              <w:rPr>
                <w:b/>
                <w:bCs/>
                <w:rtl/>
              </w:rPr>
              <w:t>أسئلة معرفية</w:t>
            </w:r>
            <w:r w:rsidRPr="002F3151">
              <w:rPr>
                <w:rtl/>
              </w:rPr>
              <w:t xml:space="preserve"> وليست أهدافاً بحثية قابلة للتحقيق بمنهجية واضحة. الأهداف الإجرائية المفترض أن تُصاغ بفعل يوضح الإجراء (مثل: "قياس مستوى تأثير..."، "تحديد دلالة الفروق في تبني..."، "بناء نموذج مقترح لـ...")</w:t>
            </w:r>
            <w:r w:rsidRPr="002F3151">
              <w:t>.</w:t>
            </w:r>
          </w:p>
        </w:tc>
      </w:tr>
      <w:tr w:rsidR="00284656" w14:paraId="63828664" w14:textId="77777777">
        <w:trPr>
          <w:trHeight w:val="453"/>
        </w:trPr>
        <w:tc>
          <w:tcPr>
            <w:tcW w:w="3897" w:type="dxa"/>
            <w:shd w:val="clear" w:color="auto" w:fill="EEECE1"/>
            <w:vAlign w:val="center"/>
          </w:tcPr>
          <w:p w14:paraId="2CA9C30B"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284656" w:rsidRDefault="00284656" w:rsidP="00DB54AD">
            <w:pPr>
              <w:spacing w:line="0" w:lineRule="atLeast"/>
              <w:jc w:val="center"/>
            </w:pPr>
          </w:p>
        </w:tc>
        <w:tc>
          <w:tcPr>
            <w:tcW w:w="944" w:type="dxa"/>
            <w:vAlign w:val="center"/>
          </w:tcPr>
          <w:p w14:paraId="755EE886" w14:textId="77777777" w:rsidR="00284656" w:rsidRDefault="00284656" w:rsidP="00284656">
            <w:pPr>
              <w:jc w:val="center"/>
            </w:pPr>
          </w:p>
        </w:tc>
        <w:tc>
          <w:tcPr>
            <w:tcW w:w="1177" w:type="dxa"/>
            <w:vAlign w:val="center"/>
          </w:tcPr>
          <w:p w14:paraId="67A3DFAB" w14:textId="77777777" w:rsidR="00DB54AD" w:rsidRPr="008D74D3" w:rsidRDefault="00DB54AD" w:rsidP="00DB54A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50B51DE" w14:textId="77777777" w:rsidR="00284656" w:rsidRDefault="00284656" w:rsidP="00B478E1">
            <w:pPr>
              <w:spacing w:line="0" w:lineRule="atLeast"/>
              <w:jc w:val="center"/>
            </w:pPr>
          </w:p>
        </w:tc>
        <w:tc>
          <w:tcPr>
            <w:tcW w:w="3978" w:type="dxa"/>
            <w:vAlign w:val="center"/>
          </w:tcPr>
          <w:p w14:paraId="53406C14" w14:textId="60550480" w:rsidR="002F3151" w:rsidRPr="002F3151" w:rsidRDefault="002F3151" w:rsidP="002F3151">
            <w:pPr>
              <w:bidi/>
              <w:jc w:val="center"/>
            </w:pPr>
            <w:r w:rsidRPr="002F3151">
              <w:rPr>
                <w:b/>
                <w:bCs/>
                <w:rtl/>
              </w:rPr>
              <w:t>التساؤل الرئيسي واسع وغير إجرائي</w:t>
            </w:r>
            <w:r w:rsidRPr="002F3151">
              <w:rPr>
                <w:rtl/>
              </w:rPr>
              <w:t xml:space="preserve"> صياغة التساؤل الرئيسي بشكل أكثر تحديداً، مثل</w:t>
            </w:r>
            <w:r w:rsidRPr="002F3151">
              <w:t>: </w:t>
            </w:r>
            <w:r w:rsidRPr="002F3151">
              <w:rPr>
                <w:i/>
                <w:iCs/>
              </w:rPr>
              <w:t>"</w:t>
            </w:r>
            <w:r w:rsidRPr="002F3151">
              <w:rPr>
                <w:i/>
                <w:iCs/>
                <w:rtl/>
              </w:rPr>
              <w:t>ما مستوى تأثير تطبيق ممارسات الاستدامة (بأبعادها الاقتصادية والاجتماعية والبيئية) على الأداء المؤسسي في قطاع</w:t>
            </w:r>
            <w:r w:rsidRPr="002F3151">
              <w:rPr>
                <w:i/>
                <w:iCs/>
              </w:rPr>
              <w:t xml:space="preserve"> [X] </w:t>
            </w:r>
            <w:r w:rsidRPr="002F3151">
              <w:rPr>
                <w:i/>
                <w:iCs/>
                <w:rtl/>
              </w:rPr>
              <w:t>السعودي؟</w:t>
            </w:r>
            <w:r w:rsidRPr="002F3151">
              <w:rPr>
                <w:i/>
                <w:iCs/>
              </w:rPr>
              <w:t>"</w:t>
            </w:r>
          </w:p>
          <w:p w14:paraId="697F2F7A" w14:textId="1B785212" w:rsidR="002F3151" w:rsidRPr="002F3151" w:rsidRDefault="002F3151" w:rsidP="002F3151">
            <w:pPr>
              <w:bidi/>
              <w:jc w:val="center"/>
            </w:pPr>
            <w:r w:rsidRPr="002F3151">
              <w:rPr>
                <w:b/>
                <w:bCs/>
                <w:rtl/>
              </w:rPr>
              <w:t xml:space="preserve"> (التكرار والتداخل بين التساؤلات الفرعية)</w:t>
            </w:r>
            <w:r w:rsidRPr="002F3151">
              <w:rPr>
                <w:b/>
                <w:bCs/>
              </w:rPr>
              <w:t>:</w:t>
            </w:r>
            <w:r w:rsidRPr="002F3151">
              <w:t> </w:t>
            </w:r>
            <w:r w:rsidRPr="002F3151">
              <w:rPr>
                <w:rtl/>
              </w:rPr>
              <w:t xml:space="preserve">هناك تداخل واضح بين السؤالين الثالث (العوامل المؤثرة في تبني الاستدامة) والرابع (التحديات التي تعيق التطبيق)؛ فالعوامل والتحديات وجهان لعملة واحدة. </w:t>
            </w:r>
            <w:r w:rsidRPr="002F3151">
              <w:rPr>
                <w:rtl/>
              </w:rPr>
              <w:lastRenderedPageBreak/>
              <w:t xml:space="preserve">كذلك السؤالان السادس (آليات التعزيز) والسابع (المقترحات) متطابقان في الجوهر </w:t>
            </w:r>
          </w:p>
          <w:p w14:paraId="2E508EC9" w14:textId="1BE4CB3E" w:rsidR="00284656" w:rsidRPr="002F3151" w:rsidRDefault="002F3151" w:rsidP="002F3151">
            <w:pPr>
              <w:bidi/>
            </w:pPr>
            <w:r w:rsidRPr="002F3151">
              <w:rPr>
                <w:b/>
                <w:bCs/>
                <w:rtl/>
              </w:rPr>
              <w:t>غياب الأسئلة المتعلقة باختلاف السياق والقطاع)</w:t>
            </w:r>
            <w:r w:rsidRPr="002F3151">
              <w:rPr>
                <w:b/>
                <w:bCs/>
              </w:rPr>
              <w:t>:</w:t>
            </w:r>
            <w:r w:rsidRPr="002F3151">
              <w:t> </w:t>
            </w:r>
            <w:r w:rsidRPr="002F3151">
              <w:rPr>
                <w:rtl/>
              </w:rPr>
              <w:t>الدراسات السابقة التي ناقشتها (خاصة دراسة</w:t>
            </w:r>
            <w:r w:rsidRPr="002F3151">
              <w:t xml:space="preserve"> Lu &amp; Taylor) </w:t>
            </w:r>
            <w:r w:rsidRPr="002F3151">
              <w:rPr>
                <w:rtl/>
              </w:rPr>
              <w:t>أكدت أن العلاقة بين الاستدامة والأداء تختلف باختلاف </w:t>
            </w:r>
            <w:r w:rsidRPr="002F3151">
              <w:rPr>
                <w:i/>
                <w:iCs/>
                <w:rtl/>
              </w:rPr>
              <w:t>حجم الشركة ونوع الصناعة والبيئة التنظيمية</w:t>
            </w:r>
            <w:r w:rsidRPr="002F3151">
              <w:t xml:space="preserve">. </w:t>
            </w:r>
            <w:r w:rsidRPr="002F3151">
              <w:rPr>
                <w:rtl/>
              </w:rPr>
              <w:t>لكن تساؤلاتك الفرعية لم تتطرق إلى هذه </w:t>
            </w:r>
            <w:r w:rsidRPr="002F3151">
              <w:rPr>
                <w:b/>
                <w:bCs/>
                <w:rtl/>
              </w:rPr>
              <w:t>المتغيرات المعدلة أو الوسيطة</w:t>
            </w:r>
          </w:p>
        </w:tc>
      </w:tr>
      <w:tr w:rsidR="00284656" w14:paraId="3EF53164" w14:textId="77777777">
        <w:trPr>
          <w:trHeight w:val="453"/>
        </w:trPr>
        <w:tc>
          <w:tcPr>
            <w:tcW w:w="3897" w:type="dxa"/>
            <w:shd w:val="clear" w:color="auto" w:fill="EEECE1"/>
            <w:vAlign w:val="center"/>
          </w:tcPr>
          <w:p w14:paraId="57FC2891" w14:textId="7B3F7385" w:rsidR="00284656" w:rsidRDefault="00284656" w:rsidP="00284656">
            <w:pPr>
              <w:numPr>
                <w:ilvl w:val="0"/>
                <w:numId w:val="1"/>
              </w:numPr>
              <w:spacing w:after="200" w:line="276" w:lineRule="auto"/>
              <w:rPr>
                <w:color w:val="000000"/>
              </w:rPr>
            </w:pPr>
            <w:r w:rsidRPr="009B1DDC">
              <w:rPr>
                <w:color w:val="000000"/>
              </w:rPr>
              <w:lastRenderedPageBreak/>
              <w:t>Research hypotheses</w:t>
            </w:r>
          </w:p>
        </w:tc>
        <w:tc>
          <w:tcPr>
            <w:tcW w:w="1060" w:type="dxa"/>
            <w:vAlign w:val="center"/>
          </w:tcPr>
          <w:p w14:paraId="7FAD22CE" w14:textId="77777777" w:rsidR="00284656" w:rsidRDefault="00284656" w:rsidP="002F3151">
            <w:pPr>
              <w:spacing w:line="0" w:lineRule="atLeast"/>
              <w:jc w:val="center"/>
            </w:pPr>
          </w:p>
        </w:tc>
        <w:tc>
          <w:tcPr>
            <w:tcW w:w="944" w:type="dxa"/>
            <w:vAlign w:val="center"/>
          </w:tcPr>
          <w:p w14:paraId="301D3AC3" w14:textId="77777777" w:rsidR="00284656" w:rsidRDefault="00284656" w:rsidP="00284656">
            <w:pPr>
              <w:jc w:val="center"/>
            </w:pPr>
          </w:p>
        </w:tc>
        <w:tc>
          <w:tcPr>
            <w:tcW w:w="1177" w:type="dxa"/>
            <w:vAlign w:val="center"/>
          </w:tcPr>
          <w:p w14:paraId="22E7DB41" w14:textId="77777777" w:rsidR="002F3151" w:rsidRPr="008D74D3" w:rsidRDefault="002F3151" w:rsidP="002F315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C64237A" w14:textId="77777777" w:rsidR="00284656" w:rsidRDefault="00284656" w:rsidP="00E51694">
            <w:pPr>
              <w:spacing w:line="0" w:lineRule="atLeast"/>
              <w:jc w:val="center"/>
            </w:pPr>
          </w:p>
        </w:tc>
        <w:tc>
          <w:tcPr>
            <w:tcW w:w="3978" w:type="dxa"/>
            <w:vAlign w:val="center"/>
          </w:tcPr>
          <w:p w14:paraId="58B1FAF3" w14:textId="7D631A9D" w:rsidR="00284656" w:rsidRDefault="002F3151" w:rsidP="00284656">
            <w:pPr>
              <w:jc w:val="center"/>
            </w:pPr>
            <w:r>
              <w:rPr>
                <w:rFonts w:hint="cs"/>
                <w:rtl/>
              </w:rPr>
              <w:t>لا يوجد افتراضات للدراسة</w:t>
            </w:r>
          </w:p>
        </w:tc>
      </w:tr>
      <w:tr w:rsidR="00284656" w14:paraId="2BC8EA47" w14:textId="77777777">
        <w:trPr>
          <w:trHeight w:val="622"/>
        </w:trPr>
        <w:tc>
          <w:tcPr>
            <w:tcW w:w="3897" w:type="dxa"/>
            <w:shd w:val="clear" w:color="auto" w:fill="EEECE1"/>
            <w:vAlign w:val="center"/>
          </w:tcPr>
          <w:p w14:paraId="216A8E36"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284656" w:rsidRDefault="00284656" w:rsidP="00DB54AD">
            <w:pPr>
              <w:spacing w:line="0" w:lineRule="atLeast"/>
              <w:jc w:val="center"/>
            </w:pPr>
          </w:p>
        </w:tc>
        <w:tc>
          <w:tcPr>
            <w:tcW w:w="944" w:type="dxa"/>
            <w:vAlign w:val="center"/>
          </w:tcPr>
          <w:p w14:paraId="61FA7EFC" w14:textId="77777777" w:rsidR="00284656" w:rsidRDefault="00284656" w:rsidP="00284656">
            <w:pPr>
              <w:jc w:val="center"/>
            </w:pPr>
          </w:p>
        </w:tc>
        <w:tc>
          <w:tcPr>
            <w:tcW w:w="1177" w:type="dxa"/>
            <w:vAlign w:val="center"/>
          </w:tcPr>
          <w:p w14:paraId="4DCB6D45" w14:textId="77777777" w:rsidR="00DB54AD" w:rsidRPr="008D74D3" w:rsidRDefault="00DB54AD" w:rsidP="00DB54A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284656" w:rsidRDefault="00284656" w:rsidP="00B478E1">
            <w:pPr>
              <w:spacing w:line="0" w:lineRule="atLeast"/>
              <w:jc w:val="center"/>
            </w:pPr>
          </w:p>
        </w:tc>
        <w:tc>
          <w:tcPr>
            <w:tcW w:w="3978" w:type="dxa"/>
            <w:vAlign w:val="center"/>
          </w:tcPr>
          <w:p w14:paraId="19402E8F" w14:textId="77777777" w:rsidR="00E51694" w:rsidRDefault="002D3A60" w:rsidP="002D3A60">
            <w:pPr>
              <w:bidi/>
              <w:jc w:val="center"/>
              <w:rPr>
                <w:rtl/>
              </w:rPr>
            </w:pPr>
            <w:r>
              <w:rPr>
                <w:rFonts w:hint="cs"/>
                <w:rtl/>
              </w:rPr>
              <w:t>زيادة عدد الدراسات المرجعية ولاسيما الحديثة منها</w:t>
            </w:r>
          </w:p>
          <w:p w14:paraId="38FD4ADF" w14:textId="77777777" w:rsidR="002D3A60" w:rsidRDefault="002D3A60" w:rsidP="002D3A60">
            <w:pPr>
              <w:bidi/>
              <w:jc w:val="center"/>
              <w:rPr>
                <w:rtl/>
              </w:rPr>
            </w:pPr>
            <w:r>
              <w:rPr>
                <w:rFonts w:hint="cs"/>
                <w:rtl/>
              </w:rPr>
              <w:t>ا</w:t>
            </w:r>
            <w:r w:rsidRPr="002D3A60">
              <w:rPr>
                <w:rtl/>
              </w:rPr>
              <w:t xml:space="preserve">لتعليقات النقدية </w:t>
            </w:r>
            <w:proofErr w:type="spellStart"/>
            <w:r>
              <w:rPr>
                <w:rFonts w:hint="cs"/>
                <w:rtl/>
              </w:rPr>
              <w:t>بسيطه</w:t>
            </w:r>
            <w:proofErr w:type="spellEnd"/>
            <w:r w:rsidRPr="002D3A60">
              <w:rPr>
                <w:rtl/>
              </w:rPr>
              <w:t xml:space="preserve"> وركزت جميعها على "غياب البيئة السعودية" و"التركيز على البعد البيئي فقط"، بينما كان </w:t>
            </w:r>
            <w:r>
              <w:rPr>
                <w:rFonts w:hint="cs"/>
                <w:rtl/>
              </w:rPr>
              <w:t>يمكن</w:t>
            </w:r>
            <w:r w:rsidRPr="002D3A60">
              <w:rPr>
                <w:rtl/>
              </w:rPr>
              <w:t xml:space="preserve"> نقد الجوانب المنهجية (مثل: أحجام العينات، مشاكل السببية، أو الاقتصار على البيانات المالية دون التشغيلية)</w:t>
            </w:r>
          </w:p>
          <w:p w14:paraId="5E883E3F" w14:textId="46ABB4C0" w:rsidR="002D3A60" w:rsidRPr="00E51694" w:rsidRDefault="002D3A60" w:rsidP="002D3A60">
            <w:pPr>
              <w:bidi/>
              <w:jc w:val="center"/>
            </w:pPr>
            <w:r w:rsidRPr="002D3A60">
              <w:rPr>
                <w:rtl/>
              </w:rPr>
              <w:t>الفجوة لم تتطرق إلى الجانب المنهجي للدراسات السابقة (اعتماد معظمها على المنهج الكمي دون النوعي)، مما يفوت فرصة إبراز أهمية استخدام منهج مختلط أو دراسة حالة معمقة في بحثك الحالي</w:t>
            </w:r>
            <w:r w:rsidRPr="002D3A60">
              <w:t>.</w:t>
            </w:r>
          </w:p>
        </w:tc>
      </w:tr>
      <w:tr w:rsidR="00284656" w14:paraId="73B9F130" w14:textId="77777777">
        <w:trPr>
          <w:trHeight w:val="574"/>
        </w:trPr>
        <w:tc>
          <w:tcPr>
            <w:tcW w:w="3897" w:type="dxa"/>
            <w:shd w:val="clear" w:color="auto" w:fill="EEECE1"/>
            <w:vAlign w:val="center"/>
          </w:tcPr>
          <w:p w14:paraId="55D07524"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E7159C6" w14:textId="77777777" w:rsidR="00512A3D" w:rsidRPr="008D74D3" w:rsidRDefault="00512A3D" w:rsidP="00512A3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284656" w:rsidRDefault="00284656" w:rsidP="00B478E1">
            <w:pPr>
              <w:spacing w:line="0" w:lineRule="atLeast"/>
              <w:jc w:val="center"/>
            </w:pPr>
          </w:p>
        </w:tc>
        <w:tc>
          <w:tcPr>
            <w:tcW w:w="944" w:type="dxa"/>
            <w:vAlign w:val="center"/>
          </w:tcPr>
          <w:p w14:paraId="3A1F7461" w14:textId="77777777" w:rsidR="00284656" w:rsidRDefault="00284656" w:rsidP="00284656">
            <w:pPr>
              <w:jc w:val="center"/>
            </w:pPr>
          </w:p>
        </w:tc>
        <w:tc>
          <w:tcPr>
            <w:tcW w:w="1177" w:type="dxa"/>
            <w:vAlign w:val="center"/>
          </w:tcPr>
          <w:p w14:paraId="63C06D60" w14:textId="77777777" w:rsidR="00284656" w:rsidRDefault="00284656" w:rsidP="00512A3D">
            <w:pPr>
              <w:spacing w:line="0" w:lineRule="atLeast"/>
              <w:jc w:val="center"/>
            </w:pPr>
          </w:p>
        </w:tc>
        <w:tc>
          <w:tcPr>
            <w:tcW w:w="3978" w:type="dxa"/>
            <w:vAlign w:val="center"/>
          </w:tcPr>
          <w:p w14:paraId="6FA3A33B" w14:textId="45464CC3" w:rsidR="00284656" w:rsidRDefault="00284656" w:rsidP="00B478E1">
            <w:pPr>
              <w:bidi/>
              <w:jc w:val="center"/>
            </w:pPr>
          </w:p>
        </w:tc>
      </w:tr>
      <w:tr w:rsidR="00284656" w14:paraId="48272684" w14:textId="77777777">
        <w:trPr>
          <w:trHeight w:val="533"/>
        </w:trPr>
        <w:tc>
          <w:tcPr>
            <w:tcW w:w="3897" w:type="dxa"/>
            <w:shd w:val="clear" w:color="auto" w:fill="EEECE1"/>
            <w:vAlign w:val="center"/>
          </w:tcPr>
          <w:p w14:paraId="3F66A7DD"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284656" w:rsidRDefault="00284656" w:rsidP="002F3151">
            <w:pPr>
              <w:spacing w:line="0" w:lineRule="atLeast"/>
              <w:jc w:val="center"/>
            </w:pPr>
          </w:p>
        </w:tc>
        <w:tc>
          <w:tcPr>
            <w:tcW w:w="944" w:type="dxa"/>
            <w:vAlign w:val="center"/>
          </w:tcPr>
          <w:p w14:paraId="750070BF" w14:textId="77777777" w:rsidR="00284656" w:rsidRDefault="00284656" w:rsidP="00284656">
            <w:pPr>
              <w:jc w:val="center"/>
            </w:pPr>
          </w:p>
        </w:tc>
        <w:tc>
          <w:tcPr>
            <w:tcW w:w="1177" w:type="dxa"/>
            <w:vAlign w:val="center"/>
          </w:tcPr>
          <w:p w14:paraId="7676E66D" w14:textId="77777777" w:rsidR="002F3151" w:rsidRPr="008D74D3" w:rsidRDefault="002F3151" w:rsidP="002F3151">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284656" w:rsidRDefault="00284656" w:rsidP="00DA664A">
            <w:pPr>
              <w:spacing w:line="0" w:lineRule="atLeast"/>
              <w:jc w:val="center"/>
            </w:pPr>
          </w:p>
        </w:tc>
        <w:tc>
          <w:tcPr>
            <w:tcW w:w="3978" w:type="dxa"/>
            <w:vAlign w:val="center"/>
          </w:tcPr>
          <w:p w14:paraId="6D57E0AA" w14:textId="7165ADF7" w:rsidR="002D3A60" w:rsidRPr="002D3A60" w:rsidRDefault="002D3A60" w:rsidP="002D3A60">
            <w:pPr>
              <w:bidi/>
              <w:jc w:val="center"/>
            </w:pPr>
            <w:r w:rsidRPr="002D3A60">
              <w:rPr>
                <w:rtl/>
              </w:rPr>
              <w:t>الاقتصار على وصف البحث بأنه "وصفي" فقط هو لم تذكر مجتمع الدراسة، عينتها، حجمها، أو طريقة أخذ العينات (هل هي عشوائية أم قصدية؟)، وهذا يثير تساؤلات جدية حول كيفية تعميم النتائج</w:t>
            </w:r>
            <w:r w:rsidRPr="002D3A60">
              <w:t>.</w:t>
            </w:r>
          </w:p>
          <w:p w14:paraId="5F52D683" w14:textId="64CFD7D6" w:rsidR="002D3A60" w:rsidRPr="002D3A60" w:rsidRDefault="002D3A60" w:rsidP="002D3A60">
            <w:pPr>
              <w:bidi/>
              <w:jc w:val="center"/>
            </w:pPr>
            <w:r w:rsidRPr="002D3A60">
              <w:rPr>
                <w:rtl/>
              </w:rPr>
              <w:t>تم تجاهل ذكر أداة جمع البيانات تماماً (هل ستستخدم استبانة؟ مقابلات؟ تحليل محتوى لتقارير الشركات؟). بدون ذلك، تظل الخطة غير مكتملة وغير قابلة للتنفيذ</w:t>
            </w:r>
            <w:r w:rsidRPr="002D3A60">
              <w:t>.</w:t>
            </w:r>
          </w:p>
          <w:p w14:paraId="07FC4A11" w14:textId="0DD56060" w:rsidR="002D3A60" w:rsidRPr="002D3A60" w:rsidRDefault="002D3A60" w:rsidP="002D3A60">
            <w:pPr>
              <w:bidi/>
              <w:jc w:val="center"/>
            </w:pPr>
            <w:r>
              <w:rPr>
                <w:rFonts w:hint="cs"/>
                <w:b/>
                <w:bCs/>
                <w:rtl/>
              </w:rPr>
              <w:t>لم</w:t>
            </w:r>
            <w:r w:rsidRPr="002D3A60">
              <w:rPr>
                <w:rtl/>
              </w:rPr>
              <w:t xml:space="preserve"> يتم التطرق إلى منهجية تحليل البيانات</w:t>
            </w:r>
            <w:r w:rsidRPr="002D3A60">
              <w:t xml:space="preserve"> (</w:t>
            </w:r>
            <w:r w:rsidRPr="002D3A60">
              <w:rPr>
                <w:rtl/>
              </w:rPr>
              <w:t>كمي: انحدار</w:t>
            </w:r>
            <w:r w:rsidRPr="002D3A60">
              <w:t>/SPSS</w:t>
            </w:r>
            <w:r w:rsidRPr="002D3A60">
              <w:rPr>
                <w:rtl/>
              </w:rPr>
              <w:t>، أم كيفي: تحليل مضمون</w:t>
            </w:r>
            <w:r w:rsidRPr="002D3A60">
              <w:t>)</w:t>
            </w:r>
            <w:r w:rsidRPr="002D3A60">
              <w:rPr>
                <w:rtl/>
              </w:rPr>
              <w:t>، وهذا ضروري خاصة وأنك تدرس العلاقات بين المتغيرات، ما يستدعي أدوات إحصائية وليس مجرد وصف</w:t>
            </w:r>
          </w:p>
          <w:p w14:paraId="64B67EB1" w14:textId="6128539A" w:rsidR="00284656" w:rsidRPr="002D3A60" w:rsidRDefault="00284656" w:rsidP="002D3A60">
            <w:pPr>
              <w:bidi/>
              <w:jc w:val="center"/>
            </w:pPr>
          </w:p>
        </w:tc>
      </w:tr>
      <w:tr w:rsidR="00284656" w14:paraId="2739CAFA" w14:textId="77777777">
        <w:trPr>
          <w:trHeight w:val="453"/>
        </w:trPr>
        <w:tc>
          <w:tcPr>
            <w:tcW w:w="3897" w:type="dxa"/>
            <w:shd w:val="clear" w:color="auto" w:fill="EEECE1"/>
            <w:vAlign w:val="center"/>
          </w:tcPr>
          <w:p w14:paraId="20FD641B"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284656" w:rsidRDefault="00284656" w:rsidP="002D3A60">
            <w:pPr>
              <w:spacing w:line="0" w:lineRule="atLeast"/>
              <w:jc w:val="center"/>
            </w:pPr>
          </w:p>
        </w:tc>
        <w:tc>
          <w:tcPr>
            <w:tcW w:w="944" w:type="dxa"/>
            <w:vAlign w:val="center"/>
          </w:tcPr>
          <w:p w14:paraId="04E6AB52" w14:textId="77777777" w:rsidR="00284656" w:rsidRDefault="00284656" w:rsidP="00284656">
            <w:pPr>
              <w:spacing w:line="0" w:lineRule="atLeast"/>
              <w:jc w:val="center"/>
            </w:pPr>
          </w:p>
        </w:tc>
        <w:tc>
          <w:tcPr>
            <w:tcW w:w="1177" w:type="dxa"/>
            <w:vAlign w:val="center"/>
          </w:tcPr>
          <w:p w14:paraId="19A79A3D" w14:textId="77777777" w:rsidR="002D3A60" w:rsidRPr="008D74D3" w:rsidRDefault="002D3A60" w:rsidP="002D3A6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04722F0" w14:textId="77777777" w:rsidR="00284656" w:rsidRDefault="00284656" w:rsidP="00E51694">
            <w:pPr>
              <w:spacing w:line="0" w:lineRule="atLeast"/>
              <w:jc w:val="center"/>
            </w:pPr>
          </w:p>
        </w:tc>
        <w:tc>
          <w:tcPr>
            <w:tcW w:w="3978" w:type="dxa"/>
            <w:vAlign w:val="center"/>
          </w:tcPr>
          <w:p w14:paraId="6EBEC288" w14:textId="60A16249" w:rsidR="00284656" w:rsidRDefault="002D3A60" w:rsidP="00284656">
            <w:pPr>
              <w:jc w:val="center"/>
            </w:pPr>
            <w:r>
              <w:rPr>
                <w:rFonts w:hint="cs"/>
                <w:rtl/>
              </w:rPr>
              <w:t>لم توضح أدوات البحث ومحاور وفقرات الاستبانة</w:t>
            </w:r>
          </w:p>
        </w:tc>
      </w:tr>
      <w:tr w:rsidR="00284656" w14:paraId="775BDB18" w14:textId="77777777">
        <w:trPr>
          <w:trHeight w:val="453"/>
        </w:trPr>
        <w:tc>
          <w:tcPr>
            <w:tcW w:w="3897" w:type="dxa"/>
            <w:shd w:val="clear" w:color="auto" w:fill="EEECE1"/>
            <w:vAlign w:val="center"/>
          </w:tcPr>
          <w:p w14:paraId="6F2C9E20"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75FD3082" w14:textId="77777777" w:rsidR="00512A3D" w:rsidRPr="008D74D3" w:rsidRDefault="00512A3D" w:rsidP="00512A3D">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284656" w:rsidRDefault="00284656" w:rsidP="00DA664A">
            <w:pPr>
              <w:spacing w:line="0" w:lineRule="atLeast"/>
              <w:jc w:val="center"/>
            </w:pPr>
          </w:p>
        </w:tc>
        <w:tc>
          <w:tcPr>
            <w:tcW w:w="944" w:type="dxa"/>
            <w:vAlign w:val="center"/>
          </w:tcPr>
          <w:p w14:paraId="318D4286" w14:textId="77777777" w:rsidR="00284656" w:rsidRDefault="00284656" w:rsidP="00284656">
            <w:pPr>
              <w:jc w:val="center"/>
            </w:pPr>
          </w:p>
        </w:tc>
        <w:tc>
          <w:tcPr>
            <w:tcW w:w="1177" w:type="dxa"/>
            <w:vAlign w:val="center"/>
          </w:tcPr>
          <w:p w14:paraId="133DE959" w14:textId="77777777" w:rsidR="00284656" w:rsidRDefault="00284656" w:rsidP="00512A3D">
            <w:pPr>
              <w:spacing w:line="0" w:lineRule="atLeast"/>
              <w:jc w:val="center"/>
            </w:pPr>
          </w:p>
        </w:tc>
        <w:tc>
          <w:tcPr>
            <w:tcW w:w="3978" w:type="dxa"/>
            <w:vAlign w:val="center"/>
          </w:tcPr>
          <w:p w14:paraId="492DA691" w14:textId="0A54AD55" w:rsidR="00284656" w:rsidRDefault="00284656" w:rsidP="00DA664A">
            <w:pPr>
              <w:bidi/>
              <w:jc w:val="center"/>
            </w:pPr>
          </w:p>
        </w:tc>
      </w:tr>
      <w:tr w:rsidR="00284656" w14:paraId="26B6E1C1" w14:textId="77777777">
        <w:trPr>
          <w:trHeight w:val="884"/>
        </w:trPr>
        <w:tc>
          <w:tcPr>
            <w:tcW w:w="3897" w:type="dxa"/>
            <w:shd w:val="clear" w:color="auto" w:fill="EEECE1"/>
            <w:vAlign w:val="center"/>
          </w:tcPr>
          <w:p w14:paraId="19F1206E"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284656" w:rsidRDefault="00284656" w:rsidP="00DA664A">
            <w:pPr>
              <w:spacing w:line="0" w:lineRule="atLeast"/>
              <w:jc w:val="center"/>
            </w:pPr>
          </w:p>
        </w:tc>
        <w:tc>
          <w:tcPr>
            <w:tcW w:w="944" w:type="dxa"/>
            <w:vAlign w:val="center"/>
          </w:tcPr>
          <w:p w14:paraId="103BA3FA" w14:textId="77777777" w:rsidR="00284656" w:rsidRDefault="00284656" w:rsidP="00284656">
            <w:pPr>
              <w:spacing w:line="0" w:lineRule="atLeast"/>
              <w:jc w:val="center"/>
            </w:pPr>
          </w:p>
        </w:tc>
        <w:tc>
          <w:tcPr>
            <w:tcW w:w="1177" w:type="dxa"/>
            <w:vAlign w:val="center"/>
          </w:tcPr>
          <w:p w14:paraId="1920756A" w14:textId="77777777" w:rsidR="00DA664A" w:rsidRPr="008D74D3" w:rsidRDefault="00DA664A" w:rsidP="00DA664A">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284656" w:rsidRDefault="00284656" w:rsidP="00E51694">
            <w:pPr>
              <w:spacing w:line="0" w:lineRule="atLeast"/>
              <w:jc w:val="center"/>
            </w:pPr>
          </w:p>
        </w:tc>
        <w:tc>
          <w:tcPr>
            <w:tcW w:w="3978" w:type="dxa"/>
            <w:vAlign w:val="center"/>
          </w:tcPr>
          <w:p w14:paraId="1CA590C7" w14:textId="77777777" w:rsidR="00284656" w:rsidRDefault="00512A3D" w:rsidP="00512A3D">
            <w:pPr>
              <w:bidi/>
              <w:jc w:val="center"/>
              <w:rPr>
                <w:rtl/>
              </w:rPr>
            </w:pPr>
            <w:r>
              <w:rPr>
                <w:rFonts w:hint="cs"/>
                <w:rtl/>
              </w:rPr>
              <w:t>توحيد طريقة توثيق المراجع وترتيبها بحسب التسلسل الابجدي</w:t>
            </w:r>
          </w:p>
          <w:p w14:paraId="4805EF37" w14:textId="5205A530" w:rsidR="002D3A60" w:rsidRDefault="002D3A60" w:rsidP="002D3A60">
            <w:pPr>
              <w:bidi/>
              <w:jc w:val="center"/>
            </w:pPr>
            <w:r>
              <w:rPr>
                <w:rFonts w:hint="cs"/>
                <w:rtl/>
              </w:rPr>
              <w:t>المراجع غير مكتملة ولا يوجد مراجع عربية</w:t>
            </w:r>
          </w:p>
        </w:tc>
      </w:tr>
      <w:tr w:rsidR="00284656" w14:paraId="5337F92B" w14:textId="77777777">
        <w:trPr>
          <w:trHeight w:val="1403"/>
        </w:trPr>
        <w:tc>
          <w:tcPr>
            <w:tcW w:w="3897" w:type="dxa"/>
            <w:shd w:val="clear" w:color="auto" w:fill="EEECE1"/>
            <w:vAlign w:val="center"/>
          </w:tcPr>
          <w:p w14:paraId="50FF7B9C" w14:textId="77777777" w:rsidR="00284656" w:rsidRDefault="00284656" w:rsidP="00284656">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2BC35493" w:rsidR="00284656" w:rsidRDefault="002F3151" w:rsidP="00284656">
            <w:pPr>
              <w:jc w:val="center"/>
            </w:pPr>
            <w:r>
              <w:rPr>
                <w:rFonts w:hint="cs"/>
                <w:rtl/>
              </w:rPr>
              <w:t>الخ</w:t>
            </w:r>
            <w:bookmarkStart w:id="0" w:name="_GoBack"/>
            <w:bookmarkEnd w:id="0"/>
            <w:r>
              <w:rPr>
                <w:rFonts w:hint="cs"/>
                <w:rtl/>
              </w:rPr>
              <w:t>طة تحتاج لتعديل جوهري</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11DE7"/>
    <w:multiLevelType w:val="multilevel"/>
    <w:tmpl w:val="B38ED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ED74BAF"/>
    <w:multiLevelType w:val="multilevel"/>
    <w:tmpl w:val="8B7E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034C35"/>
    <w:multiLevelType w:val="multilevel"/>
    <w:tmpl w:val="AC72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6D7099"/>
    <w:multiLevelType w:val="multilevel"/>
    <w:tmpl w:val="C4A470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A2683F"/>
    <w:multiLevelType w:val="multilevel"/>
    <w:tmpl w:val="13DE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72522E"/>
    <w:multiLevelType w:val="multilevel"/>
    <w:tmpl w:val="D1180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F013A48"/>
    <w:multiLevelType w:val="multilevel"/>
    <w:tmpl w:val="162E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F1106A"/>
    <w:multiLevelType w:val="multilevel"/>
    <w:tmpl w:val="C44A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4"/>
  </w:num>
  <w:num w:numId="4">
    <w:abstractNumId w:val="2"/>
  </w:num>
  <w:num w:numId="5">
    <w:abstractNumId w:val="7"/>
  </w:num>
  <w:num w:numId="6">
    <w:abstractNumId w:val="0"/>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D3556"/>
    <w:rsid w:val="000E5413"/>
    <w:rsid w:val="0012663A"/>
    <w:rsid w:val="001C1BA3"/>
    <w:rsid w:val="001F1BE6"/>
    <w:rsid w:val="002269CD"/>
    <w:rsid w:val="00284656"/>
    <w:rsid w:val="002D3A60"/>
    <w:rsid w:val="002E3635"/>
    <w:rsid w:val="002F3151"/>
    <w:rsid w:val="004E21BE"/>
    <w:rsid w:val="00512A3D"/>
    <w:rsid w:val="00542196"/>
    <w:rsid w:val="005436E0"/>
    <w:rsid w:val="00590027"/>
    <w:rsid w:val="00671F24"/>
    <w:rsid w:val="006C2FF5"/>
    <w:rsid w:val="007E4B35"/>
    <w:rsid w:val="007E4DCA"/>
    <w:rsid w:val="008239B5"/>
    <w:rsid w:val="008415DF"/>
    <w:rsid w:val="008D74D3"/>
    <w:rsid w:val="008D7A2A"/>
    <w:rsid w:val="009B1DDC"/>
    <w:rsid w:val="00A629D4"/>
    <w:rsid w:val="00AB5CF9"/>
    <w:rsid w:val="00AE6438"/>
    <w:rsid w:val="00AF177B"/>
    <w:rsid w:val="00B44D2B"/>
    <w:rsid w:val="00B478E1"/>
    <w:rsid w:val="00C5027E"/>
    <w:rsid w:val="00C60C27"/>
    <w:rsid w:val="00C74BAA"/>
    <w:rsid w:val="00D34A3E"/>
    <w:rsid w:val="00DA1C7C"/>
    <w:rsid w:val="00DA664A"/>
    <w:rsid w:val="00DB54AD"/>
    <w:rsid w:val="00E51694"/>
    <w:rsid w:val="00EB387B"/>
    <w:rsid w:val="00EB5FEB"/>
    <w:rsid w:val="00F03495"/>
    <w:rsid w:val="00F13671"/>
    <w:rsid w:val="00F41E90"/>
    <w:rsid w:val="00FA6B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 w:type="character" w:styleId="Strong">
    <w:name w:val="Strong"/>
    <w:basedOn w:val="DefaultParagraphFont"/>
    <w:uiPriority w:val="22"/>
    <w:qFormat/>
    <w:rsid w:val="002E3635"/>
    <w:rPr>
      <w:b/>
      <w:bCs/>
    </w:rPr>
  </w:style>
  <w:style w:type="paragraph" w:customStyle="1" w:styleId="ds-markdown-paragraph">
    <w:name w:val="ds-markdown-paragraph"/>
    <w:basedOn w:val="Normal"/>
    <w:rsid w:val="002E363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E3635"/>
    <w:rPr>
      <w:i/>
      <w:iCs/>
    </w:rPr>
  </w:style>
  <w:style w:type="paragraph" w:styleId="ListParagraph">
    <w:name w:val="List Paragraph"/>
    <w:basedOn w:val="Normal"/>
    <w:uiPriority w:val="34"/>
    <w:qFormat/>
    <w:rsid w:val="002D3A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42953">
      <w:bodyDiv w:val="1"/>
      <w:marLeft w:val="0"/>
      <w:marRight w:val="0"/>
      <w:marTop w:val="0"/>
      <w:marBottom w:val="0"/>
      <w:divBdr>
        <w:top w:val="none" w:sz="0" w:space="0" w:color="auto"/>
        <w:left w:val="none" w:sz="0" w:space="0" w:color="auto"/>
        <w:bottom w:val="none" w:sz="0" w:space="0" w:color="auto"/>
        <w:right w:val="none" w:sz="0" w:space="0" w:color="auto"/>
      </w:divBdr>
      <w:divsChild>
        <w:div w:id="1556895436">
          <w:blockQuote w:val="1"/>
          <w:marLeft w:val="0"/>
          <w:marRight w:val="0"/>
          <w:marTop w:val="240"/>
          <w:marBottom w:val="0"/>
          <w:divBdr>
            <w:top w:val="none" w:sz="0" w:space="0" w:color="auto"/>
            <w:left w:val="single" w:sz="12" w:space="11" w:color="ADB2B8"/>
            <w:bottom w:val="none" w:sz="0" w:space="0" w:color="auto"/>
            <w:right w:val="none" w:sz="0" w:space="0" w:color="auto"/>
          </w:divBdr>
        </w:div>
      </w:divsChild>
    </w:div>
    <w:div w:id="538320305">
      <w:bodyDiv w:val="1"/>
      <w:marLeft w:val="0"/>
      <w:marRight w:val="0"/>
      <w:marTop w:val="0"/>
      <w:marBottom w:val="0"/>
      <w:divBdr>
        <w:top w:val="none" w:sz="0" w:space="0" w:color="auto"/>
        <w:left w:val="none" w:sz="0" w:space="0" w:color="auto"/>
        <w:bottom w:val="none" w:sz="0" w:space="0" w:color="auto"/>
        <w:right w:val="none" w:sz="0" w:space="0" w:color="auto"/>
      </w:divBdr>
    </w:div>
    <w:div w:id="619730444">
      <w:bodyDiv w:val="1"/>
      <w:marLeft w:val="0"/>
      <w:marRight w:val="0"/>
      <w:marTop w:val="0"/>
      <w:marBottom w:val="0"/>
      <w:divBdr>
        <w:top w:val="none" w:sz="0" w:space="0" w:color="auto"/>
        <w:left w:val="none" w:sz="0" w:space="0" w:color="auto"/>
        <w:bottom w:val="none" w:sz="0" w:space="0" w:color="auto"/>
        <w:right w:val="none" w:sz="0" w:space="0" w:color="auto"/>
      </w:divBdr>
    </w:div>
    <w:div w:id="622081516">
      <w:bodyDiv w:val="1"/>
      <w:marLeft w:val="0"/>
      <w:marRight w:val="0"/>
      <w:marTop w:val="0"/>
      <w:marBottom w:val="0"/>
      <w:divBdr>
        <w:top w:val="none" w:sz="0" w:space="0" w:color="auto"/>
        <w:left w:val="none" w:sz="0" w:space="0" w:color="auto"/>
        <w:bottom w:val="none" w:sz="0" w:space="0" w:color="auto"/>
        <w:right w:val="none" w:sz="0" w:space="0" w:color="auto"/>
      </w:divBdr>
    </w:div>
    <w:div w:id="800615974">
      <w:bodyDiv w:val="1"/>
      <w:marLeft w:val="0"/>
      <w:marRight w:val="0"/>
      <w:marTop w:val="0"/>
      <w:marBottom w:val="0"/>
      <w:divBdr>
        <w:top w:val="none" w:sz="0" w:space="0" w:color="auto"/>
        <w:left w:val="none" w:sz="0" w:space="0" w:color="auto"/>
        <w:bottom w:val="none" w:sz="0" w:space="0" w:color="auto"/>
        <w:right w:val="none" w:sz="0" w:space="0" w:color="auto"/>
      </w:divBdr>
    </w:div>
    <w:div w:id="1404062362">
      <w:bodyDiv w:val="1"/>
      <w:marLeft w:val="0"/>
      <w:marRight w:val="0"/>
      <w:marTop w:val="0"/>
      <w:marBottom w:val="0"/>
      <w:divBdr>
        <w:top w:val="none" w:sz="0" w:space="0" w:color="auto"/>
        <w:left w:val="none" w:sz="0" w:space="0" w:color="auto"/>
        <w:bottom w:val="none" w:sz="0" w:space="0" w:color="auto"/>
        <w:right w:val="none" w:sz="0" w:space="0" w:color="auto"/>
      </w:divBdr>
    </w:div>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1796037">
      <w:bodyDiv w:val="1"/>
      <w:marLeft w:val="0"/>
      <w:marRight w:val="0"/>
      <w:marTop w:val="0"/>
      <w:marBottom w:val="0"/>
      <w:divBdr>
        <w:top w:val="none" w:sz="0" w:space="0" w:color="auto"/>
        <w:left w:val="none" w:sz="0" w:space="0" w:color="auto"/>
        <w:bottom w:val="none" w:sz="0" w:space="0" w:color="auto"/>
        <w:right w:val="none" w:sz="0" w:space="0" w:color="auto"/>
      </w:divBdr>
    </w:div>
    <w:div w:id="19387131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54A9E35-9ADF-4478-963F-321D4B52B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568</Words>
  <Characters>3241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3</cp:revision>
  <dcterms:created xsi:type="dcterms:W3CDTF">2026-07-21T08:19:00Z</dcterms:created>
  <dcterms:modified xsi:type="dcterms:W3CDTF">2026-07-21T08:43:00Z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