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D9D8E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02243" w:rsidRPr="00802243">
        <w:rPr>
          <w:rtl/>
        </w:rPr>
        <w:t>ديمه حسين شاه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060622D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DF1F26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5EE24E6" w:rsidR="006C5DFA" w:rsidRDefault="0080224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8368AB" w14:textId="09BC39AA" w:rsidR="006C5DFA" w:rsidRDefault="00802243" w:rsidP="006C5DFA">
            <w:pPr>
              <w:jc w:val="center"/>
            </w:pPr>
            <w:r w:rsidRPr="00802243">
              <w:rPr>
                <w:rtl/>
              </w:rPr>
              <w:t>لم يتم تضمين مشكلة الدراسة كقسم منفصل في النص المقدم. هذا عيب جوهري. توجد مقدمة وأهداف وأسئلة، لكن مشكلة الدراسة غير محددة بوضوح</w:t>
            </w:r>
            <w:r w:rsidRPr="00802243">
              <w:t>.</w:t>
            </w: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6E3736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ECE2CC6" w:rsidR="006C5DFA" w:rsidRDefault="0080224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2D5A2FA" w14:textId="01CF0F83" w:rsidR="006C5DFA" w:rsidRDefault="00802243" w:rsidP="006C5DFA">
            <w:pPr>
              <w:jc w:val="center"/>
            </w:pPr>
            <w:r w:rsidRPr="00802243">
              <w:rPr>
                <w:rtl/>
              </w:rPr>
              <w:t>لم يتم تضمين أهمية الدراسة في ا</w:t>
            </w:r>
            <w:r>
              <w:rPr>
                <w:rFonts w:hint="cs"/>
                <w:rtl/>
              </w:rPr>
              <w:t>لبحث</w:t>
            </w:r>
            <w:r w:rsidRPr="00802243">
              <w:t>.</w:t>
            </w: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EEC960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5451896" w:rsidR="006C5DFA" w:rsidRDefault="0080224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FA3A33B" w14:textId="47BDFA54" w:rsidR="006C5DFA" w:rsidRDefault="00802243" w:rsidP="006C5DFA">
            <w:pPr>
              <w:jc w:val="center"/>
            </w:pPr>
            <w:r w:rsidRPr="00802243">
              <w:rPr>
                <w:rtl/>
              </w:rPr>
              <w:t xml:space="preserve">لم يتم تضمين الإطار النظري </w:t>
            </w:r>
            <w:r>
              <w:rPr>
                <w:rFonts w:hint="cs"/>
                <w:rtl/>
              </w:rPr>
              <w:t>في البحث</w:t>
            </w:r>
            <w:r w:rsidRPr="00802243">
              <w:t>.</w:t>
            </w: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C6FD340" w14:textId="77777777" w:rsidR="00802243" w:rsidRDefault="00802243" w:rsidP="00802243">
            <w:pPr>
              <w:bidi/>
            </w:pPr>
          </w:p>
          <w:p w14:paraId="7908232D" w14:textId="5494FC7F" w:rsidR="00802243" w:rsidRDefault="00802243" w:rsidP="00802243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83A68E3" w14:textId="77777777" w:rsidR="00802243" w:rsidRDefault="00802243" w:rsidP="00802243">
            <w:pPr>
              <w:bidi/>
            </w:pPr>
            <w:r>
              <w:rPr>
                <w:rtl/>
              </w:rPr>
              <w:t>مشكلة الدراسة وأهميتها: يجب إضافة قسمين منفصلين لـ "مشكلة الدراسة" و "أهمية الدراسة" . مشكلة الدراسة يجب أن تحدد الفجوة بين الواقع الحالي والوضع المأمول، مع ذكر إحصائيات أو تقارير تدعم وجود المشكلة. أهمية الدراسة يجب أن تنقسم إلى أهمية نظرية وعملية</w:t>
            </w:r>
            <w:r>
              <w:t>.</w:t>
            </w:r>
          </w:p>
          <w:p w14:paraId="03D6A9E8" w14:textId="77777777" w:rsidR="00802243" w:rsidRDefault="00802243" w:rsidP="00802243">
            <w:pPr>
              <w:bidi/>
            </w:pPr>
          </w:p>
          <w:p w14:paraId="5D40C9CC" w14:textId="77777777" w:rsidR="00802243" w:rsidRDefault="00802243" w:rsidP="00802243">
            <w:pPr>
              <w:bidi/>
            </w:pPr>
            <w:r>
              <w:rPr>
                <w:rtl/>
              </w:rPr>
              <w:t>الإطار النظري: يجب إضافة قسم خاص بـ "الإطار النظري" يشرح المفاهيم الرئيسية (اضطراب طيف التوحد، الخدمات التأهيلية، المعوقات) والنظريات المساندة</w:t>
            </w:r>
            <w:r>
              <w:t>.</w:t>
            </w:r>
          </w:p>
          <w:p w14:paraId="198A90DF" w14:textId="77777777" w:rsidR="00802243" w:rsidRDefault="00802243" w:rsidP="00802243">
            <w:pPr>
              <w:bidi/>
            </w:pPr>
          </w:p>
          <w:p w14:paraId="73E474DB" w14:textId="1EAFFD6A" w:rsidR="00802243" w:rsidRDefault="00802243" w:rsidP="00802243">
            <w:pPr>
              <w:bidi/>
            </w:pPr>
            <w:r>
              <w:rPr>
                <w:rtl/>
              </w:rPr>
              <w:t>حجم العينة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: العينة (9 أخصائيات) صغيرة جدًا. هذا مناسب لدراسة حالة، لكن يجب توضيح أن هذه دراسة حالة</w:t>
            </w:r>
            <w:r>
              <w:t xml:space="preserve"> (Case Study) </w:t>
            </w:r>
            <w:r>
              <w:rPr>
                <w:rtl/>
              </w:rPr>
              <w:t>وليس دراسة مسحية شاملة. يجب ذكر ذلك في المنهجية</w:t>
            </w:r>
            <w:r>
              <w:t>.</w:t>
            </w:r>
          </w:p>
          <w:p w14:paraId="1E63D817" w14:textId="77777777" w:rsidR="00802243" w:rsidRDefault="00802243" w:rsidP="00802243">
            <w:pPr>
              <w:bidi/>
            </w:pPr>
          </w:p>
          <w:p w14:paraId="7765BECC" w14:textId="456CF5CA" w:rsidR="00802243" w:rsidRDefault="00802243" w:rsidP="00802243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: تم ذكر محاور الاستبيان، لكن يُنصح بإرفاق نسخة كاملة من الاستبيان في الملاحق</w:t>
            </w:r>
            <w:r>
              <w:t>.</w:t>
            </w:r>
          </w:p>
          <w:p w14:paraId="15558D26" w14:textId="77777777" w:rsidR="00802243" w:rsidRDefault="00802243" w:rsidP="00802243">
            <w:pPr>
              <w:bidi/>
            </w:pPr>
          </w:p>
          <w:p w14:paraId="0E14BA28" w14:textId="0088F17B" w:rsidR="00802243" w:rsidRDefault="00802243" w:rsidP="00802243">
            <w:pPr>
              <w:bidi/>
            </w:pPr>
            <w:r>
              <w:rPr>
                <w:rtl/>
              </w:rPr>
              <w:lastRenderedPageBreak/>
              <w:t xml:space="preserve">أساليب 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استخدام برنامج</w:t>
            </w:r>
            <w:r>
              <w:t xml:space="preserve"> SPSS</w:t>
            </w:r>
            <w:r>
              <w:rPr>
                <w:rtl/>
              </w:rPr>
              <w:t>، لكن يجب تفصيل الأساليب الإحصائية المستخدمة (المتوسطات الحسابية، الانحرافات المعيارية، التكرارات، النسب المئوية)</w:t>
            </w:r>
            <w:r>
              <w:t>.</w:t>
            </w:r>
          </w:p>
          <w:p w14:paraId="4C3651B8" w14:textId="77777777" w:rsidR="00802243" w:rsidRDefault="00802243" w:rsidP="00802243">
            <w:pPr>
              <w:bidi/>
            </w:pPr>
          </w:p>
          <w:p w14:paraId="5AE9DABB" w14:textId="77777777" w:rsidR="00802243" w:rsidRDefault="00802243" w:rsidP="00802243">
            <w:pPr>
              <w:bidi/>
            </w:pPr>
            <w:r>
              <w:rPr>
                <w:rtl/>
              </w:rPr>
              <w:t>الصياغة اللغوية: النص يعاني من بعض الأخطاء الإملائية والنحوية. يجب مراجعة النص لغويًا قبل التقديم النهائي</w:t>
            </w:r>
            <w:r>
              <w:t>.</w:t>
            </w:r>
          </w:p>
          <w:p w14:paraId="58791E6F" w14:textId="77777777" w:rsidR="00802243" w:rsidRDefault="00802243" w:rsidP="00802243">
            <w:pPr>
              <w:bidi/>
            </w:pPr>
          </w:p>
          <w:p w14:paraId="399174BF" w14:textId="77777777" w:rsidR="00802243" w:rsidRDefault="00802243" w:rsidP="00802243">
            <w:pPr>
              <w:bidi/>
            </w:pPr>
            <w:r>
              <w:rPr>
                <w:rtl/>
              </w:rPr>
              <w:t>الدراسات السابقة: تم عرض الدراسات بشكل جيد، لكن يُنصح بإضافة جدول تلخيص للدراسات السابقة في نهاية القسم</w:t>
            </w:r>
            <w:r>
              <w:t>.</w:t>
            </w:r>
          </w:p>
          <w:p w14:paraId="1C3896DC" w14:textId="77777777" w:rsidR="00802243" w:rsidRDefault="00802243" w:rsidP="00802243">
            <w:pPr>
              <w:bidi/>
            </w:pPr>
          </w:p>
          <w:p w14:paraId="420036BC" w14:textId="77777777" w:rsidR="00802243" w:rsidRDefault="00802243" w:rsidP="00802243">
            <w:pPr>
              <w:bidi/>
            </w:pPr>
            <w:r>
              <w:rPr>
                <w:rtl/>
              </w:rPr>
              <w:t>المراجع: يجب إضافة المزيد من المراجع الحديثة (2021-2026) في مجال إدارة الخدمات الصحية ورعاية التوحد</w:t>
            </w:r>
            <w:r>
              <w:t>.</w:t>
            </w:r>
          </w:p>
          <w:p w14:paraId="7435E8FC" w14:textId="77777777" w:rsidR="008239B5" w:rsidRDefault="008239B5" w:rsidP="00802243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2243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