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8CFEF0">
      <w:pPr>
        <w:rPr>
          <w:rFonts w:hint="default" w:ascii="Times New Roman" w:hAnsi="Times New Roman" w:cs="Times New Roman"/>
          <w:b/>
          <w:bCs/>
          <w:i w:val="0"/>
          <w:iCs w:val="0"/>
          <w:sz w:val="24"/>
          <w:szCs w:val="24"/>
          <w:u w:val="single"/>
        </w:rPr>
      </w:pPr>
      <w:r>
        <w:rPr>
          <w:rFonts w:hint="default" w:ascii="Times New Roman" w:hAnsi="Times New Roman" w:cs="Times New Roman"/>
          <w:b/>
          <w:bCs/>
          <w:i w:val="0"/>
          <w:iCs w:val="0"/>
          <w:sz w:val="24"/>
          <w:szCs w:val="24"/>
          <w:u w:val="single"/>
        </w:rPr>
        <w:t>Project Title:</w:t>
      </w:r>
    </w:p>
    <w:p w14:paraId="18A8E15B">
      <w:pPr>
        <w:pStyle w:val="3"/>
        <w:keepNext w:val="0"/>
        <w:keepLines w:val="0"/>
        <w:widowControl/>
        <w:suppressLineNumbers w:val="0"/>
        <w:shd w:val="clear" w:fill="FFFFFF"/>
        <w:spacing w:before="0" w:beforeAutospacing="0" w:line="15" w:lineRule="atLeast"/>
        <w:ind w:left="0" w:firstLine="0"/>
        <w:jc w:val="left"/>
        <w:rPr>
          <w:rFonts w:hint="default" w:ascii="Times New Roman" w:hAnsi="Times New Roman" w:cs="Times New Roman"/>
          <w:b w:val="0"/>
          <w:bCs w:val="0"/>
          <w:i w:val="0"/>
          <w:iCs w:val="0"/>
          <w:sz w:val="20"/>
          <w:szCs w:val="20"/>
        </w:rPr>
      </w:pPr>
      <w:r>
        <w:rPr>
          <w:rFonts w:hint="default" w:ascii="Times New Roman" w:hAnsi="Times New Roman" w:eastAsia="sans-serif" w:cs="Times New Roman"/>
          <w:b w:val="0"/>
          <w:bCs w:val="0"/>
          <w:i w:val="0"/>
          <w:iCs w:val="0"/>
          <w:caps w:val="0"/>
          <w:color w:val="212121"/>
          <w:spacing w:val="0"/>
          <w:shd w:val="clear" w:fill="FFFFFF"/>
        </w:rPr>
        <w:t>Advanced d</w:t>
      </w:r>
      <w:r>
        <w:rPr>
          <w:rFonts w:hint="default" w:ascii="Times New Roman" w:hAnsi="Times New Roman" w:eastAsia="sans-serif" w:cs="Times New Roman"/>
          <w:b w:val="0"/>
          <w:bCs w:val="0"/>
          <w:i w:val="0"/>
          <w:iCs w:val="0"/>
          <w:caps w:val="0"/>
          <w:color w:val="212121"/>
          <w:spacing w:val="0"/>
          <w:shd w:val="clear" w:fill="FFFFFF"/>
        </w:rPr>
        <w:t>eep learning approaches for Alzheimer’s Disease Classification</w:t>
      </w:r>
    </w:p>
    <w:p w14:paraId="47E34677">
      <w:pPr>
        <w:rPr>
          <w:rFonts w:hint="default" w:ascii="Times New Roman" w:hAnsi="Times New Roman" w:cs="Times New Roman"/>
          <w:b/>
          <w:bCs/>
          <w:i w:val="0"/>
          <w:iCs w:val="0"/>
          <w:sz w:val="24"/>
          <w:szCs w:val="24"/>
          <w:u w:val="single"/>
        </w:rPr>
      </w:pPr>
      <w:r>
        <w:rPr>
          <w:rFonts w:hint="default" w:ascii="Times New Roman" w:hAnsi="Times New Roman" w:cs="Times New Roman"/>
          <w:b/>
          <w:bCs/>
          <w:i w:val="0"/>
          <w:iCs w:val="0"/>
          <w:sz w:val="24"/>
          <w:szCs w:val="24"/>
          <w:u w:val="single"/>
        </w:rPr>
        <w:t>Introduction</w:t>
      </w:r>
    </w:p>
    <w:p w14:paraId="593BC0BE">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Alzheimer's disease is one of the most widespread and devastating neurodegenerative disorders of our time, placing a huge and growing burden on societies all over the world. As it progresses, the disease slowly robs people of their memory and cognitive abilities, eventually leading to a point where they are completely dependent on others for their care. Since we don't have a cure yet, being able to diagnose the disease early and accurately has become the most important part of managing it. It gives patients and their families a chance to use available treatments to slow things down and improve their quality of life.</w:t>
      </w:r>
    </w:p>
    <w:p w14:paraId="52487FF3">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Traditionally, diagnosing Alzheimer's relied on clinical and psychological evaluations, but these methods often aren't sensitive enough to catch the disease in its very early stages. This has led to a major shift towards using neuroimaging techniques, like MRI scans, as a more objective way to see the structural and functional changes in the brain that are linked to the disease. But the amount and complexity of this data are just too much for standard human analysis, which has opened the door for a new era of AI-powered diagnostics.</w:t>
      </w:r>
    </w:p>
    <w:p w14:paraId="5CB1EBA4">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Deep learning, especially Convolutional Neural Networks (CNNs), has been a game-changer for medical image analysis. These models have shown an incredible ability to learn directly from raw images and pick up on subtle patterns and biomarkers that might be invisible to the human eye. But despite this progress, most of the current research is still focused on a simplified version of the problem: telling the difference between advanced Alzheimer's and healthy individuals. While useful, this approach ignores the gradual nature of the disease and fails to tackle the more important challenge of distinguishing between the very early and similar stages, like the different types of Mild Cognitive Impairment (MCI).</w:t>
      </w:r>
    </w:p>
    <w:p w14:paraId="3D5F6708">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Moving from a simple binary classification to a multi-stage one brings up much tougher challenges. The differences between the early stages are incredibly subtle, and splitting the data into many specific classes almost always leads to a data imbalance problem, which can make the models unreliable.</w:t>
      </w:r>
    </w:p>
    <w:p w14:paraId="44BA0F2D">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This project aims to face these challenges head-on by developing a complete deep learning framework that can classify Alzheimer's across a wider spectrum of six different stages. The research will rely on designing an innovative and sensitive network architecture, while also using advanced techniques to handle the data imbalance. By doing this, we hope to create a diagnostic tool that is not only more accurate but also more clinically relevant, contributing to the global effort for earlier detection and better management of Alzheimer's disease.</w:t>
      </w:r>
    </w:p>
    <w:p w14:paraId="5C5D5AFD">
      <w:pPr>
        <w:rPr>
          <w:rFonts w:hint="default" w:ascii="Times New Roman" w:hAnsi="Times New Roman" w:cs="Times New Roman"/>
          <w:b w:val="0"/>
          <w:bCs w:val="0"/>
          <w:i w:val="0"/>
          <w:iCs w:val="0"/>
          <w:sz w:val="20"/>
          <w:szCs w:val="20"/>
        </w:rPr>
      </w:pPr>
    </w:p>
    <w:p w14:paraId="259F2672">
      <w:pPr>
        <w:rPr>
          <w:rFonts w:hint="default" w:ascii="Times New Roman" w:hAnsi="Times New Roman" w:cs="Times New Roman"/>
          <w:b/>
          <w:bCs/>
          <w:i w:val="0"/>
          <w:iCs w:val="0"/>
          <w:strike w:val="0"/>
          <w:dstrike w:val="0"/>
          <w:sz w:val="24"/>
          <w:szCs w:val="24"/>
          <w:u w:val="single"/>
        </w:rPr>
      </w:pPr>
      <w:r>
        <w:rPr>
          <w:rFonts w:hint="default" w:ascii="Times New Roman" w:hAnsi="Times New Roman" w:cs="Times New Roman"/>
          <w:b/>
          <w:bCs/>
          <w:i w:val="0"/>
          <w:iCs w:val="0"/>
          <w:strike w:val="0"/>
          <w:dstrike w:val="0"/>
          <w:sz w:val="24"/>
          <w:szCs w:val="24"/>
          <w:u w:val="single"/>
        </w:rPr>
        <w:t>Background</w:t>
      </w:r>
    </w:p>
    <w:p w14:paraId="15B4E984">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Alzheimer's disease (AD) represents one of the most significant challenges facing healthcare systems in the 21st century. It is a progressive and irreversible neurodegenerative disorder that leads to a gradual decline in cognitive abilities, most notably memory. The disease typically begins with mild symptoms but rapidly progresses, impacting a patient's ability to perform simple daily tasks and ultimately rendering them entirely dependent on caregivers in its advanced stages.</w:t>
      </w:r>
    </w:p>
    <w:p w14:paraId="4FD2BD5C">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The gravity of this issue lies in its profound impact and widespread prevalence. According to global reports, Alzheimer's affects approximately 50 million people worldwide, a figure projected to skyrocket to 152 million by 2050. This escalating prevalence poses not only a human and social burden on patients and their families but also an immense economic strain on global healthcare systems, with the cost of managing the disease estimated in the trillions of dollars annually.</w:t>
      </w:r>
    </w:p>
    <w:p w14:paraId="5394B823">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Although there is currently no cure for Alzheimer's, research has consistently shown that early diagnosis is the most critical factor in improving patient quality of life and slowing disease progression. AD advances through several stages, beginning with a critical transitional phase known as Mild Cognitive Impairment (MCI). The ability to accurately diagnose the disease at this early stage, or even predict which patients are most likely to convert from MCI to AD, opens a crucial window for early therapeutic interventions that could delay severe symptoms for years.</w:t>
      </w:r>
    </w:p>
    <w:p w14:paraId="778C5A6D">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This is where modern technology plays a pivotal role. Traditional diagnostic methods rely on neuropsychological exams, which may lack sufficient accuracy in the early stages. Consequently, research has increasingly shifted towards leveraging neuroimaging data, such as Magnetic Resonance Imaging (MRI) and Positron Emission Tomography (PET) scans. These techniques can detect subtle changes in brain structure and function that are associated with the disease.</w:t>
      </w:r>
    </w:p>
    <w:p w14:paraId="20C05F1A">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With the tremendous advancements in artificial intelligence, deep learning has emerged as a revolutionary tool for analyzing these complex medical images. Deep learning models are distinguished by their superior ability to automatically extract intricate patterns and biomarkers from vast amounts of data, often surpassing the accuracy of human analysis. Recent studies have demonstrated that applying deep learning techniques, such as Convolutional Neural Networks (CNNs), to functional MRI (fMRI) and structural MRI (sMRI) can achieve classification accuracies as high as 99% in distinguishing between different stages of Alzheimer's.</w:t>
      </w:r>
    </w:p>
    <w:p w14:paraId="7378BDC5">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Therefore, this project aims to explore and develop advanced deep learning approaches for the accurate classification of Alzheimer's disease—not only to differentiate between healthy controls and AD patients but also to classify the various stages of the disease. Developing a robust and precise automated diagnostic system is not merely an exciting technical challenge; it holds immense promise for improving millions of lives by enabling the early detection and more effective management of this devastating illness.</w:t>
      </w:r>
    </w:p>
    <w:p w14:paraId="7B0064A4">
      <w:pPr>
        <w:rPr>
          <w:rFonts w:hint="default" w:ascii="Times New Roman" w:hAnsi="Times New Roman" w:cs="Times New Roman"/>
          <w:b w:val="0"/>
          <w:bCs w:val="0"/>
          <w:i w:val="0"/>
          <w:iCs w:val="0"/>
          <w:sz w:val="20"/>
          <w:szCs w:val="20"/>
        </w:rPr>
      </w:pPr>
    </w:p>
    <w:p w14:paraId="6180F200">
      <w:pPr>
        <w:rPr>
          <w:rFonts w:hint="default" w:ascii="Times New Roman" w:hAnsi="Times New Roman" w:cs="Times New Roman"/>
          <w:b/>
          <w:bCs/>
          <w:i w:val="0"/>
          <w:iCs w:val="0"/>
          <w:sz w:val="24"/>
          <w:szCs w:val="24"/>
          <w:u w:val="single"/>
        </w:rPr>
      </w:pPr>
      <w:r>
        <w:rPr>
          <w:rFonts w:hint="default" w:ascii="Times New Roman" w:hAnsi="Times New Roman" w:cs="Times New Roman"/>
          <w:b/>
          <w:bCs/>
          <w:i w:val="0"/>
          <w:iCs w:val="0"/>
          <w:sz w:val="24"/>
          <w:szCs w:val="24"/>
          <w:u w:val="single"/>
        </w:rPr>
        <w:t>Problem Statement</w:t>
      </w:r>
    </w:p>
    <w:p w14:paraId="7CB5F0B7">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Alzheimer's disease represents a growing public health crisis where the value of early diagnosis cannot be overstated. While deep learning has shown considerable promise in this area, much of the existing research remains focused on a simplified problem: distinguishing between advanced disease and healthy controls. This approach, however, sidesteps the true clinical challenge. It fails to account for the disease's gradual progression and the critical need to accurately differentiate between its earliest, most subtle stages, where intervention could be most effective.</w:t>
      </w:r>
    </w:p>
    <w:p w14:paraId="0F41EC66">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When we address the more complex and clinically relevant task of classifying AD across a finer spectrum of stages (for instance, six distinct phases), we encounter fundamental obstacles. First, the structural changes in the brain between these closely-related early stages are often extremely subtle, making them difficult for conventional AI models to capture reliably. Second, stratifying the data into multiple, precise categories inevitably creates a severe class imbalance problem. This leads to biased models that perform well on common stages but fail on the rare, yet diagnostically crucial, ones.</w:t>
      </w:r>
    </w:p>
    <w:p w14:paraId="70C0F976">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Therefore, the problem this research aims to solve is not simply to improve diagnostic accuracy, but to develop a comprehensive deep learning framework that can contend with the true complexity of Alzheimer's disease. This project will focus on designing and training a Convolutional Neural Network (CNN) with the necessary sensitivity to distinguish between six different stages of the disease, with a particular emphasis on the earliest and most similar phases. To ensure the model is both robust and reliable, this framework will also incorporate advanced techniques to address the data imbalance issue, with the ultimate goal of creating a diagnostic tool that is accurate, powerful, and practical for real-world clinical use.</w:t>
      </w:r>
    </w:p>
    <w:p w14:paraId="3CB55D0C">
      <w:pPr>
        <w:rPr>
          <w:rFonts w:hint="default" w:ascii="Times New Roman" w:hAnsi="Times New Roman" w:cs="Times New Roman"/>
          <w:b/>
          <w:bCs/>
          <w:i w:val="0"/>
          <w:iCs w:val="0"/>
          <w:sz w:val="20"/>
          <w:szCs w:val="20"/>
          <w:u w:val="single"/>
        </w:rPr>
      </w:pPr>
    </w:p>
    <w:p w14:paraId="63D7E8B2">
      <w:pPr>
        <w:rPr>
          <w:rFonts w:hint="default" w:ascii="Times New Roman" w:hAnsi="Times New Roman" w:cs="Times New Roman"/>
          <w:b/>
          <w:bCs/>
          <w:i w:val="0"/>
          <w:iCs w:val="0"/>
          <w:sz w:val="24"/>
          <w:szCs w:val="24"/>
          <w:u w:val="single"/>
        </w:rPr>
      </w:pPr>
      <w:r>
        <w:rPr>
          <w:rFonts w:hint="default" w:ascii="Times New Roman" w:hAnsi="Times New Roman" w:cs="Times New Roman"/>
          <w:b/>
          <w:bCs/>
          <w:i w:val="0"/>
          <w:iCs w:val="0"/>
          <w:sz w:val="24"/>
          <w:szCs w:val="24"/>
          <w:u w:val="single"/>
        </w:rPr>
        <w:t>Objectives</w:t>
      </w:r>
    </w:p>
    <w:p w14:paraId="2D8B535E">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The primary goal of this project is to develop a robust and accurate automated system for diagnosing the different stages of Alzheimer's disease using deep learning. To get there, I've set the following specific objectives:</w:t>
      </w:r>
    </w:p>
    <w:p w14:paraId="1B676382">
      <w:pPr>
        <w:numPr>
          <w:ilvl w:val="0"/>
          <w:numId w:val="1"/>
        </w:numPr>
        <w:ind w:left="420" w:leftChars="0" w:hanging="420" w:firstLineChars="0"/>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Build a Multi-Stage Classification Model: The main goal is to train a deep learning model that can classify brain MRI scans into six distinct stages of Alzheimer's (CN, SMC, EMCI, MCI, LMCI, and AD). This moves beyond the simpler binary or 3-class models common in other studies.</w:t>
      </w:r>
    </w:p>
    <w:p w14:paraId="384D3804">
      <w:pPr>
        <w:numPr>
          <w:ilvl w:val="0"/>
          <w:numId w:val="1"/>
        </w:numPr>
        <w:ind w:left="420" w:leftChars="0" w:hanging="420" w:firstLineChars="0"/>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Design a Specialized CNN Architecture: I plan to design and experiment with a custom Convolutional Neural Network (CNN) architecture. The focus will be on making the model sensitive enough to capture the very subtle physical differences in the brain between the closely related early stages of the disease.</w:t>
      </w:r>
    </w:p>
    <w:p w14:paraId="528666E8">
      <w:pPr>
        <w:numPr>
          <w:ilvl w:val="0"/>
          <w:numId w:val="1"/>
        </w:numPr>
        <w:ind w:left="420" w:leftChars="0" w:hanging="420" w:firstLineChars="0"/>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Tackle the Data Imbalance Problem: A key objective is to implement and test advanced techniques to handle the severe class imbalance that comes with a 6-stage classification. This includes methods like class weighting, data augmentation, and specialized sampling to ensure the model is fair and unbiased.</w:t>
      </w:r>
    </w:p>
    <w:p w14:paraId="0D08F73F">
      <w:pPr>
        <w:numPr>
          <w:ilvl w:val="0"/>
          <w:numId w:val="1"/>
        </w:numPr>
        <w:ind w:left="420" w:leftChars="0" w:hanging="420" w:firstLineChars="0"/>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Achieve and Validate High Performance: The model's performance will be systematically evaluated using comprehensive metrics (Accuracy, Sensitivity, F1-Score, etc.). The aim is to achieve a classification accuracy that surpasses the benchmarks set by previous studies that have attempted a similar multi-stage problem.</w:t>
      </w:r>
    </w:p>
    <w:p w14:paraId="5AE44977">
      <w:pPr>
        <w:numPr>
          <w:ilvl w:val="0"/>
          <w:numId w:val="1"/>
        </w:numPr>
        <w:ind w:left="420" w:leftChars="0" w:hanging="420" w:firstLineChars="0"/>
        <w:rPr>
          <w:rFonts w:hint="default" w:ascii="Times New Roman" w:hAnsi="Times New Roman"/>
          <w:b w:val="0"/>
          <w:bCs w:val="0"/>
          <w:i w:val="0"/>
          <w:iCs w:val="0"/>
          <w:sz w:val="20"/>
          <w:szCs w:val="20"/>
        </w:rPr>
      </w:pPr>
      <w:r>
        <w:rPr>
          <w:rFonts w:hint="default" w:ascii="Times New Roman" w:hAnsi="Times New Roman" w:cs="Times New Roman"/>
          <w:b w:val="0"/>
          <w:bCs w:val="0"/>
          <w:i w:val="0"/>
          <w:iCs w:val="0"/>
          <w:sz w:val="20"/>
          <w:szCs w:val="20"/>
        </w:rPr>
        <w:t xml:space="preserve">Ensure the Model Can Generalize: Finally, I need to make sure the model doesn't just "memorize" the training data (overfitting). A crucial goal is </w:t>
      </w:r>
      <w:bookmarkStart w:id="0" w:name="_GoBack"/>
      <w:bookmarkEnd w:id="0"/>
      <w:r>
        <w:rPr>
          <w:rFonts w:hint="default" w:ascii="Times New Roman" w:hAnsi="Times New Roman" w:cs="Times New Roman"/>
          <w:b w:val="0"/>
          <w:bCs w:val="0"/>
          <w:i w:val="0"/>
          <w:iCs w:val="0"/>
          <w:sz w:val="20"/>
          <w:szCs w:val="20"/>
        </w:rPr>
        <w:t>to use rigorous validation methods, like cross-validation, to confirm that the model can reliably perform well on new, unseen data, making it suitable for real-world application.</w:t>
      </w:r>
    </w:p>
    <w:p w14:paraId="7D6BE21D">
      <w:pPr>
        <w:rPr>
          <w:rFonts w:hint="default" w:ascii="Times New Roman" w:hAnsi="Times New Roman"/>
          <w:b w:val="0"/>
          <w:bCs w:val="0"/>
          <w:i w:val="0"/>
          <w:iCs w:val="0"/>
          <w:sz w:val="20"/>
          <w:szCs w:val="20"/>
        </w:rPr>
      </w:pPr>
    </w:p>
    <w:p w14:paraId="5062E167">
      <w:pPr>
        <w:rPr>
          <w:rFonts w:hint="default" w:ascii="Times New Roman" w:hAnsi="Times New Roman"/>
          <w:b w:val="0"/>
          <w:bCs w:val="0"/>
          <w:i w:val="0"/>
          <w:iCs w:val="0"/>
          <w:sz w:val="20"/>
          <w:szCs w:val="20"/>
        </w:rPr>
      </w:pPr>
      <w:r>
        <w:rPr>
          <w:rFonts w:hint="default" w:ascii="Times New Roman" w:hAnsi="Times New Roman"/>
          <w:b w:val="0"/>
          <w:bCs w:val="0"/>
          <w:i w:val="0"/>
          <w:iCs w:val="0"/>
          <w:sz w:val="20"/>
          <w:szCs w:val="20"/>
        </w:rPr>
        <w:t>References</w:t>
      </w:r>
    </w:p>
    <w:p w14:paraId="7EA46AAC">
      <w:pPr>
        <w:rPr>
          <w:rFonts w:hint="default" w:ascii="Times New Roman" w:hAnsi="Times New Roman"/>
          <w:b w:val="0"/>
          <w:bCs w:val="0"/>
          <w:i w:val="0"/>
          <w:iCs w:val="0"/>
          <w:sz w:val="20"/>
          <w:szCs w:val="20"/>
        </w:rPr>
      </w:pPr>
      <w:r>
        <w:rPr>
          <w:rFonts w:hint="default" w:ascii="Times New Roman" w:hAnsi="Times New Roman"/>
          <w:b w:val="0"/>
          <w:bCs w:val="0"/>
          <w:i w:val="0"/>
          <w:iCs w:val="0"/>
          <w:sz w:val="20"/>
          <w:szCs w:val="20"/>
        </w:rPr>
        <w:t>Alorf, A., &amp; Khan, M. U. G. (2022). Multi-label classification of Alzheimer's disease stages from resting-state fMRI-based correlation connectivity data and deep learning. Computers in Biology and Medicine, 151, 106240. https://doi.org/10.1016/j.compbiomed.2022.106240</w:t>
      </w:r>
    </w:p>
    <w:p w14:paraId="4BAFE59B">
      <w:pPr>
        <w:rPr>
          <w:rFonts w:hint="default" w:ascii="Times New Roman" w:hAnsi="Times New Roman"/>
          <w:b w:val="0"/>
          <w:bCs w:val="0"/>
          <w:i w:val="0"/>
          <w:iCs w:val="0"/>
          <w:sz w:val="20"/>
          <w:szCs w:val="20"/>
        </w:rPr>
      </w:pPr>
      <w:r>
        <w:rPr>
          <w:rFonts w:hint="default" w:ascii="Times New Roman" w:hAnsi="Times New Roman"/>
          <w:b w:val="0"/>
          <w:bCs w:val="0"/>
          <w:i w:val="0"/>
          <w:iCs w:val="0"/>
          <w:sz w:val="20"/>
          <w:szCs w:val="20"/>
        </w:rPr>
        <w:t>EL-Geneedy, M., Moustafa, H. E.-D., Khalifa, F., Khater, H., &amp; AbdElhalim, E. (2023 ). An MRI-based deep learning approach for accurate detection of Alzheimer's disease. Alexandria Engineering Journal, 63, 211-221. https://doi.org/10.1016/j.aej.2022.07.062</w:t>
      </w:r>
    </w:p>
    <w:p w14:paraId="10B79D77">
      <w:pPr>
        <w:rPr>
          <w:rFonts w:hint="default" w:ascii="Times New Roman" w:hAnsi="Times New Roman"/>
          <w:b w:val="0"/>
          <w:bCs w:val="0"/>
          <w:i w:val="0"/>
          <w:iCs w:val="0"/>
          <w:sz w:val="20"/>
          <w:szCs w:val="20"/>
        </w:rPr>
      </w:pPr>
      <w:r>
        <w:rPr>
          <w:rFonts w:hint="default" w:ascii="Times New Roman" w:hAnsi="Times New Roman"/>
          <w:b w:val="0"/>
          <w:bCs w:val="0"/>
          <w:i w:val="0"/>
          <w:iCs w:val="0"/>
          <w:sz w:val="20"/>
          <w:szCs w:val="20"/>
        </w:rPr>
        <w:t>Jo, T., Nho, K., &amp; Saykin, A. J. (2019 ). Deep Learning in Alzheimer's Disease: Diagnostic Classification and Prognostic Prediction Using Neuroimaging Data. Frontiers in Aging Neuroscience, 11, 220. https://doi.org/10.3389/fnagi.2019.00220</w:t>
      </w:r>
    </w:p>
    <w:p w14:paraId="5188CE62">
      <w:pPr>
        <w:rPr>
          <w:rFonts w:hint="default" w:ascii="Times New Roman" w:hAnsi="Times New Roman" w:cs="Times New Roman"/>
          <w:b w:val="0"/>
          <w:bCs w:val="0"/>
          <w:i w:val="0"/>
          <w:iCs w:val="0"/>
          <w:sz w:val="20"/>
          <w:szCs w:val="20"/>
        </w:rPr>
      </w:pPr>
      <w:r>
        <w:rPr>
          <w:rFonts w:hint="default" w:ascii="Times New Roman" w:hAnsi="Times New Roman"/>
          <w:b w:val="0"/>
          <w:bCs w:val="0"/>
          <w:i w:val="0"/>
          <w:iCs w:val="0"/>
          <w:sz w:val="20"/>
          <w:szCs w:val="20"/>
        </w:rPr>
        <w:t>Khan, P., Kader, M. F., Islam, S. M. R., Rahman, A. B., Kamal, M. S., Toha, M. U., &amp; Kwak, K.-S. (2021 ). Machine Learning and Deep Learning Approaches for Brain Disease Diagnosis: Principles and Recent Advances. IEEE Access, 9, 37622-37655. https://doi.org/10.1109/ACCESS.2021.3062484</w:t>
      </w:r>
    </w:p>
    <w:p w14:paraId="51CB0E29">
      <w:pPr>
        <w:rPr>
          <w:rFonts w:hint="default" w:ascii="Times New Roman" w:hAnsi="Times New Roman" w:cs="Times New Roman"/>
          <w:b w:val="0"/>
          <w:bCs w:val="0"/>
          <w:i w:val="0"/>
          <w:iCs w:val="0"/>
          <w:sz w:val="20"/>
          <w:szCs w:val="20"/>
        </w:rPr>
      </w:pPr>
      <w:r>
        <w:rPr>
          <w:rFonts w:hint="default" w:ascii="Times New Roman" w:hAnsi="Times New Roman" w:cs="Times New Roman"/>
          <w:b w:val="0"/>
          <w:bCs w:val="0"/>
          <w:i w:val="0"/>
          <w:iCs w:val="0"/>
          <w:sz w:val="20"/>
          <w:szCs w:val="20"/>
        </w:rPr>
        <w:t></w:t>
      </w: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auto"/>
    <w:pitch w:val="default"/>
    <w:sig w:usb0="00000687" w:usb1="00000000" w:usb2="00000000" w:usb3="00000000" w:csb0="2000009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Aldhabi">
    <w:panose1 w:val="01000000000000000000"/>
    <w:charset w:val="00"/>
    <w:family w:val="auto"/>
    <w:pitch w:val="default"/>
    <w:sig w:usb0="80002007" w:usb1="80000000" w:usb2="00000008" w:usb3="00000000" w:csb0="00000041"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B1527E"/>
    <w:multiLevelType w:val="singleLevel"/>
    <w:tmpl w:val="11B1527E"/>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revisionView w:markup="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B222E8"/>
    <w:rsid w:val="20B222E8"/>
    <w:rsid w:val="247E2C3E"/>
    <w:rsid w:val="4CF21D30"/>
    <w:rsid w:val="5FE73964"/>
    <w:rsid w:val="60705E47"/>
    <w:rsid w:val="6B244B56"/>
    <w:rsid w:val="6EC94C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IE" w:eastAsia="en-US" w:bidi="ar-SA"/>
      <w14:ligatures w14:val="standardContextual"/>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3">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character" w:styleId="7">
    <w:name w:val="Hyperlink"/>
    <w:basedOn w:val="4"/>
    <w:uiPriority w:val="0"/>
    <w:rPr>
      <w:color w:val="0000FF"/>
      <w:u w:val="single"/>
    </w:rPr>
  </w:style>
  <w:style w:type="character" w:styleId="8">
    <w:name w:val="Strong"/>
    <w:basedOn w:val="4"/>
    <w:qFormat/>
    <w:uiPriority w:val="22"/>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32</TotalTime>
  <ScaleCrop>false</ScaleCrop>
  <LinksUpToDate>false</LinksUpToDate>
  <CharactersWithSpaces>0</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2025-07-02T16:22:00Z</dcterms:created>
  <dc:creator>DELL</dc:creator>
  <cp:lastModifiedBy>DELL</cp:lastModifiedBy>
  <dcterms:modified xsi:type="dcterms:W3CDTF">2025-07-02T17:57:38Z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1033-12.2.0.21546</vt:lpwstr>
  </property>
  <property fmtid="{D5CDD505-2E9C-101B-9397-08002B2CF9AE}" pid="3" name="ICV">
    <vt:lpwstr>5669D04B5A4E48DF874F4903B4E1D32F_13</vt:lpwstr>
  </property>
</Properties>
</file>