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16DEC7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A09CF">
        <w:rPr>
          <w:rFonts w:hint="cs"/>
          <w:rtl/>
        </w:rPr>
        <w:t>عبد المحسن على حسين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A09CF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