
<file path=[Content_Types].xml><?xml version="1.0" encoding="utf-8"?>
<Types xmlns="http://schemas.openxmlformats.org/package/2006/content-types">
  <Default Extension="png" ContentType="image/png"/>
  <Default Extension="web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9D6749" w14:textId="21C3C68E" w:rsidR="009125CE" w:rsidRPr="008B2EFD" w:rsidRDefault="00B9690F" w:rsidP="00B9690F">
      <w:pPr>
        <w:jc w:val="center"/>
        <w:rPr>
          <w:rFonts w:asciiTheme="majorBidi" w:hAnsiTheme="majorBidi" w:cstheme="majorBidi"/>
          <w:b/>
          <w:bCs/>
          <w:sz w:val="28"/>
          <w:szCs w:val="28"/>
          <w:lang w:bidi="ar-EG"/>
        </w:rPr>
      </w:pPr>
      <w:r w:rsidRPr="008B2EFD">
        <w:rPr>
          <w:rFonts w:asciiTheme="majorBidi" w:hAnsiTheme="majorBidi" w:cstheme="majorBidi"/>
          <w:b/>
          <w:bCs/>
          <w:noProof/>
          <w:sz w:val="28"/>
          <w:szCs w:val="28"/>
          <w:lang w:val="en-GB" w:eastAsia="en-GB"/>
        </w:rPr>
        <w:drawing>
          <wp:anchor distT="0" distB="0" distL="114300" distR="114300" simplePos="0" relativeHeight="251658240" behindDoc="0" locked="0" layoutInCell="1" allowOverlap="1" wp14:anchorId="4117FFF0" wp14:editId="4CCDF180">
            <wp:simplePos x="0" y="0"/>
            <wp:positionH relativeFrom="margin">
              <wp:posOffset>1425575</wp:posOffset>
            </wp:positionH>
            <wp:positionV relativeFrom="margin">
              <wp:posOffset>-466725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8B2EFD">
        <w:rPr>
          <w:rFonts w:asciiTheme="majorBidi" w:hAnsiTheme="majorBidi" w:cstheme="majorBidi"/>
          <w:b/>
          <w:bCs/>
          <w:sz w:val="28"/>
          <w:szCs w:val="28"/>
          <w:rtl/>
          <w:lang w:bidi="ar-EG"/>
        </w:rPr>
        <w:t>جامعة ميدأوشن</w:t>
      </w:r>
    </w:p>
    <w:p w14:paraId="1E957002" w14:textId="63788644" w:rsidR="00F546CE" w:rsidRPr="008B2EFD" w:rsidRDefault="009125CE" w:rsidP="00B9690F">
      <w:pPr>
        <w:jc w:val="center"/>
        <w:rPr>
          <w:rFonts w:asciiTheme="majorBidi" w:hAnsiTheme="majorBidi" w:cstheme="majorBidi"/>
          <w:b/>
          <w:bCs/>
          <w:sz w:val="28"/>
          <w:szCs w:val="28"/>
          <w:rtl/>
          <w:lang w:bidi="ar-EG"/>
        </w:rPr>
      </w:pPr>
      <w:r w:rsidRPr="008B2EFD">
        <w:rPr>
          <w:rFonts w:asciiTheme="majorBidi" w:hAnsiTheme="majorBidi" w:cstheme="majorBidi"/>
          <w:b/>
          <w:bCs/>
          <w:sz w:val="28"/>
          <w:szCs w:val="28"/>
          <w:rtl/>
          <w:lang w:bidi="ar-EG"/>
        </w:rPr>
        <w:t>كلية الإدارة</w:t>
      </w:r>
    </w:p>
    <w:p w14:paraId="0217C513" w14:textId="4A9E30E7" w:rsidR="009125CE" w:rsidRPr="008B2EFD" w:rsidRDefault="009125CE" w:rsidP="00B9690F">
      <w:pPr>
        <w:jc w:val="center"/>
        <w:rPr>
          <w:rFonts w:asciiTheme="majorBidi" w:hAnsiTheme="majorBidi" w:cstheme="majorBidi"/>
          <w:sz w:val="28"/>
          <w:szCs w:val="28"/>
          <w:rtl/>
        </w:rPr>
      </w:pPr>
      <w:r w:rsidRPr="008B2EFD">
        <w:rPr>
          <w:rFonts w:asciiTheme="majorBidi" w:hAnsiTheme="majorBidi" w:cstheme="majorBidi"/>
          <w:b/>
          <w:bCs/>
          <w:sz w:val="28"/>
          <w:szCs w:val="28"/>
          <w:rtl/>
          <w:lang w:bidi="ar-EG"/>
        </w:rPr>
        <w:t>قسم / تخصص</w:t>
      </w:r>
      <w:r w:rsidR="00B9690F" w:rsidRPr="008B2EFD">
        <w:rPr>
          <w:rFonts w:asciiTheme="majorBidi" w:hAnsiTheme="majorBidi" w:cstheme="majorBidi"/>
          <w:b/>
          <w:bCs/>
          <w:sz w:val="28"/>
          <w:szCs w:val="28"/>
          <w:lang w:bidi="ar-EG"/>
        </w:rPr>
        <w:t xml:space="preserve"> </w:t>
      </w:r>
      <w:r w:rsidR="00B9690F" w:rsidRPr="008B2EFD">
        <w:rPr>
          <w:rFonts w:asciiTheme="majorBidi" w:hAnsiTheme="majorBidi" w:cstheme="majorBidi"/>
          <w:b/>
          <w:bCs/>
          <w:sz w:val="28"/>
          <w:szCs w:val="28"/>
          <w:rtl/>
        </w:rPr>
        <w:t>ادراة اعمال</w:t>
      </w:r>
    </w:p>
    <w:p w14:paraId="11A91486" w14:textId="77777777" w:rsidR="009125CE" w:rsidRPr="008B2EFD" w:rsidRDefault="009125CE" w:rsidP="00B9690F">
      <w:pPr>
        <w:jc w:val="center"/>
        <w:rPr>
          <w:rFonts w:asciiTheme="majorBidi" w:hAnsiTheme="majorBidi" w:cstheme="majorBidi"/>
          <w:sz w:val="28"/>
          <w:szCs w:val="28"/>
          <w:rtl/>
          <w:lang w:bidi="ar-EG"/>
        </w:rPr>
      </w:pPr>
    </w:p>
    <w:p w14:paraId="3CA1A5BC" w14:textId="4FB8A325" w:rsidR="00B9690F" w:rsidRPr="008B2EFD" w:rsidRDefault="00B9690F" w:rsidP="00B9690F">
      <w:pPr>
        <w:jc w:val="center"/>
        <w:rPr>
          <w:rFonts w:asciiTheme="majorBidi" w:hAnsiTheme="majorBidi" w:cstheme="majorBidi"/>
          <w:b/>
          <w:bCs/>
          <w:sz w:val="40"/>
          <w:szCs w:val="40"/>
          <w:rtl/>
          <w:lang w:bidi="ar-EG"/>
        </w:rPr>
      </w:pPr>
    </w:p>
    <w:p w14:paraId="7BD12A12" w14:textId="5982D8AF" w:rsidR="00B9690F" w:rsidRPr="008B2EFD" w:rsidRDefault="00B9690F" w:rsidP="00B9690F">
      <w:pPr>
        <w:jc w:val="center"/>
        <w:rPr>
          <w:rFonts w:asciiTheme="majorBidi" w:hAnsiTheme="majorBidi" w:cstheme="majorBidi"/>
          <w:sz w:val="28"/>
          <w:szCs w:val="28"/>
          <w:rtl/>
          <w:lang w:val="en-GB"/>
        </w:rPr>
      </w:pPr>
      <w:r w:rsidRPr="008B2EFD">
        <w:rPr>
          <w:rFonts w:asciiTheme="majorBidi" w:hAnsiTheme="majorBidi" w:cstheme="majorBidi"/>
          <w:b/>
          <w:bCs/>
          <w:sz w:val="40"/>
          <w:szCs w:val="40"/>
          <w:rtl/>
          <w:lang w:bidi="ar-EG"/>
        </w:rPr>
        <w:t>عنوان البحث</w:t>
      </w:r>
      <w:r w:rsidRPr="008B2EFD">
        <w:rPr>
          <w:rFonts w:asciiTheme="majorBidi" w:hAnsiTheme="majorBidi" w:cstheme="majorBidi"/>
          <w:sz w:val="28"/>
          <w:szCs w:val="28"/>
          <w:rtl/>
          <w:lang w:val="en-GB"/>
        </w:rPr>
        <w:t xml:space="preserve"> :</w:t>
      </w:r>
    </w:p>
    <w:p w14:paraId="1947F2FD" w14:textId="77777777" w:rsidR="005B58D4" w:rsidRPr="005B58D4" w:rsidRDefault="005B58D4" w:rsidP="005B58D4">
      <w:pPr>
        <w:pStyle w:val="NormalWeb"/>
        <w:jc w:val="center"/>
        <w:rPr>
          <w:rFonts w:asciiTheme="majorBidi" w:eastAsiaTheme="minorHAnsi" w:hAnsiTheme="majorBidi" w:cstheme="majorBidi"/>
          <w:b/>
          <w:bCs/>
          <w:kern w:val="2"/>
          <w:sz w:val="40"/>
          <w:szCs w:val="40"/>
          <w:u w:val="single"/>
          <w:lang w:val="en-US" w:eastAsia="en-US" w:bidi="ar-EG"/>
          <w14:ligatures w14:val="standardContextual"/>
        </w:rPr>
      </w:pPr>
      <w:r w:rsidRPr="005B58D4">
        <w:rPr>
          <w:rFonts w:asciiTheme="majorBidi" w:eastAsiaTheme="minorHAnsi" w:hAnsiTheme="majorBidi" w:cstheme="majorBidi"/>
          <w:b/>
          <w:bCs/>
          <w:kern w:val="2"/>
          <w:sz w:val="40"/>
          <w:szCs w:val="40"/>
          <w:u w:val="single"/>
          <w:rtl/>
          <w:lang w:val="en-US" w:eastAsia="en-US" w:bidi="ar-EG"/>
          <w14:ligatures w14:val="standardContextual"/>
        </w:rPr>
        <w:t>تطور التسويق خلال الخمسين سنة الماضية</w:t>
      </w:r>
    </w:p>
    <w:p w14:paraId="0BBF94B5" w14:textId="37583F7D" w:rsidR="00B9690F" w:rsidRPr="005B58D4" w:rsidRDefault="00B9690F" w:rsidP="00B9690F">
      <w:pPr>
        <w:jc w:val="center"/>
        <w:rPr>
          <w:rFonts w:asciiTheme="majorBidi" w:hAnsiTheme="majorBidi" w:cstheme="majorBidi"/>
          <w:sz w:val="28"/>
          <w:szCs w:val="28"/>
          <w:rtl/>
          <w:lang w:val="en-GB"/>
        </w:rPr>
      </w:pPr>
    </w:p>
    <w:p w14:paraId="3024630C" w14:textId="2D3A5FF8" w:rsidR="009125CE" w:rsidRPr="005B58D4" w:rsidRDefault="009125CE" w:rsidP="001C7C55">
      <w:pPr>
        <w:rPr>
          <w:rFonts w:asciiTheme="majorBidi" w:hAnsiTheme="majorBidi" w:cstheme="majorBidi"/>
          <w:sz w:val="28"/>
          <w:szCs w:val="28"/>
          <w:rtl/>
          <w:lang w:val="en-GB" w:bidi="ar-EG"/>
        </w:rPr>
      </w:pPr>
    </w:p>
    <w:p w14:paraId="232F19A4" w14:textId="6F145320" w:rsidR="009125CE" w:rsidRDefault="009125CE" w:rsidP="00B9690F">
      <w:pPr>
        <w:jc w:val="center"/>
        <w:rPr>
          <w:rFonts w:asciiTheme="majorBidi" w:hAnsiTheme="majorBidi" w:cstheme="majorBidi"/>
          <w:sz w:val="28"/>
          <w:szCs w:val="28"/>
          <w:rtl/>
          <w:lang w:bidi="ar-EG"/>
        </w:rPr>
      </w:pPr>
    </w:p>
    <w:p w14:paraId="0EB57E30" w14:textId="77777777" w:rsidR="009125CE" w:rsidRPr="008B2EFD" w:rsidRDefault="009125CE" w:rsidP="00F9109F">
      <w:pPr>
        <w:rPr>
          <w:rFonts w:asciiTheme="majorBidi" w:hAnsiTheme="majorBidi" w:cstheme="majorBidi"/>
          <w:b/>
          <w:bCs/>
          <w:sz w:val="28"/>
          <w:szCs w:val="28"/>
          <w:rtl/>
          <w:lang w:bidi="ar-EG"/>
        </w:rPr>
      </w:pPr>
    </w:p>
    <w:p w14:paraId="751A7E65" w14:textId="6D872A85" w:rsidR="009125CE" w:rsidRPr="008B2EFD" w:rsidRDefault="009125CE" w:rsidP="00B9690F">
      <w:pPr>
        <w:jc w:val="center"/>
        <w:rPr>
          <w:rFonts w:asciiTheme="majorBidi" w:hAnsiTheme="majorBidi" w:cstheme="majorBidi"/>
          <w:b/>
          <w:bCs/>
          <w:sz w:val="28"/>
          <w:szCs w:val="28"/>
          <w:rtl/>
          <w:lang w:bidi="ar-EG"/>
        </w:rPr>
      </w:pPr>
      <w:r w:rsidRPr="008B2EFD">
        <w:rPr>
          <w:rFonts w:asciiTheme="majorBidi" w:hAnsiTheme="majorBidi" w:cstheme="majorBidi"/>
          <w:b/>
          <w:bCs/>
          <w:sz w:val="28"/>
          <w:szCs w:val="28"/>
          <w:rtl/>
          <w:lang w:bidi="ar-EG"/>
        </w:rPr>
        <w:t>إعداد الطالب/</w:t>
      </w:r>
    </w:p>
    <w:p w14:paraId="76AA45C9" w14:textId="4BFC91A5" w:rsidR="009125CE" w:rsidRPr="008B2EFD" w:rsidRDefault="008B2EFD" w:rsidP="00B9690F">
      <w:pPr>
        <w:jc w:val="center"/>
        <w:rPr>
          <w:rFonts w:asciiTheme="majorBidi" w:hAnsiTheme="majorBidi" w:cstheme="majorBidi"/>
          <w:b/>
          <w:bCs/>
          <w:sz w:val="28"/>
          <w:szCs w:val="28"/>
          <w:rtl/>
        </w:rPr>
      </w:pPr>
      <w:r w:rsidRPr="008B2EFD">
        <w:rPr>
          <w:rFonts w:asciiTheme="majorBidi" w:hAnsiTheme="majorBidi" w:cstheme="majorBidi"/>
          <w:b/>
          <w:bCs/>
          <w:sz w:val="28"/>
          <w:szCs w:val="28"/>
          <w:rtl/>
        </w:rPr>
        <w:t>حمد عبدالله حمد الخويطر</w:t>
      </w:r>
    </w:p>
    <w:p w14:paraId="3D3CBDF8" w14:textId="68536242" w:rsidR="009125CE" w:rsidRDefault="009125CE" w:rsidP="00B9690F">
      <w:pPr>
        <w:jc w:val="center"/>
        <w:rPr>
          <w:rFonts w:asciiTheme="majorBidi" w:hAnsiTheme="majorBidi" w:cstheme="majorBidi"/>
          <w:b/>
          <w:bCs/>
          <w:sz w:val="28"/>
          <w:szCs w:val="28"/>
          <w:rtl/>
          <w:lang w:bidi="ar-EG"/>
        </w:rPr>
      </w:pPr>
    </w:p>
    <w:p w14:paraId="61ED7E54" w14:textId="77777777" w:rsidR="00F9109F" w:rsidRPr="008B2EFD" w:rsidRDefault="00F9109F" w:rsidP="00B9690F">
      <w:pPr>
        <w:jc w:val="center"/>
        <w:rPr>
          <w:rFonts w:asciiTheme="majorBidi" w:hAnsiTheme="majorBidi" w:cstheme="majorBidi"/>
          <w:b/>
          <w:bCs/>
          <w:sz w:val="28"/>
          <w:szCs w:val="28"/>
          <w:rtl/>
          <w:lang w:bidi="ar-EG"/>
        </w:rPr>
      </w:pPr>
    </w:p>
    <w:p w14:paraId="58D6152F" w14:textId="77777777" w:rsidR="009125CE" w:rsidRPr="008B2EFD" w:rsidRDefault="009125CE" w:rsidP="00B9690F">
      <w:pPr>
        <w:jc w:val="center"/>
        <w:rPr>
          <w:rFonts w:asciiTheme="majorBidi" w:hAnsiTheme="majorBidi" w:cstheme="majorBidi"/>
          <w:b/>
          <w:bCs/>
          <w:sz w:val="28"/>
          <w:szCs w:val="28"/>
          <w:rtl/>
          <w:lang w:bidi="ar-EG"/>
        </w:rPr>
      </w:pPr>
    </w:p>
    <w:p w14:paraId="5F4EE2DE" w14:textId="1A92484F" w:rsidR="009125CE" w:rsidRPr="008B2EFD" w:rsidRDefault="009125CE" w:rsidP="00B9690F">
      <w:pPr>
        <w:jc w:val="center"/>
        <w:rPr>
          <w:rFonts w:asciiTheme="majorBidi" w:hAnsiTheme="majorBidi" w:cstheme="majorBidi"/>
          <w:b/>
          <w:bCs/>
          <w:sz w:val="28"/>
          <w:szCs w:val="28"/>
          <w:rtl/>
          <w:lang w:bidi="ar-EG"/>
        </w:rPr>
      </w:pPr>
      <w:r w:rsidRPr="008B2EFD">
        <w:rPr>
          <w:rFonts w:asciiTheme="majorBidi" w:hAnsiTheme="majorBidi" w:cstheme="majorBidi"/>
          <w:b/>
          <w:bCs/>
          <w:sz w:val="28"/>
          <w:szCs w:val="28"/>
          <w:rtl/>
          <w:lang w:bidi="ar-EG"/>
        </w:rPr>
        <w:t>إشراف/</w:t>
      </w:r>
    </w:p>
    <w:p w14:paraId="2EFA31CD" w14:textId="287D4D2F" w:rsidR="009125CE" w:rsidRPr="008B2EFD" w:rsidRDefault="00B55620" w:rsidP="00B9690F">
      <w:pPr>
        <w:jc w:val="center"/>
        <w:rPr>
          <w:rFonts w:asciiTheme="majorBidi" w:hAnsiTheme="majorBidi" w:cstheme="majorBidi"/>
          <w:b/>
          <w:bCs/>
          <w:sz w:val="28"/>
          <w:szCs w:val="28"/>
          <w:rtl/>
          <w:lang w:bidi="ar-EG"/>
        </w:rPr>
      </w:pPr>
      <w:r w:rsidRPr="008B2EFD">
        <w:rPr>
          <w:rFonts w:asciiTheme="majorBidi" w:hAnsiTheme="majorBidi" w:cstheme="majorBidi"/>
          <w:b/>
          <w:bCs/>
          <w:sz w:val="28"/>
          <w:szCs w:val="28"/>
          <w:rtl/>
          <w:lang w:bidi="ar-EG"/>
        </w:rPr>
        <w:t>د.الفيصل عبد الحميد</w:t>
      </w:r>
    </w:p>
    <w:p w14:paraId="2459AD3C" w14:textId="6340BED2" w:rsidR="00B55620" w:rsidRPr="008B2EFD" w:rsidRDefault="00B55620" w:rsidP="00B9690F">
      <w:pPr>
        <w:jc w:val="center"/>
        <w:rPr>
          <w:rFonts w:asciiTheme="majorBidi" w:hAnsiTheme="majorBidi" w:cstheme="majorBidi"/>
          <w:b/>
          <w:bCs/>
          <w:sz w:val="28"/>
          <w:szCs w:val="28"/>
          <w:rtl/>
          <w:lang w:bidi="ar-EG"/>
        </w:rPr>
      </w:pPr>
      <w:r w:rsidRPr="008B2EFD">
        <w:rPr>
          <w:rFonts w:asciiTheme="majorBidi" w:hAnsiTheme="majorBidi" w:cstheme="majorBidi"/>
          <w:b/>
          <w:bCs/>
          <w:sz w:val="28"/>
          <w:szCs w:val="28"/>
          <w:rtl/>
          <w:lang w:bidi="ar-EG"/>
        </w:rPr>
        <w:t>د.فايز جراد</w:t>
      </w:r>
    </w:p>
    <w:p w14:paraId="16CF2D6A" w14:textId="1579F2B8" w:rsidR="009125CE" w:rsidRDefault="009125CE" w:rsidP="00B9690F">
      <w:pPr>
        <w:jc w:val="center"/>
        <w:rPr>
          <w:rFonts w:asciiTheme="majorBidi" w:hAnsiTheme="majorBidi" w:cstheme="majorBidi"/>
          <w:b/>
          <w:bCs/>
          <w:sz w:val="28"/>
          <w:szCs w:val="28"/>
          <w:rtl/>
        </w:rPr>
      </w:pPr>
    </w:p>
    <w:p w14:paraId="026142FC" w14:textId="77777777" w:rsidR="00F9109F" w:rsidRPr="008B2EFD" w:rsidRDefault="00F9109F" w:rsidP="00B9690F">
      <w:pPr>
        <w:jc w:val="center"/>
        <w:rPr>
          <w:rFonts w:asciiTheme="majorBidi" w:hAnsiTheme="majorBidi" w:cstheme="majorBidi"/>
          <w:b/>
          <w:bCs/>
          <w:sz w:val="28"/>
          <w:szCs w:val="28"/>
          <w:rtl/>
        </w:rPr>
      </w:pPr>
    </w:p>
    <w:p w14:paraId="22738CC6" w14:textId="77777777" w:rsidR="009125CE" w:rsidRPr="008B2EFD" w:rsidRDefault="009125CE" w:rsidP="00B9690F">
      <w:pPr>
        <w:jc w:val="center"/>
        <w:rPr>
          <w:rFonts w:asciiTheme="majorBidi" w:hAnsiTheme="majorBidi" w:cstheme="majorBidi"/>
          <w:b/>
          <w:bCs/>
          <w:sz w:val="28"/>
          <w:szCs w:val="28"/>
          <w:rtl/>
          <w:lang w:bidi="ar-EG"/>
        </w:rPr>
      </w:pPr>
    </w:p>
    <w:p w14:paraId="14480418" w14:textId="78A6C3AC" w:rsidR="009125CE" w:rsidRPr="008B2EFD" w:rsidRDefault="009125CE" w:rsidP="00B9690F">
      <w:pPr>
        <w:jc w:val="center"/>
        <w:rPr>
          <w:rFonts w:asciiTheme="majorBidi" w:hAnsiTheme="majorBidi" w:cstheme="majorBidi"/>
          <w:b/>
          <w:bCs/>
          <w:sz w:val="28"/>
          <w:szCs w:val="28"/>
          <w:rtl/>
          <w:lang w:bidi="ar-EG"/>
        </w:rPr>
      </w:pPr>
      <w:r w:rsidRPr="008B2EFD">
        <w:rPr>
          <w:rFonts w:asciiTheme="majorBidi" w:hAnsiTheme="majorBidi" w:cstheme="majorBidi"/>
          <w:b/>
          <w:bCs/>
          <w:sz w:val="28"/>
          <w:szCs w:val="28"/>
          <w:rtl/>
          <w:lang w:bidi="ar-EG"/>
        </w:rPr>
        <w:t>العام الدراسي:</w:t>
      </w:r>
    </w:p>
    <w:p w14:paraId="0ECF42F7" w14:textId="0F49054C" w:rsidR="009125CE" w:rsidRPr="008B2EFD" w:rsidRDefault="00165C2B" w:rsidP="00B9690F">
      <w:pPr>
        <w:jc w:val="center"/>
        <w:rPr>
          <w:rFonts w:asciiTheme="majorBidi" w:hAnsiTheme="majorBidi" w:cstheme="majorBidi"/>
          <w:b/>
          <w:bCs/>
          <w:sz w:val="28"/>
          <w:szCs w:val="28"/>
          <w:rtl/>
          <w:lang w:bidi="ar-EG"/>
        </w:rPr>
      </w:pPr>
      <w:r w:rsidRPr="008B2EFD">
        <w:rPr>
          <w:rFonts w:asciiTheme="majorBidi" w:hAnsiTheme="majorBidi" w:cstheme="majorBidi"/>
          <w:b/>
          <w:bCs/>
          <w:sz w:val="28"/>
          <w:szCs w:val="28"/>
          <w:rtl/>
          <w:lang w:bidi="ar-EG"/>
        </w:rPr>
        <w:t>2024</w:t>
      </w:r>
    </w:p>
    <w:p w14:paraId="2AFAED97" w14:textId="77777777" w:rsidR="005B58D4" w:rsidRPr="008B2EFD" w:rsidRDefault="005B58D4" w:rsidP="005B58D4">
      <w:pPr>
        <w:jc w:val="center"/>
        <w:rPr>
          <w:rFonts w:asciiTheme="majorBidi" w:hAnsiTheme="majorBidi" w:cstheme="majorBidi"/>
          <w:b/>
          <w:bCs/>
          <w:sz w:val="28"/>
          <w:szCs w:val="28"/>
          <w:lang w:bidi="ar-EG"/>
        </w:rPr>
      </w:pPr>
      <w:r w:rsidRPr="008B2EFD">
        <w:rPr>
          <w:rFonts w:asciiTheme="majorBidi" w:hAnsiTheme="majorBidi" w:cstheme="majorBidi"/>
          <w:b/>
          <w:bCs/>
          <w:noProof/>
          <w:sz w:val="28"/>
          <w:szCs w:val="28"/>
          <w:lang w:val="en-GB" w:eastAsia="en-GB"/>
        </w:rPr>
        <w:drawing>
          <wp:anchor distT="0" distB="0" distL="114300" distR="114300" simplePos="0" relativeHeight="251660288" behindDoc="0" locked="0" layoutInCell="1" allowOverlap="1" wp14:anchorId="26FF929A" wp14:editId="35A7D35F">
            <wp:simplePos x="0" y="0"/>
            <wp:positionH relativeFrom="margin">
              <wp:posOffset>1425575</wp:posOffset>
            </wp:positionH>
            <wp:positionV relativeFrom="margin">
              <wp:posOffset>-466725</wp:posOffset>
            </wp:positionV>
            <wp:extent cx="2227152" cy="2066925"/>
            <wp:effectExtent l="0" t="0" r="1905" b="0"/>
            <wp:wrapSquare wrapText="bothSides"/>
            <wp:docPr id="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8B2EFD">
        <w:rPr>
          <w:rFonts w:asciiTheme="majorBidi" w:hAnsiTheme="majorBidi" w:cstheme="majorBidi"/>
          <w:b/>
          <w:bCs/>
          <w:sz w:val="28"/>
          <w:szCs w:val="28"/>
          <w:rtl/>
          <w:lang w:bidi="ar-EG"/>
        </w:rPr>
        <w:t>جامعة ميدأوشن</w:t>
      </w:r>
    </w:p>
    <w:p w14:paraId="70C1D108" w14:textId="6FB8E436" w:rsidR="005B58D4" w:rsidRPr="005B58D4" w:rsidRDefault="005B58D4" w:rsidP="005B58D4">
      <w:pPr>
        <w:pStyle w:val="NormalWeb"/>
        <w:rPr>
          <w:b/>
          <w:bCs/>
        </w:rPr>
      </w:pPr>
      <w:r w:rsidRPr="005B58D4">
        <w:rPr>
          <w:rFonts w:asciiTheme="majorBidi" w:hAnsiTheme="majorBidi" w:cstheme="majorBidi"/>
          <w:b/>
          <w:bCs/>
          <w:noProof/>
          <w:sz w:val="28"/>
          <w:szCs w:val="28"/>
        </w:rPr>
        <w:lastRenderedPageBreak/>
        <w:drawing>
          <wp:anchor distT="0" distB="0" distL="114300" distR="114300" simplePos="0" relativeHeight="251662336" behindDoc="0" locked="0" layoutInCell="1" allowOverlap="1" wp14:anchorId="7DC272B4" wp14:editId="2317CBD4">
            <wp:simplePos x="0" y="0"/>
            <wp:positionH relativeFrom="page">
              <wp:align>center</wp:align>
            </wp:positionH>
            <wp:positionV relativeFrom="page">
              <wp:posOffset>1140240</wp:posOffset>
            </wp:positionV>
            <wp:extent cx="2227152" cy="2066925"/>
            <wp:effectExtent l="0" t="0" r="1905" b="0"/>
            <wp:wrapSquare wrapText="bothSides"/>
            <wp:docPr id="3"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5B58D4">
        <w:rPr>
          <w:b/>
          <w:bCs/>
        </w:rPr>
        <w:t>Midocean University College of Management Department of Business Administration</w:t>
      </w:r>
    </w:p>
    <w:p w14:paraId="3468E494" w14:textId="1DE18505" w:rsidR="005B58D4" w:rsidRPr="005B58D4" w:rsidRDefault="005B58D4" w:rsidP="005B58D4">
      <w:pPr>
        <w:jc w:val="center"/>
        <w:rPr>
          <w:rFonts w:asciiTheme="majorBidi" w:hAnsiTheme="majorBidi" w:cstheme="majorBidi"/>
          <w:sz w:val="28"/>
          <w:szCs w:val="28"/>
          <w:rtl/>
          <w:lang w:val="en-GB"/>
        </w:rPr>
      </w:pPr>
    </w:p>
    <w:p w14:paraId="3715D709" w14:textId="16F96608" w:rsidR="005B58D4" w:rsidRPr="008B2EFD" w:rsidRDefault="005B58D4" w:rsidP="005B58D4">
      <w:pPr>
        <w:jc w:val="center"/>
        <w:rPr>
          <w:rFonts w:asciiTheme="majorBidi" w:hAnsiTheme="majorBidi" w:cstheme="majorBidi"/>
          <w:b/>
          <w:bCs/>
          <w:sz w:val="40"/>
          <w:szCs w:val="40"/>
          <w:rtl/>
          <w:lang w:bidi="ar-EG"/>
        </w:rPr>
      </w:pPr>
    </w:p>
    <w:p w14:paraId="5A3F2417" w14:textId="77777777" w:rsidR="005B58D4" w:rsidRDefault="005B58D4" w:rsidP="005B58D4">
      <w:pPr>
        <w:jc w:val="center"/>
        <w:rPr>
          <w:rFonts w:asciiTheme="majorBidi" w:hAnsiTheme="majorBidi" w:cstheme="majorBidi"/>
          <w:b/>
          <w:bCs/>
          <w:sz w:val="40"/>
          <w:szCs w:val="40"/>
          <w:lang w:bidi="ar-EG"/>
        </w:rPr>
      </w:pPr>
    </w:p>
    <w:p w14:paraId="30CB2BB3" w14:textId="77777777" w:rsidR="005B58D4" w:rsidRDefault="005B58D4" w:rsidP="005B58D4">
      <w:pPr>
        <w:jc w:val="center"/>
        <w:rPr>
          <w:rFonts w:asciiTheme="majorBidi" w:hAnsiTheme="majorBidi" w:cstheme="majorBidi"/>
          <w:b/>
          <w:bCs/>
          <w:sz w:val="40"/>
          <w:szCs w:val="40"/>
          <w:lang w:bidi="ar-EG"/>
        </w:rPr>
      </w:pPr>
    </w:p>
    <w:p w14:paraId="28F21F72" w14:textId="77777777" w:rsidR="005B58D4" w:rsidRDefault="005B58D4" w:rsidP="005B58D4">
      <w:pPr>
        <w:jc w:val="center"/>
        <w:rPr>
          <w:rFonts w:asciiTheme="majorBidi" w:hAnsiTheme="majorBidi" w:cstheme="majorBidi"/>
          <w:b/>
          <w:bCs/>
          <w:sz w:val="40"/>
          <w:szCs w:val="40"/>
          <w:lang w:bidi="ar-EG"/>
        </w:rPr>
      </w:pPr>
    </w:p>
    <w:p w14:paraId="51FD2D3E" w14:textId="04AA6D57" w:rsidR="005B58D4" w:rsidRDefault="005B58D4" w:rsidP="005B58D4">
      <w:pPr>
        <w:jc w:val="center"/>
        <w:rPr>
          <w:rFonts w:asciiTheme="majorBidi" w:hAnsiTheme="majorBidi" w:cstheme="majorBidi"/>
          <w:sz w:val="28"/>
          <w:szCs w:val="28"/>
          <w:rtl/>
          <w:lang w:val="en-GB"/>
        </w:rPr>
      </w:pPr>
      <w:r w:rsidRPr="005B58D4">
        <w:rPr>
          <w:rFonts w:asciiTheme="majorBidi" w:hAnsiTheme="majorBidi" w:cstheme="majorBidi"/>
          <w:b/>
          <w:bCs/>
          <w:sz w:val="40"/>
          <w:szCs w:val="40"/>
          <w:lang w:bidi="ar-EG"/>
        </w:rPr>
        <w:t>Research Title</w:t>
      </w:r>
    </w:p>
    <w:p w14:paraId="78BD8141" w14:textId="77777777" w:rsidR="005B58D4" w:rsidRPr="008B2EFD" w:rsidRDefault="005B58D4" w:rsidP="005B58D4">
      <w:pPr>
        <w:jc w:val="center"/>
        <w:rPr>
          <w:rFonts w:asciiTheme="majorBidi" w:hAnsiTheme="majorBidi" w:cstheme="majorBidi"/>
          <w:sz w:val="28"/>
          <w:szCs w:val="28"/>
          <w:rtl/>
          <w:lang w:val="en-GB"/>
        </w:rPr>
      </w:pPr>
    </w:p>
    <w:p w14:paraId="1914A3BC" w14:textId="77777777" w:rsidR="005B58D4" w:rsidRPr="008B2EFD" w:rsidRDefault="005B58D4" w:rsidP="005B58D4">
      <w:pPr>
        <w:jc w:val="center"/>
        <w:rPr>
          <w:rFonts w:asciiTheme="majorBidi" w:hAnsiTheme="majorBidi" w:cstheme="majorBidi"/>
          <w:b/>
          <w:bCs/>
          <w:sz w:val="40"/>
          <w:szCs w:val="40"/>
          <w:u w:val="single"/>
          <w:rtl/>
          <w:lang w:bidi="ar-EG"/>
        </w:rPr>
      </w:pPr>
      <w:r w:rsidRPr="008B2EFD">
        <w:rPr>
          <w:rFonts w:asciiTheme="majorBidi" w:hAnsiTheme="majorBidi" w:cstheme="majorBidi"/>
          <w:b/>
          <w:bCs/>
          <w:sz w:val="40"/>
          <w:szCs w:val="40"/>
          <w:u w:val="single"/>
          <w:lang w:bidi="ar-EG"/>
        </w:rPr>
        <w:t>The development of marketing in the last 50 years</w:t>
      </w:r>
    </w:p>
    <w:p w14:paraId="47DA265C" w14:textId="77777777" w:rsidR="005B58D4" w:rsidRPr="008B2EFD" w:rsidRDefault="005B58D4" w:rsidP="005B58D4">
      <w:pPr>
        <w:jc w:val="center"/>
        <w:rPr>
          <w:rFonts w:asciiTheme="majorBidi" w:hAnsiTheme="majorBidi" w:cstheme="majorBidi"/>
          <w:sz w:val="28"/>
          <w:szCs w:val="28"/>
          <w:rtl/>
          <w:lang w:bidi="ar-EG"/>
        </w:rPr>
      </w:pPr>
    </w:p>
    <w:p w14:paraId="16FE60B4" w14:textId="77777777" w:rsidR="005B58D4" w:rsidRDefault="005B58D4" w:rsidP="00B10225">
      <w:pPr>
        <w:jc w:val="center"/>
        <w:rPr>
          <w:rFonts w:asciiTheme="majorBidi" w:hAnsiTheme="majorBidi" w:cstheme="majorBidi"/>
          <w:sz w:val="28"/>
          <w:szCs w:val="28"/>
          <w:rtl/>
          <w:lang w:bidi="ar-EG"/>
        </w:rPr>
      </w:pPr>
    </w:p>
    <w:p w14:paraId="37D0A598" w14:textId="77777777" w:rsidR="005B58D4" w:rsidRPr="008B2EFD" w:rsidRDefault="005B58D4" w:rsidP="00B10225">
      <w:pPr>
        <w:jc w:val="center"/>
        <w:rPr>
          <w:rFonts w:asciiTheme="majorBidi" w:hAnsiTheme="majorBidi" w:cstheme="majorBidi"/>
          <w:b/>
          <w:bCs/>
          <w:sz w:val="28"/>
          <w:szCs w:val="28"/>
          <w:rtl/>
          <w:lang w:bidi="ar-EG"/>
        </w:rPr>
      </w:pPr>
    </w:p>
    <w:p w14:paraId="1EA6CEDA" w14:textId="1C24E5D4" w:rsidR="005B58D4" w:rsidRDefault="005B58D4" w:rsidP="00B10225">
      <w:pPr>
        <w:jc w:val="center"/>
        <w:rPr>
          <w:rFonts w:asciiTheme="majorBidi" w:hAnsiTheme="majorBidi" w:cstheme="majorBidi"/>
          <w:b/>
          <w:bCs/>
          <w:sz w:val="28"/>
          <w:szCs w:val="28"/>
          <w:lang w:val="en-GB"/>
        </w:rPr>
      </w:pPr>
      <w:r>
        <w:rPr>
          <w:rFonts w:asciiTheme="majorBidi" w:hAnsiTheme="majorBidi" w:cstheme="majorBidi"/>
          <w:b/>
          <w:bCs/>
          <w:sz w:val="28"/>
          <w:szCs w:val="28"/>
          <w:lang w:val="en-GB"/>
        </w:rPr>
        <w:t>Student name:</w:t>
      </w:r>
    </w:p>
    <w:p w14:paraId="4F662168" w14:textId="2C42AF12" w:rsidR="005B58D4" w:rsidRPr="005B58D4" w:rsidRDefault="005B58D4" w:rsidP="00B10225">
      <w:pPr>
        <w:jc w:val="center"/>
        <w:rPr>
          <w:rFonts w:asciiTheme="majorBidi" w:hAnsiTheme="majorBidi" w:cstheme="majorBidi"/>
          <w:b/>
          <w:bCs/>
          <w:sz w:val="28"/>
          <w:szCs w:val="28"/>
          <w:lang w:val="en-GB"/>
        </w:rPr>
      </w:pPr>
      <w:r>
        <w:rPr>
          <w:rFonts w:asciiTheme="majorBidi" w:hAnsiTheme="majorBidi" w:cstheme="majorBidi"/>
          <w:b/>
          <w:bCs/>
          <w:sz w:val="28"/>
          <w:szCs w:val="28"/>
          <w:lang w:val="en-GB"/>
        </w:rPr>
        <w:t>Hamad Al</w:t>
      </w:r>
      <w:r w:rsidR="005D11E2">
        <w:rPr>
          <w:rFonts w:asciiTheme="majorBidi" w:hAnsiTheme="majorBidi" w:cstheme="majorBidi"/>
          <w:b/>
          <w:bCs/>
          <w:sz w:val="28"/>
          <w:szCs w:val="28"/>
          <w:lang w:val="en-GB"/>
        </w:rPr>
        <w:t>-K</w:t>
      </w:r>
      <w:r>
        <w:rPr>
          <w:rFonts w:asciiTheme="majorBidi" w:hAnsiTheme="majorBidi" w:cstheme="majorBidi"/>
          <w:b/>
          <w:bCs/>
          <w:sz w:val="28"/>
          <w:szCs w:val="28"/>
          <w:lang w:val="en-GB"/>
        </w:rPr>
        <w:t>huwaiter</w:t>
      </w:r>
    </w:p>
    <w:p w14:paraId="005A41B6" w14:textId="77777777" w:rsidR="005B58D4" w:rsidRPr="008B2EFD" w:rsidRDefault="005B58D4" w:rsidP="00B10225">
      <w:pPr>
        <w:jc w:val="center"/>
        <w:rPr>
          <w:rFonts w:asciiTheme="majorBidi" w:hAnsiTheme="majorBidi" w:cstheme="majorBidi"/>
          <w:b/>
          <w:bCs/>
          <w:sz w:val="28"/>
          <w:szCs w:val="28"/>
          <w:rtl/>
          <w:lang w:bidi="ar-EG"/>
        </w:rPr>
      </w:pPr>
    </w:p>
    <w:p w14:paraId="2197A5A8" w14:textId="77777777" w:rsidR="005B58D4" w:rsidRPr="008B2EFD" w:rsidRDefault="005B58D4" w:rsidP="00B10225">
      <w:pPr>
        <w:jc w:val="center"/>
        <w:rPr>
          <w:rFonts w:asciiTheme="majorBidi" w:hAnsiTheme="majorBidi" w:cstheme="majorBidi"/>
          <w:b/>
          <w:bCs/>
          <w:sz w:val="28"/>
          <w:szCs w:val="28"/>
          <w:rtl/>
          <w:lang w:bidi="ar-EG"/>
        </w:rPr>
      </w:pPr>
    </w:p>
    <w:p w14:paraId="6F030D60" w14:textId="77777777" w:rsidR="005B58D4" w:rsidRPr="005B58D4" w:rsidRDefault="005B58D4" w:rsidP="00B10225">
      <w:pPr>
        <w:jc w:val="center"/>
        <w:rPr>
          <w:rFonts w:asciiTheme="majorBidi" w:hAnsiTheme="majorBidi" w:cstheme="majorBidi"/>
          <w:b/>
          <w:bCs/>
          <w:sz w:val="28"/>
          <w:szCs w:val="28"/>
          <w:lang w:val="en-GB" w:bidi="ar-EG"/>
        </w:rPr>
      </w:pPr>
      <w:r w:rsidRPr="005B58D4">
        <w:rPr>
          <w:rFonts w:asciiTheme="majorBidi" w:hAnsiTheme="majorBidi" w:cstheme="majorBidi"/>
          <w:b/>
          <w:bCs/>
          <w:sz w:val="28"/>
          <w:szCs w:val="28"/>
          <w:lang w:val="en-GB" w:bidi="ar-EG"/>
        </w:rPr>
        <w:t>Supervised by</w:t>
      </w:r>
    </w:p>
    <w:p w14:paraId="7431DC61" w14:textId="0AB99E6D" w:rsidR="005B58D4" w:rsidRPr="005B58D4" w:rsidRDefault="005B58D4" w:rsidP="00B10225">
      <w:pPr>
        <w:jc w:val="center"/>
        <w:rPr>
          <w:rFonts w:asciiTheme="majorBidi" w:hAnsiTheme="majorBidi" w:cstheme="majorBidi"/>
          <w:b/>
          <w:bCs/>
          <w:sz w:val="28"/>
          <w:szCs w:val="28"/>
          <w:lang w:val="en-GB" w:bidi="ar-EG"/>
        </w:rPr>
      </w:pPr>
      <w:r>
        <w:rPr>
          <w:rFonts w:asciiTheme="majorBidi" w:hAnsiTheme="majorBidi" w:cstheme="majorBidi"/>
          <w:b/>
          <w:bCs/>
          <w:sz w:val="28"/>
          <w:szCs w:val="28"/>
          <w:lang w:val="en-GB" w:bidi="ar-EG"/>
        </w:rPr>
        <w:t>-</w:t>
      </w:r>
      <w:r w:rsidRPr="005B58D4">
        <w:rPr>
          <w:rFonts w:asciiTheme="majorBidi" w:hAnsiTheme="majorBidi" w:cstheme="majorBidi"/>
          <w:b/>
          <w:bCs/>
          <w:sz w:val="28"/>
          <w:szCs w:val="28"/>
          <w:lang w:val="en-GB" w:bidi="ar-EG"/>
        </w:rPr>
        <w:t>Dr. Faisal Abdulhamid</w:t>
      </w:r>
    </w:p>
    <w:p w14:paraId="52C5ECF7" w14:textId="521AFACA" w:rsidR="005B58D4" w:rsidRDefault="005B58D4" w:rsidP="00B10225">
      <w:pPr>
        <w:jc w:val="center"/>
        <w:rPr>
          <w:rFonts w:asciiTheme="majorBidi" w:hAnsiTheme="majorBidi" w:cstheme="majorBidi"/>
          <w:b/>
          <w:bCs/>
          <w:sz w:val="28"/>
          <w:szCs w:val="28"/>
          <w:rtl/>
        </w:rPr>
      </w:pPr>
      <w:r>
        <w:rPr>
          <w:rFonts w:asciiTheme="majorBidi" w:hAnsiTheme="majorBidi" w:cstheme="majorBidi"/>
          <w:b/>
          <w:bCs/>
          <w:sz w:val="28"/>
          <w:szCs w:val="28"/>
          <w:lang w:val="en-GB" w:bidi="ar-EG"/>
        </w:rPr>
        <w:t>-</w:t>
      </w:r>
      <w:r w:rsidRPr="005B58D4">
        <w:rPr>
          <w:rFonts w:asciiTheme="majorBidi" w:hAnsiTheme="majorBidi" w:cstheme="majorBidi"/>
          <w:b/>
          <w:bCs/>
          <w:sz w:val="28"/>
          <w:szCs w:val="28"/>
          <w:lang w:val="en-GB" w:bidi="ar-EG"/>
        </w:rPr>
        <w:t>Dr. Faiz Jarad</w:t>
      </w:r>
    </w:p>
    <w:p w14:paraId="0E20AEDA" w14:textId="77777777" w:rsidR="005B58D4" w:rsidRPr="008B2EFD" w:rsidRDefault="005B58D4" w:rsidP="00B10225">
      <w:pPr>
        <w:jc w:val="center"/>
        <w:rPr>
          <w:rFonts w:asciiTheme="majorBidi" w:hAnsiTheme="majorBidi" w:cstheme="majorBidi"/>
          <w:b/>
          <w:bCs/>
          <w:sz w:val="28"/>
          <w:szCs w:val="28"/>
          <w:rtl/>
        </w:rPr>
      </w:pPr>
    </w:p>
    <w:p w14:paraId="16E0A2FC" w14:textId="77777777" w:rsidR="005B58D4" w:rsidRPr="008B2EFD" w:rsidRDefault="005B58D4" w:rsidP="00B10225">
      <w:pPr>
        <w:jc w:val="center"/>
        <w:rPr>
          <w:rFonts w:asciiTheme="majorBidi" w:hAnsiTheme="majorBidi" w:cstheme="majorBidi"/>
          <w:b/>
          <w:bCs/>
          <w:sz w:val="28"/>
          <w:szCs w:val="28"/>
          <w:rtl/>
          <w:lang w:bidi="ar-EG"/>
        </w:rPr>
      </w:pPr>
    </w:p>
    <w:p w14:paraId="42D96375" w14:textId="21DABB76" w:rsidR="005B58D4" w:rsidRPr="008B2EFD" w:rsidRDefault="005B58D4" w:rsidP="00B10225">
      <w:pPr>
        <w:jc w:val="center"/>
        <w:rPr>
          <w:rFonts w:asciiTheme="majorBidi" w:hAnsiTheme="majorBidi" w:cstheme="majorBidi"/>
          <w:b/>
          <w:bCs/>
          <w:sz w:val="28"/>
          <w:szCs w:val="28"/>
          <w:rtl/>
          <w:lang w:bidi="ar-EG"/>
        </w:rPr>
      </w:pPr>
      <w:r>
        <w:rPr>
          <w:rFonts w:asciiTheme="majorBidi" w:hAnsiTheme="majorBidi" w:cstheme="majorBidi"/>
          <w:b/>
          <w:bCs/>
          <w:sz w:val="28"/>
          <w:szCs w:val="28"/>
          <w:lang w:bidi="ar-EG"/>
        </w:rPr>
        <w:t>Year:</w:t>
      </w:r>
    </w:p>
    <w:p w14:paraId="28C9450A" w14:textId="140F837C" w:rsidR="005B58D4" w:rsidRDefault="004E35D1" w:rsidP="00B10225">
      <w:pPr>
        <w:jc w:val="center"/>
        <w:rPr>
          <w:rFonts w:asciiTheme="majorBidi" w:hAnsiTheme="majorBidi" w:cstheme="majorBidi"/>
          <w:b/>
          <w:bCs/>
          <w:sz w:val="28"/>
          <w:szCs w:val="28"/>
          <w:lang w:bidi="ar-EG"/>
        </w:rPr>
      </w:pPr>
      <w:r>
        <w:rPr>
          <w:rFonts w:asciiTheme="majorBidi" w:hAnsiTheme="majorBidi" w:cstheme="majorBidi"/>
          <w:b/>
          <w:bCs/>
          <w:sz w:val="28"/>
          <w:szCs w:val="28"/>
          <w:lang w:bidi="ar-EG"/>
        </w:rPr>
        <w:t>2025</w:t>
      </w:r>
    </w:p>
    <w:p w14:paraId="4C6A59B0" w14:textId="4A438435" w:rsidR="005B58D4" w:rsidRPr="008B2EFD" w:rsidRDefault="004E35D1" w:rsidP="00B10225">
      <w:pPr>
        <w:jc w:val="center"/>
        <w:rPr>
          <w:rFonts w:asciiTheme="majorBidi" w:hAnsiTheme="majorBidi" w:cstheme="majorBidi"/>
          <w:b/>
          <w:bCs/>
          <w:sz w:val="28"/>
          <w:szCs w:val="28"/>
          <w:rtl/>
          <w:lang w:bidi="ar-EG"/>
        </w:rPr>
      </w:pPr>
      <w:r w:rsidRPr="005B58D4">
        <w:rPr>
          <w:b/>
          <w:bCs/>
          <w:sz w:val="24"/>
          <w:szCs w:val="24"/>
        </w:rPr>
        <w:t>Midocean University</w:t>
      </w:r>
    </w:p>
    <w:p w14:paraId="5DBA947E" w14:textId="77777777" w:rsidR="009125CE" w:rsidRPr="008B2EFD" w:rsidRDefault="009125CE" w:rsidP="00B10225">
      <w:pPr>
        <w:jc w:val="center"/>
        <w:rPr>
          <w:rFonts w:asciiTheme="majorBidi" w:hAnsiTheme="majorBidi" w:cstheme="majorBidi"/>
          <w:b/>
          <w:bCs/>
          <w:sz w:val="28"/>
          <w:szCs w:val="28"/>
          <w:rtl/>
          <w:lang w:bidi="ar-EG"/>
        </w:rPr>
      </w:pPr>
    </w:p>
    <w:p w14:paraId="6A07056A" w14:textId="77777777" w:rsidR="005B58D4" w:rsidRDefault="005B58D4" w:rsidP="005B58D4">
      <w:pPr>
        <w:pStyle w:val="Heading2"/>
      </w:pPr>
      <w:r>
        <w:lastRenderedPageBreak/>
        <w:t>Acknowledgments</w:t>
      </w:r>
    </w:p>
    <w:p w14:paraId="2BF33316" w14:textId="17D80F6A" w:rsidR="005B58D4" w:rsidRDefault="005B58D4" w:rsidP="005B58D4">
      <w:pPr>
        <w:pStyle w:val="NormalWeb"/>
      </w:pPr>
      <w:r>
        <w:t>I would like to sincerely thank my university for giving me the opportunity to complete this research. A special thanks to my supervisor, whose guidance and support helped me stay on track. I am also grateful to my family and friends for encouraging me throughout this journey.</w:t>
      </w:r>
    </w:p>
    <w:p w14:paraId="5D1A9198" w14:textId="77777777" w:rsidR="005B58D4" w:rsidRDefault="005B58D4" w:rsidP="005B58D4">
      <w:pPr>
        <w:pStyle w:val="Heading2"/>
      </w:pPr>
      <w:r>
        <w:t>List of Content</w:t>
      </w:r>
    </w:p>
    <w:p w14:paraId="5F504969" w14:textId="77777777" w:rsidR="005B58D4" w:rsidRDefault="005B58D4" w:rsidP="005B58D4">
      <w:pPr>
        <w:pStyle w:val="NormalWeb"/>
        <w:numPr>
          <w:ilvl w:val="0"/>
          <w:numId w:val="17"/>
        </w:numPr>
      </w:pPr>
      <w:r>
        <w:rPr>
          <w:rStyle w:val="Strong"/>
        </w:rPr>
        <w:t>Chapter 1: Introduction</w:t>
      </w:r>
    </w:p>
    <w:p w14:paraId="261D2F24" w14:textId="77777777" w:rsidR="005B58D4" w:rsidRDefault="005B58D4" w:rsidP="005B58D4">
      <w:pPr>
        <w:pStyle w:val="NormalWeb"/>
        <w:numPr>
          <w:ilvl w:val="1"/>
          <w:numId w:val="17"/>
        </w:numPr>
      </w:pPr>
      <w:r>
        <w:t>Introduction</w:t>
      </w:r>
    </w:p>
    <w:p w14:paraId="48A6446E" w14:textId="77777777" w:rsidR="005B58D4" w:rsidRDefault="005B58D4" w:rsidP="005B58D4">
      <w:pPr>
        <w:pStyle w:val="NormalWeb"/>
        <w:numPr>
          <w:ilvl w:val="1"/>
          <w:numId w:val="17"/>
        </w:numPr>
      </w:pPr>
      <w:r>
        <w:t>Problem Statement</w:t>
      </w:r>
    </w:p>
    <w:p w14:paraId="2D9C0D53" w14:textId="77777777" w:rsidR="005B58D4" w:rsidRDefault="005B58D4" w:rsidP="005B58D4">
      <w:pPr>
        <w:pStyle w:val="NormalWeb"/>
        <w:numPr>
          <w:ilvl w:val="1"/>
          <w:numId w:val="17"/>
        </w:numPr>
      </w:pPr>
      <w:r>
        <w:t>Study Purposes</w:t>
      </w:r>
    </w:p>
    <w:p w14:paraId="56B7E911" w14:textId="77777777" w:rsidR="005B58D4" w:rsidRDefault="005B58D4" w:rsidP="005B58D4">
      <w:pPr>
        <w:pStyle w:val="NormalWeb"/>
        <w:numPr>
          <w:ilvl w:val="1"/>
          <w:numId w:val="17"/>
        </w:numPr>
      </w:pPr>
      <w:r>
        <w:t>Study Importance</w:t>
      </w:r>
    </w:p>
    <w:p w14:paraId="687508B1" w14:textId="77777777" w:rsidR="005B58D4" w:rsidRDefault="005B58D4" w:rsidP="005B58D4">
      <w:pPr>
        <w:pStyle w:val="NormalWeb"/>
        <w:numPr>
          <w:ilvl w:val="1"/>
          <w:numId w:val="17"/>
        </w:numPr>
      </w:pPr>
      <w:r>
        <w:t>Study Questions</w:t>
      </w:r>
    </w:p>
    <w:p w14:paraId="6CDB4E22" w14:textId="77777777" w:rsidR="005B58D4" w:rsidRDefault="005B58D4" w:rsidP="005B58D4">
      <w:pPr>
        <w:pStyle w:val="NormalWeb"/>
        <w:numPr>
          <w:ilvl w:val="1"/>
          <w:numId w:val="17"/>
        </w:numPr>
      </w:pPr>
      <w:r>
        <w:t>Research Hypotheses</w:t>
      </w:r>
    </w:p>
    <w:p w14:paraId="34515468" w14:textId="77777777" w:rsidR="005B58D4" w:rsidRDefault="005B58D4" w:rsidP="005B58D4">
      <w:pPr>
        <w:pStyle w:val="NormalWeb"/>
        <w:numPr>
          <w:ilvl w:val="1"/>
          <w:numId w:val="17"/>
        </w:numPr>
      </w:pPr>
      <w:r>
        <w:t>Theoretical Model</w:t>
      </w:r>
    </w:p>
    <w:p w14:paraId="2F1FDC8B" w14:textId="77777777" w:rsidR="005B58D4" w:rsidRDefault="005B58D4" w:rsidP="005B58D4">
      <w:pPr>
        <w:pStyle w:val="NormalWeb"/>
        <w:numPr>
          <w:ilvl w:val="0"/>
          <w:numId w:val="17"/>
        </w:numPr>
      </w:pPr>
      <w:r>
        <w:rPr>
          <w:rStyle w:val="Strong"/>
        </w:rPr>
        <w:t>Chapter 2: Literature Review</w:t>
      </w:r>
    </w:p>
    <w:p w14:paraId="745C9443" w14:textId="77777777" w:rsidR="005B58D4" w:rsidRDefault="005B58D4" w:rsidP="005B58D4">
      <w:pPr>
        <w:pStyle w:val="NormalWeb"/>
        <w:numPr>
          <w:ilvl w:val="1"/>
          <w:numId w:val="17"/>
        </w:numPr>
      </w:pPr>
      <w:r>
        <w:t>Introduction</w:t>
      </w:r>
    </w:p>
    <w:p w14:paraId="1EB0D164" w14:textId="77777777" w:rsidR="005B58D4" w:rsidRDefault="005B58D4" w:rsidP="005B58D4">
      <w:pPr>
        <w:pStyle w:val="NormalWeb"/>
        <w:numPr>
          <w:ilvl w:val="1"/>
          <w:numId w:val="17"/>
        </w:numPr>
      </w:pPr>
      <w:r>
        <w:t>Dependent Variable</w:t>
      </w:r>
    </w:p>
    <w:p w14:paraId="005DB755" w14:textId="77777777" w:rsidR="005B58D4" w:rsidRDefault="005B58D4" w:rsidP="005B58D4">
      <w:pPr>
        <w:pStyle w:val="NormalWeb"/>
        <w:numPr>
          <w:ilvl w:val="1"/>
          <w:numId w:val="17"/>
        </w:numPr>
      </w:pPr>
      <w:r>
        <w:t>Independent Variable</w:t>
      </w:r>
    </w:p>
    <w:p w14:paraId="264EEEBA" w14:textId="77777777" w:rsidR="005B58D4" w:rsidRDefault="005B58D4" w:rsidP="005B58D4">
      <w:pPr>
        <w:pStyle w:val="NormalWeb"/>
        <w:numPr>
          <w:ilvl w:val="1"/>
          <w:numId w:val="17"/>
        </w:numPr>
      </w:pPr>
      <w:r>
        <w:t>Summary of Past Studies</w:t>
      </w:r>
    </w:p>
    <w:p w14:paraId="3D292DEA" w14:textId="77777777" w:rsidR="005B58D4" w:rsidRDefault="005B58D4" w:rsidP="005B58D4">
      <w:pPr>
        <w:pStyle w:val="NormalWeb"/>
        <w:numPr>
          <w:ilvl w:val="1"/>
          <w:numId w:val="17"/>
        </w:numPr>
      </w:pPr>
      <w:r>
        <w:t>Theoretical Framework of the Study</w:t>
      </w:r>
    </w:p>
    <w:p w14:paraId="6FD331C9" w14:textId="77777777" w:rsidR="005B58D4" w:rsidRDefault="005B58D4" w:rsidP="005B58D4">
      <w:pPr>
        <w:pStyle w:val="NormalWeb"/>
        <w:numPr>
          <w:ilvl w:val="0"/>
          <w:numId w:val="17"/>
        </w:numPr>
      </w:pPr>
      <w:r>
        <w:rPr>
          <w:rStyle w:val="Strong"/>
        </w:rPr>
        <w:t>Chapter 3: Research Methodology</w:t>
      </w:r>
    </w:p>
    <w:p w14:paraId="1429ECAD" w14:textId="77777777" w:rsidR="005B58D4" w:rsidRDefault="005B58D4" w:rsidP="005B58D4">
      <w:pPr>
        <w:pStyle w:val="NormalWeb"/>
        <w:numPr>
          <w:ilvl w:val="1"/>
          <w:numId w:val="17"/>
        </w:numPr>
      </w:pPr>
      <w:r>
        <w:t>Introduction</w:t>
      </w:r>
    </w:p>
    <w:p w14:paraId="276957AE" w14:textId="77777777" w:rsidR="005B58D4" w:rsidRDefault="005B58D4" w:rsidP="005B58D4">
      <w:pPr>
        <w:pStyle w:val="NormalWeb"/>
        <w:numPr>
          <w:ilvl w:val="1"/>
          <w:numId w:val="17"/>
        </w:numPr>
      </w:pPr>
      <w:r>
        <w:t>Research Design</w:t>
      </w:r>
    </w:p>
    <w:p w14:paraId="0F5575D8" w14:textId="77777777" w:rsidR="005B58D4" w:rsidRDefault="005B58D4" w:rsidP="005B58D4">
      <w:pPr>
        <w:pStyle w:val="NormalWeb"/>
        <w:numPr>
          <w:ilvl w:val="1"/>
          <w:numId w:val="17"/>
        </w:numPr>
      </w:pPr>
      <w:r>
        <w:t>Population of the Study</w:t>
      </w:r>
    </w:p>
    <w:p w14:paraId="5C96ABD2" w14:textId="77777777" w:rsidR="005B58D4" w:rsidRDefault="005B58D4" w:rsidP="005B58D4">
      <w:pPr>
        <w:pStyle w:val="NormalWeb"/>
        <w:numPr>
          <w:ilvl w:val="1"/>
          <w:numId w:val="17"/>
        </w:numPr>
      </w:pPr>
      <w:r>
        <w:t>Sample Characteristics</w:t>
      </w:r>
    </w:p>
    <w:p w14:paraId="1B4A74A7" w14:textId="77777777" w:rsidR="005B58D4" w:rsidRDefault="005B58D4" w:rsidP="005B58D4">
      <w:pPr>
        <w:pStyle w:val="NormalWeb"/>
        <w:numPr>
          <w:ilvl w:val="1"/>
          <w:numId w:val="17"/>
        </w:numPr>
      </w:pPr>
      <w:r>
        <w:t>Sample Size Determination</w:t>
      </w:r>
    </w:p>
    <w:p w14:paraId="1269EA96" w14:textId="77777777" w:rsidR="005B58D4" w:rsidRDefault="005B58D4" w:rsidP="005B58D4">
      <w:pPr>
        <w:pStyle w:val="NormalWeb"/>
        <w:numPr>
          <w:ilvl w:val="1"/>
          <w:numId w:val="17"/>
        </w:numPr>
      </w:pPr>
      <w:r>
        <w:t>Data Collection Procedures</w:t>
      </w:r>
    </w:p>
    <w:p w14:paraId="04592DA6" w14:textId="77777777" w:rsidR="005B58D4" w:rsidRDefault="005B58D4" w:rsidP="005B58D4">
      <w:pPr>
        <w:pStyle w:val="NormalWeb"/>
        <w:numPr>
          <w:ilvl w:val="1"/>
          <w:numId w:val="17"/>
        </w:numPr>
      </w:pPr>
      <w:r>
        <w:t>Study Determinants</w:t>
      </w:r>
    </w:p>
    <w:p w14:paraId="6C38F2C6" w14:textId="77777777" w:rsidR="005B58D4" w:rsidRDefault="005B58D4" w:rsidP="005B58D4">
      <w:pPr>
        <w:pStyle w:val="NormalWeb"/>
        <w:numPr>
          <w:ilvl w:val="1"/>
          <w:numId w:val="17"/>
        </w:numPr>
      </w:pPr>
      <w:r>
        <w:t>Method of Analysis</w:t>
      </w:r>
    </w:p>
    <w:p w14:paraId="5FC67BFB" w14:textId="77777777" w:rsidR="005B58D4" w:rsidRDefault="005B58D4" w:rsidP="005B58D4">
      <w:pPr>
        <w:pStyle w:val="NormalWeb"/>
        <w:numPr>
          <w:ilvl w:val="0"/>
          <w:numId w:val="17"/>
        </w:numPr>
      </w:pPr>
      <w:r>
        <w:rPr>
          <w:rStyle w:val="Strong"/>
        </w:rPr>
        <w:t>Chapter 4: Practical Study</w:t>
      </w:r>
    </w:p>
    <w:p w14:paraId="5C8F354E" w14:textId="77777777" w:rsidR="005B58D4" w:rsidRDefault="005B58D4" w:rsidP="005B58D4">
      <w:pPr>
        <w:pStyle w:val="NormalWeb"/>
        <w:numPr>
          <w:ilvl w:val="1"/>
          <w:numId w:val="17"/>
        </w:numPr>
      </w:pPr>
      <w:r>
        <w:t>Data Analysis</w:t>
      </w:r>
    </w:p>
    <w:p w14:paraId="7CFCEB77" w14:textId="77777777" w:rsidR="005B58D4" w:rsidRDefault="005B58D4" w:rsidP="005B58D4">
      <w:pPr>
        <w:pStyle w:val="NormalWeb"/>
        <w:numPr>
          <w:ilvl w:val="1"/>
          <w:numId w:val="17"/>
        </w:numPr>
      </w:pPr>
      <w:r>
        <w:t>Research Findings</w:t>
      </w:r>
    </w:p>
    <w:p w14:paraId="0DE23749" w14:textId="77777777" w:rsidR="005B58D4" w:rsidRDefault="005B58D4" w:rsidP="005B58D4">
      <w:pPr>
        <w:pStyle w:val="NormalWeb"/>
        <w:numPr>
          <w:ilvl w:val="1"/>
          <w:numId w:val="17"/>
        </w:numPr>
      </w:pPr>
      <w:r>
        <w:t>Research Recommendations</w:t>
      </w:r>
    </w:p>
    <w:p w14:paraId="3A6F9328" w14:textId="77777777" w:rsidR="005B58D4" w:rsidRDefault="005B58D4" w:rsidP="005B58D4">
      <w:pPr>
        <w:pStyle w:val="NormalWeb"/>
        <w:numPr>
          <w:ilvl w:val="1"/>
          <w:numId w:val="17"/>
        </w:numPr>
      </w:pPr>
      <w:r>
        <w:t>English References</w:t>
      </w:r>
    </w:p>
    <w:p w14:paraId="656D42BD" w14:textId="77777777" w:rsidR="005B58D4" w:rsidRDefault="005B58D4" w:rsidP="005B58D4">
      <w:pPr>
        <w:pStyle w:val="NormalWeb"/>
        <w:numPr>
          <w:ilvl w:val="0"/>
          <w:numId w:val="17"/>
        </w:numPr>
      </w:pPr>
      <w:r>
        <w:rPr>
          <w:rStyle w:val="Strong"/>
        </w:rPr>
        <w:t>Chapter 5: Appendices</w:t>
      </w:r>
    </w:p>
    <w:p w14:paraId="2BA64B5E" w14:textId="77777777" w:rsidR="005B58D4" w:rsidRDefault="005B58D4" w:rsidP="005B58D4">
      <w:pPr>
        <w:pStyle w:val="NormalWeb"/>
        <w:numPr>
          <w:ilvl w:val="1"/>
          <w:numId w:val="17"/>
        </w:numPr>
      </w:pPr>
      <w:r>
        <w:t>Questionnaire</w:t>
      </w:r>
    </w:p>
    <w:p w14:paraId="25A60E8C" w14:textId="77777777" w:rsidR="005B58D4" w:rsidRDefault="005B58D4" w:rsidP="005B58D4">
      <w:pPr>
        <w:pStyle w:val="NormalWeb"/>
        <w:numPr>
          <w:ilvl w:val="1"/>
          <w:numId w:val="17"/>
        </w:numPr>
      </w:pPr>
      <w:r>
        <w:t>Arabic Abstract</w:t>
      </w:r>
    </w:p>
    <w:p w14:paraId="6E88C994" w14:textId="77777777" w:rsidR="005B58D4" w:rsidRDefault="005B58D4" w:rsidP="005B58D4">
      <w:pPr>
        <w:pStyle w:val="NormalWeb"/>
        <w:numPr>
          <w:ilvl w:val="1"/>
          <w:numId w:val="17"/>
        </w:numPr>
      </w:pPr>
      <w:r>
        <w:t>English Abstract</w:t>
      </w:r>
    </w:p>
    <w:p w14:paraId="699526BE" w14:textId="1936DD9B" w:rsidR="005B58D4" w:rsidRDefault="005B58D4" w:rsidP="005B58D4">
      <w:pPr>
        <w:pStyle w:val="NormalWeb"/>
        <w:numPr>
          <w:ilvl w:val="0"/>
          <w:numId w:val="17"/>
        </w:numPr>
      </w:pPr>
      <w:r>
        <w:rPr>
          <w:rStyle w:val="Strong"/>
        </w:rPr>
        <w:t>Chapter 6: References</w:t>
      </w:r>
    </w:p>
    <w:p w14:paraId="19FC2F7A" w14:textId="1E01689B" w:rsidR="005B58D4" w:rsidRDefault="005B58D4" w:rsidP="005B58D4">
      <w:pPr>
        <w:pStyle w:val="Heading2"/>
      </w:pPr>
      <w:r>
        <w:t>Charts</w:t>
      </w:r>
    </w:p>
    <w:p w14:paraId="4A33CA8A" w14:textId="724DFA65" w:rsidR="005B58D4" w:rsidRDefault="005B58D4" w:rsidP="007D4670">
      <w:pPr>
        <w:pStyle w:val="NormalWeb"/>
      </w:pPr>
      <w:r>
        <w:rPr>
          <w:rStyle w:val="Strong"/>
        </w:rPr>
        <w:t xml:space="preserve">List of </w:t>
      </w:r>
      <w:r w:rsidR="007D4670">
        <w:rPr>
          <w:rStyle w:val="Strong"/>
        </w:rPr>
        <w:t>Figures</w:t>
      </w:r>
      <w:r>
        <w:rPr>
          <w:rStyle w:val="Strong"/>
        </w:rPr>
        <w:t>:</w:t>
      </w:r>
    </w:p>
    <w:p w14:paraId="56D42262" w14:textId="0022A4C6" w:rsidR="005B58D4" w:rsidRPr="005B58D4" w:rsidRDefault="007D4670" w:rsidP="007D4670">
      <w:pPr>
        <w:pStyle w:val="NormalWeb"/>
        <w:numPr>
          <w:ilvl w:val="0"/>
          <w:numId w:val="19"/>
        </w:numPr>
      </w:pPr>
      <w:r w:rsidRPr="007D4670">
        <w:t>Figures</w:t>
      </w:r>
      <w:r w:rsidR="005B58D4">
        <w:t>1.1: Growth of Digital Marketing Over Time</w:t>
      </w:r>
    </w:p>
    <w:p w14:paraId="152E9BB6" w14:textId="0937D152" w:rsidR="00A97B2C" w:rsidRDefault="00B10225" w:rsidP="00B10225">
      <w:pPr>
        <w:pStyle w:val="Heading2"/>
      </w:pPr>
      <w:r w:rsidRPr="00B10225">
        <w:lastRenderedPageBreak/>
        <w:t>CH:1</w:t>
      </w:r>
      <w:r>
        <w:t xml:space="preserve"> </w:t>
      </w:r>
      <w:r w:rsidR="00A97B2C">
        <w:t>Introduction</w:t>
      </w:r>
    </w:p>
    <w:p w14:paraId="1E8CA594" w14:textId="77777777" w:rsidR="00D26B82" w:rsidRDefault="00D26B82" w:rsidP="00D26B82">
      <w:pPr>
        <w:pStyle w:val="text-base"/>
      </w:pPr>
      <w:r>
        <w:t>Marketing has changed over the past fifty years. Where once print and television advertising extended minimal data opportunities to consumers, a technologically and data-driven approach to digital advertising reigns supreme. Marketing is increasingly dynamic, global, and personalized. This chapter outlines the research study by including the problem statement, purpose of study, importance of study, primary research questions, hypotheses, and theoretical model of study.</w:t>
      </w:r>
    </w:p>
    <w:p w14:paraId="14B8D278" w14:textId="54BB8F6A" w:rsidR="00D26B82" w:rsidRDefault="00D26B82" w:rsidP="00D26B82">
      <w:pPr>
        <w:pStyle w:val="text-base"/>
      </w:pPr>
      <w:r>
        <w:t xml:space="preserve">Where there have been opportunities to sell products to consumers, there have always been innovations in marketing strategies that follow. Whether new technology developments or changes in consumer </w:t>
      </w:r>
      <w:r w:rsidR="005D11E2">
        <w:t>behaviour</w:t>
      </w:r>
      <w:r>
        <w:t>, globalization, or competition in increasingly saturated markets, for any market to appropriately engage with current and future markets, it is critical to understand what has been documented over time. In addition, as e-commerce has increased its prominence over the past decade and social media has grown and big data becomes more accessible, there exists a focus for companies on in-the-moment analytics that can determine even the most minute specificity of a promotional message worded to impact persuasion to buy. Ultimately, the need for increased expectations of personalization and convenience creates competitive pressure for all companies to carve out their own unique strategies compounded by ethical and legal concerns.</w:t>
      </w:r>
      <w:r>
        <w:br/>
        <w:t>Furthermore, this evolution of marketing is not simply a strategic implementation adjustment of practices to modernized media, apps, and technology. This adjustment is a cultural transformation of understanding how companies feel they should communicate with their customers. Where once marketing was a production-oriented push of a product to sell, it now opens the door to consumer wants and needs through an exchange as two-way engagement. Companies want to know their consumers and about them through story and emotional engagement, which allows for branding, mission statements, and customized, intimate customer experiences. Marketing is an in-house function now, not a peripheral option; marketing is part of value creation for competitive advantage in a sustainable fashion.</w:t>
      </w:r>
    </w:p>
    <w:p w14:paraId="116F05CF" w14:textId="6C45589A" w:rsidR="00D26B82" w:rsidRDefault="00D26B82" w:rsidP="00D26B82">
      <w:pPr>
        <w:pStyle w:val="text-base"/>
      </w:pPr>
      <w:r>
        <w:t>Therefore, to acknowledge a transformation of marketing means to acknowledge its future and how companies can access resources and new innovations to put them ahead of the game. Thus, this introduction does not only pertain to the strategic implementation a</w:t>
      </w:r>
      <w:r w:rsidR="005D11E2">
        <w:t>djustment of marketing but a re</w:t>
      </w:r>
      <w:r>
        <w:t>valuation of how and why we market in the first place and transitions into a greater mention down the line.</w:t>
      </w:r>
      <w:r>
        <w:br/>
        <w:t>Marketing has had several waves over the decades, as discussed. The 1970s was the decade that television ruled the world of advertising; every single product had a commercial, and the call to action was to always buy more. From the Coca-Cola Company to McDonald's, emotionally charged advertising created other products and franchises previously unheard of in a capitalistic society. However, it was typically a one-way street—companies talked at consumers instead of inviting them to the process. The 1980s possessed more sophisticated market segmentation, carving products into deeper niches. Companies started to recognize that not all consumers wanted the same; deeper research was necessary to find out who wanted what. The 1990s entered the marketing adaptation to the 21st century with the internet and digital marketing. People used websites and ran email campaigns; search engine optimization (SEO)</w:t>
      </w:r>
    </w:p>
    <w:p w14:paraId="75A4265B" w14:textId="77777777" w:rsidR="00D26B82" w:rsidRDefault="00D26B82" w:rsidP="00D26B82">
      <w:pPr>
        <w:pStyle w:val="text-base"/>
      </w:pPr>
      <w:r>
        <w:lastRenderedPageBreak/>
        <w:t>Became new avenues with which companies could engage consumers. Companies played with interactive features and simple online stores, paving the way for digitalization for the next two decades.</w:t>
      </w:r>
    </w:p>
    <w:p w14:paraId="35605D8E" w14:textId="77777777" w:rsidR="00D26B82" w:rsidRDefault="00D26B82" w:rsidP="00D26B82">
      <w:pPr>
        <w:pStyle w:val="text-base"/>
      </w:pPr>
      <w:r>
        <w:t>Next was the digitalization of social media in the early 2000s with Facebook, Twitter, and YouTube. Never before did two-way communication exist, nor such user engagement as buzz marketing. Ordinary people became extraordinary as influencer marketing came into the foray; average people could develop millions of followers, giving them leverage to sway consumer purchasing decisions.</w:t>
      </w:r>
    </w:p>
    <w:p w14:paraId="4CF1EB06" w14:textId="77777777" w:rsidR="00D26B82" w:rsidRDefault="00D26B82" w:rsidP="00D26B82">
      <w:pPr>
        <w:pStyle w:val="text-base"/>
      </w:pPr>
      <w:r>
        <w:t>The 2010s and beyond championed data-driven marketing. Artificial intelligence, machine learning, and big data allowed for hyper-personalization across wide audiences; predictive analytics provided future consumer intent suggestions while programmatic advertising automatically placed ads based on users' varying activities. Marketing strategy also infiltrated mobile technology to ensure that companies could always be accessible at any hour from any location.</w:t>
      </w:r>
      <w:r>
        <w:br/>
        <w:t>Marketing, to date, is a mix of technology and creative pursuits with an ethical responsibility owed to consumers. Businesses must be aware of branding's social responsibility component, for many consumers of the company are expected to champion transparency and accountability on the company's and branding's behalf. Those businesses that can operate successfully in this new world of marketing can find the balance between data and human instincts to ensure that the service and product received are effectively what the consumer desires—without being inundated; instead, empowered through purposeful attention to detail.</w:t>
      </w:r>
    </w:p>
    <w:p w14:paraId="77D2283B" w14:textId="77777777" w:rsidR="00D26B82" w:rsidRDefault="00D26B82" w:rsidP="00D26B82">
      <w:pPr>
        <w:pStyle w:val="text-base"/>
      </w:pPr>
      <w:r>
        <w:t>This research project seeks to assess how marketing has changed over the last 50 years and try to distinguish changes that occur from within versus those that are impacted from the outside globalized marketplace, such as technological advancements, shifts in consumer needs, and the increasingly globalized marketplace. Knowing how marketing has changed over time can help businesses forecast future changes for sustainable success.</w:t>
      </w:r>
    </w:p>
    <w:p w14:paraId="545E6495" w14:textId="77777777" w:rsidR="00D26B82" w:rsidRDefault="00D26B82" w:rsidP="00D26B82">
      <w:pPr>
        <w:pStyle w:val="text-base"/>
      </w:pPr>
      <w:r>
        <w:t>The timeline below reflects years in review which highlight significant changes to marketing throughout history. For example, 1973 notes the innovation of marketing with focuses on television commercials, marketing in 1996 brings in the internet, 2010 highlights social media and by 2021, we have a rise in AI marketing-driven initiatives.</w:t>
      </w:r>
    </w:p>
    <w:p w14:paraId="336D433F" w14:textId="0FE51963" w:rsidR="009A6D5B" w:rsidRDefault="009A6D5B" w:rsidP="009A6D5B">
      <w:pPr>
        <w:pStyle w:val="NormalWeb"/>
        <w:jc w:val="center"/>
      </w:pPr>
      <w:r>
        <w:rPr>
          <w:noProof/>
          <w14:ligatures w14:val="standardContextual"/>
        </w:rPr>
        <w:drawing>
          <wp:inline distT="0" distB="0" distL="0" distR="0" wp14:anchorId="630B930D" wp14:editId="28992A00">
            <wp:extent cx="5789295" cy="2103120"/>
            <wp:effectExtent l="0" t="0" r="190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493278a-8d8b-4a27-b4d8-40b9d273e9b0.webp"/>
                    <pic:cNvPicPr/>
                  </pic:nvPicPr>
                  <pic:blipFill>
                    <a:blip r:embed="rId8">
                      <a:extLst>
                        <a:ext uri="{28A0092B-C50C-407E-A947-70E740481C1C}">
                          <a14:useLocalDpi xmlns:a14="http://schemas.microsoft.com/office/drawing/2010/main" val="0"/>
                        </a:ext>
                      </a:extLst>
                    </a:blip>
                    <a:stretch>
                      <a:fillRect/>
                    </a:stretch>
                  </pic:blipFill>
                  <pic:spPr>
                    <a:xfrm>
                      <a:off x="0" y="0"/>
                      <a:ext cx="5852291" cy="2126005"/>
                    </a:xfrm>
                    <a:prstGeom prst="rect">
                      <a:avLst/>
                    </a:prstGeom>
                  </pic:spPr>
                </pic:pic>
              </a:graphicData>
            </a:graphic>
          </wp:inline>
        </w:drawing>
      </w:r>
    </w:p>
    <w:p w14:paraId="3050E74E" w14:textId="0873CDC0" w:rsidR="009A6D5B" w:rsidRPr="009A6D5B" w:rsidRDefault="009A6D5B" w:rsidP="009A6D5B">
      <w:pPr>
        <w:pStyle w:val="NormalWeb"/>
        <w:jc w:val="center"/>
        <w:rPr>
          <w:b/>
          <w:bCs/>
          <w:sz w:val="22"/>
          <w:szCs w:val="22"/>
        </w:rPr>
      </w:pPr>
      <w:r w:rsidRPr="009A6D5B">
        <w:rPr>
          <w:b/>
          <w:bCs/>
          <w:sz w:val="22"/>
          <w:szCs w:val="22"/>
        </w:rPr>
        <w:t>Figure 1: Timeline of Marketing Evolution (1975–2025)</w:t>
      </w:r>
    </w:p>
    <w:p w14:paraId="5B418F28" w14:textId="638F3780" w:rsidR="00A97B2C" w:rsidRDefault="00A97B2C" w:rsidP="00A97B2C">
      <w:pPr>
        <w:pStyle w:val="Heading2"/>
      </w:pPr>
      <w:r>
        <w:lastRenderedPageBreak/>
        <w:t xml:space="preserve"> 1.2 Problem Statement</w:t>
      </w:r>
    </w:p>
    <w:p w14:paraId="4C22FDE9" w14:textId="77777777" w:rsidR="00D26B82" w:rsidRDefault="00D26B82" w:rsidP="00D26B82">
      <w:pPr>
        <w:pStyle w:val="text-base"/>
      </w:pPr>
      <w:r>
        <w:t>A central theme this research hopes to answer is what the evolution of marketing over the last fifty years reveals itself today and what critical components are driving such change. From product-driven marketing schemes historically created to a customer focus shifted toward consumers and data-driven marketing efforts, it will be vital to understand what technology, social and economic changes, globalization, etc., have warranted such change and how brands can operate going forward for sustainable evolution.</w:t>
      </w:r>
    </w:p>
    <w:p w14:paraId="7573BC17" w14:textId="77777777" w:rsidR="00D26B82" w:rsidRDefault="00D26B82" w:rsidP="00D26B82">
      <w:pPr>
        <w:pStyle w:val="text-base"/>
      </w:pPr>
      <w:r>
        <w:t>One of the most critical components is technology. With a rise in digitization from social media outlets to mobile accessibility of websites, brands are forced to engage with consumers virtually, as opposed to in person, and need to establish a foothold to avoid being buried by competitors. Thus, brands want to know what consumers are thinking with chat features, cookies, social media campaigns, and they try to provide focused advertising one block at a time on social media pages. Yet at the same time, with developments like GDPR, consumer privacy is a priority in the EU, yet US-based companies are held liable for overseas clients, creating a balance of pro-consumer interest and intrusiveness.</w:t>
      </w:r>
      <w:r>
        <w:br/>
        <w:t>Consumer awareness has evolved with the advancement of technology. Today's consumers expect personalized and immediate access and continuity of delivery across channels and platforms; they trust social media influencers, user-generated and user-shared content and campaigns that "go viral" to foster brand equity—none of which existed fifty years ago. Companies now face the burden of determining effective marketing on so many channels while still attempting to connect with the consumer meaningfully.</w:t>
      </w:r>
    </w:p>
    <w:p w14:paraId="7403C67F" w14:textId="77777777" w:rsidR="00D26B82" w:rsidRDefault="00D26B82" w:rsidP="00D26B82">
      <w:pPr>
        <w:pStyle w:val="text-base"/>
      </w:pPr>
      <w:r>
        <w:t>This connection is further complicated by globalization. The opportunity to create international brands and expand into new markets is enticing, yet it requires culturally sensitive strategies to foster dependable connections within varying target audiences. Multinational companies must navigate cross-border communication, currency fluctuations, varying regulatory environments, and ethical dos and don'ts consistent across countries, if not globally. This study will explore how companies have engaged with a proactive or reactive response to strategic change based on these findings.</w:t>
      </w:r>
      <w:r>
        <w:br/>
        <w:t>Furthermore, the rise of ethical consumerism adds complication. Consumers are requiring more than ever for brands to be socially responsible, environmentally focused, and transparent. This trend creates an impetus for corporate responsibility and values-based messaging to come through marketing and simultaneously situates brands at a tenuous balance between profitability and purpose. Failures to do a company's research or understand such responsibility will result in a loss of trust and relevance.</w:t>
      </w:r>
    </w:p>
    <w:p w14:paraId="4FE2F7FD" w14:textId="77777777" w:rsidR="00D26B82" w:rsidRDefault="00D26B82" w:rsidP="00D26B82">
      <w:pPr>
        <w:pStyle w:val="text-base"/>
      </w:pPr>
      <w:r>
        <w:t>In addition, rapid technological evolution fosters a learning gap. Companies that were not born digitally planted are now at odds with those who are only digital. This research explores the learning gap potential and how these companies can conquer it to stay relevant without jeopardizing the identity of their brands in the future.</w:t>
      </w:r>
    </w:p>
    <w:p w14:paraId="51507682" w14:textId="77777777" w:rsidR="00D26B82" w:rsidRDefault="00D26B82" w:rsidP="00D26B82">
      <w:pPr>
        <w:pStyle w:val="text-base"/>
      </w:pPr>
      <w:r>
        <w:t>Thus, this research will determine whether the strategies of marketing derived today create a pathway to sustainable, trusted brand loyalty or if the pressures to achieve in the short term create a reactionary, unsustainable response. A major theme is the correlation between data privacy and personalization, and marketing ethics, suggesting how sensitive a company must be to the line between innovation and transparency/respect for consumers.</w:t>
      </w:r>
    </w:p>
    <w:p w14:paraId="73749C1B" w14:textId="62F42B03" w:rsidR="00D26B82" w:rsidRDefault="00D26B82" w:rsidP="00D26B82">
      <w:pPr>
        <w:pStyle w:val="text-base"/>
      </w:pPr>
      <w:r>
        <w:lastRenderedPageBreak/>
        <w:t>A central theme this research hopes to answer is what the evolution of marketing over the last fifty years reveals itself today and what critical components are driving such change. From product-driven marketing schemes historically created to a customer focus shifted toward consumers and data-driven marketing efforts, it will be vital to understand what technology, social and economic changes, globalization, etc., have warranted such change and how brands can operate going forward for sustainable evolution.</w:t>
      </w:r>
    </w:p>
    <w:p w14:paraId="5B95BC35" w14:textId="77777777" w:rsidR="00D26B82" w:rsidRDefault="00D26B82" w:rsidP="00D26B82">
      <w:pPr>
        <w:pStyle w:val="text-base"/>
      </w:pPr>
      <w:r>
        <w:t>One of the most critical components is technology. With a rise in digitization from social media outlets to mobile accessibility of websites, brands are forced to engage with consumers virtually, as opposed to in person, and need to establish a foothold to avoid being buried by competitors. Thus, brands want to know what consumers are thinking with chat features, cookies, social media campaigns, and they try to provide focused advertising one block at a time on social media pages. Yet at the same time, with developments like GDPR, consumer privacy is a priority in the EU, yet US-based companies are held liable for overseas clients, creating a balance of pro-consumer interest and intrusiveness.</w:t>
      </w:r>
      <w:r>
        <w:br/>
        <w:t>Consumer awareness has evolved with the advancement of technology. Today's consumers expect personalized and immediate access and continuity of delivery across channels and platforms; they trust social media influencers, user-generated and user-shared content and campaigns that "go viral" to foster brand equity—none of which existed fifty years ago. Companies now face the burden of determining effective marketing on so many channels while still attempting to connect with the consumer meaningfully.</w:t>
      </w:r>
    </w:p>
    <w:p w14:paraId="1A621599" w14:textId="77777777" w:rsidR="00D26B82" w:rsidRDefault="00D26B82" w:rsidP="00D26B82">
      <w:pPr>
        <w:pStyle w:val="text-base"/>
      </w:pPr>
      <w:r>
        <w:t>This connection is further complicated by globalization. The opportunity to create international brands and expand into new markets is enticing, yet it requires culturally sensitive strategies to foster dependable connections within varying target audiences. Multinational companies must navigate cross-border communication, currency fluctuations, varying regulatory environments, and ethical dos and don'ts consistent across countries, if not globally. This study will explore how companies have engaged with a proactive or reactive response to strategic change based on these findings.</w:t>
      </w:r>
      <w:r>
        <w:br/>
        <w:t>Furthermore, the rise of ethical consumerism adds complication. Consumers are requiring more than ever for brands to be socially responsible, environmentally focused, and transparent. This trend creates an impetus for corporate responsibility and values-based messaging to come through marketing and simultaneously situates brands at a tenuous balance between profitability and purpose. Failures to do a company's research or understand such responsibility will result in a loss of trust and relevance.</w:t>
      </w:r>
    </w:p>
    <w:p w14:paraId="3FE347FA" w14:textId="77777777" w:rsidR="00D26B82" w:rsidRDefault="00D26B82" w:rsidP="00D26B82">
      <w:pPr>
        <w:pStyle w:val="text-base"/>
      </w:pPr>
      <w:r>
        <w:t>In addition, rapid technological evolution fosters a learning gap. Companies that were not born digitally planted are now at odds with those who are only digital. This research explores the learning gap potential and how these companies can conquer it to stay relevant without jeopardizing the identity of their brands in the future.</w:t>
      </w:r>
    </w:p>
    <w:p w14:paraId="0D4D20E8" w14:textId="27840FFF" w:rsidR="00D26B82" w:rsidRDefault="00D26B82" w:rsidP="00D26B82">
      <w:pPr>
        <w:pStyle w:val="text-base"/>
      </w:pPr>
      <w:r>
        <w:t>Thus, this research will determine whether the strategies of marketing derived today create a pathway to sustainable, trusted brand loyalty or if the pressures to achieve in the short term create a reactionary, unsustainable response. A major theme is the correlation between data privacy and personalization, and marketing ethics, suggesting how sensitive a company must be to the line between innovation and transparency/respect for consumers.</w:t>
      </w:r>
    </w:p>
    <w:p w14:paraId="10668055" w14:textId="77777777" w:rsidR="00D26B82" w:rsidRDefault="00D26B82" w:rsidP="00D26B82">
      <w:pPr>
        <w:pStyle w:val="text-base"/>
      </w:pPr>
    </w:p>
    <w:p w14:paraId="22DEA744" w14:textId="75AFC710" w:rsidR="00A97B2C" w:rsidRPr="00D26B82" w:rsidRDefault="00A97B2C" w:rsidP="00D26B82">
      <w:pPr>
        <w:pStyle w:val="NormalWeb"/>
        <w:rPr>
          <w:b/>
          <w:bCs/>
          <w:sz w:val="36"/>
          <w:szCs w:val="36"/>
        </w:rPr>
      </w:pPr>
      <w:r w:rsidRPr="00D26B82">
        <w:rPr>
          <w:b/>
          <w:bCs/>
          <w:sz w:val="36"/>
          <w:szCs w:val="36"/>
        </w:rPr>
        <w:lastRenderedPageBreak/>
        <w:t xml:space="preserve"> 1.3 Study Purposes</w:t>
      </w:r>
    </w:p>
    <w:p w14:paraId="3D7F6B9E" w14:textId="25FBED62" w:rsidR="00D26B82" w:rsidRDefault="00D26B82" w:rsidP="00D26B82">
      <w:pPr>
        <w:pStyle w:val="text-base"/>
      </w:pPr>
      <w:r>
        <w:t xml:space="preserve">This study's primary purpose is to conduct a retrospective study into how marketing has changed over the past half-century. By assessing </w:t>
      </w:r>
      <w:r w:rsidR="005D11E2">
        <w:t>why,</w:t>
      </w:r>
      <w:r>
        <w:t xml:space="preserve"> it might have changed—technology, consumer sentiment, greater globalization, and competitive competition—this study hopes to explore how companies reacted to change and why some succeeded while others faltered.</w:t>
      </w:r>
    </w:p>
    <w:p w14:paraId="5C506AA8" w14:textId="77777777" w:rsidR="00D26B82" w:rsidRDefault="00D26B82" w:rsidP="00D26B82">
      <w:pPr>
        <w:pStyle w:val="text-base"/>
      </w:pPr>
      <w:r>
        <w:t>This study wishes to assess which marketing strategies worked best and worst from decade to decade and why they were more effective than others in differing market climates. This study also hopes to identify themes that might be cyclical in nature to provide companies with insight and informed awareness for future marketing efforts. Ultimately, by assessing how and why the processes of marketing have altered over time, companies can better position themselves within the anticipated alterations that will occur in the coming decades.</w:t>
      </w:r>
      <w:r>
        <w:br/>
        <w:t>Furthermore, this study seeks to join an otherwise theoretical creation with practical application. It's the product of assessing successful case studies from the past, evaluating contemporary business efforts, and deducing future marketing possibilities by finalizing a theoretically guided conclusion in the world. This research will lay the foundation for the understanding of where marketing is headed for such efforts to create appropriate marketing plans for successful retention and competitive advantage.</w:t>
      </w:r>
    </w:p>
    <w:p w14:paraId="78684F81" w14:textId="01C27D8A" w:rsidR="00A97B2C" w:rsidRDefault="00A97B2C" w:rsidP="00A97B2C">
      <w:pPr>
        <w:pStyle w:val="Heading2"/>
      </w:pPr>
      <w:r>
        <w:t xml:space="preserve"> 1.4 Study Importance</w:t>
      </w:r>
    </w:p>
    <w:p w14:paraId="7CE1357D" w14:textId="77777777" w:rsidR="009C755E" w:rsidRDefault="009C755E" w:rsidP="009C755E">
      <w:pPr>
        <w:pStyle w:val="NormalWeb"/>
      </w:pPr>
      <w:r>
        <w:t>Marketing plays an essential role in driving business growth, influencing consumer behavior, and shaping global economies. This section dives deeply into the multifaceted importance of marketing from academic, business, and societal perspectives.</w:t>
      </w:r>
    </w:p>
    <w:p w14:paraId="66CDFFAF" w14:textId="77777777" w:rsidR="009C755E" w:rsidRPr="00B10225" w:rsidRDefault="009C755E" w:rsidP="009C755E">
      <w:pPr>
        <w:pStyle w:val="Heading3"/>
        <w:bidi w:val="0"/>
        <w:rPr>
          <w:rFonts w:ascii="Times New Roman" w:eastAsia="Times New Roman" w:hAnsi="Times New Roman" w:cs="Times New Roman"/>
          <w:b/>
          <w:bCs/>
          <w:color w:val="auto"/>
          <w:kern w:val="0"/>
          <w:sz w:val="28"/>
          <w:szCs w:val="28"/>
          <w:lang w:val="en-GB" w:eastAsia="en-GB"/>
          <w14:ligatures w14:val="none"/>
        </w:rPr>
      </w:pPr>
      <w:r w:rsidRPr="00B10225">
        <w:rPr>
          <w:rFonts w:ascii="Times New Roman" w:eastAsia="Times New Roman" w:hAnsi="Times New Roman" w:cs="Times New Roman"/>
          <w:b/>
          <w:bCs/>
          <w:color w:val="auto"/>
          <w:kern w:val="0"/>
          <w:sz w:val="28"/>
          <w:szCs w:val="28"/>
          <w:lang w:val="en-GB" w:eastAsia="en-GB"/>
          <w14:ligatures w14:val="none"/>
        </w:rPr>
        <w:t>Academic Significance</w:t>
      </w:r>
    </w:p>
    <w:p w14:paraId="6C67E8C9" w14:textId="77777777" w:rsidR="00D26B82" w:rsidRDefault="00D26B82" w:rsidP="00D26B82">
      <w:pPr>
        <w:pStyle w:val="text-base"/>
      </w:pPr>
      <w:r>
        <w:t>Understanding the history of marketing in the last 50 years is critical for educators and researchers because it helps them locate themselves on a trajectory of past theories to avoid disorientation and encourages the development of new theory based on past concepts that hold true or don't anymore, amid today's complexities. In addition, across five decades, successful and failed findings grant researchers the ability to expand understanding of where, over time, marketing succeeds or fails. Such information contributes to a knowledge base that champions the subtleties between theory and actual application that keep business classroom learning productive.</w:t>
      </w:r>
      <w:r>
        <w:br/>
        <w:t>Furthermore, learning about marketing trends creates the possibility for interdisciplinary research down the line as marketing is related to psychology, sociology, economics, and even data science. For example, two more recent fields—behavioral economics and neuromarketing—depend heavily on the discipline of marketing to study how consumers think and act, respectively, in their decision-making processes. The association with these other fields—not only legitimizes such research findings but also offers a holistic view of why such marketing research is assessed over time based on shifting dynamics within society and technology.</w:t>
      </w:r>
    </w:p>
    <w:p w14:paraId="5E2DAAFA" w14:textId="77777777" w:rsidR="009C755E" w:rsidRPr="00B10225" w:rsidRDefault="009C755E" w:rsidP="009C755E">
      <w:pPr>
        <w:pStyle w:val="Heading3"/>
        <w:bidi w:val="0"/>
        <w:rPr>
          <w:rFonts w:ascii="Times New Roman" w:eastAsia="Times New Roman" w:hAnsi="Times New Roman" w:cs="Times New Roman"/>
          <w:b/>
          <w:bCs/>
          <w:color w:val="auto"/>
          <w:kern w:val="0"/>
          <w:sz w:val="28"/>
          <w:szCs w:val="28"/>
          <w:lang w:val="en-GB" w:eastAsia="en-GB"/>
          <w14:ligatures w14:val="none"/>
        </w:rPr>
      </w:pPr>
      <w:r w:rsidRPr="00B10225">
        <w:rPr>
          <w:rFonts w:ascii="Times New Roman" w:eastAsia="Times New Roman" w:hAnsi="Times New Roman" w:cs="Times New Roman"/>
          <w:b/>
          <w:bCs/>
          <w:color w:val="auto"/>
          <w:kern w:val="0"/>
          <w:sz w:val="28"/>
          <w:szCs w:val="28"/>
          <w:lang w:val="en-GB" w:eastAsia="en-GB"/>
          <w14:ligatures w14:val="none"/>
        </w:rPr>
        <w:lastRenderedPageBreak/>
        <w:t>Business Significance</w:t>
      </w:r>
    </w:p>
    <w:p w14:paraId="65F532DB" w14:textId="77777777" w:rsidR="00D26B82" w:rsidRDefault="00D26B82" w:rsidP="00D26B82">
      <w:pPr>
        <w:pStyle w:val="text-base"/>
      </w:pPr>
      <w:r>
        <w:t>From a corporate standpoint, understanding marketing history allows for effective marketing campaigns that spur growth, increased revenues, and long-term sustainability. Companies that capitalize on historical marketing trends gain a competitive advantage, foster customer loyalty, and improve market share. For the last half-century, marketing has transitioned from being a cost to being a revenue center.</w:t>
      </w:r>
    </w:p>
    <w:p w14:paraId="0AACF878" w14:textId="25728B9F" w:rsidR="00D26B82" w:rsidRDefault="00D26B82" w:rsidP="00D26B82">
      <w:pPr>
        <w:pStyle w:val="text-base"/>
      </w:pPr>
      <w:r>
        <w:t xml:space="preserve">With analytics, products and services can be promoted in a targeted fashion with clear ROI metrics. Furthermore, access to traditional and digital marketing avenues has become multichannel, giving opportunities to engage consumers on multiple levels. Those who grasp the latest in digital marketing—from </w:t>
      </w:r>
      <w:r w:rsidR="005D11E2">
        <w:t>micro targeting</w:t>
      </w:r>
      <w:r>
        <w:t xml:space="preserve"> to the efforts of conglomerate brands—understand where they stand in the competitive world. Furthermore, those brands that focus on social value have capitalized on value-driven marketing efforts.</w:t>
      </w:r>
    </w:p>
    <w:p w14:paraId="231409EA" w14:textId="77777777" w:rsidR="009C755E" w:rsidRPr="00B10225" w:rsidRDefault="009C755E" w:rsidP="009C755E">
      <w:pPr>
        <w:pStyle w:val="Heading3"/>
        <w:bidi w:val="0"/>
        <w:rPr>
          <w:rFonts w:ascii="Times New Roman" w:eastAsia="Times New Roman" w:hAnsi="Times New Roman" w:cs="Times New Roman"/>
          <w:b/>
          <w:bCs/>
          <w:color w:val="auto"/>
          <w:kern w:val="0"/>
          <w:sz w:val="28"/>
          <w:szCs w:val="28"/>
          <w:lang w:val="en-GB" w:eastAsia="en-GB"/>
          <w14:ligatures w14:val="none"/>
        </w:rPr>
      </w:pPr>
      <w:r w:rsidRPr="00B10225">
        <w:rPr>
          <w:rFonts w:ascii="Times New Roman" w:eastAsia="Times New Roman" w:hAnsi="Times New Roman" w:cs="Times New Roman"/>
          <w:b/>
          <w:bCs/>
          <w:color w:val="auto"/>
          <w:kern w:val="0"/>
          <w:sz w:val="28"/>
          <w:szCs w:val="28"/>
          <w:lang w:val="en-GB" w:eastAsia="en-GB"/>
          <w14:ligatures w14:val="none"/>
        </w:rPr>
        <w:t>Societal Significance</w:t>
      </w:r>
    </w:p>
    <w:p w14:paraId="2513597D" w14:textId="1C3FD9E6" w:rsidR="00D26B82" w:rsidRDefault="00D26B82" w:rsidP="00D26B82">
      <w:pPr>
        <w:pStyle w:val="text-base"/>
      </w:pPr>
      <w:r>
        <w:t xml:space="preserve">Marketing is an influential and powerful force in society, from creating social norms and cultural explosions to spending patterns. Marketing creates realities, and by creating an idea—it's better to buy something than to make it—people fall into line. Moreover, marketing creates competition which fosters better quality products and accessibility. While marketing can be almost exclusively beneficial to a company's or </w:t>
      </w:r>
      <w:r w:rsidR="005D11E2">
        <w:t>non-profit's</w:t>
      </w:r>
      <w:r>
        <w:t xml:space="preserve"> bottom line, it is also the force behind benefits campaigns, corporate social responsibility, and intention-driven marketing that seeks to change consumer behavior.</w:t>
      </w:r>
    </w:p>
    <w:p w14:paraId="725CE2C1" w14:textId="77777777" w:rsidR="00D26B82" w:rsidRDefault="00D26B82" w:rsidP="00D26B82">
      <w:pPr>
        <w:pStyle w:val="text-base"/>
      </w:pPr>
      <w:r>
        <w:t>For example, health-driven intentions with marketing have changed consumer behavior to positive results, from no-smoking campaigns to exercise and healthy eating awareness efforts. Furthermore, marketing has assessed the need for sustainability and environmental efforts, generating higher awareness for responsible consumption as consumers seek out green products and green companies. By understanding how marketing originated over time, lawmakers and social advocates will be able to better formulate applications and campaigns.</w:t>
      </w:r>
      <w:r>
        <w:br/>
        <w:t>Ultimately, marketing matters for more than just a company's bottom line. It finances academic research, expands companies, and socializes the public. Thus, with a comprehensive study of marketing developments over the past fifty years in the field, one can get a better sense of where the discipline is headed and equip all necessary stakeholders for an increasingly expansive, omnipresent, and competitive marketplace.</w:t>
      </w:r>
    </w:p>
    <w:p w14:paraId="7764A456" w14:textId="13F2CFE4" w:rsidR="00A97B2C" w:rsidRDefault="009C755E" w:rsidP="009C755E">
      <w:pPr>
        <w:pStyle w:val="Heading2"/>
      </w:pPr>
      <w:r>
        <w:t xml:space="preserve"> </w:t>
      </w:r>
      <w:r w:rsidR="00A97B2C">
        <w:t>1.5 Study Questions</w:t>
      </w:r>
    </w:p>
    <w:p w14:paraId="6B017E7C" w14:textId="77777777" w:rsidR="00A97B2C" w:rsidRPr="00D26B82" w:rsidRDefault="00A97B2C" w:rsidP="00A97B2C">
      <w:pPr>
        <w:pStyle w:val="NormalWeb"/>
      </w:pPr>
      <w:r w:rsidRPr="00D26B82">
        <w:t>This research aims to answer the following key questions:</w:t>
      </w:r>
    </w:p>
    <w:p w14:paraId="335E5601" w14:textId="77777777" w:rsidR="00A97B2C" w:rsidRPr="00D26B82" w:rsidRDefault="00A97B2C" w:rsidP="00A97B2C">
      <w:pPr>
        <w:numPr>
          <w:ilvl w:val="0"/>
          <w:numId w:val="5"/>
        </w:numPr>
        <w:bidi w:val="0"/>
        <w:spacing w:before="100" w:beforeAutospacing="1" w:after="100" w:afterAutospacing="1" w:line="240" w:lineRule="auto"/>
        <w:rPr>
          <w:rFonts w:ascii="Times New Roman" w:eastAsia="Times New Roman" w:hAnsi="Times New Roman" w:cs="Times New Roman"/>
          <w:kern w:val="0"/>
          <w:sz w:val="24"/>
          <w:szCs w:val="24"/>
          <w:lang w:val="en-GB" w:eastAsia="en-GB"/>
          <w14:ligatures w14:val="none"/>
        </w:rPr>
      </w:pPr>
      <w:r w:rsidRPr="00D26B82">
        <w:rPr>
          <w:rFonts w:ascii="Times New Roman" w:eastAsia="Times New Roman" w:hAnsi="Times New Roman" w:cs="Times New Roman"/>
          <w:kern w:val="0"/>
          <w:sz w:val="24"/>
          <w:szCs w:val="24"/>
          <w:lang w:val="en-GB" w:eastAsia="en-GB"/>
          <w14:ligatures w14:val="none"/>
        </w:rPr>
        <w:t>What are the primary factors that have driven marketing development over the last 50 years?</w:t>
      </w:r>
    </w:p>
    <w:p w14:paraId="4516410D" w14:textId="77777777" w:rsidR="00A97B2C" w:rsidRPr="00D26B82" w:rsidRDefault="00A97B2C" w:rsidP="00A97B2C">
      <w:pPr>
        <w:numPr>
          <w:ilvl w:val="0"/>
          <w:numId w:val="5"/>
        </w:numPr>
        <w:bidi w:val="0"/>
        <w:spacing w:before="100" w:beforeAutospacing="1" w:after="100" w:afterAutospacing="1" w:line="240" w:lineRule="auto"/>
        <w:rPr>
          <w:rFonts w:ascii="Times New Roman" w:eastAsia="Times New Roman" w:hAnsi="Times New Roman" w:cs="Times New Roman"/>
          <w:kern w:val="0"/>
          <w:sz w:val="24"/>
          <w:szCs w:val="24"/>
          <w:lang w:val="en-GB" w:eastAsia="en-GB"/>
          <w14:ligatures w14:val="none"/>
        </w:rPr>
      </w:pPr>
      <w:r w:rsidRPr="00D26B82">
        <w:rPr>
          <w:rFonts w:ascii="Times New Roman" w:eastAsia="Times New Roman" w:hAnsi="Times New Roman" w:cs="Times New Roman"/>
          <w:kern w:val="0"/>
          <w:sz w:val="24"/>
          <w:szCs w:val="24"/>
          <w:lang w:val="en-GB" w:eastAsia="en-GB"/>
          <w14:ligatures w14:val="none"/>
        </w:rPr>
        <w:t>How has consumer behavior evolved, and what impact has this had on marketing strategies?</w:t>
      </w:r>
    </w:p>
    <w:p w14:paraId="01CA5DA7" w14:textId="77777777" w:rsidR="00A97B2C" w:rsidRPr="00D26B82" w:rsidRDefault="00A97B2C" w:rsidP="00A97B2C">
      <w:pPr>
        <w:numPr>
          <w:ilvl w:val="0"/>
          <w:numId w:val="5"/>
        </w:numPr>
        <w:bidi w:val="0"/>
        <w:spacing w:before="100" w:beforeAutospacing="1" w:after="100" w:afterAutospacing="1" w:line="240" w:lineRule="auto"/>
        <w:rPr>
          <w:rFonts w:ascii="Times New Roman" w:eastAsia="Times New Roman" w:hAnsi="Times New Roman" w:cs="Times New Roman"/>
          <w:kern w:val="0"/>
          <w:sz w:val="24"/>
          <w:szCs w:val="24"/>
          <w:lang w:val="en-GB" w:eastAsia="en-GB"/>
          <w14:ligatures w14:val="none"/>
        </w:rPr>
      </w:pPr>
      <w:r w:rsidRPr="00D26B82">
        <w:rPr>
          <w:rFonts w:ascii="Times New Roman" w:eastAsia="Times New Roman" w:hAnsi="Times New Roman" w:cs="Times New Roman"/>
          <w:kern w:val="0"/>
          <w:sz w:val="24"/>
          <w:szCs w:val="24"/>
          <w:lang w:val="en-GB" w:eastAsia="en-GB"/>
          <w14:ligatures w14:val="none"/>
        </w:rPr>
        <w:t>What role has technology played in shaping modern marketing?</w:t>
      </w:r>
    </w:p>
    <w:p w14:paraId="4B777F8C" w14:textId="77777777" w:rsidR="00A97B2C" w:rsidRPr="00D26B82" w:rsidRDefault="00A97B2C" w:rsidP="00A97B2C">
      <w:pPr>
        <w:numPr>
          <w:ilvl w:val="0"/>
          <w:numId w:val="5"/>
        </w:numPr>
        <w:bidi w:val="0"/>
        <w:spacing w:before="100" w:beforeAutospacing="1" w:after="100" w:afterAutospacing="1" w:line="240" w:lineRule="auto"/>
        <w:rPr>
          <w:rFonts w:ascii="Times New Roman" w:eastAsia="Times New Roman" w:hAnsi="Times New Roman" w:cs="Times New Roman"/>
          <w:kern w:val="0"/>
          <w:sz w:val="24"/>
          <w:szCs w:val="24"/>
          <w:lang w:val="en-GB" w:eastAsia="en-GB"/>
          <w14:ligatures w14:val="none"/>
        </w:rPr>
      </w:pPr>
      <w:r w:rsidRPr="00D26B82">
        <w:rPr>
          <w:rFonts w:ascii="Times New Roman" w:eastAsia="Times New Roman" w:hAnsi="Times New Roman" w:cs="Times New Roman"/>
          <w:kern w:val="0"/>
          <w:sz w:val="24"/>
          <w:szCs w:val="24"/>
          <w:lang w:val="en-GB" w:eastAsia="en-GB"/>
          <w14:ligatures w14:val="none"/>
        </w:rPr>
        <w:t>How have businesses adapted to globalization and regulatory changes in marketing practices?</w:t>
      </w:r>
    </w:p>
    <w:p w14:paraId="4264FA53" w14:textId="77777777" w:rsidR="00A97B2C" w:rsidRPr="00D26B82" w:rsidRDefault="00A97B2C" w:rsidP="00A97B2C">
      <w:pPr>
        <w:numPr>
          <w:ilvl w:val="0"/>
          <w:numId w:val="5"/>
        </w:numPr>
        <w:bidi w:val="0"/>
        <w:spacing w:before="100" w:beforeAutospacing="1" w:after="100" w:afterAutospacing="1" w:line="240" w:lineRule="auto"/>
        <w:rPr>
          <w:rFonts w:ascii="Times New Roman" w:eastAsia="Times New Roman" w:hAnsi="Times New Roman" w:cs="Times New Roman"/>
          <w:kern w:val="0"/>
          <w:sz w:val="24"/>
          <w:szCs w:val="24"/>
          <w:lang w:val="en-GB" w:eastAsia="en-GB"/>
          <w14:ligatures w14:val="none"/>
        </w:rPr>
      </w:pPr>
      <w:r w:rsidRPr="00D26B82">
        <w:rPr>
          <w:rFonts w:ascii="Times New Roman" w:eastAsia="Times New Roman" w:hAnsi="Times New Roman" w:cs="Times New Roman"/>
          <w:kern w:val="0"/>
          <w:sz w:val="24"/>
          <w:szCs w:val="24"/>
          <w:lang w:val="en-GB" w:eastAsia="en-GB"/>
          <w14:ligatures w14:val="none"/>
        </w:rPr>
        <w:lastRenderedPageBreak/>
        <w:t>What marketing frameworks and theories best explain this evolution?</w:t>
      </w:r>
    </w:p>
    <w:p w14:paraId="36E4122D" w14:textId="77777777" w:rsidR="00A97B2C" w:rsidRPr="00D26B82" w:rsidRDefault="00A97B2C" w:rsidP="00A97B2C">
      <w:pPr>
        <w:numPr>
          <w:ilvl w:val="0"/>
          <w:numId w:val="5"/>
        </w:numPr>
        <w:bidi w:val="0"/>
        <w:spacing w:before="100" w:beforeAutospacing="1" w:after="100" w:afterAutospacing="1" w:line="240" w:lineRule="auto"/>
        <w:rPr>
          <w:rFonts w:ascii="Times New Roman" w:eastAsia="Times New Roman" w:hAnsi="Times New Roman" w:cs="Times New Roman"/>
          <w:kern w:val="0"/>
          <w:sz w:val="24"/>
          <w:szCs w:val="24"/>
          <w:lang w:val="en-GB" w:eastAsia="en-GB"/>
          <w14:ligatures w14:val="none"/>
        </w:rPr>
      </w:pPr>
      <w:r w:rsidRPr="00D26B82">
        <w:rPr>
          <w:rFonts w:ascii="Times New Roman" w:eastAsia="Times New Roman" w:hAnsi="Times New Roman" w:cs="Times New Roman"/>
          <w:kern w:val="0"/>
          <w:sz w:val="24"/>
          <w:szCs w:val="24"/>
          <w:lang w:val="en-GB" w:eastAsia="en-GB"/>
          <w14:ligatures w14:val="none"/>
        </w:rPr>
        <w:t>How have emerging technologies like AI, machine learning, and predictive analytics shaped marketing strategies?</w:t>
      </w:r>
    </w:p>
    <w:p w14:paraId="669A21E3" w14:textId="77777777" w:rsidR="00A97B2C" w:rsidRPr="00D26B82" w:rsidRDefault="00A97B2C" w:rsidP="00A97B2C">
      <w:pPr>
        <w:numPr>
          <w:ilvl w:val="0"/>
          <w:numId w:val="5"/>
        </w:numPr>
        <w:bidi w:val="0"/>
        <w:spacing w:before="100" w:beforeAutospacing="1" w:after="100" w:afterAutospacing="1" w:line="240" w:lineRule="auto"/>
        <w:rPr>
          <w:rFonts w:ascii="Times New Roman" w:eastAsia="Times New Roman" w:hAnsi="Times New Roman" w:cs="Times New Roman"/>
          <w:kern w:val="0"/>
          <w:sz w:val="24"/>
          <w:szCs w:val="24"/>
          <w:lang w:val="en-GB" w:eastAsia="en-GB"/>
          <w14:ligatures w14:val="none"/>
        </w:rPr>
      </w:pPr>
      <w:r w:rsidRPr="00D26B82">
        <w:rPr>
          <w:rFonts w:ascii="Times New Roman" w:eastAsia="Times New Roman" w:hAnsi="Times New Roman" w:cs="Times New Roman"/>
          <w:kern w:val="0"/>
          <w:sz w:val="24"/>
          <w:szCs w:val="24"/>
          <w:lang w:val="en-GB" w:eastAsia="en-GB"/>
          <w14:ligatures w14:val="none"/>
        </w:rPr>
        <w:t>To what extent has relationship marketing replaced traditional product-centric approaches?</w:t>
      </w:r>
    </w:p>
    <w:p w14:paraId="4212DDA0" w14:textId="530F2D6C" w:rsidR="00A97B2C" w:rsidRPr="00D26B82" w:rsidRDefault="00A97B2C" w:rsidP="00A97B2C">
      <w:pPr>
        <w:numPr>
          <w:ilvl w:val="0"/>
          <w:numId w:val="5"/>
        </w:numPr>
        <w:bidi w:val="0"/>
        <w:spacing w:before="100" w:beforeAutospacing="1" w:after="100" w:afterAutospacing="1" w:line="240" w:lineRule="auto"/>
        <w:rPr>
          <w:rFonts w:ascii="Times New Roman" w:eastAsia="Times New Roman" w:hAnsi="Times New Roman" w:cs="Times New Roman"/>
          <w:kern w:val="0"/>
          <w:sz w:val="24"/>
          <w:szCs w:val="24"/>
          <w:lang w:val="en-GB" w:eastAsia="en-GB"/>
          <w14:ligatures w14:val="none"/>
        </w:rPr>
      </w:pPr>
      <w:r w:rsidRPr="00D26B82">
        <w:rPr>
          <w:rFonts w:ascii="Times New Roman" w:eastAsia="Times New Roman" w:hAnsi="Times New Roman" w:cs="Times New Roman"/>
          <w:kern w:val="0"/>
          <w:sz w:val="24"/>
          <w:szCs w:val="24"/>
          <w:lang w:val="en-GB" w:eastAsia="en-GB"/>
          <w14:ligatures w14:val="none"/>
        </w:rPr>
        <w:t>How do brands balance data-drive personalization with consumer privacy concerns?</w:t>
      </w:r>
    </w:p>
    <w:p w14:paraId="68CD2CFF" w14:textId="77777777" w:rsidR="00A97B2C" w:rsidRPr="00D26B82" w:rsidRDefault="00A97B2C" w:rsidP="00A97B2C">
      <w:pPr>
        <w:numPr>
          <w:ilvl w:val="0"/>
          <w:numId w:val="5"/>
        </w:numPr>
        <w:bidi w:val="0"/>
        <w:spacing w:before="100" w:beforeAutospacing="1" w:after="100" w:afterAutospacing="1" w:line="240" w:lineRule="auto"/>
        <w:rPr>
          <w:rFonts w:ascii="Times New Roman" w:eastAsia="Times New Roman" w:hAnsi="Times New Roman" w:cs="Times New Roman"/>
          <w:kern w:val="0"/>
          <w:sz w:val="24"/>
          <w:szCs w:val="24"/>
          <w:lang w:val="en-GB" w:eastAsia="en-GB"/>
          <w14:ligatures w14:val="none"/>
        </w:rPr>
      </w:pPr>
      <w:r w:rsidRPr="00D26B82">
        <w:rPr>
          <w:rFonts w:ascii="Times New Roman" w:eastAsia="Times New Roman" w:hAnsi="Times New Roman" w:cs="Times New Roman"/>
          <w:kern w:val="0"/>
          <w:sz w:val="24"/>
          <w:szCs w:val="24"/>
          <w:lang w:val="en-GB" w:eastAsia="en-GB"/>
          <w14:ligatures w14:val="none"/>
        </w:rPr>
        <w:t>How are ethical marketing practices, sustainability, and social responsibility shaping modern marketing?</w:t>
      </w:r>
    </w:p>
    <w:p w14:paraId="224425BB" w14:textId="77777777" w:rsidR="00A97B2C" w:rsidRPr="00D26B82" w:rsidRDefault="00A97B2C" w:rsidP="00A97B2C">
      <w:pPr>
        <w:numPr>
          <w:ilvl w:val="0"/>
          <w:numId w:val="5"/>
        </w:numPr>
        <w:bidi w:val="0"/>
        <w:spacing w:before="100" w:beforeAutospacing="1" w:after="100" w:afterAutospacing="1" w:line="240" w:lineRule="auto"/>
        <w:rPr>
          <w:rFonts w:ascii="Times New Roman" w:eastAsia="Times New Roman" w:hAnsi="Times New Roman" w:cs="Times New Roman"/>
          <w:kern w:val="0"/>
          <w:sz w:val="24"/>
          <w:szCs w:val="24"/>
          <w:lang w:val="en-GB" w:eastAsia="en-GB"/>
          <w14:ligatures w14:val="none"/>
        </w:rPr>
      </w:pPr>
      <w:r w:rsidRPr="00D26B82">
        <w:rPr>
          <w:rFonts w:ascii="Times New Roman" w:eastAsia="Times New Roman" w:hAnsi="Times New Roman" w:cs="Times New Roman"/>
          <w:kern w:val="0"/>
          <w:sz w:val="24"/>
          <w:szCs w:val="24"/>
          <w:lang w:val="en-GB" w:eastAsia="en-GB"/>
          <w14:ligatures w14:val="none"/>
        </w:rPr>
        <w:t>What are the long-term implications of marketing’s evolution on brand loyalty and consumer trust?</w:t>
      </w:r>
    </w:p>
    <w:p w14:paraId="00B3CEC7" w14:textId="4373F4CC" w:rsidR="008B2EFD" w:rsidRPr="00A97B2C" w:rsidRDefault="00A97B2C" w:rsidP="00A97B2C">
      <w:pPr>
        <w:pStyle w:val="Heading2"/>
      </w:pPr>
      <w:r>
        <w:t>1.6 Study Hypotheses</w:t>
      </w:r>
    </w:p>
    <w:p w14:paraId="1F6ADAEE" w14:textId="77777777" w:rsidR="00D26B82" w:rsidRPr="00D26B82" w:rsidRDefault="00D26B82" w:rsidP="00D26B82">
      <w:pPr>
        <w:numPr>
          <w:ilvl w:val="0"/>
          <w:numId w:val="20"/>
        </w:numPr>
        <w:bidi w:val="0"/>
        <w:spacing w:before="100" w:beforeAutospacing="1" w:after="100" w:afterAutospacing="1" w:line="240" w:lineRule="auto"/>
        <w:rPr>
          <w:rFonts w:ascii="Times New Roman" w:eastAsia="Times New Roman" w:hAnsi="Times New Roman" w:cs="Times New Roman"/>
          <w:kern w:val="0"/>
          <w:sz w:val="24"/>
          <w:szCs w:val="24"/>
          <w:lang w:val="en-GB" w:eastAsia="en-GB"/>
          <w14:ligatures w14:val="none"/>
        </w:rPr>
      </w:pPr>
      <w:r w:rsidRPr="00D26B82">
        <w:rPr>
          <w:rFonts w:ascii="Times New Roman" w:eastAsia="Times New Roman" w:hAnsi="Times New Roman" w:cs="Times New Roman"/>
          <w:kern w:val="0"/>
          <w:sz w:val="24"/>
          <w:szCs w:val="24"/>
          <w:lang w:val="en-GB" w:eastAsia="en-GB"/>
          <w14:ligatures w14:val="none"/>
        </w:rPr>
        <w:t>Technology: It is presumed that there has been an increase in technology from the internet to mobile devices to data collection and technological advancements that have altered the way we market over the past 50 years.</w:t>
      </w:r>
    </w:p>
    <w:p w14:paraId="615DA032" w14:textId="77777777" w:rsidR="00D26B82" w:rsidRPr="00D26B82" w:rsidRDefault="00D26B82" w:rsidP="00D26B82">
      <w:pPr>
        <w:numPr>
          <w:ilvl w:val="0"/>
          <w:numId w:val="20"/>
        </w:numPr>
        <w:bidi w:val="0"/>
        <w:spacing w:before="100" w:beforeAutospacing="1" w:after="100" w:afterAutospacing="1" w:line="240" w:lineRule="auto"/>
        <w:rPr>
          <w:rFonts w:ascii="Times New Roman" w:eastAsia="Times New Roman" w:hAnsi="Times New Roman" w:cs="Times New Roman"/>
          <w:kern w:val="0"/>
          <w:sz w:val="24"/>
          <w:szCs w:val="24"/>
          <w:lang w:val="en-GB" w:eastAsia="en-GB"/>
          <w14:ligatures w14:val="none"/>
        </w:rPr>
      </w:pPr>
      <w:r w:rsidRPr="00D26B82">
        <w:rPr>
          <w:rFonts w:ascii="Times New Roman" w:eastAsia="Times New Roman" w:hAnsi="Times New Roman" w:cs="Times New Roman"/>
          <w:kern w:val="0"/>
          <w:sz w:val="24"/>
          <w:szCs w:val="24"/>
          <w:lang w:val="en-GB" w:eastAsia="en-GB"/>
          <w14:ligatures w14:val="none"/>
        </w:rPr>
        <w:t>Consumer Behavior: This research presumes that consumer preferences and consumer behavior have changed in the last 50 years due to cultural developments, access to information, and economic circumstances.</w:t>
      </w:r>
    </w:p>
    <w:p w14:paraId="5FD77FCB" w14:textId="77777777" w:rsidR="00D26B82" w:rsidRPr="00D26B82" w:rsidRDefault="00D26B82" w:rsidP="00D26B82">
      <w:pPr>
        <w:numPr>
          <w:ilvl w:val="0"/>
          <w:numId w:val="20"/>
        </w:numPr>
        <w:bidi w:val="0"/>
        <w:spacing w:before="100" w:beforeAutospacing="1" w:after="100" w:afterAutospacing="1" w:line="240" w:lineRule="auto"/>
        <w:rPr>
          <w:rFonts w:ascii="Times New Roman" w:eastAsia="Times New Roman" w:hAnsi="Times New Roman" w:cs="Times New Roman"/>
          <w:kern w:val="0"/>
          <w:sz w:val="24"/>
          <w:szCs w:val="24"/>
          <w:lang w:val="en-GB" w:eastAsia="en-GB"/>
          <w14:ligatures w14:val="none"/>
        </w:rPr>
      </w:pPr>
      <w:r w:rsidRPr="00D26B82">
        <w:rPr>
          <w:rFonts w:ascii="Times New Roman" w:eastAsia="Times New Roman" w:hAnsi="Times New Roman" w:cs="Times New Roman"/>
          <w:kern w:val="0"/>
          <w:sz w:val="24"/>
          <w:szCs w:val="24"/>
          <w:lang w:val="en-GB" w:eastAsia="en-GB"/>
          <w14:ligatures w14:val="none"/>
        </w:rPr>
        <w:t>Global Influence: It is presumed that globalization has been an issue in marketing in that it expands market reach and competition while needing deep penetration across diverse marketing avenues.</w:t>
      </w:r>
    </w:p>
    <w:p w14:paraId="694E8295" w14:textId="77777777" w:rsidR="00D26B82" w:rsidRPr="00D26B82" w:rsidRDefault="00D26B82" w:rsidP="00D26B82">
      <w:pPr>
        <w:numPr>
          <w:ilvl w:val="0"/>
          <w:numId w:val="20"/>
        </w:numPr>
        <w:bidi w:val="0"/>
        <w:spacing w:before="100" w:beforeAutospacing="1" w:after="100" w:afterAutospacing="1" w:line="240" w:lineRule="auto"/>
        <w:rPr>
          <w:rFonts w:ascii="Times New Roman" w:eastAsia="Times New Roman" w:hAnsi="Times New Roman" w:cs="Times New Roman"/>
          <w:kern w:val="0"/>
          <w:sz w:val="24"/>
          <w:szCs w:val="24"/>
          <w:lang w:val="en-GB" w:eastAsia="en-GB"/>
          <w14:ligatures w14:val="none"/>
        </w:rPr>
      </w:pPr>
      <w:r w:rsidRPr="00D26B82">
        <w:rPr>
          <w:rFonts w:ascii="Times New Roman" w:eastAsia="Times New Roman" w:hAnsi="Times New Roman" w:cs="Times New Roman"/>
          <w:kern w:val="0"/>
          <w:sz w:val="24"/>
          <w:szCs w:val="24"/>
          <w:lang w:val="en-GB" w:eastAsia="en-GB"/>
          <w14:ligatures w14:val="none"/>
        </w:rPr>
        <w:t>Branding: The research presumes that branding has become more critical over the last 50 years since markets became more saturated with competition, and brands are investing in branding efforts and customer loyalty initiatives.</w:t>
      </w:r>
    </w:p>
    <w:p w14:paraId="03F4874B" w14:textId="77777777" w:rsidR="00D26B82" w:rsidRPr="00D26B82" w:rsidRDefault="00D26B82" w:rsidP="00D26B82">
      <w:pPr>
        <w:numPr>
          <w:ilvl w:val="0"/>
          <w:numId w:val="20"/>
        </w:numPr>
        <w:bidi w:val="0"/>
        <w:spacing w:before="100" w:beforeAutospacing="1" w:after="100" w:afterAutospacing="1" w:line="240" w:lineRule="auto"/>
        <w:rPr>
          <w:rFonts w:ascii="Times New Roman" w:eastAsia="Times New Roman" w:hAnsi="Times New Roman" w:cs="Times New Roman"/>
          <w:kern w:val="0"/>
          <w:sz w:val="24"/>
          <w:szCs w:val="24"/>
          <w:lang w:val="en-GB" w:eastAsia="en-GB"/>
          <w14:ligatures w14:val="none"/>
        </w:rPr>
      </w:pPr>
      <w:r w:rsidRPr="00D26B82">
        <w:rPr>
          <w:rFonts w:ascii="Times New Roman" w:eastAsia="Times New Roman" w:hAnsi="Times New Roman" w:cs="Times New Roman"/>
          <w:kern w:val="0"/>
          <w:sz w:val="24"/>
          <w:szCs w:val="24"/>
          <w:lang w:val="en-GB" w:eastAsia="en-GB"/>
          <w14:ligatures w14:val="none"/>
        </w:rPr>
        <w:t>More Effective Digital Marketing: The assumption is that marketing avenues like social media marketing, content marketing, email marketing, etc., have been more effective in reaching and engaging consumers than standard marketing avenues used in the past.</w:t>
      </w:r>
    </w:p>
    <w:p w14:paraId="56F6F0B5" w14:textId="77777777" w:rsidR="00D26B82" w:rsidRPr="00D26B82" w:rsidRDefault="00D26B82" w:rsidP="00D26B82">
      <w:pPr>
        <w:numPr>
          <w:ilvl w:val="0"/>
          <w:numId w:val="20"/>
        </w:numPr>
        <w:bidi w:val="0"/>
        <w:spacing w:before="100" w:beforeAutospacing="1" w:after="100" w:afterAutospacing="1" w:line="240" w:lineRule="auto"/>
        <w:rPr>
          <w:rFonts w:ascii="Times New Roman" w:eastAsia="Times New Roman" w:hAnsi="Times New Roman" w:cs="Times New Roman"/>
          <w:kern w:val="0"/>
          <w:sz w:val="24"/>
          <w:szCs w:val="24"/>
          <w:lang w:val="en-GB" w:eastAsia="en-GB"/>
          <w14:ligatures w14:val="none"/>
        </w:rPr>
      </w:pPr>
      <w:r w:rsidRPr="00D26B82">
        <w:rPr>
          <w:rFonts w:ascii="Times New Roman" w:eastAsia="Times New Roman" w:hAnsi="Times New Roman" w:cs="Times New Roman"/>
          <w:kern w:val="0"/>
          <w:sz w:val="24"/>
          <w:szCs w:val="24"/>
          <w:lang w:val="en-GB" w:eastAsia="en-GB"/>
          <w14:ligatures w14:val="none"/>
        </w:rPr>
        <w:t>Standardization of Data-Driven Decisions: The assumption is that using consumer data to create target audiences and pathways for revenue was not how companies typically made marketing decisions and formulated strategies in the past.</w:t>
      </w:r>
    </w:p>
    <w:p w14:paraId="5A7D2CE3" w14:textId="77777777" w:rsidR="00D26B82" w:rsidRPr="00D26B82" w:rsidRDefault="00D26B82" w:rsidP="00D26B82">
      <w:pPr>
        <w:numPr>
          <w:ilvl w:val="0"/>
          <w:numId w:val="20"/>
        </w:numPr>
        <w:bidi w:val="0"/>
        <w:spacing w:before="100" w:beforeAutospacing="1" w:after="100" w:afterAutospacing="1" w:line="240" w:lineRule="auto"/>
        <w:rPr>
          <w:rFonts w:ascii="Times New Roman" w:eastAsia="Times New Roman" w:hAnsi="Times New Roman" w:cs="Times New Roman"/>
          <w:kern w:val="0"/>
          <w:sz w:val="24"/>
          <w:szCs w:val="24"/>
          <w:lang w:val="en-GB" w:eastAsia="en-GB"/>
          <w14:ligatures w14:val="none"/>
        </w:rPr>
      </w:pPr>
      <w:r w:rsidRPr="00D26B82">
        <w:rPr>
          <w:rFonts w:ascii="Times New Roman" w:eastAsia="Times New Roman" w:hAnsi="Times New Roman" w:cs="Times New Roman"/>
          <w:kern w:val="0"/>
          <w:sz w:val="24"/>
          <w:szCs w:val="24"/>
          <w:lang w:val="en-GB" w:eastAsia="en-GB"/>
          <w14:ligatures w14:val="none"/>
        </w:rPr>
        <w:t>Greater Demand for Personalization: The assumption is that consumers want more personalized experiences, which requires brands to develop strategic marketing efforts that target specific needs.</w:t>
      </w:r>
    </w:p>
    <w:p w14:paraId="0F2FF834" w14:textId="77777777" w:rsidR="00D26B82" w:rsidRPr="00D26B82" w:rsidRDefault="00D26B82" w:rsidP="00D26B82">
      <w:pPr>
        <w:numPr>
          <w:ilvl w:val="0"/>
          <w:numId w:val="20"/>
        </w:numPr>
        <w:bidi w:val="0"/>
        <w:spacing w:before="100" w:beforeAutospacing="1" w:after="100" w:afterAutospacing="1" w:line="240" w:lineRule="auto"/>
        <w:rPr>
          <w:rFonts w:ascii="Times New Roman" w:eastAsia="Times New Roman" w:hAnsi="Times New Roman" w:cs="Times New Roman"/>
          <w:kern w:val="0"/>
          <w:sz w:val="24"/>
          <w:szCs w:val="24"/>
          <w:lang w:val="en-GB" w:eastAsia="en-GB"/>
          <w14:ligatures w14:val="none"/>
        </w:rPr>
      </w:pPr>
      <w:r w:rsidRPr="00D26B82">
        <w:rPr>
          <w:rFonts w:ascii="Times New Roman" w:eastAsia="Times New Roman" w:hAnsi="Times New Roman" w:cs="Times New Roman"/>
          <w:kern w:val="0"/>
          <w:sz w:val="24"/>
          <w:szCs w:val="24"/>
          <w:lang w:val="en-GB" w:eastAsia="en-GB"/>
          <w14:ligatures w14:val="none"/>
        </w:rPr>
        <w:t>Change in Approaches due to Legislation: The assumption is that changes in legislation regarding consumer protections and privacy have resulted in changes in how marketing strategies are developed and executed.</w:t>
      </w:r>
    </w:p>
    <w:p w14:paraId="3E51A068" w14:textId="77777777" w:rsidR="00D26B82" w:rsidRPr="00D26B82" w:rsidRDefault="00D26B82" w:rsidP="00D26B82">
      <w:pPr>
        <w:numPr>
          <w:ilvl w:val="0"/>
          <w:numId w:val="20"/>
        </w:numPr>
        <w:bidi w:val="0"/>
        <w:spacing w:before="100" w:beforeAutospacing="1" w:after="100" w:afterAutospacing="1" w:line="240" w:lineRule="auto"/>
        <w:rPr>
          <w:rFonts w:ascii="Times New Roman" w:eastAsia="Times New Roman" w:hAnsi="Times New Roman" w:cs="Times New Roman"/>
          <w:kern w:val="0"/>
          <w:sz w:val="24"/>
          <w:szCs w:val="24"/>
          <w:lang w:val="en-GB" w:eastAsia="en-GB"/>
          <w14:ligatures w14:val="none"/>
        </w:rPr>
      </w:pPr>
      <w:r w:rsidRPr="00D26B82">
        <w:rPr>
          <w:rFonts w:ascii="Times New Roman" w:eastAsia="Times New Roman" w:hAnsi="Times New Roman" w:cs="Times New Roman"/>
          <w:kern w:val="0"/>
          <w:sz w:val="24"/>
          <w:szCs w:val="24"/>
          <w:lang w:val="en-GB" w:eastAsia="en-GB"/>
          <w14:ligatures w14:val="none"/>
        </w:rPr>
        <w:t>Employment of New Marketing Avenues: The assumption is that new avenues of marketing like social media and apps have been employed as new entryways to more comprehensive marketing strategies that require a shift in what was established prior.</w:t>
      </w:r>
    </w:p>
    <w:p w14:paraId="5C83947D" w14:textId="77777777" w:rsidR="00D26B82" w:rsidRPr="00D26B82" w:rsidRDefault="00D26B82" w:rsidP="00D26B82">
      <w:pPr>
        <w:numPr>
          <w:ilvl w:val="0"/>
          <w:numId w:val="20"/>
        </w:numPr>
        <w:bidi w:val="0"/>
        <w:spacing w:before="100" w:beforeAutospacing="1" w:after="100" w:afterAutospacing="1" w:line="240" w:lineRule="auto"/>
        <w:rPr>
          <w:rFonts w:ascii="Times New Roman" w:eastAsia="Times New Roman" w:hAnsi="Times New Roman" w:cs="Times New Roman"/>
          <w:kern w:val="0"/>
          <w:sz w:val="24"/>
          <w:szCs w:val="24"/>
          <w:lang w:val="en-GB" w:eastAsia="en-GB"/>
          <w14:ligatures w14:val="none"/>
        </w:rPr>
      </w:pPr>
      <w:r w:rsidRPr="00D26B82">
        <w:rPr>
          <w:rFonts w:ascii="Times New Roman" w:eastAsia="Times New Roman" w:hAnsi="Times New Roman" w:cs="Times New Roman"/>
          <w:kern w:val="0"/>
          <w:sz w:val="24"/>
          <w:szCs w:val="24"/>
          <w:lang w:val="en-GB" w:eastAsia="en-GB"/>
          <w14:ligatures w14:val="none"/>
        </w:rPr>
        <w:t>Longevity and permanence of variables: Where these variables have changed, it will be presumed, over the course of the last fifty years, that many elements of marketing have stayed the same. There are certain basic elements that do not change—knowing what the consumer desires and how to add value—and these have not changed over the course of these last fifty years.</w:t>
      </w:r>
    </w:p>
    <w:p w14:paraId="3EE47007" w14:textId="77777777" w:rsidR="00D26B82" w:rsidRPr="00D26B82" w:rsidRDefault="00D26B82" w:rsidP="00D26B82">
      <w:pPr>
        <w:bidi w:val="0"/>
        <w:spacing w:before="100" w:beforeAutospacing="1" w:after="100" w:afterAutospacing="1" w:line="240" w:lineRule="auto"/>
        <w:rPr>
          <w:rFonts w:ascii="Times New Roman" w:eastAsia="Times New Roman" w:hAnsi="Times New Roman" w:cs="Times New Roman"/>
          <w:kern w:val="0"/>
          <w:sz w:val="24"/>
          <w:szCs w:val="24"/>
          <w:lang w:val="en-GB" w:eastAsia="en-GB"/>
          <w14:ligatures w14:val="none"/>
        </w:rPr>
      </w:pPr>
      <w:r w:rsidRPr="00D26B82">
        <w:rPr>
          <w:rFonts w:ascii="Times New Roman" w:eastAsia="Times New Roman" w:hAnsi="Times New Roman" w:cs="Times New Roman"/>
          <w:kern w:val="0"/>
          <w:sz w:val="24"/>
          <w:szCs w:val="24"/>
          <w:lang w:val="en-GB" w:eastAsia="en-GB"/>
          <w14:ligatures w14:val="none"/>
        </w:rPr>
        <w:lastRenderedPageBreak/>
        <w:t>Thus, these assumptions allow for a comparative understanding of how marketing has changed over the last half-century and why and how an investigation into the matter will be supported.</w:t>
      </w:r>
    </w:p>
    <w:p w14:paraId="0C2AAC39" w14:textId="7449BDE2" w:rsidR="00E578BD" w:rsidRDefault="00B10225" w:rsidP="00353504">
      <w:pPr>
        <w:bidi w:val="0"/>
        <w:spacing w:after="0" w:line="240" w:lineRule="auto"/>
        <w:rPr>
          <w:rFonts w:asciiTheme="majorBidi" w:hAnsiTheme="majorBidi" w:cstheme="majorBidi"/>
          <w:b/>
          <w:bCs/>
          <w:sz w:val="36"/>
          <w:szCs w:val="36"/>
        </w:rPr>
      </w:pPr>
      <w:r>
        <w:rPr>
          <w:rFonts w:asciiTheme="majorBidi" w:hAnsiTheme="majorBidi" w:cstheme="majorBidi"/>
          <w:b/>
          <w:bCs/>
          <w:sz w:val="36"/>
          <w:szCs w:val="36"/>
        </w:rPr>
        <w:t xml:space="preserve">CH:2 </w:t>
      </w:r>
      <w:r w:rsidR="00E578BD" w:rsidRPr="00E578BD">
        <w:rPr>
          <w:rFonts w:asciiTheme="majorBidi" w:hAnsiTheme="majorBidi" w:cstheme="majorBidi"/>
          <w:b/>
          <w:bCs/>
          <w:sz w:val="36"/>
          <w:szCs w:val="36"/>
        </w:rPr>
        <w:t>Previous studies:</w:t>
      </w:r>
    </w:p>
    <w:p w14:paraId="66045506" w14:textId="77777777" w:rsidR="00E578BD" w:rsidRPr="00E578BD" w:rsidRDefault="00E578BD" w:rsidP="00E578BD">
      <w:pPr>
        <w:bidi w:val="0"/>
        <w:spacing w:after="0" w:line="240" w:lineRule="auto"/>
        <w:rPr>
          <w:rFonts w:asciiTheme="majorBidi" w:hAnsiTheme="majorBidi" w:cstheme="majorBidi"/>
          <w:b/>
          <w:bCs/>
          <w:sz w:val="14"/>
          <w:szCs w:val="14"/>
        </w:rPr>
      </w:pPr>
    </w:p>
    <w:p w14:paraId="2C4A08F1" w14:textId="77777777" w:rsidR="00902439" w:rsidRDefault="00902439" w:rsidP="00902439">
      <w:pPr>
        <w:pStyle w:val="Heading2"/>
      </w:pPr>
      <w:r>
        <w:t>2.1 Introduction</w:t>
      </w:r>
    </w:p>
    <w:p w14:paraId="4AE57700" w14:textId="77777777" w:rsidR="00D26B82" w:rsidRDefault="00D26B82" w:rsidP="00D26B82">
      <w:pPr>
        <w:pStyle w:val="text-base"/>
      </w:pPr>
      <w:r>
        <w:t>The past 50 years of marketing have been extensively researched and compiled by various researchers through practical findings and theoretical applications. Thus, the next chapter is a comprehensive literature review with dependent and independent variables that compose marketing in the present relative to any time past. The literature review seeks to authenticate the history of marketing constructed by the past and present efforts, with future efforts in mind, to best comprehend what marketing is and was during this time.</w:t>
      </w:r>
    </w:p>
    <w:p w14:paraId="601326BF" w14:textId="5F38DB8D" w:rsidR="00D26B82" w:rsidRDefault="00D26B82" w:rsidP="00D26B82">
      <w:pPr>
        <w:pStyle w:val="text-base"/>
      </w:pPr>
      <w:r>
        <w:t xml:space="preserve">Marketing has existed as long as people have existed; yet, its approach has existed in various forms due to technological advancement, economic change, and socio-cultural developments over time. Marketing has transformed from a more mass appeal </w:t>
      </w:r>
      <w:r w:rsidR="005D11E2">
        <w:t>endeavour</w:t>
      </w:r>
      <w:r>
        <w:t xml:space="preserve"> to a more focused, communicative one over time, to better understand audience needs and gaps in the marketplace. Each incremental change represents one big change in history—from an industrialized economy that sought to sell whatever the powers that be decided to the current, data-driven, customer-based approach that seeks feedback from consumers.</w:t>
      </w:r>
      <w:r>
        <w:br/>
        <w:t>Furthermore, the results indicate that advancements in marketing have occurred beyond mere technological gains. Across the years, the definition of marketing has transitioned from an ancillary approach to a value-generating quasi-strategic and opportunistic effort. Therefore, multiple scholars across multiple avenues understand (business, technology, psychology, sociology) the accumulation of thought to champion the positioning of marketing research relative to a literature review. Thus, awareness of such prior research renders an ease of assessment relative to where we are now to champion where we're going.</w:t>
      </w:r>
      <w:r>
        <w:br/>
        <w:t xml:space="preserve">Therefore, the purpose of this chapter—compiling all the above research findings that contribute to the formulation of marketing strategy, </w:t>
      </w:r>
      <w:r w:rsidR="005D11E2">
        <w:t>modelling</w:t>
      </w:r>
      <w:r>
        <w:t xml:space="preserve"> and application—is to champion a comprehensive yet linear rendering of the history of marketing gained over the last fifty years with the minds from before, including physical marketers, digital marketers, and big data marketers. This is a literature review that renders the relevance of time based on current notions of technological advancement, competitive marketplaces, and greater demands.</w:t>
      </w:r>
    </w:p>
    <w:p w14:paraId="7FDEB29F" w14:textId="77777777" w:rsidR="00902439" w:rsidRDefault="00902439" w:rsidP="00902439">
      <w:pPr>
        <w:pStyle w:val="Heading2"/>
      </w:pPr>
      <w:r>
        <w:t>2.2 Dependent Variable</w:t>
      </w:r>
    </w:p>
    <w:p w14:paraId="29849105" w14:textId="77777777" w:rsidR="00D26B82" w:rsidRDefault="00D26B82" w:rsidP="00D26B82">
      <w:pPr>
        <w:pStyle w:val="text-base"/>
      </w:pPr>
      <w:r>
        <w:t>In marketing studies, the dependent variable is the measure of effect produced by one or more independent variables. Therefore, in this investigation, the dependent variable comes through marketing performance, which can be measured by brand awareness, customer engagement, sales growth, customer loyalty, and market share.</w:t>
      </w:r>
    </w:p>
    <w:p w14:paraId="5DBC3D10" w14:textId="77777777" w:rsidR="00D26B82" w:rsidRDefault="00D26B82" w:rsidP="00D26B82">
      <w:pPr>
        <w:pStyle w:val="text-base"/>
      </w:pPr>
      <w:r>
        <w:t xml:space="preserve">Marketing performance is a vague, broad term that has fluctuated over time. For example, in the last fifty years of first-world product development and scientific research, many articles prior to the customer-centric approach always focused on sales volume and profit percentage as the measuring stick for research findings. Only when researchers realized that </w:t>
      </w:r>
      <w:r>
        <w:lastRenderedPageBreak/>
        <w:t>customer-centric wants and needs provide a greater good for society did people like Kotler (1972) realize that customer retention and loyalty were more important than short-term profits.</w:t>
      </w:r>
      <w:r>
        <w:br/>
        <w:t>In addition, timeframes are extended and quasi-experimental assessments add customer experience as a customer engagement performance dependent variable. With respect to timeframes, extensive research found that performance was a dependent variable over three years plus, according to Lemon and Verhoef (2016), with customer experience assessed as a performance dependent variable based on AI and increased customer engagement relative to personalization.</w:t>
      </w:r>
    </w:p>
    <w:p w14:paraId="197F7D42" w14:textId="0AD8D27F" w:rsidR="00D26B82" w:rsidRDefault="00D26B82" w:rsidP="00D26B82">
      <w:pPr>
        <w:pStyle w:val="text-base"/>
      </w:pPr>
      <w:r>
        <w:t xml:space="preserve">The dependent variable is relative to customer engagement, a sustained measure of success. If research has found over a three-year period that time spans successful marketing application for a marketing approach, it shows that this approach does what's necessary to engage with </w:t>
      </w:r>
      <w:r w:rsidR="005D11E2">
        <w:t>customer's</w:t>
      </w:r>
      <w:r>
        <w:t xml:space="preserve"> long term.</w:t>
      </w:r>
    </w:p>
    <w:p w14:paraId="31CF48B7" w14:textId="77777777" w:rsidR="00902439" w:rsidRDefault="00902439" w:rsidP="00902439">
      <w:pPr>
        <w:pStyle w:val="Heading2"/>
      </w:pPr>
      <w:r>
        <w:t>2.3 Independent Variable</w:t>
      </w:r>
    </w:p>
    <w:p w14:paraId="55804FCA" w14:textId="77777777" w:rsidR="00D26B82" w:rsidRPr="00D26B82" w:rsidRDefault="00D26B82" w:rsidP="00D26B82">
      <w:pPr>
        <w:bidi w:val="0"/>
        <w:spacing w:before="100" w:beforeAutospacing="1" w:after="100" w:afterAutospacing="1" w:line="240" w:lineRule="auto"/>
        <w:rPr>
          <w:rFonts w:ascii="Times New Roman" w:eastAsia="Times New Roman" w:hAnsi="Times New Roman" w:cs="Times New Roman"/>
          <w:kern w:val="0"/>
          <w:sz w:val="24"/>
          <w:szCs w:val="24"/>
          <w:lang w:val="en-GB" w:eastAsia="en-GB"/>
          <w14:ligatures w14:val="none"/>
        </w:rPr>
      </w:pPr>
      <w:r w:rsidRPr="00D26B82">
        <w:rPr>
          <w:rFonts w:ascii="Times New Roman" w:eastAsia="Times New Roman" w:hAnsi="Times New Roman" w:cs="Times New Roman"/>
          <w:kern w:val="0"/>
          <w:sz w:val="24"/>
          <w:szCs w:val="24"/>
          <w:lang w:val="en-GB" w:eastAsia="en-GB"/>
          <w14:ligatures w14:val="none"/>
        </w:rPr>
        <w:t>Independent variables are those which affect that which is being measured as a variable—in this case, marketing performance. For the past fifty years, many independent variables have existed as many marketing efforts and schemes have been realized that ultimately contribute to marketing performance. This section presents these independent variables along three significant categories: technological developments, strategic developments, and consumer trends developments.</w:t>
      </w:r>
    </w:p>
    <w:p w14:paraId="0FD22A29" w14:textId="77777777" w:rsidR="00D26B82" w:rsidRDefault="00D26B82" w:rsidP="00D26B82">
      <w:pPr>
        <w:bidi w:val="0"/>
        <w:spacing w:before="100" w:beforeAutospacing="1" w:after="100" w:afterAutospacing="1" w:line="240" w:lineRule="auto"/>
        <w:rPr>
          <w:rFonts w:ascii="Times New Roman" w:eastAsia="Times New Roman" w:hAnsi="Times New Roman" w:cs="Times New Roman"/>
          <w:b/>
          <w:bCs/>
          <w:kern w:val="0"/>
          <w:sz w:val="24"/>
          <w:szCs w:val="24"/>
          <w:lang w:val="en-GB" w:eastAsia="en-GB"/>
          <w14:ligatures w14:val="none"/>
        </w:rPr>
      </w:pPr>
      <w:r>
        <w:rPr>
          <w:rFonts w:ascii="Times New Roman" w:eastAsia="Times New Roman" w:hAnsi="Times New Roman" w:cs="Times New Roman"/>
          <w:b/>
          <w:bCs/>
          <w:kern w:val="0"/>
          <w:sz w:val="24"/>
          <w:szCs w:val="24"/>
          <w:lang w:val="en-GB" w:eastAsia="en-GB"/>
          <w14:ligatures w14:val="none"/>
        </w:rPr>
        <w:t>1-</w:t>
      </w:r>
      <w:r w:rsidRPr="00D26B82">
        <w:rPr>
          <w:rFonts w:ascii="Times New Roman" w:eastAsia="Times New Roman" w:hAnsi="Times New Roman" w:cs="Times New Roman"/>
          <w:b/>
          <w:bCs/>
          <w:kern w:val="0"/>
          <w:sz w:val="24"/>
          <w:szCs w:val="24"/>
          <w:lang w:val="en-GB" w:eastAsia="en-GB"/>
          <w14:ligatures w14:val="none"/>
        </w:rPr>
        <w:t>Technological Developments</w:t>
      </w:r>
      <w:r>
        <w:rPr>
          <w:rFonts w:ascii="Times New Roman" w:eastAsia="Times New Roman" w:hAnsi="Times New Roman" w:cs="Times New Roman"/>
          <w:kern w:val="0"/>
          <w:sz w:val="24"/>
          <w:szCs w:val="24"/>
          <w:lang w:val="en-GB" w:eastAsia="en-GB"/>
          <w14:ligatures w14:val="none"/>
        </w:rPr>
        <w:t>:</w:t>
      </w:r>
      <w:r w:rsidRPr="00D26B82">
        <w:rPr>
          <w:rFonts w:ascii="Times New Roman" w:eastAsia="Times New Roman" w:hAnsi="Times New Roman" w:cs="Times New Roman"/>
          <w:kern w:val="0"/>
          <w:sz w:val="24"/>
          <w:szCs w:val="24"/>
          <w:lang w:val="en-GB" w:eastAsia="en-GB"/>
          <w14:ligatures w14:val="none"/>
        </w:rPr>
        <w:t xml:space="preserve"> Technology has long been an effective independent variable driving marketing activity. From a Gross National Product center assessment of TV commercials (Davis, 1977) to the introduction of social media and AI (Kaplan &amp; Haenlein, 2010) and (Davenport &amp; Harris, 2007), technology acts as an independent variable throughout history. For example, Davenport and Harris (2007) speak about big data analytics as a catalyst for companies to create hyper-personalized campaigns where recommendations are made by Netflix and Amazon's hidden algorithms.</w:t>
      </w:r>
      <w:r w:rsidRPr="00D26B82">
        <w:rPr>
          <w:rFonts w:ascii="Times New Roman" w:eastAsia="Times New Roman" w:hAnsi="Times New Roman" w:cs="Times New Roman"/>
          <w:kern w:val="0"/>
          <w:sz w:val="24"/>
          <w:szCs w:val="24"/>
          <w:lang w:val="en-GB" w:eastAsia="en-GB"/>
          <w14:ligatures w14:val="none"/>
        </w:rPr>
        <w:br/>
      </w:r>
    </w:p>
    <w:p w14:paraId="2A08292A" w14:textId="77777777" w:rsidR="00D26B82" w:rsidRDefault="00D26B82" w:rsidP="00D26B82">
      <w:pPr>
        <w:bidi w:val="0"/>
        <w:spacing w:before="100" w:beforeAutospacing="1" w:after="100" w:afterAutospacing="1" w:line="240" w:lineRule="auto"/>
        <w:rPr>
          <w:rFonts w:ascii="Times New Roman" w:eastAsia="Times New Roman" w:hAnsi="Times New Roman" w:cs="Times New Roman"/>
          <w:b/>
          <w:bCs/>
          <w:kern w:val="0"/>
          <w:sz w:val="24"/>
          <w:szCs w:val="24"/>
          <w:lang w:val="en-GB" w:eastAsia="en-GB"/>
          <w14:ligatures w14:val="none"/>
        </w:rPr>
      </w:pPr>
      <w:r w:rsidRPr="00D26B82">
        <w:rPr>
          <w:rFonts w:ascii="Times New Roman" w:eastAsia="Times New Roman" w:hAnsi="Times New Roman" w:cs="Times New Roman"/>
          <w:b/>
          <w:bCs/>
          <w:kern w:val="0"/>
          <w:sz w:val="24"/>
          <w:szCs w:val="24"/>
          <w:lang w:val="en-GB" w:eastAsia="en-GB"/>
          <w14:ligatures w14:val="none"/>
        </w:rPr>
        <w:t>2. Strategic Innovations:</w:t>
      </w:r>
      <w:r w:rsidRPr="00D26B82">
        <w:rPr>
          <w:rFonts w:ascii="Times New Roman" w:eastAsia="Times New Roman" w:hAnsi="Times New Roman" w:cs="Times New Roman"/>
          <w:kern w:val="0"/>
          <w:sz w:val="24"/>
          <w:szCs w:val="24"/>
          <w:lang w:val="en-GB" w:eastAsia="en-GB"/>
          <w14:ligatures w14:val="none"/>
        </w:rPr>
        <w:t xml:space="preserve"> When it comes to marketing strategy, the evolution has been away from product-based marketing to a more holistic approach focused on what's best for the customer. Levitt's (1960) Marketing Myopia suggests that companies need to focus on what the customer wants instead of pushing products and features. This was the opening of the quest for strategic orientation. Another orientation advocated—Porter's (1985) Strategic Advantage—involves rendering strategic advantage via competitive strategy, differentiation, and segmentation. The newer article from Pulizzi (2013) advocates for content marketing as a strategy that isn't pushy but provides value and awareness in order to truly engage the consumer and the brand.</w:t>
      </w:r>
      <w:r w:rsidRPr="00D26B82">
        <w:rPr>
          <w:rFonts w:ascii="Times New Roman" w:eastAsia="Times New Roman" w:hAnsi="Times New Roman" w:cs="Times New Roman"/>
          <w:kern w:val="0"/>
          <w:sz w:val="24"/>
          <w:szCs w:val="24"/>
          <w:lang w:val="en-GB" w:eastAsia="en-GB"/>
          <w14:ligatures w14:val="none"/>
        </w:rPr>
        <w:br/>
      </w:r>
    </w:p>
    <w:p w14:paraId="3681D30C" w14:textId="0CA827B6" w:rsidR="00D26B82" w:rsidRPr="00D26B82" w:rsidRDefault="00D26B82" w:rsidP="00D26B82">
      <w:pPr>
        <w:bidi w:val="0"/>
        <w:spacing w:before="100" w:beforeAutospacing="1" w:after="100" w:afterAutospacing="1" w:line="240" w:lineRule="auto"/>
        <w:rPr>
          <w:rFonts w:ascii="Times New Roman" w:eastAsia="Times New Roman" w:hAnsi="Times New Roman" w:cs="Times New Roman"/>
          <w:kern w:val="0"/>
          <w:sz w:val="24"/>
          <w:szCs w:val="24"/>
          <w:lang w:val="en-GB" w:eastAsia="en-GB"/>
          <w14:ligatures w14:val="none"/>
        </w:rPr>
      </w:pPr>
      <w:r w:rsidRPr="00D26B82">
        <w:rPr>
          <w:rFonts w:ascii="Times New Roman" w:eastAsia="Times New Roman" w:hAnsi="Times New Roman" w:cs="Times New Roman"/>
          <w:b/>
          <w:bCs/>
          <w:kern w:val="0"/>
          <w:sz w:val="24"/>
          <w:szCs w:val="24"/>
          <w:lang w:val="en-GB" w:eastAsia="en-GB"/>
          <w14:ligatures w14:val="none"/>
        </w:rPr>
        <w:t>3. Change in Consumer Expectations and Behaviors:</w:t>
      </w:r>
      <w:r w:rsidRPr="00D26B82">
        <w:rPr>
          <w:rFonts w:ascii="Times New Roman" w:eastAsia="Times New Roman" w:hAnsi="Times New Roman" w:cs="Times New Roman"/>
          <w:kern w:val="0"/>
          <w:sz w:val="24"/>
          <w:szCs w:val="24"/>
          <w:lang w:val="en-GB" w:eastAsia="en-GB"/>
          <w14:ligatures w14:val="none"/>
        </w:rPr>
        <w:t xml:space="preserve"> Consumer expectations and behaviors have changed. For example, Morgan and Hunt (1994) acknowledge a changed expectation of trust by introducing the Commitment-Trust Theory, which posits that trust is an absolute requirement and that by creating strong bonds with customers, repeat purchase intentions are inevitable. In addition, Porter and Kramer (2011) note that brands that seek to </w:t>
      </w:r>
      <w:r w:rsidRPr="00D26B82">
        <w:rPr>
          <w:rFonts w:ascii="Times New Roman" w:eastAsia="Times New Roman" w:hAnsi="Times New Roman" w:cs="Times New Roman"/>
          <w:kern w:val="0"/>
          <w:sz w:val="24"/>
          <w:szCs w:val="24"/>
          <w:lang w:val="en-GB" w:eastAsia="en-GB"/>
          <w14:ligatures w14:val="none"/>
        </w:rPr>
        <w:lastRenderedPageBreak/>
        <w:t>promote themselves through social championing create better bonds with consumers on emotional levels. Finally, Lemon and Verhoef (2016) assess the customer experience, collating much customer feedback from brands, suggesting that they rely upon such feedback, which is a relatively new phenomenon that developed over time as consumer expectations shifted.</w:t>
      </w:r>
    </w:p>
    <w:p w14:paraId="2D8A44F5" w14:textId="77777777" w:rsidR="00D26B82" w:rsidRPr="00D26B82" w:rsidRDefault="00D26B82" w:rsidP="00D26B82">
      <w:pPr>
        <w:bidi w:val="0"/>
        <w:spacing w:before="100" w:beforeAutospacing="1" w:after="100" w:afterAutospacing="1" w:line="240" w:lineRule="auto"/>
        <w:rPr>
          <w:rFonts w:ascii="Times New Roman" w:eastAsia="Times New Roman" w:hAnsi="Times New Roman" w:cs="Times New Roman"/>
          <w:kern w:val="0"/>
          <w:sz w:val="24"/>
          <w:szCs w:val="24"/>
          <w:lang w:val="en-GB" w:eastAsia="en-GB"/>
          <w14:ligatures w14:val="none"/>
        </w:rPr>
      </w:pPr>
      <w:r w:rsidRPr="00D26B82">
        <w:rPr>
          <w:rFonts w:ascii="Times New Roman" w:eastAsia="Times New Roman" w:hAnsi="Times New Roman" w:cs="Times New Roman"/>
          <w:kern w:val="0"/>
          <w:sz w:val="24"/>
          <w:szCs w:val="24"/>
          <w:lang w:val="en-GB" w:eastAsia="en-GB"/>
          <w14:ligatures w14:val="none"/>
        </w:rPr>
        <w:t>Therefore, assessing such independent variables in greater depth allows for this study to create a full picture of how technological advances, strategic application, and changes in behavior led to the marketing success of the past fifty decades. Such conclusions allow for a determination of dependent variables relative to this new understanding of strategy vs. performance over the decades for future marketing successes.</w:t>
      </w:r>
    </w:p>
    <w:p w14:paraId="3EB50D3C" w14:textId="77777777" w:rsidR="00902439" w:rsidRDefault="00902439" w:rsidP="00902439">
      <w:pPr>
        <w:pStyle w:val="Heading2"/>
      </w:pPr>
      <w:r>
        <w:t>2.4 Summary of Past Studies</w:t>
      </w:r>
    </w:p>
    <w:p w14:paraId="42C987A5" w14:textId="77777777" w:rsidR="00902439" w:rsidRDefault="00902439" w:rsidP="00902439">
      <w:pPr>
        <w:pStyle w:val="NormalWeb"/>
      </w:pPr>
      <w:r>
        <w:t>The following section delves into extensive analyses of key studies that have shaped the understanding of marketing’s evolution. Each study contributes unique insights, reflecting various dimensions of marketing theory, strategy, and practice.</w:t>
      </w:r>
    </w:p>
    <w:p w14:paraId="48659E68" w14:textId="77777777" w:rsidR="00902439" w:rsidRPr="00B10225" w:rsidRDefault="00902439" w:rsidP="00902439">
      <w:pPr>
        <w:pStyle w:val="Heading3"/>
        <w:bidi w:val="0"/>
        <w:rPr>
          <w:rFonts w:ascii="Times New Roman" w:eastAsia="Times New Roman" w:hAnsi="Times New Roman" w:cs="Times New Roman"/>
          <w:b/>
          <w:bCs/>
          <w:color w:val="auto"/>
          <w:kern w:val="0"/>
          <w:sz w:val="28"/>
          <w:szCs w:val="28"/>
          <w:lang w:val="en-GB" w:eastAsia="en-GB"/>
          <w14:ligatures w14:val="none"/>
        </w:rPr>
      </w:pPr>
      <w:r w:rsidRPr="00B10225">
        <w:rPr>
          <w:rFonts w:ascii="Times New Roman" w:eastAsia="Times New Roman" w:hAnsi="Times New Roman" w:cs="Times New Roman"/>
          <w:b/>
          <w:bCs/>
          <w:color w:val="auto"/>
          <w:kern w:val="0"/>
          <w:sz w:val="28"/>
          <w:szCs w:val="28"/>
          <w:lang w:val="en-GB" w:eastAsia="en-GB"/>
          <w14:ligatures w14:val="none"/>
        </w:rPr>
        <w:t>Study 1: Kotler’s Marketing Evolution Model (1972)</w:t>
      </w:r>
    </w:p>
    <w:p w14:paraId="634CE5FC" w14:textId="739A7C56" w:rsidR="00D26B82" w:rsidRDefault="00D26B82" w:rsidP="00D26B82">
      <w:pPr>
        <w:pStyle w:val="text-base"/>
      </w:pPr>
      <w:r>
        <w:t>Philip Kotler conducted some of the earliest developments in research related to the idea of marketing as a discipline with evolution. For example, he proposed a framework by which marketing evolves based on social and technological progressions and identified these progressions as the Production Era, Product Era, Selling Era, Marketing Era, and Holistic Marketing Era. His research suggested that in order for businesses to remain competitive, a shift occurs from an emphasis on products and services to an emphasis on customers. Over the years, those within the marketing discipline adopted this framework to promote analogous change as needs from consumers and technological advancements arose.</w:t>
      </w:r>
      <w:r>
        <w:br/>
        <w:t xml:space="preserve">A deeper dive into Kotler's concept reveals the connection of the eras to subsequent global economic developments. The Production Era was when the world became industrialized and focused on mass-producing goods. The Product Era was when inventions were in play, focusing on inventive, quality products. The Selling Era was when excess inventory existed, pushing large-scale selling efforts. The Marketing Era was when consumers had more power, necessitating brand loyalty and satisfaction. The Holistic Marketing Era is the present time, where everything works together for corporate culture in social responsibility, targeted marketing for big data collection, and </w:t>
      </w:r>
      <w:r w:rsidR="005D11E2">
        <w:t>Omni channel</w:t>
      </w:r>
      <w:r>
        <w:t xml:space="preserve"> efforts. Years later, researchers link everything from e-commerce to the digital age with the Marketing Eras.</w:t>
      </w:r>
    </w:p>
    <w:p w14:paraId="5290047E" w14:textId="77777777" w:rsidR="00902439" w:rsidRPr="00B10225" w:rsidRDefault="00902439" w:rsidP="00902439">
      <w:pPr>
        <w:pStyle w:val="Heading3"/>
        <w:bidi w:val="0"/>
        <w:rPr>
          <w:rFonts w:ascii="Times New Roman" w:eastAsia="Times New Roman" w:hAnsi="Times New Roman" w:cs="Times New Roman"/>
          <w:b/>
          <w:bCs/>
          <w:color w:val="auto"/>
          <w:kern w:val="0"/>
          <w:sz w:val="28"/>
          <w:szCs w:val="28"/>
          <w:lang w:val="en-GB" w:eastAsia="en-GB"/>
          <w14:ligatures w14:val="none"/>
        </w:rPr>
      </w:pPr>
      <w:r w:rsidRPr="00B10225">
        <w:rPr>
          <w:rFonts w:ascii="Times New Roman" w:eastAsia="Times New Roman" w:hAnsi="Times New Roman" w:cs="Times New Roman"/>
          <w:b/>
          <w:bCs/>
          <w:color w:val="auto"/>
          <w:kern w:val="0"/>
          <w:sz w:val="28"/>
          <w:szCs w:val="28"/>
          <w:lang w:val="en-GB" w:eastAsia="en-GB"/>
          <w14:ligatures w14:val="none"/>
        </w:rPr>
        <w:t>Study 2: Levitt’s Marketing Myopia (1960)</w:t>
      </w:r>
    </w:p>
    <w:p w14:paraId="01DA2812" w14:textId="77777777" w:rsidR="00FD4B8F" w:rsidRDefault="00FD4B8F" w:rsidP="00FD4B8F">
      <w:pPr>
        <w:pStyle w:val="text-base"/>
      </w:pPr>
      <w:r>
        <w:t>The article that changed everything approached companies in a whole new light by Theodore Levitt. He encouraged companies to rethink their industry from the product they could output to the needs of the customer. He stated that companies would drive themselves out of business by concentrating solely on their product. Therefore, his findings positioned companies to ultimately thrive in a market-oriented output of agriculture for the product they could output instead of the projection of sales for temporary sales bumps in immediate revenue.</w:t>
      </w:r>
    </w:p>
    <w:p w14:paraId="293FE0C1" w14:textId="77777777" w:rsidR="00FD4B8F" w:rsidRDefault="00FD4B8F" w:rsidP="00FD4B8F">
      <w:pPr>
        <w:pStyle w:val="text-base"/>
      </w:pPr>
      <w:r>
        <w:lastRenderedPageBreak/>
        <w:t>Company transformations were assessed in later years with Levitt's findings in mind. A sense of marketing, for example, allowed researchers to see how industries transformed due to awareness and flexibility. For example, the transportation industry discovered that Uber powered through the market because it eliminated customer pain and obstacles with taxi services. In addition, Levitt's findings allowed for research in brand positioning with sentiment transfer for the company to foster emotional attachments over the years. Think of how Apple, Nike, and Coca-Cola benefited from this research.</w:t>
      </w:r>
    </w:p>
    <w:p w14:paraId="3388B30C" w14:textId="77777777" w:rsidR="00902439" w:rsidRPr="00B10225" w:rsidRDefault="00902439" w:rsidP="00902439">
      <w:pPr>
        <w:pStyle w:val="Heading3"/>
        <w:bidi w:val="0"/>
        <w:rPr>
          <w:rFonts w:ascii="Times New Roman" w:eastAsia="Times New Roman" w:hAnsi="Times New Roman" w:cs="Times New Roman"/>
          <w:b/>
          <w:bCs/>
          <w:color w:val="auto"/>
          <w:kern w:val="0"/>
          <w:sz w:val="28"/>
          <w:szCs w:val="28"/>
          <w:lang w:val="en-GB" w:eastAsia="en-GB"/>
          <w14:ligatures w14:val="none"/>
        </w:rPr>
      </w:pPr>
      <w:r w:rsidRPr="00B10225">
        <w:rPr>
          <w:rFonts w:ascii="Times New Roman" w:eastAsia="Times New Roman" w:hAnsi="Times New Roman" w:cs="Times New Roman"/>
          <w:b/>
          <w:bCs/>
          <w:color w:val="auto"/>
          <w:kern w:val="0"/>
          <w:sz w:val="28"/>
          <w:szCs w:val="28"/>
          <w:lang w:val="en-GB" w:eastAsia="en-GB"/>
          <w14:ligatures w14:val="none"/>
        </w:rPr>
        <w:t>Study 3: Porter’s Competitive Advantage (1985)</w:t>
      </w:r>
    </w:p>
    <w:p w14:paraId="77B32199" w14:textId="77777777" w:rsidR="00FD4B8F" w:rsidRDefault="00FD4B8F" w:rsidP="00FD4B8F">
      <w:pPr>
        <w:pStyle w:val="text-base"/>
      </w:pPr>
      <w:r>
        <w:t>Competitive Advantage is a term established by Michael Porter who observes that differentiation, cost leadership, and focus are the three strategies. Porter himself found through marketing-related research that marketing played a role in differentiation, and the value-added element came from branding placement and segmentation efforts of strategy.</w:t>
      </w:r>
    </w:p>
    <w:p w14:paraId="2E1CF281" w14:textId="77777777" w:rsidR="00FD4B8F" w:rsidRDefault="00FD4B8F" w:rsidP="00FD4B8F">
      <w:pPr>
        <w:pStyle w:val="text-base"/>
      </w:pPr>
      <w:r>
        <w:t>Currently, many scholars complement Porter's findings with new digital considerations. For example, where differentiation came from brand awareness, it now comes from data collection leading to personalization, content marketing on social media platforms, and community. Where cost leadership was an opportunity to cut costs, it now reflects increased automation and efficiency with AI, which translates to scalable, profitable opportunities. Ultimately, scholars deduced that Amazon had become the king of both — understanding operational excellence of cost leadership and customer value of differentiation.</w:t>
      </w:r>
    </w:p>
    <w:p w14:paraId="6A4F8144" w14:textId="77777777" w:rsidR="00902439" w:rsidRPr="00B10225" w:rsidRDefault="00902439" w:rsidP="00902439">
      <w:pPr>
        <w:pStyle w:val="Heading3"/>
        <w:bidi w:val="0"/>
        <w:rPr>
          <w:rFonts w:ascii="Times New Roman" w:eastAsia="Times New Roman" w:hAnsi="Times New Roman" w:cs="Times New Roman"/>
          <w:b/>
          <w:bCs/>
          <w:color w:val="auto"/>
          <w:kern w:val="0"/>
          <w:sz w:val="28"/>
          <w:szCs w:val="28"/>
          <w:lang w:val="en-GB" w:eastAsia="en-GB"/>
          <w14:ligatures w14:val="none"/>
        </w:rPr>
      </w:pPr>
      <w:r w:rsidRPr="00B10225">
        <w:rPr>
          <w:rFonts w:ascii="Times New Roman" w:eastAsia="Times New Roman" w:hAnsi="Times New Roman" w:cs="Times New Roman"/>
          <w:b/>
          <w:bCs/>
          <w:color w:val="auto"/>
          <w:kern w:val="0"/>
          <w:sz w:val="28"/>
          <w:szCs w:val="28"/>
          <w:lang w:val="en-GB" w:eastAsia="en-GB"/>
          <w14:ligatures w14:val="none"/>
        </w:rPr>
        <w:t>Study 4: The Rise of Relationship Marketing (Morgan &amp; Hunt, 1994)</w:t>
      </w:r>
    </w:p>
    <w:p w14:paraId="6A306162" w14:textId="77777777" w:rsidR="00FD4B8F" w:rsidRDefault="00FD4B8F" w:rsidP="00FD4B8F">
      <w:pPr>
        <w:pStyle w:val="text-base"/>
      </w:pPr>
      <w:r>
        <w:t>Where prior to this article, the focus was on transactions and single, one-time exchanges, Morgan and Hunt introduced the concept of relationship marketing. Their Commitment-Trust Theory suggested that marketing success is based on commitment and trust to one another. Thus, after this article, loyalty programs emerged, more personalized experiences filtered into play, and customer relationship management (CRM) systems were created to gather information on historical actions to predict future wants.</w:t>
      </w:r>
    </w:p>
    <w:p w14:paraId="5D14CADC" w14:textId="77777777" w:rsidR="00FD4B8F" w:rsidRDefault="00FD4B8F" w:rsidP="00FD4B8F">
      <w:pPr>
        <w:pStyle w:val="text-base"/>
      </w:pPr>
      <w:r>
        <w:t>Later studies would determine trust in a virtual sense, finding that the best bonds were created through transparency, authenticity, and genuine community involvement. For instance, studies show that Starbucks and Airbnb have loyal customers because they offer emotional engagement opportunities, community-generated content, and personalized rewards for continued usage. Even the rise of influencer marketing comes from established credibility that exists when the focus is on relationships instead of just sales.</w:t>
      </w:r>
    </w:p>
    <w:p w14:paraId="0627C4C5" w14:textId="77777777" w:rsidR="00902439" w:rsidRPr="00B10225" w:rsidRDefault="00902439" w:rsidP="00902439">
      <w:pPr>
        <w:pStyle w:val="Heading3"/>
        <w:bidi w:val="0"/>
        <w:rPr>
          <w:rFonts w:ascii="Times New Roman" w:eastAsia="Times New Roman" w:hAnsi="Times New Roman" w:cs="Times New Roman"/>
          <w:b/>
          <w:bCs/>
          <w:color w:val="auto"/>
          <w:kern w:val="0"/>
          <w:sz w:val="28"/>
          <w:szCs w:val="28"/>
          <w:lang w:val="en-GB" w:eastAsia="en-GB"/>
          <w14:ligatures w14:val="none"/>
        </w:rPr>
      </w:pPr>
      <w:r w:rsidRPr="00B10225">
        <w:rPr>
          <w:rFonts w:ascii="Times New Roman" w:eastAsia="Times New Roman" w:hAnsi="Times New Roman" w:cs="Times New Roman"/>
          <w:b/>
          <w:bCs/>
          <w:color w:val="auto"/>
          <w:kern w:val="0"/>
          <w:sz w:val="28"/>
          <w:szCs w:val="28"/>
          <w:lang w:val="en-GB" w:eastAsia="en-GB"/>
          <w14:ligatures w14:val="none"/>
        </w:rPr>
        <w:t>Study 5: Digital Marketing Emergence (Chaffey &amp; Smith, 2008)</w:t>
      </w:r>
    </w:p>
    <w:p w14:paraId="2D2C551F" w14:textId="6D0A2784" w:rsidR="00902439" w:rsidRDefault="00FD4B8F" w:rsidP="00FD4B8F">
      <w:pPr>
        <w:pStyle w:val="text-base"/>
      </w:pPr>
      <w:r>
        <w:t xml:space="preserve">Over time, research was done, and a year later, a few years later, and a decade or so later, it was found that the next big thing was—digital marketing efforts transitioned to platforms that were also emerging—social media platforms that allowed for advertising, mobile apps that needed to be downloaded, and artificial intelligence to support marketing automation—where metrics used became more efficient with data analytics, retargeting ads, and even influencer marketing as new ways to leverage engagement boom or brand awareness. In more recent years, the emergence of TikTok and Instagram Reels as well as live-streaming </w:t>
      </w:r>
      <w:r>
        <w:lastRenderedPageBreak/>
        <w:t>consolidated digital marketing efforts further with new levels of engagement and opportuni</w:t>
      </w:r>
      <w:r>
        <w:t>ties for campaigns to go viral</w:t>
      </w:r>
      <w:r w:rsidR="00902439">
        <w:t>.</w:t>
      </w:r>
    </w:p>
    <w:p w14:paraId="18CA6439" w14:textId="77777777" w:rsidR="00902439" w:rsidRPr="00B10225" w:rsidRDefault="00902439" w:rsidP="00902439">
      <w:pPr>
        <w:pStyle w:val="Heading3"/>
        <w:bidi w:val="0"/>
        <w:rPr>
          <w:rFonts w:ascii="Times New Roman" w:eastAsia="Times New Roman" w:hAnsi="Times New Roman" w:cs="Times New Roman"/>
          <w:b/>
          <w:bCs/>
          <w:color w:val="auto"/>
          <w:kern w:val="0"/>
          <w:sz w:val="28"/>
          <w:szCs w:val="28"/>
          <w:lang w:val="en-GB" w:eastAsia="en-GB"/>
          <w14:ligatures w14:val="none"/>
        </w:rPr>
      </w:pPr>
      <w:r w:rsidRPr="00B10225">
        <w:rPr>
          <w:rFonts w:ascii="Times New Roman" w:eastAsia="Times New Roman" w:hAnsi="Times New Roman" w:cs="Times New Roman"/>
          <w:b/>
          <w:bCs/>
          <w:color w:val="auto"/>
          <w:kern w:val="0"/>
          <w:sz w:val="28"/>
          <w:szCs w:val="28"/>
          <w:lang w:val="en-GB" w:eastAsia="en-GB"/>
          <w14:ligatures w14:val="none"/>
        </w:rPr>
        <w:t>Study 6: Consumer Experience Evolution (Lemon &amp; Verhoef, 2016)</w:t>
      </w:r>
    </w:p>
    <w:p w14:paraId="4F05D910" w14:textId="77777777" w:rsidR="00FD4B8F" w:rsidRDefault="00FD4B8F" w:rsidP="00FD4B8F">
      <w:pPr>
        <w:pStyle w:val="text-base"/>
      </w:pPr>
      <w:r>
        <w:t>Lemon and Verhoef explored customer experience (CX) as the heart of the marketing discipline. They mapped the customer life cycle from awareness to purchase to post-purchase and assessed at which moments of truth customer experience is rendered most effectively.</w:t>
      </w:r>
    </w:p>
    <w:p w14:paraId="2E652CEE" w14:textId="29956B09" w:rsidR="00FD4B8F" w:rsidRDefault="00FD4B8F" w:rsidP="00FD4B8F">
      <w:pPr>
        <w:pStyle w:val="text-base"/>
      </w:pPr>
      <w:r>
        <w:t xml:space="preserve">Subsequent studies expanded from this mapping with </w:t>
      </w:r>
      <w:r w:rsidR="005D11E2">
        <w:t>Omni channel</w:t>
      </w:r>
      <w:r>
        <w:t xml:space="preserve"> experiences as the overlay between digital and physical realms. The researchers assessed the levels of engagement with augmented reality (AR), virtual reality (VR), and AI personalized recommendations. Many brands operate like this, especially Disney (web, mobile, theme parks) and Sephora (makeup, mobile, stores), where the experience is coherent and transposed into the physical world.</w:t>
      </w:r>
    </w:p>
    <w:p w14:paraId="1008A743" w14:textId="77777777" w:rsidR="00902439" w:rsidRPr="00B10225" w:rsidRDefault="00902439" w:rsidP="00902439">
      <w:pPr>
        <w:pStyle w:val="Heading3"/>
        <w:bidi w:val="0"/>
        <w:rPr>
          <w:rFonts w:ascii="Times New Roman" w:eastAsia="Times New Roman" w:hAnsi="Times New Roman" w:cs="Times New Roman"/>
          <w:b/>
          <w:bCs/>
          <w:color w:val="auto"/>
          <w:kern w:val="0"/>
          <w:sz w:val="28"/>
          <w:szCs w:val="28"/>
          <w:lang w:val="en-GB" w:eastAsia="en-GB"/>
          <w14:ligatures w14:val="none"/>
        </w:rPr>
      </w:pPr>
      <w:r w:rsidRPr="00B10225">
        <w:rPr>
          <w:rFonts w:ascii="Times New Roman" w:eastAsia="Times New Roman" w:hAnsi="Times New Roman" w:cs="Times New Roman"/>
          <w:b/>
          <w:bCs/>
          <w:color w:val="auto"/>
          <w:kern w:val="0"/>
          <w:sz w:val="28"/>
          <w:szCs w:val="28"/>
          <w:lang w:val="en-GB" w:eastAsia="en-GB"/>
          <w14:ligatures w14:val="none"/>
        </w:rPr>
        <w:t>Study 7: Content Marketing Revolution (Pulizzi, 2013)</w:t>
      </w:r>
    </w:p>
    <w:p w14:paraId="5BCE4F2C" w14:textId="77777777" w:rsidR="00FD4B8F" w:rsidRDefault="00FD4B8F" w:rsidP="00FD4B8F">
      <w:pPr>
        <w:pStyle w:val="text-base"/>
      </w:pPr>
      <w:r>
        <w:t>Pulizzi's research found that the strategy of content marketing involved a way to connect with an audience without overt selling. He emphasized an imperative of creating valuable content—or relevant content—to acquire and retain audiences.</w:t>
      </w:r>
    </w:p>
    <w:p w14:paraId="68EE64ED" w14:textId="453C19C2" w:rsidR="00902439" w:rsidRDefault="00FD4B8F" w:rsidP="00FD4B8F">
      <w:pPr>
        <w:pStyle w:val="text-base"/>
      </w:pPr>
      <w:r>
        <w:t xml:space="preserve">Later research </w:t>
      </w:r>
      <w:r w:rsidR="005D11E2">
        <w:t>cantered</w:t>
      </w:r>
      <w:r>
        <w:t xml:space="preserve"> on the content created—multitudes of media from blogs to vlogs and podcasts, social media channels, and cross-promotional storytelling. Research existed around brand stories, user-generated stories, and influencer collaborations as derivatives of the content marketing effort. Even Red Bull, </w:t>
      </w:r>
      <w:r w:rsidR="005D11E2">
        <w:t>Hub Spot</w:t>
      </w:r>
      <w:r>
        <w:t xml:space="preserve">, and GoPro show how successful you can be with content marketing and create a </w:t>
      </w:r>
      <w:r>
        <w:t>culture of increased engagement</w:t>
      </w:r>
      <w:r w:rsidR="00902439">
        <w:t>.</w:t>
      </w:r>
    </w:p>
    <w:p w14:paraId="1CA2D348" w14:textId="77777777" w:rsidR="00902439" w:rsidRPr="00B10225" w:rsidRDefault="00902439" w:rsidP="00902439">
      <w:pPr>
        <w:pStyle w:val="Heading3"/>
        <w:bidi w:val="0"/>
        <w:rPr>
          <w:rFonts w:ascii="Times New Roman" w:eastAsia="Times New Roman" w:hAnsi="Times New Roman" w:cs="Times New Roman"/>
          <w:b/>
          <w:bCs/>
          <w:color w:val="auto"/>
          <w:kern w:val="0"/>
          <w:sz w:val="28"/>
          <w:szCs w:val="28"/>
          <w:lang w:val="en-GB" w:eastAsia="en-GB"/>
          <w14:ligatures w14:val="none"/>
        </w:rPr>
      </w:pPr>
      <w:r w:rsidRPr="00B10225">
        <w:rPr>
          <w:rFonts w:ascii="Times New Roman" w:eastAsia="Times New Roman" w:hAnsi="Times New Roman" w:cs="Times New Roman"/>
          <w:b/>
          <w:bCs/>
          <w:color w:val="auto"/>
          <w:kern w:val="0"/>
          <w:sz w:val="28"/>
          <w:szCs w:val="28"/>
          <w:lang w:val="en-GB" w:eastAsia="en-GB"/>
          <w14:ligatures w14:val="none"/>
        </w:rPr>
        <w:t>Study 8: Social Media and Brand Building (Kaplan &amp; Haenlein, 2010)</w:t>
      </w:r>
    </w:p>
    <w:p w14:paraId="70099C7C" w14:textId="77777777" w:rsidR="00FD4B8F" w:rsidRDefault="00FD4B8F" w:rsidP="00FD4B8F">
      <w:pPr>
        <w:pStyle w:val="text-base"/>
      </w:pPr>
      <w:r>
        <w:t>Another study down the line compared Instagram versus Pinterest versus Facebook for content dissemination, audience engagement, and platform longevity for market sustainability.</w:t>
      </w:r>
    </w:p>
    <w:p w14:paraId="3BC54020" w14:textId="77777777" w:rsidR="00FD4B8F" w:rsidRDefault="00FD4B8F" w:rsidP="00FD4B8F">
      <w:pPr>
        <w:pStyle w:val="text-base"/>
      </w:pPr>
      <w:r>
        <w:t>There was an increased focus on specific platforms. Specific platforms were compared to assess branding, activity, and engagement. Facebook versus Instagram versus Twitter for brand awareness and reach versus loyalty determined specific actions to take on each to engage audiences better.</w:t>
      </w:r>
    </w:p>
    <w:p w14:paraId="24D59F85" w14:textId="77777777" w:rsidR="00902439" w:rsidRPr="00B10225" w:rsidRDefault="00902439" w:rsidP="00902439">
      <w:pPr>
        <w:pStyle w:val="Heading3"/>
        <w:bidi w:val="0"/>
        <w:rPr>
          <w:rFonts w:ascii="Times New Roman" w:eastAsia="Times New Roman" w:hAnsi="Times New Roman" w:cs="Times New Roman"/>
          <w:b/>
          <w:bCs/>
          <w:color w:val="auto"/>
          <w:kern w:val="0"/>
          <w:sz w:val="28"/>
          <w:szCs w:val="28"/>
          <w:lang w:val="en-GB" w:eastAsia="en-GB"/>
          <w14:ligatures w14:val="none"/>
        </w:rPr>
      </w:pPr>
      <w:r w:rsidRPr="00B10225">
        <w:rPr>
          <w:rFonts w:ascii="Times New Roman" w:eastAsia="Times New Roman" w:hAnsi="Times New Roman" w:cs="Times New Roman"/>
          <w:b/>
          <w:bCs/>
          <w:color w:val="auto"/>
          <w:kern w:val="0"/>
          <w:sz w:val="28"/>
          <w:szCs w:val="28"/>
          <w:lang w:val="en-GB" w:eastAsia="en-GB"/>
          <w14:ligatures w14:val="none"/>
        </w:rPr>
        <w:t>Study 9: Personalization and Big Data (Davenport &amp; Harris, 2007)</w:t>
      </w:r>
    </w:p>
    <w:p w14:paraId="325582D7" w14:textId="77777777" w:rsidR="00902439" w:rsidRDefault="00902439" w:rsidP="00902439">
      <w:pPr>
        <w:pStyle w:val="NormalWeb"/>
      </w:pPr>
      <w:r>
        <w:t>Davenport and Harris introduced data-driven marketing, highlighting big data’s role in personalization. Subsequent studies examined predictive analytics, machine learning, and AI’s influence on marketing automation. Today, brands leverage data to segment audiences, anticipate needs, and deliver hyper-targeted campaigns — a direct evolution from Davenport and Harris’s work.</w:t>
      </w:r>
    </w:p>
    <w:p w14:paraId="15893D90" w14:textId="77777777" w:rsidR="00902439" w:rsidRPr="00B10225" w:rsidRDefault="00902439" w:rsidP="00902439">
      <w:pPr>
        <w:pStyle w:val="Heading3"/>
        <w:bidi w:val="0"/>
        <w:rPr>
          <w:rFonts w:ascii="Times New Roman" w:eastAsia="Times New Roman" w:hAnsi="Times New Roman" w:cs="Times New Roman"/>
          <w:b/>
          <w:bCs/>
          <w:color w:val="auto"/>
          <w:kern w:val="0"/>
          <w:sz w:val="28"/>
          <w:szCs w:val="28"/>
          <w:lang w:val="en-GB" w:eastAsia="en-GB"/>
          <w14:ligatures w14:val="none"/>
        </w:rPr>
      </w:pPr>
      <w:r w:rsidRPr="00B10225">
        <w:rPr>
          <w:rFonts w:ascii="Times New Roman" w:eastAsia="Times New Roman" w:hAnsi="Times New Roman" w:cs="Times New Roman"/>
          <w:b/>
          <w:bCs/>
          <w:color w:val="auto"/>
          <w:kern w:val="0"/>
          <w:sz w:val="28"/>
          <w:szCs w:val="28"/>
          <w:lang w:val="en-GB" w:eastAsia="en-GB"/>
          <w14:ligatures w14:val="none"/>
        </w:rPr>
        <w:lastRenderedPageBreak/>
        <w:t>Study 10: Sustainability and Marketing Ethics (Porter &amp; Kramer, 2011)</w:t>
      </w:r>
    </w:p>
    <w:p w14:paraId="4D0B6D6A" w14:textId="77777777" w:rsidR="00902439" w:rsidRDefault="00902439" w:rsidP="00902439">
      <w:pPr>
        <w:pStyle w:val="NormalWeb"/>
      </w:pPr>
      <w:r>
        <w:t>Porter and Kramer connected marketing with corporate social responsibility (CSR), emphasizing shared value — aligning business success with social good. Recent studies extended this concept into sustainable marketing, exploring eco-friendly products, ethical branding, and transparency as competitive differentiators. Brands like Patagonia, Tesla, and Ben &amp; Jerry’s embody this shift, blending purpose with profitability.</w:t>
      </w:r>
    </w:p>
    <w:p w14:paraId="44205F23" w14:textId="00DBA38E" w:rsidR="00E578BD" w:rsidRPr="00E578BD" w:rsidRDefault="00E578BD" w:rsidP="00353504">
      <w:pPr>
        <w:bidi w:val="0"/>
        <w:spacing w:after="0" w:line="240" w:lineRule="auto"/>
        <w:rPr>
          <w:rFonts w:asciiTheme="majorBidi" w:hAnsiTheme="majorBidi" w:cstheme="majorBidi"/>
          <w:b/>
          <w:bCs/>
          <w:sz w:val="36"/>
          <w:szCs w:val="36"/>
          <w:rtl/>
        </w:rPr>
      </w:pPr>
      <w:r w:rsidRPr="00E578BD">
        <w:rPr>
          <w:rFonts w:asciiTheme="majorBidi" w:hAnsiTheme="majorBidi" w:cstheme="majorBidi"/>
          <w:b/>
          <w:bCs/>
          <w:sz w:val="36"/>
          <w:szCs w:val="36"/>
        </w:rPr>
        <w:t>Theoretical principles of the study:</w:t>
      </w:r>
    </w:p>
    <w:p w14:paraId="6245E59D" w14:textId="77777777" w:rsidR="00E578BD" w:rsidRPr="00E578BD" w:rsidRDefault="00E578BD" w:rsidP="00E578BD">
      <w:pPr>
        <w:bidi w:val="0"/>
        <w:spacing w:after="0" w:line="240" w:lineRule="auto"/>
        <w:rPr>
          <w:rFonts w:asciiTheme="majorBidi" w:eastAsia="Times New Roman" w:hAnsiTheme="majorBidi" w:cstheme="majorBidi"/>
          <w:color w:val="000000"/>
          <w:kern w:val="0"/>
          <w:sz w:val="14"/>
          <w:szCs w:val="14"/>
          <w:rtl/>
          <w14:ligatures w14:val="none"/>
        </w:rPr>
      </w:pPr>
    </w:p>
    <w:p w14:paraId="518559BD" w14:textId="28EE8A8C" w:rsidR="00353504" w:rsidRPr="00353504" w:rsidRDefault="00353504" w:rsidP="00E578BD">
      <w:pPr>
        <w:bidi w:val="0"/>
        <w:spacing w:after="0" w:line="240" w:lineRule="auto"/>
        <w:rPr>
          <w:rFonts w:asciiTheme="majorBidi" w:eastAsia="Times New Roman" w:hAnsiTheme="majorBidi" w:cstheme="majorBidi"/>
          <w:color w:val="000000"/>
          <w:kern w:val="0"/>
          <w:sz w:val="24"/>
          <w:szCs w:val="24"/>
          <w14:ligatures w14:val="none"/>
        </w:rPr>
      </w:pPr>
      <w:r w:rsidRPr="00353504">
        <w:rPr>
          <w:rFonts w:asciiTheme="majorBidi" w:eastAsia="Times New Roman" w:hAnsiTheme="majorBidi" w:cstheme="majorBidi"/>
          <w:color w:val="000000"/>
          <w:kern w:val="0"/>
          <w:sz w:val="24"/>
          <w:szCs w:val="24"/>
          <w14:ligatures w14:val="none"/>
        </w:rPr>
        <w:t>The exploration of marketing's evolution over the last fifty years is grounded in several theoretical principles that provide a framework for understanding how marketing practices, strategies, and consumer behavior have transformed. These theoretical foundations serve to elucidate the various dynamics at play in marketing and guide the analysis of past and current trends. The following principles are central to the study:</w:t>
      </w:r>
    </w:p>
    <w:p w14:paraId="03D08BD8" w14:textId="77777777" w:rsidR="00353504" w:rsidRPr="00353504" w:rsidRDefault="00353504" w:rsidP="00353504">
      <w:pPr>
        <w:bidi w:val="0"/>
        <w:spacing w:after="0" w:line="240" w:lineRule="auto"/>
        <w:rPr>
          <w:rFonts w:asciiTheme="majorBidi" w:eastAsia="Times New Roman" w:hAnsiTheme="majorBidi" w:cstheme="majorBidi"/>
          <w:color w:val="000000"/>
          <w:kern w:val="0"/>
          <w:sz w:val="24"/>
          <w:szCs w:val="24"/>
          <w14:ligatures w14:val="none"/>
        </w:rPr>
      </w:pPr>
    </w:p>
    <w:p w14:paraId="2A43F385" w14:textId="3B57A463" w:rsidR="00FD4B8F" w:rsidRPr="00FD4B8F" w:rsidRDefault="00FD4B8F" w:rsidP="00FD4B8F">
      <w:pPr>
        <w:bidi w:val="0"/>
        <w:spacing w:before="100" w:beforeAutospacing="1" w:after="100" w:afterAutospacing="1" w:line="240" w:lineRule="auto"/>
        <w:rPr>
          <w:rFonts w:ascii="Times New Roman" w:eastAsia="Times New Roman" w:hAnsi="Times New Roman" w:cs="Times New Roman"/>
          <w:b/>
          <w:bCs/>
          <w:kern w:val="0"/>
          <w:sz w:val="24"/>
          <w:szCs w:val="24"/>
          <w:lang w:val="en-GB" w:eastAsia="en-GB"/>
          <w14:ligatures w14:val="none"/>
        </w:rPr>
      </w:pPr>
      <w:r w:rsidRPr="00FD4B8F">
        <w:rPr>
          <w:rFonts w:ascii="Times New Roman" w:eastAsia="Times New Roman" w:hAnsi="Times New Roman" w:cs="Times New Roman"/>
          <w:b/>
          <w:bCs/>
          <w:kern w:val="0"/>
          <w:sz w:val="24"/>
          <w:szCs w:val="24"/>
          <w:lang w:val="en-GB" w:eastAsia="en-GB"/>
          <w14:ligatures w14:val="none"/>
        </w:rPr>
        <w:t>1.Marketing Mix Theory</w:t>
      </w:r>
    </w:p>
    <w:p w14:paraId="0BE1F469" w14:textId="77777777" w:rsidR="00FD4B8F" w:rsidRPr="00FD4B8F" w:rsidRDefault="00FD4B8F" w:rsidP="00FD4B8F">
      <w:pPr>
        <w:bidi w:val="0"/>
        <w:spacing w:before="100" w:beforeAutospacing="1" w:after="100" w:afterAutospacing="1" w:line="240" w:lineRule="auto"/>
        <w:rPr>
          <w:rFonts w:ascii="Times New Roman" w:eastAsia="Times New Roman" w:hAnsi="Times New Roman" w:cs="Times New Roman"/>
          <w:kern w:val="0"/>
          <w:sz w:val="24"/>
          <w:szCs w:val="24"/>
          <w:lang w:val="en-GB" w:eastAsia="en-GB"/>
          <w14:ligatures w14:val="none"/>
        </w:rPr>
      </w:pPr>
      <w:r w:rsidRPr="00FD4B8F">
        <w:rPr>
          <w:rFonts w:ascii="Times New Roman" w:eastAsia="Times New Roman" w:hAnsi="Times New Roman" w:cs="Times New Roman"/>
          <w:kern w:val="0"/>
          <w:sz w:val="24"/>
          <w:szCs w:val="24"/>
          <w:lang w:val="en-GB" w:eastAsia="en-GB"/>
          <w14:ligatures w14:val="none"/>
        </w:rPr>
        <w:t>The marketing mix theory is one of the most basic theories regarding strategy. The "4 Ps" (Product, Price, Place, Promotion) was introduced by Borden (1964), made popular by Kotler, who acknowledges that to effectively create marketing and positioning strategies for products within the marketplace, these four elements must be employed. Thus, using the marketing mix theory provides a wealth of information to marketers about how better to position their products and shift as cultures and consumers evolve over time.</w:t>
      </w:r>
    </w:p>
    <w:p w14:paraId="766A115F" w14:textId="36BC3728" w:rsidR="00FD4B8F" w:rsidRPr="00FD4B8F" w:rsidRDefault="00FD4B8F" w:rsidP="00FD4B8F">
      <w:pPr>
        <w:bidi w:val="0"/>
        <w:spacing w:before="100" w:beforeAutospacing="1" w:after="100" w:afterAutospacing="1" w:line="240" w:lineRule="auto"/>
        <w:rPr>
          <w:rFonts w:ascii="Times New Roman" w:eastAsia="Times New Roman" w:hAnsi="Times New Roman" w:cs="Times New Roman"/>
          <w:b/>
          <w:bCs/>
          <w:kern w:val="0"/>
          <w:sz w:val="24"/>
          <w:szCs w:val="24"/>
          <w:lang w:val="en-GB" w:eastAsia="en-GB"/>
          <w14:ligatures w14:val="none"/>
        </w:rPr>
      </w:pPr>
      <w:r w:rsidRPr="00FD4B8F">
        <w:rPr>
          <w:rFonts w:ascii="Times New Roman" w:eastAsia="Times New Roman" w:hAnsi="Times New Roman" w:cs="Times New Roman"/>
          <w:b/>
          <w:bCs/>
          <w:kern w:val="0"/>
          <w:sz w:val="24"/>
          <w:szCs w:val="24"/>
          <w:lang w:val="en-GB" w:eastAsia="en-GB"/>
          <w14:ligatures w14:val="none"/>
        </w:rPr>
        <w:t>2.Consumer Behavior Theory</w:t>
      </w:r>
    </w:p>
    <w:p w14:paraId="5E295050" w14:textId="77777777" w:rsidR="00FD4B8F" w:rsidRPr="00FD4B8F" w:rsidRDefault="00FD4B8F" w:rsidP="00FD4B8F">
      <w:pPr>
        <w:bidi w:val="0"/>
        <w:spacing w:before="100" w:beforeAutospacing="1" w:after="100" w:afterAutospacing="1" w:line="240" w:lineRule="auto"/>
        <w:rPr>
          <w:rFonts w:ascii="Times New Roman" w:eastAsia="Times New Roman" w:hAnsi="Times New Roman" w:cs="Times New Roman"/>
          <w:kern w:val="0"/>
          <w:sz w:val="24"/>
          <w:szCs w:val="24"/>
          <w:lang w:val="en-GB" w:eastAsia="en-GB"/>
          <w14:ligatures w14:val="none"/>
        </w:rPr>
      </w:pPr>
      <w:r w:rsidRPr="00FD4B8F">
        <w:rPr>
          <w:rFonts w:ascii="Times New Roman" w:eastAsia="Times New Roman" w:hAnsi="Times New Roman" w:cs="Times New Roman"/>
          <w:kern w:val="0"/>
          <w:sz w:val="24"/>
          <w:szCs w:val="24"/>
          <w:lang w:val="en-GB" w:eastAsia="en-GB"/>
          <w14:ligatures w14:val="none"/>
        </w:rPr>
        <w:t>Understanding consumer behavior is vital to assessing marketing decision making. For example, the Engel-Kollat-Blackwell model renders a rudimentary understanding of consumer behavior and proposes elements of decision making through psychological motivation, social influence, and situational considerations. Various consumer behavior theories were integrated over time to assess consumer needs and complications. Thus, using the last fifty years of change in consumer behavior going forward will help render educated assessments.</w:t>
      </w:r>
    </w:p>
    <w:p w14:paraId="5E805DA4" w14:textId="77777777" w:rsidR="00FD4B8F" w:rsidRDefault="00FD4B8F" w:rsidP="00FD4B8F">
      <w:pPr>
        <w:bidi w:val="0"/>
        <w:spacing w:before="100" w:beforeAutospacing="1" w:after="100" w:afterAutospacing="1" w:line="240" w:lineRule="auto"/>
        <w:rPr>
          <w:rFonts w:ascii="Times New Roman" w:eastAsia="Times New Roman" w:hAnsi="Times New Roman" w:cs="Times New Roman"/>
          <w:kern w:val="0"/>
          <w:sz w:val="24"/>
          <w:szCs w:val="24"/>
          <w:lang w:val="en-GB" w:eastAsia="en-GB"/>
          <w14:ligatures w14:val="none"/>
        </w:rPr>
      </w:pPr>
      <w:r w:rsidRPr="00FD4B8F">
        <w:rPr>
          <w:rFonts w:ascii="Times New Roman" w:eastAsia="Times New Roman" w:hAnsi="Times New Roman" w:cs="Times New Roman"/>
          <w:b/>
          <w:bCs/>
          <w:kern w:val="0"/>
          <w:sz w:val="24"/>
          <w:szCs w:val="24"/>
          <w:lang w:val="en-GB" w:eastAsia="en-GB"/>
          <w14:ligatures w14:val="none"/>
        </w:rPr>
        <w:t>3.Relationship Marketing Theory</w:t>
      </w:r>
    </w:p>
    <w:p w14:paraId="71FAEEFE" w14:textId="794B72CF" w:rsidR="00FD4B8F" w:rsidRPr="00FD4B8F" w:rsidRDefault="00FD4B8F" w:rsidP="00FD4B8F">
      <w:pPr>
        <w:bidi w:val="0"/>
        <w:spacing w:before="100" w:beforeAutospacing="1" w:after="100" w:afterAutospacing="1" w:line="240" w:lineRule="auto"/>
        <w:rPr>
          <w:rFonts w:ascii="Times New Roman" w:eastAsia="Times New Roman" w:hAnsi="Times New Roman" w:cs="Times New Roman"/>
          <w:kern w:val="0"/>
          <w:sz w:val="24"/>
          <w:szCs w:val="24"/>
          <w:lang w:val="en-GB" w:eastAsia="en-GB"/>
          <w14:ligatures w14:val="none"/>
        </w:rPr>
      </w:pPr>
      <w:r w:rsidRPr="00FD4B8F">
        <w:rPr>
          <w:rFonts w:ascii="Times New Roman" w:eastAsia="Times New Roman" w:hAnsi="Times New Roman" w:cs="Times New Roman"/>
          <w:kern w:val="0"/>
          <w:sz w:val="24"/>
          <w:szCs w:val="24"/>
          <w:lang w:val="en-GB" w:eastAsia="en-GB"/>
          <w14:ligatures w14:val="none"/>
        </w:rPr>
        <w:br/>
        <w:t>Yet the shift from transactional to Relationship Marketing is mostly theoretical. The theory of Relationship Marketing is based on the idea that if companies are not going to sell products and services to the same customers, they will retain customers instead. This invaluable theoretical concept emerged over the decades as companies realized that with competition so fierce, there was one easier, less expensive, and more beneficial way to grow one's business—and that was with loyal, trusting customers already in the fold—as opposed to starting from scratch with potential new customers. Only when none of the other efforts worked before would Transactional Marketing be applied; however, now with digital and social media, the need for strategically focused Relationship Marketing is more substantial.</w:t>
      </w:r>
    </w:p>
    <w:p w14:paraId="42AF6F9F" w14:textId="6499C766" w:rsidR="00FD4B8F" w:rsidRPr="00FD4B8F" w:rsidRDefault="00FD4B8F" w:rsidP="00FD4B8F">
      <w:pPr>
        <w:bidi w:val="0"/>
        <w:spacing w:before="100" w:beforeAutospacing="1" w:after="100" w:afterAutospacing="1" w:line="240" w:lineRule="auto"/>
        <w:rPr>
          <w:rFonts w:ascii="Times New Roman" w:eastAsia="Times New Roman" w:hAnsi="Times New Roman" w:cs="Times New Roman"/>
          <w:b/>
          <w:bCs/>
          <w:kern w:val="0"/>
          <w:sz w:val="24"/>
          <w:szCs w:val="24"/>
          <w:lang w:val="en-GB" w:eastAsia="en-GB"/>
          <w14:ligatures w14:val="none"/>
        </w:rPr>
      </w:pPr>
      <w:r w:rsidRPr="00FD4B8F">
        <w:rPr>
          <w:rFonts w:ascii="Times New Roman" w:eastAsia="Times New Roman" w:hAnsi="Times New Roman" w:cs="Times New Roman"/>
          <w:b/>
          <w:bCs/>
          <w:kern w:val="0"/>
          <w:sz w:val="24"/>
          <w:szCs w:val="24"/>
          <w:lang w:val="en-GB" w:eastAsia="en-GB"/>
          <w14:ligatures w14:val="none"/>
        </w:rPr>
        <w:lastRenderedPageBreak/>
        <w:t>4.Integrated Marketing Communication (IMC) Theory</w:t>
      </w:r>
    </w:p>
    <w:p w14:paraId="5A999AA8" w14:textId="77777777" w:rsidR="00FD4B8F" w:rsidRDefault="00FD4B8F" w:rsidP="00FD4B8F">
      <w:pPr>
        <w:bidi w:val="0"/>
        <w:spacing w:before="100" w:beforeAutospacing="1" w:after="100" w:afterAutospacing="1" w:line="240" w:lineRule="auto"/>
        <w:rPr>
          <w:rFonts w:ascii="Times New Roman" w:eastAsia="Times New Roman" w:hAnsi="Times New Roman" w:cs="Times New Roman"/>
          <w:kern w:val="0"/>
          <w:sz w:val="24"/>
          <w:szCs w:val="24"/>
          <w:lang w:val="en-GB" w:eastAsia="en-GB"/>
          <w14:ligatures w14:val="none"/>
        </w:rPr>
      </w:pPr>
      <w:r w:rsidRPr="00FD4B8F">
        <w:rPr>
          <w:rFonts w:ascii="Times New Roman" w:eastAsia="Times New Roman" w:hAnsi="Times New Roman" w:cs="Times New Roman"/>
          <w:kern w:val="0"/>
          <w:sz w:val="24"/>
          <w:szCs w:val="24"/>
          <w:lang w:val="en-GB" w:eastAsia="en-GB"/>
          <w14:ligatures w14:val="none"/>
        </w:rPr>
        <w:t>The theory of Integrated Marketing Communication assumes that all communication and messages should be integrated across all channels for a cohesive experience. The principle of an Integrated Marketing Communication campaign is vital to a society where campaigns can be experienced across levels; where exposure is not only possible but probable. Thus, by taking this theoretical approach, marketers are better positioned to create successful IMC campaigns.</w:t>
      </w:r>
      <w:r w:rsidRPr="00FD4B8F">
        <w:rPr>
          <w:rFonts w:ascii="Times New Roman" w:eastAsia="Times New Roman" w:hAnsi="Times New Roman" w:cs="Times New Roman"/>
          <w:kern w:val="0"/>
          <w:sz w:val="24"/>
          <w:szCs w:val="24"/>
          <w:lang w:val="en-GB" w:eastAsia="en-GB"/>
          <w14:ligatures w14:val="none"/>
        </w:rPr>
        <w:br/>
      </w:r>
    </w:p>
    <w:p w14:paraId="0E283DED" w14:textId="77777777" w:rsidR="00FD4B8F" w:rsidRPr="00FD4B8F" w:rsidRDefault="00FD4B8F" w:rsidP="00FD4B8F">
      <w:pPr>
        <w:bidi w:val="0"/>
        <w:spacing w:before="100" w:beforeAutospacing="1" w:after="100" w:afterAutospacing="1" w:line="240" w:lineRule="auto"/>
        <w:rPr>
          <w:rFonts w:ascii="Times New Roman" w:eastAsia="Times New Roman" w:hAnsi="Times New Roman" w:cs="Times New Roman"/>
          <w:b/>
          <w:bCs/>
          <w:kern w:val="0"/>
          <w:sz w:val="24"/>
          <w:szCs w:val="24"/>
          <w:lang w:val="en-GB" w:eastAsia="en-GB"/>
          <w14:ligatures w14:val="none"/>
        </w:rPr>
      </w:pPr>
      <w:r w:rsidRPr="00FD4B8F">
        <w:rPr>
          <w:rFonts w:ascii="Times New Roman" w:eastAsia="Times New Roman" w:hAnsi="Times New Roman" w:cs="Times New Roman"/>
          <w:b/>
          <w:bCs/>
          <w:kern w:val="0"/>
          <w:sz w:val="24"/>
          <w:szCs w:val="24"/>
          <w:lang w:val="en-GB" w:eastAsia="en-GB"/>
          <w14:ligatures w14:val="none"/>
        </w:rPr>
        <w:t>5.Rogers' diffusion of innovations theory</w:t>
      </w:r>
    </w:p>
    <w:p w14:paraId="36B157E1" w14:textId="53114C8D" w:rsidR="00353504" w:rsidRPr="00026A4D" w:rsidRDefault="00FD4B8F" w:rsidP="00026A4D">
      <w:pPr>
        <w:bidi w:val="0"/>
        <w:spacing w:before="100" w:beforeAutospacing="1" w:after="100" w:afterAutospacing="1" w:line="240" w:lineRule="auto"/>
        <w:rPr>
          <w:rFonts w:ascii="Times New Roman" w:eastAsia="Times New Roman" w:hAnsi="Times New Roman" w:cs="Times New Roman"/>
          <w:kern w:val="0"/>
          <w:sz w:val="24"/>
          <w:szCs w:val="24"/>
          <w:lang w:val="en-GB" w:eastAsia="en-GB"/>
          <w14:ligatures w14:val="none"/>
        </w:rPr>
      </w:pPr>
      <w:r w:rsidRPr="00FD4B8F">
        <w:rPr>
          <w:rFonts w:ascii="Times New Roman" w:eastAsia="Times New Roman" w:hAnsi="Times New Roman" w:cs="Times New Roman"/>
          <w:kern w:val="0"/>
          <w:sz w:val="24"/>
          <w:szCs w:val="24"/>
          <w:lang w:val="en-GB" w:eastAsia="en-GB"/>
          <w14:ligatures w14:val="none"/>
        </w:rPr>
        <w:t>(1962) illustrates the manner in which a culture adopts new ideas and processes over time. This is important for analyzing the concept of innovations in marketing for the last fifty years—from marketing techniques to marketing technologies to changes in practices. Innovations emerged over time and were adopted by various segments of the population at differing rates, which influenced future processes of marketing.</w:t>
      </w:r>
    </w:p>
    <w:p w14:paraId="55A81B98" w14:textId="2097E312" w:rsidR="00026A4D" w:rsidRPr="00026A4D" w:rsidRDefault="00026A4D" w:rsidP="00026A4D">
      <w:pPr>
        <w:bidi w:val="0"/>
        <w:spacing w:before="100" w:beforeAutospacing="1" w:after="100" w:afterAutospacing="1" w:line="240" w:lineRule="auto"/>
        <w:rPr>
          <w:rFonts w:ascii="Times New Roman" w:eastAsia="Times New Roman" w:hAnsi="Times New Roman" w:cs="Times New Roman"/>
          <w:b/>
          <w:bCs/>
          <w:kern w:val="0"/>
          <w:sz w:val="24"/>
          <w:szCs w:val="24"/>
          <w:lang w:val="en-GB" w:eastAsia="en-GB"/>
          <w14:ligatures w14:val="none"/>
        </w:rPr>
      </w:pPr>
      <w:r w:rsidRPr="00026A4D">
        <w:rPr>
          <w:rFonts w:ascii="Times New Roman" w:eastAsia="Times New Roman" w:hAnsi="Times New Roman" w:cs="Times New Roman"/>
          <w:b/>
          <w:bCs/>
          <w:kern w:val="0"/>
          <w:sz w:val="24"/>
          <w:szCs w:val="24"/>
          <w:lang w:val="en-GB" w:eastAsia="en-GB"/>
          <w14:ligatures w14:val="none"/>
        </w:rPr>
        <w:t>6.The Value Proposition Framework</w:t>
      </w:r>
    </w:p>
    <w:p w14:paraId="2D376CD6" w14:textId="77777777" w:rsidR="00026A4D" w:rsidRPr="00026A4D" w:rsidRDefault="00026A4D" w:rsidP="00026A4D">
      <w:pPr>
        <w:bidi w:val="0"/>
        <w:spacing w:before="100" w:beforeAutospacing="1" w:after="100" w:afterAutospacing="1" w:line="240" w:lineRule="auto"/>
        <w:rPr>
          <w:rFonts w:ascii="Times New Roman" w:eastAsia="Times New Roman" w:hAnsi="Times New Roman" w:cs="Times New Roman"/>
          <w:kern w:val="0"/>
          <w:sz w:val="24"/>
          <w:szCs w:val="24"/>
          <w:lang w:val="en-GB" w:eastAsia="en-GB"/>
          <w14:ligatures w14:val="none"/>
        </w:rPr>
      </w:pPr>
      <w:r w:rsidRPr="00026A4D">
        <w:rPr>
          <w:rFonts w:ascii="Times New Roman" w:eastAsia="Times New Roman" w:hAnsi="Times New Roman" w:cs="Times New Roman"/>
          <w:kern w:val="0"/>
          <w:sz w:val="24"/>
          <w:szCs w:val="24"/>
          <w:lang w:val="en-GB" w:eastAsia="en-GB"/>
          <w14:ligatures w14:val="none"/>
        </w:rPr>
        <w:t>The value proposition framework refers to understanding what differentiates a product or service and conveying that to the consumer. This is essential because it allows the marketer to theme marketing endeavors around the important, substantial benefits from the consumer perspective. Value has differed for many consumers over the past fifty years, which is why this is a marketing takeaway championed by effective marketers.</w:t>
      </w:r>
    </w:p>
    <w:p w14:paraId="425726AF" w14:textId="34068ABA" w:rsidR="00026A4D" w:rsidRPr="00026A4D" w:rsidRDefault="00026A4D" w:rsidP="00026A4D">
      <w:pPr>
        <w:bidi w:val="0"/>
        <w:spacing w:before="100" w:beforeAutospacing="1" w:after="100" w:afterAutospacing="1" w:line="240" w:lineRule="auto"/>
        <w:rPr>
          <w:rFonts w:ascii="Times New Roman" w:eastAsia="Times New Roman" w:hAnsi="Times New Roman" w:cs="Times New Roman"/>
          <w:b/>
          <w:bCs/>
          <w:kern w:val="0"/>
          <w:sz w:val="24"/>
          <w:szCs w:val="24"/>
          <w:lang w:val="en-GB" w:eastAsia="en-GB"/>
          <w14:ligatures w14:val="none"/>
        </w:rPr>
      </w:pPr>
      <w:r w:rsidRPr="00026A4D">
        <w:rPr>
          <w:rFonts w:ascii="Times New Roman" w:eastAsia="Times New Roman" w:hAnsi="Times New Roman" w:cs="Times New Roman"/>
          <w:b/>
          <w:bCs/>
          <w:kern w:val="0"/>
          <w:sz w:val="24"/>
          <w:szCs w:val="24"/>
          <w:lang w:val="en-GB" w:eastAsia="en-GB"/>
          <w14:ligatures w14:val="none"/>
        </w:rPr>
        <w:t>7.Digital Marketing Paradigm</w:t>
      </w:r>
    </w:p>
    <w:p w14:paraId="2473D25B" w14:textId="77777777" w:rsidR="00026A4D" w:rsidRPr="00026A4D" w:rsidRDefault="00026A4D" w:rsidP="00026A4D">
      <w:pPr>
        <w:bidi w:val="0"/>
        <w:spacing w:before="100" w:beforeAutospacing="1" w:after="100" w:afterAutospacing="1" w:line="240" w:lineRule="auto"/>
        <w:rPr>
          <w:rFonts w:ascii="Times New Roman" w:eastAsia="Times New Roman" w:hAnsi="Times New Roman" w:cs="Times New Roman"/>
          <w:kern w:val="0"/>
          <w:sz w:val="24"/>
          <w:szCs w:val="24"/>
          <w:lang w:val="en-GB" w:eastAsia="en-GB"/>
          <w14:ligatures w14:val="none"/>
        </w:rPr>
      </w:pPr>
      <w:r w:rsidRPr="00026A4D">
        <w:rPr>
          <w:rFonts w:ascii="Times New Roman" w:eastAsia="Times New Roman" w:hAnsi="Times New Roman" w:cs="Times New Roman"/>
          <w:kern w:val="0"/>
          <w:sz w:val="24"/>
          <w:szCs w:val="24"/>
          <w:lang w:val="en-GB" w:eastAsia="en-GB"/>
          <w14:ligatures w14:val="none"/>
        </w:rPr>
        <w:t>The digital marketing paradigm parallels the ability to create and execute a marketing plan at one's disposal through digital. Be it through search engines or social media, businesses must have an online presence and know how to utilize SEO, social media marketing, email marketing, and content marketing to successfully market to digital consumers.</w:t>
      </w:r>
    </w:p>
    <w:p w14:paraId="0ABD9237" w14:textId="77777777" w:rsidR="00026A4D" w:rsidRPr="00026A4D" w:rsidRDefault="00026A4D" w:rsidP="00026A4D">
      <w:pPr>
        <w:bidi w:val="0"/>
        <w:spacing w:before="100" w:beforeAutospacing="1" w:after="100" w:afterAutospacing="1" w:line="240" w:lineRule="auto"/>
        <w:rPr>
          <w:rFonts w:ascii="Times New Roman" w:eastAsia="Times New Roman" w:hAnsi="Times New Roman" w:cs="Times New Roman"/>
          <w:kern w:val="0"/>
          <w:sz w:val="2"/>
          <w:szCs w:val="2"/>
          <w:lang w:val="en-GB" w:eastAsia="en-GB"/>
          <w14:ligatures w14:val="none"/>
        </w:rPr>
      </w:pPr>
      <w:r w:rsidRPr="00026A4D">
        <w:rPr>
          <w:rFonts w:ascii="Times New Roman" w:eastAsia="Times New Roman" w:hAnsi="Times New Roman" w:cs="Times New Roman"/>
          <w:b/>
          <w:bCs/>
          <w:kern w:val="0"/>
          <w:sz w:val="24"/>
          <w:szCs w:val="24"/>
          <w:lang w:val="en-GB" w:eastAsia="en-GB"/>
          <w14:ligatures w14:val="none"/>
        </w:rPr>
        <w:t>8.Ethical Marketing Theory</w:t>
      </w:r>
      <w:r w:rsidRPr="00026A4D">
        <w:rPr>
          <w:rFonts w:ascii="Times New Roman" w:eastAsia="Times New Roman" w:hAnsi="Times New Roman" w:cs="Times New Roman"/>
          <w:kern w:val="0"/>
          <w:sz w:val="24"/>
          <w:szCs w:val="24"/>
          <w:lang w:val="en-GB" w:eastAsia="en-GB"/>
          <w14:ligatures w14:val="none"/>
        </w:rPr>
        <w:br/>
      </w:r>
    </w:p>
    <w:p w14:paraId="0A59AB2E" w14:textId="3EF2FC15" w:rsidR="00026A4D" w:rsidRPr="00026A4D" w:rsidRDefault="00026A4D" w:rsidP="00026A4D">
      <w:pPr>
        <w:bidi w:val="0"/>
        <w:spacing w:before="100" w:beforeAutospacing="1" w:after="100" w:afterAutospacing="1" w:line="240" w:lineRule="auto"/>
        <w:rPr>
          <w:rFonts w:ascii="Times New Roman" w:eastAsia="Times New Roman" w:hAnsi="Times New Roman" w:cs="Times New Roman"/>
          <w:kern w:val="0"/>
          <w:sz w:val="24"/>
          <w:szCs w:val="24"/>
          <w:lang w:val="en-GB" w:eastAsia="en-GB"/>
          <w14:ligatures w14:val="none"/>
        </w:rPr>
      </w:pPr>
      <w:r w:rsidRPr="00026A4D">
        <w:rPr>
          <w:rFonts w:ascii="Times New Roman" w:eastAsia="Times New Roman" w:hAnsi="Times New Roman" w:cs="Times New Roman"/>
          <w:kern w:val="0"/>
          <w:sz w:val="24"/>
          <w:szCs w:val="24"/>
          <w:lang w:val="en-GB" w:eastAsia="en-GB"/>
          <w14:ligatures w14:val="none"/>
        </w:rPr>
        <w:t>Where there is an evolution of theory comes the suggestion of morality. The Ethical Marketing Theory suggests that marketers must be accountable and reliable—and ethical—with marketing practices and the usage of consumer data from promotional efforts through non-fraudulent claims. This principle assumes that trust is the foundation for any marketing effort's longevity and permanence and that ethical considerations are required to ensure such tenets of consumer rights are rendered against idealized marketing activity.</w:t>
      </w:r>
    </w:p>
    <w:p w14:paraId="2D08A714" w14:textId="77777777" w:rsidR="00026A4D" w:rsidRPr="00026A4D" w:rsidRDefault="00026A4D" w:rsidP="00026A4D">
      <w:pPr>
        <w:bidi w:val="0"/>
        <w:spacing w:before="100" w:beforeAutospacing="1" w:after="100" w:afterAutospacing="1" w:line="240" w:lineRule="auto"/>
        <w:rPr>
          <w:rFonts w:ascii="Times New Roman" w:eastAsia="Times New Roman" w:hAnsi="Times New Roman" w:cs="Times New Roman"/>
          <w:kern w:val="0"/>
          <w:sz w:val="24"/>
          <w:szCs w:val="24"/>
          <w:lang w:val="en-GB" w:eastAsia="en-GB"/>
          <w14:ligatures w14:val="none"/>
        </w:rPr>
      </w:pPr>
      <w:r w:rsidRPr="00026A4D">
        <w:rPr>
          <w:rFonts w:ascii="Times New Roman" w:eastAsia="Times New Roman" w:hAnsi="Times New Roman" w:cs="Times New Roman"/>
          <w:kern w:val="0"/>
          <w:sz w:val="24"/>
          <w:szCs w:val="24"/>
          <w:lang w:val="en-GB" w:eastAsia="en-GB"/>
          <w14:ligatures w14:val="none"/>
        </w:rPr>
        <w:t>Therefore, these theoretical concepts create a comprehensive approach to evaluation for the past fifty years of marketing evolution. Such theories, when applied, will serve researchers and practitioners in the deeper awareness of marketing developments, intent of consumer behavior, and the ever-present reality of the partnership between technology and marketing. This theoretical awareness helps not only with evaluation and assessment historically but also extends to real-world application for future endeavors in an almost ever-changing setting.</w:t>
      </w:r>
    </w:p>
    <w:p w14:paraId="20EA747D" w14:textId="37F0051A" w:rsidR="00F9109F" w:rsidRDefault="00F9109F" w:rsidP="00802EDB">
      <w:pPr>
        <w:bidi w:val="0"/>
        <w:spacing w:after="0" w:line="240" w:lineRule="auto"/>
        <w:rPr>
          <w:rFonts w:asciiTheme="majorBidi" w:hAnsiTheme="majorBidi" w:cstheme="majorBidi"/>
          <w:b/>
          <w:bCs/>
          <w:sz w:val="36"/>
          <w:szCs w:val="36"/>
        </w:rPr>
      </w:pPr>
      <w:r w:rsidRPr="00F9109F">
        <w:rPr>
          <w:rFonts w:asciiTheme="majorBidi" w:hAnsiTheme="majorBidi" w:cstheme="majorBidi"/>
          <w:b/>
          <w:bCs/>
          <w:sz w:val="36"/>
          <w:szCs w:val="36"/>
        </w:rPr>
        <w:lastRenderedPageBreak/>
        <w:t>Methodology Limitations of the study:</w:t>
      </w:r>
    </w:p>
    <w:p w14:paraId="39A0BD9C" w14:textId="77777777" w:rsidR="00F9109F" w:rsidRPr="00F9109F" w:rsidRDefault="00F9109F" w:rsidP="00F9109F">
      <w:pPr>
        <w:bidi w:val="0"/>
        <w:spacing w:after="0" w:line="240" w:lineRule="auto"/>
        <w:rPr>
          <w:rFonts w:asciiTheme="majorBidi" w:hAnsiTheme="majorBidi" w:cstheme="majorBidi"/>
          <w:b/>
          <w:bCs/>
          <w:sz w:val="12"/>
          <w:szCs w:val="12"/>
          <w:rtl/>
        </w:rPr>
      </w:pPr>
    </w:p>
    <w:p w14:paraId="738D8CF2" w14:textId="44844226" w:rsidR="00802EDB" w:rsidRPr="00802EDB" w:rsidRDefault="00802EDB" w:rsidP="00F9109F">
      <w:pPr>
        <w:bidi w:val="0"/>
        <w:spacing w:after="0" w:line="240" w:lineRule="auto"/>
        <w:rPr>
          <w:rFonts w:asciiTheme="majorBidi" w:eastAsia="Times New Roman" w:hAnsiTheme="majorBidi" w:cstheme="majorBidi"/>
          <w:color w:val="000000"/>
          <w:kern w:val="0"/>
          <w:sz w:val="24"/>
          <w:szCs w:val="24"/>
          <w14:ligatures w14:val="none"/>
        </w:rPr>
      </w:pPr>
      <w:r w:rsidRPr="00802EDB">
        <w:rPr>
          <w:rFonts w:asciiTheme="majorBidi" w:eastAsia="Times New Roman" w:hAnsiTheme="majorBidi" w:cstheme="majorBidi"/>
          <w:color w:val="000000"/>
          <w:kern w:val="0"/>
          <w:sz w:val="24"/>
          <w:szCs w:val="24"/>
          <w14:ligatures w14:val="none"/>
        </w:rPr>
        <w:t>This study employs a mixed-methods research design to comprehensively investigate the evolution of marketing practices, consumer behavior, and technological advancements over the last fifty years. By integrating both quantitative and qualitative approaches, the study aims to provide a robust analysis of historical and current marketing trends.</w:t>
      </w:r>
    </w:p>
    <w:p w14:paraId="17487D12" w14:textId="47B3610D" w:rsidR="00802EDB" w:rsidRPr="00F9109F" w:rsidRDefault="00802EDB" w:rsidP="00802EDB">
      <w:pPr>
        <w:bidi w:val="0"/>
        <w:spacing w:after="0" w:line="240" w:lineRule="auto"/>
        <w:rPr>
          <w:rFonts w:asciiTheme="majorBidi" w:eastAsia="Times New Roman" w:hAnsiTheme="majorBidi" w:cstheme="majorBidi"/>
          <w:color w:val="000000"/>
          <w:kern w:val="0"/>
          <w:sz w:val="24"/>
          <w:szCs w:val="24"/>
          <w14:ligatures w14:val="none"/>
        </w:rPr>
      </w:pPr>
    </w:p>
    <w:p w14:paraId="7B00EB78" w14:textId="52F2DB61" w:rsidR="00802EDB" w:rsidRPr="00802EDB" w:rsidRDefault="00802EDB" w:rsidP="00802EDB">
      <w:pPr>
        <w:bidi w:val="0"/>
        <w:spacing w:after="0" w:line="240" w:lineRule="auto"/>
        <w:rPr>
          <w:rFonts w:asciiTheme="majorBidi" w:eastAsia="Times New Roman" w:hAnsiTheme="majorBidi" w:cstheme="majorBidi"/>
          <w:color w:val="000000"/>
          <w:kern w:val="0"/>
          <w:sz w:val="24"/>
          <w:szCs w:val="24"/>
          <w14:ligatures w14:val="none"/>
        </w:rPr>
      </w:pPr>
      <w:r w:rsidRPr="00802EDB">
        <w:rPr>
          <w:rFonts w:asciiTheme="majorBidi" w:eastAsia="Times New Roman" w:hAnsiTheme="majorBidi" w:cstheme="majorBidi"/>
          <w:color w:val="000000"/>
          <w:kern w:val="0"/>
          <w:sz w:val="24"/>
          <w:szCs w:val="24"/>
          <w14:ligatures w14:val="none"/>
        </w:rPr>
        <w:t>1. Research Design</w:t>
      </w:r>
    </w:p>
    <w:p w14:paraId="6D5655EC" w14:textId="51C4D959" w:rsidR="00802EDB" w:rsidRPr="00802EDB" w:rsidRDefault="00F9109F" w:rsidP="00802EDB">
      <w:pPr>
        <w:bidi w:val="0"/>
        <w:spacing w:after="0" w:line="240" w:lineRule="auto"/>
        <w:rPr>
          <w:rFonts w:asciiTheme="majorBidi" w:eastAsia="Times New Roman" w:hAnsiTheme="majorBidi" w:cstheme="majorBidi"/>
          <w:color w:val="000000"/>
          <w:kern w:val="0"/>
          <w:sz w:val="24"/>
          <w:szCs w:val="24"/>
          <w14:ligatures w14:val="none"/>
        </w:rPr>
      </w:pPr>
      <w:r>
        <w:rPr>
          <w:rFonts w:asciiTheme="majorBidi" w:eastAsia="Times New Roman" w:hAnsiTheme="majorBidi" w:cstheme="majorBidi"/>
          <w:color w:val="000000"/>
          <w:kern w:val="0"/>
          <w:sz w:val="24"/>
          <w:szCs w:val="24"/>
          <w14:ligatures w14:val="none"/>
        </w:rPr>
        <w:t>- Mixed-Methods Approach</w:t>
      </w:r>
      <w:r w:rsidR="00802EDB" w:rsidRPr="00802EDB">
        <w:rPr>
          <w:rFonts w:asciiTheme="majorBidi" w:eastAsia="Times New Roman" w:hAnsiTheme="majorBidi" w:cstheme="majorBidi"/>
          <w:color w:val="000000"/>
          <w:kern w:val="0"/>
          <w:sz w:val="24"/>
          <w:szCs w:val="24"/>
          <w14:ligatures w14:val="none"/>
        </w:rPr>
        <w:t>: Combines quantitative data collection (surveys, existing data) with qualitative insights (interviews, case studies) for a comprehensive understanding of marketing evolution.</w:t>
      </w:r>
    </w:p>
    <w:p w14:paraId="242B3E57" w14:textId="77777777" w:rsidR="00802EDB" w:rsidRPr="00802EDB" w:rsidRDefault="00802EDB" w:rsidP="00802EDB">
      <w:pPr>
        <w:bidi w:val="0"/>
        <w:spacing w:after="0" w:line="240" w:lineRule="auto"/>
        <w:rPr>
          <w:rFonts w:asciiTheme="majorBidi" w:eastAsia="Times New Roman" w:hAnsiTheme="majorBidi" w:cstheme="majorBidi"/>
          <w:color w:val="000000"/>
          <w:kern w:val="0"/>
          <w:sz w:val="24"/>
          <w:szCs w:val="24"/>
          <w14:ligatures w14:val="none"/>
        </w:rPr>
      </w:pPr>
    </w:p>
    <w:p w14:paraId="2A034FF8" w14:textId="49D6E8C9" w:rsidR="00802EDB" w:rsidRPr="00802EDB" w:rsidRDefault="00802EDB" w:rsidP="00802EDB">
      <w:pPr>
        <w:bidi w:val="0"/>
        <w:spacing w:after="0" w:line="240" w:lineRule="auto"/>
        <w:rPr>
          <w:rFonts w:asciiTheme="majorBidi" w:eastAsia="Times New Roman" w:hAnsiTheme="majorBidi" w:cstheme="majorBidi"/>
          <w:color w:val="000000"/>
          <w:kern w:val="0"/>
          <w:sz w:val="24"/>
          <w:szCs w:val="24"/>
          <w14:ligatures w14:val="none"/>
        </w:rPr>
      </w:pPr>
      <w:r w:rsidRPr="00802EDB">
        <w:rPr>
          <w:rFonts w:asciiTheme="majorBidi" w:eastAsia="Times New Roman" w:hAnsiTheme="majorBidi" w:cstheme="majorBidi"/>
          <w:color w:val="000000"/>
          <w:kern w:val="0"/>
          <w:sz w:val="24"/>
          <w:szCs w:val="24"/>
          <w14:ligatures w14:val="none"/>
        </w:rPr>
        <w:t>2. Data Collection Methods</w:t>
      </w:r>
    </w:p>
    <w:p w14:paraId="5C1FB80E" w14:textId="0FC1AB1C" w:rsidR="00802EDB" w:rsidRPr="00802EDB" w:rsidRDefault="00F9109F" w:rsidP="00802EDB">
      <w:pPr>
        <w:bidi w:val="0"/>
        <w:spacing w:after="0" w:line="240" w:lineRule="auto"/>
        <w:rPr>
          <w:rFonts w:asciiTheme="majorBidi" w:eastAsia="Times New Roman" w:hAnsiTheme="majorBidi" w:cstheme="majorBidi"/>
          <w:color w:val="000000"/>
          <w:kern w:val="0"/>
          <w:sz w:val="24"/>
          <w:szCs w:val="24"/>
          <w14:ligatures w14:val="none"/>
        </w:rPr>
      </w:pPr>
      <w:r>
        <w:rPr>
          <w:rFonts w:asciiTheme="majorBidi" w:eastAsia="Times New Roman" w:hAnsiTheme="majorBidi" w:cstheme="majorBidi"/>
          <w:color w:val="000000"/>
          <w:kern w:val="0"/>
          <w:sz w:val="24"/>
          <w:szCs w:val="24"/>
          <w14:ligatures w14:val="none"/>
        </w:rPr>
        <w:t>- Surveys</w:t>
      </w:r>
      <w:r w:rsidR="00802EDB" w:rsidRPr="00802EDB">
        <w:rPr>
          <w:rFonts w:asciiTheme="majorBidi" w:eastAsia="Times New Roman" w:hAnsiTheme="majorBidi" w:cstheme="majorBidi"/>
          <w:color w:val="000000"/>
          <w:kern w:val="0"/>
          <w:sz w:val="24"/>
          <w:szCs w:val="24"/>
          <w14:ligatures w14:val="none"/>
        </w:rPr>
        <w:t>: Online surveys will be conducted with marketing professionals and consumers to gather quantitative data on marketing trends and effectiveness.</w:t>
      </w:r>
    </w:p>
    <w:p w14:paraId="47E4DE8E" w14:textId="22E2F3E3" w:rsidR="00802EDB" w:rsidRPr="00802EDB" w:rsidRDefault="00F9109F" w:rsidP="00802EDB">
      <w:pPr>
        <w:bidi w:val="0"/>
        <w:spacing w:after="0" w:line="240" w:lineRule="auto"/>
        <w:rPr>
          <w:rFonts w:asciiTheme="majorBidi" w:eastAsia="Times New Roman" w:hAnsiTheme="majorBidi" w:cstheme="majorBidi"/>
          <w:color w:val="000000"/>
          <w:kern w:val="0"/>
          <w:sz w:val="24"/>
          <w:szCs w:val="24"/>
          <w14:ligatures w14:val="none"/>
        </w:rPr>
      </w:pPr>
      <w:r>
        <w:rPr>
          <w:rFonts w:asciiTheme="majorBidi" w:eastAsia="Times New Roman" w:hAnsiTheme="majorBidi" w:cstheme="majorBidi"/>
          <w:color w:val="000000"/>
          <w:kern w:val="0"/>
          <w:sz w:val="24"/>
          <w:szCs w:val="24"/>
          <w14:ligatures w14:val="none"/>
        </w:rPr>
        <w:t>- Interviews</w:t>
      </w:r>
      <w:r w:rsidR="00802EDB" w:rsidRPr="00802EDB">
        <w:rPr>
          <w:rFonts w:asciiTheme="majorBidi" w:eastAsia="Times New Roman" w:hAnsiTheme="majorBidi" w:cstheme="majorBidi"/>
          <w:color w:val="000000"/>
          <w:kern w:val="0"/>
          <w:sz w:val="24"/>
          <w:szCs w:val="24"/>
          <w14:ligatures w14:val="none"/>
        </w:rPr>
        <w:t>: Semi-structured interviews with marketing experts will provide qualitative insights into shifts and developments in marketing practices.</w:t>
      </w:r>
    </w:p>
    <w:p w14:paraId="323AD5E3" w14:textId="3C97FEF5" w:rsidR="00802EDB" w:rsidRPr="00802EDB" w:rsidRDefault="00F9109F" w:rsidP="00802EDB">
      <w:pPr>
        <w:bidi w:val="0"/>
        <w:spacing w:after="0" w:line="240" w:lineRule="auto"/>
        <w:rPr>
          <w:rFonts w:asciiTheme="majorBidi" w:eastAsia="Times New Roman" w:hAnsiTheme="majorBidi" w:cstheme="majorBidi"/>
          <w:color w:val="000000"/>
          <w:kern w:val="0"/>
          <w:sz w:val="24"/>
          <w:szCs w:val="24"/>
          <w14:ligatures w14:val="none"/>
        </w:rPr>
      </w:pPr>
      <w:r>
        <w:rPr>
          <w:rFonts w:asciiTheme="majorBidi" w:eastAsia="Times New Roman" w:hAnsiTheme="majorBidi" w:cstheme="majorBidi"/>
          <w:color w:val="000000"/>
          <w:kern w:val="0"/>
          <w:sz w:val="24"/>
          <w:szCs w:val="24"/>
          <w14:ligatures w14:val="none"/>
        </w:rPr>
        <w:t>- Literature Review</w:t>
      </w:r>
      <w:r w:rsidR="00802EDB" w:rsidRPr="00802EDB">
        <w:rPr>
          <w:rFonts w:asciiTheme="majorBidi" w:eastAsia="Times New Roman" w:hAnsiTheme="majorBidi" w:cstheme="majorBidi"/>
          <w:color w:val="000000"/>
          <w:kern w:val="0"/>
          <w:sz w:val="24"/>
          <w:szCs w:val="24"/>
          <w14:ligatures w14:val="none"/>
        </w:rPr>
        <w:t>: A review of existing academic and industry literature will establish a historical and theoretical context for the study.</w:t>
      </w:r>
    </w:p>
    <w:p w14:paraId="162C3950" w14:textId="022F36F7" w:rsidR="00802EDB" w:rsidRPr="00802EDB" w:rsidRDefault="00F9109F" w:rsidP="00802EDB">
      <w:pPr>
        <w:bidi w:val="0"/>
        <w:spacing w:after="0" w:line="240" w:lineRule="auto"/>
        <w:rPr>
          <w:rFonts w:asciiTheme="majorBidi" w:eastAsia="Times New Roman" w:hAnsiTheme="majorBidi" w:cstheme="majorBidi"/>
          <w:color w:val="000000"/>
          <w:kern w:val="0"/>
          <w:sz w:val="24"/>
          <w:szCs w:val="24"/>
          <w14:ligatures w14:val="none"/>
        </w:rPr>
      </w:pPr>
      <w:r>
        <w:rPr>
          <w:rFonts w:asciiTheme="majorBidi" w:eastAsia="Times New Roman" w:hAnsiTheme="majorBidi" w:cstheme="majorBidi"/>
          <w:color w:val="000000"/>
          <w:kern w:val="0"/>
          <w:sz w:val="24"/>
          <w:szCs w:val="24"/>
          <w14:ligatures w14:val="none"/>
        </w:rPr>
        <w:t>- Case Studies</w:t>
      </w:r>
      <w:r w:rsidR="00802EDB" w:rsidRPr="00802EDB">
        <w:rPr>
          <w:rFonts w:asciiTheme="majorBidi" w:eastAsia="Times New Roman" w:hAnsiTheme="majorBidi" w:cstheme="majorBidi"/>
          <w:color w:val="000000"/>
          <w:kern w:val="0"/>
          <w:sz w:val="24"/>
          <w:szCs w:val="24"/>
          <w14:ligatures w14:val="none"/>
        </w:rPr>
        <w:t>: Analysis of specific companies will highlight successful adaptations to changing marketing landscapes.</w:t>
      </w:r>
    </w:p>
    <w:p w14:paraId="399F6F5B" w14:textId="77777777" w:rsidR="00802EDB" w:rsidRPr="00802EDB" w:rsidRDefault="00802EDB" w:rsidP="00802EDB">
      <w:pPr>
        <w:bidi w:val="0"/>
        <w:spacing w:after="0" w:line="240" w:lineRule="auto"/>
        <w:rPr>
          <w:rFonts w:asciiTheme="majorBidi" w:eastAsia="Times New Roman" w:hAnsiTheme="majorBidi" w:cstheme="majorBidi"/>
          <w:color w:val="000000"/>
          <w:kern w:val="0"/>
          <w:sz w:val="24"/>
          <w:szCs w:val="24"/>
          <w14:ligatures w14:val="none"/>
        </w:rPr>
      </w:pPr>
    </w:p>
    <w:p w14:paraId="347FBFDD" w14:textId="54AD4AF9" w:rsidR="00802EDB" w:rsidRPr="00802EDB" w:rsidRDefault="00802EDB" w:rsidP="00802EDB">
      <w:pPr>
        <w:bidi w:val="0"/>
        <w:spacing w:after="0" w:line="240" w:lineRule="auto"/>
        <w:rPr>
          <w:rFonts w:asciiTheme="majorBidi" w:eastAsia="Times New Roman" w:hAnsiTheme="majorBidi" w:cstheme="majorBidi"/>
          <w:color w:val="000000"/>
          <w:kern w:val="0"/>
          <w:sz w:val="24"/>
          <w:szCs w:val="24"/>
          <w14:ligatures w14:val="none"/>
        </w:rPr>
      </w:pPr>
      <w:r w:rsidRPr="00802EDB">
        <w:rPr>
          <w:rFonts w:asciiTheme="majorBidi" w:eastAsia="Times New Roman" w:hAnsiTheme="majorBidi" w:cstheme="majorBidi"/>
          <w:color w:val="000000"/>
          <w:kern w:val="0"/>
          <w:sz w:val="24"/>
          <w:szCs w:val="24"/>
          <w14:ligatures w14:val="none"/>
        </w:rPr>
        <w:t>3. Data Analysis</w:t>
      </w:r>
    </w:p>
    <w:p w14:paraId="23F057E8" w14:textId="18C87C69" w:rsidR="00802EDB" w:rsidRPr="00802EDB" w:rsidRDefault="00F9109F" w:rsidP="00802EDB">
      <w:pPr>
        <w:bidi w:val="0"/>
        <w:spacing w:after="0" w:line="240" w:lineRule="auto"/>
        <w:rPr>
          <w:rFonts w:asciiTheme="majorBidi" w:eastAsia="Times New Roman" w:hAnsiTheme="majorBidi" w:cstheme="majorBidi"/>
          <w:color w:val="000000"/>
          <w:kern w:val="0"/>
          <w:sz w:val="24"/>
          <w:szCs w:val="24"/>
          <w14:ligatures w14:val="none"/>
        </w:rPr>
      </w:pPr>
      <w:r>
        <w:rPr>
          <w:rFonts w:asciiTheme="majorBidi" w:eastAsia="Times New Roman" w:hAnsiTheme="majorBidi" w:cstheme="majorBidi"/>
          <w:color w:val="000000"/>
          <w:kern w:val="0"/>
          <w:sz w:val="24"/>
          <w:szCs w:val="24"/>
          <w14:ligatures w14:val="none"/>
        </w:rPr>
        <w:t>- Quantitative Analysis</w:t>
      </w:r>
      <w:r w:rsidR="00802EDB" w:rsidRPr="00802EDB">
        <w:rPr>
          <w:rFonts w:asciiTheme="majorBidi" w:eastAsia="Times New Roman" w:hAnsiTheme="majorBidi" w:cstheme="majorBidi"/>
          <w:color w:val="000000"/>
          <w:kern w:val="0"/>
          <w:sz w:val="24"/>
          <w:szCs w:val="24"/>
          <w14:ligatures w14:val="none"/>
        </w:rPr>
        <w:t>: Statistical methods (descriptive and inferential statistics) will be employed to analyze survey data using software like SPSS or Excel.</w:t>
      </w:r>
    </w:p>
    <w:p w14:paraId="566911DB" w14:textId="4DFE1C93" w:rsidR="00802EDB" w:rsidRPr="00802EDB" w:rsidRDefault="00F9109F" w:rsidP="00802EDB">
      <w:pPr>
        <w:bidi w:val="0"/>
        <w:spacing w:after="0" w:line="240" w:lineRule="auto"/>
        <w:rPr>
          <w:rFonts w:asciiTheme="majorBidi" w:eastAsia="Times New Roman" w:hAnsiTheme="majorBidi" w:cstheme="majorBidi"/>
          <w:color w:val="000000"/>
          <w:kern w:val="0"/>
          <w:sz w:val="24"/>
          <w:szCs w:val="24"/>
          <w14:ligatures w14:val="none"/>
        </w:rPr>
      </w:pPr>
      <w:r>
        <w:rPr>
          <w:rFonts w:asciiTheme="majorBidi" w:eastAsia="Times New Roman" w:hAnsiTheme="majorBidi" w:cstheme="majorBidi"/>
          <w:color w:val="000000"/>
          <w:kern w:val="0"/>
          <w:sz w:val="24"/>
          <w:szCs w:val="24"/>
          <w14:ligatures w14:val="none"/>
        </w:rPr>
        <w:t>- Qualitative Analysis</w:t>
      </w:r>
      <w:r w:rsidR="00802EDB" w:rsidRPr="00802EDB">
        <w:rPr>
          <w:rFonts w:asciiTheme="majorBidi" w:eastAsia="Times New Roman" w:hAnsiTheme="majorBidi" w:cstheme="majorBidi"/>
          <w:color w:val="000000"/>
          <w:kern w:val="0"/>
          <w:sz w:val="24"/>
          <w:szCs w:val="24"/>
          <w14:ligatures w14:val="none"/>
        </w:rPr>
        <w:t>: Thematic analysis of interview and case study data will identify recurring themes and insights, potentially using qualitative software like NVivo.</w:t>
      </w:r>
    </w:p>
    <w:p w14:paraId="17DEEFB4" w14:textId="77777777" w:rsidR="00802EDB" w:rsidRPr="00802EDB" w:rsidRDefault="00802EDB" w:rsidP="00802EDB">
      <w:pPr>
        <w:bidi w:val="0"/>
        <w:spacing w:after="0" w:line="240" w:lineRule="auto"/>
        <w:rPr>
          <w:rFonts w:asciiTheme="majorBidi" w:eastAsia="Times New Roman" w:hAnsiTheme="majorBidi" w:cstheme="majorBidi"/>
          <w:color w:val="000000"/>
          <w:kern w:val="0"/>
          <w:sz w:val="24"/>
          <w:szCs w:val="24"/>
          <w14:ligatures w14:val="none"/>
        </w:rPr>
      </w:pPr>
    </w:p>
    <w:p w14:paraId="5E9E8A81" w14:textId="17221823" w:rsidR="00802EDB" w:rsidRPr="00802EDB" w:rsidRDefault="00802EDB" w:rsidP="00802EDB">
      <w:pPr>
        <w:bidi w:val="0"/>
        <w:spacing w:after="0" w:line="240" w:lineRule="auto"/>
        <w:rPr>
          <w:rFonts w:asciiTheme="majorBidi" w:eastAsia="Times New Roman" w:hAnsiTheme="majorBidi" w:cstheme="majorBidi"/>
          <w:color w:val="000000"/>
          <w:kern w:val="0"/>
          <w:sz w:val="24"/>
          <w:szCs w:val="24"/>
          <w14:ligatures w14:val="none"/>
        </w:rPr>
      </w:pPr>
      <w:r w:rsidRPr="00802EDB">
        <w:rPr>
          <w:rFonts w:asciiTheme="majorBidi" w:eastAsia="Times New Roman" w:hAnsiTheme="majorBidi" w:cstheme="majorBidi"/>
          <w:color w:val="000000"/>
          <w:kern w:val="0"/>
          <w:sz w:val="24"/>
          <w:szCs w:val="24"/>
          <w14:ligatures w14:val="none"/>
        </w:rPr>
        <w:t>4. Ethical Considerations</w:t>
      </w:r>
    </w:p>
    <w:p w14:paraId="033466F6" w14:textId="4AADFDEA" w:rsidR="00802EDB" w:rsidRPr="00802EDB" w:rsidRDefault="00F9109F" w:rsidP="00802EDB">
      <w:pPr>
        <w:bidi w:val="0"/>
        <w:spacing w:after="0" w:line="240" w:lineRule="auto"/>
        <w:rPr>
          <w:rFonts w:asciiTheme="majorBidi" w:eastAsia="Times New Roman" w:hAnsiTheme="majorBidi" w:cstheme="majorBidi"/>
          <w:color w:val="000000"/>
          <w:kern w:val="0"/>
          <w:sz w:val="24"/>
          <w:szCs w:val="24"/>
          <w14:ligatures w14:val="none"/>
        </w:rPr>
      </w:pPr>
      <w:r>
        <w:rPr>
          <w:rFonts w:asciiTheme="majorBidi" w:eastAsia="Times New Roman" w:hAnsiTheme="majorBidi" w:cstheme="majorBidi"/>
          <w:color w:val="000000"/>
          <w:kern w:val="0"/>
          <w:sz w:val="24"/>
          <w:szCs w:val="24"/>
          <w14:ligatures w14:val="none"/>
        </w:rPr>
        <w:t>- Informed Consent</w:t>
      </w:r>
      <w:r w:rsidR="00802EDB" w:rsidRPr="00802EDB">
        <w:rPr>
          <w:rFonts w:asciiTheme="majorBidi" w:eastAsia="Times New Roman" w:hAnsiTheme="majorBidi" w:cstheme="majorBidi"/>
          <w:color w:val="000000"/>
          <w:kern w:val="0"/>
          <w:sz w:val="24"/>
          <w:szCs w:val="24"/>
          <w14:ligatures w14:val="none"/>
        </w:rPr>
        <w:t>: Participants will receive comprehensive information about the study and provide informed consent.</w:t>
      </w:r>
    </w:p>
    <w:p w14:paraId="0C5E94A8" w14:textId="71D5BF96" w:rsidR="00802EDB" w:rsidRPr="00802EDB" w:rsidRDefault="00F9109F" w:rsidP="00802EDB">
      <w:pPr>
        <w:bidi w:val="0"/>
        <w:spacing w:after="0" w:line="240" w:lineRule="auto"/>
        <w:rPr>
          <w:rFonts w:asciiTheme="majorBidi" w:eastAsia="Times New Roman" w:hAnsiTheme="majorBidi" w:cstheme="majorBidi"/>
          <w:color w:val="000000"/>
          <w:kern w:val="0"/>
          <w:sz w:val="24"/>
          <w:szCs w:val="24"/>
          <w14:ligatures w14:val="none"/>
        </w:rPr>
      </w:pPr>
      <w:r>
        <w:rPr>
          <w:rFonts w:asciiTheme="majorBidi" w:eastAsia="Times New Roman" w:hAnsiTheme="majorBidi" w:cstheme="majorBidi"/>
          <w:color w:val="000000"/>
          <w:kern w:val="0"/>
          <w:sz w:val="24"/>
          <w:szCs w:val="24"/>
          <w14:ligatures w14:val="none"/>
        </w:rPr>
        <w:t>- Confidentiality</w:t>
      </w:r>
      <w:r w:rsidR="00802EDB" w:rsidRPr="00802EDB">
        <w:rPr>
          <w:rFonts w:asciiTheme="majorBidi" w:eastAsia="Times New Roman" w:hAnsiTheme="majorBidi" w:cstheme="majorBidi"/>
          <w:color w:val="000000"/>
          <w:kern w:val="0"/>
          <w:sz w:val="24"/>
          <w:szCs w:val="24"/>
          <w14:ligatures w14:val="none"/>
        </w:rPr>
        <w:t>: Data will be anonymized to ensure participant confidentiality.</w:t>
      </w:r>
    </w:p>
    <w:p w14:paraId="2379A7BC" w14:textId="6115F06D" w:rsidR="00802EDB" w:rsidRPr="00802EDB" w:rsidRDefault="00F9109F" w:rsidP="00802EDB">
      <w:pPr>
        <w:bidi w:val="0"/>
        <w:spacing w:after="0" w:line="240" w:lineRule="auto"/>
        <w:rPr>
          <w:rFonts w:asciiTheme="majorBidi" w:eastAsia="Times New Roman" w:hAnsiTheme="majorBidi" w:cstheme="majorBidi"/>
          <w:color w:val="000000"/>
          <w:kern w:val="0"/>
          <w:sz w:val="24"/>
          <w:szCs w:val="24"/>
          <w14:ligatures w14:val="none"/>
        </w:rPr>
      </w:pPr>
      <w:r>
        <w:rPr>
          <w:rFonts w:asciiTheme="majorBidi" w:eastAsia="Times New Roman" w:hAnsiTheme="majorBidi" w:cstheme="majorBidi"/>
          <w:color w:val="000000"/>
          <w:kern w:val="0"/>
          <w:sz w:val="24"/>
          <w:szCs w:val="24"/>
          <w14:ligatures w14:val="none"/>
        </w:rPr>
        <w:t>- Transparency</w:t>
      </w:r>
      <w:r w:rsidR="00802EDB" w:rsidRPr="00802EDB">
        <w:rPr>
          <w:rFonts w:asciiTheme="majorBidi" w:eastAsia="Times New Roman" w:hAnsiTheme="majorBidi" w:cstheme="majorBidi"/>
          <w:color w:val="000000"/>
          <w:kern w:val="0"/>
          <w:sz w:val="24"/>
          <w:szCs w:val="24"/>
          <w14:ligatures w14:val="none"/>
        </w:rPr>
        <w:t>: Findings will be reported honestly, acknowledging limitations.</w:t>
      </w:r>
    </w:p>
    <w:p w14:paraId="0D249256" w14:textId="77777777" w:rsidR="00802EDB" w:rsidRPr="00802EDB" w:rsidRDefault="00802EDB" w:rsidP="00802EDB">
      <w:pPr>
        <w:bidi w:val="0"/>
        <w:spacing w:after="0" w:line="240" w:lineRule="auto"/>
        <w:rPr>
          <w:rFonts w:asciiTheme="majorBidi" w:eastAsia="Times New Roman" w:hAnsiTheme="majorBidi" w:cstheme="majorBidi"/>
          <w:color w:val="000000"/>
          <w:kern w:val="0"/>
          <w:sz w:val="24"/>
          <w:szCs w:val="24"/>
          <w14:ligatures w14:val="none"/>
        </w:rPr>
      </w:pPr>
    </w:p>
    <w:p w14:paraId="4F0E9691" w14:textId="1204BCDA" w:rsidR="00802EDB" w:rsidRPr="00802EDB" w:rsidRDefault="00802EDB" w:rsidP="00802EDB">
      <w:pPr>
        <w:bidi w:val="0"/>
        <w:spacing w:after="0" w:line="240" w:lineRule="auto"/>
        <w:rPr>
          <w:rFonts w:asciiTheme="majorBidi" w:eastAsia="Times New Roman" w:hAnsiTheme="majorBidi" w:cstheme="majorBidi"/>
          <w:color w:val="000000"/>
          <w:kern w:val="0"/>
          <w:sz w:val="24"/>
          <w:szCs w:val="24"/>
          <w14:ligatures w14:val="none"/>
        </w:rPr>
      </w:pPr>
      <w:r w:rsidRPr="00802EDB">
        <w:rPr>
          <w:rFonts w:asciiTheme="majorBidi" w:eastAsia="Times New Roman" w:hAnsiTheme="majorBidi" w:cstheme="majorBidi"/>
          <w:color w:val="000000"/>
          <w:kern w:val="0"/>
          <w:sz w:val="24"/>
          <w:szCs w:val="24"/>
          <w14:ligatures w14:val="none"/>
        </w:rPr>
        <w:t>5. Limitations of the Study</w:t>
      </w:r>
    </w:p>
    <w:p w14:paraId="7DB30609" w14:textId="7282AAB6" w:rsidR="00802EDB" w:rsidRPr="00802EDB" w:rsidRDefault="00F9109F" w:rsidP="00802EDB">
      <w:pPr>
        <w:bidi w:val="0"/>
        <w:spacing w:after="0" w:line="240" w:lineRule="auto"/>
        <w:rPr>
          <w:rFonts w:asciiTheme="majorBidi" w:eastAsia="Times New Roman" w:hAnsiTheme="majorBidi" w:cstheme="majorBidi"/>
          <w:color w:val="000000"/>
          <w:kern w:val="0"/>
          <w:sz w:val="24"/>
          <w:szCs w:val="24"/>
          <w14:ligatures w14:val="none"/>
        </w:rPr>
      </w:pPr>
      <w:r>
        <w:rPr>
          <w:rFonts w:asciiTheme="majorBidi" w:eastAsia="Times New Roman" w:hAnsiTheme="majorBidi" w:cstheme="majorBidi"/>
          <w:color w:val="000000"/>
          <w:kern w:val="0"/>
          <w:sz w:val="24"/>
          <w:szCs w:val="24"/>
          <w14:ligatures w14:val="none"/>
        </w:rPr>
        <w:t>- Sample Bias</w:t>
      </w:r>
      <w:r w:rsidR="00802EDB" w:rsidRPr="00802EDB">
        <w:rPr>
          <w:rFonts w:asciiTheme="majorBidi" w:eastAsia="Times New Roman" w:hAnsiTheme="majorBidi" w:cstheme="majorBidi"/>
          <w:color w:val="000000"/>
          <w:kern w:val="0"/>
          <w:sz w:val="24"/>
          <w:szCs w:val="24"/>
          <w14:ligatures w14:val="none"/>
        </w:rPr>
        <w:t>: The sample may not represent all demographics, affecting generalizability.</w:t>
      </w:r>
    </w:p>
    <w:p w14:paraId="57FB8932" w14:textId="77777777" w:rsidR="00802EDB" w:rsidRPr="00802EDB" w:rsidRDefault="00802EDB" w:rsidP="00802EDB">
      <w:pPr>
        <w:bidi w:val="0"/>
        <w:spacing w:after="0" w:line="240" w:lineRule="auto"/>
        <w:rPr>
          <w:rFonts w:asciiTheme="majorBidi" w:eastAsia="Times New Roman" w:hAnsiTheme="majorBidi" w:cstheme="majorBidi"/>
          <w:color w:val="000000"/>
          <w:kern w:val="0"/>
          <w:sz w:val="24"/>
          <w:szCs w:val="24"/>
          <w14:ligatures w14:val="none"/>
        </w:rPr>
      </w:pPr>
      <w:r w:rsidRPr="00802EDB">
        <w:rPr>
          <w:rFonts w:asciiTheme="majorBidi" w:eastAsia="Times New Roman" w:hAnsiTheme="majorBidi" w:cstheme="majorBidi"/>
          <w:color w:val="000000"/>
          <w:kern w:val="0"/>
          <w:sz w:val="24"/>
          <w:szCs w:val="24"/>
          <w14:ligatures w14:val="none"/>
        </w:rPr>
        <w:t>- **Subjectivity**: Qualitative data may reflect individual biases rather than broader trends.</w:t>
      </w:r>
    </w:p>
    <w:p w14:paraId="67CB1BCD" w14:textId="07363ACF" w:rsidR="00802EDB" w:rsidRPr="00802EDB" w:rsidRDefault="00F9109F" w:rsidP="00802EDB">
      <w:pPr>
        <w:bidi w:val="0"/>
        <w:spacing w:after="0" w:line="240" w:lineRule="auto"/>
        <w:rPr>
          <w:rFonts w:asciiTheme="majorBidi" w:eastAsia="Times New Roman" w:hAnsiTheme="majorBidi" w:cstheme="majorBidi"/>
          <w:color w:val="000000"/>
          <w:kern w:val="0"/>
          <w:sz w:val="24"/>
          <w:szCs w:val="24"/>
          <w14:ligatures w14:val="none"/>
        </w:rPr>
      </w:pPr>
      <w:r>
        <w:rPr>
          <w:rFonts w:asciiTheme="majorBidi" w:eastAsia="Times New Roman" w:hAnsiTheme="majorBidi" w:cstheme="majorBidi"/>
          <w:color w:val="000000"/>
          <w:kern w:val="0"/>
          <w:sz w:val="24"/>
          <w:szCs w:val="24"/>
          <w14:ligatures w14:val="none"/>
        </w:rPr>
        <w:t>- Rapid Changes</w:t>
      </w:r>
      <w:r w:rsidR="00802EDB" w:rsidRPr="00802EDB">
        <w:rPr>
          <w:rFonts w:asciiTheme="majorBidi" w:eastAsia="Times New Roman" w:hAnsiTheme="majorBidi" w:cstheme="majorBidi"/>
          <w:color w:val="000000"/>
          <w:kern w:val="0"/>
          <w:sz w:val="24"/>
          <w:szCs w:val="24"/>
          <w14:ligatures w14:val="none"/>
        </w:rPr>
        <w:t>: The evolving nature of marketing may limit the study's ability to capture all recent developments.</w:t>
      </w:r>
    </w:p>
    <w:p w14:paraId="75F6831A" w14:textId="77777777" w:rsidR="00802EDB" w:rsidRPr="00802EDB" w:rsidRDefault="00802EDB" w:rsidP="00802EDB">
      <w:pPr>
        <w:bidi w:val="0"/>
        <w:spacing w:after="0" w:line="240" w:lineRule="auto"/>
        <w:rPr>
          <w:rFonts w:asciiTheme="majorBidi" w:eastAsia="Times New Roman" w:hAnsiTheme="majorBidi" w:cstheme="majorBidi"/>
          <w:color w:val="000000"/>
          <w:kern w:val="0"/>
          <w:sz w:val="24"/>
          <w:szCs w:val="24"/>
          <w14:ligatures w14:val="none"/>
        </w:rPr>
      </w:pPr>
    </w:p>
    <w:p w14:paraId="13C33B8A" w14:textId="55B224F0" w:rsidR="00A74F76" w:rsidRDefault="00802EDB" w:rsidP="00802EDB">
      <w:pPr>
        <w:jc w:val="right"/>
        <w:rPr>
          <w:rFonts w:asciiTheme="majorBidi" w:eastAsia="Times New Roman" w:hAnsiTheme="majorBidi" w:cstheme="majorBidi"/>
          <w:color w:val="000000"/>
          <w:kern w:val="0"/>
          <w:sz w:val="24"/>
          <w:szCs w:val="24"/>
          <w14:ligatures w14:val="none"/>
        </w:rPr>
      </w:pPr>
      <w:r w:rsidRPr="00F9109F">
        <w:rPr>
          <w:rFonts w:asciiTheme="majorBidi" w:eastAsia="Times New Roman" w:hAnsiTheme="majorBidi" w:cstheme="majorBidi"/>
          <w:color w:val="000000"/>
          <w:kern w:val="0"/>
          <w:sz w:val="24"/>
          <w:szCs w:val="24"/>
          <w14:ligatures w14:val="none"/>
        </w:rPr>
        <w:t>This study’s mixed-methods approach will effectively explore the development of marketing over the past fifty years. By integrating quantitative and qualitative data collection and analysis, the research aims to yield valuable insights into the factors influencing marketing strategies and consumer behavior. Careful consideration of ethical practices and limitations will enhance the study's credibility and relevance.</w:t>
      </w:r>
    </w:p>
    <w:p w14:paraId="2E3FF237" w14:textId="259F00A1" w:rsidR="00B10225" w:rsidRDefault="00B10225" w:rsidP="00802EDB">
      <w:pPr>
        <w:jc w:val="right"/>
        <w:rPr>
          <w:rFonts w:asciiTheme="majorBidi" w:hAnsiTheme="majorBidi" w:cstheme="majorBidi"/>
          <w:sz w:val="28"/>
          <w:szCs w:val="28"/>
          <w:u w:val="single"/>
        </w:rPr>
      </w:pPr>
    </w:p>
    <w:p w14:paraId="5FE7E040" w14:textId="77777777" w:rsidR="00026A4D" w:rsidRPr="008B2EFD" w:rsidRDefault="00026A4D" w:rsidP="00802EDB">
      <w:pPr>
        <w:jc w:val="right"/>
        <w:rPr>
          <w:rFonts w:asciiTheme="majorBidi" w:hAnsiTheme="majorBidi" w:cstheme="majorBidi"/>
          <w:sz w:val="28"/>
          <w:szCs w:val="28"/>
          <w:u w:val="single"/>
          <w:rtl/>
        </w:rPr>
      </w:pPr>
    </w:p>
    <w:p w14:paraId="5B9C21F4" w14:textId="13AFADFB" w:rsidR="00A90BE2" w:rsidRPr="00B10225" w:rsidRDefault="00A90BE2" w:rsidP="00A90BE2">
      <w:pPr>
        <w:bidi w:val="0"/>
        <w:rPr>
          <w:sz w:val="32"/>
          <w:szCs w:val="32"/>
        </w:rPr>
      </w:pPr>
      <w:r w:rsidRPr="00B10225">
        <w:rPr>
          <w:rFonts w:ascii="Times New Roman" w:eastAsia="Times New Roman" w:hAnsi="Times New Roman" w:cs="Times New Roman"/>
          <w:b/>
          <w:bCs/>
          <w:kern w:val="0"/>
          <w:sz w:val="36"/>
          <w:szCs w:val="36"/>
          <w:lang w:val="en-GB" w:eastAsia="en-GB"/>
          <w14:ligatures w14:val="none"/>
        </w:rPr>
        <w:lastRenderedPageBreak/>
        <w:t>Chapter 3: Research Methodology</w:t>
      </w:r>
    </w:p>
    <w:p w14:paraId="0FCF6B01" w14:textId="77777777" w:rsidR="00A90BE2" w:rsidRPr="00A90BE2" w:rsidRDefault="00A90BE2" w:rsidP="00A90BE2">
      <w:pPr>
        <w:bidi w:val="0"/>
        <w:spacing w:before="100" w:beforeAutospacing="1" w:after="100" w:afterAutospacing="1" w:line="240" w:lineRule="auto"/>
        <w:outlineLvl w:val="1"/>
        <w:rPr>
          <w:rFonts w:ascii="Times New Roman" w:eastAsia="Times New Roman" w:hAnsi="Times New Roman" w:cs="Times New Roman"/>
          <w:b/>
          <w:bCs/>
          <w:kern w:val="0"/>
          <w:sz w:val="36"/>
          <w:szCs w:val="36"/>
          <w:lang w:val="en-GB" w:eastAsia="en-GB"/>
          <w14:ligatures w14:val="none"/>
        </w:rPr>
      </w:pPr>
      <w:r w:rsidRPr="00A90BE2">
        <w:rPr>
          <w:rFonts w:ascii="Times New Roman" w:eastAsia="Times New Roman" w:hAnsi="Times New Roman" w:cs="Times New Roman"/>
          <w:b/>
          <w:bCs/>
          <w:kern w:val="0"/>
          <w:sz w:val="36"/>
          <w:szCs w:val="36"/>
          <w:lang w:val="en-GB" w:eastAsia="en-GB"/>
          <w14:ligatures w14:val="none"/>
        </w:rPr>
        <w:t>3.1 Introduction</w:t>
      </w:r>
    </w:p>
    <w:p w14:paraId="0EE94603" w14:textId="77777777" w:rsidR="00026A4D" w:rsidRDefault="00026A4D" w:rsidP="00026A4D">
      <w:pPr>
        <w:pStyle w:val="text-base"/>
      </w:pPr>
      <w:r>
        <w:t>The chosen research methodology relates to the entire approach of this project and makes everything orderly, reliable, and valid. This section includes the research design, collection, and analysis tools relevant to understanding how marketing has changed over the past 50 years. It successfully aims to create a structure for obtaining both objective and empirical evidence to ensure that Chapter 1's questions and hypotheses are supported or denied based on empirical findings.</w:t>
      </w:r>
    </w:p>
    <w:p w14:paraId="262FA521" w14:textId="77777777" w:rsidR="00026A4D" w:rsidRDefault="00026A4D" w:rsidP="00026A4D">
      <w:pPr>
        <w:pStyle w:val="text-base"/>
      </w:pPr>
      <w:r>
        <w:t>This allows for findings that are reliable and meaningful. The choice of methodology allows for extensive assessment of what was done in marketing seasons past and what's currently developing and trending in marketing/extensions. The qualitative design mixed with a quantitative approach provides the proper standards across the board for evaluating developments in marketing strategies.</w:t>
      </w:r>
      <w:r>
        <w:br/>
        <w:t>There is a definitive flow to how the research far comes together. The problem statement to a study comes from an anticipated collection tool, which responds to anticipated analysis, which provokes conclusions. Therefore, the study flows naturally as each element belongs to its category within the greater structure.</w:t>
      </w:r>
    </w:p>
    <w:p w14:paraId="0CDEAAC6" w14:textId="77777777" w:rsidR="00026A4D" w:rsidRDefault="00026A4D" w:rsidP="00026A4D">
      <w:pPr>
        <w:pStyle w:val="text-base"/>
      </w:pPr>
      <w:r>
        <w:t>Furthermore, where the findings possess external weaknesses for some areas, they are acknowledged in the methodology. Reliability of findings is acknowledged by multiple cross-comparisons to ensure strength, respondent bias is weakened by having a varied population of response, and historical data weakness is eliminated as complex statistical analysis is used to find and trend patterns. Thus, the findings are positioned as reliable and relevant regardless of plural marketing branches/entities.</w:t>
      </w:r>
    </w:p>
    <w:p w14:paraId="554A21DB" w14:textId="77777777" w:rsidR="00026A4D" w:rsidRDefault="00026A4D" w:rsidP="00026A4D">
      <w:pPr>
        <w:pStyle w:val="text-base"/>
      </w:pPr>
      <w:r>
        <w:t>Therefore, the research methodology appeals to a scholarly and practical approach. The scholarly approach is theoretical study, which comes from a great understanding, whilst the practical allowances create useful steps and gleaned information for today's marketers and companies. Therefore, it's useful for many purposes, both scholarly and consumer-based.</w:t>
      </w:r>
      <w:r>
        <w:br/>
        <w:t>Furthermore, the introduction emphasizes that the methodology is time-sensitive and able to change. The awareness that marketing constantly changes due to technological advancements and consumer engagements makes the derived need for future hypotheses from time a constant. Thus, this means that should something like temporal relevance be overlooked, it could downplay findings and certain opportunities for further research later. In addition, the introduction emphasizes that this is interdisciplinary. The introduction notes that findings and theories from marketing, economics, technology, and consumer behavior studies are applied as the derived need for future hypotheses. Thus, no relevant development factor that could support or confute findings is ignored. Bridging the gap between theoretical and empirical relative to one's findings in the literature review ensures that subsequent hypotheses are not only relevant but grounded in reality for future marketers or marketer researchers to pursue.</w:t>
      </w:r>
    </w:p>
    <w:p w14:paraId="1801A3AE" w14:textId="77777777" w:rsidR="00026A4D" w:rsidRDefault="00026A4D" w:rsidP="00026A4D">
      <w:pPr>
        <w:pStyle w:val="text-base"/>
      </w:pPr>
      <w:r>
        <w:t>Lastly, ethics is an important factor. Ethical considerations for such research include respondent confidentiality, informed consent, and transparency in subsequent findings and analyses of the study. Thus, such ethical considerations imply that the researcher does care about the participants, and results are more than just speculation for relevancy and purpose.</w:t>
      </w:r>
      <w:r>
        <w:br/>
      </w:r>
      <w:r>
        <w:lastRenderedPageBreak/>
        <w:t>Marketing, as it uses collection methods from the real world, is effective. If trends emerge during the data collection process, they are integrated. Thus, the results apply to past and present efforts in marketing and potential future attempts.</w:t>
      </w:r>
    </w:p>
    <w:p w14:paraId="625FB5A9" w14:textId="02303837" w:rsidR="00026A4D" w:rsidRDefault="00026A4D" w:rsidP="00026A4D">
      <w:pPr>
        <w:pStyle w:val="text-base"/>
      </w:pPr>
      <w:r>
        <w:t>The chosen research methodology relates to the entire approach of this project and makes everything orderly, reliable, and valid. This section includes the research design, collection, and analysis tools relevant to understanding how marketing has changed over the past 50 years. It successfully aims to create a structure for obtaining both objective and empirical evidence to ensure that Chapter 1's questions and hypotheses are supported or denied based on empirical findings.</w:t>
      </w:r>
    </w:p>
    <w:p w14:paraId="0CC909F6" w14:textId="77777777" w:rsidR="00026A4D" w:rsidRDefault="00026A4D" w:rsidP="00026A4D">
      <w:pPr>
        <w:pStyle w:val="text-base"/>
      </w:pPr>
      <w:r>
        <w:t>This allows for findings that are reliable and meaningful. The choice of methodology allows for extensive assessment of what was done in marketing seasons past and what's currently developing and trending in marketing/extensions. The qualitative design mixed with a quantitative approach provides the proper standards across the board for evaluating developments in marketing strategies.</w:t>
      </w:r>
      <w:r>
        <w:br/>
        <w:t>There is a definitive flow to how the research far comes together. The problem statement to a study comes from an anticipated collection tool, which responds to anticipated analysis, which provokes conclusions. Therefore, the study flows naturally as each element belongs to its category within the greater structure.</w:t>
      </w:r>
    </w:p>
    <w:p w14:paraId="178FD59F" w14:textId="77777777" w:rsidR="00026A4D" w:rsidRDefault="00026A4D" w:rsidP="00026A4D">
      <w:pPr>
        <w:pStyle w:val="text-base"/>
      </w:pPr>
      <w:r>
        <w:t>Furthermore, where the findings possess external weaknesses for some areas, they are acknowledged in the methodology. Reliability of findings is acknowledged by multiple cross-comparisons to ensure strength, respondent bias is weakened by having a varied population of response, and historical data weakness is eliminated as complex statistical analysis is used to find and trend patterns. Thus, the findings are positioned as reliable and relevant regardless of plural marketing branches/entities.</w:t>
      </w:r>
    </w:p>
    <w:p w14:paraId="0402F188" w14:textId="77777777" w:rsidR="00026A4D" w:rsidRDefault="00026A4D" w:rsidP="00026A4D">
      <w:pPr>
        <w:pStyle w:val="text-base"/>
      </w:pPr>
      <w:r>
        <w:t>Therefore, the research methodology appeals to a scholarly and practical approach. The scholarly approach is theoretical study, which comes from a great understanding, whilst the practical allowances create useful steps and gleaned information for today's marketers and companies. Therefore, it's useful for many purposes, both scholarly and consumer-based.</w:t>
      </w:r>
      <w:r>
        <w:br/>
        <w:t>Furthermore, the introduction emphasizes that the methodology is time-sensitive and able to change. The awareness that marketing constantly changes due to technological advancements and consumer engagements makes the derived need for future hypotheses from time a constant. Thus, this means that should something like temporal relevance be overlooked, it could downplay findings and certain opportunities for further research later. In addition, the introduction emphasizes that this is interdisciplinary. The introduction notes that findings and theories from marketing, economics, technology, and consumer behavior studies are applied as the derived need for future hypotheses. Thus, no relevant development factor that could support or confute findings is ignored. Bridging the gap between theoretical and empirical relative to one's findings in the literature review ensures that subsequent hypotheses are not only relevant but grounded in reality for future marketers or marketer researchers to pursue.</w:t>
      </w:r>
    </w:p>
    <w:p w14:paraId="7FF8ADCB" w14:textId="77777777" w:rsidR="00026A4D" w:rsidRDefault="00026A4D" w:rsidP="00026A4D">
      <w:pPr>
        <w:pStyle w:val="text-base"/>
      </w:pPr>
      <w:r>
        <w:t>Lastly, ethics is an important factor. Ethical considerations for such research include respondent confidentiality, informed consent, and transparency in subsequent findings and analyses of the study. Thus, such ethical considerations imply that the researcher does care about the participants, and results are more than just speculation for relevancy and purpose.</w:t>
      </w:r>
      <w:r>
        <w:br/>
        <w:t xml:space="preserve">Marketing, as it uses collection methods from the real world, is effective. If trends emerge </w:t>
      </w:r>
      <w:r>
        <w:lastRenderedPageBreak/>
        <w:t>during the data collection process, they are integrated. Thus, the results apply to past and present efforts in marketing and potential future attempts.</w:t>
      </w:r>
    </w:p>
    <w:p w14:paraId="72BE1D5C" w14:textId="5F1C7920" w:rsidR="00A90BE2" w:rsidRPr="00026A4D" w:rsidRDefault="00A90BE2" w:rsidP="00026A4D">
      <w:pPr>
        <w:bidi w:val="0"/>
        <w:spacing w:before="100" w:beforeAutospacing="1" w:after="100" w:afterAutospacing="1" w:line="240" w:lineRule="auto"/>
        <w:rPr>
          <w:rFonts w:ascii="Times New Roman" w:eastAsia="Times New Roman" w:hAnsi="Times New Roman" w:cs="Times New Roman"/>
          <w:b/>
          <w:bCs/>
          <w:kern w:val="0"/>
          <w:sz w:val="36"/>
          <w:szCs w:val="36"/>
          <w:lang w:val="en-GB" w:eastAsia="en-GB"/>
          <w14:ligatures w14:val="none"/>
        </w:rPr>
      </w:pPr>
      <w:r w:rsidRPr="00026A4D">
        <w:rPr>
          <w:rFonts w:ascii="Times New Roman" w:eastAsia="Times New Roman" w:hAnsi="Times New Roman" w:cs="Times New Roman"/>
          <w:b/>
          <w:bCs/>
          <w:kern w:val="0"/>
          <w:sz w:val="36"/>
          <w:szCs w:val="36"/>
          <w:lang w:val="en-GB" w:eastAsia="en-GB"/>
          <w14:ligatures w14:val="none"/>
        </w:rPr>
        <w:t>3.2 Research Design</w:t>
      </w:r>
    </w:p>
    <w:p w14:paraId="02793F12" w14:textId="77777777" w:rsidR="00A90BE2" w:rsidRDefault="00A90BE2" w:rsidP="00A90BE2">
      <w:pPr>
        <w:pStyle w:val="NormalWeb"/>
      </w:pPr>
      <w:r>
        <w:t>The research design serves as the blueprint for conducting the study, ensuring that data collection and analysis align with the study's objectives. It provides a structured framework that supports the investigation of the development of marketing strategies over the past five decades. This section explores the key elements of the research design, including the chosen approach, methods, and rationale behind these decisions.</w:t>
      </w:r>
    </w:p>
    <w:p w14:paraId="007557B4" w14:textId="77777777" w:rsidR="00A90BE2" w:rsidRPr="00B10225" w:rsidRDefault="00A90BE2" w:rsidP="00A90BE2">
      <w:pPr>
        <w:pStyle w:val="Heading3"/>
        <w:bidi w:val="0"/>
        <w:rPr>
          <w:rFonts w:ascii="Times New Roman" w:eastAsia="Times New Roman" w:hAnsi="Times New Roman" w:cs="Times New Roman"/>
          <w:b/>
          <w:bCs/>
          <w:color w:val="auto"/>
          <w:kern w:val="0"/>
          <w:sz w:val="28"/>
          <w:szCs w:val="28"/>
          <w:lang w:val="en-GB" w:eastAsia="en-GB"/>
          <w14:ligatures w14:val="none"/>
        </w:rPr>
      </w:pPr>
      <w:r w:rsidRPr="00B10225">
        <w:rPr>
          <w:rFonts w:ascii="Times New Roman" w:eastAsia="Times New Roman" w:hAnsi="Times New Roman" w:cs="Times New Roman"/>
          <w:b/>
          <w:bCs/>
          <w:color w:val="auto"/>
          <w:kern w:val="0"/>
          <w:sz w:val="28"/>
          <w:szCs w:val="28"/>
          <w:lang w:val="en-GB" w:eastAsia="en-GB"/>
          <w14:ligatures w14:val="none"/>
        </w:rPr>
        <w:t>3.2.1 Exploratory and Descriptive Design</w:t>
      </w:r>
    </w:p>
    <w:p w14:paraId="5D16991B" w14:textId="77777777" w:rsidR="00026A4D" w:rsidRDefault="00026A4D" w:rsidP="00026A4D">
      <w:pPr>
        <w:pStyle w:val="text-base"/>
      </w:pPr>
      <w:r>
        <w:t>Because marketing is an evolving subject, this study will incorporate exploratory and descriptive research design. The exploratory part seeks to understand what sort of changes have happened in marketing, relative to both past and present—technological advances and evolution in consumer behavior—and therefore, it will use qualitative means—interviews and focus groups. There will also be a content analysis of prior marketing pieces collected over the duration of the study to gain a better understanding.</w:t>
      </w:r>
    </w:p>
    <w:p w14:paraId="46FC75A1" w14:textId="77777777" w:rsidR="00026A4D" w:rsidRDefault="00026A4D" w:rsidP="00026A4D">
      <w:pPr>
        <w:pStyle w:val="text-base"/>
      </w:pPr>
      <w:r>
        <w:t>The descriptive part seeks to provide a broad overview of the changes that have taken place, relying on quantitative means—surveys and assessment of statistical data—to evaluate correlational significance testing to understand how the researched components changed over time. Thus, the two parts are blended for a comprehensive approach to assessment—qualitative and quantitative, descriptive and exploratory—for the most effective approach to assessment of results.</w:t>
      </w:r>
    </w:p>
    <w:p w14:paraId="61AE6F35" w14:textId="77777777" w:rsidR="00A90BE2" w:rsidRPr="00B10225" w:rsidRDefault="00A90BE2" w:rsidP="00A90BE2">
      <w:pPr>
        <w:pStyle w:val="Heading3"/>
        <w:bidi w:val="0"/>
        <w:rPr>
          <w:rFonts w:ascii="Times New Roman" w:eastAsia="Times New Roman" w:hAnsi="Times New Roman" w:cs="Times New Roman"/>
          <w:b/>
          <w:bCs/>
          <w:color w:val="auto"/>
          <w:kern w:val="0"/>
          <w:sz w:val="28"/>
          <w:szCs w:val="28"/>
          <w:lang w:val="en-GB" w:eastAsia="en-GB"/>
          <w14:ligatures w14:val="none"/>
        </w:rPr>
      </w:pPr>
      <w:r w:rsidRPr="00B10225">
        <w:rPr>
          <w:rFonts w:ascii="Times New Roman" w:eastAsia="Times New Roman" w:hAnsi="Times New Roman" w:cs="Times New Roman"/>
          <w:b/>
          <w:bCs/>
          <w:color w:val="auto"/>
          <w:kern w:val="0"/>
          <w:sz w:val="28"/>
          <w:szCs w:val="28"/>
          <w:lang w:val="en-GB" w:eastAsia="en-GB"/>
          <w14:ligatures w14:val="none"/>
        </w:rPr>
        <w:t>3.2.2 Longitudinal Approach</w:t>
      </w:r>
    </w:p>
    <w:p w14:paraId="155443E2" w14:textId="77777777" w:rsidR="00026A4D" w:rsidRDefault="00026A4D" w:rsidP="00026A4D">
      <w:pPr>
        <w:pStyle w:val="text-base"/>
      </w:pPr>
      <w:r>
        <w:t>A longitudinal approach will be taken to analyze data trends over time to see how marketing has changed. This is critical to determine the influence of technology, the marketplace, and consumer desire on the need for marketing. Over the course of five decades, the author analyzes historical approaches to determine which years were significant developments and turning points for marketing as it's known today.</w:t>
      </w:r>
    </w:p>
    <w:p w14:paraId="5CBCDF96" w14:textId="77777777" w:rsidR="00026A4D" w:rsidRDefault="00026A4D" w:rsidP="00026A4D">
      <w:pPr>
        <w:pStyle w:val="text-base"/>
      </w:pPr>
      <w:r>
        <w:t>Furthermore, a longitudinal approach will be taken to compare previous and present marketing efforts to determine why marketing changed and how it will change. A literature review of historical findings and current research, as well as current published interviews with those still in the field, will successfully determine the need for marketing throughout the years.</w:t>
      </w:r>
    </w:p>
    <w:p w14:paraId="760625B2" w14:textId="77777777" w:rsidR="00A90BE2" w:rsidRPr="00B10225" w:rsidRDefault="00A90BE2" w:rsidP="00A90BE2">
      <w:pPr>
        <w:pStyle w:val="Heading3"/>
        <w:bidi w:val="0"/>
        <w:rPr>
          <w:rFonts w:ascii="Times New Roman" w:eastAsia="Times New Roman" w:hAnsi="Times New Roman" w:cs="Times New Roman"/>
          <w:b/>
          <w:bCs/>
          <w:color w:val="auto"/>
          <w:kern w:val="0"/>
          <w:sz w:val="28"/>
          <w:szCs w:val="28"/>
          <w:lang w:val="en-GB" w:eastAsia="en-GB"/>
          <w14:ligatures w14:val="none"/>
        </w:rPr>
      </w:pPr>
      <w:r w:rsidRPr="00B10225">
        <w:rPr>
          <w:rFonts w:ascii="Times New Roman" w:eastAsia="Times New Roman" w:hAnsi="Times New Roman" w:cs="Times New Roman"/>
          <w:b/>
          <w:bCs/>
          <w:color w:val="auto"/>
          <w:kern w:val="0"/>
          <w:sz w:val="28"/>
          <w:szCs w:val="28"/>
          <w:lang w:val="en-GB" w:eastAsia="en-GB"/>
          <w14:ligatures w14:val="none"/>
        </w:rPr>
        <w:t>3.2.3 Mixed-Methods Strategy</w:t>
      </w:r>
    </w:p>
    <w:p w14:paraId="39608C4C" w14:textId="77777777" w:rsidR="00026A4D" w:rsidRDefault="00026A4D" w:rsidP="00026A4D">
      <w:pPr>
        <w:pStyle w:val="text-base"/>
      </w:pPr>
      <w:r>
        <w:t>The research design applied to maintain reliability and validity is a mixed methods design. The comparison occurs across qualitative and quantitative means to forge an all-encompassing picture of the transformations in marketing. Qualitatively, for example, the author intends to employ interviews with established marketing professionals and a content analysis of historical advertisements for more story-driven perspectives on how and why certain marketing transformations occurred.</w:t>
      </w:r>
    </w:p>
    <w:p w14:paraId="47F3218A" w14:textId="45E13515" w:rsidR="00026A4D" w:rsidRDefault="00026A4D" w:rsidP="00026A4D">
      <w:pPr>
        <w:pStyle w:val="text-base"/>
      </w:pPr>
      <w:r>
        <w:lastRenderedPageBreak/>
        <w:t xml:space="preserve">On the quantitative side, surveys, regression </w:t>
      </w:r>
      <w:r w:rsidR="005D11E2">
        <w:t>modelling</w:t>
      </w:r>
      <w:r>
        <w:t>, and data analytics can render anecdotal and tangible findings to support qualitative claims. Therefore, the research relies upon both subjective experiences and objective realities of what has occurred over time in the field of marketing. The mixed methods design also allows for more flexibility on behalf of the researcher, should themes emerge that require further qualitative or quantitative response.</w:t>
      </w:r>
    </w:p>
    <w:p w14:paraId="2B672026" w14:textId="77777777" w:rsidR="00A90BE2" w:rsidRPr="00B10225" w:rsidRDefault="00A90BE2" w:rsidP="00A90BE2">
      <w:pPr>
        <w:pStyle w:val="Heading3"/>
        <w:bidi w:val="0"/>
        <w:rPr>
          <w:rFonts w:ascii="Times New Roman" w:eastAsia="Times New Roman" w:hAnsi="Times New Roman" w:cs="Times New Roman"/>
          <w:b/>
          <w:bCs/>
          <w:color w:val="auto"/>
          <w:kern w:val="0"/>
          <w:sz w:val="28"/>
          <w:szCs w:val="28"/>
          <w:lang w:val="en-GB" w:eastAsia="en-GB"/>
          <w14:ligatures w14:val="none"/>
        </w:rPr>
      </w:pPr>
      <w:r w:rsidRPr="00B10225">
        <w:rPr>
          <w:rFonts w:ascii="Times New Roman" w:eastAsia="Times New Roman" w:hAnsi="Times New Roman" w:cs="Times New Roman"/>
          <w:b/>
          <w:bCs/>
          <w:color w:val="auto"/>
          <w:kern w:val="0"/>
          <w:sz w:val="28"/>
          <w:szCs w:val="28"/>
          <w:lang w:val="en-GB" w:eastAsia="en-GB"/>
          <w14:ligatures w14:val="none"/>
        </w:rPr>
        <w:t>3.2.4 Justification for the Chosen Design</w:t>
      </w:r>
    </w:p>
    <w:p w14:paraId="67D52774" w14:textId="77777777" w:rsidR="00026A4D" w:rsidRDefault="00026A4D" w:rsidP="00026A4D">
      <w:pPr>
        <w:pStyle w:val="text-base"/>
      </w:pPr>
      <w:r>
        <w:t>The chosen research design works well because it satisfies the study's complex requirements. Exploratory, descriptive, and longitudinal designs allow for a complex answer to what has occurred in the history of marketing. In addition, a mixed-methods approach is used to take from multiple sources of data collection and different types of information for a greater breadth of understanding.</w:t>
      </w:r>
    </w:p>
    <w:p w14:paraId="77577031" w14:textId="77777777" w:rsidR="00026A4D" w:rsidRDefault="00026A4D" w:rsidP="00026A4D">
      <w:pPr>
        <w:pStyle w:val="text-base"/>
      </w:pPr>
      <w:r>
        <w:t>This type of research design works well for a study of marketing because it is an interdisciplinary field and a naturally evolving discipline. Thus, to use a qualitative and quantitative approach not only justifies the use of numerical data where appropriate but also appeals to the practical measures used by professionals in the field of marketing. It gives sensibility as to why some approaches worked during that time, beyond current diagnostic assessments.</w:t>
      </w:r>
    </w:p>
    <w:p w14:paraId="70780CF2" w14:textId="77777777" w:rsidR="00026A4D" w:rsidRDefault="00026A4D" w:rsidP="00026A4D">
      <w:pPr>
        <w:pStyle w:val="text-base"/>
      </w:pPr>
      <w:r>
        <w:t>The chosen research design is the study's structure. It uses both a qualitative and quantitative design as lacking one would hinder the scope of interpretation. The study is a mixed-methods approach using a historical and content analysis and surveys for triangulation and relative plausibility across multiple sources of data.</w:t>
      </w:r>
    </w:p>
    <w:p w14:paraId="46A30A07" w14:textId="77777777" w:rsidR="00A90BE2" w:rsidRPr="00B10225" w:rsidRDefault="00A90BE2" w:rsidP="00A90BE2">
      <w:pPr>
        <w:pStyle w:val="Heading3"/>
        <w:bidi w:val="0"/>
        <w:rPr>
          <w:rFonts w:ascii="Times New Roman" w:eastAsia="Times New Roman" w:hAnsi="Times New Roman" w:cs="Times New Roman"/>
          <w:b/>
          <w:bCs/>
          <w:color w:val="auto"/>
          <w:kern w:val="0"/>
          <w:sz w:val="28"/>
          <w:szCs w:val="28"/>
          <w:lang w:val="en-GB" w:eastAsia="en-GB"/>
          <w14:ligatures w14:val="none"/>
        </w:rPr>
      </w:pPr>
      <w:r w:rsidRPr="00B10225">
        <w:rPr>
          <w:rFonts w:ascii="Times New Roman" w:eastAsia="Times New Roman" w:hAnsi="Times New Roman" w:cs="Times New Roman"/>
          <w:b/>
          <w:bCs/>
          <w:color w:val="auto"/>
          <w:kern w:val="0"/>
          <w:sz w:val="28"/>
          <w:szCs w:val="28"/>
          <w:lang w:val="en-GB" w:eastAsia="en-GB"/>
          <w14:ligatures w14:val="none"/>
        </w:rPr>
        <w:t>3.2.1 Qualitative Approach</w:t>
      </w:r>
    </w:p>
    <w:p w14:paraId="654C7C37" w14:textId="77777777" w:rsidR="00026A4D" w:rsidRDefault="00026A4D" w:rsidP="00026A4D">
      <w:pPr>
        <w:pStyle w:val="text-base"/>
      </w:pPr>
      <w:r>
        <w:t>For the qualitative component, an extensive literature review exists, not only in marketing but also a content analysis of the most prominent peer-reviewed journal articles and trade publications. This seeks to gauge the frequency of trends, themes, and evolution of approaches over time. In addition, marketing professionals will be interviewed to determine personal anecdotes over time as well as their perceptions of marketing shifts during their careers. The qualitative component also relies upon anecdotal evidence as there will be subjective viewpoints citing how and why changes occurred due to technological advancements, socioeconomic shifts, and consumer habits. Therefore, the qualitative component appeals to the humanity of the analysis.</w:t>
      </w:r>
    </w:p>
    <w:p w14:paraId="46F388D4" w14:textId="77777777" w:rsidR="00A90BE2" w:rsidRPr="00B10225" w:rsidRDefault="00A90BE2" w:rsidP="00A90BE2">
      <w:pPr>
        <w:pStyle w:val="Heading3"/>
        <w:bidi w:val="0"/>
        <w:rPr>
          <w:rFonts w:ascii="Times New Roman" w:eastAsia="Times New Roman" w:hAnsi="Times New Roman" w:cs="Times New Roman"/>
          <w:b/>
          <w:bCs/>
          <w:color w:val="auto"/>
          <w:kern w:val="0"/>
          <w:sz w:val="28"/>
          <w:szCs w:val="28"/>
          <w:lang w:val="en-GB" w:eastAsia="en-GB"/>
          <w14:ligatures w14:val="none"/>
        </w:rPr>
      </w:pPr>
      <w:r w:rsidRPr="00B10225">
        <w:rPr>
          <w:rFonts w:ascii="Times New Roman" w:eastAsia="Times New Roman" w:hAnsi="Times New Roman" w:cs="Times New Roman"/>
          <w:b/>
          <w:bCs/>
          <w:color w:val="auto"/>
          <w:kern w:val="0"/>
          <w:sz w:val="28"/>
          <w:szCs w:val="28"/>
          <w:lang w:val="en-GB" w:eastAsia="en-GB"/>
          <w14:ligatures w14:val="none"/>
        </w:rPr>
        <w:t>3.2.2 Quantitative Approach</w:t>
      </w:r>
    </w:p>
    <w:p w14:paraId="64B3892B" w14:textId="77777777" w:rsidR="00026A4D" w:rsidRDefault="00026A4D" w:rsidP="00026A4D">
      <w:pPr>
        <w:pStyle w:val="text-base"/>
      </w:pPr>
      <w:r>
        <w:t xml:space="preserve">The quantitative component entails a structured survey sent to a targeted sample of marketing professionals, scholars, and practitioners of the application's findings. The intent is to create quantitative information about sentiment, technique, and trends within the marketing field. Statistical regression and ANOVA testing will be utilized to assess answers and validate findings. In addition, secondary quantitative data from the American Marketing Association and Bureau of Labor Statistics and white papers on marketing trends will be assessed. This overarching trend will be assessed to validate findings. In </w:t>
      </w:r>
      <w:r>
        <w:lastRenderedPageBreak/>
        <w:t>addition, trend analysis of CH 236 (the Yearbook of Marketing) will be used to formulate conclusions based on past information.</w:t>
      </w:r>
    </w:p>
    <w:p w14:paraId="139FC3C9" w14:textId="77777777" w:rsidR="00A90BE2" w:rsidRDefault="00A90BE2" w:rsidP="00A90BE2">
      <w:pPr>
        <w:pStyle w:val="Heading2"/>
      </w:pPr>
      <w:r>
        <w:t>3.3 Population of the Study</w:t>
      </w:r>
    </w:p>
    <w:p w14:paraId="295EF586" w14:textId="77777777" w:rsidR="00026A4D" w:rsidRDefault="00026A4D" w:rsidP="00026A4D">
      <w:pPr>
        <w:pStyle w:val="text-base"/>
      </w:pPr>
      <w:r>
        <w:t>The population of the study is the entire set of entities, companies, and marketers related to this endeavor. To be as inclusive as possible, the research studies companies/firms of various industries, countries, and firm sizes. That includes international companies, large firms, SMEs, brick-and-mortar and virtual digital marketing agencies, and brick-and-mortar and freelance independent marketers. Inclusion from every avenue allows for various marketing methods and approaches to be analyzed.</w:t>
      </w:r>
    </w:p>
    <w:p w14:paraId="3AFDF01E" w14:textId="77777777" w:rsidR="00026A4D" w:rsidRDefault="00026A4D" w:rsidP="00026A4D">
      <w:pPr>
        <w:pStyle w:val="text-base"/>
      </w:pPr>
      <w:r>
        <w:t>The population of the study also has a geographic component as regions vary in their use of specific marketing techniques. Thus, developed marketplace, emerging marketplace, and digital-first marketplace are studied to receive an inclusive, global perspective for findings. Studying this population and inclusive geography allows for a general finding approach and geography-specific adjustments to be analyzed for a comprehensive appreciation of marketing expansion.</w:t>
      </w:r>
    </w:p>
    <w:p w14:paraId="2C330AF7" w14:textId="77777777" w:rsidR="00A90BE2" w:rsidRDefault="00A90BE2" w:rsidP="00A90BE2">
      <w:pPr>
        <w:pStyle w:val="Heading2"/>
      </w:pPr>
      <w:r>
        <w:t>3.4 Sample Characteristics</w:t>
      </w:r>
    </w:p>
    <w:p w14:paraId="6E4C4563" w14:textId="77777777" w:rsidR="00611E7D" w:rsidRDefault="00611E7D" w:rsidP="00611E7D">
      <w:pPr>
        <w:pStyle w:val="text-base"/>
      </w:pPr>
      <w:r>
        <w:t>The sample will be taken from various companies and industries—retail, technology, consumer products, and services—and the geographic location of the companies ranges from North America and Europe to Asia and emerging global markets. This extensive inclusion makes the findings generalizable across the globe. In addition, demographic distinctions are considered—age, gender, education—to capture a cross-section of materials from different viewpoints and experiences. The sample also contains various industries—from metropolitan giants to online retailers—so that marketing approaches applicable to different interdependent industry forces are considered.</w:t>
      </w:r>
    </w:p>
    <w:p w14:paraId="3C015005" w14:textId="77777777" w:rsidR="00A90BE2" w:rsidRDefault="00A90BE2" w:rsidP="00A90BE2">
      <w:pPr>
        <w:pStyle w:val="Heading2"/>
      </w:pPr>
      <w:r>
        <w:t>3.5 Sample Size Determination</w:t>
      </w:r>
    </w:p>
    <w:p w14:paraId="54707770" w14:textId="085361DF" w:rsidR="00611E7D" w:rsidRDefault="00611E7D" w:rsidP="00611E7D">
      <w:pPr>
        <w:pStyle w:val="text-base"/>
      </w:pPr>
      <w:r>
        <w:t xml:space="preserve">The expected study sample will be 500 respondents, which was chosen through power analysis according to a 95% confidence level and 5% margin of error. These factors guarantee reliability and generalizability of the results, as well as a sample size that fosters statistically significant results yet </w:t>
      </w:r>
      <w:r w:rsidR="00943832">
        <w:t>are</w:t>
      </w:r>
      <w:r>
        <w:t xml:space="preserve"> practically achievable. Therefore, it will have a sufficient, effective data set, accounting for expected non-response and also allowing for subgroup representation within all relevant demographics and geography.</w:t>
      </w:r>
    </w:p>
    <w:p w14:paraId="48071446" w14:textId="77777777" w:rsidR="005D669C" w:rsidRDefault="005D669C" w:rsidP="005D669C">
      <w:pPr>
        <w:pStyle w:val="Heading2"/>
      </w:pPr>
      <w:r>
        <w:t>3.6 Data Collection Procedures</w:t>
      </w:r>
    </w:p>
    <w:p w14:paraId="0D9876D0" w14:textId="77777777" w:rsidR="00611E7D" w:rsidRDefault="00611E7D" w:rsidP="00611E7D">
      <w:pPr>
        <w:pStyle w:val="text-base"/>
      </w:pPr>
      <w:r>
        <w:t>Data Collection procedures are crucial to the systematic and precise gathering of information for this project. This section outlines the variables determined and the means used to collect from primary and secondary sources related to the projection of development of marketing in 50 years.</w:t>
      </w:r>
    </w:p>
    <w:p w14:paraId="2D12CED6" w14:textId="77777777" w:rsidR="00611E7D" w:rsidRDefault="00611E7D" w:rsidP="00611E7D">
      <w:pPr>
        <w:pStyle w:val="text-base"/>
      </w:pPr>
      <w:r>
        <w:t xml:space="preserve">First, variables and measurements will be determined that provide for the answers to all posed questions by the research and logical conclusions drawn from testing the hypothesis. </w:t>
      </w:r>
      <w:r>
        <w:lastRenderedPageBreak/>
        <w:t>For example, primary data will be collected via survey, interviews, and focus groups with marketing professionals, those in related fields, and consumers. This provides first-hand experience of marketing over the years and attempts to piece together the story in the present and for the future through qualitative data perspectives.</w:t>
      </w:r>
      <w:r>
        <w:br/>
        <w:t>There is heavy use of secondary data sources through articles in professional journals, aggregate industry data reports, historical advertisements that are documented, and extensive marketing databases. This creates a longitudinal perspective of marketing creation and application over time. The use of both primary and secondary data renders a reliable detailed assessment.</w:t>
      </w:r>
    </w:p>
    <w:p w14:paraId="4595AB97" w14:textId="77777777" w:rsidR="00611E7D" w:rsidRDefault="00611E7D" w:rsidP="00611E7D">
      <w:pPr>
        <w:pStyle w:val="text-base"/>
      </w:pPr>
      <w:r>
        <w:t>Reliability and validity of the data are ensured through various verification processes which are readily available. First, data is cross-verified through other database sources, there's triangulation between qualitative and quantitative data, and surveys/interviews are pilot tested, for example, to a select few before broad distribution. All of this fosters reliability as it reduces bias, channels accuracy, and overall reliability of a study.</w:t>
      </w:r>
    </w:p>
    <w:p w14:paraId="19E498C3" w14:textId="77777777" w:rsidR="00611E7D" w:rsidRDefault="00611E7D" w:rsidP="00611E7D">
      <w:pPr>
        <w:pStyle w:val="text-base"/>
      </w:pPr>
      <w:r>
        <w:t>The timeframe for collection correlates to the necessity for lasting collection. Due to the nature of the exploration, primary data is collected over months as the researcher examines tactics over time. Weekly goals are assessed for functionality as they need adjustment to ensure findings are on track; should any anticipated trends emerge, they must be added to the study immediately.</w:t>
      </w:r>
      <w:r>
        <w:br/>
        <w:t>There are ethical implications of generations regarding the data collection. All subjects are aware of what they are contributing and how it will be used as informed consent is given, and anything the researcher feels needs to be left out is omitted. Additionally, anonymity is preserved so that any findings are reliable because subjects do not have to fear that what they contributed will damage their reputation or employment. Everything is kept confidential and on the up-and-up.</w:t>
      </w:r>
    </w:p>
    <w:p w14:paraId="71C524FD" w14:textId="77777777" w:rsidR="00611E7D" w:rsidRDefault="00611E7D" w:rsidP="00611E7D">
      <w:pPr>
        <w:pStyle w:val="text-base"/>
      </w:pPr>
      <w:r>
        <w:t>There are also technological implications of the collection and continued processing. Digital surveys are sent out and online interviews or talks can happen at one's fingertips, saving time and access to real-time empirical data. Furthermore, with technology, it's easier to find sources for data as the marketing world evolves and new opportunities for research exist.</w:t>
      </w:r>
    </w:p>
    <w:p w14:paraId="3328E7EF" w14:textId="77777777" w:rsidR="00611E7D" w:rsidRDefault="00611E7D" w:rsidP="00611E7D">
      <w:pPr>
        <w:pStyle w:val="text-base"/>
      </w:pPr>
      <w:r>
        <w:t>Therefore, the data collection process creates the potential for a reliable, ethical, comprehensive option for the generation of data. Ultimately, it will be secondary and primary data, all generated ethically, processed and continuously compounded for reliability to create a comprehensive database in which to appropriate.</w:t>
      </w:r>
    </w:p>
    <w:p w14:paraId="6EAE4911" w14:textId="77777777" w:rsidR="005D669C" w:rsidRDefault="005D669C" w:rsidP="005D669C">
      <w:pPr>
        <w:pStyle w:val="Heading2"/>
      </w:pPr>
      <w:r>
        <w:t>3.7 Study Determinants</w:t>
      </w:r>
    </w:p>
    <w:p w14:paraId="0A2FEF34" w14:textId="4968C797" w:rsidR="00611E7D" w:rsidRDefault="00611E7D" w:rsidP="00611E7D">
      <w:pPr>
        <w:pStyle w:val="text-base"/>
      </w:pPr>
      <w:r>
        <w:t xml:space="preserve">Such boundaries are relative, but the thematic determinant is somewhat clear. First, the research is based on an extensive review of current literature to make informed conclusions. Second, the ultimate goal is to avoid creating new theories but rather to replicate existing ones for sound theoretical progression within the discipline. Third, the research appeals to all aspects of marketing, whether known or unknown, for application and testing. In this regard, it does not limit itself to a particular facet of the field but attempts to understand marketing as a whole. Therefore, these boundaries are logical and appeal to research credibility. Should the research be arbitrary in its efforts, such thematic </w:t>
      </w:r>
      <w:r>
        <w:lastRenderedPageBreak/>
        <w:t xml:space="preserve">boundaries would be more </w:t>
      </w:r>
      <w:r w:rsidR="00943832">
        <w:t>complicated?</w:t>
      </w:r>
      <w:r>
        <w:t xml:space="preserve"> Still, they are solid because the creators of the research are credible and respected within the field.</w:t>
      </w:r>
      <w:r>
        <w:br/>
        <w:t>The assessment is international marketing. The assessment is global with geographic regions and market developments. Thus, this assessment applies to many developments of how and where marketing has changed over time.</w:t>
      </w:r>
    </w:p>
    <w:p w14:paraId="6BF8503D" w14:textId="357DE200" w:rsidR="00611E7D" w:rsidRDefault="00611E7D" w:rsidP="00611E7D">
      <w:pPr>
        <w:pStyle w:val="text-base"/>
      </w:pPr>
      <w:r>
        <w:t xml:space="preserve">Markets are assessed in North America, Europe, Asia-Pacific, developing Africa, and Latin America. This international perspective encourages a regional approach to marketing styles with similar and different trends based on where marketers are situated and trying to reach consumers. The geographical implications </w:t>
      </w:r>
      <w:r w:rsidR="00943832">
        <w:t>fulfil</w:t>
      </w:r>
      <w:r>
        <w:t xml:space="preserve"> an awareness of what's possible for marketing on a larger scale.</w:t>
      </w:r>
    </w:p>
    <w:p w14:paraId="04E0A166" w14:textId="7B23D52C" w:rsidR="00611E7D" w:rsidRDefault="00611E7D" w:rsidP="00611E7D">
      <w:pPr>
        <w:pStyle w:val="text-base"/>
      </w:pPr>
      <w:r>
        <w:t>Thematic Boundaries</w:t>
      </w:r>
      <w:r>
        <w:t xml:space="preserve"> w</w:t>
      </w:r>
      <w:r>
        <w:t>here marketing has changed and been assessed over the last five decades is the area of investigation. From technology, digital marketing, social marketing, data collection and analytics; consumer behavior, personalization, ethical consumption, brand loyalty; strategy, integrated marketing communications, content marketing, and influencer marketing.</w:t>
      </w:r>
      <w:r>
        <w:br/>
        <w:t>By choosing these determinants for the study, it allows for a focused approach and assessment without straying from what has been found to be the most appropriate factors for understanding the development of marketing thus far. Furthermore, the theoretical boundaries will assist in data collection and analysis, as only the relevant, critical developments will be covered.</w:t>
      </w:r>
    </w:p>
    <w:p w14:paraId="646559CB" w14:textId="3CAED1AC" w:rsidR="00611E7D" w:rsidRDefault="00611E7D" w:rsidP="00611E7D">
      <w:pPr>
        <w:pStyle w:val="text-base"/>
      </w:pPr>
      <w:r>
        <w:t>Practical and Theoretical Determinants</w:t>
      </w:r>
      <w:r>
        <w:t xml:space="preserve"> </w:t>
      </w:r>
      <w:r>
        <w:t>The study utilizes practical and theoretical determinants. The practical determinants include practical developments, developments in the industry, etc. These assess the practicality of understandings of what these were, along with certain case studies/projects that help demonstrate real experience behind what we are studying. Yet there are also theoretical determinants, which include learned theory in marketing thus far to ensure the study has scholarly credibility.</w:t>
      </w:r>
    </w:p>
    <w:p w14:paraId="1F32B5A3" w14:textId="77777777" w:rsidR="00611E7D" w:rsidRDefault="00611E7D" w:rsidP="00611E7D">
      <w:pPr>
        <w:pStyle w:val="text-base"/>
      </w:pPr>
      <w:r>
        <w:t>Therefore, using both forms of determinants helps assess not only how and why marketing has evolved but also why it happened. This intersection of theoretical and practical determinants allows for assessment beyond credibility and into levels of understanding that will help a marketing professional apply efforts while contributing to theoretical scholarship.</w:t>
      </w:r>
      <w:r>
        <w:br/>
        <w:t>Ultimately, the study's determinants create a confined scope and boundaries that make the research process achievable yet all-encompassing of marketing changes in the last fifty years. The time, the where, the what, and applied-basic research differentiation ensure that the results are of the most important changes, the most important extensions, and the most effective findings.</w:t>
      </w:r>
    </w:p>
    <w:p w14:paraId="05D4A5B5" w14:textId="77777777" w:rsidR="005D669C" w:rsidRDefault="005D669C" w:rsidP="005D669C">
      <w:pPr>
        <w:pStyle w:val="Heading2"/>
      </w:pPr>
      <w:r>
        <w:t xml:space="preserve"> 3.8 Method of Analysis</w:t>
      </w:r>
    </w:p>
    <w:p w14:paraId="71092EEA" w14:textId="77777777" w:rsidR="00611E7D" w:rsidRDefault="00611E7D" w:rsidP="00611E7D">
      <w:pPr>
        <w:pStyle w:val="text-base"/>
      </w:pPr>
      <w:r>
        <w:t>Analysis is central to the research because it gives the opportunity through which the collected data will be properly analyzed and contextualized. This section offers the analysis approach to analyzing data, validating research hypotheses, and giving a new perspective on what has changed in the field of marketing over the past fifty years.</w:t>
      </w:r>
    </w:p>
    <w:p w14:paraId="0859C989" w14:textId="77777777" w:rsidR="00611E7D" w:rsidRDefault="00611E7D" w:rsidP="00611E7D">
      <w:pPr>
        <w:pStyle w:val="text-base"/>
      </w:pPr>
      <w:r>
        <w:lastRenderedPageBreak/>
        <w:t>A triangulation or mixed methods approach is applied for analysis, meaning both qualitative and quantitative analysis approaches are used to formulate a holistic, intersectional analysis of the data. This enhances the reliability of the results since the study is not only dependent upon statistical trends but also upon more important qualitative nuances that strictly quantitative data might overlook.</w:t>
      </w:r>
    </w:p>
    <w:p w14:paraId="1A2B194A" w14:textId="77777777" w:rsidR="005D669C" w:rsidRPr="00B10225" w:rsidRDefault="005D669C" w:rsidP="005D669C">
      <w:pPr>
        <w:pStyle w:val="Heading3"/>
        <w:bidi w:val="0"/>
        <w:rPr>
          <w:rFonts w:ascii="Times New Roman" w:eastAsia="Times New Roman" w:hAnsi="Times New Roman" w:cs="Times New Roman"/>
          <w:b/>
          <w:bCs/>
          <w:color w:val="auto"/>
          <w:kern w:val="0"/>
          <w:sz w:val="28"/>
          <w:szCs w:val="28"/>
          <w:lang w:val="en-GB" w:eastAsia="en-GB"/>
          <w14:ligatures w14:val="none"/>
        </w:rPr>
      </w:pPr>
      <w:r w:rsidRPr="00B10225">
        <w:rPr>
          <w:rFonts w:ascii="Times New Roman" w:eastAsia="Times New Roman" w:hAnsi="Times New Roman" w:cs="Times New Roman"/>
          <w:b/>
          <w:bCs/>
          <w:color w:val="auto"/>
          <w:kern w:val="0"/>
          <w:sz w:val="28"/>
          <w:szCs w:val="28"/>
          <w:lang w:val="en-GB" w:eastAsia="en-GB"/>
          <w14:ligatures w14:val="none"/>
        </w:rPr>
        <w:t>3.8.1 Quantitative Analysis</w:t>
      </w:r>
    </w:p>
    <w:p w14:paraId="398775A0" w14:textId="62402D7C" w:rsidR="003B4851" w:rsidRDefault="00611E7D" w:rsidP="003B4851">
      <w:pPr>
        <w:pStyle w:val="text-base"/>
      </w:pPr>
      <w:r>
        <w:t>Quantitative data is primarily compiled from surveys and secondary data collection sources such as market research reports, results from prior years, and various statistical resources. These datasets are statistically tested using specific software. The most popular are SPSS, Excel, and R. Initially, descriptive statistics are used to assess the mean, median, standard deviation, and range frequency distribution. These results help the researcher gain a better understanding of major marketing events and changes over time. Next, the results are assessed with inferential statistics to make generalizations beyond the sample. For instance, regression analysis determines whether variables are related—and the strength of that relationship (increase in revenue and increase in reliance on digital marketing, for example). Similarly, analysis of variance (ANOVA) determines whether marketing actions were meaningfully different from decade to decade or across regions.</w:t>
      </w:r>
      <w:r>
        <w:br/>
        <w:t xml:space="preserve">In addition, the study involves a time series. The information assessed occurs over a span of 50 years—researchers seek long-term patterns, seasonal variations, and cyclical changes in shifts of marketing techniques. Time series prediction models are used to determine what </w:t>
      </w:r>
      <w:r w:rsidR="00943832">
        <w:t>wait</w:t>
      </w:r>
      <w:r>
        <w:t xml:space="preserve"> for future marketing developments based on the 50 years' worth of data and its changes over time.</w:t>
      </w:r>
    </w:p>
    <w:p w14:paraId="01EE09CA" w14:textId="77777777" w:rsidR="003B4851" w:rsidRDefault="005D669C" w:rsidP="003B4851">
      <w:pPr>
        <w:pStyle w:val="text-base"/>
        <w:rPr>
          <w:b/>
          <w:bCs/>
          <w:sz w:val="28"/>
          <w:szCs w:val="28"/>
        </w:rPr>
      </w:pPr>
      <w:r w:rsidRPr="00B10225">
        <w:rPr>
          <w:b/>
          <w:bCs/>
          <w:sz w:val="28"/>
          <w:szCs w:val="28"/>
        </w:rPr>
        <w:t>3.8.2 Qualitative Analysis</w:t>
      </w:r>
    </w:p>
    <w:p w14:paraId="7804D3AE" w14:textId="77777777" w:rsidR="003B4851" w:rsidRDefault="00611E7D" w:rsidP="003B4851">
      <w:pPr>
        <w:pStyle w:val="text-base"/>
      </w:pPr>
      <w:r w:rsidRPr="00611E7D">
        <w:t>Qualitative data from interviews, focus groups, and historical marketing archives are subjected to thematic analysis. This method involves coding the data, identifying recurring themes, and interpreting the meanings and narratives behind them. NVivo software supports this process, enabling qualitative data to be efficiently organized, visualized, and analyzed. Thematic analysis reveals subtle insights into the evolution of marketing practices. For example, themes such as "personalization," "consumer empowerment," and "brand authenticity" emerge across multiple data sources, reflecting the growing importance of customer-centric marketing approaches. This method also reveals less obvious factors that drive marketing innovation, such as shifts in cultural values, ethical considerations, and technological changes.</w:t>
      </w:r>
    </w:p>
    <w:p w14:paraId="3325B3CB" w14:textId="77777777" w:rsidR="003B4851" w:rsidRDefault="005D669C" w:rsidP="003B4851">
      <w:pPr>
        <w:pStyle w:val="text-base"/>
        <w:rPr>
          <w:b/>
          <w:bCs/>
          <w:sz w:val="28"/>
          <w:szCs w:val="28"/>
        </w:rPr>
      </w:pPr>
      <w:r w:rsidRPr="00B10225">
        <w:rPr>
          <w:b/>
          <w:bCs/>
          <w:sz w:val="28"/>
          <w:szCs w:val="28"/>
        </w:rPr>
        <w:t>3.8.3 Triangulation of Data</w:t>
      </w:r>
      <w:r w:rsidR="00611E7D">
        <w:rPr>
          <w:b/>
          <w:bCs/>
          <w:sz w:val="28"/>
          <w:szCs w:val="28"/>
        </w:rPr>
        <w:t xml:space="preserve"> </w:t>
      </w:r>
    </w:p>
    <w:p w14:paraId="4363D103" w14:textId="77777777" w:rsidR="003B4851" w:rsidRDefault="005D669C" w:rsidP="003B4851">
      <w:pPr>
        <w:pStyle w:val="text-base"/>
      </w:pPr>
      <w:r w:rsidRPr="00611E7D">
        <w:t>To ensure the validity and credibility of findings, the study employs data triangulation. This involves cross-verifying insights from different data sources and analysis methods. For instance, quantitative trends identified through statistical analysis are compared with qualitative themes from expert interviews and historical case studies. If both methods yield consistent conclusions — such as the rise of digital marketing paralleling increased consumer engagement — the findings are considered robust and reliable.</w:t>
      </w:r>
      <w:r w:rsidR="003B4851">
        <w:t xml:space="preserve"> </w:t>
      </w:r>
      <w:r w:rsidRPr="003B4851">
        <w:t xml:space="preserve">Furthermore, investigator triangulation is applied by involving multiple researchers in the analysis process. This reduces potential biases and ensures a more balanced interpretation of the data. By synthesizing perspectives from marketing professionals, academics, and industry </w:t>
      </w:r>
      <w:r w:rsidRPr="003B4851">
        <w:lastRenderedPageBreak/>
        <w:t>experts, the study achieves a comprehensive, multidimensional understanding of marketing's evolution.</w:t>
      </w:r>
    </w:p>
    <w:p w14:paraId="324F62AC" w14:textId="77777777" w:rsidR="003B4851" w:rsidRDefault="005D669C" w:rsidP="003B4851">
      <w:pPr>
        <w:pStyle w:val="text-base"/>
        <w:rPr>
          <w:b/>
          <w:bCs/>
          <w:sz w:val="28"/>
          <w:szCs w:val="28"/>
        </w:rPr>
      </w:pPr>
      <w:r w:rsidRPr="00B10225">
        <w:rPr>
          <w:b/>
          <w:bCs/>
          <w:sz w:val="28"/>
          <w:szCs w:val="28"/>
        </w:rPr>
        <w:t>3.8.4 Longitudinal Analysis</w:t>
      </w:r>
    </w:p>
    <w:p w14:paraId="52D054BB" w14:textId="77777777" w:rsidR="003B4851" w:rsidRDefault="003B4851" w:rsidP="003B4851">
      <w:pPr>
        <w:pStyle w:val="text-base"/>
        <w:rPr>
          <w:b/>
          <w:bCs/>
          <w:sz w:val="28"/>
          <w:szCs w:val="28"/>
        </w:rPr>
      </w:pPr>
      <w:r w:rsidRPr="003B4851">
        <w:t>Given the broad timeframe of this study, a longitudinal analysis is pivotal. This approach tracks changes in marketing strategies, consumer behaviors, and technological influences over five decades. By comparing marketing practices from the 1970s with those of the 2020s, the study identifies key turning points—such as the shift from mass media to digital marketing—and explores the factors driving these shifts. A longitudinal analysis also enables us to identify marketing strategies that have achieved sustained success versus those that have faded. For example, content marketing and social media engagement have demonstrated remarkable longevity and adaptability, while print advertising has experienced significant decline. Understanding these trajectories provides valuable lessons for marketers seeking to explore future trends.</w:t>
      </w:r>
    </w:p>
    <w:p w14:paraId="3936A9E1" w14:textId="77777777" w:rsidR="003B4851" w:rsidRDefault="003B4851" w:rsidP="003B4851">
      <w:pPr>
        <w:pStyle w:val="text-base"/>
        <w:rPr>
          <w:b/>
          <w:bCs/>
          <w:sz w:val="28"/>
          <w:szCs w:val="28"/>
        </w:rPr>
      </w:pPr>
      <w:r w:rsidRPr="00B10225">
        <w:rPr>
          <w:b/>
          <w:bCs/>
          <w:sz w:val="28"/>
          <w:szCs w:val="28"/>
        </w:rPr>
        <w:t xml:space="preserve"> </w:t>
      </w:r>
      <w:r w:rsidR="005D669C" w:rsidRPr="00B10225">
        <w:rPr>
          <w:b/>
          <w:bCs/>
          <w:sz w:val="28"/>
          <w:szCs w:val="28"/>
        </w:rPr>
        <w:t>3.8.5 Sentiment Analysis</w:t>
      </w:r>
    </w:p>
    <w:p w14:paraId="45342111" w14:textId="77777777" w:rsidR="003B4851" w:rsidRDefault="003B4851" w:rsidP="003B4851">
      <w:pPr>
        <w:pStyle w:val="text-base"/>
      </w:pPr>
      <w:r w:rsidRPr="003B4851">
        <w:t>An additional layer of analysis includes sentiment analysis, particularly for qualitative data from social media, consumer reviews, and focus group discussions. This technique measures audience perceptions and attitudes toward various marketing approaches, revealing how consumer sentiment evolves. Using natural language processing (NLP) tools, the study identifies shifts in sentiment—from skepticism toward influencer marketing in its early stages to growing acceptance and trust over time. Sentiment analysis also provides insights into brand reputation and customer loyalty, two key factors in modern marketing. Positive sentiment trends are associated with the success of marketing campaigns, while negative sentiment patterns highlight potential risks and challenges.</w:t>
      </w:r>
    </w:p>
    <w:p w14:paraId="319315EC" w14:textId="77777777" w:rsidR="003B4851" w:rsidRDefault="005D669C" w:rsidP="003B4851">
      <w:pPr>
        <w:pStyle w:val="text-base"/>
        <w:rPr>
          <w:b/>
          <w:bCs/>
          <w:sz w:val="28"/>
          <w:szCs w:val="28"/>
        </w:rPr>
      </w:pPr>
      <w:r w:rsidRPr="00B10225">
        <w:rPr>
          <w:b/>
          <w:bCs/>
          <w:sz w:val="28"/>
          <w:szCs w:val="28"/>
        </w:rPr>
        <w:t>3.8.6 Iterative Analysis and Model Refinement</w:t>
      </w:r>
    </w:p>
    <w:p w14:paraId="575C1BB4" w14:textId="77777777" w:rsidR="003B4851" w:rsidRDefault="003B4851" w:rsidP="003B4851">
      <w:pPr>
        <w:pStyle w:val="text-base"/>
      </w:pPr>
      <w:r w:rsidRPr="003B4851">
        <w:t>The analysis process is intentionally iterative, allowing for continuous refinement and validation of findings. Initial findings are reviewed, and emerging themes or unexpected insights are pushed for further analysis. This iterative approach ensures that the study remains adaptable, accommodating new perspectives and evolving marketing environments. Furthermore, the study includes model refinement, where initial hypotheses and theoretical frameworks are reevaluated in light of analytical findings. For example, if the data indicate a previously unobserved relationship between data-driven marketing and brand loyalty, the theoretical model is updated to reflect this discovery. This dynamic process enhances the study's relevance and rigor.</w:t>
      </w:r>
    </w:p>
    <w:p w14:paraId="575DC95F" w14:textId="77777777" w:rsidR="003B4851" w:rsidRDefault="005D669C" w:rsidP="003B4851">
      <w:pPr>
        <w:pStyle w:val="text-base"/>
        <w:rPr>
          <w:b/>
          <w:bCs/>
          <w:sz w:val="28"/>
          <w:szCs w:val="28"/>
        </w:rPr>
      </w:pPr>
      <w:r w:rsidRPr="00B10225">
        <w:rPr>
          <w:b/>
          <w:bCs/>
          <w:sz w:val="28"/>
          <w:szCs w:val="28"/>
        </w:rPr>
        <w:t>3.8.7 Conclusion</w:t>
      </w:r>
    </w:p>
    <w:p w14:paraId="1545C849" w14:textId="3F2DB3F6" w:rsidR="003B4851" w:rsidRPr="003B4851" w:rsidRDefault="003B4851" w:rsidP="003B4851">
      <w:pPr>
        <w:pStyle w:val="text-base"/>
        <w:rPr>
          <w:b/>
          <w:bCs/>
          <w:sz w:val="28"/>
          <w:szCs w:val="28"/>
        </w:rPr>
      </w:pPr>
      <w:r w:rsidRPr="003B4851">
        <w:t>In conclusion, the analytical methodology integrates diverse quantitative and qualitative approaches, ensuring a comprehensive and accurate understanding of the transformation of marketing over the past fifty years. The combination of statistical rigor, objective insights, data triangulation, and longitudinal analysis provides a robust analytical framework that supports the study's objectives. This rigorous approach ensures that the findings are reliable, actionable, and valuable for both academic research and the development of practical marketing strategies.</w:t>
      </w:r>
    </w:p>
    <w:p w14:paraId="7307DC7A" w14:textId="6A81EBF3" w:rsidR="005D669C" w:rsidRDefault="005D669C" w:rsidP="005D669C">
      <w:pPr>
        <w:pStyle w:val="Heading2"/>
      </w:pPr>
      <w:r>
        <w:lastRenderedPageBreak/>
        <w:t xml:space="preserve"> 3.9 Study Limitations</w:t>
      </w:r>
    </w:p>
    <w:p w14:paraId="6D066AEC" w14:textId="77777777" w:rsidR="005E658E" w:rsidRDefault="005E658E" w:rsidP="005D669C">
      <w:pPr>
        <w:pStyle w:val="Heading3"/>
        <w:bidi w:val="0"/>
        <w:rPr>
          <w:rFonts w:ascii="Times New Roman" w:eastAsia="Times New Roman" w:hAnsi="Times New Roman" w:cs="Times New Roman"/>
          <w:color w:val="auto"/>
          <w:kern w:val="0"/>
          <w:lang w:val="en-GB" w:eastAsia="en-GB"/>
          <w14:ligatures w14:val="none"/>
        </w:rPr>
      </w:pPr>
      <w:r w:rsidRPr="005E658E">
        <w:rPr>
          <w:rFonts w:ascii="Times New Roman" w:eastAsia="Times New Roman" w:hAnsi="Times New Roman" w:cs="Times New Roman"/>
          <w:color w:val="auto"/>
          <w:kern w:val="0"/>
          <w:lang w:val="en-GB" w:eastAsia="en-GB"/>
          <w14:ligatures w14:val="none"/>
        </w:rPr>
        <w:t>Every research study is subject to a set of limitations, and understanding these limitations is essential for understanding the context of the study and interpreting its findings. This section outlines the main limitations faced by this study on marketing development over the past fifty years.</w:t>
      </w:r>
    </w:p>
    <w:p w14:paraId="5D5B34E9" w14:textId="77777777" w:rsidR="005E658E" w:rsidRPr="005E658E" w:rsidRDefault="005E658E" w:rsidP="005E658E">
      <w:pPr>
        <w:pStyle w:val="Heading1"/>
        <w:bidi w:val="0"/>
        <w:rPr>
          <w:rFonts w:ascii="Times New Roman" w:eastAsia="Times New Roman" w:hAnsi="Times New Roman" w:cs="Times New Roman"/>
          <w:color w:val="auto"/>
          <w:kern w:val="0"/>
          <w:sz w:val="24"/>
          <w:szCs w:val="24"/>
          <w:lang w:val="en-GB" w:eastAsia="en-GB"/>
          <w14:ligatures w14:val="none"/>
        </w:rPr>
      </w:pPr>
      <w:r w:rsidRPr="005E658E">
        <w:rPr>
          <w:rFonts w:ascii="Times New Roman" w:eastAsia="Times New Roman" w:hAnsi="Times New Roman" w:cs="Times New Roman"/>
          <w:color w:val="auto"/>
          <w:kern w:val="0"/>
          <w:sz w:val="24"/>
          <w:szCs w:val="24"/>
          <w:lang w:val="en-GB" w:eastAsia="en-GB"/>
          <w14:ligatures w14:val="none"/>
        </w:rPr>
        <w:t>1. Time constraints</w:t>
      </w:r>
    </w:p>
    <w:p w14:paraId="0F09BF7D" w14:textId="77777777" w:rsidR="005E658E" w:rsidRPr="005E658E" w:rsidRDefault="005E658E" w:rsidP="005E658E">
      <w:pPr>
        <w:pStyle w:val="Heading1"/>
        <w:bidi w:val="0"/>
        <w:rPr>
          <w:rFonts w:ascii="Times New Roman" w:eastAsia="Times New Roman" w:hAnsi="Times New Roman" w:cs="Times New Roman"/>
          <w:color w:val="auto"/>
          <w:kern w:val="0"/>
          <w:sz w:val="24"/>
          <w:szCs w:val="24"/>
          <w:lang w:val="en-GB" w:eastAsia="en-GB"/>
          <w14:ligatures w14:val="none"/>
        </w:rPr>
      </w:pPr>
      <w:r w:rsidRPr="005E658E">
        <w:rPr>
          <w:rFonts w:ascii="Times New Roman" w:eastAsia="Times New Roman" w:hAnsi="Times New Roman" w:cs="Times New Roman"/>
          <w:color w:val="auto"/>
          <w:kern w:val="0"/>
          <w:sz w:val="24"/>
          <w:szCs w:val="24"/>
          <w:lang w:val="en-GB" w:eastAsia="en-GB"/>
          <w14:ligatures w14:val="none"/>
        </w:rPr>
        <w:t>2. Data availability and quality</w:t>
      </w:r>
    </w:p>
    <w:p w14:paraId="0403E705" w14:textId="77777777" w:rsidR="005E658E" w:rsidRPr="005E658E" w:rsidRDefault="005E658E" w:rsidP="005E658E">
      <w:pPr>
        <w:pStyle w:val="Heading1"/>
        <w:bidi w:val="0"/>
        <w:rPr>
          <w:rFonts w:ascii="Times New Roman" w:eastAsia="Times New Roman" w:hAnsi="Times New Roman" w:cs="Times New Roman"/>
          <w:color w:val="auto"/>
          <w:kern w:val="0"/>
          <w:sz w:val="24"/>
          <w:szCs w:val="24"/>
          <w:lang w:val="en-GB" w:eastAsia="en-GB"/>
          <w14:ligatures w14:val="none"/>
        </w:rPr>
      </w:pPr>
      <w:r w:rsidRPr="005E658E">
        <w:rPr>
          <w:rFonts w:ascii="Times New Roman" w:eastAsia="Times New Roman" w:hAnsi="Times New Roman" w:cs="Times New Roman"/>
          <w:color w:val="auto"/>
          <w:kern w:val="0"/>
          <w:sz w:val="24"/>
          <w:szCs w:val="24"/>
          <w:lang w:val="en-GB" w:eastAsia="en-GB"/>
          <w14:ligatures w14:val="none"/>
        </w:rPr>
        <w:t>3. Generalizability</w:t>
      </w:r>
    </w:p>
    <w:p w14:paraId="24C25EAB" w14:textId="77777777" w:rsidR="005E658E" w:rsidRPr="005E658E" w:rsidRDefault="005E658E" w:rsidP="005E658E">
      <w:pPr>
        <w:pStyle w:val="Heading1"/>
        <w:bidi w:val="0"/>
        <w:rPr>
          <w:rFonts w:ascii="Times New Roman" w:eastAsia="Times New Roman" w:hAnsi="Times New Roman" w:cs="Times New Roman"/>
          <w:color w:val="auto"/>
          <w:kern w:val="0"/>
          <w:sz w:val="24"/>
          <w:szCs w:val="24"/>
          <w:lang w:val="en-GB" w:eastAsia="en-GB"/>
          <w14:ligatures w14:val="none"/>
        </w:rPr>
      </w:pPr>
      <w:r w:rsidRPr="005E658E">
        <w:rPr>
          <w:rFonts w:ascii="Times New Roman" w:eastAsia="Times New Roman" w:hAnsi="Times New Roman" w:cs="Times New Roman"/>
          <w:color w:val="auto"/>
          <w:kern w:val="0"/>
          <w:sz w:val="24"/>
          <w:szCs w:val="24"/>
          <w:lang w:val="en-GB" w:eastAsia="en-GB"/>
          <w14:ligatures w14:val="none"/>
        </w:rPr>
        <w:t>4. Methodological limitations</w:t>
      </w:r>
    </w:p>
    <w:p w14:paraId="4FB69445" w14:textId="77777777" w:rsidR="005E658E" w:rsidRPr="005E658E" w:rsidRDefault="005E658E" w:rsidP="005E658E">
      <w:pPr>
        <w:pStyle w:val="Heading1"/>
        <w:bidi w:val="0"/>
        <w:rPr>
          <w:rFonts w:ascii="Times New Roman" w:eastAsia="Times New Roman" w:hAnsi="Times New Roman" w:cs="Times New Roman"/>
          <w:color w:val="auto"/>
          <w:kern w:val="0"/>
          <w:sz w:val="24"/>
          <w:szCs w:val="24"/>
          <w:lang w:val="en-GB" w:eastAsia="en-GB"/>
          <w14:ligatures w14:val="none"/>
        </w:rPr>
      </w:pPr>
      <w:r w:rsidRPr="005E658E">
        <w:rPr>
          <w:rFonts w:ascii="Times New Roman" w:eastAsia="Times New Roman" w:hAnsi="Times New Roman" w:cs="Times New Roman"/>
          <w:color w:val="auto"/>
          <w:kern w:val="0"/>
          <w:sz w:val="24"/>
          <w:szCs w:val="24"/>
          <w:lang w:val="en-GB" w:eastAsia="en-GB"/>
          <w14:ligatures w14:val="none"/>
        </w:rPr>
        <w:t>5. Respondent bias</w:t>
      </w:r>
    </w:p>
    <w:p w14:paraId="2A630637" w14:textId="77777777" w:rsidR="005E658E" w:rsidRPr="005E658E" w:rsidRDefault="005E658E" w:rsidP="005E658E">
      <w:pPr>
        <w:pStyle w:val="Heading1"/>
        <w:bidi w:val="0"/>
        <w:rPr>
          <w:rFonts w:ascii="Times New Roman" w:eastAsia="Times New Roman" w:hAnsi="Times New Roman" w:cs="Times New Roman"/>
          <w:color w:val="auto"/>
          <w:kern w:val="0"/>
          <w:sz w:val="24"/>
          <w:szCs w:val="24"/>
          <w:lang w:val="en-GB" w:eastAsia="en-GB"/>
          <w14:ligatures w14:val="none"/>
        </w:rPr>
      </w:pPr>
      <w:r w:rsidRPr="005E658E">
        <w:rPr>
          <w:rFonts w:ascii="Times New Roman" w:eastAsia="Times New Roman" w:hAnsi="Times New Roman" w:cs="Times New Roman"/>
          <w:color w:val="auto"/>
          <w:kern w:val="0"/>
          <w:sz w:val="24"/>
          <w:szCs w:val="24"/>
          <w:lang w:val="en-GB" w:eastAsia="en-GB"/>
          <w14:ligatures w14:val="none"/>
        </w:rPr>
        <w:t>6. Technological and theoretical limitations</w:t>
      </w:r>
    </w:p>
    <w:p w14:paraId="2E85A2F9" w14:textId="77777777" w:rsidR="005E658E" w:rsidRPr="005E658E" w:rsidRDefault="005E658E" w:rsidP="005E658E">
      <w:pPr>
        <w:pStyle w:val="Heading1"/>
        <w:bidi w:val="0"/>
        <w:rPr>
          <w:rFonts w:ascii="Times New Roman" w:eastAsia="Times New Roman" w:hAnsi="Times New Roman" w:cs="Times New Roman"/>
          <w:color w:val="auto"/>
          <w:kern w:val="0"/>
          <w:sz w:val="24"/>
          <w:szCs w:val="24"/>
          <w:lang w:val="en-GB" w:eastAsia="en-GB"/>
          <w14:ligatures w14:val="none"/>
        </w:rPr>
      </w:pPr>
      <w:r w:rsidRPr="005E658E">
        <w:rPr>
          <w:rFonts w:ascii="Times New Roman" w:eastAsia="Times New Roman" w:hAnsi="Times New Roman" w:cs="Times New Roman"/>
          <w:color w:val="auto"/>
          <w:kern w:val="0"/>
          <w:sz w:val="24"/>
          <w:szCs w:val="24"/>
          <w:lang w:val="en-GB" w:eastAsia="en-GB"/>
          <w14:ligatures w14:val="none"/>
        </w:rPr>
        <w:t>7. Ethical and cultural considerations</w:t>
      </w:r>
    </w:p>
    <w:p w14:paraId="537BCCE7" w14:textId="6EF7ABC5" w:rsidR="005D669C" w:rsidRPr="00B10225" w:rsidRDefault="005D669C" w:rsidP="005E658E">
      <w:pPr>
        <w:pStyle w:val="Heading1"/>
        <w:bidi w:val="0"/>
        <w:rPr>
          <w:rFonts w:ascii="Times New Roman" w:eastAsia="Times New Roman" w:hAnsi="Times New Roman" w:cs="Times New Roman"/>
          <w:b/>
          <w:bCs/>
          <w:color w:val="auto"/>
          <w:kern w:val="0"/>
          <w:sz w:val="36"/>
          <w:szCs w:val="36"/>
          <w:lang w:val="en-GB" w:eastAsia="en-GB"/>
          <w14:ligatures w14:val="none"/>
        </w:rPr>
      </w:pPr>
      <w:r w:rsidRPr="00B10225">
        <w:rPr>
          <w:rFonts w:ascii="Times New Roman" w:eastAsia="Times New Roman" w:hAnsi="Times New Roman" w:cs="Times New Roman"/>
          <w:b/>
          <w:bCs/>
          <w:color w:val="auto"/>
          <w:kern w:val="0"/>
          <w:sz w:val="36"/>
          <w:szCs w:val="36"/>
          <w:lang w:val="en-GB" w:eastAsia="en-GB"/>
          <w14:ligatures w14:val="none"/>
        </w:rPr>
        <w:t>Chapter 4: Practical Study</w:t>
      </w:r>
    </w:p>
    <w:p w14:paraId="4F70A092" w14:textId="77777777" w:rsidR="005D669C" w:rsidRDefault="005D669C" w:rsidP="005D669C">
      <w:pPr>
        <w:pStyle w:val="Heading2"/>
      </w:pPr>
      <w:r>
        <w:t>4.1 Data Analysis</w:t>
      </w:r>
    </w:p>
    <w:p w14:paraId="339BC986" w14:textId="77777777" w:rsidR="00DA649D" w:rsidRDefault="00DA649D" w:rsidP="005D669C">
      <w:pPr>
        <w:pStyle w:val="Heading2"/>
      </w:pPr>
      <w:r w:rsidRPr="00DA649D">
        <w:rPr>
          <w:b w:val="0"/>
          <w:bCs w:val="0"/>
          <w:sz w:val="24"/>
          <w:szCs w:val="24"/>
        </w:rPr>
        <w:t>D</w:t>
      </w:r>
      <w:r w:rsidRPr="00DA649D">
        <w:rPr>
          <w:b w:val="0"/>
          <w:bCs w:val="0"/>
          <w:sz w:val="24"/>
          <w:szCs w:val="24"/>
        </w:rPr>
        <w:t>ata analysis is a process for obtaining raw data, and subsequently converting it into information useful for decision-making by users. Data is collected and analyzed to answer questions, test hypotheses, or disprove theories.</w:t>
      </w:r>
      <w:r>
        <w:t xml:space="preserve"> </w:t>
      </w:r>
    </w:p>
    <w:p w14:paraId="2B524F42" w14:textId="77777777" w:rsidR="00DA649D" w:rsidRDefault="005D669C" w:rsidP="00DA649D">
      <w:pPr>
        <w:pStyle w:val="Heading2"/>
      </w:pPr>
      <w:r>
        <w:t>4.2 Research Findings</w:t>
      </w:r>
    </w:p>
    <w:p w14:paraId="4740EAD3" w14:textId="77777777" w:rsidR="00DA649D" w:rsidRDefault="00DA649D" w:rsidP="00DA649D">
      <w:pPr>
        <w:pStyle w:val="Heading2"/>
        <w:rPr>
          <w:b w:val="0"/>
          <w:bCs w:val="0"/>
          <w:sz w:val="24"/>
          <w:szCs w:val="24"/>
        </w:rPr>
      </w:pPr>
      <w:r>
        <w:rPr>
          <w:b w:val="0"/>
          <w:bCs w:val="0"/>
          <w:sz w:val="24"/>
          <w:szCs w:val="24"/>
        </w:rPr>
        <w:t>The</w:t>
      </w:r>
      <w:r w:rsidRPr="00DA649D">
        <w:rPr>
          <w:b w:val="0"/>
          <w:bCs w:val="0"/>
          <w:sz w:val="24"/>
          <w:szCs w:val="24"/>
        </w:rPr>
        <w:t xml:space="preserve"> numeric, analytic, or narrative results, conclusions, data, statistics, and all other information collected or produced in a research endeavor and includes but is not limited to empirical evidence, theoretical conjecture, databases, software, and equipment developed in a research endeavor. </w:t>
      </w:r>
    </w:p>
    <w:p w14:paraId="41E9E6B7" w14:textId="77777777" w:rsidR="00DA649D" w:rsidRDefault="005D669C" w:rsidP="00DA649D">
      <w:pPr>
        <w:pStyle w:val="Heading2"/>
        <w:rPr>
          <w:sz w:val="28"/>
          <w:szCs w:val="28"/>
        </w:rPr>
      </w:pPr>
      <w:r w:rsidRPr="00B10225">
        <w:rPr>
          <w:sz w:val="28"/>
          <w:szCs w:val="28"/>
        </w:rPr>
        <w:t>4.2.1 Evolution of Marketing Strategies</w:t>
      </w:r>
    </w:p>
    <w:p w14:paraId="32289D60" w14:textId="3E513B4F" w:rsidR="00DA649D" w:rsidRDefault="00DA649D" w:rsidP="005D11E2">
      <w:pPr>
        <w:pStyle w:val="Heading2"/>
      </w:pPr>
      <w:r w:rsidRPr="00DA649D">
        <w:rPr>
          <w:b w:val="0"/>
          <w:bCs w:val="0"/>
          <w:sz w:val="24"/>
          <w:szCs w:val="24"/>
        </w:rPr>
        <w:t>In the early days, marketing was more manufacturer and company focused. As more competition entered the marketplace, that perspective shifted to be more customer-centric. This evolution of marketing is what's given us our current way of advertising to consumers in today's digital world.</w:t>
      </w:r>
      <w:r w:rsidR="005D11E2">
        <w:rPr>
          <w:b w:val="0"/>
          <w:bCs w:val="0"/>
          <w:sz w:val="24"/>
          <w:szCs w:val="24"/>
        </w:rPr>
        <w:t xml:space="preserve"> </w:t>
      </w:r>
      <w:r w:rsidRPr="00DA649D">
        <w:rPr>
          <w:b w:val="0"/>
          <w:bCs w:val="0"/>
          <w:sz w:val="24"/>
          <w:szCs w:val="24"/>
        </w:rPr>
        <w:t>change encompasses the evolving preferences, purchasing habits, and decision-making processes of consumers, influenced by a myriad of factors including technological advancements, societal trends, economic conditions, and personal experiences</w:t>
      </w:r>
      <w:r>
        <w:rPr>
          <w:b w:val="0"/>
          <w:bCs w:val="0"/>
          <w:sz w:val="24"/>
          <w:szCs w:val="24"/>
        </w:rPr>
        <w:t>.</w:t>
      </w:r>
      <w:r w:rsidRPr="00DA649D">
        <w:t xml:space="preserve"> </w:t>
      </w:r>
    </w:p>
    <w:p w14:paraId="4D5D22AF" w14:textId="77777777" w:rsidR="005D11E2" w:rsidRPr="005D11E2" w:rsidRDefault="005D11E2" w:rsidP="005D11E2">
      <w:pPr>
        <w:pStyle w:val="Heading2"/>
        <w:rPr>
          <w:b w:val="0"/>
          <w:bCs w:val="0"/>
          <w:sz w:val="24"/>
          <w:szCs w:val="24"/>
        </w:rPr>
      </w:pPr>
    </w:p>
    <w:p w14:paraId="57620019" w14:textId="77777777" w:rsidR="005D669C" w:rsidRDefault="005D669C" w:rsidP="005D669C">
      <w:pPr>
        <w:pStyle w:val="Heading2"/>
      </w:pPr>
      <w:r>
        <w:lastRenderedPageBreak/>
        <w:t>4.3 Research Recommendations</w:t>
      </w:r>
    </w:p>
    <w:p w14:paraId="65AAA715" w14:textId="77777777" w:rsidR="005D669C" w:rsidRDefault="005D669C" w:rsidP="005D669C">
      <w:pPr>
        <w:pStyle w:val="NormalWeb"/>
      </w:pPr>
      <w:r>
        <w:t>Based on the findings, the following recommendations are proposed to help organizations stay competitive and maximize marketing effectiveness:</w:t>
      </w:r>
    </w:p>
    <w:p w14:paraId="5ED8AEF6" w14:textId="01CC7DF8" w:rsidR="005D669C" w:rsidRPr="005D11E2" w:rsidRDefault="005D11E2" w:rsidP="005D11E2">
      <w:pPr>
        <w:pStyle w:val="NormalWeb"/>
        <w:numPr>
          <w:ilvl w:val="0"/>
          <w:numId w:val="8"/>
        </w:numPr>
      </w:pPr>
      <w:r w:rsidRPr="005D11E2">
        <w:t>It should be</w:t>
      </w:r>
      <w:r w:rsidR="005D669C" w:rsidRPr="005D11E2">
        <w:t xml:space="preserve"> Digital Transformation</w:t>
      </w:r>
    </w:p>
    <w:p w14:paraId="39BD0782" w14:textId="6E4443B6" w:rsidR="005D669C" w:rsidRPr="005D11E2" w:rsidRDefault="005D11E2" w:rsidP="005D11E2">
      <w:pPr>
        <w:pStyle w:val="NormalWeb"/>
        <w:numPr>
          <w:ilvl w:val="0"/>
          <w:numId w:val="8"/>
        </w:numPr>
      </w:pPr>
      <w:r w:rsidRPr="005D11E2">
        <w:t>Make sure</w:t>
      </w:r>
      <w:r w:rsidR="005D669C" w:rsidRPr="005D11E2">
        <w:t xml:space="preserve"> Customer </w:t>
      </w:r>
      <w:r w:rsidRPr="005D11E2">
        <w:t>satisfactions</w:t>
      </w:r>
    </w:p>
    <w:p w14:paraId="7E8D8738" w14:textId="65BC3120" w:rsidR="005D11E2" w:rsidRPr="005D11E2" w:rsidRDefault="005D669C" w:rsidP="005D11E2">
      <w:pPr>
        <w:pStyle w:val="NormalWeb"/>
        <w:numPr>
          <w:ilvl w:val="0"/>
          <w:numId w:val="8"/>
        </w:numPr>
      </w:pPr>
      <w:r w:rsidRPr="005D11E2">
        <w:t>Ethical Marketing</w:t>
      </w:r>
      <w:r w:rsidR="005D11E2" w:rsidRPr="005D11E2">
        <w:t xml:space="preserve"> important</w:t>
      </w:r>
    </w:p>
    <w:p w14:paraId="33A605B9" w14:textId="6ADB6A65" w:rsidR="009B43C5" w:rsidRPr="00511D3A" w:rsidRDefault="009B43C5" w:rsidP="005D11E2">
      <w:pPr>
        <w:pStyle w:val="Heading1"/>
        <w:bidi w:val="0"/>
        <w:rPr>
          <w:rFonts w:ascii="Times New Roman" w:eastAsia="Times New Roman" w:hAnsi="Times New Roman" w:cs="Times New Roman"/>
          <w:b/>
          <w:bCs/>
          <w:color w:val="auto"/>
          <w:kern w:val="0"/>
          <w:sz w:val="36"/>
          <w:szCs w:val="36"/>
          <w:lang w:val="en-GB" w:eastAsia="en-GB"/>
          <w14:ligatures w14:val="none"/>
        </w:rPr>
      </w:pPr>
      <w:r w:rsidRPr="00511D3A">
        <w:rPr>
          <w:rFonts w:ascii="Times New Roman" w:eastAsia="Times New Roman" w:hAnsi="Times New Roman" w:cs="Times New Roman"/>
          <w:b/>
          <w:bCs/>
          <w:color w:val="auto"/>
          <w:kern w:val="0"/>
          <w:sz w:val="36"/>
          <w:szCs w:val="36"/>
          <w:lang w:val="en-GB" w:eastAsia="en-GB"/>
          <w14:ligatures w14:val="none"/>
        </w:rPr>
        <w:t>Chapter 5: Appendices</w:t>
      </w:r>
    </w:p>
    <w:p w14:paraId="0336671F" w14:textId="77777777" w:rsidR="009B43C5" w:rsidRDefault="009B43C5" w:rsidP="009B43C5">
      <w:pPr>
        <w:pStyle w:val="Heading2"/>
      </w:pPr>
      <w:r>
        <w:t>5.1 Appendices</w:t>
      </w:r>
    </w:p>
    <w:p w14:paraId="591ECCBA" w14:textId="77777777" w:rsidR="009B43C5" w:rsidRPr="00511D3A" w:rsidRDefault="009B43C5" w:rsidP="009B43C5">
      <w:pPr>
        <w:pStyle w:val="Heading3"/>
        <w:bidi w:val="0"/>
        <w:rPr>
          <w:rFonts w:ascii="Times New Roman" w:eastAsia="Times New Roman" w:hAnsi="Times New Roman" w:cs="Times New Roman"/>
          <w:b/>
          <w:bCs/>
          <w:color w:val="auto"/>
          <w:kern w:val="0"/>
          <w:sz w:val="28"/>
          <w:szCs w:val="28"/>
          <w:lang w:val="en-GB" w:eastAsia="en-GB"/>
          <w14:ligatures w14:val="none"/>
        </w:rPr>
      </w:pPr>
      <w:r w:rsidRPr="00511D3A">
        <w:rPr>
          <w:rFonts w:ascii="Times New Roman" w:eastAsia="Times New Roman" w:hAnsi="Times New Roman" w:cs="Times New Roman"/>
          <w:b/>
          <w:bCs/>
          <w:color w:val="auto"/>
          <w:kern w:val="0"/>
          <w:sz w:val="28"/>
          <w:szCs w:val="28"/>
          <w:lang w:val="en-GB" w:eastAsia="en-GB"/>
          <w14:ligatures w14:val="none"/>
        </w:rPr>
        <w:t>5.1.1 Questionnaire</w:t>
      </w:r>
    </w:p>
    <w:p w14:paraId="50A52A29" w14:textId="72D13E47" w:rsidR="009B43C5" w:rsidRDefault="005D11E2" w:rsidP="005D11E2">
      <w:pPr>
        <w:pStyle w:val="NormalWeb"/>
      </w:pPr>
      <w:r>
        <w:rPr>
          <w:rStyle w:val="Strong"/>
        </w:rPr>
        <w:t>Part</w:t>
      </w:r>
      <w:r w:rsidR="009B43C5">
        <w:rPr>
          <w:rStyle w:val="Strong"/>
        </w:rPr>
        <w:t xml:space="preserve"> </w:t>
      </w:r>
      <w:r>
        <w:rPr>
          <w:rStyle w:val="Strong"/>
        </w:rPr>
        <w:t>'A': Marketing Evolution</w:t>
      </w:r>
    </w:p>
    <w:p w14:paraId="6B4F54D0" w14:textId="77777777" w:rsidR="009B43C5" w:rsidRDefault="009B43C5" w:rsidP="009B43C5">
      <w:pPr>
        <w:pStyle w:val="NormalWeb"/>
        <w:numPr>
          <w:ilvl w:val="0"/>
          <w:numId w:val="10"/>
        </w:numPr>
      </w:pPr>
      <w:r>
        <w:t>How do you perceive the shift from traditional to digital marketing? (1-5 scale)</w:t>
      </w:r>
    </w:p>
    <w:p w14:paraId="5D759B4F" w14:textId="77777777" w:rsidR="009B43C5" w:rsidRDefault="009B43C5" w:rsidP="009B43C5">
      <w:pPr>
        <w:pStyle w:val="NormalWeb"/>
        <w:numPr>
          <w:ilvl w:val="0"/>
          <w:numId w:val="10"/>
        </w:numPr>
      </w:pPr>
      <w:r>
        <w:t>Which marketing channels do you engage with the most? (Social Media, TV, Email, etc.)</w:t>
      </w:r>
    </w:p>
    <w:p w14:paraId="03D40756" w14:textId="77777777" w:rsidR="009B43C5" w:rsidRDefault="009B43C5" w:rsidP="009B43C5">
      <w:pPr>
        <w:pStyle w:val="NormalWeb"/>
        <w:numPr>
          <w:ilvl w:val="0"/>
          <w:numId w:val="10"/>
        </w:numPr>
      </w:pPr>
      <w:r>
        <w:t>How important is personalized marketing to you? (1-5 scale)</w:t>
      </w:r>
    </w:p>
    <w:p w14:paraId="782A155A" w14:textId="11F3C141" w:rsidR="009B43C5" w:rsidRDefault="005D11E2" w:rsidP="005D11E2">
      <w:pPr>
        <w:pStyle w:val="NormalWeb"/>
      </w:pPr>
      <w:r>
        <w:rPr>
          <w:rStyle w:val="Strong"/>
        </w:rPr>
        <w:t>Part '</w:t>
      </w:r>
      <w:r>
        <w:rPr>
          <w:rStyle w:val="Strong"/>
        </w:rPr>
        <w:t>B</w:t>
      </w:r>
      <w:r>
        <w:rPr>
          <w:rStyle w:val="Strong"/>
        </w:rPr>
        <w:t xml:space="preserve">': </w:t>
      </w:r>
      <w:r w:rsidR="009B43C5">
        <w:rPr>
          <w:rStyle w:val="Strong"/>
        </w:rPr>
        <w:t>Technological Impact</w:t>
      </w:r>
    </w:p>
    <w:p w14:paraId="018216DC" w14:textId="77777777" w:rsidR="009B43C5" w:rsidRDefault="009B43C5" w:rsidP="009B43C5">
      <w:pPr>
        <w:pStyle w:val="NormalWeb"/>
        <w:numPr>
          <w:ilvl w:val="0"/>
          <w:numId w:val="11"/>
        </w:numPr>
      </w:pPr>
      <w:r>
        <w:t>Have you noticed a change in how companies target you with ads over the years? (Yes/No)</w:t>
      </w:r>
    </w:p>
    <w:p w14:paraId="76B39E74" w14:textId="77777777" w:rsidR="009B43C5" w:rsidRDefault="009B43C5" w:rsidP="009B43C5">
      <w:pPr>
        <w:pStyle w:val="NormalWeb"/>
        <w:numPr>
          <w:ilvl w:val="0"/>
          <w:numId w:val="11"/>
        </w:numPr>
      </w:pPr>
      <w:r>
        <w:t>Do you feel companies understand your preferences better now than before? (Yes/No)</w:t>
      </w:r>
    </w:p>
    <w:p w14:paraId="76214BB1" w14:textId="12D04268" w:rsidR="00511D3A" w:rsidRDefault="009B43C5" w:rsidP="005D11E2">
      <w:pPr>
        <w:pStyle w:val="NormalWeb"/>
        <w:numPr>
          <w:ilvl w:val="0"/>
          <w:numId w:val="11"/>
        </w:numPr>
      </w:pPr>
      <w:r>
        <w:t>What emerging technologies do you believe influence marketing the most? (AI, Big Data, AR/VR, etc.)</w:t>
      </w:r>
    </w:p>
    <w:p w14:paraId="47BE01A8" w14:textId="77777777" w:rsidR="009B43C5" w:rsidRPr="009B43C5" w:rsidRDefault="009B43C5" w:rsidP="009B43C5">
      <w:pPr>
        <w:pStyle w:val="NormalWeb"/>
        <w:rPr>
          <w:b/>
          <w:bCs/>
          <w:sz w:val="36"/>
          <w:szCs w:val="36"/>
        </w:rPr>
      </w:pPr>
      <w:r w:rsidRPr="009B43C5">
        <w:rPr>
          <w:b/>
          <w:bCs/>
          <w:sz w:val="36"/>
          <w:szCs w:val="36"/>
        </w:rPr>
        <w:t xml:space="preserve">5.2 </w:t>
      </w:r>
      <w:r w:rsidRPr="009B43C5">
        <w:rPr>
          <w:b/>
          <w:bCs/>
          <w:sz w:val="36"/>
          <w:szCs w:val="36"/>
          <w:rtl/>
        </w:rPr>
        <w:t>ملخص</w:t>
      </w:r>
    </w:p>
    <w:p w14:paraId="0FEFC6C0" w14:textId="2A98DE55" w:rsidR="009B43C5" w:rsidRDefault="009B43C5" w:rsidP="00511D3A">
      <w:pPr>
        <w:pStyle w:val="NormalWeb"/>
        <w:jc w:val="right"/>
      </w:pPr>
      <w:r>
        <w:rPr>
          <w:rtl/>
        </w:rPr>
        <w:t>تناولت هذه الدراسة تطور التسويق خلال الخمسين عامًا الماضية، مع التركيز على التحولات من التسويق التقليدي إلى التسويق الرقمي. تم تحليل مجموعة واسعة من البيانات لتوضيح كيفية تأثر استراتيجيات التسويق بالتقدم التكنولوجي وتغير سلوك المستهلكين. وقد كشفت النتائج أن التحول نحو التسويق الرقمي أصبح ضروريًا لتحقيق النجاح في السوق. تقدم الدراسة توصيات للشركات حول كيفية تبني هذه التحولات بفعالية، مع التركيز على أهمية استخدام البيانات والتحليلات لتحسين استراتيجيات التسويق</w:t>
      </w:r>
      <w:r>
        <w:rPr>
          <w:rFonts w:hint="cs"/>
          <w:rtl/>
        </w:rPr>
        <w:t>.</w:t>
      </w:r>
    </w:p>
    <w:p w14:paraId="7CA86E1E" w14:textId="77777777" w:rsidR="009B43C5" w:rsidRDefault="009B43C5" w:rsidP="009B43C5">
      <w:pPr>
        <w:pStyle w:val="Heading2"/>
      </w:pPr>
      <w:r>
        <w:t>5.3 English Abstract</w:t>
      </w:r>
    </w:p>
    <w:p w14:paraId="649561D8" w14:textId="77777777" w:rsidR="009B43C5" w:rsidRDefault="009B43C5" w:rsidP="009B43C5">
      <w:pPr>
        <w:pStyle w:val="NormalWeb"/>
      </w:pPr>
      <w:r>
        <w:rPr>
          <w:rStyle w:val="Strong"/>
        </w:rPr>
        <w:t>Abstract</w:t>
      </w:r>
    </w:p>
    <w:p w14:paraId="51D77981" w14:textId="77777777" w:rsidR="009B43C5" w:rsidRDefault="009B43C5" w:rsidP="009B43C5">
      <w:pPr>
        <w:pStyle w:val="NormalWeb"/>
      </w:pPr>
      <w:r>
        <w:t xml:space="preserve">This study explores the development of marketing over the last 50 years, focusing on the transition from traditional to digital marketing. A comprehensive data analysis highlights how marketing strategies evolved in response to technological advancements and shifts in consumer behavior. The findings reveal that embracing digital marketing is essential for </w:t>
      </w:r>
      <w:r>
        <w:lastRenderedPageBreak/>
        <w:t>achieving market success. The study provides actionable recommendations for businesses to adopt these changes effectively, emphasizing the importance of data-driven strategies for enhancing marketing performance.</w:t>
      </w:r>
    </w:p>
    <w:p w14:paraId="1446A891" w14:textId="77777777" w:rsidR="009A6D5B" w:rsidRDefault="009A6D5B" w:rsidP="00511D3A">
      <w:pPr>
        <w:pStyle w:val="Heading2"/>
      </w:pPr>
      <w:r>
        <w:t>Chapter 6: References</w:t>
      </w:r>
    </w:p>
    <w:p w14:paraId="1C5D59B2" w14:textId="77777777" w:rsidR="009B43C5" w:rsidRDefault="009B43C5" w:rsidP="009B43C5">
      <w:pPr>
        <w:pStyle w:val="NormalWeb"/>
      </w:pPr>
      <w:r>
        <w:t>This section provides a comprehensive list of all sources cited throughout the research paper, formatted in APA style.</w:t>
      </w:r>
    </w:p>
    <w:p w14:paraId="4446B630" w14:textId="77777777" w:rsidR="009B43C5" w:rsidRDefault="009B43C5" w:rsidP="009B43C5">
      <w:pPr>
        <w:pStyle w:val="Heading2"/>
      </w:pPr>
      <w:r>
        <w:t>6.1 Books</w:t>
      </w:r>
    </w:p>
    <w:p w14:paraId="67C835F0" w14:textId="77777777" w:rsidR="009B43C5" w:rsidRDefault="009B43C5" w:rsidP="009B43C5">
      <w:pPr>
        <w:pStyle w:val="NormalWeb"/>
        <w:numPr>
          <w:ilvl w:val="0"/>
          <w:numId w:val="12"/>
        </w:numPr>
      </w:pPr>
      <w:r>
        <w:t xml:space="preserve">Kotler, P., &amp; Keller, K. L. (2016). </w:t>
      </w:r>
      <w:r>
        <w:rPr>
          <w:rStyle w:val="Emphasis"/>
        </w:rPr>
        <w:t>Marketing Management</w:t>
      </w:r>
      <w:r>
        <w:t xml:space="preserve"> (15th ed.). Pearson.</w:t>
      </w:r>
    </w:p>
    <w:p w14:paraId="06CA249D" w14:textId="77777777" w:rsidR="009B43C5" w:rsidRDefault="009B43C5" w:rsidP="009B43C5">
      <w:pPr>
        <w:pStyle w:val="NormalWeb"/>
        <w:numPr>
          <w:ilvl w:val="0"/>
          <w:numId w:val="12"/>
        </w:numPr>
      </w:pPr>
      <w:r>
        <w:t xml:space="preserve">Levitt, T. (1960). Marketing Myopia. </w:t>
      </w:r>
      <w:r>
        <w:rPr>
          <w:rStyle w:val="Emphasis"/>
        </w:rPr>
        <w:t>Harvard Business Review</w:t>
      </w:r>
      <w:r>
        <w:t>, 38(4), 45-56.</w:t>
      </w:r>
    </w:p>
    <w:p w14:paraId="13EB4825" w14:textId="77777777" w:rsidR="009B43C5" w:rsidRDefault="009B43C5" w:rsidP="009B43C5">
      <w:pPr>
        <w:pStyle w:val="Heading2"/>
      </w:pPr>
      <w:r>
        <w:t>6.2 Journal Articles</w:t>
      </w:r>
    </w:p>
    <w:p w14:paraId="443B7441" w14:textId="77777777" w:rsidR="009B43C5" w:rsidRDefault="009B43C5" w:rsidP="009B43C5">
      <w:pPr>
        <w:pStyle w:val="NormalWeb"/>
        <w:numPr>
          <w:ilvl w:val="0"/>
          <w:numId w:val="13"/>
        </w:numPr>
      </w:pPr>
      <w:r>
        <w:t xml:space="preserve">Chaffey, D., &amp; Ellis-Chadwick, F. (2019). </w:t>
      </w:r>
      <w:r>
        <w:rPr>
          <w:rStyle w:val="Emphasis"/>
        </w:rPr>
        <w:t>Digital Marketing: Strategy, Implementation, and Practice</w:t>
      </w:r>
      <w:r>
        <w:t xml:space="preserve"> (7th ed.). Pearson.</w:t>
      </w:r>
    </w:p>
    <w:p w14:paraId="37E7C006" w14:textId="77777777" w:rsidR="009B43C5" w:rsidRDefault="009B43C5" w:rsidP="009B43C5">
      <w:pPr>
        <w:pStyle w:val="NormalWeb"/>
        <w:numPr>
          <w:ilvl w:val="0"/>
          <w:numId w:val="13"/>
        </w:numPr>
      </w:pPr>
      <w:r>
        <w:t xml:space="preserve">Constantinides, E. (2006). The marketing mix revisited: Towards the 21st century marketing. </w:t>
      </w:r>
      <w:r>
        <w:rPr>
          <w:rStyle w:val="Emphasis"/>
        </w:rPr>
        <w:t>Journal of Marketing Management</w:t>
      </w:r>
      <w:r>
        <w:t>, 22(3-4), 407-438.</w:t>
      </w:r>
    </w:p>
    <w:p w14:paraId="50BE7AEC" w14:textId="77777777" w:rsidR="009B43C5" w:rsidRDefault="009B43C5" w:rsidP="009B43C5">
      <w:pPr>
        <w:pStyle w:val="NormalWeb"/>
        <w:numPr>
          <w:ilvl w:val="0"/>
          <w:numId w:val="13"/>
        </w:numPr>
      </w:pPr>
      <w:r>
        <w:t xml:space="preserve">Rust, R. T., Lemon, K. N., &amp; Zeithaml, V. A. (2004). Return on Marketing: Using Customer Equity to Focus Marketing Strategy. </w:t>
      </w:r>
      <w:r>
        <w:rPr>
          <w:rStyle w:val="Emphasis"/>
        </w:rPr>
        <w:t>Journal of Marketing</w:t>
      </w:r>
      <w:r>
        <w:t>, 68(1), 109-127.</w:t>
      </w:r>
    </w:p>
    <w:p w14:paraId="367E9A49" w14:textId="77777777" w:rsidR="009B43C5" w:rsidRDefault="009B43C5" w:rsidP="009B43C5">
      <w:pPr>
        <w:pStyle w:val="Heading2"/>
      </w:pPr>
      <w:r>
        <w:t>6.3 Websites</w:t>
      </w:r>
    </w:p>
    <w:p w14:paraId="31F1A13C" w14:textId="77777777" w:rsidR="009B43C5" w:rsidRDefault="009B43C5" w:rsidP="009B43C5">
      <w:pPr>
        <w:pStyle w:val="NormalWeb"/>
        <w:numPr>
          <w:ilvl w:val="0"/>
          <w:numId w:val="14"/>
        </w:numPr>
      </w:pPr>
      <w:r>
        <w:t xml:space="preserve">Statista. (2023). </w:t>
      </w:r>
      <w:r>
        <w:rPr>
          <w:rStyle w:val="Emphasis"/>
        </w:rPr>
        <w:t>Global digital ad spending 2023</w:t>
      </w:r>
      <w:r>
        <w:t xml:space="preserve">. Retrieved from </w:t>
      </w:r>
      <w:hyperlink r:id="rId9" w:history="1">
        <w:r>
          <w:rPr>
            <w:rStyle w:val="Hyperlink"/>
          </w:rPr>
          <w:t>https://www.statista.com</w:t>
        </w:r>
      </w:hyperlink>
    </w:p>
    <w:p w14:paraId="1DC355E9" w14:textId="77777777" w:rsidR="009B43C5" w:rsidRDefault="009B43C5" w:rsidP="009B43C5">
      <w:pPr>
        <w:pStyle w:val="NormalWeb"/>
        <w:numPr>
          <w:ilvl w:val="0"/>
          <w:numId w:val="14"/>
        </w:numPr>
      </w:pPr>
      <w:r>
        <w:t>HubSpot</w:t>
      </w:r>
      <w:bookmarkStart w:id="0" w:name="_GoBack"/>
      <w:bookmarkEnd w:id="0"/>
      <w:r>
        <w:t xml:space="preserve">. (2023). </w:t>
      </w:r>
      <w:r>
        <w:rPr>
          <w:rStyle w:val="Emphasis"/>
        </w:rPr>
        <w:t>State of marketing report</w:t>
      </w:r>
      <w:r>
        <w:t xml:space="preserve">. Retrieved from </w:t>
      </w:r>
      <w:hyperlink r:id="rId10" w:history="1">
        <w:r>
          <w:rPr>
            <w:rStyle w:val="Hyperlink"/>
          </w:rPr>
          <w:t>https://www.hubspot.com</w:t>
        </w:r>
      </w:hyperlink>
    </w:p>
    <w:p w14:paraId="69C3A0B0" w14:textId="77777777" w:rsidR="009B43C5" w:rsidRDefault="009B43C5" w:rsidP="009B43C5">
      <w:pPr>
        <w:pStyle w:val="Heading2"/>
      </w:pPr>
      <w:r>
        <w:t>6.4 Reports</w:t>
      </w:r>
    </w:p>
    <w:p w14:paraId="10F86000" w14:textId="77777777" w:rsidR="009B43C5" w:rsidRDefault="009B43C5" w:rsidP="009B43C5">
      <w:pPr>
        <w:pStyle w:val="NormalWeb"/>
        <w:numPr>
          <w:ilvl w:val="0"/>
          <w:numId w:val="15"/>
        </w:numPr>
      </w:pPr>
      <w:r>
        <w:t xml:space="preserve">McKinsey &amp; Company. (2021). </w:t>
      </w:r>
      <w:r>
        <w:rPr>
          <w:rStyle w:val="Emphasis"/>
        </w:rPr>
        <w:t>The future of marketing: The rise of data-driven strategies</w:t>
      </w:r>
      <w:r>
        <w:t xml:space="preserve">. Retrieved from </w:t>
      </w:r>
      <w:hyperlink r:id="rId11" w:history="1">
        <w:r>
          <w:rPr>
            <w:rStyle w:val="Hyperlink"/>
          </w:rPr>
          <w:t>https://www.mckinsey.com</w:t>
        </w:r>
      </w:hyperlink>
    </w:p>
    <w:p w14:paraId="23878E3C" w14:textId="77777777" w:rsidR="009B43C5" w:rsidRDefault="009B43C5" w:rsidP="009B43C5">
      <w:pPr>
        <w:pStyle w:val="Heading2"/>
      </w:pPr>
      <w:r>
        <w:t>6.5 Other Sources</w:t>
      </w:r>
    </w:p>
    <w:p w14:paraId="22684A0C" w14:textId="77777777" w:rsidR="009B43C5" w:rsidRDefault="009B43C5" w:rsidP="009B43C5">
      <w:pPr>
        <w:pStyle w:val="NormalWeb"/>
        <w:numPr>
          <w:ilvl w:val="0"/>
          <w:numId w:val="16"/>
        </w:numPr>
      </w:pPr>
      <w:r>
        <w:t>Interviews conducted with marketing professionals (2024).</w:t>
      </w:r>
    </w:p>
    <w:p w14:paraId="15ED7552" w14:textId="77777777" w:rsidR="009B43C5" w:rsidRDefault="009B43C5" w:rsidP="009B43C5">
      <w:pPr>
        <w:pStyle w:val="NormalWeb"/>
        <w:numPr>
          <w:ilvl w:val="0"/>
          <w:numId w:val="16"/>
        </w:numPr>
      </w:pPr>
      <w:r>
        <w:t>Data collected from company case studies (2023).</w:t>
      </w:r>
    </w:p>
    <w:p w14:paraId="6E52896B" w14:textId="1254EBB5" w:rsidR="009125CE" w:rsidRPr="009B43C5" w:rsidRDefault="009125CE" w:rsidP="009B43C5">
      <w:pPr>
        <w:bidi w:val="0"/>
        <w:spacing w:after="0" w:line="240" w:lineRule="auto"/>
        <w:rPr>
          <w:rFonts w:asciiTheme="majorBidi" w:hAnsiTheme="majorBidi" w:cstheme="majorBidi"/>
          <w:b/>
          <w:bCs/>
          <w:sz w:val="28"/>
          <w:szCs w:val="28"/>
          <w:lang w:val="en-GB"/>
        </w:rPr>
      </w:pPr>
    </w:p>
    <w:sectPr w:rsidR="009125CE" w:rsidRPr="009B43C5"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6378E92" w14:textId="77777777" w:rsidR="00D838FA" w:rsidRDefault="00D838FA" w:rsidP="009125CE">
      <w:pPr>
        <w:spacing w:after="0" w:line="240" w:lineRule="auto"/>
      </w:pPr>
      <w:r>
        <w:separator/>
      </w:r>
    </w:p>
  </w:endnote>
  <w:endnote w:type="continuationSeparator" w:id="0">
    <w:p w14:paraId="265553FB" w14:textId="77777777" w:rsidR="00D838FA" w:rsidRDefault="00D838FA"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FC43F85" w14:textId="77777777" w:rsidR="00D838FA" w:rsidRDefault="00D838FA" w:rsidP="009125CE">
      <w:pPr>
        <w:spacing w:after="0" w:line="240" w:lineRule="auto"/>
      </w:pPr>
      <w:r>
        <w:separator/>
      </w:r>
    </w:p>
  </w:footnote>
  <w:footnote w:type="continuationSeparator" w:id="0">
    <w:p w14:paraId="0AA833A9" w14:textId="77777777" w:rsidR="00D838FA" w:rsidRDefault="00D838FA"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381B21"/>
    <w:multiLevelType w:val="multilevel"/>
    <w:tmpl w:val="009CCC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9B64B34"/>
    <w:multiLevelType w:val="multilevel"/>
    <w:tmpl w:val="8D66FF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A325F8A"/>
    <w:multiLevelType w:val="multilevel"/>
    <w:tmpl w:val="0E7C28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4E260F6"/>
    <w:multiLevelType w:val="multilevel"/>
    <w:tmpl w:val="0C26691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A432DE8"/>
    <w:multiLevelType w:val="multilevel"/>
    <w:tmpl w:val="C63222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B291FFD"/>
    <w:multiLevelType w:val="multilevel"/>
    <w:tmpl w:val="DFB0F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F9E17D5"/>
    <w:multiLevelType w:val="multilevel"/>
    <w:tmpl w:val="0FF6B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4615041"/>
    <w:multiLevelType w:val="multilevel"/>
    <w:tmpl w:val="31CA6B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A60599B"/>
    <w:multiLevelType w:val="multilevel"/>
    <w:tmpl w:val="9ED24E2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AE2639A"/>
    <w:multiLevelType w:val="hybridMultilevel"/>
    <w:tmpl w:val="8D068C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C6C60DC"/>
    <w:multiLevelType w:val="multilevel"/>
    <w:tmpl w:val="4606B1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F591757"/>
    <w:multiLevelType w:val="multilevel"/>
    <w:tmpl w:val="29CCFB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FF04291"/>
    <w:multiLevelType w:val="multilevel"/>
    <w:tmpl w:val="ED600E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0295CC8"/>
    <w:multiLevelType w:val="multilevel"/>
    <w:tmpl w:val="451212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0DF20C0"/>
    <w:multiLevelType w:val="multilevel"/>
    <w:tmpl w:val="51B4C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2A81E56"/>
    <w:multiLevelType w:val="multilevel"/>
    <w:tmpl w:val="048608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9E82A99"/>
    <w:multiLevelType w:val="hybridMultilevel"/>
    <w:tmpl w:val="C674D9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B0853AA"/>
    <w:multiLevelType w:val="multilevel"/>
    <w:tmpl w:val="D6E46C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EA05216"/>
    <w:multiLevelType w:val="multilevel"/>
    <w:tmpl w:val="D2F6A12A"/>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5175789"/>
    <w:multiLevelType w:val="multilevel"/>
    <w:tmpl w:val="D9E6CA7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6E74A2C"/>
    <w:multiLevelType w:val="multilevel"/>
    <w:tmpl w:val="78A00F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6F74645"/>
    <w:multiLevelType w:val="multilevel"/>
    <w:tmpl w:val="311C46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EAF4C51"/>
    <w:multiLevelType w:val="hybridMultilevel"/>
    <w:tmpl w:val="EA80F1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6BA715F"/>
    <w:multiLevelType w:val="multilevel"/>
    <w:tmpl w:val="3F1474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9FC6CB1"/>
    <w:multiLevelType w:val="multilevel"/>
    <w:tmpl w:val="1408E3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EFE0434"/>
    <w:multiLevelType w:val="multilevel"/>
    <w:tmpl w:val="E0DCDB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705043F"/>
    <w:multiLevelType w:val="multilevel"/>
    <w:tmpl w:val="1D5A5A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A4C3860"/>
    <w:multiLevelType w:val="multilevel"/>
    <w:tmpl w:val="F19CADA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24B6AF5"/>
    <w:multiLevelType w:val="multilevel"/>
    <w:tmpl w:val="2C4CEC5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4E24381"/>
    <w:multiLevelType w:val="multilevel"/>
    <w:tmpl w:val="FA96F6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76A6F10"/>
    <w:multiLevelType w:val="multilevel"/>
    <w:tmpl w:val="15722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6"/>
  </w:num>
  <w:num w:numId="2">
    <w:abstractNumId w:val="9"/>
  </w:num>
  <w:num w:numId="3">
    <w:abstractNumId w:val="29"/>
  </w:num>
  <w:num w:numId="4">
    <w:abstractNumId w:val="1"/>
  </w:num>
  <w:num w:numId="5">
    <w:abstractNumId w:val="15"/>
  </w:num>
  <w:num w:numId="6">
    <w:abstractNumId w:val="2"/>
  </w:num>
  <w:num w:numId="7">
    <w:abstractNumId w:val="30"/>
  </w:num>
  <w:num w:numId="8">
    <w:abstractNumId w:val="21"/>
  </w:num>
  <w:num w:numId="9">
    <w:abstractNumId w:val="12"/>
  </w:num>
  <w:num w:numId="10">
    <w:abstractNumId w:val="11"/>
  </w:num>
  <w:num w:numId="11">
    <w:abstractNumId w:val="10"/>
  </w:num>
  <w:num w:numId="12">
    <w:abstractNumId w:val="6"/>
  </w:num>
  <w:num w:numId="13">
    <w:abstractNumId w:val="20"/>
  </w:num>
  <w:num w:numId="14">
    <w:abstractNumId w:val="24"/>
  </w:num>
  <w:num w:numId="15">
    <w:abstractNumId w:val="25"/>
  </w:num>
  <w:num w:numId="16">
    <w:abstractNumId w:val="13"/>
  </w:num>
  <w:num w:numId="17">
    <w:abstractNumId w:val="19"/>
  </w:num>
  <w:num w:numId="18">
    <w:abstractNumId w:val="14"/>
  </w:num>
  <w:num w:numId="19">
    <w:abstractNumId w:val="5"/>
  </w:num>
  <w:num w:numId="20">
    <w:abstractNumId w:val="0"/>
  </w:num>
  <w:num w:numId="21">
    <w:abstractNumId w:val="7"/>
  </w:num>
  <w:num w:numId="22">
    <w:abstractNumId w:val="17"/>
  </w:num>
  <w:num w:numId="23">
    <w:abstractNumId w:val="23"/>
  </w:num>
  <w:num w:numId="24">
    <w:abstractNumId w:val="4"/>
  </w:num>
  <w:num w:numId="25">
    <w:abstractNumId w:val="26"/>
  </w:num>
  <w:num w:numId="26">
    <w:abstractNumId w:val="28"/>
  </w:num>
  <w:num w:numId="27">
    <w:abstractNumId w:val="8"/>
  </w:num>
  <w:num w:numId="28">
    <w:abstractNumId w:val="22"/>
  </w:num>
  <w:num w:numId="29">
    <w:abstractNumId w:val="3"/>
  </w:num>
  <w:num w:numId="30">
    <w:abstractNumId w:val="27"/>
  </w:num>
  <w:num w:numId="3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26A4D"/>
    <w:rsid w:val="000F44B4"/>
    <w:rsid w:val="00161B0A"/>
    <w:rsid w:val="00165C2B"/>
    <w:rsid w:val="001902DB"/>
    <w:rsid w:val="001C2162"/>
    <w:rsid w:val="001C7C55"/>
    <w:rsid w:val="00292352"/>
    <w:rsid w:val="00353504"/>
    <w:rsid w:val="003B4851"/>
    <w:rsid w:val="004E35D1"/>
    <w:rsid w:val="00511D3A"/>
    <w:rsid w:val="00590B27"/>
    <w:rsid w:val="005B58D4"/>
    <w:rsid w:val="005C5AC3"/>
    <w:rsid w:val="005D11E2"/>
    <w:rsid w:val="005D669C"/>
    <w:rsid w:val="005E658E"/>
    <w:rsid w:val="00611E7D"/>
    <w:rsid w:val="0062761F"/>
    <w:rsid w:val="006948DE"/>
    <w:rsid w:val="007B0E54"/>
    <w:rsid w:val="007D4670"/>
    <w:rsid w:val="007E3A20"/>
    <w:rsid w:val="00802EDB"/>
    <w:rsid w:val="00877AAC"/>
    <w:rsid w:val="008B2EFD"/>
    <w:rsid w:val="008F1EAE"/>
    <w:rsid w:val="00902439"/>
    <w:rsid w:val="009125CE"/>
    <w:rsid w:val="00943832"/>
    <w:rsid w:val="009A6D5B"/>
    <w:rsid w:val="009B43C5"/>
    <w:rsid w:val="009B6888"/>
    <w:rsid w:val="009C0161"/>
    <w:rsid w:val="009C755E"/>
    <w:rsid w:val="009D108D"/>
    <w:rsid w:val="009E1436"/>
    <w:rsid w:val="009E5668"/>
    <w:rsid w:val="00A74F76"/>
    <w:rsid w:val="00A90BE2"/>
    <w:rsid w:val="00A97B2C"/>
    <w:rsid w:val="00AA79E9"/>
    <w:rsid w:val="00AB0A70"/>
    <w:rsid w:val="00AE0C62"/>
    <w:rsid w:val="00B10225"/>
    <w:rsid w:val="00B55620"/>
    <w:rsid w:val="00B63B0F"/>
    <w:rsid w:val="00B7678A"/>
    <w:rsid w:val="00B9690F"/>
    <w:rsid w:val="00C04D0B"/>
    <w:rsid w:val="00C71E18"/>
    <w:rsid w:val="00CA03E7"/>
    <w:rsid w:val="00D22171"/>
    <w:rsid w:val="00D26B82"/>
    <w:rsid w:val="00D838FA"/>
    <w:rsid w:val="00DA649D"/>
    <w:rsid w:val="00E578BD"/>
    <w:rsid w:val="00E71C79"/>
    <w:rsid w:val="00E80FD9"/>
    <w:rsid w:val="00EA6B5D"/>
    <w:rsid w:val="00EE5F44"/>
    <w:rsid w:val="00F546CE"/>
    <w:rsid w:val="00F57EE5"/>
    <w:rsid w:val="00F9109F"/>
    <w:rsid w:val="00FD4B8F"/>
    <w:rsid w:val="00FF5F8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bidi/>
    </w:pPr>
  </w:style>
  <w:style w:type="paragraph" w:styleId="Heading1">
    <w:name w:val="heading 1"/>
    <w:basedOn w:val="Normal"/>
    <w:next w:val="Normal"/>
    <w:link w:val="Heading1Char"/>
    <w:uiPriority w:val="9"/>
    <w:qFormat/>
    <w:rsid w:val="005D669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A97B2C"/>
    <w:pPr>
      <w:bidi w:val="0"/>
      <w:spacing w:before="100" w:beforeAutospacing="1" w:after="100" w:afterAutospacing="1" w:line="240" w:lineRule="auto"/>
      <w:outlineLvl w:val="1"/>
    </w:pPr>
    <w:rPr>
      <w:rFonts w:ascii="Times New Roman" w:eastAsia="Times New Roman" w:hAnsi="Times New Roman" w:cs="Times New Roman"/>
      <w:b/>
      <w:bCs/>
      <w:kern w:val="0"/>
      <w:sz w:val="36"/>
      <w:szCs w:val="36"/>
      <w:lang w:val="en-GB" w:eastAsia="en-GB"/>
      <w14:ligatures w14:val="none"/>
    </w:rPr>
  </w:style>
  <w:style w:type="paragraph" w:styleId="Heading3">
    <w:name w:val="heading 3"/>
    <w:basedOn w:val="Normal"/>
    <w:next w:val="Normal"/>
    <w:link w:val="Heading3Char"/>
    <w:uiPriority w:val="9"/>
    <w:unhideWhenUsed/>
    <w:qFormat/>
    <w:rsid w:val="009C755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AE0C62"/>
    <w:pPr>
      <w:ind w:left="720"/>
      <w:contextualSpacing/>
    </w:pPr>
  </w:style>
  <w:style w:type="character" w:customStyle="1" w:styleId="Heading2Char">
    <w:name w:val="Heading 2 Char"/>
    <w:basedOn w:val="DefaultParagraphFont"/>
    <w:link w:val="Heading2"/>
    <w:uiPriority w:val="9"/>
    <w:rsid w:val="00A97B2C"/>
    <w:rPr>
      <w:rFonts w:ascii="Times New Roman" w:eastAsia="Times New Roman" w:hAnsi="Times New Roman" w:cs="Times New Roman"/>
      <w:b/>
      <w:bCs/>
      <w:kern w:val="0"/>
      <w:sz w:val="36"/>
      <w:szCs w:val="36"/>
      <w:lang w:val="en-GB" w:eastAsia="en-GB"/>
      <w14:ligatures w14:val="none"/>
    </w:rPr>
  </w:style>
  <w:style w:type="paragraph" w:styleId="NormalWeb">
    <w:name w:val="Normal (Web)"/>
    <w:basedOn w:val="Normal"/>
    <w:uiPriority w:val="99"/>
    <w:unhideWhenUsed/>
    <w:rsid w:val="00A97B2C"/>
    <w:pPr>
      <w:bidi w:val="0"/>
      <w:spacing w:before="100" w:beforeAutospacing="1" w:after="100" w:afterAutospacing="1" w:line="240" w:lineRule="auto"/>
    </w:pPr>
    <w:rPr>
      <w:rFonts w:ascii="Times New Roman" w:eastAsia="Times New Roman" w:hAnsi="Times New Roman" w:cs="Times New Roman"/>
      <w:kern w:val="0"/>
      <w:sz w:val="24"/>
      <w:szCs w:val="24"/>
      <w:lang w:val="en-GB" w:eastAsia="en-GB"/>
      <w14:ligatures w14:val="none"/>
    </w:rPr>
  </w:style>
  <w:style w:type="character" w:styleId="Strong">
    <w:name w:val="Strong"/>
    <w:basedOn w:val="DefaultParagraphFont"/>
    <w:uiPriority w:val="22"/>
    <w:qFormat/>
    <w:rsid w:val="00A97B2C"/>
    <w:rPr>
      <w:b/>
      <w:bCs/>
    </w:rPr>
  </w:style>
  <w:style w:type="character" w:customStyle="1" w:styleId="Heading3Char">
    <w:name w:val="Heading 3 Char"/>
    <w:basedOn w:val="DefaultParagraphFont"/>
    <w:link w:val="Heading3"/>
    <w:uiPriority w:val="9"/>
    <w:rsid w:val="009C755E"/>
    <w:rPr>
      <w:rFonts w:asciiTheme="majorHAnsi" w:eastAsiaTheme="majorEastAsia" w:hAnsiTheme="majorHAnsi" w:cstheme="majorBidi"/>
      <w:color w:val="1F3763" w:themeColor="accent1" w:themeShade="7F"/>
      <w:sz w:val="24"/>
      <w:szCs w:val="24"/>
    </w:rPr>
  </w:style>
  <w:style w:type="character" w:customStyle="1" w:styleId="Heading1Char">
    <w:name w:val="Heading 1 Char"/>
    <w:basedOn w:val="DefaultParagraphFont"/>
    <w:link w:val="Heading1"/>
    <w:uiPriority w:val="9"/>
    <w:rsid w:val="005D669C"/>
    <w:rPr>
      <w:rFonts w:asciiTheme="majorHAnsi" w:eastAsiaTheme="majorEastAsia" w:hAnsiTheme="majorHAnsi" w:cstheme="majorBidi"/>
      <w:color w:val="2F5496" w:themeColor="accent1" w:themeShade="BF"/>
      <w:sz w:val="32"/>
      <w:szCs w:val="32"/>
    </w:rPr>
  </w:style>
  <w:style w:type="character" w:styleId="Emphasis">
    <w:name w:val="Emphasis"/>
    <w:basedOn w:val="DefaultParagraphFont"/>
    <w:uiPriority w:val="20"/>
    <w:qFormat/>
    <w:rsid w:val="009B43C5"/>
    <w:rPr>
      <w:i/>
      <w:iCs/>
    </w:rPr>
  </w:style>
  <w:style w:type="character" w:styleId="Hyperlink">
    <w:name w:val="Hyperlink"/>
    <w:basedOn w:val="DefaultParagraphFont"/>
    <w:uiPriority w:val="99"/>
    <w:semiHidden/>
    <w:unhideWhenUsed/>
    <w:rsid w:val="009B43C5"/>
    <w:rPr>
      <w:color w:val="0000FF"/>
      <w:u w:val="single"/>
    </w:rPr>
  </w:style>
  <w:style w:type="paragraph" w:customStyle="1" w:styleId="text-base">
    <w:name w:val="text-base"/>
    <w:basedOn w:val="Normal"/>
    <w:rsid w:val="00D26B82"/>
    <w:pPr>
      <w:bidi w:val="0"/>
      <w:spacing w:before="100" w:beforeAutospacing="1" w:after="100" w:afterAutospacing="1" w:line="240" w:lineRule="auto"/>
    </w:pPr>
    <w:rPr>
      <w:rFonts w:ascii="Times New Roman" w:eastAsia="Times New Roman" w:hAnsi="Times New Roman" w:cs="Times New Roman"/>
      <w:kern w:val="0"/>
      <w:sz w:val="24"/>
      <w:szCs w:val="24"/>
      <w:lang w:val="en-GB"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664889">
      <w:bodyDiv w:val="1"/>
      <w:marLeft w:val="0"/>
      <w:marRight w:val="0"/>
      <w:marTop w:val="0"/>
      <w:marBottom w:val="0"/>
      <w:divBdr>
        <w:top w:val="none" w:sz="0" w:space="0" w:color="auto"/>
        <w:left w:val="none" w:sz="0" w:space="0" w:color="auto"/>
        <w:bottom w:val="none" w:sz="0" w:space="0" w:color="auto"/>
        <w:right w:val="none" w:sz="0" w:space="0" w:color="auto"/>
      </w:divBdr>
    </w:div>
    <w:div w:id="16665298">
      <w:bodyDiv w:val="1"/>
      <w:marLeft w:val="0"/>
      <w:marRight w:val="0"/>
      <w:marTop w:val="0"/>
      <w:marBottom w:val="0"/>
      <w:divBdr>
        <w:top w:val="none" w:sz="0" w:space="0" w:color="auto"/>
        <w:left w:val="none" w:sz="0" w:space="0" w:color="auto"/>
        <w:bottom w:val="none" w:sz="0" w:space="0" w:color="auto"/>
        <w:right w:val="none" w:sz="0" w:space="0" w:color="auto"/>
      </w:divBdr>
    </w:div>
    <w:div w:id="36315639">
      <w:bodyDiv w:val="1"/>
      <w:marLeft w:val="0"/>
      <w:marRight w:val="0"/>
      <w:marTop w:val="0"/>
      <w:marBottom w:val="0"/>
      <w:divBdr>
        <w:top w:val="none" w:sz="0" w:space="0" w:color="auto"/>
        <w:left w:val="none" w:sz="0" w:space="0" w:color="auto"/>
        <w:bottom w:val="none" w:sz="0" w:space="0" w:color="auto"/>
        <w:right w:val="none" w:sz="0" w:space="0" w:color="auto"/>
      </w:divBdr>
    </w:div>
    <w:div w:id="56244461">
      <w:bodyDiv w:val="1"/>
      <w:marLeft w:val="0"/>
      <w:marRight w:val="0"/>
      <w:marTop w:val="0"/>
      <w:marBottom w:val="0"/>
      <w:divBdr>
        <w:top w:val="none" w:sz="0" w:space="0" w:color="auto"/>
        <w:left w:val="none" w:sz="0" w:space="0" w:color="auto"/>
        <w:bottom w:val="none" w:sz="0" w:space="0" w:color="auto"/>
        <w:right w:val="none" w:sz="0" w:space="0" w:color="auto"/>
      </w:divBdr>
    </w:div>
    <w:div w:id="105932020">
      <w:bodyDiv w:val="1"/>
      <w:marLeft w:val="0"/>
      <w:marRight w:val="0"/>
      <w:marTop w:val="0"/>
      <w:marBottom w:val="0"/>
      <w:divBdr>
        <w:top w:val="none" w:sz="0" w:space="0" w:color="auto"/>
        <w:left w:val="none" w:sz="0" w:space="0" w:color="auto"/>
        <w:bottom w:val="none" w:sz="0" w:space="0" w:color="auto"/>
        <w:right w:val="none" w:sz="0" w:space="0" w:color="auto"/>
      </w:divBdr>
    </w:div>
    <w:div w:id="123470890">
      <w:bodyDiv w:val="1"/>
      <w:marLeft w:val="0"/>
      <w:marRight w:val="0"/>
      <w:marTop w:val="0"/>
      <w:marBottom w:val="0"/>
      <w:divBdr>
        <w:top w:val="none" w:sz="0" w:space="0" w:color="auto"/>
        <w:left w:val="none" w:sz="0" w:space="0" w:color="auto"/>
        <w:bottom w:val="none" w:sz="0" w:space="0" w:color="auto"/>
        <w:right w:val="none" w:sz="0" w:space="0" w:color="auto"/>
      </w:divBdr>
      <w:divsChild>
        <w:div w:id="1573273071">
          <w:marLeft w:val="0"/>
          <w:marRight w:val="0"/>
          <w:marTop w:val="0"/>
          <w:marBottom w:val="0"/>
          <w:divBdr>
            <w:top w:val="none" w:sz="0" w:space="0" w:color="auto"/>
            <w:left w:val="none" w:sz="0" w:space="0" w:color="auto"/>
            <w:bottom w:val="none" w:sz="0" w:space="0" w:color="auto"/>
            <w:right w:val="none" w:sz="0" w:space="0" w:color="auto"/>
          </w:divBdr>
        </w:div>
        <w:div w:id="588926056">
          <w:marLeft w:val="0"/>
          <w:marRight w:val="0"/>
          <w:marTop w:val="0"/>
          <w:marBottom w:val="0"/>
          <w:divBdr>
            <w:top w:val="none" w:sz="0" w:space="0" w:color="auto"/>
            <w:left w:val="none" w:sz="0" w:space="0" w:color="auto"/>
            <w:bottom w:val="none" w:sz="0" w:space="0" w:color="auto"/>
            <w:right w:val="none" w:sz="0" w:space="0" w:color="auto"/>
          </w:divBdr>
        </w:div>
      </w:divsChild>
    </w:div>
    <w:div w:id="128523334">
      <w:bodyDiv w:val="1"/>
      <w:marLeft w:val="0"/>
      <w:marRight w:val="0"/>
      <w:marTop w:val="0"/>
      <w:marBottom w:val="0"/>
      <w:divBdr>
        <w:top w:val="none" w:sz="0" w:space="0" w:color="auto"/>
        <w:left w:val="none" w:sz="0" w:space="0" w:color="auto"/>
        <w:bottom w:val="none" w:sz="0" w:space="0" w:color="auto"/>
        <w:right w:val="none" w:sz="0" w:space="0" w:color="auto"/>
      </w:divBdr>
    </w:div>
    <w:div w:id="129132763">
      <w:bodyDiv w:val="1"/>
      <w:marLeft w:val="0"/>
      <w:marRight w:val="0"/>
      <w:marTop w:val="0"/>
      <w:marBottom w:val="0"/>
      <w:divBdr>
        <w:top w:val="none" w:sz="0" w:space="0" w:color="auto"/>
        <w:left w:val="none" w:sz="0" w:space="0" w:color="auto"/>
        <w:bottom w:val="none" w:sz="0" w:space="0" w:color="auto"/>
        <w:right w:val="none" w:sz="0" w:space="0" w:color="auto"/>
      </w:divBdr>
    </w:div>
    <w:div w:id="197746434">
      <w:bodyDiv w:val="1"/>
      <w:marLeft w:val="0"/>
      <w:marRight w:val="0"/>
      <w:marTop w:val="0"/>
      <w:marBottom w:val="0"/>
      <w:divBdr>
        <w:top w:val="none" w:sz="0" w:space="0" w:color="auto"/>
        <w:left w:val="none" w:sz="0" w:space="0" w:color="auto"/>
        <w:bottom w:val="none" w:sz="0" w:space="0" w:color="auto"/>
        <w:right w:val="none" w:sz="0" w:space="0" w:color="auto"/>
      </w:divBdr>
    </w:div>
    <w:div w:id="220756345">
      <w:bodyDiv w:val="1"/>
      <w:marLeft w:val="0"/>
      <w:marRight w:val="0"/>
      <w:marTop w:val="0"/>
      <w:marBottom w:val="0"/>
      <w:divBdr>
        <w:top w:val="none" w:sz="0" w:space="0" w:color="auto"/>
        <w:left w:val="none" w:sz="0" w:space="0" w:color="auto"/>
        <w:bottom w:val="none" w:sz="0" w:space="0" w:color="auto"/>
        <w:right w:val="none" w:sz="0" w:space="0" w:color="auto"/>
      </w:divBdr>
    </w:div>
    <w:div w:id="255526898">
      <w:bodyDiv w:val="1"/>
      <w:marLeft w:val="0"/>
      <w:marRight w:val="0"/>
      <w:marTop w:val="0"/>
      <w:marBottom w:val="0"/>
      <w:divBdr>
        <w:top w:val="none" w:sz="0" w:space="0" w:color="auto"/>
        <w:left w:val="none" w:sz="0" w:space="0" w:color="auto"/>
        <w:bottom w:val="none" w:sz="0" w:space="0" w:color="auto"/>
        <w:right w:val="none" w:sz="0" w:space="0" w:color="auto"/>
      </w:divBdr>
    </w:div>
    <w:div w:id="272398971">
      <w:bodyDiv w:val="1"/>
      <w:marLeft w:val="0"/>
      <w:marRight w:val="0"/>
      <w:marTop w:val="0"/>
      <w:marBottom w:val="0"/>
      <w:divBdr>
        <w:top w:val="none" w:sz="0" w:space="0" w:color="auto"/>
        <w:left w:val="none" w:sz="0" w:space="0" w:color="auto"/>
        <w:bottom w:val="none" w:sz="0" w:space="0" w:color="auto"/>
        <w:right w:val="none" w:sz="0" w:space="0" w:color="auto"/>
      </w:divBdr>
    </w:div>
    <w:div w:id="280964096">
      <w:bodyDiv w:val="1"/>
      <w:marLeft w:val="0"/>
      <w:marRight w:val="0"/>
      <w:marTop w:val="0"/>
      <w:marBottom w:val="0"/>
      <w:divBdr>
        <w:top w:val="none" w:sz="0" w:space="0" w:color="auto"/>
        <w:left w:val="none" w:sz="0" w:space="0" w:color="auto"/>
        <w:bottom w:val="none" w:sz="0" w:space="0" w:color="auto"/>
        <w:right w:val="none" w:sz="0" w:space="0" w:color="auto"/>
      </w:divBdr>
      <w:divsChild>
        <w:div w:id="668751769">
          <w:marLeft w:val="0"/>
          <w:marRight w:val="0"/>
          <w:marTop w:val="0"/>
          <w:marBottom w:val="0"/>
          <w:divBdr>
            <w:top w:val="none" w:sz="0" w:space="0" w:color="auto"/>
            <w:left w:val="none" w:sz="0" w:space="0" w:color="auto"/>
            <w:bottom w:val="none" w:sz="0" w:space="0" w:color="auto"/>
            <w:right w:val="none" w:sz="0" w:space="0" w:color="auto"/>
          </w:divBdr>
        </w:div>
      </w:divsChild>
    </w:div>
    <w:div w:id="330642065">
      <w:bodyDiv w:val="1"/>
      <w:marLeft w:val="0"/>
      <w:marRight w:val="0"/>
      <w:marTop w:val="0"/>
      <w:marBottom w:val="0"/>
      <w:divBdr>
        <w:top w:val="none" w:sz="0" w:space="0" w:color="auto"/>
        <w:left w:val="none" w:sz="0" w:space="0" w:color="auto"/>
        <w:bottom w:val="none" w:sz="0" w:space="0" w:color="auto"/>
        <w:right w:val="none" w:sz="0" w:space="0" w:color="auto"/>
      </w:divBdr>
    </w:div>
    <w:div w:id="347565647">
      <w:bodyDiv w:val="1"/>
      <w:marLeft w:val="0"/>
      <w:marRight w:val="0"/>
      <w:marTop w:val="0"/>
      <w:marBottom w:val="0"/>
      <w:divBdr>
        <w:top w:val="none" w:sz="0" w:space="0" w:color="auto"/>
        <w:left w:val="none" w:sz="0" w:space="0" w:color="auto"/>
        <w:bottom w:val="none" w:sz="0" w:space="0" w:color="auto"/>
        <w:right w:val="none" w:sz="0" w:space="0" w:color="auto"/>
      </w:divBdr>
    </w:div>
    <w:div w:id="350768352">
      <w:bodyDiv w:val="1"/>
      <w:marLeft w:val="0"/>
      <w:marRight w:val="0"/>
      <w:marTop w:val="0"/>
      <w:marBottom w:val="0"/>
      <w:divBdr>
        <w:top w:val="none" w:sz="0" w:space="0" w:color="auto"/>
        <w:left w:val="none" w:sz="0" w:space="0" w:color="auto"/>
        <w:bottom w:val="none" w:sz="0" w:space="0" w:color="auto"/>
        <w:right w:val="none" w:sz="0" w:space="0" w:color="auto"/>
      </w:divBdr>
    </w:div>
    <w:div w:id="365526333">
      <w:bodyDiv w:val="1"/>
      <w:marLeft w:val="0"/>
      <w:marRight w:val="0"/>
      <w:marTop w:val="0"/>
      <w:marBottom w:val="0"/>
      <w:divBdr>
        <w:top w:val="none" w:sz="0" w:space="0" w:color="auto"/>
        <w:left w:val="none" w:sz="0" w:space="0" w:color="auto"/>
        <w:bottom w:val="none" w:sz="0" w:space="0" w:color="auto"/>
        <w:right w:val="none" w:sz="0" w:space="0" w:color="auto"/>
      </w:divBdr>
    </w:div>
    <w:div w:id="378628092">
      <w:bodyDiv w:val="1"/>
      <w:marLeft w:val="0"/>
      <w:marRight w:val="0"/>
      <w:marTop w:val="0"/>
      <w:marBottom w:val="0"/>
      <w:divBdr>
        <w:top w:val="none" w:sz="0" w:space="0" w:color="auto"/>
        <w:left w:val="none" w:sz="0" w:space="0" w:color="auto"/>
        <w:bottom w:val="none" w:sz="0" w:space="0" w:color="auto"/>
        <w:right w:val="none" w:sz="0" w:space="0" w:color="auto"/>
      </w:divBdr>
    </w:div>
    <w:div w:id="384254265">
      <w:bodyDiv w:val="1"/>
      <w:marLeft w:val="0"/>
      <w:marRight w:val="0"/>
      <w:marTop w:val="0"/>
      <w:marBottom w:val="0"/>
      <w:divBdr>
        <w:top w:val="none" w:sz="0" w:space="0" w:color="auto"/>
        <w:left w:val="none" w:sz="0" w:space="0" w:color="auto"/>
        <w:bottom w:val="none" w:sz="0" w:space="0" w:color="auto"/>
        <w:right w:val="none" w:sz="0" w:space="0" w:color="auto"/>
      </w:divBdr>
    </w:div>
    <w:div w:id="401410131">
      <w:bodyDiv w:val="1"/>
      <w:marLeft w:val="0"/>
      <w:marRight w:val="0"/>
      <w:marTop w:val="0"/>
      <w:marBottom w:val="0"/>
      <w:divBdr>
        <w:top w:val="none" w:sz="0" w:space="0" w:color="auto"/>
        <w:left w:val="none" w:sz="0" w:space="0" w:color="auto"/>
        <w:bottom w:val="none" w:sz="0" w:space="0" w:color="auto"/>
        <w:right w:val="none" w:sz="0" w:space="0" w:color="auto"/>
      </w:divBdr>
    </w:div>
    <w:div w:id="439839797">
      <w:bodyDiv w:val="1"/>
      <w:marLeft w:val="0"/>
      <w:marRight w:val="0"/>
      <w:marTop w:val="0"/>
      <w:marBottom w:val="0"/>
      <w:divBdr>
        <w:top w:val="none" w:sz="0" w:space="0" w:color="auto"/>
        <w:left w:val="none" w:sz="0" w:space="0" w:color="auto"/>
        <w:bottom w:val="none" w:sz="0" w:space="0" w:color="auto"/>
        <w:right w:val="none" w:sz="0" w:space="0" w:color="auto"/>
      </w:divBdr>
    </w:div>
    <w:div w:id="464928066">
      <w:bodyDiv w:val="1"/>
      <w:marLeft w:val="0"/>
      <w:marRight w:val="0"/>
      <w:marTop w:val="0"/>
      <w:marBottom w:val="0"/>
      <w:divBdr>
        <w:top w:val="none" w:sz="0" w:space="0" w:color="auto"/>
        <w:left w:val="none" w:sz="0" w:space="0" w:color="auto"/>
        <w:bottom w:val="none" w:sz="0" w:space="0" w:color="auto"/>
        <w:right w:val="none" w:sz="0" w:space="0" w:color="auto"/>
      </w:divBdr>
    </w:div>
    <w:div w:id="481315311">
      <w:bodyDiv w:val="1"/>
      <w:marLeft w:val="0"/>
      <w:marRight w:val="0"/>
      <w:marTop w:val="0"/>
      <w:marBottom w:val="0"/>
      <w:divBdr>
        <w:top w:val="none" w:sz="0" w:space="0" w:color="auto"/>
        <w:left w:val="none" w:sz="0" w:space="0" w:color="auto"/>
        <w:bottom w:val="none" w:sz="0" w:space="0" w:color="auto"/>
        <w:right w:val="none" w:sz="0" w:space="0" w:color="auto"/>
      </w:divBdr>
    </w:div>
    <w:div w:id="522671650">
      <w:bodyDiv w:val="1"/>
      <w:marLeft w:val="0"/>
      <w:marRight w:val="0"/>
      <w:marTop w:val="0"/>
      <w:marBottom w:val="0"/>
      <w:divBdr>
        <w:top w:val="none" w:sz="0" w:space="0" w:color="auto"/>
        <w:left w:val="none" w:sz="0" w:space="0" w:color="auto"/>
        <w:bottom w:val="none" w:sz="0" w:space="0" w:color="auto"/>
        <w:right w:val="none" w:sz="0" w:space="0" w:color="auto"/>
      </w:divBdr>
    </w:div>
    <w:div w:id="653491686">
      <w:bodyDiv w:val="1"/>
      <w:marLeft w:val="0"/>
      <w:marRight w:val="0"/>
      <w:marTop w:val="0"/>
      <w:marBottom w:val="0"/>
      <w:divBdr>
        <w:top w:val="none" w:sz="0" w:space="0" w:color="auto"/>
        <w:left w:val="none" w:sz="0" w:space="0" w:color="auto"/>
        <w:bottom w:val="none" w:sz="0" w:space="0" w:color="auto"/>
        <w:right w:val="none" w:sz="0" w:space="0" w:color="auto"/>
      </w:divBdr>
    </w:div>
    <w:div w:id="676883715">
      <w:bodyDiv w:val="1"/>
      <w:marLeft w:val="0"/>
      <w:marRight w:val="0"/>
      <w:marTop w:val="0"/>
      <w:marBottom w:val="0"/>
      <w:divBdr>
        <w:top w:val="none" w:sz="0" w:space="0" w:color="auto"/>
        <w:left w:val="none" w:sz="0" w:space="0" w:color="auto"/>
        <w:bottom w:val="none" w:sz="0" w:space="0" w:color="auto"/>
        <w:right w:val="none" w:sz="0" w:space="0" w:color="auto"/>
      </w:divBdr>
      <w:divsChild>
        <w:div w:id="1358580933">
          <w:marLeft w:val="0"/>
          <w:marRight w:val="0"/>
          <w:marTop w:val="0"/>
          <w:marBottom w:val="0"/>
          <w:divBdr>
            <w:top w:val="none" w:sz="0" w:space="0" w:color="auto"/>
            <w:left w:val="none" w:sz="0" w:space="0" w:color="auto"/>
            <w:bottom w:val="none" w:sz="0" w:space="0" w:color="auto"/>
            <w:right w:val="none" w:sz="0" w:space="0" w:color="auto"/>
          </w:divBdr>
        </w:div>
        <w:div w:id="1192837713">
          <w:marLeft w:val="0"/>
          <w:marRight w:val="0"/>
          <w:marTop w:val="0"/>
          <w:marBottom w:val="0"/>
          <w:divBdr>
            <w:top w:val="none" w:sz="0" w:space="0" w:color="auto"/>
            <w:left w:val="none" w:sz="0" w:space="0" w:color="auto"/>
            <w:bottom w:val="none" w:sz="0" w:space="0" w:color="auto"/>
            <w:right w:val="none" w:sz="0" w:space="0" w:color="auto"/>
          </w:divBdr>
        </w:div>
      </w:divsChild>
    </w:div>
    <w:div w:id="707225600">
      <w:bodyDiv w:val="1"/>
      <w:marLeft w:val="0"/>
      <w:marRight w:val="0"/>
      <w:marTop w:val="0"/>
      <w:marBottom w:val="0"/>
      <w:divBdr>
        <w:top w:val="none" w:sz="0" w:space="0" w:color="auto"/>
        <w:left w:val="none" w:sz="0" w:space="0" w:color="auto"/>
        <w:bottom w:val="none" w:sz="0" w:space="0" w:color="auto"/>
        <w:right w:val="none" w:sz="0" w:space="0" w:color="auto"/>
      </w:divBdr>
    </w:div>
    <w:div w:id="718895992">
      <w:bodyDiv w:val="1"/>
      <w:marLeft w:val="0"/>
      <w:marRight w:val="0"/>
      <w:marTop w:val="0"/>
      <w:marBottom w:val="0"/>
      <w:divBdr>
        <w:top w:val="none" w:sz="0" w:space="0" w:color="auto"/>
        <w:left w:val="none" w:sz="0" w:space="0" w:color="auto"/>
        <w:bottom w:val="none" w:sz="0" w:space="0" w:color="auto"/>
        <w:right w:val="none" w:sz="0" w:space="0" w:color="auto"/>
      </w:divBdr>
    </w:div>
    <w:div w:id="732042575">
      <w:bodyDiv w:val="1"/>
      <w:marLeft w:val="0"/>
      <w:marRight w:val="0"/>
      <w:marTop w:val="0"/>
      <w:marBottom w:val="0"/>
      <w:divBdr>
        <w:top w:val="none" w:sz="0" w:space="0" w:color="auto"/>
        <w:left w:val="none" w:sz="0" w:space="0" w:color="auto"/>
        <w:bottom w:val="none" w:sz="0" w:space="0" w:color="auto"/>
        <w:right w:val="none" w:sz="0" w:space="0" w:color="auto"/>
      </w:divBdr>
    </w:div>
    <w:div w:id="732506554">
      <w:bodyDiv w:val="1"/>
      <w:marLeft w:val="0"/>
      <w:marRight w:val="0"/>
      <w:marTop w:val="0"/>
      <w:marBottom w:val="0"/>
      <w:divBdr>
        <w:top w:val="none" w:sz="0" w:space="0" w:color="auto"/>
        <w:left w:val="none" w:sz="0" w:space="0" w:color="auto"/>
        <w:bottom w:val="none" w:sz="0" w:space="0" w:color="auto"/>
        <w:right w:val="none" w:sz="0" w:space="0" w:color="auto"/>
      </w:divBdr>
    </w:div>
    <w:div w:id="733235816">
      <w:bodyDiv w:val="1"/>
      <w:marLeft w:val="0"/>
      <w:marRight w:val="0"/>
      <w:marTop w:val="0"/>
      <w:marBottom w:val="0"/>
      <w:divBdr>
        <w:top w:val="none" w:sz="0" w:space="0" w:color="auto"/>
        <w:left w:val="none" w:sz="0" w:space="0" w:color="auto"/>
        <w:bottom w:val="none" w:sz="0" w:space="0" w:color="auto"/>
        <w:right w:val="none" w:sz="0" w:space="0" w:color="auto"/>
      </w:divBdr>
    </w:div>
    <w:div w:id="798186821">
      <w:bodyDiv w:val="1"/>
      <w:marLeft w:val="0"/>
      <w:marRight w:val="0"/>
      <w:marTop w:val="0"/>
      <w:marBottom w:val="0"/>
      <w:divBdr>
        <w:top w:val="none" w:sz="0" w:space="0" w:color="auto"/>
        <w:left w:val="none" w:sz="0" w:space="0" w:color="auto"/>
        <w:bottom w:val="none" w:sz="0" w:space="0" w:color="auto"/>
        <w:right w:val="none" w:sz="0" w:space="0" w:color="auto"/>
      </w:divBdr>
    </w:div>
    <w:div w:id="816383946">
      <w:bodyDiv w:val="1"/>
      <w:marLeft w:val="0"/>
      <w:marRight w:val="0"/>
      <w:marTop w:val="0"/>
      <w:marBottom w:val="0"/>
      <w:divBdr>
        <w:top w:val="none" w:sz="0" w:space="0" w:color="auto"/>
        <w:left w:val="none" w:sz="0" w:space="0" w:color="auto"/>
        <w:bottom w:val="none" w:sz="0" w:space="0" w:color="auto"/>
        <w:right w:val="none" w:sz="0" w:space="0" w:color="auto"/>
      </w:divBdr>
    </w:div>
    <w:div w:id="870266393">
      <w:bodyDiv w:val="1"/>
      <w:marLeft w:val="0"/>
      <w:marRight w:val="0"/>
      <w:marTop w:val="0"/>
      <w:marBottom w:val="0"/>
      <w:divBdr>
        <w:top w:val="none" w:sz="0" w:space="0" w:color="auto"/>
        <w:left w:val="none" w:sz="0" w:space="0" w:color="auto"/>
        <w:bottom w:val="none" w:sz="0" w:space="0" w:color="auto"/>
        <w:right w:val="none" w:sz="0" w:space="0" w:color="auto"/>
      </w:divBdr>
    </w:div>
    <w:div w:id="880635492">
      <w:bodyDiv w:val="1"/>
      <w:marLeft w:val="0"/>
      <w:marRight w:val="0"/>
      <w:marTop w:val="0"/>
      <w:marBottom w:val="0"/>
      <w:divBdr>
        <w:top w:val="none" w:sz="0" w:space="0" w:color="auto"/>
        <w:left w:val="none" w:sz="0" w:space="0" w:color="auto"/>
        <w:bottom w:val="none" w:sz="0" w:space="0" w:color="auto"/>
        <w:right w:val="none" w:sz="0" w:space="0" w:color="auto"/>
      </w:divBdr>
    </w:div>
    <w:div w:id="884801805">
      <w:bodyDiv w:val="1"/>
      <w:marLeft w:val="0"/>
      <w:marRight w:val="0"/>
      <w:marTop w:val="0"/>
      <w:marBottom w:val="0"/>
      <w:divBdr>
        <w:top w:val="none" w:sz="0" w:space="0" w:color="auto"/>
        <w:left w:val="none" w:sz="0" w:space="0" w:color="auto"/>
        <w:bottom w:val="none" w:sz="0" w:space="0" w:color="auto"/>
        <w:right w:val="none" w:sz="0" w:space="0" w:color="auto"/>
      </w:divBdr>
    </w:div>
    <w:div w:id="908341471">
      <w:bodyDiv w:val="1"/>
      <w:marLeft w:val="0"/>
      <w:marRight w:val="0"/>
      <w:marTop w:val="0"/>
      <w:marBottom w:val="0"/>
      <w:divBdr>
        <w:top w:val="none" w:sz="0" w:space="0" w:color="auto"/>
        <w:left w:val="none" w:sz="0" w:space="0" w:color="auto"/>
        <w:bottom w:val="none" w:sz="0" w:space="0" w:color="auto"/>
        <w:right w:val="none" w:sz="0" w:space="0" w:color="auto"/>
      </w:divBdr>
    </w:div>
    <w:div w:id="976379200">
      <w:bodyDiv w:val="1"/>
      <w:marLeft w:val="0"/>
      <w:marRight w:val="0"/>
      <w:marTop w:val="0"/>
      <w:marBottom w:val="0"/>
      <w:divBdr>
        <w:top w:val="none" w:sz="0" w:space="0" w:color="auto"/>
        <w:left w:val="none" w:sz="0" w:space="0" w:color="auto"/>
        <w:bottom w:val="none" w:sz="0" w:space="0" w:color="auto"/>
        <w:right w:val="none" w:sz="0" w:space="0" w:color="auto"/>
      </w:divBdr>
    </w:div>
    <w:div w:id="1016424518">
      <w:bodyDiv w:val="1"/>
      <w:marLeft w:val="0"/>
      <w:marRight w:val="0"/>
      <w:marTop w:val="0"/>
      <w:marBottom w:val="0"/>
      <w:divBdr>
        <w:top w:val="none" w:sz="0" w:space="0" w:color="auto"/>
        <w:left w:val="none" w:sz="0" w:space="0" w:color="auto"/>
        <w:bottom w:val="none" w:sz="0" w:space="0" w:color="auto"/>
        <w:right w:val="none" w:sz="0" w:space="0" w:color="auto"/>
      </w:divBdr>
    </w:div>
    <w:div w:id="1096947356">
      <w:bodyDiv w:val="1"/>
      <w:marLeft w:val="0"/>
      <w:marRight w:val="0"/>
      <w:marTop w:val="0"/>
      <w:marBottom w:val="0"/>
      <w:divBdr>
        <w:top w:val="none" w:sz="0" w:space="0" w:color="auto"/>
        <w:left w:val="none" w:sz="0" w:space="0" w:color="auto"/>
        <w:bottom w:val="none" w:sz="0" w:space="0" w:color="auto"/>
        <w:right w:val="none" w:sz="0" w:space="0" w:color="auto"/>
      </w:divBdr>
    </w:div>
    <w:div w:id="1101031674">
      <w:bodyDiv w:val="1"/>
      <w:marLeft w:val="0"/>
      <w:marRight w:val="0"/>
      <w:marTop w:val="0"/>
      <w:marBottom w:val="0"/>
      <w:divBdr>
        <w:top w:val="none" w:sz="0" w:space="0" w:color="auto"/>
        <w:left w:val="none" w:sz="0" w:space="0" w:color="auto"/>
        <w:bottom w:val="none" w:sz="0" w:space="0" w:color="auto"/>
        <w:right w:val="none" w:sz="0" w:space="0" w:color="auto"/>
      </w:divBdr>
    </w:div>
    <w:div w:id="1147161575">
      <w:bodyDiv w:val="1"/>
      <w:marLeft w:val="0"/>
      <w:marRight w:val="0"/>
      <w:marTop w:val="0"/>
      <w:marBottom w:val="0"/>
      <w:divBdr>
        <w:top w:val="none" w:sz="0" w:space="0" w:color="auto"/>
        <w:left w:val="none" w:sz="0" w:space="0" w:color="auto"/>
        <w:bottom w:val="none" w:sz="0" w:space="0" w:color="auto"/>
        <w:right w:val="none" w:sz="0" w:space="0" w:color="auto"/>
      </w:divBdr>
    </w:div>
    <w:div w:id="1182351585">
      <w:bodyDiv w:val="1"/>
      <w:marLeft w:val="0"/>
      <w:marRight w:val="0"/>
      <w:marTop w:val="0"/>
      <w:marBottom w:val="0"/>
      <w:divBdr>
        <w:top w:val="none" w:sz="0" w:space="0" w:color="auto"/>
        <w:left w:val="none" w:sz="0" w:space="0" w:color="auto"/>
        <w:bottom w:val="none" w:sz="0" w:space="0" w:color="auto"/>
        <w:right w:val="none" w:sz="0" w:space="0" w:color="auto"/>
      </w:divBdr>
    </w:div>
    <w:div w:id="1241214182">
      <w:bodyDiv w:val="1"/>
      <w:marLeft w:val="0"/>
      <w:marRight w:val="0"/>
      <w:marTop w:val="0"/>
      <w:marBottom w:val="0"/>
      <w:divBdr>
        <w:top w:val="none" w:sz="0" w:space="0" w:color="auto"/>
        <w:left w:val="none" w:sz="0" w:space="0" w:color="auto"/>
        <w:bottom w:val="none" w:sz="0" w:space="0" w:color="auto"/>
        <w:right w:val="none" w:sz="0" w:space="0" w:color="auto"/>
      </w:divBdr>
    </w:div>
    <w:div w:id="1275285926">
      <w:bodyDiv w:val="1"/>
      <w:marLeft w:val="0"/>
      <w:marRight w:val="0"/>
      <w:marTop w:val="0"/>
      <w:marBottom w:val="0"/>
      <w:divBdr>
        <w:top w:val="none" w:sz="0" w:space="0" w:color="auto"/>
        <w:left w:val="none" w:sz="0" w:space="0" w:color="auto"/>
        <w:bottom w:val="none" w:sz="0" w:space="0" w:color="auto"/>
        <w:right w:val="none" w:sz="0" w:space="0" w:color="auto"/>
      </w:divBdr>
    </w:div>
    <w:div w:id="1276524162">
      <w:bodyDiv w:val="1"/>
      <w:marLeft w:val="0"/>
      <w:marRight w:val="0"/>
      <w:marTop w:val="0"/>
      <w:marBottom w:val="0"/>
      <w:divBdr>
        <w:top w:val="none" w:sz="0" w:space="0" w:color="auto"/>
        <w:left w:val="none" w:sz="0" w:space="0" w:color="auto"/>
        <w:bottom w:val="none" w:sz="0" w:space="0" w:color="auto"/>
        <w:right w:val="none" w:sz="0" w:space="0" w:color="auto"/>
      </w:divBdr>
    </w:div>
    <w:div w:id="1297027588">
      <w:bodyDiv w:val="1"/>
      <w:marLeft w:val="0"/>
      <w:marRight w:val="0"/>
      <w:marTop w:val="0"/>
      <w:marBottom w:val="0"/>
      <w:divBdr>
        <w:top w:val="none" w:sz="0" w:space="0" w:color="auto"/>
        <w:left w:val="none" w:sz="0" w:space="0" w:color="auto"/>
        <w:bottom w:val="none" w:sz="0" w:space="0" w:color="auto"/>
        <w:right w:val="none" w:sz="0" w:space="0" w:color="auto"/>
      </w:divBdr>
    </w:div>
    <w:div w:id="1299451907">
      <w:bodyDiv w:val="1"/>
      <w:marLeft w:val="0"/>
      <w:marRight w:val="0"/>
      <w:marTop w:val="0"/>
      <w:marBottom w:val="0"/>
      <w:divBdr>
        <w:top w:val="none" w:sz="0" w:space="0" w:color="auto"/>
        <w:left w:val="none" w:sz="0" w:space="0" w:color="auto"/>
        <w:bottom w:val="none" w:sz="0" w:space="0" w:color="auto"/>
        <w:right w:val="none" w:sz="0" w:space="0" w:color="auto"/>
      </w:divBdr>
    </w:div>
    <w:div w:id="1303848288">
      <w:bodyDiv w:val="1"/>
      <w:marLeft w:val="0"/>
      <w:marRight w:val="0"/>
      <w:marTop w:val="0"/>
      <w:marBottom w:val="0"/>
      <w:divBdr>
        <w:top w:val="none" w:sz="0" w:space="0" w:color="auto"/>
        <w:left w:val="none" w:sz="0" w:space="0" w:color="auto"/>
        <w:bottom w:val="none" w:sz="0" w:space="0" w:color="auto"/>
        <w:right w:val="none" w:sz="0" w:space="0" w:color="auto"/>
      </w:divBdr>
    </w:div>
    <w:div w:id="1413354020">
      <w:bodyDiv w:val="1"/>
      <w:marLeft w:val="0"/>
      <w:marRight w:val="0"/>
      <w:marTop w:val="0"/>
      <w:marBottom w:val="0"/>
      <w:divBdr>
        <w:top w:val="none" w:sz="0" w:space="0" w:color="auto"/>
        <w:left w:val="none" w:sz="0" w:space="0" w:color="auto"/>
        <w:bottom w:val="none" w:sz="0" w:space="0" w:color="auto"/>
        <w:right w:val="none" w:sz="0" w:space="0" w:color="auto"/>
      </w:divBdr>
    </w:div>
    <w:div w:id="1415273788">
      <w:bodyDiv w:val="1"/>
      <w:marLeft w:val="0"/>
      <w:marRight w:val="0"/>
      <w:marTop w:val="0"/>
      <w:marBottom w:val="0"/>
      <w:divBdr>
        <w:top w:val="none" w:sz="0" w:space="0" w:color="auto"/>
        <w:left w:val="none" w:sz="0" w:space="0" w:color="auto"/>
        <w:bottom w:val="none" w:sz="0" w:space="0" w:color="auto"/>
        <w:right w:val="none" w:sz="0" w:space="0" w:color="auto"/>
      </w:divBdr>
    </w:div>
    <w:div w:id="1453745455">
      <w:bodyDiv w:val="1"/>
      <w:marLeft w:val="0"/>
      <w:marRight w:val="0"/>
      <w:marTop w:val="0"/>
      <w:marBottom w:val="0"/>
      <w:divBdr>
        <w:top w:val="none" w:sz="0" w:space="0" w:color="auto"/>
        <w:left w:val="none" w:sz="0" w:space="0" w:color="auto"/>
        <w:bottom w:val="none" w:sz="0" w:space="0" w:color="auto"/>
        <w:right w:val="none" w:sz="0" w:space="0" w:color="auto"/>
      </w:divBdr>
    </w:div>
    <w:div w:id="1502937848">
      <w:bodyDiv w:val="1"/>
      <w:marLeft w:val="0"/>
      <w:marRight w:val="0"/>
      <w:marTop w:val="0"/>
      <w:marBottom w:val="0"/>
      <w:divBdr>
        <w:top w:val="none" w:sz="0" w:space="0" w:color="auto"/>
        <w:left w:val="none" w:sz="0" w:space="0" w:color="auto"/>
        <w:bottom w:val="none" w:sz="0" w:space="0" w:color="auto"/>
        <w:right w:val="none" w:sz="0" w:space="0" w:color="auto"/>
      </w:divBdr>
    </w:div>
    <w:div w:id="1531139749">
      <w:bodyDiv w:val="1"/>
      <w:marLeft w:val="0"/>
      <w:marRight w:val="0"/>
      <w:marTop w:val="0"/>
      <w:marBottom w:val="0"/>
      <w:divBdr>
        <w:top w:val="none" w:sz="0" w:space="0" w:color="auto"/>
        <w:left w:val="none" w:sz="0" w:space="0" w:color="auto"/>
        <w:bottom w:val="none" w:sz="0" w:space="0" w:color="auto"/>
        <w:right w:val="none" w:sz="0" w:space="0" w:color="auto"/>
      </w:divBdr>
    </w:div>
    <w:div w:id="1551189613">
      <w:bodyDiv w:val="1"/>
      <w:marLeft w:val="0"/>
      <w:marRight w:val="0"/>
      <w:marTop w:val="0"/>
      <w:marBottom w:val="0"/>
      <w:divBdr>
        <w:top w:val="none" w:sz="0" w:space="0" w:color="auto"/>
        <w:left w:val="none" w:sz="0" w:space="0" w:color="auto"/>
        <w:bottom w:val="none" w:sz="0" w:space="0" w:color="auto"/>
        <w:right w:val="none" w:sz="0" w:space="0" w:color="auto"/>
      </w:divBdr>
    </w:div>
    <w:div w:id="1576283642">
      <w:bodyDiv w:val="1"/>
      <w:marLeft w:val="0"/>
      <w:marRight w:val="0"/>
      <w:marTop w:val="0"/>
      <w:marBottom w:val="0"/>
      <w:divBdr>
        <w:top w:val="none" w:sz="0" w:space="0" w:color="auto"/>
        <w:left w:val="none" w:sz="0" w:space="0" w:color="auto"/>
        <w:bottom w:val="none" w:sz="0" w:space="0" w:color="auto"/>
        <w:right w:val="none" w:sz="0" w:space="0" w:color="auto"/>
      </w:divBdr>
    </w:div>
    <w:div w:id="1594245745">
      <w:bodyDiv w:val="1"/>
      <w:marLeft w:val="0"/>
      <w:marRight w:val="0"/>
      <w:marTop w:val="0"/>
      <w:marBottom w:val="0"/>
      <w:divBdr>
        <w:top w:val="none" w:sz="0" w:space="0" w:color="auto"/>
        <w:left w:val="none" w:sz="0" w:space="0" w:color="auto"/>
        <w:bottom w:val="none" w:sz="0" w:space="0" w:color="auto"/>
        <w:right w:val="none" w:sz="0" w:space="0" w:color="auto"/>
      </w:divBdr>
    </w:div>
    <w:div w:id="1610889015">
      <w:bodyDiv w:val="1"/>
      <w:marLeft w:val="0"/>
      <w:marRight w:val="0"/>
      <w:marTop w:val="0"/>
      <w:marBottom w:val="0"/>
      <w:divBdr>
        <w:top w:val="none" w:sz="0" w:space="0" w:color="auto"/>
        <w:left w:val="none" w:sz="0" w:space="0" w:color="auto"/>
        <w:bottom w:val="none" w:sz="0" w:space="0" w:color="auto"/>
        <w:right w:val="none" w:sz="0" w:space="0" w:color="auto"/>
      </w:divBdr>
    </w:div>
    <w:div w:id="1619723460">
      <w:bodyDiv w:val="1"/>
      <w:marLeft w:val="0"/>
      <w:marRight w:val="0"/>
      <w:marTop w:val="0"/>
      <w:marBottom w:val="0"/>
      <w:divBdr>
        <w:top w:val="none" w:sz="0" w:space="0" w:color="auto"/>
        <w:left w:val="none" w:sz="0" w:space="0" w:color="auto"/>
        <w:bottom w:val="none" w:sz="0" w:space="0" w:color="auto"/>
        <w:right w:val="none" w:sz="0" w:space="0" w:color="auto"/>
      </w:divBdr>
    </w:div>
    <w:div w:id="1629513227">
      <w:bodyDiv w:val="1"/>
      <w:marLeft w:val="0"/>
      <w:marRight w:val="0"/>
      <w:marTop w:val="0"/>
      <w:marBottom w:val="0"/>
      <w:divBdr>
        <w:top w:val="none" w:sz="0" w:space="0" w:color="auto"/>
        <w:left w:val="none" w:sz="0" w:space="0" w:color="auto"/>
        <w:bottom w:val="none" w:sz="0" w:space="0" w:color="auto"/>
        <w:right w:val="none" w:sz="0" w:space="0" w:color="auto"/>
      </w:divBdr>
    </w:div>
    <w:div w:id="1640721902">
      <w:bodyDiv w:val="1"/>
      <w:marLeft w:val="0"/>
      <w:marRight w:val="0"/>
      <w:marTop w:val="0"/>
      <w:marBottom w:val="0"/>
      <w:divBdr>
        <w:top w:val="none" w:sz="0" w:space="0" w:color="auto"/>
        <w:left w:val="none" w:sz="0" w:space="0" w:color="auto"/>
        <w:bottom w:val="none" w:sz="0" w:space="0" w:color="auto"/>
        <w:right w:val="none" w:sz="0" w:space="0" w:color="auto"/>
      </w:divBdr>
    </w:div>
    <w:div w:id="1648314909">
      <w:bodyDiv w:val="1"/>
      <w:marLeft w:val="0"/>
      <w:marRight w:val="0"/>
      <w:marTop w:val="0"/>
      <w:marBottom w:val="0"/>
      <w:divBdr>
        <w:top w:val="none" w:sz="0" w:space="0" w:color="auto"/>
        <w:left w:val="none" w:sz="0" w:space="0" w:color="auto"/>
        <w:bottom w:val="none" w:sz="0" w:space="0" w:color="auto"/>
        <w:right w:val="none" w:sz="0" w:space="0" w:color="auto"/>
      </w:divBdr>
    </w:div>
    <w:div w:id="1653485090">
      <w:bodyDiv w:val="1"/>
      <w:marLeft w:val="0"/>
      <w:marRight w:val="0"/>
      <w:marTop w:val="0"/>
      <w:marBottom w:val="0"/>
      <w:divBdr>
        <w:top w:val="none" w:sz="0" w:space="0" w:color="auto"/>
        <w:left w:val="none" w:sz="0" w:space="0" w:color="auto"/>
        <w:bottom w:val="none" w:sz="0" w:space="0" w:color="auto"/>
        <w:right w:val="none" w:sz="0" w:space="0" w:color="auto"/>
      </w:divBdr>
    </w:div>
    <w:div w:id="1663118651">
      <w:bodyDiv w:val="1"/>
      <w:marLeft w:val="0"/>
      <w:marRight w:val="0"/>
      <w:marTop w:val="0"/>
      <w:marBottom w:val="0"/>
      <w:divBdr>
        <w:top w:val="none" w:sz="0" w:space="0" w:color="auto"/>
        <w:left w:val="none" w:sz="0" w:space="0" w:color="auto"/>
        <w:bottom w:val="none" w:sz="0" w:space="0" w:color="auto"/>
        <w:right w:val="none" w:sz="0" w:space="0" w:color="auto"/>
      </w:divBdr>
    </w:div>
    <w:div w:id="1669361004">
      <w:bodyDiv w:val="1"/>
      <w:marLeft w:val="0"/>
      <w:marRight w:val="0"/>
      <w:marTop w:val="0"/>
      <w:marBottom w:val="0"/>
      <w:divBdr>
        <w:top w:val="none" w:sz="0" w:space="0" w:color="auto"/>
        <w:left w:val="none" w:sz="0" w:space="0" w:color="auto"/>
        <w:bottom w:val="none" w:sz="0" w:space="0" w:color="auto"/>
        <w:right w:val="none" w:sz="0" w:space="0" w:color="auto"/>
      </w:divBdr>
    </w:div>
    <w:div w:id="1690326602">
      <w:bodyDiv w:val="1"/>
      <w:marLeft w:val="0"/>
      <w:marRight w:val="0"/>
      <w:marTop w:val="0"/>
      <w:marBottom w:val="0"/>
      <w:divBdr>
        <w:top w:val="none" w:sz="0" w:space="0" w:color="auto"/>
        <w:left w:val="none" w:sz="0" w:space="0" w:color="auto"/>
        <w:bottom w:val="none" w:sz="0" w:space="0" w:color="auto"/>
        <w:right w:val="none" w:sz="0" w:space="0" w:color="auto"/>
      </w:divBdr>
      <w:divsChild>
        <w:div w:id="2144499760">
          <w:marLeft w:val="0"/>
          <w:marRight w:val="0"/>
          <w:marTop w:val="0"/>
          <w:marBottom w:val="0"/>
          <w:divBdr>
            <w:top w:val="none" w:sz="0" w:space="0" w:color="auto"/>
            <w:left w:val="none" w:sz="0" w:space="0" w:color="auto"/>
            <w:bottom w:val="none" w:sz="0" w:space="0" w:color="auto"/>
            <w:right w:val="none" w:sz="0" w:space="0" w:color="auto"/>
          </w:divBdr>
        </w:div>
      </w:divsChild>
    </w:div>
    <w:div w:id="1694726826">
      <w:bodyDiv w:val="1"/>
      <w:marLeft w:val="0"/>
      <w:marRight w:val="0"/>
      <w:marTop w:val="0"/>
      <w:marBottom w:val="0"/>
      <w:divBdr>
        <w:top w:val="none" w:sz="0" w:space="0" w:color="auto"/>
        <w:left w:val="none" w:sz="0" w:space="0" w:color="auto"/>
        <w:bottom w:val="none" w:sz="0" w:space="0" w:color="auto"/>
        <w:right w:val="none" w:sz="0" w:space="0" w:color="auto"/>
      </w:divBdr>
    </w:div>
    <w:div w:id="1697534917">
      <w:bodyDiv w:val="1"/>
      <w:marLeft w:val="0"/>
      <w:marRight w:val="0"/>
      <w:marTop w:val="0"/>
      <w:marBottom w:val="0"/>
      <w:divBdr>
        <w:top w:val="none" w:sz="0" w:space="0" w:color="auto"/>
        <w:left w:val="none" w:sz="0" w:space="0" w:color="auto"/>
        <w:bottom w:val="none" w:sz="0" w:space="0" w:color="auto"/>
        <w:right w:val="none" w:sz="0" w:space="0" w:color="auto"/>
      </w:divBdr>
    </w:div>
    <w:div w:id="1705134937">
      <w:bodyDiv w:val="1"/>
      <w:marLeft w:val="0"/>
      <w:marRight w:val="0"/>
      <w:marTop w:val="0"/>
      <w:marBottom w:val="0"/>
      <w:divBdr>
        <w:top w:val="none" w:sz="0" w:space="0" w:color="auto"/>
        <w:left w:val="none" w:sz="0" w:space="0" w:color="auto"/>
        <w:bottom w:val="none" w:sz="0" w:space="0" w:color="auto"/>
        <w:right w:val="none" w:sz="0" w:space="0" w:color="auto"/>
      </w:divBdr>
    </w:div>
    <w:div w:id="1749575735">
      <w:bodyDiv w:val="1"/>
      <w:marLeft w:val="0"/>
      <w:marRight w:val="0"/>
      <w:marTop w:val="0"/>
      <w:marBottom w:val="0"/>
      <w:divBdr>
        <w:top w:val="none" w:sz="0" w:space="0" w:color="auto"/>
        <w:left w:val="none" w:sz="0" w:space="0" w:color="auto"/>
        <w:bottom w:val="none" w:sz="0" w:space="0" w:color="auto"/>
        <w:right w:val="none" w:sz="0" w:space="0" w:color="auto"/>
      </w:divBdr>
    </w:div>
    <w:div w:id="1796409098">
      <w:bodyDiv w:val="1"/>
      <w:marLeft w:val="0"/>
      <w:marRight w:val="0"/>
      <w:marTop w:val="0"/>
      <w:marBottom w:val="0"/>
      <w:divBdr>
        <w:top w:val="none" w:sz="0" w:space="0" w:color="auto"/>
        <w:left w:val="none" w:sz="0" w:space="0" w:color="auto"/>
        <w:bottom w:val="none" w:sz="0" w:space="0" w:color="auto"/>
        <w:right w:val="none" w:sz="0" w:space="0" w:color="auto"/>
      </w:divBdr>
    </w:div>
    <w:div w:id="1797017112">
      <w:bodyDiv w:val="1"/>
      <w:marLeft w:val="0"/>
      <w:marRight w:val="0"/>
      <w:marTop w:val="0"/>
      <w:marBottom w:val="0"/>
      <w:divBdr>
        <w:top w:val="none" w:sz="0" w:space="0" w:color="auto"/>
        <w:left w:val="none" w:sz="0" w:space="0" w:color="auto"/>
        <w:bottom w:val="none" w:sz="0" w:space="0" w:color="auto"/>
        <w:right w:val="none" w:sz="0" w:space="0" w:color="auto"/>
      </w:divBdr>
    </w:div>
    <w:div w:id="1800143896">
      <w:bodyDiv w:val="1"/>
      <w:marLeft w:val="0"/>
      <w:marRight w:val="0"/>
      <w:marTop w:val="0"/>
      <w:marBottom w:val="0"/>
      <w:divBdr>
        <w:top w:val="none" w:sz="0" w:space="0" w:color="auto"/>
        <w:left w:val="none" w:sz="0" w:space="0" w:color="auto"/>
        <w:bottom w:val="none" w:sz="0" w:space="0" w:color="auto"/>
        <w:right w:val="none" w:sz="0" w:space="0" w:color="auto"/>
      </w:divBdr>
    </w:div>
    <w:div w:id="1821919625">
      <w:bodyDiv w:val="1"/>
      <w:marLeft w:val="0"/>
      <w:marRight w:val="0"/>
      <w:marTop w:val="0"/>
      <w:marBottom w:val="0"/>
      <w:divBdr>
        <w:top w:val="none" w:sz="0" w:space="0" w:color="auto"/>
        <w:left w:val="none" w:sz="0" w:space="0" w:color="auto"/>
        <w:bottom w:val="none" w:sz="0" w:space="0" w:color="auto"/>
        <w:right w:val="none" w:sz="0" w:space="0" w:color="auto"/>
      </w:divBdr>
    </w:div>
    <w:div w:id="1825272466">
      <w:bodyDiv w:val="1"/>
      <w:marLeft w:val="0"/>
      <w:marRight w:val="0"/>
      <w:marTop w:val="0"/>
      <w:marBottom w:val="0"/>
      <w:divBdr>
        <w:top w:val="none" w:sz="0" w:space="0" w:color="auto"/>
        <w:left w:val="none" w:sz="0" w:space="0" w:color="auto"/>
        <w:bottom w:val="none" w:sz="0" w:space="0" w:color="auto"/>
        <w:right w:val="none" w:sz="0" w:space="0" w:color="auto"/>
      </w:divBdr>
    </w:div>
    <w:div w:id="1858153845">
      <w:bodyDiv w:val="1"/>
      <w:marLeft w:val="0"/>
      <w:marRight w:val="0"/>
      <w:marTop w:val="0"/>
      <w:marBottom w:val="0"/>
      <w:divBdr>
        <w:top w:val="none" w:sz="0" w:space="0" w:color="auto"/>
        <w:left w:val="none" w:sz="0" w:space="0" w:color="auto"/>
        <w:bottom w:val="none" w:sz="0" w:space="0" w:color="auto"/>
        <w:right w:val="none" w:sz="0" w:space="0" w:color="auto"/>
      </w:divBdr>
    </w:div>
    <w:div w:id="1952979227">
      <w:bodyDiv w:val="1"/>
      <w:marLeft w:val="0"/>
      <w:marRight w:val="0"/>
      <w:marTop w:val="0"/>
      <w:marBottom w:val="0"/>
      <w:divBdr>
        <w:top w:val="none" w:sz="0" w:space="0" w:color="auto"/>
        <w:left w:val="none" w:sz="0" w:space="0" w:color="auto"/>
        <w:bottom w:val="none" w:sz="0" w:space="0" w:color="auto"/>
        <w:right w:val="none" w:sz="0" w:space="0" w:color="auto"/>
      </w:divBdr>
    </w:div>
    <w:div w:id="1990287780">
      <w:bodyDiv w:val="1"/>
      <w:marLeft w:val="0"/>
      <w:marRight w:val="0"/>
      <w:marTop w:val="0"/>
      <w:marBottom w:val="0"/>
      <w:divBdr>
        <w:top w:val="none" w:sz="0" w:space="0" w:color="auto"/>
        <w:left w:val="none" w:sz="0" w:space="0" w:color="auto"/>
        <w:bottom w:val="none" w:sz="0" w:space="0" w:color="auto"/>
        <w:right w:val="none" w:sz="0" w:space="0" w:color="auto"/>
      </w:divBdr>
    </w:div>
    <w:div w:id="2049141684">
      <w:bodyDiv w:val="1"/>
      <w:marLeft w:val="0"/>
      <w:marRight w:val="0"/>
      <w:marTop w:val="0"/>
      <w:marBottom w:val="0"/>
      <w:divBdr>
        <w:top w:val="none" w:sz="0" w:space="0" w:color="auto"/>
        <w:left w:val="none" w:sz="0" w:space="0" w:color="auto"/>
        <w:bottom w:val="none" w:sz="0" w:space="0" w:color="auto"/>
        <w:right w:val="none" w:sz="0" w:space="0" w:color="auto"/>
      </w:divBdr>
    </w:div>
    <w:div w:id="210056200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webp"/><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mckinsey.com" TargetMode="External"/><Relationship Id="rId5" Type="http://schemas.openxmlformats.org/officeDocument/2006/relationships/footnotes" Target="footnotes.xml"/><Relationship Id="rId10" Type="http://schemas.openxmlformats.org/officeDocument/2006/relationships/hyperlink" Target="https://www.hubspot.com" TargetMode="External"/><Relationship Id="rId4" Type="http://schemas.openxmlformats.org/officeDocument/2006/relationships/webSettings" Target="webSettings.xml"/><Relationship Id="rId9" Type="http://schemas.openxmlformats.org/officeDocument/2006/relationships/hyperlink" Target="https://www.statista.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30</Pages>
  <Words>12227</Words>
  <Characters>69698</Characters>
  <Application>Microsoft Office Word</Application>
  <DocSecurity>0</DocSecurity>
  <Lines>580</Lines>
  <Paragraphs>163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Ryzen7</cp:lastModifiedBy>
  <cp:revision>3</cp:revision>
  <dcterms:created xsi:type="dcterms:W3CDTF">2025-04-11T15:54:00Z</dcterms:created>
  <dcterms:modified xsi:type="dcterms:W3CDTF">2025-04-11T16:30:00Z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