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0C33" w:rsidRDefault="00B223B0">
      <w:r>
        <w:t>Midocean University</w:t>
      </w:r>
    </w:p>
    <w:p w:rsidR="00030C33" w:rsidRDefault="00B223B0">
      <w:r>
        <w:t>College of Management</w:t>
      </w:r>
    </w:p>
    <w:p w:rsidR="00030C33" w:rsidRDefault="00B223B0">
      <w:r>
        <w:t>Leader Name</w:t>
      </w:r>
      <w:r w:rsidRPr="008314E7">
        <w:rPr>
          <w:b/>
          <w:bCs/>
        </w:rPr>
        <w:t xml:space="preserve">: </w:t>
      </w:r>
      <w:r w:rsidR="008314E7" w:rsidRPr="008314E7">
        <w:rPr>
          <w:b/>
          <w:bCs/>
          <w:rtl/>
        </w:rPr>
        <w:t>محسن هادي زيلع</w:t>
      </w:r>
    </w:p>
    <w:p w:rsidR="00030C33" w:rsidRDefault="00B223B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030C3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030C33" w:rsidRDefault="00030C33"/>
        </w:tc>
        <w:tc>
          <w:tcPr>
            <w:tcW w:w="1060" w:type="dxa"/>
            <w:shd w:val="clear" w:color="auto" w:fill="EEECE1"/>
            <w:vAlign w:val="center"/>
          </w:tcPr>
          <w:p w:rsidR="00030C33" w:rsidRDefault="00B223B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030C33" w:rsidRDefault="00B223B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030C33" w:rsidRDefault="00B223B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030C33" w:rsidRDefault="00B223B0">
            <w:pPr>
              <w:jc w:val="center"/>
            </w:pPr>
            <w:r>
              <w:t>Comment</w:t>
            </w:r>
          </w:p>
        </w:tc>
      </w:tr>
      <w:tr w:rsidR="00030C3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030C33" w:rsidRDefault="00B223B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030C33" w:rsidRDefault="008314E7" w:rsidP="008314E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030C33" w:rsidRDefault="00030C33">
            <w:pPr>
              <w:jc w:val="center"/>
            </w:pPr>
          </w:p>
        </w:tc>
        <w:tc>
          <w:tcPr>
            <w:tcW w:w="1177" w:type="dxa"/>
            <w:vAlign w:val="center"/>
          </w:tcPr>
          <w:p w:rsidR="00030C33" w:rsidRDefault="00030C33">
            <w:pPr>
              <w:jc w:val="center"/>
            </w:pPr>
          </w:p>
        </w:tc>
        <w:tc>
          <w:tcPr>
            <w:tcW w:w="3978" w:type="dxa"/>
            <w:vAlign w:val="center"/>
          </w:tcPr>
          <w:p w:rsidR="00030C33" w:rsidRDefault="00B223B0">
            <w:pPr>
              <w:jc w:val="center"/>
            </w:pPr>
            <w:r>
              <w:t>.</w:t>
            </w:r>
          </w:p>
          <w:p w:rsidR="00030C33" w:rsidRDefault="00030C33">
            <w:pPr>
              <w:jc w:val="center"/>
            </w:pPr>
          </w:p>
        </w:tc>
      </w:tr>
      <w:tr w:rsidR="00B223B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223B0" w:rsidRDefault="00B223B0" w:rsidP="00B223B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bookmarkStart w:id="0" w:name="_GoBack" w:colFirst="3" w:colLast="3"/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B223B0" w:rsidRDefault="00B223B0" w:rsidP="00B223B0">
            <w:pPr>
              <w:jc w:val="center"/>
            </w:pPr>
          </w:p>
        </w:tc>
        <w:tc>
          <w:tcPr>
            <w:tcW w:w="944" w:type="dxa"/>
            <w:vAlign w:val="center"/>
          </w:tcPr>
          <w:p w:rsidR="00B223B0" w:rsidRDefault="00B223B0" w:rsidP="00B223B0">
            <w:pPr>
              <w:jc w:val="center"/>
            </w:pPr>
          </w:p>
        </w:tc>
        <w:tc>
          <w:tcPr>
            <w:tcW w:w="1177" w:type="dxa"/>
            <w:vAlign w:val="center"/>
          </w:tcPr>
          <w:p w:rsidR="00B223B0" w:rsidRDefault="00B223B0" w:rsidP="00B223B0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B223B0" w:rsidRPr="00B223B0" w:rsidRDefault="00B223B0" w:rsidP="00B223B0">
            <w:pPr>
              <w:bidi/>
              <w:jc w:val="center"/>
              <w:rPr>
                <w:color w:val="FF0000"/>
              </w:rPr>
            </w:pPr>
            <w:r w:rsidRPr="00B223B0">
              <w:rPr>
                <w:rStyle w:val="Strong"/>
                <w:color w:val="FF0000"/>
              </w:rPr>
              <w:t>"</w:t>
            </w:r>
            <w:r w:rsidRPr="00B223B0">
              <w:rPr>
                <w:rStyle w:val="Strong"/>
                <w:color w:val="FF0000"/>
                <w:rtl/>
              </w:rPr>
              <w:t>أثر القيادة الاستراتيجية على الأداء المؤسسي: دراسة ميدانية على المنظمات غير الربحية في المملكة العربية السعودية</w:t>
            </w:r>
            <w:r w:rsidRPr="00B223B0">
              <w:rPr>
                <w:rStyle w:val="Strong"/>
                <w:color w:val="FF0000"/>
              </w:rPr>
              <w:t>"</w:t>
            </w:r>
            <w:r w:rsidRPr="00B223B0">
              <w:rPr>
                <w:color w:val="FF0000"/>
              </w:rPr>
              <w:br/>
            </w:r>
            <w:r w:rsidRPr="00B223B0">
              <w:rPr>
                <w:color w:val="FF0000"/>
                <w:rtl/>
              </w:rPr>
              <w:t>تمت إزالة عبارة "عينة من" لأنها تُذكر في منهجية الدراسة، وليس بالضرورة في العنوان</w:t>
            </w:r>
          </w:p>
        </w:tc>
      </w:tr>
      <w:bookmarkEnd w:id="0"/>
      <w:tr w:rsidR="00B223B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223B0" w:rsidRDefault="00B223B0" w:rsidP="00B223B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B223B0" w:rsidRDefault="00B223B0" w:rsidP="00B223B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223B0" w:rsidRDefault="00B223B0" w:rsidP="00B223B0">
            <w:pPr>
              <w:jc w:val="center"/>
            </w:pPr>
          </w:p>
        </w:tc>
        <w:tc>
          <w:tcPr>
            <w:tcW w:w="1177" w:type="dxa"/>
            <w:vAlign w:val="center"/>
          </w:tcPr>
          <w:p w:rsidR="00B223B0" w:rsidRDefault="00B223B0" w:rsidP="00B223B0">
            <w:pPr>
              <w:jc w:val="center"/>
            </w:pPr>
          </w:p>
        </w:tc>
        <w:tc>
          <w:tcPr>
            <w:tcW w:w="3978" w:type="dxa"/>
            <w:vAlign w:val="center"/>
          </w:tcPr>
          <w:p w:rsidR="00B223B0" w:rsidRDefault="00B223B0" w:rsidP="00B223B0">
            <w:pPr>
              <w:jc w:val="center"/>
            </w:pPr>
          </w:p>
        </w:tc>
      </w:tr>
      <w:tr w:rsidR="00B223B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223B0" w:rsidRDefault="00B223B0" w:rsidP="00B223B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B223B0" w:rsidRDefault="00B223B0" w:rsidP="00B223B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223B0" w:rsidRDefault="00B223B0" w:rsidP="00B223B0">
            <w:pPr>
              <w:jc w:val="center"/>
            </w:pPr>
          </w:p>
        </w:tc>
        <w:tc>
          <w:tcPr>
            <w:tcW w:w="1177" w:type="dxa"/>
            <w:vAlign w:val="center"/>
          </w:tcPr>
          <w:p w:rsidR="00B223B0" w:rsidRDefault="00B223B0" w:rsidP="00B223B0">
            <w:pPr>
              <w:jc w:val="center"/>
            </w:pPr>
          </w:p>
        </w:tc>
        <w:tc>
          <w:tcPr>
            <w:tcW w:w="3978" w:type="dxa"/>
            <w:vAlign w:val="center"/>
          </w:tcPr>
          <w:p w:rsidR="00B223B0" w:rsidRDefault="00B223B0" w:rsidP="00B223B0">
            <w:pPr>
              <w:jc w:val="center"/>
            </w:pPr>
          </w:p>
        </w:tc>
      </w:tr>
      <w:tr w:rsidR="00B223B0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B223B0" w:rsidRDefault="00B223B0" w:rsidP="00B223B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B223B0" w:rsidRDefault="00B223B0" w:rsidP="00B223B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223B0" w:rsidRDefault="00B223B0" w:rsidP="00B223B0">
            <w:pPr>
              <w:jc w:val="center"/>
            </w:pPr>
          </w:p>
        </w:tc>
        <w:tc>
          <w:tcPr>
            <w:tcW w:w="1177" w:type="dxa"/>
            <w:vAlign w:val="center"/>
          </w:tcPr>
          <w:p w:rsidR="00B223B0" w:rsidRDefault="00B223B0" w:rsidP="00B223B0">
            <w:pPr>
              <w:jc w:val="center"/>
            </w:pPr>
          </w:p>
        </w:tc>
        <w:tc>
          <w:tcPr>
            <w:tcW w:w="3978" w:type="dxa"/>
            <w:vAlign w:val="center"/>
          </w:tcPr>
          <w:p w:rsidR="00B223B0" w:rsidRDefault="00B223B0" w:rsidP="00B223B0">
            <w:pPr>
              <w:jc w:val="center"/>
            </w:pPr>
          </w:p>
        </w:tc>
      </w:tr>
      <w:tr w:rsidR="00B223B0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B223B0" w:rsidRDefault="00B223B0" w:rsidP="00B223B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B223B0" w:rsidRDefault="00B223B0" w:rsidP="00B223B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223B0" w:rsidRDefault="00B223B0" w:rsidP="00B223B0">
            <w:pPr>
              <w:jc w:val="center"/>
            </w:pPr>
          </w:p>
        </w:tc>
        <w:tc>
          <w:tcPr>
            <w:tcW w:w="1177" w:type="dxa"/>
            <w:vAlign w:val="center"/>
          </w:tcPr>
          <w:p w:rsidR="00B223B0" w:rsidRDefault="00B223B0" w:rsidP="00B223B0">
            <w:pPr>
              <w:jc w:val="center"/>
            </w:pPr>
          </w:p>
        </w:tc>
        <w:tc>
          <w:tcPr>
            <w:tcW w:w="3978" w:type="dxa"/>
            <w:vAlign w:val="center"/>
          </w:tcPr>
          <w:p w:rsidR="00B223B0" w:rsidRDefault="00B223B0" w:rsidP="00B223B0">
            <w:pPr>
              <w:jc w:val="center"/>
            </w:pPr>
          </w:p>
        </w:tc>
      </w:tr>
      <w:tr w:rsidR="00B223B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223B0" w:rsidRDefault="00B223B0" w:rsidP="00B223B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B223B0" w:rsidRDefault="00B223B0" w:rsidP="00B223B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223B0" w:rsidRDefault="00B223B0" w:rsidP="00B223B0">
            <w:pPr>
              <w:jc w:val="center"/>
            </w:pPr>
          </w:p>
        </w:tc>
        <w:tc>
          <w:tcPr>
            <w:tcW w:w="1177" w:type="dxa"/>
            <w:vAlign w:val="center"/>
          </w:tcPr>
          <w:p w:rsidR="00B223B0" w:rsidRDefault="00B223B0" w:rsidP="00B223B0">
            <w:pPr>
              <w:jc w:val="center"/>
            </w:pPr>
          </w:p>
        </w:tc>
        <w:tc>
          <w:tcPr>
            <w:tcW w:w="3978" w:type="dxa"/>
            <w:vAlign w:val="center"/>
          </w:tcPr>
          <w:p w:rsidR="00B223B0" w:rsidRDefault="00B223B0" w:rsidP="00B223B0">
            <w:pPr>
              <w:jc w:val="center"/>
            </w:pPr>
          </w:p>
        </w:tc>
      </w:tr>
      <w:tr w:rsidR="00B223B0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B223B0" w:rsidRDefault="00B223B0" w:rsidP="00B223B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B223B0" w:rsidRDefault="00B223B0" w:rsidP="00B223B0">
            <w:pPr>
              <w:jc w:val="center"/>
            </w:pPr>
          </w:p>
        </w:tc>
        <w:tc>
          <w:tcPr>
            <w:tcW w:w="944" w:type="dxa"/>
            <w:vAlign w:val="center"/>
          </w:tcPr>
          <w:p w:rsidR="00B223B0" w:rsidRDefault="00B223B0" w:rsidP="00B223B0">
            <w:pPr>
              <w:jc w:val="center"/>
            </w:pPr>
          </w:p>
        </w:tc>
        <w:tc>
          <w:tcPr>
            <w:tcW w:w="1177" w:type="dxa"/>
            <w:vAlign w:val="center"/>
          </w:tcPr>
          <w:p w:rsidR="00B223B0" w:rsidRDefault="00B223B0" w:rsidP="00B223B0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B223B0" w:rsidRPr="008314E7" w:rsidRDefault="00B223B0" w:rsidP="00B223B0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كتابة فقرة عن التعليق على الدراسات السابقة ويجب ذكر ما يميز دراستك عن الدراسات السابقة</w:t>
            </w:r>
          </w:p>
        </w:tc>
      </w:tr>
      <w:tr w:rsidR="00B223B0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B223B0" w:rsidRDefault="00B223B0" w:rsidP="00B223B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B223B0" w:rsidRDefault="00B223B0" w:rsidP="00B223B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223B0" w:rsidRDefault="00B223B0" w:rsidP="00B223B0">
            <w:pPr>
              <w:jc w:val="center"/>
            </w:pPr>
          </w:p>
        </w:tc>
        <w:tc>
          <w:tcPr>
            <w:tcW w:w="1177" w:type="dxa"/>
            <w:vAlign w:val="center"/>
          </w:tcPr>
          <w:p w:rsidR="00B223B0" w:rsidRDefault="00B223B0" w:rsidP="00B223B0">
            <w:pPr>
              <w:jc w:val="center"/>
            </w:pPr>
          </w:p>
        </w:tc>
        <w:tc>
          <w:tcPr>
            <w:tcW w:w="3978" w:type="dxa"/>
            <w:vAlign w:val="center"/>
          </w:tcPr>
          <w:p w:rsidR="00B223B0" w:rsidRDefault="00B223B0" w:rsidP="00B223B0">
            <w:pPr>
              <w:jc w:val="center"/>
            </w:pPr>
          </w:p>
        </w:tc>
      </w:tr>
      <w:tr w:rsidR="00B223B0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B223B0" w:rsidRDefault="00B223B0" w:rsidP="00B223B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B223B0" w:rsidRDefault="00B223B0" w:rsidP="00B223B0">
            <w:pPr>
              <w:jc w:val="center"/>
            </w:pPr>
          </w:p>
        </w:tc>
        <w:tc>
          <w:tcPr>
            <w:tcW w:w="944" w:type="dxa"/>
            <w:vAlign w:val="center"/>
          </w:tcPr>
          <w:p w:rsidR="00B223B0" w:rsidRDefault="00B223B0" w:rsidP="00B223B0">
            <w:pPr>
              <w:jc w:val="center"/>
            </w:pPr>
          </w:p>
        </w:tc>
        <w:tc>
          <w:tcPr>
            <w:tcW w:w="1177" w:type="dxa"/>
            <w:vAlign w:val="center"/>
          </w:tcPr>
          <w:p w:rsidR="00B223B0" w:rsidRDefault="00B223B0" w:rsidP="00B223B0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B223B0" w:rsidRPr="001F4311" w:rsidRDefault="00B223B0" w:rsidP="00B223B0">
            <w:pPr>
              <w:jc w:val="center"/>
              <w:rPr>
                <w:color w:val="FF0000"/>
              </w:rPr>
            </w:pPr>
            <w:r w:rsidRPr="001F4311">
              <w:rPr>
                <w:color w:val="FF0000"/>
                <w:rtl/>
              </w:rPr>
              <w:t>يجب توضيح</w:t>
            </w:r>
            <w:r w:rsidRPr="001F4311">
              <w:rPr>
                <w:rFonts w:hint="cs"/>
                <w:color w:val="FF0000"/>
                <w:rtl/>
              </w:rPr>
              <w:t xml:space="preserve"> طبيعة</w:t>
            </w:r>
            <w:r w:rsidRPr="001F4311">
              <w:rPr>
                <w:color w:val="FF0000"/>
                <w:rtl/>
              </w:rPr>
              <w:t xml:space="preserve"> الاختبارات والبرامج الإحصائية التي سيعتمد عليها الباحث، وطبيعة البيانات سواء كانت ثانوية أم أولية أم الاثنين معًا</w:t>
            </w:r>
            <w:r w:rsidRPr="001F4311">
              <w:rPr>
                <w:rFonts w:hint="cs"/>
                <w:color w:val="FF0000"/>
                <w:rtl/>
              </w:rPr>
              <w:t xml:space="preserve"> </w:t>
            </w:r>
            <w:r w:rsidRPr="001F4311">
              <w:rPr>
                <w:color w:val="FF0000"/>
                <w:rtl/>
              </w:rPr>
              <w:t>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B223B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223B0" w:rsidRDefault="00B223B0" w:rsidP="00B223B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B223B0" w:rsidRDefault="00B223B0" w:rsidP="00B223B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223B0" w:rsidRDefault="00B223B0" w:rsidP="00B223B0">
            <w:pPr>
              <w:jc w:val="center"/>
            </w:pPr>
          </w:p>
        </w:tc>
        <w:tc>
          <w:tcPr>
            <w:tcW w:w="1177" w:type="dxa"/>
            <w:vAlign w:val="center"/>
          </w:tcPr>
          <w:p w:rsidR="00B223B0" w:rsidRDefault="00B223B0" w:rsidP="00B223B0">
            <w:pPr>
              <w:jc w:val="center"/>
            </w:pPr>
          </w:p>
        </w:tc>
        <w:tc>
          <w:tcPr>
            <w:tcW w:w="3978" w:type="dxa"/>
            <w:vAlign w:val="center"/>
          </w:tcPr>
          <w:p w:rsidR="00B223B0" w:rsidRDefault="00B223B0" w:rsidP="00B223B0">
            <w:pPr>
              <w:jc w:val="center"/>
            </w:pPr>
          </w:p>
        </w:tc>
      </w:tr>
      <w:tr w:rsidR="00B223B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223B0" w:rsidRDefault="00B223B0" w:rsidP="00B223B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B223B0" w:rsidRDefault="00B223B0" w:rsidP="00B223B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223B0" w:rsidRDefault="00B223B0" w:rsidP="00B223B0">
            <w:pPr>
              <w:jc w:val="center"/>
            </w:pPr>
          </w:p>
        </w:tc>
        <w:tc>
          <w:tcPr>
            <w:tcW w:w="1177" w:type="dxa"/>
            <w:vAlign w:val="center"/>
          </w:tcPr>
          <w:p w:rsidR="00B223B0" w:rsidRDefault="00B223B0" w:rsidP="00B223B0">
            <w:pPr>
              <w:jc w:val="center"/>
            </w:pPr>
          </w:p>
        </w:tc>
        <w:tc>
          <w:tcPr>
            <w:tcW w:w="3978" w:type="dxa"/>
            <w:vAlign w:val="center"/>
          </w:tcPr>
          <w:p w:rsidR="00B223B0" w:rsidRDefault="00B223B0" w:rsidP="00B223B0">
            <w:pPr>
              <w:jc w:val="center"/>
            </w:pPr>
          </w:p>
        </w:tc>
      </w:tr>
      <w:tr w:rsidR="00B223B0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B223B0" w:rsidRDefault="00B223B0" w:rsidP="00B223B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B223B0" w:rsidRDefault="00B223B0" w:rsidP="00B223B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223B0" w:rsidRDefault="00B223B0" w:rsidP="00B223B0">
            <w:pPr>
              <w:jc w:val="center"/>
            </w:pPr>
          </w:p>
        </w:tc>
        <w:tc>
          <w:tcPr>
            <w:tcW w:w="1177" w:type="dxa"/>
            <w:vAlign w:val="center"/>
          </w:tcPr>
          <w:p w:rsidR="00B223B0" w:rsidRDefault="00B223B0" w:rsidP="00B223B0">
            <w:pPr>
              <w:jc w:val="center"/>
            </w:pPr>
          </w:p>
        </w:tc>
        <w:tc>
          <w:tcPr>
            <w:tcW w:w="3978" w:type="dxa"/>
            <w:vAlign w:val="center"/>
          </w:tcPr>
          <w:p w:rsidR="00B223B0" w:rsidRDefault="00B223B0" w:rsidP="00B223B0">
            <w:pPr>
              <w:jc w:val="center"/>
            </w:pPr>
          </w:p>
        </w:tc>
      </w:tr>
      <w:tr w:rsidR="00B223B0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B223B0" w:rsidRDefault="00B223B0" w:rsidP="00B223B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B223B0" w:rsidRDefault="00B223B0" w:rsidP="00B223B0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:rsidR="00B223B0" w:rsidRDefault="00B223B0" w:rsidP="00B223B0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:rsidR="00B223B0" w:rsidRDefault="00B223B0" w:rsidP="00B223B0">
            <w:pPr>
              <w:jc w:val="center"/>
            </w:pPr>
          </w:p>
        </w:tc>
      </w:tr>
    </w:tbl>
    <w:p w:rsidR="00030C33" w:rsidRDefault="00B223B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30C33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B4737"/>
    <w:multiLevelType w:val="multilevel"/>
    <w:tmpl w:val="985C9730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C33"/>
    <w:rsid w:val="00030C33"/>
    <w:rsid w:val="001D30C9"/>
    <w:rsid w:val="001F4311"/>
    <w:rsid w:val="008314E7"/>
    <w:rsid w:val="00B22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F10DC"/>
  <w15:docId w15:val="{2E2DBBF4-3CF8-4820-B33D-B6F69AA5E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1D30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739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4</cp:revision>
  <dcterms:created xsi:type="dcterms:W3CDTF">2025-07-02T10:03:00Z</dcterms:created>
  <dcterms:modified xsi:type="dcterms:W3CDTF">2025-07-02T10:14:00Z</dcterms:modified>
</cp:coreProperties>
</file>