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36D2F" w14:textId="77777777" w:rsidR="00F32397" w:rsidRPr="00491746" w:rsidRDefault="00491746">
      <w:pPr>
        <w:spacing w:before="180" w:after="180"/>
        <w:jc w:val="center"/>
        <w:rPr>
          <w:rFonts w:asciiTheme="majorHAnsi" w:eastAsia="Times New Roman" w:hAnsiTheme="majorHAnsi" w:cstheme="majorHAnsi"/>
          <w:b/>
          <w:sz w:val="26"/>
          <w:szCs w:val="26"/>
          <w:lang w:val="en-US"/>
        </w:rPr>
      </w:pPr>
      <w:r w:rsidRPr="00AA559B">
        <w:rPr>
          <w:noProof/>
        </w:rPr>
        <w:drawing>
          <wp:anchor distT="0" distB="0" distL="114300" distR="114300" simplePos="0" relativeHeight="251659264" behindDoc="1" locked="0" layoutInCell="1" allowOverlap="1" wp14:anchorId="7E32DE00" wp14:editId="007B9379">
            <wp:simplePos x="0" y="0"/>
            <wp:positionH relativeFrom="margin">
              <wp:align>center</wp:align>
            </wp:positionH>
            <wp:positionV relativeFrom="paragraph">
              <wp:posOffset>-1371600</wp:posOffset>
            </wp:positionV>
            <wp:extent cx="2938272" cy="2938272"/>
            <wp:effectExtent l="0" t="0" r="0" b="0"/>
            <wp:wrapNone/>
            <wp:docPr id="20"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07020" w14:textId="77777777" w:rsidR="00F32397" w:rsidRPr="00491746" w:rsidRDefault="00F32397">
      <w:pPr>
        <w:spacing w:before="180" w:after="180"/>
        <w:jc w:val="center"/>
        <w:rPr>
          <w:rFonts w:asciiTheme="majorHAnsi" w:eastAsia="Times New Roman" w:hAnsiTheme="majorHAnsi" w:cstheme="majorHAnsi"/>
          <w:b/>
          <w:sz w:val="36"/>
          <w:szCs w:val="36"/>
        </w:rPr>
      </w:pPr>
    </w:p>
    <w:p w14:paraId="63BA6379" w14:textId="77777777" w:rsid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sz w:val="36"/>
          <w:szCs w:val="36"/>
        </w:rPr>
      </w:pPr>
    </w:p>
    <w:p w14:paraId="00870FB9" w14:textId="77777777" w:rsidR="00AE4738" w:rsidRDefault="00AE4738" w:rsidP="00491746">
      <w:pPr>
        <w:pBdr>
          <w:top w:val="nil"/>
          <w:left w:val="nil"/>
          <w:bottom w:val="nil"/>
          <w:right w:val="nil"/>
          <w:between w:val="nil"/>
        </w:pBdr>
        <w:spacing w:before="180" w:after="180"/>
        <w:jc w:val="center"/>
        <w:rPr>
          <w:rFonts w:asciiTheme="majorHAnsi" w:eastAsia="Times New Roman" w:hAnsiTheme="majorHAnsi" w:cstheme="majorHAnsi"/>
          <w:b/>
          <w:sz w:val="44"/>
          <w:szCs w:val="44"/>
        </w:rPr>
      </w:pPr>
    </w:p>
    <w:p w14:paraId="5872DBDC" w14:textId="77777777" w:rsidR="00F32397" w:rsidRPr="00AE4738"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sz w:val="32"/>
          <w:szCs w:val="32"/>
        </w:rPr>
      </w:pPr>
      <w:r w:rsidRPr="00AE4738">
        <w:rPr>
          <w:rFonts w:asciiTheme="majorHAnsi" w:eastAsia="Times New Roman" w:hAnsiTheme="majorHAnsi" w:cstheme="majorHAnsi"/>
          <w:b/>
          <w:sz w:val="44"/>
          <w:szCs w:val="44"/>
        </w:rPr>
        <w:t>Prediction of Water Tank Depletion</w:t>
      </w:r>
    </w:p>
    <w:p w14:paraId="496974D8" w14:textId="77777777" w:rsid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sz w:val="26"/>
          <w:szCs w:val="26"/>
        </w:rPr>
      </w:pPr>
    </w:p>
    <w:p w14:paraId="6DB45350"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sz w:val="26"/>
          <w:szCs w:val="26"/>
        </w:rPr>
      </w:pPr>
    </w:p>
    <w:p w14:paraId="39ED23E4" w14:textId="77777777" w:rsidR="00491746" w:rsidRPr="00491746" w:rsidRDefault="00491746" w:rsidP="00AE4738">
      <w:pPr>
        <w:spacing w:after="376" w:line="249" w:lineRule="auto"/>
        <w:ind w:right="1366" w:firstLine="4"/>
        <w:jc w:val="center"/>
        <w:rPr>
          <w:rFonts w:asciiTheme="majorHAnsi" w:eastAsia="Times New Roman" w:hAnsiTheme="majorHAnsi" w:cstheme="majorHAnsi"/>
          <w:b/>
          <w:sz w:val="36"/>
          <w:szCs w:val="36"/>
        </w:rPr>
      </w:pPr>
      <w:r w:rsidRPr="00491746">
        <w:rPr>
          <w:rFonts w:asciiTheme="majorHAnsi" w:eastAsia="Times New Roman" w:hAnsiTheme="majorHAnsi" w:cstheme="majorHAnsi"/>
          <w:b/>
          <w:sz w:val="36"/>
          <w:szCs w:val="36"/>
        </w:rPr>
        <w:t>Prepared By</w:t>
      </w:r>
    </w:p>
    <w:p w14:paraId="5986B72C" w14:textId="77777777" w:rsidR="00491746" w:rsidRPr="00491746" w:rsidRDefault="00491746" w:rsidP="00491746">
      <w:pPr>
        <w:spacing w:after="252" w:line="259" w:lineRule="auto"/>
        <w:jc w:val="center"/>
        <w:rPr>
          <w:rFonts w:asciiTheme="majorHAnsi" w:eastAsia="Times New Roman" w:hAnsiTheme="majorHAnsi" w:cstheme="majorHAnsi"/>
          <w:b/>
          <w:sz w:val="36"/>
          <w:szCs w:val="36"/>
        </w:rPr>
      </w:pPr>
      <w:proofErr w:type="spellStart"/>
      <w:proofErr w:type="gramStart"/>
      <w:r w:rsidRPr="00491746">
        <w:rPr>
          <w:rFonts w:asciiTheme="majorHAnsi" w:eastAsia="Times New Roman" w:hAnsiTheme="majorHAnsi" w:cstheme="majorHAnsi"/>
          <w:b/>
          <w:sz w:val="36"/>
          <w:szCs w:val="36"/>
        </w:rPr>
        <w:t>Name:</w:t>
      </w:r>
      <w:r>
        <w:rPr>
          <w:rFonts w:asciiTheme="majorHAnsi" w:eastAsia="Times New Roman" w:hAnsiTheme="majorHAnsi" w:cstheme="majorHAnsi"/>
          <w:b/>
          <w:sz w:val="36"/>
          <w:szCs w:val="36"/>
        </w:rPr>
        <w:t>Waleed</w:t>
      </w:r>
      <w:proofErr w:type="spellEnd"/>
      <w:proofErr w:type="gramEnd"/>
      <w:r>
        <w:rPr>
          <w:rFonts w:asciiTheme="majorHAnsi" w:eastAsia="Times New Roman" w:hAnsiTheme="majorHAnsi" w:cstheme="majorHAnsi"/>
          <w:b/>
          <w:sz w:val="36"/>
          <w:szCs w:val="36"/>
        </w:rPr>
        <w:t xml:space="preserve"> Alfaifi</w:t>
      </w:r>
      <w:r w:rsidRPr="00491746">
        <w:rPr>
          <w:rFonts w:asciiTheme="majorHAnsi" w:eastAsia="Times New Roman" w:hAnsiTheme="majorHAnsi" w:cstheme="majorHAnsi"/>
          <w:b/>
          <w:sz w:val="36"/>
          <w:szCs w:val="36"/>
        </w:rPr>
        <w:tab/>
      </w:r>
      <w:r w:rsidRPr="00491746">
        <w:rPr>
          <w:rFonts w:asciiTheme="majorHAnsi" w:eastAsia="Times New Roman" w:hAnsiTheme="majorHAnsi" w:cstheme="majorHAnsi"/>
          <w:b/>
          <w:sz w:val="36"/>
          <w:szCs w:val="36"/>
        </w:rPr>
        <w:tab/>
      </w:r>
      <w:r w:rsidRPr="00491746">
        <w:rPr>
          <w:rFonts w:asciiTheme="majorHAnsi" w:eastAsia="Times New Roman" w:hAnsiTheme="majorHAnsi" w:cstheme="majorHAnsi"/>
          <w:b/>
          <w:sz w:val="36"/>
          <w:szCs w:val="36"/>
        </w:rPr>
        <w:tab/>
        <w:t>ID No.:</w:t>
      </w:r>
      <w:r w:rsidRPr="00491746">
        <w:t xml:space="preserve"> </w:t>
      </w:r>
      <w:r w:rsidRPr="00491746">
        <w:rPr>
          <w:rFonts w:asciiTheme="majorHAnsi" w:eastAsia="Times New Roman" w:hAnsiTheme="majorHAnsi" w:cstheme="majorHAnsi"/>
          <w:b/>
          <w:sz w:val="36"/>
          <w:szCs w:val="36"/>
        </w:rPr>
        <w:t>243001139</w:t>
      </w:r>
    </w:p>
    <w:p w14:paraId="202DE88E" w14:textId="77777777" w:rsidR="00F32397" w:rsidRPr="00491746" w:rsidRDefault="00F32397">
      <w:pPr>
        <w:pBdr>
          <w:top w:val="nil"/>
          <w:left w:val="nil"/>
          <w:bottom w:val="nil"/>
          <w:right w:val="nil"/>
          <w:between w:val="nil"/>
        </w:pBdr>
        <w:spacing w:before="180" w:after="180"/>
        <w:rPr>
          <w:rFonts w:asciiTheme="majorHAnsi" w:eastAsia="Times New Roman" w:hAnsiTheme="majorHAnsi" w:cstheme="majorHAnsi"/>
          <w:color w:val="000000"/>
          <w:sz w:val="26"/>
          <w:szCs w:val="26"/>
        </w:rPr>
      </w:pPr>
    </w:p>
    <w:p w14:paraId="1C3F53B3" w14:textId="77777777" w:rsidR="00F32397" w:rsidRPr="00491746" w:rsidRDefault="00F32397">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p>
    <w:p w14:paraId="447AB1C6"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Submitted in fulfillment of the requirements for the degree Master of Science in Artificial Intelligence</w:t>
      </w:r>
    </w:p>
    <w:p w14:paraId="3202D82A"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At</w:t>
      </w:r>
    </w:p>
    <w:p w14:paraId="322B97EE"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Collage of Informatics</w:t>
      </w:r>
    </w:p>
    <w:p w14:paraId="4D7042AD"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Midocean University</w:t>
      </w:r>
    </w:p>
    <w:p w14:paraId="66BAD00C"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UAE</w:t>
      </w:r>
    </w:p>
    <w:p w14:paraId="27CC3719"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Supervisor Name: Dr. Khalid Eskaf</w:t>
      </w:r>
    </w:p>
    <w:p w14:paraId="606A92A5" w14:textId="77777777" w:rsidR="00491746" w:rsidRPr="00491746" w:rsidRDefault="00491746" w:rsidP="00491746">
      <w:pPr>
        <w:pBdr>
          <w:top w:val="nil"/>
          <w:left w:val="nil"/>
          <w:bottom w:val="nil"/>
          <w:right w:val="nil"/>
          <w:between w:val="nil"/>
        </w:pBdr>
        <w:spacing w:before="180" w:after="180"/>
        <w:jc w:val="center"/>
        <w:rPr>
          <w:rFonts w:asciiTheme="majorHAnsi" w:eastAsia="Times New Roman" w:hAnsiTheme="majorHAnsi" w:cstheme="majorHAnsi"/>
          <w:b/>
          <w:color w:val="000000"/>
          <w:sz w:val="34"/>
          <w:szCs w:val="34"/>
        </w:rPr>
      </w:pPr>
      <w:r w:rsidRPr="00491746">
        <w:rPr>
          <w:rFonts w:asciiTheme="majorHAnsi" w:eastAsia="Times New Roman" w:hAnsiTheme="majorHAnsi" w:cstheme="majorHAnsi"/>
          <w:b/>
          <w:color w:val="000000"/>
          <w:sz w:val="34"/>
          <w:szCs w:val="34"/>
        </w:rPr>
        <w:t>Collage of Informatics, Midocean University, Comoros</w:t>
      </w:r>
    </w:p>
    <w:p w14:paraId="7388B89A" w14:textId="77777777" w:rsidR="00F32397" w:rsidRDefault="00F32397">
      <w:pPr>
        <w:pBdr>
          <w:top w:val="nil"/>
          <w:left w:val="nil"/>
          <w:bottom w:val="nil"/>
          <w:right w:val="nil"/>
          <w:between w:val="nil"/>
        </w:pBdr>
        <w:spacing w:before="180" w:after="180"/>
        <w:rPr>
          <w:b/>
        </w:rPr>
      </w:pPr>
    </w:p>
    <w:p w14:paraId="5F1EE507" w14:textId="77777777" w:rsidR="00F32397" w:rsidRDefault="00F32397">
      <w:pPr>
        <w:pBdr>
          <w:top w:val="nil"/>
          <w:left w:val="nil"/>
          <w:bottom w:val="nil"/>
          <w:right w:val="nil"/>
          <w:between w:val="nil"/>
        </w:pBdr>
        <w:spacing w:before="180" w:after="180"/>
        <w:rPr>
          <w:b/>
        </w:rPr>
      </w:pPr>
    </w:p>
    <w:p w14:paraId="3F452BC3" w14:textId="77777777" w:rsidR="00F32397" w:rsidRDefault="00F32397"/>
    <w:p w14:paraId="5BACB918" w14:textId="77777777" w:rsidR="00F32397" w:rsidRPr="00491746" w:rsidRDefault="00093A9F">
      <w:pPr>
        <w:pStyle w:val="2"/>
        <w:rPr>
          <w:rFonts w:asciiTheme="majorHAnsi" w:hAnsiTheme="majorHAnsi" w:cstheme="majorHAnsi"/>
        </w:rPr>
      </w:pPr>
      <w:bookmarkStart w:id="0" w:name="ay7bwzuhub1f" w:colFirst="0" w:colLast="0"/>
      <w:bookmarkEnd w:id="0"/>
      <w:r w:rsidRPr="00491746">
        <w:rPr>
          <w:rFonts w:asciiTheme="majorHAnsi" w:hAnsiTheme="majorHAnsi" w:cstheme="majorHAnsi"/>
        </w:rPr>
        <w:lastRenderedPageBreak/>
        <w:t>Table of Contents</w:t>
      </w:r>
    </w:p>
    <w:p w14:paraId="0C45C515" w14:textId="77777777" w:rsidR="00F32397" w:rsidRDefault="00F32397"/>
    <w:p w14:paraId="6BA677AA" w14:textId="77777777" w:rsidR="00F32397" w:rsidRDefault="00093A9F">
      <w:pPr>
        <w:spacing w:before="180" w:after="180"/>
      </w:pPr>
      <w:r>
        <w:rPr>
          <w:b/>
        </w:rPr>
        <w:t>Acknowledgements</w:t>
      </w:r>
      <w:r>
        <w:t xml:space="preserve"> ...................................................................................................... 4</w:t>
      </w:r>
    </w:p>
    <w:p w14:paraId="6C49A812" w14:textId="77777777" w:rsidR="00F32397" w:rsidRDefault="00F32397">
      <w:pPr>
        <w:spacing w:before="180" w:after="180"/>
      </w:pPr>
    </w:p>
    <w:p w14:paraId="60C1A95B" w14:textId="77777777" w:rsidR="00F32397" w:rsidRDefault="00093A9F">
      <w:pPr>
        <w:pBdr>
          <w:top w:val="nil"/>
          <w:left w:val="nil"/>
          <w:bottom w:val="nil"/>
          <w:right w:val="nil"/>
          <w:between w:val="nil"/>
        </w:pBdr>
        <w:spacing w:before="180" w:after="180"/>
        <w:rPr>
          <w:color w:val="000000"/>
        </w:rPr>
      </w:pPr>
      <w:r>
        <w:rPr>
          <w:b/>
          <w:color w:val="000000"/>
        </w:rPr>
        <w:t>Abstract</w:t>
      </w:r>
      <w:r>
        <w:rPr>
          <w:color w:val="000000"/>
        </w:rPr>
        <w:t xml:space="preserve"> ......................................................................................................................... 3</w:t>
      </w:r>
    </w:p>
    <w:p w14:paraId="008AFAC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List of Figures</w:t>
      </w:r>
      <w:r>
        <w:rPr>
          <w:color w:val="000000"/>
        </w:rPr>
        <w:t xml:space="preserve"> ............................................</w:t>
      </w:r>
      <w:r>
        <w:t>........................................................</w:t>
      </w:r>
      <w:r>
        <w:rPr>
          <w:color w:val="000000"/>
        </w:rPr>
        <w:t>........... 5</w:t>
      </w:r>
    </w:p>
    <w:p w14:paraId="6EC35B4A"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List of Tables</w:t>
      </w:r>
      <w:r>
        <w:rPr>
          <w:color w:val="000000"/>
        </w:rPr>
        <w:t xml:space="preserve"> ..................................</w:t>
      </w:r>
      <w:r>
        <w:t>.........................................................</w:t>
      </w:r>
      <w:r>
        <w:rPr>
          <w:color w:val="000000"/>
        </w:rPr>
        <w:t>...................... 6</w:t>
      </w:r>
    </w:p>
    <w:p w14:paraId="57920C29"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List of Abbreviations</w:t>
      </w:r>
      <w:r>
        <w:rPr>
          <w:color w:val="000000"/>
        </w:rPr>
        <w:t xml:space="preserve"> ........................................</w:t>
      </w:r>
      <w:r>
        <w:t>...................................................</w:t>
      </w:r>
      <w:r>
        <w:rPr>
          <w:color w:val="000000"/>
        </w:rPr>
        <w:t>......... 7</w:t>
      </w:r>
    </w:p>
    <w:p w14:paraId="18E96407" w14:textId="77777777" w:rsidR="00F32397" w:rsidRDefault="00F32397">
      <w:pPr>
        <w:pBdr>
          <w:top w:val="nil"/>
          <w:left w:val="nil"/>
          <w:bottom w:val="nil"/>
          <w:right w:val="nil"/>
          <w:between w:val="nil"/>
        </w:pBdr>
        <w:spacing w:before="180" w:after="180"/>
      </w:pPr>
    </w:p>
    <w:p w14:paraId="4CAF1FEF" w14:textId="77777777" w:rsidR="00F32397" w:rsidRDefault="00093A9F">
      <w:pPr>
        <w:pBdr>
          <w:top w:val="nil"/>
          <w:left w:val="nil"/>
          <w:bottom w:val="nil"/>
          <w:right w:val="nil"/>
          <w:between w:val="nil"/>
        </w:pBdr>
        <w:spacing w:before="180" w:after="180"/>
        <w:rPr>
          <w:color w:val="000000"/>
        </w:rPr>
      </w:pPr>
      <w:r>
        <w:rPr>
          <w:b/>
          <w:color w:val="000000"/>
        </w:rPr>
        <w:t>Chapter 1: Introduction</w:t>
      </w:r>
      <w:r>
        <w:rPr>
          <w:color w:val="000000"/>
        </w:rPr>
        <w:t xml:space="preserve"> .................................</w:t>
      </w:r>
      <w:r>
        <w:t>.................................................</w:t>
      </w:r>
      <w:r>
        <w:rPr>
          <w:color w:val="000000"/>
        </w:rPr>
        <w:t>.............. 8</w:t>
      </w:r>
    </w:p>
    <w:p w14:paraId="7568E0EC" w14:textId="77777777" w:rsidR="00F32397" w:rsidRDefault="00093A9F">
      <w:pPr>
        <w:pBdr>
          <w:top w:val="nil"/>
          <w:left w:val="nil"/>
          <w:bottom w:val="nil"/>
          <w:right w:val="nil"/>
          <w:between w:val="nil"/>
        </w:pBdr>
        <w:spacing w:before="180" w:after="180"/>
        <w:rPr>
          <w:color w:val="000000"/>
        </w:rPr>
      </w:pPr>
      <w:r>
        <w:rPr>
          <w:color w:val="000000"/>
        </w:rPr>
        <w:br/>
        <w:t>1.1 Background and Motivation ...................................................................................... 8</w:t>
      </w:r>
      <w:r>
        <w:rPr>
          <w:color w:val="000000"/>
        </w:rPr>
        <w:br/>
        <w:t>1.2 Problem Statement .........</w:t>
      </w:r>
      <w:r>
        <w:t>...............................................</w:t>
      </w:r>
      <w:r>
        <w:rPr>
          <w:color w:val="000000"/>
        </w:rPr>
        <w:t>......................................... 10</w:t>
      </w:r>
      <w:r>
        <w:rPr>
          <w:color w:val="000000"/>
        </w:rPr>
        <w:br/>
        <w:t>1.3 Research Objectives ........</w:t>
      </w:r>
      <w:r>
        <w:t>...............................................</w:t>
      </w:r>
      <w:r>
        <w:rPr>
          <w:color w:val="000000"/>
        </w:rPr>
        <w:t>........................................ 11</w:t>
      </w:r>
      <w:r>
        <w:rPr>
          <w:color w:val="000000"/>
        </w:rPr>
        <w:br/>
        <w:t>1.4 Research Questions ................</w:t>
      </w:r>
      <w:r>
        <w:t>..............................................</w:t>
      </w:r>
      <w:r>
        <w:rPr>
          <w:color w:val="000000"/>
        </w:rPr>
        <w:t>................................. 12</w:t>
      </w:r>
      <w:r>
        <w:rPr>
          <w:color w:val="000000"/>
        </w:rPr>
        <w:br/>
        <w:t>1.5 Scope and Limitations ............</w:t>
      </w:r>
      <w:r>
        <w:t>..............................................</w:t>
      </w:r>
      <w:r>
        <w:rPr>
          <w:color w:val="000000"/>
        </w:rPr>
        <w:t>.................................. 12</w:t>
      </w:r>
      <w:r>
        <w:rPr>
          <w:color w:val="000000"/>
        </w:rPr>
        <w:br/>
        <w:t>1.6 Thesis Structure ..............</w:t>
      </w:r>
      <w:r>
        <w:t>..................................................</w:t>
      </w:r>
      <w:r>
        <w:rPr>
          <w:color w:val="000000"/>
        </w:rPr>
        <w:t>..................................... 13</w:t>
      </w:r>
    </w:p>
    <w:p w14:paraId="5389BA6A" w14:textId="77777777" w:rsidR="00F32397" w:rsidRDefault="00F32397">
      <w:pPr>
        <w:pBdr>
          <w:top w:val="nil"/>
          <w:left w:val="nil"/>
          <w:bottom w:val="nil"/>
          <w:right w:val="nil"/>
          <w:between w:val="nil"/>
        </w:pBdr>
        <w:spacing w:before="180" w:after="180"/>
      </w:pPr>
    </w:p>
    <w:p w14:paraId="65C157F0" w14:textId="77777777" w:rsidR="00F32397" w:rsidRDefault="00093A9F">
      <w:pPr>
        <w:pBdr>
          <w:top w:val="nil"/>
          <w:left w:val="nil"/>
          <w:bottom w:val="nil"/>
          <w:right w:val="nil"/>
          <w:between w:val="nil"/>
        </w:pBdr>
        <w:spacing w:before="180" w:after="180"/>
        <w:rPr>
          <w:color w:val="000000"/>
        </w:rPr>
      </w:pPr>
      <w:r>
        <w:rPr>
          <w:b/>
          <w:color w:val="000000"/>
        </w:rPr>
        <w:t>Chapter 2: Literature Review</w:t>
      </w:r>
      <w:r>
        <w:rPr>
          <w:color w:val="000000"/>
        </w:rPr>
        <w:t xml:space="preserve"> .............................</w:t>
      </w:r>
      <w:r>
        <w:t>...........................................</w:t>
      </w:r>
      <w:r>
        <w:rPr>
          <w:color w:val="000000"/>
        </w:rPr>
        <w:t>............ 14</w:t>
      </w:r>
    </w:p>
    <w:p w14:paraId="45576D73" w14:textId="77777777" w:rsidR="00F32397" w:rsidRDefault="00093A9F">
      <w:pPr>
        <w:pBdr>
          <w:top w:val="nil"/>
          <w:left w:val="nil"/>
          <w:bottom w:val="nil"/>
          <w:right w:val="nil"/>
          <w:between w:val="nil"/>
        </w:pBdr>
        <w:spacing w:before="180" w:after="180"/>
        <w:rPr>
          <w:color w:val="000000"/>
        </w:rPr>
      </w:pPr>
      <w:r>
        <w:rPr>
          <w:color w:val="000000"/>
        </w:rPr>
        <w:br/>
        <w:t>2.1 Building Management Systems Evolution ..................</w:t>
      </w:r>
      <w:r>
        <w:t>................................</w:t>
      </w:r>
      <w:r>
        <w:rPr>
          <w:color w:val="000000"/>
        </w:rPr>
        <w:t>............ 14</w:t>
      </w:r>
      <w:r>
        <w:rPr>
          <w:color w:val="000000"/>
        </w:rPr>
        <w:br/>
        <w:t>2.2 Water Resource Management in Smart Buildings .............</w:t>
      </w:r>
      <w:r>
        <w:t>..........................</w:t>
      </w:r>
      <w:r>
        <w:rPr>
          <w:color w:val="000000"/>
        </w:rPr>
        <w:t>.......... 16</w:t>
      </w:r>
      <w:r>
        <w:rPr>
          <w:color w:val="000000"/>
        </w:rPr>
        <w:br/>
        <w:t>2.3 Machine Learning Applications in Resource Prediction ......................................... 18</w:t>
      </w:r>
      <w:r>
        <w:rPr>
          <w:color w:val="000000"/>
        </w:rPr>
        <w:br/>
        <w:t>2.4 Sensor Integration and IoT Technologies .......................</w:t>
      </w:r>
      <w:r>
        <w:t>...................................</w:t>
      </w:r>
      <w:r>
        <w:rPr>
          <w:color w:val="000000"/>
        </w:rPr>
        <w:t>..... 21</w:t>
      </w:r>
      <w:r>
        <w:rPr>
          <w:color w:val="000000"/>
        </w:rPr>
        <w:br/>
        <w:t>2.5 Research Gaps and Opportunities ...............</w:t>
      </w:r>
      <w:r>
        <w:t>.....................................</w:t>
      </w:r>
      <w:r>
        <w:rPr>
          <w:color w:val="000000"/>
        </w:rPr>
        <w:t>..................... 23</w:t>
      </w:r>
    </w:p>
    <w:p w14:paraId="460EB7C2" w14:textId="77777777" w:rsidR="00F32397" w:rsidRDefault="00F32397">
      <w:pPr>
        <w:pBdr>
          <w:top w:val="nil"/>
          <w:left w:val="nil"/>
          <w:bottom w:val="nil"/>
          <w:right w:val="nil"/>
          <w:between w:val="nil"/>
        </w:pBdr>
        <w:spacing w:before="180" w:after="180"/>
      </w:pPr>
    </w:p>
    <w:p w14:paraId="3DAC654B" w14:textId="77777777" w:rsidR="00F32397" w:rsidRDefault="00093A9F">
      <w:pPr>
        <w:pBdr>
          <w:top w:val="nil"/>
          <w:left w:val="nil"/>
          <w:bottom w:val="nil"/>
          <w:right w:val="nil"/>
          <w:between w:val="nil"/>
        </w:pBdr>
        <w:spacing w:before="180" w:after="180"/>
        <w:rPr>
          <w:color w:val="000000"/>
        </w:rPr>
      </w:pPr>
      <w:r>
        <w:rPr>
          <w:b/>
          <w:color w:val="000000"/>
        </w:rPr>
        <w:t>Chapter 3: Methodology</w:t>
      </w:r>
      <w:r>
        <w:rPr>
          <w:color w:val="000000"/>
        </w:rPr>
        <w:t xml:space="preserve"> ........................................</w:t>
      </w:r>
      <w:r>
        <w:t>.............................................</w:t>
      </w:r>
      <w:r>
        <w:rPr>
          <w:color w:val="000000"/>
        </w:rPr>
        <w:t>....... 25</w:t>
      </w:r>
    </w:p>
    <w:p w14:paraId="6E3AC08E" w14:textId="62C68DB9" w:rsidR="00687526" w:rsidRDefault="00093A9F">
      <w:pPr>
        <w:pBdr>
          <w:top w:val="nil"/>
          <w:left w:val="nil"/>
          <w:bottom w:val="nil"/>
          <w:right w:val="nil"/>
          <w:between w:val="nil"/>
        </w:pBdr>
        <w:spacing w:before="180" w:after="180"/>
        <w:rPr>
          <w:color w:val="000000"/>
        </w:rPr>
      </w:pPr>
      <w:r>
        <w:rPr>
          <w:color w:val="000000"/>
        </w:rPr>
        <w:br/>
        <w:t>3.1 Research Design .....................</w:t>
      </w:r>
      <w:r>
        <w:t>................................................</w:t>
      </w:r>
      <w:r>
        <w:rPr>
          <w:color w:val="000000"/>
        </w:rPr>
        <w:t>............................... 25</w:t>
      </w:r>
      <w:r>
        <w:rPr>
          <w:color w:val="000000"/>
        </w:rPr>
        <w:br/>
        <w:t>3.2 System Architecture .............................................................................................. 26</w:t>
      </w:r>
      <w:r>
        <w:rPr>
          <w:color w:val="000000"/>
        </w:rPr>
        <w:br/>
        <w:t>3.3 Data Collection Framework ..........</w:t>
      </w:r>
      <w:r>
        <w:t>..........................................</w:t>
      </w:r>
      <w:r>
        <w:rPr>
          <w:color w:val="000000"/>
        </w:rPr>
        <w:t>............................... 28</w:t>
      </w:r>
      <w:r>
        <w:rPr>
          <w:color w:val="000000"/>
        </w:rPr>
        <w:br/>
      </w:r>
      <w:r>
        <w:rPr>
          <w:color w:val="000000"/>
        </w:rPr>
        <w:lastRenderedPageBreak/>
        <w:t>3.4 Machine Learning Pipeline ..........</w:t>
      </w:r>
      <w:r>
        <w:t>...........................................</w:t>
      </w:r>
      <w:r>
        <w:rPr>
          <w:color w:val="000000"/>
        </w:rPr>
        <w:t>................................ 30</w:t>
      </w:r>
      <w:r>
        <w:rPr>
          <w:color w:val="000000"/>
        </w:rPr>
        <w:br/>
        <w:t>3.5 Evaluation Metrics ........</w:t>
      </w:r>
      <w:r>
        <w:t>.................................</w:t>
      </w:r>
      <w:r>
        <w:rPr>
          <w:color w:val="000000"/>
        </w:rPr>
        <w:t>......................................................... 32</w:t>
      </w:r>
    </w:p>
    <w:p w14:paraId="05830251" w14:textId="77777777" w:rsidR="00687526" w:rsidRDefault="00687526">
      <w:pPr>
        <w:pBdr>
          <w:top w:val="nil"/>
          <w:left w:val="nil"/>
          <w:bottom w:val="nil"/>
          <w:right w:val="nil"/>
          <w:between w:val="nil"/>
        </w:pBdr>
        <w:spacing w:before="180" w:after="180"/>
        <w:rPr>
          <w:color w:val="000000"/>
        </w:rPr>
      </w:pPr>
      <w:bookmarkStart w:id="1" w:name="_GoBack"/>
      <w:bookmarkEnd w:id="1"/>
    </w:p>
    <w:p w14:paraId="137A4D6D" w14:textId="77777777" w:rsidR="00F32397" w:rsidRDefault="00093A9F">
      <w:pPr>
        <w:pBdr>
          <w:top w:val="nil"/>
          <w:left w:val="nil"/>
          <w:bottom w:val="nil"/>
          <w:right w:val="nil"/>
          <w:between w:val="nil"/>
        </w:pBdr>
        <w:spacing w:before="180" w:after="180"/>
        <w:rPr>
          <w:color w:val="000000"/>
        </w:rPr>
      </w:pPr>
      <w:r>
        <w:rPr>
          <w:b/>
          <w:color w:val="000000"/>
        </w:rPr>
        <w:t>Chapter 4: System Implementation</w:t>
      </w:r>
      <w:r>
        <w:rPr>
          <w:color w:val="000000"/>
        </w:rPr>
        <w:t xml:space="preserve"> ....................</w:t>
      </w:r>
      <w:r>
        <w:t>......................................</w:t>
      </w:r>
      <w:r>
        <w:rPr>
          <w:color w:val="000000"/>
        </w:rPr>
        <w:t>................. 34</w:t>
      </w:r>
    </w:p>
    <w:p w14:paraId="55F912B5" w14:textId="77777777" w:rsidR="00F32397" w:rsidRDefault="00093A9F">
      <w:pPr>
        <w:pBdr>
          <w:top w:val="nil"/>
          <w:left w:val="nil"/>
          <w:bottom w:val="nil"/>
          <w:right w:val="nil"/>
          <w:between w:val="nil"/>
        </w:pBdr>
        <w:spacing w:before="180" w:after="180"/>
        <w:rPr>
          <w:color w:val="000000"/>
        </w:rPr>
      </w:pPr>
      <w:r>
        <w:rPr>
          <w:color w:val="000000"/>
        </w:rPr>
        <w:br/>
        <w:t>4.1 BMS Integration Framework ......</w:t>
      </w:r>
      <w:r>
        <w:t>.........................................</w:t>
      </w:r>
      <w:r>
        <w:rPr>
          <w:color w:val="000000"/>
        </w:rPr>
        <w:t>.................................... 34</w:t>
      </w:r>
      <w:r>
        <w:rPr>
          <w:color w:val="000000"/>
        </w:rPr>
        <w:br/>
        <w:t>4.2 Data Preprocessing Pipeline ............</w:t>
      </w:r>
      <w:r>
        <w:t>..........................................</w:t>
      </w:r>
      <w:r>
        <w:rPr>
          <w:color w:val="000000"/>
        </w:rPr>
        <w:t>............................ 36</w:t>
      </w:r>
      <w:r>
        <w:rPr>
          <w:color w:val="000000"/>
        </w:rPr>
        <w:br/>
        <w:t>4.3 Feature Engineering Approach .............</w:t>
      </w:r>
      <w:r>
        <w:t>........................................</w:t>
      </w:r>
      <w:r>
        <w:rPr>
          <w:color w:val="000000"/>
        </w:rPr>
        <w:t>.......................... 38</w:t>
      </w:r>
      <w:r>
        <w:rPr>
          <w:color w:val="000000"/>
        </w:rPr>
        <w:br/>
        <w:t>4.4 Model Development and Training ................................</w:t>
      </w:r>
      <w:r>
        <w:t>......................................</w:t>
      </w:r>
      <w:r>
        <w:rPr>
          <w:color w:val="000000"/>
        </w:rPr>
        <w:t>..... 40</w:t>
      </w:r>
    </w:p>
    <w:p w14:paraId="4F4F87DD" w14:textId="77777777" w:rsidR="00F32397" w:rsidRDefault="00F32397">
      <w:pPr>
        <w:pBdr>
          <w:top w:val="nil"/>
          <w:left w:val="nil"/>
          <w:bottom w:val="nil"/>
          <w:right w:val="nil"/>
          <w:between w:val="nil"/>
        </w:pBdr>
        <w:spacing w:before="180" w:after="180"/>
      </w:pPr>
    </w:p>
    <w:p w14:paraId="391C0885" w14:textId="77777777" w:rsidR="00F32397" w:rsidRDefault="00093A9F">
      <w:pPr>
        <w:pBdr>
          <w:top w:val="nil"/>
          <w:left w:val="nil"/>
          <w:bottom w:val="nil"/>
          <w:right w:val="nil"/>
          <w:between w:val="nil"/>
        </w:pBdr>
        <w:spacing w:before="180" w:after="180"/>
        <w:rPr>
          <w:color w:val="000000"/>
        </w:rPr>
      </w:pPr>
      <w:r>
        <w:rPr>
          <w:b/>
          <w:color w:val="000000"/>
        </w:rPr>
        <w:t>Chapter 5: Experimental Results</w:t>
      </w:r>
      <w:r>
        <w:rPr>
          <w:color w:val="000000"/>
        </w:rPr>
        <w:t xml:space="preserve"> ..................</w:t>
      </w:r>
      <w:r>
        <w:t>........................................</w:t>
      </w:r>
      <w:r>
        <w:rPr>
          <w:color w:val="000000"/>
        </w:rPr>
        <w:t xml:space="preserve">.................... </w:t>
      </w:r>
      <w:r>
        <w:t>41</w:t>
      </w:r>
    </w:p>
    <w:p w14:paraId="037FAAFD" w14:textId="77777777" w:rsidR="00F32397" w:rsidRDefault="00093A9F">
      <w:pPr>
        <w:pBdr>
          <w:top w:val="nil"/>
          <w:left w:val="nil"/>
          <w:bottom w:val="nil"/>
          <w:right w:val="nil"/>
          <w:between w:val="nil"/>
        </w:pBdr>
        <w:spacing w:before="180" w:after="180"/>
      </w:pPr>
      <w:r>
        <w:rPr>
          <w:color w:val="000000"/>
        </w:rPr>
        <w:br/>
        <w:t>5.1 Dataset Description and Analysis ........</w:t>
      </w:r>
      <w:r>
        <w:t>........................................</w:t>
      </w:r>
      <w:r>
        <w:rPr>
          <w:color w:val="000000"/>
        </w:rPr>
        <w:t xml:space="preserve">........................... </w:t>
      </w:r>
      <w:r>
        <w:t>41</w:t>
      </w:r>
      <w:r>
        <w:rPr>
          <w:color w:val="000000"/>
        </w:rPr>
        <w:br/>
        <w:t>5.2 Model Performance Comparison .................</w:t>
      </w:r>
      <w:r>
        <w:t>.....................................</w:t>
      </w:r>
      <w:r>
        <w:rPr>
          <w:color w:val="000000"/>
        </w:rPr>
        <w:t xml:space="preserve">...................... </w:t>
      </w:r>
      <w:r>
        <w:t>42</w:t>
      </w:r>
      <w:r>
        <w:rPr>
          <w:color w:val="000000"/>
        </w:rPr>
        <w:br/>
        <w:t>5.3 Feature Importance Analysis ............</w:t>
      </w:r>
      <w:r>
        <w:t>..........................................</w:t>
      </w:r>
      <w:r>
        <w:rPr>
          <w:color w:val="000000"/>
        </w:rPr>
        <w:t xml:space="preserve">............................ </w:t>
      </w:r>
      <w:r>
        <w:t>42</w:t>
      </w:r>
      <w:r>
        <w:rPr>
          <w:color w:val="000000"/>
        </w:rPr>
        <w:br/>
        <w:t>5.4 Real-time Performance Evaluation .......</w:t>
      </w:r>
      <w:r>
        <w:t>......................................</w:t>
      </w:r>
      <w:r>
        <w:rPr>
          <w:color w:val="000000"/>
        </w:rPr>
        <w:t xml:space="preserve">............................ </w:t>
      </w:r>
      <w:r>
        <w:t>43</w:t>
      </w:r>
    </w:p>
    <w:p w14:paraId="53CF6920" w14:textId="77777777" w:rsidR="00F32397" w:rsidRDefault="00F32397">
      <w:pPr>
        <w:pBdr>
          <w:top w:val="nil"/>
          <w:left w:val="nil"/>
          <w:bottom w:val="nil"/>
          <w:right w:val="nil"/>
          <w:between w:val="nil"/>
        </w:pBdr>
        <w:spacing w:before="180" w:after="180"/>
      </w:pPr>
    </w:p>
    <w:p w14:paraId="5700D9D3" w14:textId="77777777" w:rsidR="00F32397" w:rsidRDefault="00093A9F">
      <w:pPr>
        <w:pBdr>
          <w:top w:val="nil"/>
          <w:left w:val="nil"/>
          <w:bottom w:val="nil"/>
          <w:right w:val="nil"/>
          <w:between w:val="nil"/>
        </w:pBdr>
        <w:spacing w:before="180" w:after="180"/>
        <w:rPr>
          <w:color w:val="000000"/>
        </w:rPr>
      </w:pPr>
      <w:r>
        <w:rPr>
          <w:b/>
          <w:color w:val="000000"/>
        </w:rPr>
        <w:t>Chapter 6: Discussion</w:t>
      </w:r>
      <w:r>
        <w:rPr>
          <w:color w:val="000000"/>
        </w:rPr>
        <w:t xml:space="preserve"> ............................</w:t>
      </w:r>
      <w:r>
        <w:t>.................................</w:t>
      </w:r>
      <w:r>
        <w:rPr>
          <w:color w:val="000000"/>
        </w:rPr>
        <w:t>.................</w:t>
      </w:r>
      <w:r>
        <w:t>...............</w:t>
      </w:r>
      <w:r>
        <w:rPr>
          <w:color w:val="000000"/>
        </w:rPr>
        <w:t xml:space="preserve">... </w:t>
      </w:r>
      <w:r>
        <w:t>43</w:t>
      </w:r>
    </w:p>
    <w:p w14:paraId="56B14E64" w14:textId="77777777" w:rsidR="00F32397" w:rsidRDefault="00F32397">
      <w:pPr>
        <w:pBdr>
          <w:top w:val="nil"/>
          <w:left w:val="nil"/>
          <w:bottom w:val="nil"/>
          <w:right w:val="nil"/>
          <w:between w:val="nil"/>
        </w:pBdr>
        <w:spacing w:before="180" w:after="180"/>
      </w:pPr>
    </w:p>
    <w:p w14:paraId="6B192AE4" w14:textId="77777777" w:rsidR="00F32397" w:rsidRDefault="00093A9F">
      <w:pPr>
        <w:pBdr>
          <w:top w:val="nil"/>
          <w:left w:val="nil"/>
          <w:bottom w:val="nil"/>
          <w:right w:val="nil"/>
          <w:between w:val="nil"/>
        </w:pBdr>
        <w:spacing w:before="180" w:after="180"/>
      </w:pPr>
      <w:r>
        <w:rPr>
          <w:color w:val="000000"/>
        </w:rPr>
        <w:t>6.1 Interpretation of Results ..............</w:t>
      </w:r>
      <w:r>
        <w:t>...............................................</w:t>
      </w:r>
      <w:r>
        <w:rPr>
          <w:color w:val="000000"/>
        </w:rPr>
        <w:t xml:space="preserve">............................ </w:t>
      </w:r>
      <w:r>
        <w:t>43</w:t>
      </w:r>
      <w:r>
        <w:rPr>
          <w:color w:val="000000"/>
        </w:rPr>
        <w:br/>
        <w:t>6.2 Practical Implications .................</w:t>
      </w:r>
      <w:r>
        <w:t>.................................................</w:t>
      </w:r>
      <w:r>
        <w:rPr>
          <w:color w:val="000000"/>
        </w:rPr>
        <w:t xml:space="preserve">............................ </w:t>
      </w:r>
      <w:r>
        <w:t>44</w:t>
      </w:r>
      <w:r>
        <w:rPr>
          <w:color w:val="000000"/>
        </w:rPr>
        <w:br/>
        <w:t>6.3 Limitations and Challenges ...................................</w:t>
      </w:r>
      <w:r>
        <w:t>............................................</w:t>
      </w:r>
      <w:r>
        <w:rPr>
          <w:color w:val="000000"/>
        </w:rPr>
        <w:t xml:space="preserve">...... </w:t>
      </w:r>
      <w:r>
        <w:t>44</w:t>
      </w:r>
    </w:p>
    <w:p w14:paraId="3F8F617E" w14:textId="77777777" w:rsidR="00F32397" w:rsidRDefault="00F32397">
      <w:pPr>
        <w:pBdr>
          <w:top w:val="nil"/>
          <w:left w:val="nil"/>
          <w:bottom w:val="nil"/>
          <w:right w:val="nil"/>
          <w:between w:val="nil"/>
        </w:pBdr>
        <w:spacing w:before="180" w:after="180"/>
      </w:pPr>
    </w:p>
    <w:p w14:paraId="7A9BF191" w14:textId="77777777" w:rsidR="00F32397" w:rsidRDefault="00093A9F">
      <w:pPr>
        <w:pBdr>
          <w:top w:val="nil"/>
          <w:left w:val="nil"/>
          <w:bottom w:val="nil"/>
          <w:right w:val="nil"/>
          <w:between w:val="nil"/>
        </w:pBdr>
        <w:spacing w:before="180" w:after="180"/>
      </w:pPr>
      <w:r>
        <w:rPr>
          <w:b/>
          <w:color w:val="000000"/>
        </w:rPr>
        <w:t>Chapter 7: Conclusion and Future Work</w:t>
      </w:r>
      <w:r>
        <w:rPr>
          <w:color w:val="000000"/>
        </w:rPr>
        <w:t xml:space="preserve"> ........................</w:t>
      </w:r>
      <w:r>
        <w:t>..................................</w:t>
      </w:r>
      <w:r>
        <w:rPr>
          <w:color w:val="000000"/>
        </w:rPr>
        <w:t xml:space="preserve">........ </w:t>
      </w:r>
      <w:r>
        <w:t>45</w:t>
      </w:r>
    </w:p>
    <w:p w14:paraId="4B8F3CDD" w14:textId="77777777" w:rsidR="00F32397" w:rsidRDefault="00F32397">
      <w:pPr>
        <w:pBdr>
          <w:top w:val="nil"/>
          <w:left w:val="nil"/>
          <w:bottom w:val="nil"/>
          <w:right w:val="nil"/>
          <w:between w:val="nil"/>
        </w:pBdr>
        <w:spacing w:before="180" w:after="180"/>
      </w:pPr>
    </w:p>
    <w:p w14:paraId="511EC76C" w14:textId="77777777" w:rsidR="00F32397" w:rsidRDefault="00093A9F">
      <w:pPr>
        <w:pBdr>
          <w:top w:val="nil"/>
          <w:left w:val="nil"/>
          <w:bottom w:val="nil"/>
          <w:right w:val="nil"/>
          <w:between w:val="nil"/>
        </w:pBdr>
        <w:spacing w:before="180" w:after="180"/>
      </w:pPr>
      <w:r>
        <w:rPr>
          <w:color w:val="000000"/>
        </w:rPr>
        <w:t>7.1 Summary of Contributions .............................</w:t>
      </w:r>
      <w:r>
        <w:t>...........................................</w:t>
      </w:r>
      <w:r>
        <w:rPr>
          <w:color w:val="000000"/>
        </w:rPr>
        <w:t xml:space="preserve">.............. </w:t>
      </w:r>
      <w:r>
        <w:t>46</w:t>
      </w:r>
      <w:r>
        <w:rPr>
          <w:color w:val="000000"/>
        </w:rPr>
        <w:br/>
        <w:t xml:space="preserve">7.2 Future Research Directions .................................................................................... </w:t>
      </w:r>
      <w:r>
        <w:t>48</w:t>
      </w:r>
    </w:p>
    <w:p w14:paraId="24D54B9C" w14:textId="77777777" w:rsidR="00F32397" w:rsidRDefault="00F32397">
      <w:pPr>
        <w:pBdr>
          <w:top w:val="nil"/>
          <w:left w:val="nil"/>
          <w:bottom w:val="nil"/>
          <w:right w:val="nil"/>
          <w:between w:val="nil"/>
        </w:pBdr>
        <w:spacing w:before="180" w:after="180"/>
      </w:pPr>
    </w:p>
    <w:p w14:paraId="25C25D31" w14:textId="77777777" w:rsidR="00F32397" w:rsidRDefault="00F32397">
      <w:pPr>
        <w:pBdr>
          <w:top w:val="nil"/>
          <w:left w:val="nil"/>
          <w:bottom w:val="nil"/>
          <w:right w:val="nil"/>
          <w:between w:val="nil"/>
        </w:pBdr>
        <w:spacing w:before="180" w:after="180"/>
      </w:pPr>
    </w:p>
    <w:p w14:paraId="2C7DD926" w14:textId="77777777" w:rsidR="00F32397" w:rsidRDefault="00F32397">
      <w:pPr>
        <w:pBdr>
          <w:top w:val="nil"/>
          <w:left w:val="nil"/>
          <w:bottom w:val="nil"/>
          <w:right w:val="nil"/>
          <w:between w:val="nil"/>
        </w:pBdr>
        <w:spacing w:before="180" w:after="180"/>
      </w:pPr>
    </w:p>
    <w:p w14:paraId="7300510E" w14:textId="77777777" w:rsidR="00F32397" w:rsidRDefault="00F32397">
      <w:pPr>
        <w:pBdr>
          <w:top w:val="nil"/>
          <w:left w:val="nil"/>
          <w:bottom w:val="nil"/>
          <w:right w:val="nil"/>
          <w:between w:val="nil"/>
        </w:pBdr>
        <w:spacing w:before="180" w:after="180"/>
      </w:pPr>
    </w:p>
    <w:p w14:paraId="6E328683" w14:textId="77777777" w:rsidR="00F32397" w:rsidRDefault="00F32397">
      <w:pPr>
        <w:pBdr>
          <w:top w:val="nil"/>
          <w:left w:val="nil"/>
          <w:bottom w:val="nil"/>
          <w:right w:val="nil"/>
          <w:between w:val="nil"/>
        </w:pBdr>
        <w:spacing w:before="180" w:after="180"/>
      </w:pPr>
    </w:p>
    <w:p w14:paraId="235F3652" w14:textId="77777777" w:rsidR="00F32397" w:rsidRDefault="00F32397">
      <w:pPr>
        <w:pBdr>
          <w:top w:val="nil"/>
          <w:left w:val="nil"/>
          <w:bottom w:val="nil"/>
          <w:right w:val="nil"/>
          <w:between w:val="nil"/>
        </w:pBdr>
        <w:spacing w:before="180" w:after="180"/>
      </w:pPr>
    </w:p>
    <w:p w14:paraId="16B39C77" w14:textId="77777777" w:rsidR="00F32397" w:rsidRDefault="00093A9F">
      <w:pPr>
        <w:pStyle w:val="2"/>
      </w:pPr>
      <w:bookmarkStart w:id="2" w:name="kix.ferzyovsbvsx" w:colFirst="0" w:colLast="0"/>
      <w:bookmarkStart w:id="3" w:name="_etkstnl09y3n" w:colFirst="0" w:colLast="0"/>
      <w:bookmarkEnd w:id="2"/>
      <w:bookmarkEnd w:id="3"/>
      <w:r>
        <w:t>Acknowledgements</w:t>
      </w:r>
    </w:p>
    <w:p w14:paraId="03864F4F" w14:textId="77777777" w:rsidR="00F32397" w:rsidRDefault="00F32397"/>
    <w:p w14:paraId="529D4784" w14:textId="77777777" w:rsidR="00782B05" w:rsidRPr="00491746" w:rsidRDefault="00782B05" w:rsidP="00782B05">
      <w:pPr>
        <w:pStyle w:val="a7"/>
        <w:rPr>
          <w:rFonts w:ascii="Aptos" w:eastAsia="Aptos" w:hAnsi="Aptos" w:cs="Aptos"/>
          <w:color w:val="000000"/>
          <w:lang w:val="en"/>
        </w:rPr>
      </w:pPr>
      <w:r w:rsidRPr="00491746">
        <w:rPr>
          <w:rFonts w:ascii="Aptos" w:eastAsia="Aptos" w:hAnsi="Aptos" w:cs="Aptos"/>
          <w:color w:val="000000"/>
          <w:lang w:val="en"/>
        </w:rPr>
        <w:t>I extend my deepest gratitude to my supervisor</w:t>
      </w:r>
      <w:r w:rsidR="00491746">
        <w:rPr>
          <w:rFonts w:ascii="Aptos" w:eastAsia="Aptos" w:hAnsi="Aptos" w:cs="Aptos"/>
          <w:color w:val="000000"/>
          <w:lang w:val="en"/>
        </w:rPr>
        <w:t xml:space="preserve"> </w:t>
      </w:r>
      <w:r w:rsidRPr="00491746">
        <w:rPr>
          <w:rFonts w:ascii="Aptos" w:eastAsia="Aptos" w:hAnsi="Aptos" w:cs="Aptos"/>
          <w:color w:val="000000"/>
          <w:lang w:val="en"/>
        </w:rPr>
        <w:t>Dr. Khalid Eskaf, whose expert guidance, unwavering patience, and continuous support throughout this research journey played a pivotal role in shaping this thesis. His profound insights into artificial intelligence applications and building management systems provided the theoretical foundation and practical direction essential for the success of this work. His dedication to academic excellence and commitment to fostering innovative research have been a true source of inspiration to me.</w:t>
      </w:r>
    </w:p>
    <w:p w14:paraId="76CD672B" w14:textId="77777777" w:rsidR="00782B05" w:rsidRPr="00491746" w:rsidRDefault="00782B05" w:rsidP="00782B05">
      <w:pPr>
        <w:pStyle w:val="a7"/>
        <w:rPr>
          <w:rFonts w:ascii="Aptos" w:eastAsia="Aptos" w:hAnsi="Aptos" w:cs="Aptos"/>
          <w:color w:val="000000"/>
          <w:lang w:val="en"/>
        </w:rPr>
      </w:pPr>
      <w:r w:rsidRPr="00491746">
        <w:rPr>
          <w:rFonts w:ascii="Aptos" w:eastAsia="Aptos" w:hAnsi="Aptos" w:cs="Aptos"/>
          <w:color w:val="000000"/>
          <w:lang w:val="en"/>
        </w:rPr>
        <w:t>I would also like to express my sincere appreciation to my workplace, as the use of Building Management System data had a fundamental and essential impact on the technical implementation of this research.</w:t>
      </w:r>
    </w:p>
    <w:p w14:paraId="40FBE31E" w14:textId="77777777" w:rsidR="00F32397" w:rsidRPr="00782B05" w:rsidRDefault="00F32397">
      <w:pPr>
        <w:pBdr>
          <w:top w:val="nil"/>
          <w:left w:val="nil"/>
          <w:bottom w:val="nil"/>
          <w:right w:val="nil"/>
          <w:between w:val="nil"/>
        </w:pBdr>
        <w:spacing w:before="180" w:after="180"/>
        <w:rPr>
          <w:lang w:val="en-US"/>
        </w:rPr>
      </w:pPr>
    </w:p>
    <w:p w14:paraId="1A44D18A" w14:textId="77777777" w:rsidR="00F32397" w:rsidRPr="00782B05" w:rsidRDefault="00F32397">
      <w:pPr>
        <w:pBdr>
          <w:top w:val="nil"/>
          <w:left w:val="nil"/>
          <w:bottom w:val="nil"/>
          <w:right w:val="nil"/>
          <w:between w:val="nil"/>
        </w:pBdr>
        <w:spacing w:before="180" w:after="180"/>
        <w:rPr>
          <w:lang w:val="en-US"/>
        </w:rPr>
      </w:pPr>
    </w:p>
    <w:p w14:paraId="5D27543A" w14:textId="77777777" w:rsidR="00F32397" w:rsidRDefault="00F32397">
      <w:pPr>
        <w:pBdr>
          <w:top w:val="nil"/>
          <w:left w:val="nil"/>
          <w:bottom w:val="nil"/>
          <w:right w:val="nil"/>
          <w:between w:val="nil"/>
        </w:pBdr>
        <w:spacing w:before="180" w:after="180"/>
      </w:pPr>
    </w:p>
    <w:p w14:paraId="48D71EA5" w14:textId="77777777" w:rsidR="00F32397" w:rsidRDefault="00F32397">
      <w:pPr>
        <w:pBdr>
          <w:top w:val="nil"/>
          <w:left w:val="nil"/>
          <w:bottom w:val="nil"/>
          <w:right w:val="nil"/>
          <w:between w:val="nil"/>
        </w:pBdr>
        <w:spacing w:before="180" w:after="180"/>
      </w:pPr>
    </w:p>
    <w:p w14:paraId="7FBF7728" w14:textId="77777777" w:rsidR="00F32397" w:rsidRDefault="00F32397">
      <w:pPr>
        <w:pBdr>
          <w:top w:val="nil"/>
          <w:left w:val="nil"/>
          <w:bottom w:val="nil"/>
          <w:right w:val="nil"/>
          <w:between w:val="nil"/>
        </w:pBdr>
        <w:spacing w:before="180" w:after="180"/>
      </w:pPr>
    </w:p>
    <w:p w14:paraId="6F4B23DA" w14:textId="77777777" w:rsidR="00F32397" w:rsidRDefault="00F32397">
      <w:pPr>
        <w:pBdr>
          <w:top w:val="nil"/>
          <w:left w:val="nil"/>
          <w:bottom w:val="nil"/>
          <w:right w:val="nil"/>
          <w:between w:val="nil"/>
        </w:pBdr>
        <w:spacing w:before="180" w:after="180"/>
      </w:pPr>
    </w:p>
    <w:p w14:paraId="30AB58CF" w14:textId="77777777" w:rsidR="00F32397" w:rsidRDefault="00F32397">
      <w:pPr>
        <w:pBdr>
          <w:top w:val="nil"/>
          <w:left w:val="nil"/>
          <w:bottom w:val="nil"/>
          <w:right w:val="nil"/>
          <w:between w:val="nil"/>
        </w:pBdr>
        <w:spacing w:before="180" w:after="180"/>
      </w:pPr>
    </w:p>
    <w:p w14:paraId="387AC55B" w14:textId="77777777" w:rsidR="00F32397" w:rsidRDefault="00F32397">
      <w:pPr>
        <w:pBdr>
          <w:top w:val="nil"/>
          <w:left w:val="nil"/>
          <w:bottom w:val="nil"/>
          <w:right w:val="nil"/>
          <w:between w:val="nil"/>
        </w:pBdr>
        <w:spacing w:before="180" w:after="180"/>
      </w:pPr>
    </w:p>
    <w:p w14:paraId="58F20AD3" w14:textId="77777777" w:rsidR="00F32397" w:rsidRDefault="00F32397">
      <w:pPr>
        <w:pBdr>
          <w:top w:val="nil"/>
          <w:left w:val="nil"/>
          <w:bottom w:val="nil"/>
          <w:right w:val="nil"/>
          <w:between w:val="nil"/>
        </w:pBdr>
        <w:spacing w:before="180" w:after="180"/>
      </w:pPr>
    </w:p>
    <w:p w14:paraId="58962787" w14:textId="77777777" w:rsidR="00F32397" w:rsidRDefault="00F32397">
      <w:pPr>
        <w:pBdr>
          <w:top w:val="nil"/>
          <w:left w:val="nil"/>
          <w:bottom w:val="nil"/>
          <w:right w:val="nil"/>
          <w:between w:val="nil"/>
        </w:pBdr>
        <w:spacing w:before="180" w:after="180"/>
      </w:pPr>
    </w:p>
    <w:p w14:paraId="13774EF2" w14:textId="77777777" w:rsidR="00F32397" w:rsidRDefault="00F32397">
      <w:pPr>
        <w:pBdr>
          <w:top w:val="nil"/>
          <w:left w:val="nil"/>
          <w:bottom w:val="nil"/>
          <w:right w:val="nil"/>
          <w:between w:val="nil"/>
        </w:pBdr>
        <w:spacing w:before="180" w:after="180"/>
      </w:pPr>
    </w:p>
    <w:p w14:paraId="631C58C7" w14:textId="77777777" w:rsidR="00F32397" w:rsidRDefault="00F32397">
      <w:pPr>
        <w:pBdr>
          <w:top w:val="nil"/>
          <w:left w:val="nil"/>
          <w:bottom w:val="nil"/>
          <w:right w:val="nil"/>
          <w:between w:val="nil"/>
        </w:pBdr>
        <w:spacing w:before="180" w:after="180"/>
      </w:pPr>
    </w:p>
    <w:p w14:paraId="5186B357" w14:textId="77777777" w:rsidR="00F32397" w:rsidRDefault="00F32397">
      <w:pPr>
        <w:pBdr>
          <w:top w:val="nil"/>
          <w:left w:val="nil"/>
          <w:bottom w:val="nil"/>
          <w:right w:val="nil"/>
          <w:between w:val="nil"/>
        </w:pBdr>
        <w:spacing w:before="180" w:after="180"/>
      </w:pPr>
    </w:p>
    <w:p w14:paraId="379B03C5" w14:textId="77777777" w:rsidR="00782B05" w:rsidRDefault="00782B05">
      <w:pPr>
        <w:pBdr>
          <w:top w:val="nil"/>
          <w:left w:val="nil"/>
          <w:bottom w:val="nil"/>
          <w:right w:val="nil"/>
          <w:between w:val="nil"/>
        </w:pBdr>
        <w:spacing w:before="180" w:after="180"/>
      </w:pPr>
    </w:p>
    <w:p w14:paraId="50EC7D60" w14:textId="77777777" w:rsidR="00782B05" w:rsidRDefault="00782B05">
      <w:pPr>
        <w:pBdr>
          <w:top w:val="nil"/>
          <w:left w:val="nil"/>
          <w:bottom w:val="nil"/>
          <w:right w:val="nil"/>
          <w:between w:val="nil"/>
        </w:pBdr>
        <w:spacing w:before="180" w:after="180"/>
      </w:pPr>
    </w:p>
    <w:p w14:paraId="1B92996E" w14:textId="77777777" w:rsidR="00093A9F" w:rsidRDefault="00093A9F">
      <w:pPr>
        <w:pBdr>
          <w:top w:val="nil"/>
          <w:left w:val="nil"/>
          <w:bottom w:val="nil"/>
          <w:right w:val="nil"/>
          <w:between w:val="nil"/>
        </w:pBdr>
        <w:spacing w:before="180" w:after="180"/>
      </w:pPr>
    </w:p>
    <w:p w14:paraId="6214C45C" w14:textId="77777777" w:rsidR="00F32397" w:rsidRDefault="00F32397">
      <w:pPr>
        <w:pBdr>
          <w:top w:val="nil"/>
          <w:left w:val="nil"/>
          <w:bottom w:val="nil"/>
          <w:right w:val="nil"/>
          <w:between w:val="nil"/>
        </w:pBdr>
        <w:spacing w:before="180" w:after="180"/>
      </w:pPr>
    </w:p>
    <w:p w14:paraId="51BDEE7D" w14:textId="77777777" w:rsidR="00F32397" w:rsidRDefault="00093A9F">
      <w:pPr>
        <w:pStyle w:val="2"/>
      </w:pPr>
      <w:bookmarkStart w:id="4" w:name="hwmk6meo5e5m" w:colFirst="0" w:colLast="0"/>
      <w:bookmarkEnd w:id="4"/>
      <w:r>
        <w:lastRenderedPageBreak/>
        <w:t>Abstract</w:t>
      </w:r>
    </w:p>
    <w:p w14:paraId="7E730EEB" w14:textId="77777777" w:rsidR="00093A9F" w:rsidRPr="00093A9F" w:rsidRDefault="00093A9F" w:rsidP="00093A9F">
      <w:pPr>
        <w:spacing w:after="0"/>
        <w:rPr>
          <w:rFonts w:ascii="Times New Roman" w:eastAsia="Times New Roman" w:hAnsi="Times New Roman" w:cs="Times New Roman"/>
          <w:lang w:val="en-US"/>
        </w:rPr>
      </w:pPr>
    </w:p>
    <w:p w14:paraId="1F104196" w14:textId="77777777" w:rsidR="00093A9F" w:rsidRPr="00491746" w:rsidRDefault="00093A9F" w:rsidP="00093A9F">
      <w:pPr>
        <w:spacing w:before="100" w:beforeAutospacing="1" w:after="100" w:afterAutospacing="1"/>
        <w:rPr>
          <w:color w:val="000000"/>
        </w:rPr>
      </w:pPr>
      <w:r w:rsidRPr="00491746">
        <w:rPr>
          <w:color w:val="000000"/>
        </w:rPr>
        <w:t>In my workplace at Customs, we are responsible for managing the land ports and their associated facilities, as well as coordinating with other governmental entities operating within these sites. We are also tasked with ensuring the security and continuity of water supply at the ports. Due to the absence of a centralized water network, water is traditionally supplied through water tanker trucks. However, this approach is inefficient, as water depletion in some locations often goes unnoticed until a shortage is reported.</w:t>
      </w:r>
    </w:p>
    <w:p w14:paraId="4DB0E6D7" w14:textId="77777777" w:rsidR="00093A9F" w:rsidRPr="00491746" w:rsidRDefault="00093A9F" w:rsidP="00093A9F">
      <w:pPr>
        <w:spacing w:before="100" w:beforeAutospacing="1" w:after="100" w:afterAutospacing="1"/>
        <w:rPr>
          <w:color w:val="000000"/>
        </w:rPr>
      </w:pPr>
      <w:r w:rsidRPr="00491746">
        <w:rPr>
          <w:color w:val="000000"/>
        </w:rPr>
        <w:t>To address these challenges, this thesis presents the development and implementation of an intelligent water tank depletion prediction system that integrates machine learning algorithms with existing Building Management Systems (BMS) in order to optimize water refilling schedules and enhance resource sustainability.</w:t>
      </w:r>
    </w:p>
    <w:p w14:paraId="1694ADA9" w14:textId="77777777" w:rsidR="00F32397" w:rsidRDefault="00093A9F">
      <w:pPr>
        <w:pBdr>
          <w:top w:val="nil"/>
          <w:left w:val="nil"/>
          <w:bottom w:val="nil"/>
          <w:right w:val="nil"/>
          <w:between w:val="nil"/>
        </w:pBdr>
        <w:spacing w:before="180" w:after="180"/>
        <w:rPr>
          <w:color w:val="000000"/>
        </w:rPr>
      </w:pPr>
      <w:r>
        <w:rPr>
          <w:color w:val="000000"/>
        </w:rPr>
        <w:t xml:space="preserve">The research uses a comprehensive machine learning approach with real-time sensor data from water level and flow rate monitoring systems. We implemented and evaluated three distinct algorithms: Linear Regression as a baseline model, Random Forest as an ensemble method, and </w:t>
      </w:r>
      <w:proofErr w:type="spellStart"/>
      <w:r>
        <w:rPr>
          <w:color w:val="000000"/>
        </w:rPr>
        <w:t>XGBoost</w:t>
      </w:r>
      <w:proofErr w:type="spellEnd"/>
      <w:r>
        <w:rPr>
          <w:color w:val="000000"/>
        </w:rPr>
        <w:t xml:space="preserve"> as an advanced gradient boosting technique. The dataset spans from July 1 to July 21, 2025, and includes 1,440 data points collected from a commercial building's BMS infrastructure.</w:t>
      </w:r>
    </w:p>
    <w:p w14:paraId="60D6E0EB" w14:textId="77777777" w:rsidR="00F32397" w:rsidRDefault="00093A9F">
      <w:pPr>
        <w:pBdr>
          <w:top w:val="nil"/>
          <w:left w:val="nil"/>
          <w:bottom w:val="nil"/>
          <w:right w:val="nil"/>
          <w:between w:val="nil"/>
        </w:pBdr>
        <w:spacing w:before="180" w:after="180"/>
        <w:rPr>
          <w:color w:val="000000"/>
        </w:rPr>
      </w:pPr>
      <w:r>
        <w:rPr>
          <w:color w:val="000000"/>
        </w:rPr>
        <w:t>Data preprocessing involved extensive cleaning procedures, unit standardization (converting L/s to m³/h), and sophisticated feature engineering including temporal pattern extraction, flow differential calculations, and trend analysis. The preprocessing pipeline addressed missing values, outliers, and temporal inconsistencies to ensure robust model training.</w:t>
      </w:r>
    </w:p>
    <w:p w14:paraId="2E7F7DE0" w14:textId="77777777" w:rsidR="00F32397" w:rsidRDefault="00093A9F">
      <w:pPr>
        <w:pBdr>
          <w:top w:val="nil"/>
          <w:left w:val="nil"/>
          <w:bottom w:val="nil"/>
          <w:right w:val="nil"/>
          <w:between w:val="nil"/>
        </w:pBdr>
        <w:spacing w:before="180" w:after="180"/>
        <w:rPr>
          <w:color w:val="000000"/>
        </w:rPr>
      </w:pPr>
      <w:r>
        <w:rPr>
          <w:color w:val="000000"/>
        </w:rPr>
        <w:t xml:space="preserve">Experimental results show significant performance variations across the three algorithms. Linear Regression achieved limited predictive capability with an R² score of 0.0076 and MAE of 0.127, indicating it cannot capture complex water consumption patterns. Random Forest showed substantial improvement with R² = 0.72, MAE = 0.0411, and RMSE = 0.0747, successfully modeling non-linear relationships and temporal dependencies. </w:t>
      </w:r>
      <w:proofErr w:type="spellStart"/>
      <w:r>
        <w:rPr>
          <w:color w:val="000000"/>
        </w:rPr>
        <w:t>XGBoost</w:t>
      </w:r>
      <w:proofErr w:type="spellEnd"/>
      <w:r>
        <w:rPr>
          <w:color w:val="000000"/>
        </w:rPr>
        <w:t xml:space="preserve"> emerged as the superior approach, achieving exceptional performance with R² = 0.90, MAE = 0.0300, and RMSE = 0.0500, effectively capturing intricate consumption patterns and seasonal variations.</w:t>
      </w:r>
    </w:p>
    <w:p w14:paraId="6C0CC06E" w14:textId="77777777" w:rsidR="00F32397" w:rsidRDefault="00093A9F">
      <w:pPr>
        <w:pBdr>
          <w:top w:val="nil"/>
          <w:left w:val="nil"/>
          <w:bottom w:val="nil"/>
          <w:right w:val="nil"/>
          <w:between w:val="nil"/>
        </w:pBdr>
        <w:spacing w:before="180" w:after="180"/>
        <w:rPr>
          <w:color w:val="000000"/>
        </w:rPr>
      </w:pPr>
      <w:r>
        <w:rPr>
          <w:color w:val="000000"/>
        </w:rPr>
        <w:t>The system's practical implementation shows significant potential for reducing water waste, optimizing refilling schedules, and minimizing operational costs. Feature importance analysis reveals that flow differentials, temporal patterns, and current tank levels are the most influential predictive factors. This research contributes to sustainable water management practices by providing a cost-effective AI enhancement layer for existing BMS infrastructure without requiring additional hardware investments.</w:t>
      </w:r>
    </w:p>
    <w:p w14:paraId="403F35CB" w14:textId="77777777" w:rsidR="00F32397" w:rsidRDefault="00093A9F">
      <w:pPr>
        <w:pBdr>
          <w:top w:val="nil"/>
          <w:left w:val="nil"/>
          <w:bottom w:val="nil"/>
          <w:right w:val="nil"/>
          <w:between w:val="nil"/>
        </w:pBdr>
        <w:spacing w:before="180" w:after="180"/>
        <w:rPr>
          <w:color w:val="000000"/>
        </w:rPr>
      </w:pPr>
      <w:r>
        <w:rPr>
          <w:color w:val="000000"/>
        </w:rPr>
        <w:t xml:space="preserve">This work addresses a critical gap in the literature by focusing specifically on practical BMS integration rather than theoretical modeling approaches. The findings have immediate applications in commercial and residential building management, particularly in water-scarce </w:t>
      </w:r>
      <w:r>
        <w:rPr>
          <w:color w:val="000000"/>
        </w:rPr>
        <w:lastRenderedPageBreak/>
        <w:t>regions. Future enhancements include real-time IoT integration, deep learning model implementation, and multi-building scalability analysis.</w:t>
      </w:r>
    </w:p>
    <w:p w14:paraId="53FF9412" w14:textId="77777777" w:rsidR="00F32397" w:rsidRDefault="00093A9F">
      <w:pPr>
        <w:pBdr>
          <w:top w:val="nil"/>
          <w:left w:val="nil"/>
          <w:bottom w:val="nil"/>
          <w:right w:val="nil"/>
          <w:between w:val="nil"/>
        </w:pBdr>
        <w:spacing w:before="180" w:after="180"/>
        <w:rPr>
          <w:color w:val="000000"/>
        </w:rPr>
      </w:pPr>
      <w:r>
        <w:rPr>
          <w:b/>
          <w:color w:val="000000"/>
        </w:rPr>
        <w:t>Keywords:</w:t>
      </w:r>
      <w:r>
        <w:rPr>
          <w:color w:val="000000"/>
        </w:rPr>
        <w:t xml:space="preserve"> Water Tank Prediction, Machine Learning, Building Management Systems, Random Forest, </w:t>
      </w:r>
      <w:proofErr w:type="spellStart"/>
      <w:r>
        <w:rPr>
          <w:color w:val="000000"/>
        </w:rPr>
        <w:t>XGBoost</w:t>
      </w:r>
      <w:proofErr w:type="spellEnd"/>
      <w:r>
        <w:rPr>
          <w:color w:val="000000"/>
        </w:rPr>
        <w:t>, Resource Sustainability, IoT Integration, Smart Buildings</w:t>
      </w:r>
    </w:p>
    <w:p w14:paraId="0EE062E4" w14:textId="77777777" w:rsidR="00F32397" w:rsidRDefault="00F32397"/>
    <w:p w14:paraId="513E6AF7" w14:textId="77777777" w:rsidR="00F32397" w:rsidRDefault="00093A9F">
      <w:pPr>
        <w:pStyle w:val="2"/>
      </w:pPr>
      <w:bookmarkStart w:id="5" w:name="5451aj4y15oe" w:colFirst="0" w:colLast="0"/>
      <w:bookmarkEnd w:id="5"/>
      <w:r>
        <w:t>List of Figures</w:t>
      </w:r>
    </w:p>
    <w:p w14:paraId="629A7107" w14:textId="77777777" w:rsidR="00F32397" w:rsidRDefault="00093A9F">
      <w:pPr>
        <w:pBdr>
          <w:top w:val="nil"/>
          <w:left w:val="nil"/>
          <w:bottom w:val="nil"/>
          <w:right w:val="nil"/>
          <w:between w:val="nil"/>
        </w:pBdr>
        <w:spacing w:before="180" w:after="180"/>
      </w:pPr>
      <w:r>
        <w:rPr>
          <w:b/>
          <w:color w:val="000000"/>
        </w:rPr>
        <w:t>Figure 1.1:</w:t>
      </w:r>
      <w:r>
        <w:rPr>
          <w:color w:val="000000"/>
        </w:rPr>
        <w:t xml:space="preserve"> UAE Water Consumption Statistics and Regional Comparison</w:t>
      </w:r>
    </w:p>
    <w:p w14:paraId="59EEF794" w14:textId="77777777" w:rsidR="00F32397" w:rsidRDefault="00093A9F">
      <w:pPr>
        <w:pBdr>
          <w:top w:val="nil"/>
          <w:left w:val="nil"/>
          <w:bottom w:val="nil"/>
          <w:right w:val="nil"/>
          <w:between w:val="nil"/>
        </w:pBdr>
        <w:spacing w:before="180" w:after="180"/>
      </w:pPr>
      <w:r>
        <w:rPr>
          <w:color w:val="000000"/>
        </w:rPr>
        <w:br/>
      </w:r>
      <w:r>
        <w:rPr>
          <w:b/>
          <w:color w:val="000000"/>
        </w:rPr>
        <w:t>Figure 1.2:</w:t>
      </w:r>
      <w:r>
        <w:rPr>
          <w:color w:val="000000"/>
        </w:rPr>
        <w:t xml:space="preserve"> Traditional vs. AI-Enhanced BMS Water Management Workflow</w:t>
      </w:r>
    </w:p>
    <w:p w14:paraId="3F9CC108" w14:textId="77777777" w:rsidR="00F32397" w:rsidRDefault="00093A9F">
      <w:pPr>
        <w:pBdr>
          <w:top w:val="nil"/>
          <w:left w:val="nil"/>
          <w:bottom w:val="nil"/>
          <w:right w:val="nil"/>
          <w:between w:val="nil"/>
        </w:pBdr>
        <w:spacing w:before="180" w:after="180"/>
      </w:pPr>
      <w:r>
        <w:rPr>
          <w:color w:val="000000"/>
        </w:rPr>
        <w:br/>
      </w:r>
      <w:r>
        <w:rPr>
          <w:b/>
          <w:color w:val="000000"/>
        </w:rPr>
        <w:t>Figure 2.1:</w:t>
      </w:r>
      <w:r>
        <w:rPr>
          <w:color w:val="000000"/>
        </w:rPr>
        <w:t xml:space="preserve"> Evolution of Building Management Systems (1990-2025)</w:t>
      </w:r>
    </w:p>
    <w:p w14:paraId="7BA628B1" w14:textId="77777777" w:rsidR="00F32397" w:rsidRDefault="00093A9F">
      <w:pPr>
        <w:pBdr>
          <w:top w:val="nil"/>
          <w:left w:val="nil"/>
          <w:bottom w:val="nil"/>
          <w:right w:val="nil"/>
          <w:between w:val="nil"/>
        </w:pBdr>
        <w:spacing w:before="180" w:after="180"/>
      </w:pPr>
      <w:r>
        <w:rPr>
          <w:color w:val="000000"/>
        </w:rPr>
        <w:br/>
      </w:r>
      <w:r>
        <w:rPr>
          <w:b/>
          <w:color w:val="000000"/>
        </w:rPr>
        <w:t>Figure 2.2:</w:t>
      </w:r>
      <w:r>
        <w:rPr>
          <w:color w:val="000000"/>
        </w:rPr>
        <w:t xml:space="preserve"> Smart Water Management System Architecture</w:t>
      </w:r>
    </w:p>
    <w:p w14:paraId="307417DF" w14:textId="77777777" w:rsidR="00F32397" w:rsidRDefault="00093A9F">
      <w:pPr>
        <w:pBdr>
          <w:top w:val="nil"/>
          <w:left w:val="nil"/>
          <w:bottom w:val="nil"/>
          <w:right w:val="nil"/>
          <w:between w:val="nil"/>
        </w:pBdr>
        <w:spacing w:before="180" w:after="180"/>
      </w:pPr>
      <w:r>
        <w:rPr>
          <w:color w:val="000000"/>
        </w:rPr>
        <w:br/>
      </w:r>
      <w:r>
        <w:rPr>
          <w:b/>
          <w:color w:val="000000"/>
        </w:rPr>
        <w:t>Figure 2.3:</w:t>
      </w:r>
      <w:r>
        <w:rPr>
          <w:color w:val="000000"/>
        </w:rPr>
        <w:t xml:space="preserve"> Machine Learning Applications in Resource Management Timeline</w:t>
      </w:r>
    </w:p>
    <w:p w14:paraId="70C48C5E" w14:textId="77777777" w:rsidR="00F32397" w:rsidRDefault="00093A9F">
      <w:pPr>
        <w:pBdr>
          <w:top w:val="nil"/>
          <w:left w:val="nil"/>
          <w:bottom w:val="nil"/>
          <w:right w:val="nil"/>
          <w:between w:val="nil"/>
        </w:pBdr>
        <w:spacing w:before="180" w:after="180"/>
      </w:pPr>
      <w:r>
        <w:rPr>
          <w:color w:val="000000"/>
        </w:rPr>
        <w:br/>
      </w:r>
      <w:r>
        <w:rPr>
          <w:b/>
          <w:color w:val="000000"/>
        </w:rPr>
        <w:t>Figure 2.4:</w:t>
      </w:r>
      <w:r>
        <w:rPr>
          <w:color w:val="000000"/>
        </w:rPr>
        <w:t xml:space="preserve"> IoT Sensor Integration Framework</w:t>
      </w:r>
    </w:p>
    <w:p w14:paraId="3F49E17E" w14:textId="77777777" w:rsidR="00F32397" w:rsidRDefault="00093A9F">
      <w:pPr>
        <w:pBdr>
          <w:top w:val="nil"/>
          <w:left w:val="nil"/>
          <w:bottom w:val="nil"/>
          <w:right w:val="nil"/>
          <w:between w:val="nil"/>
        </w:pBdr>
        <w:spacing w:before="180" w:after="180"/>
      </w:pPr>
      <w:r>
        <w:rPr>
          <w:color w:val="000000"/>
        </w:rPr>
        <w:br/>
      </w:r>
      <w:r>
        <w:rPr>
          <w:b/>
          <w:color w:val="000000"/>
        </w:rPr>
        <w:t>Figure 3.1:</w:t>
      </w:r>
      <w:r>
        <w:rPr>
          <w:color w:val="000000"/>
        </w:rPr>
        <w:t xml:space="preserve"> Research Methodology Flowchart</w:t>
      </w:r>
    </w:p>
    <w:p w14:paraId="105C759E" w14:textId="77777777" w:rsidR="00F32397" w:rsidRDefault="00093A9F">
      <w:pPr>
        <w:pBdr>
          <w:top w:val="nil"/>
          <w:left w:val="nil"/>
          <w:bottom w:val="nil"/>
          <w:right w:val="nil"/>
          <w:between w:val="nil"/>
        </w:pBdr>
        <w:spacing w:before="180" w:after="180"/>
      </w:pPr>
      <w:r>
        <w:rPr>
          <w:color w:val="000000"/>
        </w:rPr>
        <w:br/>
      </w:r>
      <w:r>
        <w:rPr>
          <w:b/>
          <w:color w:val="000000"/>
        </w:rPr>
        <w:t>Figure 3.2:</w:t>
      </w:r>
      <w:r>
        <w:rPr>
          <w:color w:val="000000"/>
        </w:rPr>
        <w:t xml:space="preserve"> System Architecture Design</w:t>
      </w:r>
    </w:p>
    <w:p w14:paraId="4618F5E1" w14:textId="77777777" w:rsidR="00F32397" w:rsidRDefault="00093A9F">
      <w:pPr>
        <w:pBdr>
          <w:top w:val="nil"/>
          <w:left w:val="nil"/>
          <w:bottom w:val="nil"/>
          <w:right w:val="nil"/>
          <w:between w:val="nil"/>
        </w:pBdr>
        <w:spacing w:before="180" w:after="180"/>
      </w:pPr>
      <w:r>
        <w:rPr>
          <w:color w:val="000000"/>
        </w:rPr>
        <w:br/>
      </w:r>
      <w:r>
        <w:rPr>
          <w:b/>
          <w:color w:val="000000"/>
        </w:rPr>
        <w:t>Figure 3.3:</w:t>
      </w:r>
      <w:r>
        <w:rPr>
          <w:color w:val="000000"/>
        </w:rPr>
        <w:t xml:space="preserve"> Data Collection Framework Components</w:t>
      </w:r>
    </w:p>
    <w:p w14:paraId="469D9D84" w14:textId="77777777" w:rsidR="00F32397" w:rsidRDefault="00093A9F">
      <w:pPr>
        <w:pBdr>
          <w:top w:val="nil"/>
          <w:left w:val="nil"/>
          <w:bottom w:val="nil"/>
          <w:right w:val="nil"/>
          <w:between w:val="nil"/>
        </w:pBdr>
        <w:spacing w:before="180" w:after="180"/>
      </w:pPr>
      <w:r>
        <w:rPr>
          <w:color w:val="000000"/>
        </w:rPr>
        <w:br/>
      </w:r>
      <w:r>
        <w:rPr>
          <w:b/>
          <w:color w:val="000000"/>
        </w:rPr>
        <w:t>Figure 3.4:</w:t>
      </w:r>
      <w:r>
        <w:rPr>
          <w:color w:val="000000"/>
        </w:rPr>
        <w:t xml:space="preserve"> Machine Learning Pipeline Structure</w:t>
      </w:r>
    </w:p>
    <w:p w14:paraId="27B0B68F" w14:textId="77777777" w:rsidR="00F32397" w:rsidRDefault="00093A9F">
      <w:pPr>
        <w:pBdr>
          <w:top w:val="nil"/>
          <w:left w:val="nil"/>
          <w:bottom w:val="nil"/>
          <w:right w:val="nil"/>
          <w:between w:val="nil"/>
        </w:pBdr>
        <w:spacing w:before="180" w:after="180"/>
      </w:pPr>
      <w:r>
        <w:rPr>
          <w:color w:val="000000"/>
        </w:rPr>
        <w:br/>
      </w:r>
      <w:r>
        <w:rPr>
          <w:b/>
          <w:color w:val="000000"/>
        </w:rPr>
        <w:t>Figure 4.1:</w:t>
      </w:r>
      <w:r>
        <w:rPr>
          <w:color w:val="000000"/>
        </w:rPr>
        <w:t xml:space="preserve"> BMS Integration Architecture</w:t>
      </w:r>
    </w:p>
    <w:p w14:paraId="41584B1D" w14:textId="77777777" w:rsidR="00F32397" w:rsidRDefault="00093A9F">
      <w:pPr>
        <w:pBdr>
          <w:top w:val="nil"/>
          <w:left w:val="nil"/>
          <w:bottom w:val="nil"/>
          <w:right w:val="nil"/>
          <w:between w:val="nil"/>
        </w:pBdr>
        <w:spacing w:before="180" w:after="180"/>
      </w:pPr>
      <w:r>
        <w:rPr>
          <w:color w:val="000000"/>
        </w:rPr>
        <w:br/>
      </w:r>
      <w:r>
        <w:rPr>
          <w:b/>
          <w:color w:val="000000"/>
        </w:rPr>
        <w:t>Figure 4.2:</w:t>
      </w:r>
      <w:r>
        <w:rPr>
          <w:color w:val="000000"/>
        </w:rPr>
        <w:t xml:space="preserve"> Data Preprocessing Pipeline Workflow</w:t>
      </w:r>
    </w:p>
    <w:p w14:paraId="73467618" w14:textId="77777777" w:rsidR="00F32397" w:rsidRDefault="00093A9F">
      <w:pPr>
        <w:pBdr>
          <w:top w:val="nil"/>
          <w:left w:val="nil"/>
          <w:bottom w:val="nil"/>
          <w:right w:val="nil"/>
          <w:between w:val="nil"/>
        </w:pBdr>
        <w:spacing w:before="180" w:after="180"/>
      </w:pPr>
      <w:r>
        <w:rPr>
          <w:color w:val="000000"/>
        </w:rPr>
        <w:br/>
      </w:r>
      <w:r>
        <w:rPr>
          <w:b/>
          <w:color w:val="000000"/>
        </w:rPr>
        <w:t>Figure 4.3:</w:t>
      </w:r>
      <w:r>
        <w:rPr>
          <w:color w:val="000000"/>
        </w:rPr>
        <w:t xml:space="preserve"> Feature Engineering Process Diagram</w:t>
      </w:r>
    </w:p>
    <w:p w14:paraId="712D5966" w14:textId="77777777" w:rsidR="00F32397" w:rsidRDefault="00093A9F">
      <w:pPr>
        <w:pBdr>
          <w:top w:val="nil"/>
          <w:left w:val="nil"/>
          <w:bottom w:val="nil"/>
          <w:right w:val="nil"/>
          <w:between w:val="nil"/>
        </w:pBdr>
        <w:spacing w:before="180" w:after="180"/>
      </w:pPr>
      <w:r>
        <w:rPr>
          <w:color w:val="000000"/>
        </w:rPr>
        <w:br/>
      </w:r>
      <w:r>
        <w:rPr>
          <w:b/>
          <w:color w:val="000000"/>
        </w:rPr>
        <w:t>Figure 4.4:</w:t>
      </w:r>
      <w:r>
        <w:rPr>
          <w:color w:val="000000"/>
        </w:rPr>
        <w:t xml:space="preserve"> Model Training and Validation Framework</w:t>
      </w:r>
    </w:p>
    <w:p w14:paraId="73CB806F" w14:textId="77777777" w:rsidR="00F32397" w:rsidRDefault="00093A9F">
      <w:pPr>
        <w:pBdr>
          <w:top w:val="nil"/>
          <w:left w:val="nil"/>
          <w:bottom w:val="nil"/>
          <w:right w:val="nil"/>
          <w:between w:val="nil"/>
        </w:pBdr>
        <w:spacing w:before="180" w:after="180"/>
      </w:pPr>
      <w:r>
        <w:rPr>
          <w:color w:val="000000"/>
        </w:rPr>
        <w:lastRenderedPageBreak/>
        <w:br/>
      </w:r>
      <w:r>
        <w:rPr>
          <w:b/>
          <w:color w:val="000000"/>
        </w:rPr>
        <w:t>Figure 5.1:</w:t>
      </w:r>
      <w:r>
        <w:rPr>
          <w:color w:val="000000"/>
        </w:rPr>
        <w:t xml:space="preserve"> Raw Dataset Visualization and Distribution</w:t>
      </w:r>
    </w:p>
    <w:p w14:paraId="610B0F31" w14:textId="77777777" w:rsidR="00F32397" w:rsidRDefault="00093A9F">
      <w:pPr>
        <w:pBdr>
          <w:top w:val="nil"/>
          <w:left w:val="nil"/>
          <w:bottom w:val="nil"/>
          <w:right w:val="nil"/>
          <w:between w:val="nil"/>
        </w:pBdr>
        <w:spacing w:before="180" w:after="180"/>
      </w:pPr>
      <w:r>
        <w:rPr>
          <w:color w:val="000000"/>
        </w:rPr>
        <w:br/>
      </w:r>
      <w:r>
        <w:rPr>
          <w:b/>
          <w:color w:val="000000"/>
        </w:rPr>
        <w:t>Figure 5.2:</w:t>
      </w:r>
      <w:r>
        <w:rPr>
          <w:color w:val="000000"/>
        </w:rPr>
        <w:t xml:space="preserve"> Water Level Patterns Over Time (July 1-21, 2025)</w:t>
      </w:r>
    </w:p>
    <w:p w14:paraId="0052C829" w14:textId="77777777" w:rsidR="00F32397" w:rsidRDefault="00093A9F">
      <w:pPr>
        <w:pBdr>
          <w:top w:val="nil"/>
          <w:left w:val="nil"/>
          <w:bottom w:val="nil"/>
          <w:right w:val="nil"/>
          <w:between w:val="nil"/>
        </w:pBdr>
        <w:spacing w:before="180" w:after="180"/>
      </w:pPr>
      <w:r>
        <w:rPr>
          <w:color w:val="000000"/>
        </w:rPr>
        <w:br/>
      </w:r>
      <w:r>
        <w:rPr>
          <w:b/>
          <w:color w:val="000000"/>
        </w:rPr>
        <w:t>Figure 5.3:</w:t>
      </w:r>
      <w:r>
        <w:rPr>
          <w:color w:val="000000"/>
        </w:rPr>
        <w:t xml:space="preserve"> Model Performance Comparison Chart</w:t>
      </w:r>
    </w:p>
    <w:p w14:paraId="02D57BF4" w14:textId="77777777" w:rsidR="00F32397" w:rsidRDefault="00093A9F">
      <w:pPr>
        <w:pBdr>
          <w:top w:val="nil"/>
          <w:left w:val="nil"/>
          <w:bottom w:val="nil"/>
          <w:right w:val="nil"/>
          <w:between w:val="nil"/>
        </w:pBdr>
        <w:spacing w:before="180" w:after="180"/>
      </w:pPr>
      <w:r>
        <w:rPr>
          <w:color w:val="000000"/>
        </w:rPr>
        <w:br/>
      </w:r>
      <w:r>
        <w:rPr>
          <w:b/>
          <w:color w:val="000000"/>
        </w:rPr>
        <w:t>Figure 5.4:</w:t>
      </w:r>
      <w:r>
        <w:rPr>
          <w:color w:val="000000"/>
        </w:rPr>
        <w:t xml:space="preserve"> Feature Importance Rankings for </w:t>
      </w:r>
      <w:proofErr w:type="spellStart"/>
      <w:r>
        <w:rPr>
          <w:color w:val="000000"/>
        </w:rPr>
        <w:t>XGBoost</w:t>
      </w:r>
      <w:proofErr w:type="spellEnd"/>
      <w:r>
        <w:rPr>
          <w:color w:val="000000"/>
        </w:rPr>
        <w:t xml:space="preserve"> Model </w:t>
      </w:r>
    </w:p>
    <w:p w14:paraId="5300F5D0"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Figure 5.5:</w:t>
      </w:r>
      <w:r>
        <w:rPr>
          <w:color w:val="000000"/>
        </w:rPr>
        <w:t xml:space="preserve"> Real-time Prediction Accuracy Over 72-Hour Period</w:t>
      </w:r>
    </w:p>
    <w:p w14:paraId="66E32149"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Figure 5.6:</w:t>
      </w:r>
      <w:r>
        <w:rPr>
          <w:color w:val="000000"/>
        </w:rPr>
        <w:t xml:space="preserve"> Prediction vs. Actual Values Scatter Plot</w:t>
      </w:r>
    </w:p>
    <w:p w14:paraId="3280EDA6" w14:textId="77777777" w:rsidR="00F32397" w:rsidRDefault="00093A9F">
      <w:pPr>
        <w:pBdr>
          <w:top w:val="nil"/>
          <w:left w:val="nil"/>
          <w:bottom w:val="nil"/>
          <w:right w:val="nil"/>
          <w:between w:val="nil"/>
        </w:pBdr>
        <w:spacing w:before="180" w:after="180"/>
      </w:pPr>
      <w:r>
        <w:rPr>
          <w:color w:val="000000"/>
        </w:rPr>
        <w:br/>
      </w:r>
      <w:r>
        <w:rPr>
          <w:b/>
          <w:color w:val="000000"/>
        </w:rPr>
        <w:t>Figure 6.1:</w:t>
      </w:r>
      <w:r>
        <w:rPr>
          <w:color w:val="000000"/>
        </w:rPr>
        <w:t xml:space="preserve"> Error Distribution Analysis</w:t>
      </w:r>
    </w:p>
    <w:p w14:paraId="1729C403" w14:textId="77777777" w:rsidR="00F32397" w:rsidRDefault="00093A9F">
      <w:pPr>
        <w:pBdr>
          <w:top w:val="nil"/>
          <w:left w:val="nil"/>
          <w:bottom w:val="nil"/>
          <w:right w:val="nil"/>
          <w:between w:val="nil"/>
        </w:pBdr>
        <w:spacing w:before="180" w:after="180"/>
      </w:pPr>
      <w:r>
        <w:rPr>
          <w:color w:val="000000"/>
        </w:rPr>
        <w:br/>
      </w:r>
      <w:r>
        <w:rPr>
          <w:b/>
          <w:color w:val="000000"/>
        </w:rPr>
        <w:t>Figure 6.2:</w:t>
      </w:r>
      <w:r>
        <w:rPr>
          <w:color w:val="000000"/>
        </w:rPr>
        <w:t xml:space="preserve"> Seasonal Pattern Recognition in Water Consumption</w:t>
      </w:r>
    </w:p>
    <w:p w14:paraId="38515E3D" w14:textId="77777777" w:rsidR="00F32397" w:rsidRDefault="00093A9F">
      <w:pPr>
        <w:pBdr>
          <w:top w:val="nil"/>
          <w:left w:val="nil"/>
          <w:bottom w:val="nil"/>
          <w:right w:val="nil"/>
          <w:between w:val="nil"/>
        </w:pBdr>
        <w:spacing w:before="180" w:after="180"/>
      </w:pPr>
      <w:r>
        <w:rPr>
          <w:color w:val="000000"/>
        </w:rPr>
        <w:br/>
      </w:r>
      <w:r>
        <w:rPr>
          <w:b/>
          <w:color w:val="000000"/>
        </w:rPr>
        <w:t>Figure 6.3:</w:t>
      </w:r>
      <w:r>
        <w:rPr>
          <w:color w:val="000000"/>
        </w:rPr>
        <w:t xml:space="preserve"> Cost-Benefit Analysis of AI Implementation </w:t>
      </w:r>
    </w:p>
    <w:p w14:paraId="24991803" w14:textId="77777777" w:rsidR="00F32397" w:rsidRDefault="00F32397">
      <w:pPr>
        <w:pBdr>
          <w:top w:val="nil"/>
          <w:left w:val="nil"/>
          <w:bottom w:val="nil"/>
          <w:right w:val="nil"/>
          <w:between w:val="nil"/>
        </w:pBdr>
        <w:spacing w:before="180" w:after="180"/>
      </w:pPr>
    </w:p>
    <w:p w14:paraId="203AFA5E" w14:textId="77777777" w:rsidR="00F32397" w:rsidRDefault="00F32397"/>
    <w:p w14:paraId="11A3A25F" w14:textId="77777777" w:rsidR="00F32397" w:rsidRDefault="00F32397"/>
    <w:p w14:paraId="4D98CF28" w14:textId="77777777" w:rsidR="00F32397" w:rsidRDefault="00F32397"/>
    <w:p w14:paraId="7A5017A8" w14:textId="77777777" w:rsidR="00F32397" w:rsidRDefault="00F32397"/>
    <w:p w14:paraId="6DA877F9" w14:textId="77777777" w:rsidR="00F32397" w:rsidRDefault="00F32397"/>
    <w:p w14:paraId="730F73AE" w14:textId="77777777" w:rsidR="00F32397" w:rsidRDefault="00F32397"/>
    <w:p w14:paraId="32D5CD87" w14:textId="77777777" w:rsidR="00F32397" w:rsidRDefault="00F32397"/>
    <w:p w14:paraId="4F3A7C7F" w14:textId="77777777" w:rsidR="00F32397" w:rsidRDefault="00F32397"/>
    <w:p w14:paraId="11C706C8" w14:textId="77777777" w:rsidR="00F32397" w:rsidRDefault="00F32397"/>
    <w:p w14:paraId="3F6E5F7B" w14:textId="77777777" w:rsidR="00F32397" w:rsidRDefault="00F32397"/>
    <w:p w14:paraId="0851D8DD" w14:textId="77777777" w:rsidR="00F32397" w:rsidRDefault="00093A9F">
      <w:pPr>
        <w:pStyle w:val="2"/>
      </w:pPr>
      <w:bookmarkStart w:id="6" w:name="d599c7dyg7ut" w:colFirst="0" w:colLast="0"/>
      <w:bookmarkEnd w:id="6"/>
      <w:r>
        <w:lastRenderedPageBreak/>
        <w:t>List of Tables</w:t>
      </w:r>
    </w:p>
    <w:p w14:paraId="46F94E55" w14:textId="77777777" w:rsidR="00F32397" w:rsidRDefault="00F32397"/>
    <w:p w14:paraId="653EE79F" w14:textId="77777777" w:rsidR="00F32397" w:rsidRDefault="00093A9F">
      <w:pPr>
        <w:pBdr>
          <w:top w:val="nil"/>
          <w:left w:val="nil"/>
          <w:bottom w:val="nil"/>
          <w:right w:val="nil"/>
          <w:between w:val="nil"/>
        </w:pBdr>
        <w:spacing w:before="180" w:after="180"/>
        <w:rPr>
          <w:color w:val="000000"/>
        </w:rPr>
      </w:pPr>
      <w:r>
        <w:rPr>
          <w:b/>
          <w:color w:val="000000"/>
        </w:rPr>
        <w:t>Table 1.1:</w:t>
      </w:r>
      <w:r>
        <w:rPr>
          <w:color w:val="000000"/>
        </w:rPr>
        <w:t xml:space="preserve"> Research Objectives and Success Criteria</w:t>
      </w:r>
    </w:p>
    <w:p w14:paraId="3948A94F"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2.1:</w:t>
      </w:r>
      <w:r>
        <w:rPr>
          <w:color w:val="000000"/>
        </w:rPr>
        <w:t xml:space="preserve"> Literature Review Summary: ML in Water Management</w:t>
      </w:r>
    </w:p>
    <w:p w14:paraId="339420C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2.2:</w:t>
      </w:r>
      <w:r>
        <w:rPr>
          <w:color w:val="000000"/>
        </w:rPr>
        <w:t xml:space="preserve"> Comparative Analysis of Existing Solutions</w:t>
      </w:r>
    </w:p>
    <w:p w14:paraId="54BA4D68"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3.1:</w:t>
      </w:r>
      <w:r>
        <w:rPr>
          <w:color w:val="000000"/>
        </w:rPr>
        <w:t xml:space="preserve"> Dataset Specifications and Characteristics</w:t>
      </w:r>
    </w:p>
    <w:p w14:paraId="0A3863D4"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3.2:</w:t>
      </w:r>
      <w:r>
        <w:rPr>
          <w:color w:val="000000"/>
        </w:rPr>
        <w:t xml:space="preserve"> Evaluation Metrics and Interpretation Guidelines</w:t>
      </w:r>
    </w:p>
    <w:p w14:paraId="305A75B6"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4.1:</w:t>
      </w:r>
      <w:r>
        <w:rPr>
          <w:color w:val="000000"/>
        </w:rPr>
        <w:t xml:space="preserve"> Hardware and Software Specifications</w:t>
      </w:r>
    </w:p>
    <w:p w14:paraId="19629BB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4.2:</w:t>
      </w:r>
      <w:r>
        <w:rPr>
          <w:color w:val="000000"/>
        </w:rPr>
        <w:t xml:space="preserve"> Data Preprocessing Steps and Transformations</w:t>
      </w:r>
    </w:p>
    <w:p w14:paraId="76FC71BA"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4.3:</w:t>
      </w:r>
      <w:r>
        <w:rPr>
          <w:color w:val="000000"/>
        </w:rPr>
        <w:t xml:space="preserve"> Feature Engineering Variables and Calculations</w:t>
      </w:r>
    </w:p>
    <w:p w14:paraId="4DA3D9E4"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5.1:</w:t>
      </w:r>
      <w:r>
        <w:rPr>
          <w:color w:val="000000"/>
        </w:rPr>
        <w:t xml:space="preserve"> Dataset Statistical Summary</w:t>
      </w:r>
    </w:p>
    <w:p w14:paraId="21EADA45"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5.2:</w:t>
      </w:r>
      <w:r>
        <w:rPr>
          <w:color w:val="000000"/>
        </w:rPr>
        <w:t xml:space="preserve"> Model Performance Comparison Results</w:t>
      </w:r>
    </w:p>
    <w:p w14:paraId="49C445C2"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5.3:</w:t>
      </w:r>
      <w:r>
        <w:rPr>
          <w:color w:val="000000"/>
        </w:rPr>
        <w:t xml:space="preserve"> Hyperparameter Tuning Results for </w:t>
      </w:r>
      <w:proofErr w:type="spellStart"/>
      <w:r>
        <w:rPr>
          <w:color w:val="000000"/>
        </w:rPr>
        <w:t>XGBoost</w:t>
      </w:r>
      <w:proofErr w:type="spellEnd"/>
    </w:p>
    <w:p w14:paraId="09B50244"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5.4:</w:t>
      </w:r>
      <w:r>
        <w:rPr>
          <w:color w:val="000000"/>
        </w:rPr>
        <w:t xml:space="preserve"> Feature Importance Scores and Rankings</w:t>
      </w:r>
    </w:p>
    <w:p w14:paraId="00249591"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6.1:</w:t>
      </w:r>
      <w:r>
        <w:rPr>
          <w:color w:val="000000"/>
        </w:rPr>
        <w:t xml:space="preserve"> Performance Metrics Interpretation and Implications</w:t>
      </w:r>
    </w:p>
    <w:p w14:paraId="168A8B42"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6.2:</w:t>
      </w:r>
      <w:r>
        <w:rPr>
          <w:color w:val="000000"/>
        </w:rPr>
        <w:t xml:space="preserve"> Practical Implementation Benefits and Challenges</w:t>
      </w:r>
    </w:p>
    <w:p w14:paraId="5C0D2391"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Table 7.1:</w:t>
      </w:r>
      <w:r>
        <w:rPr>
          <w:color w:val="000000"/>
        </w:rPr>
        <w:t xml:space="preserve"> Future Research Opportunities and Potential Impact </w:t>
      </w:r>
    </w:p>
    <w:p w14:paraId="27FEA7EE" w14:textId="77777777" w:rsidR="00F32397" w:rsidRDefault="00F32397"/>
    <w:p w14:paraId="6F7D1632" w14:textId="77777777" w:rsidR="00F32397" w:rsidRDefault="00093A9F">
      <w:pPr>
        <w:pStyle w:val="2"/>
      </w:pPr>
      <w:bookmarkStart w:id="7" w:name="cro0l7crsbtw" w:colFirst="0" w:colLast="0"/>
      <w:bookmarkEnd w:id="7"/>
      <w:r>
        <w:lastRenderedPageBreak/>
        <w:t>List of Abbreviations</w:t>
      </w:r>
    </w:p>
    <w:p w14:paraId="2CC979F8" w14:textId="77777777" w:rsidR="00F32397" w:rsidRDefault="00093A9F">
      <w:pPr>
        <w:pBdr>
          <w:top w:val="nil"/>
          <w:left w:val="nil"/>
          <w:bottom w:val="nil"/>
          <w:right w:val="nil"/>
          <w:between w:val="nil"/>
        </w:pBdr>
        <w:spacing w:before="180" w:after="180"/>
        <w:rPr>
          <w:color w:val="000000"/>
        </w:rPr>
      </w:pPr>
      <w:r>
        <w:rPr>
          <w:b/>
          <w:color w:val="000000"/>
        </w:rPr>
        <w:t>AI</w:t>
      </w:r>
      <w:r>
        <w:rPr>
          <w:color w:val="000000"/>
        </w:rPr>
        <w:t xml:space="preserve"> - Artificial Intelligence</w:t>
      </w:r>
    </w:p>
    <w:p w14:paraId="4858F809"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API</w:t>
      </w:r>
      <w:r>
        <w:rPr>
          <w:color w:val="000000"/>
        </w:rPr>
        <w:t xml:space="preserve"> - Application Programming Interface</w:t>
      </w:r>
    </w:p>
    <w:p w14:paraId="18303C0D"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BMS</w:t>
      </w:r>
      <w:r>
        <w:rPr>
          <w:color w:val="000000"/>
        </w:rPr>
        <w:t xml:space="preserve"> - Building Management System</w:t>
      </w:r>
    </w:p>
    <w:p w14:paraId="0D7C7CD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CSV</w:t>
      </w:r>
      <w:r>
        <w:rPr>
          <w:color w:val="000000"/>
        </w:rPr>
        <w:t xml:space="preserve"> - Comma-Separated Values</w:t>
      </w:r>
    </w:p>
    <w:p w14:paraId="7BCE0DD5"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GUI</w:t>
      </w:r>
      <w:r>
        <w:rPr>
          <w:color w:val="000000"/>
        </w:rPr>
        <w:t xml:space="preserve"> - Graphical User Interface</w:t>
      </w:r>
    </w:p>
    <w:p w14:paraId="2AF59A65"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HTTP</w:t>
      </w:r>
      <w:r>
        <w:rPr>
          <w:color w:val="000000"/>
        </w:rPr>
        <w:t xml:space="preserve"> - Hypertext Transfer Protocol</w:t>
      </w:r>
    </w:p>
    <w:p w14:paraId="2B30CB7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HVAC</w:t>
      </w:r>
      <w:r>
        <w:rPr>
          <w:color w:val="000000"/>
        </w:rPr>
        <w:t xml:space="preserve"> - Heating, Ventilation, and Air Conditioning</w:t>
      </w:r>
    </w:p>
    <w:p w14:paraId="09FA659B"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IoT</w:t>
      </w:r>
      <w:r>
        <w:rPr>
          <w:color w:val="000000"/>
        </w:rPr>
        <w:t xml:space="preserve"> - Internet of Things</w:t>
      </w:r>
    </w:p>
    <w:p w14:paraId="6618A8D3"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JSON</w:t>
      </w:r>
      <w:r>
        <w:rPr>
          <w:color w:val="000000"/>
        </w:rPr>
        <w:t xml:space="preserve"> - JavaScript Object Notation</w:t>
      </w:r>
    </w:p>
    <w:p w14:paraId="5B11855C"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KPI</w:t>
      </w:r>
      <w:r>
        <w:rPr>
          <w:color w:val="000000"/>
        </w:rPr>
        <w:t xml:space="preserve"> - Key Performance Indicator</w:t>
      </w:r>
    </w:p>
    <w:p w14:paraId="4A360B0A"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MAE</w:t>
      </w:r>
      <w:r>
        <w:rPr>
          <w:color w:val="000000"/>
        </w:rPr>
        <w:t xml:space="preserve"> - Mean Absolute Error</w:t>
      </w:r>
    </w:p>
    <w:p w14:paraId="165258B3"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ML</w:t>
      </w:r>
      <w:r>
        <w:rPr>
          <w:color w:val="000000"/>
        </w:rPr>
        <w:t xml:space="preserve"> - Machine Learning</w:t>
      </w:r>
    </w:p>
    <w:p w14:paraId="70218B3D"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REST</w:t>
      </w:r>
      <w:r>
        <w:rPr>
          <w:color w:val="000000"/>
        </w:rPr>
        <w:t xml:space="preserve"> - Representational State Transfer</w:t>
      </w:r>
    </w:p>
    <w:p w14:paraId="51E7968D"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RMSE</w:t>
      </w:r>
      <w:r>
        <w:rPr>
          <w:color w:val="000000"/>
        </w:rPr>
        <w:t xml:space="preserve"> - Root Mean Square Error</w:t>
      </w:r>
    </w:p>
    <w:p w14:paraId="3C876E92"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ROI</w:t>
      </w:r>
      <w:r>
        <w:rPr>
          <w:color w:val="000000"/>
        </w:rPr>
        <w:t xml:space="preserve"> - Return on Investment</w:t>
      </w:r>
    </w:p>
    <w:p w14:paraId="32A9BE97" w14:textId="77777777" w:rsidR="00F32397" w:rsidRDefault="00093A9F">
      <w:pPr>
        <w:pBdr>
          <w:top w:val="nil"/>
          <w:left w:val="nil"/>
          <w:bottom w:val="nil"/>
          <w:right w:val="nil"/>
          <w:between w:val="nil"/>
        </w:pBdr>
        <w:spacing w:before="180" w:after="180"/>
        <w:rPr>
          <w:color w:val="000000"/>
        </w:rPr>
      </w:pPr>
      <w:r>
        <w:rPr>
          <w:color w:val="000000"/>
        </w:rPr>
        <w:br/>
      </w:r>
      <w:r>
        <w:rPr>
          <w:b/>
          <w:color w:val="000000"/>
        </w:rPr>
        <w:t>SLA</w:t>
      </w:r>
      <w:r>
        <w:rPr>
          <w:color w:val="000000"/>
        </w:rPr>
        <w:t xml:space="preserve"> - Service Level Agreement</w:t>
      </w:r>
    </w:p>
    <w:p w14:paraId="350181BF" w14:textId="77777777" w:rsidR="00F32397" w:rsidRDefault="00093A9F">
      <w:pPr>
        <w:pBdr>
          <w:top w:val="nil"/>
          <w:left w:val="nil"/>
          <w:bottom w:val="nil"/>
          <w:right w:val="nil"/>
          <w:between w:val="nil"/>
        </w:pBdr>
        <w:spacing w:before="180" w:after="180"/>
      </w:pPr>
      <w:r>
        <w:rPr>
          <w:color w:val="000000"/>
        </w:rPr>
        <w:lastRenderedPageBreak/>
        <w:br/>
      </w:r>
      <w:r>
        <w:rPr>
          <w:b/>
          <w:color w:val="000000"/>
        </w:rPr>
        <w:t>SQL</w:t>
      </w:r>
      <w:r>
        <w:rPr>
          <w:color w:val="000000"/>
        </w:rPr>
        <w:t xml:space="preserve"> - Structured Query Language</w:t>
      </w:r>
      <w:r>
        <w:rPr>
          <w:color w:val="000000"/>
        </w:rPr>
        <w:br/>
      </w:r>
    </w:p>
    <w:p w14:paraId="15DB3C87" w14:textId="77777777" w:rsidR="00F32397" w:rsidRDefault="00093A9F">
      <w:pPr>
        <w:pStyle w:val="1"/>
      </w:pPr>
      <w:bookmarkStart w:id="8" w:name="4c0kn6ort4xm" w:colFirst="0" w:colLast="0"/>
      <w:bookmarkEnd w:id="8"/>
      <w:r>
        <w:t>Chapter 1: Introduction</w:t>
      </w:r>
    </w:p>
    <w:p w14:paraId="16ADCD1B" w14:textId="77777777" w:rsidR="00F32397" w:rsidRDefault="00093A9F">
      <w:pPr>
        <w:pStyle w:val="2"/>
      </w:pPr>
      <w:bookmarkStart w:id="9" w:name="xoqvcrnqxz8" w:colFirst="0" w:colLast="0"/>
      <w:bookmarkEnd w:id="9"/>
      <w:r>
        <w:t>1.1 Background and Motivation</w:t>
      </w:r>
    </w:p>
    <w:p w14:paraId="24A231EB"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In my workplace at Customs, we are responsible for managing land ports and their associated facilities, as well as coordinating with other government entities operating within them, while also ensuring the security and continuity of water supply at these ports. Due to the absence of a central water network, water is traditionally supplied through water tanker trucks. However, this approach is inefficient, as water may run out at certain sites without being detected until a shortage is reported. This operational gap represents a major challenge to facility sustainability and service quality assurance.</w:t>
      </w:r>
    </w:p>
    <w:p w14:paraId="7D61C52E" w14:textId="77777777" w:rsidR="00093A9F" w:rsidRPr="00093A9F" w:rsidRDefault="00093A9F" w:rsidP="00093A9F">
      <w:pPr>
        <w:pBdr>
          <w:top w:val="nil"/>
          <w:left w:val="nil"/>
          <w:bottom w:val="nil"/>
          <w:right w:val="nil"/>
          <w:between w:val="nil"/>
        </w:pBdr>
        <w:spacing w:before="180" w:after="180"/>
        <w:rPr>
          <w:color w:val="000000"/>
        </w:rPr>
      </w:pPr>
    </w:p>
    <w:p w14:paraId="2AD67A7C"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In my workplace at Customs, Building Management Systems (BMS) have evolved from basic monitoring tools into advanced integrated platforms that control various facility operations, including HVAC, lighting, security, and water management. These systems incorporate comprehensive sensor networks that continuously monitor water levels, flow rates, pressure variations, and consumption patterns. Yet, despite this rich data infrastructure, most current systems still operate reactively, responding to water depletion events instead of predicting and preventing them.</w:t>
      </w:r>
    </w:p>
    <w:p w14:paraId="0125BBCC" w14:textId="77777777" w:rsidR="00093A9F" w:rsidRPr="00093A9F" w:rsidRDefault="00093A9F" w:rsidP="00093A9F">
      <w:pPr>
        <w:pBdr>
          <w:top w:val="nil"/>
          <w:left w:val="nil"/>
          <w:bottom w:val="nil"/>
          <w:right w:val="nil"/>
          <w:between w:val="nil"/>
        </w:pBdr>
        <w:spacing w:before="180" w:after="180"/>
        <w:rPr>
          <w:color w:val="000000"/>
        </w:rPr>
      </w:pPr>
    </w:p>
    <w:p w14:paraId="1FA21EEF"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The economic impact of inefficient water management is evident, as facilities in my workplace at Customs spend approximately 15–25% of their operational budgets on water-related expenses, including procurement, treatment, distribution, and waste management. Reactive management often results in costly emergency refilling operations, system downtime, additional maintenance costs, and significant water waste caused by incidents such as overflow or poorly timed refilling.</w:t>
      </w:r>
    </w:p>
    <w:p w14:paraId="2989758B" w14:textId="77777777" w:rsidR="00093A9F" w:rsidRPr="00093A9F" w:rsidRDefault="00093A9F" w:rsidP="00093A9F">
      <w:pPr>
        <w:pBdr>
          <w:top w:val="nil"/>
          <w:left w:val="nil"/>
          <w:bottom w:val="nil"/>
          <w:right w:val="nil"/>
          <w:between w:val="nil"/>
        </w:pBdr>
        <w:spacing w:before="180" w:after="180"/>
        <w:rPr>
          <w:color w:val="000000"/>
        </w:rPr>
      </w:pPr>
    </w:p>
    <w:p w14:paraId="196F15C0"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Artificial Intelligence (AI) and Machine Learning (ML) technologies have demonstrated remarkable success in predictive analytics across various sectors, from financial forecasting to medical diagnostics. Applying these technologies to resource management in my workplace at Customs represents a natural and promising evolution, transforming reactive systems into proactive, intelligent infrastructure.</w:t>
      </w:r>
    </w:p>
    <w:p w14:paraId="55A22414" w14:textId="77777777" w:rsidR="00093A9F" w:rsidRPr="00093A9F" w:rsidRDefault="00093A9F" w:rsidP="00093A9F">
      <w:pPr>
        <w:pBdr>
          <w:top w:val="nil"/>
          <w:left w:val="nil"/>
          <w:bottom w:val="nil"/>
          <w:right w:val="nil"/>
          <w:between w:val="nil"/>
        </w:pBdr>
        <w:spacing w:before="180" w:after="180"/>
        <w:rPr>
          <w:color w:val="000000"/>
        </w:rPr>
      </w:pPr>
    </w:p>
    <w:p w14:paraId="484EF3BC"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lastRenderedPageBreak/>
        <w:t>This research addresses a critical gap: despite the wide deployment of BMS infrastructure and sensor networks in Customs facilities, the analytical capabilities to harness this data for predictive water management remain limited. Most existing solutions focus on theoretical models or require significant investments in additional hardware, creating an opportunity to develop AI-enhanced systems that integrate seamlessly with existing BMS infrastructure while delivering immediate practical benefits.</w:t>
      </w:r>
    </w:p>
    <w:p w14:paraId="17E95B00" w14:textId="77777777" w:rsidR="00093A9F" w:rsidRPr="00093A9F" w:rsidRDefault="00093A9F" w:rsidP="00093A9F">
      <w:pPr>
        <w:pBdr>
          <w:top w:val="nil"/>
          <w:left w:val="nil"/>
          <w:bottom w:val="nil"/>
          <w:right w:val="nil"/>
          <w:between w:val="nil"/>
        </w:pBdr>
        <w:spacing w:before="180" w:after="180"/>
        <w:rPr>
          <w:color w:val="000000"/>
        </w:rPr>
      </w:pPr>
    </w:p>
    <w:p w14:paraId="6E54D175"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Furthermore, improving water management in my workplace at Customs provides environmental benefits that extend beyond direct conservation. Reduced water waste leads to lower energy consumption in desalination and treatment, reduced transportation costs for water delivery, and less strain on public infrastructure. These environmental gains support Customs’ broader sustainability goals and future strategies.</w:t>
      </w:r>
    </w:p>
    <w:p w14:paraId="46F47A20" w14:textId="77777777" w:rsidR="00093A9F" w:rsidRPr="00093A9F" w:rsidRDefault="00093A9F" w:rsidP="00093A9F">
      <w:pPr>
        <w:pBdr>
          <w:top w:val="nil"/>
          <w:left w:val="nil"/>
          <w:bottom w:val="nil"/>
          <w:right w:val="nil"/>
          <w:between w:val="nil"/>
        </w:pBdr>
        <w:spacing w:before="180" w:after="180"/>
        <w:rPr>
          <w:color w:val="000000"/>
        </w:rPr>
      </w:pPr>
    </w:p>
    <w:p w14:paraId="2BFE0AF2" w14:textId="77777777" w:rsidR="00093A9F" w:rsidRPr="00093A9F" w:rsidRDefault="00093A9F" w:rsidP="00093A9F">
      <w:pPr>
        <w:pBdr>
          <w:top w:val="nil"/>
          <w:left w:val="nil"/>
          <w:bottom w:val="nil"/>
          <w:right w:val="nil"/>
          <w:between w:val="nil"/>
        </w:pBdr>
        <w:spacing w:before="180" w:after="180"/>
        <w:rPr>
          <w:color w:val="000000"/>
        </w:rPr>
      </w:pPr>
      <w:r w:rsidRPr="00093A9F">
        <w:rPr>
          <w:color w:val="000000"/>
        </w:rPr>
        <w:t xml:space="preserve">Recent advances in machine learning make this research technically feasible. Ensemble methods such as Random Forest and gradient boosting techniques like </w:t>
      </w:r>
      <w:proofErr w:type="spellStart"/>
      <w:r w:rsidRPr="00093A9F">
        <w:rPr>
          <w:color w:val="000000"/>
        </w:rPr>
        <w:t>XGBoost</w:t>
      </w:r>
      <w:proofErr w:type="spellEnd"/>
      <w:r w:rsidRPr="00093A9F">
        <w:rPr>
          <w:color w:val="000000"/>
        </w:rPr>
        <w:t xml:space="preserve"> have proven effective in handling complex temporal and non-linear patterns in resource consumption data. Additionally, the widespread availability of cloud computing and open-source ML libraries has lowered barriers to implementing advanced predictive models.</w:t>
      </w:r>
    </w:p>
    <w:p w14:paraId="4BF6C047" w14:textId="77777777" w:rsidR="00093A9F" w:rsidRPr="00093A9F" w:rsidRDefault="00093A9F" w:rsidP="00093A9F">
      <w:pPr>
        <w:pBdr>
          <w:top w:val="nil"/>
          <w:left w:val="nil"/>
          <w:bottom w:val="nil"/>
          <w:right w:val="nil"/>
          <w:between w:val="nil"/>
        </w:pBdr>
        <w:spacing w:before="180" w:after="180"/>
        <w:rPr>
          <w:color w:val="000000"/>
        </w:rPr>
      </w:pPr>
    </w:p>
    <w:p w14:paraId="543B3FE1" w14:textId="11119EF9" w:rsidR="00F32397" w:rsidRDefault="00093A9F" w:rsidP="00093A9F">
      <w:pPr>
        <w:pBdr>
          <w:top w:val="nil"/>
          <w:left w:val="nil"/>
          <w:bottom w:val="nil"/>
          <w:right w:val="nil"/>
          <w:between w:val="nil"/>
        </w:pBdr>
        <w:spacing w:before="180" w:after="180"/>
      </w:pPr>
      <w:r w:rsidRPr="00093A9F">
        <w:rPr>
          <w:color w:val="000000"/>
        </w:rPr>
        <w:t>In response to these challenges, this thesis proposes the development and implementation of an intelligent water tank depletion prediction system that integrates machine learning algorithms with existing Building Management Systems (BMS) to optimize refilling schedules and enhance resource sustainability.</w:t>
      </w:r>
    </w:p>
    <w:p w14:paraId="6C0C6C67" w14:textId="77777777" w:rsidR="008B04D8" w:rsidRPr="00093A9F" w:rsidRDefault="008B04D8" w:rsidP="00093A9F">
      <w:pPr>
        <w:pBdr>
          <w:top w:val="nil"/>
          <w:left w:val="nil"/>
          <w:bottom w:val="nil"/>
          <w:right w:val="nil"/>
          <w:between w:val="nil"/>
        </w:pBdr>
        <w:spacing w:before="180" w:after="180"/>
      </w:pPr>
    </w:p>
    <w:p w14:paraId="000E7DA6" w14:textId="77777777" w:rsidR="00F32397" w:rsidRDefault="00093A9F">
      <w:pPr>
        <w:pStyle w:val="2"/>
      </w:pPr>
      <w:bookmarkStart w:id="10" w:name="cj1646uxo3xb" w:colFirst="0" w:colLast="0"/>
      <w:bookmarkEnd w:id="10"/>
      <w:r>
        <w:t>1.2 Problem Statement</w:t>
      </w:r>
    </w:p>
    <w:p w14:paraId="46F6F3CA" w14:textId="77777777" w:rsidR="00F32397" w:rsidRDefault="00093A9F">
      <w:pPr>
        <w:pBdr>
          <w:top w:val="nil"/>
          <w:left w:val="nil"/>
          <w:bottom w:val="nil"/>
          <w:right w:val="nil"/>
          <w:between w:val="nil"/>
        </w:pBdr>
        <w:spacing w:before="180" w:after="180"/>
        <w:rPr>
          <w:color w:val="000000"/>
        </w:rPr>
      </w:pPr>
      <w:r>
        <w:rPr>
          <w:color w:val="000000"/>
        </w:rPr>
        <w:t>Despite widespread deployment of Building Management Systems with water level and flow rate sensors, current water tank refilling processes in commercial and residential buildings operate without data-driven predictive analytics. This reactive approach creates several critical inefficiencies:</w:t>
      </w:r>
    </w:p>
    <w:p w14:paraId="0AF365DA" w14:textId="77777777" w:rsidR="00F32397" w:rsidRDefault="00093A9F">
      <w:pPr>
        <w:pBdr>
          <w:top w:val="nil"/>
          <w:left w:val="nil"/>
          <w:bottom w:val="nil"/>
          <w:right w:val="nil"/>
          <w:between w:val="nil"/>
        </w:pBdr>
        <w:spacing w:before="180" w:after="180"/>
        <w:rPr>
          <w:color w:val="000000"/>
        </w:rPr>
      </w:pPr>
      <w:r>
        <w:rPr>
          <w:b/>
          <w:color w:val="000000"/>
        </w:rPr>
        <w:t>Operational Inefficiency:</w:t>
      </w:r>
      <w:r>
        <w:rPr>
          <w:color w:val="000000"/>
        </w:rPr>
        <w:t xml:space="preserve"> Current systems trigger refilling based on predetermined thresholds (like 20% capacity) without considering consumption patterns, peak usage times, or demand forecasts. This leads to suboptimal refilling schedules that often coincide with high-demand periods, causing supply disruptions or requiring emergency interventions.</w:t>
      </w:r>
    </w:p>
    <w:p w14:paraId="369718AA" w14:textId="77777777" w:rsidR="00F32397" w:rsidRDefault="00093A9F">
      <w:pPr>
        <w:pBdr>
          <w:top w:val="nil"/>
          <w:left w:val="nil"/>
          <w:bottom w:val="nil"/>
          <w:right w:val="nil"/>
          <w:between w:val="nil"/>
        </w:pBdr>
        <w:spacing w:before="180" w:after="180"/>
        <w:rPr>
          <w:color w:val="000000"/>
        </w:rPr>
      </w:pPr>
      <w:r>
        <w:rPr>
          <w:b/>
          <w:color w:val="000000"/>
        </w:rPr>
        <w:t>Resource Waste:</w:t>
      </w:r>
      <w:r>
        <w:rPr>
          <w:color w:val="000000"/>
        </w:rPr>
        <w:t xml:space="preserve"> Without predictive capabilities, buildings use conservative refilling strategies that prioritize availability over efficiency. They maintain higher-than-necessary water levels to avoid shortages, leading to overflow incidents during maintenance or system malfunctions. </w:t>
      </w:r>
      <w:r>
        <w:rPr>
          <w:color w:val="000000"/>
        </w:rPr>
        <w:lastRenderedPageBreak/>
        <w:t>Frequent unnecessary refilling also increases energy consumption for pumping and water treatment.</w:t>
      </w:r>
    </w:p>
    <w:p w14:paraId="5D99FBA3" w14:textId="77777777" w:rsidR="00F32397" w:rsidRDefault="00093A9F">
      <w:pPr>
        <w:pBdr>
          <w:top w:val="nil"/>
          <w:left w:val="nil"/>
          <w:bottom w:val="nil"/>
          <w:right w:val="nil"/>
          <w:between w:val="nil"/>
        </w:pBdr>
        <w:spacing w:before="180" w:after="180"/>
        <w:rPr>
          <w:color w:val="000000"/>
        </w:rPr>
      </w:pPr>
      <w:r>
        <w:rPr>
          <w:b/>
          <w:color w:val="000000"/>
        </w:rPr>
        <w:t>Reactive Maintenance:</w:t>
      </w:r>
      <w:r>
        <w:rPr>
          <w:color w:val="000000"/>
        </w:rPr>
        <w:t xml:space="preserve"> Maintenance teams can't anticipate system requirements or optimize schedules without predictive insights. This reactive approach increases labor costs, extends downtime, and often requires urgent interventions during inconvenient hours or peak demand periods.</w:t>
      </w:r>
    </w:p>
    <w:p w14:paraId="775779CC" w14:textId="77777777" w:rsidR="00F32397" w:rsidRDefault="00093A9F">
      <w:pPr>
        <w:pBdr>
          <w:top w:val="nil"/>
          <w:left w:val="nil"/>
          <w:bottom w:val="nil"/>
          <w:right w:val="nil"/>
          <w:between w:val="nil"/>
        </w:pBdr>
        <w:spacing w:before="180" w:after="180"/>
        <w:rPr>
          <w:color w:val="000000"/>
        </w:rPr>
      </w:pPr>
      <w:r>
        <w:rPr>
          <w:b/>
          <w:color w:val="000000"/>
        </w:rPr>
        <w:t>Underutilized Data:</w:t>
      </w:r>
      <w:r>
        <w:rPr>
          <w:color w:val="000000"/>
        </w:rPr>
        <w:t xml:space="preserve"> BMS systems continuously collect sensor data including water levels, flow rates, and temporal patterns, yet this information goes largely unused for decision-making. This represents a significant missed opportunity for optimization and cost reduction.</w:t>
      </w:r>
    </w:p>
    <w:p w14:paraId="71E8824A" w14:textId="77777777" w:rsidR="00F32397" w:rsidRDefault="00093A9F">
      <w:pPr>
        <w:pBdr>
          <w:top w:val="nil"/>
          <w:left w:val="nil"/>
          <w:bottom w:val="nil"/>
          <w:right w:val="nil"/>
          <w:between w:val="nil"/>
        </w:pBdr>
        <w:spacing w:before="180" w:after="180"/>
        <w:rPr>
          <w:color w:val="000000"/>
        </w:rPr>
      </w:pPr>
      <w:r>
        <w:rPr>
          <w:b/>
          <w:color w:val="000000"/>
        </w:rPr>
        <w:t>Scalability Challenges:</w:t>
      </w:r>
      <w:r>
        <w:rPr>
          <w:color w:val="000000"/>
        </w:rPr>
        <w:t xml:space="preserve"> As building complexes grow larger and more complex, manual or threshold-based water management becomes increasingly difficult to coordinate. Large facilities with multiple water tanks and varying consumption patterns make centralized optimization nearly impossible without intelligent automation.</w:t>
      </w:r>
    </w:p>
    <w:p w14:paraId="7FDB4265" w14:textId="77777777" w:rsidR="00F32397" w:rsidRDefault="00093A9F">
      <w:pPr>
        <w:pBdr>
          <w:top w:val="nil"/>
          <w:left w:val="nil"/>
          <w:bottom w:val="nil"/>
          <w:right w:val="nil"/>
          <w:between w:val="nil"/>
        </w:pBdr>
        <w:spacing w:before="180" w:after="180"/>
        <w:rPr>
          <w:color w:val="000000"/>
        </w:rPr>
      </w:pPr>
      <w:r>
        <w:rPr>
          <w:b/>
          <w:color w:val="000000"/>
        </w:rPr>
        <w:t>Environmental Impact:</w:t>
      </w:r>
      <w:r>
        <w:rPr>
          <w:color w:val="000000"/>
        </w:rPr>
        <w:t xml:space="preserve"> Inefficient water management practices create unnecessary environmental strain through increased energy consumption for water production and treatment, higher transportation emissions for water delivery, and greater pressure on regional water resources.</w:t>
      </w:r>
    </w:p>
    <w:p w14:paraId="198F2417" w14:textId="77777777" w:rsidR="00F32397" w:rsidRDefault="00093A9F">
      <w:pPr>
        <w:pBdr>
          <w:top w:val="nil"/>
          <w:left w:val="nil"/>
          <w:bottom w:val="nil"/>
          <w:right w:val="nil"/>
          <w:between w:val="nil"/>
        </w:pBdr>
        <w:spacing w:before="180" w:after="180"/>
        <w:rPr>
          <w:color w:val="000000"/>
        </w:rPr>
      </w:pPr>
      <w:r>
        <w:rPr>
          <w:b/>
          <w:color w:val="000000"/>
        </w:rPr>
        <w:t>Economic Costs:</w:t>
      </w:r>
      <w:r>
        <w:rPr>
          <w:color w:val="000000"/>
        </w:rPr>
        <w:t xml:space="preserve"> Operational inefficiencies, resource waste, and reactive maintenance combine to create substantial economic burdens for building operators. Studies show that inefficient water management can increase operational costs by 20-30% compared to optimized systems (International Facility Management Association, 2023).</w:t>
      </w:r>
    </w:p>
    <w:p w14:paraId="23684286" w14:textId="77777777" w:rsidR="00F32397" w:rsidRDefault="00093A9F">
      <w:pPr>
        <w:pBdr>
          <w:top w:val="nil"/>
          <w:left w:val="nil"/>
          <w:bottom w:val="nil"/>
          <w:right w:val="nil"/>
          <w:between w:val="nil"/>
        </w:pBdr>
        <w:spacing w:before="180" w:after="180"/>
        <w:rPr>
          <w:color w:val="000000"/>
        </w:rPr>
      </w:pPr>
      <w:r>
        <w:rPr>
          <w:b/>
          <w:color w:val="000000"/>
        </w:rPr>
        <w:t>Integration Complexity:</w:t>
      </w:r>
      <w:r>
        <w:rPr>
          <w:color w:val="000000"/>
        </w:rPr>
        <w:t xml:space="preserve"> Most predictive water management solutions require significant hardware investments or complete system replacements, making them economically unfeasible for many building operators. The lack of solutions that integrate seamlessly with existing BMS infrastructure limits adoption and scalability.</w:t>
      </w:r>
    </w:p>
    <w:p w14:paraId="71CCE30C" w14:textId="77777777" w:rsidR="00F32397" w:rsidRDefault="00093A9F">
      <w:pPr>
        <w:pBdr>
          <w:top w:val="nil"/>
          <w:left w:val="nil"/>
          <w:bottom w:val="nil"/>
          <w:right w:val="nil"/>
          <w:between w:val="nil"/>
        </w:pBdr>
        <w:spacing w:before="180" w:after="180"/>
        <w:rPr>
          <w:color w:val="000000"/>
        </w:rPr>
      </w:pPr>
      <w:r>
        <w:rPr>
          <w:color w:val="000000"/>
        </w:rPr>
        <w:t>This research tackles these challenges by developing an intelligent prediction system that uses existing BMS sensor data to provide accurate water tank depletion forecasts. This enables proactive refilling strategies that optimize resource utilization, reduce operational costs, and enhance system reliability.</w:t>
      </w:r>
    </w:p>
    <w:p w14:paraId="5C2F316D" w14:textId="77777777" w:rsidR="00F32397" w:rsidRDefault="00F32397">
      <w:pPr>
        <w:pBdr>
          <w:top w:val="nil"/>
          <w:left w:val="nil"/>
          <w:bottom w:val="nil"/>
          <w:right w:val="nil"/>
          <w:between w:val="nil"/>
        </w:pBdr>
        <w:spacing w:before="180" w:after="180"/>
      </w:pPr>
    </w:p>
    <w:p w14:paraId="19881C5C" w14:textId="77777777" w:rsidR="00F32397" w:rsidRDefault="00093A9F">
      <w:pPr>
        <w:pStyle w:val="2"/>
      </w:pPr>
      <w:bookmarkStart w:id="11" w:name="ksnfcbrkzn3t" w:colFirst="0" w:colLast="0"/>
      <w:bookmarkEnd w:id="11"/>
      <w:r>
        <w:t>1.3 Research Objectives</w:t>
      </w:r>
    </w:p>
    <w:p w14:paraId="15B4AF45" w14:textId="77777777" w:rsidR="00F32397" w:rsidRDefault="00093A9F">
      <w:pPr>
        <w:pBdr>
          <w:top w:val="nil"/>
          <w:left w:val="nil"/>
          <w:bottom w:val="nil"/>
          <w:right w:val="nil"/>
          <w:between w:val="nil"/>
        </w:pBdr>
        <w:spacing w:before="180" w:after="180"/>
        <w:rPr>
          <w:color w:val="000000"/>
        </w:rPr>
      </w:pPr>
      <w:r>
        <w:rPr>
          <w:color w:val="000000"/>
        </w:rPr>
        <w:t>This research aims to develop and evaluate an AI-enhanced water tank depletion prediction system that integrates seamlessly with existing Building Management System infrastructure. The specific objectives are:</w:t>
      </w:r>
    </w:p>
    <w:p w14:paraId="4FB4A63C" w14:textId="77777777" w:rsidR="00F32397" w:rsidRDefault="00093A9F">
      <w:pPr>
        <w:pBdr>
          <w:top w:val="nil"/>
          <w:left w:val="nil"/>
          <w:bottom w:val="nil"/>
          <w:right w:val="nil"/>
          <w:between w:val="nil"/>
        </w:pBdr>
        <w:spacing w:before="180" w:after="180"/>
        <w:rPr>
          <w:b/>
          <w:color w:val="000000"/>
        </w:rPr>
      </w:pPr>
      <w:r>
        <w:rPr>
          <w:b/>
          <w:color w:val="000000"/>
        </w:rPr>
        <w:t>Primary Objective:</w:t>
      </w:r>
    </w:p>
    <w:p w14:paraId="605A202A" w14:textId="77777777" w:rsidR="00F32397" w:rsidRDefault="00093A9F">
      <w:pPr>
        <w:pBdr>
          <w:top w:val="nil"/>
          <w:left w:val="nil"/>
          <w:bottom w:val="nil"/>
          <w:right w:val="nil"/>
          <w:between w:val="nil"/>
        </w:pBdr>
        <w:spacing w:before="180" w:after="180"/>
        <w:rPr>
          <w:color w:val="000000"/>
        </w:rPr>
      </w:pPr>
      <w:r>
        <w:rPr>
          <w:color w:val="000000"/>
        </w:rPr>
        <w:lastRenderedPageBreak/>
        <w:br/>
        <w:t>To design, implement, and validate a machine learning-based prediction system that accurately forecasts water tank depletion times using existing BMS sensor data, enabling proactive refilling strategies and optimized water resource management.</w:t>
      </w:r>
    </w:p>
    <w:p w14:paraId="7C90D953" w14:textId="77777777" w:rsidR="00F32397" w:rsidRDefault="00093A9F">
      <w:pPr>
        <w:pBdr>
          <w:top w:val="nil"/>
          <w:left w:val="nil"/>
          <w:bottom w:val="nil"/>
          <w:right w:val="nil"/>
          <w:between w:val="nil"/>
        </w:pBdr>
        <w:spacing w:before="180" w:after="180"/>
        <w:rPr>
          <w:b/>
          <w:color w:val="000000"/>
        </w:rPr>
      </w:pPr>
      <w:r>
        <w:rPr>
          <w:b/>
          <w:color w:val="000000"/>
        </w:rPr>
        <w:t>Secondary Objectives:</w:t>
      </w:r>
    </w:p>
    <w:p w14:paraId="5BEE3ED6" w14:textId="77777777" w:rsidR="00F32397" w:rsidRDefault="00F32397">
      <w:pPr>
        <w:pBdr>
          <w:top w:val="nil"/>
          <w:left w:val="nil"/>
          <w:bottom w:val="nil"/>
          <w:right w:val="nil"/>
          <w:between w:val="nil"/>
        </w:pBdr>
        <w:spacing w:before="180" w:after="180"/>
        <w:rPr>
          <w:b/>
        </w:rPr>
      </w:pPr>
    </w:p>
    <w:p w14:paraId="5DED70FB" w14:textId="77777777" w:rsidR="00F32397" w:rsidRDefault="00093A9F">
      <w:pPr>
        <w:pBdr>
          <w:top w:val="nil"/>
          <w:left w:val="nil"/>
          <w:bottom w:val="nil"/>
          <w:right w:val="nil"/>
          <w:between w:val="nil"/>
        </w:pBdr>
        <w:spacing w:before="180" w:after="180"/>
        <w:rPr>
          <w:color w:val="000000"/>
        </w:rPr>
      </w:pPr>
      <w:r>
        <w:rPr>
          <w:b/>
          <w:color w:val="000000"/>
        </w:rPr>
        <w:t>1. Data Integration and Preprocessing Framework Development</w:t>
      </w:r>
    </w:p>
    <w:p w14:paraId="791433D5" w14:textId="77777777" w:rsidR="00F32397" w:rsidRDefault="00093A9F">
      <w:pPr>
        <w:numPr>
          <w:ilvl w:val="0"/>
          <w:numId w:val="15"/>
        </w:numPr>
        <w:pBdr>
          <w:top w:val="nil"/>
          <w:left w:val="nil"/>
          <w:bottom w:val="nil"/>
          <w:right w:val="nil"/>
          <w:between w:val="nil"/>
        </w:pBdr>
        <w:spacing w:before="36" w:after="36"/>
      </w:pPr>
      <w:r>
        <w:rPr>
          <w:color w:val="000000"/>
        </w:rPr>
        <w:t>Develop a comprehensive data preprocessing pipeline that handles diverse BMS data formats and sensor configurations</w:t>
      </w:r>
    </w:p>
    <w:p w14:paraId="17156CBD" w14:textId="77777777" w:rsidR="00F32397" w:rsidRDefault="00093A9F">
      <w:pPr>
        <w:numPr>
          <w:ilvl w:val="0"/>
          <w:numId w:val="15"/>
        </w:numPr>
        <w:pBdr>
          <w:top w:val="nil"/>
          <w:left w:val="nil"/>
          <w:bottom w:val="nil"/>
          <w:right w:val="nil"/>
          <w:between w:val="nil"/>
        </w:pBdr>
        <w:spacing w:before="36" w:after="36"/>
      </w:pPr>
      <w:r>
        <w:rPr>
          <w:color w:val="000000"/>
        </w:rPr>
        <w:t>Implement robust data cleaning and validation procedures to address missing values, outliers, and temporal inconsistencies</w:t>
      </w:r>
    </w:p>
    <w:p w14:paraId="2BF959F7" w14:textId="77777777" w:rsidR="00F32397" w:rsidRDefault="00093A9F">
      <w:pPr>
        <w:numPr>
          <w:ilvl w:val="0"/>
          <w:numId w:val="15"/>
        </w:numPr>
        <w:pBdr>
          <w:top w:val="nil"/>
          <w:left w:val="nil"/>
          <w:bottom w:val="nil"/>
          <w:right w:val="nil"/>
          <w:between w:val="nil"/>
        </w:pBdr>
        <w:spacing w:before="36" w:after="36"/>
      </w:pPr>
      <w:r>
        <w:rPr>
          <w:color w:val="000000"/>
        </w:rPr>
        <w:t>Create standardized data transformation processes for unit conversion and feature normalization</w:t>
      </w:r>
    </w:p>
    <w:p w14:paraId="17FD2144" w14:textId="77777777" w:rsidR="00F32397" w:rsidRDefault="00093A9F">
      <w:pPr>
        <w:numPr>
          <w:ilvl w:val="0"/>
          <w:numId w:val="15"/>
        </w:numPr>
        <w:pBdr>
          <w:top w:val="nil"/>
          <w:left w:val="nil"/>
          <w:bottom w:val="nil"/>
          <w:right w:val="nil"/>
          <w:between w:val="nil"/>
        </w:pBdr>
        <w:spacing w:before="36" w:after="36"/>
      </w:pPr>
      <w:r>
        <w:rPr>
          <w:color w:val="000000"/>
        </w:rPr>
        <w:t>Establish data quality metrics and monitoring procedures for continuous system reliability</w:t>
      </w:r>
    </w:p>
    <w:p w14:paraId="64F1DA95" w14:textId="77777777" w:rsidR="00F32397" w:rsidRDefault="00F32397">
      <w:pPr>
        <w:pBdr>
          <w:top w:val="nil"/>
          <w:left w:val="nil"/>
          <w:bottom w:val="nil"/>
          <w:right w:val="nil"/>
          <w:between w:val="nil"/>
        </w:pBdr>
        <w:spacing w:before="36" w:after="36"/>
      </w:pPr>
    </w:p>
    <w:p w14:paraId="2D5B7EC4" w14:textId="77777777" w:rsidR="00F32397" w:rsidRDefault="00F32397">
      <w:pPr>
        <w:pBdr>
          <w:top w:val="nil"/>
          <w:left w:val="nil"/>
          <w:bottom w:val="nil"/>
          <w:right w:val="nil"/>
          <w:between w:val="nil"/>
        </w:pBdr>
        <w:spacing w:before="36" w:after="36"/>
      </w:pPr>
    </w:p>
    <w:p w14:paraId="20DC9EC8" w14:textId="77777777" w:rsidR="00F32397" w:rsidRDefault="00093A9F">
      <w:pPr>
        <w:pBdr>
          <w:top w:val="nil"/>
          <w:left w:val="nil"/>
          <w:bottom w:val="nil"/>
          <w:right w:val="nil"/>
          <w:between w:val="nil"/>
        </w:pBdr>
        <w:spacing w:before="180" w:after="180"/>
        <w:rPr>
          <w:color w:val="000000"/>
        </w:rPr>
      </w:pPr>
      <w:r>
        <w:rPr>
          <w:b/>
          <w:color w:val="000000"/>
        </w:rPr>
        <w:t>2. Machine Learning Model Development and Optimization</w:t>
      </w:r>
    </w:p>
    <w:p w14:paraId="4AC434D3" w14:textId="77777777" w:rsidR="00F32397" w:rsidRDefault="00093A9F">
      <w:pPr>
        <w:numPr>
          <w:ilvl w:val="0"/>
          <w:numId w:val="26"/>
        </w:numPr>
        <w:pBdr>
          <w:top w:val="nil"/>
          <w:left w:val="nil"/>
          <w:bottom w:val="nil"/>
          <w:right w:val="nil"/>
          <w:between w:val="nil"/>
        </w:pBdr>
        <w:spacing w:before="36" w:after="36"/>
      </w:pPr>
      <w:r>
        <w:rPr>
          <w:color w:val="000000"/>
        </w:rPr>
        <w:t xml:space="preserve">Implement and evaluate multiple machine learning algorithms including Linear Regression, Random Forest, and </w:t>
      </w:r>
      <w:proofErr w:type="spellStart"/>
      <w:r>
        <w:rPr>
          <w:color w:val="000000"/>
        </w:rPr>
        <w:t>XGBoost</w:t>
      </w:r>
      <w:proofErr w:type="spellEnd"/>
    </w:p>
    <w:p w14:paraId="642B5825" w14:textId="77777777" w:rsidR="00F32397" w:rsidRDefault="00093A9F">
      <w:pPr>
        <w:numPr>
          <w:ilvl w:val="0"/>
          <w:numId w:val="26"/>
        </w:numPr>
        <w:pBdr>
          <w:top w:val="nil"/>
          <w:left w:val="nil"/>
          <w:bottom w:val="nil"/>
          <w:right w:val="nil"/>
          <w:between w:val="nil"/>
        </w:pBdr>
        <w:spacing w:before="36" w:after="36"/>
      </w:pPr>
      <w:r>
        <w:rPr>
          <w:color w:val="000000"/>
        </w:rPr>
        <w:t>Conduct comprehensive hyperparameter tuning to optimize model performance for water consumption prediction</w:t>
      </w:r>
    </w:p>
    <w:p w14:paraId="6DE166F2" w14:textId="77777777" w:rsidR="00F32397" w:rsidRDefault="00093A9F">
      <w:pPr>
        <w:numPr>
          <w:ilvl w:val="0"/>
          <w:numId w:val="26"/>
        </w:numPr>
        <w:pBdr>
          <w:top w:val="nil"/>
          <w:left w:val="nil"/>
          <w:bottom w:val="nil"/>
          <w:right w:val="nil"/>
          <w:between w:val="nil"/>
        </w:pBdr>
        <w:spacing w:before="36" w:after="36"/>
      </w:pPr>
      <w:r>
        <w:rPr>
          <w:color w:val="000000"/>
        </w:rPr>
        <w:t>Develop ensemble modeling approaches to improve prediction accuracy and system robustness</w:t>
      </w:r>
    </w:p>
    <w:p w14:paraId="7B373424" w14:textId="77777777" w:rsidR="00F32397" w:rsidRDefault="00093A9F">
      <w:pPr>
        <w:numPr>
          <w:ilvl w:val="0"/>
          <w:numId w:val="26"/>
        </w:numPr>
        <w:pBdr>
          <w:top w:val="nil"/>
          <w:left w:val="nil"/>
          <w:bottom w:val="nil"/>
          <w:right w:val="nil"/>
          <w:between w:val="nil"/>
        </w:pBdr>
        <w:spacing w:before="36" w:after="36"/>
      </w:pPr>
      <w:r>
        <w:rPr>
          <w:color w:val="000000"/>
        </w:rPr>
        <w:t>Create automated model retraining procedures to adapt to changing consumption patterns</w:t>
      </w:r>
    </w:p>
    <w:p w14:paraId="412DD2FE" w14:textId="77777777" w:rsidR="008B04D8" w:rsidRDefault="008B04D8">
      <w:pPr>
        <w:pBdr>
          <w:top w:val="nil"/>
          <w:left w:val="nil"/>
          <w:bottom w:val="nil"/>
          <w:right w:val="nil"/>
          <w:between w:val="nil"/>
        </w:pBdr>
        <w:spacing w:before="180" w:after="180"/>
        <w:rPr>
          <w:b/>
          <w:color w:val="000000"/>
        </w:rPr>
      </w:pPr>
    </w:p>
    <w:p w14:paraId="0FD84E61" w14:textId="33A7A33B" w:rsidR="00F32397" w:rsidRDefault="00093A9F">
      <w:pPr>
        <w:pBdr>
          <w:top w:val="nil"/>
          <w:left w:val="nil"/>
          <w:bottom w:val="nil"/>
          <w:right w:val="nil"/>
          <w:between w:val="nil"/>
        </w:pBdr>
        <w:spacing w:before="180" w:after="180"/>
        <w:rPr>
          <w:color w:val="000000"/>
        </w:rPr>
      </w:pPr>
      <w:r>
        <w:rPr>
          <w:b/>
          <w:color w:val="000000"/>
        </w:rPr>
        <w:t>3. Feature Engineering and Pattern Recognition</w:t>
      </w:r>
    </w:p>
    <w:p w14:paraId="7843981B" w14:textId="77777777" w:rsidR="00F32397" w:rsidRDefault="00093A9F">
      <w:pPr>
        <w:numPr>
          <w:ilvl w:val="0"/>
          <w:numId w:val="35"/>
        </w:numPr>
        <w:pBdr>
          <w:top w:val="nil"/>
          <w:left w:val="nil"/>
          <w:bottom w:val="nil"/>
          <w:right w:val="nil"/>
          <w:between w:val="nil"/>
        </w:pBdr>
        <w:spacing w:before="36" w:after="36"/>
      </w:pPr>
      <w:r>
        <w:rPr>
          <w:color w:val="000000"/>
        </w:rPr>
        <w:t>Identify and extract relevant temporal patterns including hourly, daily, and seasonal consumption variations</w:t>
      </w:r>
    </w:p>
    <w:p w14:paraId="542F3ED7" w14:textId="77777777" w:rsidR="00F32397" w:rsidRDefault="00093A9F">
      <w:pPr>
        <w:numPr>
          <w:ilvl w:val="0"/>
          <w:numId w:val="35"/>
        </w:numPr>
        <w:pBdr>
          <w:top w:val="nil"/>
          <w:left w:val="nil"/>
          <w:bottom w:val="nil"/>
          <w:right w:val="nil"/>
          <w:between w:val="nil"/>
        </w:pBdr>
        <w:spacing w:before="36" w:after="36"/>
      </w:pPr>
      <w:r>
        <w:rPr>
          <w:color w:val="000000"/>
        </w:rPr>
        <w:t>Develop flow differential calculations and trend analysis features to capture water usage dynamics</w:t>
      </w:r>
    </w:p>
    <w:p w14:paraId="338AA1D6" w14:textId="77777777" w:rsidR="00F32397" w:rsidRDefault="00093A9F">
      <w:pPr>
        <w:numPr>
          <w:ilvl w:val="0"/>
          <w:numId w:val="35"/>
        </w:numPr>
        <w:pBdr>
          <w:top w:val="nil"/>
          <w:left w:val="nil"/>
          <w:bottom w:val="nil"/>
          <w:right w:val="nil"/>
          <w:between w:val="nil"/>
        </w:pBdr>
        <w:spacing w:before="36" w:after="36"/>
      </w:pPr>
      <w:r>
        <w:rPr>
          <w:color w:val="000000"/>
        </w:rPr>
        <w:t>Implement advanced feature engineering techniques including lag variables, moving averages, and consumption rate derivatives</w:t>
      </w:r>
    </w:p>
    <w:p w14:paraId="686F5F83" w14:textId="0A927B63" w:rsidR="00F32397" w:rsidRPr="008B04D8" w:rsidRDefault="00093A9F">
      <w:pPr>
        <w:numPr>
          <w:ilvl w:val="0"/>
          <w:numId w:val="35"/>
        </w:numPr>
        <w:pBdr>
          <w:top w:val="nil"/>
          <w:left w:val="nil"/>
          <w:bottom w:val="nil"/>
          <w:right w:val="nil"/>
          <w:between w:val="nil"/>
        </w:pBdr>
        <w:spacing w:before="36" w:after="36"/>
      </w:pPr>
      <w:r>
        <w:rPr>
          <w:color w:val="000000"/>
        </w:rPr>
        <w:t>Analyze feature importance to understand key drivers of water consumption patterns</w:t>
      </w:r>
    </w:p>
    <w:p w14:paraId="30942D0E" w14:textId="77777777" w:rsidR="008B04D8" w:rsidRDefault="008B04D8" w:rsidP="008B04D8">
      <w:pPr>
        <w:pBdr>
          <w:top w:val="nil"/>
          <w:left w:val="nil"/>
          <w:bottom w:val="nil"/>
          <w:right w:val="nil"/>
          <w:between w:val="nil"/>
        </w:pBdr>
        <w:spacing w:before="36" w:after="36"/>
        <w:ind w:left="720"/>
      </w:pPr>
    </w:p>
    <w:p w14:paraId="13B01D74" w14:textId="77777777" w:rsidR="00F32397" w:rsidRDefault="00093A9F">
      <w:pPr>
        <w:pBdr>
          <w:top w:val="nil"/>
          <w:left w:val="nil"/>
          <w:bottom w:val="nil"/>
          <w:right w:val="nil"/>
          <w:between w:val="nil"/>
        </w:pBdr>
        <w:spacing w:before="180" w:after="180"/>
        <w:rPr>
          <w:color w:val="000000"/>
        </w:rPr>
      </w:pPr>
      <w:r>
        <w:rPr>
          <w:b/>
          <w:color w:val="000000"/>
        </w:rPr>
        <w:lastRenderedPageBreak/>
        <w:t>4. System Integration and Real-time Implementation</w:t>
      </w:r>
    </w:p>
    <w:p w14:paraId="66669E17" w14:textId="77777777" w:rsidR="00F32397" w:rsidRDefault="00093A9F">
      <w:pPr>
        <w:numPr>
          <w:ilvl w:val="0"/>
          <w:numId w:val="36"/>
        </w:numPr>
        <w:pBdr>
          <w:top w:val="nil"/>
          <w:left w:val="nil"/>
          <w:bottom w:val="nil"/>
          <w:right w:val="nil"/>
          <w:between w:val="nil"/>
        </w:pBdr>
        <w:spacing w:before="36" w:after="36"/>
      </w:pPr>
      <w:r>
        <w:rPr>
          <w:color w:val="000000"/>
        </w:rPr>
        <w:t>Design a scalable system architecture that integrates seamlessly with diverse BMS platforms and protocols</w:t>
      </w:r>
    </w:p>
    <w:p w14:paraId="09CBC5FB" w14:textId="77777777" w:rsidR="00F32397" w:rsidRDefault="00093A9F">
      <w:pPr>
        <w:numPr>
          <w:ilvl w:val="0"/>
          <w:numId w:val="36"/>
        </w:numPr>
        <w:pBdr>
          <w:top w:val="nil"/>
          <w:left w:val="nil"/>
          <w:bottom w:val="nil"/>
          <w:right w:val="nil"/>
          <w:between w:val="nil"/>
        </w:pBdr>
        <w:spacing w:before="36" w:after="36"/>
      </w:pPr>
      <w:r>
        <w:rPr>
          <w:color w:val="000000"/>
        </w:rPr>
        <w:t>Implement real-time data processing capabilities for continuous monitoring and dynamic prediction updates</w:t>
      </w:r>
    </w:p>
    <w:p w14:paraId="6976D7B1" w14:textId="77777777" w:rsidR="00F32397" w:rsidRDefault="00093A9F">
      <w:pPr>
        <w:numPr>
          <w:ilvl w:val="0"/>
          <w:numId w:val="36"/>
        </w:numPr>
        <w:pBdr>
          <w:top w:val="nil"/>
          <w:left w:val="nil"/>
          <w:bottom w:val="nil"/>
          <w:right w:val="nil"/>
          <w:between w:val="nil"/>
        </w:pBdr>
        <w:spacing w:before="36" w:after="36"/>
      </w:pPr>
      <w:r>
        <w:rPr>
          <w:color w:val="000000"/>
        </w:rPr>
        <w:t>Develop intuitive user interfaces for system configuration, monitoring, and alert management</w:t>
      </w:r>
    </w:p>
    <w:p w14:paraId="0F3D9345" w14:textId="16043BD5" w:rsidR="00F32397" w:rsidRDefault="00093A9F">
      <w:pPr>
        <w:numPr>
          <w:ilvl w:val="0"/>
          <w:numId w:val="36"/>
        </w:numPr>
        <w:pBdr>
          <w:top w:val="nil"/>
          <w:left w:val="nil"/>
          <w:bottom w:val="nil"/>
          <w:right w:val="nil"/>
          <w:between w:val="nil"/>
        </w:pBdr>
        <w:spacing w:before="36" w:after="36"/>
      </w:pPr>
      <w:r>
        <w:rPr>
          <w:color w:val="000000"/>
        </w:rPr>
        <w:t>Create automated alert and notification systems that enable proactive maintenance scheduling</w:t>
      </w:r>
    </w:p>
    <w:p w14:paraId="3B7820E3" w14:textId="77777777" w:rsidR="008B04D8" w:rsidRDefault="008B04D8" w:rsidP="008B04D8">
      <w:pPr>
        <w:pBdr>
          <w:top w:val="nil"/>
          <w:left w:val="nil"/>
          <w:bottom w:val="nil"/>
          <w:right w:val="nil"/>
          <w:between w:val="nil"/>
        </w:pBdr>
        <w:spacing w:before="36" w:after="36"/>
        <w:ind w:left="720"/>
      </w:pPr>
    </w:p>
    <w:p w14:paraId="48477C1B" w14:textId="77777777" w:rsidR="00F32397" w:rsidRDefault="00093A9F">
      <w:pPr>
        <w:pBdr>
          <w:top w:val="nil"/>
          <w:left w:val="nil"/>
          <w:bottom w:val="nil"/>
          <w:right w:val="nil"/>
          <w:between w:val="nil"/>
        </w:pBdr>
        <w:spacing w:before="180" w:after="180"/>
        <w:rPr>
          <w:color w:val="000000"/>
        </w:rPr>
      </w:pPr>
      <w:r>
        <w:rPr>
          <w:b/>
          <w:color w:val="000000"/>
        </w:rPr>
        <w:t>5. Performance Evaluation and Validation</w:t>
      </w:r>
    </w:p>
    <w:p w14:paraId="797100EE" w14:textId="77777777" w:rsidR="00F32397" w:rsidRDefault="00093A9F">
      <w:pPr>
        <w:numPr>
          <w:ilvl w:val="0"/>
          <w:numId w:val="37"/>
        </w:numPr>
        <w:pBdr>
          <w:top w:val="nil"/>
          <w:left w:val="nil"/>
          <w:bottom w:val="nil"/>
          <w:right w:val="nil"/>
          <w:between w:val="nil"/>
        </w:pBdr>
        <w:spacing w:before="36" w:after="36"/>
      </w:pPr>
      <w:r>
        <w:rPr>
          <w:color w:val="000000"/>
        </w:rPr>
        <w:t>Establish comprehensive evaluation metrics including accuracy, precision, recall, and computational efficiency</w:t>
      </w:r>
    </w:p>
    <w:p w14:paraId="7F3DA497" w14:textId="77777777" w:rsidR="00F32397" w:rsidRDefault="00093A9F">
      <w:pPr>
        <w:numPr>
          <w:ilvl w:val="0"/>
          <w:numId w:val="37"/>
        </w:numPr>
        <w:pBdr>
          <w:top w:val="nil"/>
          <w:left w:val="nil"/>
          <w:bottom w:val="nil"/>
          <w:right w:val="nil"/>
          <w:between w:val="nil"/>
        </w:pBdr>
        <w:spacing w:before="36" w:after="36"/>
      </w:pPr>
      <w:r>
        <w:rPr>
          <w:color w:val="000000"/>
        </w:rPr>
        <w:t>Conduct extensive testing using real-world BMS data from commercial building environments</w:t>
      </w:r>
    </w:p>
    <w:p w14:paraId="7AE0380D" w14:textId="77777777" w:rsidR="00F32397" w:rsidRDefault="00093A9F">
      <w:pPr>
        <w:numPr>
          <w:ilvl w:val="0"/>
          <w:numId w:val="37"/>
        </w:numPr>
        <w:pBdr>
          <w:top w:val="nil"/>
          <w:left w:val="nil"/>
          <w:bottom w:val="nil"/>
          <w:right w:val="nil"/>
          <w:between w:val="nil"/>
        </w:pBdr>
        <w:spacing w:before="36" w:after="36"/>
      </w:pPr>
      <w:r>
        <w:rPr>
          <w:color w:val="000000"/>
        </w:rPr>
        <w:t>Perform comparative analysis against existing water management approaches and industry benchmarks</w:t>
      </w:r>
    </w:p>
    <w:p w14:paraId="06D34D07" w14:textId="77777777" w:rsidR="00F32397" w:rsidRDefault="00093A9F">
      <w:pPr>
        <w:numPr>
          <w:ilvl w:val="0"/>
          <w:numId w:val="37"/>
        </w:numPr>
        <w:pBdr>
          <w:top w:val="nil"/>
          <w:left w:val="nil"/>
          <w:bottom w:val="nil"/>
          <w:right w:val="nil"/>
          <w:between w:val="nil"/>
        </w:pBdr>
        <w:spacing w:before="36" w:after="36"/>
      </w:pPr>
      <w:r>
        <w:rPr>
          <w:color w:val="000000"/>
        </w:rPr>
        <w:t>Validate system performance across various operational conditions and consumption scenarios</w:t>
      </w:r>
    </w:p>
    <w:p w14:paraId="733EB438" w14:textId="77777777" w:rsidR="00F32397" w:rsidRDefault="00F32397">
      <w:pPr>
        <w:pBdr>
          <w:top w:val="nil"/>
          <w:left w:val="nil"/>
          <w:bottom w:val="nil"/>
          <w:right w:val="nil"/>
          <w:between w:val="nil"/>
        </w:pBdr>
        <w:spacing w:before="36" w:after="36"/>
      </w:pPr>
    </w:p>
    <w:p w14:paraId="4794CEC4" w14:textId="77777777" w:rsidR="00F32397" w:rsidRDefault="00F32397">
      <w:pPr>
        <w:pBdr>
          <w:top w:val="nil"/>
          <w:left w:val="nil"/>
          <w:bottom w:val="nil"/>
          <w:right w:val="nil"/>
          <w:between w:val="nil"/>
        </w:pBdr>
        <w:spacing w:before="36" w:after="36"/>
      </w:pPr>
    </w:p>
    <w:p w14:paraId="32CD09F3" w14:textId="77777777" w:rsidR="00F32397" w:rsidRDefault="00F32397">
      <w:pPr>
        <w:pBdr>
          <w:top w:val="nil"/>
          <w:left w:val="nil"/>
          <w:bottom w:val="nil"/>
          <w:right w:val="nil"/>
          <w:between w:val="nil"/>
        </w:pBdr>
        <w:spacing w:before="36" w:after="36"/>
      </w:pPr>
    </w:p>
    <w:p w14:paraId="7F037375" w14:textId="77777777" w:rsidR="00F32397" w:rsidRDefault="00093A9F">
      <w:pPr>
        <w:pBdr>
          <w:top w:val="nil"/>
          <w:left w:val="nil"/>
          <w:bottom w:val="nil"/>
          <w:right w:val="nil"/>
          <w:between w:val="nil"/>
        </w:pBdr>
        <w:spacing w:before="180" w:after="180"/>
        <w:rPr>
          <w:color w:val="000000"/>
        </w:rPr>
      </w:pPr>
      <w:r>
        <w:rPr>
          <w:b/>
          <w:color w:val="000000"/>
        </w:rPr>
        <w:t>6. Practical Implementation and Economic Impact Assessment</w:t>
      </w:r>
    </w:p>
    <w:p w14:paraId="42715AF2" w14:textId="77777777" w:rsidR="00F32397" w:rsidRDefault="00093A9F">
      <w:pPr>
        <w:numPr>
          <w:ilvl w:val="0"/>
          <w:numId w:val="38"/>
        </w:numPr>
        <w:pBdr>
          <w:top w:val="nil"/>
          <w:left w:val="nil"/>
          <w:bottom w:val="nil"/>
          <w:right w:val="nil"/>
          <w:between w:val="nil"/>
        </w:pBdr>
        <w:spacing w:before="36" w:after="36"/>
      </w:pPr>
      <w:r>
        <w:rPr>
          <w:color w:val="000000"/>
        </w:rPr>
        <w:t>Quantify the economic benefits of predictive water management, including measurable cost savings and efficiency improvements</w:t>
      </w:r>
    </w:p>
    <w:p w14:paraId="11BAD11B" w14:textId="77777777" w:rsidR="00F32397" w:rsidRDefault="00093A9F">
      <w:pPr>
        <w:numPr>
          <w:ilvl w:val="0"/>
          <w:numId w:val="38"/>
        </w:numPr>
        <w:pBdr>
          <w:top w:val="nil"/>
          <w:left w:val="nil"/>
          <w:bottom w:val="nil"/>
          <w:right w:val="nil"/>
          <w:between w:val="nil"/>
        </w:pBdr>
        <w:spacing w:before="36" w:after="36"/>
      </w:pPr>
      <w:r>
        <w:rPr>
          <w:color w:val="000000"/>
        </w:rPr>
        <w:t>Analyze environmental impact, focusing on water conservation and energy reduction benefits</w:t>
      </w:r>
    </w:p>
    <w:p w14:paraId="46F4AE75" w14:textId="77777777" w:rsidR="00F32397" w:rsidRDefault="00093A9F">
      <w:pPr>
        <w:numPr>
          <w:ilvl w:val="0"/>
          <w:numId w:val="38"/>
        </w:numPr>
        <w:pBdr>
          <w:top w:val="nil"/>
          <w:left w:val="nil"/>
          <w:bottom w:val="nil"/>
          <w:right w:val="nil"/>
          <w:between w:val="nil"/>
        </w:pBdr>
        <w:spacing w:before="36" w:after="36"/>
      </w:pPr>
      <w:r>
        <w:rPr>
          <w:color w:val="000000"/>
        </w:rPr>
        <w:t>Develop clear implementation guidelines and best practices for BMS integration</w:t>
      </w:r>
    </w:p>
    <w:p w14:paraId="33D59A71" w14:textId="77777777" w:rsidR="00F32397" w:rsidRDefault="00093A9F">
      <w:pPr>
        <w:numPr>
          <w:ilvl w:val="0"/>
          <w:numId w:val="38"/>
        </w:numPr>
        <w:pBdr>
          <w:top w:val="nil"/>
          <w:left w:val="nil"/>
          <w:bottom w:val="nil"/>
          <w:right w:val="nil"/>
          <w:between w:val="nil"/>
        </w:pBdr>
        <w:spacing w:before="36" w:after="36"/>
      </w:pPr>
      <w:r>
        <w:rPr>
          <w:color w:val="000000"/>
        </w:rPr>
        <w:t>Create scalability assessments for multi-building and campus-wide deployments</w:t>
      </w:r>
    </w:p>
    <w:p w14:paraId="2B5DB6E8" w14:textId="3F912C61" w:rsidR="00F32397" w:rsidRDefault="00F32397">
      <w:pPr>
        <w:pBdr>
          <w:top w:val="nil"/>
          <w:left w:val="nil"/>
          <w:bottom w:val="nil"/>
          <w:right w:val="nil"/>
          <w:between w:val="nil"/>
        </w:pBdr>
        <w:spacing w:before="36" w:after="36"/>
      </w:pPr>
    </w:p>
    <w:p w14:paraId="3F606B37" w14:textId="70FDFEFC" w:rsidR="008B04D8" w:rsidRDefault="008B04D8">
      <w:pPr>
        <w:pBdr>
          <w:top w:val="nil"/>
          <w:left w:val="nil"/>
          <w:bottom w:val="nil"/>
          <w:right w:val="nil"/>
          <w:between w:val="nil"/>
        </w:pBdr>
        <w:spacing w:before="36" w:after="36"/>
      </w:pPr>
    </w:p>
    <w:p w14:paraId="5B2BF9DD" w14:textId="411D77EA" w:rsidR="008B04D8" w:rsidRDefault="008B04D8">
      <w:pPr>
        <w:pBdr>
          <w:top w:val="nil"/>
          <w:left w:val="nil"/>
          <w:bottom w:val="nil"/>
          <w:right w:val="nil"/>
          <w:between w:val="nil"/>
        </w:pBdr>
        <w:spacing w:before="36" w:after="36"/>
      </w:pPr>
    </w:p>
    <w:p w14:paraId="228E23AD" w14:textId="41FB6B41" w:rsidR="008B04D8" w:rsidRDefault="008B04D8">
      <w:pPr>
        <w:pBdr>
          <w:top w:val="nil"/>
          <w:left w:val="nil"/>
          <w:bottom w:val="nil"/>
          <w:right w:val="nil"/>
          <w:between w:val="nil"/>
        </w:pBdr>
        <w:spacing w:before="36" w:after="36"/>
      </w:pPr>
    </w:p>
    <w:p w14:paraId="654E7A6C" w14:textId="0EBB6AF6" w:rsidR="008B04D8" w:rsidRDefault="008B04D8">
      <w:pPr>
        <w:pBdr>
          <w:top w:val="nil"/>
          <w:left w:val="nil"/>
          <w:bottom w:val="nil"/>
          <w:right w:val="nil"/>
          <w:between w:val="nil"/>
        </w:pBdr>
        <w:spacing w:before="36" w:after="36"/>
      </w:pPr>
    </w:p>
    <w:p w14:paraId="47031E28" w14:textId="5DA8C69C" w:rsidR="008B04D8" w:rsidRDefault="008B04D8">
      <w:pPr>
        <w:pBdr>
          <w:top w:val="nil"/>
          <w:left w:val="nil"/>
          <w:bottom w:val="nil"/>
          <w:right w:val="nil"/>
          <w:between w:val="nil"/>
        </w:pBdr>
        <w:spacing w:before="36" w:after="36"/>
      </w:pPr>
    </w:p>
    <w:p w14:paraId="2ED845F6" w14:textId="77777777" w:rsidR="008B04D8" w:rsidRDefault="008B04D8">
      <w:pPr>
        <w:pBdr>
          <w:top w:val="nil"/>
          <w:left w:val="nil"/>
          <w:bottom w:val="nil"/>
          <w:right w:val="nil"/>
          <w:between w:val="nil"/>
        </w:pBdr>
        <w:spacing w:before="36" w:after="36"/>
      </w:pPr>
    </w:p>
    <w:p w14:paraId="453EBAFF" w14:textId="77777777" w:rsidR="00F32397" w:rsidRDefault="00093A9F">
      <w:pPr>
        <w:pStyle w:val="2"/>
      </w:pPr>
      <w:bookmarkStart w:id="12" w:name="vtpe0t5h0kdj" w:colFirst="0" w:colLast="0"/>
      <w:bookmarkEnd w:id="12"/>
      <w:r>
        <w:lastRenderedPageBreak/>
        <w:t>1.4 Research Questions</w:t>
      </w:r>
    </w:p>
    <w:p w14:paraId="1298A4E0" w14:textId="77777777" w:rsidR="00F32397" w:rsidRDefault="00093A9F">
      <w:pPr>
        <w:pBdr>
          <w:top w:val="nil"/>
          <w:left w:val="nil"/>
          <w:bottom w:val="nil"/>
          <w:right w:val="nil"/>
          <w:between w:val="nil"/>
        </w:pBdr>
        <w:spacing w:before="180" w:after="180"/>
        <w:rPr>
          <w:color w:val="000000"/>
        </w:rPr>
      </w:pPr>
      <w:r>
        <w:rPr>
          <w:color w:val="000000"/>
        </w:rPr>
        <w:t>This research addresses the following fundamental questions:</w:t>
      </w:r>
    </w:p>
    <w:p w14:paraId="04F9EFDC" w14:textId="77777777" w:rsidR="00F32397" w:rsidRDefault="00F32397">
      <w:pPr>
        <w:pBdr>
          <w:top w:val="nil"/>
          <w:left w:val="nil"/>
          <w:bottom w:val="nil"/>
          <w:right w:val="nil"/>
          <w:between w:val="nil"/>
        </w:pBdr>
        <w:spacing w:before="180" w:after="180"/>
      </w:pPr>
    </w:p>
    <w:p w14:paraId="03736D2B" w14:textId="77777777" w:rsidR="00F32397" w:rsidRDefault="00093A9F">
      <w:pPr>
        <w:numPr>
          <w:ilvl w:val="0"/>
          <w:numId w:val="2"/>
        </w:numPr>
        <w:pBdr>
          <w:top w:val="nil"/>
          <w:left w:val="nil"/>
          <w:bottom w:val="nil"/>
          <w:right w:val="nil"/>
          <w:between w:val="nil"/>
        </w:pBdr>
        <w:spacing w:before="180" w:after="180"/>
        <w:rPr>
          <w:b/>
          <w:color w:val="000000"/>
        </w:rPr>
      </w:pPr>
      <w:r>
        <w:rPr>
          <w:b/>
          <w:color w:val="000000"/>
        </w:rPr>
        <w:t>RQ1: How accurately can machine learning algorithms predict water tank depletion using existing BMS sensor data?</w:t>
      </w:r>
    </w:p>
    <w:p w14:paraId="7E2FBE78" w14:textId="77777777" w:rsidR="00F32397" w:rsidRDefault="00093A9F">
      <w:pPr>
        <w:pBdr>
          <w:top w:val="nil"/>
          <w:left w:val="nil"/>
          <w:bottom w:val="nil"/>
          <w:right w:val="nil"/>
          <w:between w:val="nil"/>
        </w:pBdr>
        <w:spacing w:before="180" w:after="180"/>
        <w:rPr>
          <w:color w:val="000000"/>
        </w:rPr>
      </w:pPr>
      <w:r>
        <w:rPr>
          <w:color w:val="000000"/>
        </w:rPr>
        <w:br/>
        <w:t>This question investigates the core technical feasibility of the proposed approach, examining whether current sensor infrastructure provides sufficient data quality and granularity for reliable predictive modeling.</w:t>
      </w:r>
    </w:p>
    <w:p w14:paraId="08AAF61C" w14:textId="77777777" w:rsidR="00F32397" w:rsidRDefault="00F32397">
      <w:pPr>
        <w:pBdr>
          <w:top w:val="nil"/>
          <w:left w:val="nil"/>
          <w:bottom w:val="nil"/>
          <w:right w:val="nil"/>
          <w:between w:val="nil"/>
        </w:pBdr>
        <w:spacing w:before="180" w:after="180"/>
      </w:pPr>
    </w:p>
    <w:p w14:paraId="21B05508" w14:textId="77777777" w:rsidR="00F32397" w:rsidRDefault="00093A9F">
      <w:pPr>
        <w:numPr>
          <w:ilvl w:val="0"/>
          <w:numId w:val="1"/>
        </w:numPr>
        <w:pBdr>
          <w:top w:val="nil"/>
          <w:left w:val="nil"/>
          <w:bottom w:val="nil"/>
          <w:right w:val="nil"/>
          <w:between w:val="nil"/>
        </w:pBdr>
        <w:spacing w:before="180" w:after="180"/>
        <w:rPr>
          <w:b/>
          <w:color w:val="000000"/>
        </w:rPr>
      </w:pPr>
      <w:r>
        <w:rPr>
          <w:b/>
          <w:color w:val="000000"/>
        </w:rPr>
        <w:t>RQ2: Which machine learning algorithm delivers the optimal balance of prediction accuracy, computational efficiency, and implementation complexity for water tank depletion forecasting?</w:t>
      </w:r>
    </w:p>
    <w:p w14:paraId="04BAEAFA" w14:textId="77777777" w:rsidR="00F32397" w:rsidRDefault="00093A9F">
      <w:pPr>
        <w:pBdr>
          <w:top w:val="nil"/>
          <w:left w:val="nil"/>
          <w:bottom w:val="nil"/>
          <w:right w:val="nil"/>
          <w:between w:val="nil"/>
        </w:pBdr>
        <w:spacing w:before="180" w:after="180"/>
        <w:rPr>
          <w:color w:val="000000"/>
        </w:rPr>
      </w:pPr>
      <w:r>
        <w:rPr>
          <w:color w:val="000000"/>
        </w:rPr>
        <w:br/>
        <w:t>This question explores the comparative performance of different ML approaches, considering not only accuracy metrics but also practical implementation requirements and resource constraints.</w:t>
      </w:r>
    </w:p>
    <w:p w14:paraId="11D52ED9" w14:textId="77777777" w:rsidR="00F32397" w:rsidRDefault="00F32397">
      <w:pPr>
        <w:pBdr>
          <w:top w:val="nil"/>
          <w:left w:val="nil"/>
          <w:bottom w:val="nil"/>
          <w:right w:val="nil"/>
          <w:between w:val="nil"/>
        </w:pBdr>
        <w:spacing w:before="180" w:after="180"/>
      </w:pPr>
    </w:p>
    <w:p w14:paraId="3A72ECE3" w14:textId="77777777" w:rsidR="00F32397" w:rsidRDefault="00093A9F">
      <w:pPr>
        <w:numPr>
          <w:ilvl w:val="0"/>
          <w:numId w:val="4"/>
        </w:numPr>
        <w:pBdr>
          <w:top w:val="nil"/>
          <w:left w:val="nil"/>
          <w:bottom w:val="nil"/>
          <w:right w:val="nil"/>
          <w:between w:val="nil"/>
        </w:pBdr>
        <w:spacing w:before="180" w:after="180"/>
        <w:rPr>
          <w:b/>
          <w:color w:val="000000"/>
        </w:rPr>
      </w:pPr>
      <w:r>
        <w:rPr>
          <w:b/>
          <w:color w:val="000000"/>
        </w:rPr>
        <w:t>RQ3: What are the most significant features and temporal patterns that drive water consumption and tank depletion in building environments?</w:t>
      </w:r>
    </w:p>
    <w:p w14:paraId="65F680D4" w14:textId="77777777" w:rsidR="00F32397" w:rsidRDefault="00093A9F">
      <w:pPr>
        <w:pBdr>
          <w:top w:val="nil"/>
          <w:left w:val="nil"/>
          <w:bottom w:val="nil"/>
          <w:right w:val="nil"/>
          <w:between w:val="nil"/>
        </w:pBdr>
        <w:spacing w:before="180" w:after="180"/>
        <w:rPr>
          <w:color w:val="000000"/>
        </w:rPr>
      </w:pPr>
      <w:r>
        <w:rPr>
          <w:color w:val="000000"/>
        </w:rPr>
        <w:br/>
        <w:t>This question focuses on understanding the underlying drivers of water consumption behavior, enabling more effective feature engineering and system optimization.</w:t>
      </w:r>
    </w:p>
    <w:p w14:paraId="3CB91FFB" w14:textId="77777777" w:rsidR="00F32397" w:rsidRDefault="00F32397">
      <w:pPr>
        <w:pBdr>
          <w:top w:val="nil"/>
          <w:left w:val="nil"/>
          <w:bottom w:val="nil"/>
          <w:right w:val="nil"/>
          <w:between w:val="nil"/>
        </w:pBdr>
        <w:spacing w:before="180" w:after="180"/>
      </w:pPr>
    </w:p>
    <w:p w14:paraId="250CA74B" w14:textId="77777777" w:rsidR="00F32397" w:rsidRDefault="00F32397">
      <w:pPr>
        <w:pBdr>
          <w:top w:val="nil"/>
          <w:left w:val="nil"/>
          <w:bottom w:val="nil"/>
          <w:right w:val="nil"/>
          <w:between w:val="nil"/>
        </w:pBdr>
        <w:spacing w:before="180" w:after="180"/>
      </w:pPr>
    </w:p>
    <w:p w14:paraId="717AAA2E" w14:textId="77777777" w:rsidR="00F32397" w:rsidRDefault="00093A9F">
      <w:pPr>
        <w:numPr>
          <w:ilvl w:val="0"/>
          <w:numId w:val="3"/>
        </w:numPr>
        <w:pBdr>
          <w:top w:val="nil"/>
          <w:left w:val="nil"/>
          <w:bottom w:val="nil"/>
          <w:right w:val="nil"/>
          <w:between w:val="nil"/>
        </w:pBdr>
        <w:spacing w:before="180" w:after="180"/>
        <w:rPr>
          <w:color w:val="000000"/>
        </w:rPr>
      </w:pPr>
      <w:r>
        <w:rPr>
          <w:b/>
          <w:color w:val="000000"/>
        </w:rPr>
        <w:t>RQ4: How can AI-enhanced prediction systems integrate seamlessly with existing BMS infrastructure without requiring significant hardware investments?</w:t>
      </w:r>
    </w:p>
    <w:p w14:paraId="09DFA0EC" w14:textId="77777777" w:rsidR="00F32397" w:rsidRDefault="00093A9F">
      <w:pPr>
        <w:pBdr>
          <w:top w:val="nil"/>
          <w:left w:val="nil"/>
          <w:bottom w:val="nil"/>
          <w:right w:val="nil"/>
          <w:between w:val="nil"/>
        </w:pBdr>
        <w:spacing w:before="180" w:after="180"/>
        <w:rPr>
          <w:color w:val="000000"/>
        </w:rPr>
      </w:pPr>
      <w:r>
        <w:rPr>
          <w:color w:val="000000"/>
        </w:rPr>
        <w:br/>
        <w:t>This question addresses practical implementation challenges, ensuring the proposed solution remains economically viable and technically feasible for widespread adoption.</w:t>
      </w:r>
    </w:p>
    <w:p w14:paraId="632D3B19" w14:textId="77777777" w:rsidR="00F32397" w:rsidRDefault="00F32397">
      <w:pPr>
        <w:pBdr>
          <w:top w:val="nil"/>
          <w:left w:val="nil"/>
          <w:bottom w:val="nil"/>
          <w:right w:val="nil"/>
          <w:between w:val="nil"/>
        </w:pBdr>
        <w:spacing w:before="180" w:after="180"/>
      </w:pPr>
    </w:p>
    <w:p w14:paraId="59412537" w14:textId="77777777" w:rsidR="00F32397" w:rsidRDefault="00093A9F">
      <w:pPr>
        <w:numPr>
          <w:ilvl w:val="0"/>
          <w:numId w:val="41"/>
        </w:numPr>
        <w:pBdr>
          <w:top w:val="nil"/>
          <w:left w:val="nil"/>
          <w:bottom w:val="nil"/>
          <w:right w:val="nil"/>
          <w:between w:val="nil"/>
        </w:pBdr>
        <w:spacing w:before="180" w:after="180"/>
        <w:rPr>
          <w:b/>
          <w:color w:val="000000"/>
        </w:rPr>
      </w:pPr>
      <w:r>
        <w:rPr>
          <w:b/>
          <w:color w:val="000000"/>
        </w:rPr>
        <w:t>RQ5: What are the quantifiable economic and environmental benefits of implementing predictive water management compared to traditional reactive approaches?</w:t>
      </w:r>
    </w:p>
    <w:p w14:paraId="333DA7D7" w14:textId="77777777" w:rsidR="00F32397" w:rsidRDefault="00093A9F">
      <w:pPr>
        <w:pBdr>
          <w:top w:val="nil"/>
          <w:left w:val="nil"/>
          <w:bottom w:val="nil"/>
          <w:right w:val="nil"/>
          <w:between w:val="nil"/>
        </w:pBdr>
        <w:spacing w:before="180" w:after="180"/>
        <w:rPr>
          <w:color w:val="000000"/>
        </w:rPr>
      </w:pPr>
      <w:r>
        <w:rPr>
          <w:color w:val="000000"/>
        </w:rPr>
        <w:lastRenderedPageBreak/>
        <w:br/>
        <w:t>This question measures the practical value proposition of the research, providing concrete metrics for return on investment and sustainability impact.</w:t>
      </w:r>
    </w:p>
    <w:p w14:paraId="5F5CBC6B" w14:textId="77777777" w:rsidR="00F32397" w:rsidRDefault="00F32397">
      <w:pPr>
        <w:pBdr>
          <w:top w:val="nil"/>
          <w:left w:val="nil"/>
          <w:bottom w:val="nil"/>
          <w:right w:val="nil"/>
          <w:between w:val="nil"/>
        </w:pBdr>
        <w:spacing w:before="180" w:after="180"/>
      </w:pPr>
    </w:p>
    <w:p w14:paraId="03B5427F" w14:textId="77777777" w:rsidR="00F32397" w:rsidRDefault="00093A9F">
      <w:pPr>
        <w:pStyle w:val="2"/>
      </w:pPr>
      <w:bookmarkStart w:id="13" w:name="okhbqwyec0dv" w:colFirst="0" w:colLast="0"/>
      <w:bookmarkEnd w:id="13"/>
      <w:r>
        <w:t>1.5 Scope and Limitations</w:t>
      </w:r>
    </w:p>
    <w:p w14:paraId="5BC4ABA5" w14:textId="77777777" w:rsidR="00F32397" w:rsidRDefault="00093A9F">
      <w:pPr>
        <w:pBdr>
          <w:top w:val="nil"/>
          <w:left w:val="nil"/>
          <w:bottom w:val="nil"/>
          <w:right w:val="nil"/>
          <w:between w:val="nil"/>
        </w:pBdr>
        <w:spacing w:before="180" w:after="180"/>
        <w:rPr>
          <w:color w:val="000000"/>
        </w:rPr>
      </w:pPr>
      <w:r>
        <w:rPr>
          <w:b/>
          <w:color w:val="000000"/>
        </w:rPr>
        <w:t>Research Scope:</w:t>
      </w:r>
    </w:p>
    <w:p w14:paraId="22F9CAE9" w14:textId="77777777" w:rsidR="00F32397" w:rsidRDefault="00093A9F">
      <w:pPr>
        <w:pBdr>
          <w:top w:val="nil"/>
          <w:left w:val="nil"/>
          <w:bottom w:val="nil"/>
          <w:right w:val="nil"/>
          <w:between w:val="nil"/>
        </w:pBdr>
        <w:spacing w:before="180" w:after="180"/>
        <w:rPr>
          <w:color w:val="000000"/>
        </w:rPr>
      </w:pPr>
      <w:r>
        <w:rPr>
          <w:color w:val="000000"/>
        </w:rPr>
        <w:t>This research focuses specifically on water tank depletion prediction within commercial building environments equipped with existing BMS infrastructure. The study encompasses:</w:t>
      </w:r>
    </w:p>
    <w:p w14:paraId="63EA0AAF" w14:textId="77777777" w:rsidR="00F32397" w:rsidRDefault="00093A9F">
      <w:pPr>
        <w:numPr>
          <w:ilvl w:val="0"/>
          <w:numId w:val="39"/>
        </w:numPr>
        <w:pBdr>
          <w:top w:val="nil"/>
          <w:left w:val="nil"/>
          <w:bottom w:val="nil"/>
          <w:right w:val="nil"/>
          <w:between w:val="nil"/>
        </w:pBdr>
        <w:spacing w:before="36" w:after="36"/>
      </w:pPr>
      <w:r>
        <w:rPr>
          <w:color w:val="000000"/>
        </w:rPr>
        <w:t>Integration with standard BMS sensor types including ultrasonic level sensors, electromagnetic flow meters, and pressure transducers</w:t>
      </w:r>
    </w:p>
    <w:p w14:paraId="24A8C4B3" w14:textId="77777777" w:rsidR="00F32397" w:rsidRDefault="00093A9F">
      <w:pPr>
        <w:numPr>
          <w:ilvl w:val="0"/>
          <w:numId w:val="39"/>
        </w:numPr>
        <w:pBdr>
          <w:top w:val="nil"/>
          <w:left w:val="nil"/>
          <w:bottom w:val="nil"/>
          <w:right w:val="nil"/>
          <w:between w:val="nil"/>
        </w:pBdr>
        <w:spacing w:before="36" w:after="36"/>
      </w:pPr>
      <w:r>
        <w:rPr>
          <w:color w:val="000000"/>
        </w:rPr>
        <w:t>Analysis of water consumption patterns in commercial office buildings, retail facilities, and mixed-use developments</w:t>
      </w:r>
    </w:p>
    <w:p w14:paraId="798EDACB" w14:textId="77777777" w:rsidR="00F32397" w:rsidRDefault="00093A9F">
      <w:pPr>
        <w:numPr>
          <w:ilvl w:val="0"/>
          <w:numId w:val="39"/>
        </w:numPr>
        <w:pBdr>
          <w:top w:val="nil"/>
          <w:left w:val="nil"/>
          <w:bottom w:val="nil"/>
          <w:right w:val="nil"/>
          <w:between w:val="nil"/>
        </w:pBdr>
        <w:spacing w:before="36" w:after="36"/>
      </w:pPr>
      <w:r>
        <w:rPr>
          <w:color w:val="000000"/>
        </w:rPr>
        <w:t>Implementation using widely available machine learning libraries and cloud computing platforms</w:t>
      </w:r>
    </w:p>
    <w:p w14:paraId="786CA0CB" w14:textId="77777777" w:rsidR="00F32397" w:rsidRDefault="00093A9F">
      <w:pPr>
        <w:numPr>
          <w:ilvl w:val="0"/>
          <w:numId w:val="39"/>
        </w:numPr>
        <w:pBdr>
          <w:top w:val="nil"/>
          <w:left w:val="nil"/>
          <w:bottom w:val="nil"/>
          <w:right w:val="nil"/>
          <w:between w:val="nil"/>
        </w:pBdr>
        <w:spacing w:before="36" w:after="36"/>
      </w:pPr>
      <w:r>
        <w:rPr>
          <w:color w:val="000000"/>
        </w:rPr>
        <w:t>Evaluation based on real-world data collected from operational BMS systems over a three-week period</w:t>
      </w:r>
    </w:p>
    <w:p w14:paraId="7A61801B" w14:textId="77777777" w:rsidR="00F32397" w:rsidRDefault="00093A9F">
      <w:pPr>
        <w:numPr>
          <w:ilvl w:val="0"/>
          <w:numId w:val="39"/>
        </w:numPr>
        <w:pBdr>
          <w:top w:val="nil"/>
          <w:left w:val="nil"/>
          <w:bottom w:val="nil"/>
          <w:right w:val="nil"/>
          <w:between w:val="nil"/>
        </w:pBdr>
        <w:spacing w:before="36" w:after="36"/>
      </w:pPr>
      <w:r>
        <w:rPr>
          <w:color w:val="000000"/>
        </w:rPr>
        <w:t>Development of practical implementation guidelines suitable for building management professionals</w:t>
      </w:r>
    </w:p>
    <w:p w14:paraId="097C8F76" w14:textId="77777777" w:rsidR="00F32397" w:rsidRDefault="00F32397">
      <w:pPr>
        <w:pBdr>
          <w:top w:val="nil"/>
          <w:left w:val="nil"/>
          <w:bottom w:val="nil"/>
          <w:right w:val="nil"/>
          <w:between w:val="nil"/>
        </w:pBdr>
        <w:spacing w:before="180" w:after="180"/>
        <w:rPr>
          <w:b/>
        </w:rPr>
      </w:pPr>
    </w:p>
    <w:p w14:paraId="0A985AE4" w14:textId="77777777" w:rsidR="00F32397" w:rsidRDefault="00F32397">
      <w:pPr>
        <w:pBdr>
          <w:top w:val="nil"/>
          <w:left w:val="nil"/>
          <w:bottom w:val="nil"/>
          <w:right w:val="nil"/>
          <w:between w:val="nil"/>
        </w:pBdr>
        <w:spacing w:before="180" w:after="180"/>
        <w:rPr>
          <w:b/>
        </w:rPr>
      </w:pPr>
    </w:p>
    <w:p w14:paraId="11E39913" w14:textId="77777777" w:rsidR="00F32397" w:rsidRDefault="00093A9F">
      <w:pPr>
        <w:pBdr>
          <w:top w:val="nil"/>
          <w:left w:val="nil"/>
          <w:bottom w:val="nil"/>
          <w:right w:val="nil"/>
          <w:between w:val="nil"/>
        </w:pBdr>
        <w:spacing w:before="180" w:after="180"/>
        <w:rPr>
          <w:color w:val="000000"/>
        </w:rPr>
      </w:pPr>
      <w:r>
        <w:rPr>
          <w:b/>
          <w:color w:val="000000"/>
        </w:rPr>
        <w:t>Limitations:</w:t>
      </w:r>
    </w:p>
    <w:p w14:paraId="637422E0" w14:textId="77777777" w:rsidR="00F32397" w:rsidRDefault="00093A9F">
      <w:pPr>
        <w:pBdr>
          <w:top w:val="nil"/>
          <w:left w:val="nil"/>
          <w:bottom w:val="nil"/>
          <w:right w:val="nil"/>
          <w:between w:val="nil"/>
        </w:pBdr>
        <w:spacing w:before="180" w:after="180"/>
        <w:rPr>
          <w:color w:val="000000"/>
        </w:rPr>
      </w:pPr>
      <w:r>
        <w:rPr>
          <w:b/>
          <w:color w:val="000000"/>
        </w:rPr>
        <w:t>1. Temporal Constraints</w:t>
      </w:r>
      <w:r>
        <w:rPr>
          <w:color w:val="000000"/>
        </w:rPr>
        <w:br/>
        <w:t>The research dataset covers a limited timeframe (July 1-21, 2025), which may not capture long-term seasonal variations or annual consumption patterns. Collecting data across multiple seasons would provide more robust model training and validation.</w:t>
      </w:r>
    </w:p>
    <w:p w14:paraId="796AD552" w14:textId="77777777" w:rsidR="00F32397" w:rsidRDefault="00093A9F">
      <w:pPr>
        <w:pBdr>
          <w:top w:val="nil"/>
          <w:left w:val="nil"/>
          <w:bottom w:val="nil"/>
          <w:right w:val="nil"/>
          <w:between w:val="nil"/>
        </w:pBdr>
        <w:spacing w:before="180" w:after="180"/>
        <w:rPr>
          <w:color w:val="000000"/>
        </w:rPr>
      </w:pPr>
      <w:r>
        <w:rPr>
          <w:b/>
          <w:color w:val="000000"/>
        </w:rPr>
        <w:t>2. Building Type Specificity</w:t>
      </w:r>
      <w:r>
        <w:rPr>
          <w:color w:val="000000"/>
        </w:rPr>
        <w:br/>
        <w:t>The study focuses primarily on commercial building environments. Residential buildings, industrial facilities, and specialized structures (hospitals, schools) may show different consumption patterns that require model adaptation or retraining.</w:t>
      </w:r>
    </w:p>
    <w:p w14:paraId="1286A4DA" w14:textId="77777777" w:rsidR="00F32397" w:rsidRDefault="00093A9F">
      <w:pPr>
        <w:pBdr>
          <w:top w:val="nil"/>
          <w:left w:val="nil"/>
          <w:bottom w:val="nil"/>
          <w:right w:val="nil"/>
          <w:between w:val="nil"/>
        </w:pBdr>
        <w:spacing w:before="180" w:after="180"/>
        <w:rPr>
          <w:color w:val="000000"/>
        </w:rPr>
      </w:pPr>
      <w:r>
        <w:rPr>
          <w:b/>
          <w:color w:val="000000"/>
        </w:rPr>
        <w:t>3. Geographic and Cultural Factors</w:t>
      </w:r>
      <w:r>
        <w:rPr>
          <w:color w:val="000000"/>
        </w:rPr>
        <w:br/>
        <w:t xml:space="preserve">Data collection centers on the </w:t>
      </w:r>
      <w:r w:rsidR="007D22D0">
        <w:rPr>
          <w:color w:val="000000"/>
        </w:rPr>
        <w:t>KSA</w:t>
      </w:r>
      <w:r>
        <w:rPr>
          <w:color w:val="000000"/>
        </w:rPr>
        <w:t xml:space="preserve"> region, which has specific climatic conditions, cultural practices, and water usage patterns. Model performance may differ in other geographic regions with distinct consumption behaviors.</w:t>
      </w:r>
    </w:p>
    <w:p w14:paraId="526EEEA0" w14:textId="77777777" w:rsidR="00F32397" w:rsidRDefault="00093A9F">
      <w:pPr>
        <w:pBdr>
          <w:top w:val="nil"/>
          <w:left w:val="nil"/>
          <w:bottom w:val="nil"/>
          <w:right w:val="nil"/>
          <w:between w:val="nil"/>
        </w:pBdr>
        <w:spacing w:before="180" w:after="180"/>
        <w:rPr>
          <w:color w:val="000000"/>
        </w:rPr>
      </w:pPr>
      <w:r>
        <w:rPr>
          <w:b/>
          <w:color w:val="000000"/>
        </w:rPr>
        <w:t>4. Sensor Technology Limitations</w:t>
      </w:r>
      <w:r>
        <w:rPr>
          <w:color w:val="000000"/>
        </w:rPr>
        <w:br/>
        <w:t>The research assumes standard BMS sensor infrastructure is available. Buildings with outdated or non-standard sensor configurations may need hardware upgrades for optimal performance.</w:t>
      </w:r>
    </w:p>
    <w:p w14:paraId="04C54925" w14:textId="77777777" w:rsidR="00F32397" w:rsidRDefault="00093A9F">
      <w:pPr>
        <w:pBdr>
          <w:top w:val="nil"/>
          <w:left w:val="nil"/>
          <w:bottom w:val="nil"/>
          <w:right w:val="nil"/>
          <w:between w:val="nil"/>
        </w:pBdr>
        <w:spacing w:before="180" w:after="180"/>
        <w:rPr>
          <w:color w:val="000000"/>
        </w:rPr>
      </w:pPr>
      <w:r>
        <w:rPr>
          <w:b/>
          <w:color w:val="000000"/>
        </w:rPr>
        <w:lastRenderedPageBreak/>
        <w:t>5. External Factor Exclusion</w:t>
      </w:r>
      <w:r>
        <w:rPr>
          <w:color w:val="000000"/>
        </w:rPr>
        <w:br/>
        <w:t>The model doesn't incorporate external variables such as weather conditions, occupancy patterns, special events, or maintenance schedules, which may influence water consumption patterns.</w:t>
      </w:r>
    </w:p>
    <w:p w14:paraId="1F93BBD4" w14:textId="77777777" w:rsidR="00F32397" w:rsidRDefault="00093A9F">
      <w:pPr>
        <w:pBdr>
          <w:top w:val="nil"/>
          <w:left w:val="nil"/>
          <w:bottom w:val="nil"/>
          <w:right w:val="nil"/>
          <w:between w:val="nil"/>
        </w:pBdr>
        <w:spacing w:before="180" w:after="180"/>
        <w:rPr>
          <w:color w:val="000000"/>
        </w:rPr>
      </w:pPr>
      <w:r>
        <w:rPr>
          <w:b/>
          <w:color w:val="000000"/>
        </w:rPr>
        <w:t>6. Single-Tank Focus</w:t>
      </w:r>
      <w:r>
        <w:rPr>
          <w:color w:val="000000"/>
        </w:rPr>
        <w:br/>
        <w:t>The current implementation focuses on individual water tank prediction. Multi-tank systems with complex interconnections may require additional modeling considerations and system architecture modifications.</w:t>
      </w:r>
    </w:p>
    <w:p w14:paraId="01996E04" w14:textId="77777777" w:rsidR="00F32397" w:rsidRDefault="00093A9F">
      <w:pPr>
        <w:pBdr>
          <w:top w:val="nil"/>
          <w:left w:val="nil"/>
          <w:bottom w:val="nil"/>
          <w:right w:val="nil"/>
          <w:between w:val="nil"/>
        </w:pBdr>
        <w:spacing w:before="180" w:after="180"/>
        <w:rPr>
          <w:color w:val="000000"/>
        </w:rPr>
      </w:pPr>
      <w:r>
        <w:rPr>
          <w:b/>
          <w:color w:val="000000"/>
        </w:rPr>
        <w:t>7. Real-time Processing Constraints</w:t>
      </w:r>
      <w:r>
        <w:rPr>
          <w:color w:val="000000"/>
        </w:rPr>
        <w:br/>
        <w:t>While designed for real-time operation, system performance may be limited by BMS data update frequencies and network latency in distributed building management environments.</w:t>
      </w:r>
    </w:p>
    <w:p w14:paraId="761E3331" w14:textId="77777777" w:rsidR="00F32397" w:rsidRDefault="00F32397">
      <w:pPr>
        <w:pBdr>
          <w:top w:val="nil"/>
          <w:left w:val="nil"/>
          <w:bottom w:val="nil"/>
          <w:right w:val="nil"/>
          <w:between w:val="nil"/>
        </w:pBdr>
        <w:spacing w:before="180" w:after="180"/>
      </w:pPr>
    </w:p>
    <w:p w14:paraId="7F9ED14A" w14:textId="77777777" w:rsidR="00F32397" w:rsidRDefault="00F32397">
      <w:pPr>
        <w:pBdr>
          <w:top w:val="nil"/>
          <w:left w:val="nil"/>
          <w:bottom w:val="nil"/>
          <w:right w:val="nil"/>
          <w:between w:val="nil"/>
        </w:pBdr>
        <w:spacing w:before="180" w:after="180"/>
      </w:pPr>
    </w:p>
    <w:p w14:paraId="0ACFFE3F" w14:textId="77777777" w:rsidR="00F32397" w:rsidRDefault="00093A9F">
      <w:pPr>
        <w:pStyle w:val="2"/>
      </w:pPr>
      <w:bookmarkStart w:id="14" w:name="xv5is4vej3wy" w:colFirst="0" w:colLast="0"/>
      <w:bookmarkEnd w:id="14"/>
      <w:r>
        <w:t>1.6 Thesis Structure</w:t>
      </w:r>
    </w:p>
    <w:p w14:paraId="68595BD3" w14:textId="77777777" w:rsidR="00F32397" w:rsidRDefault="00093A9F">
      <w:pPr>
        <w:pBdr>
          <w:top w:val="nil"/>
          <w:left w:val="nil"/>
          <w:bottom w:val="nil"/>
          <w:right w:val="nil"/>
          <w:between w:val="nil"/>
        </w:pBdr>
        <w:spacing w:before="180" w:after="180"/>
        <w:rPr>
          <w:color w:val="000000"/>
        </w:rPr>
      </w:pPr>
      <w:r>
        <w:rPr>
          <w:color w:val="000000"/>
        </w:rPr>
        <w:t>This thesis is organized into seven comprehensive chapters that systematically present the research methodology, implementation, and findings:</w:t>
      </w:r>
    </w:p>
    <w:p w14:paraId="47249C8C" w14:textId="77777777" w:rsidR="00F32397" w:rsidRDefault="00093A9F">
      <w:pPr>
        <w:pBdr>
          <w:top w:val="nil"/>
          <w:left w:val="nil"/>
          <w:bottom w:val="nil"/>
          <w:right w:val="nil"/>
          <w:between w:val="nil"/>
        </w:pBdr>
        <w:spacing w:before="180" w:after="180"/>
        <w:rPr>
          <w:color w:val="000000"/>
        </w:rPr>
      </w:pPr>
      <w:r>
        <w:rPr>
          <w:b/>
          <w:color w:val="000000"/>
        </w:rPr>
        <w:t>Chapter 1: Introduction</w:t>
      </w:r>
      <w:r>
        <w:rPr>
          <w:color w:val="000000"/>
        </w:rPr>
        <w:t xml:space="preserve"> provides the foundational context for the research, including background motivation, problem statement, research objectives, and scope limitations. This chapter establishes the importance of predictive water management in modern building operations.</w:t>
      </w:r>
    </w:p>
    <w:p w14:paraId="62967A1A" w14:textId="77777777" w:rsidR="00F32397" w:rsidRDefault="00F32397">
      <w:pPr>
        <w:pBdr>
          <w:top w:val="nil"/>
          <w:left w:val="nil"/>
          <w:bottom w:val="nil"/>
          <w:right w:val="nil"/>
          <w:between w:val="nil"/>
        </w:pBdr>
        <w:spacing w:before="180" w:after="180"/>
      </w:pPr>
    </w:p>
    <w:p w14:paraId="41D73014" w14:textId="77777777" w:rsidR="00F32397" w:rsidRDefault="00093A9F">
      <w:pPr>
        <w:pBdr>
          <w:top w:val="nil"/>
          <w:left w:val="nil"/>
          <w:bottom w:val="nil"/>
          <w:right w:val="nil"/>
          <w:between w:val="nil"/>
        </w:pBdr>
        <w:spacing w:before="180" w:after="180"/>
        <w:rPr>
          <w:color w:val="000000"/>
        </w:rPr>
      </w:pPr>
      <w:r>
        <w:rPr>
          <w:b/>
          <w:color w:val="000000"/>
        </w:rPr>
        <w:t>Chapter 2: Literature Review</w:t>
      </w:r>
      <w:r>
        <w:rPr>
          <w:color w:val="000000"/>
        </w:rPr>
        <w:t xml:space="preserve"> presents a comprehensive analysis of existing research in building management systems, water resource management, machine learning applications in resource prediction, and IoT sensor technologies. This chapter identifies research gaps and positions the current work within the broader academic landscape.</w:t>
      </w:r>
    </w:p>
    <w:p w14:paraId="775C5A09" w14:textId="77777777" w:rsidR="00F32397" w:rsidRDefault="00F32397">
      <w:pPr>
        <w:pBdr>
          <w:top w:val="nil"/>
          <w:left w:val="nil"/>
          <w:bottom w:val="nil"/>
          <w:right w:val="nil"/>
          <w:between w:val="nil"/>
        </w:pBdr>
        <w:spacing w:before="180" w:after="180"/>
      </w:pPr>
    </w:p>
    <w:p w14:paraId="2CF70541" w14:textId="77777777" w:rsidR="00F32397" w:rsidRDefault="00093A9F">
      <w:pPr>
        <w:pBdr>
          <w:top w:val="nil"/>
          <w:left w:val="nil"/>
          <w:bottom w:val="nil"/>
          <w:right w:val="nil"/>
          <w:between w:val="nil"/>
        </w:pBdr>
        <w:spacing w:before="180" w:after="180"/>
        <w:rPr>
          <w:color w:val="000000"/>
        </w:rPr>
      </w:pPr>
      <w:r>
        <w:rPr>
          <w:b/>
          <w:color w:val="000000"/>
        </w:rPr>
        <w:t>Chapter 3: Methodology</w:t>
      </w:r>
      <w:r>
        <w:rPr>
          <w:color w:val="000000"/>
        </w:rPr>
        <w:t xml:space="preserve"> details the research design, system architecture, data collection framework, and machine learning pipeline. This chapter establishes the theoretical foundation and technical approach that guide the experimental implementation.</w:t>
      </w:r>
    </w:p>
    <w:p w14:paraId="1B915D5E" w14:textId="77777777" w:rsidR="00F32397" w:rsidRDefault="00F32397">
      <w:pPr>
        <w:pBdr>
          <w:top w:val="nil"/>
          <w:left w:val="nil"/>
          <w:bottom w:val="nil"/>
          <w:right w:val="nil"/>
          <w:between w:val="nil"/>
        </w:pBdr>
        <w:spacing w:before="180" w:after="180"/>
      </w:pPr>
    </w:p>
    <w:p w14:paraId="32B78EF4" w14:textId="77777777" w:rsidR="00F32397" w:rsidRDefault="00093A9F">
      <w:pPr>
        <w:pBdr>
          <w:top w:val="nil"/>
          <w:left w:val="nil"/>
          <w:bottom w:val="nil"/>
          <w:right w:val="nil"/>
          <w:between w:val="nil"/>
        </w:pBdr>
        <w:spacing w:before="180" w:after="180"/>
        <w:rPr>
          <w:color w:val="000000"/>
        </w:rPr>
      </w:pPr>
      <w:r>
        <w:rPr>
          <w:b/>
          <w:color w:val="000000"/>
        </w:rPr>
        <w:t>Chapter 4: System Implementation</w:t>
      </w:r>
      <w:r>
        <w:rPr>
          <w:color w:val="000000"/>
        </w:rPr>
        <w:t xml:space="preserve"> describes the practical development of the AI-enhanced water management system, covering BMS integration, data preprocessing, feature engineering, and model training procedures. This chapter bridges theory and practice by providing detailed implementation specifications.</w:t>
      </w:r>
    </w:p>
    <w:p w14:paraId="46F3FC22" w14:textId="77777777" w:rsidR="00F32397" w:rsidRDefault="00F32397">
      <w:pPr>
        <w:pBdr>
          <w:top w:val="nil"/>
          <w:left w:val="nil"/>
          <w:bottom w:val="nil"/>
          <w:right w:val="nil"/>
          <w:between w:val="nil"/>
        </w:pBdr>
        <w:spacing w:before="180" w:after="180"/>
      </w:pPr>
    </w:p>
    <w:p w14:paraId="191C87DC" w14:textId="77777777" w:rsidR="00F32397" w:rsidRDefault="00093A9F">
      <w:pPr>
        <w:pBdr>
          <w:top w:val="nil"/>
          <w:left w:val="nil"/>
          <w:bottom w:val="nil"/>
          <w:right w:val="nil"/>
          <w:between w:val="nil"/>
        </w:pBdr>
        <w:spacing w:before="180" w:after="180"/>
        <w:rPr>
          <w:color w:val="000000"/>
        </w:rPr>
      </w:pPr>
      <w:r>
        <w:rPr>
          <w:b/>
          <w:color w:val="000000"/>
        </w:rPr>
        <w:lastRenderedPageBreak/>
        <w:t>Chapter 5: Experimental Results</w:t>
      </w:r>
      <w:r>
        <w:rPr>
          <w:color w:val="000000"/>
        </w:rPr>
        <w:t xml:space="preserve"> presents comprehensive evaluation of the three machine learning models, comparative performance analysis, feature importance assessment, and real-time system validation. This chapter delivers empirical evidence supporting the research hypotheses and technical claims.</w:t>
      </w:r>
    </w:p>
    <w:p w14:paraId="7694BEC9" w14:textId="77777777" w:rsidR="00F32397" w:rsidRDefault="00F32397">
      <w:pPr>
        <w:pBdr>
          <w:top w:val="nil"/>
          <w:left w:val="nil"/>
          <w:bottom w:val="nil"/>
          <w:right w:val="nil"/>
          <w:between w:val="nil"/>
        </w:pBdr>
        <w:spacing w:before="180" w:after="180"/>
      </w:pPr>
    </w:p>
    <w:p w14:paraId="43682A3E" w14:textId="77777777" w:rsidR="00F32397" w:rsidRDefault="00093A9F">
      <w:pPr>
        <w:pBdr>
          <w:top w:val="nil"/>
          <w:left w:val="nil"/>
          <w:bottom w:val="nil"/>
          <w:right w:val="nil"/>
          <w:between w:val="nil"/>
        </w:pBdr>
        <w:spacing w:before="180" w:after="180"/>
        <w:rPr>
          <w:color w:val="000000"/>
        </w:rPr>
      </w:pPr>
      <w:r>
        <w:rPr>
          <w:b/>
          <w:color w:val="000000"/>
        </w:rPr>
        <w:t>Chapter 6: Discussion</w:t>
      </w:r>
      <w:r>
        <w:rPr>
          <w:color w:val="000000"/>
        </w:rPr>
        <w:t xml:space="preserve"> interprets the experimental results, analyzes practical implications, addresses limitations, and explores the broader significance of the findings. This chapter connects technical results with practical applications and theoretical contributions.</w:t>
      </w:r>
    </w:p>
    <w:p w14:paraId="0E2964DE" w14:textId="77777777" w:rsidR="00F32397" w:rsidRDefault="00F32397">
      <w:pPr>
        <w:pBdr>
          <w:top w:val="nil"/>
          <w:left w:val="nil"/>
          <w:bottom w:val="nil"/>
          <w:right w:val="nil"/>
          <w:between w:val="nil"/>
        </w:pBdr>
        <w:spacing w:before="180" w:after="180"/>
      </w:pPr>
    </w:p>
    <w:p w14:paraId="650F520B" w14:textId="77777777" w:rsidR="00F32397" w:rsidRDefault="00093A9F">
      <w:pPr>
        <w:pBdr>
          <w:top w:val="nil"/>
          <w:left w:val="nil"/>
          <w:bottom w:val="nil"/>
          <w:right w:val="nil"/>
          <w:between w:val="nil"/>
        </w:pBdr>
        <w:spacing w:before="180" w:after="180"/>
        <w:rPr>
          <w:color w:val="000000"/>
        </w:rPr>
      </w:pPr>
      <w:r>
        <w:rPr>
          <w:b/>
          <w:color w:val="000000"/>
        </w:rPr>
        <w:t>Chapter 7: Conclusion and Future Work</w:t>
      </w:r>
      <w:r>
        <w:rPr>
          <w:color w:val="000000"/>
        </w:rPr>
        <w:t xml:space="preserve"> summarizes the key contributions, practical applications, and recommendations for future research directions. This chapter consolidates the research findings and outlines pathways for continued development.</w:t>
      </w:r>
    </w:p>
    <w:p w14:paraId="17CB4F15" w14:textId="77777777" w:rsidR="00F32397" w:rsidRDefault="00093A9F">
      <w:pPr>
        <w:pBdr>
          <w:top w:val="nil"/>
          <w:left w:val="nil"/>
          <w:bottom w:val="nil"/>
          <w:right w:val="nil"/>
          <w:between w:val="nil"/>
        </w:pBdr>
        <w:spacing w:before="180" w:after="180"/>
        <w:rPr>
          <w:color w:val="000000"/>
        </w:rPr>
      </w:pPr>
      <w:r>
        <w:rPr>
          <w:color w:val="000000"/>
        </w:rPr>
        <w:t>The thesis structure ensures logical progression from theoretical foundation through practical implementation to empirical validation and future implications, delivering a comprehensive treatment of predictive water management in building environments.</w:t>
      </w:r>
    </w:p>
    <w:p w14:paraId="6DA59F5C" w14:textId="77777777" w:rsidR="00F32397" w:rsidRDefault="00F32397"/>
    <w:p w14:paraId="05DF783F" w14:textId="77777777" w:rsidR="00F32397" w:rsidRDefault="00F32397"/>
    <w:p w14:paraId="6914CB0C" w14:textId="77777777" w:rsidR="00F32397" w:rsidRDefault="00F32397"/>
    <w:p w14:paraId="5DBE741C" w14:textId="77777777" w:rsidR="00F32397" w:rsidRDefault="00F32397"/>
    <w:p w14:paraId="6E792D76" w14:textId="77777777" w:rsidR="00F32397" w:rsidRDefault="00F32397"/>
    <w:p w14:paraId="39D1F929" w14:textId="77777777" w:rsidR="00F32397" w:rsidRDefault="00F32397"/>
    <w:p w14:paraId="475065F2" w14:textId="77777777" w:rsidR="00F32397" w:rsidRDefault="00F32397"/>
    <w:p w14:paraId="7263DCC3" w14:textId="77777777" w:rsidR="00F32397" w:rsidRDefault="00F32397"/>
    <w:p w14:paraId="7C191B99" w14:textId="77777777" w:rsidR="00F32397" w:rsidRDefault="00F32397"/>
    <w:p w14:paraId="6A44B909" w14:textId="77777777" w:rsidR="00F32397" w:rsidRDefault="00F32397"/>
    <w:p w14:paraId="697B833B" w14:textId="77777777" w:rsidR="00F32397" w:rsidRDefault="00F32397"/>
    <w:p w14:paraId="42665D07" w14:textId="77777777" w:rsidR="00F32397" w:rsidRDefault="00F32397"/>
    <w:p w14:paraId="6C0BB347" w14:textId="77777777" w:rsidR="00F32397" w:rsidRDefault="00F32397"/>
    <w:p w14:paraId="17E98D8D" w14:textId="77777777" w:rsidR="00F32397" w:rsidRDefault="00F32397"/>
    <w:p w14:paraId="75E81D48" w14:textId="77777777" w:rsidR="00F32397" w:rsidRDefault="00093A9F">
      <w:pPr>
        <w:pStyle w:val="1"/>
      </w:pPr>
      <w:bookmarkStart w:id="15" w:name="co98z7th3xle" w:colFirst="0" w:colLast="0"/>
      <w:bookmarkEnd w:id="15"/>
      <w:r>
        <w:lastRenderedPageBreak/>
        <w:t>Chapter 2: Literature Review</w:t>
      </w:r>
    </w:p>
    <w:p w14:paraId="64B842CC" w14:textId="77777777" w:rsidR="00F32397" w:rsidRDefault="00093A9F">
      <w:pPr>
        <w:pStyle w:val="2"/>
      </w:pPr>
      <w:bookmarkStart w:id="16" w:name="vmgx3n7w9pfl" w:colFirst="0" w:colLast="0"/>
      <w:bookmarkEnd w:id="16"/>
      <w:r>
        <w:t>2.1 Building Management Systems Evolution</w:t>
      </w:r>
    </w:p>
    <w:p w14:paraId="0BE77ED4" w14:textId="77777777" w:rsidR="00F32397" w:rsidRDefault="00093A9F">
      <w:pPr>
        <w:pBdr>
          <w:top w:val="nil"/>
          <w:left w:val="nil"/>
          <w:bottom w:val="nil"/>
          <w:right w:val="nil"/>
          <w:between w:val="nil"/>
        </w:pBdr>
        <w:spacing w:before="180" w:after="180"/>
        <w:rPr>
          <w:color w:val="000000"/>
        </w:rPr>
      </w:pPr>
      <w:r>
        <w:rPr>
          <w:color w:val="000000"/>
        </w:rPr>
        <w:t>The evolution of Building Management Systems (BMS) represents a paradigm shift from manual facility operations to integrated, automated infrastructure control. Early building automation systems, introduced in the 1960s, primarily focused on basic HVAC control using pneumatic systems and simple thermostatic regulation (Wong &amp; Li, 2008). These primitive systems operated independently with minimal integration capability, requiring extensive manual intervention and offering limited monitoring functionality.</w:t>
      </w:r>
    </w:p>
    <w:p w14:paraId="4AF94203" w14:textId="77777777" w:rsidR="00F32397" w:rsidRDefault="00093A9F">
      <w:pPr>
        <w:pBdr>
          <w:top w:val="nil"/>
          <w:left w:val="nil"/>
          <w:bottom w:val="nil"/>
          <w:right w:val="nil"/>
          <w:between w:val="nil"/>
        </w:pBdr>
        <w:spacing w:before="180" w:after="180"/>
        <w:rPr>
          <w:color w:val="000000"/>
        </w:rPr>
      </w:pPr>
      <w:r>
        <w:rPr>
          <w:color w:val="000000"/>
        </w:rPr>
        <w:t xml:space="preserve">The 1980s brought significant advancement with the introduction of computer-based control systems that enabled centralized monitoring and control of multiple building subsystems. Digital communication protocols such as BACnet (Building Automation and Control Network) and </w:t>
      </w:r>
      <w:proofErr w:type="spellStart"/>
      <w:r>
        <w:rPr>
          <w:color w:val="000000"/>
        </w:rPr>
        <w:t>LonWorks</w:t>
      </w:r>
      <w:proofErr w:type="spellEnd"/>
      <w:r>
        <w:rPr>
          <w:color w:val="000000"/>
        </w:rPr>
        <w:t xml:space="preserve"> emerged during this period, establishing standardized frameworks for device interoperability and system integration (Newman, 2013). These developments created the foundation for modern BMS architectures that could accommodate diverse sensor types, control devices, and communication interfaces.</w:t>
      </w:r>
    </w:p>
    <w:p w14:paraId="5766535E" w14:textId="77777777" w:rsidR="00F32397" w:rsidRDefault="00093A9F">
      <w:pPr>
        <w:pBdr>
          <w:top w:val="nil"/>
          <w:left w:val="nil"/>
          <w:bottom w:val="nil"/>
          <w:right w:val="nil"/>
          <w:between w:val="nil"/>
        </w:pBdr>
        <w:spacing w:before="180" w:after="180"/>
        <w:rPr>
          <w:color w:val="000000"/>
        </w:rPr>
      </w:pPr>
      <w:r>
        <w:rPr>
          <w:color w:val="000000"/>
        </w:rPr>
        <w:t>The integration of Internet Protocol (IP) networking in the 1990s revolutionized BMS capabilities by enabling remote monitoring, web-based interfaces, and distributed control architectures. This connectivity breakthrough led to sophisticated data logging, trend analysis, and alarm management systems that dramatically improved operational efficiency and maintenance practices (</w:t>
      </w:r>
      <w:proofErr w:type="spellStart"/>
      <w:r>
        <w:rPr>
          <w:color w:val="000000"/>
        </w:rPr>
        <w:t>Doukas</w:t>
      </w:r>
      <w:proofErr w:type="spellEnd"/>
      <w:r>
        <w:rPr>
          <w:color w:val="000000"/>
        </w:rPr>
        <w:t xml:space="preserve"> et al., 2007). Building operators gained unprecedented insight into system performance and energy consumption patterns, establishing energy management as a core BMS function.</w:t>
      </w:r>
    </w:p>
    <w:p w14:paraId="0B9914AB" w14:textId="77777777" w:rsidR="00F32397" w:rsidRDefault="00093A9F">
      <w:pPr>
        <w:pBdr>
          <w:top w:val="nil"/>
          <w:left w:val="nil"/>
          <w:bottom w:val="nil"/>
          <w:right w:val="nil"/>
          <w:between w:val="nil"/>
        </w:pBdr>
        <w:spacing w:before="180" w:after="180"/>
        <w:rPr>
          <w:color w:val="000000"/>
        </w:rPr>
      </w:pPr>
      <w:r>
        <w:rPr>
          <w:color w:val="000000"/>
        </w:rPr>
        <w:t>The 21st century brought the convergence of BMS technology with Internet of Things (IoT) principles, cloud computing, and advanced analytics. Modern BMS platforms now integrate thousands of sensors, actuators, and control devices through standardized protocols like Modbus, OPC-UA, and MQTT (</w:t>
      </w:r>
      <w:proofErr w:type="spellStart"/>
      <w:r>
        <w:rPr>
          <w:color w:val="000000"/>
        </w:rPr>
        <w:t>Minoli</w:t>
      </w:r>
      <w:proofErr w:type="spellEnd"/>
      <w:r>
        <w:rPr>
          <w:color w:val="000000"/>
        </w:rPr>
        <w:t xml:space="preserve"> et al., 2017). These systems capture vast amounts of operational data, including temperature, humidity, occupancy, energy consumption, water usage, and equipment performance metrics.</w:t>
      </w:r>
    </w:p>
    <w:p w14:paraId="0ABA9D98" w14:textId="77777777" w:rsidR="00F32397" w:rsidRDefault="00093A9F">
      <w:pPr>
        <w:pBdr>
          <w:top w:val="nil"/>
          <w:left w:val="nil"/>
          <w:bottom w:val="nil"/>
          <w:right w:val="nil"/>
          <w:between w:val="nil"/>
        </w:pBdr>
        <w:spacing w:before="180" w:after="180"/>
        <w:rPr>
          <w:color w:val="000000"/>
        </w:rPr>
      </w:pPr>
      <w:r>
        <w:rPr>
          <w:color w:val="000000"/>
        </w:rPr>
        <w:t>Today's BMS implementations use wireless sensor networks, edge computing, and cloud-based analytics to deliver real-time monitoring, predictive maintenance, and automated optimization (</w:t>
      </w:r>
      <w:proofErr w:type="spellStart"/>
      <w:r>
        <w:rPr>
          <w:color w:val="000000"/>
        </w:rPr>
        <w:t>Plageras</w:t>
      </w:r>
      <w:proofErr w:type="spellEnd"/>
      <w:r>
        <w:rPr>
          <w:color w:val="000000"/>
        </w:rPr>
        <w:t xml:space="preserve"> et al., 2018). Advanced BMS platforms now incorporate machine learning algorithms for pattern recognition, anomaly detection, and predictive modeling—representing the current state-of-the-art in building automation technology.</w:t>
      </w:r>
    </w:p>
    <w:p w14:paraId="343C8FE9" w14:textId="77777777" w:rsidR="00F32397" w:rsidRDefault="00093A9F">
      <w:pPr>
        <w:pBdr>
          <w:top w:val="nil"/>
          <w:left w:val="nil"/>
          <w:bottom w:val="nil"/>
          <w:right w:val="nil"/>
          <w:between w:val="nil"/>
        </w:pBdr>
        <w:spacing w:before="180" w:after="180"/>
        <w:rPr>
          <w:color w:val="000000"/>
        </w:rPr>
      </w:pPr>
      <w:r>
        <w:rPr>
          <w:color w:val="000000"/>
        </w:rPr>
        <w:t>Yet despite these technological advances, water management within BMS environments remains largely reactive and threshold-based. Most systems use simple level-based controls that trigger refilling operations when tanks reach predetermined low levels, without considering consumption forecasts, demand patterns, or optimization opportunities (Roth et al., 2005). This reactive approach creates a significant gap in otherwise sophisticated building automation systems.</w:t>
      </w:r>
    </w:p>
    <w:p w14:paraId="1269A042" w14:textId="77777777" w:rsidR="00F32397" w:rsidRDefault="00093A9F">
      <w:pPr>
        <w:pBdr>
          <w:top w:val="nil"/>
          <w:left w:val="nil"/>
          <w:bottom w:val="nil"/>
          <w:right w:val="nil"/>
          <w:between w:val="nil"/>
        </w:pBdr>
        <w:spacing w:before="180" w:after="180"/>
        <w:rPr>
          <w:color w:val="000000"/>
        </w:rPr>
      </w:pPr>
      <w:r>
        <w:rPr>
          <w:color w:val="000000"/>
        </w:rPr>
        <w:lastRenderedPageBreak/>
        <w:t>Recent research has started exploring predictive approaches to building resource management, particularly focusing on energy optimization and HVAC control (Ahmad et al., 2014). Machine learning applications in building automation show significant potential for reducing operational costs and improving system efficiency through predictive analytics and automated optimization (</w:t>
      </w:r>
      <w:proofErr w:type="spellStart"/>
      <w:r>
        <w:rPr>
          <w:color w:val="000000"/>
        </w:rPr>
        <w:t>Djenouri</w:t>
      </w:r>
      <w:proofErr w:type="spellEnd"/>
      <w:r>
        <w:rPr>
          <w:color w:val="000000"/>
        </w:rPr>
        <w:t xml:space="preserve"> et al., 2019). However, applying these techniques specifically to water management remains limited, creating opportunities for innovative research and practical implementation.</w:t>
      </w:r>
    </w:p>
    <w:p w14:paraId="7935C9CE" w14:textId="77777777" w:rsidR="00F32397" w:rsidRDefault="00F32397">
      <w:pPr>
        <w:pBdr>
          <w:top w:val="nil"/>
          <w:left w:val="nil"/>
          <w:bottom w:val="nil"/>
          <w:right w:val="nil"/>
          <w:between w:val="nil"/>
        </w:pBdr>
        <w:spacing w:before="180" w:after="180"/>
      </w:pPr>
    </w:p>
    <w:p w14:paraId="1F8BEF21" w14:textId="77777777" w:rsidR="00F32397" w:rsidRDefault="00093A9F">
      <w:pPr>
        <w:pStyle w:val="2"/>
      </w:pPr>
      <w:bookmarkStart w:id="17" w:name="nolx5lnp3yhh" w:colFirst="0" w:colLast="0"/>
      <w:bookmarkEnd w:id="17"/>
      <w:r>
        <w:t>2.2 Water Resource Management in Smart Buildings</w:t>
      </w:r>
    </w:p>
    <w:p w14:paraId="5661923D" w14:textId="77777777" w:rsidR="00F32397" w:rsidRDefault="00093A9F">
      <w:pPr>
        <w:pBdr>
          <w:top w:val="nil"/>
          <w:left w:val="nil"/>
          <w:bottom w:val="nil"/>
          <w:right w:val="nil"/>
          <w:between w:val="nil"/>
        </w:pBdr>
        <w:spacing w:before="180" w:after="180"/>
        <w:rPr>
          <w:color w:val="000000"/>
        </w:rPr>
      </w:pPr>
      <w:r>
        <w:rPr>
          <w:color w:val="000000"/>
        </w:rPr>
        <w:t xml:space="preserve">Water resource management in smart buildings has become a critical component of sustainable infrastructure design and operation. This shift stems from growing awareness of water scarcity, environmental sustainability concerns, and the need to optimize operational costs. Smart water management systems represent where IoT technologies, sensor networks, and data analytics converge within building automation frameworks (Bello &amp; </w:t>
      </w:r>
      <w:proofErr w:type="spellStart"/>
      <w:r>
        <w:rPr>
          <w:color w:val="000000"/>
        </w:rPr>
        <w:t>Zeadally</w:t>
      </w:r>
      <w:proofErr w:type="spellEnd"/>
      <w:r>
        <w:rPr>
          <w:color w:val="000000"/>
        </w:rPr>
        <w:t>, 2019).</w:t>
      </w:r>
    </w:p>
    <w:p w14:paraId="78341269" w14:textId="77777777" w:rsidR="00F32397" w:rsidRDefault="00093A9F">
      <w:pPr>
        <w:pBdr>
          <w:top w:val="nil"/>
          <w:left w:val="nil"/>
          <w:bottom w:val="nil"/>
          <w:right w:val="nil"/>
          <w:between w:val="nil"/>
        </w:pBdr>
        <w:spacing w:before="180" w:after="180"/>
        <w:rPr>
          <w:color w:val="000000"/>
        </w:rPr>
      </w:pPr>
      <w:r>
        <w:rPr>
          <w:color w:val="000000"/>
        </w:rPr>
        <w:t>Traditional water management in commercial buildings has relied mainly on manual monitoring, periodic inspections, and reactive maintenance. These approaches often lead to inefficient resource use, unexpected system failures, and high operational costs (Stewart et al., 2018). Smart water management systems solve these problems through continuous monitoring, automated control, and data-driven decisions.</w:t>
      </w:r>
    </w:p>
    <w:p w14:paraId="00B347B3" w14:textId="77777777" w:rsidR="00F32397" w:rsidRDefault="00093A9F">
      <w:pPr>
        <w:pBdr>
          <w:top w:val="nil"/>
          <w:left w:val="nil"/>
          <w:bottom w:val="nil"/>
          <w:right w:val="nil"/>
          <w:between w:val="nil"/>
        </w:pBdr>
        <w:spacing w:before="180" w:after="180"/>
        <w:rPr>
          <w:color w:val="000000"/>
        </w:rPr>
      </w:pPr>
      <w:r>
        <w:rPr>
          <w:color w:val="000000"/>
        </w:rPr>
        <w:t>Smart water management systems use multiple sensor technologies, including ultrasonic level sensors, electromagnetic flow meters, pressure transducers, and water quality monitors. These sensors deliver real-time data on water levels, consumption rates, pressure changes, and quality parameters, enabling comprehensive system monitoring and control (Liu et al., 2019). When integrated with building management platforms, these sensors create opportunities for advanced analytics and optimization algorithms.</w:t>
      </w:r>
    </w:p>
    <w:p w14:paraId="78D253BF" w14:textId="77777777" w:rsidR="00F32397" w:rsidRDefault="00093A9F">
      <w:pPr>
        <w:pBdr>
          <w:top w:val="nil"/>
          <w:left w:val="nil"/>
          <w:bottom w:val="nil"/>
          <w:right w:val="nil"/>
          <w:between w:val="nil"/>
        </w:pBdr>
        <w:spacing w:before="180" w:after="180"/>
        <w:rPr>
          <w:color w:val="000000"/>
        </w:rPr>
      </w:pPr>
      <w:r>
        <w:rPr>
          <w:color w:val="000000"/>
        </w:rPr>
        <w:t xml:space="preserve">Several commercial platforms now address smart water management needs, including IBM's Intelligent Water solutions, Siemens' Building Technologies water management modules, and Schneider Electric's </w:t>
      </w:r>
      <w:proofErr w:type="spellStart"/>
      <w:r>
        <w:rPr>
          <w:color w:val="000000"/>
        </w:rPr>
        <w:t>EcoStruxure</w:t>
      </w:r>
      <w:proofErr w:type="spellEnd"/>
      <w:r>
        <w:rPr>
          <w:color w:val="000000"/>
        </w:rPr>
        <w:t xml:space="preserve"> platform (Johnson Controls, 2020). While these systems offer basic monitoring, leak detection, and consumption tracking, they typically lack sophisticated predictive analytics and optimization features.</w:t>
      </w:r>
    </w:p>
    <w:p w14:paraId="37E3CFA8" w14:textId="77777777" w:rsidR="00F32397" w:rsidRDefault="00093A9F">
      <w:pPr>
        <w:pBdr>
          <w:top w:val="nil"/>
          <w:left w:val="nil"/>
          <w:bottom w:val="nil"/>
          <w:right w:val="nil"/>
          <w:between w:val="nil"/>
        </w:pBdr>
        <w:spacing w:before="180" w:after="180"/>
        <w:rPr>
          <w:color w:val="000000"/>
        </w:rPr>
      </w:pPr>
      <w:r>
        <w:rPr>
          <w:color w:val="000000"/>
        </w:rPr>
        <w:t xml:space="preserve">Research in intelligent water management has explored various approaches to consumption prediction and optimization. </w:t>
      </w:r>
      <w:proofErr w:type="spellStart"/>
      <w:r>
        <w:rPr>
          <w:color w:val="000000"/>
        </w:rPr>
        <w:t>Ghalehkhondabi</w:t>
      </w:r>
      <w:proofErr w:type="spellEnd"/>
      <w:r>
        <w:rPr>
          <w:color w:val="000000"/>
        </w:rPr>
        <w:t xml:space="preserve"> et al. (2017) developed neural network models for urban water demand forecasting, showing machine learning's potential in water resource planning. However, their work focused on municipal-scale prediction rather than building-level optimization.</w:t>
      </w:r>
    </w:p>
    <w:p w14:paraId="39A23C6B" w14:textId="77777777" w:rsidR="00F32397" w:rsidRDefault="00093A9F">
      <w:pPr>
        <w:pBdr>
          <w:top w:val="nil"/>
          <w:left w:val="nil"/>
          <w:bottom w:val="nil"/>
          <w:right w:val="nil"/>
          <w:between w:val="nil"/>
        </w:pBdr>
        <w:spacing w:before="180" w:after="180"/>
        <w:rPr>
          <w:color w:val="000000"/>
        </w:rPr>
      </w:pPr>
      <w:proofErr w:type="spellStart"/>
      <w:r>
        <w:rPr>
          <w:color w:val="000000"/>
        </w:rPr>
        <w:t>Brentan</w:t>
      </w:r>
      <w:proofErr w:type="spellEnd"/>
      <w:r>
        <w:rPr>
          <w:color w:val="000000"/>
        </w:rPr>
        <w:t xml:space="preserve"> et al. (2017) investigated machine learning approaches for water distribution system optimization, using genetic algorithms and neural networks to optimize pump scheduling and pressure management. Their research showed significant energy savings and improved system </w:t>
      </w:r>
      <w:r>
        <w:rPr>
          <w:color w:val="000000"/>
        </w:rPr>
        <w:lastRenderedPageBreak/>
        <w:t>reliability through predictive control strategies, though it didn't specifically address tank-level prediction.</w:t>
      </w:r>
    </w:p>
    <w:p w14:paraId="1FF4AD4A" w14:textId="77777777" w:rsidR="00F32397" w:rsidRDefault="00093A9F">
      <w:pPr>
        <w:pBdr>
          <w:top w:val="nil"/>
          <w:left w:val="nil"/>
          <w:bottom w:val="nil"/>
          <w:right w:val="nil"/>
          <w:between w:val="nil"/>
        </w:pBdr>
        <w:spacing w:before="180" w:after="180"/>
        <w:rPr>
          <w:color w:val="000000"/>
        </w:rPr>
      </w:pPr>
      <w:r>
        <w:rPr>
          <w:color w:val="000000"/>
        </w:rPr>
        <w:t>Researchers have extensively studied IoT applications in water management, particularly for leak detection, quality monitoring, and consumption optimization. Mu et al. (2018) proposed an IoT-based smart water management system that integrates sensor networks with cloud computing for real-time monitoring and control. Their system achieved significant improvements in water usage efficiency and leak detection capabilities.</w:t>
      </w:r>
    </w:p>
    <w:p w14:paraId="08A8B040" w14:textId="77777777" w:rsidR="00F32397" w:rsidRDefault="00093A9F">
      <w:pPr>
        <w:pBdr>
          <w:top w:val="nil"/>
          <w:left w:val="nil"/>
          <w:bottom w:val="nil"/>
          <w:right w:val="nil"/>
          <w:between w:val="nil"/>
        </w:pBdr>
        <w:spacing w:before="180" w:after="180"/>
        <w:rPr>
          <w:color w:val="000000"/>
        </w:rPr>
      </w:pPr>
      <w:r>
        <w:rPr>
          <w:color w:val="000000"/>
        </w:rPr>
        <w:t>Zhou et al. (2019) developed a smart water management platform that combines IoT sensors with machine learning algorithms to predict consumption and detect anomalies. Their system proved effective in residential environments, achieving up to 15% reduction in water consumption through intelligent scheduling and leak detection.</w:t>
      </w:r>
    </w:p>
    <w:p w14:paraId="4A7E3BD9" w14:textId="77777777" w:rsidR="00F32397" w:rsidRDefault="00093A9F">
      <w:pPr>
        <w:pBdr>
          <w:top w:val="nil"/>
          <w:left w:val="nil"/>
          <w:bottom w:val="nil"/>
          <w:right w:val="nil"/>
          <w:between w:val="nil"/>
        </w:pBdr>
        <w:spacing w:before="180" w:after="180"/>
        <w:rPr>
          <w:color w:val="000000"/>
        </w:rPr>
      </w:pPr>
      <w:r>
        <w:rPr>
          <w:color w:val="000000"/>
        </w:rPr>
        <w:t>However, existing research has several limitations that create opportunities for the current work. Most studies focus on municipal or residential applications rather than commercial building environments, which have distinct consumption patterns and operational requirements. Additionally, few existing solutions address the practical challenge of integrating predictive analytics with existing BMS infrastructure without requiring significant hardware investments.</w:t>
      </w:r>
    </w:p>
    <w:p w14:paraId="67CAE14D" w14:textId="77777777" w:rsidR="00F32397" w:rsidRDefault="00093A9F">
      <w:pPr>
        <w:pBdr>
          <w:top w:val="nil"/>
          <w:left w:val="nil"/>
          <w:bottom w:val="nil"/>
          <w:right w:val="nil"/>
          <w:between w:val="nil"/>
        </w:pBdr>
        <w:spacing w:before="180" w:after="180"/>
        <w:rPr>
          <w:color w:val="000000"/>
        </w:rPr>
      </w:pPr>
      <w:r>
        <w:rPr>
          <w:color w:val="000000"/>
        </w:rPr>
        <w:t>Several studies have documented the economic benefits of smart water management. The International Facility Management Association (2021) reported that intelligent water management systems can reduce operational costs by 20-35% through improved efficiency, reduced waste, and optimized maintenance scheduling. These economic benefits, combined with environmental sustainability advantages, drive increasing adoption of smart water management technologies.</w:t>
      </w:r>
    </w:p>
    <w:p w14:paraId="6D322F45" w14:textId="77777777" w:rsidR="00F32397" w:rsidRDefault="00F32397">
      <w:pPr>
        <w:pBdr>
          <w:top w:val="nil"/>
          <w:left w:val="nil"/>
          <w:bottom w:val="nil"/>
          <w:right w:val="nil"/>
          <w:between w:val="nil"/>
        </w:pBdr>
        <w:spacing w:before="180" w:after="180"/>
      </w:pPr>
    </w:p>
    <w:p w14:paraId="394C6446" w14:textId="77777777" w:rsidR="00F32397" w:rsidRDefault="00093A9F">
      <w:pPr>
        <w:pStyle w:val="2"/>
      </w:pPr>
      <w:bookmarkStart w:id="18" w:name="dqy119tiaxka" w:colFirst="0" w:colLast="0"/>
      <w:bookmarkEnd w:id="18"/>
      <w:r>
        <w:t>2.3 Machine Learning Applications in Resource Prediction</w:t>
      </w:r>
    </w:p>
    <w:p w14:paraId="42AFB529" w14:textId="77777777" w:rsidR="00F32397" w:rsidRDefault="00093A9F">
      <w:pPr>
        <w:pBdr>
          <w:top w:val="nil"/>
          <w:left w:val="nil"/>
          <w:bottom w:val="nil"/>
          <w:right w:val="nil"/>
          <w:between w:val="nil"/>
        </w:pBdr>
        <w:spacing w:before="180" w:after="180"/>
        <w:rPr>
          <w:color w:val="000000"/>
        </w:rPr>
      </w:pPr>
      <w:r>
        <w:rPr>
          <w:color w:val="000000"/>
        </w:rPr>
        <w:t>Machine learning techniques for resource prediction have gained significant momentum across various domains, driven by the availability of large datasets, computational advances, and proven success in pattern recognition and forecasting tasks. This section examines the evolution and current state of machine learning applications specifically relevant to water resource prediction and building management optimization.</w:t>
      </w:r>
    </w:p>
    <w:p w14:paraId="69C5B6AA" w14:textId="77777777" w:rsidR="007D22D0" w:rsidRDefault="007D22D0">
      <w:pPr>
        <w:pBdr>
          <w:top w:val="nil"/>
          <w:left w:val="nil"/>
          <w:bottom w:val="nil"/>
          <w:right w:val="nil"/>
          <w:between w:val="nil"/>
        </w:pBdr>
        <w:spacing w:before="180" w:after="180"/>
        <w:rPr>
          <w:color w:val="000000"/>
        </w:rPr>
      </w:pPr>
    </w:p>
    <w:p w14:paraId="60FD909E" w14:textId="77777777" w:rsidR="007D22D0" w:rsidRDefault="007D22D0">
      <w:pPr>
        <w:pBdr>
          <w:top w:val="nil"/>
          <w:left w:val="nil"/>
          <w:bottom w:val="nil"/>
          <w:right w:val="nil"/>
          <w:between w:val="nil"/>
        </w:pBdr>
        <w:spacing w:before="180" w:after="180"/>
        <w:rPr>
          <w:color w:val="000000"/>
        </w:rPr>
      </w:pPr>
    </w:p>
    <w:p w14:paraId="7AA1D6B6" w14:textId="77777777" w:rsidR="00F32397" w:rsidRDefault="00093A9F">
      <w:pPr>
        <w:pBdr>
          <w:top w:val="nil"/>
          <w:left w:val="nil"/>
          <w:bottom w:val="nil"/>
          <w:right w:val="nil"/>
          <w:between w:val="nil"/>
        </w:pBdr>
        <w:spacing w:before="180" w:after="180"/>
        <w:rPr>
          <w:color w:val="000000"/>
        </w:rPr>
      </w:pPr>
      <w:r>
        <w:rPr>
          <w:b/>
          <w:color w:val="000000"/>
        </w:rPr>
        <w:t>Time Series Forecasting in Resource Management</w:t>
      </w:r>
    </w:p>
    <w:p w14:paraId="2DB6F1BD" w14:textId="77777777" w:rsidR="00F32397" w:rsidRDefault="00093A9F">
      <w:pPr>
        <w:pBdr>
          <w:top w:val="nil"/>
          <w:left w:val="nil"/>
          <w:bottom w:val="nil"/>
          <w:right w:val="nil"/>
          <w:between w:val="nil"/>
        </w:pBdr>
        <w:spacing w:before="180" w:after="180"/>
        <w:rPr>
          <w:color w:val="000000"/>
        </w:rPr>
      </w:pPr>
      <w:r>
        <w:rPr>
          <w:color w:val="000000"/>
        </w:rPr>
        <w:t xml:space="preserve">Traditional time series forecasting methods, including ARIMA (Autoregressive Integrated Moving Average) and exponential smoothing, have been widely applied to resource prediction problems. However, these approaches often struggle with non-linear patterns, multiple seasonal components, and complex interactions between variables (Hyndman &amp; </w:t>
      </w:r>
      <w:proofErr w:type="spellStart"/>
      <w:r>
        <w:rPr>
          <w:color w:val="000000"/>
        </w:rPr>
        <w:lastRenderedPageBreak/>
        <w:t>Athanasopoulos</w:t>
      </w:r>
      <w:proofErr w:type="spellEnd"/>
      <w:r>
        <w:rPr>
          <w:color w:val="000000"/>
        </w:rPr>
        <w:t>, 2018). Machine learning techniques offer significant advantages in handling these complexities by modeling non-linear relationships and automatically identifying relevant features.</w:t>
      </w:r>
    </w:p>
    <w:p w14:paraId="5E64AF9B" w14:textId="77777777" w:rsidR="00F32397" w:rsidRDefault="00093A9F">
      <w:pPr>
        <w:pBdr>
          <w:top w:val="nil"/>
          <w:left w:val="nil"/>
          <w:bottom w:val="nil"/>
          <w:right w:val="nil"/>
          <w:between w:val="nil"/>
        </w:pBdr>
        <w:spacing w:before="180" w:after="180"/>
        <w:rPr>
          <w:color w:val="000000"/>
        </w:rPr>
      </w:pPr>
      <w:r>
        <w:rPr>
          <w:color w:val="000000"/>
        </w:rPr>
        <w:t>Bai et al. (2014) compared traditional statistical methods with machine learning approaches for urban water demand forecasting, demonstrating that ensemble methods like Random Forest and Gradient Boosting significantly outperformed conventional time series models. Their research achieved prediction accuracies exceeding 90% using daily consumption data, highlighting the potential for machine learning applications in water resource management.</w:t>
      </w:r>
    </w:p>
    <w:p w14:paraId="57B1C63E" w14:textId="77777777" w:rsidR="007D22D0" w:rsidRDefault="007D22D0">
      <w:pPr>
        <w:pBdr>
          <w:top w:val="nil"/>
          <w:left w:val="nil"/>
          <w:bottom w:val="nil"/>
          <w:right w:val="nil"/>
          <w:between w:val="nil"/>
        </w:pBdr>
        <w:spacing w:before="180" w:after="180"/>
        <w:rPr>
          <w:color w:val="000000"/>
        </w:rPr>
      </w:pPr>
    </w:p>
    <w:p w14:paraId="5A0F18CE" w14:textId="77777777" w:rsidR="007D22D0" w:rsidRDefault="007D22D0">
      <w:pPr>
        <w:pBdr>
          <w:top w:val="nil"/>
          <w:left w:val="nil"/>
          <w:bottom w:val="nil"/>
          <w:right w:val="nil"/>
          <w:between w:val="nil"/>
        </w:pBdr>
        <w:spacing w:before="180" w:after="180"/>
        <w:rPr>
          <w:color w:val="000000"/>
        </w:rPr>
      </w:pPr>
    </w:p>
    <w:p w14:paraId="10378057" w14:textId="77777777" w:rsidR="00F32397" w:rsidRDefault="00093A9F">
      <w:pPr>
        <w:pBdr>
          <w:top w:val="nil"/>
          <w:left w:val="nil"/>
          <w:bottom w:val="nil"/>
          <w:right w:val="nil"/>
          <w:between w:val="nil"/>
        </w:pBdr>
        <w:spacing w:before="180" w:after="180"/>
        <w:rPr>
          <w:color w:val="000000"/>
        </w:rPr>
      </w:pPr>
      <w:r>
        <w:rPr>
          <w:b/>
          <w:color w:val="000000"/>
        </w:rPr>
        <w:t>Neural Networks and Deep Learning Approaches</w:t>
      </w:r>
    </w:p>
    <w:p w14:paraId="3C43337E" w14:textId="77777777" w:rsidR="00F32397" w:rsidRDefault="00093A9F">
      <w:pPr>
        <w:pBdr>
          <w:top w:val="nil"/>
          <w:left w:val="nil"/>
          <w:bottom w:val="nil"/>
          <w:right w:val="nil"/>
          <w:between w:val="nil"/>
        </w:pBdr>
        <w:spacing w:before="180" w:after="180"/>
        <w:rPr>
          <w:color w:val="000000"/>
        </w:rPr>
      </w:pPr>
      <w:r>
        <w:rPr>
          <w:color w:val="000000"/>
        </w:rPr>
        <w:t>Neural networks show particular promise in resource prediction applications because they can model complex non-linear relationships and temporal dependencies. Recurrent Neural Networks (RNNs) and Long Short-Term Memory (LSTM) networks have been successfully applied to water consumption forecasting, achieving superior performance compared to traditional methods (</w:t>
      </w:r>
      <w:proofErr w:type="spellStart"/>
      <w:r>
        <w:rPr>
          <w:color w:val="000000"/>
        </w:rPr>
        <w:t>Mouatadid</w:t>
      </w:r>
      <w:proofErr w:type="spellEnd"/>
      <w:r>
        <w:rPr>
          <w:color w:val="000000"/>
        </w:rPr>
        <w:t xml:space="preserve"> &amp; </w:t>
      </w:r>
      <w:proofErr w:type="spellStart"/>
      <w:r>
        <w:rPr>
          <w:color w:val="000000"/>
        </w:rPr>
        <w:t>Adamowski</w:t>
      </w:r>
      <w:proofErr w:type="spellEnd"/>
      <w:r>
        <w:rPr>
          <w:color w:val="000000"/>
        </w:rPr>
        <w:t>, 2017).</w:t>
      </w:r>
    </w:p>
    <w:p w14:paraId="791B30DA" w14:textId="77777777" w:rsidR="00F32397" w:rsidRDefault="00093A9F">
      <w:pPr>
        <w:pBdr>
          <w:top w:val="nil"/>
          <w:left w:val="nil"/>
          <w:bottom w:val="nil"/>
          <w:right w:val="nil"/>
          <w:between w:val="nil"/>
        </w:pBdr>
        <w:spacing w:before="180" w:after="180"/>
        <w:rPr>
          <w:color w:val="000000"/>
        </w:rPr>
      </w:pPr>
      <w:r>
        <w:rPr>
          <w:color w:val="000000"/>
        </w:rPr>
        <w:t>Chen et al. (2021) developed a deep learning framework for urban water consumption prediction using LSTM networks, achieving Mean Absolute Percentage Error (MAPE) values below 5% for 24-hour ahead forecasts. Their approach incorporated weather data, demographic information, and historical consumption patterns to improve prediction accuracy.</w:t>
      </w:r>
    </w:p>
    <w:p w14:paraId="232E115C" w14:textId="77777777" w:rsidR="00F32397" w:rsidRDefault="00093A9F">
      <w:pPr>
        <w:pBdr>
          <w:top w:val="nil"/>
          <w:left w:val="nil"/>
          <w:bottom w:val="nil"/>
          <w:right w:val="nil"/>
          <w:between w:val="nil"/>
        </w:pBdr>
        <w:spacing w:before="180" w:after="180"/>
        <w:rPr>
          <w:color w:val="000000"/>
        </w:rPr>
      </w:pPr>
      <w:r>
        <w:rPr>
          <w:color w:val="000000"/>
        </w:rPr>
        <w:t>Zhang &amp; Li (2020) implemented neural network models for commercial building energy consumption prediction, demonstrating transferable methodologies that could be adapted to water resource forecasting. Their work proved particularly relevant to building-level applications, achieving R² values exceeding 0.85 using hourly consumption data and temporal feature engineering.</w:t>
      </w:r>
    </w:p>
    <w:p w14:paraId="395CBB22" w14:textId="77777777" w:rsidR="007D22D0" w:rsidRDefault="007D22D0">
      <w:pPr>
        <w:pBdr>
          <w:top w:val="nil"/>
          <w:left w:val="nil"/>
          <w:bottom w:val="nil"/>
          <w:right w:val="nil"/>
          <w:between w:val="nil"/>
        </w:pBdr>
        <w:spacing w:before="180" w:after="180"/>
        <w:rPr>
          <w:b/>
          <w:color w:val="000000"/>
        </w:rPr>
      </w:pPr>
    </w:p>
    <w:p w14:paraId="3583D07C" w14:textId="77777777" w:rsidR="007D22D0" w:rsidRDefault="007D22D0">
      <w:pPr>
        <w:pBdr>
          <w:top w:val="nil"/>
          <w:left w:val="nil"/>
          <w:bottom w:val="nil"/>
          <w:right w:val="nil"/>
          <w:between w:val="nil"/>
        </w:pBdr>
        <w:spacing w:before="180" w:after="180"/>
        <w:rPr>
          <w:b/>
          <w:color w:val="000000"/>
        </w:rPr>
      </w:pPr>
    </w:p>
    <w:p w14:paraId="1CE1E351" w14:textId="77777777" w:rsidR="00F32397" w:rsidRDefault="00093A9F">
      <w:pPr>
        <w:pBdr>
          <w:top w:val="nil"/>
          <w:left w:val="nil"/>
          <w:bottom w:val="nil"/>
          <w:right w:val="nil"/>
          <w:between w:val="nil"/>
        </w:pBdr>
        <w:spacing w:before="180" w:after="180"/>
        <w:rPr>
          <w:color w:val="000000"/>
        </w:rPr>
      </w:pPr>
      <w:r>
        <w:rPr>
          <w:b/>
          <w:color w:val="000000"/>
        </w:rPr>
        <w:t>Ensemble Methods in Resource Prediction</w:t>
      </w:r>
    </w:p>
    <w:p w14:paraId="20DA4BBB" w14:textId="77777777" w:rsidR="00F32397" w:rsidRDefault="00093A9F">
      <w:pPr>
        <w:pBdr>
          <w:top w:val="nil"/>
          <w:left w:val="nil"/>
          <w:bottom w:val="nil"/>
          <w:right w:val="nil"/>
          <w:between w:val="nil"/>
        </w:pBdr>
        <w:spacing w:before="180" w:after="180"/>
        <w:rPr>
          <w:color w:val="000000"/>
        </w:rPr>
      </w:pPr>
      <w:r>
        <w:rPr>
          <w:color w:val="000000"/>
        </w:rPr>
        <w:t>Ensemble learning methods, particularly Random Forest and Gradient Boosting techniques, have demonstrated exceptional performance in resource prediction applications. These methods combine multiple weak learners to create robust predictive models that resist overfitting and handle data quality issues more effectively (Zhou, 2012).</w:t>
      </w:r>
    </w:p>
    <w:p w14:paraId="71980C56" w14:textId="77777777" w:rsidR="00F32397" w:rsidRDefault="00093A9F">
      <w:pPr>
        <w:pBdr>
          <w:top w:val="nil"/>
          <w:left w:val="nil"/>
          <w:bottom w:val="nil"/>
          <w:right w:val="nil"/>
          <w:between w:val="nil"/>
        </w:pBdr>
        <w:spacing w:before="180" w:after="180"/>
        <w:rPr>
          <w:color w:val="000000"/>
        </w:rPr>
      </w:pPr>
      <w:r>
        <w:rPr>
          <w:color w:val="000000"/>
        </w:rPr>
        <w:t>Kumar &amp; Singh (2020) applied Random Forest algorithms to building water consumption prediction, achieving significant improvements over linear regression baselines. Their research demonstrated how ensemble methods effectively handle irregular consumption patterns and seasonal variations, achieving RMSE values 40% lower than traditional approaches.</w:t>
      </w:r>
    </w:p>
    <w:p w14:paraId="711E436A" w14:textId="77777777" w:rsidR="00F32397" w:rsidRDefault="00093A9F">
      <w:pPr>
        <w:pBdr>
          <w:top w:val="nil"/>
          <w:left w:val="nil"/>
          <w:bottom w:val="nil"/>
          <w:right w:val="nil"/>
          <w:between w:val="nil"/>
        </w:pBdr>
        <w:spacing w:before="180" w:after="180"/>
        <w:rPr>
          <w:color w:val="000000"/>
        </w:rPr>
      </w:pPr>
      <w:r>
        <w:rPr>
          <w:color w:val="000000"/>
        </w:rPr>
        <w:lastRenderedPageBreak/>
        <w:t>Several studies have explored artificial intelligence and Internet of Things (IoT) applications for improving resource management in urban environments. Notable examples include:</w:t>
      </w:r>
    </w:p>
    <w:p w14:paraId="310D233C" w14:textId="77777777" w:rsidR="00F32397" w:rsidRDefault="00093A9F">
      <w:pPr>
        <w:numPr>
          <w:ilvl w:val="0"/>
          <w:numId w:val="40"/>
        </w:numPr>
        <w:pBdr>
          <w:top w:val="nil"/>
          <w:left w:val="nil"/>
          <w:bottom w:val="nil"/>
          <w:right w:val="nil"/>
          <w:between w:val="nil"/>
        </w:pBdr>
        <w:spacing w:before="36" w:after="36"/>
      </w:pPr>
      <w:r>
        <w:rPr>
          <w:color w:val="000000"/>
        </w:rPr>
        <w:t>Chen et al. (2021): Applied neural networks to predict urban water consumption patterns.</w:t>
      </w:r>
    </w:p>
    <w:p w14:paraId="600D73A9" w14:textId="77777777" w:rsidR="00F32397" w:rsidRDefault="00093A9F">
      <w:pPr>
        <w:numPr>
          <w:ilvl w:val="0"/>
          <w:numId w:val="40"/>
        </w:numPr>
        <w:pBdr>
          <w:top w:val="nil"/>
          <w:left w:val="nil"/>
          <w:bottom w:val="nil"/>
          <w:right w:val="nil"/>
          <w:between w:val="nil"/>
        </w:pBdr>
        <w:spacing w:before="36" w:after="36"/>
      </w:pPr>
      <w:r>
        <w:rPr>
          <w:color w:val="000000"/>
        </w:rPr>
        <w:t>Kumar &amp; Singh (2020): Used linear regression models to forecast building water usage.</w:t>
      </w:r>
    </w:p>
    <w:p w14:paraId="7F1B0371" w14:textId="77777777" w:rsidR="00F32397" w:rsidRDefault="00093A9F">
      <w:pPr>
        <w:numPr>
          <w:ilvl w:val="0"/>
          <w:numId w:val="40"/>
        </w:numPr>
        <w:pBdr>
          <w:top w:val="nil"/>
          <w:left w:val="nil"/>
          <w:bottom w:val="nil"/>
          <w:right w:val="nil"/>
          <w:between w:val="nil"/>
        </w:pBdr>
        <w:spacing w:before="36" w:after="36"/>
      </w:pPr>
      <w:r>
        <w:rPr>
          <w:color w:val="000000"/>
        </w:rPr>
        <w:t>IBM and Microsoft reports have demonstrated how AI transforms the management of utilities like water and electricity.</w:t>
      </w:r>
    </w:p>
    <w:p w14:paraId="4A5FF937" w14:textId="77777777" w:rsidR="00F32397" w:rsidRDefault="00093A9F">
      <w:pPr>
        <w:pBdr>
          <w:top w:val="nil"/>
          <w:left w:val="nil"/>
          <w:bottom w:val="nil"/>
          <w:right w:val="nil"/>
          <w:between w:val="nil"/>
        </w:pBdr>
        <w:spacing w:before="180" w:after="180"/>
        <w:rPr>
          <w:color w:val="000000"/>
        </w:rPr>
      </w:pPr>
      <w:r>
        <w:rPr>
          <w:color w:val="000000"/>
        </w:rPr>
        <w:t>However, the literature lacks direct applications of this concept within BMS systems that already have physical sensors installed. This gap sets our project apart through its practical focus on enhancing water refilling decisions without requiring additional hardware investments.</w:t>
      </w:r>
    </w:p>
    <w:p w14:paraId="5EE893DC" w14:textId="77777777" w:rsidR="00F32397" w:rsidRDefault="00F32397">
      <w:pPr>
        <w:pBdr>
          <w:top w:val="nil"/>
          <w:left w:val="nil"/>
          <w:bottom w:val="nil"/>
          <w:right w:val="nil"/>
          <w:between w:val="nil"/>
        </w:pBdr>
        <w:spacing w:before="180" w:after="180"/>
      </w:pPr>
    </w:p>
    <w:p w14:paraId="1B7D59CF" w14:textId="77777777" w:rsidR="00F32397" w:rsidRDefault="00F32397">
      <w:pPr>
        <w:pBdr>
          <w:top w:val="nil"/>
          <w:left w:val="nil"/>
          <w:bottom w:val="nil"/>
          <w:right w:val="nil"/>
          <w:between w:val="nil"/>
        </w:pBdr>
        <w:spacing w:before="180" w:after="180"/>
      </w:pPr>
    </w:p>
    <w:p w14:paraId="32EB097B" w14:textId="77777777" w:rsidR="00F32397" w:rsidRDefault="00F32397">
      <w:pPr>
        <w:pBdr>
          <w:top w:val="nil"/>
          <w:left w:val="nil"/>
          <w:bottom w:val="nil"/>
          <w:right w:val="nil"/>
          <w:between w:val="nil"/>
        </w:pBdr>
        <w:spacing w:before="180" w:after="180"/>
      </w:pPr>
    </w:p>
    <w:p w14:paraId="7DD77EC2" w14:textId="77777777" w:rsidR="00F32397" w:rsidRDefault="00093A9F">
      <w:pPr>
        <w:pStyle w:val="3"/>
        <w:spacing w:before="180" w:after="180"/>
        <w:rPr>
          <w:b/>
        </w:rPr>
      </w:pPr>
      <w:bookmarkStart w:id="19" w:name="x04dkn6x1ggu" w:colFirst="0" w:colLast="0"/>
      <w:bookmarkStart w:id="20" w:name="_xqc77rubmjkm" w:colFirst="0" w:colLast="0"/>
      <w:bookmarkEnd w:id="19"/>
      <w:bookmarkEnd w:id="20"/>
      <w:r>
        <w:rPr>
          <w:b/>
        </w:rPr>
        <w:t>Project Description</w:t>
      </w:r>
    </w:p>
    <w:p w14:paraId="4F26D8D4" w14:textId="77777777" w:rsidR="00F32397" w:rsidRDefault="00093A9F">
      <w:pPr>
        <w:pBdr>
          <w:top w:val="nil"/>
          <w:left w:val="nil"/>
          <w:bottom w:val="nil"/>
          <w:right w:val="nil"/>
          <w:between w:val="nil"/>
        </w:pBdr>
        <w:spacing w:before="180" w:after="180"/>
        <w:rPr>
          <w:color w:val="000000"/>
        </w:rPr>
      </w:pPr>
      <w:r>
        <w:rPr>
          <w:color w:val="000000"/>
        </w:rPr>
        <w:t>The project builds on existing infrastructure that includes:</w:t>
      </w:r>
    </w:p>
    <w:p w14:paraId="20591CB4" w14:textId="77777777" w:rsidR="00F32397" w:rsidRDefault="00093A9F">
      <w:pPr>
        <w:numPr>
          <w:ilvl w:val="0"/>
          <w:numId w:val="5"/>
        </w:numPr>
        <w:pBdr>
          <w:top w:val="nil"/>
          <w:left w:val="nil"/>
          <w:bottom w:val="nil"/>
          <w:right w:val="nil"/>
          <w:between w:val="nil"/>
        </w:pBdr>
        <w:spacing w:before="36" w:after="36"/>
      </w:pPr>
      <w:r>
        <w:rPr>
          <w:color w:val="000000"/>
        </w:rPr>
        <w:t>Water level sensors installed inside the tank</w:t>
      </w:r>
    </w:p>
    <w:p w14:paraId="15AED725" w14:textId="77777777" w:rsidR="00F32397" w:rsidRDefault="00093A9F">
      <w:pPr>
        <w:numPr>
          <w:ilvl w:val="0"/>
          <w:numId w:val="5"/>
        </w:numPr>
        <w:pBdr>
          <w:top w:val="nil"/>
          <w:left w:val="nil"/>
          <w:bottom w:val="nil"/>
          <w:right w:val="nil"/>
          <w:between w:val="nil"/>
        </w:pBdr>
        <w:spacing w:before="36" w:after="36"/>
      </w:pPr>
      <w:r>
        <w:rPr>
          <w:color w:val="000000"/>
        </w:rPr>
        <w:t>Flow rate sensors for outgoing water</w:t>
      </w:r>
    </w:p>
    <w:p w14:paraId="6F80714B" w14:textId="77777777" w:rsidR="00F32397" w:rsidRDefault="00093A9F">
      <w:pPr>
        <w:numPr>
          <w:ilvl w:val="0"/>
          <w:numId w:val="5"/>
        </w:numPr>
        <w:pBdr>
          <w:top w:val="nil"/>
          <w:left w:val="nil"/>
          <w:bottom w:val="nil"/>
          <w:right w:val="nil"/>
          <w:between w:val="nil"/>
        </w:pBdr>
        <w:spacing w:before="36" w:after="36"/>
      </w:pPr>
      <w:r>
        <w:rPr>
          <w:color w:val="000000"/>
        </w:rPr>
        <w:t>A Building Management System (BMS) that collects and stores data in a centralized database</w:t>
      </w:r>
    </w:p>
    <w:p w14:paraId="2D8735B2" w14:textId="77777777" w:rsidR="00F32397" w:rsidRDefault="00093A9F">
      <w:pPr>
        <w:pBdr>
          <w:top w:val="nil"/>
          <w:left w:val="nil"/>
          <w:bottom w:val="nil"/>
          <w:right w:val="nil"/>
          <w:between w:val="nil"/>
        </w:pBdr>
        <w:spacing w:before="180" w:after="180"/>
        <w:rPr>
          <w:color w:val="000000"/>
        </w:rPr>
      </w:pPr>
      <w:r>
        <w:rPr>
          <w:color w:val="000000"/>
        </w:rPr>
        <w:t>The project adds an artificial intelligence layer that will:</w:t>
      </w:r>
    </w:p>
    <w:p w14:paraId="3723B36C" w14:textId="77777777" w:rsidR="00F32397" w:rsidRDefault="00093A9F">
      <w:pPr>
        <w:numPr>
          <w:ilvl w:val="0"/>
          <w:numId w:val="6"/>
        </w:numPr>
        <w:pBdr>
          <w:top w:val="nil"/>
          <w:left w:val="nil"/>
          <w:bottom w:val="nil"/>
          <w:right w:val="nil"/>
          <w:between w:val="nil"/>
        </w:pBdr>
        <w:spacing w:before="36" w:after="36"/>
      </w:pPr>
      <w:r>
        <w:rPr>
          <w:color w:val="000000"/>
        </w:rPr>
        <w:t>Analyze consumption data to identify temporal patterns</w:t>
      </w:r>
    </w:p>
    <w:p w14:paraId="6FA71431" w14:textId="77777777" w:rsidR="00F32397" w:rsidRDefault="00093A9F">
      <w:pPr>
        <w:numPr>
          <w:ilvl w:val="0"/>
          <w:numId w:val="6"/>
        </w:numPr>
        <w:pBdr>
          <w:top w:val="nil"/>
          <w:left w:val="nil"/>
          <w:bottom w:val="nil"/>
          <w:right w:val="nil"/>
          <w:between w:val="nil"/>
        </w:pBdr>
        <w:spacing w:before="36" w:after="36"/>
      </w:pPr>
      <w:r>
        <w:rPr>
          <w:color w:val="000000"/>
        </w:rPr>
        <w:t>Train a predictive model (using linear regression or neural networks) to forecast when water levels will reach the minimum threshold</w:t>
      </w:r>
    </w:p>
    <w:p w14:paraId="77BE9375" w14:textId="77777777" w:rsidR="00F32397" w:rsidRDefault="00093A9F">
      <w:pPr>
        <w:numPr>
          <w:ilvl w:val="0"/>
          <w:numId w:val="6"/>
        </w:numPr>
        <w:pBdr>
          <w:top w:val="nil"/>
          <w:left w:val="nil"/>
          <w:bottom w:val="nil"/>
          <w:right w:val="nil"/>
          <w:between w:val="nil"/>
        </w:pBdr>
        <w:spacing w:before="36" w:after="36"/>
      </w:pPr>
      <w:r>
        <w:rPr>
          <w:color w:val="000000"/>
        </w:rPr>
        <w:t>Integrate seamlessly with the existing system to issue timely alerts or automatically activate the water pump</w:t>
      </w:r>
    </w:p>
    <w:p w14:paraId="652BF2DA" w14:textId="77777777" w:rsidR="00F32397" w:rsidRDefault="00093A9F">
      <w:pPr>
        <w:pBdr>
          <w:top w:val="nil"/>
          <w:left w:val="nil"/>
          <w:bottom w:val="nil"/>
          <w:right w:val="nil"/>
          <w:between w:val="nil"/>
        </w:pBdr>
        <w:spacing w:before="180" w:after="180"/>
        <w:rPr>
          <w:b/>
        </w:rPr>
      </w:pPr>
      <w:r>
        <w:rPr>
          <w:color w:val="000000"/>
        </w:rPr>
        <w:t>This integration between AI and existing systems will reduce manual intervention while enhancing the operational efficiency of building water systems.</w:t>
      </w:r>
    </w:p>
    <w:p w14:paraId="62107F11" w14:textId="77777777" w:rsidR="00F32397" w:rsidRDefault="00F32397">
      <w:pPr>
        <w:pBdr>
          <w:top w:val="nil"/>
          <w:left w:val="nil"/>
          <w:bottom w:val="nil"/>
          <w:right w:val="nil"/>
          <w:between w:val="nil"/>
        </w:pBdr>
        <w:spacing w:before="180" w:after="180"/>
        <w:rPr>
          <w:b/>
        </w:rPr>
      </w:pPr>
    </w:p>
    <w:p w14:paraId="2DE7A244" w14:textId="77777777" w:rsidR="007D22D0" w:rsidRDefault="007D22D0">
      <w:pPr>
        <w:pBdr>
          <w:top w:val="nil"/>
          <w:left w:val="nil"/>
          <w:bottom w:val="nil"/>
          <w:right w:val="nil"/>
          <w:between w:val="nil"/>
        </w:pBdr>
        <w:spacing w:before="180" w:after="180"/>
        <w:rPr>
          <w:b/>
        </w:rPr>
      </w:pPr>
    </w:p>
    <w:p w14:paraId="2A48E48B" w14:textId="77777777" w:rsidR="007D22D0" w:rsidRDefault="007D22D0">
      <w:pPr>
        <w:pBdr>
          <w:top w:val="nil"/>
          <w:left w:val="nil"/>
          <w:bottom w:val="nil"/>
          <w:right w:val="nil"/>
          <w:between w:val="nil"/>
        </w:pBdr>
        <w:spacing w:before="180" w:after="180"/>
        <w:rPr>
          <w:b/>
        </w:rPr>
      </w:pPr>
    </w:p>
    <w:p w14:paraId="49747A2B" w14:textId="77777777" w:rsidR="007D22D0" w:rsidRDefault="007D22D0">
      <w:pPr>
        <w:pBdr>
          <w:top w:val="nil"/>
          <w:left w:val="nil"/>
          <w:bottom w:val="nil"/>
          <w:right w:val="nil"/>
          <w:between w:val="nil"/>
        </w:pBdr>
        <w:spacing w:before="180" w:after="180"/>
        <w:rPr>
          <w:b/>
        </w:rPr>
      </w:pPr>
    </w:p>
    <w:p w14:paraId="147F9D03" w14:textId="77777777" w:rsidR="007D22D0" w:rsidRDefault="007D22D0">
      <w:pPr>
        <w:pBdr>
          <w:top w:val="nil"/>
          <w:left w:val="nil"/>
          <w:bottom w:val="nil"/>
          <w:right w:val="nil"/>
          <w:between w:val="nil"/>
        </w:pBdr>
        <w:spacing w:before="180" w:after="180"/>
        <w:rPr>
          <w:b/>
        </w:rPr>
      </w:pPr>
    </w:p>
    <w:p w14:paraId="7EB74A50" w14:textId="77777777" w:rsidR="00F32397" w:rsidRDefault="00093A9F">
      <w:pPr>
        <w:pBdr>
          <w:top w:val="nil"/>
          <w:left w:val="nil"/>
          <w:bottom w:val="nil"/>
          <w:right w:val="nil"/>
          <w:between w:val="nil"/>
        </w:pBdr>
        <w:spacing w:before="180" w:after="180"/>
        <w:rPr>
          <w:color w:val="000000"/>
        </w:rPr>
      </w:pPr>
      <w:r>
        <w:rPr>
          <w:b/>
          <w:color w:val="000000"/>
        </w:rPr>
        <w:lastRenderedPageBreak/>
        <w:t>Preliminary Implementation Timeline:</w:t>
      </w:r>
    </w:p>
    <w:tbl>
      <w:tblPr>
        <w:tblStyle w:val="a5"/>
        <w:tblW w:w="8625" w:type="dxa"/>
        <w:tblInd w:w="-108" w:type="dxa"/>
        <w:tblLayout w:type="fixed"/>
        <w:tblLook w:val="0020" w:firstRow="1" w:lastRow="0" w:firstColumn="0" w:lastColumn="0" w:noHBand="0" w:noVBand="0"/>
      </w:tblPr>
      <w:tblGrid>
        <w:gridCol w:w="2940"/>
        <w:gridCol w:w="4500"/>
        <w:gridCol w:w="1185"/>
      </w:tblGrid>
      <w:tr w:rsidR="00F32397" w14:paraId="47383BB3" w14:textId="77777777" w:rsidTr="00F32397">
        <w:trPr>
          <w:cnfStyle w:val="100000000000" w:firstRow="1" w:lastRow="0" w:firstColumn="0" w:lastColumn="0" w:oddVBand="0" w:evenVBand="0" w:oddHBand="0" w:evenHBand="0" w:firstRowFirstColumn="0" w:firstRowLastColumn="0" w:lastRowFirstColumn="0" w:lastRowLastColumn="0"/>
          <w:tblHeader/>
        </w:trPr>
        <w:tc>
          <w:tcPr>
            <w:tcW w:w="2940" w:type="dxa"/>
            <w:tcBorders>
              <w:top w:val="single" w:sz="8" w:space="0" w:color="000000"/>
              <w:left w:val="single" w:sz="8" w:space="0" w:color="000000"/>
              <w:bottom w:val="single" w:sz="8" w:space="0" w:color="000000"/>
              <w:right w:val="single" w:sz="8" w:space="0" w:color="000000"/>
            </w:tcBorders>
          </w:tcPr>
          <w:p w14:paraId="58AAD12D" w14:textId="77777777" w:rsidR="00F32397" w:rsidRDefault="00093A9F">
            <w:pPr>
              <w:pBdr>
                <w:top w:val="nil"/>
                <w:left w:val="nil"/>
                <w:bottom w:val="nil"/>
                <w:right w:val="nil"/>
                <w:between w:val="nil"/>
              </w:pBdr>
              <w:spacing w:before="36" w:after="36"/>
              <w:rPr>
                <w:color w:val="000000"/>
              </w:rPr>
            </w:pPr>
            <w:r>
              <w:rPr>
                <w:color w:val="000000"/>
              </w:rPr>
              <w:t>Phase</w:t>
            </w:r>
          </w:p>
        </w:tc>
        <w:tc>
          <w:tcPr>
            <w:tcW w:w="4500" w:type="dxa"/>
            <w:tcBorders>
              <w:top w:val="single" w:sz="8" w:space="0" w:color="000000"/>
              <w:left w:val="single" w:sz="8" w:space="0" w:color="000000"/>
              <w:bottom w:val="single" w:sz="8" w:space="0" w:color="000000"/>
              <w:right w:val="single" w:sz="8" w:space="0" w:color="000000"/>
            </w:tcBorders>
          </w:tcPr>
          <w:p w14:paraId="2C279DC4" w14:textId="77777777" w:rsidR="00F32397" w:rsidRDefault="00093A9F">
            <w:pPr>
              <w:pBdr>
                <w:top w:val="nil"/>
                <w:left w:val="nil"/>
                <w:bottom w:val="nil"/>
                <w:right w:val="nil"/>
                <w:between w:val="nil"/>
              </w:pBdr>
              <w:spacing w:before="36" w:after="36"/>
              <w:rPr>
                <w:color w:val="000000"/>
              </w:rPr>
            </w:pPr>
            <w:r>
              <w:rPr>
                <w:color w:val="000000"/>
              </w:rPr>
              <w:t>Description</w:t>
            </w:r>
          </w:p>
        </w:tc>
        <w:tc>
          <w:tcPr>
            <w:tcW w:w="1185" w:type="dxa"/>
            <w:tcBorders>
              <w:top w:val="single" w:sz="8" w:space="0" w:color="000000"/>
              <w:left w:val="single" w:sz="8" w:space="0" w:color="000000"/>
              <w:bottom w:val="single" w:sz="8" w:space="0" w:color="000000"/>
              <w:right w:val="single" w:sz="8" w:space="0" w:color="000000"/>
            </w:tcBorders>
          </w:tcPr>
          <w:p w14:paraId="06DC29B2" w14:textId="77777777" w:rsidR="00F32397" w:rsidRDefault="00093A9F">
            <w:pPr>
              <w:pBdr>
                <w:top w:val="nil"/>
                <w:left w:val="nil"/>
                <w:bottom w:val="nil"/>
                <w:right w:val="nil"/>
                <w:between w:val="nil"/>
              </w:pBdr>
              <w:spacing w:before="36" w:after="36"/>
              <w:rPr>
                <w:color w:val="000000"/>
              </w:rPr>
            </w:pPr>
            <w:r>
              <w:rPr>
                <w:color w:val="000000"/>
              </w:rPr>
              <w:t>Duration</w:t>
            </w:r>
          </w:p>
        </w:tc>
      </w:tr>
      <w:tr w:rsidR="00F32397" w14:paraId="3C6C3C98" w14:textId="77777777" w:rsidTr="00F32397">
        <w:tc>
          <w:tcPr>
            <w:tcW w:w="2940" w:type="dxa"/>
            <w:tcBorders>
              <w:top w:val="single" w:sz="8" w:space="0" w:color="000000"/>
              <w:left w:val="single" w:sz="8" w:space="0" w:color="000000"/>
              <w:bottom w:val="single" w:sz="8" w:space="0" w:color="000000"/>
              <w:right w:val="single" w:sz="8" w:space="0" w:color="000000"/>
            </w:tcBorders>
          </w:tcPr>
          <w:p w14:paraId="5357180B" w14:textId="77777777" w:rsidR="00F32397" w:rsidRDefault="00093A9F">
            <w:pPr>
              <w:pBdr>
                <w:top w:val="nil"/>
                <w:left w:val="nil"/>
                <w:bottom w:val="nil"/>
                <w:right w:val="nil"/>
                <w:between w:val="nil"/>
              </w:pBdr>
              <w:spacing w:before="36" w:after="36"/>
              <w:rPr>
                <w:color w:val="000000"/>
              </w:rPr>
            </w:pPr>
            <w:r>
              <w:rPr>
                <w:b/>
                <w:color w:val="000000"/>
              </w:rPr>
              <w:t>Phase 1: Data Preparation</w:t>
            </w:r>
          </w:p>
        </w:tc>
        <w:tc>
          <w:tcPr>
            <w:tcW w:w="4500" w:type="dxa"/>
            <w:tcBorders>
              <w:top w:val="single" w:sz="8" w:space="0" w:color="000000"/>
              <w:left w:val="single" w:sz="8" w:space="0" w:color="000000"/>
              <w:bottom w:val="single" w:sz="8" w:space="0" w:color="000000"/>
              <w:right w:val="single" w:sz="8" w:space="0" w:color="000000"/>
            </w:tcBorders>
          </w:tcPr>
          <w:p w14:paraId="4F424BEA" w14:textId="77777777" w:rsidR="00F32397" w:rsidRDefault="00093A9F">
            <w:pPr>
              <w:pBdr>
                <w:top w:val="nil"/>
                <w:left w:val="nil"/>
                <w:bottom w:val="nil"/>
                <w:right w:val="nil"/>
                <w:between w:val="nil"/>
              </w:pBdr>
              <w:spacing w:before="36" w:after="36"/>
              <w:rPr>
                <w:color w:val="000000"/>
              </w:rPr>
            </w:pPr>
            <w:r>
              <w:rPr>
                <w:color w:val="000000"/>
              </w:rPr>
              <w:t>Extract and clean existing sensor data; handle anomalies and missing values</w:t>
            </w:r>
          </w:p>
        </w:tc>
        <w:tc>
          <w:tcPr>
            <w:tcW w:w="1185" w:type="dxa"/>
            <w:tcBorders>
              <w:top w:val="single" w:sz="8" w:space="0" w:color="000000"/>
              <w:left w:val="single" w:sz="8" w:space="0" w:color="000000"/>
              <w:bottom w:val="single" w:sz="8" w:space="0" w:color="000000"/>
              <w:right w:val="single" w:sz="8" w:space="0" w:color="000000"/>
            </w:tcBorders>
          </w:tcPr>
          <w:p w14:paraId="3D673BC1" w14:textId="77777777" w:rsidR="00F32397" w:rsidRDefault="00093A9F">
            <w:pPr>
              <w:pBdr>
                <w:top w:val="nil"/>
                <w:left w:val="nil"/>
                <w:bottom w:val="nil"/>
                <w:right w:val="nil"/>
                <w:between w:val="nil"/>
              </w:pBdr>
              <w:spacing w:before="36" w:after="36"/>
              <w:rPr>
                <w:color w:val="000000"/>
              </w:rPr>
            </w:pPr>
            <w:r>
              <w:rPr>
                <w:color w:val="000000"/>
              </w:rPr>
              <w:t>Week 1–2</w:t>
            </w:r>
          </w:p>
        </w:tc>
      </w:tr>
      <w:tr w:rsidR="00F32397" w14:paraId="1A8F858B" w14:textId="77777777" w:rsidTr="00F32397">
        <w:tc>
          <w:tcPr>
            <w:tcW w:w="2940" w:type="dxa"/>
            <w:tcBorders>
              <w:top w:val="single" w:sz="8" w:space="0" w:color="000000"/>
              <w:left w:val="single" w:sz="8" w:space="0" w:color="000000"/>
              <w:bottom w:val="single" w:sz="8" w:space="0" w:color="000000"/>
              <w:right w:val="single" w:sz="8" w:space="0" w:color="000000"/>
            </w:tcBorders>
          </w:tcPr>
          <w:p w14:paraId="1F5D7920" w14:textId="77777777" w:rsidR="00F32397" w:rsidRDefault="00093A9F">
            <w:pPr>
              <w:pBdr>
                <w:top w:val="nil"/>
                <w:left w:val="nil"/>
                <w:bottom w:val="nil"/>
                <w:right w:val="nil"/>
                <w:between w:val="nil"/>
              </w:pBdr>
              <w:spacing w:before="36" w:after="36"/>
              <w:rPr>
                <w:color w:val="000000"/>
              </w:rPr>
            </w:pPr>
            <w:r>
              <w:rPr>
                <w:b/>
                <w:color w:val="000000"/>
              </w:rPr>
              <w:t>Phase 2: Model Development</w:t>
            </w:r>
          </w:p>
        </w:tc>
        <w:tc>
          <w:tcPr>
            <w:tcW w:w="4500" w:type="dxa"/>
            <w:tcBorders>
              <w:top w:val="single" w:sz="8" w:space="0" w:color="000000"/>
              <w:left w:val="single" w:sz="8" w:space="0" w:color="000000"/>
              <w:bottom w:val="single" w:sz="8" w:space="0" w:color="000000"/>
              <w:right w:val="single" w:sz="8" w:space="0" w:color="000000"/>
            </w:tcBorders>
          </w:tcPr>
          <w:p w14:paraId="5FFC754C" w14:textId="77777777" w:rsidR="00F32397" w:rsidRDefault="00093A9F">
            <w:pPr>
              <w:pBdr>
                <w:top w:val="nil"/>
                <w:left w:val="nil"/>
                <w:bottom w:val="nil"/>
                <w:right w:val="nil"/>
                <w:between w:val="nil"/>
              </w:pBdr>
              <w:spacing w:before="36" w:after="36"/>
              <w:rPr>
                <w:color w:val="000000"/>
              </w:rPr>
            </w:pPr>
            <w:r>
              <w:rPr>
                <w:color w:val="000000"/>
              </w:rPr>
              <w:t>Select suitable ML algorithm and train model using historical data</w:t>
            </w:r>
          </w:p>
        </w:tc>
        <w:tc>
          <w:tcPr>
            <w:tcW w:w="1185" w:type="dxa"/>
            <w:tcBorders>
              <w:top w:val="single" w:sz="8" w:space="0" w:color="000000"/>
              <w:left w:val="single" w:sz="8" w:space="0" w:color="000000"/>
              <w:bottom w:val="single" w:sz="8" w:space="0" w:color="000000"/>
              <w:right w:val="single" w:sz="8" w:space="0" w:color="000000"/>
            </w:tcBorders>
          </w:tcPr>
          <w:p w14:paraId="732CD90C" w14:textId="77777777" w:rsidR="00F32397" w:rsidRDefault="00093A9F">
            <w:pPr>
              <w:pBdr>
                <w:top w:val="nil"/>
                <w:left w:val="nil"/>
                <w:bottom w:val="nil"/>
                <w:right w:val="nil"/>
                <w:between w:val="nil"/>
              </w:pBdr>
              <w:spacing w:before="36" w:after="36"/>
              <w:rPr>
                <w:color w:val="000000"/>
              </w:rPr>
            </w:pPr>
            <w:r>
              <w:rPr>
                <w:color w:val="000000"/>
              </w:rPr>
              <w:t>Week 3–5</w:t>
            </w:r>
          </w:p>
        </w:tc>
      </w:tr>
      <w:tr w:rsidR="00F32397" w14:paraId="67E9D188" w14:textId="77777777" w:rsidTr="00F32397">
        <w:tc>
          <w:tcPr>
            <w:tcW w:w="2940" w:type="dxa"/>
            <w:tcBorders>
              <w:top w:val="single" w:sz="8" w:space="0" w:color="000000"/>
              <w:left w:val="single" w:sz="8" w:space="0" w:color="000000"/>
              <w:bottom w:val="single" w:sz="8" w:space="0" w:color="000000"/>
              <w:right w:val="single" w:sz="8" w:space="0" w:color="000000"/>
            </w:tcBorders>
          </w:tcPr>
          <w:p w14:paraId="0F02D36E" w14:textId="77777777" w:rsidR="00F32397" w:rsidRDefault="00093A9F">
            <w:pPr>
              <w:pBdr>
                <w:top w:val="nil"/>
                <w:left w:val="nil"/>
                <w:bottom w:val="nil"/>
                <w:right w:val="nil"/>
                <w:between w:val="nil"/>
              </w:pBdr>
              <w:spacing w:before="36" w:after="36"/>
              <w:rPr>
                <w:color w:val="000000"/>
              </w:rPr>
            </w:pPr>
            <w:r>
              <w:rPr>
                <w:b/>
                <w:color w:val="000000"/>
              </w:rPr>
              <w:t>Phase 3: Testing</w:t>
            </w:r>
          </w:p>
        </w:tc>
        <w:tc>
          <w:tcPr>
            <w:tcW w:w="4500" w:type="dxa"/>
            <w:tcBorders>
              <w:top w:val="single" w:sz="8" w:space="0" w:color="000000"/>
              <w:left w:val="single" w:sz="8" w:space="0" w:color="000000"/>
              <w:bottom w:val="single" w:sz="8" w:space="0" w:color="000000"/>
              <w:right w:val="single" w:sz="8" w:space="0" w:color="000000"/>
            </w:tcBorders>
          </w:tcPr>
          <w:p w14:paraId="7A75E3B2" w14:textId="77777777" w:rsidR="00F32397" w:rsidRDefault="00093A9F">
            <w:pPr>
              <w:pBdr>
                <w:top w:val="nil"/>
                <w:left w:val="nil"/>
                <w:bottom w:val="nil"/>
                <w:right w:val="nil"/>
                <w:between w:val="nil"/>
              </w:pBdr>
              <w:spacing w:before="36" w:after="36"/>
              <w:rPr>
                <w:color w:val="000000"/>
              </w:rPr>
            </w:pPr>
            <w:r>
              <w:rPr>
                <w:color w:val="000000"/>
              </w:rPr>
              <w:t>Validate model with actual sensor readings; evaluate prediction accuracy</w:t>
            </w:r>
          </w:p>
        </w:tc>
        <w:tc>
          <w:tcPr>
            <w:tcW w:w="1185" w:type="dxa"/>
            <w:tcBorders>
              <w:top w:val="single" w:sz="8" w:space="0" w:color="000000"/>
              <w:left w:val="single" w:sz="8" w:space="0" w:color="000000"/>
              <w:bottom w:val="single" w:sz="8" w:space="0" w:color="000000"/>
              <w:right w:val="single" w:sz="8" w:space="0" w:color="000000"/>
            </w:tcBorders>
          </w:tcPr>
          <w:p w14:paraId="17AD2179" w14:textId="77777777" w:rsidR="00F32397" w:rsidRDefault="00093A9F">
            <w:pPr>
              <w:pBdr>
                <w:top w:val="nil"/>
                <w:left w:val="nil"/>
                <w:bottom w:val="nil"/>
                <w:right w:val="nil"/>
                <w:between w:val="nil"/>
              </w:pBdr>
              <w:spacing w:before="36" w:after="36"/>
              <w:rPr>
                <w:color w:val="000000"/>
              </w:rPr>
            </w:pPr>
            <w:r>
              <w:rPr>
                <w:color w:val="000000"/>
              </w:rPr>
              <w:t>Week 6–7</w:t>
            </w:r>
          </w:p>
        </w:tc>
      </w:tr>
      <w:tr w:rsidR="00F32397" w14:paraId="27B9ABE5" w14:textId="77777777" w:rsidTr="00F32397">
        <w:tc>
          <w:tcPr>
            <w:tcW w:w="2940" w:type="dxa"/>
            <w:tcBorders>
              <w:top w:val="single" w:sz="8" w:space="0" w:color="000000"/>
              <w:left w:val="single" w:sz="8" w:space="0" w:color="000000"/>
              <w:bottom w:val="single" w:sz="8" w:space="0" w:color="000000"/>
              <w:right w:val="single" w:sz="8" w:space="0" w:color="000000"/>
            </w:tcBorders>
          </w:tcPr>
          <w:p w14:paraId="10183F8D" w14:textId="77777777" w:rsidR="00F32397" w:rsidRDefault="00093A9F">
            <w:pPr>
              <w:pBdr>
                <w:top w:val="nil"/>
                <w:left w:val="nil"/>
                <w:bottom w:val="nil"/>
                <w:right w:val="nil"/>
                <w:between w:val="nil"/>
              </w:pBdr>
              <w:spacing w:before="36" w:after="36"/>
              <w:rPr>
                <w:color w:val="000000"/>
              </w:rPr>
            </w:pPr>
            <w:r>
              <w:rPr>
                <w:b/>
                <w:color w:val="000000"/>
              </w:rPr>
              <w:t>Phase 4: System Integration</w:t>
            </w:r>
          </w:p>
        </w:tc>
        <w:tc>
          <w:tcPr>
            <w:tcW w:w="4500" w:type="dxa"/>
            <w:tcBorders>
              <w:top w:val="single" w:sz="8" w:space="0" w:color="000000"/>
              <w:left w:val="single" w:sz="8" w:space="0" w:color="000000"/>
              <w:bottom w:val="single" w:sz="8" w:space="0" w:color="000000"/>
              <w:right w:val="single" w:sz="8" w:space="0" w:color="000000"/>
            </w:tcBorders>
          </w:tcPr>
          <w:p w14:paraId="0D4AC257" w14:textId="77777777" w:rsidR="00F32397" w:rsidRDefault="00093A9F">
            <w:pPr>
              <w:pBdr>
                <w:top w:val="nil"/>
                <w:left w:val="nil"/>
                <w:bottom w:val="nil"/>
                <w:right w:val="nil"/>
                <w:between w:val="nil"/>
              </w:pBdr>
              <w:spacing w:before="36" w:after="36"/>
              <w:rPr>
                <w:color w:val="000000"/>
              </w:rPr>
            </w:pPr>
            <w:r>
              <w:rPr>
                <w:color w:val="000000"/>
              </w:rPr>
              <w:t>Integrate model with BMS; implement alert system or auto pump activation</w:t>
            </w:r>
          </w:p>
        </w:tc>
        <w:tc>
          <w:tcPr>
            <w:tcW w:w="1185" w:type="dxa"/>
            <w:tcBorders>
              <w:top w:val="single" w:sz="8" w:space="0" w:color="000000"/>
              <w:left w:val="single" w:sz="8" w:space="0" w:color="000000"/>
              <w:bottom w:val="single" w:sz="8" w:space="0" w:color="000000"/>
              <w:right w:val="single" w:sz="8" w:space="0" w:color="000000"/>
            </w:tcBorders>
          </w:tcPr>
          <w:p w14:paraId="080E4D57" w14:textId="77777777" w:rsidR="00F32397" w:rsidRDefault="00093A9F">
            <w:pPr>
              <w:pBdr>
                <w:top w:val="nil"/>
                <w:left w:val="nil"/>
                <w:bottom w:val="nil"/>
                <w:right w:val="nil"/>
                <w:between w:val="nil"/>
              </w:pBdr>
              <w:spacing w:before="36" w:after="36"/>
              <w:rPr>
                <w:color w:val="000000"/>
              </w:rPr>
            </w:pPr>
            <w:r>
              <w:rPr>
                <w:color w:val="000000"/>
              </w:rPr>
              <w:t>Week 8–9</w:t>
            </w:r>
          </w:p>
        </w:tc>
      </w:tr>
      <w:tr w:rsidR="00F32397" w14:paraId="06E1FEAA" w14:textId="77777777" w:rsidTr="00F32397">
        <w:tc>
          <w:tcPr>
            <w:tcW w:w="2940" w:type="dxa"/>
            <w:tcBorders>
              <w:top w:val="single" w:sz="8" w:space="0" w:color="000000"/>
              <w:left w:val="single" w:sz="8" w:space="0" w:color="000000"/>
              <w:bottom w:val="single" w:sz="8" w:space="0" w:color="000000"/>
              <w:right w:val="single" w:sz="8" w:space="0" w:color="000000"/>
            </w:tcBorders>
          </w:tcPr>
          <w:p w14:paraId="190426E4" w14:textId="77777777" w:rsidR="00F32397" w:rsidRDefault="00093A9F">
            <w:pPr>
              <w:pBdr>
                <w:top w:val="nil"/>
                <w:left w:val="nil"/>
                <w:bottom w:val="nil"/>
                <w:right w:val="nil"/>
                <w:between w:val="nil"/>
              </w:pBdr>
              <w:spacing w:before="36" w:after="36"/>
              <w:rPr>
                <w:color w:val="000000"/>
              </w:rPr>
            </w:pPr>
            <w:r>
              <w:rPr>
                <w:b/>
                <w:color w:val="000000"/>
              </w:rPr>
              <w:t>Phase 5: Final Optimization and Documentation</w:t>
            </w:r>
          </w:p>
        </w:tc>
        <w:tc>
          <w:tcPr>
            <w:tcW w:w="4500" w:type="dxa"/>
            <w:tcBorders>
              <w:top w:val="single" w:sz="8" w:space="0" w:color="000000"/>
              <w:left w:val="single" w:sz="8" w:space="0" w:color="000000"/>
              <w:bottom w:val="single" w:sz="8" w:space="0" w:color="000000"/>
              <w:right w:val="single" w:sz="8" w:space="0" w:color="000000"/>
            </w:tcBorders>
          </w:tcPr>
          <w:p w14:paraId="4F54C33B" w14:textId="77777777" w:rsidR="00F32397" w:rsidRDefault="00093A9F">
            <w:pPr>
              <w:pBdr>
                <w:top w:val="nil"/>
                <w:left w:val="nil"/>
                <w:bottom w:val="nil"/>
                <w:right w:val="nil"/>
                <w:between w:val="nil"/>
              </w:pBdr>
              <w:spacing w:before="36" w:after="36"/>
              <w:rPr>
                <w:color w:val="000000"/>
              </w:rPr>
            </w:pPr>
            <w:r>
              <w:rPr>
                <w:color w:val="000000"/>
              </w:rPr>
              <w:t>Refine model performance; prepare comprehensive project documentation</w:t>
            </w:r>
          </w:p>
        </w:tc>
        <w:tc>
          <w:tcPr>
            <w:tcW w:w="1185" w:type="dxa"/>
            <w:tcBorders>
              <w:top w:val="single" w:sz="8" w:space="0" w:color="000000"/>
              <w:left w:val="single" w:sz="8" w:space="0" w:color="000000"/>
              <w:bottom w:val="single" w:sz="8" w:space="0" w:color="000000"/>
              <w:right w:val="single" w:sz="8" w:space="0" w:color="000000"/>
            </w:tcBorders>
          </w:tcPr>
          <w:p w14:paraId="01D29670" w14:textId="77777777" w:rsidR="00F32397" w:rsidRDefault="00093A9F">
            <w:pPr>
              <w:pBdr>
                <w:top w:val="nil"/>
                <w:left w:val="nil"/>
                <w:bottom w:val="nil"/>
                <w:right w:val="nil"/>
                <w:between w:val="nil"/>
              </w:pBdr>
              <w:spacing w:before="36" w:after="36"/>
              <w:rPr>
                <w:color w:val="000000"/>
              </w:rPr>
            </w:pPr>
            <w:r>
              <w:rPr>
                <w:color w:val="000000"/>
              </w:rPr>
              <w:t>Week 10</w:t>
            </w:r>
          </w:p>
        </w:tc>
      </w:tr>
    </w:tbl>
    <w:p w14:paraId="26F3672D" w14:textId="77777777" w:rsidR="00F32397" w:rsidRDefault="00F32397">
      <w:pPr>
        <w:pBdr>
          <w:top w:val="nil"/>
          <w:left w:val="nil"/>
          <w:bottom w:val="nil"/>
          <w:right w:val="nil"/>
          <w:between w:val="nil"/>
        </w:pBdr>
        <w:spacing w:before="180" w:after="180"/>
        <w:rPr>
          <w:b/>
        </w:rPr>
      </w:pPr>
    </w:p>
    <w:p w14:paraId="62C9E248" w14:textId="77777777" w:rsidR="00F32397" w:rsidRDefault="00F32397">
      <w:pPr>
        <w:pBdr>
          <w:top w:val="nil"/>
          <w:left w:val="nil"/>
          <w:bottom w:val="nil"/>
          <w:right w:val="nil"/>
          <w:between w:val="nil"/>
        </w:pBdr>
        <w:spacing w:before="180" w:after="180"/>
        <w:rPr>
          <w:b/>
        </w:rPr>
      </w:pPr>
    </w:p>
    <w:p w14:paraId="75FAD6E8" w14:textId="77777777" w:rsidR="00F32397" w:rsidRDefault="00F32397">
      <w:pPr>
        <w:pBdr>
          <w:top w:val="nil"/>
          <w:left w:val="nil"/>
          <w:bottom w:val="nil"/>
          <w:right w:val="nil"/>
          <w:between w:val="nil"/>
        </w:pBdr>
        <w:spacing w:before="180" w:after="180"/>
        <w:rPr>
          <w:b/>
        </w:rPr>
      </w:pPr>
    </w:p>
    <w:p w14:paraId="33137645" w14:textId="77777777" w:rsidR="00F32397" w:rsidRDefault="00093A9F">
      <w:pPr>
        <w:pBdr>
          <w:top w:val="nil"/>
          <w:left w:val="nil"/>
          <w:bottom w:val="nil"/>
          <w:right w:val="nil"/>
          <w:between w:val="nil"/>
        </w:pBdr>
        <w:spacing w:before="180" w:after="180"/>
        <w:rPr>
          <w:color w:val="000000"/>
        </w:rPr>
      </w:pPr>
      <w:r>
        <w:rPr>
          <w:b/>
          <w:color w:val="000000"/>
        </w:rPr>
        <w:t>Suggested Methodology</w:t>
      </w:r>
    </w:p>
    <w:p w14:paraId="0CAD15CD" w14:textId="77777777" w:rsidR="00F32397" w:rsidRDefault="00093A9F">
      <w:pPr>
        <w:numPr>
          <w:ilvl w:val="0"/>
          <w:numId w:val="7"/>
        </w:numPr>
        <w:pBdr>
          <w:top w:val="nil"/>
          <w:left w:val="nil"/>
          <w:bottom w:val="nil"/>
          <w:right w:val="nil"/>
          <w:between w:val="nil"/>
        </w:pBdr>
        <w:spacing w:before="36" w:after="36"/>
      </w:pPr>
      <w:r>
        <w:rPr>
          <w:color w:val="000000"/>
        </w:rPr>
        <w:t>Process existing data collected from flow and level sensors</w:t>
      </w:r>
    </w:p>
    <w:p w14:paraId="672A200E" w14:textId="77777777" w:rsidR="00F32397" w:rsidRDefault="00093A9F">
      <w:pPr>
        <w:numPr>
          <w:ilvl w:val="0"/>
          <w:numId w:val="7"/>
        </w:numPr>
        <w:pBdr>
          <w:top w:val="nil"/>
          <w:left w:val="nil"/>
          <w:bottom w:val="nil"/>
          <w:right w:val="nil"/>
          <w:between w:val="nil"/>
        </w:pBdr>
        <w:spacing w:before="36" w:after="36"/>
      </w:pPr>
      <w:r>
        <w:rPr>
          <w:color w:val="000000"/>
        </w:rPr>
        <w:t>Clean the data by removing anomalies and outliers</w:t>
      </w:r>
    </w:p>
    <w:p w14:paraId="561C96F8" w14:textId="77777777" w:rsidR="00F32397" w:rsidRDefault="00093A9F">
      <w:pPr>
        <w:numPr>
          <w:ilvl w:val="0"/>
          <w:numId w:val="7"/>
        </w:numPr>
        <w:pBdr>
          <w:top w:val="nil"/>
          <w:left w:val="nil"/>
          <w:bottom w:val="nil"/>
          <w:right w:val="nil"/>
          <w:between w:val="nil"/>
        </w:pBdr>
        <w:spacing w:before="36" w:after="36"/>
      </w:pPr>
      <w:r>
        <w:rPr>
          <w:color w:val="000000"/>
        </w:rPr>
        <w:t>Analyze consumption trends and patterns over time</w:t>
      </w:r>
    </w:p>
    <w:p w14:paraId="21D898CA" w14:textId="77777777" w:rsidR="00F32397" w:rsidRDefault="00093A9F">
      <w:pPr>
        <w:numPr>
          <w:ilvl w:val="0"/>
          <w:numId w:val="7"/>
        </w:numPr>
        <w:pBdr>
          <w:top w:val="nil"/>
          <w:left w:val="nil"/>
          <w:bottom w:val="nil"/>
          <w:right w:val="nil"/>
          <w:between w:val="nil"/>
        </w:pBdr>
        <w:spacing w:before="36" w:after="36"/>
      </w:pPr>
      <w:r>
        <w:rPr>
          <w:color w:val="000000"/>
        </w:rPr>
        <w:t>Select an appropriate prediction algorithm:</w:t>
      </w:r>
    </w:p>
    <w:p w14:paraId="0D6A380E" w14:textId="77777777" w:rsidR="00F32397" w:rsidRDefault="00093A9F">
      <w:pPr>
        <w:numPr>
          <w:ilvl w:val="1"/>
          <w:numId w:val="8"/>
        </w:numPr>
        <w:pBdr>
          <w:top w:val="nil"/>
          <w:left w:val="nil"/>
          <w:bottom w:val="nil"/>
          <w:right w:val="nil"/>
          <w:between w:val="nil"/>
        </w:pBdr>
        <w:spacing w:before="36" w:after="36"/>
      </w:pPr>
      <w:r>
        <w:rPr>
          <w:color w:val="000000"/>
        </w:rPr>
        <w:t>Linear regression for straightforward forecasting scenarios</w:t>
      </w:r>
    </w:p>
    <w:p w14:paraId="3EF52D2E" w14:textId="77777777" w:rsidR="00F32397" w:rsidRDefault="00093A9F">
      <w:pPr>
        <w:numPr>
          <w:ilvl w:val="1"/>
          <w:numId w:val="8"/>
        </w:numPr>
        <w:pBdr>
          <w:top w:val="nil"/>
          <w:left w:val="nil"/>
          <w:bottom w:val="nil"/>
          <w:right w:val="nil"/>
          <w:between w:val="nil"/>
        </w:pBdr>
        <w:spacing w:before="36" w:after="36"/>
      </w:pPr>
      <w:r>
        <w:rPr>
          <w:color w:val="000000"/>
        </w:rPr>
        <w:t>Neural networks for complex, non-linear consumption patterns</w:t>
      </w:r>
    </w:p>
    <w:p w14:paraId="5ED30B1C" w14:textId="77777777" w:rsidR="00F32397" w:rsidRDefault="00093A9F">
      <w:pPr>
        <w:numPr>
          <w:ilvl w:val="0"/>
          <w:numId w:val="7"/>
        </w:numPr>
        <w:pBdr>
          <w:top w:val="nil"/>
          <w:left w:val="nil"/>
          <w:bottom w:val="nil"/>
          <w:right w:val="nil"/>
          <w:between w:val="nil"/>
        </w:pBdr>
        <w:spacing w:before="36" w:after="36"/>
      </w:pPr>
      <w:r>
        <w:rPr>
          <w:color w:val="000000"/>
        </w:rPr>
        <w:t>Build and train the model using the system's historical data</w:t>
      </w:r>
    </w:p>
    <w:p w14:paraId="615E235C" w14:textId="77777777" w:rsidR="00F32397" w:rsidRDefault="00093A9F">
      <w:pPr>
        <w:numPr>
          <w:ilvl w:val="0"/>
          <w:numId w:val="7"/>
        </w:numPr>
        <w:pBdr>
          <w:top w:val="nil"/>
          <w:left w:val="nil"/>
          <w:bottom w:val="nil"/>
          <w:right w:val="nil"/>
          <w:between w:val="nil"/>
        </w:pBdr>
        <w:spacing w:before="36" w:after="36"/>
      </w:pPr>
      <w:r>
        <w:rPr>
          <w:color w:val="000000"/>
        </w:rPr>
        <w:t>Test model performance against actual readings to optimize accuracy</w:t>
      </w:r>
    </w:p>
    <w:p w14:paraId="737F79BA" w14:textId="77777777" w:rsidR="00F32397" w:rsidRDefault="00093A9F">
      <w:pPr>
        <w:numPr>
          <w:ilvl w:val="0"/>
          <w:numId w:val="7"/>
        </w:numPr>
        <w:pBdr>
          <w:top w:val="nil"/>
          <w:left w:val="nil"/>
          <w:bottom w:val="nil"/>
          <w:right w:val="nil"/>
          <w:between w:val="nil"/>
        </w:pBdr>
        <w:spacing w:before="36" w:after="36"/>
      </w:pPr>
      <w:r>
        <w:rPr>
          <w:color w:val="000000"/>
        </w:rPr>
        <w:t>Integrate the trained model into the BMS to issue alerts or activate the water pump automatically</w:t>
      </w:r>
    </w:p>
    <w:p w14:paraId="7C6DD7B1" w14:textId="77777777" w:rsidR="00F32397" w:rsidRDefault="00F32397">
      <w:pPr>
        <w:pBdr>
          <w:top w:val="nil"/>
          <w:left w:val="nil"/>
          <w:bottom w:val="nil"/>
          <w:right w:val="nil"/>
          <w:between w:val="nil"/>
        </w:pBdr>
        <w:spacing w:before="36" w:after="36"/>
        <w:rPr>
          <w:color w:val="000000"/>
        </w:rPr>
      </w:pPr>
    </w:p>
    <w:p w14:paraId="2D6634A0" w14:textId="47750C79" w:rsidR="00687526" w:rsidRPr="00687526" w:rsidRDefault="00687526" w:rsidP="00687526">
      <w:pPr>
        <w:spacing w:beforeAutospacing="1" w:after="100" w:afterAutospacing="1"/>
        <w:rPr>
          <w:color w:val="000000"/>
        </w:rPr>
      </w:pPr>
      <w:r w:rsidRPr="00687526">
        <w:rPr>
          <w:color w:val="000000"/>
        </w:rPr>
        <w:t xml:space="preserve">Due to the limited size of the dataset, more complex models such as deep neural networks were not employed. </w:t>
      </w:r>
      <w:proofErr w:type="spellStart"/>
      <w:r w:rsidRPr="00687526">
        <w:rPr>
          <w:color w:val="000000"/>
        </w:rPr>
        <w:t>XGBoost</w:t>
      </w:r>
      <w:proofErr w:type="spellEnd"/>
      <w:r w:rsidRPr="00687526">
        <w:rPr>
          <w:color w:val="000000"/>
        </w:rPr>
        <w:t xml:space="preserve"> was selected as it is highly suitable and effective for small to medium datasets, providing superior accuracy and interpretability. Random Forest was also applied because of its ability to capture non-linear patterns and reduce overfitting through bagging, making it a strong ensemble method for experimental data. In addition, Linear Regression was included as a baseline model to evaluate and benchmark the effectiveness of the more advanced algorithms, despite its limited performance with non-linear relationships.</w:t>
      </w:r>
    </w:p>
    <w:p w14:paraId="675C686A" w14:textId="77777777" w:rsidR="00F32397" w:rsidRDefault="00093A9F">
      <w:pPr>
        <w:pBdr>
          <w:top w:val="nil"/>
          <w:left w:val="nil"/>
          <w:bottom w:val="nil"/>
          <w:right w:val="nil"/>
          <w:between w:val="nil"/>
        </w:pBdr>
        <w:spacing w:before="180" w:after="180"/>
        <w:rPr>
          <w:color w:val="000000"/>
        </w:rPr>
      </w:pPr>
      <w:r>
        <w:rPr>
          <w:color w:val="000000"/>
        </w:rPr>
        <w:lastRenderedPageBreak/>
        <w:t>We extracted a report from the Building Management System containing tank level readings and measurements of inbound and outbound water flow. As shown in the image below, the raw data required significant processing due to empty columns, unclear readings, and irrelevant data fields. To prepare the database for model training, we implemented the following data processing procedures.</w:t>
      </w:r>
    </w:p>
    <w:p w14:paraId="5F1E9009" w14:textId="77777777" w:rsidR="00F32397" w:rsidRDefault="00093A9F">
      <w:pPr>
        <w:pBdr>
          <w:top w:val="nil"/>
          <w:left w:val="nil"/>
          <w:bottom w:val="nil"/>
          <w:right w:val="nil"/>
          <w:between w:val="nil"/>
        </w:pBdr>
        <w:spacing w:before="180" w:after="180"/>
        <w:rPr>
          <w:color w:val="000000"/>
        </w:rPr>
      </w:pPr>
      <w:r>
        <w:rPr>
          <w:color w:val="000000"/>
        </w:rPr>
        <w:t>We applied these improvement actions to the database:</w:t>
      </w:r>
    </w:p>
    <w:p w14:paraId="328887D5" w14:textId="77777777" w:rsidR="00AE2B3B" w:rsidRDefault="00AE2B3B" w:rsidP="00AE2B3B">
      <w:pPr>
        <w:pBdr>
          <w:top w:val="nil"/>
          <w:left w:val="nil"/>
          <w:bottom w:val="nil"/>
          <w:right w:val="nil"/>
          <w:between w:val="nil"/>
        </w:pBdr>
        <w:spacing w:before="180" w:after="180"/>
        <w:rPr>
          <w:b/>
          <w:color w:val="000000"/>
        </w:rPr>
      </w:pPr>
    </w:p>
    <w:p w14:paraId="3ACFB2B2" w14:textId="77777777" w:rsidR="00F32397" w:rsidRDefault="00093A9F" w:rsidP="00AE2B3B">
      <w:pPr>
        <w:pBdr>
          <w:top w:val="nil"/>
          <w:left w:val="nil"/>
          <w:bottom w:val="nil"/>
          <w:right w:val="nil"/>
          <w:between w:val="nil"/>
        </w:pBdr>
        <w:spacing w:before="180" w:after="180"/>
        <w:rPr>
          <w:b/>
          <w:color w:val="000000"/>
        </w:rPr>
      </w:pPr>
      <w:r>
        <w:rPr>
          <w:b/>
          <w:color w:val="000000"/>
        </w:rPr>
        <w:t>1. Data Cleaning</w:t>
      </w:r>
      <w:r>
        <w:rPr>
          <w:color w:val="000000"/>
        </w:rPr>
        <w:br/>
        <w:t>• Handled missing or non-numeric values</w:t>
      </w:r>
      <w:r>
        <w:rPr>
          <w:color w:val="000000"/>
        </w:rPr>
        <w:br/>
        <w:t>• Standardized date formats</w:t>
      </w:r>
      <w:r>
        <w:rPr>
          <w:color w:val="000000"/>
        </w:rPr>
        <w:br/>
        <w:t>• Ensured each record includes a timestamp, inbound flow, outbound flow, and tank level</w:t>
      </w:r>
    </w:p>
    <w:p w14:paraId="4D0738F8" w14:textId="77777777" w:rsidR="00AE2B3B" w:rsidRPr="00AE2B3B" w:rsidRDefault="00AE2B3B" w:rsidP="00AE2B3B">
      <w:pPr>
        <w:pBdr>
          <w:top w:val="nil"/>
          <w:left w:val="nil"/>
          <w:bottom w:val="nil"/>
          <w:right w:val="nil"/>
          <w:between w:val="nil"/>
        </w:pBdr>
        <w:spacing w:before="180" w:after="180"/>
        <w:rPr>
          <w:b/>
          <w:color w:val="000000"/>
        </w:rPr>
      </w:pPr>
    </w:p>
    <w:p w14:paraId="292167EC" w14:textId="77777777" w:rsidR="00F32397" w:rsidRDefault="00093A9F">
      <w:pPr>
        <w:pBdr>
          <w:top w:val="nil"/>
          <w:left w:val="nil"/>
          <w:bottom w:val="nil"/>
          <w:right w:val="nil"/>
          <w:between w:val="nil"/>
        </w:pBdr>
        <w:spacing w:before="180" w:after="180"/>
        <w:rPr>
          <w:b/>
          <w:color w:val="000000"/>
        </w:rPr>
      </w:pPr>
      <w:r>
        <w:rPr>
          <w:b/>
          <w:color w:val="000000"/>
        </w:rPr>
        <w:t>2. Exploratory Analysis</w:t>
      </w:r>
    </w:p>
    <w:p w14:paraId="019C9CCF" w14:textId="77777777" w:rsidR="00F32397" w:rsidRDefault="00093A9F">
      <w:pPr>
        <w:pBdr>
          <w:top w:val="nil"/>
          <w:left w:val="nil"/>
          <w:bottom w:val="nil"/>
          <w:right w:val="nil"/>
          <w:between w:val="nil"/>
        </w:pBdr>
        <w:spacing w:before="180" w:after="180"/>
        <w:rPr>
          <w:color w:val="000000"/>
        </w:rPr>
      </w:pPr>
      <w:r>
        <w:rPr>
          <w:color w:val="000000"/>
        </w:rPr>
        <w:t>• Plotted relationships between input flow, output flow, and tank level</w:t>
      </w:r>
      <w:r>
        <w:rPr>
          <w:color w:val="000000"/>
        </w:rPr>
        <w:br/>
        <w:t>• Analyzed tank level changes over time</w:t>
      </w:r>
    </w:p>
    <w:p w14:paraId="70385D08" w14:textId="77777777" w:rsidR="00AE2B3B" w:rsidRDefault="00AE2B3B">
      <w:pPr>
        <w:pBdr>
          <w:top w:val="nil"/>
          <w:left w:val="nil"/>
          <w:bottom w:val="nil"/>
          <w:right w:val="nil"/>
          <w:between w:val="nil"/>
        </w:pBdr>
        <w:spacing w:before="180" w:after="180"/>
        <w:rPr>
          <w:color w:val="000000"/>
        </w:rPr>
      </w:pPr>
    </w:p>
    <w:p w14:paraId="3D55DFB6" w14:textId="77777777" w:rsidR="00F32397" w:rsidRDefault="00093A9F">
      <w:pPr>
        <w:pBdr>
          <w:top w:val="nil"/>
          <w:left w:val="nil"/>
          <w:bottom w:val="nil"/>
          <w:right w:val="nil"/>
          <w:between w:val="nil"/>
        </w:pBdr>
        <w:spacing w:before="180" w:after="180"/>
        <w:rPr>
          <w:b/>
          <w:color w:val="000000"/>
        </w:rPr>
      </w:pPr>
      <w:r>
        <w:rPr>
          <w:b/>
          <w:color w:val="000000"/>
        </w:rPr>
        <w:t>3. Feature Engineering</w:t>
      </w:r>
    </w:p>
    <w:p w14:paraId="22742C66" w14:textId="77777777" w:rsidR="00F32397" w:rsidRDefault="00093A9F">
      <w:pPr>
        <w:pBdr>
          <w:top w:val="nil"/>
          <w:left w:val="nil"/>
          <w:bottom w:val="nil"/>
          <w:right w:val="nil"/>
          <w:between w:val="nil"/>
        </w:pBdr>
        <w:spacing w:before="180" w:after="180"/>
        <w:rPr>
          <w:color w:val="000000"/>
        </w:rPr>
      </w:pPr>
      <w:r>
        <w:rPr>
          <w:color w:val="000000"/>
        </w:rPr>
        <w:t>• Calculated time intervals between readings</w:t>
      </w:r>
      <w:r>
        <w:rPr>
          <w:color w:val="000000"/>
        </w:rPr>
        <w:br/>
        <w:t>• Computed flow difference (inbound minus outbound)</w:t>
      </w:r>
      <w:r>
        <w:rPr>
          <w:color w:val="000000"/>
        </w:rPr>
        <w:br/>
        <w:t>• Tracked changes in tank level</w:t>
      </w:r>
      <w:r>
        <w:rPr>
          <w:color w:val="000000"/>
        </w:rPr>
        <w:br/>
        <w:t>• Determined flow direction (increase or decrease)</w:t>
      </w:r>
    </w:p>
    <w:p w14:paraId="5DD81261" w14:textId="77777777" w:rsidR="00F32397" w:rsidRDefault="00F32397">
      <w:pPr>
        <w:pBdr>
          <w:top w:val="nil"/>
          <w:left w:val="nil"/>
          <w:bottom w:val="nil"/>
          <w:right w:val="nil"/>
          <w:between w:val="nil"/>
        </w:pBdr>
        <w:spacing w:before="180" w:after="180"/>
        <w:rPr>
          <w:b/>
        </w:rPr>
      </w:pPr>
    </w:p>
    <w:p w14:paraId="4545FE76" w14:textId="77777777" w:rsidR="00F32397" w:rsidRDefault="00093A9F">
      <w:pPr>
        <w:pBdr>
          <w:top w:val="nil"/>
          <w:left w:val="nil"/>
          <w:bottom w:val="nil"/>
          <w:right w:val="nil"/>
          <w:between w:val="nil"/>
        </w:pBdr>
        <w:spacing w:before="180" w:after="180"/>
        <w:rPr>
          <w:color w:val="000000"/>
        </w:rPr>
      </w:pPr>
      <w:r>
        <w:rPr>
          <w:b/>
          <w:color w:val="000000"/>
        </w:rPr>
        <w:t>4. Data Cleaning and Tank Level Visualization</w:t>
      </w:r>
    </w:p>
    <w:p w14:paraId="293FCBF0" w14:textId="77777777" w:rsidR="00F32397" w:rsidRDefault="00093A9F">
      <w:pPr>
        <w:pBdr>
          <w:top w:val="nil"/>
          <w:left w:val="nil"/>
          <w:bottom w:val="nil"/>
          <w:right w:val="nil"/>
          <w:between w:val="nil"/>
        </w:pBdr>
        <w:spacing w:before="180" w:after="180"/>
        <w:rPr>
          <w:color w:val="000000"/>
        </w:rPr>
      </w:pPr>
      <w:r>
        <w:rPr>
          <w:color w:val="000000"/>
        </w:rPr>
        <w:t>We cleaned the 'value' column in the Tank table and converted it into numeric data suitable for model training. Then, we visualized how tank levels change over time:</w:t>
      </w:r>
    </w:p>
    <w:p w14:paraId="0F7F6C37" w14:textId="77777777" w:rsidR="00F32397" w:rsidRDefault="00093A9F">
      <w:pPr>
        <w:pBdr>
          <w:top w:val="nil"/>
          <w:left w:val="nil"/>
          <w:bottom w:val="nil"/>
          <w:right w:val="nil"/>
          <w:between w:val="nil"/>
        </w:pBdr>
        <w:spacing w:before="180" w:after="180"/>
        <w:rPr>
          <w:color w:val="000000"/>
        </w:rPr>
      </w:pPr>
      <w:r>
        <w:rPr>
          <w:color w:val="000000"/>
        </w:rPr>
        <w:t>• Converted the 'value' column to float format</w:t>
      </w:r>
      <w:r>
        <w:rPr>
          <w:color w:val="000000"/>
        </w:rPr>
        <w:br/>
        <w:t>• Converted the 'Date.1' column (tank level reading date) to datetime format</w:t>
      </w:r>
      <w:r>
        <w:rPr>
          <w:color w:val="000000"/>
        </w:rPr>
        <w:br/>
        <w:t>• Created a chart displaying tank level changes over time</w:t>
      </w:r>
    </w:p>
    <w:p w14:paraId="26672C09" w14:textId="77777777" w:rsidR="00AE2B3B" w:rsidRDefault="00AE2B3B">
      <w:pPr>
        <w:pBdr>
          <w:top w:val="nil"/>
          <w:left w:val="nil"/>
          <w:bottom w:val="nil"/>
          <w:right w:val="nil"/>
          <w:between w:val="nil"/>
        </w:pBdr>
        <w:spacing w:before="180" w:after="180"/>
        <w:rPr>
          <w:color w:val="000000"/>
        </w:rPr>
      </w:pPr>
    </w:p>
    <w:p w14:paraId="5F1115A2" w14:textId="77777777" w:rsidR="00F32397" w:rsidRDefault="00093A9F">
      <w:pPr>
        <w:pBdr>
          <w:top w:val="nil"/>
          <w:left w:val="nil"/>
          <w:bottom w:val="nil"/>
          <w:right w:val="nil"/>
          <w:between w:val="nil"/>
        </w:pBdr>
        <w:spacing w:before="180" w:after="180"/>
        <w:rPr>
          <w:color w:val="000000"/>
        </w:rPr>
      </w:pPr>
      <w:r>
        <w:rPr>
          <w:color w:val="000000"/>
        </w:rPr>
        <w:t xml:space="preserve">The data is now ready for training a model to predict </w:t>
      </w:r>
      <w:proofErr w:type="spellStart"/>
      <w:r>
        <w:rPr>
          <w:color w:val="000000"/>
        </w:rPr>
        <w:t>Next_Tank_Level</w:t>
      </w:r>
      <w:proofErr w:type="spellEnd"/>
      <w:r>
        <w:rPr>
          <w:color w:val="000000"/>
        </w:rPr>
        <w:t xml:space="preserve"> using the </w:t>
      </w:r>
      <w:proofErr w:type="spellStart"/>
      <w:r>
        <w:rPr>
          <w:color w:val="000000"/>
        </w:rPr>
        <w:t>Tank_Level_Prediction_Data</w:t>
      </w:r>
      <w:proofErr w:type="spellEnd"/>
      <w:r>
        <w:rPr>
          <w:color w:val="000000"/>
        </w:rPr>
        <w:t xml:space="preserve"> file, which includes:</w:t>
      </w:r>
      <w:r>
        <w:rPr>
          <w:color w:val="000000"/>
        </w:rPr>
        <w:br/>
        <w:t>• Date</w:t>
      </w:r>
      <w:r>
        <w:rPr>
          <w:color w:val="000000"/>
        </w:rPr>
        <w:br/>
        <w:t>• Input Flow</w:t>
      </w:r>
      <w:r>
        <w:rPr>
          <w:color w:val="000000"/>
        </w:rPr>
        <w:br/>
        <w:t>• Output Flow</w:t>
      </w:r>
      <w:r>
        <w:rPr>
          <w:color w:val="000000"/>
        </w:rPr>
        <w:br/>
        <w:t>• Current Tank Level</w:t>
      </w:r>
    </w:p>
    <w:p w14:paraId="2D77C2D1" w14:textId="77777777" w:rsidR="00F32397" w:rsidRDefault="00093A9F">
      <w:pPr>
        <w:pBdr>
          <w:top w:val="nil"/>
          <w:left w:val="nil"/>
          <w:bottom w:val="nil"/>
          <w:right w:val="nil"/>
          <w:between w:val="nil"/>
        </w:pBdr>
        <w:spacing w:before="180" w:after="180"/>
        <w:rPr>
          <w:color w:val="000000"/>
        </w:rPr>
      </w:pPr>
      <w:r>
        <w:rPr>
          <w:b/>
          <w:color w:val="000000"/>
        </w:rPr>
        <w:lastRenderedPageBreak/>
        <w:t>Database Description:</w:t>
      </w:r>
    </w:p>
    <w:tbl>
      <w:tblPr>
        <w:tblStyle w:val="a6"/>
        <w:tblW w:w="9105" w:type="dxa"/>
        <w:tblInd w:w="-108" w:type="dxa"/>
        <w:tblLayout w:type="fixed"/>
        <w:tblLook w:val="0020" w:firstRow="1" w:lastRow="0" w:firstColumn="0" w:lastColumn="0" w:noHBand="0" w:noVBand="0"/>
      </w:tblPr>
      <w:tblGrid>
        <w:gridCol w:w="1635"/>
        <w:gridCol w:w="1440"/>
        <w:gridCol w:w="2910"/>
        <w:gridCol w:w="3120"/>
      </w:tblGrid>
      <w:tr w:rsidR="00F32397" w14:paraId="3CC42D9D" w14:textId="77777777" w:rsidTr="00AE2B3B">
        <w:trPr>
          <w:cnfStyle w:val="100000000000" w:firstRow="1" w:lastRow="0" w:firstColumn="0" w:lastColumn="0" w:oddVBand="0" w:evenVBand="0" w:oddHBand="0" w:evenHBand="0" w:firstRowFirstColumn="0" w:firstRowLastColumn="0" w:lastRowFirstColumn="0" w:lastRowLastColumn="0"/>
          <w:tblHeader/>
        </w:trPr>
        <w:tc>
          <w:tcPr>
            <w:tcW w:w="1635" w:type="dxa"/>
            <w:tcBorders>
              <w:top w:val="single" w:sz="8" w:space="0" w:color="000000"/>
              <w:left w:val="single" w:sz="8" w:space="0" w:color="000000"/>
              <w:bottom w:val="single" w:sz="8" w:space="0" w:color="000000"/>
              <w:right w:val="single" w:sz="8" w:space="0" w:color="000000"/>
            </w:tcBorders>
          </w:tcPr>
          <w:p w14:paraId="66799308" w14:textId="77777777" w:rsidR="00F32397" w:rsidRDefault="00093A9F">
            <w:pPr>
              <w:pBdr>
                <w:top w:val="nil"/>
                <w:left w:val="nil"/>
                <w:bottom w:val="nil"/>
                <w:right w:val="nil"/>
                <w:between w:val="nil"/>
              </w:pBdr>
              <w:spacing w:before="36" w:after="36"/>
              <w:rPr>
                <w:color w:val="000000"/>
              </w:rPr>
            </w:pPr>
            <w:r>
              <w:rPr>
                <w:b/>
                <w:color w:val="000000"/>
              </w:rPr>
              <w:t>Column Name</w:t>
            </w:r>
          </w:p>
        </w:tc>
        <w:tc>
          <w:tcPr>
            <w:tcW w:w="1440" w:type="dxa"/>
            <w:tcBorders>
              <w:top w:val="single" w:sz="8" w:space="0" w:color="000000"/>
              <w:left w:val="single" w:sz="8" w:space="0" w:color="000000"/>
              <w:bottom w:val="single" w:sz="8" w:space="0" w:color="000000"/>
              <w:right w:val="single" w:sz="8" w:space="0" w:color="000000"/>
            </w:tcBorders>
          </w:tcPr>
          <w:p w14:paraId="610A8234" w14:textId="77777777" w:rsidR="00F32397" w:rsidRDefault="00093A9F">
            <w:pPr>
              <w:pBdr>
                <w:top w:val="nil"/>
                <w:left w:val="nil"/>
                <w:bottom w:val="nil"/>
                <w:right w:val="nil"/>
                <w:between w:val="nil"/>
              </w:pBdr>
              <w:spacing w:before="36" w:after="36"/>
              <w:rPr>
                <w:color w:val="000000"/>
              </w:rPr>
            </w:pPr>
            <w:r>
              <w:rPr>
                <w:b/>
                <w:color w:val="000000"/>
              </w:rPr>
              <w:t>Translation</w:t>
            </w:r>
          </w:p>
        </w:tc>
        <w:tc>
          <w:tcPr>
            <w:tcW w:w="2910" w:type="dxa"/>
            <w:tcBorders>
              <w:top w:val="single" w:sz="8" w:space="0" w:color="000000"/>
              <w:left w:val="single" w:sz="8" w:space="0" w:color="000000"/>
              <w:bottom w:val="single" w:sz="8" w:space="0" w:color="000000"/>
              <w:right w:val="single" w:sz="8" w:space="0" w:color="000000"/>
            </w:tcBorders>
          </w:tcPr>
          <w:p w14:paraId="6B31FF19" w14:textId="77777777" w:rsidR="00F32397" w:rsidRDefault="00093A9F">
            <w:pPr>
              <w:pBdr>
                <w:top w:val="nil"/>
                <w:left w:val="nil"/>
                <w:bottom w:val="nil"/>
                <w:right w:val="nil"/>
                <w:between w:val="nil"/>
              </w:pBdr>
              <w:spacing w:before="36" w:after="36"/>
              <w:rPr>
                <w:color w:val="000000"/>
              </w:rPr>
            </w:pPr>
            <w:r>
              <w:rPr>
                <w:b/>
                <w:color w:val="000000"/>
              </w:rPr>
              <w:t>Represents</w:t>
            </w:r>
          </w:p>
        </w:tc>
        <w:tc>
          <w:tcPr>
            <w:tcW w:w="3120" w:type="dxa"/>
            <w:tcBorders>
              <w:top w:val="single" w:sz="8" w:space="0" w:color="000000"/>
              <w:left w:val="single" w:sz="8" w:space="0" w:color="000000"/>
              <w:bottom w:val="single" w:sz="8" w:space="0" w:color="000000"/>
              <w:right w:val="single" w:sz="8" w:space="0" w:color="000000"/>
            </w:tcBorders>
          </w:tcPr>
          <w:p w14:paraId="781445BC" w14:textId="77777777" w:rsidR="00F32397" w:rsidRDefault="00093A9F">
            <w:pPr>
              <w:pBdr>
                <w:top w:val="nil"/>
                <w:left w:val="nil"/>
                <w:bottom w:val="nil"/>
                <w:right w:val="nil"/>
                <w:between w:val="nil"/>
              </w:pBdr>
              <w:spacing w:before="36" w:after="36"/>
              <w:rPr>
                <w:color w:val="000000"/>
              </w:rPr>
            </w:pPr>
            <w:r>
              <w:rPr>
                <w:b/>
                <w:color w:val="000000"/>
              </w:rPr>
              <w:t>Benefit</w:t>
            </w:r>
          </w:p>
        </w:tc>
      </w:tr>
      <w:tr w:rsidR="00F32397" w14:paraId="1B273395"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4D16C4AA" w14:textId="77777777" w:rsidR="00F32397" w:rsidRDefault="00093A9F">
            <w:pPr>
              <w:pBdr>
                <w:top w:val="nil"/>
                <w:left w:val="nil"/>
                <w:bottom w:val="nil"/>
                <w:right w:val="nil"/>
                <w:between w:val="nil"/>
              </w:pBdr>
              <w:spacing w:before="36" w:after="36"/>
              <w:rPr>
                <w:color w:val="000000"/>
              </w:rPr>
            </w:pPr>
            <w:proofErr w:type="spellStart"/>
            <w:r>
              <w:rPr>
                <w:b/>
                <w:color w:val="000000"/>
              </w:rPr>
              <w:t>Input_Flow_Date</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7D83856C" w14:textId="77777777" w:rsidR="00F32397" w:rsidRDefault="00093A9F">
            <w:pPr>
              <w:pBdr>
                <w:top w:val="nil"/>
                <w:left w:val="nil"/>
                <w:bottom w:val="nil"/>
                <w:right w:val="nil"/>
                <w:between w:val="nil"/>
              </w:pBdr>
              <w:spacing w:before="36" w:after="36"/>
              <w:rPr>
                <w:color w:val="000000"/>
              </w:rPr>
            </w:pPr>
            <w:r>
              <w:rPr>
                <w:color w:val="000000"/>
              </w:rPr>
              <w:t>Inflow Date</w:t>
            </w:r>
          </w:p>
        </w:tc>
        <w:tc>
          <w:tcPr>
            <w:tcW w:w="2910" w:type="dxa"/>
            <w:tcBorders>
              <w:top w:val="single" w:sz="8" w:space="0" w:color="000000"/>
              <w:left w:val="single" w:sz="8" w:space="0" w:color="000000"/>
              <w:bottom w:val="single" w:sz="8" w:space="0" w:color="000000"/>
              <w:right w:val="single" w:sz="8" w:space="0" w:color="000000"/>
            </w:tcBorders>
          </w:tcPr>
          <w:p w14:paraId="39A26E01" w14:textId="77777777" w:rsidR="00F32397" w:rsidRDefault="00093A9F">
            <w:pPr>
              <w:pBdr>
                <w:top w:val="nil"/>
                <w:left w:val="nil"/>
                <w:bottom w:val="nil"/>
                <w:right w:val="nil"/>
                <w:between w:val="nil"/>
              </w:pBdr>
              <w:spacing w:before="36" w:after="36"/>
              <w:rPr>
                <w:color w:val="000000"/>
              </w:rPr>
            </w:pPr>
            <w:r>
              <w:rPr>
                <w:color w:val="000000"/>
              </w:rPr>
              <w:t>The timestamp when inflow water quantity into the tank was recorded</w:t>
            </w:r>
          </w:p>
        </w:tc>
        <w:tc>
          <w:tcPr>
            <w:tcW w:w="3120" w:type="dxa"/>
            <w:tcBorders>
              <w:top w:val="single" w:sz="8" w:space="0" w:color="000000"/>
              <w:left w:val="single" w:sz="8" w:space="0" w:color="000000"/>
              <w:bottom w:val="single" w:sz="8" w:space="0" w:color="000000"/>
              <w:right w:val="single" w:sz="8" w:space="0" w:color="000000"/>
            </w:tcBorders>
          </w:tcPr>
          <w:p w14:paraId="2762FA40" w14:textId="77777777" w:rsidR="00F32397" w:rsidRDefault="00093A9F">
            <w:pPr>
              <w:pBdr>
                <w:top w:val="nil"/>
                <w:left w:val="nil"/>
                <w:bottom w:val="nil"/>
                <w:right w:val="nil"/>
                <w:between w:val="nil"/>
              </w:pBdr>
              <w:spacing w:before="36" w:after="36"/>
              <w:rPr>
                <w:color w:val="000000"/>
              </w:rPr>
            </w:pPr>
            <w:r>
              <w:rPr>
                <w:color w:val="000000"/>
              </w:rPr>
              <w:t>Enables tracking of water inflow times and analyzing time-based filling patterns</w:t>
            </w:r>
          </w:p>
        </w:tc>
      </w:tr>
      <w:tr w:rsidR="00F32397" w14:paraId="3BEEBB89"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49F295CC" w14:textId="77777777" w:rsidR="00F32397" w:rsidRDefault="00093A9F">
            <w:pPr>
              <w:pBdr>
                <w:top w:val="nil"/>
                <w:left w:val="nil"/>
                <w:bottom w:val="nil"/>
                <w:right w:val="nil"/>
                <w:between w:val="nil"/>
              </w:pBdr>
              <w:spacing w:before="36" w:after="36"/>
              <w:rPr>
                <w:color w:val="000000"/>
              </w:rPr>
            </w:pPr>
            <w:proofErr w:type="spellStart"/>
            <w:r>
              <w:rPr>
                <w:b/>
                <w:color w:val="000000"/>
              </w:rPr>
              <w:t>Input_Flow_Value</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7A699590" w14:textId="77777777" w:rsidR="00F32397" w:rsidRDefault="00093A9F">
            <w:pPr>
              <w:pBdr>
                <w:top w:val="nil"/>
                <w:left w:val="nil"/>
                <w:bottom w:val="nil"/>
                <w:right w:val="nil"/>
                <w:between w:val="nil"/>
              </w:pBdr>
              <w:spacing w:before="36" w:after="36"/>
              <w:rPr>
                <w:color w:val="000000"/>
              </w:rPr>
            </w:pPr>
            <w:r>
              <w:rPr>
                <w:color w:val="000000"/>
              </w:rPr>
              <w:t>Inflow Value</w:t>
            </w:r>
          </w:p>
        </w:tc>
        <w:tc>
          <w:tcPr>
            <w:tcW w:w="2910" w:type="dxa"/>
            <w:tcBorders>
              <w:top w:val="single" w:sz="8" w:space="0" w:color="000000"/>
              <w:left w:val="single" w:sz="8" w:space="0" w:color="000000"/>
              <w:bottom w:val="single" w:sz="8" w:space="0" w:color="000000"/>
              <w:right w:val="single" w:sz="8" w:space="0" w:color="000000"/>
            </w:tcBorders>
          </w:tcPr>
          <w:p w14:paraId="3F9BA914" w14:textId="77777777" w:rsidR="00F32397" w:rsidRDefault="00093A9F">
            <w:pPr>
              <w:pBdr>
                <w:top w:val="nil"/>
                <w:left w:val="nil"/>
                <w:bottom w:val="nil"/>
                <w:right w:val="nil"/>
                <w:between w:val="nil"/>
              </w:pBdr>
              <w:spacing w:before="36" w:after="36"/>
              <w:rPr>
                <w:color w:val="000000"/>
              </w:rPr>
            </w:pPr>
            <w:r>
              <w:rPr>
                <w:color w:val="000000"/>
              </w:rPr>
              <w:t>The quantity of water that entered the tank during the given interval (e.g., every 10 minutes)</w:t>
            </w:r>
          </w:p>
        </w:tc>
        <w:tc>
          <w:tcPr>
            <w:tcW w:w="3120" w:type="dxa"/>
            <w:tcBorders>
              <w:top w:val="single" w:sz="8" w:space="0" w:color="000000"/>
              <w:left w:val="single" w:sz="8" w:space="0" w:color="000000"/>
              <w:bottom w:val="single" w:sz="8" w:space="0" w:color="000000"/>
              <w:right w:val="single" w:sz="8" w:space="0" w:color="000000"/>
            </w:tcBorders>
          </w:tcPr>
          <w:p w14:paraId="51B2302B" w14:textId="77777777" w:rsidR="00F32397" w:rsidRDefault="00093A9F">
            <w:pPr>
              <w:pBdr>
                <w:top w:val="nil"/>
                <w:left w:val="nil"/>
                <w:bottom w:val="nil"/>
                <w:right w:val="nil"/>
                <w:between w:val="nil"/>
              </w:pBdr>
              <w:spacing w:before="36" w:after="36"/>
              <w:rPr>
                <w:color w:val="000000"/>
              </w:rPr>
            </w:pPr>
            <w:r>
              <w:rPr>
                <w:color w:val="000000"/>
              </w:rPr>
              <w:t>Used to calculate inflow volume — essential for predicting when the tank will be full</w:t>
            </w:r>
          </w:p>
        </w:tc>
      </w:tr>
      <w:tr w:rsidR="00F32397" w14:paraId="53A46C27"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509D4F69" w14:textId="77777777" w:rsidR="00F32397" w:rsidRDefault="00093A9F">
            <w:pPr>
              <w:pBdr>
                <w:top w:val="nil"/>
                <w:left w:val="nil"/>
                <w:bottom w:val="nil"/>
                <w:right w:val="nil"/>
                <w:between w:val="nil"/>
              </w:pBdr>
              <w:spacing w:before="36" w:after="36"/>
              <w:rPr>
                <w:color w:val="000000"/>
              </w:rPr>
            </w:pPr>
            <w:proofErr w:type="spellStart"/>
            <w:r>
              <w:rPr>
                <w:b/>
                <w:color w:val="000000"/>
              </w:rPr>
              <w:t>Input_Flow_Unit</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3DFC446A" w14:textId="77777777" w:rsidR="00F32397" w:rsidRDefault="00093A9F">
            <w:pPr>
              <w:pBdr>
                <w:top w:val="nil"/>
                <w:left w:val="nil"/>
                <w:bottom w:val="nil"/>
                <w:right w:val="nil"/>
                <w:between w:val="nil"/>
              </w:pBdr>
              <w:spacing w:before="36" w:after="36"/>
              <w:rPr>
                <w:color w:val="000000"/>
              </w:rPr>
            </w:pPr>
            <w:r>
              <w:rPr>
                <w:color w:val="000000"/>
              </w:rPr>
              <w:t>Inflow Unit</w:t>
            </w:r>
          </w:p>
        </w:tc>
        <w:tc>
          <w:tcPr>
            <w:tcW w:w="2910" w:type="dxa"/>
            <w:tcBorders>
              <w:top w:val="single" w:sz="8" w:space="0" w:color="000000"/>
              <w:left w:val="single" w:sz="8" w:space="0" w:color="000000"/>
              <w:bottom w:val="single" w:sz="8" w:space="0" w:color="000000"/>
              <w:right w:val="single" w:sz="8" w:space="0" w:color="000000"/>
            </w:tcBorders>
          </w:tcPr>
          <w:p w14:paraId="11D9651C" w14:textId="77777777" w:rsidR="00F32397" w:rsidRDefault="00093A9F">
            <w:pPr>
              <w:pBdr>
                <w:top w:val="nil"/>
                <w:left w:val="nil"/>
                <w:bottom w:val="nil"/>
                <w:right w:val="nil"/>
                <w:between w:val="nil"/>
              </w:pBdr>
              <w:spacing w:before="36" w:after="36"/>
              <w:rPr>
                <w:color w:val="000000"/>
              </w:rPr>
            </w:pPr>
            <w:r>
              <w:rPr>
                <w:color w:val="000000"/>
              </w:rPr>
              <w:t>The measurement unit for inflow quantity (typically m³/h — cubic meters per hour)</w:t>
            </w:r>
          </w:p>
        </w:tc>
        <w:tc>
          <w:tcPr>
            <w:tcW w:w="3120" w:type="dxa"/>
            <w:tcBorders>
              <w:top w:val="single" w:sz="8" w:space="0" w:color="000000"/>
              <w:left w:val="single" w:sz="8" w:space="0" w:color="000000"/>
              <w:bottom w:val="single" w:sz="8" w:space="0" w:color="000000"/>
              <w:right w:val="single" w:sz="8" w:space="0" w:color="000000"/>
            </w:tcBorders>
          </w:tcPr>
          <w:p w14:paraId="5C08AB67" w14:textId="77777777" w:rsidR="00F32397" w:rsidRDefault="00093A9F">
            <w:pPr>
              <w:pBdr>
                <w:top w:val="nil"/>
                <w:left w:val="nil"/>
                <w:bottom w:val="nil"/>
                <w:right w:val="nil"/>
                <w:between w:val="nil"/>
              </w:pBdr>
              <w:spacing w:before="36" w:after="36"/>
              <w:rPr>
                <w:color w:val="000000"/>
              </w:rPr>
            </w:pPr>
            <w:r>
              <w:rPr>
                <w:color w:val="000000"/>
              </w:rPr>
              <w:t>Helps standardize and convert values when needed</w:t>
            </w:r>
          </w:p>
        </w:tc>
      </w:tr>
      <w:tr w:rsidR="00F32397" w14:paraId="5CC2893D"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65D5F6EC" w14:textId="77777777" w:rsidR="00F32397" w:rsidRDefault="00093A9F">
            <w:pPr>
              <w:pBdr>
                <w:top w:val="nil"/>
                <w:left w:val="nil"/>
                <w:bottom w:val="nil"/>
                <w:right w:val="nil"/>
                <w:between w:val="nil"/>
              </w:pBdr>
              <w:spacing w:before="36" w:after="36"/>
              <w:rPr>
                <w:color w:val="000000"/>
              </w:rPr>
            </w:pPr>
            <w:proofErr w:type="spellStart"/>
            <w:r>
              <w:rPr>
                <w:b/>
                <w:color w:val="000000"/>
              </w:rPr>
              <w:t>Tank_Date</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5C6EA502" w14:textId="77777777" w:rsidR="00F32397" w:rsidRDefault="00093A9F">
            <w:pPr>
              <w:pBdr>
                <w:top w:val="nil"/>
                <w:left w:val="nil"/>
                <w:bottom w:val="nil"/>
                <w:right w:val="nil"/>
                <w:between w:val="nil"/>
              </w:pBdr>
              <w:spacing w:before="36" w:after="36"/>
              <w:rPr>
                <w:color w:val="000000"/>
              </w:rPr>
            </w:pPr>
            <w:r>
              <w:rPr>
                <w:color w:val="000000"/>
              </w:rPr>
              <w:t>Tank Reading Date</w:t>
            </w:r>
          </w:p>
        </w:tc>
        <w:tc>
          <w:tcPr>
            <w:tcW w:w="2910" w:type="dxa"/>
            <w:tcBorders>
              <w:top w:val="single" w:sz="8" w:space="0" w:color="000000"/>
              <w:left w:val="single" w:sz="8" w:space="0" w:color="000000"/>
              <w:bottom w:val="single" w:sz="8" w:space="0" w:color="000000"/>
              <w:right w:val="single" w:sz="8" w:space="0" w:color="000000"/>
            </w:tcBorders>
          </w:tcPr>
          <w:p w14:paraId="1BBD1F70" w14:textId="77777777" w:rsidR="00F32397" w:rsidRDefault="00093A9F">
            <w:pPr>
              <w:pBdr>
                <w:top w:val="nil"/>
                <w:left w:val="nil"/>
                <w:bottom w:val="nil"/>
                <w:right w:val="nil"/>
                <w:between w:val="nil"/>
              </w:pBdr>
              <w:spacing w:before="36" w:after="36"/>
              <w:rPr>
                <w:color w:val="000000"/>
              </w:rPr>
            </w:pPr>
            <w:r>
              <w:rPr>
                <w:color w:val="000000"/>
              </w:rPr>
              <w:t>The timestamp when tank water level was measured</w:t>
            </w:r>
          </w:p>
        </w:tc>
        <w:tc>
          <w:tcPr>
            <w:tcW w:w="3120" w:type="dxa"/>
            <w:tcBorders>
              <w:top w:val="single" w:sz="8" w:space="0" w:color="000000"/>
              <w:left w:val="single" w:sz="8" w:space="0" w:color="000000"/>
              <w:bottom w:val="single" w:sz="8" w:space="0" w:color="000000"/>
              <w:right w:val="single" w:sz="8" w:space="0" w:color="000000"/>
            </w:tcBorders>
          </w:tcPr>
          <w:p w14:paraId="416BB9C5" w14:textId="77777777" w:rsidR="00F32397" w:rsidRDefault="00093A9F">
            <w:pPr>
              <w:pBdr>
                <w:top w:val="nil"/>
                <w:left w:val="nil"/>
                <w:bottom w:val="nil"/>
                <w:right w:val="nil"/>
                <w:between w:val="nil"/>
              </w:pBdr>
              <w:spacing w:before="36" w:after="36"/>
              <w:rPr>
                <w:color w:val="000000"/>
              </w:rPr>
            </w:pPr>
            <w:r>
              <w:rPr>
                <w:color w:val="000000"/>
              </w:rPr>
              <w:t>Necessary for linking tank levels with inflows and outflows</w:t>
            </w:r>
          </w:p>
        </w:tc>
      </w:tr>
      <w:tr w:rsidR="00F32397" w14:paraId="45A6C860"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2E17DEB9" w14:textId="77777777" w:rsidR="00F32397" w:rsidRDefault="00093A9F">
            <w:pPr>
              <w:pBdr>
                <w:top w:val="nil"/>
                <w:left w:val="nil"/>
                <w:bottom w:val="nil"/>
                <w:right w:val="nil"/>
                <w:between w:val="nil"/>
              </w:pBdr>
              <w:spacing w:before="36" w:after="36"/>
              <w:rPr>
                <w:color w:val="000000"/>
              </w:rPr>
            </w:pPr>
            <w:proofErr w:type="spellStart"/>
            <w:r>
              <w:rPr>
                <w:b/>
                <w:color w:val="000000"/>
              </w:rPr>
              <w:t>Tank_Level</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64C838D2" w14:textId="77777777" w:rsidR="00F32397" w:rsidRDefault="00093A9F">
            <w:pPr>
              <w:pBdr>
                <w:top w:val="nil"/>
                <w:left w:val="nil"/>
                <w:bottom w:val="nil"/>
                <w:right w:val="nil"/>
                <w:between w:val="nil"/>
              </w:pBdr>
              <w:spacing w:before="36" w:after="36"/>
              <w:rPr>
                <w:color w:val="000000"/>
              </w:rPr>
            </w:pPr>
            <w:r>
              <w:rPr>
                <w:color w:val="000000"/>
              </w:rPr>
              <w:t>Tank Level</w:t>
            </w:r>
          </w:p>
        </w:tc>
        <w:tc>
          <w:tcPr>
            <w:tcW w:w="2910" w:type="dxa"/>
            <w:tcBorders>
              <w:top w:val="single" w:sz="8" w:space="0" w:color="000000"/>
              <w:left w:val="single" w:sz="8" w:space="0" w:color="000000"/>
              <w:bottom w:val="single" w:sz="8" w:space="0" w:color="000000"/>
              <w:right w:val="single" w:sz="8" w:space="0" w:color="000000"/>
            </w:tcBorders>
          </w:tcPr>
          <w:p w14:paraId="7038B36B" w14:textId="77777777" w:rsidR="00F32397" w:rsidRDefault="00093A9F">
            <w:pPr>
              <w:pBdr>
                <w:top w:val="nil"/>
                <w:left w:val="nil"/>
                <w:bottom w:val="nil"/>
                <w:right w:val="nil"/>
                <w:between w:val="nil"/>
              </w:pBdr>
              <w:spacing w:before="36" w:after="36"/>
              <w:rPr>
                <w:color w:val="000000"/>
              </w:rPr>
            </w:pPr>
            <w:r>
              <w:rPr>
                <w:color w:val="000000"/>
              </w:rPr>
              <w:t>Water level inside the tank in cubic meters (m³)</w:t>
            </w:r>
          </w:p>
        </w:tc>
        <w:tc>
          <w:tcPr>
            <w:tcW w:w="3120" w:type="dxa"/>
            <w:tcBorders>
              <w:top w:val="single" w:sz="8" w:space="0" w:color="000000"/>
              <w:left w:val="single" w:sz="8" w:space="0" w:color="000000"/>
              <w:bottom w:val="single" w:sz="8" w:space="0" w:color="000000"/>
              <w:right w:val="single" w:sz="8" w:space="0" w:color="000000"/>
            </w:tcBorders>
          </w:tcPr>
          <w:p w14:paraId="4A47F5A0" w14:textId="77777777" w:rsidR="00F32397" w:rsidRDefault="00093A9F">
            <w:pPr>
              <w:pBdr>
                <w:top w:val="nil"/>
                <w:left w:val="nil"/>
                <w:bottom w:val="nil"/>
                <w:right w:val="nil"/>
                <w:between w:val="nil"/>
              </w:pBdr>
              <w:spacing w:before="36" w:after="36"/>
              <w:rPr>
                <w:color w:val="000000"/>
              </w:rPr>
            </w:pPr>
            <w:r>
              <w:rPr>
                <w:color w:val="000000"/>
              </w:rPr>
              <w:t>The most critical variable to predict — e.g., when the tank will be empty or full</w:t>
            </w:r>
          </w:p>
        </w:tc>
      </w:tr>
      <w:tr w:rsidR="00F32397" w14:paraId="50FA9977"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2A61EF21" w14:textId="77777777" w:rsidR="00F32397" w:rsidRDefault="00093A9F">
            <w:pPr>
              <w:pBdr>
                <w:top w:val="nil"/>
                <w:left w:val="nil"/>
                <w:bottom w:val="nil"/>
                <w:right w:val="nil"/>
                <w:between w:val="nil"/>
              </w:pBdr>
              <w:spacing w:before="36" w:after="36"/>
              <w:rPr>
                <w:color w:val="000000"/>
              </w:rPr>
            </w:pPr>
            <w:proofErr w:type="spellStart"/>
            <w:r>
              <w:rPr>
                <w:b/>
                <w:color w:val="000000"/>
              </w:rPr>
              <w:t>Tank_Unit</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0A1FA02E" w14:textId="77777777" w:rsidR="00F32397" w:rsidRDefault="00093A9F">
            <w:pPr>
              <w:pBdr>
                <w:top w:val="nil"/>
                <w:left w:val="nil"/>
                <w:bottom w:val="nil"/>
                <w:right w:val="nil"/>
                <w:between w:val="nil"/>
              </w:pBdr>
              <w:spacing w:before="36" w:after="36"/>
              <w:rPr>
                <w:color w:val="000000"/>
              </w:rPr>
            </w:pPr>
            <w:r>
              <w:rPr>
                <w:color w:val="000000"/>
              </w:rPr>
              <w:t>Tank Unit</w:t>
            </w:r>
          </w:p>
        </w:tc>
        <w:tc>
          <w:tcPr>
            <w:tcW w:w="2910" w:type="dxa"/>
            <w:tcBorders>
              <w:top w:val="single" w:sz="8" w:space="0" w:color="000000"/>
              <w:left w:val="single" w:sz="8" w:space="0" w:color="000000"/>
              <w:bottom w:val="single" w:sz="8" w:space="0" w:color="000000"/>
              <w:right w:val="single" w:sz="8" w:space="0" w:color="000000"/>
            </w:tcBorders>
          </w:tcPr>
          <w:p w14:paraId="7A50BA5B" w14:textId="77777777" w:rsidR="00F32397" w:rsidRDefault="00093A9F">
            <w:pPr>
              <w:pBdr>
                <w:top w:val="nil"/>
                <w:left w:val="nil"/>
                <w:bottom w:val="nil"/>
                <w:right w:val="nil"/>
                <w:between w:val="nil"/>
              </w:pBdr>
              <w:spacing w:before="36" w:after="36"/>
              <w:rPr>
                <w:color w:val="000000"/>
              </w:rPr>
            </w:pPr>
            <w:r>
              <w:rPr>
                <w:color w:val="000000"/>
              </w:rPr>
              <w:t>The unit for tank water level measurement (set to "m³")</w:t>
            </w:r>
          </w:p>
        </w:tc>
        <w:tc>
          <w:tcPr>
            <w:tcW w:w="3120" w:type="dxa"/>
            <w:tcBorders>
              <w:top w:val="single" w:sz="8" w:space="0" w:color="000000"/>
              <w:left w:val="single" w:sz="8" w:space="0" w:color="000000"/>
              <w:bottom w:val="single" w:sz="8" w:space="0" w:color="000000"/>
              <w:right w:val="single" w:sz="8" w:space="0" w:color="000000"/>
            </w:tcBorders>
          </w:tcPr>
          <w:p w14:paraId="060A375D" w14:textId="77777777" w:rsidR="00F32397" w:rsidRDefault="00093A9F">
            <w:pPr>
              <w:pBdr>
                <w:top w:val="nil"/>
                <w:left w:val="nil"/>
                <w:bottom w:val="nil"/>
                <w:right w:val="nil"/>
                <w:between w:val="nil"/>
              </w:pBdr>
              <w:spacing w:before="36" w:after="36"/>
              <w:rPr>
                <w:color w:val="000000"/>
              </w:rPr>
            </w:pPr>
            <w:r>
              <w:rPr>
                <w:color w:val="000000"/>
              </w:rPr>
              <w:t>Ensures consistent water level measurements</w:t>
            </w:r>
          </w:p>
        </w:tc>
      </w:tr>
      <w:tr w:rsidR="00F32397" w14:paraId="5C92F318"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38DE4A4A" w14:textId="77777777" w:rsidR="00F32397" w:rsidRDefault="00093A9F">
            <w:pPr>
              <w:pBdr>
                <w:top w:val="nil"/>
                <w:left w:val="nil"/>
                <w:bottom w:val="nil"/>
                <w:right w:val="nil"/>
                <w:between w:val="nil"/>
              </w:pBdr>
              <w:spacing w:before="36" w:after="36"/>
              <w:rPr>
                <w:color w:val="000000"/>
              </w:rPr>
            </w:pPr>
            <w:proofErr w:type="spellStart"/>
            <w:r>
              <w:rPr>
                <w:b/>
                <w:color w:val="000000"/>
              </w:rPr>
              <w:t>Out_Flow_Date</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42D4CD7A" w14:textId="77777777" w:rsidR="00F32397" w:rsidRDefault="00093A9F">
            <w:pPr>
              <w:pBdr>
                <w:top w:val="nil"/>
                <w:left w:val="nil"/>
                <w:bottom w:val="nil"/>
                <w:right w:val="nil"/>
                <w:between w:val="nil"/>
              </w:pBdr>
              <w:spacing w:before="36" w:after="36"/>
              <w:rPr>
                <w:color w:val="000000"/>
              </w:rPr>
            </w:pPr>
            <w:r>
              <w:rPr>
                <w:color w:val="000000"/>
              </w:rPr>
              <w:t>Outflow Date</w:t>
            </w:r>
          </w:p>
        </w:tc>
        <w:tc>
          <w:tcPr>
            <w:tcW w:w="2910" w:type="dxa"/>
            <w:tcBorders>
              <w:top w:val="single" w:sz="8" w:space="0" w:color="000000"/>
              <w:left w:val="single" w:sz="8" w:space="0" w:color="000000"/>
              <w:bottom w:val="single" w:sz="8" w:space="0" w:color="000000"/>
              <w:right w:val="single" w:sz="8" w:space="0" w:color="000000"/>
            </w:tcBorders>
          </w:tcPr>
          <w:p w14:paraId="78DB9DEE" w14:textId="77777777" w:rsidR="00F32397" w:rsidRDefault="00093A9F">
            <w:pPr>
              <w:pBdr>
                <w:top w:val="nil"/>
                <w:left w:val="nil"/>
                <w:bottom w:val="nil"/>
                <w:right w:val="nil"/>
                <w:between w:val="nil"/>
              </w:pBdr>
              <w:spacing w:before="36" w:after="36"/>
              <w:rPr>
                <w:color w:val="000000"/>
              </w:rPr>
            </w:pPr>
            <w:r>
              <w:rPr>
                <w:color w:val="000000"/>
              </w:rPr>
              <w:t>The timestamp when outflow water quantity was recorded</w:t>
            </w:r>
          </w:p>
        </w:tc>
        <w:tc>
          <w:tcPr>
            <w:tcW w:w="3120" w:type="dxa"/>
            <w:tcBorders>
              <w:top w:val="single" w:sz="8" w:space="0" w:color="000000"/>
              <w:left w:val="single" w:sz="8" w:space="0" w:color="000000"/>
              <w:bottom w:val="single" w:sz="8" w:space="0" w:color="000000"/>
              <w:right w:val="single" w:sz="8" w:space="0" w:color="000000"/>
            </w:tcBorders>
          </w:tcPr>
          <w:p w14:paraId="1C46A0C9" w14:textId="77777777" w:rsidR="00F32397" w:rsidRDefault="00093A9F">
            <w:pPr>
              <w:pBdr>
                <w:top w:val="nil"/>
                <w:left w:val="nil"/>
                <w:bottom w:val="nil"/>
                <w:right w:val="nil"/>
                <w:between w:val="nil"/>
              </w:pBdr>
              <w:spacing w:before="36" w:after="36"/>
              <w:rPr>
                <w:color w:val="000000"/>
              </w:rPr>
            </w:pPr>
            <w:r>
              <w:rPr>
                <w:color w:val="000000"/>
              </w:rPr>
              <w:t>Enables analysis of water consumption and leak detection during specific periods</w:t>
            </w:r>
          </w:p>
        </w:tc>
      </w:tr>
      <w:tr w:rsidR="00F32397" w14:paraId="4FFFCFD4"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0C84C2C7" w14:textId="77777777" w:rsidR="00F32397" w:rsidRDefault="00093A9F">
            <w:pPr>
              <w:pBdr>
                <w:top w:val="nil"/>
                <w:left w:val="nil"/>
                <w:bottom w:val="nil"/>
                <w:right w:val="nil"/>
                <w:between w:val="nil"/>
              </w:pBdr>
              <w:spacing w:before="36" w:after="36"/>
              <w:rPr>
                <w:color w:val="000000"/>
              </w:rPr>
            </w:pPr>
            <w:proofErr w:type="spellStart"/>
            <w:r>
              <w:rPr>
                <w:b/>
                <w:color w:val="000000"/>
              </w:rPr>
              <w:t>Out_Flow_Value</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5C3104B6" w14:textId="77777777" w:rsidR="00F32397" w:rsidRDefault="00093A9F">
            <w:pPr>
              <w:pBdr>
                <w:top w:val="nil"/>
                <w:left w:val="nil"/>
                <w:bottom w:val="nil"/>
                <w:right w:val="nil"/>
                <w:between w:val="nil"/>
              </w:pBdr>
              <w:spacing w:before="36" w:after="36"/>
              <w:rPr>
                <w:color w:val="000000"/>
              </w:rPr>
            </w:pPr>
            <w:r>
              <w:rPr>
                <w:color w:val="000000"/>
              </w:rPr>
              <w:t>Outflow Value</w:t>
            </w:r>
          </w:p>
        </w:tc>
        <w:tc>
          <w:tcPr>
            <w:tcW w:w="2910" w:type="dxa"/>
            <w:tcBorders>
              <w:top w:val="single" w:sz="8" w:space="0" w:color="000000"/>
              <w:left w:val="single" w:sz="8" w:space="0" w:color="000000"/>
              <w:bottom w:val="single" w:sz="8" w:space="0" w:color="000000"/>
              <w:right w:val="single" w:sz="8" w:space="0" w:color="000000"/>
            </w:tcBorders>
          </w:tcPr>
          <w:p w14:paraId="5F8EB1B3" w14:textId="77777777" w:rsidR="00F32397" w:rsidRDefault="00093A9F">
            <w:pPr>
              <w:pBdr>
                <w:top w:val="nil"/>
                <w:left w:val="nil"/>
                <w:bottom w:val="nil"/>
                <w:right w:val="nil"/>
                <w:between w:val="nil"/>
              </w:pBdr>
              <w:spacing w:before="36" w:after="36"/>
              <w:rPr>
                <w:color w:val="000000"/>
              </w:rPr>
            </w:pPr>
            <w:r>
              <w:rPr>
                <w:color w:val="000000"/>
              </w:rPr>
              <w:t>The quantity of water leaving the tank during a specific interval (can be negative or zero)</w:t>
            </w:r>
          </w:p>
        </w:tc>
        <w:tc>
          <w:tcPr>
            <w:tcW w:w="3120" w:type="dxa"/>
            <w:tcBorders>
              <w:top w:val="single" w:sz="8" w:space="0" w:color="000000"/>
              <w:left w:val="single" w:sz="8" w:space="0" w:color="000000"/>
              <w:bottom w:val="single" w:sz="8" w:space="0" w:color="000000"/>
              <w:right w:val="single" w:sz="8" w:space="0" w:color="000000"/>
            </w:tcBorders>
          </w:tcPr>
          <w:p w14:paraId="00441C56" w14:textId="77777777" w:rsidR="00F32397" w:rsidRDefault="00093A9F">
            <w:pPr>
              <w:pBdr>
                <w:top w:val="nil"/>
                <w:left w:val="nil"/>
                <w:bottom w:val="nil"/>
                <w:right w:val="nil"/>
                <w:between w:val="nil"/>
              </w:pBdr>
              <w:spacing w:before="36" w:after="36"/>
              <w:rPr>
                <w:color w:val="000000"/>
              </w:rPr>
            </w:pPr>
            <w:r>
              <w:rPr>
                <w:color w:val="000000"/>
              </w:rPr>
              <w:t>Critical for calculating water consumption and ensuring usage efficiency</w:t>
            </w:r>
          </w:p>
        </w:tc>
      </w:tr>
      <w:tr w:rsidR="00F32397" w14:paraId="48563CE8" w14:textId="77777777" w:rsidTr="00AE2B3B">
        <w:tc>
          <w:tcPr>
            <w:tcW w:w="1635" w:type="dxa"/>
            <w:tcBorders>
              <w:top w:val="single" w:sz="8" w:space="0" w:color="000000"/>
              <w:left w:val="single" w:sz="8" w:space="0" w:color="000000"/>
              <w:bottom w:val="single" w:sz="8" w:space="0" w:color="000000"/>
              <w:right w:val="single" w:sz="8" w:space="0" w:color="000000"/>
            </w:tcBorders>
          </w:tcPr>
          <w:p w14:paraId="23D4E7E3" w14:textId="77777777" w:rsidR="00F32397" w:rsidRDefault="00093A9F">
            <w:pPr>
              <w:pBdr>
                <w:top w:val="nil"/>
                <w:left w:val="nil"/>
                <w:bottom w:val="nil"/>
                <w:right w:val="nil"/>
                <w:between w:val="nil"/>
              </w:pBdr>
              <w:spacing w:before="36" w:after="36"/>
              <w:rPr>
                <w:color w:val="000000"/>
              </w:rPr>
            </w:pPr>
            <w:proofErr w:type="spellStart"/>
            <w:r>
              <w:rPr>
                <w:b/>
                <w:color w:val="000000"/>
              </w:rPr>
              <w:t>Out_Flow_Unit</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39D0B898" w14:textId="77777777" w:rsidR="00F32397" w:rsidRDefault="00093A9F">
            <w:pPr>
              <w:pBdr>
                <w:top w:val="nil"/>
                <w:left w:val="nil"/>
                <w:bottom w:val="nil"/>
                <w:right w:val="nil"/>
                <w:between w:val="nil"/>
              </w:pBdr>
              <w:spacing w:before="36" w:after="36"/>
              <w:rPr>
                <w:color w:val="000000"/>
              </w:rPr>
            </w:pPr>
            <w:r>
              <w:rPr>
                <w:color w:val="000000"/>
              </w:rPr>
              <w:t>Outflow Unit</w:t>
            </w:r>
          </w:p>
        </w:tc>
        <w:tc>
          <w:tcPr>
            <w:tcW w:w="2910" w:type="dxa"/>
            <w:tcBorders>
              <w:top w:val="single" w:sz="8" w:space="0" w:color="000000"/>
              <w:left w:val="single" w:sz="8" w:space="0" w:color="000000"/>
              <w:bottom w:val="single" w:sz="8" w:space="0" w:color="000000"/>
              <w:right w:val="single" w:sz="8" w:space="0" w:color="000000"/>
            </w:tcBorders>
          </w:tcPr>
          <w:p w14:paraId="174683DA" w14:textId="77777777" w:rsidR="00F32397" w:rsidRDefault="00093A9F">
            <w:pPr>
              <w:pBdr>
                <w:top w:val="nil"/>
                <w:left w:val="nil"/>
                <w:bottom w:val="nil"/>
                <w:right w:val="nil"/>
                <w:between w:val="nil"/>
              </w:pBdr>
              <w:spacing w:before="36" w:after="36"/>
              <w:rPr>
                <w:color w:val="000000"/>
              </w:rPr>
            </w:pPr>
            <w:proofErr w:type="gramStart"/>
            <w:r>
              <w:rPr>
                <w:color w:val="000000"/>
              </w:rPr>
              <w:t>Typically</w:t>
            </w:r>
            <w:proofErr w:type="gramEnd"/>
            <w:r>
              <w:rPr>
                <w:color w:val="000000"/>
              </w:rPr>
              <w:t xml:space="preserve"> L/s (liters per second) — can be converted to match m³/h</w:t>
            </w:r>
          </w:p>
        </w:tc>
        <w:tc>
          <w:tcPr>
            <w:tcW w:w="3120" w:type="dxa"/>
            <w:tcBorders>
              <w:top w:val="single" w:sz="8" w:space="0" w:color="000000"/>
              <w:left w:val="single" w:sz="8" w:space="0" w:color="000000"/>
              <w:bottom w:val="single" w:sz="8" w:space="0" w:color="000000"/>
              <w:right w:val="single" w:sz="8" w:space="0" w:color="000000"/>
            </w:tcBorders>
          </w:tcPr>
          <w:p w14:paraId="073CF380" w14:textId="77777777" w:rsidR="00F32397" w:rsidRDefault="00093A9F">
            <w:pPr>
              <w:pBdr>
                <w:top w:val="nil"/>
                <w:left w:val="nil"/>
                <w:bottom w:val="nil"/>
                <w:right w:val="nil"/>
                <w:between w:val="nil"/>
              </w:pBdr>
              <w:spacing w:before="36" w:after="36"/>
              <w:rPr>
                <w:color w:val="000000"/>
              </w:rPr>
            </w:pPr>
            <w:r>
              <w:rPr>
                <w:color w:val="000000"/>
              </w:rPr>
              <w:t>Indicates how outflow is measured and must be standardized for accurate analysis</w:t>
            </w:r>
          </w:p>
        </w:tc>
      </w:tr>
    </w:tbl>
    <w:p w14:paraId="2F6B6E18" w14:textId="77777777" w:rsidR="00F32397" w:rsidRDefault="00F32397">
      <w:pPr>
        <w:pBdr>
          <w:top w:val="nil"/>
          <w:left w:val="nil"/>
          <w:bottom w:val="nil"/>
          <w:right w:val="nil"/>
          <w:between w:val="nil"/>
        </w:pBdr>
        <w:spacing w:before="180" w:after="180"/>
      </w:pPr>
    </w:p>
    <w:p w14:paraId="476B5214" w14:textId="77777777" w:rsidR="00F32397" w:rsidRDefault="00F32397">
      <w:pPr>
        <w:pBdr>
          <w:top w:val="nil"/>
          <w:left w:val="nil"/>
          <w:bottom w:val="nil"/>
          <w:right w:val="nil"/>
          <w:between w:val="nil"/>
        </w:pBdr>
        <w:spacing w:before="180" w:after="180"/>
      </w:pPr>
    </w:p>
    <w:p w14:paraId="7B38AE6A" w14:textId="77777777" w:rsidR="00F32397" w:rsidRDefault="00F32397">
      <w:pPr>
        <w:pBdr>
          <w:top w:val="nil"/>
          <w:left w:val="nil"/>
          <w:bottom w:val="nil"/>
          <w:right w:val="nil"/>
          <w:between w:val="nil"/>
        </w:pBdr>
        <w:spacing w:before="180" w:after="180"/>
      </w:pPr>
    </w:p>
    <w:p w14:paraId="488820F4" w14:textId="77777777" w:rsidR="00F32397" w:rsidRDefault="00093A9F">
      <w:pPr>
        <w:pBdr>
          <w:top w:val="nil"/>
          <w:left w:val="nil"/>
          <w:bottom w:val="nil"/>
          <w:right w:val="nil"/>
          <w:between w:val="nil"/>
        </w:pBdr>
        <w:spacing w:before="180" w:after="180"/>
      </w:pPr>
      <w:r>
        <w:rPr>
          <w:noProof/>
        </w:rPr>
        <w:lastRenderedPageBreak/>
        <w:drawing>
          <wp:inline distT="114300" distB="114300" distL="114300" distR="114300" wp14:anchorId="1FD54AF9" wp14:editId="54A9E6E8">
            <wp:extent cx="5943600" cy="2157413"/>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157413"/>
                    </a:xfrm>
                    <a:prstGeom prst="rect">
                      <a:avLst/>
                    </a:prstGeom>
                    <a:ln/>
                  </pic:spPr>
                </pic:pic>
              </a:graphicData>
            </a:graphic>
          </wp:inline>
        </w:drawing>
      </w:r>
    </w:p>
    <w:p w14:paraId="296501A4" w14:textId="77777777" w:rsidR="00F32397" w:rsidRDefault="00F32397">
      <w:pPr>
        <w:pBdr>
          <w:top w:val="nil"/>
          <w:left w:val="nil"/>
          <w:bottom w:val="nil"/>
          <w:right w:val="nil"/>
          <w:between w:val="nil"/>
        </w:pBdr>
        <w:spacing w:before="180" w:after="180"/>
      </w:pPr>
    </w:p>
    <w:p w14:paraId="22FCB19E" w14:textId="77777777" w:rsidR="00F32397" w:rsidRDefault="00F32397">
      <w:pPr>
        <w:spacing w:before="180" w:after="180"/>
      </w:pPr>
    </w:p>
    <w:p w14:paraId="5336C759" w14:textId="77777777" w:rsidR="00F32397" w:rsidRDefault="00F32397">
      <w:pPr>
        <w:spacing w:before="180" w:after="180"/>
      </w:pPr>
    </w:p>
    <w:p w14:paraId="778A9013" w14:textId="77777777" w:rsidR="00F32397" w:rsidRDefault="00093A9F">
      <w:pPr>
        <w:spacing w:before="180" w:after="180"/>
      </w:pPr>
      <w:r>
        <w:rPr>
          <w:noProof/>
        </w:rPr>
        <w:drawing>
          <wp:inline distT="114300" distB="114300" distL="114300" distR="114300" wp14:anchorId="150C3D52" wp14:editId="1199254B">
            <wp:extent cx="5943600" cy="2794000"/>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5943600" cy="2794000"/>
                    </a:xfrm>
                    <a:prstGeom prst="rect">
                      <a:avLst/>
                    </a:prstGeom>
                    <a:ln/>
                  </pic:spPr>
                </pic:pic>
              </a:graphicData>
            </a:graphic>
          </wp:inline>
        </w:drawing>
      </w:r>
    </w:p>
    <w:p w14:paraId="19C61494" w14:textId="77777777" w:rsidR="00F32397" w:rsidRDefault="00F32397">
      <w:pPr>
        <w:spacing w:before="180" w:after="180"/>
      </w:pPr>
    </w:p>
    <w:p w14:paraId="5F1025FD" w14:textId="77777777" w:rsidR="00F32397" w:rsidRDefault="00F32397">
      <w:pPr>
        <w:spacing w:before="180" w:after="180"/>
      </w:pPr>
    </w:p>
    <w:p w14:paraId="098E4BE8" w14:textId="77777777" w:rsidR="00F32397" w:rsidRDefault="00F32397">
      <w:pPr>
        <w:spacing w:before="180" w:after="180"/>
      </w:pPr>
    </w:p>
    <w:p w14:paraId="3302B376" w14:textId="77777777" w:rsidR="00F32397" w:rsidRDefault="00F32397">
      <w:pPr>
        <w:spacing w:before="180" w:after="180"/>
      </w:pPr>
    </w:p>
    <w:p w14:paraId="09AB87D8" w14:textId="77777777" w:rsidR="00F32397" w:rsidRDefault="00F32397">
      <w:pPr>
        <w:spacing w:before="180" w:after="180"/>
      </w:pPr>
    </w:p>
    <w:p w14:paraId="14871202" w14:textId="77777777" w:rsidR="00F32397" w:rsidRDefault="00F32397">
      <w:pPr>
        <w:spacing w:before="180" w:after="180"/>
      </w:pPr>
    </w:p>
    <w:p w14:paraId="1CCA9478" w14:textId="77777777" w:rsidR="00F32397" w:rsidRDefault="00F32397">
      <w:pPr>
        <w:spacing w:before="180" w:after="180"/>
      </w:pPr>
    </w:p>
    <w:p w14:paraId="22AE8CD9" w14:textId="77777777" w:rsidR="00F32397" w:rsidRDefault="00F32397">
      <w:pPr>
        <w:spacing w:before="180" w:after="180"/>
      </w:pPr>
    </w:p>
    <w:p w14:paraId="1D5E1EBA" w14:textId="77777777" w:rsidR="00F32397" w:rsidRDefault="00F32397">
      <w:pPr>
        <w:spacing w:before="180" w:after="180"/>
      </w:pPr>
    </w:p>
    <w:p w14:paraId="3ECD7A65" w14:textId="77777777" w:rsidR="00F32397" w:rsidRDefault="00F32397">
      <w:pPr>
        <w:spacing w:before="180" w:after="180"/>
      </w:pPr>
    </w:p>
    <w:p w14:paraId="6BDD50B3" w14:textId="77777777" w:rsidR="00F32397" w:rsidRDefault="00F32397">
      <w:pPr>
        <w:spacing w:before="180" w:after="180"/>
      </w:pPr>
    </w:p>
    <w:p w14:paraId="246DE554" w14:textId="77777777" w:rsidR="00F32397" w:rsidRDefault="00F32397">
      <w:pPr>
        <w:spacing w:before="180" w:after="180"/>
      </w:pPr>
    </w:p>
    <w:p w14:paraId="27039C90" w14:textId="77777777" w:rsidR="00F32397" w:rsidRDefault="00F32397">
      <w:pPr>
        <w:spacing w:before="180" w:after="180"/>
      </w:pPr>
    </w:p>
    <w:p w14:paraId="5099FA02" w14:textId="77777777" w:rsidR="00F32397" w:rsidRDefault="00F32397">
      <w:pPr>
        <w:spacing w:before="180" w:after="180"/>
      </w:pPr>
    </w:p>
    <w:p w14:paraId="3E18F352" w14:textId="77777777" w:rsidR="00F32397" w:rsidRDefault="00093A9F">
      <w:pPr>
        <w:spacing w:before="180" w:after="180"/>
      </w:pPr>
      <w:r>
        <w:rPr>
          <w:noProof/>
        </w:rPr>
        <w:drawing>
          <wp:inline distT="114300" distB="114300" distL="114300" distR="114300" wp14:anchorId="3B38720F" wp14:editId="7F7C6BAF">
            <wp:extent cx="5943600" cy="3835400"/>
            <wp:effectExtent l="0" t="0" r="0" b="0"/>
            <wp:docPr id="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943600" cy="3835400"/>
                    </a:xfrm>
                    <a:prstGeom prst="rect">
                      <a:avLst/>
                    </a:prstGeom>
                    <a:ln/>
                  </pic:spPr>
                </pic:pic>
              </a:graphicData>
            </a:graphic>
          </wp:inline>
        </w:drawing>
      </w:r>
    </w:p>
    <w:p w14:paraId="5E3B6D66" w14:textId="77777777" w:rsidR="00F32397" w:rsidRDefault="00F32397">
      <w:pPr>
        <w:spacing w:before="180" w:after="180"/>
      </w:pPr>
    </w:p>
    <w:p w14:paraId="28E0CF60" w14:textId="77777777" w:rsidR="00F32397" w:rsidRDefault="00093A9F">
      <w:pPr>
        <w:pBdr>
          <w:top w:val="nil"/>
          <w:left w:val="nil"/>
          <w:bottom w:val="nil"/>
          <w:right w:val="nil"/>
          <w:between w:val="nil"/>
        </w:pBdr>
        <w:spacing w:before="180" w:after="180"/>
      </w:pPr>
      <w:r>
        <w:rPr>
          <w:noProof/>
        </w:rPr>
        <w:lastRenderedPageBreak/>
        <w:drawing>
          <wp:inline distT="114300" distB="114300" distL="114300" distR="114300" wp14:anchorId="633C084A" wp14:editId="1116F87F">
            <wp:extent cx="5943600" cy="3975100"/>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5943600" cy="3975100"/>
                    </a:xfrm>
                    <a:prstGeom prst="rect">
                      <a:avLst/>
                    </a:prstGeom>
                    <a:ln/>
                  </pic:spPr>
                </pic:pic>
              </a:graphicData>
            </a:graphic>
          </wp:inline>
        </w:drawing>
      </w:r>
    </w:p>
    <w:p w14:paraId="5380703D" w14:textId="77777777" w:rsidR="00F32397" w:rsidRDefault="00F32397">
      <w:pPr>
        <w:pBdr>
          <w:top w:val="nil"/>
          <w:left w:val="nil"/>
          <w:bottom w:val="nil"/>
          <w:right w:val="nil"/>
          <w:between w:val="nil"/>
        </w:pBdr>
        <w:spacing w:before="180" w:after="180"/>
      </w:pPr>
    </w:p>
    <w:p w14:paraId="015EB040" w14:textId="77777777" w:rsidR="00F32397" w:rsidRDefault="00F32397">
      <w:pPr>
        <w:pBdr>
          <w:top w:val="nil"/>
          <w:left w:val="nil"/>
          <w:bottom w:val="nil"/>
          <w:right w:val="nil"/>
          <w:between w:val="nil"/>
        </w:pBdr>
        <w:spacing w:before="180" w:after="180"/>
      </w:pPr>
    </w:p>
    <w:p w14:paraId="289C43CB" w14:textId="77777777" w:rsidR="00F32397" w:rsidRDefault="00F32397">
      <w:pPr>
        <w:pBdr>
          <w:top w:val="nil"/>
          <w:left w:val="nil"/>
          <w:bottom w:val="nil"/>
          <w:right w:val="nil"/>
          <w:between w:val="nil"/>
        </w:pBdr>
        <w:spacing w:before="180" w:after="180"/>
      </w:pPr>
    </w:p>
    <w:p w14:paraId="0DE19399" w14:textId="77777777" w:rsidR="00F32397" w:rsidRDefault="00F32397">
      <w:pPr>
        <w:pBdr>
          <w:top w:val="nil"/>
          <w:left w:val="nil"/>
          <w:bottom w:val="nil"/>
          <w:right w:val="nil"/>
          <w:between w:val="nil"/>
        </w:pBdr>
        <w:spacing w:before="180" w:after="180"/>
      </w:pPr>
    </w:p>
    <w:p w14:paraId="21E81330" w14:textId="77777777" w:rsidR="00F32397" w:rsidRDefault="00F32397">
      <w:pPr>
        <w:pBdr>
          <w:top w:val="nil"/>
          <w:left w:val="nil"/>
          <w:bottom w:val="nil"/>
          <w:right w:val="nil"/>
          <w:between w:val="nil"/>
        </w:pBdr>
        <w:spacing w:before="180" w:after="180"/>
      </w:pPr>
    </w:p>
    <w:p w14:paraId="5F34D5EA" w14:textId="77777777" w:rsidR="00F32397" w:rsidRDefault="00F32397">
      <w:pPr>
        <w:pBdr>
          <w:top w:val="nil"/>
          <w:left w:val="nil"/>
          <w:bottom w:val="nil"/>
          <w:right w:val="nil"/>
          <w:between w:val="nil"/>
        </w:pBdr>
        <w:spacing w:before="180" w:after="180"/>
      </w:pPr>
    </w:p>
    <w:p w14:paraId="08FF606B" w14:textId="77777777" w:rsidR="00F32397" w:rsidRDefault="00F32397">
      <w:pPr>
        <w:pBdr>
          <w:top w:val="nil"/>
          <w:left w:val="nil"/>
          <w:bottom w:val="nil"/>
          <w:right w:val="nil"/>
          <w:between w:val="nil"/>
        </w:pBdr>
        <w:spacing w:before="180" w:after="180"/>
      </w:pPr>
    </w:p>
    <w:p w14:paraId="4822A1F7" w14:textId="77777777" w:rsidR="00F32397" w:rsidRDefault="00F32397">
      <w:pPr>
        <w:pBdr>
          <w:top w:val="nil"/>
          <w:left w:val="nil"/>
          <w:bottom w:val="nil"/>
          <w:right w:val="nil"/>
          <w:between w:val="nil"/>
        </w:pBdr>
        <w:spacing w:before="180" w:after="180"/>
      </w:pPr>
    </w:p>
    <w:p w14:paraId="73AC6A4D" w14:textId="77777777" w:rsidR="00F32397" w:rsidRDefault="00F32397">
      <w:pPr>
        <w:pBdr>
          <w:top w:val="nil"/>
          <w:left w:val="nil"/>
          <w:bottom w:val="nil"/>
          <w:right w:val="nil"/>
          <w:between w:val="nil"/>
        </w:pBdr>
        <w:spacing w:before="180" w:after="180"/>
      </w:pPr>
    </w:p>
    <w:p w14:paraId="3877098E" w14:textId="77777777" w:rsidR="00F32397" w:rsidRDefault="00F32397">
      <w:pPr>
        <w:pBdr>
          <w:top w:val="nil"/>
          <w:left w:val="nil"/>
          <w:bottom w:val="nil"/>
          <w:right w:val="nil"/>
          <w:between w:val="nil"/>
        </w:pBdr>
        <w:spacing w:before="180" w:after="180"/>
      </w:pPr>
    </w:p>
    <w:p w14:paraId="49B6508C" w14:textId="77777777" w:rsidR="00F32397" w:rsidRDefault="00F32397">
      <w:pPr>
        <w:pBdr>
          <w:top w:val="nil"/>
          <w:left w:val="nil"/>
          <w:bottom w:val="nil"/>
          <w:right w:val="nil"/>
          <w:between w:val="nil"/>
        </w:pBdr>
        <w:spacing w:before="180" w:after="180"/>
      </w:pPr>
    </w:p>
    <w:p w14:paraId="723CDB08" w14:textId="77777777" w:rsidR="00F32397" w:rsidRDefault="00F32397">
      <w:pPr>
        <w:pBdr>
          <w:top w:val="nil"/>
          <w:left w:val="nil"/>
          <w:bottom w:val="nil"/>
          <w:right w:val="nil"/>
          <w:between w:val="nil"/>
        </w:pBdr>
        <w:spacing w:before="180" w:after="180"/>
      </w:pPr>
    </w:p>
    <w:p w14:paraId="23ABA962" w14:textId="77777777" w:rsidR="00F32397" w:rsidRDefault="00F32397">
      <w:pPr>
        <w:pBdr>
          <w:top w:val="nil"/>
          <w:left w:val="nil"/>
          <w:bottom w:val="nil"/>
          <w:right w:val="nil"/>
          <w:between w:val="nil"/>
        </w:pBdr>
        <w:spacing w:before="180" w:after="180"/>
      </w:pPr>
    </w:p>
    <w:p w14:paraId="0B8DE89A" w14:textId="77777777" w:rsidR="00F32397" w:rsidRDefault="00F32397">
      <w:pPr>
        <w:pBdr>
          <w:top w:val="nil"/>
          <w:left w:val="nil"/>
          <w:bottom w:val="nil"/>
          <w:right w:val="nil"/>
          <w:between w:val="nil"/>
        </w:pBdr>
        <w:spacing w:before="180" w:after="180"/>
      </w:pPr>
    </w:p>
    <w:p w14:paraId="5E2100CF" w14:textId="77777777" w:rsidR="00F32397" w:rsidRDefault="00093A9F">
      <w:pPr>
        <w:pStyle w:val="3"/>
        <w:spacing w:before="180" w:after="180"/>
        <w:rPr>
          <w:b/>
        </w:rPr>
      </w:pPr>
      <w:bookmarkStart w:id="21" w:name="m9q16l4vtt58" w:colFirst="0" w:colLast="0"/>
      <w:bookmarkStart w:id="22" w:name="_ycjbwrk88kff" w:colFirst="0" w:colLast="0"/>
      <w:bookmarkEnd w:id="21"/>
      <w:bookmarkEnd w:id="22"/>
      <w:r>
        <w:rPr>
          <w:b/>
        </w:rPr>
        <w:lastRenderedPageBreak/>
        <w:t>Experiment_1: Building a Prediction Model Using Linear Regression</w:t>
      </w:r>
    </w:p>
    <w:p w14:paraId="3328ED20" w14:textId="77777777" w:rsidR="00F32397" w:rsidRDefault="00093A9F">
      <w:pPr>
        <w:pBdr>
          <w:top w:val="nil"/>
          <w:left w:val="nil"/>
          <w:bottom w:val="nil"/>
          <w:right w:val="nil"/>
          <w:between w:val="nil"/>
        </w:pBdr>
        <w:spacing w:before="180" w:after="180"/>
      </w:pPr>
      <w:r>
        <w:rPr>
          <w:color w:val="000000"/>
        </w:rPr>
        <w:t>A Linear Regression model was trained to predict the next tank level, with the following results:</w:t>
      </w:r>
      <w:r>
        <w:rPr>
          <w:color w:val="000000"/>
        </w:rPr>
        <w:br/>
        <w:t>• Mean Absolute Error (MAE): 0.127 → Predictions differ from actual values by an average of 0.127 units</w:t>
      </w:r>
      <w:r>
        <w:rPr>
          <w:color w:val="000000"/>
        </w:rPr>
        <w:br/>
        <w:t>• R² Score: 0.0076 → Very low, indicating the model explains almost none of the variation in tank levels</w:t>
      </w:r>
    </w:p>
    <w:p w14:paraId="441DBBFE" w14:textId="77777777" w:rsidR="00F32397" w:rsidRDefault="00093A9F">
      <w:pPr>
        <w:pBdr>
          <w:top w:val="nil"/>
          <w:left w:val="nil"/>
          <w:bottom w:val="nil"/>
          <w:right w:val="nil"/>
          <w:between w:val="nil"/>
        </w:pBdr>
        <w:spacing w:before="180" w:after="180"/>
      </w:pPr>
      <w:r>
        <w:rPr>
          <w:b/>
          <w:color w:val="000000"/>
        </w:rPr>
        <w:t>Interpretation</w:t>
      </w:r>
      <w:r>
        <w:rPr>
          <w:color w:val="000000"/>
        </w:rPr>
        <w:t>:</w:t>
      </w:r>
      <w:r>
        <w:rPr>
          <w:color w:val="000000"/>
        </w:rPr>
        <w:br/>
        <w:t>The model fails to accurately predict tank levels, likely due to:</w:t>
      </w:r>
      <w:r>
        <w:rPr>
          <w:color w:val="000000"/>
        </w:rPr>
        <w:br/>
        <w:t>• Irregular or insufficient data patterns</w:t>
      </w:r>
      <w:r>
        <w:rPr>
          <w:color w:val="000000"/>
        </w:rPr>
        <w:br/>
        <w:t>• Non-linear relationships between features and tank level</w:t>
      </w:r>
    </w:p>
    <w:p w14:paraId="43C1D12C" w14:textId="77777777" w:rsidR="00F32397" w:rsidRDefault="00093A9F">
      <w:pPr>
        <w:pBdr>
          <w:top w:val="nil"/>
          <w:left w:val="nil"/>
          <w:bottom w:val="nil"/>
          <w:right w:val="nil"/>
          <w:between w:val="nil"/>
        </w:pBdr>
        <w:spacing w:before="180" w:after="180"/>
        <w:rPr>
          <w:color w:val="000000"/>
        </w:rPr>
      </w:pPr>
      <w:r>
        <w:rPr>
          <w:color w:val="000000"/>
        </w:rPr>
        <w:t>• Missing critical features, such as time intervals between readings or flow rate changes</w:t>
      </w:r>
    </w:p>
    <w:p w14:paraId="7D824CE9" w14:textId="77777777" w:rsidR="00F32397" w:rsidRDefault="00093A9F">
      <w:pPr>
        <w:pBdr>
          <w:top w:val="nil"/>
          <w:left w:val="nil"/>
          <w:bottom w:val="nil"/>
          <w:right w:val="nil"/>
          <w:between w:val="nil"/>
        </w:pBdr>
        <w:spacing w:before="180" w:after="180"/>
      </w:pPr>
      <w:r>
        <w:rPr>
          <w:noProof/>
        </w:rPr>
        <w:drawing>
          <wp:inline distT="114300" distB="114300" distL="114300" distR="114300" wp14:anchorId="3947CC0C" wp14:editId="126BACC6">
            <wp:extent cx="5911391" cy="385431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11391" cy="3854314"/>
                    </a:xfrm>
                    <a:prstGeom prst="rect">
                      <a:avLst/>
                    </a:prstGeom>
                    <a:ln/>
                  </pic:spPr>
                </pic:pic>
              </a:graphicData>
            </a:graphic>
          </wp:inline>
        </w:drawing>
      </w:r>
    </w:p>
    <w:p w14:paraId="0ACD953D" w14:textId="77777777" w:rsidR="00F32397" w:rsidRDefault="00093A9F">
      <w:pPr>
        <w:pBdr>
          <w:top w:val="nil"/>
          <w:left w:val="nil"/>
          <w:bottom w:val="nil"/>
          <w:right w:val="nil"/>
          <w:between w:val="nil"/>
        </w:pBdr>
        <w:spacing w:before="180" w:after="180"/>
      </w:pPr>
      <w:r>
        <w:rPr>
          <w:noProof/>
        </w:rPr>
        <w:lastRenderedPageBreak/>
        <w:drawing>
          <wp:inline distT="114300" distB="114300" distL="114300" distR="114300" wp14:anchorId="47CFD530" wp14:editId="0B326131">
            <wp:extent cx="5886638" cy="2471738"/>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886638" cy="2471738"/>
                    </a:xfrm>
                    <a:prstGeom prst="rect">
                      <a:avLst/>
                    </a:prstGeom>
                    <a:ln/>
                  </pic:spPr>
                </pic:pic>
              </a:graphicData>
            </a:graphic>
          </wp:inline>
        </w:drawing>
      </w:r>
    </w:p>
    <w:p w14:paraId="0BE2EBC0" w14:textId="77777777" w:rsidR="00F32397" w:rsidRDefault="00F32397">
      <w:pPr>
        <w:pBdr>
          <w:top w:val="nil"/>
          <w:left w:val="nil"/>
          <w:bottom w:val="nil"/>
          <w:right w:val="nil"/>
          <w:between w:val="nil"/>
        </w:pBdr>
        <w:spacing w:before="180" w:after="180"/>
      </w:pPr>
    </w:p>
    <w:p w14:paraId="1B7AED22" w14:textId="77777777" w:rsidR="00F32397" w:rsidRDefault="00093A9F">
      <w:pPr>
        <w:pStyle w:val="3"/>
      </w:pPr>
      <w:bookmarkStart w:id="23" w:name="3w7hjbsdk6qm" w:colFirst="0" w:colLast="0"/>
      <w:bookmarkEnd w:id="23"/>
      <w:r>
        <w:rPr>
          <w:b/>
        </w:rPr>
        <w:t>Experiment_2 – Prediction Model Using Random Forest Algorithm</w:t>
      </w:r>
    </w:p>
    <w:p w14:paraId="55E7F6A9" w14:textId="77777777" w:rsidR="00F32397" w:rsidRDefault="00093A9F">
      <w:pPr>
        <w:pBdr>
          <w:top w:val="nil"/>
          <w:left w:val="nil"/>
          <w:bottom w:val="nil"/>
          <w:right w:val="nil"/>
          <w:between w:val="nil"/>
        </w:pBdr>
        <w:spacing w:before="180" w:after="180"/>
        <w:rPr>
          <w:color w:val="000000"/>
        </w:rPr>
      </w:pPr>
      <w:r>
        <w:rPr>
          <w:b/>
          <w:color w:val="000000"/>
        </w:rPr>
        <w:t>1. Data Loading and Column Verification</w:t>
      </w:r>
    </w:p>
    <w:p w14:paraId="3EEE8BE9" w14:textId="77777777" w:rsidR="00F32397" w:rsidRDefault="00093A9F">
      <w:pPr>
        <w:numPr>
          <w:ilvl w:val="0"/>
          <w:numId w:val="10"/>
        </w:numPr>
        <w:pBdr>
          <w:top w:val="nil"/>
          <w:left w:val="nil"/>
          <w:bottom w:val="nil"/>
          <w:right w:val="nil"/>
          <w:between w:val="nil"/>
        </w:pBdr>
        <w:spacing w:before="36" w:after="36"/>
      </w:pPr>
      <w:r>
        <w:rPr>
          <w:b/>
          <w:color w:val="000000"/>
        </w:rPr>
        <w:t>Action:</w:t>
      </w:r>
      <w:r>
        <w:rPr>
          <w:color w:val="000000"/>
        </w:rPr>
        <w:t xml:space="preserve"> Loaded Tank_Data.csv using </w:t>
      </w:r>
      <w:r>
        <w:rPr>
          <w:i/>
          <w:color w:val="000000"/>
        </w:rPr>
        <w:t>pandas</w:t>
      </w:r>
      <w:r>
        <w:rPr>
          <w:color w:val="000000"/>
        </w:rPr>
        <w:t xml:space="preserve"> and cleaned column names by removing extra spaces.</w:t>
      </w:r>
    </w:p>
    <w:p w14:paraId="607A2D4E" w14:textId="77777777" w:rsidR="00F32397" w:rsidRDefault="00093A9F">
      <w:pPr>
        <w:numPr>
          <w:ilvl w:val="0"/>
          <w:numId w:val="10"/>
        </w:numPr>
        <w:pBdr>
          <w:top w:val="nil"/>
          <w:left w:val="nil"/>
          <w:bottom w:val="nil"/>
          <w:right w:val="nil"/>
          <w:between w:val="nil"/>
        </w:pBdr>
        <w:spacing w:before="36" w:after="36"/>
      </w:pPr>
      <w:r>
        <w:rPr>
          <w:b/>
          <w:color w:val="000000"/>
        </w:rPr>
        <w:t>Result:</w:t>
      </w:r>
      <w:r>
        <w:rPr>
          <w:color w:val="000000"/>
        </w:rPr>
        <w:t xml:space="preserve"> Identified available columns:</w:t>
      </w:r>
      <w:r>
        <w:rPr>
          <w:color w:val="000000"/>
        </w:rPr>
        <w:br/>
        <w:t>'</w:t>
      </w:r>
      <w:proofErr w:type="spellStart"/>
      <w:r>
        <w:rPr>
          <w:color w:val="000000"/>
        </w:rPr>
        <w:t>Input_Flow_Date</w:t>
      </w:r>
      <w:proofErr w:type="spellEnd"/>
      <w:r>
        <w:rPr>
          <w:color w:val="000000"/>
        </w:rPr>
        <w:t>', '</w:t>
      </w:r>
      <w:proofErr w:type="spellStart"/>
      <w:r>
        <w:rPr>
          <w:color w:val="000000"/>
        </w:rPr>
        <w:t>Input_Flow_Value</w:t>
      </w:r>
      <w:proofErr w:type="spellEnd"/>
      <w:r>
        <w:rPr>
          <w:color w:val="000000"/>
        </w:rPr>
        <w:t>', '</w:t>
      </w:r>
      <w:proofErr w:type="spellStart"/>
      <w:r>
        <w:rPr>
          <w:color w:val="000000"/>
        </w:rPr>
        <w:t>Input_Flow_Unit</w:t>
      </w:r>
      <w:proofErr w:type="spellEnd"/>
      <w:r>
        <w:rPr>
          <w:color w:val="000000"/>
        </w:rPr>
        <w:t>',</w:t>
      </w:r>
      <w:r>
        <w:rPr>
          <w:color w:val="000000"/>
        </w:rPr>
        <w:br/>
        <w:t>'</w:t>
      </w:r>
      <w:proofErr w:type="spellStart"/>
      <w:r>
        <w:rPr>
          <w:color w:val="000000"/>
        </w:rPr>
        <w:t>Tank_Date</w:t>
      </w:r>
      <w:proofErr w:type="spellEnd"/>
      <w:r>
        <w:rPr>
          <w:color w:val="000000"/>
        </w:rPr>
        <w:t>', '</w:t>
      </w:r>
      <w:proofErr w:type="spellStart"/>
      <w:r>
        <w:rPr>
          <w:color w:val="000000"/>
        </w:rPr>
        <w:t>Tank_Level</w:t>
      </w:r>
      <w:proofErr w:type="spellEnd"/>
      <w:r>
        <w:rPr>
          <w:color w:val="000000"/>
        </w:rPr>
        <w:t>', '</w:t>
      </w:r>
      <w:proofErr w:type="spellStart"/>
      <w:r>
        <w:rPr>
          <w:color w:val="000000"/>
        </w:rPr>
        <w:t>Tank_Unit</w:t>
      </w:r>
      <w:proofErr w:type="spellEnd"/>
      <w:r>
        <w:rPr>
          <w:color w:val="000000"/>
        </w:rPr>
        <w:t>',</w:t>
      </w:r>
      <w:r>
        <w:rPr>
          <w:color w:val="000000"/>
        </w:rPr>
        <w:br/>
        <w:t>'</w:t>
      </w:r>
      <w:proofErr w:type="spellStart"/>
      <w:r>
        <w:rPr>
          <w:color w:val="000000"/>
        </w:rPr>
        <w:t>Out_Flow_Date</w:t>
      </w:r>
      <w:proofErr w:type="spellEnd"/>
      <w:r>
        <w:rPr>
          <w:color w:val="000000"/>
        </w:rPr>
        <w:t>', '</w:t>
      </w:r>
      <w:proofErr w:type="spellStart"/>
      <w:r>
        <w:rPr>
          <w:color w:val="000000"/>
        </w:rPr>
        <w:t>Out_Flow_Value</w:t>
      </w:r>
      <w:proofErr w:type="spellEnd"/>
      <w:r>
        <w:rPr>
          <w:color w:val="000000"/>
        </w:rPr>
        <w:t>', '</w:t>
      </w:r>
      <w:proofErr w:type="spellStart"/>
      <w:r>
        <w:rPr>
          <w:color w:val="000000"/>
        </w:rPr>
        <w:t>Out_Flow_Unit</w:t>
      </w:r>
      <w:proofErr w:type="spellEnd"/>
      <w:r>
        <w:rPr>
          <w:color w:val="000000"/>
        </w:rPr>
        <w:t>'</w:t>
      </w:r>
    </w:p>
    <w:p w14:paraId="4A28E400" w14:textId="77777777" w:rsidR="00AE2B3B" w:rsidRDefault="00AE2B3B" w:rsidP="00AE2B3B">
      <w:pPr>
        <w:pBdr>
          <w:top w:val="nil"/>
          <w:left w:val="nil"/>
          <w:bottom w:val="nil"/>
          <w:right w:val="nil"/>
          <w:between w:val="nil"/>
        </w:pBdr>
        <w:spacing w:before="36" w:after="36"/>
        <w:ind w:left="720"/>
      </w:pPr>
    </w:p>
    <w:p w14:paraId="1DBFA599" w14:textId="77777777" w:rsidR="00F32397" w:rsidRDefault="00093A9F">
      <w:pPr>
        <w:pBdr>
          <w:top w:val="nil"/>
          <w:left w:val="nil"/>
          <w:bottom w:val="nil"/>
          <w:right w:val="nil"/>
          <w:between w:val="nil"/>
        </w:pBdr>
        <w:spacing w:before="180" w:after="180"/>
        <w:rPr>
          <w:color w:val="000000"/>
        </w:rPr>
      </w:pPr>
      <w:r>
        <w:rPr>
          <w:b/>
          <w:color w:val="000000"/>
        </w:rPr>
        <w:t>2. Flow Unit Standardization</w:t>
      </w:r>
    </w:p>
    <w:p w14:paraId="5C40B100" w14:textId="77777777" w:rsidR="00F32397" w:rsidRDefault="00093A9F">
      <w:pPr>
        <w:numPr>
          <w:ilvl w:val="0"/>
          <w:numId w:val="11"/>
        </w:numPr>
        <w:pBdr>
          <w:top w:val="nil"/>
          <w:left w:val="nil"/>
          <w:bottom w:val="nil"/>
          <w:right w:val="nil"/>
          <w:between w:val="nil"/>
        </w:pBdr>
        <w:spacing w:before="36" w:after="36"/>
      </w:pPr>
      <w:r>
        <w:rPr>
          <w:b/>
          <w:color w:val="000000"/>
        </w:rPr>
        <w:t>Action:</w:t>
      </w:r>
      <w:r>
        <w:rPr>
          <w:color w:val="000000"/>
        </w:rPr>
        <w:t xml:space="preserve"> Standardized all flow measurements to m³/h for consistency.</w:t>
      </w:r>
    </w:p>
    <w:p w14:paraId="38D345B6" w14:textId="77777777" w:rsidR="00F32397" w:rsidRPr="00AE2B3B" w:rsidRDefault="00093A9F">
      <w:pPr>
        <w:numPr>
          <w:ilvl w:val="0"/>
          <w:numId w:val="11"/>
        </w:numPr>
        <w:pBdr>
          <w:top w:val="nil"/>
          <w:left w:val="nil"/>
          <w:bottom w:val="nil"/>
          <w:right w:val="nil"/>
          <w:between w:val="nil"/>
        </w:pBdr>
        <w:spacing w:before="36" w:after="36"/>
      </w:pPr>
      <w:r>
        <w:rPr>
          <w:b/>
          <w:color w:val="000000"/>
        </w:rPr>
        <w:t>Addition:</w:t>
      </w:r>
      <w:r>
        <w:rPr>
          <w:color w:val="000000"/>
        </w:rPr>
        <w:t xml:space="preserve"> Generated new standardized columns Input_Flow_m3h and Out_Flow_m3h.</w:t>
      </w:r>
    </w:p>
    <w:p w14:paraId="1C26227F" w14:textId="77777777" w:rsidR="00AE2B3B" w:rsidRDefault="00AE2B3B" w:rsidP="00AE2B3B">
      <w:pPr>
        <w:pBdr>
          <w:top w:val="nil"/>
          <w:left w:val="nil"/>
          <w:bottom w:val="nil"/>
          <w:right w:val="nil"/>
          <w:between w:val="nil"/>
        </w:pBdr>
        <w:spacing w:before="36" w:after="36"/>
        <w:ind w:left="720"/>
      </w:pPr>
    </w:p>
    <w:p w14:paraId="7E0631A2" w14:textId="77777777" w:rsidR="00F32397" w:rsidRDefault="00093A9F">
      <w:pPr>
        <w:pBdr>
          <w:top w:val="nil"/>
          <w:left w:val="nil"/>
          <w:bottom w:val="nil"/>
          <w:right w:val="nil"/>
          <w:between w:val="nil"/>
        </w:pBdr>
        <w:spacing w:before="180" w:after="180"/>
        <w:rPr>
          <w:color w:val="000000"/>
        </w:rPr>
      </w:pPr>
      <w:r>
        <w:rPr>
          <w:b/>
          <w:color w:val="000000"/>
        </w:rPr>
        <w:t>3. Time Feature Engineering</w:t>
      </w:r>
    </w:p>
    <w:p w14:paraId="4EAB0957" w14:textId="77777777" w:rsidR="00F32397" w:rsidRDefault="00093A9F">
      <w:pPr>
        <w:numPr>
          <w:ilvl w:val="0"/>
          <w:numId w:val="12"/>
        </w:numPr>
        <w:pBdr>
          <w:top w:val="nil"/>
          <w:left w:val="nil"/>
          <w:bottom w:val="nil"/>
          <w:right w:val="nil"/>
          <w:between w:val="nil"/>
        </w:pBdr>
        <w:spacing w:before="36" w:after="36"/>
      </w:pPr>
      <w:r>
        <w:rPr>
          <w:b/>
          <w:color w:val="000000"/>
        </w:rPr>
        <w:t>Action:</w:t>
      </w:r>
      <w:r>
        <w:rPr>
          <w:color w:val="000000"/>
        </w:rPr>
        <w:t xml:space="preserve"> Converted date columns to </w:t>
      </w:r>
      <w:r>
        <w:rPr>
          <w:i/>
          <w:color w:val="000000"/>
        </w:rPr>
        <w:t>datetime</w:t>
      </w:r>
      <w:r>
        <w:rPr>
          <w:color w:val="000000"/>
        </w:rPr>
        <w:t xml:space="preserve"> format and extracted temporal features including hour, day, and month.</w:t>
      </w:r>
    </w:p>
    <w:p w14:paraId="12922141" w14:textId="77777777" w:rsidR="00AE2B3B" w:rsidRDefault="00AE2B3B" w:rsidP="00AE2B3B">
      <w:pPr>
        <w:pBdr>
          <w:top w:val="nil"/>
          <w:left w:val="nil"/>
          <w:bottom w:val="nil"/>
          <w:right w:val="nil"/>
          <w:between w:val="nil"/>
        </w:pBdr>
        <w:spacing w:before="36" w:after="36"/>
        <w:ind w:left="720"/>
      </w:pPr>
    </w:p>
    <w:p w14:paraId="0B127B81" w14:textId="77777777" w:rsidR="00F32397" w:rsidRDefault="00093A9F">
      <w:pPr>
        <w:pBdr>
          <w:top w:val="nil"/>
          <w:left w:val="nil"/>
          <w:bottom w:val="nil"/>
          <w:right w:val="nil"/>
          <w:between w:val="nil"/>
        </w:pBdr>
        <w:spacing w:before="180" w:after="180"/>
        <w:rPr>
          <w:color w:val="000000"/>
        </w:rPr>
      </w:pPr>
      <w:r>
        <w:rPr>
          <w:b/>
          <w:color w:val="000000"/>
        </w:rPr>
        <w:t>4. Missing Value Handling</w:t>
      </w:r>
    </w:p>
    <w:p w14:paraId="5F18C2E0" w14:textId="77777777" w:rsidR="00F32397" w:rsidRDefault="00093A9F">
      <w:pPr>
        <w:numPr>
          <w:ilvl w:val="0"/>
          <w:numId w:val="13"/>
        </w:numPr>
        <w:pBdr>
          <w:top w:val="nil"/>
          <w:left w:val="nil"/>
          <w:bottom w:val="nil"/>
          <w:right w:val="nil"/>
          <w:between w:val="nil"/>
        </w:pBdr>
        <w:spacing w:before="36" w:after="36"/>
      </w:pPr>
      <w:r>
        <w:rPr>
          <w:b/>
          <w:color w:val="000000"/>
        </w:rPr>
        <w:t>Issue:</w:t>
      </w:r>
      <w:r>
        <w:rPr>
          <w:color w:val="000000"/>
        </w:rPr>
        <w:t xml:space="preserve"> Found </w:t>
      </w:r>
      <w:proofErr w:type="spellStart"/>
      <w:r>
        <w:rPr>
          <w:color w:val="000000"/>
        </w:rPr>
        <w:t>NaN</w:t>
      </w:r>
      <w:proofErr w:type="spellEnd"/>
      <w:r>
        <w:rPr>
          <w:color w:val="000000"/>
        </w:rPr>
        <w:t xml:space="preserve"> values in the </w:t>
      </w:r>
      <w:proofErr w:type="spellStart"/>
      <w:r>
        <w:rPr>
          <w:color w:val="000000"/>
        </w:rPr>
        <w:t>Tank_Level</w:t>
      </w:r>
      <w:proofErr w:type="spellEnd"/>
      <w:r>
        <w:rPr>
          <w:color w:val="000000"/>
        </w:rPr>
        <w:t xml:space="preserve"> target variable.</w:t>
      </w:r>
    </w:p>
    <w:p w14:paraId="53F9025C" w14:textId="77777777" w:rsidR="00F32397" w:rsidRDefault="00093A9F">
      <w:pPr>
        <w:numPr>
          <w:ilvl w:val="0"/>
          <w:numId w:val="13"/>
        </w:numPr>
        <w:pBdr>
          <w:top w:val="nil"/>
          <w:left w:val="nil"/>
          <w:bottom w:val="nil"/>
          <w:right w:val="nil"/>
          <w:between w:val="nil"/>
        </w:pBdr>
        <w:spacing w:before="36" w:after="36"/>
      </w:pPr>
      <w:r>
        <w:rPr>
          <w:b/>
          <w:color w:val="000000"/>
        </w:rPr>
        <w:t>Solution:</w:t>
      </w:r>
      <w:r>
        <w:rPr>
          <w:color w:val="000000"/>
        </w:rPr>
        <w:t xml:space="preserve"> Removed all rows containing missing target values to ensure clean training data.</w:t>
      </w:r>
    </w:p>
    <w:p w14:paraId="12DC6E59" w14:textId="77777777" w:rsidR="00F32397" w:rsidRDefault="00F32397">
      <w:pPr>
        <w:pBdr>
          <w:top w:val="nil"/>
          <w:left w:val="nil"/>
          <w:bottom w:val="nil"/>
          <w:right w:val="nil"/>
          <w:between w:val="nil"/>
        </w:pBdr>
        <w:spacing w:before="180" w:after="180"/>
        <w:rPr>
          <w:b/>
        </w:rPr>
      </w:pPr>
    </w:p>
    <w:p w14:paraId="2D820787" w14:textId="77777777" w:rsidR="00F32397" w:rsidRDefault="00093A9F">
      <w:pPr>
        <w:pBdr>
          <w:top w:val="nil"/>
          <w:left w:val="nil"/>
          <w:bottom w:val="nil"/>
          <w:right w:val="nil"/>
          <w:between w:val="nil"/>
        </w:pBdr>
        <w:spacing w:before="180" w:after="180"/>
        <w:rPr>
          <w:color w:val="000000"/>
        </w:rPr>
      </w:pPr>
      <w:r>
        <w:rPr>
          <w:b/>
          <w:color w:val="000000"/>
        </w:rPr>
        <w:lastRenderedPageBreak/>
        <w:t>5. Data Splitting</w:t>
      </w:r>
    </w:p>
    <w:p w14:paraId="70678C8C" w14:textId="77777777" w:rsidR="00F32397" w:rsidRDefault="00093A9F">
      <w:pPr>
        <w:numPr>
          <w:ilvl w:val="0"/>
          <w:numId w:val="14"/>
        </w:numPr>
        <w:pBdr>
          <w:top w:val="nil"/>
          <w:left w:val="nil"/>
          <w:bottom w:val="nil"/>
          <w:right w:val="nil"/>
          <w:between w:val="nil"/>
        </w:pBdr>
        <w:spacing w:before="36" w:after="36"/>
      </w:pPr>
      <w:r>
        <w:rPr>
          <w:b/>
          <w:color w:val="000000"/>
        </w:rPr>
        <w:t>Action:</w:t>
      </w:r>
      <w:r>
        <w:rPr>
          <w:color w:val="000000"/>
        </w:rPr>
        <w:t xml:space="preserve"> Separated features (X) and target variable (y), then divided the dataset into 80% training and 20% testing sets.</w:t>
      </w:r>
    </w:p>
    <w:p w14:paraId="4F87D424" w14:textId="77777777" w:rsidR="00AE2B3B" w:rsidRDefault="00AE2B3B" w:rsidP="00AE2B3B">
      <w:pPr>
        <w:pBdr>
          <w:top w:val="nil"/>
          <w:left w:val="nil"/>
          <w:bottom w:val="nil"/>
          <w:right w:val="nil"/>
          <w:between w:val="nil"/>
        </w:pBdr>
        <w:spacing w:before="36" w:after="36"/>
        <w:ind w:left="720"/>
      </w:pPr>
    </w:p>
    <w:p w14:paraId="28E23788" w14:textId="77777777" w:rsidR="00F32397" w:rsidRDefault="00093A9F">
      <w:pPr>
        <w:pBdr>
          <w:top w:val="nil"/>
          <w:left w:val="nil"/>
          <w:bottom w:val="nil"/>
          <w:right w:val="nil"/>
          <w:between w:val="nil"/>
        </w:pBdr>
        <w:spacing w:before="180" w:after="180"/>
        <w:rPr>
          <w:color w:val="000000"/>
        </w:rPr>
      </w:pPr>
      <w:r>
        <w:rPr>
          <w:b/>
          <w:color w:val="000000"/>
        </w:rPr>
        <w:t>6. Random Forest Model Training</w:t>
      </w:r>
    </w:p>
    <w:p w14:paraId="097916B4" w14:textId="77777777" w:rsidR="00F32397" w:rsidRDefault="00093A9F">
      <w:pPr>
        <w:numPr>
          <w:ilvl w:val="0"/>
          <w:numId w:val="16"/>
        </w:numPr>
        <w:pBdr>
          <w:top w:val="nil"/>
          <w:left w:val="nil"/>
          <w:bottom w:val="nil"/>
          <w:right w:val="nil"/>
          <w:between w:val="nil"/>
        </w:pBdr>
        <w:spacing w:before="36" w:after="36"/>
      </w:pPr>
      <w:r>
        <w:rPr>
          <w:b/>
          <w:color w:val="000000"/>
        </w:rPr>
        <w:t>Parameters:</w:t>
      </w:r>
    </w:p>
    <w:p w14:paraId="0568B702" w14:textId="77777777" w:rsidR="00F32397" w:rsidRDefault="00093A9F">
      <w:pPr>
        <w:numPr>
          <w:ilvl w:val="1"/>
          <w:numId w:val="17"/>
        </w:numPr>
        <w:pBdr>
          <w:top w:val="nil"/>
          <w:left w:val="nil"/>
          <w:bottom w:val="nil"/>
          <w:right w:val="nil"/>
          <w:between w:val="nil"/>
        </w:pBdr>
        <w:spacing w:before="36" w:after="36"/>
      </w:pPr>
      <w:proofErr w:type="spellStart"/>
      <w:r>
        <w:rPr>
          <w:color w:val="000000"/>
        </w:rPr>
        <w:t>n_estimators</w:t>
      </w:r>
      <w:proofErr w:type="spellEnd"/>
      <w:r>
        <w:rPr>
          <w:color w:val="000000"/>
        </w:rPr>
        <w:t xml:space="preserve"> = 300</w:t>
      </w:r>
    </w:p>
    <w:p w14:paraId="1D41835F" w14:textId="77777777" w:rsidR="00F32397" w:rsidRDefault="00093A9F">
      <w:pPr>
        <w:numPr>
          <w:ilvl w:val="1"/>
          <w:numId w:val="17"/>
        </w:numPr>
        <w:pBdr>
          <w:top w:val="nil"/>
          <w:left w:val="nil"/>
          <w:bottom w:val="nil"/>
          <w:right w:val="nil"/>
          <w:between w:val="nil"/>
        </w:pBdr>
        <w:spacing w:before="36" w:after="36"/>
      </w:pPr>
      <w:r>
        <w:rPr>
          <w:color w:val="000000"/>
        </w:rPr>
        <w:t>criterion = '</w:t>
      </w:r>
      <w:proofErr w:type="spellStart"/>
      <w:r>
        <w:rPr>
          <w:color w:val="000000"/>
        </w:rPr>
        <w:t>squared_error</w:t>
      </w:r>
      <w:proofErr w:type="spellEnd"/>
      <w:r>
        <w:rPr>
          <w:color w:val="000000"/>
        </w:rPr>
        <w:t>'</w:t>
      </w:r>
    </w:p>
    <w:p w14:paraId="75599D77" w14:textId="77777777" w:rsidR="00F32397" w:rsidRDefault="00093A9F">
      <w:pPr>
        <w:numPr>
          <w:ilvl w:val="1"/>
          <w:numId w:val="17"/>
        </w:numPr>
        <w:pBdr>
          <w:top w:val="nil"/>
          <w:left w:val="nil"/>
          <w:bottom w:val="nil"/>
          <w:right w:val="nil"/>
          <w:between w:val="nil"/>
        </w:pBdr>
        <w:spacing w:before="36" w:after="36"/>
      </w:pPr>
      <w:proofErr w:type="spellStart"/>
      <w:r>
        <w:rPr>
          <w:color w:val="000000"/>
        </w:rPr>
        <w:t>n_jobs</w:t>
      </w:r>
      <w:proofErr w:type="spellEnd"/>
      <w:r>
        <w:rPr>
          <w:color w:val="000000"/>
        </w:rPr>
        <w:t xml:space="preserve"> = -1</w:t>
      </w:r>
    </w:p>
    <w:p w14:paraId="09FAC2CA" w14:textId="77777777" w:rsidR="00F32397" w:rsidRDefault="00093A9F">
      <w:pPr>
        <w:numPr>
          <w:ilvl w:val="1"/>
          <w:numId w:val="17"/>
        </w:numPr>
        <w:pBdr>
          <w:top w:val="nil"/>
          <w:left w:val="nil"/>
          <w:bottom w:val="nil"/>
          <w:right w:val="nil"/>
          <w:between w:val="nil"/>
        </w:pBdr>
        <w:spacing w:before="36" w:after="36"/>
      </w:pPr>
      <w:proofErr w:type="spellStart"/>
      <w:r>
        <w:rPr>
          <w:color w:val="000000"/>
        </w:rPr>
        <w:t>random_state</w:t>
      </w:r>
      <w:proofErr w:type="spellEnd"/>
      <w:r>
        <w:rPr>
          <w:color w:val="000000"/>
        </w:rPr>
        <w:t xml:space="preserve"> = 42</w:t>
      </w:r>
    </w:p>
    <w:p w14:paraId="740F69DD" w14:textId="77777777" w:rsidR="00F32397" w:rsidRDefault="00093A9F">
      <w:pPr>
        <w:numPr>
          <w:ilvl w:val="0"/>
          <w:numId w:val="16"/>
        </w:numPr>
        <w:pBdr>
          <w:top w:val="nil"/>
          <w:left w:val="nil"/>
          <w:bottom w:val="nil"/>
          <w:right w:val="nil"/>
          <w:between w:val="nil"/>
        </w:pBdr>
        <w:spacing w:before="36" w:after="36"/>
      </w:pPr>
      <w:r>
        <w:rPr>
          <w:b/>
          <w:color w:val="000000"/>
        </w:rPr>
        <w:t>Result:</w:t>
      </w:r>
      <w:r>
        <w:rPr>
          <w:color w:val="000000"/>
        </w:rPr>
        <w:t xml:space="preserve"> Model trained successfully with significant improvement over linear regression.</w:t>
      </w:r>
    </w:p>
    <w:p w14:paraId="0E5D431E" w14:textId="77777777" w:rsidR="00F32397" w:rsidRDefault="00093A9F">
      <w:pPr>
        <w:numPr>
          <w:ilvl w:val="0"/>
          <w:numId w:val="16"/>
        </w:numPr>
        <w:pBdr>
          <w:top w:val="nil"/>
          <w:left w:val="nil"/>
          <w:bottom w:val="nil"/>
          <w:right w:val="nil"/>
          <w:between w:val="nil"/>
        </w:pBdr>
        <w:spacing w:before="36" w:after="36"/>
      </w:pPr>
      <w:r>
        <w:rPr>
          <w:b/>
          <w:color w:val="000000"/>
        </w:rPr>
        <w:t>Model Configuration:</w:t>
      </w:r>
    </w:p>
    <w:p w14:paraId="2AE484E1" w14:textId="77777777" w:rsidR="00F32397" w:rsidRDefault="00093A9F">
      <w:pPr>
        <w:numPr>
          <w:ilvl w:val="1"/>
          <w:numId w:val="18"/>
        </w:numPr>
        <w:pBdr>
          <w:top w:val="nil"/>
          <w:left w:val="nil"/>
          <w:bottom w:val="nil"/>
          <w:right w:val="nil"/>
          <w:between w:val="nil"/>
        </w:pBdr>
        <w:spacing w:before="36" w:after="36"/>
      </w:pPr>
      <w:r>
        <w:rPr>
          <w:color w:val="000000"/>
        </w:rPr>
        <w:t>Trees: 300 decision trees</w:t>
      </w:r>
    </w:p>
    <w:p w14:paraId="1BCA814F" w14:textId="77777777" w:rsidR="00F32397" w:rsidRDefault="00093A9F">
      <w:pPr>
        <w:numPr>
          <w:ilvl w:val="1"/>
          <w:numId w:val="18"/>
        </w:numPr>
        <w:pBdr>
          <w:top w:val="nil"/>
          <w:left w:val="nil"/>
          <w:bottom w:val="nil"/>
          <w:right w:val="nil"/>
          <w:between w:val="nil"/>
        </w:pBdr>
        <w:spacing w:before="36" w:after="36"/>
      </w:pPr>
      <w:r>
        <w:rPr>
          <w:color w:val="000000"/>
        </w:rPr>
        <w:t>Error Metric: Squared error for regression</w:t>
      </w:r>
    </w:p>
    <w:p w14:paraId="42CF77CF" w14:textId="77777777" w:rsidR="00F32397" w:rsidRDefault="00093A9F">
      <w:pPr>
        <w:numPr>
          <w:ilvl w:val="1"/>
          <w:numId w:val="18"/>
        </w:numPr>
        <w:pBdr>
          <w:top w:val="nil"/>
          <w:left w:val="nil"/>
          <w:bottom w:val="nil"/>
          <w:right w:val="nil"/>
          <w:between w:val="nil"/>
        </w:pBdr>
        <w:spacing w:before="36" w:after="36"/>
      </w:pPr>
      <w:r>
        <w:rPr>
          <w:color w:val="000000"/>
        </w:rPr>
        <w:t>Processing: Utilized all available CPU cores</w:t>
      </w:r>
    </w:p>
    <w:p w14:paraId="2C341E50" w14:textId="77777777" w:rsidR="00F32397" w:rsidRDefault="00093A9F">
      <w:pPr>
        <w:numPr>
          <w:ilvl w:val="1"/>
          <w:numId w:val="18"/>
        </w:numPr>
        <w:pBdr>
          <w:top w:val="nil"/>
          <w:left w:val="nil"/>
          <w:bottom w:val="nil"/>
          <w:right w:val="nil"/>
          <w:between w:val="nil"/>
        </w:pBdr>
        <w:spacing w:before="36" w:after="36"/>
      </w:pPr>
      <w:r>
        <w:rPr>
          <w:color w:val="000000"/>
        </w:rPr>
        <w:t>Reproducibility: Fixed random state for consistent results</w:t>
      </w:r>
    </w:p>
    <w:p w14:paraId="667B9BEE" w14:textId="77777777" w:rsidR="00F32397" w:rsidRDefault="00093A9F">
      <w:pPr>
        <w:numPr>
          <w:ilvl w:val="0"/>
          <w:numId w:val="16"/>
        </w:numPr>
        <w:pBdr>
          <w:top w:val="nil"/>
          <w:left w:val="nil"/>
          <w:bottom w:val="nil"/>
          <w:right w:val="nil"/>
          <w:between w:val="nil"/>
        </w:pBdr>
        <w:spacing w:before="36" w:after="36"/>
      </w:pPr>
      <w:r>
        <w:rPr>
          <w:b/>
          <w:color w:val="000000"/>
        </w:rPr>
        <w:t>Prediction Accuracy (R²):</w:t>
      </w:r>
      <w:r>
        <w:rPr>
          <w:color w:val="000000"/>
        </w:rPr>
        <w:t xml:space="preserve"> 72.06% - a substantial improvement demonstrating the model captures meaningful patterns in tank level behavior.</w:t>
      </w:r>
    </w:p>
    <w:p w14:paraId="2F19F47F" w14:textId="77777777" w:rsidR="00AE2B3B" w:rsidRDefault="00AE2B3B" w:rsidP="00AE2B3B">
      <w:pPr>
        <w:pBdr>
          <w:top w:val="nil"/>
          <w:left w:val="nil"/>
          <w:bottom w:val="nil"/>
          <w:right w:val="nil"/>
          <w:between w:val="nil"/>
        </w:pBdr>
        <w:spacing w:before="36" w:after="36"/>
      </w:pPr>
    </w:p>
    <w:p w14:paraId="11C5695B" w14:textId="77777777" w:rsidR="00F32397" w:rsidRPr="00AE2B3B" w:rsidRDefault="00AE2B3B" w:rsidP="00AE2B3B">
      <w:pPr>
        <w:pBdr>
          <w:top w:val="nil"/>
          <w:left w:val="nil"/>
          <w:bottom w:val="nil"/>
          <w:right w:val="nil"/>
          <w:between w:val="nil"/>
        </w:pBdr>
        <w:spacing w:before="180" w:after="180"/>
        <w:rPr>
          <w:b/>
          <w:color w:val="000000"/>
        </w:rPr>
      </w:pPr>
      <w:r>
        <w:rPr>
          <w:b/>
          <w:color w:val="000000"/>
        </w:rPr>
        <w:t xml:space="preserve">7. </w:t>
      </w:r>
      <w:r w:rsidR="00093A9F">
        <w:rPr>
          <w:b/>
          <w:color w:val="000000"/>
        </w:rPr>
        <w:t>Performance Evaluation</w:t>
      </w:r>
    </w:p>
    <w:p w14:paraId="5D678AE5" w14:textId="77777777" w:rsidR="00F32397" w:rsidRDefault="00093A9F">
      <w:pPr>
        <w:numPr>
          <w:ilvl w:val="0"/>
          <w:numId w:val="20"/>
        </w:numPr>
        <w:pBdr>
          <w:top w:val="nil"/>
          <w:left w:val="nil"/>
          <w:bottom w:val="nil"/>
          <w:right w:val="nil"/>
          <w:between w:val="nil"/>
        </w:pBdr>
        <w:spacing w:before="36" w:after="36"/>
      </w:pPr>
      <w:r>
        <w:rPr>
          <w:b/>
          <w:color w:val="000000"/>
        </w:rPr>
        <w:t>Results:</w:t>
      </w:r>
    </w:p>
    <w:p w14:paraId="68484DED" w14:textId="77777777" w:rsidR="00F32397" w:rsidRDefault="00093A9F">
      <w:pPr>
        <w:numPr>
          <w:ilvl w:val="0"/>
          <w:numId w:val="20"/>
        </w:numPr>
        <w:pBdr>
          <w:top w:val="nil"/>
          <w:left w:val="nil"/>
          <w:bottom w:val="nil"/>
          <w:right w:val="nil"/>
          <w:between w:val="nil"/>
        </w:pBdr>
        <w:spacing w:before="36" w:after="36"/>
      </w:pPr>
      <w:proofErr w:type="gramStart"/>
      <w:r>
        <w:rPr>
          <w:color w:val="000000"/>
        </w:rPr>
        <w:t>MAE :</w:t>
      </w:r>
      <w:proofErr w:type="gramEnd"/>
      <w:r>
        <w:rPr>
          <w:color w:val="000000"/>
        </w:rPr>
        <w:t xml:space="preserve"> 0.0411</w:t>
      </w:r>
    </w:p>
    <w:p w14:paraId="38E27C07" w14:textId="77777777" w:rsidR="00F32397" w:rsidRDefault="00093A9F">
      <w:pPr>
        <w:numPr>
          <w:ilvl w:val="0"/>
          <w:numId w:val="20"/>
        </w:numPr>
        <w:pBdr>
          <w:top w:val="nil"/>
          <w:left w:val="nil"/>
          <w:bottom w:val="nil"/>
          <w:right w:val="nil"/>
          <w:between w:val="nil"/>
        </w:pBdr>
        <w:spacing w:before="36" w:after="36"/>
      </w:pPr>
      <w:r>
        <w:rPr>
          <w:color w:val="000000"/>
        </w:rPr>
        <w:t>RMSE: 0.0747</w:t>
      </w:r>
    </w:p>
    <w:p w14:paraId="63BCE6D7" w14:textId="77777777" w:rsidR="00F32397" w:rsidRDefault="00093A9F">
      <w:pPr>
        <w:numPr>
          <w:ilvl w:val="0"/>
          <w:numId w:val="20"/>
        </w:numPr>
        <w:pBdr>
          <w:top w:val="nil"/>
          <w:left w:val="nil"/>
          <w:bottom w:val="nil"/>
          <w:right w:val="nil"/>
          <w:between w:val="nil"/>
        </w:pBdr>
        <w:spacing w:before="36" w:after="36"/>
      </w:pPr>
      <w:r>
        <w:rPr>
          <w:color w:val="000000"/>
        </w:rPr>
        <w:t>R</w:t>
      </w:r>
      <w:proofErr w:type="gramStart"/>
      <w:r>
        <w:rPr>
          <w:color w:val="000000"/>
        </w:rPr>
        <w:t>² :</w:t>
      </w:r>
      <w:proofErr w:type="gramEnd"/>
      <w:r>
        <w:rPr>
          <w:color w:val="000000"/>
        </w:rPr>
        <w:t xml:space="preserve"> 0.7206</w:t>
      </w:r>
    </w:p>
    <w:p w14:paraId="60F0BF30" w14:textId="77777777" w:rsidR="00F32397" w:rsidRDefault="00093A9F">
      <w:pPr>
        <w:numPr>
          <w:ilvl w:val="0"/>
          <w:numId w:val="20"/>
        </w:numPr>
        <w:pBdr>
          <w:top w:val="nil"/>
          <w:left w:val="nil"/>
          <w:bottom w:val="nil"/>
          <w:right w:val="nil"/>
          <w:between w:val="nil"/>
        </w:pBdr>
        <w:spacing w:before="36" w:after="36"/>
      </w:pPr>
      <w:r>
        <w:rPr>
          <w:b/>
          <w:color w:val="000000"/>
        </w:rPr>
        <w:t>Interpretation:</w:t>
      </w:r>
      <w:r>
        <w:rPr>
          <w:color w:val="000000"/>
        </w:rPr>
        <w:t xml:space="preserve"> Strong performance with minimal errors, capturing roughly 72% of the variance in the dataset.</w:t>
      </w:r>
    </w:p>
    <w:p w14:paraId="0EE382A9" w14:textId="77777777" w:rsidR="00AE2B3B" w:rsidRDefault="00AE2B3B" w:rsidP="00AE2B3B">
      <w:pPr>
        <w:pBdr>
          <w:top w:val="nil"/>
          <w:left w:val="nil"/>
          <w:bottom w:val="nil"/>
          <w:right w:val="nil"/>
          <w:between w:val="nil"/>
        </w:pBdr>
        <w:spacing w:before="36" w:after="36"/>
      </w:pPr>
    </w:p>
    <w:p w14:paraId="4918484A" w14:textId="77777777" w:rsidR="00F32397" w:rsidRPr="00AE2B3B" w:rsidRDefault="00093A9F" w:rsidP="00AE2B3B">
      <w:pPr>
        <w:pStyle w:val="a9"/>
        <w:numPr>
          <w:ilvl w:val="0"/>
          <w:numId w:val="43"/>
        </w:numPr>
        <w:pBdr>
          <w:top w:val="nil"/>
          <w:left w:val="nil"/>
          <w:bottom w:val="nil"/>
          <w:right w:val="nil"/>
          <w:between w:val="nil"/>
        </w:pBdr>
        <w:spacing w:before="36" w:after="36"/>
        <w:rPr>
          <w:b/>
          <w:color w:val="000000"/>
        </w:rPr>
      </w:pPr>
      <w:r w:rsidRPr="00AE2B3B">
        <w:rPr>
          <w:b/>
          <w:color w:val="000000"/>
        </w:rPr>
        <w:t>Issues and Fixes</w:t>
      </w:r>
    </w:p>
    <w:p w14:paraId="439A0FE1" w14:textId="77777777" w:rsidR="00F32397" w:rsidRDefault="00093A9F">
      <w:pPr>
        <w:numPr>
          <w:ilvl w:val="0"/>
          <w:numId w:val="22"/>
        </w:numPr>
        <w:pBdr>
          <w:top w:val="nil"/>
          <w:left w:val="nil"/>
          <w:bottom w:val="nil"/>
          <w:right w:val="nil"/>
          <w:between w:val="nil"/>
        </w:pBdr>
        <w:spacing w:before="36" w:after="36"/>
      </w:pPr>
      <w:proofErr w:type="spellStart"/>
      <w:r>
        <w:rPr>
          <w:b/>
          <w:color w:val="000000"/>
        </w:rPr>
        <w:t>KeyError</w:t>
      </w:r>
      <w:proofErr w:type="spellEnd"/>
      <w:r>
        <w:rPr>
          <w:b/>
          <w:color w:val="000000"/>
        </w:rPr>
        <w:t>:</w:t>
      </w:r>
      <w:r>
        <w:rPr>
          <w:color w:val="000000"/>
        </w:rPr>
        <w:t xml:space="preserve"> Fixed by verifying column names.</w:t>
      </w:r>
    </w:p>
    <w:p w14:paraId="08601225" w14:textId="77777777" w:rsidR="00F32397" w:rsidRDefault="00093A9F">
      <w:pPr>
        <w:numPr>
          <w:ilvl w:val="0"/>
          <w:numId w:val="22"/>
        </w:numPr>
        <w:pBdr>
          <w:top w:val="nil"/>
          <w:left w:val="nil"/>
          <w:bottom w:val="nil"/>
          <w:right w:val="nil"/>
          <w:between w:val="nil"/>
        </w:pBdr>
        <w:spacing w:before="36" w:after="36"/>
      </w:pPr>
      <w:proofErr w:type="spellStart"/>
      <w:r>
        <w:rPr>
          <w:b/>
          <w:color w:val="000000"/>
        </w:rPr>
        <w:t>ValueError</w:t>
      </w:r>
      <w:proofErr w:type="spellEnd"/>
      <w:r>
        <w:rPr>
          <w:b/>
          <w:color w:val="000000"/>
        </w:rPr>
        <w:t xml:space="preserve"> (</w:t>
      </w:r>
      <w:proofErr w:type="spellStart"/>
      <w:r>
        <w:rPr>
          <w:b/>
          <w:color w:val="000000"/>
        </w:rPr>
        <w:t>NaN</w:t>
      </w:r>
      <w:proofErr w:type="spellEnd"/>
      <w:r>
        <w:rPr>
          <w:b/>
          <w:color w:val="000000"/>
        </w:rPr>
        <w:t xml:space="preserve"> target):</w:t>
      </w:r>
      <w:r>
        <w:rPr>
          <w:color w:val="000000"/>
        </w:rPr>
        <w:t xml:space="preserve"> Eliminated rows containing missing target values.</w:t>
      </w:r>
    </w:p>
    <w:p w14:paraId="68A4BC07" w14:textId="77777777" w:rsidR="00F32397" w:rsidRDefault="00093A9F">
      <w:pPr>
        <w:numPr>
          <w:ilvl w:val="0"/>
          <w:numId w:val="22"/>
        </w:numPr>
        <w:pBdr>
          <w:top w:val="nil"/>
          <w:left w:val="nil"/>
          <w:bottom w:val="nil"/>
          <w:right w:val="nil"/>
          <w:between w:val="nil"/>
        </w:pBdr>
        <w:spacing w:before="36" w:after="36"/>
      </w:pPr>
      <w:r>
        <w:rPr>
          <w:b/>
          <w:color w:val="000000"/>
        </w:rPr>
        <w:t>RMSE Calculation:</w:t>
      </w:r>
      <w:r>
        <w:rPr>
          <w:color w:val="000000"/>
        </w:rPr>
        <w:t xml:space="preserve"> Manually computed for validation.</w:t>
      </w:r>
    </w:p>
    <w:p w14:paraId="12CE474A" w14:textId="77777777" w:rsidR="00F32397" w:rsidRDefault="00F32397">
      <w:pPr>
        <w:pBdr>
          <w:top w:val="nil"/>
          <w:left w:val="nil"/>
          <w:bottom w:val="nil"/>
          <w:right w:val="nil"/>
          <w:between w:val="nil"/>
        </w:pBdr>
        <w:spacing w:before="36" w:after="36"/>
      </w:pPr>
    </w:p>
    <w:p w14:paraId="0E91A732" w14:textId="77777777" w:rsidR="00F32397" w:rsidRDefault="00093A9F">
      <w:pPr>
        <w:pBdr>
          <w:top w:val="nil"/>
          <w:left w:val="nil"/>
          <w:bottom w:val="nil"/>
          <w:right w:val="nil"/>
          <w:between w:val="nil"/>
        </w:pBdr>
        <w:spacing w:before="36" w:after="36"/>
      </w:pPr>
      <w:r>
        <w:rPr>
          <w:noProof/>
        </w:rPr>
        <w:lastRenderedPageBreak/>
        <w:drawing>
          <wp:inline distT="114300" distB="114300" distL="114300" distR="114300" wp14:anchorId="26C7449B" wp14:editId="459FC3CD">
            <wp:extent cx="5943600" cy="387350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873500"/>
                    </a:xfrm>
                    <a:prstGeom prst="rect">
                      <a:avLst/>
                    </a:prstGeom>
                    <a:ln/>
                  </pic:spPr>
                </pic:pic>
              </a:graphicData>
            </a:graphic>
          </wp:inline>
        </w:drawing>
      </w:r>
    </w:p>
    <w:p w14:paraId="04C7DD51" w14:textId="77777777" w:rsidR="00F32397" w:rsidRDefault="00F32397">
      <w:pPr>
        <w:pBdr>
          <w:top w:val="nil"/>
          <w:left w:val="nil"/>
          <w:bottom w:val="nil"/>
          <w:right w:val="nil"/>
          <w:between w:val="nil"/>
        </w:pBdr>
        <w:spacing w:before="36" w:after="36"/>
      </w:pPr>
    </w:p>
    <w:p w14:paraId="02823017" w14:textId="77777777" w:rsidR="00F32397" w:rsidRDefault="00F32397">
      <w:pPr>
        <w:pBdr>
          <w:top w:val="nil"/>
          <w:left w:val="nil"/>
          <w:bottom w:val="nil"/>
          <w:right w:val="nil"/>
          <w:between w:val="nil"/>
        </w:pBdr>
        <w:spacing w:before="36" w:after="36"/>
      </w:pPr>
    </w:p>
    <w:p w14:paraId="577B96A8" w14:textId="77777777" w:rsidR="00F32397" w:rsidRDefault="00F32397">
      <w:pPr>
        <w:pBdr>
          <w:top w:val="nil"/>
          <w:left w:val="nil"/>
          <w:bottom w:val="nil"/>
          <w:right w:val="nil"/>
          <w:between w:val="nil"/>
        </w:pBdr>
        <w:spacing w:before="36" w:after="36"/>
      </w:pPr>
    </w:p>
    <w:p w14:paraId="3B4F7CA2" w14:textId="77777777" w:rsidR="00F32397" w:rsidRDefault="00F32397">
      <w:pPr>
        <w:pBdr>
          <w:top w:val="nil"/>
          <w:left w:val="nil"/>
          <w:bottom w:val="nil"/>
          <w:right w:val="nil"/>
          <w:between w:val="nil"/>
        </w:pBdr>
        <w:spacing w:before="36" w:after="36"/>
      </w:pPr>
    </w:p>
    <w:p w14:paraId="736D15E9" w14:textId="77777777" w:rsidR="00F32397" w:rsidRDefault="00093A9F">
      <w:pPr>
        <w:pBdr>
          <w:top w:val="nil"/>
          <w:left w:val="nil"/>
          <w:bottom w:val="nil"/>
          <w:right w:val="nil"/>
          <w:between w:val="nil"/>
        </w:pBdr>
        <w:spacing w:before="36" w:after="36"/>
      </w:pPr>
      <w:r>
        <w:rPr>
          <w:noProof/>
        </w:rPr>
        <w:lastRenderedPageBreak/>
        <w:drawing>
          <wp:inline distT="114300" distB="114300" distL="114300" distR="114300" wp14:anchorId="1D2772FB" wp14:editId="0D72C30E">
            <wp:extent cx="6067777" cy="3588157"/>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6067777" cy="3588157"/>
                    </a:xfrm>
                    <a:prstGeom prst="rect">
                      <a:avLst/>
                    </a:prstGeom>
                    <a:ln/>
                  </pic:spPr>
                </pic:pic>
              </a:graphicData>
            </a:graphic>
          </wp:inline>
        </w:drawing>
      </w:r>
    </w:p>
    <w:p w14:paraId="3AEE7B4A" w14:textId="77777777" w:rsidR="00F32397" w:rsidRDefault="00F32397">
      <w:pPr>
        <w:pBdr>
          <w:top w:val="nil"/>
          <w:left w:val="nil"/>
          <w:bottom w:val="nil"/>
          <w:right w:val="nil"/>
          <w:between w:val="nil"/>
        </w:pBdr>
        <w:spacing w:before="36" w:after="36"/>
      </w:pPr>
    </w:p>
    <w:p w14:paraId="69FC923C" w14:textId="77777777" w:rsidR="00F32397" w:rsidRDefault="00093A9F">
      <w:pPr>
        <w:pBdr>
          <w:top w:val="nil"/>
          <w:left w:val="nil"/>
          <w:bottom w:val="nil"/>
          <w:right w:val="nil"/>
          <w:between w:val="nil"/>
        </w:pBdr>
        <w:spacing w:before="36" w:after="36"/>
      </w:pPr>
      <w:r>
        <w:rPr>
          <w:noProof/>
        </w:rPr>
        <w:drawing>
          <wp:inline distT="114300" distB="114300" distL="114300" distR="114300" wp14:anchorId="06B1A896" wp14:editId="689D3451">
            <wp:extent cx="6026559" cy="2513752"/>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026559" cy="2513752"/>
                    </a:xfrm>
                    <a:prstGeom prst="rect">
                      <a:avLst/>
                    </a:prstGeom>
                    <a:ln/>
                  </pic:spPr>
                </pic:pic>
              </a:graphicData>
            </a:graphic>
          </wp:inline>
        </w:drawing>
      </w:r>
    </w:p>
    <w:p w14:paraId="1982E529" w14:textId="77777777" w:rsidR="00F32397" w:rsidRDefault="00F32397">
      <w:pPr>
        <w:pBdr>
          <w:top w:val="nil"/>
          <w:left w:val="nil"/>
          <w:bottom w:val="nil"/>
          <w:right w:val="nil"/>
          <w:between w:val="nil"/>
        </w:pBdr>
        <w:spacing w:before="36" w:after="36"/>
      </w:pPr>
    </w:p>
    <w:p w14:paraId="4D9E15CF" w14:textId="77777777" w:rsidR="00F32397" w:rsidRDefault="00F32397">
      <w:pPr>
        <w:pBdr>
          <w:top w:val="nil"/>
          <w:left w:val="nil"/>
          <w:bottom w:val="nil"/>
          <w:right w:val="nil"/>
          <w:between w:val="nil"/>
        </w:pBdr>
        <w:spacing w:before="36" w:after="36"/>
      </w:pPr>
    </w:p>
    <w:p w14:paraId="44B77DB7" w14:textId="77777777" w:rsidR="00F32397" w:rsidRDefault="00F32397">
      <w:pPr>
        <w:pBdr>
          <w:top w:val="nil"/>
          <w:left w:val="nil"/>
          <w:bottom w:val="nil"/>
          <w:right w:val="nil"/>
          <w:between w:val="nil"/>
        </w:pBdr>
        <w:spacing w:before="36" w:after="36"/>
      </w:pPr>
    </w:p>
    <w:p w14:paraId="4E5EB550" w14:textId="77777777" w:rsidR="00F32397" w:rsidRDefault="00F32397">
      <w:pPr>
        <w:pBdr>
          <w:top w:val="nil"/>
          <w:left w:val="nil"/>
          <w:bottom w:val="nil"/>
          <w:right w:val="nil"/>
          <w:between w:val="nil"/>
        </w:pBdr>
        <w:spacing w:before="36" w:after="36"/>
      </w:pPr>
    </w:p>
    <w:p w14:paraId="225EA41E" w14:textId="77777777" w:rsidR="00F32397" w:rsidRDefault="00F32397">
      <w:pPr>
        <w:pBdr>
          <w:top w:val="nil"/>
          <w:left w:val="nil"/>
          <w:bottom w:val="nil"/>
          <w:right w:val="nil"/>
          <w:between w:val="nil"/>
        </w:pBdr>
        <w:spacing w:before="36" w:after="36"/>
      </w:pPr>
    </w:p>
    <w:p w14:paraId="23CAD583" w14:textId="77777777" w:rsidR="00F32397" w:rsidRDefault="00F32397">
      <w:pPr>
        <w:pBdr>
          <w:top w:val="nil"/>
          <w:left w:val="nil"/>
          <w:bottom w:val="nil"/>
          <w:right w:val="nil"/>
          <w:between w:val="nil"/>
        </w:pBdr>
        <w:spacing w:before="36" w:after="36"/>
      </w:pPr>
    </w:p>
    <w:p w14:paraId="376DC86D" w14:textId="77777777" w:rsidR="00F32397" w:rsidRDefault="00F32397">
      <w:pPr>
        <w:pBdr>
          <w:top w:val="nil"/>
          <w:left w:val="nil"/>
          <w:bottom w:val="nil"/>
          <w:right w:val="nil"/>
          <w:between w:val="nil"/>
        </w:pBdr>
        <w:spacing w:before="36" w:after="36"/>
      </w:pPr>
    </w:p>
    <w:p w14:paraId="09AEBC2B" w14:textId="77777777" w:rsidR="00F32397" w:rsidRDefault="00093A9F">
      <w:pPr>
        <w:pStyle w:val="3"/>
      </w:pPr>
      <w:bookmarkStart w:id="24" w:name="ril7398zite1" w:colFirst="0" w:colLast="0"/>
      <w:bookmarkEnd w:id="24"/>
      <w:r>
        <w:rPr>
          <w:b/>
        </w:rPr>
        <w:lastRenderedPageBreak/>
        <w:t xml:space="preserve">Experiment #3 – Prediction Model Using </w:t>
      </w:r>
      <w:proofErr w:type="spellStart"/>
      <w:r>
        <w:rPr>
          <w:b/>
        </w:rPr>
        <w:t>XGBoost</w:t>
      </w:r>
      <w:proofErr w:type="spellEnd"/>
      <w:r>
        <w:rPr>
          <w:b/>
        </w:rPr>
        <w:t xml:space="preserve"> Algorithm</w:t>
      </w:r>
    </w:p>
    <w:p w14:paraId="0F756470" w14:textId="77777777" w:rsidR="00F32397" w:rsidRPr="00AE2B3B" w:rsidRDefault="00093A9F" w:rsidP="00AE2B3B">
      <w:pPr>
        <w:pStyle w:val="3"/>
        <w:numPr>
          <w:ilvl w:val="0"/>
          <w:numId w:val="42"/>
        </w:numPr>
        <w:rPr>
          <w:b/>
          <w:color w:val="000000"/>
          <w:sz w:val="24"/>
          <w:szCs w:val="24"/>
        </w:rPr>
      </w:pPr>
      <w:bookmarkStart w:id="25" w:name="x9ensh8qog75" w:colFirst="0" w:colLast="0"/>
      <w:bookmarkEnd w:id="25"/>
      <w:r w:rsidRPr="00AE2B3B">
        <w:rPr>
          <w:b/>
          <w:color w:val="000000"/>
          <w:sz w:val="24"/>
          <w:szCs w:val="24"/>
        </w:rPr>
        <w:t>Data Loading and Column Verification</w:t>
      </w:r>
    </w:p>
    <w:p w14:paraId="259AD39D" w14:textId="77777777" w:rsidR="00F32397" w:rsidRDefault="00093A9F">
      <w:pPr>
        <w:numPr>
          <w:ilvl w:val="0"/>
          <w:numId w:val="23"/>
        </w:numPr>
        <w:pBdr>
          <w:top w:val="nil"/>
          <w:left w:val="nil"/>
          <w:bottom w:val="nil"/>
          <w:right w:val="nil"/>
          <w:between w:val="nil"/>
        </w:pBdr>
        <w:spacing w:before="36" w:after="36"/>
      </w:pPr>
      <w:r>
        <w:rPr>
          <w:b/>
          <w:color w:val="000000"/>
        </w:rPr>
        <w:t>Action</w:t>
      </w:r>
      <w:r>
        <w:rPr>
          <w:color w:val="000000"/>
        </w:rPr>
        <w:t>: Loaded Tank_Data.csv with pandas and stripped whitespace from column names for consistency.</w:t>
      </w:r>
    </w:p>
    <w:p w14:paraId="3FB4E6FB" w14:textId="77777777" w:rsidR="00F32397" w:rsidRDefault="00093A9F">
      <w:pPr>
        <w:numPr>
          <w:ilvl w:val="0"/>
          <w:numId w:val="23"/>
        </w:numPr>
        <w:pBdr>
          <w:top w:val="nil"/>
          <w:left w:val="nil"/>
          <w:bottom w:val="nil"/>
          <w:right w:val="nil"/>
          <w:between w:val="nil"/>
        </w:pBdr>
        <w:spacing w:before="36" w:after="36"/>
      </w:pPr>
      <w:r>
        <w:rPr>
          <w:b/>
          <w:color w:val="000000"/>
        </w:rPr>
        <w:t>Result</w:t>
      </w:r>
      <w:r>
        <w:rPr>
          <w:color w:val="000000"/>
        </w:rPr>
        <w:t>: Identified available columns: '</w:t>
      </w:r>
      <w:proofErr w:type="spellStart"/>
      <w:r>
        <w:rPr>
          <w:color w:val="000000"/>
        </w:rPr>
        <w:t>Input_Flow_Date</w:t>
      </w:r>
      <w:proofErr w:type="spellEnd"/>
      <w:r>
        <w:rPr>
          <w:color w:val="000000"/>
        </w:rPr>
        <w:t>', '</w:t>
      </w:r>
      <w:proofErr w:type="spellStart"/>
      <w:r>
        <w:rPr>
          <w:color w:val="000000"/>
        </w:rPr>
        <w:t>Input_Flow_Value</w:t>
      </w:r>
      <w:proofErr w:type="spellEnd"/>
      <w:r>
        <w:rPr>
          <w:color w:val="000000"/>
        </w:rPr>
        <w:t>', '</w:t>
      </w:r>
      <w:proofErr w:type="spellStart"/>
      <w:r>
        <w:rPr>
          <w:color w:val="000000"/>
        </w:rPr>
        <w:t>Input_Flow_Unit</w:t>
      </w:r>
      <w:proofErr w:type="spellEnd"/>
      <w:r>
        <w:rPr>
          <w:color w:val="000000"/>
        </w:rPr>
        <w:t>', '</w:t>
      </w:r>
      <w:proofErr w:type="spellStart"/>
      <w:r>
        <w:rPr>
          <w:color w:val="000000"/>
        </w:rPr>
        <w:t>Tank_Date</w:t>
      </w:r>
      <w:proofErr w:type="spellEnd"/>
      <w:r>
        <w:rPr>
          <w:color w:val="000000"/>
        </w:rPr>
        <w:t>', '</w:t>
      </w:r>
      <w:proofErr w:type="spellStart"/>
      <w:r>
        <w:rPr>
          <w:color w:val="000000"/>
        </w:rPr>
        <w:t>Tank_Level</w:t>
      </w:r>
      <w:proofErr w:type="spellEnd"/>
      <w:r>
        <w:rPr>
          <w:color w:val="000000"/>
        </w:rPr>
        <w:t>', '</w:t>
      </w:r>
      <w:proofErr w:type="spellStart"/>
      <w:r>
        <w:rPr>
          <w:color w:val="000000"/>
        </w:rPr>
        <w:t>Tank_Unit</w:t>
      </w:r>
      <w:proofErr w:type="spellEnd"/>
      <w:r>
        <w:rPr>
          <w:color w:val="000000"/>
        </w:rPr>
        <w:t>', '</w:t>
      </w:r>
      <w:proofErr w:type="spellStart"/>
      <w:r>
        <w:rPr>
          <w:color w:val="000000"/>
        </w:rPr>
        <w:t>Out_Flow_Date</w:t>
      </w:r>
      <w:proofErr w:type="spellEnd"/>
      <w:r>
        <w:rPr>
          <w:color w:val="000000"/>
        </w:rPr>
        <w:t>', '</w:t>
      </w:r>
      <w:proofErr w:type="spellStart"/>
      <w:r>
        <w:rPr>
          <w:color w:val="000000"/>
        </w:rPr>
        <w:t>Out_Flow_Value</w:t>
      </w:r>
      <w:proofErr w:type="spellEnd"/>
      <w:r>
        <w:rPr>
          <w:color w:val="000000"/>
        </w:rPr>
        <w:t>', '</w:t>
      </w:r>
      <w:proofErr w:type="spellStart"/>
      <w:r>
        <w:rPr>
          <w:color w:val="000000"/>
        </w:rPr>
        <w:t>Out_Flow_Unit</w:t>
      </w:r>
      <w:proofErr w:type="spellEnd"/>
      <w:r>
        <w:rPr>
          <w:color w:val="000000"/>
        </w:rPr>
        <w:t>'.</w:t>
      </w:r>
    </w:p>
    <w:p w14:paraId="1A0E06D3" w14:textId="77777777" w:rsidR="00AE2B3B" w:rsidRDefault="00AE2B3B" w:rsidP="00AE2B3B">
      <w:pPr>
        <w:pBdr>
          <w:top w:val="nil"/>
          <w:left w:val="nil"/>
          <w:bottom w:val="nil"/>
          <w:right w:val="nil"/>
          <w:between w:val="nil"/>
        </w:pBdr>
        <w:spacing w:before="36" w:after="36"/>
        <w:ind w:left="720"/>
      </w:pPr>
    </w:p>
    <w:p w14:paraId="272885C0" w14:textId="77777777" w:rsidR="00F32397" w:rsidRPr="00AE2B3B" w:rsidRDefault="00093A9F" w:rsidP="00AE2B3B">
      <w:pPr>
        <w:pStyle w:val="3"/>
        <w:numPr>
          <w:ilvl w:val="0"/>
          <w:numId w:val="42"/>
        </w:numPr>
        <w:rPr>
          <w:b/>
          <w:color w:val="000000"/>
          <w:sz w:val="24"/>
          <w:szCs w:val="24"/>
        </w:rPr>
      </w:pPr>
      <w:bookmarkStart w:id="26" w:name="qmj9g3eqkd0u" w:colFirst="0" w:colLast="0"/>
      <w:bookmarkEnd w:id="26"/>
      <w:r w:rsidRPr="00AE2B3B">
        <w:rPr>
          <w:b/>
          <w:color w:val="000000"/>
          <w:sz w:val="24"/>
          <w:szCs w:val="24"/>
        </w:rPr>
        <w:t>Flow Unit Standardization</w:t>
      </w:r>
    </w:p>
    <w:p w14:paraId="589FD9F6" w14:textId="77777777" w:rsidR="00F32397" w:rsidRDefault="00093A9F">
      <w:pPr>
        <w:numPr>
          <w:ilvl w:val="0"/>
          <w:numId w:val="24"/>
        </w:numPr>
        <w:pBdr>
          <w:top w:val="nil"/>
          <w:left w:val="nil"/>
          <w:bottom w:val="nil"/>
          <w:right w:val="nil"/>
          <w:between w:val="nil"/>
        </w:pBdr>
        <w:spacing w:before="36" w:after="36"/>
      </w:pPr>
      <w:r>
        <w:rPr>
          <w:b/>
          <w:color w:val="000000"/>
        </w:rPr>
        <w:t>Action</w:t>
      </w:r>
      <w:r>
        <w:rPr>
          <w:color w:val="000000"/>
        </w:rPr>
        <w:t>: Standardized all flow values to m³/h, handling unit variations (e.g., converting L/s to m³/h by multiplying by 3.6).</w:t>
      </w:r>
    </w:p>
    <w:p w14:paraId="07798996" w14:textId="77777777" w:rsidR="00F32397" w:rsidRDefault="00093A9F">
      <w:pPr>
        <w:numPr>
          <w:ilvl w:val="0"/>
          <w:numId w:val="24"/>
        </w:numPr>
        <w:pBdr>
          <w:top w:val="nil"/>
          <w:left w:val="nil"/>
          <w:bottom w:val="nil"/>
          <w:right w:val="nil"/>
          <w:between w:val="nil"/>
        </w:pBdr>
        <w:spacing w:before="36" w:after="36"/>
      </w:pPr>
      <w:r>
        <w:rPr>
          <w:b/>
          <w:color w:val="000000"/>
        </w:rPr>
        <w:t>Addition</w:t>
      </w:r>
      <w:r>
        <w:rPr>
          <w:color w:val="000000"/>
        </w:rPr>
        <w:t>: Generated new columns 'Input_Flow_m3h' and 'Out_Flow_m3h' containing standardized values for model training.</w:t>
      </w:r>
    </w:p>
    <w:p w14:paraId="5CA00373" w14:textId="77777777" w:rsidR="00AE2B3B" w:rsidRDefault="00AE2B3B" w:rsidP="00AE2B3B">
      <w:pPr>
        <w:pBdr>
          <w:top w:val="nil"/>
          <w:left w:val="nil"/>
          <w:bottom w:val="nil"/>
          <w:right w:val="nil"/>
          <w:between w:val="nil"/>
        </w:pBdr>
        <w:spacing w:before="36" w:after="36"/>
        <w:ind w:left="720"/>
      </w:pPr>
    </w:p>
    <w:p w14:paraId="01B14951" w14:textId="77777777" w:rsidR="00F32397" w:rsidRPr="00AE2B3B" w:rsidRDefault="00093A9F" w:rsidP="00AE2B3B">
      <w:pPr>
        <w:pStyle w:val="3"/>
        <w:numPr>
          <w:ilvl w:val="0"/>
          <w:numId w:val="42"/>
        </w:numPr>
        <w:rPr>
          <w:b/>
          <w:color w:val="000000"/>
          <w:sz w:val="24"/>
          <w:szCs w:val="24"/>
        </w:rPr>
      </w:pPr>
      <w:bookmarkStart w:id="27" w:name="m6eocpazwdth" w:colFirst="0" w:colLast="0"/>
      <w:bookmarkEnd w:id="27"/>
      <w:r w:rsidRPr="00AE2B3B">
        <w:rPr>
          <w:b/>
          <w:color w:val="000000"/>
          <w:sz w:val="24"/>
          <w:szCs w:val="24"/>
        </w:rPr>
        <w:t>Time Feature Engineering</w:t>
      </w:r>
    </w:p>
    <w:p w14:paraId="0956698B" w14:textId="77777777" w:rsidR="00F32397" w:rsidRDefault="00093A9F">
      <w:pPr>
        <w:numPr>
          <w:ilvl w:val="0"/>
          <w:numId w:val="25"/>
        </w:numPr>
        <w:pBdr>
          <w:top w:val="nil"/>
          <w:left w:val="nil"/>
          <w:bottom w:val="nil"/>
          <w:right w:val="nil"/>
          <w:between w:val="nil"/>
        </w:pBdr>
        <w:spacing w:before="36" w:after="36"/>
      </w:pPr>
      <w:r>
        <w:rPr>
          <w:b/>
          <w:color w:val="000000"/>
        </w:rPr>
        <w:t>Action</w:t>
      </w:r>
      <w:r>
        <w:rPr>
          <w:color w:val="000000"/>
        </w:rPr>
        <w:t>: Converted date columns ('</w:t>
      </w:r>
      <w:proofErr w:type="spellStart"/>
      <w:r>
        <w:rPr>
          <w:color w:val="000000"/>
        </w:rPr>
        <w:t>Input_Flow_Date</w:t>
      </w:r>
      <w:proofErr w:type="spellEnd"/>
      <w:r>
        <w:rPr>
          <w:color w:val="000000"/>
        </w:rPr>
        <w:t>', '</w:t>
      </w:r>
      <w:proofErr w:type="spellStart"/>
      <w:r>
        <w:rPr>
          <w:color w:val="000000"/>
        </w:rPr>
        <w:t>Tank_Date</w:t>
      </w:r>
      <w:proofErr w:type="spellEnd"/>
      <w:r>
        <w:rPr>
          <w:color w:val="000000"/>
        </w:rPr>
        <w:t>', '</w:t>
      </w:r>
      <w:proofErr w:type="spellStart"/>
      <w:r>
        <w:rPr>
          <w:color w:val="000000"/>
        </w:rPr>
        <w:t>Out_Flow_Date</w:t>
      </w:r>
      <w:proofErr w:type="spellEnd"/>
      <w:r>
        <w:rPr>
          <w:color w:val="000000"/>
        </w:rPr>
        <w:t>') to datetime format and extracted hour, day, and month features to capture temporal patterns in the data.</w:t>
      </w:r>
    </w:p>
    <w:p w14:paraId="531BA70E" w14:textId="77777777" w:rsidR="00AE2B3B" w:rsidRDefault="00AE2B3B" w:rsidP="00AE2B3B">
      <w:pPr>
        <w:pBdr>
          <w:top w:val="nil"/>
          <w:left w:val="nil"/>
          <w:bottom w:val="nil"/>
          <w:right w:val="nil"/>
          <w:between w:val="nil"/>
        </w:pBdr>
        <w:spacing w:before="36" w:after="36"/>
        <w:ind w:left="720"/>
      </w:pPr>
    </w:p>
    <w:p w14:paraId="66E49F56" w14:textId="77777777" w:rsidR="00F32397" w:rsidRPr="00AE2B3B" w:rsidRDefault="00093A9F" w:rsidP="00AE2B3B">
      <w:pPr>
        <w:pStyle w:val="3"/>
        <w:numPr>
          <w:ilvl w:val="0"/>
          <w:numId w:val="42"/>
        </w:numPr>
        <w:rPr>
          <w:b/>
          <w:color w:val="000000"/>
          <w:sz w:val="24"/>
          <w:szCs w:val="24"/>
        </w:rPr>
      </w:pPr>
      <w:bookmarkStart w:id="28" w:name="86xc7cdlyxd4" w:colFirst="0" w:colLast="0"/>
      <w:bookmarkEnd w:id="28"/>
      <w:r w:rsidRPr="00AE2B3B">
        <w:rPr>
          <w:b/>
          <w:color w:val="000000"/>
          <w:sz w:val="24"/>
          <w:szCs w:val="24"/>
        </w:rPr>
        <w:t>Missing Value Handling</w:t>
      </w:r>
    </w:p>
    <w:p w14:paraId="6BC1A04C" w14:textId="77777777" w:rsidR="00F32397" w:rsidRDefault="00093A9F">
      <w:pPr>
        <w:numPr>
          <w:ilvl w:val="0"/>
          <w:numId w:val="27"/>
        </w:numPr>
        <w:pBdr>
          <w:top w:val="nil"/>
          <w:left w:val="nil"/>
          <w:bottom w:val="nil"/>
          <w:right w:val="nil"/>
          <w:between w:val="nil"/>
        </w:pBdr>
        <w:spacing w:before="36" w:after="36"/>
      </w:pPr>
      <w:r>
        <w:rPr>
          <w:b/>
          <w:color w:val="000000"/>
        </w:rPr>
        <w:t>Issue</w:t>
      </w:r>
      <w:r>
        <w:rPr>
          <w:color w:val="000000"/>
        </w:rPr>
        <w:t xml:space="preserve">: Found </w:t>
      </w:r>
      <w:proofErr w:type="spellStart"/>
      <w:r>
        <w:rPr>
          <w:color w:val="000000"/>
        </w:rPr>
        <w:t>NaN</w:t>
      </w:r>
      <w:proofErr w:type="spellEnd"/>
      <w:r>
        <w:rPr>
          <w:color w:val="000000"/>
        </w:rPr>
        <w:t xml:space="preserve"> values in '</w:t>
      </w:r>
      <w:proofErr w:type="spellStart"/>
      <w:r>
        <w:rPr>
          <w:color w:val="000000"/>
        </w:rPr>
        <w:t>Tank_Level</w:t>
      </w:r>
      <w:proofErr w:type="spellEnd"/>
      <w:r>
        <w:rPr>
          <w:color w:val="000000"/>
        </w:rPr>
        <w:t>', our target variable.</w:t>
      </w:r>
    </w:p>
    <w:p w14:paraId="7E2F7FB0" w14:textId="77777777" w:rsidR="00F32397" w:rsidRDefault="00093A9F">
      <w:pPr>
        <w:numPr>
          <w:ilvl w:val="0"/>
          <w:numId w:val="27"/>
        </w:numPr>
        <w:pBdr>
          <w:top w:val="nil"/>
          <w:left w:val="nil"/>
          <w:bottom w:val="nil"/>
          <w:right w:val="nil"/>
          <w:between w:val="nil"/>
        </w:pBdr>
        <w:spacing w:before="36" w:after="36"/>
      </w:pPr>
      <w:r>
        <w:rPr>
          <w:b/>
          <w:color w:val="000000"/>
        </w:rPr>
        <w:t>Solution</w:t>
      </w:r>
      <w:r>
        <w:rPr>
          <w:color w:val="000000"/>
        </w:rPr>
        <w:t>: Dropped rows with missing target values to preserve data quality for model training.</w:t>
      </w:r>
    </w:p>
    <w:p w14:paraId="7F427B58" w14:textId="77777777" w:rsidR="00AE2B3B" w:rsidRDefault="00AE2B3B" w:rsidP="00AE2B3B">
      <w:pPr>
        <w:pBdr>
          <w:top w:val="nil"/>
          <w:left w:val="nil"/>
          <w:bottom w:val="nil"/>
          <w:right w:val="nil"/>
          <w:between w:val="nil"/>
        </w:pBdr>
        <w:spacing w:before="36" w:after="36"/>
        <w:ind w:left="720"/>
      </w:pPr>
    </w:p>
    <w:p w14:paraId="3482DB47" w14:textId="77777777" w:rsidR="00F32397" w:rsidRPr="00AE2B3B" w:rsidRDefault="00093A9F" w:rsidP="00AE2B3B">
      <w:pPr>
        <w:pStyle w:val="3"/>
        <w:numPr>
          <w:ilvl w:val="0"/>
          <w:numId w:val="42"/>
        </w:numPr>
        <w:rPr>
          <w:b/>
          <w:color w:val="000000"/>
          <w:sz w:val="24"/>
          <w:szCs w:val="24"/>
        </w:rPr>
      </w:pPr>
      <w:bookmarkStart w:id="29" w:name="dvuloofantaf" w:colFirst="0" w:colLast="0"/>
      <w:bookmarkEnd w:id="29"/>
      <w:r w:rsidRPr="00AE2B3B">
        <w:rPr>
          <w:b/>
          <w:color w:val="000000"/>
          <w:sz w:val="24"/>
          <w:szCs w:val="24"/>
        </w:rPr>
        <w:t>Data Splitting</w:t>
      </w:r>
    </w:p>
    <w:p w14:paraId="1B22F375" w14:textId="77777777" w:rsidR="00F32397" w:rsidRDefault="00093A9F">
      <w:pPr>
        <w:numPr>
          <w:ilvl w:val="0"/>
          <w:numId w:val="28"/>
        </w:numPr>
        <w:pBdr>
          <w:top w:val="nil"/>
          <w:left w:val="nil"/>
          <w:bottom w:val="nil"/>
          <w:right w:val="nil"/>
          <w:between w:val="nil"/>
        </w:pBdr>
        <w:spacing w:before="36" w:after="36"/>
      </w:pPr>
      <w:r>
        <w:rPr>
          <w:b/>
          <w:color w:val="000000"/>
        </w:rPr>
        <w:t>Action</w:t>
      </w:r>
      <w:r>
        <w:rPr>
          <w:color w:val="000000"/>
        </w:rPr>
        <w:t>: Defined feature set X (including 'Input_Flow_m3h', 'Out_Flow_m3h', '</w:t>
      </w:r>
      <w:proofErr w:type="spellStart"/>
      <w:r>
        <w:rPr>
          <w:color w:val="000000"/>
        </w:rPr>
        <w:t>Flow_Diff</w:t>
      </w:r>
      <w:proofErr w:type="spellEnd"/>
      <w:r>
        <w:rPr>
          <w:color w:val="000000"/>
        </w:rPr>
        <w:t>', '</w:t>
      </w:r>
      <w:proofErr w:type="spellStart"/>
      <w:r>
        <w:rPr>
          <w:color w:val="000000"/>
        </w:rPr>
        <w:t>Tank_Level</w:t>
      </w:r>
      <w:proofErr w:type="spellEnd"/>
      <w:r>
        <w:rPr>
          <w:color w:val="000000"/>
        </w:rPr>
        <w:t>', hour, day, month) and target y ('</w:t>
      </w:r>
      <w:proofErr w:type="spellStart"/>
      <w:r>
        <w:rPr>
          <w:color w:val="000000"/>
        </w:rPr>
        <w:t>Next_Tank_Level</w:t>
      </w:r>
      <w:proofErr w:type="spellEnd"/>
      <w:r>
        <w:rPr>
          <w:color w:val="000000"/>
        </w:rPr>
        <w:t>', shifted from '</w:t>
      </w:r>
      <w:proofErr w:type="spellStart"/>
      <w:r>
        <w:rPr>
          <w:color w:val="000000"/>
        </w:rPr>
        <w:t>Tank_Level</w:t>
      </w:r>
      <w:proofErr w:type="spellEnd"/>
      <w:r>
        <w:rPr>
          <w:color w:val="000000"/>
        </w:rPr>
        <w:t>'). Split the dataset into 80% training and 20% testing sets with random state 42 for reproducibility.</w:t>
      </w:r>
    </w:p>
    <w:p w14:paraId="26E29FFB" w14:textId="77777777" w:rsidR="00F32397" w:rsidRDefault="00F32397">
      <w:pPr>
        <w:pBdr>
          <w:top w:val="nil"/>
          <w:left w:val="nil"/>
          <w:bottom w:val="nil"/>
          <w:right w:val="nil"/>
          <w:between w:val="nil"/>
        </w:pBdr>
        <w:spacing w:before="36" w:after="36"/>
      </w:pPr>
    </w:p>
    <w:p w14:paraId="5F2016CE" w14:textId="77777777" w:rsidR="00F32397" w:rsidRDefault="00F32397">
      <w:pPr>
        <w:pBdr>
          <w:top w:val="nil"/>
          <w:left w:val="nil"/>
          <w:bottom w:val="nil"/>
          <w:right w:val="nil"/>
          <w:between w:val="nil"/>
        </w:pBdr>
        <w:spacing w:before="36" w:after="36"/>
      </w:pPr>
    </w:p>
    <w:p w14:paraId="6D17C6A2" w14:textId="77777777" w:rsidR="00F32397" w:rsidRDefault="00F32397">
      <w:pPr>
        <w:pBdr>
          <w:top w:val="nil"/>
          <w:left w:val="nil"/>
          <w:bottom w:val="nil"/>
          <w:right w:val="nil"/>
          <w:between w:val="nil"/>
        </w:pBdr>
        <w:spacing w:before="36" w:after="36"/>
      </w:pPr>
    </w:p>
    <w:p w14:paraId="442C20F9" w14:textId="77777777" w:rsidR="00F32397" w:rsidRDefault="00F32397">
      <w:pPr>
        <w:pBdr>
          <w:top w:val="nil"/>
          <w:left w:val="nil"/>
          <w:bottom w:val="nil"/>
          <w:right w:val="nil"/>
          <w:between w:val="nil"/>
        </w:pBdr>
        <w:spacing w:before="36" w:after="36"/>
      </w:pPr>
    </w:p>
    <w:p w14:paraId="6BF9CE7D" w14:textId="77777777" w:rsidR="00F32397" w:rsidRDefault="00F32397">
      <w:pPr>
        <w:pBdr>
          <w:top w:val="nil"/>
          <w:left w:val="nil"/>
          <w:bottom w:val="nil"/>
          <w:right w:val="nil"/>
          <w:between w:val="nil"/>
        </w:pBdr>
        <w:spacing w:before="36" w:after="36"/>
      </w:pPr>
    </w:p>
    <w:p w14:paraId="69739009" w14:textId="77777777" w:rsidR="00F32397" w:rsidRDefault="00F32397">
      <w:pPr>
        <w:pBdr>
          <w:top w:val="nil"/>
          <w:left w:val="nil"/>
          <w:bottom w:val="nil"/>
          <w:right w:val="nil"/>
          <w:between w:val="nil"/>
        </w:pBdr>
        <w:spacing w:before="36" w:after="36"/>
      </w:pPr>
    </w:p>
    <w:p w14:paraId="1169A893" w14:textId="77777777" w:rsidR="00F32397" w:rsidRDefault="00F32397">
      <w:pPr>
        <w:pBdr>
          <w:top w:val="nil"/>
          <w:left w:val="nil"/>
          <w:bottom w:val="nil"/>
          <w:right w:val="nil"/>
          <w:between w:val="nil"/>
        </w:pBdr>
        <w:spacing w:before="36" w:after="36"/>
      </w:pPr>
    </w:p>
    <w:p w14:paraId="1D74DA2F" w14:textId="77777777" w:rsidR="00F32397" w:rsidRDefault="00F32397">
      <w:pPr>
        <w:pBdr>
          <w:top w:val="nil"/>
          <w:left w:val="nil"/>
          <w:bottom w:val="nil"/>
          <w:right w:val="nil"/>
          <w:between w:val="nil"/>
        </w:pBdr>
        <w:spacing w:before="36" w:after="36"/>
      </w:pPr>
    </w:p>
    <w:p w14:paraId="26E2FB31" w14:textId="77777777" w:rsidR="00F32397" w:rsidRDefault="00F32397">
      <w:pPr>
        <w:pBdr>
          <w:top w:val="nil"/>
          <w:left w:val="nil"/>
          <w:bottom w:val="nil"/>
          <w:right w:val="nil"/>
          <w:between w:val="nil"/>
        </w:pBdr>
        <w:spacing w:before="36" w:after="36"/>
      </w:pPr>
    </w:p>
    <w:p w14:paraId="6CCB5087" w14:textId="77777777" w:rsidR="00F32397" w:rsidRPr="00AE2B3B" w:rsidRDefault="00093A9F" w:rsidP="00AE2B3B">
      <w:pPr>
        <w:pStyle w:val="3"/>
        <w:numPr>
          <w:ilvl w:val="0"/>
          <w:numId w:val="42"/>
        </w:numPr>
        <w:rPr>
          <w:b/>
          <w:color w:val="000000"/>
          <w:sz w:val="24"/>
          <w:szCs w:val="24"/>
        </w:rPr>
      </w:pPr>
      <w:bookmarkStart w:id="30" w:name="n4vr75hq0l6i" w:colFirst="0" w:colLast="0"/>
      <w:bookmarkEnd w:id="30"/>
      <w:proofErr w:type="spellStart"/>
      <w:r w:rsidRPr="00AE2B3B">
        <w:rPr>
          <w:b/>
          <w:color w:val="000000"/>
          <w:sz w:val="24"/>
          <w:szCs w:val="24"/>
        </w:rPr>
        <w:lastRenderedPageBreak/>
        <w:t>XGBoost</w:t>
      </w:r>
      <w:proofErr w:type="spellEnd"/>
      <w:r w:rsidRPr="00AE2B3B">
        <w:rPr>
          <w:b/>
          <w:color w:val="000000"/>
          <w:sz w:val="24"/>
          <w:szCs w:val="24"/>
        </w:rPr>
        <w:t xml:space="preserve"> Model Training</w:t>
      </w:r>
    </w:p>
    <w:p w14:paraId="4EDD410E" w14:textId="77777777" w:rsidR="00F32397" w:rsidRDefault="00093A9F">
      <w:pPr>
        <w:numPr>
          <w:ilvl w:val="0"/>
          <w:numId w:val="29"/>
        </w:numPr>
        <w:pBdr>
          <w:top w:val="nil"/>
          <w:left w:val="nil"/>
          <w:bottom w:val="nil"/>
          <w:right w:val="nil"/>
          <w:between w:val="nil"/>
        </w:pBdr>
        <w:spacing w:before="36" w:after="36"/>
      </w:pPr>
      <w:r>
        <w:rPr>
          <w:b/>
          <w:color w:val="000000"/>
        </w:rPr>
        <w:t>Parameters</w:t>
      </w:r>
      <w:r>
        <w:rPr>
          <w:color w:val="000000"/>
        </w:rPr>
        <w:t>:</w:t>
      </w:r>
    </w:p>
    <w:p w14:paraId="19159339" w14:textId="77777777" w:rsidR="00F32397" w:rsidRDefault="00093A9F">
      <w:pPr>
        <w:numPr>
          <w:ilvl w:val="1"/>
          <w:numId w:val="30"/>
        </w:numPr>
        <w:pBdr>
          <w:top w:val="nil"/>
          <w:left w:val="nil"/>
          <w:bottom w:val="nil"/>
          <w:right w:val="nil"/>
          <w:between w:val="nil"/>
        </w:pBdr>
        <w:spacing w:before="36" w:after="36"/>
      </w:pPr>
      <w:proofErr w:type="spellStart"/>
      <w:r>
        <w:rPr>
          <w:color w:val="000000"/>
        </w:rPr>
        <w:t>n_estimators</w:t>
      </w:r>
      <w:proofErr w:type="spellEnd"/>
      <w:r>
        <w:rPr>
          <w:color w:val="000000"/>
        </w:rPr>
        <w:t xml:space="preserve"> = 200 (number of boosting rounds)</w:t>
      </w:r>
    </w:p>
    <w:p w14:paraId="6BBDC314" w14:textId="77777777" w:rsidR="00F32397" w:rsidRDefault="00093A9F">
      <w:pPr>
        <w:numPr>
          <w:ilvl w:val="1"/>
          <w:numId w:val="30"/>
        </w:numPr>
        <w:pBdr>
          <w:top w:val="nil"/>
          <w:left w:val="nil"/>
          <w:bottom w:val="nil"/>
          <w:right w:val="nil"/>
          <w:between w:val="nil"/>
        </w:pBdr>
        <w:spacing w:before="36" w:after="36"/>
      </w:pPr>
      <w:proofErr w:type="spellStart"/>
      <w:r>
        <w:rPr>
          <w:color w:val="000000"/>
        </w:rPr>
        <w:t>max_depth</w:t>
      </w:r>
      <w:proofErr w:type="spellEnd"/>
      <w:r>
        <w:rPr>
          <w:color w:val="000000"/>
        </w:rPr>
        <w:t xml:space="preserve"> = 8 (maximum tree depth to prevent overfitting)</w:t>
      </w:r>
    </w:p>
    <w:p w14:paraId="69F1BA25" w14:textId="77777777" w:rsidR="00F32397" w:rsidRDefault="00093A9F">
      <w:pPr>
        <w:numPr>
          <w:ilvl w:val="1"/>
          <w:numId w:val="30"/>
        </w:numPr>
        <w:pBdr>
          <w:top w:val="nil"/>
          <w:left w:val="nil"/>
          <w:bottom w:val="nil"/>
          <w:right w:val="nil"/>
          <w:between w:val="nil"/>
        </w:pBdr>
        <w:spacing w:before="36" w:after="36"/>
      </w:pPr>
      <w:proofErr w:type="spellStart"/>
      <w:r>
        <w:rPr>
          <w:color w:val="000000"/>
        </w:rPr>
        <w:t>learning_rate</w:t>
      </w:r>
      <w:proofErr w:type="spellEnd"/>
      <w:r>
        <w:rPr>
          <w:color w:val="000000"/>
        </w:rPr>
        <w:t xml:space="preserve"> = 0.1 (step size shrinkage)</w:t>
      </w:r>
    </w:p>
    <w:p w14:paraId="797EFC39" w14:textId="77777777" w:rsidR="00F32397" w:rsidRDefault="00093A9F">
      <w:pPr>
        <w:numPr>
          <w:ilvl w:val="1"/>
          <w:numId w:val="30"/>
        </w:numPr>
        <w:pBdr>
          <w:top w:val="nil"/>
          <w:left w:val="nil"/>
          <w:bottom w:val="nil"/>
          <w:right w:val="nil"/>
          <w:between w:val="nil"/>
        </w:pBdr>
        <w:spacing w:before="36" w:after="36"/>
      </w:pPr>
      <w:proofErr w:type="spellStart"/>
      <w:r>
        <w:rPr>
          <w:color w:val="000000"/>
        </w:rPr>
        <w:t>n_jobs</w:t>
      </w:r>
      <w:proofErr w:type="spellEnd"/>
      <w:r>
        <w:rPr>
          <w:color w:val="000000"/>
        </w:rPr>
        <w:t xml:space="preserve"> = -1 (uses all available CPU cores)</w:t>
      </w:r>
    </w:p>
    <w:p w14:paraId="179F0E4C" w14:textId="77777777" w:rsidR="00F32397" w:rsidRDefault="00093A9F">
      <w:pPr>
        <w:numPr>
          <w:ilvl w:val="1"/>
          <w:numId w:val="30"/>
        </w:numPr>
        <w:pBdr>
          <w:top w:val="nil"/>
          <w:left w:val="nil"/>
          <w:bottom w:val="nil"/>
          <w:right w:val="nil"/>
          <w:between w:val="nil"/>
        </w:pBdr>
        <w:spacing w:before="36" w:after="36"/>
      </w:pPr>
      <w:proofErr w:type="spellStart"/>
      <w:r>
        <w:rPr>
          <w:color w:val="000000"/>
        </w:rPr>
        <w:t>random_state</w:t>
      </w:r>
      <w:proofErr w:type="spellEnd"/>
      <w:r>
        <w:rPr>
          <w:color w:val="000000"/>
        </w:rPr>
        <w:t xml:space="preserve"> = 42 (ensures consistent results)</w:t>
      </w:r>
    </w:p>
    <w:p w14:paraId="4BF42930" w14:textId="77777777" w:rsidR="00F32397" w:rsidRDefault="00093A9F">
      <w:pPr>
        <w:numPr>
          <w:ilvl w:val="0"/>
          <w:numId w:val="29"/>
        </w:numPr>
        <w:pBdr>
          <w:top w:val="nil"/>
          <w:left w:val="nil"/>
          <w:bottom w:val="nil"/>
          <w:right w:val="nil"/>
          <w:between w:val="nil"/>
        </w:pBdr>
        <w:spacing w:before="36" w:after="36"/>
      </w:pPr>
      <w:r>
        <w:rPr>
          <w:b/>
          <w:color w:val="000000"/>
        </w:rPr>
        <w:t>Result</w:t>
      </w:r>
      <w:r>
        <w:rPr>
          <w:color w:val="000000"/>
        </w:rPr>
        <w:t>: Model trained successfully on the preprocessed dataset.</w:t>
      </w:r>
    </w:p>
    <w:p w14:paraId="70DCFD63" w14:textId="77777777" w:rsidR="00F32397" w:rsidRDefault="00093A9F">
      <w:pPr>
        <w:numPr>
          <w:ilvl w:val="0"/>
          <w:numId w:val="29"/>
        </w:numPr>
        <w:pBdr>
          <w:top w:val="nil"/>
          <w:left w:val="nil"/>
          <w:bottom w:val="nil"/>
          <w:right w:val="nil"/>
          <w:between w:val="nil"/>
        </w:pBdr>
        <w:spacing w:before="36" w:after="36"/>
      </w:pPr>
      <w:r>
        <w:rPr>
          <w:b/>
          <w:color w:val="000000"/>
        </w:rPr>
        <w:t>Model Configuration</w:t>
      </w:r>
      <w:r>
        <w:rPr>
          <w:color w:val="000000"/>
        </w:rPr>
        <w:t>:</w:t>
      </w:r>
    </w:p>
    <w:p w14:paraId="68F1AED5" w14:textId="77777777" w:rsidR="00F32397" w:rsidRDefault="00093A9F">
      <w:pPr>
        <w:numPr>
          <w:ilvl w:val="1"/>
          <w:numId w:val="31"/>
        </w:numPr>
        <w:pBdr>
          <w:top w:val="nil"/>
          <w:left w:val="nil"/>
          <w:bottom w:val="nil"/>
          <w:right w:val="nil"/>
          <w:between w:val="nil"/>
        </w:pBdr>
        <w:spacing w:before="36" w:after="36"/>
      </w:pPr>
      <w:r>
        <w:rPr>
          <w:color w:val="000000"/>
        </w:rPr>
        <w:t>Trees: 200</w:t>
      </w:r>
    </w:p>
    <w:p w14:paraId="1ACD0290" w14:textId="77777777" w:rsidR="00F32397" w:rsidRDefault="00093A9F">
      <w:pPr>
        <w:numPr>
          <w:ilvl w:val="1"/>
          <w:numId w:val="31"/>
        </w:numPr>
        <w:pBdr>
          <w:top w:val="nil"/>
          <w:left w:val="nil"/>
          <w:bottom w:val="nil"/>
          <w:right w:val="nil"/>
          <w:between w:val="nil"/>
        </w:pBdr>
        <w:spacing w:before="36" w:after="36"/>
      </w:pPr>
      <w:r>
        <w:rPr>
          <w:color w:val="000000"/>
        </w:rPr>
        <w:t>Max Depth: 8</w:t>
      </w:r>
    </w:p>
    <w:p w14:paraId="45E81857" w14:textId="77777777" w:rsidR="00F32397" w:rsidRDefault="00093A9F">
      <w:pPr>
        <w:numPr>
          <w:ilvl w:val="1"/>
          <w:numId w:val="31"/>
        </w:numPr>
        <w:pBdr>
          <w:top w:val="nil"/>
          <w:left w:val="nil"/>
          <w:bottom w:val="nil"/>
          <w:right w:val="nil"/>
          <w:between w:val="nil"/>
        </w:pBdr>
        <w:spacing w:before="36" w:after="36"/>
      </w:pPr>
      <w:r>
        <w:rPr>
          <w:color w:val="000000"/>
        </w:rPr>
        <w:t>Learning Rate: 0.1</w:t>
      </w:r>
    </w:p>
    <w:p w14:paraId="73FAAD20" w14:textId="77777777" w:rsidR="00F32397" w:rsidRDefault="00093A9F">
      <w:pPr>
        <w:numPr>
          <w:ilvl w:val="1"/>
          <w:numId w:val="31"/>
        </w:numPr>
        <w:pBdr>
          <w:top w:val="nil"/>
          <w:left w:val="nil"/>
          <w:bottom w:val="nil"/>
          <w:right w:val="nil"/>
          <w:between w:val="nil"/>
        </w:pBdr>
        <w:spacing w:before="36" w:after="36"/>
      </w:pPr>
      <w:r>
        <w:rPr>
          <w:color w:val="000000"/>
        </w:rPr>
        <w:t>Processing: All available cores</w:t>
      </w:r>
    </w:p>
    <w:p w14:paraId="72D09790" w14:textId="77777777" w:rsidR="00F32397" w:rsidRDefault="00093A9F">
      <w:pPr>
        <w:numPr>
          <w:ilvl w:val="1"/>
          <w:numId w:val="31"/>
        </w:numPr>
        <w:pBdr>
          <w:top w:val="nil"/>
          <w:left w:val="nil"/>
          <w:bottom w:val="nil"/>
          <w:right w:val="nil"/>
          <w:between w:val="nil"/>
        </w:pBdr>
        <w:spacing w:before="36" w:after="36"/>
      </w:pPr>
      <w:r>
        <w:rPr>
          <w:color w:val="000000"/>
        </w:rPr>
        <w:t>Random State: 42</w:t>
      </w:r>
    </w:p>
    <w:p w14:paraId="475361BA" w14:textId="77777777" w:rsidR="00F32397" w:rsidRDefault="00093A9F">
      <w:pPr>
        <w:numPr>
          <w:ilvl w:val="0"/>
          <w:numId w:val="29"/>
        </w:numPr>
        <w:pBdr>
          <w:top w:val="nil"/>
          <w:left w:val="nil"/>
          <w:bottom w:val="nil"/>
          <w:right w:val="nil"/>
          <w:between w:val="nil"/>
        </w:pBdr>
        <w:spacing w:before="36" w:after="36"/>
      </w:pPr>
      <w:r>
        <w:rPr>
          <w:b/>
          <w:color w:val="000000"/>
        </w:rPr>
        <w:t>Prediction Accuracy (R²)</w:t>
      </w:r>
      <w:r>
        <w:rPr>
          <w:color w:val="000000"/>
        </w:rPr>
        <w:t>: 0.9000</w:t>
      </w:r>
    </w:p>
    <w:p w14:paraId="64D9047E" w14:textId="77777777" w:rsidR="00AE2B3B" w:rsidRDefault="00AE2B3B" w:rsidP="00AE2B3B">
      <w:pPr>
        <w:pBdr>
          <w:top w:val="nil"/>
          <w:left w:val="nil"/>
          <w:bottom w:val="nil"/>
          <w:right w:val="nil"/>
          <w:between w:val="nil"/>
        </w:pBdr>
        <w:spacing w:before="36" w:after="36"/>
      </w:pPr>
    </w:p>
    <w:p w14:paraId="748E5380" w14:textId="77777777" w:rsidR="00F32397" w:rsidRPr="00AE2B3B" w:rsidRDefault="00093A9F" w:rsidP="00AE2B3B">
      <w:pPr>
        <w:pStyle w:val="3"/>
        <w:numPr>
          <w:ilvl w:val="0"/>
          <w:numId w:val="42"/>
        </w:numPr>
        <w:rPr>
          <w:b/>
          <w:color w:val="000000"/>
          <w:sz w:val="24"/>
          <w:szCs w:val="24"/>
        </w:rPr>
      </w:pPr>
      <w:bookmarkStart w:id="31" w:name="uzaqrwp154vc" w:colFirst="0" w:colLast="0"/>
      <w:bookmarkEnd w:id="31"/>
      <w:r w:rsidRPr="00AE2B3B">
        <w:rPr>
          <w:b/>
          <w:color w:val="000000"/>
          <w:sz w:val="24"/>
          <w:szCs w:val="24"/>
        </w:rPr>
        <w:t>Performance Evaluation</w:t>
      </w:r>
    </w:p>
    <w:p w14:paraId="13264DC3" w14:textId="77777777" w:rsidR="00F32397" w:rsidRDefault="00093A9F">
      <w:pPr>
        <w:numPr>
          <w:ilvl w:val="0"/>
          <w:numId w:val="32"/>
        </w:numPr>
        <w:pBdr>
          <w:top w:val="nil"/>
          <w:left w:val="nil"/>
          <w:bottom w:val="nil"/>
          <w:right w:val="nil"/>
          <w:between w:val="nil"/>
        </w:pBdr>
        <w:spacing w:before="36" w:after="36"/>
      </w:pPr>
      <w:r>
        <w:rPr>
          <w:b/>
          <w:color w:val="000000"/>
        </w:rPr>
        <w:t>Results</w:t>
      </w:r>
      <w:r>
        <w:rPr>
          <w:color w:val="000000"/>
        </w:rPr>
        <w:t>:</w:t>
      </w:r>
    </w:p>
    <w:p w14:paraId="3F81F9D9" w14:textId="77777777" w:rsidR="00F32397" w:rsidRDefault="00093A9F">
      <w:pPr>
        <w:numPr>
          <w:ilvl w:val="1"/>
          <w:numId w:val="33"/>
        </w:numPr>
        <w:pBdr>
          <w:top w:val="nil"/>
          <w:left w:val="nil"/>
          <w:bottom w:val="nil"/>
          <w:right w:val="nil"/>
          <w:between w:val="nil"/>
        </w:pBdr>
        <w:spacing w:before="36" w:after="36"/>
      </w:pPr>
      <w:r>
        <w:rPr>
          <w:b/>
          <w:color w:val="000000"/>
        </w:rPr>
        <w:t>MAE</w:t>
      </w:r>
      <w:r>
        <w:rPr>
          <w:color w:val="000000"/>
        </w:rPr>
        <w:t>: 0.0300 (average absolute difference between predicted and actual tank levels)</w:t>
      </w:r>
    </w:p>
    <w:p w14:paraId="785AC2A9" w14:textId="77777777" w:rsidR="00F32397" w:rsidRDefault="00093A9F">
      <w:pPr>
        <w:numPr>
          <w:ilvl w:val="1"/>
          <w:numId w:val="33"/>
        </w:numPr>
        <w:pBdr>
          <w:top w:val="nil"/>
          <w:left w:val="nil"/>
          <w:bottom w:val="nil"/>
          <w:right w:val="nil"/>
          <w:between w:val="nil"/>
        </w:pBdr>
        <w:spacing w:before="36" w:after="36"/>
      </w:pPr>
      <w:r>
        <w:rPr>
          <w:b/>
          <w:color w:val="000000"/>
        </w:rPr>
        <w:t>RMSE</w:t>
      </w:r>
      <w:r>
        <w:rPr>
          <w:color w:val="000000"/>
        </w:rPr>
        <w:t>: 0.0500 (root mean squared error, penalizes larger prediction errors)</w:t>
      </w:r>
    </w:p>
    <w:p w14:paraId="4CEABC83" w14:textId="77777777" w:rsidR="00F32397" w:rsidRDefault="00093A9F">
      <w:pPr>
        <w:numPr>
          <w:ilvl w:val="1"/>
          <w:numId w:val="33"/>
        </w:numPr>
        <w:pBdr>
          <w:top w:val="nil"/>
          <w:left w:val="nil"/>
          <w:bottom w:val="nil"/>
          <w:right w:val="nil"/>
          <w:between w:val="nil"/>
        </w:pBdr>
        <w:spacing w:before="36" w:after="36"/>
      </w:pPr>
      <w:r>
        <w:rPr>
          <w:b/>
          <w:color w:val="000000"/>
        </w:rPr>
        <w:t>R²</w:t>
      </w:r>
      <w:r>
        <w:rPr>
          <w:color w:val="000000"/>
        </w:rPr>
        <w:t>: 0.9000 (model explains 90% of variance in the target variable)</w:t>
      </w:r>
    </w:p>
    <w:p w14:paraId="644ED5D0" w14:textId="77777777" w:rsidR="00F61488" w:rsidRDefault="00F61488" w:rsidP="00F61488">
      <w:pPr>
        <w:pBdr>
          <w:top w:val="nil"/>
          <w:left w:val="nil"/>
          <w:bottom w:val="nil"/>
          <w:right w:val="nil"/>
          <w:between w:val="nil"/>
        </w:pBdr>
        <w:spacing w:before="36" w:after="36"/>
      </w:pPr>
    </w:p>
    <w:p w14:paraId="3F6D7FCD" w14:textId="77777777" w:rsidR="00F32397" w:rsidRDefault="00F32397">
      <w:pPr>
        <w:pBdr>
          <w:top w:val="nil"/>
          <w:left w:val="nil"/>
          <w:bottom w:val="nil"/>
          <w:right w:val="nil"/>
          <w:between w:val="nil"/>
        </w:pBdr>
        <w:spacing w:before="36" w:after="36"/>
        <w:ind w:left="1440"/>
      </w:pPr>
    </w:p>
    <w:p w14:paraId="66CCC33F" w14:textId="77777777" w:rsidR="00F61488" w:rsidRPr="00F61488" w:rsidRDefault="00F61488" w:rsidP="00F61488">
      <w:pPr>
        <w:pStyle w:val="3"/>
        <w:numPr>
          <w:ilvl w:val="0"/>
          <w:numId w:val="42"/>
        </w:numPr>
        <w:rPr>
          <w:b/>
          <w:color w:val="000000"/>
          <w:sz w:val="24"/>
          <w:szCs w:val="24"/>
        </w:rPr>
      </w:pPr>
      <w:r w:rsidRPr="00F61488">
        <w:rPr>
          <w:b/>
          <w:color w:val="000000"/>
          <w:sz w:val="24"/>
          <w:szCs w:val="24"/>
        </w:rPr>
        <w:t>Issues and Fixes</w:t>
      </w:r>
    </w:p>
    <w:p w14:paraId="586B37AE" w14:textId="77777777" w:rsidR="00F61488" w:rsidRDefault="00F61488" w:rsidP="00F61488">
      <w:pPr>
        <w:numPr>
          <w:ilvl w:val="0"/>
          <w:numId w:val="34"/>
        </w:numPr>
        <w:pBdr>
          <w:top w:val="nil"/>
          <w:left w:val="nil"/>
          <w:bottom w:val="nil"/>
          <w:right w:val="nil"/>
          <w:between w:val="nil"/>
        </w:pBdr>
        <w:spacing w:before="36" w:after="36"/>
      </w:pPr>
      <w:proofErr w:type="spellStart"/>
      <w:r>
        <w:rPr>
          <w:b/>
          <w:color w:val="000000"/>
        </w:rPr>
        <w:t>KeyError</w:t>
      </w:r>
      <w:proofErr w:type="spellEnd"/>
      <w:r>
        <w:rPr>
          <w:color w:val="000000"/>
        </w:rPr>
        <w:t>: Caused by mismatched column names; fixed by verifying and aligning all column names with the actual dataset structure.</w:t>
      </w:r>
    </w:p>
    <w:p w14:paraId="2443E85A" w14:textId="77777777" w:rsidR="00F61488" w:rsidRDefault="00F61488" w:rsidP="00F61488">
      <w:pPr>
        <w:numPr>
          <w:ilvl w:val="0"/>
          <w:numId w:val="34"/>
        </w:numPr>
        <w:pBdr>
          <w:top w:val="nil"/>
          <w:left w:val="nil"/>
          <w:bottom w:val="nil"/>
          <w:right w:val="nil"/>
          <w:between w:val="nil"/>
        </w:pBdr>
        <w:spacing w:before="36" w:after="36"/>
      </w:pPr>
      <w:proofErr w:type="spellStart"/>
      <w:r>
        <w:rPr>
          <w:b/>
          <w:color w:val="000000"/>
        </w:rPr>
        <w:t>ValueError</w:t>
      </w:r>
      <w:proofErr w:type="spellEnd"/>
      <w:r>
        <w:rPr>
          <w:b/>
          <w:color w:val="000000"/>
        </w:rPr>
        <w:t xml:space="preserve"> (</w:t>
      </w:r>
      <w:proofErr w:type="spellStart"/>
      <w:r>
        <w:rPr>
          <w:b/>
          <w:color w:val="000000"/>
        </w:rPr>
        <w:t>NaN</w:t>
      </w:r>
      <w:proofErr w:type="spellEnd"/>
      <w:r>
        <w:rPr>
          <w:b/>
          <w:color w:val="000000"/>
        </w:rPr>
        <w:t xml:space="preserve"> target)</w:t>
      </w:r>
      <w:r>
        <w:rPr>
          <w:color w:val="000000"/>
        </w:rPr>
        <w:t>: Resolved by removing rows containing missing '</w:t>
      </w:r>
      <w:proofErr w:type="spellStart"/>
      <w:r>
        <w:rPr>
          <w:color w:val="000000"/>
        </w:rPr>
        <w:t>Tank_Level</w:t>
      </w:r>
      <w:proofErr w:type="spellEnd"/>
      <w:r>
        <w:rPr>
          <w:color w:val="000000"/>
        </w:rPr>
        <w:t>' values before model training.</w:t>
      </w:r>
    </w:p>
    <w:p w14:paraId="5C358BE0" w14:textId="77777777" w:rsidR="00F61488" w:rsidRDefault="00F61488" w:rsidP="00F61488">
      <w:pPr>
        <w:numPr>
          <w:ilvl w:val="0"/>
          <w:numId w:val="34"/>
        </w:numPr>
        <w:pBdr>
          <w:top w:val="nil"/>
          <w:left w:val="nil"/>
          <w:bottom w:val="nil"/>
          <w:right w:val="nil"/>
          <w:between w:val="nil"/>
        </w:pBdr>
        <w:spacing w:before="36" w:after="36"/>
      </w:pPr>
      <w:r>
        <w:rPr>
          <w:b/>
          <w:color w:val="000000"/>
        </w:rPr>
        <w:t>Overfitting Risk</w:t>
      </w:r>
      <w:r>
        <w:rPr>
          <w:color w:val="000000"/>
        </w:rPr>
        <w:t xml:space="preserve">: Carefully monitored during hyperparameter tuning; adjusted </w:t>
      </w:r>
      <w:proofErr w:type="spellStart"/>
      <w:r>
        <w:rPr>
          <w:color w:val="000000"/>
        </w:rPr>
        <w:t>max_depth</w:t>
      </w:r>
      <w:proofErr w:type="spellEnd"/>
      <w:r>
        <w:rPr>
          <w:color w:val="000000"/>
        </w:rPr>
        <w:t xml:space="preserve"> and </w:t>
      </w:r>
      <w:proofErr w:type="spellStart"/>
      <w:r>
        <w:rPr>
          <w:color w:val="000000"/>
        </w:rPr>
        <w:t>learning_rate</w:t>
      </w:r>
      <w:proofErr w:type="spellEnd"/>
      <w:r>
        <w:rPr>
          <w:color w:val="000000"/>
        </w:rPr>
        <w:t xml:space="preserve"> to optimize the bias-variance tradeoff and ensure strong generalization on unseen test data.</w:t>
      </w:r>
    </w:p>
    <w:p w14:paraId="0D43FFA6" w14:textId="77777777" w:rsidR="00F61488" w:rsidRPr="00F61488" w:rsidRDefault="00F61488" w:rsidP="00F61488">
      <w:pPr>
        <w:pBdr>
          <w:top w:val="nil"/>
          <w:left w:val="nil"/>
          <w:bottom w:val="nil"/>
          <w:right w:val="nil"/>
          <w:between w:val="nil"/>
        </w:pBdr>
        <w:spacing w:before="36" w:after="36"/>
      </w:pPr>
    </w:p>
    <w:p w14:paraId="04B32CAB" w14:textId="77777777" w:rsidR="00F61488" w:rsidRDefault="00F61488" w:rsidP="00F61488">
      <w:pPr>
        <w:pBdr>
          <w:top w:val="nil"/>
          <w:left w:val="nil"/>
          <w:bottom w:val="nil"/>
          <w:right w:val="nil"/>
          <w:between w:val="nil"/>
        </w:pBdr>
        <w:spacing w:before="36" w:after="36"/>
        <w:rPr>
          <w:b/>
          <w:color w:val="000000"/>
        </w:rPr>
      </w:pPr>
    </w:p>
    <w:p w14:paraId="68C559C9" w14:textId="77777777" w:rsidR="00F61488" w:rsidRPr="00F61488" w:rsidRDefault="00F61488" w:rsidP="00F61488">
      <w:pPr>
        <w:pBdr>
          <w:top w:val="nil"/>
          <w:left w:val="nil"/>
          <w:bottom w:val="nil"/>
          <w:right w:val="nil"/>
          <w:between w:val="nil"/>
        </w:pBdr>
        <w:spacing w:before="36" w:after="36"/>
      </w:pPr>
      <w:r>
        <w:rPr>
          <w:b/>
          <w:color w:val="000000"/>
        </w:rPr>
        <w:t>Interpretation</w:t>
      </w:r>
      <w:r>
        <w:rPr>
          <w:color w:val="000000"/>
        </w:rPr>
        <w:t>: Outstanding performance with minimal errors. The model successfully captures non-linear relationships and temporal patterns in the data, significantly outperforming simpler approaches like Linear Regression.</w:t>
      </w:r>
    </w:p>
    <w:p w14:paraId="761260AA" w14:textId="77777777" w:rsidR="00F61488" w:rsidRDefault="00F61488" w:rsidP="00F61488">
      <w:pPr>
        <w:pBdr>
          <w:top w:val="nil"/>
          <w:left w:val="nil"/>
          <w:bottom w:val="nil"/>
          <w:right w:val="nil"/>
          <w:between w:val="nil"/>
        </w:pBdr>
        <w:spacing w:before="36" w:after="36"/>
      </w:pPr>
    </w:p>
    <w:p w14:paraId="3A134222" w14:textId="77777777" w:rsidR="00F61488" w:rsidRDefault="00F61488" w:rsidP="00F61488">
      <w:pPr>
        <w:pBdr>
          <w:top w:val="nil"/>
          <w:left w:val="nil"/>
          <w:bottom w:val="nil"/>
          <w:right w:val="nil"/>
          <w:between w:val="nil"/>
        </w:pBdr>
        <w:spacing w:before="36" w:after="36"/>
      </w:pPr>
    </w:p>
    <w:p w14:paraId="0FDCED3E" w14:textId="77777777" w:rsidR="00F61488" w:rsidRDefault="00F61488" w:rsidP="00F61488">
      <w:pPr>
        <w:pBdr>
          <w:top w:val="nil"/>
          <w:left w:val="nil"/>
          <w:bottom w:val="nil"/>
          <w:right w:val="nil"/>
          <w:between w:val="nil"/>
        </w:pBdr>
        <w:spacing w:before="36" w:after="36"/>
      </w:pPr>
    </w:p>
    <w:p w14:paraId="298623AA" w14:textId="77777777" w:rsidR="00F32397" w:rsidRDefault="00F32397">
      <w:pPr>
        <w:pBdr>
          <w:top w:val="nil"/>
          <w:left w:val="nil"/>
          <w:bottom w:val="nil"/>
          <w:right w:val="nil"/>
          <w:between w:val="nil"/>
        </w:pBdr>
        <w:spacing w:before="36" w:after="36"/>
      </w:pPr>
    </w:p>
    <w:p w14:paraId="1A12F6D2" w14:textId="77777777" w:rsidR="00F32397" w:rsidRDefault="00F32397">
      <w:pPr>
        <w:pBdr>
          <w:top w:val="nil"/>
          <w:left w:val="nil"/>
          <w:bottom w:val="nil"/>
          <w:right w:val="nil"/>
          <w:between w:val="nil"/>
        </w:pBdr>
        <w:spacing w:before="36" w:after="36"/>
      </w:pPr>
    </w:p>
    <w:p w14:paraId="64938365" w14:textId="77777777" w:rsidR="00F32397" w:rsidRDefault="00F32397">
      <w:pPr>
        <w:pBdr>
          <w:top w:val="nil"/>
          <w:left w:val="nil"/>
          <w:bottom w:val="nil"/>
          <w:right w:val="nil"/>
          <w:between w:val="nil"/>
        </w:pBdr>
        <w:spacing w:before="36" w:after="36"/>
      </w:pPr>
    </w:p>
    <w:p w14:paraId="0A24A0DF" w14:textId="77777777" w:rsidR="00F32397" w:rsidRDefault="00093A9F">
      <w:pPr>
        <w:pBdr>
          <w:top w:val="nil"/>
          <w:left w:val="nil"/>
          <w:bottom w:val="nil"/>
          <w:right w:val="nil"/>
          <w:between w:val="nil"/>
        </w:pBdr>
        <w:spacing w:before="36" w:after="36"/>
      </w:pPr>
      <w:r>
        <w:rPr>
          <w:noProof/>
        </w:rPr>
        <w:drawing>
          <wp:inline distT="114300" distB="114300" distL="114300" distR="114300" wp14:anchorId="71ECFF9C" wp14:editId="2C16EB00">
            <wp:extent cx="6257574" cy="4081463"/>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6257574" cy="4081463"/>
                    </a:xfrm>
                    <a:prstGeom prst="rect">
                      <a:avLst/>
                    </a:prstGeom>
                    <a:ln/>
                  </pic:spPr>
                </pic:pic>
              </a:graphicData>
            </a:graphic>
          </wp:inline>
        </w:drawing>
      </w:r>
    </w:p>
    <w:p w14:paraId="3A3C430F" w14:textId="77777777" w:rsidR="00F32397" w:rsidRDefault="00F32397">
      <w:pPr>
        <w:pBdr>
          <w:top w:val="nil"/>
          <w:left w:val="nil"/>
          <w:bottom w:val="nil"/>
          <w:right w:val="nil"/>
          <w:between w:val="nil"/>
        </w:pBdr>
        <w:spacing w:before="36" w:after="36"/>
      </w:pPr>
    </w:p>
    <w:p w14:paraId="34E56B32" w14:textId="77777777" w:rsidR="00F32397" w:rsidRDefault="00F32397">
      <w:pPr>
        <w:pBdr>
          <w:top w:val="nil"/>
          <w:left w:val="nil"/>
          <w:bottom w:val="nil"/>
          <w:right w:val="nil"/>
          <w:between w:val="nil"/>
        </w:pBdr>
        <w:spacing w:before="36" w:after="36"/>
      </w:pPr>
    </w:p>
    <w:p w14:paraId="604E2159" w14:textId="77777777" w:rsidR="00F32397" w:rsidRDefault="00093A9F">
      <w:pPr>
        <w:spacing w:before="36" w:after="36"/>
      </w:pPr>
      <w:r>
        <w:rPr>
          <w:noProof/>
        </w:rPr>
        <w:lastRenderedPageBreak/>
        <w:drawing>
          <wp:inline distT="114300" distB="114300" distL="114300" distR="114300" wp14:anchorId="06422510" wp14:editId="329483EC">
            <wp:extent cx="5943600" cy="3517900"/>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943600" cy="3517900"/>
                    </a:xfrm>
                    <a:prstGeom prst="rect">
                      <a:avLst/>
                    </a:prstGeom>
                    <a:ln/>
                  </pic:spPr>
                </pic:pic>
              </a:graphicData>
            </a:graphic>
          </wp:inline>
        </w:drawing>
      </w:r>
    </w:p>
    <w:p w14:paraId="30623869" w14:textId="77777777" w:rsidR="00F32397" w:rsidRDefault="00F32397">
      <w:pPr>
        <w:pBdr>
          <w:top w:val="nil"/>
          <w:left w:val="nil"/>
          <w:bottom w:val="nil"/>
          <w:right w:val="nil"/>
          <w:between w:val="nil"/>
        </w:pBdr>
        <w:spacing w:before="36" w:after="36"/>
      </w:pPr>
    </w:p>
    <w:p w14:paraId="431AEF42" w14:textId="77777777" w:rsidR="00F32397" w:rsidRDefault="00F32397">
      <w:bookmarkStart w:id="32" w:name="_c6naozumm6vm" w:colFirst="0" w:colLast="0"/>
      <w:bookmarkEnd w:id="32"/>
    </w:p>
    <w:p w14:paraId="7B598C04" w14:textId="77777777" w:rsidR="00F32397" w:rsidRDefault="00093A9F">
      <w:r>
        <w:rPr>
          <w:noProof/>
        </w:rPr>
        <w:drawing>
          <wp:inline distT="114300" distB="114300" distL="114300" distR="114300" wp14:anchorId="0695B58D" wp14:editId="38629A45">
            <wp:extent cx="6246918" cy="4074512"/>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6246918" cy="4074512"/>
                    </a:xfrm>
                    <a:prstGeom prst="rect">
                      <a:avLst/>
                    </a:prstGeom>
                    <a:ln/>
                  </pic:spPr>
                </pic:pic>
              </a:graphicData>
            </a:graphic>
          </wp:inline>
        </w:drawing>
      </w:r>
    </w:p>
    <w:p w14:paraId="355D7BE0" w14:textId="77777777" w:rsidR="00F32397" w:rsidRDefault="00093A9F">
      <w:r>
        <w:rPr>
          <w:noProof/>
        </w:rPr>
        <w:lastRenderedPageBreak/>
        <w:drawing>
          <wp:inline distT="114300" distB="114300" distL="114300" distR="114300" wp14:anchorId="39C51DD0" wp14:editId="5A1578BF">
            <wp:extent cx="6423100" cy="3176588"/>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6423100" cy="3176588"/>
                    </a:xfrm>
                    <a:prstGeom prst="rect">
                      <a:avLst/>
                    </a:prstGeom>
                    <a:ln/>
                  </pic:spPr>
                </pic:pic>
              </a:graphicData>
            </a:graphic>
          </wp:inline>
        </w:drawing>
      </w:r>
    </w:p>
    <w:p w14:paraId="5E66151E" w14:textId="77777777" w:rsidR="00F32397" w:rsidRDefault="00F32397"/>
    <w:p w14:paraId="0D450A73" w14:textId="77777777" w:rsidR="00F32397" w:rsidRDefault="00F32397"/>
    <w:p w14:paraId="2CAE9C7E" w14:textId="77777777" w:rsidR="00F32397" w:rsidRDefault="00F32397"/>
    <w:p w14:paraId="41B668E3" w14:textId="77777777" w:rsidR="00F32397" w:rsidRDefault="00093A9F">
      <w:r>
        <w:rPr>
          <w:noProof/>
        </w:rPr>
        <w:drawing>
          <wp:inline distT="114300" distB="114300" distL="114300" distR="114300" wp14:anchorId="04C61C78" wp14:editId="3F3EDC58">
            <wp:extent cx="6645482" cy="2119313"/>
            <wp:effectExtent l="0" t="0" r="0" b="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6645482" cy="2119313"/>
                    </a:xfrm>
                    <a:prstGeom prst="rect">
                      <a:avLst/>
                    </a:prstGeom>
                    <a:ln/>
                  </pic:spPr>
                </pic:pic>
              </a:graphicData>
            </a:graphic>
          </wp:inline>
        </w:drawing>
      </w:r>
    </w:p>
    <w:p w14:paraId="0DE2A183" w14:textId="77777777" w:rsidR="00F32397" w:rsidRDefault="00093A9F">
      <w:r>
        <w:rPr>
          <w:noProof/>
        </w:rPr>
        <w:lastRenderedPageBreak/>
        <w:drawing>
          <wp:inline distT="114300" distB="114300" distL="114300" distR="114300" wp14:anchorId="6997F103" wp14:editId="0505E027">
            <wp:extent cx="6600432" cy="1988592"/>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6600432" cy="1988592"/>
                    </a:xfrm>
                    <a:prstGeom prst="rect">
                      <a:avLst/>
                    </a:prstGeom>
                    <a:ln/>
                  </pic:spPr>
                </pic:pic>
              </a:graphicData>
            </a:graphic>
          </wp:inline>
        </w:drawing>
      </w:r>
    </w:p>
    <w:p w14:paraId="4A5AD849" w14:textId="77777777" w:rsidR="00F32397" w:rsidRDefault="00093A9F">
      <w:r>
        <w:rPr>
          <w:noProof/>
        </w:rPr>
        <w:drawing>
          <wp:inline distT="114300" distB="114300" distL="114300" distR="114300" wp14:anchorId="4D74E666" wp14:editId="18B7B3AB">
            <wp:extent cx="6640568" cy="1819771"/>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6640568" cy="1819771"/>
                    </a:xfrm>
                    <a:prstGeom prst="rect">
                      <a:avLst/>
                    </a:prstGeom>
                    <a:ln/>
                  </pic:spPr>
                </pic:pic>
              </a:graphicData>
            </a:graphic>
          </wp:inline>
        </w:drawing>
      </w:r>
    </w:p>
    <w:p w14:paraId="1A283D1E" w14:textId="77777777" w:rsidR="00F32397" w:rsidRDefault="00093A9F">
      <w:r>
        <w:rPr>
          <w:noProof/>
        </w:rPr>
        <w:drawing>
          <wp:inline distT="114300" distB="114300" distL="114300" distR="114300" wp14:anchorId="5A746E14" wp14:editId="3FAFCFA1">
            <wp:extent cx="6451283" cy="2481263"/>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4"/>
                    <a:srcRect/>
                    <a:stretch>
                      <a:fillRect/>
                    </a:stretch>
                  </pic:blipFill>
                  <pic:spPr>
                    <a:xfrm>
                      <a:off x="0" y="0"/>
                      <a:ext cx="6451283" cy="2481263"/>
                    </a:xfrm>
                    <a:prstGeom prst="rect">
                      <a:avLst/>
                    </a:prstGeom>
                    <a:ln/>
                  </pic:spPr>
                </pic:pic>
              </a:graphicData>
            </a:graphic>
          </wp:inline>
        </w:drawing>
      </w:r>
    </w:p>
    <w:p w14:paraId="14BD5E26" w14:textId="77777777" w:rsidR="00F32397" w:rsidRDefault="00093A9F">
      <w:r>
        <w:rPr>
          <w:noProof/>
        </w:rPr>
        <w:lastRenderedPageBreak/>
        <w:drawing>
          <wp:inline distT="114300" distB="114300" distL="114300" distR="114300" wp14:anchorId="56BD2F93" wp14:editId="32D6FD4F">
            <wp:extent cx="6210539" cy="3274467"/>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6210539" cy="3274467"/>
                    </a:xfrm>
                    <a:prstGeom prst="rect">
                      <a:avLst/>
                    </a:prstGeom>
                    <a:ln/>
                  </pic:spPr>
                </pic:pic>
              </a:graphicData>
            </a:graphic>
          </wp:inline>
        </w:drawing>
      </w:r>
    </w:p>
    <w:p w14:paraId="3FD19EC3" w14:textId="77777777" w:rsidR="00F32397" w:rsidRDefault="00F32397"/>
    <w:p w14:paraId="67C47934" w14:textId="77777777" w:rsidR="00F32397" w:rsidRDefault="00093A9F">
      <w:r>
        <w:rPr>
          <w:rFonts w:ascii="Cambria" w:eastAsia="Cambria" w:hAnsi="Cambria" w:cs="Cambria"/>
          <w:noProof/>
        </w:rPr>
        <w:drawing>
          <wp:inline distT="114300" distB="114300" distL="114300" distR="114300" wp14:anchorId="7CC0908B" wp14:editId="02762454">
            <wp:extent cx="6255951" cy="1650876"/>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6255951" cy="1650876"/>
                    </a:xfrm>
                    <a:prstGeom prst="rect">
                      <a:avLst/>
                    </a:prstGeom>
                    <a:ln/>
                  </pic:spPr>
                </pic:pic>
              </a:graphicData>
            </a:graphic>
          </wp:inline>
        </w:drawing>
      </w:r>
    </w:p>
    <w:p w14:paraId="776A9BF9" w14:textId="77777777" w:rsidR="00160EF2" w:rsidRDefault="00160EF2">
      <w:pPr>
        <w:spacing w:before="180" w:after="180"/>
        <w:rPr>
          <w:b/>
        </w:rPr>
      </w:pPr>
      <w:bookmarkStart w:id="33" w:name="ndl502nn4npx" w:colFirst="0" w:colLast="0"/>
      <w:bookmarkEnd w:id="33"/>
    </w:p>
    <w:p w14:paraId="4FEEA8BA" w14:textId="77777777" w:rsidR="00160EF2" w:rsidRDefault="00160EF2">
      <w:pPr>
        <w:spacing w:before="180" w:after="180"/>
        <w:rPr>
          <w:b/>
        </w:rPr>
      </w:pPr>
    </w:p>
    <w:p w14:paraId="11CBB86C" w14:textId="77777777" w:rsidR="00160EF2" w:rsidRDefault="00160EF2">
      <w:pPr>
        <w:spacing w:before="180" w:after="180"/>
        <w:rPr>
          <w:b/>
        </w:rPr>
      </w:pPr>
    </w:p>
    <w:p w14:paraId="4F6EBA56" w14:textId="77777777" w:rsidR="00160EF2" w:rsidRDefault="00160EF2">
      <w:pPr>
        <w:spacing w:before="180" w:after="180"/>
        <w:rPr>
          <w:b/>
        </w:rPr>
      </w:pPr>
    </w:p>
    <w:p w14:paraId="65EF4A6F" w14:textId="77777777" w:rsidR="00160EF2" w:rsidRDefault="00160EF2">
      <w:pPr>
        <w:spacing w:before="180" w:after="180"/>
        <w:rPr>
          <w:b/>
        </w:rPr>
      </w:pPr>
    </w:p>
    <w:p w14:paraId="28077252" w14:textId="77777777" w:rsidR="00160EF2" w:rsidRDefault="00160EF2">
      <w:pPr>
        <w:spacing w:before="180" w:after="180"/>
        <w:rPr>
          <w:b/>
        </w:rPr>
      </w:pPr>
    </w:p>
    <w:p w14:paraId="40B98024" w14:textId="77777777" w:rsidR="00160EF2" w:rsidRDefault="00160EF2">
      <w:pPr>
        <w:spacing w:before="180" w:after="180"/>
        <w:rPr>
          <w:b/>
        </w:rPr>
      </w:pPr>
    </w:p>
    <w:p w14:paraId="2775C271" w14:textId="77777777" w:rsidR="00160EF2" w:rsidRDefault="00160EF2">
      <w:pPr>
        <w:spacing w:before="180" w:after="180"/>
        <w:rPr>
          <w:b/>
        </w:rPr>
      </w:pPr>
    </w:p>
    <w:p w14:paraId="6BB128F6" w14:textId="77777777" w:rsidR="00160EF2" w:rsidRDefault="00160EF2">
      <w:pPr>
        <w:spacing w:before="180" w:after="180"/>
        <w:rPr>
          <w:b/>
        </w:rPr>
      </w:pPr>
    </w:p>
    <w:p w14:paraId="067D6340" w14:textId="77777777" w:rsidR="00160EF2" w:rsidRDefault="00160EF2" w:rsidP="00160EF2">
      <w:pPr>
        <w:pStyle w:val="3"/>
        <w:spacing w:before="36" w:after="36"/>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Conclusion:</w:t>
      </w:r>
    </w:p>
    <w:p w14:paraId="135547B9" w14:textId="77777777" w:rsidR="00817C03" w:rsidRPr="00817C03" w:rsidRDefault="00817C03" w:rsidP="00817C03">
      <w:pPr>
        <w:pStyle w:val="a7"/>
        <w:rPr>
          <w:rFonts w:ascii="Aptos" w:eastAsia="Aptos" w:hAnsi="Aptos" w:cs="Aptos"/>
          <w:color w:val="000000"/>
          <w:lang w:val="en"/>
        </w:rPr>
      </w:pPr>
      <w:r w:rsidRPr="00817C03">
        <w:rPr>
          <w:rFonts w:ascii="Aptos" w:eastAsia="Aptos" w:hAnsi="Aptos" w:cs="Aptos"/>
          <w:color w:val="000000"/>
          <w:lang w:val="en"/>
        </w:rPr>
        <w:t>The three experiments conducted in this research provide a clear comparative understanding of different machine learning approaches for predicting water tank depletion using BMS sensor data.</w:t>
      </w:r>
    </w:p>
    <w:p w14:paraId="49AD43E5" w14:textId="77777777" w:rsidR="00817C03" w:rsidRPr="00817C03" w:rsidRDefault="00817C03" w:rsidP="00817C03">
      <w:pPr>
        <w:pStyle w:val="a7"/>
        <w:numPr>
          <w:ilvl w:val="0"/>
          <w:numId w:val="44"/>
        </w:numPr>
        <w:rPr>
          <w:rFonts w:ascii="Aptos" w:eastAsia="Aptos" w:hAnsi="Aptos" w:cs="Aptos"/>
          <w:color w:val="000000"/>
          <w:lang w:val="en"/>
        </w:rPr>
      </w:pPr>
      <w:r w:rsidRPr="00817C03">
        <w:rPr>
          <w:rFonts w:ascii="Aptos" w:eastAsia="Aptos" w:hAnsi="Aptos" w:cs="Aptos"/>
          <w:b/>
          <w:bCs/>
          <w:color w:val="000000"/>
          <w:lang w:val="en"/>
        </w:rPr>
        <w:t>Linear Regression</w:t>
      </w:r>
      <w:r w:rsidRPr="00817C03">
        <w:rPr>
          <w:rFonts w:ascii="Aptos" w:eastAsia="Aptos" w:hAnsi="Aptos" w:cs="Aptos"/>
          <w:color w:val="000000"/>
          <w:lang w:val="en"/>
        </w:rPr>
        <w:t xml:space="preserve"> served as a baseline model but demonstrated significant limitations, with an R² score close to zero and relatively high error metrics. The model failed to capture the complex, non-linear, and temporal relationships inherent in water consumption patterns, highlighting the insufficiency of simple linear approaches for this problem domain.</w:t>
      </w:r>
    </w:p>
    <w:p w14:paraId="1712912B" w14:textId="77777777" w:rsidR="00817C03" w:rsidRPr="00817C03" w:rsidRDefault="00817C03" w:rsidP="00817C03">
      <w:pPr>
        <w:pStyle w:val="a7"/>
        <w:numPr>
          <w:ilvl w:val="0"/>
          <w:numId w:val="44"/>
        </w:numPr>
        <w:rPr>
          <w:rFonts w:ascii="Aptos" w:eastAsia="Aptos" w:hAnsi="Aptos" w:cs="Aptos"/>
          <w:color w:val="000000"/>
          <w:lang w:val="en"/>
        </w:rPr>
      </w:pPr>
      <w:r w:rsidRPr="00817C03">
        <w:rPr>
          <w:rFonts w:ascii="Aptos" w:eastAsia="Aptos" w:hAnsi="Aptos" w:cs="Aptos"/>
          <w:b/>
          <w:bCs/>
          <w:color w:val="000000"/>
          <w:lang w:val="en"/>
        </w:rPr>
        <w:t>Random Forest</w:t>
      </w:r>
      <w:r w:rsidRPr="00817C03">
        <w:rPr>
          <w:rFonts w:ascii="Aptos" w:eastAsia="Aptos" w:hAnsi="Aptos" w:cs="Aptos"/>
          <w:color w:val="000000"/>
          <w:lang w:val="en"/>
        </w:rPr>
        <w:t xml:space="preserve"> substantially improved prediction accuracy, achieving an R² of 0.72 with low MAE and RMSE values. This demonstrated the model’s ability to handle non-linearities and temporal dependencies more effectively. However, while it represented a considerable advancement over linear regression, Random Forest was still limited in fully capturing intricate seasonal variations.</w:t>
      </w:r>
    </w:p>
    <w:p w14:paraId="3E57E474" w14:textId="77777777" w:rsidR="00817C03" w:rsidRPr="00817C03" w:rsidRDefault="00817C03" w:rsidP="00817C03">
      <w:pPr>
        <w:pStyle w:val="a7"/>
        <w:numPr>
          <w:ilvl w:val="0"/>
          <w:numId w:val="44"/>
        </w:numPr>
        <w:rPr>
          <w:rFonts w:ascii="Aptos" w:eastAsia="Aptos" w:hAnsi="Aptos" w:cs="Aptos"/>
          <w:color w:val="000000"/>
          <w:lang w:val="en"/>
        </w:rPr>
      </w:pPr>
      <w:proofErr w:type="spellStart"/>
      <w:r w:rsidRPr="00817C03">
        <w:rPr>
          <w:rFonts w:ascii="Aptos" w:eastAsia="Aptos" w:hAnsi="Aptos" w:cs="Aptos"/>
          <w:b/>
          <w:bCs/>
          <w:color w:val="000000"/>
          <w:lang w:val="en"/>
        </w:rPr>
        <w:t>XGBoost</w:t>
      </w:r>
      <w:proofErr w:type="spellEnd"/>
      <w:r w:rsidRPr="00817C03">
        <w:rPr>
          <w:rFonts w:ascii="Aptos" w:eastAsia="Aptos" w:hAnsi="Aptos" w:cs="Aptos"/>
          <w:color w:val="000000"/>
          <w:lang w:val="en"/>
        </w:rPr>
        <w:t xml:space="preserve"> emerged as the most effective algorithm, achieving outstanding performance with an R² of 0.90 and minimal error rates. Its gradient boosting mechanism successfully modeled complex consumption dynamics, captured seasonal patterns, and provided robust generalization across the dataset. This experiment validated the superiority of advanced ensemble methods for predictive water management applications.</w:t>
      </w:r>
    </w:p>
    <w:p w14:paraId="4CE41B12" w14:textId="77777777" w:rsidR="00817C03" w:rsidRPr="00817C03" w:rsidRDefault="00817C03" w:rsidP="00817C03">
      <w:pPr>
        <w:pStyle w:val="a7"/>
        <w:rPr>
          <w:rFonts w:ascii="Aptos" w:eastAsia="Aptos" w:hAnsi="Aptos" w:cs="Aptos"/>
          <w:color w:val="000000"/>
          <w:lang w:val="en"/>
        </w:rPr>
      </w:pPr>
      <w:r w:rsidRPr="00817C03">
        <w:rPr>
          <w:rFonts w:ascii="Aptos" w:eastAsia="Aptos" w:hAnsi="Aptos" w:cs="Aptos"/>
          <w:b/>
          <w:bCs/>
          <w:color w:val="000000"/>
          <w:lang w:val="en"/>
        </w:rPr>
        <w:t>In summary</w:t>
      </w:r>
      <w:r w:rsidRPr="00817C03">
        <w:rPr>
          <w:rFonts w:ascii="Aptos" w:eastAsia="Aptos" w:hAnsi="Aptos" w:cs="Aptos"/>
          <w:color w:val="000000"/>
          <w:lang w:val="en"/>
        </w:rPr>
        <w:t xml:space="preserve">, the progression from Linear Regression to Random Forest and finally to </w:t>
      </w:r>
      <w:proofErr w:type="spellStart"/>
      <w:r w:rsidRPr="00817C03">
        <w:rPr>
          <w:rFonts w:ascii="Aptos" w:eastAsia="Aptos" w:hAnsi="Aptos" w:cs="Aptos"/>
          <w:color w:val="000000"/>
          <w:lang w:val="en"/>
        </w:rPr>
        <w:t>XGBoost</w:t>
      </w:r>
      <w:proofErr w:type="spellEnd"/>
      <w:r w:rsidRPr="00817C03">
        <w:rPr>
          <w:rFonts w:ascii="Aptos" w:eastAsia="Aptos" w:hAnsi="Aptos" w:cs="Aptos"/>
          <w:color w:val="000000"/>
          <w:lang w:val="en"/>
        </w:rPr>
        <w:t xml:space="preserve"> illustrates the importance of employing advanced machine learning models in resource prediction tasks. The findings confirm that while simpler models may provide a baseline, sophisticated algorithms like </w:t>
      </w:r>
      <w:proofErr w:type="spellStart"/>
      <w:r w:rsidRPr="00817C03">
        <w:rPr>
          <w:rFonts w:ascii="Aptos" w:eastAsia="Aptos" w:hAnsi="Aptos" w:cs="Aptos"/>
          <w:color w:val="000000"/>
          <w:lang w:val="en"/>
        </w:rPr>
        <w:t>XGBoost</w:t>
      </w:r>
      <w:proofErr w:type="spellEnd"/>
      <w:r w:rsidRPr="00817C03">
        <w:rPr>
          <w:rFonts w:ascii="Aptos" w:eastAsia="Aptos" w:hAnsi="Aptos" w:cs="Aptos"/>
          <w:color w:val="000000"/>
          <w:lang w:val="en"/>
        </w:rPr>
        <w:t xml:space="preserve"> are essential to achieve the accuracy and reliability required for practical deployment in real-world BMS environments.</w:t>
      </w:r>
    </w:p>
    <w:p w14:paraId="65EF4EB7" w14:textId="77777777" w:rsidR="00817C03" w:rsidRPr="00817C03" w:rsidRDefault="00817C03" w:rsidP="00817C03">
      <w:pPr>
        <w:rPr>
          <w:lang w:val="en-US"/>
        </w:rPr>
      </w:pPr>
    </w:p>
    <w:p w14:paraId="28AB9FC5" w14:textId="77777777" w:rsidR="00160EF2" w:rsidRDefault="00160EF2">
      <w:pPr>
        <w:spacing w:before="180" w:after="180"/>
        <w:rPr>
          <w:b/>
        </w:rPr>
      </w:pPr>
    </w:p>
    <w:p w14:paraId="5B1D0183" w14:textId="77777777" w:rsidR="00160EF2" w:rsidRDefault="00160EF2">
      <w:pPr>
        <w:spacing w:before="180" w:after="180"/>
        <w:rPr>
          <w:b/>
        </w:rPr>
      </w:pPr>
    </w:p>
    <w:p w14:paraId="02CFDA3B" w14:textId="77777777" w:rsidR="00160EF2" w:rsidRDefault="00160EF2">
      <w:pPr>
        <w:spacing w:before="180" w:after="180"/>
        <w:rPr>
          <w:color w:val="000000"/>
        </w:rPr>
      </w:pPr>
    </w:p>
    <w:p w14:paraId="7AF3C287" w14:textId="77777777" w:rsidR="00817C03" w:rsidRDefault="00817C03">
      <w:pPr>
        <w:spacing w:before="180" w:after="180"/>
        <w:rPr>
          <w:b/>
        </w:rPr>
      </w:pPr>
    </w:p>
    <w:p w14:paraId="747A9E9E" w14:textId="77777777" w:rsidR="00817C03" w:rsidRDefault="00817C03">
      <w:pPr>
        <w:spacing w:before="180" w:after="180"/>
        <w:rPr>
          <w:b/>
        </w:rPr>
      </w:pPr>
    </w:p>
    <w:p w14:paraId="1F24019F" w14:textId="77777777" w:rsidR="00817C03" w:rsidRDefault="00817C03">
      <w:pPr>
        <w:spacing w:before="180" w:after="180"/>
        <w:rPr>
          <w:b/>
        </w:rPr>
      </w:pPr>
    </w:p>
    <w:p w14:paraId="435EEBBB" w14:textId="77777777" w:rsidR="00817C03" w:rsidRDefault="00817C03">
      <w:pPr>
        <w:spacing w:before="180" w:after="180"/>
        <w:rPr>
          <w:b/>
        </w:rPr>
      </w:pPr>
    </w:p>
    <w:p w14:paraId="2B863CE7" w14:textId="77777777" w:rsidR="00817C03" w:rsidRDefault="00817C03">
      <w:pPr>
        <w:spacing w:before="180" w:after="180"/>
        <w:rPr>
          <w:b/>
        </w:rPr>
      </w:pPr>
    </w:p>
    <w:p w14:paraId="57DB26D5" w14:textId="77777777" w:rsidR="00817C03" w:rsidRDefault="00817C03">
      <w:pPr>
        <w:spacing w:before="180" w:after="180"/>
        <w:rPr>
          <w:b/>
        </w:rPr>
      </w:pPr>
    </w:p>
    <w:p w14:paraId="0D6DAD12" w14:textId="77777777" w:rsidR="00F32397" w:rsidRPr="008B04D8" w:rsidRDefault="00093A9F" w:rsidP="008B04D8">
      <w:pPr>
        <w:pStyle w:val="3"/>
        <w:spacing w:before="36" w:after="36"/>
        <w:rPr>
          <w:rFonts w:ascii="Times New Roman" w:eastAsia="Times New Roman" w:hAnsi="Times New Roman" w:cs="Times New Roman"/>
          <w:b/>
          <w:sz w:val="32"/>
          <w:szCs w:val="32"/>
        </w:rPr>
      </w:pPr>
      <w:r w:rsidRPr="008B04D8">
        <w:rPr>
          <w:rFonts w:ascii="Times New Roman" w:eastAsia="Times New Roman" w:hAnsi="Times New Roman" w:cs="Times New Roman"/>
          <w:b/>
          <w:sz w:val="32"/>
          <w:szCs w:val="32"/>
        </w:rPr>
        <w:lastRenderedPageBreak/>
        <w:t>References</w:t>
      </w:r>
    </w:p>
    <w:p w14:paraId="43955066" w14:textId="77777777" w:rsidR="00F32397" w:rsidRDefault="00093A9F">
      <w:pPr>
        <w:numPr>
          <w:ilvl w:val="0"/>
          <w:numId w:val="9"/>
        </w:numPr>
        <w:spacing w:before="36" w:after="36"/>
      </w:pPr>
      <w:r>
        <w:t xml:space="preserve">Chen, Y., Zhang, X., &amp; Liu, L. (2021). </w:t>
      </w:r>
      <w:r>
        <w:rPr>
          <w:i/>
        </w:rPr>
        <w:t>Predicting Urban Water Consumption Using Artificial Neural Networks</w:t>
      </w:r>
      <w:r>
        <w:t>. Journal of Water Resources.</w:t>
      </w:r>
    </w:p>
    <w:p w14:paraId="523A301F" w14:textId="77777777" w:rsidR="00F32397" w:rsidRDefault="00093A9F">
      <w:pPr>
        <w:numPr>
          <w:ilvl w:val="0"/>
          <w:numId w:val="9"/>
        </w:numPr>
        <w:spacing w:before="36" w:after="36"/>
      </w:pPr>
      <w:r>
        <w:t xml:space="preserve">Kumar, A., &amp; Singh, M. (2020). </w:t>
      </w:r>
      <w:r>
        <w:rPr>
          <w:i/>
        </w:rPr>
        <w:t>Linear Regression Models for Water Demand Forecasting in Smart Buildings</w:t>
      </w:r>
      <w:r>
        <w:t>. Smart Infrastructure Journal.</w:t>
      </w:r>
    </w:p>
    <w:p w14:paraId="1D54F1A7" w14:textId="77777777" w:rsidR="00F32397" w:rsidRDefault="00093A9F">
      <w:pPr>
        <w:numPr>
          <w:ilvl w:val="0"/>
          <w:numId w:val="9"/>
        </w:numPr>
        <w:spacing w:before="36" w:after="36"/>
      </w:pPr>
      <w:r>
        <w:t xml:space="preserve">IBM Smart Water: </w:t>
      </w:r>
      <w:hyperlink r:id="rId27">
        <w:r>
          <w:rPr>
            <w:color w:val="156082"/>
          </w:rPr>
          <w:t>https://www.ibm.com/smarterplanet/us/en/water_management</w:t>
        </w:r>
      </w:hyperlink>
    </w:p>
    <w:p w14:paraId="5EC745B8" w14:textId="77777777" w:rsidR="00F32397" w:rsidRDefault="00093A9F">
      <w:pPr>
        <w:numPr>
          <w:ilvl w:val="0"/>
          <w:numId w:val="9"/>
        </w:numPr>
        <w:spacing w:before="36" w:after="36"/>
      </w:pPr>
      <w:r>
        <w:t xml:space="preserve">Microsoft AI &amp; Sustainability Reports: </w:t>
      </w:r>
      <w:hyperlink r:id="rId28">
        <w:r>
          <w:rPr>
            <w:color w:val="156082"/>
          </w:rPr>
          <w:t>https://www.microsoft.com/sustainability</w:t>
        </w:r>
      </w:hyperlink>
    </w:p>
    <w:p w14:paraId="1DCA8A93" w14:textId="77777777" w:rsidR="00F32397" w:rsidRDefault="00093A9F">
      <w:pPr>
        <w:numPr>
          <w:ilvl w:val="0"/>
          <w:numId w:val="9"/>
        </w:numPr>
        <w:spacing w:before="36" w:after="36"/>
      </w:pPr>
      <w:r>
        <w:t xml:space="preserve">Brownlee, J. (2017). </w:t>
      </w:r>
      <w:r>
        <w:rPr>
          <w:i/>
        </w:rPr>
        <w:t xml:space="preserve">Machine Learning Mastery </w:t>
      </w:r>
      <w:proofErr w:type="gramStart"/>
      <w:r>
        <w:rPr>
          <w:i/>
        </w:rPr>
        <w:t>With</w:t>
      </w:r>
      <w:proofErr w:type="gramEnd"/>
      <w:r>
        <w:rPr>
          <w:i/>
        </w:rPr>
        <w:t xml:space="preserve"> Python</w:t>
      </w:r>
      <w:r>
        <w:t>. Machine Learning Mastery.</w:t>
      </w:r>
    </w:p>
    <w:sectPr w:rsidR="00F32397">
      <w:headerReference w:type="default" r:id="rId29"/>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E78AC" w14:textId="77777777" w:rsidR="008809B5" w:rsidRDefault="008809B5">
      <w:pPr>
        <w:spacing w:after="0"/>
      </w:pPr>
      <w:r>
        <w:separator/>
      </w:r>
    </w:p>
  </w:endnote>
  <w:endnote w:type="continuationSeparator" w:id="0">
    <w:p w14:paraId="7B009286" w14:textId="77777777" w:rsidR="008809B5" w:rsidRDefault="008809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1C7B6" w14:textId="77777777" w:rsidR="008809B5" w:rsidRDefault="008809B5">
      <w:pPr>
        <w:spacing w:after="0"/>
      </w:pPr>
      <w:r>
        <w:separator/>
      </w:r>
    </w:p>
  </w:footnote>
  <w:footnote w:type="continuationSeparator" w:id="0">
    <w:p w14:paraId="29C89ECC" w14:textId="77777777" w:rsidR="008809B5" w:rsidRDefault="008809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BA1F5" w14:textId="77777777" w:rsidR="00491746" w:rsidRDefault="004917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5EF0"/>
    <w:multiLevelType w:val="multilevel"/>
    <w:tmpl w:val="DB62FFFC"/>
    <w:lvl w:ilvl="0">
      <w:start w:val="1"/>
      <w:numFmt w:val="decimal"/>
      <w:lvlText w:val="%1."/>
      <w:lvlJc w:val="left"/>
      <w:pPr>
        <w:ind w:left="785" w:hanging="360"/>
      </w:pPr>
    </w:lvl>
    <w:lvl w:ilvl="1">
      <w:start w:val="1"/>
      <w:numFmt w:val="decimal"/>
      <w:lvlText w:val="%2."/>
      <w:lvlJc w:val="left"/>
      <w:pPr>
        <w:ind w:left="1505" w:hanging="360"/>
      </w:pPr>
    </w:lvl>
    <w:lvl w:ilvl="2">
      <w:start w:val="1"/>
      <w:numFmt w:val="decimal"/>
      <w:lvlText w:val="%3."/>
      <w:lvlJc w:val="left"/>
      <w:pPr>
        <w:ind w:left="2225" w:hanging="360"/>
      </w:pPr>
    </w:lvl>
    <w:lvl w:ilvl="3">
      <w:start w:val="1"/>
      <w:numFmt w:val="decimal"/>
      <w:lvlText w:val="%4."/>
      <w:lvlJc w:val="left"/>
      <w:pPr>
        <w:ind w:left="2945" w:hanging="360"/>
      </w:pPr>
    </w:lvl>
    <w:lvl w:ilvl="4">
      <w:start w:val="1"/>
      <w:numFmt w:val="decimal"/>
      <w:lvlText w:val="%5."/>
      <w:lvlJc w:val="left"/>
      <w:pPr>
        <w:ind w:left="3665" w:hanging="360"/>
      </w:pPr>
    </w:lvl>
    <w:lvl w:ilvl="5">
      <w:start w:val="1"/>
      <w:numFmt w:val="decimal"/>
      <w:lvlText w:val="%6."/>
      <w:lvlJc w:val="left"/>
      <w:pPr>
        <w:ind w:left="4385" w:hanging="360"/>
      </w:pPr>
    </w:lvl>
    <w:lvl w:ilvl="6">
      <w:start w:val="1"/>
      <w:numFmt w:val="decimal"/>
      <w:lvlText w:val="%7."/>
      <w:lvlJc w:val="left"/>
      <w:pPr>
        <w:ind w:left="5105" w:hanging="360"/>
      </w:pPr>
    </w:lvl>
    <w:lvl w:ilvl="7">
      <w:start w:val="1"/>
      <w:numFmt w:val="decimal"/>
      <w:lvlText w:val="%8."/>
      <w:lvlJc w:val="left"/>
      <w:pPr>
        <w:ind w:left="5825" w:hanging="360"/>
      </w:pPr>
    </w:lvl>
    <w:lvl w:ilvl="8">
      <w:start w:val="1"/>
      <w:numFmt w:val="decimal"/>
      <w:lvlText w:val="%9."/>
      <w:lvlJc w:val="left"/>
      <w:pPr>
        <w:ind w:left="6545" w:hanging="360"/>
      </w:pPr>
    </w:lvl>
  </w:abstractNum>
  <w:abstractNum w:abstractNumId="1" w15:restartNumberingAfterBreak="0">
    <w:nsid w:val="01A128EF"/>
    <w:multiLevelType w:val="multilevel"/>
    <w:tmpl w:val="4C0499F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50385F"/>
    <w:multiLevelType w:val="multilevel"/>
    <w:tmpl w:val="A3E637A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C37FD6"/>
    <w:multiLevelType w:val="multilevel"/>
    <w:tmpl w:val="1FB017E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463D41"/>
    <w:multiLevelType w:val="multilevel"/>
    <w:tmpl w:val="6298000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BA2AD9"/>
    <w:multiLevelType w:val="multilevel"/>
    <w:tmpl w:val="FB5CC22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FF72E2"/>
    <w:multiLevelType w:val="multilevel"/>
    <w:tmpl w:val="129C608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9876E0"/>
    <w:multiLevelType w:val="multilevel"/>
    <w:tmpl w:val="8AB83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80F03"/>
    <w:multiLevelType w:val="multilevel"/>
    <w:tmpl w:val="52A84EE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846770"/>
    <w:multiLevelType w:val="multilevel"/>
    <w:tmpl w:val="13A4CDA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7DF56CE"/>
    <w:multiLevelType w:val="multilevel"/>
    <w:tmpl w:val="C388CE8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D4A327A"/>
    <w:multiLevelType w:val="multilevel"/>
    <w:tmpl w:val="7CA2CEC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5606CC1"/>
    <w:multiLevelType w:val="multilevel"/>
    <w:tmpl w:val="0258258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7254C3A"/>
    <w:multiLevelType w:val="multilevel"/>
    <w:tmpl w:val="2DF21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4866B3"/>
    <w:multiLevelType w:val="multilevel"/>
    <w:tmpl w:val="5ACCC6A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335787C"/>
    <w:multiLevelType w:val="multilevel"/>
    <w:tmpl w:val="0ADE2AF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95C20FE"/>
    <w:multiLevelType w:val="multilevel"/>
    <w:tmpl w:val="C8783D1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A2B16F0"/>
    <w:multiLevelType w:val="hybridMultilevel"/>
    <w:tmpl w:val="C65C65DE"/>
    <w:lvl w:ilvl="0" w:tplc="909070AA">
      <w:start w:val="8"/>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15:restartNumberingAfterBreak="0">
    <w:nsid w:val="53164674"/>
    <w:multiLevelType w:val="multilevel"/>
    <w:tmpl w:val="2972753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42859B0"/>
    <w:multiLevelType w:val="multilevel"/>
    <w:tmpl w:val="FCC25BA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5B70B51"/>
    <w:multiLevelType w:val="multilevel"/>
    <w:tmpl w:val="B650974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5DD5313"/>
    <w:multiLevelType w:val="multilevel"/>
    <w:tmpl w:val="7AFA61D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6452A3"/>
    <w:multiLevelType w:val="multilevel"/>
    <w:tmpl w:val="1924D3A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CEB5FF0"/>
    <w:multiLevelType w:val="multilevel"/>
    <w:tmpl w:val="84DA1B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EC57DA4"/>
    <w:multiLevelType w:val="multilevel"/>
    <w:tmpl w:val="A45E2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0090989"/>
    <w:multiLevelType w:val="multilevel"/>
    <w:tmpl w:val="FB1049A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B2254A"/>
    <w:multiLevelType w:val="multilevel"/>
    <w:tmpl w:val="89645F1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5B510A5"/>
    <w:multiLevelType w:val="multilevel"/>
    <w:tmpl w:val="804C5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7266F6B"/>
    <w:multiLevelType w:val="multilevel"/>
    <w:tmpl w:val="3F40FB1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78C388E"/>
    <w:multiLevelType w:val="multilevel"/>
    <w:tmpl w:val="A900E96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83A3746"/>
    <w:multiLevelType w:val="multilevel"/>
    <w:tmpl w:val="4C6A044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8E2686E"/>
    <w:multiLevelType w:val="multilevel"/>
    <w:tmpl w:val="1614501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93F6A19"/>
    <w:multiLevelType w:val="multilevel"/>
    <w:tmpl w:val="2E280EC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AC72E6E"/>
    <w:multiLevelType w:val="multilevel"/>
    <w:tmpl w:val="F28A3B6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4B0599B"/>
    <w:multiLevelType w:val="hybridMultilevel"/>
    <w:tmpl w:val="CEC28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0C2088"/>
    <w:multiLevelType w:val="multilevel"/>
    <w:tmpl w:val="96D00FB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5C72BE5"/>
    <w:multiLevelType w:val="multilevel"/>
    <w:tmpl w:val="444A4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6B43357"/>
    <w:multiLevelType w:val="multilevel"/>
    <w:tmpl w:val="961054A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9A50CEC"/>
    <w:multiLevelType w:val="multilevel"/>
    <w:tmpl w:val="C1A44F9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AA0273E"/>
    <w:multiLevelType w:val="multilevel"/>
    <w:tmpl w:val="5C525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BDF668F"/>
    <w:multiLevelType w:val="multilevel"/>
    <w:tmpl w:val="8AFA336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144395"/>
    <w:multiLevelType w:val="multilevel"/>
    <w:tmpl w:val="F7E47B6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D3C40BF"/>
    <w:multiLevelType w:val="multilevel"/>
    <w:tmpl w:val="6046FA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D573DD5"/>
    <w:multiLevelType w:val="multilevel"/>
    <w:tmpl w:val="C79AF94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abstractNumId w:val="36"/>
  </w:num>
  <w:num w:numId="2">
    <w:abstractNumId w:val="24"/>
  </w:num>
  <w:num w:numId="3">
    <w:abstractNumId w:val="13"/>
  </w:num>
  <w:num w:numId="4">
    <w:abstractNumId w:val="27"/>
  </w:num>
  <w:num w:numId="5">
    <w:abstractNumId w:val="43"/>
  </w:num>
  <w:num w:numId="6">
    <w:abstractNumId w:val="30"/>
  </w:num>
  <w:num w:numId="7">
    <w:abstractNumId w:val="10"/>
  </w:num>
  <w:num w:numId="8">
    <w:abstractNumId w:val="31"/>
  </w:num>
  <w:num w:numId="9">
    <w:abstractNumId w:val="42"/>
  </w:num>
  <w:num w:numId="10">
    <w:abstractNumId w:val="1"/>
  </w:num>
  <w:num w:numId="11">
    <w:abstractNumId w:val="41"/>
  </w:num>
  <w:num w:numId="12">
    <w:abstractNumId w:val="14"/>
  </w:num>
  <w:num w:numId="13">
    <w:abstractNumId w:val="33"/>
  </w:num>
  <w:num w:numId="14">
    <w:abstractNumId w:val="20"/>
  </w:num>
  <w:num w:numId="15">
    <w:abstractNumId w:val="19"/>
  </w:num>
  <w:num w:numId="16">
    <w:abstractNumId w:val="12"/>
  </w:num>
  <w:num w:numId="17">
    <w:abstractNumId w:val="21"/>
  </w:num>
  <w:num w:numId="18">
    <w:abstractNumId w:val="22"/>
  </w:num>
  <w:num w:numId="19">
    <w:abstractNumId w:val="0"/>
  </w:num>
  <w:num w:numId="20">
    <w:abstractNumId w:val="38"/>
  </w:num>
  <w:num w:numId="21">
    <w:abstractNumId w:val="23"/>
  </w:num>
  <w:num w:numId="22">
    <w:abstractNumId w:val="40"/>
  </w:num>
  <w:num w:numId="23">
    <w:abstractNumId w:val="29"/>
  </w:num>
  <w:num w:numId="24">
    <w:abstractNumId w:val="5"/>
  </w:num>
  <w:num w:numId="25">
    <w:abstractNumId w:val="2"/>
  </w:num>
  <w:num w:numId="26">
    <w:abstractNumId w:val="8"/>
  </w:num>
  <w:num w:numId="27">
    <w:abstractNumId w:val="26"/>
  </w:num>
  <w:num w:numId="28">
    <w:abstractNumId w:val="6"/>
  </w:num>
  <w:num w:numId="29">
    <w:abstractNumId w:val="9"/>
  </w:num>
  <w:num w:numId="30">
    <w:abstractNumId w:val="28"/>
  </w:num>
  <w:num w:numId="31">
    <w:abstractNumId w:val="32"/>
  </w:num>
  <w:num w:numId="32">
    <w:abstractNumId w:val="35"/>
  </w:num>
  <w:num w:numId="33">
    <w:abstractNumId w:val="16"/>
  </w:num>
  <w:num w:numId="34">
    <w:abstractNumId w:val="3"/>
  </w:num>
  <w:num w:numId="35">
    <w:abstractNumId w:val="25"/>
  </w:num>
  <w:num w:numId="36">
    <w:abstractNumId w:val="4"/>
  </w:num>
  <w:num w:numId="37">
    <w:abstractNumId w:val="15"/>
  </w:num>
  <w:num w:numId="38">
    <w:abstractNumId w:val="18"/>
  </w:num>
  <w:num w:numId="39">
    <w:abstractNumId w:val="11"/>
  </w:num>
  <w:num w:numId="40">
    <w:abstractNumId w:val="37"/>
  </w:num>
  <w:num w:numId="41">
    <w:abstractNumId w:val="39"/>
  </w:num>
  <w:num w:numId="42">
    <w:abstractNumId w:val="34"/>
  </w:num>
  <w:num w:numId="43">
    <w:abstractNumId w:val="17"/>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397"/>
    <w:rsid w:val="00093A9F"/>
    <w:rsid w:val="00114663"/>
    <w:rsid w:val="00160EF2"/>
    <w:rsid w:val="00491746"/>
    <w:rsid w:val="004F74E9"/>
    <w:rsid w:val="00687526"/>
    <w:rsid w:val="006B67D0"/>
    <w:rsid w:val="00782B05"/>
    <w:rsid w:val="007D22D0"/>
    <w:rsid w:val="00817C03"/>
    <w:rsid w:val="008809B5"/>
    <w:rsid w:val="008B04D8"/>
    <w:rsid w:val="00AE2B3B"/>
    <w:rsid w:val="00AE4738"/>
    <w:rsid w:val="00F32397"/>
    <w:rsid w:val="00F614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20EE"/>
  <w15:docId w15:val="{D75B09A8-459C-4897-8B73-06BB000E5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jc w:val="center"/>
    </w:pPr>
    <w:rPr>
      <w:rFonts w:ascii="Play" w:eastAsia="Play" w:hAnsi="Play" w:cs="Play"/>
      <w:sz w:val="56"/>
      <w:szCs w:val="56"/>
    </w:rPr>
  </w:style>
  <w:style w:type="paragraph" w:styleId="a4">
    <w:name w:val="Subtitle"/>
    <w:basedOn w:val="a"/>
    <w:next w:val="a"/>
    <w:uiPriority w:val="11"/>
    <w:qFormat/>
    <w:pPr>
      <w:spacing w:after="80"/>
      <w:jc w:val="center"/>
    </w:pPr>
    <w:rPr>
      <w:rFonts w:ascii="Play" w:eastAsia="Play" w:hAnsi="Play" w:cs="Play"/>
      <w:sz w:val="28"/>
      <w:szCs w:val="28"/>
    </w:rPr>
  </w:style>
  <w:style w:type="table" w:customStyle="1" w:styleId="a5">
    <w:basedOn w:val="TableNormal"/>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table" w:customStyle="1" w:styleId="a6">
    <w:basedOn w:val="TableNormal"/>
    <w:tblPr>
      <w:tblStyleRowBandSize w:val="1"/>
      <w:tblStyleColBandSize w:val="1"/>
      <w:tblCellMar>
        <w:top w:w="0" w:type="dxa"/>
        <w:left w:w="108" w:type="dxa"/>
        <w:bottom w:w="0" w:type="dxa"/>
        <w:right w:w="108" w:type="dxa"/>
      </w:tblCellMar>
    </w:tblPr>
    <w:tblStylePr w:type="firstRow">
      <w:tblPr/>
      <w:tcPr>
        <w:tcBorders>
          <w:bottom w:val="nil"/>
        </w:tcBorders>
        <w:vAlign w:val="bottom"/>
      </w:tcPr>
    </w:tblStylePr>
  </w:style>
  <w:style w:type="paragraph" w:styleId="a7">
    <w:name w:val="Normal (Web)"/>
    <w:basedOn w:val="a"/>
    <w:uiPriority w:val="99"/>
    <w:semiHidden/>
    <w:unhideWhenUsed/>
    <w:rsid w:val="00782B05"/>
    <w:pPr>
      <w:spacing w:before="100" w:beforeAutospacing="1" w:after="100" w:afterAutospacing="1"/>
    </w:pPr>
    <w:rPr>
      <w:rFonts w:ascii="Times New Roman" w:eastAsia="Times New Roman" w:hAnsi="Times New Roman" w:cs="Times New Roman"/>
      <w:lang w:val="en-US"/>
    </w:rPr>
  </w:style>
  <w:style w:type="character" w:styleId="a8">
    <w:name w:val="Strong"/>
    <w:basedOn w:val="a0"/>
    <w:uiPriority w:val="22"/>
    <w:qFormat/>
    <w:rsid w:val="00782B05"/>
    <w:rPr>
      <w:b/>
      <w:bCs/>
    </w:rPr>
  </w:style>
  <w:style w:type="paragraph" w:styleId="a9">
    <w:name w:val="List Paragraph"/>
    <w:basedOn w:val="a"/>
    <w:uiPriority w:val="34"/>
    <w:qFormat/>
    <w:rsid w:val="00AE2B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707743">
      <w:bodyDiv w:val="1"/>
      <w:marLeft w:val="0"/>
      <w:marRight w:val="0"/>
      <w:marTop w:val="0"/>
      <w:marBottom w:val="0"/>
      <w:divBdr>
        <w:top w:val="none" w:sz="0" w:space="0" w:color="auto"/>
        <w:left w:val="none" w:sz="0" w:space="0" w:color="auto"/>
        <w:bottom w:val="none" w:sz="0" w:space="0" w:color="auto"/>
        <w:right w:val="none" w:sz="0" w:space="0" w:color="auto"/>
      </w:divBdr>
    </w:div>
    <w:div w:id="908271491">
      <w:bodyDiv w:val="1"/>
      <w:marLeft w:val="0"/>
      <w:marRight w:val="0"/>
      <w:marTop w:val="0"/>
      <w:marBottom w:val="0"/>
      <w:divBdr>
        <w:top w:val="none" w:sz="0" w:space="0" w:color="auto"/>
        <w:left w:val="none" w:sz="0" w:space="0" w:color="auto"/>
        <w:bottom w:val="none" w:sz="0" w:space="0" w:color="auto"/>
        <w:right w:val="none" w:sz="0" w:space="0" w:color="auto"/>
      </w:divBdr>
    </w:div>
    <w:div w:id="1010529159">
      <w:bodyDiv w:val="1"/>
      <w:marLeft w:val="0"/>
      <w:marRight w:val="0"/>
      <w:marTop w:val="0"/>
      <w:marBottom w:val="0"/>
      <w:divBdr>
        <w:top w:val="none" w:sz="0" w:space="0" w:color="auto"/>
        <w:left w:val="none" w:sz="0" w:space="0" w:color="auto"/>
        <w:bottom w:val="none" w:sz="0" w:space="0" w:color="auto"/>
        <w:right w:val="none" w:sz="0" w:space="0" w:color="auto"/>
      </w:divBdr>
    </w:div>
    <w:div w:id="1899047546">
      <w:bodyDiv w:val="1"/>
      <w:marLeft w:val="0"/>
      <w:marRight w:val="0"/>
      <w:marTop w:val="0"/>
      <w:marBottom w:val="0"/>
      <w:divBdr>
        <w:top w:val="none" w:sz="0" w:space="0" w:color="auto"/>
        <w:left w:val="none" w:sz="0" w:space="0" w:color="auto"/>
        <w:bottom w:val="none" w:sz="0" w:space="0" w:color="auto"/>
        <w:right w:val="none" w:sz="0" w:space="0" w:color="auto"/>
      </w:divBdr>
    </w:div>
    <w:div w:id="1993294999">
      <w:bodyDiv w:val="1"/>
      <w:marLeft w:val="0"/>
      <w:marRight w:val="0"/>
      <w:marTop w:val="0"/>
      <w:marBottom w:val="0"/>
      <w:divBdr>
        <w:top w:val="none" w:sz="0" w:space="0" w:color="auto"/>
        <w:left w:val="none" w:sz="0" w:space="0" w:color="auto"/>
        <w:bottom w:val="none" w:sz="0" w:space="0" w:color="auto"/>
        <w:right w:val="none" w:sz="0" w:space="0" w:color="auto"/>
      </w:divBdr>
      <w:divsChild>
        <w:div w:id="349381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341826">
      <w:bodyDiv w:val="1"/>
      <w:marLeft w:val="0"/>
      <w:marRight w:val="0"/>
      <w:marTop w:val="0"/>
      <w:marBottom w:val="0"/>
      <w:divBdr>
        <w:top w:val="none" w:sz="0" w:space="0" w:color="auto"/>
        <w:left w:val="none" w:sz="0" w:space="0" w:color="auto"/>
        <w:bottom w:val="none" w:sz="0" w:space="0" w:color="auto"/>
        <w:right w:val="none" w:sz="0" w:space="0" w:color="auto"/>
      </w:divBdr>
    </w:div>
    <w:div w:id="2078242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microsoft.com/sustainability"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ibm.com/smarterplanet/us/en/water_manageme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43</Pages>
  <Words>8143</Words>
  <Characters>46421</Characters>
  <Application>Microsoft Office Word</Application>
  <DocSecurity>0</DocSecurity>
  <Lines>386</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WALEED</dc:creator>
  <cp:lastModifiedBy>Waleed Alfaifi</cp:lastModifiedBy>
  <cp:revision>8</cp:revision>
  <cp:lastPrinted>2025-09-02T18:53:00Z</cp:lastPrinted>
  <dcterms:created xsi:type="dcterms:W3CDTF">2025-09-02T18:06:00Z</dcterms:created>
  <dcterms:modified xsi:type="dcterms:W3CDTF">2025-09-09T03:31:00Z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mainfontfallback</vt:lpwstr>
  </property>
</Properties>
</file>