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798752712"/>
        <w:docPartObj>
          <w:docPartGallery w:val="Cover Pages"/>
          <w:docPartUnique/>
        </w:docPartObj>
      </w:sdtPr>
      <w:sdtEndPr>
        <w:rPr>
          <w:rFonts w:ascii="Traditional Arabic" w:eastAsia="Simplified Arabic" w:hAnsi="Traditional Arabic" w:cs="Traditional Arabic"/>
          <w:sz w:val="32"/>
          <w:szCs w:val="32"/>
        </w:rPr>
      </w:sdtEndPr>
      <w:sdtContent>
        <w:p w14:paraId="3F4D67C0" w14:textId="754CE30E" w:rsidR="005726A1" w:rsidRPr="00F15B98" w:rsidRDefault="006A6FC9" w:rsidP="00F15B98">
          <w:pPr>
            <w:rPr>
              <w:rtl/>
            </w:rPr>
          </w:pPr>
          <w:r w:rsidRPr="00C75E7C">
            <w:rPr>
              <w:rFonts w:ascii="Times New Roman"/>
              <w:b/>
              <w:noProof/>
              <w:sz w:val="20"/>
              <w:lang w:val="en-US"/>
            </w:rPr>
            <w:drawing>
              <wp:anchor distT="0" distB="0" distL="114300" distR="114300" simplePos="0" relativeHeight="251723264" behindDoc="0" locked="0" layoutInCell="1" allowOverlap="1" wp14:anchorId="2394DA08" wp14:editId="2AA2C52E">
                <wp:simplePos x="0" y="0"/>
                <wp:positionH relativeFrom="margin">
                  <wp:posOffset>-334010</wp:posOffset>
                </wp:positionH>
                <wp:positionV relativeFrom="margin">
                  <wp:posOffset>-447675</wp:posOffset>
                </wp:positionV>
                <wp:extent cx="2406015" cy="1057275"/>
                <wp:effectExtent l="0" t="0" r="0" b="9525"/>
                <wp:wrapSquare wrapText="bothSides"/>
                <wp:docPr id="3" name="image1.png" descr="صورة تحتوي على الخط, لقطة شاشة, نص, الرسومات&#10;&#10;قد يكون المحتوى الذي تم إنشاؤه بواسطة الذكاء الاصطناعي غير صحيح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1.png" descr="صورة تحتوي على الخط, لقطة شاشة, نص, الرسومات&#10;&#10;قد يكون المحتوى الذي تم إنشاؤه بواسطة الذكاء الاصطناعي غير صحيح.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6015" cy="1057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14:paraId="0E7FFAAE" w14:textId="6935A2D7" w:rsidR="00F15B98" w:rsidRDefault="00F15B98" w:rsidP="00C902A8">
      <w:pPr>
        <w:bidi/>
        <w:spacing w:line="360" w:lineRule="auto"/>
        <w:jc w:val="center"/>
        <w:rPr>
          <w:rFonts w:ascii="Traditional Arabic" w:hAnsi="Traditional Arabic" w:cs="Traditional Arabic"/>
          <w:b/>
          <w:bCs/>
          <w:noProof/>
          <w:sz w:val="40"/>
          <w:szCs w:val="40"/>
          <w:rtl/>
          <w:lang w:val="ar-EG" w:bidi="ar-EG"/>
        </w:rPr>
      </w:pPr>
    </w:p>
    <w:p w14:paraId="1F075A18" w14:textId="3473575B" w:rsidR="00F15B98" w:rsidRDefault="00F15B98" w:rsidP="00F15B98">
      <w:pPr>
        <w:bidi/>
        <w:spacing w:line="360" w:lineRule="auto"/>
        <w:jc w:val="center"/>
        <w:rPr>
          <w:rFonts w:ascii="Traditional Arabic" w:hAnsi="Traditional Arabic" w:cs="Traditional Arabic"/>
          <w:b/>
          <w:bCs/>
          <w:noProof/>
          <w:sz w:val="40"/>
          <w:szCs w:val="40"/>
          <w:rtl/>
          <w:lang w:val="ar-EG" w:bidi="ar-EG"/>
        </w:rPr>
      </w:pPr>
    </w:p>
    <w:p w14:paraId="10035486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C902A8"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 w:bidi="ar"/>
        </w:rPr>
        <w:t xml:space="preserve">استبانة لبحث بعنوان </w:t>
      </w:r>
    </w:p>
    <w:p w14:paraId="6ACE5F90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0A34F636" w14:textId="05C482A0" w:rsidR="00F15B98" w:rsidRPr="0036001B" w:rsidRDefault="0036001B" w:rsidP="0036001B">
      <w:pPr>
        <w:bidi/>
        <w:spacing w:line="240" w:lineRule="auto"/>
        <w:contextualSpacing/>
        <w:jc w:val="center"/>
        <w:rPr>
          <w:rFonts w:ascii="Traditional Arabic" w:hAnsi="Traditional Arabic" w:cs="Traditional Arabic"/>
          <w:b/>
          <w:bCs/>
          <w:sz w:val="48"/>
          <w:szCs w:val="48"/>
          <w:rtl/>
          <w:lang w:val="en-US"/>
        </w:rPr>
      </w:pPr>
      <w:r w:rsidRPr="0036001B">
        <w:rPr>
          <w:rFonts w:ascii="Traditional Arabic" w:hAnsi="Traditional Arabic" w:cs="Traditional Arabic" w:hint="cs"/>
          <w:b/>
          <w:bCs/>
          <w:sz w:val="48"/>
          <w:szCs w:val="48"/>
          <w:rtl/>
          <w:lang w:bidi="ar"/>
        </w:rPr>
        <w:t>أثر تبني تقنيات الذكاء الاصطناعي على فاعلية القرارات الاستراتيجية لدى</w:t>
      </w:r>
      <w:r w:rsidRPr="0036001B">
        <w:rPr>
          <w:rFonts w:ascii="Traditional Arabic" w:hAnsi="Traditional Arabic" w:cs="Traditional Arabic" w:hint="cs"/>
          <w:b/>
          <w:bCs/>
          <w:sz w:val="48"/>
          <w:szCs w:val="48"/>
          <w:lang w:val="en-US"/>
        </w:rPr>
        <w:t xml:space="preserve"> </w:t>
      </w:r>
      <w:r w:rsidRPr="0036001B">
        <w:rPr>
          <w:rFonts w:ascii="Traditional Arabic" w:hAnsi="Traditional Arabic" w:cs="Traditional Arabic" w:hint="cs"/>
          <w:b/>
          <w:bCs/>
          <w:sz w:val="48"/>
          <w:szCs w:val="48"/>
          <w:rtl/>
          <w:lang w:bidi="ar"/>
        </w:rPr>
        <w:t xml:space="preserve">التنفيذيين في شركات الأغذية الكبرى في المملكة في ضوء رؤية </w:t>
      </w:r>
      <w:r w:rsidRPr="0036001B">
        <w:rPr>
          <w:rFonts w:ascii="Traditional Arabic" w:hAnsi="Traditional Arabic" w:cs="Traditional Arabic" w:hint="cs"/>
          <w:b/>
          <w:bCs/>
          <w:sz w:val="48"/>
          <w:szCs w:val="48"/>
          <w:rtl/>
        </w:rPr>
        <w:t>2030</w:t>
      </w:r>
    </w:p>
    <w:p w14:paraId="2CD63E39" w14:textId="10485672" w:rsidR="00F15B98" w:rsidRPr="00C902A8" w:rsidRDefault="00F15B98" w:rsidP="00837300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  <w:r w:rsidRPr="00C902A8">
        <w:rPr>
          <w:rFonts w:ascii="Traditional Arabic" w:hAnsi="Traditional Arabic" w:cs="Traditional Arabic"/>
          <w:b/>
          <w:bCs/>
          <w:sz w:val="28"/>
          <w:szCs w:val="28"/>
          <w:rtl/>
          <w:lang w:bidi="ar"/>
        </w:rPr>
        <w:t xml:space="preserve">قدمت هذه الدراسة استكمالاً لمتطلبات الحصول على درجة </w:t>
      </w:r>
      <w:r w:rsidR="00837300">
        <w:rPr>
          <w:rFonts w:ascii="Traditional Arabic" w:hAnsi="Traditional Arabic" w:cs="Traditional Arabic" w:hint="cs"/>
          <w:b/>
          <w:bCs/>
          <w:sz w:val="28"/>
          <w:szCs w:val="28"/>
          <w:rtl/>
          <w:lang w:bidi="ar"/>
        </w:rPr>
        <w:t>الدكتوراة في إدارة الأعمال</w:t>
      </w:r>
    </w:p>
    <w:p w14:paraId="321DEAEC" w14:textId="77777777" w:rsidR="00F15B98" w:rsidRPr="00C902A8" w:rsidRDefault="00F15B98" w:rsidP="00837300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</w:p>
    <w:p w14:paraId="40CA2DE3" w14:textId="601DA745" w:rsidR="00F15B98" w:rsidRPr="00C902A8" w:rsidRDefault="006A6FC9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 w:bidi="ar"/>
        </w:rPr>
        <w:t>إعداد الطالب</w:t>
      </w:r>
    </w:p>
    <w:p w14:paraId="274F2240" w14:textId="7A94BC59" w:rsidR="00F15B98" w:rsidRPr="00245BC9" w:rsidRDefault="00245BC9" w:rsidP="00245BC9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245BC9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 w:bidi="ar"/>
        </w:rPr>
        <w:t>علي حسن الشهري</w:t>
      </w:r>
    </w:p>
    <w:p w14:paraId="21E1C15A" w14:textId="65EDD0A1" w:rsidR="00F15B98" w:rsidRPr="00C902A8" w:rsidRDefault="003E5E2F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3E5E2F"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  <w:t>232001355</w:t>
      </w:r>
    </w:p>
    <w:p w14:paraId="6CC353D6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</w:p>
    <w:p w14:paraId="1C743726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C902A8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 w:bidi="ar"/>
        </w:rPr>
        <w:t xml:space="preserve">المشرف </w:t>
      </w:r>
    </w:p>
    <w:p w14:paraId="317470C4" w14:textId="17F3A03F" w:rsidR="00F15B98" w:rsidRPr="00245BC9" w:rsidRDefault="00F15B98" w:rsidP="00245BC9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</w:pPr>
      <w:r w:rsidRPr="00C902A8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 w:bidi="ar"/>
        </w:rPr>
        <w:t>أ</w:t>
      </w:r>
      <w:r w:rsidRPr="00C902A8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  <w:t>.</w:t>
      </w:r>
      <w:r w:rsidRPr="00C902A8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 w:bidi="ar"/>
        </w:rPr>
        <w:t>د</w:t>
      </w:r>
      <w:r w:rsidRPr="00C902A8">
        <w:rPr>
          <w:rFonts w:ascii="Traditional Arabic" w:eastAsia="DengXian" w:hAnsi="Traditional Arabic" w:cs="Traditional Arabic"/>
          <w:b/>
          <w:bCs/>
          <w:kern w:val="2"/>
          <w:sz w:val="40"/>
          <w:szCs w:val="40"/>
          <w:rtl/>
          <w:lang w:eastAsia="zh-CN"/>
        </w:rPr>
        <w:t xml:space="preserve">/ </w:t>
      </w:r>
      <w:r w:rsidR="00245BC9" w:rsidRPr="00245BC9">
        <w:rPr>
          <w:rFonts w:ascii="Traditional Arabic" w:eastAsia="DengXian" w:hAnsi="Traditional Arabic" w:cs="Traditional Arabic" w:hint="cs"/>
          <w:b/>
          <w:bCs/>
          <w:kern w:val="2"/>
          <w:sz w:val="40"/>
          <w:szCs w:val="40"/>
          <w:rtl/>
          <w:lang w:eastAsia="zh-CN" w:bidi="ar"/>
        </w:rPr>
        <w:t>مضر علي</w:t>
      </w:r>
    </w:p>
    <w:p w14:paraId="5B16DF60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C902A8"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  <w:t xml:space="preserve"> </w:t>
      </w:r>
    </w:p>
    <w:p w14:paraId="17844D5B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</w:pPr>
      <w:r w:rsidRPr="00C902A8">
        <w:rPr>
          <w:rFonts w:ascii="Traditional Arabic" w:eastAsia="DengXian" w:hAnsi="Traditional Arabic" w:cs="Traditional Arabic"/>
          <w:b/>
          <w:bCs/>
          <w:kern w:val="2"/>
          <w:sz w:val="32"/>
          <w:szCs w:val="32"/>
          <w:rtl/>
          <w:lang w:eastAsia="zh-CN"/>
        </w:rPr>
        <w:t xml:space="preserve"> </w:t>
      </w:r>
    </w:p>
    <w:p w14:paraId="4998499D" w14:textId="7E3D1B64" w:rsidR="00F15B98" w:rsidRPr="00C902A8" w:rsidRDefault="005D79BE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 w:bidi="ar-EG"/>
        </w:rPr>
      </w:pPr>
      <w:r>
        <w:rPr>
          <w:rFonts w:ascii="Traditional Arabic" w:eastAsia="DengXian" w:hAnsi="Traditional Arabic" w:cs="Traditional Arabic" w:hint="cs"/>
          <w:b/>
          <w:bCs/>
          <w:kern w:val="2"/>
          <w:sz w:val="28"/>
          <w:szCs w:val="28"/>
          <w:rtl/>
          <w:lang w:eastAsia="zh-CN"/>
        </w:rPr>
        <w:t xml:space="preserve">2026 </w:t>
      </w:r>
      <w:r>
        <w:rPr>
          <w:rFonts w:ascii="Traditional Arabic" w:eastAsia="DengXian" w:hAnsi="Traditional Arabic" w:cs="Traditional Arabic" w:hint="cs"/>
          <w:b/>
          <w:bCs/>
          <w:kern w:val="2"/>
          <w:sz w:val="28"/>
          <w:szCs w:val="28"/>
          <w:rtl/>
          <w:lang w:eastAsia="zh-CN" w:bidi="ar"/>
        </w:rPr>
        <w:t>م</w:t>
      </w:r>
      <w:r w:rsidR="00F15B98" w:rsidRPr="00C902A8"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  <w:t xml:space="preserve"> / </w:t>
      </w:r>
      <w:r w:rsidR="00F15B98" w:rsidRPr="00C902A8"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 w:bidi="ar"/>
        </w:rPr>
        <w:t>1447</w:t>
      </w:r>
      <w:r w:rsidR="004F1D66">
        <w:rPr>
          <w:rFonts w:ascii="Traditional Arabic" w:eastAsia="DengXian" w:hAnsi="Traditional Arabic" w:cs="Traditional Arabic" w:hint="cs"/>
          <w:b/>
          <w:bCs/>
          <w:kern w:val="2"/>
          <w:sz w:val="28"/>
          <w:szCs w:val="28"/>
          <w:rtl/>
          <w:lang w:eastAsia="zh-CN" w:bidi="ar"/>
        </w:rPr>
        <w:t xml:space="preserve"> </w:t>
      </w:r>
      <w:r w:rsidR="00F15B98" w:rsidRPr="00C902A8"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 w:bidi="ar"/>
        </w:rPr>
        <w:t>ه</w:t>
      </w:r>
    </w:p>
    <w:p w14:paraId="724CF6A8" w14:textId="77777777" w:rsidR="00F15B98" w:rsidRPr="00C902A8" w:rsidRDefault="00F15B98" w:rsidP="00F15B98">
      <w:pPr>
        <w:bidi/>
        <w:spacing w:line="240" w:lineRule="auto"/>
        <w:contextualSpacing/>
        <w:jc w:val="center"/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</w:pPr>
      <w:r w:rsidRPr="00C902A8">
        <w:rPr>
          <w:rFonts w:ascii="Traditional Arabic" w:eastAsia="DengXian" w:hAnsi="Traditional Arabic" w:cs="Traditional Arabic"/>
          <w:b/>
          <w:bCs/>
          <w:kern w:val="2"/>
          <w:sz w:val="28"/>
          <w:szCs w:val="28"/>
          <w:rtl/>
          <w:lang w:eastAsia="zh-CN"/>
        </w:rPr>
        <w:t xml:space="preserve"> </w:t>
      </w:r>
    </w:p>
    <w:p w14:paraId="40D1F001" w14:textId="77777777" w:rsidR="00F15B98" w:rsidRDefault="00F15B98" w:rsidP="00F15B98">
      <w:pPr>
        <w:bidi/>
        <w:spacing w:line="360" w:lineRule="auto"/>
        <w:rPr>
          <w:rFonts w:ascii="Traditional Arabic" w:hAnsi="Traditional Arabic" w:cs="Traditional Arabic"/>
          <w:b/>
          <w:bCs/>
          <w:noProof/>
          <w:sz w:val="40"/>
          <w:szCs w:val="40"/>
          <w:rtl/>
          <w:lang w:val="ar-EG" w:bidi="ar-EG"/>
        </w:rPr>
      </w:pPr>
    </w:p>
    <w:p w14:paraId="0004A2CB" w14:textId="77777777" w:rsidR="006A6FC9" w:rsidRDefault="006A6FC9" w:rsidP="00F15B98">
      <w:pPr>
        <w:bidi/>
        <w:spacing w:line="360" w:lineRule="auto"/>
        <w:rPr>
          <w:rFonts w:ascii="Traditional Arabic" w:eastAsia="Simplified Arabic" w:hAnsi="Traditional Arabic" w:cs="Traditional Arabic"/>
          <w:sz w:val="32"/>
          <w:szCs w:val="32"/>
          <w:rtl/>
        </w:rPr>
      </w:pPr>
    </w:p>
    <w:p w14:paraId="091EB686" w14:textId="41735159" w:rsidR="00BB4BB0" w:rsidRPr="00F15B98" w:rsidRDefault="004B2BF9" w:rsidP="006A6FC9">
      <w:pPr>
        <w:bidi/>
        <w:spacing w:line="360" w:lineRule="auto"/>
        <w:rPr>
          <w:rFonts w:ascii="Traditional Arabic" w:eastAsia="Simplified Arabic" w:hAnsi="Traditional Arabic" w:cs="Traditional Arabic"/>
          <w:sz w:val="32"/>
          <w:szCs w:val="32"/>
          <w:rtl/>
        </w:rPr>
      </w:pPr>
      <w:r>
        <w:rPr>
          <w:rFonts w:ascii="Traditional Arabic" w:eastAsia="Simplified Arabic" w:hAnsi="Traditional Arabic" w:cs="Traditional Arabic"/>
          <w:noProof/>
          <w:sz w:val="32"/>
          <w:szCs w:val="32"/>
          <w:rtl/>
          <w:lang w:val="en-US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5E0EA000" wp14:editId="672BBEE7">
                <wp:simplePos x="0" y="0"/>
                <wp:positionH relativeFrom="margin">
                  <wp:posOffset>2314575</wp:posOffset>
                </wp:positionH>
                <wp:positionV relativeFrom="paragraph">
                  <wp:posOffset>-762000</wp:posOffset>
                </wp:positionV>
                <wp:extent cx="1085850" cy="1371600"/>
                <wp:effectExtent l="0" t="0" r="19050" b="19050"/>
                <wp:wrapNone/>
                <wp:docPr id="18253923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73EB150" w14:textId="77777777" w:rsidR="00B00A72" w:rsidRDefault="00B00A72" w:rsidP="00B00A72">
                            <w:pPr>
                              <w:bidi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</w:p>
                          <w:p w14:paraId="689D6095" w14:textId="67220234" w:rsidR="00B00A72" w:rsidRPr="006313CB" w:rsidRDefault="00B00A72" w:rsidP="00B00A72">
                            <w:pPr>
                              <w:bidi/>
                              <w:jc w:val="center"/>
                              <w:rPr>
                                <w:rFonts w:ascii="Traditional Arabic" w:hAnsi="Traditional Arabic" w:cs="Traditional Arabic"/>
                                <w:sz w:val="24"/>
                                <w:szCs w:val="24"/>
                                <w:rtl/>
                                <w:lang w:bidi="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EA0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82.25pt;margin-top:-60pt;width:85.5pt;height:108pt;z-index:25162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" fillcolor="white [3201]" strokecolor="white [3212]" strokeweight=".5pt">
                <v:textbox>
                  <w:txbxContent>
                    <w:p w14:paraId="473EB150" w14:textId="77777777" w:rsidR="00B00A72" w:rsidRDefault="00B00A72" w:rsidP="00B00A72">
                      <w:pPr>
                        <w:bidi/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-EG"/>
                        </w:rPr>
                      </w:pPr>
                    </w:p>
                    <w:p w14:paraId="689D6095" w14:textId="67220234" w:rsidR="00B00A72" w:rsidRPr="006313CB" w:rsidRDefault="00B00A72" w:rsidP="00B00A72">
                      <w:pPr>
                        <w:bidi/>
                        <w:jc w:val="center"/>
                        <w:rPr>
                          <w:rFonts w:ascii="Traditional Arabic" w:hAnsi="Traditional Arabic" w:cs="Traditional Arabic"/>
                          <w:sz w:val="24"/>
                          <w:szCs w:val="24"/>
                          <w:rtl/>
                          <w:lang w:bidi="a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B2BF9">
        <w:rPr>
          <w:rFonts w:ascii="Traditional Arabic" w:eastAsia="Simplified Arabic" w:hAnsi="Traditional Arabic" w:cs="Traditional Arabic" w:hint="cs"/>
          <w:noProof/>
          <w:sz w:val="32"/>
          <w:szCs w:val="32"/>
          <w:rtl/>
          <w:lang w:val="en-US"/>
        </w:rPr>
        <w:drawing>
          <wp:anchor distT="0" distB="0" distL="114300" distR="114300" simplePos="0" relativeHeight="251679232" behindDoc="0" locked="0" layoutInCell="1" allowOverlap="1" wp14:anchorId="6A16F4E0" wp14:editId="5FAEB071">
            <wp:simplePos x="0" y="0"/>
            <wp:positionH relativeFrom="column">
              <wp:posOffset>8051165</wp:posOffset>
            </wp:positionH>
            <wp:positionV relativeFrom="paragraph">
              <wp:posOffset>-509905</wp:posOffset>
            </wp:positionV>
            <wp:extent cx="946150" cy="910590"/>
            <wp:effectExtent l="0" t="0" r="6350" b="3810"/>
            <wp:wrapNone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C:\Users\JAZAN UNI\Desktop\imagesCA3V4SY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910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BF9">
        <w:rPr>
          <w:rFonts w:ascii="Traditional Arabic" w:eastAsia="Simplified Arabic" w:hAnsi="Traditional Arabic" w:cs="Traditional Arabic"/>
          <w:noProof/>
          <w:sz w:val="32"/>
          <w:szCs w:val="32"/>
          <w:rtl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217A4A2" wp14:editId="14A739D7">
                <wp:simplePos x="0" y="0"/>
                <wp:positionH relativeFrom="column">
                  <wp:posOffset>8336915</wp:posOffset>
                </wp:positionH>
                <wp:positionV relativeFrom="paragraph">
                  <wp:posOffset>-611505</wp:posOffset>
                </wp:positionV>
                <wp:extent cx="2133600" cy="118110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15396" w14:textId="77777777" w:rsidR="004B2BF9" w:rsidRPr="00837F05" w:rsidRDefault="004B2BF9" w:rsidP="004B2BF9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jc w:val="center"/>
                              <w:rPr>
                                <w:rFonts w:asciiTheme="majorBidi" w:hAnsiTheme="majorBidi" w:cs="Times New Roman"/>
                                <w:sz w:val="24"/>
                                <w:szCs w:val="24"/>
                                <w:rtl/>
                                <w:lang w:bidi="ar"/>
                              </w:rPr>
                            </w:pPr>
                            <w:r w:rsidRPr="00837F05">
                              <w:rPr>
                                <w:rFonts w:asciiTheme="majorBidi" w:hAnsiTheme="majorBidi" w:cs="Sultan Medium" w:hint="cs"/>
                                <w:sz w:val="24"/>
                                <w:szCs w:val="24"/>
                                <w:rtl/>
                                <w:lang w:bidi="ar"/>
                              </w:rPr>
                              <w:t>ال</w:t>
                            </w:r>
                            <w:r>
                              <w:rPr>
                                <w:rFonts w:asciiTheme="majorBidi" w:hAnsiTheme="majorBidi" w:cs="Sultan Medium" w:hint="cs"/>
                                <w:sz w:val="24"/>
                                <w:szCs w:val="24"/>
                                <w:rtl/>
                                <w:lang w:bidi="ar"/>
                              </w:rPr>
                              <w:t>مملكة العربية السعودية</w:t>
                            </w:r>
                          </w:p>
                          <w:p w14:paraId="25A0823A" w14:textId="77777777" w:rsidR="004B2BF9" w:rsidRPr="009E50A5" w:rsidRDefault="004B2BF9" w:rsidP="004B2BF9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jc w:val="center"/>
                              <w:rPr>
                                <w:rFonts w:asciiTheme="majorBidi" w:hAnsiTheme="majorBidi" w:cs="Times New Roman"/>
                                <w:sz w:val="24"/>
                                <w:szCs w:val="24"/>
                                <w:rtl/>
                                <w:lang w:bidi="ar"/>
                              </w:rPr>
                            </w:pPr>
                            <w:r>
                              <w:rPr>
                                <w:rFonts w:asciiTheme="majorBidi" w:hAnsiTheme="majorBidi" w:cs="AL-Mohanad Bold"/>
                                <w:sz w:val="24"/>
                                <w:szCs w:val="24"/>
                                <w:rtl/>
                                <w:lang w:bidi="ar"/>
                              </w:rPr>
                              <w:t>وزارة التعليم</w:t>
                            </w:r>
                          </w:p>
                          <w:p w14:paraId="19B0B1A8" w14:textId="77777777" w:rsidR="004B2BF9" w:rsidRPr="00B06C16" w:rsidRDefault="004B2BF9" w:rsidP="004B2BF9">
                            <w:pPr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jc w:val="center"/>
                              <w:rPr>
                                <w:rFonts w:ascii="Hacen Samra" w:hAnsi="Hacen Samra" w:cs="Hacen Samra"/>
                                <w:sz w:val="40"/>
                                <w:szCs w:val="40"/>
                                <w:rtl/>
                                <w:lang w:bidi="ar"/>
                              </w:rPr>
                            </w:pPr>
                            <w:r w:rsidRPr="00B06C16">
                              <w:rPr>
                                <w:rFonts w:ascii="Hacen Samra" w:hAnsi="Hacen Samra" w:cs="Farsi Simple Bold"/>
                                <w:sz w:val="40"/>
                                <w:szCs w:val="40"/>
                                <w:rtl/>
                                <w:lang w:bidi="ar"/>
                              </w:rPr>
                              <w:t>جامعة جازان</w:t>
                            </w:r>
                          </w:p>
                          <w:p w14:paraId="2A9C318E" w14:textId="77777777" w:rsidR="004B2BF9" w:rsidRPr="0061176D" w:rsidRDefault="004B2BF9" w:rsidP="004B2BF9">
                            <w:pPr>
                              <w:spacing w:line="320" w:lineRule="exact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61176D">
                              <w:rPr>
                                <w:rFonts w:asciiTheme="majorBidi" w:hAnsiTheme="majorBidi" w:cstheme="majorBidi"/>
                                <w:b/>
                                <w:bCs/>
                                <w:rtl/>
                                <w:lang w:bidi="ar"/>
                              </w:rPr>
                              <w:t>وكالة الجامعة للدراسات العليا والبحث العلمي</w:t>
                            </w:r>
                          </w:p>
                          <w:p w14:paraId="4525DEEA" w14:textId="77777777" w:rsidR="004B2BF9" w:rsidRPr="008A59A2" w:rsidRDefault="004B2BF9" w:rsidP="004B2BF9">
                            <w:pPr>
                              <w:spacing w:line="320" w:lineRule="exact"/>
                              <w:jc w:val="center"/>
                              <w:rPr>
                                <w:rFonts w:asciiTheme="majorBidi" w:hAnsiTheme="majorBidi" w:cs="bader_al gordabia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8A59A2">
                              <w:rPr>
                                <w:rFonts w:asciiTheme="majorBidi" w:hAnsiTheme="majorBidi" w:cs="bader_al gordabia"/>
                                <w:b/>
                                <w:bCs/>
                                <w:sz w:val="24"/>
                                <w:szCs w:val="24"/>
                                <w:rtl/>
                                <w:lang w:bidi="ar"/>
                              </w:rPr>
                              <w:t>عمادة الدراسات العليا</w:t>
                            </w:r>
                            <w:r>
                              <w:rPr>
                                <w:rFonts w:asciiTheme="majorBidi" w:hAnsiTheme="majorBidi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  <w:lang w:bidi="ar"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="bader_al gordabia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ar"/>
                              </w:rPr>
                              <w:t xml:space="preserve">والبحث العلمي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7A4A2" id="Text Box 2" o:spid="_x0000_s1027" type="#_x0000_t202" style="position:absolute;left:0;text-align:left;margin-left:656.45pt;margin-top:-48.15pt;width:168pt;height:9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" stroked="f">
                <v:textbox>
                  <w:txbxContent>
                    <w:p w14:paraId="5B715396" w14:textId="77777777" w:rsidR="004B2BF9" w:rsidRPr="00837F05" w:rsidRDefault="004B2BF9" w:rsidP="004B2BF9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jc w:val="center"/>
                        <w:rPr>
                          <w:rFonts w:asciiTheme="majorBidi" w:hAnsiTheme="majorBidi" w:cs="Times New Roman"/>
                          <w:sz w:val="24"/>
                          <w:szCs w:val="24"/>
                          <w:rtl/>
                          <w:lang w:bidi="ar"/>
                        </w:rPr>
                      </w:pPr>
                      <w:r w:rsidRPr="00837F05">
                        <w:rPr>
                          <w:rFonts w:asciiTheme="majorBidi" w:hAnsiTheme="majorBidi" w:cs="Sultan Medium" w:hint="cs"/>
                          <w:sz w:val="24"/>
                          <w:szCs w:val="24"/>
                          <w:rtl/>
                          <w:lang w:bidi="ar"/>
                        </w:rPr>
                        <w:t>ال</w:t>
                      </w:r>
                      <w:r>
                        <w:rPr>
                          <w:rFonts w:asciiTheme="majorBidi" w:hAnsiTheme="majorBidi" w:cs="Sultan Medium" w:hint="cs"/>
                          <w:sz w:val="24"/>
                          <w:szCs w:val="24"/>
                          <w:rtl/>
                          <w:lang w:bidi="ar"/>
                        </w:rPr>
                        <w:t>مملكة العربية السعودية</w:t>
                      </w:r>
                    </w:p>
                    <w:p w14:paraId="25A0823A" w14:textId="77777777" w:rsidR="004B2BF9" w:rsidRPr="009E50A5" w:rsidRDefault="004B2BF9" w:rsidP="004B2BF9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jc w:val="center"/>
                        <w:rPr>
                          <w:rFonts w:asciiTheme="majorBidi" w:hAnsiTheme="majorBidi" w:cs="Times New Roman"/>
                          <w:sz w:val="24"/>
                          <w:szCs w:val="24"/>
                          <w:rtl/>
                          <w:lang w:bidi="ar"/>
                        </w:rPr>
                      </w:pPr>
                      <w:r>
                        <w:rPr>
                          <w:rFonts w:asciiTheme="majorBidi" w:hAnsiTheme="majorBidi" w:cs="AL-Mohanad Bold"/>
                          <w:sz w:val="24"/>
                          <w:szCs w:val="24"/>
                          <w:rtl/>
                          <w:lang w:bidi="ar"/>
                        </w:rPr>
                        <w:t>وزارة التعليم</w:t>
                      </w:r>
                    </w:p>
                    <w:p w14:paraId="19B0B1A8" w14:textId="77777777" w:rsidR="004B2BF9" w:rsidRPr="00B06C16" w:rsidRDefault="004B2BF9" w:rsidP="004B2BF9">
                      <w:pPr>
                        <w:autoSpaceDE w:val="0"/>
                        <w:autoSpaceDN w:val="0"/>
                        <w:adjustRightInd w:val="0"/>
                        <w:spacing w:line="320" w:lineRule="exact"/>
                        <w:jc w:val="center"/>
                        <w:rPr>
                          <w:rFonts w:ascii="Hacen Samra" w:hAnsi="Hacen Samra" w:cs="Hacen Samra"/>
                          <w:sz w:val="40"/>
                          <w:szCs w:val="40"/>
                          <w:rtl/>
                          <w:lang w:bidi="ar"/>
                        </w:rPr>
                      </w:pPr>
                      <w:r w:rsidRPr="00B06C16">
                        <w:rPr>
                          <w:rFonts w:ascii="Hacen Samra" w:hAnsi="Hacen Samra" w:cs="Farsi Simple Bold"/>
                          <w:sz w:val="40"/>
                          <w:szCs w:val="40"/>
                          <w:rtl/>
                          <w:lang w:bidi="ar"/>
                        </w:rPr>
                        <w:t>جامعة جازان</w:t>
                      </w:r>
                    </w:p>
                    <w:p w14:paraId="2A9C318E" w14:textId="77777777" w:rsidR="004B2BF9" w:rsidRPr="0061176D" w:rsidRDefault="004B2BF9" w:rsidP="004B2BF9">
                      <w:pPr>
                        <w:spacing w:line="320" w:lineRule="exact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61176D">
                        <w:rPr>
                          <w:rFonts w:asciiTheme="majorBidi" w:hAnsiTheme="majorBidi" w:cstheme="majorBidi"/>
                          <w:b/>
                          <w:bCs/>
                          <w:rtl/>
                          <w:lang w:bidi="ar"/>
                        </w:rPr>
                        <w:t>وكالة الجامعة للدراسات العليا والبحث العلمي</w:t>
                      </w:r>
                    </w:p>
                    <w:p w14:paraId="4525DEEA" w14:textId="77777777" w:rsidR="004B2BF9" w:rsidRPr="008A59A2" w:rsidRDefault="004B2BF9" w:rsidP="004B2BF9">
                      <w:pPr>
                        <w:spacing w:line="320" w:lineRule="exact"/>
                        <w:jc w:val="center"/>
                        <w:rPr>
                          <w:rFonts w:asciiTheme="majorBidi" w:hAnsiTheme="majorBidi" w:cs="bader_al gordabia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8A59A2">
                        <w:rPr>
                          <w:rFonts w:asciiTheme="majorBidi" w:hAnsiTheme="majorBidi" w:cs="bader_al gordabia"/>
                          <w:b/>
                          <w:bCs/>
                          <w:sz w:val="24"/>
                          <w:szCs w:val="24"/>
                          <w:rtl/>
                          <w:lang w:bidi="ar"/>
                        </w:rPr>
                        <w:t>عمادة الدراسات العليا</w:t>
                      </w:r>
                      <w:r>
                        <w:rPr>
                          <w:rFonts w:asciiTheme="majorBidi" w:hAnsiTheme="majorBidi" w:cs="Times New Roman"/>
                          <w:b/>
                          <w:bCs/>
                          <w:sz w:val="24"/>
                          <w:szCs w:val="24"/>
                          <w:rtl/>
                          <w:lang w:bidi="ar"/>
                        </w:rPr>
                        <w:t xml:space="preserve"> </w:t>
                      </w:r>
                      <w:r>
                        <w:rPr>
                          <w:rFonts w:asciiTheme="majorBidi" w:hAnsiTheme="majorBidi" w:cs="bader_al gordabia" w:hint="cs"/>
                          <w:b/>
                          <w:bCs/>
                          <w:sz w:val="24"/>
                          <w:szCs w:val="24"/>
                          <w:rtl/>
                          <w:lang w:bidi="ar"/>
                        </w:rPr>
                        <w:t xml:space="preserve">والبحث العلمي </w:t>
                      </w:r>
                    </w:p>
                  </w:txbxContent>
                </v:textbox>
              </v:shape>
            </w:pict>
          </mc:Fallback>
        </mc:AlternateContent>
      </w:r>
    </w:p>
    <w:p w14:paraId="5A77DE4F" w14:textId="2FF27639" w:rsidR="00CF6B9B" w:rsidRPr="00AB1DC5" w:rsidRDefault="00064B42" w:rsidP="00541552">
      <w:pPr>
        <w:bidi/>
        <w:spacing w:before="120" w:line="360" w:lineRule="auto"/>
        <w:ind w:left="26" w:hanging="26"/>
        <w:jc w:val="center"/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</w:rPr>
      </w:pPr>
      <w:r w:rsidRPr="00AB1DC5">
        <w:rPr>
          <w:rFonts w:ascii="Traditional Arabic" w:eastAsia="Times New Roman" w:hAnsi="Traditional Arabic" w:cs="Traditional Arabic"/>
          <w:bCs/>
          <w:color w:val="000000"/>
          <w:sz w:val="32"/>
          <w:szCs w:val="32"/>
          <w:rtl/>
          <w:lang w:bidi="ar"/>
        </w:rPr>
        <w:lastRenderedPageBreak/>
        <w:t xml:space="preserve">سعادة الأستاذ </w:t>
      </w:r>
      <w:r w:rsidR="006A6FC9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  <w:lang w:bidi="ar"/>
        </w:rPr>
        <w:t>الدكتور</w:t>
      </w:r>
      <w:r w:rsidR="00541552">
        <w:rPr>
          <w:rFonts w:ascii="Traditional Arabic" w:eastAsia="Times New Roman" w:hAnsi="Traditional Arabic" w:cs="Traditional Arabic" w:hint="cs"/>
          <w:bCs/>
          <w:color w:val="000000"/>
          <w:sz w:val="32"/>
          <w:szCs w:val="32"/>
          <w:rtl/>
        </w:rPr>
        <w:t xml:space="preserve">: </w:t>
      </w:r>
    </w:p>
    <w:p w14:paraId="0392F88E" w14:textId="30A4F283" w:rsidR="00074E87" w:rsidRDefault="006A6FC9" w:rsidP="006254C8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rtl/>
          <w:lang w:val="en-US"/>
        </w:rPr>
      </w:pPr>
      <w:r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 w:bidi="ar"/>
        </w:rPr>
        <w:t>ي</w:t>
      </w:r>
      <w:r w:rsidR="00064B42" w:rsidRPr="00AE4D95">
        <w:rPr>
          <w:rFonts w:ascii="Traditional Arabic" w:eastAsia="Times New Roman" w:hAnsi="Traditional Arabic" w:cs="Traditional Arabic"/>
          <w:sz w:val="32"/>
          <w:szCs w:val="32"/>
          <w:rtl/>
          <w:lang w:eastAsia="ar-SA" w:bidi="ar"/>
        </w:rPr>
        <w:t xml:space="preserve">قوم الباحث بإجراء دراسة </w:t>
      </w:r>
      <w:r w:rsidR="00064B42" w:rsidRPr="00AE4D95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 w:bidi="ar"/>
        </w:rPr>
        <w:t xml:space="preserve">بعنوان </w:t>
      </w:r>
      <w:r w:rsidR="00CE45A9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"</w:t>
      </w:r>
      <w:r w:rsidR="006254C8" w:rsidRPr="006254C8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eastAsia="ar-SA" w:bidi="ar"/>
        </w:rPr>
        <w:t xml:space="preserve">أثر تبني تقنيات الذكاء الاصطناعي على فاعلية القرارات الاستراتيجية لدى التنفيذيين في شركات الأغذية الكبرى في المملكة في ضوء رؤية </w:t>
      </w:r>
      <w:r w:rsidR="006254C8" w:rsidRPr="006254C8"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eastAsia="ar-SA"/>
        </w:rPr>
        <w:t>2030</w:t>
      </w:r>
      <w:r w:rsidR="006254C8">
        <w:rPr>
          <w:rFonts w:ascii="Traditional Arabic" w:eastAsia="Times New Roman" w:hAnsi="Traditional Arabic" w:cs="Traditional Arabic" w:hint="cs"/>
          <w:sz w:val="32"/>
          <w:szCs w:val="32"/>
          <w:rtl/>
          <w:lang w:eastAsia="ar-SA"/>
        </w:rPr>
        <w:t>"</w:t>
      </w:r>
      <w:r w:rsidR="00B63EE1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 </w:t>
      </w:r>
      <w:r w:rsidR="00B63EE1" w:rsidRPr="00B63EE1">
        <w:rPr>
          <w:rFonts w:ascii="Traditional Arabic" w:hAnsi="Traditional Arabic" w:cs="Traditional Arabic"/>
          <w:sz w:val="32"/>
          <w:szCs w:val="32"/>
          <w:rtl/>
          <w:lang w:bidi="ar"/>
        </w:rPr>
        <w:t xml:space="preserve">وذلك استكمالاً لمتطلبات الحصول على درجة </w:t>
      </w:r>
      <w:r w:rsidR="006254C8">
        <w:rPr>
          <w:rFonts w:ascii="Traditional Arabic" w:hAnsi="Traditional Arabic" w:cs="Traditional Arabic" w:hint="cs"/>
          <w:sz w:val="32"/>
          <w:szCs w:val="32"/>
          <w:rtl/>
          <w:lang w:bidi="ar"/>
        </w:rPr>
        <w:t>الدكتوراة في إدارة الأعمال</w:t>
      </w:r>
      <w:r w:rsidR="00154420">
        <w:rPr>
          <w:rFonts w:ascii="Traditional Arabic" w:hAnsi="Traditional Arabic" w:cs="Traditional Arabic" w:hint="cs"/>
          <w:sz w:val="32"/>
          <w:szCs w:val="32"/>
          <w:rtl/>
          <w:lang w:val="en-US"/>
        </w:rPr>
        <w:t>.</w:t>
      </w:r>
    </w:p>
    <w:p w14:paraId="2BAC3F8B" w14:textId="64AA35F5" w:rsidR="00B63EE1" w:rsidRDefault="005A5D1A" w:rsidP="0043084F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rtl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"/>
        </w:rPr>
        <w:t>تهدف الدراسة إلى</w:t>
      </w:r>
      <w:r>
        <w:rPr>
          <w:rFonts w:ascii="Traditional Arabic" w:hAnsi="Traditional Arabic" w:cs="Traditional Arabic" w:hint="cs"/>
          <w:sz w:val="32"/>
          <w:szCs w:val="32"/>
          <w:rtl/>
        </w:rPr>
        <w:t>:</w:t>
      </w:r>
    </w:p>
    <w:p w14:paraId="4AAC7A7A" w14:textId="7F547090" w:rsidR="00275282" w:rsidRPr="00275282" w:rsidRDefault="00275282" w:rsidP="00275282">
      <w:pPr>
        <w:pStyle w:val="a5"/>
        <w:numPr>
          <w:ilvl w:val="0"/>
          <w:numId w:val="24"/>
        </w:numPr>
        <w:bidi/>
        <w:spacing w:after="160" w:line="259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"/>
        </w:rPr>
      </w:pPr>
      <w:r w:rsidRPr="00275282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تحليل مستوى تبني الذكاء الاصطناعي في شركات الأغ</w:t>
      </w:r>
      <w:r w:rsidR="00154420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ذية الكبرى بالمملكة</w:t>
      </w:r>
      <w:r w:rsidR="00154420">
        <w:rPr>
          <w:rFonts w:ascii="Traditional Arabic" w:hAnsi="Traditional Arabic" w:cs="Traditional Arabic" w:hint="cs"/>
          <w:b/>
          <w:sz w:val="32"/>
          <w:szCs w:val="32"/>
          <w:rtl/>
        </w:rPr>
        <w:t>.</w:t>
      </w:r>
    </w:p>
    <w:p w14:paraId="55E38086" w14:textId="0FA99082" w:rsidR="00275282" w:rsidRPr="00275282" w:rsidRDefault="00275282" w:rsidP="00275282">
      <w:pPr>
        <w:pStyle w:val="a5"/>
        <w:numPr>
          <w:ilvl w:val="0"/>
          <w:numId w:val="24"/>
        </w:numPr>
        <w:bidi/>
        <w:spacing w:after="160" w:line="259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"/>
        </w:rPr>
      </w:pPr>
      <w:r w:rsidRPr="00275282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تحديد العوامل التقنية والبشرية والمؤسسية المؤثرة في فاعلية ا</w:t>
      </w:r>
      <w:r w:rsidR="00154420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لقرار الاستراتيجي في هذا السياق</w:t>
      </w:r>
      <w:r w:rsidR="00154420">
        <w:rPr>
          <w:rFonts w:ascii="Traditional Arabic" w:hAnsi="Traditional Arabic" w:cs="Traditional Arabic" w:hint="cs"/>
          <w:b/>
          <w:sz w:val="32"/>
          <w:szCs w:val="32"/>
          <w:rtl/>
        </w:rPr>
        <w:t>.</w:t>
      </w:r>
    </w:p>
    <w:p w14:paraId="13C6653B" w14:textId="6B14E7B8" w:rsidR="00275282" w:rsidRPr="00275282" w:rsidRDefault="00275282" w:rsidP="00275282">
      <w:pPr>
        <w:pStyle w:val="a5"/>
        <w:numPr>
          <w:ilvl w:val="0"/>
          <w:numId w:val="24"/>
        </w:numPr>
        <w:bidi/>
        <w:spacing w:after="160" w:line="259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"/>
        </w:rPr>
      </w:pPr>
      <w:r w:rsidRPr="00275282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قياس العلاقة بين الذكاء الاصط</w:t>
      </w:r>
      <w:r w:rsidR="00154420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ناعي وفاعلية القرار الاستراتيجي</w:t>
      </w:r>
      <w:r w:rsidR="00154420">
        <w:rPr>
          <w:rFonts w:ascii="Traditional Arabic" w:hAnsi="Traditional Arabic" w:cs="Traditional Arabic" w:hint="cs"/>
          <w:b/>
          <w:sz w:val="32"/>
          <w:szCs w:val="32"/>
          <w:rtl/>
        </w:rPr>
        <w:t>.</w:t>
      </w:r>
    </w:p>
    <w:p w14:paraId="3D264606" w14:textId="486DA386" w:rsidR="00275282" w:rsidRPr="00275282" w:rsidRDefault="00275282" w:rsidP="00275282">
      <w:pPr>
        <w:pStyle w:val="a5"/>
        <w:numPr>
          <w:ilvl w:val="0"/>
          <w:numId w:val="24"/>
        </w:numPr>
        <w:bidi/>
        <w:spacing w:after="160" w:line="259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"/>
        </w:rPr>
      </w:pPr>
      <w:r w:rsidRPr="00275282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تحديد مدى اختلاف فاعلية القرارات الاستراتيجية باختلاف خصائص التنفيذيين وتوظيفهم لتقنيات</w:t>
      </w:r>
      <w:r w:rsidR="00154420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 xml:space="preserve"> الذكاء الاصطناعي بهذه القرارات</w:t>
      </w:r>
      <w:r w:rsidR="00154420">
        <w:rPr>
          <w:rFonts w:ascii="Traditional Arabic" w:hAnsi="Traditional Arabic" w:cs="Traditional Arabic" w:hint="cs"/>
          <w:b/>
          <w:sz w:val="32"/>
          <w:szCs w:val="32"/>
          <w:rtl/>
        </w:rPr>
        <w:t>.</w:t>
      </w:r>
    </w:p>
    <w:p w14:paraId="63CEA8E5" w14:textId="4E3D27B3" w:rsidR="005A5D1A" w:rsidRPr="00892D5D" w:rsidRDefault="00275282" w:rsidP="00275282">
      <w:pPr>
        <w:pStyle w:val="a5"/>
        <w:numPr>
          <w:ilvl w:val="0"/>
          <w:numId w:val="24"/>
        </w:numPr>
        <w:bidi/>
        <w:spacing w:after="160" w:line="259" w:lineRule="auto"/>
        <w:jc w:val="both"/>
        <w:rPr>
          <w:rFonts w:ascii="Traditional Arabic" w:hAnsi="Traditional Arabic" w:cs="Traditional Arabic"/>
          <w:b/>
          <w:sz w:val="32"/>
          <w:szCs w:val="32"/>
          <w:rtl/>
          <w:lang w:bidi="ar-EG"/>
        </w:rPr>
      </w:pPr>
      <w:r w:rsidRPr="00275282">
        <w:rPr>
          <w:rFonts w:ascii="Traditional Arabic" w:hAnsi="Traditional Arabic" w:cs="Traditional Arabic"/>
          <w:b/>
          <w:sz w:val="32"/>
          <w:szCs w:val="32"/>
          <w:rtl/>
          <w:lang w:bidi="ar"/>
        </w:rPr>
        <w:t>اقتراح نموذج متكامل لتحسين فاعلية القرارات الاستراتيجية باستخدام تقنيات الذكاء الاصطناعي</w:t>
      </w:r>
      <w:r w:rsidR="00154420">
        <w:rPr>
          <w:rFonts w:ascii="Traditional Arabic" w:hAnsi="Traditional Arabic" w:cs="Traditional Arabic" w:hint="cs"/>
          <w:b/>
          <w:sz w:val="32"/>
          <w:szCs w:val="32"/>
          <w:rtl/>
        </w:rPr>
        <w:t>.</w:t>
      </w:r>
    </w:p>
    <w:p w14:paraId="0A0E89EC" w14:textId="77A2292A" w:rsidR="00B63EE1" w:rsidRPr="00B63EE1" w:rsidRDefault="005A5D1A" w:rsidP="005A5D1A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 w:rsidRPr="00892D5D">
        <w:rPr>
          <w:rFonts w:ascii="Traditional Arabic" w:hAnsi="Traditional Arabic" w:cs="Traditional Arabic"/>
          <w:sz w:val="32"/>
          <w:szCs w:val="32"/>
          <w:rtl/>
          <w:lang w:val="en-US" w:bidi="ar-EG"/>
        </w:rPr>
        <w:t xml:space="preserve">وتأتي الاستبانة التي بين يدي سعادتكم لتحقيق </w:t>
      </w:r>
      <w:r w:rsidR="00915E97">
        <w:rPr>
          <w:rFonts w:ascii="Traditional Arabic" w:hAnsi="Traditional Arabic" w:cs="Traditional Arabic" w:hint="cs"/>
          <w:sz w:val="32"/>
          <w:szCs w:val="32"/>
          <w:rtl/>
          <w:lang w:val="en-US" w:bidi="ar-EG"/>
        </w:rPr>
        <w:t>أ</w:t>
      </w:r>
      <w:r w:rsidRPr="00892D5D">
        <w:rPr>
          <w:rFonts w:ascii="Traditional Arabic" w:hAnsi="Traditional Arabic" w:cs="Traditional Arabic"/>
          <w:sz w:val="32"/>
          <w:szCs w:val="32"/>
          <w:rtl/>
          <w:lang w:val="en-US" w:bidi="ar-EG"/>
        </w:rPr>
        <w:t xml:space="preserve">هداف الدراسة، </w:t>
      </w:r>
      <w:r w:rsidR="00B63EE1" w:rsidRPr="00892D5D">
        <w:rPr>
          <w:rFonts w:ascii="Traditional Arabic" w:hAnsi="Traditional Arabic" w:cs="Traditional Arabic"/>
          <w:sz w:val="32"/>
          <w:szCs w:val="32"/>
          <w:rtl/>
          <w:lang w:bidi="ar"/>
        </w:rPr>
        <w:t xml:space="preserve">وسيتم تحديد درجات الاستجابة وفق مقياس ليكرت الخماسي </w:t>
      </w:r>
      <w:r w:rsidR="00B63EE1" w:rsidRPr="00892D5D">
        <w:rPr>
          <w:rFonts w:ascii="Traditional Arabic" w:hAnsi="Traditional Arabic" w:cs="Traditional Arabic"/>
          <w:sz w:val="32"/>
          <w:szCs w:val="32"/>
          <w:rtl/>
        </w:rPr>
        <w:t>(</w:t>
      </w:r>
      <w:r w:rsidR="00B63EE1" w:rsidRPr="00892D5D">
        <w:rPr>
          <w:rFonts w:ascii="Traditional Arabic" w:hAnsi="Traditional Arabic" w:cs="Traditional Arabic"/>
          <w:sz w:val="32"/>
          <w:szCs w:val="32"/>
          <w:rtl/>
          <w:lang w:bidi="ar"/>
        </w:rPr>
        <w:t>موافق تماماً، موافق، محايد، غير موافق، غير موافق تماماً</w:t>
      </w:r>
      <w:r w:rsidR="00B63EE1" w:rsidRPr="00892D5D">
        <w:rPr>
          <w:rFonts w:ascii="Traditional Arabic" w:hAnsi="Traditional Arabic" w:cs="Traditional Arabic"/>
          <w:sz w:val="32"/>
          <w:szCs w:val="32"/>
          <w:rtl/>
        </w:rPr>
        <w:t>)</w:t>
      </w:r>
      <w:r w:rsidR="00B63EE1" w:rsidRPr="00892D5D">
        <w:rPr>
          <w:rFonts w:ascii="Traditional Arabic" w:hAnsi="Traditional Arabic" w:cs="Traditional Arabic"/>
          <w:sz w:val="32"/>
          <w:szCs w:val="32"/>
          <w:rtl/>
          <w:lang w:bidi="ar"/>
        </w:rPr>
        <w:t>، وتقتصر</w:t>
      </w:r>
      <w:r w:rsidR="00B63EE1" w:rsidRPr="00B63EE1">
        <w:rPr>
          <w:rFonts w:ascii="Traditional Arabic" w:hAnsi="Traditional Arabic" w:cs="Traditional Arabic"/>
          <w:sz w:val="32"/>
          <w:szCs w:val="32"/>
          <w:rtl/>
          <w:lang w:bidi="ar"/>
        </w:rPr>
        <w:t xml:space="preserve"> الدراسة على عينة من </w:t>
      </w:r>
      <w:r w:rsidR="00A82EA4">
        <w:rPr>
          <w:rFonts w:ascii="Traditional Arabic" w:hAnsi="Traditional Arabic" w:cs="Traditional Arabic" w:hint="cs"/>
          <w:sz w:val="32"/>
          <w:szCs w:val="32"/>
          <w:rtl/>
          <w:lang w:bidi="ar"/>
        </w:rPr>
        <w:t>مديرات المدارس</w:t>
      </w:r>
      <w:r w:rsidR="00154420">
        <w:rPr>
          <w:rFonts w:ascii="Traditional Arabic" w:hAnsi="Traditional Arabic" w:cs="Traditional Arabic" w:hint="cs"/>
          <w:sz w:val="32"/>
          <w:szCs w:val="32"/>
          <w:rtl/>
          <w:lang w:val="en-US"/>
        </w:rPr>
        <w:t>.</w:t>
      </w:r>
    </w:p>
    <w:p w14:paraId="6ACDCEB7" w14:textId="3F22CF44" w:rsidR="00B63EE1" w:rsidRPr="00B63EE1" w:rsidRDefault="00B63EE1" w:rsidP="00B63EE1">
      <w:pPr>
        <w:bidi/>
        <w:spacing w:line="360" w:lineRule="auto"/>
        <w:ind w:firstLine="720"/>
        <w:contextualSpacing/>
        <w:jc w:val="both"/>
        <w:rPr>
          <w:rFonts w:ascii="Traditional Arabic" w:hAnsi="Traditional Arabic" w:cs="Traditional Arabic"/>
          <w:sz w:val="32"/>
          <w:szCs w:val="32"/>
          <w:lang w:val="en-US"/>
        </w:rPr>
      </w:pPr>
      <w:r w:rsidRPr="00B63EE1">
        <w:rPr>
          <w:rFonts w:ascii="Traditional Arabic" w:hAnsi="Traditional Arabic" w:cs="Traditional Arabic"/>
          <w:sz w:val="32"/>
          <w:szCs w:val="32"/>
          <w:rtl/>
          <w:lang w:bidi="ar"/>
        </w:rPr>
        <w:t>ونظراً لأهمية رأيكم في هذا المجال، نرجو منكم إبداء الرأي حول الأبعاد والفقرات الخاصة بالاستبانة من حيث ملاءمتها للمحاور المقترحة ووضوحها وفق ما ترونه مناسباً</w:t>
      </w:r>
      <w:r w:rsidR="00154420">
        <w:rPr>
          <w:rFonts w:ascii="Traditional Arabic" w:hAnsi="Traditional Arabic" w:cs="Traditional Arabic" w:hint="cs"/>
          <w:sz w:val="32"/>
          <w:szCs w:val="32"/>
          <w:rtl/>
          <w:lang w:val="en-US"/>
        </w:rPr>
        <w:t>.</w:t>
      </w:r>
    </w:p>
    <w:p w14:paraId="06C8CB93" w14:textId="74803438" w:rsidR="00064B42" w:rsidRPr="00154420" w:rsidRDefault="00064B42" w:rsidP="00B63EE1">
      <w:pPr>
        <w:bidi/>
        <w:spacing w:line="240" w:lineRule="auto"/>
        <w:ind w:firstLine="720"/>
        <w:contextualSpacing/>
        <w:jc w:val="both"/>
        <w:rPr>
          <w:rFonts w:ascii="Traditional Arabic" w:hAnsi="Traditional Arabic" w:cs="Traditional Arabic"/>
          <w:b/>
          <w:bCs/>
          <w:sz w:val="36"/>
          <w:szCs w:val="36"/>
          <w:rtl/>
          <w:lang w:val="en-US"/>
        </w:rPr>
      </w:pPr>
    </w:p>
    <w:p w14:paraId="603669B1" w14:textId="77777777" w:rsidR="00064B42" w:rsidRPr="00F67DE6" w:rsidRDefault="00064B42" w:rsidP="00064B42">
      <w:pPr>
        <w:keepNext/>
        <w:bidi/>
        <w:spacing w:after="120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</w:pPr>
      <w:r w:rsidRPr="005751FC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 w:bidi="ar"/>
        </w:rPr>
        <w:t xml:space="preserve">وتقبلوا فائق الاحترام ووافر </w:t>
      </w:r>
      <w:r w:rsidRPr="005751FC">
        <w:rPr>
          <w:rFonts w:ascii="Traditional Arabic" w:eastAsia="Times New Roman" w:hAnsi="Traditional Arabic" w:cs="Traditional Arabic" w:hint="cs"/>
          <w:b/>
          <w:bCs/>
          <w:sz w:val="36"/>
          <w:szCs w:val="36"/>
          <w:rtl/>
          <w:lang w:eastAsia="ar-SA" w:bidi="ar"/>
        </w:rPr>
        <w:t>التقدير</w:t>
      </w:r>
    </w:p>
    <w:p w14:paraId="22819A59" w14:textId="137D16AC" w:rsidR="00064B42" w:rsidRPr="00613EB9" w:rsidRDefault="00064B42" w:rsidP="00064B42">
      <w:pPr>
        <w:keepNext/>
        <w:bidi/>
        <w:spacing w:line="240" w:lineRule="auto"/>
        <w:ind w:left="6480"/>
        <w:jc w:val="center"/>
        <w:outlineLvl w:val="1"/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/>
        </w:rPr>
      </w:pPr>
      <w:r w:rsidRPr="00613EB9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eastAsia="ar-SA" w:bidi="ar"/>
        </w:rPr>
        <w:t>الباحــــث</w:t>
      </w:r>
    </w:p>
    <w:p w14:paraId="610B0326" w14:textId="77777777" w:rsidR="00064B42" w:rsidRDefault="00064B42" w:rsidP="00064B42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E84B932" w14:textId="77777777" w:rsidR="00064B42" w:rsidRDefault="00064B42" w:rsidP="00064B42">
      <w:pPr>
        <w:bidi/>
        <w:spacing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E10394E" w14:textId="5DF9C04A" w:rsidR="00064B42" w:rsidRPr="00DD3D2F" w:rsidRDefault="00064B42" w:rsidP="004F20E8">
      <w:pPr>
        <w:bidi/>
        <w:spacing w:line="240" w:lineRule="auto"/>
        <w:rPr>
          <w:rFonts w:ascii="Traditional Arabic" w:eastAsia="Times New Roman" w:hAnsi="Traditional Arabic" w:cs="Traditional Arabic"/>
          <w:color w:val="FF0000"/>
          <w:sz w:val="32"/>
          <w:szCs w:val="32"/>
          <w:rtl/>
          <w:lang w:bidi="ar-EG"/>
        </w:rPr>
      </w:pPr>
    </w:p>
    <w:tbl>
      <w:tblPr>
        <w:tblpPr w:leftFromText="180" w:rightFromText="180" w:bottomFromText="160" w:vertAnchor="text" w:horzAnchor="margin" w:tblpXSpec="center" w:tblpY="247"/>
        <w:tblOverlap w:val="never"/>
        <w:bidiVisual/>
        <w:tblW w:w="977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2"/>
        <w:gridCol w:w="1988"/>
        <w:gridCol w:w="2832"/>
        <w:gridCol w:w="2694"/>
      </w:tblGrid>
      <w:tr w:rsidR="00064B42" w:rsidRPr="00AB1DC5" w14:paraId="62D59852" w14:textId="77777777" w:rsidTr="00002FA6">
        <w:trPr>
          <w:trHeight w:val="766"/>
        </w:trPr>
        <w:tc>
          <w:tcPr>
            <w:tcW w:w="9776" w:type="dxa"/>
            <w:gridSpan w:val="4"/>
            <w:tcBorders>
              <w:top w:val="thinThickSmallGap" w:sz="12" w:space="0" w:color="auto"/>
              <w:left w:val="thinThickSmallGap" w:sz="12" w:space="0" w:color="auto"/>
              <w:bottom w:val="single" w:sz="4" w:space="0" w:color="000000"/>
              <w:right w:val="thinThickSmallGap" w:sz="12" w:space="0" w:color="auto"/>
            </w:tcBorders>
            <w:shd w:val="clear" w:color="auto" w:fill="FFF2CC"/>
            <w:vAlign w:val="center"/>
          </w:tcPr>
          <w:p w14:paraId="5F733C1A" w14:textId="77777777" w:rsidR="00064B42" w:rsidRPr="000F55B3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 w:rsidRPr="000F55B3">
              <w:rPr>
                <w:rFonts w:ascii="Sakkal Majalla" w:hAnsi="Sakkal Majalla" w:cs="Sakkal Majalla" w:hint="cs"/>
                <w:b/>
                <w:bCs/>
                <w:sz w:val="40"/>
                <w:szCs w:val="40"/>
                <w:rtl/>
                <w:lang w:bidi="ar"/>
              </w:rPr>
              <w:t>بـــيـــانــــــات سعــــادة المـــحكـــم</w:t>
            </w:r>
          </w:p>
        </w:tc>
      </w:tr>
      <w:tr w:rsidR="00064B42" w:rsidRPr="00AB1DC5" w14:paraId="10337F4F" w14:textId="77777777" w:rsidTr="00002FA6">
        <w:trPr>
          <w:trHeight w:val="469"/>
        </w:trPr>
        <w:tc>
          <w:tcPr>
            <w:tcW w:w="2262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7416AB1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الاســـــــــــم</w:t>
            </w:r>
          </w:p>
        </w:tc>
        <w:tc>
          <w:tcPr>
            <w:tcW w:w="7514" w:type="dxa"/>
            <w:gridSpan w:val="3"/>
            <w:tcBorders>
              <w:top w:val="thinThickSmallGap" w:sz="12" w:space="0" w:color="auto"/>
              <w:left w:val="single" w:sz="4" w:space="0" w:color="000000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63A6C72A" w14:textId="1A6FC8F9" w:rsidR="00064B42" w:rsidRPr="00AE515B" w:rsidRDefault="001F3718" w:rsidP="001F3718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أ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. </w:t>
            </w:r>
            <w:r w:rsidR="001177B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د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 xml:space="preserve">/ </w:t>
            </w:r>
            <w:r w:rsidR="001177B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 xml:space="preserve"> </w:t>
            </w:r>
          </w:p>
        </w:tc>
      </w:tr>
      <w:tr w:rsidR="00064B42" w:rsidRPr="00AB1DC5" w14:paraId="04E08D41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22A7C681" w14:textId="5B57DF64" w:rsidR="00064B42" w:rsidRPr="00AE515B" w:rsidRDefault="00C03071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الكلية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976FD4F" w14:textId="4D7DBFB7" w:rsidR="00064B42" w:rsidRPr="00AE515B" w:rsidRDefault="00064B42" w:rsidP="00064B42">
            <w:pPr>
              <w:bidi/>
              <w:spacing w:line="240" w:lineRule="auto"/>
              <w:jc w:val="center"/>
              <w:rPr>
                <w:noProof/>
                <w:sz w:val="28"/>
                <w:szCs w:val="28"/>
                <w:rtl/>
                <w:lang w:bidi="ar"/>
              </w:rPr>
            </w:pPr>
          </w:p>
        </w:tc>
      </w:tr>
      <w:tr w:rsidR="00C03071" w:rsidRPr="00AB1DC5" w14:paraId="5465C4A4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1BD6B747" w14:textId="0B24B84F" w:rsidR="00C03071" w:rsidRDefault="00C03071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الجامعة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741DA70" w14:textId="77777777" w:rsidR="00C03071" w:rsidRPr="00AE515B" w:rsidRDefault="00C03071" w:rsidP="00064B42">
            <w:pPr>
              <w:bidi/>
              <w:spacing w:line="240" w:lineRule="auto"/>
              <w:jc w:val="center"/>
              <w:rPr>
                <w:noProof/>
                <w:sz w:val="28"/>
                <w:szCs w:val="28"/>
                <w:rtl/>
                <w:lang w:bidi="ar"/>
              </w:rPr>
            </w:pPr>
          </w:p>
        </w:tc>
      </w:tr>
      <w:tr w:rsidR="00064B42" w:rsidRPr="00AB1DC5" w14:paraId="4E5EAA0B" w14:textId="77777777" w:rsidTr="00002FA6">
        <w:trPr>
          <w:trHeight w:val="573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E2F3"/>
            <w:vAlign w:val="center"/>
          </w:tcPr>
          <w:p w14:paraId="3597AA04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التخصص</w:t>
            </w:r>
          </w:p>
        </w:tc>
        <w:tc>
          <w:tcPr>
            <w:tcW w:w="751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12" w:space="0" w:color="auto"/>
            </w:tcBorders>
            <w:vAlign w:val="center"/>
          </w:tcPr>
          <w:p w14:paraId="16622629" w14:textId="6C309F5A" w:rsidR="00064B42" w:rsidRPr="00AE515B" w:rsidRDefault="00064B42" w:rsidP="00064B42">
            <w:pPr>
              <w:bidi/>
              <w:spacing w:line="240" w:lineRule="auto"/>
              <w:jc w:val="center"/>
              <w:rPr>
                <w:noProof/>
                <w:sz w:val="28"/>
                <w:szCs w:val="28"/>
                <w:rtl/>
                <w:lang w:bidi="ar"/>
              </w:rPr>
            </w:pPr>
          </w:p>
        </w:tc>
      </w:tr>
      <w:tr w:rsidR="00064B42" w:rsidRPr="00AB1DC5" w14:paraId="7C4E8D5E" w14:textId="77777777" w:rsidTr="00002FA6">
        <w:trPr>
          <w:trHeight w:val="669"/>
        </w:trPr>
        <w:tc>
          <w:tcPr>
            <w:tcW w:w="2262" w:type="dxa"/>
            <w:tcBorders>
              <w:top w:val="single" w:sz="4" w:space="0" w:color="000000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0AE35D9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>ال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ــــــــرتبة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 xml:space="preserve"> العلمية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thinThickSmallGap" w:sz="12" w:space="0" w:color="auto"/>
              <w:right w:val="single" w:sz="4" w:space="0" w:color="000000"/>
            </w:tcBorders>
            <w:vAlign w:val="center"/>
            <w:hideMark/>
          </w:tcPr>
          <w:p w14:paraId="5654951B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255A08CF" wp14:editId="0A10A4A6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80010</wp:posOffset>
                      </wp:positionV>
                      <wp:extent cx="145415" cy="118745"/>
                      <wp:effectExtent l="12700" t="12700" r="19685" b="20955"/>
                      <wp:wrapNone/>
                      <wp:docPr id="24" name="مستطي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658E44" id="مستطيل 3" o:spid="_x0000_s1026" style="position:absolute;left:0;text-align:left;margin-left:75.95pt;margin-top:6.3pt;width:11.45pt;height:9.3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>أستـــــــــــاذ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thinThickSmallGap" w:sz="12" w:space="0" w:color="auto"/>
              <w:right w:val="single" w:sz="4" w:space="0" w:color="000000"/>
            </w:tcBorders>
            <w:vAlign w:val="center"/>
          </w:tcPr>
          <w:p w14:paraId="05E90D65" w14:textId="77777777" w:rsidR="00064B42" w:rsidRPr="00FF50E2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</w:pPr>
            <w:r w:rsidRPr="00FF50E2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3B8937AA" wp14:editId="1A2959EA">
                      <wp:simplePos x="0" y="0"/>
                      <wp:positionH relativeFrom="column">
                        <wp:posOffset>1349375</wp:posOffset>
                      </wp:positionH>
                      <wp:positionV relativeFrom="paragraph">
                        <wp:posOffset>74295</wp:posOffset>
                      </wp:positionV>
                      <wp:extent cx="145415" cy="118745"/>
                      <wp:effectExtent l="12700" t="12700" r="19685" b="20955"/>
                      <wp:wrapNone/>
                      <wp:docPr id="22" name="مستطيل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C83F97" id="مستطيل 2" o:spid="_x0000_s1026" style="position:absolute;left:0;text-align:left;margin-left:106.25pt;margin-top:5.85pt;width:11.45pt;height:9.3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FF50E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 xml:space="preserve">   أ</w:t>
            </w:r>
            <w:r w:rsidRPr="00FF50E2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>ستـــــــــــاذ</w:t>
            </w:r>
            <w:r w:rsidRPr="00FF50E2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 xml:space="preserve"> مشارك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58B39456" w14:textId="77777777" w:rsidR="00064B42" w:rsidRPr="00AE515B" w:rsidRDefault="00064B42" w:rsidP="00064B4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noProof/>
                <w:rtl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3F6B21BA" wp14:editId="0BF9AD7F">
                      <wp:simplePos x="0" y="0"/>
                      <wp:positionH relativeFrom="column">
                        <wp:posOffset>1242695</wp:posOffset>
                      </wp:positionH>
                      <wp:positionV relativeFrom="paragraph">
                        <wp:posOffset>70485</wp:posOffset>
                      </wp:positionV>
                      <wp:extent cx="145415" cy="118745"/>
                      <wp:effectExtent l="12700" t="12700" r="19685" b="20955"/>
                      <wp:wrapNone/>
                      <wp:docPr id="23" name="مستطيل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5415" cy="1187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96E1A0" id="مستطيل 1" o:spid="_x0000_s1026" style="position:absolute;left:0;text-align:left;margin-left:97.85pt;margin-top:5.55pt;width:11.45pt;height:9.3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" fillcolor="window" strokeweight="1.5pt">
                      <v:shadow on="t"/>
                      <v:path arrowok="t"/>
                    </v:rect>
                  </w:pict>
                </mc:Fallback>
              </mc:AlternateConten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 xml:space="preserve">        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>أ</w:t>
            </w:r>
            <w:r w:rsidRPr="00AE515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"/>
              </w:rPr>
              <w:t>ستـــــــــــاذ</w:t>
            </w:r>
            <w:r w:rsidRPr="00AE515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"/>
              </w:rPr>
              <w:t xml:space="preserve"> مساعد</w:t>
            </w:r>
          </w:p>
        </w:tc>
      </w:tr>
    </w:tbl>
    <w:p w14:paraId="6C923F17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18B3D95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5C64A15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7314D002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07CC867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4E20CBA4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5B314392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BFA1A0C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4C60851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0C39C99F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FF88319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1BCA219D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34783B1C" w14:textId="77777777" w:rsidR="00064B42" w:rsidRDefault="00064B42" w:rsidP="00064B42">
      <w:pPr>
        <w:bidi/>
        <w:spacing w:line="240" w:lineRule="auto"/>
        <w:rPr>
          <w:rFonts w:ascii="Traditional Arabic" w:eastAsia="Times New Roman" w:hAnsi="Traditional Arabic" w:cs="PT Bold Heading"/>
          <w:b/>
          <w:bCs/>
          <w:color w:val="000000"/>
          <w:sz w:val="24"/>
          <w:szCs w:val="24"/>
          <w:rtl/>
        </w:rPr>
      </w:pPr>
    </w:p>
    <w:p w14:paraId="6D364979" w14:textId="23727274" w:rsidR="00151DA4" w:rsidRDefault="00151DA4" w:rsidP="00151DA4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32"/>
          <w:szCs w:val="32"/>
          <w:rtl/>
        </w:rPr>
      </w:pPr>
    </w:p>
    <w:p w14:paraId="6C9497E7" w14:textId="77777777" w:rsidR="004F20E8" w:rsidRDefault="004F20E8" w:rsidP="00151DA4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</w:p>
    <w:p w14:paraId="27316BE1" w14:textId="77777777" w:rsidR="004F20E8" w:rsidRDefault="004F20E8" w:rsidP="004F20E8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</w:p>
    <w:p w14:paraId="789F6F1F" w14:textId="77777777" w:rsidR="004F20E8" w:rsidRDefault="004F20E8" w:rsidP="004F20E8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</w:p>
    <w:p w14:paraId="462A4CD0" w14:textId="77777777" w:rsidR="004F20E8" w:rsidRDefault="004F20E8" w:rsidP="004F20E8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</w:p>
    <w:p w14:paraId="08DED5F2" w14:textId="77777777" w:rsidR="004F20E8" w:rsidRDefault="004F20E8" w:rsidP="004F20E8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</w:p>
    <w:p w14:paraId="066064E8" w14:textId="77777777" w:rsidR="00477AB3" w:rsidRDefault="00064B42" w:rsidP="00477AB3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  <w:lang w:bidi="ar"/>
        </w:rPr>
        <w:lastRenderedPageBreak/>
        <w:t>القسم الأول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  <w:t xml:space="preserve">: 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  <w:lang w:bidi="ar"/>
        </w:rPr>
        <w:t>البيانات الديموغرافية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  <w:t>.</w:t>
      </w:r>
    </w:p>
    <w:p w14:paraId="12613EBC" w14:textId="4BB8AA0C" w:rsidR="007346F6" w:rsidRPr="00477AB3" w:rsidRDefault="00064B42" w:rsidP="00477AB3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color w:val="000000"/>
          <w:sz w:val="40"/>
          <w:szCs w:val="40"/>
          <w:rtl/>
        </w:rPr>
      </w:pP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36"/>
          <w:szCs w:val="36"/>
          <w:rtl/>
          <w:lang w:bidi="ar"/>
        </w:rPr>
        <w:t xml:space="preserve">فيما يلي مجموعة من البيانات العامة، تفضلاً ضع علامة 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36"/>
          <w:szCs w:val="36"/>
          <w:rtl/>
        </w:rPr>
        <w:t>(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36"/>
          <w:szCs w:val="36"/>
        </w:rPr>
        <w:sym w:font="Wingdings" w:char="F0FC"/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36"/>
          <w:szCs w:val="36"/>
          <w:rtl/>
        </w:rPr>
        <w:t xml:space="preserve">) 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36"/>
          <w:szCs w:val="36"/>
          <w:rtl/>
          <w:lang w:bidi="ar"/>
        </w:rPr>
        <w:t>أمام الخيار المناسب لسعادتكم</w:t>
      </w:r>
      <w:r w:rsidRPr="00A35F1A">
        <w:rPr>
          <w:rFonts w:ascii="Traditional Arabic" w:eastAsia="Times New Roman" w:hAnsi="Traditional Arabic" w:cs="Traditional Arabic"/>
          <w:b/>
          <w:bCs/>
          <w:color w:val="000000"/>
          <w:sz w:val="36"/>
          <w:szCs w:val="36"/>
          <w:rtl/>
        </w:rPr>
        <w:t xml:space="preserve">: </w:t>
      </w:r>
    </w:p>
    <w:p w14:paraId="42CFD62C" w14:textId="2EBEF774" w:rsidR="000B15AA" w:rsidRDefault="002C65F4" w:rsidP="006D1786">
      <w:pPr>
        <w:numPr>
          <w:ilvl w:val="0"/>
          <w:numId w:val="25"/>
        </w:numPr>
        <w:bidi/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t>المسمى الوظيفي</w:t>
      </w:r>
      <w:r w:rsidR="006D1786">
        <w:rPr>
          <w:rFonts w:ascii="Traditional Arabic" w:hAnsi="Traditional Arabic" w:cs="Traditional Arabic" w:hint="cs"/>
          <w:b/>
          <w:bCs/>
          <w:sz w:val="36"/>
          <w:szCs w:val="36"/>
          <w:rtl/>
          <w:lang w:val="en-US" w:bidi="ar-EG"/>
        </w:rPr>
        <w:t>:</w:t>
      </w:r>
    </w:p>
    <w:p w14:paraId="3E5567A9" w14:textId="3049D502" w:rsidR="006D1786" w:rsidRPr="006D1786" w:rsidRDefault="006D1786" w:rsidP="006A6FC9">
      <w:pPr>
        <w:numPr>
          <w:ilvl w:val="0"/>
          <w:numId w:val="28"/>
        </w:numPr>
        <w:tabs>
          <w:tab w:val="clear" w:pos="720"/>
          <w:tab w:val="num" w:pos="479"/>
        </w:tabs>
        <w:bidi/>
        <w:ind w:left="1379"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الرئيس التنفيذي</w:t>
      </w:r>
      <w:r w:rsidR="006A6FC9">
        <w:rPr>
          <w:rFonts w:ascii="Traditional Arabic" w:hAnsi="Traditional Arabic" w:cs="Traditional Arabic" w:hint="cs"/>
          <w:sz w:val="36"/>
          <w:szCs w:val="36"/>
          <w:rtl/>
          <w:lang w:val="en-US"/>
        </w:rPr>
        <w:t xml:space="preserve"> </w:t>
      </w:r>
      <w:r w:rsidRPr="006D1786">
        <w:rPr>
          <w:rFonts w:ascii="Traditional Arabic" w:hAnsi="Traditional Arabic" w:cs="Traditional Arabic"/>
          <w:sz w:val="36"/>
          <w:szCs w:val="36"/>
          <w:lang w:val="en-US" w:bidi="ar-EG"/>
        </w:rPr>
        <w:t>(CEO)</w:t>
      </w:r>
    </w:p>
    <w:p w14:paraId="6D768905" w14:textId="77777777" w:rsidR="006D1786" w:rsidRPr="006D1786" w:rsidRDefault="006D1786" w:rsidP="006D1786">
      <w:pPr>
        <w:numPr>
          <w:ilvl w:val="0"/>
          <w:numId w:val="28"/>
        </w:numPr>
        <w:tabs>
          <w:tab w:val="clear" w:pos="720"/>
          <w:tab w:val="num" w:pos="479"/>
        </w:tabs>
        <w:bidi/>
        <w:ind w:left="1379"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نائب الرئيس التنفيذي / المدير العام</w:t>
      </w:r>
    </w:p>
    <w:p w14:paraId="777381B8" w14:textId="77777777" w:rsidR="006D1786" w:rsidRPr="006D1786" w:rsidRDefault="006D1786" w:rsidP="006D1786">
      <w:pPr>
        <w:numPr>
          <w:ilvl w:val="0"/>
          <w:numId w:val="28"/>
        </w:numPr>
        <w:tabs>
          <w:tab w:val="clear" w:pos="720"/>
          <w:tab w:val="num" w:pos="479"/>
        </w:tabs>
        <w:bidi/>
        <w:ind w:left="1379"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مدير إدارة التخطيط الاستراتيجي</w:t>
      </w:r>
    </w:p>
    <w:p w14:paraId="25446841" w14:textId="77777777" w:rsidR="006D1786" w:rsidRPr="006D1786" w:rsidRDefault="006D1786" w:rsidP="006D1786">
      <w:pPr>
        <w:numPr>
          <w:ilvl w:val="0"/>
          <w:numId w:val="28"/>
        </w:numPr>
        <w:tabs>
          <w:tab w:val="clear" w:pos="720"/>
          <w:tab w:val="num" w:pos="479"/>
        </w:tabs>
        <w:bidi/>
        <w:ind w:left="1379"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مدير إدارة التحول الرقمي</w:t>
      </w:r>
    </w:p>
    <w:p w14:paraId="4C605B8E" w14:textId="10E1C4FE" w:rsidR="006D1786" w:rsidRPr="006D1786" w:rsidRDefault="006D1786" w:rsidP="006A6FC9">
      <w:pPr>
        <w:numPr>
          <w:ilvl w:val="0"/>
          <w:numId w:val="28"/>
        </w:numPr>
        <w:tabs>
          <w:tab w:val="clear" w:pos="720"/>
          <w:tab w:val="num" w:pos="479"/>
        </w:tabs>
        <w:bidi/>
        <w:ind w:left="1379"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مدير إدارة تقنية المعلومات</w:t>
      </w:r>
      <w:r w:rsidRPr="006D1786">
        <w:rPr>
          <w:rFonts w:ascii="Traditional Arabic" w:hAnsi="Traditional Arabic" w:cs="Traditional Arabic"/>
          <w:sz w:val="36"/>
          <w:szCs w:val="36"/>
          <w:lang w:val="en-US" w:bidi="ar-EG"/>
        </w:rPr>
        <w:t xml:space="preserve"> (CIO) / </w:t>
      </w: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المدير التنفيذي للبيانات</w:t>
      </w:r>
      <w:r w:rsidR="006A6FC9">
        <w:rPr>
          <w:rFonts w:ascii="Traditional Arabic" w:hAnsi="Traditional Arabic" w:cs="Traditional Arabic" w:hint="cs"/>
          <w:sz w:val="36"/>
          <w:szCs w:val="36"/>
          <w:rtl/>
          <w:lang w:val="en-US"/>
        </w:rPr>
        <w:t xml:space="preserve"> </w:t>
      </w:r>
      <w:r w:rsidRPr="006D1786">
        <w:rPr>
          <w:rFonts w:ascii="Traditional Arabic" w:hAnsi="Traditional Arabic" w:cs="Traditional Arabic"/>
          <w:sz w:val="36"/>
          <w:szCs w:val="36"/>
          <w:lang w:val="en-US" w:bidi="ar-EG"/>
        </w:rPr>
        <w:t>(CDO)</w:t>
      </w:r>
    </w:p>
    <w:p w14:paraId="27A53D8A" w14:textId="336BDB0F" w:rsidR="006D1786" w:rsidRPr="006D1786" w:rsidRDefault="006D1786" w:rsidP="006A6FC9">
      <w:pPr>
        <w:numPr>
          <w:ilvl w:val="0"/>
          <w:numId w:val="28"/>
        </w:numPr>
        <w:tabs>
          <w:tab w:val="clear" w:pos="720"/>
          <w:tab w:val="num" w:pos="479"/>
        </w:tabs>
        <w:bidi/>
        <w:ind w:left="1379"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6D1786">
        <w:rPr>
          <w:rFonts w:ascii="Traditional Arabic" w:hAnsi="Traditional Arabic" w:cs="Traditional Arabic"/>
          <w:sz w:val="36"/>
          <w:szCs w:val="36"/>
          <w:rtl/>
          <w:lang w:val="en-US"/>
        </w:rPr>
        <w:t>مدير إدارة العمليات</w:t>
      </w:r>
      <w:r w:rsidR="006A6FC9">
        <w:rPr>
          <w:rFonts w:ascii="Traditional Arabic" w:hAnsi="Traditional Arabic" w:cs="Traditional Arabic" w:hint="cs"/>
          <w:sz w:val="36"/>
          <w:szCs w:val="36"/>
          <w:rtl/>
          <w:lang w:val="en-US"/>
        </w:rPr>
        <w:t xml:space="preserve"> </w:t>
      </w:r>
      <w:r w:rsidRPr="006D1786">
        <w:rPr>
          <w:rFonts w:ascii="Traditional Arabic" w:hAnsi="Traditional Arabic" w:cs="Traditional Arabic"/>
          <w:sz w:val="36"/>
          <w:szCs w:val="36"/>
          <w:lang w:val="en-US" w:bidi="ar-EG"/>
        </w:rPr>
        <w:t>(COO)</w:t>
      </w:r>
    </w:p>
    <w:p w14:paraId="58BD1497" w14:textId="77777777" w:rsidR="002C65F4" w:rsidRPr="002C65F4" w:rsidRDefault="002C65F4" w:rsidP="002C65F4">
      <w:pPr>
        <w:numPr>
          <w:ilvl w:val="0"/>
          <w:numId w:val="25"/>
        </w:numPr>
        <w:bidi/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t>عدد سنوات الخبرة في المنصب الحالي</w:t>
      </w:r>
      <w:r w:rsidRPr="002C65F4"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  <w:t>:</w:t>
      </w:r>
    </w:p>
    <w:p w14:paraId="68CBC343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أقل 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5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سنوات</w:t>
      </w:r>
    </w:p>
    <w:p w14:paraId="6C0EDC72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5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إلى أقل 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10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سنوات</w:t>
      </w:r>
    </w:p>
    <w:p w14:paraId="112BEBF7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10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إلى أقل 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15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سنة</w:t>
      </w:r>
    </w:p>
    <w:p w14:paraId="5D082198" w14:textId="1A51098F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lang w:val="en-US" w:bidi="ar-EG"/>
        </w:rPr>
        <w:t>15</w:t>
      </w:r>
      <w:r>
        <w:rPr>
          <w:rFonts w:ascii="Traditional Arabic" w:hAnsi="Traditional Arabic" w:cs="Traditional Arabic" w:hint="cs"/>
          <w:sz w:val="36"/>
          <w:szCs w:val="36"/>
          <w:rtl/>
          <w:lang w:val="en-US" w:bidi="ar-EG"/>
        </w:rPr>
        <w:t xml:space="preserve">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سنة فأكثر</w:t>
      </w:r>
    </w:p>
    <w:p w14:paraId="1BFDAD45" w14:textId="77777777" w:rsidR="002C65F4" w:rsidRPr="002C65F4" w:rsidRDefault="002C65F4" w:rsidP="002C65F4">
      <w:pPr>
        <w:numPr>
          <w:ilvl w:val="0"/>
          <w:numId w:val="25"/>
        </w:numPr>
        <w:bidi/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t>المؤهل العلمي</w:t>
      </w:r>
      <w:r w:rsidRPr="002C65F4"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  <w:t>:</w:t>
      </w:r>
    </w:p>
    <w:p w14:paraId="6DECFCDE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بكالوريوس</w:t>
      </w:r>
    </w:p>
    <w:p w14:paraId="37ADB175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ماجستير</w:t>
      </w:r>
    </w:p>
    <w:p w14:paraId="0E49DEB7" w14:textId="29585A27" w:rsidR="002C65F4" w:rsidRPr="000B15AA" w:rsidRDefault="002C65F4" w:rsidP="000B15AA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دكتوراه</w:t>
      </w:r>
    </w:p>
    <w:p w14:paraId="42F1C79B" w14:textId="77777777" w:rsidR="002C65F4" w:rsidRPr="002C65F4" w:rsidRDefault="002C65F4" w:rsidP="002C65F4">
      <w:pPr>
        <w:numPr>
          <w:ilvl w:val="0"/>
          <w:numId w:val="25"/>
        </w:numPr>
        <w:bidi/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t>القطاع الفرعي للشركة</w:t>
      </w:r>
      <w:r w:rsidRPr="002C65F4"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  <w:t>:</w:t>
      </w:r>
    </w:p>
    <w:p w14:paraId="508356D4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إنتاج غذائي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>(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تصنيع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>)</w:t>
      </w:r>
    </w:p>
    <w:p w14:paraId="59A6F4D5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توزيع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>(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لوجستيات وسلسلة توريد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>)</w:t>
      </w:r>
    </w:p>
    <w:p w14:paraId="750B65D8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تجزئة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/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خدمات غذائية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>(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مطاعم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>)</w:t>
      </w:r>
    </w:p>
    <w:p w14:paraId="514F00D6" w14:textId="4037901E" w:rsidR="002C65F4" w:rsidRPr="002C65F4" w:rsidRDefault="002C65F4" w:rsidP="002C65F4">
      <w:pPr>
        <w:numPr>
          <w:ilvl w:val="0"/>
          <w:numId w:val="25"/>
        </w:numPr>
        <w:bidi/>
        <w:rPr>
          <w:rFonts w:ascii="Traditional Arabic" w:hAnsi="Traditional Arabic" w:cs="Traditional Arabic"/>
          <w:b/>
          <w:bCs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lastRenderedPageBreak/>
        <w:t>عدد موظفي الشركة</w:t>
      </w:r>
      <w:r w:rsidR="006A6FC9">
        <w:rPr>
          <w:rFonts w:ascii="Traditional Arabic" w:hAnsi="Traditional Arabic" w:cs="Traditional Arabic" w:hint="cs"/>
          <w:b/>
          <w:bCs/>
          <w:sz w:val="36"/>
          <w:szCs w:val="36"/>
          <w:rtl/>
          <w:lang w:val="en-US" w:bidi="ar-EG"/>
        </w:rPr>
        <w:t>:</w:t>
      </w:r>
    </w:p>
    <w:p w14:paraId="5EDFE4D6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أقل 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500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موظف</w:t>
      </w:r>
    </w:p>
    <w:p w14:paraId="4E5AD071" w14:textId="77777777" w:rsidR="002C65F4" w:rsidRPr="002C65F4" w:rsidRDefault="002C65F4" w:rsidP="002C65F4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500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 xml:space="preserve">إلى أقل من </w:t>
      </w:r>
      <w:r w:rsidRPr="002C65F4">
        <w:rPr>
          <w:rFonts w:ascii="Traditional Arabic" w:hAnsi="Traditional Arabic" w:cs="Traditional Arabic"/>
          <w:sz w:val="36"/>
          <w:szCs w:val="36"/>
          <w:rtl/>
        </w:rPr>
        <w:t xml:space="preserve">2000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موظف</w:t>
      </w:r>
    </w:p>
    <w:p w14:paraId="3BB023D0" w14:textId="1DF0D7A7" w:rsidR="00C03071" w:rsidRPr="006A6FC9" w:rsidRDefault="002C65F4" w:rsidP="006A6FC9">
      <w:pPr>
        <w:numPr>
          <w:ilvl w:val="1"/>
          <w:numId w:val="25"/>
        </w:numPr>
        <w:bidi/>
        <w:rPr>
          <w:rFonts w:ascii="Traditional Arabic" w:hAnsi="Traditional Arabic" w:cs="Traditional Arabic"/>
          <w:sz w:val="36"/>
          <w:szCs w:val="36"/>
          <w:rtl/>
          <w:lang w:val="en-US" w:bidi="ar-EG"/>
        </w:rPr>
      </w:pPr>
      <w:r w:rsidRPr="002C65F4">
        <w:rPr>
          <w:rFonts w:ascii="Traditional Arabic" w:hAnsi="Traditional Arabic" w:cs="Traditional Arabic"/>
          <w:sz w:val="36"/>
          <w:szCs w:val="36"/>
          <w:lang w:val="en-US" w:bidi="ar-EG"/>
        </w:rPr>
        <w:t>2000</w:t>
      </w:r>
      <w:r>
        <w:rPr>
          <w:rFonts w:ascii="Traditional Arabic" w:hAnsi="Traditional Arabic" w:cs="Traditional Arabic" w:hint="cs"/>
          <w:sz w:val="36"/>
          <w:szCs w:val="36"/>
          <w:rtl/>
          <w:lang w:val="en-US" w:bidi="ar-EG"/>
        </w:rPr>
        <w:t xml:space="preserve"> </w:t>
      </w:r>
      <w:r w:rsidRPr="002C65F4">
        <w:rPr>
          <w:rFonts w:ascii="Traditional Arabic" w:hAnsi="Traditional Arabic" w:cs="Traditional Arabic"/>
          <w:sz w:val="36"/>
          <w:szCs w:val="36"/>
          <w:rtl/>
          <w:lang w:bidi="ar"/>
        </w:rPr>
        <w:t>موظف فأكثر</w:t>
      </w:r>
    </w:p>
    <w:p w14:paraId="06035837" w14:textId="77777777" w:rsidR="00C03071" w:rsidRDefault="00C03071" w:rsidP="00C03071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</w:p>
    <w:p w14:paraId="2DB77796" w14:textId="77777777" w:rsidR="00477AB3" w:rsidRDefault="00477AB3" w:rsidP="00C03071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22131A9" w14:textId="77777777" w:rsidR="00477AB3" w:rsidRDefault="00477AB3" w:rsidP="00477AB3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B2BDB80" w14:textId="77777777" w:rsidR="006D1786" w:rsidRDefault="006D1786" w:rsidP="00477AB3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4243E19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4AFBE38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7530D40D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5F73C129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D221EEE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FCFEE33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9B75D27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7587644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B2D3291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18FDB76C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3AD76EDF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27B22E6D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DF90020" w14:textId="77777777" w:rsidR="006D1786" w:rsidRDefault="006D1786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EDCF415" w14:textId="77777777" w:rsidR="006A6FC9" w:rsidRDefault="006A6FC9" w:rsidP="006D1786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0B7E04E4" w14:textId="69329FD4" w:rsidR="00064B42" w:rsidRPr="004F20E8" w:rsidRDefault="00064B42" w:rsidP="006A6FC9">
      <w:pPr>
        <w:bidi/>
        <w:ind w:left="-874"/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</w:pPr>
      <w:r w:rsidRPr="004F20E8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lastRenderedPageBreak/>
        <w:t>ثانياً</w:t>
      </w:r>
      <w:r w:rsidRPr="004F20E8">
        <w:rPr>
          <w:rFonts w:ascii="Traditional Arabic" w:hAnsi="Traditional Arabic" w:cs="Traditional Arabic"/>
          <w:b/>
          <w:bCs/>
          <w:sz w:val="36"/>
          <w:szCs w:val="36"/>
          <w:rtl/>
          <w:lang w:bidi="ar-EG"/>
        </w:rPr>
        <w:t xml:space="preserve">: </w:t>
      </w:r>
      <w:r w:rsidRPr="004F20E8">
        <w:rPr>
          <w:rFonts w:ascii="Traditional Arabic" w:hAnsi="Traditional Arabic" w:cs="Traditional Arabic"/>
          <w:b/>
          <w:bCs/>
          <w:sz w:val="36"/>
          <w:szCs w:val="36"/>
          <w:rtl/>
          <w:lang w:bidi="ar"/>
        </w:rPr>
        <w:t>محاور الاستبانة</w:t>
      </w:r>
      <w:r w:rsidR="006A6FC9">
        <w:rPr>
          <w:rFonts w:ascii="Traditional Arabic" w:hAnsi="Traditional Arabic" w:cs="Traditional Arabic" w:hint="cs"/>
          <w:b/>
          <w:bCs/>
          <w:sz w:val="36"/>
          <w:szCs w:val="36"/>
          <w:rtl/>
          <w:lang w:bidi="ar-EG"/>
        </w:rPr>
        <w:t>:</w:t>
      </w:r>
    </w:p>
    <w:tbl>
      <w:tblPr>
        <w:tblStyle w:val="a7"/>
        <w:bidiVisual/>
        <w:tblW w:w="1043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5"/>
        <w:gridCol w:w="3099"/>
        <w:gridCol w:w="777"/>
        <w:gridCol w:w="849"/>
        <w:gridCol w:w="851"/>
        <w:gridCol w:w="916"/>
        <w:gridCol w:w="861"/>
        <w:gridCol w:w="760"/>
        <w:gridCol w:w="1852"/>
      </w:tblGrid>
      <w:tr w:rsidR="00064B42" w:rsidRPr="00AE4D95" w14:paraId="54AA623D" w14:textId="77777777" w:rsidTr="0058154C">
        <w:trPr>
          <w:jc w:val="center"/>
        </w:trPr>
        <w:tc>
          <w:tcPr>
            <w:tcW w:w="465" w:type="dxa"/>
            <w:vMerge w:val="restart"/>
            <w:shd w:val="clear" w:color="auto" w:fill="D9D9D9" w:themeFill="background1" w:themeFillShade="D9"/>
            <w:vAlign w:val="center"/>
          </w:tcPr>
          <w:p w14:paraId="7C8E5692" w14:textId="77777777" w:rsidR="00064B42" w:rsidRPr="00616C6B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616C6B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</w:t>
            </w:r>
          </w:p>
        </w:tc>
        <w:tc>
          <w:tcPr>
            <w:tcW w:w="3099" w:type="dxa"/>
            <w:vMerge w:val="restart"/>
            <w:shd w:val="clear" w:color="auto" w:fill="D9D9D9" w:themeFill="background1" w:themeFillShade="D9"/>
            <w:vAlign w:val="center"/>
          </w:tcPr>
          <w:p w14:paraId="7B9C24A2" w14:textId="0D4F6E2E" w:rsidR="00064B42" w:rsidRPr="00F40DC8" w:rsidRDefault="00A619AC" w:rsidP="00A619AC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العبارت</w:t>
            </w:r>
            <w:r w:rsidR="0080465F" w:rsidRPr="0080465F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 xml:space="preserve"> </w:t>
            </w:r>
          </w:p>
        </w:tc>
        <w:tc>
          <w:tcPr>
            <w:tcW w:w="1626" w:type="dxa"/>
            <w:gridSpan w:val="2"/>
            <w:shd w:val="clear" w:color="auto" w:fill="D9D9D9" w:themeFill="background1" w:themeFillShade="D9"/>
            <w:vAlign w:val="center"/>
          </w:tcPr>
          <w:p w14:paraId="303655F6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مدى مناسبة الفقرة</w:t>
            </w:r>
          </w:p>
        </w:tc>
        <w:tc>
          <w:tcPr>
            <w:tcW w:w="1767" w:type="dxa"/>
            <w:gridSpan w:val="2"/>
            <w:shd w:val="clear" w:color="auto" w:fill="D9D9D9" w:themeFill="background1" w:themeFillShade="D9"/>
            <w:vAlign w:val="center"/>
          </w:tcPr>
          <w:p w14:paraId="2F8C82A1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الانتماء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3C7C202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السلامة اللغوية</w:t>
            </w:r>
          </w:p>
        </w:tc>
        <w:tc>
          <w:tcPr>
            <w:tcW w:w="1852" w:type="dxa"/>
            <w:shd w:val="clear" w:color="auto" w:fill="D9D9D9" w:themeFill="background1" w:themeFillShade="D9"/>
            <w:vAlign w:val="center"/>
          </w:tcPr>
          <w:p w14:paraId="00EB0EFB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ملاحظات</w:t>
            </w:r>
          </w:p>
        </w:tc>
      </w:tr>
      <w:tr w:rsidR="00064B42" w:rsidRPr="00AE4D95" w14:paraId="7C8E78A3" w14:textId="77777777" w:rsidTr="0058154C">
        <w:trPr>
          <w:jc w:val="center"/>
        </w:trPr>
        <w:tc>
          <w:tcPr>
            <w:tcW w:w="465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7879AB3" w14:textId="77777777" w:rsidR="00064B42" w:rsidRPr="00AE4D95" w:rsidRDefault="00064B42" w:rsidP="00064B42">
            <w:pPr>
              <w:bidi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3099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846907C" w14:textId="77777777" w:rsidR="00064B42" w:rsidRPr="00AE4D95" w:rsidRDefault="00064B42" w:rsidP="00064B42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77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6219526" w14:textId="77777777" w:rsidR="00064B42" w:rsidRPr="00AE4D95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AE4D95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مناسبة</w:t>
            </w:r>
          </w:p>
        </w:tc>
        <w:tc>
          <w:tcPr>
            <w:tcW w:w="849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163C42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غير مناسبة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B699F01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ينتمي</w:t>
            </w:r>
          </w:p>
        </w:tc>
        <w:tc>
          <w:tcPr>
            <w:tcW w:w="916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E05CD17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لاينتمي</w:t>
            </w:r>
          </w:p>
        </w:tc>
        <w:tc>
          <w:tcPr>
            <w:tcW w:w="861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F99E27E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سليم</w:t>
            </w:r>
          </w:p>
        </w:tc>
        <w:tc>
          <w:tcPr>
            <w:tcW w:w="760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D92CE6C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F40DC8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غير سليم</w:t>
            </w:r>
          </w:p>
        </w:tc>
        <w:tc>
          <w:tcPr>
            <w:tcW w:w="1852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405C61F" w14:textId="77777777" w:rsidR="00064B42" w:rsidRPr="00F40DC8" w:rsidRDefault="00064B42" w:rsidP="00064B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EG"/>
              </w:rPr>
            </w:pPr>
          </w:p>
        </w:tc>
      </w:tr>
      <w:tr w:rsidR="00064B42" w:rsidRPr="00AE4D95" w14:paraId="06F61B74" w14:textId="77777777" w:rsidTr="00B16E0F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</w:tcBorders>
            <w:vAlign w:val="center"/>
          </w:tcPr>
          <w:p w14:paraId="00B6FC35" w14:textId="61D04E79" w:rsidR="00064B42" w:rsidRPr="000642C5" w:rsidRDefault="007A2790" w:rsidP="000642C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0642C5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EG"/>
              </w:rPr>
              <w:t>المحور الأول:</w:t>
            </w:r>
            <w:r w:rsidR="009232F3" w:rsidRPr="000642C5">
              <w:rPr>
                <w:rFonts w:ascii="Segoe UI" w:eastAsia="Times New Roman" w:hAnsi="Segoe UI" w:cs="Segoe UI"/>
                <w:b/>
                <w:bCs/>
                <w:color w:val="0F1115"/>
                <w:sz w:val="27"/>
                <w:szCs w:val="27"/>
                <w:rtl/>
              </w:rPr>
              <w:t xml:space="preserve"> </w:t>
            </w:r>
            <w:r w:rsidR="009232F3" w:rsidRPr="000642C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درجة تبني تقنيات الذكاء الاصطناعي</w:t>
            </w:r>
          </w:p>
        </w:tc>
      </w:tr>
      <w:tr w:rsidR="00721729" w:rsidRPr="00AE4D95" w14:paraId="535FDE92" w14:textId="77777777" w:rsidTr="0058154C">
        <w:trPr>
          <w:jc w:val="center"/>
        </w:trPr>
        <w:tc>
          <w:tcPr>
            <w:tcW w:w="465" w:type="dxa"/>
            <w:tcBorders>
              <w:top w:val="single" w:sz="18" w:space="0" w:color="auto"/>
            </w:tcBorders>
            <w:vAlign w:val="center"/>
          </w:tcPr>
          <w:p w14:paraId="2A87EC56" w14:textId="77777777" w:rsidR="00721729" w:rsidRPr="00E1066E" w:rsidRDefault="00721729" w:rsidP="007217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1</w:t>
            </w:r>
          </w:p>
        </w:tc>
        <w:tc>
          <w:tcPr>
            <w:tcW w:w="3099" w:type="dxa"/>
            <w:tcBorders>
              <w:top w:val="single" w:sz="18" w:space="0" w:color="auto"/>
            </w:tcBorders>
          </w:tcPr>
          <w:p w14:paraId="3B827140" w14:textId="5B546F30" w:rsidR="00721729" w:rsidRPr="00721729" w:rsidRDefault="00721729" w:rsidP="00721729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  <w:rtl/>
              </w:rPr>
            </w:pPr>
            <w:r w:rsidRPr="00721729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بنية تحتية تقنية تدعم تطبيقات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163F89D1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1E96E5C1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1DF8D3E3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6DE57CD6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17F301A0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60920F8B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top w:val="single" w:sz="18" w:space="0" w:color="auto"/>
            </w:tcBorders>
            <w:vAlign w:val="center"/>
          </w:tcPr>
          <w:p w14:paraId="5E6B3F15" w14:textId="5149A8F2" w:rsidR="00721729" w:rsidRPr="00080B91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32"/>
                <w:szCs w:val="32"/>
                <w:rtl/>
                <w:lang w:bidi="ar-EG"/>
              </w:rPr>
            </w:pPr>
          </w:p>
        </w:tc>
      </w:tr>
      <w:tr w:rsidR="00721729" w:rsidRPr="00AE4D95" w14:paraId="264F2BD0" w14:textId="77777777" w:rsidTr="0058154C">
        <w:trPr>
          <w:jc w:val="center"/>
        </w:trPr>
        <w:tc>
          <w:tcPr>
            <w:tcW w:w="465" w:type="dxa"/>
            <w:vAlign w:val="center"/>
          </w:tcPr>
          <w:p w14:paraId="1FEA6DFE" w14:textId="77777777" w:rsidR="00721729" w:rsidRPr="00E1066E" w:rsidRDefault="00721729" w:rsidP="007217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3099" w:type="dxa"/>
          </w:tcPr>
          <w:p w14:paraId="7F8A72C6" w14:textId="40F73F3B" w:rsidR="00721729" w:rsidRPr="00721729" w:rsidRDefault="00721729" w:rsidP="001A4B8E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721729">
              <w:rPr>
                <w:rFonts w:ascii="Traditional Arabic" w:hAnsi="Traditional Arabic" w:cs="Traditional Arabic"/>
                <w:sz w:val="32"/>
                <w:szCs w:val="32"/>
                <w:rtl/>
              </w:rPr>
              <w:t>تعتمد الشركة على أنظمة التنبؤ بالطلب المدعومة بالذكاء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7D621D66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80EBB7B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83B270A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0557DCF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AC81323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893149D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5D8A864D" w14:textId="5470D4A9" w:rsidR="00721729" w:rsidRPr="00080B91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32"/>
                <w:szCs w:val="32"/>
                <w:rtl/>
                <w:lang w:bidi="ar-EG"/>
              </w:rPr>
            </w:pPr>
          </w:p>
        </w:tc>
      </w:tr>
      <w:tr w:rsidR="00721729" w:rsidRPr="00AE4D95" w14:paraId="755A182B" w14:textId="77777777" w:rsidTr="0058154C">
        <w:trPr>
          <w:jc w:val="center"/>
        </w:trPr>
        <w:tc>
          <w:tcPr>
            <w:tcW w:w="465" w:type="dxa"/>
            <w:vAlign w:val="center"/>
          </w:tcPr>
          <w:p w14:paraId="46509D5C" w14:textId="77777777" w:rsidR="00721729" w:rsidRPr="00E1066E" w:rsidRDefault="00721729" w:rsidP="007217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3</w:t>
            </w:r>
          </w:p>
        </w:tc>
        <w:tc>
          <w:tcPr>
            <w:tcW w:w="3099" w:type="dxa"/>
          </w:tcPr>
          <w:p w14:paraId="1DB1A140" w14:textId="58AF1866" w:rsidR="00721729" w:rsidRPr="00721729" w:rsidRDefault="00721729" w:rsidP="00865B0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  <w:rtl/>
              </w:rPr>
            </w:pPr>
            <w:r w:rsidRPr="00721729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يستخدم التنفيذيون الذكاء الاصطناعي بشكل يومي في صنع القرار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4283CB06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510768D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3A0E319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E353B27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5B2B37C9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407F429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602E9013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21729" w:rsidRPr="00AE4D95" w14:paraId="2D563486" w14:textId="77777777" w:rsidTr="0058154C">
        <w:trPr>
          <w:jc w:val="center"/>
        </w:trPr>
        <w:tc>
          <w:tcPr>
            <w:tcW w:w="465" w:type="dxa"/>
            <w:vAlign w:val="center"/>
          </w:tcPr>
          <w:p w14:paraId="1C5E1FB6" w14:textId="77777777" w:rsidR="00721729" w:rsidRPr="00E1066E" w:rsidRDefault="00721729" w:rsidP="007217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4</w:t>
            </w:r>
          </w:p>
        </w:tc>
        <w:tc>
          <w:tcPr>
            <w:tcW w:w="3099" w:type="dxa"/>
          </w:tcPr>
          <w:p w14:paraId="61F346C8" w14:textId="6F85B649" w:rsidR="00721729" w:rsidRPr="00721729" w:rsidRDefault="00721729" w:rsidP="00865B0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721729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تدمج الشركة الذكاء الاصطناعي في عمليات مراقبة الجودة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4CEF534D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45B995A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916C626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19BC58FA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69AE38FF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BCD8818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76EAEB6A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721729" w:rsidRPr="00AE4D95" w14:paraId="2AA37340" w14:textId="77777777" w:rsidTr="002A2008">
        <w:trPr>
          <w:jc w:val="center"/>
        </w:trPr>
        <w:tc>
          <w:tcPr>
            <w:tcW w:w="465" w:type="dxa"/>
            <w:tcBorders>
              <w:bottom w:val="single" w:sz="18" w:space="0" w:color="auto"/>
            </w:tcBorders>
            <w:vAlign w:val="center"/>
          </w:tcPr>
          <w:p w14:paraId="5F29CBA0" w14:textId="77777777" w:rsidR="00721729" w:rsidRPr="00E1066E" w:rsidRDefault="00721729" w:rsidP="0072172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  <w:t>5</w:t>
            </w:r>
          </w:p>
        </w:tc>
        <w:tc>
          <w:tcPr>
            <w:tcW w:w="3099" w:type="dxa"/>
            <w:tcBorders>
              <w:bottom w:val="single" w:sz="18" w:space="0" w:color="auto"/>
            </w:tcBorders>
          </w:tcPr>
          <w:p w14:paraId="617595E2" w14:textId="03029122" w:rsidR="00721729" w:rsidRPr="00721729" w:rsidRDefault="00721729" w:rsidP="00721729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721729">
              <w:rPr>
                <w:rFonts w:ascii="Traditional Arabic" w:hAnsi="Traditional Arabic" w:cs="Traditional Arabic"/>
                <w:sz w:val="32"/>
                <w:szCs w:val="32"/>
                <w:rtl/>
              </w:rPr>
              <w:t>تستخدم الشركة الذكاء الاصطناعي لتحليل البيانات قبل اتخاذ القرارات الاستراتيجية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bottom w:val="single" w:sz="18" w:space="0" w:color="auto"/>
            </w:tcBorders>
            <w:vAlign w:val="center"/>
          </w:tcPr>
          <w:p w14:paraId="7703FA5B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bottom w:val="single" w:sz="18" w:space="0" w:color="auto"/>
            </w:tcBorders>
            <w:vAlign w:val="center"/>
          </w:tcPr>
          <w:p w14:paraId="6EA86D8A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14:paraId="4E7F4A55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18" w:space="0" w:color="auto"/>
            </w:tcBorders>
            <w:vAlign w:val="center"/>
          </w:tcPr>
          <w:p w14:paraId="04537AD2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bottom w:val="single" w:sz="18" w:space="0" w:color="auto"/>
            </w:tcBorders>
            <w:vAlign w:val="center"/>
          </w:tcPr>
          <w:p w14:paraId="119B78E6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bottom w:val="single" w:sz="18" w:space="0" w:color="auto"/>
            </w:tcBorders>
            <w:vAlign w:val="center"/>
          </w:tcPr>
          <w:p w14:paraId="1479C249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bottom w:val="single" w:sz="18" w:space="0" w:color="auto"/>
            </w:tcBorders>
            <w:vAlign w:val="center"/>
          </w:tcPr>
          <w:p w14:paraId="1E1F1CE0" w14:textId="77777777" w:rsidR="00721729" w:rsidRPr="00AE4D95" w:rsidRDefault="00721729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sz w:val="24"/>
                <w:szCs w:val="24"/>
                <w:rtl/>
                <w:lang w:bidi="ar-EG"/>
              </w:rPr>
            </w:pPr>
          </w:p>
        </w:tc>
      </w:tr>
      <w:tr w:rsidR="008A7084" w:rsidRPr="00AE4D95" w14:paraId="1E221185" w14:textId="77777777" w:rsidTr="002A2008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</w:tcBorders>
            <w:vAlign w:val="center"/>
          </w:tcPr>
          <w:p w14:paraId="6E7BCADA" w14:textId="6B6E7C8A" w:rsidR="008A7084" w:rsidRPr="000642C5" w:rsidRDefault="004C6323" w:rsidP="000642C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"/>
              </w:rPr>
            </w:pPr>
            <w:r w:rsidRPr="000642C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  <w:t>المحور الثاني: العوامل التنظيمية</w:t>
            </w:r>
          </w:p>
        </w:tc>
      </w:tr>
      <w:tr w:rsidR="004C6323" w:rsidRPr="00AE4D95" w14:paraId="62DDC074" w14:textId="77777777" w:rsidTr="002A2008">
        <w:trPr>
          <w:jc w:val="center"/>
        </w:trPr>
        <w:tc>
          <w:tcPr>
            <w:tcW w:w="465" w:type="dxa"/>
            <w:tcBorders>
              <w:top w:val="single" w:sz="18" w:space="0" w:color="auto"/>
            </w:tcBorders>
            <w:vAlign w:val="center"/>
          </w:tcPr>
          <w:p w14:paraId="16D7F1FA" w14:textId="32AAC406" w:rsidR="004C6323" w:rsidRPr="00E1066E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6</w:t>
            </w:r>
          </w:p>
        </w:tc>
        <w:tc>
          <w:tcPr>
            <w:tcW w:w="3099" w:type="dxa"/>
            <w:tcBorders>
              <w:top w:val="single" w:sz="18" w:space="0" w:color="auto"/>
            </w:tcBorders>
          </w:tcPr>
          <w:p w14:paraId="756AB053" w14:textId="68C6B620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تخصص الشركة ميزانية مستقلة لتقنيات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18FB5C5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7E111BC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7163ED18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218BB452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0791785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72C2978A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top w:val="single" w:sz="18" w:space="0" w:color="auto"/>
            </w:tcBorders>
            <w:vAlign w:val="center"/>
          </w:tcPr>
          <w:p w14:paraId="2E3C859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749F52D8" w14:textId="77777777" w:rsidTr="0058154C">
        <w:trPr>
          <w:jc w:val="center"/>
        </w:trPr>
        <w:tc>
          <w:tcPr>
            <w:tcW w:w="465" w:type="dxa"/>
            <w:vAlign w:val="center"/>
          </w:tcPr>
          <w:p w14:paraId="702D10BB" w14:textId="75F8368A" w:rsidR="004C6323" w:rsidRPr="00E1066E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7</w:t>
            </w:r>
          </w:p>
        </w:tc>
        <w:tc>
          <w:tcPr>
            <w:tcW w:w="3099" w:type="dxa"/>
          </w:tcPr>
          <w:p w14:paraId="0BE7DA09" w14:textId="72F2D548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تتضمن الخطة الاستراتيجية للشركة مبادرات واضحة للتحول بالذكاء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58A447BC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160E78A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D9F76B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199A45AA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4E6F55E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03FAC9B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45CD6B6F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3591DB2E" w14:textId="77777777" w:rsidTr="0058154C">
        <w:trPr>
          <w:jc w:val="center"/>
        </w:trPr>
        <w:tc>
          <w:tcPr>
            <w:tcW w:w="465" w:type="dxa"/>
            <w:vAlign w:val="center"/>
          </w:tcPr>
          <w:p w14:paraId="1F3A1A4A" w14:textId="4E514B49" w:rsidR="004C6323" w:rsidRPr="00E1066E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8</w:t>
            </w:r>
          </w:p>
        </w:tc>
        <w:tc>
          <w:tcPr>
            <w:tcW w:w="3099" w:type="dxa"/>
          </w:tcPr>
          <w:p w14:paraId="130F3911" w14:textId="211C93F6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تتوافق جهود الشركة في الذكاء الاصطناعي مع مستهدفات رؤية 2030 لقطاع الأغذية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4A0CECC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CE4A9EB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B57807A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6E8959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3BEE64C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6D95A66E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211ECC57" w14:textId="0E26ADF8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4A3C3BE6" w14:textId="77777777" w:rsidTr="0058154C">
        <w:trPr>
          <w:jc w:val="center"/>
        </w:trPr>
        <w:tc>
          <w:tcPr>
            <w:tcW w:w="465" w:type="dxa"/>
            <w:vAlign w:val="center"/>
          </w:tcPr>
          <w:p w14:paraId="379248AE" w14:textId="1FC212CD" w:rsidR="004C6323" w:rsidRPr="00E1066E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9</w:t>
            </w:r>
          </w:p>
        </w:tc>
        <w:tc>
          <w:tcPr>
            <w:tcW w:w="3099" w:type="dxa"/>
          </w:tcPr>
          <w:p w14:paraId="01FB144E" w14:textId="5DF0DCA3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يسمح الهيكل التنظيمي للشركة بدمج الذكاء الاصطناعي في صنع القرار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1846A6B1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69758A2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5D42C1D4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12C7EB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1C8C5D6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FE85338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1ECD6F86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27A64C8C" w14:textId="77777777" w:rsidTr="002A2008">
        <w:trPr>
          <w:jc w:val="center"/>
        </w:trPr>
        <w:tc>
          <w:tcPr>
            <w:tcW w:w="465" w:type="dxa"/>
            <w:tcBorders>
              <w:bottom w:val="single" w:sz="18" w:space="0" w:color="auto"/>
            </w:tcBorders>
            <w:vAlign w:val="center"/>
          </w:tcPr>
          <w:p w14:paraId="13890997" w14:textId="1462F056" w:rsidR="004C6323" w:rsidRPr="00E1066E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 w:rsidRPr="00E1066E"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10</w:t>
            </w:r>
          </w:p>
        </w:tc>
        <w:tc>
          <w:tcPr>
            <w:tcW w:w="3099" w:type="dxa"/>
            <w:tcBorders>
              <w:bottom w:val="single" w:sz="18" w:space="0" w:color="auto"/>
            </w:tcBorders>
          </w:tcPr>
          <w:p w14:paraId="0B41A89F" w14:textId="2CF59606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تدعم الإدارة العليا مبادرات الذكاء الاصطناعي بشكل كامل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bottom w:val="single" w:sz="18" w:space="0" w:color="auto"/>
            </w:tcBorders>
            <w:vAlign w:val="center"/>
          </w:tcPr>
          <w:p w14:paraId="70EE892A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bottom w:val="single" w:sz="18" w:space="0" w:color="auto"/>
            </w:tcBorders>
            <w:vAlign w:val="center"/>
          </w:tcPr>
          <w:p w14:paraId="0A11135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14:paraId="4C1E8BB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18" w:space="0" w:color="auto"/>
            </w:tcBorders>
            <w:vAlign w:val="center"/>
          </w:tcPr>
          <w:p w14:paraId="4AE22F3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bottom w:val="single" w:sz="18" w:space="0" w:color="auto"/>
            </w:tcBorders>
            <w:vAlign w:val="center"/>
          </w:tcPr>
          <w:p w14:paraId="623B0F8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bottom w:val="single" w:sz="18" w:space="0" w:color="auto"/>
            </w:tcBorders>
            <w:vAlign w:val="center"/>
          </w:tcPr>
          <w:p w14:paraId="0ECE814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bottom w:val="single" w:sz="18" w:space="0" w:color="auto"/>
            </w:tcBorders>
            <w:vAlign w:val="center"/>
          </w:tcPr>
          <w:p w14:paraId="2341A01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16A765FC" w14:textId="77777777" w:rsidTr="002A2008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180D63C" w14:textId="0D7A9ABF" w:rsidR="007A2790" w:rsidRPr="000642C5" w:rsidRDefault="004C6323" w:rsidP="000642C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0642C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المحور الثالث: العوامل التقنية</w:t>
            </w:r>
          </w:p>
        </w:tc>
      </w:tr>
      <w:tr w:rsidR="004C6323" w:rsidRPr="00AE4D95" w14:paraId="7D0686B0" w14:textId="77777777" w:rsidTr="002A2008">
        <w:trPr>
          <w:jc w:val="center"/>
        </w:trPr>
        <w:tc>
          <w:tcPr>
            <w:tcW w:w="465" w:type="dxa"/>
            <w:tcBorders>
              <w:top w:val="single" w:sz="18" w:space="0" w:color="auto"/>
            </w:tcBorders>
            <w:vAlign w:val="center"/>
          </w:tcPr>
          <w:p w14:paraId="2F003224" w14:textId="7B10F144" w:rsidR="004C6323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11</w:t>
            </w:r>
          </w:p>
        </w:tc>
        <w:tc>
          <w:tcPr>
            <w:tcW w:w="3099" w:type="dxa"/>
            <w:tcBorders>
              <w:top w:val="single" w:sz="18" w:space="0" w:color="auto"/>
            </w:tcBorders>
          </w:tcPr>
          <w:p w14:paraId="35904E65" w14:textId="3BF7C644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الشركة بيانات تاريخية دقيقة وكاملة لتغذية نماذج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7C1C3ED2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62A2FF1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2220F87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65E992CC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4CB18F9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52DDD0B8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top w:val="single" w:sz="18" w:space="0" w:color="auto"/>
            </w:tcBorders>
            <w:vAlign w:val="center"/>
          </w:tcPr>
          <w:p w14:paraId="229D064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0DA09000" w14:textId="77777777" w:rsidTr="0058154C">
        <w:trPr>
          <w:jc w:val="center"/>
        </w:trPr>
        <w:tc>
          <w:tcPr>
            <w:tcW w:w="465" w:type="dxa"/>
            <w:vAlign w:val="center"/>
          </w:tcPr>
          <w:p w14:paraId="7E6A1747" w14:textId="527DDB7B" w:rsidR="004C6323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12</w:t>
            </w:r>
          </w:p>
        </w:tc>
        <w:tc>
          <w:tcPr>
            <w:tcW w:w="3099" w:type="dxa"/>
          </w:tcPr>
          <w:p w14:paraId="470BFD0C" w14:textId="0A9A7BC6" w:rsidR="004C6323" w:rsidRPr="004C6323" w:rsidRDefault="004C6323" w:rsidP="004C6323">
            <w:pPr>
              <w:bidi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يحصل التنفيذيون على البيانات المطلوبة في الوقت المناسب لاتخاذ القرار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31F791BF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19F24CE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5153B33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130E867F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F4A625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3ABAA4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7BAF42BF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1C895DD1" w14:textId="77777777" w:rsidTr="0058154C">
        <w:trPr>
          <w:jc w:val="center"/>
        </w:trPr>
        <w:tc>
          <w:tcPr>
            <w:tcW w:w="465" w:type="dxa"/>
            <w:vAlign w:val="center"/>
          </w:tcPr>
          <w:p w14:paraId="63C11827" w14:textId="2D8BAE6A" w:rsidR="004C6323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13</w:t>
            </w:r>
          </w:p>
        </w:tc>
        <w:tc>
          <w:tcPr>
            <w:tcW w:w="3099" w:type="dxa"/>
          </w:tcPr>
          <w:p w14:paraId="01C88D4D" w14:textId="09AF7731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تتكامل أنظمة الذكاء الاصطناعي بسهولة مع الأنظمة الحالية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05E1837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77E14F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AF68422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E380369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25E7C51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4781A793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54069B8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6FC35EC6" w14:textId="77777777" w:rsidTr="0058154C">
        <w:trPr>
          <w:jc w:val="center"/>
        </w:trPr>
        <w:tc>
          <w:tcPr>
            <w:tcW w:w="465" w:type="dxa"/>
            <w:vAlign w:val="center"/>
          </w:tcPr>
          <w:p w14:paraId="5CE0D13F" w14:textId="6BA57CBC" w:rsidR="004C6323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14</w:t>
            </w:r>
          </w:p>
        </w:tc>
        <w:tc>
          <w:tcPr>
            <w:tcW w:w="3099" w:type="dxa"/>
          </w:tcPr>
          <w:p w14:paraId="37C8522D" w14:textId="4BE3F312" w:rsidR="004C6323" w:rsidRPr="004C6323" w:rsidRDefault="004C6323" w:rsidP="004C632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تطبق الشركة معايير صارمة لأمن وحماية بيانات العملاء والمنتجات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1B055E98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80AA351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B2839D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13E9CCF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A12662C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EE68FEF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5E2C97AB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4C6323" w:rsidRPr="00AE4D95" w14:paraId="5C1CE7C5" w14:textId="77777777" w:rsidTr="0058154C">
        <w:trPr>
          <w:jc w:val="center"/>
        </w:trPr>
        <w:tc>
          <w:tcPr>
            <w:tcW w:w="465" w:type="dxa"/>
            <w:tcBorders>
              <w:bottom w:val="single" w:sz="24" w:space="0" w:color="auto"/>
            </w:tcBorders>
            <w:vAlign w:val="center"/>
          </w:tcPr>
          <w:p w14:paraId="2CAE62D8" w14:textId="10E8B6FC" w:rsidR="004C6323" w:rsidRPr="00E1066E" w:rsidRDefault="004C6323" w:rsidP="004C6323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15</w:t>
            </w:r>
          </w:p>
        </w:tc>
        <w:tc>
          <w:tcPr>
            <w:tcW w:w="3099" w:type="dxa"/>
            <w:tcBorders>
              <w:bottom w:val="single" w:sz="24" w:space="0" w:color="auto"/>
            </w:tcBorders>
          </w:tcPr>
          <w:p w14:paraId="3912BB75" w14:textId="0D0EF7FF" w:rsidR="004C6323" w:rsidRPr="004C6323" w:rsidRDefault="004C6323" w:rsidP="00865B0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4C6323">
              <w:rPr>
                <w:rFonts w:ascii="Traditional Arabic" w:hAnsi="Traditional Arabic" w:cs="Traditional Arabic"/>
                <w:sz w:val="32"/>
                <w:szCs w:val="32"/>
                <w:rtl/>
              </w:rPr>
              <w:t>توفر أدوات الذكاء الاصطناعي لوحات تحكم سهلة الفهم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bottom w:val="single" w:sz="24" w:space="0" w:color="auto"/>
            </w:tcBorders>
            <w:vAlign w:val="center"/>
          </w:tcPr>
          <w:p w14:paraId="1EAE39D1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bottom w:val="single" w:sz="24" w:space="0" w:color="auto"/>
            </w:tcBorders>
            <w:vAlign w:val="center"/>
          </w:tcPr>
          <w:p w14:paraId="1CECD740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bottom w:val="single" w:sz="24" w:space="0" w:color="auto"/>
            </w:tcBorders>
            <w:vAlign w:val="center"/>
          </w:tcPr>
          <w:p w14:paraId="450A814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24" w:space="0" w:color="auto"/>
            </w:tcBorders>
            <w:vAlign w:val="center"/>
          </w:tcPr>
          <w:p w14:paraId="3F0F32A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bottom w:val="single" w:sz="24" w:space="0" w:color="auto"/>
            </w:tcBorders>
            <w:vAlign w:val="center"/>
          </w:tcPr>
          <w:p w14:paraId="4516F5AD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bottom w:val="single" w:sz="24" w:space="0" w:color="auto"/>
            </w:tcBorders>
            <w:vAlign w:val="center"/>
          </w:tcPr>
          <w:p w14:paraId="1CDBD2DA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bottom w:val="single" w:sz="24" w:space="0" w:color="auto"/>
            </w:tcBorders>
            <w:vAlign w:val="center"/>
          </w:tcPr>
          <w:p w14:paraId="3834C957" w14:textId="77777777" w:rsidR="004C6323" w:rsidRPr="00637C27" w:rsidRDefault="004C6323" w:rsidP="00B16E0F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733E38" w:rsidRPr="00AE4D95" w14:paraId="4E5655AD" w14:textId="77777777" w:rsidTr="00F62242">
        <w:trPr>
          <w:jc w:val="center"/>
        </w:trPr>
        <w:tc>
          <w:tcPr>
            <w:tcW w:w="10430" w:type="dxa"/>
            <w:gridSpan w:val="9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14:paraId="7D520352" w14:textId="360B1647" w:rsidR="00733E38" w:rsidRPr="000642C5" w:rsidRDefault="00427C3C" w:rsidP="000642C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0642C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المحور الرابع: العوامل القيادية والبشرية</w:t>
            </w:r>
          </w:p>
        </w:tc>
      </w:tr>
      <w:tr w:rsidR="006237A9" w:rsidRPr="00AE4D95" w14:paraId="6C897F1B" w14:textId="77777777" w:rsidTr="0058154C">
        <w:trPr>
          <w:jc w:val="center"/>
        </w:trPr>
        <w:tc>
          <w:tcPr>
            <w:tcW w:w="465" w:type="dxa"/>
            <w:vAlign w:val="center"/>
          </w:tcPr>
          <w:p w14:paraId="1FB19B16" w14:textId="54B04D80" w:rsidR="006237A9" w:rsidRDefault="0080465F" w:rsidP="006237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16</w:t>
            </w:r>
          </w:p>
        </w:tc>
        <w:tc>
          <w:tcPr>
            <w:tcW w:w="3099" w:type="dxa"/>
          </w:tcPr>
          <w:p w14:paraId="7B975F66" w14:textId="2A364A53" w:rsidR="006237A9" w:rsidRPr="006237A9" w:rsidRDefault="006237A9" w:rsidP="006237A9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6237A9">
              <w:rPr>
                <w:rFonts w:ascii="Traditional Arabic" w:hAnsi="Traditional Arabic" w:cs="Traditional Arabic"/>
                <w:sz w:val="32"/>
                <w:szCs w:val="32"/>
                <w:rtl/>
              </w:rPr>
              <w:t>يمتلك التنفيذيون المعرفة الكافية لفهم مبادئ عمل الذكاء الاصطناعي الأساسية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7933C609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52413C62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BB651D8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C6EA7EF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C2D34D9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3D512513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6D08253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6237A9" w:rsidRPr="00AE4D95" w14:paraId="46140015" w14:textId="77777777" w:rsidTr="0058154C">
        <w:trPr>
          <w:jc w:val="center"/>
        </w:trPr>
        <w:tc>
          <w:tcPr>
            <w:tcW w:w="465" w:type="dxa"/>
            <w:vAlign w:val="center"/>
          </w:tcPr>
          <w:p w14:paraId="3FC93C0B" w14:textId="555CA84C" w:rsidR="006237A9" w:rsidRDefault="0080465F" w:rsidP="006237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17</w:t>
            </w:r>
          </w:p>
        </w:tc>
        <w:tc>
          <w:tcPr>
            <w:tcW w:w="3099" w:type="dxa"/>
          </w:tcPr>
          <w:p w14:paraId="261141CC" w14:textId="124CA56A" w:rsidR="006237A9" w:rsidRPr="006237A9" w:rsidRDefault="006237A9" w:rsidP="00865B0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6237A9">
              <w:rPr>
                <w:rFonts w:ascii="Traditional Arabic" w:hAnsi="Traditional Arabic" w:cs="Traditional Arabic"/>
                <w:sz w:val="32"/>
                <w:szCs w:val="32"/>
                <w:rtl/>
              </w:rPr>
              <w:t>يثق التنفيذيون في توصيات الذكاء الاصطناعي عند اتخاذ القرارات المصيرية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7F15F3B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834A88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732EBAF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78876D6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943B68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75BF0BA6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3D2EC3A2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6237A9" w:rsidRPr="00AE4D95" w14:paraId="3A78B69D" w14:textId="77777777" w:rsidTr="0058154C">
        <w:trPr>
          <w:jc w:val="center"/>
        </w:trPr>
        <w:tc>
          <w:tcPr>
            <w:tcW w:w="465" w:type="dxa"/>
            <w:vAlign w:val="center"/>
          </w:tcPr>
          <w:p w14:paraId="6D4AE82C" w14:textId="52887586" w:rsidR="006237A9" w:rsidRDefault="0080465F" w:rsidP="006237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18</w:t>
            </w:r>
          </w:p>
        </w:tc>
        <w:tc>
          <w:tcPr>
            <w:tcW w:w="3099" w:type="dxa"/>
          </w:tcPr>
          <w:p w14:paraId="6DB9CB6E" w14:textId="79B0256B" w:rsidR="006237A9" w:rsidRPr="006237A9" w:rsidRDefault="006237A9" w:rsidP="006237A9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6237A9">
              <w:rPr>
                <w:rFonts w:ascii="Traditional Arabic" w:hAnsi="Traditional Arabic" w:cs="Traditional Arabic"/>
                <w:sz w:val="32"/>
                <w:szCs w:val="32"/>
                <w:rtl/>
              </w:rPr>
              <w:t>تشجع ثقافة الشركة على تجربة التقنيات الجديدة وتقبل الخطأ في التجريب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0BBE2716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18EE2EAB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4810807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651DA6F8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D9B5B4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C0A5F55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04F808D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6237A9" w:rsidRPr="00AE4D95" w14:paraId="28F7B204" w14:textId="77777777" w:rsidTr="0058154C">
        <w:trPr>
          <w:jc w:val="center"/>
        </w:trPr>
        <w:tc>
          <w:tcPr>
            <w:tcW w:w="465" w:type="dxa"/>
            <w:vAlign w:val="center"/>
          </w:tcPr>
          <w:p w14:paraId="440284F2" w14:textId="33400CD7" w:rsidR="006237A9" w:rsidRDefault="0080465F" w:rsidP="006237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19</w:t>
            </w:r>
          </w:p>
        </w:tc>
        <w:tc>
          <w:tcPr>
            <w:tcW w:w="3099" w:type="dxa"/>
          </w:tcPr>
          <w:p w14:paraId="2FB2FE93" w14:textId="37A54A38" w:rsidR="006237A9" w:rsidRPr="006237A9" w:rsidRDefault="006237A9" w:rsidP="006237A9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6237A9">
              <w:rPr>
                <w:rFonts w:ascii="Traditional Arabic" w:hAnsi="Traditional Arabic" w:cs="Traditional Arabic"/>
                <w:sz w:val="32"/>
                <w:szCs w:val="32"/>
                <w:rtl/>
              </w:rPr>
              <w:t>يتلقى التنفيذيون تدريباً دورياً حول استخدام الذكاء الاصطناعي في التخطيط الاستراتيجي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00DD0BE6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3B1E1666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C4E2877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D732144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4D004D9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B56B5D3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388A33F3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6237A9" w:rsidRPr="00AE4D95" w14:paraId="68232CDB" w14:textId="77777777" w:rsidTr="002A2008">
        <w:trPr>
          <w:jc w:val="center"/>
        </w:trPr>
        <w:tc>
          <w:tcPr>
            <w:tcW w:w="465" w:type="dxa"/>
            <w:tcBorders>
              <w:bottom w:val="single" w:sz="18" w:space="0" w:color="auto"/>
            </w:tcBorders>
            <w:vAlign w:val="center"/>
          </w:tcPr>
          <w:p w14:paraId="2231108F" w14:textId="2133BD04" w:rsidR="006237A9" w:rsidRDefault="0080465F" w:rsidP="006237A9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20</w:t>
            </w:r>
          </w:p>
        </w:tc>
        <w:tc>
          <w:tcPr>
            <w:tcW w:w="3099" w:type="dxa"/>
            <w:tcBorders>
              <w:bottom w:val="single" w:sz="18" w:space="0" w:color="auto"/>
            </w:tcBorders>
          </w:tcPr>
          <w:p w14:paraId="4F54FA44" w14:textId="779386D1" w:rsidR="006237A9" w:rsidRPr="006237A9" w:rsidRDefault="006237A9" w:rsidP="006237A9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6237A9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يستطيع التنفيذيون تفسير مخرجات الذكاء الاصطناعي وترجمتها إلى قرارات تنفيذية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bottom w:val="single" w:sz="18" w:space="0" w:color="auto"/>
            </w:tcBorders>
            <w:vAlign w:val="center"/>
          </w:tcPr>
          <w:p w14:paraId="0A11E503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bottom w:val="single" w:sz="18" w:space="0" w:color="auto"/>
            </w:tcBorders>
            <w:vAlign w:val="center"/>
          </w:tcPr>
          <w:p w14:paraId="6B8B638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14:paraId="5D7712A7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18" w:space="0" w:color="auto"/>
            </w:tcBorders>
            <w:vAlign w:val="center"/>
          </w:tcPr>
          <w:p w14:paraId="3C138961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bottom w:val="single" w:sz="18" w:space="0" w:color="auto"/>
            </w:tcBorders>
            <w:vAlign w:val="center"/>
          </w:tcPr>
          <w:p w14:paraId="548A199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bottom w:val="single" w:sz="18" w:space="0" w:color="auto"/>
            </w:tcBorders>
            <w:vAlign w:val="center"/>
          </w:tcPr>
          <w:p w14:paraId="510591E6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bottom w:val="single" w:sz="18" w:space="0" w:color="auto"/>
            </w:tcBorders>
            <w:vAlign w:val="center"/>
          </w:tcPr>
          <w:p w14:paraId="5DBAF3AD" w14:textId="77777777" w:rsidR="006237A9" w:rsidRPr="00637C27" w:rsidRDefault="006237A9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1A7FD1" w:rsidRPr="00AE4D95" w14:paraId="7CF29A93" w14:textId="77777777" w:rsidTr="002A2008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718C963" w14:textId="38879F2A" w:rsidR="001A7FD1" w:rsidRPr="000642C5" w:rsidRDefault="00CF4044" w:rsidP="000642C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0642C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المحور الخامس: كفاءة استخدام التنفيذيين للذكاء الاصطناعي</w:t>
            </w:r>
          </w:p>
        </w:tc>
      </w:tr>
      <w:tr w:rsidR="00012D1B" w:rsidRPr="00AE4D95" w14:paraId="3B04CAE1" w14:textId="77777777" w:rsidTr="002A2008">
        <w:trPr>
          <w:jc w:val="center"/>
        </w:trPr>
        <w:tc>
          <w:tcPr>
            <w:tcW w:w="465" w:type="dxa"/>
            <w:tcBorders>
              <w:top w:val="single" w:sz="18" w:space="0" w:color="auto"/>
            </w:tcBorders>
            <w:vAlign w:val="center"/>
          </w:tcPr>
          <w:p w14:paraId="022101C7" w14:textId="7EC8D845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21</w:t>
            </w:r>
          </w:p>
        </w:tc>
        <w:tc>
          <w:tcPr>
            <w:tcW w:w="3099" w:type="dxa"/>
            <w:tcBorders>
              <w:top w:val="single" w:sz="18" w:space="0" w:color="auto"/>
            </w:tcBorders>
          </w:tcPr>
          <w:p w14:paraId="474DD2E2" w14:textId="1D2C0ACF" w:rsidR="00012D1B" w:rsidRPr="00012D1B" w:rsidRDefault="00012D1B" w:rsidP="00012D1B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يعتمد التنفيذيون على الذكاء الاصطناعي في أغلب القرارات الاستراتيجية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0FA00CA9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0A1270BC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007B9EC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218656BD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39BA5778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3CBA6E8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top w:val="single" w:sz="18" w:space="0" w:color="auto"/>
            </w:tcBorders>
            <w:vAlign w:val="center"/>
          </w:tcPr>
          <w:p w14:paraId="572ED741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496170BA" w14:textId="77777777" w:rsidTr="0058154C">
        <w:trPr>
          <w:jc w:val="center"/>
        </w:trPr>
        <w:tc>
          <w:tcPr>
            <w:tcW w:w="465" w:type="dxa"/>
            <w:vAlign w:val="center"/>
          </w:tcPr>
          <w:p w14:paraId="41E7F3A7" w14:textId="6582B1C7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22</w:t>
            </w:r>
          </w:p>
        </w:tc>
        <w:tc>
          <w:tcPr>
            <w:tcW w:w="3099" w:type="dxa"/>
          </w:tcPr>
          <w:p w14:paraId="7A7B264E" w14:textId="6AE32EC5" w:rsidR="00012D1B" w:rsidRPr="00012D1B" w:rsidRDefault="00012D1B" w:rsidP="00865B03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يحرص التنفيذيون على </w:t>
            </w:r>
            <w:r w:rsidR="00865B03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 xml:space="preserve">تحسين </w:t>
            </w: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مدخلات الذكاء الاصطناعي بناءً على سياق المشكلة</w:t>
            </w:r>
            <w:r w:rsidR="00865B03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617979F7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0C48EDD9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4D94DA2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7F843BB4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EF3724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2C73303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5A0D401D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1FC2AE14" w14:textId="77777777" w:rsidTr="0058154C">
        <w:trPr>
          <w:jc w:val="center"/>
        </w:trPr>
        <w:tc>
          <w:tcPr>
            <w:tcW w:w="465" w:type="dxa"/>
            <w:vAlign w:val="center"/>
          </w:tcPr>
          <w:p w14:paraId="3A2E6165" w14:textId="12862F6F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23</w:t>
            </w:r>
          </w:p>
        </w:tc>
        <w:tc>
          <w:tcPr>
            <w:tcW w:w="3099" w:type="dxa"/>
          </w:tcPr>
          <w:p w14:paraId="205B20A8" w14:textId="661A7F82" w:rsidR="00012D1B" w:rsidRPr="00012D1B" w:rsidRDefault="00012D1B" w:rsidP="00012D1B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يتحقق التنفيذيون من دقة مخرجات الذ</w:t>
            </w:r>
            <w:r w:rsidR="00865B03">
              <w:rPr>
                <w:rFonts w:ascii="Traditional Arabic" w:hAnsi="Traditional Arabic" w:cs="Traditional Arabic"/>
                <w:sz w:val="32"/>
                <w:szCs w:val="32"/>
                <w:rtl/>
              </w:rPr>
              <w:t>كاء الاصطناعي قبل الاعتماد عليه</w:t>
            </w:r>
            <w:r w:rsidR="00865B03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ا.</w:t>
            </w:r>
          </w:p>
        </w:tc>
        <w:tc>
          <w:tcPr>
            <w:tcW w:w="777" w:type="dxa"/>
            <w:vAlign w:val="center"/>
          </w:tcPr>
          <w:p w14:paraId="6300930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2814CCF5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410797F0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5B5CB039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DE152FA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838F340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5BD89B17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06660BF0" w14:textId="77777777" w:rsidTr="0058154C">
        <w:trPr>
          <w:jc w:val="center"/>
        </w:trPr>
        <w:tc>
          <w:tcPr>
            <w:tcW w:w="465" w:type="dxa"/>
            <w:vAlign w:val="center"/>
          </w:tcPr>
          <w:p w14:paraId="4C0FC057" w14:textId="7F1FF3E1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24</w:t>
            </w:r>
          </w:p>
        </w:tc>
        <w:tc>
          <w:tcPr>
            <w:tcW w:w="3099" w:type="dxa"/>
          </w:tcPr>
          <w:p w14:paraId="1352A9D1" w14:textId="33E0EECA" w:rsidR="00012D1B" w:rsidRPr="00012D1B" w:rsidRDefault="00012D1B" w:rsidP="00012D1B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يوازن التنفيذيون بين توصيات الذكاء الاصطناعي وخ</w:t>
            </w:r>
            <w:r w:rsidR="00865B03">
              <w:rPr>
                <w:rFonts w:ascii="Traditional Arabic" w:hAnsi="Traditional Arabic" w:cs="Traditional Arabic"/>
                <w:sz w:val="32"/>
                <w:szCs w:val="32"/>
                <w:rtl/>
              </w:rPr>
              <w:t>براتهم الشخصية في القرار النهائ</w:t>
            </w:r>
            <w:r w:rsidR="00865B03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ي.</w:t>
            </w:r>
          </w:p>
        </w:tc>
        <w:tc>
          <w:tcPr>
            <w:tcW w:w="777" w:type="dxa"/>
            <w:vAlign w:val="center"/>
          </w:tcPr>
          <w:p w14:paraId="65497317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DD1341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6DC81E0F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31361F22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4553498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3CF6B82" w14:textId="77777777" w:rsidR="00012D1B" w:rsidRPr="00080B91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32"/>
                <w:szCs w:val="32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575C2E38" w14:textId="7013EA14" w:rsidR="00012D1B" w:rsidRPr="00080B91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32"/>
                <w:szCs w:val="32"/>
                <w:rtl/>
                <w:lang w:bidi="ar-EG"/>
              </w:rPr>
            </w:pPr>
          </w:p>
        </w:tc>
      </w:tr>
      <w:tr w:rsidR="00012D1B" w:rsidRPr="00AE4D95" w14:paraId="4DBB9FE5" w14:textId="77777777" w:rsidTr="001D69E9">
        <w:trPr>
          <w:jc w:val="center"/>
        </w:trPr>
        <w:tc>
          <w:tcPr>
            <w:tcW w:w="465" w:type="dxa"/>
            <w:tcBorders>
              <w:bottom w:val="single" w:sz="18" w:space="0" w:color="auto"/>
            </w:tcBorders>
            <w:vAlign w:val="center"/>
          </w:tcPr>
          <w:p w14:paraId="07209F6D" w14:textId="1CF5BF21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25</w:t>
            </w:r>
          </w:p>
        </w:tc>
        <w:tc>
          <w:tcPr>
            <w:tcW w:w="3099" w:type="dxa"/>
            <w:tcBorders>
              <w:bottom w:val="single" w:sz="18" w:space="0" w:color="auto"/>
            </w:tcBorders>
          </w:tcPr>
          <w:p w14:paraId="0990DC90" w14:textId="7EFDADD8" w:rsidR="00012D1B" w:rsidRPr="00012D1B" w:rsidRDefault="00012D1B" w:rsidP="00012D1B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يستخدم التنفيذيون الذكاء الاصطناعي لاستكشاف بدائل وسيناريوهات متعددة قبل القرار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bottom w:val="single" w:sz="18" w:space="0" w:color="auto"/>
            </w:tcBorders>
            <w:vAlign w:val="center"/>
          </w:tcPr>
          <w:p w14:paraId="156A2A20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bottom w:val="single" w:sz="18" w:space="0" w:color="auto"/>
            </w:tcBorders>
            <w:vAlign w:val="center"/>
          </w:tcPr>
          <w:p w14:paraId="24DECEBD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14:paraId="12ADFC95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bottom w:val="single" w:sz="18" w:space="0" w:color="auto"/>
            </w:tcBorders>
            <w:vAlign w:val="center"/>
          </w:tcPr>
          <w:p w14:paraId="37BFA464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bottom w:val="single" w:sz="18" w:space="0" w:color="auto"/>
            </w:tcBorders>
            <w:vAlign w:val="center"/>
          </w:tcPr>
          <w:p w14:paraId="4E12560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bottom w:val="single" w:sz="18" w:space="0" w:color="auto"/>
            </w:tcBorders>
            <w:vAlign w:val="center"/>
          </w:tcPr>
          <w:p w14:paraId="307A8815" w14:textId="77777777" w:rsidR="00012D1B" w:rsidRPr="00080B91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32"/>
                <w:szCs w:val="32"/>
                <w:rtl/>
                <w:lang w:bidi="ar-EG"/>
              </w:rPr>
            </w:pPr>
          </w:p>
        </w:tc>
        <w:tc>
          <w:tcPr>
            <w:tcW w:w="1852" w:type="dxa"/>
            <w:tcBorders>
              <w:bottom w:val="single" w:sz="18" w:space="0" w:color="auto"/>
            </w:tcBorders>
            <w:vAlign w:val="center"/>
          </w:tcPr>
          <w:p w14:paraId="67C3630C" w14:textId="77777777" w:rsidR="00012D1B" w:rsidRPr="00080B91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32"/>
                <w:szCs w:val="32"/>
                <w:rtl/>
                <w:lang w:bidi="ar-EG"/>
              </w:rPr>
            </w:pPr>
          </w:p>
        </w:tc>
      </w:tr>
      <w:tr w:rsidR="00263B5C" w:rsidRPr="00AE4D95" w14:paraId="47E5E774" w14:textId="77777777" w:rsidTr="001D69E9">
        <w:trPr>
          <w:jc w:val="center"/>
        </w:trPr>
        <w:tc>
          <w:tcPr>
            <w:tcW w:w="10430" w:type="dxa"/>
            <w:gridSpan w:val="9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0E1F7A3" w14:textId="187A2048" w:rsidR="00263B5C" w:rsidRPr="000642C5" w:rsidRDefault="00012D1B" w:rsidP="000642C5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EG"/>
              </w:rPr>
            </w:pPr>
            <w:r w:rsidRPr="000642C5"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  <w:t>المحور السادس: فاعلية القرار الاستراتيجي</w:t>
            </w:r>
          </w:p>
        </w:tc>
      </w:tr>
      <w:tr w:rsidR="00012D1B" w:rsidRPr="00AE4D95" w14:paraId="6C0EEE6F" w14:textId="77777777" w:rsidTr="002A2008">
        <w:trPr>
          <w:jc w:val="center"/>
        </w:trPr>
        <w:tc>
          <w:tcPr>
            <w:tcW w:w="465" w:type="dxa"/>
            <w:tcBorders>
              <w:top w:val="single" w:sz="18" w:space="0" w:color="auto"/>
            </w:tcBorders>
            <w:vAlign w:val="center"/>
          </w:tcPr>
          <w:p w14:paraId="1EE02732" w14:textId="5EC5E65A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lastRenderedPageBreak/>
              <w:t>26</w:t>
            </w:r>
          </w:p>
        </w:tc>
        <w:tc>
          <w:tcPr>
            <w:tcW w:w="3099" w:type="dxa"/>
            <w:tcBorders>
              <w:top w:val="single" w:sz="18" w:space="0" w:color="auto"/>
            </w:tcBorders>
          </w:tcPr>
          <w:p w14:paraId="184C6556" w14:textId="221BC5A3" w:rsidR="00012D1B" w:rsidRPr="00012D1B" w:rsidRDefault="00012D1B" w:rsidP="00C30832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يساهم الذكاء الاصطناعي في تقليل الوقت المستغرق لاتخاذ القرارات </w:t>
            </w:r>
            <w:r w:rsidR="00C30832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الاستراتيجية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tcBorders>
              <w:top w:val="single" w:sz="18" w:space="0" w:color="auto"/>
            </w:tcBorders>
            <w:vAlign w:val="center"/>
          </w:tcPr>
          <w:p w14:paraId="45D84240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tcBorders>
              <w:top w:val="single" w:sz="18" w:space="0" w:color="auto"/>
            </w:tcBorders>
            <w:vAlign w:val="center"/>
          </w:tcPr>
          <w:p w14:paraId="147258F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14:paraId="01CB8254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tcBorders>
              <w:top w:val="single" w:sz="18" w:space="0" w:color="auto"/>
            </w:tcBorders>
            <w:vAlign w:val="center"/>
          </w:tcPr>
          <w:p w14:paraId="77538364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tcBorders>
              <w:top w:val="single" w:sz="18" w:space="0" w:color="auto"/>
            </w:tcBorders>
            <w:vAlign w:val="center"/>
          </w:tcPr>
          <w:p w14:paraId="59E479FB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tcBorders>
              <w:top w:val="single" w:sz="18" w:space="0" w:color="auto"/>
            </w:tcBorders>
            <w:vAlign w:val="center"/>
          </w:tcPr>
          <w:p w14:paraId="2D287D42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tcBorders>
              <w:top w:val="single" w:sz="18" w:space="0" w:color="auto"/>
            </w:tcBorders>
            <w:vAlign w:val="center"/>
          </w:tcPr>
          <w:p w14:paraId="055A161C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664D7F9B" w14:textId="77777777" w:rsidTr="0058154C">
        <w:trPr>
          <w:jc w:val="center"/>
        </w:trPr>
        <w:tc>
          <w:tcPr>
            <w:tcW w:w="465" w:type="dxa"/>
            <w:vAlign w:val="center"/>
          </w:tcPr>
          <w:p w14:paraId="13DE165B" w14:textId="7DD96894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27</w:t>
            </w:r>
          </w:p>
        </w:tc>
        <w:tc>
          <w:tcPr>
            <w:tcW w:w="3099" w:type="dxa"/>
          </w:tcPr>
          <w:p w14:paraId="4A0C689D" w14:textId="6F38466E" w:rsidR="00012D1B" w:rsidRPr="00012D1B" w:rsidRDefault="00012D1B" w:rsidP="00C30832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تزداد دقة التوقعات ب</w:t>
            </w:r>
            <w:r w:rsidR="00C30832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سبب</w:t>
            </w: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تحليلات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59163AC8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4D9EC2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7744E09D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869E870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206DED8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5C9FA2E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7338D4ED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79C8C875" w14:textId="77777777" w:rsidTr="0058154C">
        <w:trPr>
          <w:jc w:val="center"/>
        </w:trPr>
        <w:tc>
          <w:tcPr>
            <w:tcW w:w="465" w:type="dxa"/>
            <w:vAlign w:val="center"/>
          </w:tcPr>
          <w:p w14:paraId="4AB96196" w14:textId="1B470437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28</w:t>
            </w:r>
          </w:p>
        </w:tc>
        <w:tc>
          <w:tcPr>
            <w:tcW w:w="3099" w:type="dxa"/>
          </w:tcPr>
          <w:p w14:paraId="44E19C6C" w14:textId="211D95D3" w:rsidR="00012D1B" w:rsidRPr="00012D1B" w:rsidRDefault="00C30832" w:rsidP="00C30832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>
              <w:rPr>
                <w:rFonts w:ascii="Traditional Arabic" w:hAnsi="Traditional Arabic" w:cs="Traditional Arabic"/>
                <w:sz w:val="32"/>
                <w:szCs w:val="32"/>
                <w:rtl/>
              </w:rPr>
              <w:t>تتحسن مؤشرات الأداء</w:t>
            </w:r>
            <w:r w:rsidR="00012D1B"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بعد استخدام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1E3AA86A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4B5BA16E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154CD84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4011AAB4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00CE9ADA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1176069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48DA4D00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50204898" w14:textId="77777777" w:rsidTr="0058154C">
        <w:trPr>
          <w:jc w:val="center"/>
        </w:trPr>
        <w:tc>
          <w:tcPr>
            <w:tcW w:w="465" w:type="dxa"/>
            <w:vAlign w:val="center"/>
          </w:tcPr>
          <w:p w14:paraId="29A677C7" w14:textId="670173F4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29</w:t>
            </w:r>
          </w:p>
        </w:tc>
        <w:tc>
          <w:tcPr>
            <w:tcW w:w="3099" w:type="dxa"/>
          </w:tcPr>
          <w:p w14:paraId="724DC51D" w14:textId="68A6B714" w:rsidR="00012D1B" w:rsidRPr="00012D1B" w:rsidRDefault="00012D1B" w:rsidP="00C30832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يعدل التنفيذيون قراراتهم بسرعة عند ظهور </w:t>
            </w:r>
            <w:r w:rsidR="00C30832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تحديثات معلوماتية</w:t>
            </w: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من أنظمة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2C8FCFBD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2421563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2DF51336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2DEEBDEF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3AF93FF5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07177472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29DAF61C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  <w:tr w:rsidR="00012D1B" w:rsidRPr="00AE4D95" w14:paraId="7E683976" w14:textId="77777777" w:rsidTr="0058154C">
        <w:trPr>
          <w:jc w:val="center"/>
        </w:trPr>
        <w:tc>
          <w:tcPr>
            <w:tcW w:w="465" w:type="dxa"/>
            <w:vAlign w:val="center"/>
          </w:tcPr>
          <w:p w14:paraId="6A15EBD8" w14:textId="11886578" w:rsidR="00012D1B" w:rsidRDefault="0080465F" w:rsidP="00012D1B">
            <w:pPr>
              <w:bidi/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EG"/>
              </w:rPr>
              <w:t>30</w:t>
            </w:r>
          </w:p>
        </w:tc>
        <w:tc>
          <w:tcPr>
            <w:tcW w:w="3099" w:type="dxa"/>
          </w:tcPr>
          <w:p w14:paraId="6605BCB2" w14:textId="77D94975" w:rsidR="00012D1B" w:rsidRPr="00012D1B" w:rsidRDefault="00012D1B" w:rsidP="00012D1B">
            <w:pPr>
              <w:bidi/>
              <w:spacing w:line="0" w:lineRule="atLeast"/>
              <w:jc w:val="both"/>
              <w:rPr>
                <w:rFonts w:ascii="Traditional Arabic" w:eastAsia="Times New Roman" w:hAnsi="Traditional Arabic" w:cs="Traditional Arabic"/>
                <w:sz w:val="32"/>
                <w:szCs w:val="32"/>
              </w:rPr>
            </w:pPr>
            <w:r w:rsidRPr="00012D1B">
              <w:rPr>
                <w:rFonts w:ascii="Traditional Arabic" w:hAnsi="Traditional Arabic" w:cs="Traditional Arabic"/>
                <w:sz w:val="32"/>
                <w:szCs w:val="32"/>
                <w:rtl/>
              </w:rPr>
              <w:t>يبرر التنفيذيون قراراتهم ويفسرونها للإدارة العليا بناءً على مخرجات الذكاء الاصطناعي</w:t>
            </w:r>
            <w:r w:rsidR="00B52DD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.</w:t>
            </w:r>
          </w:p>
        </w:tc>
        <w:tc>
          <w:tcPr>
            <w:tcW w:w="777" w:type="dxa"/>
            <w:vAlign w:val="center"/>
          </w:tcPr>
          <w:p w14:paraId="0524E2D7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49" w:type="dxa"/>
            <w:vAlign w:val="center"/>
          </w:tcPr>
          <w:p w14:paraId="731F1457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51" w:type="dxa"/>
            <w:vAlign w:val="center"/>
          </w:tcPr>
          <w:p w14:paraId="0A5C3D54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916" w:type="dxa"/>
            <w:vAlign w:val="center"/>
          </w:tcPr>
          <w:p w14:paraId="0FA96C67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861" w:type="dxa"/>
            <w:vAlign w:val="center"/>
          </w:tcPr>
          <w:p w14:paraId="71B05753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760" w:type="dxa"/>
            <w:vAlign w:val="center"/>
          </w:tcPr>
          <w:p w14:paraId="1512F5EE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</w:p>
        </w:tc>
        <w:tc>
          <w:tcPr>
            <w:tcW w:w="1852" w:type="dxa"/>
            <w:vAlign w:val="center"/>
          </w:tcPr>
          <w:p w14:paraId="137158CC" w14:textId="77777777" w:rsidR="00012D1B" w:rsidRPr="00637C27" w:rsidRDefault="00012D1B" w:rsidP="00F62242">
            <w:pPr>
              <w:pStyle w:val="a5"/>
              <w:bidi/>
              <w:ind w:left="0"/>
              <w:contextualSpacing w:val="0"/>
              <w:jc w:val="center"/>
              <w:rPr>
                <w:rFonts w:ascii="Traditional Arabic" w:hAnsi="Traditional Arabic" w:cs="Traditional Arabic"/>
                <w:color w:val="FF0000"/>
                <w:sz w:val="24"/>
                <w:szCs w:val="24"/>
                <w:rtl/>
                <w:lang w:bidi="ar-EG"/>
              </w:rPr>
            </w:pPr>
          </w:p>
        </w:tc>
      </w:tr>
    </w:tbl>
    <w:p w14:paraId="0D65EB90" w14:textId="2C96AB05" w:rsidR="00064B42" w:rsidRPr="00AF538C" w:rsidRDefault="00064B42" w:rsidP="00B739D4">
      <w:pPr>
        <w:bidi/>
        <w:spacing w:line="240" w:lineRule="auto"/>
        <w:rPr>
          <w:rFonts w:ascii="Traditional Arabic" w:eastAsia="Times New Roman" w:hAnsi="Traditional Arabic" w:cs="Traditional Arabic"/>
          <w:b/>
          <w:bCs/>
          <w:sz w:val="36"/>
          <w:szCs w:val="36"/>
          <w:rtl/>
        </w:rPr>
      </w:pPr>
      <w:r w:rsidRPr="00AF538C">
        <w:rPr>
          <w:rFonts w:ascii="Traditional Arabic" w:eastAsia="Times New Roman" w:hAnsi="Traditional Arabic" w:cs="Traditional Arabic"/>
          <w:b/>
          <w:bCs/>
          <w:sz w:val="36"/>
          <w:szCs w:val="36"/>
          <w:rtl/>
          <w:lang w:bidi="ar"/>
        </w:rPr>
        <w:t>ملاحظات عامة</w:t>
      </w:r>
      <w:r w:rsidR="000642C5">
        <w:rPr>
          <w:rFonts w:ascii="Traditional Arabic" w:eastAsia="Times New Roman" w:hAnsi="Traditional Arabic" w:cs="Traditional Arabic" w:hint="cs"/>
          <w:b/>
          <w:bCs/>
          <w:sz w:val="36"/>
          <w:szCs w:val="36"/>
          <w:rtl/>
        </w:rPr>
        <w:t>:</w:t>
      </w:r>
    </w:p>
    <w:p w14:paraId="23B0EDCC" w14:textId="1B88E9A2" w:rsidR="000642C5" w:rsidRPr="00B739D4" w:rsidRDefault="00064B42" w:rsidP="000642C5">
      <w:pPr>
        <w:bidi/>
        <w:ind w:firstLine="720"/>
        <w:rPr>
          <w:rFonts w:ascii="Traditional Arabic" w:hAnsi="Traditional Arabic" w:cs="Traditional Arabic"/>
          <w:rtl/>
        </w:rPr>
      </w:pPr>
      <w:r w:rsidRPr="00AE4D95">
        <w:rPr>
          <w:rFonts w:ascii="Traditional Arabic" w:eastAsia="Times New Roman" w:hAnsi="Traditional Arabic" w:cs="Traditional Arabic"/>
          <w:b/>
          <w:bCs/>
          <w:sz w:val="20"/>
          <w:szCs w:val="20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raditional Arabic" w:hAnsi="Traditional Arabic" w:cs="Traditional Arabic" w:hint="cs"/>
          <w:rtl/>
        </w:rPr>
        <w:t>...................................................</w:t>
      </w:r>
      <w:r w:rsidR="000642C5">
        <w:rPr>
          <w:rFonts w:ascii="Traditional Arabic" w:hAnsi="Traditional Arabic" w:cs="Traditional Arabic" w:hint="cs"/>
          <w:rtl/>
        </w:rPr>
        <w:t>...............................</w:t>
      </w:r>
    </w:p>
    <w:sectPr w:rsidR="000642C5" w:rsidRPr="00B739D4" w:rsidSect="005726A1">
      <w:pgSz w:w="11909" w:h="16834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496AD" w14:textId="77777777" w:rsidR="00F45A9B" w:rsidRDefault="00F45A9B" w:rsidP="00CF6B9B">
      <w:pPr>
        <w:spacing w:line="240" w:lineRule="auto"/>
        <w:rPr>
          <w:rtl/>
          <w:lang w:bidi="ar"/>
        </w:rPr>
      </w:pPr>
      <w:r>
        <w:separator/>
      </w:r>
    </w:p>
  </w:endnote>
  <w:endnote w:type="continuationSeparator" w:id="0">
    <w:p w14:paraId="0B03B2CE" w14:textId="77777777" w:rsidR="00F45A9B" w:rsidRDefault="00F45A9B" w:rsidP="00CF6B9B">
      <w:pPr>
        <w:spacing w:line="240" w:lineRule="auto"/>
        <w:rPr>
          <w:rtl/>
          <w:lang w:bidi="ar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2B3C7C82-5623-477B-A824-41DC4EF7489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4B74FA11-EBEF-4E65-8662-9A3AF238EDE2}"/>
    <w:embedBold r:id="rId3" w:fontKey="{4CFB6A10-6EB0-47CA-8A59-3F30E1770D7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D268BBA-44A0-4798-B980-0AB2842D835B}"/>
    <w:embedBold r:id="rId5" w:fontKey="{3D39525A-EA4C-4104-BD46-C44F2066BBBC}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6" w:fontKey="{EE3C1709-91FA-43C5-9956-563AFC76A2F8}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ultan 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Hacen Samra">
    <w:altName w:val="Times New Roman"/>
    <w:charset w:val="00"/>
    <w:family w:val="auto"/>
    <w:pitch w:val="variable"/>
    <w:sig w:usb0="00000000" w:usb1="00000000" w:usb2="00000000" w:usb3="00000000" w:csb0="00000041" w:csb1="00000000"/>
  </w:font>
  <w:font w:name="Farsi Simple Bold">
    <w:panose1 w:val="02010400000000000000"/>
    <w:charset w:val="B2"/>
    <w:family w:val="auto"/>
    <w:pitch w:val="variable"/>
    <w:sig w:usb0="00002001" w:usb1="80000000" w:usb2="00000008" w:usb3="00000000" w:csb0="00000040" w:csb1="00000000"/>
    <w:embedRegular r:id="rId7" w:fontKey="{48F7764D-4189-455C-964E-95F5782D65CD}"/>
  </w:font>
  <w:font w:name="bader_al gordabia">
    <w:altName w:val="Arial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Bold r:id="rId8" w:fontKey="{D31FD2D8-0362-4505-B12B-F313C77B370B}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  <w:embedBold r:id="rId9" w:fontKey="{C6544E59-1CA2-4404-9291-9AFECCD50B3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Bold r:id="rId10" w:fontKey="{28F95F69-9C10-4421-B046-4380BB4CBF0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ED318379-7A44-4414-9BB6-1CAF316AA94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BEA84" w14:textId="77777777" w:rsidR="00F45A9B" w:rsidRDefault="00F45A9B" w:rsidP="00CF6B9B">
      <w:pPr>
        <w:spacing w:line="240" w:lineRule="auto"/>
        <w:rPr>
          <w:rtl/>
          <w:lang w:bidi="ar"/>
        </w:rPr>
      </w:pPr>
      <w:r>
        <w:separator/>
      </w:r>
    </w:p>
  </w:footnote>
  <w:footnote w:type="continuationSeparator" w:id="0">
    <w:p w14:paraId="3B5BE75F" w14:textId="77777777" w:rsidR="00F45A9B" w:rsidRDefault="00F45A9B" w:rsidP="00CF6B9B">
      <w:pPr>
        <w:spacing w:line="240" w:lineRule="auto"/>
        <w:rPr>
          <w:rtl/>
          <w:lang w:bidi="ar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F4EB8"/>
    <w:multiLevelType w:val="multilevel"/>
    <w:tmpl w:val="A4C8204E"/>
    <w:lvl w:ilvl="0">
      <w:start w:val="1"/>
      <w:numFmt w:val="bullet"/>
      <w:suff w:val="space"/>
      <w:lvlText w:val="●"/>
      <w:lvlJc w:val="left"/>
      <w:pPr>
        <w:ind w:left="720" w:hanging="360"/>
      </w:pPr>
      <w:rPr>
        <w:rFonts w:ascii="Noto Sans Symbols" w:hAnsi="Noto Sans Symbols" w:cs="Times New Roman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" w15:restartNumberingAfterBreak="0">
    <w:nsid w:val="09CE5D4E"/>
    <w:multiLevelType w:val="hybridMultilevel"/>
    <w:tmpl w:val="BCD4A9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905"/>
    <w:multiLevelType w:val="multilevel"/>
    <w:tmpl w:val="D848F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C780B"/>
    <w:multiLevelType w:val="hybridMultilevel"/>
    <w:tmpl w:val="13E8F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E7BF5"/>
    <w:multiLevelType w:val="hybridMultilevel"/>
    <w:tmpl w:val="562681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00203"/>
    <w:multiLevelType w:val="hybridMultilevel"/>
    <w:tmpl w:val="6D663ECC"/>
    <w:lvl w:ilvl="0" w:tplc="E71A7F62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A019BE"/>
    <w:multiLevelType w:val="multilevel"/>
    <w:tmpl w:val="70E2F8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79529D"/>
    <w:multiLevelType w:val="multilevel"/>
    <w:tmpl w:val="20F83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CB4F79"/>
    <w:multiLevelType w:val="hybridMultilevel"/>
    <w:tmpl w:val="BC4E7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32DAA"/>
    <w:multiLevelType w:val="hybridMultilevel"/>
    <w:tmpl w:val="3A72A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57C02"/>
    <w:multiLevelType w:val="multilevel"/>
    <w:tmpl w:val="65EA30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AB0267D"/>
    <w:multiLevelType w:val="multilevel"/>
    <w:tmpl w:val="649E7F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3B224B66"/>
    <w:multiLevelType w:val="hybridMultilevel"/>
    <w:tmpl w:val="0E786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01109"/>
    <w:multiLevelType w:val="multilevel"/>
    <w:tmpl w:val="54943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3DD25A62"/>
    <w:multiLevelType w:val="multilevel"/>
    <w:tmpl w:val="649E7F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8BC1B53"/>
    <w:multiLevelType w:val="multilevel"/>
    <w:tmpl w:val="FF948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A9D3AD1"/>
    <w:multiLevelType w:val="multilevel"/>
    <w:tmpl w:val="47BE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CA4A55"/>
    <w:multiLevelType w:val="multilevel"/>
    <w:tmpl w:val="B62681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51FE3C00"/>
    <w:multiLevelType w:val="multilevel"/>
    <w:tmpl w:val="0B1C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3863D1"/>
    <w:multiLevelType w:val="multilevel"/>
    <w:tmpl w:val="4DC4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353E33"/>
    <w:multiLevelType w:val="hybridMultilevel"/>
    <w:tmpl w:val="898AF0C8"/>
    <w:lvl w:ilvl="0" w:tplc="8B6E9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200E492">
      <w:numFmt w:val="bullet"/>
      <w:lvlText w:val="•"/>
      <w:lvlJc w:val="left"/>
      <w:pPr>
        <w:ind w:left="3015" w:hanging="1935"/>
      </w:pPr>
      <w:rPr>
        <w:rFonts w:ascii="Traditional Arabic" w:eastAsia="Arial" w:hAnsi="Traditional Arabic" w:cs="Traditional Arabic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8950C5"/>
    <w:multiLevelType w:val="multilevel"/>
    <w:tmpl w:val="A8A2F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165D96"/>
    <w:multiLevelType w:val="hybridMultilevel"/>
    <w:tmpl w:val="05307A0A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3" w15:restartNumberingAfterBreak="0">
    <w:nsid w:val="6CB519D1"/>
    <w:multiLevelType w:val="hybridMultilevel"/>
    <w:tmpl w:val="6E9E28AA"/>
    <w:lvl w:ilvl="0" w:tplc="8AD6D78A">
      <w:numFmt w:val="bullet"/>
      <w:lvlText w:val=""/>
      <w:lvlJc w:val="left"/>
      <w:pPr>
        <w:ind w:left="479" w:hanging="360"/>
      </w:pPr>
      <w:rPr>
        <w:rFonts w:ascii="Traditional Arabic" w:eastAsia="Arial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24" w15:restartNumberingAfterBreak="0">
    <w:nsid w:val="6F902FC1"/>
    <w:multiLevelType w:val="hybridMultilevel"/>
    <w:tmpl w:val="628E3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A02CE6"/>
    <w:multiLevelType w:val="multilevel"/>
    <w:tmpl w:val="82F8E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E876F2"/>
    <w:multiLevelType w:val="hybridMultilevel"/>
    <w:tmpl w:val="A132A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A27CDB"/>
    <w:multiLevelType w:val="hybridMultilevel"/>
    <w:tmpl w:val="C36A5A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184458">
    <w:abstractNumId w:val="11"/>
  </w:num>
  <w:num w:numId="2" w16cid:durableId="482091209">
    <w:abstractNumId w:val="0"/>
  </w:num>
  <w:num w:numId="3" w16cid:durableId="1642342380">
    <w:abstractNumId w:val="10"/>
  </w:num>
  <w:num w:numId="4" w16cid:durableId="685135422">
    <w:abstractNumId w:val="15"/>
  </w:num>
  <w:num w:numId="5" w16cid:durableId="1382824277">
    <w:abstractNumId w:val="17"/>
  </w:num>
  <w:num w:numId="6" w16cid:durableId="974093851">
    <w:abstractNumId w:val="13"/>
  </w:num>
  <w:num w:numId="7" w16cid:durableId="1273784955">
    <w:abstractNumId w:val="14"/>
  </w:num>
  <w:num w:numId="8" w16cid:durableId="276182916">
    <w:abstractNumId w:val="9"/>
  </w:num>
  <w:num w:numId="9" w16cid:durableId="1636523025">
    <w:abstractNumId w:val="8"/>
  </w:num>
  <w:num w:numId="10" w16cid:durableId="2142921447">
    <w:abstractNumId w:val="26"/>
  </w:num>
  <w:num w:numId="11" w16cid:durableId="2000385440">
    <w:abstractNumId w:val="20"/>
  </w:num>
  <w:num w:numId="12" w16cid:durableId="2144535884">
    <w:abstractNumId w:val="4"/>
  </w:num>
  <w:num w:numId="13" w16cid:durableId="1888831078">
    <w:abstractNumId w:val="27"/>
  </w:num>
  <w:num w:numId="14" w16cid:durableId="437019448">
    <w:abstractNumId w:val="24"/>
  </w:num>
  <w:num w:numId="15" w16cid:durableId="1714113561">
    <w:abstractNumId w:val="3"/>
  </w:num>
  <w:num w:numId="16" w16cid:durableId="414017978">
    <w:abstractNumId w:val="25"/>
  </w:num>
  <w:num w:numId="17" w16cid:durableId="1368527667">
    <w:abstractNumId w:val="19"/>
  </w:num>
  <w:num w:numId="18" w16cid:durableId="1982688374">
    <w:abstractNumId w:val="7"/>
  </w:num>
  <w:num w:numId="19" w16cid:durableId="1102066128">
    <w:abstractNumId w:val="16"/>
  </w:num>
  <w:num w:numId="20" w16cid:durableId="1201236304">
    <w:abstractNumId w:val="18"/>
  </w:num>
  <w:num w:numId="21" w16cid:durableId="2133744570">
    <w:abstractNumId w:val="1"/>
  </w:num>
  <w:num w:numId="22" w16cid:durableId="1346203190">
    <w:abstractNumId w:val="22"/>
  </w:num>
  <w:num w:numId="23" w16cid:durableId="190924546">
    <w:abstractNumId w:val="23"/>
  </w:num>
  <w:num w:numId="24" w16cid:durableId="947808866">
    <w:abstractNumId w:val="12"/>
  </w:num>
  <w:num w:numId="25" w16cid:durableId="653796596">
    <w:abstractNumId w:val="21"/>
  </w:num>
  <w:num w:numId="26" w16cid:durableId="493105132">
    <w:abstractNumId w:val="2"/>
  </w:num>
  <w:num w:numId="27" w16cid:durableId="500850548">
    <w:abstractNumId w:val="5"/>
  </w:num>
  <w:num w:numId="28" w16cid:durableId="690110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369"/>
    <w:rsid w:val="00004B16"/>
    <w:rsid w:val="00012D1B"/>
    <w:rsid w:val="00020040"/>
    <w:rsid w:val="00025EA2"/>
    <w:rsid w:val="00033E47"/>
    <w:rsid w:val="000360B5"/>
    <w:rsid w:val="00037BD5"/>
    <w:rsid w:val="00057968"/>
    <w:rsid w:val="000642C5"/>
    <w:rsid w:val="00064B42"/>
    <w:rsid w:val="00066366"/>
    <w:rsid w:val="00067A51"/>
    <w:rsid w:val="000719AC"/>
    <w:rsid w:val="00074E87"/>
    <w:rsid w:val="00080B91"/>
    <w:rsid w:val="00090887"/>
    <w:rsid w:val="0009602B"/>
    <w:rsid w:val="000A7109"/>
    <w:rsid w:val="000B15AA"/>
    <w:rsid w:val="000B24BB"/>
    <w:rsid w:val="000C015C"/>
    <w:rsid w:val="000D4791"/>
    <w:rsid w:val="000F46EA"/>
    <w:rsid w:val="001177BA"/>
    <w:rsid w:val="00120F34"/>
    <w:rsid w:val="00143410"/>
    <w:rsid w:val="00151DA4"/>
    <w:rsid w:val="00152B26"/>
    <w:rsid w:val="00154420"/>
    <w:rsid w:val="00154A13"/>
    <w:rsid w:val="001A35E3"/>
    <w:rsid w:val="001A4B8E"/>
    <w:rsid w:val="001A7FD1"/>
    <w:rsid w:val="001B0C7F"/>
    <w:rsid w:val="001B67C8"/>
    <w:rsid w:val="001D69E9"/>
    <w:rsid w:val="001E3A91"/>
    <w:rsid w:val="001F33A0"/>
    <w:rsid w:val="001F3718"/>
    <w:rsid w:val="001F441A"/>
    <w:rsid w:val="001F7C66"/>
    <w:rsid w:val="00216EB9"/>
    <w:rsid w:val="00217178"/>
    <w:rsid w:val="00217B88"/>
    <w:rsid w:val="002420C9"/>
    <w:rsid w:val="00243F69"/>
    <w:rsid w:val="00245BC9"/>
    <w:rsid w:val="00246023"/>
    <w:rsid w:val="0025637C"/>
    <w:rsid w:val="002567FD"/>
    <w:rsid w:val="00263B5C"/>
    <w:rsid w:val="00275282"/>
    <w:rsid w:val="002A2008"/>
    <w:rsid w:val="002B0CB5"/>
    <w:rsid w:val="002B3854"/>
    <w:rsid w:val="002C65F4"/>
    <w:rsid w:val="002C6E67"/>
    <w:rsid w:val="002C7623"/>
    <w:rsid w:val="002D4576"/>
    <w:rsid w:val="002D6D7C"/>
    <w:rsid w:val="002F2CD8"/>
    <w:rsid w:val="00307434"/>
    <w:rsid w:val="00313D2D"/>
    <w:rsid w:val="0036001B"/>
    <w:rsid w:val="00362D02"/>
    <w:rsid w:val="0037001A"/>
    <w:rsid w:val="00380E54"/>
    <w:rsid w:val="00385041"/>
    <w:rsid w:val="00386ED8"/>
    <w:rsid w:val="003C52B6"/>
    <w:rsid w:val="003D277E"/>
    <w:rsid w:val="003D4878"/>
    <w:rsid w:val="003D59A2"/>
    <w:rsid w:val="003E0EA5"/>
    <w:rsid w:val="003E10C1"/>
    <w:rsid w:val="003E17FD"/>
    <w:rsid w:val="003E2666"/>
    <w:rsid w:val="003E34CA"/>
    <w:rsid w:val="003E5E2F"/>
    <w:rsid w:val="003E7903"/>
    <w:rsid w:val="003F1C8C"/>
    <w:rsid w:val="003F4094"/>
    <w:rsid w:val="004042A5"/>
    <w:rsid w:val="00423068"/>
    <w:rsid w:val="00427C3C"/>
    <w:rsid w:val="0043084F"/>
    <w:rsid w:val="00433E80"/>
    <w:rsid w:val="00436F1D"/>
    <w:rsid w:val="0044746B"/>
    <w:rsid w:val="00455CA6"/>
    <w:rsid w:val="004617E6"/>
    <w:rsid w:val="0046631A"/>
    <w:rsid w:val="00474505"/>
    <w:rsid w:val="00476228"/>
    <w:rsid w:val="00477AB3"/>
    <w:rsid w:val="00480245"/>
    <w:rsid w:val="004901A2"/>
    <w:rsid w:val="004924F0"/>
    <w:rsid w:val="00492963"/>
    <w:rsid w:val="00493844"/>
    <w:rsid w:val="004B1F55"/>
    <w:rsid w:val="004B2BF9"/>
    <w:rsid w:val="004B2D43"/>
    <w:rsid w:val="004B69DB"/>
    <w:rsid w:val="004C6323"/>
    <w:rsid w:val="004D70F3"/>
    <w:rsid w:val="004E1A8E"/>
    <w:rsid w:val="004E21C5"/>
    <w:rsid w:val="004F1D66"/>
    <w:rsid w:val="004F20E8"/>
    <w:rsid w:val="005029E3"/>
    <w:rsid w:val="00505BF7"/>
    <w:rsid w:val="00514F16"/>
    <w:rsid w:val="00520D08"/>
    <w:rsid w:val="005224AE"/>
    <w:rsid w:val="00531AE4"/>
    <w:rsid w:val="00533661"/>
    <w:rsid w:val="00541552"/>
    <w:rsid w:val="005522AD"/>
    <w:rsid w:val="0055597F"/>
    <w:rsid w:val="005626EE"/>
    <w:rsid w:val="005647FA"/>
    <w:rsid w:val="005726A1"/>
    <w:rsid w:val="00576569"/>
    <w:rsid w:val="0058154C"/>
    <w:rsid w:val="00584114"/>
    <w:rsid w:val="005A5D1A"/>
    <w:rsid w:val="005B1B0B"/>
    <w:rsid w:val="005B4CE6"/>
    <w:rsid w:val="005C41AD"/>
    <w:rsid w:val="005D1573"/>
    <w:rsid w:val="005D3B8F"/>
    <w:rsid w:val="005D79BE"/>
    <w:rsid w:val="005F1ACC"/>
    <w:rsid w:val="005F6F2C"/>
    <w:rsid w:val="00611D1B"/>
    <w:rsid w:val="006136F1"/>
    <w:rsid w:val="00616C6B"/>
    <w:rsid w:val="00622730"/>
    <w:rsid w:val="006237A9"/>
    <w:rsid w:val="006254C8"/>
    <w:rsid w:val="006255D2"/>
    <w:rsid w:val="00630916"/>
    <w:rsid w:val="006313CB"/>
    <w:rsid w:val="0064336A"/>
    <w:rsid w:val="006457D2"/>
    <w:rsid w:val="00647191"/>
    <w:rsid w:val="00650CD3"/>
    <w:rsid w:val="00671477"/>
    <w:rsid w:val="00671926"/>
    <w:rsid w:val="00692D5D"/>
    <w:rsid w:val="00695497"/>
    <w:rsid w:val="006964DD"/>
    <w:rsid w:val="006A4F1B"/>
    <w:rsid w:val="006A6FC9"/>
    <w:rsid w:val="006C534D"/>
    <w:rsid w:val="006C6F51"/>
    <w:rsid w:val="006D1786"/>
    <w:rsid w:val="006E5CF9"/>
    <w:rsid w:val="006E5EF4"/>
    <w:rsid w:val="00703C2B"/>
    <w:rsid w:val="0072100D"/>
    <w:rsid w:val="00721729"/>
    <w:rsid w:val="00722CD7"/>
    <w:rsid w:val="00725C4C"/>
    <w:rsid w:val="00730EFB"/>
    <w:rsid w:val="00733E38"/>
    <w:rsid w:val="00734485"/>
    <w:rsid w:val="007346F6"/>
    <w:rsid w:val="007552D5"/>
    <w:rsid w:val="00772F10"/>
    <w:rsid w:val="0077487D"/>
    <w:rsid w:val="00783498"/>
    <w:rsid w:val="007A0988"/>
    <w:rsid w:val="007A2790"/>
    <w:rsid w:val="007B1A88"/>
    <w:rsid w:val="007B4770"/>
    <w:rsid w:val="007B5FD0"/>
    <w:rsid w:val="007B643D"/>
    <w:rsid w:val="007E2087"/>
    <w:rsid w:val="007E3F30"/>
    <w:rsid w:val="007E7A64"/>
    <w:rsid w:val="0080465F"/>
    <w:rsid w:val="0080590A"/>
    <w:rsid w:val="008068E2"/>
    <w:rsid w:val="00821216"/>
    <w:rsid w:val="00832549"/>
    <w:rsid w:val="00837300"/>
    <w:rsid w:val="00840281"/>
    <w:rsid w:val="00841176"/>
    <w:rsid w:val="008469E6"/>
    <w:rsid w:val="008476D3"/>
    <w:rsid w:val="00860A85"/>
    <w:rsid w:val="0086599F"/>
    <w:rsid w:val="008659CF"/>
    <w:rsid w:val="00865B03"/>
    <w:rsid w:val="00866B55"/>
    <w:rsid w:val="008673F3"/>
    <w:rsid w:val="00892D5D"/>
    <w:rsid w:val="00897071"/>
    <w:rsid w:val="00897C31"/>
    <w:rsid w:val="008A7084"/>
    <w:rsid w:val="008C1739"/>
    <w:rsid w:val="008F14FD"/>
    <w:rsid w:val="00915A6D"/>
    <w:rsid w:val="00915E97"/>
    <w:rsid w:val="00922E36"/>
    <w:rsid w:val="009232F3"/>
    <w:rsid w:val="0093135B"/>
    <w:rsid w:val="00950FB2"/>
    <w:rsid w:val="00953E17"/>
    <w:rsid w:val="009544AE"/>
    <w:rsid w:val="00960555"/>
    <w:rsid w:val="009622C5"/>
    <w:rsid w:val="00967377"/>
    <w:rsid w:val="0097000C"/>
    <w:rsid w:val="00980A2F"/>
    <w:rsid w:val="00980F6F"/>
    <w:rsid w:val="00983663"/>
    <w:rsid w:val="00985533"/>
    <w:rsid w:val="009863EF"/>
    <w:rsid w:val="0099059D"/>
    <w:rsid w:val="00995B34"/>
    <w:rsid w:val="009A0C8A"/>
    <w:rsid w:val="009B250B"/>
    <w:rsid w:val="009B5CB2"/>
    <w:rsid w:val="009B6D4D"/>
    <w:rsid w:val="009C6382"/>
    <w:rsid w:val="009D0923"/>
    <w:rsid w:val="009E74DC"/>
    <w:rsid w:val="009F07D2"/>
    <w:rsid w:val="00A00BB8"/>
    <w:rsid w:val="00A03E12"/>
    <w:rsid w:val="00A05B8D"/>
    <w:rsid w:val="00A26B65"/>
    <w:rsid w:val="00A35F1A"/>
    <w:rsid w:val="00A44F12"/>
    <w:rsid w:val="00A45F29"/>
    <w:rsid w:val="00A5673A"/>
    <w:rsid w:val="00A619AC"/>
    <w:rsid w:val="00A64D90"/>
    <w:rsid w:val="00A76688"/>
    <w:rsid w:val="00A82EA4"/>
    <w:rsid w:val="00A868AB"/>
    <w:rsid w:val="00A96B10"/>
    <w:rsid w:val="00AA2BBE"/>
    <w:rsid w:val="00AA638E"/>
    <w:rsid w:val="00AB5E51"/>
    <w:rsid w:val="00AC0A99"/>
    <w:rsid w:val="00AC0F26"/>
    <w:rsid w:val="00AE410E"/>
    <w:rsid w:val="00AF538C"/>
    <w:rsid w:val="00AF679E"/>
    <w:rsid w:val="00B00A72"/>
    <w:rsid w:val="00B0725D"/>
    <w:rsid w:val="00B1004E"/>
    <w:rsid w:val="00B156A9"/>
    <w:rsid w:val="00B15935"/>
    <w:rsid w:val="00B16E0F"/>
    <w:rsid w:val="00B24F30"/>
    <w:rsid w:val="00B2553D"/>
    <w:rsid w:val="00B33513"/>
    <w:rsid w:val="00B37BDC"/>
    <w:rsid w:val="00B52DD6"/>
    <w:rsid w:val="00B55CE1"/>
    <w:rsid w:val="00B63EE1"/>
    <w:rsid w:val="00B739D4"/>
    <w:rsid w:val="00B92D31"/>
    <w:rsid w:val="00B946AC"/>
    <w:rsid w:val="00BB4BB0"/>
    <w:rsid w:val="00BC0367"/>
    <w:rsid w:val="00BC57D1"/>
    <w:rsid w:val="00BD3C8F"/>
    <w:rsid w:val="00BE2FDC"/>
    <w:rsid w:val="00C03071"/>
    <w:rsid w:val="00C30832"/>
    <w:rsid w:val="00C30F1B"/>
    <w:rsid w:val="00C32635"/>
    <w:rsid w:val="00C41C44"/>
    <w:rsid w:val="00C64727"/>
    <w:rsid w:val="00C67CF9"/>
    <w:rsid w:val="00C70AAF"/>
    <w:rsid w:val="00C73E63"/>
    <w:rsid w:val="00C824C1"/>
    <w:rsid w:val="00C83984"/>
    <w:rsid w:val="00C902A8"/>
    <w:rsid w:val="00C95A91"/>
    <w:rsid w:val="00CA5CF7"/>
    <w:rsid w:val="00CC7B51"/>
    <w:rsid w:val="00CD02DC"/>
    <w:rsid w:val="00CE3E32"/>
    <w:rsid w:val="00CE45A9"/>
    <w:rsid w:val="00CF247C"/>
    <w:rsid w:val="00CF4044"/>
    <w:rsid w:val="00CF6B9B"/>
    <w:rsid w:val="00D06D3D"/>
    <w:rsid w:val="00D1720F"/>
    <w:rsid w:val="00D17488"/>
    <w:rsid w:val="00D21532"/>
    <w:rsid w:val="00D60C28"/>
    <w:rsid w:val="00D62751"/>
    <w:rsid w:val="00D801FB"/>
    <w:rsid w:val="00D80319"/>
    <w:rsid w:val="00D80ABF"/>
    <w:rsid w:val="00D822C4"/>
    <w:rsid w:val="00D933B1"/>
    <w:rsid w:val="00DB07CF"/>
    <w:rsid w:val="00DB1809"/>
    <w:rsid w:val="00DB7369"/>
    <w:rsid w:val="00DE5BF7"/>
    <w:rsid w:val="00E02BE3"/>
    <w:rsid w:val="00E0522F"/>
    <w:rsid w:val="00E10F7D"/>
    <w:rsid w:val="00E226F2"/>
    <w:rsid w:val="00E33759"/>
    <w:rsid w:val="00E55568"/>
    <w:rsid w:val="00E57490"/>
    <w:rsid w:val="00E6019B"/>
    <w:rsid w:val="00E60BD8"/>
    <w:rsid w:val="00E65149"/>
    <w:rsid w:val="00E83EE0"/>
    <w:rsid w:val="00E85637"/>
    <w:rsid w:val="00E96A2B"/>
    <w:rsid w:val="00EA05EE"/>
    <w:rsid w:val="00EB4B56"/>
    <w:rsid w:val="00EC37BA"/>
    <w:rsid w:val="00ED2C3F"/>
    <w:rsid w:val="00F047F7"/>
    <w:rsid w:val="00F06608"/>
    <w:rsid w:val="00F0673D"/>
    <w:rsid w:val="00F15B98"/>
    <w:rsid w:val="00F24033"/>
    <w:rsid w:val="00F40DC8"/>
    <w:rsid w:val="00F41954"/>
    <w:rsid w:val="00F45A9B"/>
    <w:rsid w:val="00F504A8"/>
    <w:rsid w:val="00F53AB8"/>
    <w:rsid w:val="00F62242"/>
    <w:rsid w:val="00F656EB"/>
    <w:rsid w:val="00F761F4"/>
    <w:rsid w:val="00F874AB"/>
    <w:rsid w:val="00F95B8C"/>
    <w:rsid w:val="00FA5966"/>
    <w:rsid w:val="00FB4C7B"/>
    <w:rsid w:val="00FB555D"/>
    <w:rsid w:val="00FD0486"/>
    <w:rsid w:val="00FD79E4"/>
    <w:rsid w:val="00FE2A2B"/>
    <w:rsid w:val="00FF50E2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EF77C2"/>
  <w15:docId w15:val="{C83E3DA0-ABA3-45F4-BD44-B25E2F57B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A67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72100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2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7">
    <w:name w:val="Table Grid"/>
    <w:basedOn w:val="a1"/>
    <w:uiPriority w:val="59"/>
    <w:rsid w:val="00064B42"/>
    <w:pPr>
      <w:spacing w:line="240" w:lineRule="auto"/>
    </w:pPr>
    <w:rPr>
      <w:rFonts w:asciiTheme="minorHAnsi" w:eastAsiaTheme="minorHAnsi" w:hAnsiTheme="minorHAnsi" w:cstheme="minorBid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"/>
    <w:uiPriority w:val="99"/>
    <w:rsid w:val="004B2BF9"/>
    <w:pPr>
      <w:tabs>
        <w:tab w:val="center" w:pos="4153"/>
        <w:tab w:val="right" w:pos="8306"/>
      </w:tabs>
      <w:bidi/>
      <w:spacing w:line="240" w:lineRule="auto"/>
    </w:pPr>
    <w:rPr>
      <w:rFonts w:ascii="Times New Roman" w:eastAsia="Times New Roman" w:hAnsi="Times New Roman" w:cs="Traditional Arabic"/>
      <w:sz w:val="20"/>
      <w:szCs w:val="20"/>
      <w:lang w:val="en-US"/>
    </w:rPr>
  </w:style>
  <w:style w:type="character" w:customStyle="1" w:styleId="Char">
    <w:name w:val="رأس الصفحة Char"/>
    <w:basedOn w:val="a0"/>
    <w:link w:val="a8"/>
    <w:uiPriority w:val="99"/>
    <w:rsid w:val="004B2BF9"/>
    <w:rPr>
      <w:rFonts w:ascii="Times New Roman" w:eastAsia="Times New Roman" w:hAnsi="Times New Roman" w:cs="Traditional Arabic"/>
      <w:sz w:val="20"/>
      <w:szCs w:val="20"/>
      <w:lang w:val="en-US"/>
    </w:rPr>
  </w:style>
  <w:style w:type="paragraph" w:styleId="a9">
    <w:name w:val="No Spacing"/>
    <w:link w:val="Char0"/>
    <w:uiPriority w:val="1"/>
    <w:qFormat/>
    <w:rsid w:val="005726A1"/>
    <w:pPr>
      <w:bidi/>
      <w:spacing w:line="240" w:lineRule="auto"/>
    </w:pPr>
    <w:rPr>
      <w:rFonts w:asciiTheme="minorHAnsi" w:eastAsiaTheme="minorEastAsia" w:hAnsiTheme="minorHAnsi" w:cstheme="minorBidi"/>
      <w:lang w:val="en-US"/>
    </w:rPr>
  </w:style>
  <w:style w:type="character" w:customStyle="1" w:styleId="Char0">
    <w:name w:val="بلا تباعد Char"/>
    <w:basedOn w:val="a0"/>
    <w:link w:val="a9"/>
    <w:uiPriority w:val="1"/>
    <w:rsid w:val="005726A1"/>
    <w:rPr>
      <w:rFonts w:asciiTheme="minorHAnsi" w:eastAsiaTheme="minorEastAsia" w:hAnsiTheme="minorHAnsi" w:cstheme="minorBidi"/>
      <w:lang w:val="en-US"/>
    </w:rPr>
  </w:style>
  <w:style w:type="paragraph" w:styleId="aa">
    <w:name w:val="footer"/>
    <w:basedOn w:val="a"/>
    <w:link w:val="Char1"/>
    <w:uiPriority w:val="99"/>
    <w:unhideWhenUsed/>
    <w:rsid w:val="00CF6B9B"/>
    <w:pPr>
      <w:tabs>
        <w:tab w:val="center" w:pos="4153"/>
        <w:tab w:val="right" w:pos="8306"/>
      </w:tabs>
      <w:spacing w:line="240" w:lineRule="auto"/>
    </w:pPr>
  </w:style>
  <w:style w:type="character" w:customStyle="1" w:styleId="Char1">
    <w:name w:val="تذييل الصفحة Char"/>
    <w:basedOn w:val="a0"/>
    <w:link w:val="aa"/>
    <w:uiPriority w:val="99"/>
    <w:rsid w:val="00CF6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88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4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95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74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3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15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7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aACgaaWF/uOaQ00rNoELIVnMsg==">CgMxLjA4AHIhMXZwcUoxenJKM0lZUDY1Vk9zRTZtdFp6WGM3VU1tSjMt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9</Pages>
  <Words>782</Words>
  <Characters>5088</Characters>
  <Application>Microsoft Office Word</Application>
  <DocSecurity>0</DocSecurity>
  <Lines>508</Lines>
  <Paragraphs>163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aisha q</dc:creator>
  <cp:lastModifiedBy>A K</cp:lastModifiedBy>
  <cp:revision>114</cp:revision>
  <cp:lastPrinted>2025-10-12T11:17:00Z</cp:lastPrinted>
  <dcterms:created xsi:type="dcterms:W3CDTF">2025-11-10T09:59:00Z</dcterms:created>
  <dcterms:modified xsi:type="dcterms:W3CDTF">2026-06-09T10:26:00Z</dcterms:modified>
</cp:coreProperties>
</file>