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6750A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6F46CB">
        <w:rPr>
          <w:rFonts w:hint="cs"/>
          <w:b/>
          <w:bCs/>
          <w:rtl/>
          <w:lang w:bidi="ar-SY"/>
        </w:rPr>
        <w:t xml:space="preserve">لمجيد خالد </w:t>
      </w:r>
      <w:proofErr w:type="spellStart"/>
      <w:r w:rsidR="006F46CB">
        <w:rPr>
          <w:rFonts w:hint="cs"/>
          <w:b/>
          <w:bCs/>
          <w:rtl/>
          <w:lang w:bidi="ar-SY"/>
        </w:rPr>
        <w:t>المعيبد</w:t>
      </w:r>
      <w:proofErr w:type="spellEnd"/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BC141D" w:rsidR="00EA22ED" w:rsidRDefault="00007018" w:rsidP="00CC5AD4">
            <w:pPr>
              <w:jc w:val="center"/>
            </w:pPr>
            <w:r>
              <w:rPr>
                <w:rFonts w:hint="cs"/>
                <w:rtl/>
              </w:rPr>
              <w:t>اثر التسويق عبر وسائل التواصل الاجتماعي على نية الشراء لدى المستهلكين: دراسة حالة .....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2D1B66" w:rsidR="00FB2D35" w:rsidRDefault="00007018" w:rsidP="00FB2D35">
            <w:pPr>
              <w:bidi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F5083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EF6B7A4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2DF9B1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3294235" w:rsidR="00C30D12" w:rsidRDefault="00007018" w:rsidP="00C30D12">
            <w:pPr>
              <w:jc w:val="center"/>
            </w:pPr>
            <w:r>
              <w:rPr>
                <w:rFonts w:hint="cs"/>
                <w:rtl/>
              </w:rPr>
              <w:t>لم يتضح اطار البحث</w:t>
            </w: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2A229E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FC75CD0" w:rsidR="00FF2D0B" w:rsidRDefault="00007018" w:rsidP="00FF2D0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يطلب توضيح المنطلقات النظرية للبحث</w:t>
            </w: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40A679B0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وإظهار اوه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 xml:space="preserve">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2024-11-14T22:16:00Z</dcterms:created>
  <dcterms:modified xsi:type="dcterms:W3CDTF">2024-11-14T22:26:00Z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