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CD30DA" w14:textId="77777777" w:rsidR="005B1B1F" w:rsidRDefault="005B1B1F" w:rsidP="005B1B1F">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264" behindDoc="0" locked="0" layoutInCell="1" allowOverlap="1" wp14:anchorId="7C4DC5E5" wp14:editId="4EADE251">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62D7F5B5" w14:textId="77777777" w:rsidR="005B1B1F" w:rsidRDefault="005B1B1F" w:rsidP="005B1B1F">
      <w:pPr>
        <w:bidi/>
        <w:spacing w:line="240" w:lineRule="auto"/>
        <w:jc w:val="both"/>
        <w:rPr>
          <w:rFonts w:ascii="Calibri" w:hAnsi="Calibri" w:cs="Calibri"/>
          <w:b/>
          <w:bCs/>
          <w:color w:val="548DD4" w:themeColor="text2" w:themeTint="99"/>
          <w:sz w:val="40"/>
          <w:szCs w:val="40"/>
          <w:rtl/>
        </w:rPr>
      </w:pPr>
    </w:p>
    <w:p w14:paraId="11FA0AC8" w14:textId="77777777" w:rsidR="005B1B1F" w:rsidRDefault="005B1B1F" w:rsidP="005B1B1F">
      <w:pPr>
        <w:pStyle w:val="NormalWeb"/>
        <w:bidi/>
        <w:spacing w:before="0" w:beforeAutospacing="0" w:after="0" w:afterAutospacing="0"/>
        <w:ind w:right="-270"/>
        <w:rPr>
          <w:rFonts w:ascii="Arial" w:hAnsi="Arial" w:cs="Arial"/>
          <w:b/>
          <w:bCs/>
          <w:color w:val="0000FF"/>
          <w:sz w:val="32"/>
          <w:szCs w:val="32"/>
        </w:rPr>
      </w:pPr>
    </w:p>
    <w:p w14:paraId="407C4EF5" w14:textId="77777777" w:rsidR="005B1B1F" w:rsidRDefault="005B1B1F" w:rsidP="005B1B1F">
      <w:pPr>
        <w:bidi/>
        <w:jc w:val="center"/>
        <w:rPr>
          <w:rFonts w:ascii="Arial" w:eastAsia="Times New Roman" w:hAnsi="Arial" w:cs="Arial"/>
          <w:b/>
          <w:bCs/>
          <w:color w:val="000000" w:themeColor="text1"/>
          <w:sz w:val="40"/>
          <w:szCs w:val="40"/>
          <w:rtl/>
        </w:rPr>
      </w:pPr>
      <w:r w:rsidRPr="00FA7B9C">
        <w:rPr>
          <w:rFonts w:ascii="Arial" w:eastAsia="Times New Roman" w:hAnsi="Arial" w:cs="Arial" w:hint="cs"/>
          <w:b/>
          <w:bCs/>
          <w:color w:val="000000" w:themeColor="text1"/>
          <w:sz w:val="40"/>
          <w:szCs w:val="40"/>
          <w:rtl/>
        </w:rPr>
        <w:t>مشروع خطة أطروحة للتسجيل لدرجة الدكتوراه</w:t>
      </w:r>
    </w:p>
    <w:p w14:paraId="7BEDDE99" w14:textId="77777777" w:rsidR="005B1B1F" w:rsidRPr="00FA7B9C" w:rsidRDefault="005B1B1F" w:rsidP="005B1B1F">
      <w:pPr>
        <w:bidi/>
        <w:jc w:val="center"/>
        <w:rPr>
          <w:rFonts w:ascii="Arial" w:eastAsia="Times New Roman" w:hAnsi="Arial" w:cs="Arial"/>
          <w:b/>
          <w:bCs/>
          <w:color w:val="000000" w:themeColor="text1"/>
          <w:sz w:val="40"/>
          <w:szCs w:val="40"/>
        </w:rPr>
      </w:pPr>
    </w:p>
    <w:p w14:paraId="6F818C5D" w14:textId="77777777" w:rsidR="005B1B1F" w:rsidRDefault="005B1B1F" w:rsidP="005B1B1F">
      <w:pPr>
        <w:pStyle w:val="NormalWeb"/>
        <w:bidi/>
        <w:spacing w:before="0" w:beforeAutospacing="0" w:after="0" w:afterAutospacing="0"/>
        <w:ind w:right="-270"/>
        <w:jc w:val="both"/>
        <w:rPr>
          <w:rFonts w:ascii="Arial" w:hAnsi="Arial" w:cs="Arial"/>
          <w:b/>
          <w:bCs/>
          <w:color w:val="0000FF"/>
          <w:sz w:val="32"/>
          <w:szCs w:val="32"/>
          <w:rtl/>
          <w:lang w:bidi="ar-JO"/>
        </w:rPr>
      </w:pPr>
    </w:p>
    <w:p w14:paraId="57F2C47E" w14:textId="77777777" w:rsidR="005B1B1F" w:rsidRPr="000C6983" w:rsidRDefault="005B1B1F" w:rsidP="005B1B1F">
      <w:pPr>
        <w:spacing w:line="360" w:lineRule="auto"/>
        <w:jc w:val="center"/>
        <w:rPr>
          <w:rFonts w:ascii="Arial" w:hAnsi="Arial" w:cs="Arial"/>
          <w:noProof/>
          <w:sz w:val="32"/>
          <w:szCs w:val="32"/>
        </w:rPr>
      </w:pPr>
      <w:r w:rsidRPr="000C6983">
        <w:rPr>
          <w:rFonts w:ascii="Simplified Arabic" w:eastAsia="Times New Roman" w:hAnsi="Simplified Arabic" w:cs="Simplified Arabic" w:hint="cs"/>
          <w:b/>
          <w:bCs/>
          <w:color w:val="0D0D0D" w:themeColor="text1" w:themeTint="F2"/>
          <w:sz w:val="32"/>
          <w:szCs w:val="32"/>
          <w:rtl/>
          <w:lang w:bidi="ar-EG"/>
        </w:rPr>
        <w:t>تأثير تكنولوجيا المعلومات في حل مشكلة الازدحام المروري في مدينة الرياض</w:t>
      </w:r>
    </w:p>
    <w:p w14:paraId="17690798" w14:textId="77777777" w:rsidR="005B1B1F" w:rsidRDefault="005B1B1F" w:rsidP="005B1B1F">
      <w:pPr>
        <w:tabs>
          <w:tab w:val="left" w:pos="776"/>
          <w:tab w:val="center" w:pos="4455"/>
        </w:tabs>
        <w:bidi/>
        <w:spacing w:after="0" w:line="276" w:lineRule="auto"/>
        <w:ind w:left="270" w:right="-270"/>
        <w:jc w:val="center"/>
        <w:rPr>
          <w:rFonts w:asciiTheme="majorBidi" w:eastAsia="Times New Roman" w:hAnsiTheme="majorBidi" w:cstheme="majorBidi"/>
          <w:b/>
          <w:bCs/>
          <w:color w:val="0D0D0D" w:themeColor="text1" w:themeTint="F2"/>
          <w:sz w:val="32"/>
          <w:szCs w:val="32"/>
        </w:rPr>
      </w:pPr>
    </w:p>
    <w:p w14:paraId="33550253" w14:textId="77777777" w:rsidR="005B1B1F" w:rsidRPr="000C6983" w:rsidRDefault="005B1B1F" w:rsidP="005B1B1F">
      <w:pPr>
        <w:tabs>
          <w:tab w:val="left" w:pos="776"/>
          <w:tab w:val="center" w:pos="4455"/>
        </w:tabs>
        <w:bidi/>
        <w:spacing w:after="0" w:line="276" w:lineRule="auto"/>
        <w:ind w:left="270" w:right="-270"/>
        <w:jc w:val="center"/>
        <w:rPr>
          <w:rFonts w:asciiTheme="majorBidi" w:eastAsia="Times New Roman" w:hAnsiTheme="majorBidi" w:cstheme="majorBidi"/>
          <w:b/>
          <w:bCs/>
          <w:color w:val="0D0D0D" w:themeColor="text1" w:themeTint="F2"/>
          <w:sz w:val="32"/>
          <w:szCs w:val="32"/>
          <w:rtl/>
        </w:rPr>
      </w:pPr>
      <w:r w:rsidRPr="000C6983">
        <w:rPr>
          <w:rFonts w:asciiTheme="majorBidi" w:eastAsia="Times New Roman" w:hAnsiTheme="majorBidi" w:cstheme="majorBidi"/>
          <w:b/>
          <w:bCs/>
          <w:color w:val="0D0D0D" w:themeColor="text1" w:themeTint="F2"/>
          <w:sz w:val="32"/>
          <w:szCs w:val="32"/>
        </w:rPr>
        <w:t>The Impact of Information Technology in Solving the Traffic Congestion Problem in Riyadh</w:t>
      </w:r>
    </w:p>
    <w:p w14:paraId="5F46F527" w14:textId="77777777" w:rsidR="005B1B1F" w:rsidRPr="004B484B" w:rsidRDefault="005B1B1F" w:rsidP="005B1B1F">
      <w:pPr>
        <w:pStyle w:val="NormalWeb"/>
        <w:bidi/>
        <w:spacing w:before="0" w:beforeAutospacing="0" w:after="0" w:afterAutospacing="0"/>
        <w:ind w:right="-270"/>
        <w:jc w:val="center"/>
        <w:rPr>
          <w:rFonts w:ascii="Sakkal Majalla" w:hAnsi="Sakkal Majalla" w:cs="Sakkal Majalla"/>
          <w:b/>
          <w:bCs/>
          <w:color w:val="0070C0"/>
          <w:sz w:val="36"/>
          <w:szCs w:val="36"/>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87"/>
        <w:gridCol w:w="5778"/>
      </w:tblGrid>
      <w:tr w:rsidR="005B1B1F" w14:paraId="2A433001" w14:textId="77777777" w:rsidTr="004A53F3">
        <w:tc>
          <w:tcPr>
            <w:tcW w:w="1763" w:type="dxa"/>
          </w:tcPr>
          <w:p w14:paraId="4037D28D" w14:textId="77777777" w:rsidR="005B1B1F" w:rsidRPr="004B484B" w:rsidRDefault="005B1B1F" w:rsidP="004A53F3">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52" w:type="dxa"/>
          </w:tcPr>
          <w:p w14:paraId="38954EF4" w14:textId="77777777" w:rsidR="005B1B1F" w:rsidRPr="004B484B" w:rsidRDefault="005B1B1F" w:rsidP="004A53F3">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5302B76A" w14:textId="77777777" w:rsidR="005B1B1F" w:rsidRDefault="005B1B1F" w:rsidP="004A53F3">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محمد سعد الهويدي</w:t>
            </w:r>
          </w:p>
        </w:tc>
      </w:tr>
      <w:tr w:rsidR="005B1B1F" w14:paraId="1289BB25" w14:textId="77777777" w:rsidTr="004A53F3">
        <w:tc>
          <w:tcPr>
            <w:tcW w:w="1763" w:type="dxa"/>
          </w:tcPr>
          <w:p w14:paraId="6E956FAD" w14:textId="77777777" w:rsidR="005B1B1F" w:rsidRPr="004B484B" w:rsidRDefault="005B1B1F" w:rsidP="004A53F3">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الاكاديمي</w:t>
            </w:r>
          </w:p>
        </w:tc>
        <w:tc>
          <w:tcPr>
            <w:tcW w:w="252" w:type="dxa"/>
          </w:tcPr>
          <w:p w14:paraId="75EA2D77" w14:textId="77777777" w:rsidR="005B1B1F" w:rsidRPr="004B484B" w:rsidRDefault="005B1B1F" w:rsidP="004A53F3">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33DF248B" w14:textId="77777777" w:rsidR="005B1B1F" w:rsidRDefault="005B1B1F" w:rsidP="004A53F3">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20222005995</w:t>
            </w:r>
          </w:p>
        </w:tc>
      </w:tr>
      <w:tr w:rsidR="005B1B1F" w14:paraId="396BCD7C" w14:textId="77777777" w:rsidTr="004A53F3">
        <w:tc>
          <w:tcPr>
            <w:tcW w:w="1763" w:type="dxa"/>
          </w:tcPr>
          <w:p w14:paraId="48DD3B54" w14:textId="77777777" w:rsidR="005B1B1F" w:rsidRPr="004B484B" w:rsidRDefault="005B1B1F" w:rsidP="004A53F3">
            <w:pPr>
              <w:pStyle w:val="NormalWeb"/>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p>
        </w:tc>
        <w:tc>
          <w:tcPr>
            <w:tcW w:w="252" w:type="dxa"/>
          </w:tcPr>
          <w:p w14:paraId="6A39EAE4" w14:textId="77777777" w:rsidR="005B1B1F" w:rsidRPr="004B484B" w:rsidRDefault="005B1B1F" w:rsidP="004A53F3">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4AF523D0" w14:textId="77777777" w:rsidR="005B1B1F" w:rsidRDefault="005B1B1F" w:rsidP="004A53F3">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 xml:space="preserve">كلية الإدارة </w:t>
            </w:r>
          </w:p>
        </w:tc>
      </w:tr>
      <w:tr w:rsidR="005B1B1F" w14:paraId="29B93FCB" w14:textId="77777777" w:rsidTr="004A53F3">
        <w:tc>
          <w:tcPr>
            <w:tcW w:w="1763" w:type="dxa"/>
          </w:tcPr>
          <w:p w14:paraId="77B6EF9A" w14:textId="77777777" w:rsidR="005B1B1F" w:rsidRPr="004B484B" w:rsidRDefault="005B1B1F" w:rsidP="004A53F3">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252" w:type="dxa"/>
          </w:tcPr>
          <w:p w14:paraId="4012D3D1" w14:textId="77777777" w:rsidR="005B1B1F" w:rsidRPr="004B484B" w:rsidRDefault="005B1B1F" w:rsidP="004A53F3">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2D54CFEB" w14:textId="77777777" w:rsidR="005B1B1F" w:rsidRDefault="005B1B1F" w:rsidP="004A53F3">
            <w:pPr>
              <w:pStyle w:val="NormalWeb"/>
              <w:bidi/>
              <w:spacing w:before="0" w:beforeAutospacing="0" w:after="0" w:afterAutospacing="0"/>
              <w:ind w:right="-270"/>
              <w:rPr>
                <w:rFonts w:ascii="Sakkal Majalla" w:hAnsi="Sakkal Majalla" w:cs="Sakkal Majalla"/>
                <w:b/>
                <w:bCs/>
                <w:color w:val="0000FF"/>
                <w:sz w:val="36"/>
                <w:szCs w:val="36"/>
                <w:rtl/>
              </w:rPr>
            </w:pPr>
          </w:p>
        </w:tc>
      </w:tr>
    </w:tbl>
    <w:p w14:paraId="42D104EB" w14:textId="77777777" w:rsidR="005B1B1F" w:rsidRDefault="005B1B1F" w:rsidP="005B1B1F">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67B691B9" w14:textId="77777777" w:rsidR="005B1B1F" w:rsidRPr="004C1AE1" w:rsidRDefault="005B1B1F" w:rsidP="005B1B1F">
      <w:pPr>
        <w:spacing w:line="240" w:lineRule="auto"/>
        <w:rPr>
          <w:rFonts w:ascii="Arial" w:hAnsi="Arial" w:cs="Arial"/>
          <w:noProof/>
          <w:rtl/>
          <w:lang w:bidi="ar-JO"/>
        </w:rPr>
      </w:pPr>
    </w:p>
    <w:p w14:paraId="620144B1" w14:textId="303B90FC" w:rsidR="005B1B1F" w:rsidRDefault="005B1B1F" w:rsidP="005B1B1F">
      <w:pPr>
        <w:jc w:val="center"/>
        <w:rPr>
          <w:rFonts w:ascii="Calibri" w:hAnsi="Calibri" w:cs="Calibri"/>
          <w:b/>
          <w:bCs/>
          <w:color w:val="FF0000"/>
          <w:sz w:val="28"/>
          <w:szCs w:val="28"/>
          <w:rtl/>
        </w:rPr>
      </w:pPr>
      <w:r w:rsidRPr="00883E09">
        <w:rPr>
          <w:rFonts w:ascii="Calibri" w:hAnsi="Calibri" w:cs="Calibri" w:hint="cs"/>
          <w:b/>
          <w:bCs/>
          <w:color w:val="548DD4" w:themeColor="text2" w:themeTint="99"/>
          <w:sz w:val="28"/>
          <w:szCs w:val="28"/>
          <w:rtl/>
        </w:rPr>
        <w:t xml:space="preserve">       </w:t>
      </w:r>
      <w:r w:rsidRPr="00444B1D">
        <w:rPr>
          <w:rFonts w:ascii="Calibri" w:hAnsi="Calibri" w:cs="Calibri" w:hint="cs"/>
          <w:b/>
          <w:bCs/>
          <w:color w:val="FF0000"/>
          <w:sz w:val="28"/>
          <w:szCs w:val="28"/>
          <w:rtl/>
        </w:rPr>
        <w:t xml:space="preserve"> 14</w:t>
      </w:r>
      <w:r>
        <w:rPr>
          <w:rFonts w:ascii="Calibri" w:hAnsi="Calibri" w:cs="Calibri" w:hint="cs"/>
          <w:b/>
          <w:bCs/>
          <w:color w:val="FF0000"/>
          <w:sz w:val="28"/>
          <w:szCs w:val="28"/>
          <w:rtl/>
        </w:rPr>
        <w:t>48</w:t>
      </w:r>
      <w:r w:rsidRPr="00444B1D">
        <w:rPr>
          <w:rFonts w:ascii="Calibri" w:hAnsi="Calibri" w:cs="Calibri" w:hint="cs"/>
          <w:b/>
          <w:bCs/>
          <w:color w:val="FF0000"/>
          <w:sz w:val="28"/>
          <w:szCs w:val="28"/>
          <w:rtl/>
        </w:rPr>
        <w:t>ه          -  20</w:t>
      </w:r>
      <w:r>
        <w:rPr>
          <w:rFonts w:ascii="Calibri" w:hAnsi="Calibri" w:cs="Calibri" w:hint="cs"/>
          <w:b/>
          <w:bCs/>
          <w:color w:val="FF0000"/>
          <w:sz w:val="28"/>
          <w:szCs w:val="28"/>
          <w:rtl/>
        </w:rPr>
        <w:t>26</w:t>
      </w:r>
      <w:r w:rsidRPr="00444B1D">
        <w:rPr>
          <w:rFonts w:ascii="Calibri" w:hAnsi="Calibri" w:cs="Calibri" w:hint="cs"/>
          <w:b/>
          <w:bCs/>
          <w:color w:val="FF0000"/>
          <w:sz w:val="28"/>
          <w:szCs w:val="28"/>
          <w:rtl/>
        </w:rPr>
        <w:t xml:space="preserve"> م</w:t>
      </w:r>
      <w:r w:rsidRPr="00444B1D">
        <w:rPr>
          <w:rFonts w:ascii="Calibri" w:hAnsi="Calibri" w:cs="Calibri"/>
          <w:b/>
          <w:bCs/>
          <w:color w:val="FF0000"/>
          <w:sz w:val="28"/>
          <w:szCs w:val="28"/>
          <w:rtl/>
        </w:rPr>
        <w:br/>
      </w:r>
    </w:p>
    <w:p w14:paraId="65B51603" w14:textId="77777777" w:rsidR="005B1B1F" w:rsidRDefault="005B1B1F" w:rsidP="005B1B1F">
      <w:pPr>
        <w:jc w:val="center"/>
        <w:rPr>
          <w:rFonts w:ascii="Calibri" w:hAnsi="Calibri" w:cs="Calibri"/>
          <w:b/>
          <w:bCs/>
          <w:color w:val="FF0000"/>
          <w:sz w:val="28"/>
          <w:szCs w:val="28"/>
        </w:rPr>
      </w:pPr>
    </w:p>
    <w:p w14:paraId="6F1A5784" w14:textId="77777777" w:rsidR="005B1B1F" w:rsidRDefault="005B1B1F" w:rsidP="005B1B1F">
      <w:pPr>
        <w:jc w:val="center"/>
        <w:rPr>
          <w:rFonts w:ascii="Calibri" w:hAnsi="Calibri" w:cs="Calibri"/>
          <w:b/>
          <w:bCs/>
          <w:color w:val="FF0000"/>
          <w:sz w:val="28"/>
          <w:szCs w:val="28"/>
        </w:rPr>
      </w:pPr>
    </w:p>
    <w:p w14:paraId="609C4868" w14:textId="77777777" w:rsidR="005B1B1F" w:rsidRDefault="005B1B1F" w:rsidP="005B1B1F">
      <w:pPr>
        <w:jc w:val="center"/>
        <w:rPr>
          <w:rFonts w:ascii="Calibri" w:hAnsi="Calibri" w:cs="Calibri"/>
          <w:b/>
          <w:bCs/>
          <w:color w:val="FF0000"/>
          <w:sz w:val="28"/>
          <w:szCs w:val="28"/>
          <w:rtl/>
        </w:rPr>
      </w:pPr>
    </w:p>
    <w:p w14:paraId="66929585" w14:textId="77777777" w:rsidR="005B1B1F" w:rsidRDefault="005B1B1F" w:rsidP="005B1B1F">
      <w:pPr>
        <w:jc w:val="center"/>
        <w:rPr>
          <w:rFonts w:ascii="Calibri" w:hAnsi="Calibri" w:cs="Calibri"/>
          <w:b/>
          <w:bCs/>
          <w:color w:val="FF0000"/>
          <w:sz w:val="28"/>
          <w:szCs w:val="28"/>
          <w:rtl/>
        </w:rPr>
      </w:pPr>
    </w:p>
    <w:p w14:paraId="207F040F" w14:textId="77777777" w:rsidR="005B1B1F" w:rsidRDefault="005B1B1F" w:rsidP="005B1B1F">
      <w:pPr>
        <w:jc w:val="center"/>
        <w:rPr>
          <w:rFonts w:ascii="Calibri" w:hAnsi="Calibri" w:cs="Calibri"/>
          <w:b/>
          <w:bCs/>
          <w:color w:val="FF0000"/>
          <w:sz w:val="28"/>
          <w:szCs w:val="28"/>
        </w:rPr>
      </w:pPr>
    </w:p>
    <w:p w14:paraId="43CB66C6" w14:textId="77777777" w:rsidR="005B1B1F" w:rsidRDefault="005B1B1F" w:rsidP="005B1B1F">
      <w:pPr>
        <w:jc w:val="center"/>
        <w:rPr>
          <w:rFonts w:ascii="Calibri" w:hAnsi="Calibri" w:cs="Calibri"/>
          <w:b/>
          <w:bCs/>
          <w:color w:val="FF0000"/>
          <w:sz w:val="28"/>
          <w:szCs w:val="28"/>
        </w:rPr>
      </w:pPr>
    </w:p>
    <w:p w14:paraId="46DF899C" w14:textId="77777777" w:rsidR="00FA7B9C" w:rsidRPr="00FA7B9C" w:rsidRDefault="00FA7B9C" w:rsidP="005B1B1F">
      <w:pPr>
        <w:bidi/>
        <w:rPr>
          <w:rFonts w:ascii="Arial" w:eastAsia="Times New Roman" w:hAnsi="Arial" w:cs="Arial"/>
          <w:b/>
          <w:bCs/>
          <w:color w:val="000000" w:themeColor="text1"/>
          <w:sz w:val="40"/>
          <w:szCs w:val="40"/>
        </w:rPr>
      </w:pPr>
    </w:p>
    <w:p w14:paraId="6F4979E8" w14:textId="70D6A27A" w:rsidR="008E0471" w:rsidRPr="008E0471" w:rsidRDefault="00FE5893" w:rsidP="008E0471">
      <w:pPr>
        <w:spacing w:line="276" w:lineRule="auto"/>
        <w:ind w:left="270"/>
        <w:jc w:val="right"/>
        <w:rPr>
          <w:rFonts w:ascii="Simplified Arabic" w:eastAsia="Times New Roman" w:hAnsi="Simplified Arabic" w:cs="Simplified Arabic"/>
          <w:b/>
          <w:bCs/>
          <w:color w:val="0D0D0D"/>
          <w:sz w:val="32"/>
          <w:szCs w:val="32"/>
        </w:rPr>
      </w:pPr>
      <w:r w:rsidRPr="00E33CDE">
        <w:rPr>
          <w:rFonts w:ascii="Simplified Arabic" w:eastAsia="Times New Roman" w:hAnsi="Simplified Arabic" w:cs="Simplified Arabic"/>
          <w:b/>
          <w:bCs/>
          <w:color w:val="0D0D0D"/>
          <w:sz w:val="32"/>
          <w:szCs w:val="32"/>
        </w:rPr>
        <w:lastRenderedPageBreak/>
        <w:t> </w:t>
      </w:r>
      <w:r>
        <w:rPr>
          <w:rFonts w:ascii="Simplified Arabic" w:eastAsia="Times New Roman" w:hAnsi="Simplified Arabic" w:cs="Simplified Arabic" w:hint="cs"/>
          <w:b/>
          <w:bCs/>
          <w:color w:val="0D0D0D"/>
          <w:sz w:val="32"/>
          <w:szCs w:val="32"/>
          <w:rtl/>
        </w:rPr>
        <w:t>1.تمهـــــــــــــــيد:</w:t>
      </w:r>
      <w:r w:rsidRPr="00E33CDE">
        <w:rPr>
          <w:rFonts w:ascii="Simplified Arabic" w:eastAsia="Times New Roman" w:hAnsi="Simplified Arabic" w:cs="Simplified Arabic"/>
          <w:b/>
          <w:bCs/>
          <w:color w:val="0D0D0D"/>
          <w:sz w:val="32"/>
          <w:szCs w:val="32"/>
        </w:rPr>
        <w:t xml:space="preserve">      </w:t>
      </w:r>
    </w:p>
    <w:p w14:paraId="7027A5AE" w14:textId="43D5D6C1" w:rsidR="00FE5893" w:rsidRPr="00E33CDE" w:rsidRDefault="00FE5893" w:rsidP="00FE5893">
      <w:pPr>
        <w:bidi/>
        <w:spacing w:line="276" w:lineRule="auto"/>
        <w:ind w:left="270"/>
        <w:jc w:val="both"/>
        <w:rPr>
          <w:rFonts w:ascii="Times New Roman" w:eastAsia="Times New Roman" w:hAnsi="Times New Roman" w:cs="Times New Roman"/>
          <w:sz w:val="24"/>
          <w:szCs w:val="24"/>
        </w:rPr>
      </w:pPr>
      <w:r w:rsidRPr="00E33CDE">
        <w:rPr>
          <w:rFonts w:ascii="Simplified Arabic" w:eastAsia="Times New Roman" w:hAnsi="Simplified Arabic" w:cs="Simplified Arabic"/>
          <w:color w:val="0D0D0D"/>
          <w:sz w:val="28"/>
          <w:szCs w:val="28"/>
          <w:rtl/>
        </w:rPr>
        <w:t>تبرز أهمية تطبيقات تكنولوجيا المعلومات والاتصالات؛ في تنشيط الأتمتة، للعمل على تقليل الجهد البشري، وتحقيق السرعة في إنجاز المهام، مع توفير الوقت، تقليص المسافات عبر الحوسبة السحابية، والعمل عن بُعد، واللاتزامنية (عن طريق تنشيط البريد الإلكتروني)؛ بما يتيح التواصل المرن، في أي وقت، وبلا تكلفة تقريبا، بما يحقق التفاعلية التي تعزز تبادل الأدوار في الاتصال. كما تتميز بالشيوع والانتشار السريع، عبر اختراق الحدود الجغرافية، ودعم اللامركزية في توزيع البيانات، والقابلية لتحويل المعلومات بين الأوساط، توفير الوقت، تقليص المكان، ودعم التفاعلية، والجماهيرية، والعالمية، مع الشيوع والانتشار، مما يعزز الكفاءة والمرونة</w:t>
      </w:r>
      <w:r>
        <w:rPr>
          <w:rFonts w:ascii="Simplified Arabic" w:eastAsia="Times New Roman" w:hAnsi="Simplified Arabic" w:cs="Simplified Arabic" w:hint="cs"/>
          <w:color w:val="0D0D0D"/>
          <w:sz w:val="28"/>
          <w:szCs w:val="28"/>
          <w:rtl/>
        </w:rPr>
        <w:t>؛ ب</w:t>
      </w:r>
      <w:r w:rsidRPr="00E33CDE">
        <w:rPr>
          <w:rFonts w:ascii="Simplified Arabic" w:eastAsia="Times New Roman" w:hAnsi="Simplified Arabic" w:cs="Simplified Arabic"/>
          <w:color w:val="0D0D0D"/>
          <w:sz w:val="28"/>
          <w:szCs w:val="28"/>
          <w:rtl/>
        </w:rPr>
        <w:t>مختلف</w:t>
      </w:r>
      <w:r>
        <w:rPr>
          <w:rFonts w:ascii="Simplified Arabic" w:eastAsia="Times New Roman" w:hAnsi="Simplified Arabic" w:cs="Simplified Arabic" w:hint="cs"/>
          <w:color w:val="0D0D0D"/>
          <w:sz w:val="28"/>
          <w:szCs w:val="28"/>
          <w:rtl/>
        </w:rPr>
        <w:t xml:space="preserve"> القطاعات.</w:t>
      </w:r>
      <w:r w:rsidRPr="00E33CDE">
        <w:rPr>
          <w:rFonts w:ascii="Simplified Arabic" w:eastAsia="Times New Roman" w:hAnsi="Simplified Arabic" w:cs="Simplified Arabic"/>
          <w:color w:val="0D0D0D"/>
          <w:sz w:val="28"/>
          <w:szCs w:val="28"/>
          <w:rtl/>
        </w:rPr>
        <w:t xml:space="preserve"> </w:t>
      </w:r>
      <w:r w:rsidRPr="00E33CDE">
        <w:rPr>
          <w:rFonts w:asciiTheme="majorBidi" w:eastAsia="Times New Roman" w:hAnsiTheme="majorBidi" w:cstheme="majorBidi"/>
          <w:color w:val="2137DD"/>
          <w:sz w:val="24"/>
          <w:szCs w:val="24"/>
          <w:rtl/>
        </w:rPr>
        <w:t>(</w:t>
      </w:r>
      <w:r w:rsidRPr="00E33CDE">
        <w:rPr>
          <w:rFonts w:asciiTheme="majorBidi" w:eastAsia="Times New Roman" w:hAnsiTheme="majorBidi" w:cstheme="majorBidi"/>
          <w:color w:val="1B48D7"/>
        </w:rPr>
        <w:t>Talukder, M. Z., et al., 2017. Pp. 1-6</w:t>
      </w:r>
      <w:r w:rsidRPr="00E33CDE">
        <w:rPr>
          <w:rFonts w:asciiTheme="majorBidi" w:eastAsia="Times New Roman" w:hAnsiTheme="majorBidi" w:cstheme="majorBidi"/>
          <w:color w:val="1B48D7"/>
          <w:rtl/>
        </w:rPr>
        <w:t>)</w:t>
      </w:r>
      <w:r w:rsidRPr="00E33CDE">
        <w:rPr>
          <w:rFonts w:ascii="Simplified Arabic" w:eastAsia="Times New Roman" w:hAnsi="Simplified Arabic" w:cs="Simplified Arabic"/>
          <w:color w:val="0D0D0D"/>
          <w:sz w:val="28"/>
          <w:szCs w:val="28"/>
          <w:rtl/>
        </w:rPr>
        <w:t xml:space="preserve"> </w:t>
      </w:r>
    </w:p>
    <w:p w14:paraId="3C0BF235" w14:textId="77777777" w:rsidR="00FE5893" w:rsidRPr="00E33CDE" w:rsidRDefault="00FE5893" w:rsidP="00FE5893">
      <w:pPr>
        <w:bidi/>
        <w:spacing w:after="28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وتوفر </w:t>
      </w:r>
      <w:hyperlink r:id="rId9" w:history="1">
        <w:r w:rsidRPr="00E33CDE">
          <w:rPr>
            <w:rFonts w:ascii="Simplified Arabic" w:eastAsia="Times New Roman" w:hAnsi="Simplified Arabic" w:cs="Simplified Arabic"/>
            <w:color w:val="0D0D0D"/>
            <w:sz w:val="28"/>
            <w:szCs w:val="28"/>
            <w:rtl/>
          </w:rPr>
          <w:t>تكنولوجيا المعلومات والاتصالات</w:t>
        </w:r>
      </w:hyperlink>
      <w:r w:rsidRPr="00E33CDE">
        <w:rPr>
          <w:rFonts w:ascii="Simplified Arabic" w:eastAsia="Times New Roman" w:hAnsi="Simplified Arabic" w:cs="Simplified Arabic"/>
          <w:color w:val="0D0D0D"/>
          <w:sz w:val="28"/>
          <w:szCs w:val="28"/>
          <w:rtl/>
        </w:rPr>
        <w:t> </w:t>
      </w:r>
      <w:r w:rsidRPr="00E33CDE">
        <w:rPr>
          <w:rFonts w:asciiTheme="majorBidi" w:eastAsia="Times New Roman" w:hAnsiTheme="majorBidi" w:cstheme="majorBidi"/>
          <w:color w:val="0033CC"/>
          <w:sz w:val="28"/>
          <w:szCs w:val="28"/>
          <w:rtl/>
        </w:rPr>
        <w:t>(</w:t>
      </w:r>
      <w:r w:rsidRPr="00E33CDE">
        <w:rPr>
          <w:rFonts w:asciiTheme="majorBidi" w:eastAsia="Times New Roman" w:hAnsiTheme="majorBidi" w:cstheme="majorBidi"/>
          <w:color w:val="0033CC"/>
          <w:sz w:val="28"/>
          <w:szCs w:val="28"/>
        </w:rPr>
        <w:t>ICT</w:t>
      </w:r>
      <w:r w:rsidRPr="00E33CDE">
        <w:rPr>
          <w:rFonts w:asciiTheme="majorBidi" w:eastAsia="Times New Roman" w:hAnsiTheme="majorBidi" w:cstheme="majorBidi"/>
          <w:color w:val="0033CC"/>
          <w:sz w:val="28"/>
          <w:szCs w:val="28"/>
          <w:rtl/>
        </w:rPr>
        <w:t>)</w:t>
      </w:r>
      <w:r w:rsidRPr="00E33CDE">
        <w:rPr>
          <w:rFonts w:ascii="Simplified Arabic" w:eastAsia="Times New Roman" w:hAnsi="Simplified Arabic" w:cs="Simplified Arabic"/>
          <w:color w:val="0D0D0D"/>
          <w:sz w:val="28"/>
          <w:szCs w:val="28"/>
          <w:rtl/>
        </w:rPr>
        <w:t xml:space="preserve"> عددا كبيرا ومتنوعا من التطبيقات، التي تسهم بشكل فعال في تسهيل الأداء الوظيفي بشكل عام، ودعم القدرة التنافسية، وتوفير التكاليف، ودعم سرعة الإنجاز الوظيفي في العديد من المجالات؛ الإنتاجية والخدمية، ولكل المؤسسات التي تهدف إلى تحقيق التميز والتطور، عبر الاستفادة من دعم البنية التحتية لتكنولوجيا المعلومات والاتصالات في حياتنا اليومية؛ بما يدعم تقديم خدمات ومنتجات جديدة، وذلك من خلال البيانات التي يسهل التوصل إليها لأي فرد أو مؤسسة، وهي بيانات تتمكن المؤسسات من خلالها؛ من تحديد وتسهيل توفير احتياجات، وتلبية رغبات  العملاء بدقة. </w:t>
      </w:r>
      <w:r w:rsidRPr="00E33CDE">
        <w:rPr>
          <w:rFonts w:ascii="Simplified Arabic" w:eastAsia="Times New Roman" w:hAnsi="Simplified Arabic" w:cs="Simplified Arabic"/>
          <w:color w:val="1B48D7"/>
          <w:rtl/>
        </w:rPr>
        <w:t>(الغامدي، علي بن سعيد، 2016، ص: 60– 95)</w:t>
      </w:r>
      <w:r w:rsidRPr="00E33CDE">
        <w:rPr>
          <w:rFonts w:ascii="Simplified Arabic" w:eastAsia="Times New Roman" w:hAnsi="Simplified Arabic" w:cs="Simplified Arabic"/>
          <w:color w:val="0D0D0D"/>
          <w:sz w:val="28"/>
          <w:szCs w:val="28"/>
          <w:rtl/>
        </w:rPr>
        <w:t> </w:t>
      </w:r>
    </w:p>
    <w:p w14:paraId="3157A79B" w14:textId="77777777" w:rsidR="00FE5893" w:rsidRPr="00E33CDE" w:rsidRDefault="00FE5893" w:rsidP="00FE5893">
      <w:pPr>
        <w:bidi/>
        <w:spacing w:after="28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ومن ثم فإن تطبيقات تكنولوجيا المعلومات تسهل حل المشكلات، وتسهم في اتخاذ القرارات الصحيحة، نتيجة</w:t>
      </w:r>
      <w:r w:rsidRPr="00E33CDE">
        <w:rPr>
          <w:rFonts w:ascii="Simplified Arabic" w:eastAsia="Times New Roman" w:hAnsi="Simplified Arabic" w:cs="Simplified Arabic"/>
          <w:b/>
          <w:bCs/>
          <w:color w:val="0D0D0D"/>
          <w:sz w:val="28"/>
          <w:szCs w:val="28"/>
          <w:rtl/>
        </w:rPr>
        <w:t xml:space="preserve"> </w:t>
      </w:r>
      <w:r w:rsidRPr="00E33CDE">
        <w:rPr>
          <w:rFonts w:ascii="Simplified Arabic" w:eastAsia="Times New Roman" w:hAnsi="Simplified Arabic" w:cs="Simplified Arabic"/>
          <w:color w:val="0D0D0D"/>
          <w:sz w:val="28"/>
          <w:szCs w:val="28"/>
          <w:rtl/>
        </w:rPr>
        <w:t>سهولة الحصول على المعلومات والبيانات المطلوبة من مصادرها الموثوقة، عبر شبكات الإنترنت، كما تساعد تطبيقات تكنولوجيا المعلومات في التعرف على رأي العملاء والمستفيدين، والأخذ بملاحظاتهم ووجهات نظرهم لتحسين وتسهيل الأداء؛ فلقد أثرت تكنولوجيا المعلومات الحديثة بشكل ملموس في حل كثير من المشكلات البيئية في مختلف المجالات، وفي كل الدول والمؤسسات التي طبقت ممارسات تكنولوجيا المعلومات، وخاصة عندما تنجح المؤسسات في؛ دعم البنية التحتية، لتنشيط أداء المواقع الإلكترونية، والذكاء الاصطناعي، وغيها من المحاور المعلوماتية لتحسين الأداء المؤسسي</w:t>
      </w:r>
      <w:r w:rsidRPr="00E33CDE">
        <w:rPr>
          <w:rFonts w:ascii="Simplified Arabic" w:eastAsia="Times New Roman" w:hAnsi="Simplified Arabic" w:cs="Simplified Arabic"/>
          <w:color w:val="0033CC"/>
          <w:sz w:val="24"/>
          <w:szCs w:val="24"/>
          <w:rtl/>
        </w:rPr>
        <w:t xml:space="preserve">. </w:t>
      </w:r>
      <w:r w:rsidRPr="00E33CDE">
        <w:rPr>
          <w:rFonts w:ascii="Calibri" w:eastAsia="Times New Roman" w:hAnsi="Calibri" w:cs="Calibri"/>
          <w:color w:val="0033CC"/>
          <w:sz w:val="24"/>
          <w:szCs w:val="24"/>
          <w:rtl/>
        </w:rPr>
        <w:t>(</w:t>
      </w:r>
      <w:r w:rsidRPr="00E33CDE">
        <w:rPr>
          <w:rFonts w:ascii="Calibri" w:eastAsia="Times New Roman" w:hAnsi="Calibri" w:cs="Calibri"/>
          <w:color w:val="0033CC"/>
          <w:sz w:val="24"/>
          <w:szCs w:val="24"/>
        </w:rPr>
        <w:t>Haklay, M</w:t>
      </w:r>
      <w:r w:rsidRPr="00E33CDE">
        <w:rPr>
          <w:rFonts w:ascii="Calibri" w:eastAsia="Times New Roman" w:hAnsi="Calibri" w:cs="Calibri"/>
          <w:color w:val="0033CC"/>
          <w:sz w:val="24"/>
          <w:szCs w:val="24"/>
          <w:rtl/>
        </w:rPr>
        <w:t xml:space="preserve">.  &amp; </w:t>
      </w:r>
      <w:r w:rsidRPr="00E33CDE">
        <w:rPr>
          <w:rFonts w:ascii="Calibri" w:eastAsia="Times New Roman" w:hAnsi="Calibri" w:cs="Calibri"/>
          <w:color w:val="0033CC"/>
          <w:sz w:val="24"/>
          <w:szCs w:val="24"/>
        </w:rPr>
        <w:t>Weber, P., 2018, pp. 12–18</w:t>
      </w:r>
      <w:r w:rsidRPr="00E33CDE">
        <w:rPr>
          <w:rFonts w:ascii="Calibri" w:eastAsia="Times New Roman" w:hAnsi="Calibri" w:cs="Calibri"/>
          <w:color w:val="0033CC"/>
          <w:sz w:val="24"/>
          <w:szCs w:val="24"/>
          <w:rtl/>
        </w:rPr>
        <w:t>)</w:t>
      </w:r>
      <w:r w:rsidRPr="00E33CDE">
        <w:rPr>
          <w:rFonts w:ascii="Simplified Arabic" w:eastAsia="Times New Roman" w:hAnsi="Simplified Arabic" w:cs="Simplified Arabic"/>
          <w:color w:val="0D0D0D"/>
          <w:sz w:val="28"/>
          <w:szCs w:val="28"/>
          <w:rtl/>
        </w:rPr>
        <w:t> </w:t>
      </w:r>
    </w:p>
    <w:p w14:paraId="0AC5C2AC"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lastRenderedPageBreak/>
        <w:t>      </w:t>
      </w:r>
      <w:r>
        <w:rPr>
          <w:rFonts w:ascii="Simplified Arabic" w:eastAsia="Times New Roman" w:hAnsi="Simplified Arabic" w:cs="Simplified Arabic" w:hint="cs"/>
          <w:color w:val="0D0D0D"/>
          <w:sz w:val="28"/>
          <w:szCs w:val="28"/>
          <w:rtl/>
        </w:rPr>
        <w:t>وتسعى ه</w:t>
      </w:r>
      <w:r w:rsidRPr="00E33CDE">
        <w:rPr>
          <w:rFonts w:ascii="Simplified Arabic" w:eastAsia="Times New Roman" w:hAnsi="Simplified Arabic" w:cs="Simplified Arabic"/>
          <w:color w:val="0D0D0D"/>
          <w:sz w:val="28"/>
          <w:szCs w:val="28"/>
          <w:rtl/>
        </w:rPr>
        <w:t xml:space="preserve">ذه الدراسة إلى البحث في كيفية توظيف تطبيقات تكنولوجيا المعلومات الحديثة، لحل مشكلة الازدحام المروري، لتسهيل حركة المرور، والتخلص من الازدحام والضوضاء والتلوث البيئي، لتحقيق راحة المواطنين والحفاظ على الموارد ، ودعم جهود التنمية المستدامة؛ خاصة وأن زيادة معدل التحضر، قد سبب ضغوطا كبيرة، على شبكات البنية التحتية والبيئية، ونتج عن ذلك مزيدا من الضغوط –وخاصة في ساعات الذروة-؛ فإن هذا الضغط الهائل، قد أدى إلى الحاجة إلى استثمار تطبيقات تكنولوجيا المعلومات، للحد من مشكلة الازدحام المروري بمدينة الرياض. </w:t>
      </w:r>
      <w:r w:rsidRPr="00E33CDE">
        <w:rPr>
          <w:rFonts w:ascii="Simplified Arabic" w:eastAsia="Times New Roman" w:hAnsi="Simplified Arabic" w:cs="Simplified Arabic"/>
          <w:color w:val="003399"/>
          <w:sz w:val="24"/>
          <w:szCs w:val="24"/>
          <w:rtl/>
        </w:rPr>
        <w:t>(نصر، 2025، المقدمة)</w:t>
      </w:r>
      <w:r w:rsidRPr="00E33CDE">
        <w:rPr>
          <w:rFonts w:ascii="Simplified Arabic" w:eastAsia="Times New Roman" w:hAnsi="Simplified Arabic" w:cs="Simplified Arabic"/>
          <w:color w:val="0D0D0D"/>
          <w:sz w:val="28"/>
          <w:szCs w:val="28"/>
          <w:rtl/>
        </w:rPr>
        <w:t>         </w:t>
      </w:r>
    </w:p>
    <w:p w14:paraId="5FCA0066"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b/>
          <w:bCs/>
          <w:color w:val="0D0D0D"/>
          <w:sz w:val="32"/>
          <w:szCs w:val="32"/>
          <w:rtl/>
        </w:rPr>
        <w:t>     2.مشكلة الدراسة:    </w:t>
      </w:r>
    </w:p>
    <w:p w14:paraId="637E2092"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دراسة استكشافية لتأثير تطبيق تكنولوجيا المعلومات، في حل مشكلة الازدحام المروري؛ في مدينة الرياض؛ حيث تعد ظاهرة الازدحام المروري؛ من الظواهر السلبية بالمدينة، بسبب تزايد أعداد المركبات بشكل مستمر، وهو أمر يترتب عليه كثير من الاختناقات المرورية في الشوارع؛  وخاصة في أوقات ذهاب الموظفين و الطلبة إلى عملهم ومدارسهم؛ وعودتهم منها، وهي ما تعرف بأوقات الذروة، وتتركز عادة في الصباح في مواعيد دخول المدارس والجامعات والمؤسسات، وما بين الساعة الثانية والرابعة بعد الظهر؛ وقت الخروج من المدارس والجامعات والمؤسسات؛ بما يكبد المسافرين وقائدي السيارات والمؤسسات وجميع المواطنين؛ فاقدا ملموسا في (الوقت والجهد والمال)؛ كما يترتب على ذلك مزيد من التلوث البيئي؛ نتيجة ازدياد الاعتماد على وسائل النقل الشخصية؛ لذلك من اللازم تقييم فعالية الاستفادة بتكنولوجيا المعلومات، لحل مشكلة الازدحام المروري، بمدينة الرياض.  </w:t>
      </w:r>
    </w:p>
    <w:p w14:paraId="78B460DF"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u w:val="single"/>
          <w:rtl/>
        </w:rPr>
        <w:t>وقد تمت صياغة مشكلة ال</w:t>
      </w:r>
      <w:r>
        <w:rPr>
          <w:rFonts w:ascii="Simplified Arabic" w:eastAsia="Times New Roman" w:hAnsi="Simplified Arabic" w:cs="Simplified Arabic" w:hint="cs"/>
          <w:color w:val="0D0D0D"/>
          <w:sz w:val="28"/>
          <w:szCs w:val="28"/>
          <w:u w:val="single"/>
          <w:rtl/>
        </w:rPr>
        <w:t xml:space="preserve">دراسة </w:t>
      </w:r>
      <w:r w:rsidRPr="00E33CDE">
        <w:rPr>
          <w:rFonts w:ascii="Simplified Arabic" w:eastAsia="Times New Roman" w:hAnsi="Simplified Arabic" w:cs="Simplified Arabic"/>
          <w:color w:val="0D0D0D"/>
          <w:sz w:val="28"/>
          <w:szCs w:val="28"/>
          <w:u w:val="single"/>
          <w:rtl/>
        </w:rPr>
        <w:t>في التساؤل العام التالي:</w:t>
      </w:r>
    </w:p>
    <w:p w14:paraId="3AF53111"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b/>
          <w:bCs/>
          <w:color w:val="0D0D0D"/>
          <w:sz w:val="28"/>
          <w:szCs w:val="28"/>
          <w:rtl/>
        </w:rPr>
        <w:t xml:space="preserve">     </w:t>
      </w:r>
      <w:r w:rsidRPr="00E33CDE">
        <w:rPr>
          <w:rFonts w:ascii="Simplified Arabic" w:eastAsia="Times New Roman" w:hAnsi="Simplified Arabic" w:cs="Simplified Arabic"/>
          <w:b/>
          <w:bCs/>
          <w:color w:val="0D0D0D"/>
          <w:sz w:val="28"/>
          <w:szCs w:val="28"/>
          <w:rtl/>
        </w:rPr>
        <w:t>ما مستوى تأثير تكنولوجيا المعلومات في حل مشكلة الازدحام المروري في مدينة الرياض؟</w:t>
      </w:r>
      <w:r w:rsidRPr="00E33CDE">
        <w:rPr>
          <w:rFonts w:ascii="Simplified Arabic" w:eastAsia="Times New Roman" w:hAnsi="Simplified Arabic" w:cs="Simplified Arabic"/>
          <w:color w:val="0D0D0D"/>
          <w:sz w:val="28"/>
          <w:szCs w:val="28"/>
          <w:rtl/>
        </w:rPr>
        <w:t>  </w:t>
      </w:r>
    </w:p>
    <w:p w14:paraId="6B681BEF"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 xml:space="preserve">وبمراجعة خلاصات التراث البحثي؛ فلقد أظهرت نتائج الدراسات، أن تطبيقات تكنولوجيا المعلومات، لها تأثير إيجابي على حل مشكلات الازدحام المروري في المدن المزدحمة في </w:t>
      </w:r>
      <w:r w:rsidRPr="00E33CDE">
        <w:rPr>
          <w:rFonts w:ascii="Simplified Arabic" w:eastAsia="Times New Roman" w:hAnsi="Simplified Arabic" w:cs="Simplified Arabic"/>
          <w:color w:val="0D0D0D"/>
          <w:sz w:val="28"/>
          <w:szCs w:val="28"/>
          <w:rtl/>
        </w:rPr>
        <w:lastRenderedPageBreak/>
        <w:t>مختلف دول العالم المتقدم، مما يتطلب الاستفادة من خبرات الدول المتقدمة في حل مشكلة الازدحام المروري في مدينة الرياض (عاصمة المملكة العربية السعودية). </w:t>
      </w:r>
    </w:p>
    <w:p w14:paraId="140499F6"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2"/>
          <w:szCs w:val="32"/>
          <w:rtl/>
        </w:rPr>
        <w:t>      3.الدراسة الاست</w:t>
      </w:r>
      <w:r>
        <w:rPr>
          <w:rFonts w:ascii="Simplified Arabic" w:eastAsia="Times New Roman" w:hAnsi="Simplified Arabic" w:cs="Simplified Arabic" w:hint="cs"/>
          <w:b/>
          <w:bCs/>
          <w:color w:val="0D0D0D"/>
          <w:sz w:val="32"/>
          <w:szCs w:val="32"/>
          <w:rtl/>
        </w:rPr>
        <w:t>طلاعية</w:t>
      </w:r>
      <w:r w:rsidRPr="00E33CDE">
        <w:rPr>
          <w:rFonts w:ascii="Simplified Arabic" w:eastAsia="Times New Roman" w:hAnsi="Simplified Arabic" w:cs="Simplified Arabic"/>
          <w:b/>
          <w:bCs/>
          <w:color w:val="0D0D0D"/>
          <w:sz w:val="32"/>
          <w:szCs w:val="32"/>
          <w:rtl/>
        </w:rPr>
        <w:t>: </w:t>
      </w:r>
    </w:p>
    <w:p w14:paraId="0F9328D8" w14:textId="77777777" w:rsidR="00FE5893" w:rsidRPr="00E33CDE" w:rsidRDefault="00FE5893" w:rsidP="00FE5893">
      <w:pPr>
        <w:bidi/>
        <w:spacing w:before="120" w:after="24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202122"/>
          <w:sz w:val="28"/>
          <w:szCs w:val="28"/>
          <w:rtl/>
        </w:rPr>
        <w:t> </w:t>
      </w:r>
      <w:r>
        <w:rPr>
          <w:rFonts w:ascii="Simplified Arabic" w:eastAsia="Times New Roman" w:hAnsi="Simplified Arabic" w:cs="Simplified Arabic" w:hint="cs"/>
          <w:color w:val="202122"/>
          <w:sz w:val="28"/>
          <w:szCs w:val="28"/>
          <w:rtl/>
        </w:rPr>
        <w:t xml:space="preserve">   </w:t>
      </w:r>
      <w:r w:rsidRPr="00E33CDE">
        <w:rPr>
          <w:rFonts w:ascii="Simplified Arabic" w:eastAsia="Times New Roman" w:hAnsi="Simplified Arabic" w:cs="Simplified Arabic"/>
          <w:color w:val="202122"/>
          <w:sz w:val="28"/>
          <w:szCs w:val="28"/>
          <w:rtl/>
        </w:rPr>
        <w:t>قام الباحث بدراسة است</w:t>
      </w:r>
      <w:r>
        <w:rPr>
          <w:rFonts w:ascii="Simplified Arabic" w:eastAsia="Times New Roman" w:hAnsi="Simplified Arabic" w:cs="Simplified Arabic" w:hint="cs"/>
          <w:color w:val="202122"/>
          <w:sz w:val="28"/>
          <w:szCs w:val="28"/>
          <w:rtl/>
        </w:rPr>
        <w:t>طلاعية،</w:t>
      </w:r>
      <w:r w:rsidRPr="00E33CDE">
        <w:rPr>
          <w:rFonts w:ascii="Simplified Arabic" w:eastAsia="Times New Roman" w:hAnsi="Simplified Arabic" w:cs="Simplified Arabic"/>
          <w:color w:val="202122"/>
          <w:sz w:val="28"/>
          <w:szCs w:val="28"/>
          <w:rtl/>
        </w:rPr>
        <w:t xml:space="preserve"> للكشف عن مدى عمق وجدوى وأهمية هذه الدراسة؛ حيث أجرى العديد من المقابلات مع المسؤولين، فضلا عن عمل ملاحظات واقعية لبعض الأفراد في الشوارع؛ للعمل على كشف مدى ضرورة إجراء هذه الدراسة، نتيجة لوجود مشكلة حقيقية يعاني منها البشر في مدينة الرياض؛ وقد أظهر عدد من الركاب وخاصة من الموظفين والطلاب، أن هناك ما يسمى (الأكورديون)، الذي يحقق تباطؤا كبيرا في تدفق حركة المرور الكثيفة على الطرق الحضرية، وهو كثيرا ما لوحظ خلال ساعات الذروة، مما يبطئ وصول الموظفين والعاملين إلى أعمالهم، وتأخر الطلاب عن مدارسهم وكلياتهم، كما ينجم عنه حوادث كثيرة على الطرق المزدحمة، وبالاستفسار من أعضاء الدراسة الاستكشافية؛ فقد تبين أن زيادة تعطل بسبب الازدحام المروري؛ يرجع إلى أحد أو بعض من العوامل  التالية:</w:t>
      </w:r>
    </w:p>
    <w:p w14:paraId="1B929BF8" w14:textId="77777777" w:rsidR="00FE5893" w:rsidRPr="00E33CDE" w:rsidRDefault="00FE5893" w:rsidP="00FE5893">
      <w:pPr>
        <w:bidi/>
        <w:spacing w:before="120" w:after="240" w:line="276" w:lineRule="auto"/>
        <w:ind w:left="270"/>
        <w:rPr>
          <w:rFonts w:ascii="Times New Roman" w:eastAsia="Times New Roman" w:hAnsi="Times New Roman" w:cs="Times New Roman"/>
          <w:sz w:val="24"/>
          <w:szCs w:val="24"/>
          <w:rtl/>
        </w:rPr>
      </w:pPr>
      <w:r w:rsidRPr="00E33CDE">
        <w:rPr>
          <w:rFonts w:ascii="Calibri" w:eastAsia="Times New Roman" w:hAnsi="Calibri" w:cs="Calibri"/>
          <w:color w:val="1D33D5"/>
          <w:sz w:val="28"/>
          <w:szCs w:val="28"/>
          <w:rtl/>
        </w:rPr>
        <w:t>   </w:t>
      </w:r>
      <w:r w:rsidRPr="00E33CDE">
        <w:rPr>
          <w:rFonts w:ascii="Simplified Arabic" w:eastAsia="Times New Roman" w:hAnsi="Simplified Arabic" w:cs="Simplified Arabic"/>
          <w:color w:val="202122"/>
          <w:sz w:val="28"/>
          <w:szCs w:val="28"/>
          <w:rtl/>
        </w:rPr>
        <w:t> *الزيادة في عدد السكان، وما يترتب على ذلك من زيادة في عدد السيارات والناقلات. </w:t>
      </w:r>
    </w:p>
    <w:p w14:paraId="62764718" w14:textId="77777777" w:rsidR="00FE5893" w:rsidRPr="00E33CDE" w:rsidRDefault="00FE5893" w:rsidP="00FE5893">
      <w:pPr>
        <w:bidi/>
        <w:spacing w:before="120" w:after="24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202122"/>
          <w:sz w:val="28"/>
          <w:szCs w:val="28"/>
          <w:rtl/>
        </w:rPr>
        <w:t>   *سوء حالة البنية التحتية للطرقات والشوارع، مما يؤدي إلى حالة من الاحتقان. </w:t>
      </w:r>
    </w:p>
    <w:p w14:paraId="6E9240ED" w14:textId="77777777" w:rsidR="00FE5893" w:rsidRPr="00E33CDE" w:rsidRDefault="00FE5893" w:rsidP="00FE5893">
      <w:pPr>
        <w:bidi/>
        <w:spacing w:before="120" w:after="24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202122"/>
          <w:sz w:val="28"/>
          <w:szCs w:val="28"/>
          <w:rtl/>
        </w:rPr>
        <w:t>   *افتقاد الإعلام المسبق لمستخدمي الطريق؛ بحالة الطريق، للعمل على تقليل العبور منه، للعمل على تقليل الازدحام والتعطل؛ خاصة للمسافرين في مهام خطيرة، أو لمسافات طويلة.</w:t>
      </w:r>
    </w:p>
    <w:p w14:paraId="7BD1C2CC" w14:textId="77777777" w:rsidR="00FE5893" w:rsidRPr="00E33CDE" w:rsidRDefault="00FE5893" w:rsidP="00FE5893">
      <w:pPr>
        <w:bidi/>
        <w:spacing w:before="120" w:after="24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202122"/>
          <w:sz w:val="28"/>
          <w:szCs w:val="28"/>
          <w:rtl/>
        </w:rPr>
        <w:t>    *اتجاه بعض السائقين؛ خاصة من الشباب، إلى ممارسة أسلوب قيادة متسرع؛ وربما عدواني، مما يؤدي إلى حدوث حوادث، أو على الأقل قد يؤدي إلى الازدحام. </w:t>
      </w:r>
    </w:p>
    <w:p w14:paraId="392B124F" w14:textId="77777777" w:rsidR="00FE5893" w:rsidRPr="00E33CDE" w:rsidRDefault="00FE5893" w:rsidP="00FE5893">
      <w:pPr>
        <w:bidi/>
        <w:spacing w:before="120" w:after="24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202122"/>
          <w:sz w:val="28"/>
          <w:szCs w:val="28"/>
          <w:rtl/>
        </w:rPr>
        <w:t xml:space="preserve">    *ازدياد الميل لاستخدام النقل الفردي، -حبا في الاحساس بالخصوصية- بدلا من النقل الجماعي، مما يزيد من عدد المركبات على الطريق، مع أن كل مركبة بها مقاعد كثيرة شاغرة. وقد أظهر المبحوثين في العينة الاستكشافية؛ وجهات نظر جيدة لحل المشكلة، تتمثل في تحسين تدفق حركة المرور، عبر توفير ارشادات ذكية مثل خرائط جوجل، لتسهيل التوجه نحو أفضل الطرق أو الشوارع للوصل إلى جهود محددة، وضبط السرعة؛ وفقا لكاميرات ذكية، للعمل على </w:t>
      </w:r>
      <w:r w:rsidRPr="00E33CDE">
        <w:rPr>
          <w:rFonts w:ascii="Simplified Arabic" w:eastAsia="Times New Roman" w:hAnsi="Simplified Arabic" w:cs="Simplified Arabic"/>
          <w:color w:val="202122"/>
          <w:sz w:val="28"/>
          <w:szCs w:val="28"/>
          <w:rtl/>
        </w:rPr>
        <w:lastRenderedPageBreak/>
        <w:t>تحسين تدفق حركة المرور، وتشجيع الاستخدام لوسائل النقل العام، لتشجيع الاستخدام الجماعي، وتشجيع ركوب الدراجات، مع إنشاء مسارات للدراجات، مع الاجتهاد في إنشاء طرق جديدة؛ لتخفيف أحمال الطرق المزدحمة، والإعلان عن حالة الطقس، للتنبيه بعدم السفر في ظروف الطقس العاصف، والتنبيه بمراعاة بضرورة مراعاة السائقين للمسافات اللازمة خلف السيارات السابقة؛ عن طريق الرصد بكاميرات ذكية، مع التأكد من مراجعة حالة السيارات والناقلات قبل تشغيلها، للتأكد من جاهزيتها، للسفر، ومراعاة الضبط  الالكتروني لعملية الالتزام بالسرعات المفروضة وفقا للافتات معلقة بشكل واضح على جانب الطريق، وتوفير كاميرات ذكية للمراقبة على أبعاد منتظمة، لضمان التزام السائقين، وتطبيق خرائط جوجل للتوجه للمسارات الآمنة، وضرورة توفير فرق طبية لاختبار السائقين، تحاشيا، لتعاطي المخدرات والمسكرات، ضمانا لأمن الطريق. </w:t>
      </w:r>
    </w:p>
    <w:p w14:paraId="446A2077"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وقد أظهر بعض المسؤولين من أعضاء الدراسة الاست</w:t>
      </w:r>
      <w:r>
        <w:rPr>
          <w:rFonts w:ascii="Simplified Arabic" w:eastAsia="Times New Roman" w:hAnsi="Simplified Arabic" w:cs="Simplified Arabic" w:hint="cs"/>
          <w:color w:val="000000"/>
          <w:sz w:val="28"/>
          <w:szCs w:val="28"/>
          <w:rtl/>
        </w:rPr>
        <w:t xml:space="preserve">طلاعية </w:t>
      </w:r>
      <w:r w:rsidRPr="00E33CDE">
        <w:rPr>
          <w:rFonts w:ascii="Simplified Arabic" w:eastAsia="Times New Roman" w:hAnsi="Simplified Arabic" w:cs="Simplified Arabic"/>
          <w:color w:val="000000"/>
          <w:sz w:val="28"/>
          <w:szCs w:val="28"/>
          <w:rtl/>
        </w:rPr>
        <w:t xml:space="preserve">أن سكان مدينة الرياض يضيّعُون حوالي (91 ساعة سنويًا)؛ منصهرين في الازدحام المروري؛ حيث تكلف الازدحامات المرورية الاقتصاد السعودي خسائر تقدر بـنحو (28 مليار ريال) سنويًا </w:t>
      </w:r>
      <w:r w:rsidRPr="00E33CDE">
        <w:rPr>
          <w:rFonts w:ascii="Simplified Arabic" w:eastAsia="Times New Roman" w:hAnsi="Simplified Arabic" w:cs="Simplified Arabic"/>
          <w:color w:val="003399"/>
          <w:sz w:val="24"/>
          <w:szCs w:val="24"/>
          <w:rtl/>
        </w:rPr>
        <w:t>(دراسة لوزارة النقل السعودية، 2022)</w:t>
      </w:r>
    </w:p>
    <w:p w14:paraId="366C3ED0"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tl/>
        </w:rPr>
      </w:pPr>
      <w:r w:rsidRPr="00E33CDE">
        <w:rPr>
          <w:rFonts w:ascii="Simplified Arabic" w:eastAsia="Times New Roman" w:hAnsi="Simplified Arabic" w:cs="Simplified Arabic"/>
          <w:color w:val="000000"/>
          <w:sz w:val="28"/>
          <w:szCs w:val="28"/>
          <w:rtl/>
        </w:rPr>
        <w:t>   كذلك اتضح أن مدينة الرياض تشهد زيادة سنوية في عدد المركبات تقدر بـ 8%، مما يضيف</w:t>
      </w:r>
    </w:p>
    <w:p w14:paraId="71B27346"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حوالي (160.000) سيارة جديدة على الطرقات كل عام </w:t>
      </w:r>
      <w:r w:rsidRPr="00E33CDE">
        <w:rPr>
          <w:rFonts w:ascii="Simplified Arabic" w:eastAsia="Times New Roman" w:hAnsi="Simplified Arabic" w:cs="Simplified Arabic"/>
          <w:color w:val="0033CC"/>
          <w:sz w:val="24"/>
          <w:szCs w:val="24"/>
          <w:rtl/>
        </w:rPr>
        <w:t>(إدارة المرور بمنطقة الرياض، 2023)</w:t>
      </w:r>
    </w:p>
    <w:p w14:paraId="65FD29BB" w14:textId="77777777" w:rsidR="00FE5893" w:rsidRPr="00E33CDE" w:rsidRDefault="00FE5893" w:rsidP="00FE5893">
      <w:pPr>
        <w:shd w:val="clear" w:color="auto" w:fill="FFFFFF"/>
        <w:bidi/>
        <w:spacing w:after="0" w:line="276" w:lineRule="auto"/>
        <w:ind w:left="270" w:right="-18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151515"/>
          <w:sz w:val="32"/>
          <w:szCs w:val="32"/>
          <w:rtl/>
        </w:rPr>
        <w:t>    </w:t>
      </w:r>
      <w:r w:rsidRPr="00E33CDE">
        <w:rPr>
          <w:rFonts w:ascii="Simplified Arabic" w:eastAsia="Times New Roman" w:hAnsi="Simplified Arabic" w:cs="Simplified Arabic"/>
          <w:color w:val="151515"/>
          <w:sz w:val="28"/>
          <w:szCs w:val="28"/>
          <w:rtl/>
        </w:rPr>
        <w:t xml:space="preserve">وقد أكد </w:t>
      </w:r>
      <w:r w:rsidRPr="00E33CDE">
        <w:rPr>
          <w:rFonts w:ascii="Simplified Arabic" w:eastAsia="Times New Roman" w:hAnsi="Simplified Arabic" w:cs="Simplified Arabic"/>
          <w:color w:val="2910DE"/>
          <w:sz w:val="28"/>
          <w:szCs w:val="28"/>
          <w:rtl/>
        </w:rPr>
        <w:t>(أحمد السنوسي)،</w:t>
      </w:r>
      <w:r w:rsidRPr="00E33CDE">
        <w:rPr>
          <w:rFonts w:ascii="Simplified Arabic" w:eastAsia="Times New Roman" w:hAnsi="Simplified Arabic" w:cs="Simplified Arabic"/>
          <w:color w:val="151515"/>
          <w:sz w:val="28"/>
          <w:szCs w:val="28"/>
          <w:rtl/>
        </w:rPr>
        <w:t xml:space="preserve"> أن ازدحام شوارع الرياض أمر ملموس وخطير على المدى البعيد، كما أن له أثرا سيئا على الحياة الاجتماعية والاقتصادية؛ لسكان المدينة بشكل مباشر، حيث فاق الازدحام كل التوقعات، ومن ثم يخشى من حدوث آثار سلبية على حركة الاستثمار والسياحة، كما يؤدي إلى تراجع إنتاجية المؤسسات الإنتاجية والخدمية، ويزيد من معدل التلوث البيئي، نتيجة لتعاظم عوادم السيارات يومياً؛ خاصة عند الإشارات المرورية؛ مما يزيد من القلق والاضطرابات النفسية والارهاق البدني لدى الأشخاص. </w:t>
      </w:r>
      <w:r w:rsidRPr="00E33CDE">
        <w:rPr>
          <w:rFonts w:ascii="Simplified Arabic" w:eastAsia="Times New Roman" w:hAnsi="Simplified Arabic" w:cs="Simplified Arabic"/>
          <w:color w:val="0033CC"/>
          <w:sz w:val="24"/>
          <w:szCs w:val="24"/>
          <w:rtl/>
        </w:rPr>
        <w:t>(15/9/2024،</w:t>
      </w:r>
      <w:r w:rsidRPr="00E33CDE">
        <w:rPr>
          <w:rFonts w:ascii="Times New Roman" w:eastAsia="Times New Roman" w:hAnsi="Times New Roman" w:cs="Times New Roman"/>
          <w:i/>
          <w:iCs/>
          <w:color w:val="0033CC"/>
          <w:sz w:val="24"/>
          <w:szCs w:val="24"/>
        </w:rPr>
        <w:t>https://ae.linkedin.com/pulse</w:t>
      </w:r>
      <w:r w:rsidRPr="00E33CDE">
        <w:rPr>
          <w:rFonts w:ascii="Times New Roman" w:eastAsia="Times New Roman" w:hAnsi="Times New Roman" w:cs="Times New Roman"/>
          <w:i/>
          <w:iCs/>
          <w:color w:val="0033CC"/>
          <w:sz w:val="24"/>
          <w:szCs w:val="24"/>
          <w:rtl/>
        </w:rPr>
        <w:t>/)  </w:t>
      </w:r>
    </w:p>
    <w:p w14:paraId="3C36DAF4" w14:textId="77777777" w:rsidR="00FE5893" w:rsidRPr="00E33CDE" w:rsidRDefault="00FE5893" w:rsidP="00FE5893">
      <w:pPr>
        <w:bidi/>
        <w:spacing w:line="276" w:lineRule="auto"/>
        <w:ind w:left="270" w:right="-18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151515"/>
          <w:sz w:val="28"/>
          <w:szCs w:val="28"/>
          <w:rtl/>
        </w:rPr>
        <w:lastRenderedPageBreak/>
        <w:t xml:space="preserve">    وأضاف </w:t>
      </w:r>
      <w:r w:rsidRPr="00E33CDE">
        <w:rPr>
          <w:rFonts w:ascii="Simplified Arabic" w:eastAsia="Times New Roman" w:hAnsi="Simplified Arabic" w:cs="Simplified Arabic"/>
          <w:color w:val="0033CC"/>
          <w:sz w:val="28"/>
          <w:szCs w:val="28"/>
          <w:rtl/>
        </w:rPr>
        <w:t>(عبدالعزيز السحيباني)</w:t>
      </w:r>
      <w:r w:rsidRPr="00E33CDE">
        <w:rPr>
          <w:rFonts w:ascii="Simplified Arabic" w:eastAsia="Times New Roman" w:hAnsi="Simplified Arabic" w:cs="Simplified Arabic"/>
          <w:color w:val="151515"/>
          <w:sz w:val="28"/>
          <w:szCs w:val="28"/>
          <w:rtl/>
        </w:rPr>
        <w:t>؛ المهندس المختص؛ بإدارة الطرق، أن السبب الحقيقي لازدحام مدينة الرياض، يرجع إلى زيادة كثافة المرور؛ بالمقارنة بالسعة التصميمية للطرق والشوارع، حيث ازداد توسع المنشآت والأحياء السكنية تنتج أعداداً كبيرة من الرحلات دون أن يتم زيادة السعة التصميمية لهذه الطرق والشوارع مما أدى إلى قصور الطرق عن استيعاب الحركة المرورية بسهولة، حيث كان طريق الملك فهد مصمماً لاستيعاب ( 80 ألف) يومياً، وفقا لعدد المسارات والسرعة التصميمية له، ولكن مع زيادة الكافة المرورية الحالية، والتي تتزايد بشكل مستمر؛ حيث وصل إلى حوالي (300%)، دون زيادة عدد المسارات؛ لمقابلة زيادة حجم المرور اليومي. ولفت المهندس المختص الأنظار إلى أنه في حالة زيادة حجم المرور؛ دون تدخل لزيادة الطاقة الاستيعابية، لهذا الطريق وغيره، أو تقليل حجم المرور؛ باستخدام النقل العام، فسوف تصل الحركة المرورية للتوفق، والشلل التام.</w:t>
      </w:r>
      <w:r w:rsidRPr="00E33CDE">
        <w:rPr>
          <w:rFonts w:ascii="Simplified Arabic" w:eastAsia="Times New Roman" w:hAnsi="Simplified Arabic" w:cs="Simplified Arabic"/>
          <w:color w:val="0033CC"/>
          <w:sz w:val="24"/>
          <w:szCs w:val="24"/>
          <w:rtl/>
        </w:rPr>
        <w:t xml:space="preserve"> (15/9/2024،</w:t>
      </w:r>
      <w:r w:rsidRPr="00E33CDE">
        <w:rPr>
          <w:rFonts w:ascii="Times New Roman" w:eastAsia="Times New Roman" w:hAnsi="Times New Roman" w:cs="Times New Roman"/>
          <w:i/>
          <w:iCs/>
          <w:color w:val="0033CC"/>
          <w:sz w:val="24"/>
          <w:szCs w:val="24"/>
        </w:rPr>
        <w:t>https://ae.linkedin.com/pulse</w:t>
      </w:r>
      <w:r w:rsidRPr="00E33CDE">
        <w:rPr>
          <w:rFonts w:ascii="Times New Roman" w:eastAsia="Times New Roman" w:hAnsi="Times New Roman" w:cs="Times New Roman"/>
          <w:i/>
          <w:iCs/>
          <w:color w:val="0033CC"/>
          <w:sz w:val="24"/>
          <w:szCs w:val="24"/>
          <w:rtl/>
        </w:rPr>
        <w:t>/)</w:t>
      </w:r>
    </w:p>
    <w:p w14:paraId="1F7A8B53" w14:textId="77777777" w:rsidR="00FE5893" w:rsidRPr="00E33CDE" w:rsidRDefault="00FE5893" w:rsidP="00FE5893">
      <w:pPr>
        <w:shd w:val="clear" w:color="auto" w:fill="FFFFFF"/>
        <w:bidi/>
        <w:spacing w:after="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لقد أكد مسؤولون ممن تمت مقابلتهم في الدراسة الاست</w:t>
      </w:r>
      <w:r>
        <w:rPr>
          <w:rFonts w:ascii="Simplified Arabic" w:eastAsia="Times New Roman" w:hAnsi="Simplified Arabic" w:cs="Simplified Arabic" w:hint="cs"/>
          <w:color w:val="0D0D0D"/>
          <w:sz w:val="28"/>
          <w:szCs w:val="28"/>
          <w:rtl/>
        </w:rPr>
        <w:t>طلاعية</w:t>
      </w:r>
      <w:r w:rsidRPr="00E33CDE">
        <w:rPr>
          <w:rFonts w:ascii="Simplified Arabic" w:eastAsia="Times New Roman" w:hAnsi="Simplified Arabic" w:cs="Simplified Arabic"/>
          <w:color w:val="0D0D0D"/>
          <w:sz w:val="28"/>
          <w:szCs w:val="28"/>
          <w:rtl/>
        </w:rPr>
        <w:t xml:space="preserve">؛ </w:t>
      </w:r>
      <w:r w:rsidRPr="00E33CDE">
        <w:rPr>
          <w:rFonts w:ascii="Simplified Arabic" w:eastAsia="Times New Roman" w:hAnsi="Simplified Arabic" w:cs="Simplified Arabic"/>
          <w:color w:val="151515"/>
          <w:sz w:val="28"/>
          <w:szCs w:val="28"/>
          <w:rtl/>
        </w:rPr>
        <w:t>أن أكثر نسب الحوادث المرورية، قد تحققت خلال الأعوام الثلاثة الســـــــــابقة (2022، 2023، 2024) م. المواقع ذات الازدحام المروري، وهي:</w:t>
      </w:r>
    </w:p>
    <w:p w14:paraId="3B3FA9F9" w14:textId="77777777" w:rsidR="00FE5893" w:rsidRPr="00E33CDE" w:rsidRDefault="00FE5893" w:rsidP="00FE5893">
      <w:pPr>
        <w:shd w:val="clear" w:color="auto" w:fill="FFFFFF"/>
        <w:bidi/>
        <w:spacing w:after="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151515"/>
          <w:sz w:val="28"/>
          <w:szCs w:val="28"/>
          <w:rtl/>
        </w:rPr>
        <w:t> 1.حي الروضة (شرق العاصمة)؛ جاء بالمرتبة الاولى، شهدت شوارعه نحو (3250) إصابة. </w:t>
      </w:r>
    </w:p>
    <w:p w14:paraId="14687F7D" w14:textId="77777777" w:rsidR="00FE5893" w:rsidRPr="00E33CDE" w:rsidRDefault="00FE5893" w:rsidP="00FE5893">
      <w:pPr>
        <w:shd w:val="clear" w:color="auto" w:fill="FFFFFF"/>
        <w:bidi/>
        <w:spacing w:after="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151515"/>
          <w:sz w:val="28"/>
          <w:szCs w:val="28"/>
          <w:rtl/>
        </w:rPr>
        <w:t> 2.حي (نمار في غرب العاصمة)؛ في المرتبة الثانية، مسجلا (1550) إصابة.  </w:t>
      </w:r>
    </w:p>
    <w:p w14:paraId="07EFA393" w14:textId="77777777" w:rsidR="00FE5893" w:rsidRPr="00E33CDE" w:rsidRDefault="00FE5893" w:rsidP="00FE5893">
      <w:pPr>
        <w:shd w:val="clear" w:color="auto" w:fill="FFFFFF"/>
        <w:bidi/>
        <w:spacing w:after="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151515"/>
          <w:sz w:val="28"/>
          <w:szCs w:val="28"/>
          <w:rtl/>
        </w:rPr>
        <w:t> 3.حي (الرمال شرق العاصمة الرياض)؛ جاء في المرتبة الثالثة، مسجلا (820) إصابة.</w:t>
      </w:r>
    </w:p>
    <w:p w14:paraId="0F62E49E" w14:textId="77777777" w:rsidR="00FE5893" w:rsidRPr="00E33CDE" w:rsidRDefault="00FE5893" w:rsidP="00FE5893">
      <w:pPr>
        <w:shd w:val="clear" w:color="auto" w:fill="FFFFFF"/>
        <w:bidi/>
        <w:spacing w:after="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151515"/>
          <w:sz w:val="28"/>
          <w:szCs w:val="28"/>
          <w:rtl/>
        </w:rPr>
        <w:t> 4.حي (طويق غرب العاصمة الرياض)؛ جاء في المرتبة الرابعة، مسجلا (759) إصابة.</w:t>
      </w:r>
    </w:p>
    <w:p w14:paraId="5FE94D4D" w14:textId="77777777" w:rsidR="00FE5893" w:rsidRPr="00E33CDE" w:rsidRDefault="00FE5893" w:rsidP="00FE5893">
      <w:pPr>
        <w:shd w:val="clear" w:color="auto" w:fill="FFFFFF"/>
        <w:bidi/>
        <w:spacing w:after="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151515"/>
          <w:sz w:val="28"/>
          <w:szCs w:val="28"/>
          <w:rtl/>
        </w:rPr>
        <w:t> 5.أحياء (شمال العاصمة الرياض)؛ جاء في المرتبة الخامسة، مسجلا (485) إصابة؛ مما يعني أن شوارع أحياء شمال الرياض تعد الأقل في نسب الحوادث؛ بفعل قلة الكثافة المرورية هناك مقارنة بغيرها.</w:t>
      </w:r>
    </w:p>
    <w:p w14:paraId="14475CE4" w14:textId="77777777" w:rsidR="00FE5893" w:rsidRPr="00E33CDE" w:rsidRDefault="00FE5893" w:rsidP="00FE5893">
      <w:pPr>
        <w:shd w:val="clear" w:color="auto" w:fill="FFFFFF"/>
        <w:bidi/>
        <w:spacing w:after="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151515"/>
          <w:sz w:val="28"/>
          <w:szCs w:val="28"/>
          <w:rtl/>
        </w:rPr>
        <w:t> 6.حي (ظهرة لبن غرب العاصمة)؛ جاء في المرتبة السادسة، مسجلا (450) إصابة.</w:t>
      </w:r>
    </w:p>
    <w:p w14:paraId="10C3491C" w14:textId="77777777" w:rsidR="00FE5893" w:rsidRDefault="00FE5893" w:rsidP="00FE5893">
      <w:pPr>
        <w:bidi/>
        <w:spacing w:line="276" w:lineRule="auto"/>
        <w:ind w:left="270"/>
        <w:jc w:val="both"/>
        <w:rPr>
          <w:rFonts w:ascii="Simplified Arabic" w:eastAsia="Times New Roman" w:hAnsi="Simplified Arabic" w:cs="Simplified Arabic"/>
          <w:color w:val="1C0DDD"/>
          <w:rtl/>
        </w:rPr>
      </w:pPr>
      <w:r w:rsidRPr="00E33CDE">
        <w:rPr>
          <w:rFonts w:ascii="Simplified Arabic" w:eastAsia="Times New Roman" w:hAnsi="Simplified Arabic" w:cs="Simplified Arabic"/>
          <w:color w:val="151515"/>
          <w:sz w:val="28"/>
          <w:szCs w:val="28"/>
          <w:rtl/>
        </w:rPr>
        <w:t xml:space="preserve">     هذا، بالإضافة إلى حوادث أخرى في بقية الاحياء ذات الكثافة المرورية الأقل نسبيا؛ فلقد صرح </w:t>
      </w:r>
      <w:r w:rsidRPr="00E33CDE">
        <w:rPr>
          <w:rFonts w:ascii="Simplified Arabic" w:eastAsia="Times New Roman" w:hAnsi="Simplified Arabic" w:cs="Simplified Arabic"/>
          <w:color w:val="1C0DDD"/>
          <w:sz w:val="28"/>
          <w:szCs w:val="28"/>
          <w:rtl/>
        </w:rPr>
        <w:t>(عبد العزيز العوني، مدير مركز رصد الحوادث المرورية بأمانة منطقة الرياض)</w:t>
      </w:r>
      <w:r w:rsidRPr="00E33CDE">
        <w:rPr>
          <w:rFonts w:ascii="Simplified Arabic" w:eastAsia="Times New Roman" w:hAnsi="Simplified Arabic" w:cs="Simplified Arabic"/>
          <w:color w:val="151515"/>
          <w:sz w:val="28"/>
          <w:szCs w:val="28"/>
          <w:rtl/>
        </w:rPr>
        <w:t xml:space="preserve"> أثناء شرحه تفاصيل عمل المركز؛ بوقوع (10080) حادث مروري خلال الأعوام الثلاثة المذكورة (2022، 2023، 2024)، منها (185) حالة وفاة في الرياض، وفي الوقت الذي تظهر فيه </w:t>
      </w:r>
      <w:r w:rsidRPr="00E33CDE">
        <w:rPr>
          <w:rFonts w:ascii="Simplified Arabic" w:eastAsia="Times New Roman" w:hAnsi="Simplified Arabic" w:cs="Simplified Arabic"/>
          <w:color w:val="151515"/>
          <w:sz w:val="28"/>
          <w:szCs w:val="28"/>
          <w:rtl/>
        </w:rPr>
        <w:lastRenderedPageBreak/>
        <w:t xml:space="preserve">الحاجة الملحة إلى تطوير أعمال المركز، الذي يقع على عاتقه انجاز الكثير من التطوير، لوضع البرامج اللازمة، وابتكار مبادرات هادفة للسلامة المرورية، وتشير البيانات –كذلك- إلى أن أبرز (5) مسببات للحوادث على مستوى المدينة انحصرت في: </w:t>
      </w:r>
      <w:r w:rsidRPr="00E33CDE">
        <w:rPr>
          <w:rFonts w:ascii="Simplified Arabic" w:eastAsia="Times New Roman" w:hAnsi="Simplified Arabic" w:cs="Simplified Arabic"/>
          <w:color w:val="000000"/>
          <w:sz w:val="28"/>
          <w:szCs w:val="28"/>
          <w:rtl/>
        </w:rPr>
        <w:t xml:space="preserve">(الانشغال عن القيادة، تجاوز السرعة، عدم الالتزام بأنظمة المرور، الانحراف المفاجئ، وعدم ترك مسافة آمنة)؛ ومن ثم؛ فإن الباحث سوف يركز على تلك الأماكن حال القيام بجمع البيانات الأولية. </w:t>
      </w:r>
      <w:r w:rsidRPr="00E33CDE">
        <w:rPr>
          <w:rFonts w:ascii="Simplified Arabic" w:eastAsia="Times New Roman" w:hAnsi="Simplified Arabic" w:cs="Simplified Arabic"/>
          <w:color w:val="1C0DDD"/>
          <w:rtl/>
        </w:rPr>
        <w:t>(عبد العزيز العوني، 2024، العربية .نت) </w:t>
      </w:r>
    </w:p>
    <w:p w14:paraId="2ED86614"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1C0DDD"/>
          <w:rtl/>
        </w:rPr>
        <w:t xml:space="preserve">     </w:t>
      </w:r>
      <w:r w:rsidRPr="00E33CDE">
        <w:rPr>
          <w:rFonts w:ascii="Simplified Arabic" w:eastAsia="Times New Roman" w:hAnsi="Simplified Arabic" w:cs="Simplified Arabic"/>
          <w:b/>
          <w:bCs/>
          <w:color w:val="000000"/>
          <w:sz w:val="32"/>
          <w:szCs w:val="32"/>
          <w:rtl/>
        </w:rPr>
        <w:t>4.تساؤلات الدراسة: </w:t>
      </w:r>
    </w:p>
    <w:p w14:paraId="3ED0DBDE"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u w:val="single"/>
          <w:rtl/>
        </w:rPr>
      </w:pPr>
      <w:r>
        <w:rPr>
          <w:rFonts w:ascii="Simplified Arabic" w:eastAsia="Times New Roman" w:hAnsi="Simplified Arabic" w:cs="Simplified Arabic" w:hint="cs"/>
          <w:color w:val="1C0DDD"/>
          <w:rtl/>
        </w:rPr>
        <w:t xml:space="preserve">    </w:t>
      </w:r>
      <w:r w:rsidRPr="00E33CDE">
        <w:rPr>
          <w:rFonts w:ascii="Simplified Arabic" w:eastAsia="Times New Roman" w:hAnsi="Simplified Arabic" w:cs="Simplified Arabic"/>
          <w:color w:val="1C0DDD"/>
          <w:rtl/>
        </w:rPr>
        <w:t> </w:t>
      </w:r>
      <w:r w:rsidRPr="00E33CDE">
        <w:rPr>
          <w:rFonts w:ascii="Simplified Arabic" w:eastAsia="Times New Roman" w:hAnsi="Simplified Arabic" w:cs="Simplified Arabic"/>
          <w:color w:val="000000"/>
          <w:sz w:val="28"/>
          <w:szCs w:val="28"/>
          <w:u w:val="single"/>
          <w:rtl/>
        </w:rPr>
        <w:t>يتفرع عن التساؤل العام ل</w:t>
      </w:r>
      <w:r w:rsidRPr="00E33CDE">
        <w:rPr>
          <w:rFonts w:ascii="Simplified Arabic" w:eastAsia="Times New Roman" w:hAnsi="Simplified Arabic" w:cs="Simplified Arabic"/>
          <w:color w:val="0D0D0D"/>
          <w:sz w:val="28"/>
          <w:szCs w:val="28"/>
          <w:u w:val="single"/>
          <w:rtl/>
        </w:rPr>
        <w:t>مشكلة الدراسة؛ مجموعة من التساؤلات الفرعية، يمكن صياغتها على</w:t>
      </w:r>
    </w:p>
    <w:p w14:paraId="6D8F9BE0"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u w:val="single"/>
          <w:rtl/>
        </w:rPr>
        <w:t xml:space="preserve"> النحو التالي:</w:t>
      </w:r>
    </w:p>
    <w:p w14:paraId="395BE479"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4.1.هل يوجد تأثير للبنية التحتية، لتطبيقات تكنولوجيا المعلومات، على الازدحام المروري في مدينة الرياض؟ </w:t>
      </w:r>
      <w:r w:rsidRPr="00E33CDE">
        <w:rPr>
          <w:rFonts w:ascii="Simplified Arabic" w:eastAsia="Times New Roman" w:hAnsi="Simplified Arabic" w:cs="Simplified Arabic"/>
          <w:color w:val="2910DE"/>
          <w:sz w:val="24"/>
          <w:szCs w:val="24"/>
          <w:rtl/>
        </w:rPr>
        <w:t>(مصطفى إبراهيم، 2024)</w:t>
      </w:r>
    </w:p>
    <w:p w14:paraId="1558D8CA"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2.4.هل يوجد تأثير لاستخدام تطبيقات الذكاء الاصطناعي على الازدحام المروري، وكشف المسارات البديلة الآمنة في مدينة الرياض؟ </w:t>
      </w:r>
      <w:r w:rsidRPr="00E33CDE">
        <w:rPr>
          <w:rFonts w:ascii="Calibri" w:eastAsia="Times New Roman" w:hAnsi="Calibri" w:cs="Calibri"/>
          <w:color w:val="2910DE"/>
          <w:sz w:val="24"/>
          <w:szCs w:val="24"/>
          <w:rtl/>
        </w:rPr>
        <w:t>(</w:t>
      </w:r>
      <w:r w:rsidRPr="00E33CDE">
        <w:rPr>
          <w:rFonts w:ascii="Calibri" w:eastAsia="Times New Roman" w:hAnsi="Calibri" w:cs="Calibri"/>
          <w:color w:val="2910DE"/>
          <w:sz w:val="24"/>
          <w:szCs w:val="24"/>
        </w:rPr>
        <w:t>Saikar, A., et. al., 2017</w:t>
      </w:r>
      <w:r w:rsidRPr="00E33CDE">
        <w:rPr>
          <w:rFonts w:ascii="Calibri" w:eastAsia="Times New Roman" w:hAnsi="Calibri" w:cs="Calibri"/>
          <w:color w:val="2910DE"/>
          <w:sz w:val="24"/>
          <w:szCs w:val="24"/>
          <w:rtl/>
        </w:rPr>
        <w:t>)</w:t>
      </w:r>
    </w:p>
    <w:p w14:paraId="0C818744"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3.4.هل يوجد تأثير للإشارات المرورية الذكية على الازدحام المروري (كشف الطرق والمسارات البديلة الآمنة) في مدينة الرياض؟ </w:t>
      </w:r>
      <w:r w:rsidRPr="00E33CDE">
        <w:rPr>
          <w:rFonts w:ascii="Simplified Arabic" w:eastAsia="Times New Roman" w:hAnsi="Simplified Arabic" w:cs="Simplified Arabic"/>
          <w:color w:val="2910DE"/>
          <w:sz w:val="24"/>
          <w:szCs w:val="24"/>
          <w:rtl/>
        </w:rPr>
        <w:t>(السبكي، وآخرون، 2023)</w:t>
      </w:r>
    </w:p>
    <w:p w14:paraId="602EF2EC"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4.4.هل يوجد تأثير لاستخدام الكاميرات الذكية على الازدحام المروري في مدينة الرياض؟ </w:t>
      </w:r>
      <w:r w:rsidRPr="00E33CDE">
        <w:rPr>
          <w:rFonts w:ascii="Simplified Arabic" w:eastAsia="Times New Roman" w:hAnsi="Simplified Arabic" w:cs="Simplified Arabic"/>
          <w:color w:val="2910DE"/>
          <w:sz w:val="24"/>
          <w:szCs w:val="24"/>
          <w:rtl/>
        </w:rPr>
        <w:t>(السبكي، وآخرون، 2023)</w:t>
      </w:r>
    </w:p>
    <w:p w14:paraId="042A42EC"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5.4.هل يوجد تأثير لتطبيق خرائط جوجل على الازدحام المروري في مدينة الرياض؟ </w:t>
      </w:r>
      <w:r w:rsidRPr="00E33CDE">
        <w:rPr>
          <w:rFonts w:ascii="Simplified Arabic" w:eastAsia="Times New Roman" w:hAnsi="Simplified Arabic" w:cs="Simplified Arabic"/>
          <w:color w:val="2910DE"/>
          <w:sz w:val="24"/>
          <w:szCs w:val="24"/>
          <w:rtl/>
        </w:rPr>
        <w:t>(مشعل بن ناير الأحمدي، 2024)</w:t>
      </w:r>
    </w:p>
    <w:p w14:paraId="6455FC86"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2"/>
          <w:szCs w:val="32"/>
          <w:rtl/>
        </w:rPr>
        <w:t>    5.أهداف الدراسة: </w:t>
      </w:r>
    </w:p>
    <w:p w14:paraId="51C581A3"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2"/>
          <w:szCs w:val="32"/>
          <w:rtl/>
        </w:rPr>
        <w:t>    </w:t>
      </w:r>
      <w:r w:rsidRPr="00E33CDE">
        <w:rPr>
          <w:rFonts w:ascii="Simplified Arabic" w:eastAsia="Times New Roman" w:hAnsi="Simplified Arabic" w:cs="Simplified Arabic"/>
          <w:color w:val="0D0D0D"/>
          <w:sz w:val="28"/>
          <w:szCs w:val="28"/>
          <w:rtl/>
        </w:rPr>
        <w:t>تسعى هذه الدراسة إلى تحقيق الأهداف التالية:</w:t>
      </w:r>
    </w:p>
    <w:p w14:paraId="210B25B4"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lastRenderedPageBreak/>
        <w:t>1.5.التعرف على مدى اهتمام المسؤولين بدعم البنية التحتية لتطبيقات تكنولوجيا المعلومات لحل مشكلة الازدحام المروري في مدينة الرياض. </w:t>
      </w:r>
    </w:p>
    <w:p w14:paraId="43B23BEA"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2.5.تقييم مستوى قدرة الذكاء الاصطناعي في التعريف بالطرق البديلة، والمسارات الأكثر فاعلية.</w:t>
      </w:r>
    </w:p>
    <w:p w14:paraId="27B14B76"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3.5.كشف مدى قدرة تطبيقات الإشارات المرورية الذكية في تسهل حركة المرور. </w:t>
      </w:r>
    </w:p>
    <w:p w14:paraId="57A8C455"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4.5.التعرف على مدى قدرة تطبيقات الكاميرات الذكية في رصد المخالفات المرورية.</w:t>
      </w:r>
    </w:p>
    <w:p w14:paraId="0080E240"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5.5.التعرف على مدى قدرة تطبيق خرائط جوجل في حل مشكلة الازدحام المروري. </w:t>
      </w:r>
    </w:p>
    <w:p w14:paraId="6B745DE8"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Pr>
        <w:t> </w:t>
      </w:r>
      <w:r>
        <w:rPr>
          <w:rFonts w:ascii="Simplified Arabic" w:eastAsia="Times New Roman" w:hAnsi="Simplified Arabic" w:cs="Simplified Arabic" w:hint="cs"/>
          <w:color w:val="0D0D0D"/>
          <w:sz w:val="28"/>
          <w:szCs w:val="28"/>
          <w:rtl/>
        </w:rPr>
        <w:t xml:space="preserve">  </w:t>
      </w:r>
      <w:r w:rsidRPr="0086575D">
        <w:rPr>
          <w:rFonts w:ascii="Simplified Arabic" w:eastAsia="Times New Roman" w:hAnsi="Simplified Arabic" w:cs="Simplified Arabic" w:hint="cs"/>
          <w:b/>
          <w:bCs/>
          <w:color w:val="0D0D0D"/>
          <w:sz w:val="32"/>
          <w:szCs w:val="32"/>
          <w:rtl/>
        </w:rPr>
        <w:t>6.</w:t>
      </w:r>
      <w:r w:rsidRPr="00E33CDE">
        <w:rPr>
          <w:rFonts w:ascii="Simplified Arabic" w:eastAsia="Times New Roman" w:hAnsi="Simplified Arabic" w:cs="Simplified Arabic"/>
          <w:b/>
          <w:bCs/>
          <w:color w:val="0D0D0D"/>
          <w:sz w:val="32"/>
          <w:szCs w:val="32"/>
          <w:rtl/>
        </w:rPr>
        <w:t>أهمية الدراســــــــة</w:t>
      </w:r>
      <w:r w:rsidRPr="00E33CDE">
        <w:rPr>
          <w:rFonts w:ascii="Simplified Arabic" w:eastAsia="Times New Roman" w:hAnsi="Simplified Arabic" w:cs="Simplified Arabic"/>
          <w:b/>
          <w:bCs/>
          <w:color w:val="0D0D0D"/>
          <w:sz w:val="32"/>
          <w:szCs w:val="32"/>
        </w:rPr>
        <w:t>:</w:t>
      </w:r>
    </w:p>
    <w:p w14:paraId="6A437102"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Pr>
      </w:pPr>
      <w:r w:rsidRPr="00E33CDE">
        <w:rPr>
          <w:rFonts w:ascii="Simplified Arabic" w:eastAsia="Times New Roman" w:hAnsi="Simplified Arabic" w:cs="Simplified Arabic"/>
          <w:b/>
          <w:bCs/>
          <w:color w:val="0D0D0D"/>
          <w:sz w:val="32"/>
          <w:szCs w:val="32"/>
          <w:rtl/>
        </w:rPr>
        <w:t>    </w:t>
      </w:r>
      <w:r w:rsidRPr="00E33CDE">
        <w:rPr>
          <w:rFonts w:ascii="Simplified Arabic" w:eastAsia="Times New Roman" w:hAnsi="Simplified Arabic" w:cs="Simplified Arabic"/>
          <w:color w:val="0D0D0D"/>
          <w:sz w:val="28"/>
          <w:szCs w:val="28"/>
          <w:rtl/>
        </w:rPr>
        <w:t>تحوز هذه الدراسة أهمية عميقة، من الناحيتين النظرية والتطبيقية، كما يلي: </w:t>
      </w:r>
    </w:p>
    <w:p w14:paraId="38535C7A" w14:textId="77777777" w:rsidR="00FE5893" w:rsidRPr="00E33CDE" w:rsidRDefault="00FE5893" w:rsidP="00FE5893">
      <w:pPr>
        <w:bidi/>
        <w:spacing w:after="0" w:line="276" w:lineRule="auto"/>
        <w:ind w:left="270" w:right="36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2"/>
          <w:szCs w:val="32"/>
          <w:rtl/>
        </w:rPr>
        <w:t>    </w:t>
      </w:r>
      <w:r w:rsidRPr="00E33CDE">
        <w:rPr>
          <w:rFonts w:ascii="Simplified Arabic" w:eastAsia="Times New Roman" w:hAnsi="Simplified Arabic" w:cs="Simplified Arabic"/>
          <w:b/>
          <w:bCs/>
          <w:color w:val="0D0D0D"/>
          <w:sz w:val="28"/>
          <w:szCs w:val="28"/>
          <w:rtl/>
        </w:rPr>
        <w:t>1.6.الأهمية النظريـــــة:</w:t>
      </w:r>
    </w:p>
    <w:p w14:paraId="710F8CBC" w14:textId="77777777" w:rsidR="00FE5893" w:rsidRDefault="00FE5893" w:rsidP="00FE5893">
      <w:pPr>
        <w:bidi/>
        <w:spacing w:after="0" w:line="276" w:lineRule="auto"/>
        <w:ind w:left="270" w:right="360"/>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ت</w:t>
      </w:r>
      <w:r>
        <w:rPr>
          <w:rFonts w:ascii="Simplified Arabic" w:eastAsia="Times New Roman" w:hAnsi="Simplified Arabic" w:cs="Simplified Arabic" w:hint="cs"/>
          <w:color w:val="0D0D0D"/>
          <w:sz w:val="28"/>
          <w:szCs w:val="28"/>
          <w:rtl/>
        </w:rPr>
        <w:t xml:space="preserve">عتبر هذه الدراسة إضافة متواضعة للمكتبة العربية ؛ تربط بين المفهوم النظري لتكنولوجيا </w:t>
      </w:r>
    </w:p>
    <w:p w14:paraId="7C96EF05" w14:textId="77777777" w:rsidR="00FE5893" w:rsidRPr="00E33CDE" w:rsidRDefault="00FE5893" w:rsidP="00FE5893">
      <w:pPr>
        <w:bidi/>
        <w:spacing w:after="0" w:line="276" w:lineRule="auto"/>
        <w:ind w:left="270" w:right="360"/>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المعلومات؛ بجانب تطبيقي هام يمس حياة الناس عموما، وهو مشكلات الازدحام المروري، وما يتعلق به من التوابع السلبية، المعيقة للحركة المرورية.</w:t>
      </w:r>
      <w:r w:rsidRPr="00E33CDE">
        <w:rPr>
          <w:rFonts w:ascii="Simplified Arabic" w:eastAsia="Times New Roman" w:hAnsi="Simplified Arabic" w:cs="Simplified Arabic"/>
          <w:color w:val="0D0D0D"/>
          <w:sz w:val="28"/>
          <w:szCs w:val="28"/>
          <w:rtl/>
        </w:rPr>
        <w:t> </w:t>
      </w:r>
    </w:p>
    <w:p w14:paraId="455C9438" w14:textId="77777777" w:rsidR="00FE5893" w:rsidRPr="00E33CDE" w:rsidRDefault="00FE5893" w:rsidP="00FE5893">
      <w:pPr>
        <w:bidi/>
        <w:spacing w:after="0" w:line="276" w:lineRule="auto"/>
        <w:ind w:left="270" w:right="36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b/>
          <w:bCs/>
          <w:color w:val="0D0D0D"/>
          <w:sz w:val="28"/>
          <w:szCs w:val="28"/>
          <w:rtl/>
        </w:rPr>
        <w:t>2.6.الأهمية التطبيقية: </w:t>
      </w:r>
    </w:p>
    <w:p w14:paraId="0BAEF67F"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تتمثل الأهمية التطبيقية لهذه الدراسة في العمل على توفير حلول جذرية لمشكلة الازدحام المروري في مدينة الرياض، من خلال تطبيقات تكنولوجيا المعلومات؛ لتحسين تجربة التنقل، والبحث عن مسارات بديلة وفعالة، من أجل تجنب الازدحام المروري، وبما يساهم في تحسين تجربة التنقل للمستخدمين، وتوفير الموارد وتقليل التلوث؛ وبما يؤثر ايجابيا في دعم جهود التنمية المستدامة. </w:t>
      </w:r>
    </w:p>
    <w:p w14:paraId="79B84B36" w14:textId="77777777" w:rsidR="00DF0996" w:rsidRDefault="00FE5893" w:rsidP="00FE5893">
      <w:pPr>
        <w:bidi/>
        <w:spacing w:line="276" w:lineRule="auto"/>
        <w:ind w:left="270"/>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w:t>
      </w:r>
    </w:p>
    <w:p w14:paraId="2AEF756A" w14:textId="77777777" w:rsidR="00DF0996" w:rsidRDefault="00DF0996" w:rsidP="00DF0996">
      <w:pPr>
        <w:bidi/>
        <w:spacing w:line="276" w:lineRule="auto"/>
        <w:ind w:left="270"/>
        <w:jc w:val="both"/>
        <w:rPr>
          <w:rFonts w:ascii="Simplified Arabic" w:eastAsia="Times New Roman" w:hAnsi="Simplified Arabic" w:cs="Simplified Arabic"/>
          <w:color w:val="0D0D0D"/>
          <w:sz w:val="28"/>
          <w:szCs w:val="28"/>
          <w:rtl/>
        </w:rPr>
      </w:pPr>
    </w:p>
    <w:p w14:paraId="52332AEC" w14:textId="2E2A619C" w:rsidR="00FE5893" w:rsidRPr="00E33CDE" w:rsidRDefault="00FE5893" w:rsidP="00DF0996">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lastRenderedPageBreak/>
        <w:t>   </w:t>
      </w:r>
      <w:r w:rsidRPr="00E33CDE">
        <w:rPr>
          <w:rFonts w:ascii="Simplified Arabic" w:eastAsia="Times New Roman" w:hAnsi="Simplified Arabic" w:cs="Simplified Arabic"/>
          <w:b/>
          <w:bCs/>
          <w:color w:val="0D0D0D"/>
          <w:sz w:val="32"/>
          <w:szCs w:val="32"/>
          <w:rtl/>
        </w:rPr>
        <w:t>7.فرضيات الدراسة:</w:t>
      </w:r>
    </w:p>
    <w:p w14:paraId="10026FD6"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2"/>
          <w:szCs w:val="32"/>
          <w:rtl/>
        </w:rPr>
        <w:t>    </w:t>
      </w:r>
      <w:r w:rsidRPr="00E33CDE">
        <w:rPr>
          <w:rFonts w:ascii="Simplified Arabic" w:eastAsia="Times New Roman" w:hAnsi="Simplified Arabic" w:cs="Simplified Arabic"/>
          <w:b/>
          <w:bCs/>
          <w:color w:val="0D0D0D"/>
          <w:sz w:val="28"/>
          <w:szCs w:val="28"/>
          <w:rtl/>
        </w:rPr>
        <w:t>1.7.الفرضية العامة:</w:t>
      </w:r>
    </w:p>
    <w:p w14:paraId="48891EE3" w14:textId="1BE137CD"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sidR="007F61BC">
        <w:rPr>
          <w:rFonts w:ascii="Simplified Arabic" w:eastAsia="Times New Roman" w:hAnsi="Simplified Arabic" w:cs="Simplified Arabic" w:hint="cs"/>
          <w:color w:val="0D0D0D"/>
          <w:sz w:val="28"/>
          <w:szCs w:val="28"/>
          <w:rtl/>
        </w:rPr>
        <w:t>يوجد تأثير</w:t>
      </w:r>
      <w:r w:rsidRPr="00E33CDE">
        <w:rPr>
          <w:rFonts w:ascii="Simplified Arabic" w:eastAsia="Times New Roman" w:hAnsi="Simplified Arabic" w:cs="Simplified Arabic"/>
          <w:color w:val="0D0D0D"/>
          <w:sz w:val="28"/>
          <w:szCs w:val="28"/>
          <w:rtl/>
        </w:rPr>
        <w:t xml:space="preserve"> ذات دلالة معنوية بين تطبيق تكنولوجيا المعلومات المرورية، وبين حل مشكلة الازدحام المروري في مدينة الرياض.</w:t>
      </w:r>
    </w:p>
    <w:p w14:paraId="4F72C281"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b/>
          <w:bCs/>
          <w:color w:val="0D0D0D"/>
          <w:sz w:val="28"/>
          <w:szCs w:val="28"/>
          <w:rtl/>
        </w:rPr>
        <w:t>2.7.الفرضيات الفرعية:</w:t>
      </w:r>
      <w:r w:rsidRPr="00E33CDE">
        <w:rPr>
          <w:rFonts w:ascii="Simplified Arabic" w:eastAsia="Times New Roman" w:hAnsi="Simplified Arabic" w:cs="Simplified Arabic"/>
          <w:color w:val="0D0D0D"/>
          <w:sz w:val="28"/>
          <w:szCs w:val="28"/>
          <w:rtl/>
        </w:rPr>
        <w:t> </w:t>
      </w:r>
    </w:p>
    <w:p w14:paraId="009CB91E" w14:textId="35713AB4"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1.</w:t>
      </w:r>
      <w:r w:rsidR="007F61BC" w:rsidRPr="007F61BC">
        <w:rPr>
          <w:rFonts w:ascii="Simplified Arabic" w:eastAsia="Times New Roman" w:hAnsi="Simplified Arabic" w:cs="Simplified Arabic" w:hint="cs"/>
          <w:color w:val="0D0D0D"/>
          <w:sz w:val="28"/>
          <w:szCs w:val="28"/>
          <w:rtl/>
        </w:rPr>
        <w:t xml:space="preserve"> </w:t>
      </w:r>
      <w:r w:rsidR="007F61BC">
        <w:rPr>
          <w:rFonts w:ascii="Simplified Arabic" w:eastAsia="Times New Roman" w:hAnsi="Simplified Arabic" w:cs="Simplified Arabic" w:hint="cs"/>
          <w:color w:val="0D0D0D"/>
          <w:sz w:val="28"/>
          <w:szCs w:val="28"/>
          <w:rtl/>
        </w:rPr>
        <w:t>يوجد تأثير</w:t>
      </w:r>
      <w:r w:rsidR="007F61BC" w:rsidRPr="00E33CDE">
        <w:rPr>
          <w:rFonts w:ascii="Simplified Arabic" w:eastAsia="Times New Roman" w:hAnsi="Simplified Arabic" w:cs="Simplified Arabic"/>
          <w:color w:val="0D0D0D"/>
          <w:sz w:val="28"/>
          <w:szCs w:val="28"/>
          <w:rtl/>
        </w:rPr>
        <w:t xml:space="preserve"> </w:t>
      </w:r>
      <w:r w:rsidRPr="00E33CDE">
        <w:rPr>
          <w:rFonts w:ascii="Simplified Arabic" w:eastAsia="Times New Roman" w:hAnsi="Simplified Arabic" w:cs="Simplified Arabic"/>
          <w:color w:val="0D0D0D"/>
          <w:sz w:val="28"/>
          <w:szCs w:val="28"/>
          <w:rtl/>
        </w:rPr>
        <w:t>ذات دلالة معنوية بين مدى اهتمام المسؤولين بتنشيط البنية التحتية لتطبيقات تكنولوجيا المعلومات، وبين حل مشكلة الازدحام المروري في مدينة الرياض. </w:t>
      </w:r>
    </w:p>
    <w:p w14:paraId="177656BE" w14:textId="40F0E49C" w:rsidR="00FE5893" w:rsidRPr="00E33CDE" w:rsidRDefault="00FE5893" w:rsidP="00F403D9">
      <w:pPr>
        <w:bidi/>
        <w:spacing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2. </w:t>
      </w:r>
      <w:r w:rsidR="00F403D9" w:rsidRPr="00F403D9">
        <w:rPr>
          <w:rFonts w:ascii="Simplified Arabic" w:eastAsia="Times New Roman" w:hAnsi="Simplified Arabic" w:cs="Simplified Arabic"/>
          <w:color w:val="0D0D0D"/>
          <w:sz w:val="28"/>
          <w:szCs w:val="28"/>
          <w:rtl/>
        </w:rPr>
        <w:t>يوجد تأثير ذو دلالة معنوية للتطبيق الفعلي لتقنية الذكاء الاصطناعي على حل مشكلة الازدحام المروري في مدينة الرياض</w:t>
      </w:r>
      <w:r w:rsidRPr="00E33CDE">
        <w:rPr>
          <w:rFonts w:ascii="Simplified Arabic" w:eastAsia="Times New Roman" w:hAnsi="Simplified Arabic" w:cs="Simplified Arabic"/>
          <w:color w:val="0D0D0D"/>
          <w:sz w:val="28"/>
          <w:szCs w:val="28"/>
          <w:rtl/>
        </w:rPr>
        <w:t>.</w:t>
      </w:r>
    </w:p>
    <w:p w14:paraId="31EA7C42" w14:textId="5A6FCE66" w:rsidR="00FE5893" w:rsidRPr="00E33CDE" w:rsidRDefault="00FE5893" w:rsidP="00F403D9">
      <w:pPr>
        <w:bidi/>
        <w:spacing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3.</w:t>
      </w:r>
      <w:r w:rsidR="007F61BC" w:rsidRPr="007F61BC">
        <w:rPr>
          <w:rFonts w:ascii="Simplified Arabic" w:eastAsia="Times New Roman" w:hAnsi="Simplified Arabic" w:cs="Simplified Arabic" w:hint="cs"/>
          <w:color w:val="0D0D0D"/>
          <w:sz w:val="28"/>
          <w:szCs w:val="28"/>
          <w:rtl/>
        </w:rPr>
        <w:t xml:space="preserve"> </w:t>
      </w:r>
      <w:r w:rsidR="00F403D9" w:rsidRPr="00F403D9">
        <w:rPr>
          <w:rFonts w:ascii="Simplified Arabic" w:eastAsia="Times New Roman" w:hAnsi="Simplified Arabic" w:cs="Simplified Arabic"/>
          <w:color w:val="0D0D0D"/>
          <w:sz w:val="28"/>
          <w:szCs w:val="28"/>
          <w:rtl/>
        </w:rPr>
        <w:t>يوجد تأثير ذو دلالة معنوية لوعي السائقين بالتقنيات الذكية على حل مشكلة الازدحام المروري في مدينة الرياض</w:t>
      </w:r>
      <w:r w:rsidRPr="00E33CDE">
        <w:rPr>
          <w:rFonts w:ascii="Simplified Arabic" w:eastAsia="Times New Roman" w:hAnsi="Simplified Arabic" w:cs="Simplified Arabic"/>
          <w:color w:val="0D0D0D"/>
          <w:sz w:val="28"/>
          <w:szCs w:val="28"/>
          <w:rtl/>
        </w:rPr>
        <w:t>. </w:t>
      </w:r>
    </w:p>
    <w:p w14:paraId="67540E5F" w14:textId="2BE034CE" w:rsidR="00FE5893" w:rsidRPr="00F403D9" w:rsidRDefault="00FE5893" w:rsidP="00F403D9">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4.</w:t>
      </w:r>
      <w:r w:rsidR="007F61BC" w:rsidRPr="007F61BC">
        <w:rPr>
          <w:rFonts w:ascii="Simplified Arabic" w:eastAsia="Times New Roman" w:hAnsi="Simplified Arabic" w:cs="Simplified Arabic" w:hint="cs"/>
          <w:color w:val="0D0D0D"/>
          <w:sz w:val="28"/>
          <w:szCs w:val="28"/>
          <w:rtl/>
        </w:rPr>
        <w:t xml:space="preserve"> </w:t>
      </w:r>
      <w:r w:rsidR="00F403D9" w:rsidRPr="00F403D9">
        <w:rPr>
          <w:rFonts w:ascii="Simplified Arabic" w:eastAsia="Times New Roman" w:hAnsi="Simplified Arabic" w:cs="Simplified Arabic"/>
          <w:color w:val="0D0D0D"/>
          <w:sz w:val="28"/>
          <w:szCs w:val="28"/>
          <w:rtl/>
        </w:rPr>
        <w:t>يوجد تأثير ذو دلالة معنوية لتوفير حلول ذكية بديلة على حل مشكلة الازدحام المروري في مدينة الرياض</w:t>
      </w:r>
      <w:r w:rsidRPr="00E33CDE">
        <w:rPr>
          <w:rFonts w:ascii="Simplified Arabic" w:eastAsia="Times New Roman" w:hAnsi="Simplified Arabic" w:cs="Simplified Arabic"/>
          <w:color w:val="0D0D0D"/>
          <w:sz w:val="28"/>
          <w:szCs w:val="28"/>
          <w:rtl/>
        </w:rPr>
        <w:t>.</w:t>
      </w:r>
    </w:p>
    <w:p w14:paraId="1EB83AC7" w14:textId="77777777" w:rsidR="00FE5893" w:rsidRDefault="00FE5893" w:rsidP="00FE5893">
      <w:pPr>
        <w:bidi/>
        <w:spacing w:line="276" w:lineRule="auto"/>
        <w:ind w:left="270"/>
        <w:jc w:val="both"/>
        <w:rPr>
          <w:rFonts w:ascii="Simplified Arabic" w:eastAsia="Times New Roman" w:hAnsi="Simplified Arabic" w:cs="Simplified Arabic"/>
          <w:b/>
          <w:bCs/>
          <w:color w:val="0D0D0D"/>
          <w:sz w:val="32"/>
          <w:szCs w:val="32"/>
          <w:rtl/>
        </w:rPr>
      </w:pPr>
      <w:r>
        <w:rPr>
          <w:rFonts w:ascii="Simplified Arabic" w:eastAsia="Times New Roman" w:hAnsi="Simplified Arabic" w:cs="Simplified Arabic" w:hint="cs"/>
          <w:color w:val="0D0D0D"/>
          <w:sz w:val="28"/>
          <w:szCs w:val="28"/>
          <w:rtl/>
        </w:rPr>
        <w:t xml:space="preserve">   </w:t>
      </w:r>
      <w:r w:rsidRPr="002C4B26">
        <w:rPr>
          <w:rFonts w:ascii="Simplified Arabic" w:eastAsia="Times New Roman" w:hAnsi="Simplified Arabic" w:cs="Simplified Arabic" w:hint="cs"/>
          <w:b/>
          <w:bCs/>
          <w:color w:val="0D0D0D"/>
          <w:sz w:val="32"/>
          <w:szCs w:val="32"/>
          <w:rtl/>
        </w:rPr>
        <w:t>8.متغيرات الدراسة:</w:t>
      </w:r>
    </w:p>
    <w:p w14:paraId="1CB3A170" w14:textId="77777777" w:rsidR="00FE5893" w:rsidRDefault="00FE5893" w:rsidP="00FE5893">
      <w:pPr>
        <w:bidi/>
        <w:spacing w:line="276" w:lineRule="auto"/>
        <w:ind w:left="270"/>
        <w:jc w:val="both"/>
        <w:rPr>
          <w:rFonts w:ascii="Simplified Arabic" w:eastAsia="Times New Roman" w:hAnsi="Simplified Arabic" w:cs="Simplified Arabic"/>
          <w:b/>
          <w:bCs/>
          <w:color w:val="0D0D0D"/>
          <w:sz w:val="28"/>
          <w:szCs w:val="28"/>
          <w:rtl/>
        </w:rPr>
      </w:pPr>
      <w:r>
        <w:rPr>
          <w:rFonts w:ascii="Simplified Arabic" w:eastAsia="Times New Roman" w:hAnsi="Simplified Arabic" w:cs="Simplified Arabic" w:hint="cs"/>
          <w:b/>
          <w:bCs/>
          <w:color w:val="0D0D0D"/>
          <w:sz w:val="32"/>
          <w:szCs w:val="32"/>
          <w:rtl/>
        </w:rPr>
        <w:t xml:space="preserve"> </w:t>
      </w:r>
      <w:r w:rsidRPr="002C4B26">
        <w:rPr>
          <w:rFonts w:ascii="Simplified Arabic" w:eastAsia="Times New Roman" w:hAnsi="Simplified Arabic" w:cs="Simplified Arabic" w:hint="cs"/>
          <w:b/>
          <w:bCs/>
          <w:color w:val="0D0D0D"/>
          <w:sz w:val="28"/>
          <w:szCs w:val="28"/>
          <w:rtl/>
        </w:rPr>
        <w:t xml:space="preserve"> 1.8.المتغير المستقل:</w:t>
      </w:r>
      <w:r>
        <w:rPr>
          <w:rFonts w:ascii="Simplified Arabic" w:eastAsia="Times New Roman" w:hAnsi="Simplified Arabic" w:cs="Simplified Arabic" w:hint="cs"/>
          <w:b/>
          <w:bCs/>
          <w:color w:val="0D0D0D"/>
          <w:sz w:val="28"/>
          <w:szCs w:val="28"/>
          <w:rtl/>
        </w:rPr>
        <w:t xml:space="preserve"> </w:t>
      </w:r>
      <w:r w:rsidRPr="002C4B26">
        <w:rPr>
          <w:rFonts w:ascii="Simplified Arabic" w:eastAsia="Times New Roman" w:hAnsi="Simplified Arabic" w:cs="Simplified Arabic" w:hint="cs"/>
          <w:b/>
          <w:bCs/>
          <w:color w:val="0033CC"/>
          <w:sz w:val="28"/>
          <w:szCs w:val="28"/>
          <w:rtl/>
        </w:rPr>
        <w:t>(تكنولوجيا المعلومات)</w:t>
      </w:r>
      <w:r>
        <w:rPr>
          <w:rFonts w:ascii="Simplified Arabic" w:eastAsia="Times New Roman" w:hAnsi="Simplified Arabic" w:cs="Simplified Arabic" w:hint="cs"/>
          <w:b/>
          <w:bCs/>
          <w:color w:val="0D0D0D"/>
          <w:sz w:val="28"/>
          <w:szCs w:val="28"/>
          <w:rtl/>
        </w:rPr>
        <w:t>.</w:t>
      </w:r>
    </w:p>
    <w:p w14:paraId="3245018E" w14:textId="77777777" w:rsidR="00FE5893" w:rsidRDefault="00FE5893" w:rsidP="00FE5893">
      <w:pPr>
        <w:bidi/>
        <w:spacing w:line="276" w:lineRule="auto"/>
        <w:ind w:left="270"/>
        <w:jc w:val="both"/>
        <w:rPr>
          <w:rFonts w:ascii="Simplified Arabic" w:eastAsia="Times New Roman" w:hAnsi="Simplified Arabic" w:cs="Simplified Arabic"/>
          <w:b/>
          <w:bCs/>
          <w:color w:val="0D0D0D"/>
          <w:sz w:val="28"/>
          <w:szCs w:val="28"/>
          <w:rtl/>
        </w:rPr>
      </w:pPr>
      <w:r>
        <w:rPr>
          <w:rFonts w:ascii="Simplified Arabic" w:eastAsia="Times New Roman" w:hAnsi="Simplified Arabic" w:cs="Simplified Arabic" w:hint="cs"/>
          <w:b/>
          <w:bCs/>
          <w:color w:val="0D0D0D"/>
          <w:sz w:val="28"/>
          <w:szCs w:val="28"/>
          <w:rtl/>
        </w:rPr>
        <w:t xml:space="preserve">  1.1.8.مفهوم تكنولوجيا الملومات:</w:t>
      </w:r>
    </w:p>
    <w:p w14:paraId="1C598373" w14:textId="011E84CB" w:rsidR="00FE5893" w:rsidRPr="00E02D12" w:rsidRDefault="00FE5893" w:rsidP="00FE5893">
      <w:pPr>
        <w:shd w:val="clear" w:color="auto" w:fill="FFFFFF"/>
        <w:bidi/>
        <w:spacing w:before="120" w:after="240" w:line="276" w:lineRule="auto"/>
        <w:jc w:val="both"/>
        <w:rPr>
          <w:rFonts w:ascii="Simplified Arabic" w:eastAsia="Times New Roman" w:hAnsi="Simplified Arabic" w:cs="Simplified Arabic"/>
          <w:color w:val="202122"/>
          <w:sz w:val="28"/>
          <w:szCs w:val="28"/>
        </w:rPr>
      </w:pPr>
      <w:r>
        <w:rPr>
          <w:rFonts w:ascii="Simplified Arabic" w:eastAsia="Times New Roman" w:hAnsi="Simplified Arabic" w:cs="Simplified Arabic" w:hint="cs"/>
          <w:color w:val="202122"/>
          <w:sz w:val="28"/>
          <w:szCs w:val="28"/>
          <w:rtl/>
        </w:rPr>
        <w:t xml:space="preserve">     </w:t>
      </w:r>
      <w:r w:rsidRPr="00E02D12">
        <w:rPr>
          <w:rFonts w:ascii="Simplified Arabic" w:eastAsia="Times New Roman" w:hAnsi="Simplified Arabic" w:cs="Simplified Arabic"/>
          <w:color w:val="202122"/>
          <w:sz w:val="28"/>
          <w:szCs w:val="28"/>
          <w:rtl/>
        </w:rPr>
        <w:t>أحدثت الابتكارات التكنولوجية</w:t>
      </w:r>
      <w:r>
        <w:rPr>
          <w:rFonts w:ascii="Simplified Arabic" w:eastAsia="Times New Roman" w:hAnsi="Simplified Arabic" w:cs="Simplified Arabic" w:hint="cs"/>
          <w:color w:val="202122"/>
          <w:sz w:val="28"/>
          <w:szCs w:val="28"/>
          <w:rtl/>
        </w:rPr>
        <w:t>،</w:t>
      </w:r>
      <w:r w:rsidRPr="00E02D12">
        <w:rPr>
          <w:rFonts w:ascii="Simplified Arabic" w:eastAsia="Times New Roman" w:hAnsi="Simplified Arabic" w:cs="Simplified Arabic"/>
          <w:color w:val="202122"/>
          <w:sz w:val="28"/>
          <w:szCs w:val="28"/>
          <w:rtl/>
        </w:rPr>
        <w:t xml:space="preserve"> ثورةً في العالم</w:t>
      </w:r>
      <w:r>
        <w:rPr>
          <w:rFonts w:ascii="Simplified Arabic" w:eastAsia="Times New Roman" w:hAnsi="Simplified Arabic" w:cs="Simplified Arabic" w:hint="cs"/>
          <w:color w:val="202122"/>
          <w:sz w:val="28"/>
          <w:szCs w:val="28"/>
          <w:rtl/>
        </w:rPr>
        <w:t>؛</w:t>
      </w:r>
      <w:r w:rsidRPr="00E02D12">
        <w:rPr>
          <w:rFonts w:ascii="Simplified Arabic" w:eastAsia="Times New Roman" w:hAnsi="Simplified Arabic" w:cs="Simplified Arabic"/>
          <w:color w:val="202122"/>
          <w:sz w:val="28"/>
          <w:szCs w:val="28"/>
          <w:rtl/>
        </w:rPr>
        <w:t xml:space="preserve"> بحلول القرن الحادي والعشرين، حيث أصبح بإمكان الناس الوصول إلى مختلف الخدمات عبر الإنترنت</w:t>
      </w:r>
      <w:r>
        <w:rPr>
          <w:rFonts w:ascii="Simplified Arabic" w:eastAsia="Times New Roman" w:hAnsi="Simplified Arabic" w:cs="Simplified Arabic" w:hint="cs"/>
          <w:color w:val="202122"/>
          <w:sz w:val="28"/>
          <w:szCs w:val="28"/>
          <w:rtl/>
        </w:rPr>
        <w:t xml:space="preserve">؛ التكنولوجيا الرقمية؛ للمساعدة في حل المشكلات المختلفة؛ مما تطلب توفير موظفين متخصصين في مجال </w:t>
      </w:r>
      <w:r w:rsidR="00DF0996">
        <w:rPr>
          <w:rFonts w:ascii="Simplified Arabic" w:eastAsia="Times New Roman" w:hAnsi="Simplified Arabic" w:cs="Simplified Arabic" w:hint="cs"/>
          <w:color w:val="202122"/>
          <w:sz w:val="28"/>
          <w:szCs w:val="28"/>
          <w:rtl/>
        </w:rPr>
        <w:t>تكنولوجيا</w:t>
      </w:r>
      <w:r>
        <w:rPr>
          <w:rFonts w:ascii="Simplified Arabic" w:eastAsia="Times New Roman" w:hAnsi="Simplified Arabic" w:cs="Simplified Arabic" w:hint="cs"/>
          <w:color w:val="202122"/>
          <w:sz w:val="28"/>
          <w:szCs w:val="28"/>
          <w:rtl/>
        </w:rPr>
        <w:t xml:space="preserve"> المعلومات بكي المؤسسات، لقد تغيرت </w:t>
      </w:r>
      <w:r w:rsidRPr="00E02D12">
        <w:rPr>
          <w:rFonts w:ascii="Simplified Arabic" w:eastAsia="Times New Roman" w:hAnsi="Simplified Arabic" w:cs="Simplified Arabic"/>
          <w:color w:val="202122"/>
          <w:sz w:val="28"/>
          <w:szCs w:val="28"/>
          <w:rtl/>
        </w:rPr>
        <w:t xml:space="preserve">القوى العاملة </w:t>
      </w:r>
      <w:r>
        <w:rPr>
          <w:rFonts w:ascii="Simplified Arabic" w:eastAsia="Times New Roman" w:hAnsi="Simplified Arabic" w:cs="Simplified Arabic" w:hint="cs"/>
          <w:color w:val="202122"/>
          <w:sz w:val="28"/>
          <w:szCs w:val="28"/>
          <w:rtl/>
        </w:rPr>
        <w:t xml:space="preserve">بشكل جذري؛ حيث أصبح حوالي (30%) من المعاملين </w:t>
      </w:r>
      <w:r w:rsidRPr="00E02D12">
        <w:rPr>
          <w:rFonts w:ascii="Simplified Arabic" w:eastAsia="Times New Roman" w:hAnsi="Simplified Arabic" w:cs="Simplified Arabic"/>
          <w:color w:val="202122"/>
          <w:sz w:val="28"/>
          <w:szCs w:val="28"/>
          <w:rtl/>
        </w:rPr>
        <w:t>في الولايات المتحدة</w:t>
      </w:r>
      <w:r>
        <w:rPr>
          <w:rFonts w:ascii="Simplified Arabic" w:eastAsia="Times New Roman" w:hAnsi="Simplified Arabic" w:cs="Simplified Arabic" w:hint="cs"/>
          <w:color w:val="202122"/>
          <w:sz w:val="28"/>
          <w:szCs w:val="28"/>
          <w:rtl/>
        </w:rPr>
        <w:t>؛</w:t>
      </w:r>
      <w:r w:rsidRPr="00E02D12">
        <w:rPr>
          <w:rFonts w:ascii="Simplified Arabic" w:eastAsia="Times New Roman" w:hAnsi="Simplified Arabic" w:cs="Simplified Arabic"/>
          <w:color w:val="202122"/>
          <w:sz w:val="28"/>
          <w:szCs w:val="28"/>
          <w:rtl/>
        </w:rPr>
        <w:t xml:space="preserve"> </w:t>
      </w:r>
      <w:r>
        <w:rPr>
          <w:rFonts w:ascii="Simplified Arabic" w:eastAsia="Times New Roman" w:hAnsi="Simplified Arabic" w:cs="Simplified Arabic" w:hint="cs"/>
          <w:color w:val="202122"/>
          <w:sz w:val="28"/>
          <w:szCs w:val="28"/>
          <w:rtl/>
        </w:rPr>
        <w:t xml:space="preserve">وغيرها من الدول، </w:t>
      </w:r>
      <w:r w:rsidRPr="00E02D12">
        <w:rPr>
          <w:rFonts w:ascii="Simplified Arabic" w:eastAsia="Times New Roman" w:hAnsi="Simplified Arabic" w:cs="Simplified Arabic"/>
          <w:color w:val="202122"/>
          <w:sz w:val="28"/>
          <w:szCs w:val="28"/>
          <w:rtl/>
        </w:rPr>
        <w:t xml:space="preserve">يعملون بالفعل في </w:t>
      </w:r>
      <w:r>
        <w:rPr>
          <w:rFonts w:ascii="Simplified Arabic" w:eastAsia="Times New Roman" w:hAnsi="Simplified Arabic" w:cs="Simplified Arabic" w:hint="cs"/>
          <w:color w:val="202122"/>
          <w:sz w:val="28"/>
          <w:szCs w:val="28"/>
          <w:rtl/>
        </w:rPr>
        <w:t xml:space="preserve">مجال تكنولوجيا المعلومات، </w:t>
      </w:r>
      <w:r w:rsidRPr="00E02D12">
        <w:rPr>
          <w:rFonts w:ascii="Simplified Arabic" w:eastAsia="Times New Roman" w:hAnsi="Simplified Arabic" w:cs="Simplified Arabic"/>
          <w:color w:val="202122"/>
          <w:sz w:val="28"/>
          <w:szCs w:val="28"/>
          <w:rtl/>
        </w:rPr>
        <w:t>مما أدى إلى تحسين الكفاءة وتسهيل الأمور في جميع أنحاء العال</w:t>
      </w:r>
      <w:r>
        <w:rPr>
          <w:rFonts w:ascii="Simplified Arabic" w:eastAsia="Times New Roman" w:hAnsi="Simplified Arabic" w:cs="Simplified Arabic" w:hint="cs"/>
          <w:color w:val="202122"/>
          <w:sz w:val="28"/>
          <w:szCs w:val="28"/>
          <w:rtl/>
        </w:rPr>
        <w:t xml:space="preserve">م، مما حقق </w:t>
      </w:r>
      <w:r w:rsidRPr="00E02D12">
        <w:rPr>
          <w:rFonts w:ascii="Simplified Arabic" w:eastAsia="Times New Roman" w:hAnsi="Simplified Arabic" w:cs="Simplified Arabic"/>
          <w:color w:val="202122"/>
          <w:sz w:val="28"/>
          <w:szCs w:val="28"/>
          <w:rtl/>
        </w:rPr>
        <w:t xml:space="preserve">إنجاز </w:t>
      </w:r>
      <w:r>
        <w:rPr>
          <w:rFonts w:ascii="Simplified Arabic" w:eastAsia="Times New Roman" w:hAnsi="Simplified Arabic" w:cs="Simplified Arabic" w:hint="cs"/>
          <w:color w:val="202122"/>
          <w:sz w:val="28"/>
          <w:szCs w:val="28"/>
          <w:rtl/>
        </w:rPr>
        <w:t xml:space="preserve">المهام والأنشطة المتعددة </w:t>
      </w:r>
      <w:r w:rsidRPr="00E02D12">
        <w:rPr>
          <w:rFonts w:ascii="Simplified Arabic" w:eastAsia="Times New Roman" w:hAnsi="Simplified Arabic" w:cs="Simplified Arabic"/>
          <w:color w:val="202122"/>
          <w:sz w:val="28"/>
          <w:szCs w:val="28"/>
          <w:rtl/>
        </w:rPr>
        <w:lastRenderedPageBreak/>
        <w:t>في ثوانٍ</w:t>
      </w:r>
      <w:r>
        <w:rPr>
          <w:rFonts w:ascii="Simplified Arabic" w:eastAsia="Times New Roman" w:hAnsi="Simplified Arabic" w:cs="Simplified Arabic" w:hint="cs"/>
          <w:color w:val="202122"/>
          <w:sz w:val="28"/>
          <w:szCs w:val="28"/>
          <w:rtl/>
        </w:rPr>
        <w:t xml:space="preserve"> معدودات؛ عبر </w:t>
      </w:r>
      <w:r w:rsidRPr="00E02D12">
        <w:rPr>
          <w:rFonts w:ascii="Simplified Arabic" w:eastAsia="Times New Roman" w:hAnsi="Simplified Arabic" w:cs="Simplified Arabic"/>
          <w:color w:val="202122"/>
          <w:sz w:val="28"/>
          <w:szCs w:val="28"/>
          <w:rtl/>
        </w:rPr>
        <w:t>أجهزة الكمبيوتر</w:t>
      </w:r>
      <w:r>
        <w:rPr>
          <w:rFonts w:ascii="Simplified Arabic" w:eastAsia="Times New Roman" w:hAnsi="Simplified Arabic" w:cs="Simplified Arabic" w:hint="cs"/>
          <w:color w:val="202122"/>
          <w:sz w:val="28"/>
          <w:szCs w:val="28"/>
          <w:rtl/>
        </w:rPr>
        <w:t>، و</w:t>
      </w:r>
      <w:r w:rsidRPr="00E02D12">
        <w:rPr>
          <w:rFonts w:ascii="Simplified Arabic" w:eastAsia="Times New Roman" w:hAnsi="Simplified Arabic" w:cs="Simplified Arabic"/>
          <w:color w:val="202122"/>
          <w:sz w:val="28"/>
          <w:szCs w:val="28"/>
          <w:rtl/>
        </w:rPr>
        <w:t>خطوط الهاتف</w:t>
      </w:r>
      <w:r>
        <w:rPr>
          <w:rFonts w:ascii="Simplified Arabic" w:eastAsia="Times New Roman" w:hAnsi="Simplified Arabic" w:cs="Simplified Arabic" w:hint="cs"/>
          <w:color w:val="202122"/>
          <w:sz w:val="28"/>
          <w:szCs w:val="28"/>
          <w:rtl/>
        </w:rPr>
        <w:t>،</w:t>
      </w:r>
      <w:r w:rsidRPr="00E02D12">
        <w:rPr>
          <w:rFonts w:ascii="Simplified Arabic" w:eastAsia="Times New Roman" w:hAnsi="Simplified Arabic" w:cs="Simplified Arabic"/>
          <w:color w:val="202122"/>
          <w:sz w:val="28"/>
          <w:szCs w:val="28"/>
          <w:rtl/>
        </w:rPr>
        <w:t xml:space="preserve"> وشبكات الكابلات</w:t>
      </w:r>
      <w:r>
        <w:rPr>
          <w:rFonts w:ascii="Simplified Arabic" w:eastAsia="Times New Roman" w:hAnsi="Simplified Arabic" w:cs="Simplified Arabic" w:hint="cs"/>
          <w:color w:val="202122"/>
          <w:sz w:val="28"/>
          <w:szCs w:val="28"/>
          <w:rtl/>
        </w:rPr>
        <w:t xml:space="preserve">، كما ظهر </w:t>
      </w:r>
      <w:r w:rsidRPr="00E02D12">
        <w:rPr>
          <w:rFonts w:ascii="Simplified Arabic" w:eastAsia="Times New Roman" w:hAnsi="Simplified Arabic" w:cs="Simplified Arabic"/>
          <w:color w:val="202122"/>
          <w:sz w:val="28"/>
          <w:szCs w:val="28"/>
          <w:rtl/>
        </w:rPr>
        <w:t>إدخال البريد الإلكتروني</w:t>
      </w:r>
      <w:r>
        <w:rPr>
          <w:rFonts w:ascii="Simplified Arabic" w:eastAsia="Times New Roman" w:hAnsi="Simplified Arabic" w:cs="Simplified Arabic" w:hint="cs"/>
          <w:color w:val="202122"/>
          <w:sz w:val="28"/>
          <w:szCs w:val="28"/>
          <w:rtl/>
        </w:rPr>
        <w:t xml:space="preserve">؛ كثورة علمية أتاحت للمؤسسات </w:t>
      </w:r>
      <w:r w:rsidRPr="00E02D12">
        <w:rPr>
          <w:rFonts w:ascii="Simplified Arabic" w:eastAsia="Times New Roman" w:hAnsi="Simplified Arabic" w:cs="Simplified Arabic"/>
          <w:color w:val="202122"/>
          <w:sz w:val="28"/>
          <w:szCs w:val="28"/>
          <w:rtl/>
        </w:rPr>
        <w:t>التواصل عبر البريد الإلكتروني مع الموردين وال</w:t>
      </w:r>
      <w:r>
        <w:rPr>
          <w:rFonts w:ascii="Simplified Arabic" w:eastAsia="Times New Roman" w:hAnsi="Simplified Arabic" w:cs="Simplified Arabic" w:hint="cs"/>
          <w:color w:val="202122"/>
          <w:sz w:val="28"/>
          <w:szCs w:val="28"/>
          <w:rtl/>
        </w:rPr>
        <w:t xml:space="preserve">عملاء </w:t>
      </w:r>
      <w:r w:rsidRPr="00E02D12">
        <w:rPr>
          <w:rFonts w:ascii="Simplified Arabic" w:eastAsia="Times New Roman" w:hAnsi="Simplified Arabic" w:cs="Simplified Arabic"/>
          <w:color w:val="202122"/>
          <w:sz w:val="28"/>
          <w:szCs w:val="28"/>
          <w:rtl/>
        </w:rPr>
        <w:t xml:space="preserve">في جزء </w:t>
      </w:r>
      <w:r>
        <w:rPr>
          <w:rFonts w:ascii="Simplified Arabic" w:eastAsia="Times New Roman" w:hAnsi="Simplified Arabic" w:cs="Simplified Arabic" w:hint="cs"/>
          <w:color w:val="202122"/>
          <w:sz w:val="28"/>
          <w:szCs w:val="28"/>
          <w:rtl/>
        </w:rPr>
        <w:t>من العالم، لعقد صفقات المنتجات والخدمات التي تقدمها المؤسسات لإشباع حاجات ورغبات العملاء.</w:t>
      </w:r>
      <w:r w:rsidRPr="002E499F">
        <w:rPr>
          <w:rFonts w:asciiTheme="majorBidi" w:hAnsiTheme="majorBidi" w:cstheme="majorBidi"/>
          <w:color w:val="0033CC"/>
          <w:sz w:val="24"/>
          <w:szCs w:val="24"/>
        </w:rPr>
        <w:t xml:space="preserve"> </w:t>
      </w:r>
      <w:r>
        <w:rPr>
          <w:rFonts w:asciiTheme="majorBidi" w:hAnsiTheme="majorBidi" w:cstheme="majorBidi"/>
          <w:color w:val="0033CC"/>
          <w:sz w:val="24"/>
          <w:szCs w:val="24"/>
        </w:rPr>
        <w:t>(</w:t>
      </w:r>
      <w:r w:rsidRPr="002E499F">
        <w:rPr>
          <w:rFonts w:asciiTheme="majorBidi" w:eastAsia="Times New Roman" w:hAnsiTheme="majorBidi" w:cstheme="majorBidi"/>
          <w:color w:val="0033CC"/>
          <w:sz w:val="24"/>
          <w:szCs w:val="24"/>
        </w:rPr>
        <w:t>Northrup, S. S.</w:t>
      </w:r>
      <w:r>
        <w:rPr>
          <w:rFonts w:asciiTheme="majorBidi" w:eastAsia="Times New Roman" w:hAnsiTheme="majorBidi" w:cstheme="majorBidi"/>
          <w:color w:val="0033CC"/>
          <w:sz w:val="24"/>
          <w:szCs w:val="24"/>
        </w:rPr>
        <w:t>, (</w:t>
      </w:r>
      <w:r w:rsidRPr="002E499F">
        <w:rPr>
          <w:rFonts w:asciiTheme="majorBidi" w:eastAsia="Times New Roman" w:hAnsiTheme="majorBidi" w:cstheme="majorBidi"/>
          <w:color w:val="0033CC"/>
          <w:sz w:val="24"/>
          <w:szCs w:val="24"/>
        </w:rPr>
        <w:t xml:space="preserve">2013) </w:t>
      </w:r>
    </w:p>
    <w:p w14:paraId="3114849B" w14:textId="77777777" w:rsidR="00FE5893" w:rsidRDefault="00FE5893" w:rsidP="00FE5893">
      <w:pPr>
        <w:bidi/>
        <w:spacing w:line="276" w:lineRule="auto"/>
        <w:ind w:left="270"/>
        <w:jc w:val="both"/>
        <w:rPr>
          <w:rFonts w:ascii="Simplified Arabic" w:eastAsia="Times New Roman" w:hAnsi="Simplified Arabic" w:cs="Simplified Arabic"/>
          <w:b/>
          <w:bCs/>
          <w:color w:val="0D0D0D"/>
          <w:sz w:val="28"/>
          <w:szCs w:val="28"/>
          <w:rtl/>
        </w:rPr>
      </w:pPr>
      <w:r>
        <w:rPr>
          <w:rFonts w:ascii="Simplified Arabic" w:eastAsia="Times New Roman" w:hAnsi="Simplified Arabic" w:cs="Simplified Arabic" w:hint="cs"/>
          <w:b/>
          <w:bCs/>
          <w:color w:val="0D0D0D"/>
          <w:sz w:val="28"/>
          <w:szCs w:val="28"/>
          <w:rtl/>
        </w:rPr>
        <w:t xml:space="preserve">    2.1.8.تعريفات الأبعاد الفرعية لتكنولوجيا المعلومات:</w:t>
      </w:r>
    </w:p>
    <w:p w14:paraId="7B300021"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b/>
          <w:bCs/>
          <w:color w:val="0D0D0D"/>
          <w:sz w:val="28"/>
          <w:szCs w:val="28"/>
          <w:rtl/>
        </w:rPr>
        <w:t xml:space="preserve">    *</w:t>
      </w:r>
      <w:r w:rsidRPr="00E33CDE">
        <w:rPr>
          <w:rFonts w:ascii="Simplified Arabic" w:eastAsia="Times New Roman" w:hAnsi="Simplified Arabic" w:cs="Simplified Arabic"/>
          <w:color w:val="0D0D0D"/>
          <w:sz w:val="28"/>
          <w:szCs w:val="28"/>
          <w:rtl/>
        </w:rPr>
        <w:t>البنية التحتية لتكنولوجيا المعلومات</w:t>
      </w:r>
      <w:r>
        <w:rPr>
          <w:rFonts w:ascii="Simplified Arabic" w:eastAsia="Times New Roman" w:hAnsi="Simplified Arabic" w:cs="Simplified Arabic" w:hint="cs"/>
          <w:color w:val="0D0D0D"/>
          <w:sz w:val="28"/>
          <w:szCs w:val="28"/>
          <w:rtl/>
        </w:rPr>
        <w:t>:</w:t>
      </w:r>
    </w:p>
    <w:p w14:paraId="7B81D950" w14:textId="3DFC35BA" w:rsidR="00FE5893" w:rsidRDefault="00FE5893" w:rsidP="00FE5893">
      <w:pPr>
        <w:bidi/>
        <w:spacing w:line="276" w:lineRule="auto"/>
        <w:ind w:left="270"/>
        <w:jc w:val="both"/>
        <w:rPr>
          <w:rFonts w:ascii="Simplified Arabic" w:eastAsia="Times New Roman" w:hAnsi="Simplified Arabic" w:cs="Simplified Arabic"/>
          <w:b/>
          <w:bCs/>
          <w:color w:val="0D0D0D"/>
          <w:sz w:val="28"/>
          <w:szCs w:val="28"/>
          <w:rtl/>
        </w:rPr>
      </w:pPr>
      <w:r>
        <w:rPr>
          <w:rFonts w:ascii="Simplified Arabic" w:eastAsia="Times New Roman" w:hAnsi="Simplified Arabic" w:cs="Simplified Arabic" w:hint="cs"/>
          <w:color w:val="0D0D0D"/>
          <w:sz w:val="28"/>
          <w:szCs w:val="28"/>
          <w:rtl/>
        </w:rPr>
        <w:t xml:space="preserve">    </w:t>
      </w:r>
      <w:r w:rsidRPr="005F6252">
        <w:rPr>
          <w:rFonts w:ascii="Simplified Arabic" w:eastAsia="Times New Roman" w:hAnsi="Simplified Arabic" w:cs="Simplified Arabic"/>
          <w:color w:val="0D0D0D"/>
          <w:sz w:val="28"/>
          <w:szCs w:val="28"/>
          <w:rtl/>
        </w:rPr>
        <w:t xml:space="preserve">تشير البنية التحتية لتكنولوجيا المعلومات، إلى مكونات الأجهزة والبرمجيات والشبكات التي تعتمد عليها المؤسسات، لإدارة وتشغيل بيئات تكنولوجيا المعلومات الخاصة بها لتحقيق أهدافها بفعالية وكفاءة، حيث تدعم البنية التحتية لتكنولوجيا المعلومات؛ العمليات والأنشطة الضرورية للمؤسسات ؛ ومنها مرفق المرور، بما يُمكّن وظائفها وأنشطتها من تحقيق أهدافها؛ مثل أتمتة العمليات والحوسبة السحابية ونشر تطبيقات البرمجيات، كما أصبحت دعامة رئيسية، لتنشيط وتمكين التقنيات التحويلية، مثل الذكاء الاصطناعي، </w:t>
      </w:r>
      <w:r w:rsidR="00DF0996" w:rsidRPr="005F6252">
        <w:rPr>
          <w:rFonts w:ascii="Simplified Arabic" w:eastAsia="Times New Roman" w:hAnsi="Simplified Arabic" w:cs="Simplified Arabic" w:hint="cs"/>
          <w:color w:val="0D0D0D"/>
          <w:sz w:val="28"/>
          <w:szCs w:val="28"/>
          <w:rtl/>
        </w:rPr>
        <w:t>وتطبيقا</w:t>
      </w:r>
      <w:r w:rsidR="00DF0996" w:rsidRPr="005F6252">
        <w:rPr>
          <w:rFonts w:ascii="Simplified Arabic" w:eastAsia="Times New Roman" w:hAnsi="Simplified Arabic" w:cs="Simplified Arabic" w:hint="eastAsia"/>
          <w:color w:val="0D0D0D"/>
          <w:sz w:val="28"/>
          <w:szCs w:val="28"/>
          <w:rtl/>
        </w:rPr>
        <w:t>ت</w:t>
      </w:r>
      <w:r w:rsidRPr="005F6252">
        <w:rPr>
          <w:rFonts w:ascii="Simplified Arabic" w:eastAsia="Times New Roman" w:hAnsi="Simplified Arabic" w:cs="Simplified Arabic"/>
          <w:color w:val="0D0D0D"/>
          <w:sz w:val="28"/>
          <w:szCs w:val="28"/>
          <w:rtl/>
        </w:rPr>
        <w:t xml:space="preserve"> الإشارات المرورية الذكية، وتطبيقات الكاميرات الذكية، وتطبيقات خرائط جوجل. ومن الجدير بالذكر أن دعم البنية التحتية لتكنولوجيا المعلومات - عامة- والمرورية - خاصة- يحتاج إلى مزيد من اهتمام المسؤولين </w:t>
      </w:r>
      <w:r w:rsidR="00DF0996" w:rsidRPr="005F6252">
        <w:rPr>
          <w:rFonts w:ascii="Simplified Arabic" w:eastAsia="Times New Roman" w:hAnsi="Simplified Arabic" w:cs="Simplified Arabic" w:hint="cs"/>
          <w:color w:val="0D0D0D"/>
          <w:sz w:val="28"/>
          <w:szCs w:val="28"/>
          <w:rtl/>
        </w:rPr>
        <w:t>بإدار</w:t>
      </w:r>
      <w:r w:rsidR="00DF0996" w:rsidRPr="005F6252">
        <w:rPr>
          <w:rFonts w:ascii="Simplified Arabic" w:eastAsia="Times New Roman" w:hAnsi="Simplified Arabic" w:cs="Simplified Arabic" w:hint="eastAsia"/>
          <w:color w:val="0D0D0D"/>
          <w:sz w:val="28"/>
          <w:szCs w:val="28"/>
          <w:rtl/>
        </w:rPr>
        <w:t>ة</w:t>
      </w:r>
      <w:r w:rsidRPr="005F6252">
        <w:rPr>
          <w:rFonts w:ascii="Simplified Arabic" w:eastAsia="Times New Roman" w:hAnsi="Simplified Arabic" w:cs="Simplified Arabic"/>
          <w:color w:val="0D0D0D"/>
          <w:sz w:val="28"/>
          <w:szCs w:val="28"/>
          <w:rtl/>
        </w:rPr>
        <w:t xml:space="preserve"> المرور، خلال السنوات القادمة. مما يتطلب المزيد من التواصل مع أكبر مزودي حلول البنية التحتية لتكنولوجيا المعلومات، ومن أشهرهم (أمازون ويب (</w:t>
      </w:r>
      <w:r w:rsidRPr="005F6252">
        <w:rPr>
          <w:rFonts w:ascii="Simplified Arabic" w:eastAsia="Times New Roman" w:hAnsi="Simplified Arabic" w:cs="Simplified Arabic"/>
          <w:color w:val="0D0D0D"/>
          <w:sz w:val="28"/>
          <w:szCs w:val="28"/>
        </w:rPr>
        <w:t>AWS</w:t>
      </w:r>
      <w:r w:rsidRPr="005F6252">
        <w:rPr>
          <w:rFonts w:ascii="Simplified Arabic" w:eastAsia="Times New Roman" w:hAnsi="Simplified Arabic" w:cs="Simplified Arabic"/>
          <w:color w:val="0D0D0D"/>
          <w:sz w:val="28"/>
          <w:szCs w:val="28"/>
          <w:rtl/>
        </w:rPr>
        <w:t>) ومايكروسوفت (</w:t>
      </w:r>
      <w:r w:rsidRPr="005F6252">
        <w:rPr>
          <w:rFonts w:ascii="Simplified Arabic" w:eastAsia="Times New Roman" w:hAnsi="Simplified Arabic" w:cs="Simplified Arabic"/>
          <w:color w:val="0D0D0D"/>
          <w:sz w:val="28"/>
          <w:szCs w:val="28"/>
        </w:rPr>
        <w:t>Azure</w:t>
      </w:r>
      <w:r w:rsidRPr="005F6252">
        <w:rPr>
          <w:rFonts w:ascii="Simplified Arabic" w:eastAsia="Times New Roman" w:hAnsi="Simplified Arabic" w:cs="Simplified Arabic"/>
          <w:color w:val="0D0D0D"/>
          <w:sz w:val="28"/>
          <w:szCs w:val="28"/>
          <w:rtl/>
        </w:rPr>
        <w:t>) وآي بي إم.</w:t>
      </w:r>
    </w:p>
    <w:p w14:paraId="3F7ABE7C" w14:textId="77777777" w:rsidR="00FE5893" w:rsidRPr="00110F48" w:rsidRDefault="00FE5893" w:rsidP="00FE5893">
      <w:pPr>
        <w:bidi/>
        <w:spacing w:line="276" w:lineRule="auto"/>
        <w:ind w:left="270"/>
        <w:jc w:val="both"/>
        <w:rPr>
          <w:rFonts w:ascii="Times New Roman" w:eastAsia="Times New Roman" w:hAnsi="Times New Roman" w:cs="Times New Roman"/>
          <w:sz w:val="28"/>
          <w:szCs w:val="28"/>
          <w:rtl/>
        </w:rPr>
      </w:pPr>
      <w:r>
        <w:rPr>
          <w:rFonts w:ascii="Simplified Arabic" w:eastAsia="Times New Roman" w:hAnsi="Simplified Arabic" w:cs="Simplified Arabic" w:hint="cs"/>
          <w:b/>
          <w:bCs/>
          <w:color w:val="0D0D0D"/>
          <w:sz w:val="28"/>
          <w:szCs w:val="28"/>
          <w:rtl/>
        </w:rPr>
        <w:t xml:space="preserve">    *</w:t>
      </w:r>
      <w:r w:rsidRPr="00110F48">
        <w:rPr>
          <w:rFonts w:ascii="Simplified Arabic" w:eastAsia="Times New Roman" w:hAnsi="Simplified Arabic" w:cs="Simplified Arabic"/>
          <w:b/>
          <w:bCs/>
          <w:color w:val="000000"/>
          <w:sz w:val="28"/>
          <w:szCs w:val="28"/>
          <w:rtl/>
        </w:rPr>
        <w:t>الذكاء الاصطناعي:       </w:t>
      </w:r>
    </w:p>
    <w:p w14:paraId="62EA6E97"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      من أهم مجالات تكنولوجيا المعلومات الحديثة، ما يطلق عليه؛ الذكاء الاصطناعي؛ وهو ذكاء يتوفر للآلات والمعدات؛ إن الذكاء الاصطناعي، يتعامل مع الرموز والبيانات المادية، التي لا تحتاج إلى التفكير والتفسير، وذلك على عكس الذكاء البشري، ومن هنا فإن الذكاء الاصطناعي يقوم بالأنشطة الرقمية المادية، بشكل متفوق على الإنسان؛ فيما يتعلق بقدرته الفائقة على معالجة كم هائل من البيانات الرقمية، في وقت قليل؛ وبدون أخطاء، غير أنه لن يتمكن من محاكاة الذكاء البشري لأنه لن يستطيع أن يتجاوز العتبة الدلالية؛ ومن ثم فإن من الخطأ؛ الادعاء بأن تكنولوجيا </w:t>
      </w:r>
      <w:r w:rsidRPr="00E33CDE">
        <w:rPr>
          <w:rFonts w:ascii="Simplified Arabic" w:eastAsia="Times New Roman" w:hAnsi="Simplified Arabic" w:cs="Simplified Arabic"/>
          <w:color w:val="000000"/>
          <w:sz w:val="28"/>
          <w:szCs w:val="28"/>
          <w:rtl/>
        </w:rPr>
        <w:lastRenderedPageBreak/>
        <w:t xml:space="preserve">المعلومات والاتصالات تتحرك أكثر ذكاءً، وتجعل البشر أكثر غباءً؛ غير أن البشر يطوعون البيئة المحيطة لتصبح أكثر ملائمة مع الذكاء الاصطناعي، لضمان تواصلها معها بنجاح. </w:t>
      </w:r>
      <w:r w:rsidRPr="00E33CDE">
        <w:rPr>
          <w:rFonts w:ascii="Simplified Arabic" w:eastAsia="Times New Roman" w:hAnsi="Simplified Arabic" w:cs="Simplified Arabic"/>
          <w:color w:val="0033CC"/>
          <w:sz w:val="24"/>
          <w:szCs w:val="24"/>
          <w:rtl/>
        </w:rPr>
        <w:t>(المذكوري، سميرة علي؛ وسليمان، أميرة أحمد، 2015، ص: 351:– 402) </w:t>
      </w:r>
    </w:p>
    <w:p w14:paraId="56A18500"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202122"/>
          <w:sz w:val="28"/>
          <w:szCs w:val="28"/>
          <w:rtl/>
        </w:rPr>
        <w:t xml:space="preserve">      إن الذكاء الاصطناعي؛ هو فرع من فروع علوم الحاسب الآلي؛ يتبنى تطبيق المواقف التي تزيد من فرص النجاح والتسهيل للحركة الحياتية عموما، ولتسهيل الحركة المرورية وزيادة سيولتها على وجه الخصوص، عن طريق توفير مزيد من الفرص لصنع المركبات الذكية، الأكثر استجابة للتحول السريع من الشوارع والممرات البعيدة المزدحمة، إلى أخرى أكثر قربا وسهولة؛ لتسهيل الحركة المرورية، وزيادة سيولتها؛ عبر التكيف المرن. ولقد تأسس هذا المجال، على افتراض أن مَلَكة الذكاء، يمكن وصفها بدقة لدرجة تمكن الآلة من محاكاتها. إن بحوث الذكاء الاصطناعي، تتمحور حول مشاكل معينة، وتطبيق أدوات كمية؛ لا تعتمد على التفكير والتفسير، بل تقوم بأعمال حسابية، كما تقوم به الآلات الحاسبة والاحصائية. </w:t>
      </w:r>
      <w:r w:rsidRPr="00E33CDE">
        <w:rPr>
          <w:rFonts w:ascii="Simplified Arabic" w:eastAsia="Times New Roman" w:hAnsi="Simplified Arabic" w:cs="Simplified Arabic"/>
          <w:color w:val="0033CC"/>
          <w:sz w:val="24"/>
          <w:szCs w:val="24"/>
          <w:rtl/>
        </w:rPr>
        <w:t>(المذكوري، سميرة علي؛ وسليمان، أميرة أحمد، 2015، ص: 351:– 402) </w:t>
      </w:r>
    </w:p>
    <w:p w14:paraId="0D782B4B"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202122"/>
          <w:sz w:val="28"/>
          <w:szCs w:val="28"/>
          <w:rtl/>
        </w:rPr>
        <w:t xml:space="preserve">    وتتمحور قدرة الذكاء الاصطناعي، في تبنى تطبيق المواقف التي تزيد من فرصته في تسهيل التحرك او التحول بعيدا عن المعيقات المتوقعة، مما يسهم ايجابيا في زيادة القدرة على تحقيق النجاح، بتحقيق مهمته وأهدافه، ومهمة واهداف العابرين الطريق جميعا. إن تطبيقات الذكاء الاصطناعي؛ في مجال المرور؛ تتمحور حول السعي لتوفير فرص بديلة لحل المشاكل المرورية، عن طريق اجراء وتطبيق أدوات خاصة، كمية؛ لا تعتمد على التفكير والتفسير، بل تقوم بأعمال حسابية، كما تقوم به الآلات الحاسبة والاحصائية. </w:t>
      </w:r>
      <w:r w:rsidRPr="00E33CDE">
        <w:rPr>
          <w:rFonts w:ascii="Calibri" w:eastAsia="Times New Roman" w:hAnsi="Calibri" w:cs="Calibri"/>
          <w:color w:val="0033CC"/>
          <w:sz w:val="24"/>
          <w:szCs w:val="24"/>
          <w:rtl/>
        </w:rPr>
        <w:t>(</w:t>
      </w:r>
      <w:r w:rsidRPr="00E33CDE">
        <w:rPr>
          <w:rFonts w:ascii="Calibri" w:eastAsia="Times New Roman" w:hAnsi="Calibri" w:cs="Calibri"/>
          <w:color w:val="0033CC"/>
          <w:sz w:val="24"/>
          <w:szCs w:val="24"/>
        </w:rPr>
        <w:t>Atici, C., et al., 2011, pp. 788-793</w:t>
      </w:r>
      <w:r w:rsidRPr="00E33CDE">
        <w:rPr>
          <w:rFonts w:ascii="Calibri" w:eastAsia="Times New Roman" w:hAnsi="Calibri" w:cs="Calibri"/>
          <w:color w:val="0033CC"/>
          <w:sz w:val="24"/>
          <w:szCs w:val="24"/>
          <w:rtl/>
        </w:rPr>
        <w:t>)</w:t>
      </w:r>
    </w:p>
    <w:p w14:paraId="56218B00" w14:textId="77777777" w:rsidR="00FE5893" w:rsidRDefault="00FE5893" w:rsidP="00FE5893">
      <w:pPr>
        <w:bidi/>
        <w:spacing w:line="276" w:lineRule="auto"/>
        <w:ind w:left="270"/>
        <w:jc w:val="both"/>
        <w:rPr>
          <w:rFonts w:ascii="Simplified Arabic" w:eastAsia="Times New Roman" w:hAnsi="Simplified Arabic" w:cs="Simplified Arabic"/>
          <w:b/>
          <w:bCs/>
          <w:color w:val="0D0D0D"/>
          <w:sz w:val="28"/>
          <w:szCs w:val="28"/>
          <w:rtl/>
        </w:rPr>
      </w:pPr>
      <w:r>
        <w:rPr>
          <w:rFonts w:ascii="Simplified Arabic" w:eastAsia="Times New Roman" w:hAnsi="Simplified Arabic" w:cs="Simplified Arabic" w:hint="cs"/>
          <w:b/>
          <w:bCs/>
          <w:color w:val="0D0D0D"/>
          <w:sz w:val="28"/>
          <w:szCs w:val="28"/>
          <w:rtl/>
        </w:rPr>
        <w:t xml:space="preserve">    *الإشارات المرورية الذكية:</w:t>
      </w:r>
    </w:p>
    <w:p w14:paraId="5FDE6606" w14:textId="77777777" w:rsidR="00FE5893" w:rsidRDefault="00FE5893" w:rsidP="00FE5893">
      <w:pPr>
        <w:bidi/>
        <w:spacing w:line="276" w:lineRule="auto"/>
        <w:ind w:left="270"/>
        <w:jc w:val="both"/>
        <w:rPr>
          <w:rFonts w:ascii="Simplified Arabic" w:eastAsia="Times New Roman" w:hAnsi="Simplified Arabic" w:cs="Simplified Arabic"/>
          <w:b/>
          <w:bCs/>
          <w:color w:val="0D0D0D"/>
          <w:sz w:val="28"/>
          <w:szCs w:val="28"/>
        </w:rPr>
      </w:pPr>
      <w:r>
        <w:rPr>
          <w:rFonts w:ascii="Simplified Arabic" w:eastAsia="Times New Roman" w:hAnsi="Simplified Arabic" w:cs="Simplified Arabic" w:hint="cs"/>
          <w:b/>
          <w:bCs/>
          <w:color w:val="0D0D0D"/>
          <w:sz w:val="28"/>
          <w:szCs w:val="28"/>
          <w:rtl/>
        </w:rPr>
        <w:t xml:space="preserve">     </w:t>
      </w:r>
      <w:r w:rsidRPr="003D44EC">
        <w:rPr>
          <w:rFonts w:ascii="Simplified Arabic" w:eastAsia="Times New Roman" w:hAnsi="Simplified Arabic" w:cs="Simplified Arabic"/>
          <w:color w:val="0D0D0D"/>
          <w:sz w:val="28"/>
          <w:szCs w:val="28"/>
          <w:rtl/>
        </w:rPr>
        <w:t xml:space="preserve">إشارات المرور الذكية أو إشارات التوقف، والمعروفة أيضًا باسم الروبوتات؛ كما هي معروفة في (جنوب أفريقيا، وزامبيا، وناميبيا)؛ هي أجهزة إشارات توضع عند تقاطعات الطرق، ومعابر المشاة، وغيرها من المواقع للتحكم في تدفق حركة المرور. وتتكون إشارات المرور عادةً من ثلاث إشارات، تنقل معلومات مفيدة لمستخدمي الطريق من خلال الألوان والرموز، حيث برمز اللون الأحمر لإيقاف حركة المرور، والأصفر لتغيير حركة المرور، والأخضر للسماح باستمرار حركة المرور، وقد تم إدخال إشارات المرور لأول مرة في ديسمبر 1868 في ساحة </w:t>
      </w:r>
      <w:r w:rsidRPr="003D44EC">
        <w:rPr>
          <w:rFonts w:ascii="Simplified Arabic" w:eastAsia="Times New Roman" w:hAnsi="Simplified Arabic" w:cs="Simplified Arabic"/>
          <w:color w:val="0D0D0D"/>
          <w:sz w:val="28"/>
          <w:szCs w:val="28"/>
          <w:rtl/>
        </w:rPr>
        <w:lastRenderedPageBreak/>
        <w:t>البرلمان في لندن لتقليل الحاجة إلى ضباط الشرطة للتحكم في حركة المرور، وقد أدت الكهرباء والتحكم المحوسب إلى تطوير تكنولوجيا إشارات المرور وزيادة سعة التقاطعات، ويُستخدم النظام أيضًا لأغراض أخرى، لتسهيل والتحكم في حركة المشاة، والتحكم في المسارات المتغيرة (مثل أنظمة تدفق المد والجزر أو الطرق السريعة الذكية)، ومعابر السكك الحديدية.</w:t>
      </w:r>
      <w:r w:rsidRPr="004E18BB">
        <w:rPr>
          <w:rFonts w:ascii="Simplified Arabic" w:eastAsia="Times New Roman" w:hAnsi="Simplified Arabic" w:cs="Simplified Arabic"/>
          <w:color w:val="0033CC"/>
          <w:sz w:val="24"/>
          <w:szCs w:val="24"/>
        </w:rPr>
        <w:t>(</w:t>
      </w:r>
      <w:r w:rsidRPr="00E45FE8">
        <w:rPr>
          <w:rFonts w:asciiTheme="majorBidi" w:eastAsia="Times New Roman" w:hAnsiTheme="majorBidi" w:cstheme="majorBidi"/>
          <w:color w:val="0033CC"/>
          <w:sz w:val="27"/>
          <w:szCs w:val="27"/>
        </w:rPr>
        <w:t xml:space="preserve">Tantawy, </w:t>
      </w:r>
      <w:r>
        <w:rPr>
          <w:rFonts w:asciiTheme="majorBidi" w:eastAsia="Times New Roman" w:hAnsiTheme="majorBidi" w:cstheme="majorBidi"/>
          <w:color w:val="0033CC"/>
          <w:sz w:val="27"/>
          <w:szCs w:val="27"/>
        </w:rPr>
        <w:t>et al., 2014, PP. 227- 245)</w:t>
      </w:r>
      <w:r>
        <w:rPr>
          <w:rFonts w:ascii="Simplified Arabic" w:eastAsia="Times New Roman" w:hAnsi="Simplified Arabic" w:cs="Simplified Arabic"/>
          <w:b/>
          <w:bCs/>
          <w:color w:val="0D0D0D"/>
          <w:sz w:val="28"/>
          <w:szCs w:val="28"/>
        </w:rPr>
        <w:t xml:space="preserve"> </w:t>
      </w:r>
    </w:p>
    <w:p w14:paraId="71FCEB03" w14:textId="77777777" w:rsidR="00FE5893" w:rsidRDefault="00FE5893" w:rsidP="00FE5893">
      <w:pPr>
        <w:bidi/>
        <w:spacing w:line="276" w:lineRule="auto"/>
        <w:ind w:left="270"/>
        <w:rPr>
          <w:rFonts w:ascii="Simplified Arabic" w:eastAsia="Times New Roman" w:hAnsi="Simplified Arabic" w:cs="Simplified Arabic"/>
          <w:b/>
          <w:bCs/>
          <w:color w:val="0D0D0D"/>
          <w:sz w:val="28"/>
          <w:szCs w:val="28"/>
          <w:rtl/>
          <w:lang w:bidi="ar-EG"/>
        </w:rPr>
      </w:pPr>
      <w:r>
        <w:rPr>
          <w:rFonts w:ascii="Simplified Arabic" w:eastAsia="Times New Roman" w:hAnsi="Simplified Arabic" w:cs="Simplified Arabic" w:hint="cs"/>
          <w:b/>
          <w:bCs/>
          <w:color w:val="0D0D0D"/>
          <w:sz w:val="28"/>
          <w:szCs w:val="28"/>
          <w:rtl/>
          <w:lang w:bidi="ar-EG"/>
        </w:rPr>
        <w:t xml:space="preserve">   *تطبيقات الكاميرات الذكية:</w:t>
      </w:r>
      <w:r>
        <w:rPr>
          <w:rFonts w:ascii="Simplified Arabic" w:eastAsia="Times New Roman" w:hAnsi="Simplified Arabic" w:cs="Simplified Arabic"/>
          <w:b/>
          <w:bCs/>
          <w:color w:val="0D0D0D"/>
          <w:sz w:val="28"/>
          <w:szCs w:val="28"/>
          <w:lang w:bidi="ar-EG"/>
        </w:rPr>
        <w:t xml:space="preserve"> </w:t>
      </w:r>
    </w:p>
    <w:p w14:paraId="0ED0D571" w14:textId="77777777" w:rsidR="00FE5893" w:rsidRPr="00FE0A33" w:rsidRDefault="00FE5893" w:rsidP="00FE5893">
      <w:pPr>
        <w:bidi/>
        <w:spacing w:line="276" w:lineRule="auto"/>
        <w:ind w:left="270"/>
        <w:jc w:val="both"/>
        <w:rPr>
          <w:rFonts w:ascii="Simplified Arabic" w:eastAsia="Times New Roman" w:hAnsi="Simplified Arabic" w:cs="Simplified Arabic"/>
          <w:color w:val="0D0D0D"/>
          <w:sz w:val="28"/>
          <w:szCs w:val="28"/>
          <w:rtl/>
          <w:lang w:bidi="ar-EG"/>
        </w:rPr>
      </w:pPr>
      <w:r>
        <w:rPr>
          <w:rFonts w:ascii="Simplified Arabic" w:eastAsia="Times New Roman" w:hAnsi="Simplified Arabic" w:cs="Simplified Arabic" w:hint="cs"/>
          <w:b/>
          <w:bCs/>
          <w:color w:val="0D0D0D"/>
          <w:sz w:val="28"/>
          <w:szCs w:val="28"/>
          <w:rtl/>
          <w:lang w:bidi="ar-EG"/>
        </w:rPr>
        <w:t xml:space="preserve">  </w:t>
      </w:r>
      <w:r w:rsidRPr="00FE0A33">
        <w:rPr>
          <w:rFonts w:ascii="Simplified Arabic" w:eastAsia="Times New Roman" w:hAnsi="Simplified Arabic" w:cs="Simplified Arabic"/>
          <w:color w:val="0D0D0D"/>
          <w:sz w:val="28"/>
          <w:szCs w:val="28"/>
          <w:rtl/>
          <w:lang w:bidi="ar-EG"/>
        </w:rPr>
        <w:t>تستخدم الكاميرات الذكية للتعرف الضوئي على لوحات أرقام المركبات، باستخدام تقنية التعرف الضوئي على الحروف (</w:t>
      </w:r>
      <w:r w:rsidRPr="00FE0A33">
        <w:rPr>
          <w:rFonts w:ascii="Simplified Arabic" w:eastAsia="Times New Roman" w:hAnsi="Simplified Arabic" w:cs="Simplified Arabic"/>
          <w:color w:val="0D0D0D"/>
          <w:sz w:val="28"/>
          <w:szCs w:val="28"/>
          <w:lang w:bidi="ar-EG"/>
        </w:rPr>
        <w:t>OCR</w:t>
      </w:r>
      <w:r w:rsidRPr="00FE0A33">
        <w:rPr>
          <w:rFonts w:ascii="Simplified Arabic" w:eastAsia="Times New Roman" w:hAnsi="Simplified Arabic" w:cs="Simplified Arabic"/>
          <w:color w:val="0D0D0D"/>
          <w:sz w:val="28"/>
          <w:szCs w:val="28"/>
          <w:rtl/>
          <w:lang w:bidi="ar-EG"/>
        </w:rPr>
        <w:t xml:space="preserve">)، وتُستخدم هذه الطريقة على نطاق واسع عالميًا لأغراض إنفاذ القانون، وجمع الرسوم إلكترونيًا، وتتبع المركبات على الطرق، وهي قادرة على تلبية </w:t>
      </w:r>
      <w:r>
        <w:rPr>
          <w:rFonts w:ascii="Simplified Arabic" w:eastAsia="Times New Roman" w:hAnsi="Simplified Arabic" w:cs="Simplified Arabic" w:hint="cs"/>
          <w:color w:val="0D0D0D"/>
          <w:sz w:val="28"/>
          <w:szCs w:val="28"/>
          <w:rtl/>
          <w:lang w:bidi="ar-EG"/>
        </w:rPr>
        <w:t xml:space="preserve">الاحتياجات اللازمة لتسهيل الحركة المرورية </w:t>
      </w:r>
      <w:r w:rsidRPr="00FE0A33">
        <w:rPr>
          <w:rFonts w:ascii="Simplified Arabic" w:eastAsia="Times New Roman" w:hAnsi="Simplified Arabic" w:cs="Simplified Arabic"/>
          <w:color w:val="0D0D0D"/>
          <w:sz w:val="28"/>
          <w:szCs w:val="28"/>
          <w:rtl/>
          <w:lang w:bidi="ar-EG"/>
        </w:rPr>
        <w:t>حول العالم، حيث تكتشف كاميرات التعرف الضوئي؛ أرقام لوحات المركبات أثناء مرورها تحتها، ثم تُنقل البيانات المسجلة إلى نظام مركزي للمعالجة لتحديد هوية مالك المركبة وكل ما يتعلق بها من إجراءات ضرورية ؛ حيث يتم توجيه المركبات إلى مسارات فردية مخصصة لتحصيل الرسوم، وحل المشكلات، ولضمان مراقبة حركة المرور لتحقيق السلامة المرورية. إن الكاميرات الذكية، تتمكن من مراقبة منطقة المرور المحدودة لضمان التزام السائقين بالقوانين المطبقة في هذه المناطق، مما يدعم خفض الانبعاثات، وتوفير الموارد والوقت والجهد، هذا ، وتتمكن الكاميرات الذكية من مسح ما يصل إلى مائة لوحة أرقام في الثانية، في أي ظروف إضاءة، لإنفاذ القانون ومنع الجريمة.</w:t>
      </w:r>
      <w:r w:rsidRPr="00FE0A33">
        <w:rPr>
          <w:rFonts w:ascii="Simplified Arabic" w:eastAsia="Times New Roman" w:hAnsi="Simplified Arabic" w:cs="Simplified Arabic" w:hint="cs"/>
          <w:color w:val="0D0D0D"/>
          <w:sz w:val="28"/>
          <w:szCs w:val="28"/>
          <w:rtl/>
          <w:lang w:bidi="ar-EG"/>
        </w:rPr>
        <w:t xml:space="preserve"> </w:t>
      </w:r>
      <w:r w:rsidRPr="004E18BB">
        <w:rPr>
          <w:rFonts w:ascii="Simplified Arabic" w:eastAsia="Times New Roman" w:hAnsi="Simplified Arabic" w:cs="Simplified Arabic"/>
          <w:color w:val="0033CC"/>
          <w:sz w:val="24"/>
          <w:szCs w:val="24"/>
        </w:rPr>
        <w:t>(</w:t>
      </w:r>
      <w:r w:rsidRPr="00E45FE8">
        <w:rPr>
          <w:rFonts w:asciiTheme="majorBidi" w:eastAsia="Times New Roman" w:hAnsiTheme="majorBidi" w:cstheme="majorBidi"/>
          <w:color w:val="0033CC"/>
          <w:sz w:val="27"/>
          <w:szCs w:val="27"/>
        </w:rPr>
        <w:t xml:space="preserve">Tantawy, </w:t>
      </w:r>
      <w:r>
        <w:rPr>
          <w:rFonts w:asciiTheme="majorBidi" w:eastAsia="Times New Roman" w:hAnsiTheme="majorBidi" w:cstheme="majorBidi"/>
          <w:color w:val="0033CC"/>
          <w:sz w:val="27"/>
          <w:szCs w:val="27"/>
        </w:rPr>
        <w:t>et al., 2014, PP. 227- 245)</w:t>
      </w:r>
      <w:r w:rsidRPr="00FE0A33">
        <w:rPr>
          <w:rFonts w:ascii="Simplified Arabic" w:eastAsia="Times New Roman" w:hAnsi="Simplified Arabic" w:cs="Simplified Arabic"/>
          <w:color w:val="0D0D0D"/>
          <w:sz w:val="28"/>
          <w:szCs w:val="28"/>
          <w:lang w:bidi="ar-EG"/>
        </w:rPr>
        <w:t xml:space="preserve"> </w:t>
      </w:r>
    </w:p>
    <w:p w14:paraId="7C99138F" w14:textId="77777777" w:rsidR="00FE5893" w:rsidRPr="00D26603" w:rsidRDefault="00FE5893" w:rsidP="00FE5893">
      <w:pPr>
        <w:spacing w:line="276" w:lineRule="auto"/>
        <w:jc w:val="right"/>
        <w:rPr>
          <w:rFonts w:ascii="Simplified Arabic" w:eastAsia="Times New Roman" w:hAnsi="Simplified Arabic" w:cs="Simplified Arabic"/>
          <w:color w:val="0D0D0D"/>
          <w:sz w:val="28"/>
          <w:szCs w:val="28"/>
          <w:rtl/>
          <w:lang w:bidi="ar-EG"/>
        </w:rPr>
      </w:pPr>
      <w:r>
        <w:rPr>
          <w:rFonts w:ascii="Simplified Arabic" w:eastAsia="Times New Roman" w:hAnsi="Simplified Arabic" w:cs="Simplified Arabic" w:hint="cs"/>
          <w:b/>
          <w:bCs/>
          <w:color w:val="0D0D0D"/>
          <w:sz w:val="28"/>
          <w:szCs w:val="28"/>
          <w:rtl/>
          <w:lang w:bidi="ar-EG"/>
        </w:rPr>
        <w:t xml:space="preserve">      </w:t>
      </w:r>
      <w:r w:rsidRPr="00D26603">
        <w:rPr>
          <w:rFonts w:ascii="Simplified Arabic" w:eastAsia="Times New Roman" w:hAnsi="Simplified Arabic" w:cs="Simplified Arabic" w:hint="cs"/>
          <w:b/>
          <w:bCs/>
          <w:color w:val="0D0D0D"/>
          <w:sz w:val="28"/>
          <w:szCs w:val="28"/>
          <w:rtl/>
          <w:lang w:bidi="ar-EG"/>
        </w:rPr>
        <w:t>*تطبيقات خرائط جوجل:</w:t>
      </w:r>
    </w:p>
    <w:p w14:paraId="1790480B" w14:textId="6CC0E89C" w:rsidR="00FE5893" w:rsidRDefault="00FE5893" w:rsidP="00FE5893">
      <w:pPr>
        <w:bidi/>
        <w:spacing w:line="276" w:lineRule="auto"/>
        <w:ind w:left="270"/>
        <w:jc w:val="both"/>
        <w:rPr>
          <w:rFonts w:ascii="Simplified Arabic" w:eastAsia="Times New Roman" w:hAnsi="Simplified Arabic" w:cs="Simplified Arabic"/>
          <w:color w:val="0D0D0D"/>
          <w:sz w:val="28"/>
          <w:szCs w:val="28"/>
          <w:lang w:bidi="ar-EG"/>
        </w:rPr>
      </w:pPr>
      <w:r>
        <w:rPr>
          <w:rFonts w:ascii="Simplified Arabic" w:eastAsia="Times New Roman" w:hAnsi="Simplified Arabic" w:cs="Simplified Arabic" w:hint="cs"/>
          <w:color w:val="0D0D0D"/>
          <w:sz w:val="28"/>
          <w:szCs w:val="28"/>
          <w:rtl/>
          <w:lang w:bidi="ar-EG"/>
        </w:rPr>
        <w:t xml:space="preserve">   </w:t>
      </w:r>
      <w:r w:rsidRPr="00D26603">
        <w:rPr>
          <w:rFonts w:ascii="Simplified Arabic" w:eastAsia="Times New Roman" w:hAnsi="Simplified Arabic" w:cs="Simplified Arabic"/>
          <w:color w:val="0D0D0D"/>
          <w:sz w:val="28"/>
          <w:szCs w:val="28"/>
          <w:rtl/>
          <w:lang w:bidi="ar-EG"/>
        </w:rPr>
        <w:t>هي منصة خرائط الكترونية طورته جوجل، حيث توفر صورًا بالأقمار الصناعية، وتصويرًا جويًا</w:t>
      </w:r>
      <w:r>
        <w:rPr>
          <w:rFonts w:ascii="Simplified Arabic" w:eastAsia="Times New Roman" w:hAnsi="Simplified Arabic" w:cs="Simplified Arabic" w:hint="cs"/>
          <w:color w:val="0D0D0D"/>
          <w:sz w:val="28"/>
          <w:szCs w:val="28"/>
          <w:rtl/>
          <w:lang w:bidi="ar-EG"/>
        </w:rPr>
        <w:t xml:space="preserve">، </w:t>
      </w:r>
      <w:r w:rsidRPr="00D26603">
        <w:rPr>
          <w:rFonts w:ascii="Simplified Arabic" w:eastAsia="Times New Roman" w:hAnsi="Simplified Arabic" w:cs="Simplified Arabic"/>
          <w:color w:val="0D0D0D"/>
          <w:sz w:val="28"/>
          <w:szCs w:val="28"/>
          <w:rtl/>
          <w:lang w:bidi="ar-EG"/>
        </w:rPr>
        <w:t>وخرائط شوارع، ومناظر بانورامية تفاعلية للشوارع بزاوية 360 درجة ( عرض الشارع )، وحالة حركة المرور في الوقت الفعلي، وتخطيطًا للمسارات للسفر سيرًا على الأقدام، والسيارات، والدراجات، والطائرات (في إصدار تجريبي)، ووسائل النقل العام. اعتبارًا من عام 2020 ، يستخدم خرائط جوجل أكثر من مليار شخص شهريًا حول العالم</w:t>
      </w:r>
      <w:r>
        <w:rPr>
          <w:rFonts w:ascii="Simplified Arabic" w:eastAsia="Times New Roman" w:hAnsi="Simplified Arabic" w:cs="Simplified Arabic" w:hint="cs"/>
          <w:color w:val="0D0D0D"/>
          <w:sz w:val="28"/>
          <w:szCs w:val="28"/>
          <w:rtl/>
          <w:lang w:bidi="ar-EG"/>
        </w:rPr>
        <w:t xml:space="preserve">، وقد </w:t>
      </w:r>
      <w:r w:rsidRPr="00D26603">
        <w:rPr>
          <w:rFonts w:ascii="Simplified Arabic" w:eastAsia="Times New Roman" w:hAnsi="Simplified Arabic" w:cs="Simplified Arabic"/>
          <w:color w:val="0D0D0D"/>
          <w:sz w:val="28"/>
          <w:szCs w:val="28"/>
          <w:rtl/>
          <w:lang w:bidi="ar-EG"/>
        </w:rPr>
        <w:t xml:space="preserve">تم إصدار خرائط جوجل للأجهزة المحمولة لأول مرة في عام 2006؛ وتتميز أحدث الإصدارات بنظام تحديد المواقع </w:t>
      </w:r>
      <w:r w:rsidRPr="00D26603">
        <w:rPr>
          <w:rFonts w:ascii="Simplified Arabic" w:eastAsia="Times New Roman" w:hAnsi="Simplified Arabic" w:cs="Simplified Arabic"/>
          <w:color w:val="0D0D0D"/>
          <w:sz w:val="28"/>
          <w:szCs w:val="28"/>
          <w:rtl/>
          <w:lang w:bidi="ar-EG"/>
        </w:rPr>
        <w:lastRenderedPageBreak/>
        <w:t>العالمي (</w:t>
      </w:r>
      <w:r w:rsidRPr="00D26603">
        <w:rPr>
          <w:rFonts w:ascii="Simplified Arabic" w:eastAsia="Times New Roman" w:hAnsi="Simplified Arabic" w:cs="Simplified Arabic"/>
          <w:color w:val="0D0D0D"/>
          <w:sz w:val="28"/>
          <w:szCs w:val="28"/>
          <w:lang w:bidi="ar-EG"/>
        </w:rPr>
        <w:t>GPS</w:t>
      </w:r>
      <w:r w:rsidRPr="00D26603">
        <w:rPr>
          <w:rFonts w:ascii="Simplified Arabic" w:eastAsia="Times New Roman" w:hAnsi="Simplified Arabic" w:cs="Simplified Arabic"/>
          <w:color w:val="0D0D0D"/>
          <w:sz w:val="28"/>
          <w:szCs w:val="28"/>
          <w:rtl/>
          <w:lang w:bidi="ar-EG"/>
        </w:rPr>
        <w:t>) خطوة بخطوة بالإضافة إلى ميزات مساعدة مخصصة لوقوف السيارات . وبحلول عام 2013، وُجد أنه تطبيق الهواتف الذكية الأكثر شيوعًا في العالم ، حيث يستخدمه أكثر من 54% من مالكي الهواتف الذكية حول العالم. وتفيد التقارير أن التطبيق لديه ملياري مستخدم على نظام أندرويد، إلى جانب العديد من خدمات جوجل الأخرى بما في ذلك يوتيوب وكروم وجيميل والبحث وجوجل بلاي</w:t>
      </w:r>
      <w:r w:rsidRPr="00D26603">
        <w:rPr>
          <w:rFonts w:ascii="Simplified Arabic" w:eastAsia="Times New Roman" w:hAnsi="Simplified Arabic" w:cs="Simplified Arabic" w:hint="cs"/>
          <w:color w:val="0D0D0D"/>
          <w:sz w:val="28"/>
          <w:szCs w:val="28"/>
          <w:rtl/>
          <w:lang w:bidi="ar-EG"/>
        </w:rPr>
        <w:t>.</w:t>
      </w:r>
    </w:p>
    <w:p w14:paraId="1528817A" w14:textId="77777777" w:rsidR="00FE5893" w:rsidRDefault="00FE5893" w:rsidP="00FE5893">
      <w:pPr>
        <w:bidi/>
        <w:spacing w:line="276" w:lineRule="auto"/>
        <w:ind w:left="270"/>
        <w:jc w:val="right"/>
        <w:rPr>
          <w:rFonts w:asciiTheme="majorBidi" w:eastAsia="Times New Roman" w:hAnsiTheme="majorBidi" w:cstheme="majorBidi"/>
          <w:color w:val="0033CC"/>
          <w:sz w:val="24"/>
          <w:szCs w:val="24"/>
          <w:rtl/>
          <w:lang w:bidi="ar-EG"/>
        </w:rPr>
      </w:pPr>
      <w:r w:rsidRPr="00D26603">
        <w:rPr>
          <w:rFonts w:ascii="Simplified Arabic" w:eastAsia="Times New Roman" w:hAnsi="Simplified Arabic" w:cs="Simplified Arabic"/>
          <w:b/>
          <w:bCs/>
          <w:color w:val="0D0D0D"/>
          <w:sz w:val="28"/>
          <w:szCs w:val="28"/>
          <w:rtl/>
          <w:lang w:bidi="ar-EG"/>
        </w:rPr>
        <w:t xml:space="preserve"> </w:t>
      </w:r>
      <w:r w:rsidRPr="00D26603">
        <w:rPr>
          <w:rFonts w:asciiTheme="majorBidi" w:eastAsia="Times New Roman" w:hAnsiTheme="majorBidi" w:cstheme="majorBidi"/>
          <w:color w:val="0033CC"/>
          <w:sz w:val="24"/>
          <w:szCs w:val="24"/>
          <w:lang w:bidi="ar-EG"/>
        </w:rPr>
        <w:t>“Google Maps Metrics and Infographics". Google Maps for iPhone. Archived from the original on March 21, 2022. Retrieved April 1, 2021</w:t>
      </w:r>
      <w:r>
        <w:rPr>
          <w:rFonts w:asciiTheme="majorBidi" w:eastAsia="Times New Roman" w:hAnsiTheme="majorBidi" w:cstheme="majorBidi"/>
          <w:color w:val="0033CC"/>
          <w:sz w:val="24"/>
          <w:szCs w:val="24"/>
          <w:lang w:bidi="ar-EG"/>
        </w:rPr>
        <w:t>.</w:t>
      </w:r>
    </w:p>
    <w:p w14:paraId="4DFBD0A1" w14:textId="77777777" w:rsidR="00FE5893" w:rsidRDefault="00FE5893" w:rsidP="00FE5893">
      <w:pPr>
        <w:bidi/>
        <w:spacing w:line="276" w:lineRule="auto"/>
        <w:ind w:left="270"/>
        <w:jc w:val="both"/>
        <w:rPr>
          <w:rFonts w:ascii="Simplified Arabic" w:eastAsia="Times New Roman" w:hAnsi="Simplified Arabic" w:cs="Simplified Arabic"/>
          <w:b/>
          <w:bCs/>
          <w:color w:val="0D0D0D"/>
          <w:sz w:val="28"/>
          <w:szCs w:val="28"/>
          <w:rtl/>
        </w:rPr>
      </w:pPr>
      <w:r>
        <w:rPr>
          <w:rFonts w:ascii="Simplified Arabic" w:eastAsia="Times New Roman" w:hAnsi="Simplified Arabic" w:cs="Simplified Arabic" w:hint="cs"/>
          <w:b/>
          <w:bCs/>
          <w:color w:val="0D0D0D"/>
          <w:sz w:val="28"/>
          <w:szCs w:val="28"/>
          <w:rtl/>
        </w:rPr>
        <w:t xml:space="preserve">   2.8.المتغير التابع: </w:t>
      </w:r>
      <w:r w:rsidRPr="00996823">
        <w:rPr>
          <w:rFonts w:ascii="Simplified Arabic" w:eastAsia="Times New Roman" w:hAnsi="Simplified Arabic" w:cs="Simplified Arabic" w:hint="cs"/>
          <w:b/>
          <w:bCs/>
          <w:color w:val="0033CC"/>
          <w:sz w:val="28"/>
          <w:szCs w:val="28"/>
          <w:rtl/>
        </w:rPr>
        <w:t>(الازدحام المروري)</w:t>
      </w:r>
      <w:r>
        <w:rPr>
          <w:rFonts w:ascii="Simplified Arabic" w:eastAsia="Times New Roman" w:hAnsi="Simplified Arabic" w:cs="Simplified Arabic" w:hint="cs"/>
          <w:b/>
          <w:bCs/>
          <w:color w:val="0D0D0D"/>
          <w:sz w:val="28"/>
          <w:szCs w:val="28"/>
          <w:rtl/>
        </w:rPr>
        <w:t xml:space="preserve"> </w:t>
      </w:r>
    </w:p>
    <w:p w14:paraId="507F89E1" w14:textId="77777777" w:rsidR="00FE5893" w:rsidRDefault="00FE5893" w:rsidP="00FE5893">
      <w:pPr>
        <w:bidi/>
        <w:spacing w:line="276" w:lineRule="auto"/>
        <w:ind w:left="270"/>
        <w:jc w:val="both"/>
        <w:rPr>
          <w:rFonts w:ascii="Simplified Arabic" w:eastAsia="Times New Roman" w:hAnsi="Simplified Arabic" w:cs="Simplified Arabic"/>
          <w:b/>
          <w:bCs/>
          <w:color w:val="0D0D0D"/>
          <w:sz w:val="28"/>
          <w:szCs w:val="28"/>
          <w:rtl/>
        </w:rPr>
      </w:pPr>
      <w:r>
        <w:rPr>
          <w:rFonts w:ascii="Simplified Arabic" w:eastAsia="Times New Roman" w:hAnsi="Simplified Arabic" w:cs="Simplified Arabic" w:hint="cs"/>
          <w:b/>
          <w:bCs/>
          <w:color w:val="0D0D0D"/>
          <w:sz w:val="28"/>
          <w:szCs w:val="28"/>
          <w:rtl/>
        </w:rPr>
        <w:t xml:space="preserve">    1.2.8.مفهوم المتغير التابع (الازدحام المروري):</w:t>
      </w:r>
    </w:p>
    <w:p w14:paraId="47D94AF7"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b/>
          <w:bCs/>
          <w:color w:val="0D0D0D"/>
          <w:sz w:val="28"/>
          <w:szCs w:val="28"/>
          <w:rtl/>
        </w:rPr>
        <w:t xml:space="preserve">    </w:t>
      </w:r>
      <w:r w:rsidRPr="00976CC8">
        <w:rPr>
          <w:rFonts w:ascii="Simplified Arabic" w:eastAsia="Times New Roman" w:hAnsi="Simplified Arabic" w:cs="Simplified Arabic" w:hint="cs"/>
          <w:color w:val="0D0D0D"/>
          <w:sz w:val="28"/>
          <w:szCs w:val="28"/>
          <w:rtl/>
        </w:rPr>
        <w:t xml:space="preserve">يرى الباحث أن </w:t>
      </w:r>
      <w:r w:rsidRPr="00976CC8">
        <w:rPr>
          <w:rFonts w:ascii="Simplified Arabic" w:eastAsia="Times New Roman" w:hAnsi="Simplified Arabic" w:cs="Simplified Arabic"/>
          <w:color w:val="0D0D0D"/>
          <w:sz w:val="28"/>
          <w:szCs w:val="28"/>
          <w:rtl/>
        </w:rPr>
        <w:t xml:space="preserve">ظاهرة الازدحام المروري؛ </w:t>
      </w:r>
      <w:r w:rsidRPr="00976CC8">
        <w:rPr>
          <w:rFonts w:ascii="Simplified Arabic" w:eastAsia="Times New Roman" w:hAnsi="Simplified Arabic" w:cs="Simplified Arabic" w:hint="cs"/>
          <w:color w:val="0D0D0D"/>
          <w:sz w:val="28"/>
          <w:szCs w:val="28"/>
          <w:rtl/>
        </w:rPr>
        <w:t>بمدينة الرياض</w:t>
      </w:r>
      <w:r>
        <w:rPr>
          <w:rFonts w:ascii="Simplified Arabic" w:eastAsia="Times New Roman" w:hAnsi="Simplified Arabic" w:cs="Simplified Arabic" w:hint="cs"/>
          <w:color w:val="0D0D0D"/>
          <w:sz w:val="28"/>
          <w:szCs w:val="28"/>
          <w:rtl/>
        </w:rPr>
        <w:t xml:space="preserve">؛ هي من </w:t>
      </w:r>
      <w:r w:rsidRPr="00976CC8">
        <w:rPr>
          <w:rFonts w:ascii="Simplified Arabic" w:eastAsia="Times New Roman" w:hAnsi="Simplified Arabic" w:cs="Simplified Arabic"/>
          <w:color w:val="0D0D0D"/>
          <w:sz w:val="28"/>
          <w:szCs w:val="28"/>
          <w:rtl/>
        </w:rPr>
        <w:t xml:space="preserve">الظواهر السلبية، </w:t>
      </w:r>
      <w:r>
        <w:rPr>
          <w:rFonts w:ascii="Simplified Arabic" w:eastAsia="Times New Roman" w:hAnsi="Simplified Arabic" w:cs="Simplified Arabic" w:hint="cs"/>
          <w:color w:val="0D0D0D"/>
          <w:sz w:val="28"/>
          <w:szCs w:val="28"/>
          <w:rtl/>
        </w:rPr>
        <w:t xml:space="preserve">المعيقة للحياة العامة والخاصة، </w:t>
      </w:r>
      <w:r w:rsidRPr="00976CC8">
        <w:rPr>
          <w:rFonts w:ascii="Simplified Arabic" w:eastAsia="Times New Roman" w:hAnsi="Simplified Arabic" w:cs="Simplified Arabic" w:hint="cs"/>
          <w:color w:val="0D0D0D"/>
          <w:sz w:val="28"/>
          <w:szCs w:val="28"/>
          <w:rtl/>
        </w:rPr>
        <w:t xml:space="preserve">ويرجع ذلك </w:t>
      </w:r>
      <w:r>
        <w:rPr>
          <w:rFonts w:ascii="Simplified Arabic" w:eastAsia="Times New Roman" w:hAnsi="Simplified Arabic" w:cs="Simplified Arabic"/>
          <w:color w:val="0D0D0D"/>
          <w:sz w:val="28"/>
          <w:szCs w:val="28"/>
          <w:rtl/>
        </w:rPr>
        <w:t>–</w:t>
      </w:r>
      <w:r>
        <w:rPr>
          <w:rFonts w:ascii="Simplified Arabic" w:eastAsia="Times New Roman" w:hAnsi="Simplified Arabic" w:cs="Simplified Arabic" w:hint="cs"/>
          <w:color w:val="0D0D0D"/>
          <w:sz w:val="28"/>
          <w:szCs w:val="28"/>
          <w:rtl/>
        </w:rPr>
        <w:t xml:space="preserve">كما هو ملاحظ- </w:t>
      </w:r>
      <w:r w:rsidRPr="00976CC8">
        <w:rPr>
          <w:rFonts w:ascii="Simplified Arabic" w:eastAsia="Times New Roman" w:hAnsi="Simplified Arabic" w:cs="Simplified Arabic" w:hint="cs"/>
          <w:color w:val="0D0D0D"/>
          <w:sz w:val="28"/>
          <w:szCs w:val="28"/>
          <w:rtl/>
        </w:rPr>
        <w:t xml:space="preserve">إلى </w:t>
      </w:r>
      <w:r w:rsidRPr="00976CC8">
        <w:rPr>
          <w:rFonts w:ascii="Simplified Arabic" w:eastAsia="Times New Roman" w:hAnsi="Simplified Arabic" w:cs="Simplified Arabic"/>
          <w:color w:val="0D0D0D"/>
          <w:sz w:val="28"/>
          <w:szCs w:val="28"/>
          <w:rtl/>
        </w:rPr>
        <w:t xml:space="preserve">تزايد أعداد المركبات </w:t>
      </w:r>
      <w:r w:rsidRPr="00976CC8">
        <w:rPr>
          <w:rFonts w:ascii="Simplified Arabic" w:eastAsia="Times New Roman" w:hAnsi="Simplified Arabic" w:cs="Simplified Arabic" w:hint="cs"/>
          <w:color w:val="0D0D0D"/>
          <w:sz w:val="28"/>
          <w:szCs w:val="28"/>
          <w:rtl/>
        </w:rPr>
        <w:t xml:space="preserve">والناقلات </w:t>
      </w:r>
      <w:r w:rsidRPr="00976CC8">
        <w:rPr>
          <w:rFonts w:ascii="Simplified Arabic" w:eastAsia="Times New Roman" w:hAnsi="Simplified Arabic" w:cs="Simplified Arabic"/>
          <w:color w:val="0D0D0D"/>
          <w:sz w:val="28"/>
          <w:szCs w:val="28"/>
          <w:rtl/>
        </w:rPr>
        <w:t xml:space="preserve">بشكل مستمر، </w:t>
      </w:r>
      <w:r w:rsidRPr="00976CC8">
        <w:rPr>
          <w:rFonts w:ascii="Simplified Arabic" w:eastAsia="Times New Roman" w:hAnsi="Simplified Arabic" w:cs="Simplified Arabic" w:hint="cs"/>
          <w:color w:val="0D0D0D"/>
          <w:sz w:val="28"/>
          <w:szCs w:val="28"/>
          <w:rtl/>
        </w:rPr>
        <w:t xml:space="preserve">مما </w:t>
      </w:r>
      <w:r w:rsidRPr="00976CC8">
        <w:rPr>
          <w:rFonts w:ascii="Simplified Arabic" w:eastAsia="Times New Roman" w:hAnsi="Simplified Arabic" w:cs="Simplified Arabic"/>
          <w:color w:val="0D0D0D"/>
          <w:sz w:val="28"/>
          <w:szCs w:val="28"/>
          <w:rtl/>
        </w:rPr>
        <w:t>يترتب عليه كثير من الاختناقات المرورية</w:t>
      </w:r>
      <w:r w:rsidRPr="00976CC8">
        <w:rPr>
          <w:rFonts w:ascii="Simplified Arabic" w:eastAsia="Times New Roman" w:hAnsi="Simplified Arabic" w:cs="Simplified Arabic" w:hint="cs"/>
          <w:color w:val="0D0D0D"/>
          <w:sz w:val="28"/>
          <w:szCs w:val="28"/>
          <w:rtl/>
        </w:rPr>
        <w:t>؛ ب</w:t>
      </w:r>
      <w:r w:rsidRPr="00976CC8">
        <w:rPr>
          <w:rFonts w:ascii="Simplified Arabic" w:eastAsia="Times New Roman" w:hAnsi="Simplified Arabic" w:cs="Simplified Arabic"/>
          <w:color w:val="0D0D0D"/>
          <w:sz w:val="28"/>
          <w:szCs w:val="28"/>
          <w:rtl/>
        </w:rPr>
        <w:t xml:space="preserve">الشوارع؛  وخاصة في أوقات </w:t>
      </w:r>
      <w:r w:rsidRPr="00976CC8">
        <w:rPr>
          <w:rFonts w:ascii="Simplified Arabic" w:eastAsia="Times New Roman" w:hAnsi="Simplified Arabic" w:cs="Simplified Arabic" w:hint="cs"/>
          <w:color w:val="0D0D0D"/>
          <w:sz w:val="28"/>
          <w:szCs w:val="28"/>
          <w:rtl/>
        </w:rPr>
        <w:t xml:space="preserve">الذروة؛ حيث يذهب </w:t>
      </w:r>
      <w:r w:rsidRPr="00976CC8">
        <w:rPr>
          <w:rFonts w:ascii="Simplified Arabic" w:eastAsia="Times New Roman" w:hAnsi="Simplified Arabic" w:cs="Simplified Arabic"/>
          <w:color w:val="0D0D0D"/>
          <w:sz w:val="28"/>
          <w:szCs w:val="28"/>
          <w:rtl/>
        </w:rPr>
        <w:t>الموظف</w:t>
      </w:r>
      <w:r w:rsidRPr="00976CC8">
        <w:rPr>
          <w:rFonts w:ascii="Simplified Arabic" w:eastAsia="Times New Roman" w:hAnsi="Simplified Arabic" w:cs="Simplified Arabic" w:hint="cs"/>
          <w:color w:val="0D0D0D"/>
          <w:sz w:val="28"/>
          <w:szCs w:val="28"/>
          <w:rtl/>
        </w:rPr>
        <w:t xml:space="preserve">ون </w:t>
      </w:r>
      <w:r w:rsidRPr="00976CC8">
        <w:rPr>
          <w:rFonts w:ascii="Simplified Arabic" w:eastAsia="Times New Roman" w:hAnsi="Simplified Arabic" w:cs="Simplified Arabic"/>
          <w:color w:val="0D0D0D"/>
          <w:sz w:val="28"/>
          <w:szCs w:val="28"/>
          <w:rtl/>
        </w:rPr>
        <w:t xml:space="preserve">و الطلبة إلى عملهم ومدارسهم؛ </w:t>
      </w:r>
      <w:r w:rsidRPr="00976CC8">
        <w:rPr>
          <w:rFonts w:ascii="Simplified Arabic" w:eastAsia="Times New Roman" w:hAnsi="Simplified Arabic" w:cs="Simplified Arabic" w:hint="cs"/>
          <w:color w:val="0D0D0D"/>
          <w:sz w:val="28"/>
          <w:szCs w:val="28"/>
          <w:rtl/>
        </w:rPr>
        <w:t>أ</w:t>
      </w:r>
      <w:r w:rsidRPr="00976CC8">
        <w:rPr>
          <w:rFonts w:ascii="Simplified Arabic" w:eastAsia="Times New Roman" w:hAnsi="Simplified Arabic" w:cs="Simplified Arabic"/>
          <w:color w:val="0D0D0D"/>
          <w:sz w:val="28"/>
          <w:szCs w:val="28"/>
          <w:rtl/>
        </w:rPr>
        <w:t>و</w:t>
      </w:r>
      <w:r w:rsidRPr="00976CC8">
        <w:rPr>
          <w:rFonts w:ascii="Simplified Arabic" w:eastAsia="Times New Roman" w:hAnsi="Simplified Arabic" w:cs="Simplified Arabic" w:hint="cs"/>
          <w:color w:val="0D0D0D"/>
          <w:sz w:val="28"/>
          <w:szCs w:val="28"/>
          <w:rtl/>
        </w:rPr>
        <w:t xml:space="preserve"> يعودون من</w:t>
      </w:r>
      <w:r w:rsidRPr="00976CC8">
        <w:rPr>
          <w:rFonts w:ascii="Simplified Arabic" w:eastAsia="Times New Roman" w:hAnsi="Simplified Arabic" w:cs="Simplified Arabic"/>
          <w:color w:val="0D0D0D"/>
          <w:sz w:val="28"/>
          <w:szCs w:val="28"/>
          <w:rtl/>
        </w:rPr>
        <w:t xml:space="preserve">ها، وتتركز عادة في الصباح في مواعيد دخول المدارس والجامعات والمؤسسات، وما بين الساعة الثانية والرابعة بعد الظهر؛ وقت الخروج من المدارس والجامعات والمؤسسات؛ </w:t>
      </w:r>
      <w:r w:rsidRPr="00976CC8">
        <w:rPr>
          <w:rFonts w:ascii="Simplified Arabic" w:eastAsia="Times New Roman" w:hAnsi="Simplified Arabic" w:cs="Simplified Arabic" w:hint="cs"/>
          <w:color w:val="0D0D0D"/>
          <w:sz w:val="28"/>
          <w:szCs w:val="28"/>
          <w:rtl/>
        </w:rPr>
        <w:t xml:space="preserve">وهو </w:t>
      </w:r>
      <w:r w:rsidRPr="00976CC8">
        <w:rPr>
          <w:rFonts w:ascii="Simplified Arabic" w:eastAsia="Times New Roman" w:hAnsi="Simplified Arabic" w:cs="Simplified Arabic"/>
          <w:color w:val="0D0D0D"/>
          <w:sz w:val="28"/>
          <w:szCs w:val="28"/>
          <w:rtl/>
        </w:rPr>
        <w:t>ما ي</w:t>
      </w:r>
      <w:r w:rsidRPr="00976CC8">
        <w:rPr>
          <w:rFonts w:ascii="Simplified Arabic" w:eastAsia="Times New Roman" w:hAnsi="Simplified Arabic" w:cs="Simplified Arabic" w:hint="cs"/>
          <w:color w:val="0D0D0D"/>
          <w:sz w:val="28"/>
          <w:szCs w:val="28"/>
          <w:rtl/>
        </w:rPr>
        <w:t xml:space="preserve">حمل </w:t>
      </w:r>
      <w:r w:rsidRPr="00976CC8">
        <w:rPr>
          <w:rFonts w:ascii="Simplified Arabic" w:eastAsia="Times New Roman" w:hAnsi="Simplified Arabic" w:cs="Simplified Arabic"/>
          <w:color w:val="0D0D0D"/>
          <w:sz w:val="28"/>
          <w:szCs w:val="28"/>
          <w:rtl/>
        </w:rPr>
        <w:t xml:space="preserve">المسافرين وقائدي السيارات والمؤسسات وجميع المواطنين؛ فاقدا ملموسا في (الوقت والجهد والمال)؛ كما </w:t>
      </w:r>
      <w:r w:rsidRPr="00976CC8">
        <w:rPr>
          <w:rFonts w:ascii="Simplified Arabic" w:eastAsia="Times New Roman" w:hAnsi="Simplified Arabic" w:cs="Simplified Arabic" w:hint="cs"/>
          <w:color w:val="0D0D0D"/>
          <w:sz w:val="28"/>
          <w:szCs w:val="28"/>
          <w:rtl/>
        </w:rPr>
        <w:t xml:space="preserve">يؤدي إلى </w:t>
      </w:r>
      <w:r w:rsidRPr="00976CC8">
        <w:rPr>
          <w:rFonts w:ascii="Simplified Arabic" w:eastAsia="Times New Roman" w:hAnsi="Simplified Arabic" w:cs="Simplified Arabic"/>
          <w:color w:val="0D0D0D"/>
          <w:sz w:val="28"/>
          <w:szCs w:val="28"/>
          <w:rtl/>
        </w:rPr>
        <w:t xml:space="preserve">مزيد من التلوث البيئي؛ نتيجة </w:t>
      </w:r>
      <w:r w:rsidRPr="00976CC8">
        <w:rPr>
          <w:rFonts w:ascii="Simplified Arabic" w:eastAsia="Times New Roman" w:hAnsi="Simplified Arabic" w:cs="Simplified Arabic" w:hint="cs"/>
          <w:color w:val="0D0D0D"/>
          <w:sz w:val="28"/>
          <w:szCs w:val="28"/>
          <w:rtl/>
        </w:rPr>
        <w:t xml:space="preserve">زيادة </w:t>
      </w:r>
      <w:r w:rsidRPr="00976CC8">
        <w:rPr>
          <w:rFonts w:ascii="Simplified Arabic" w:eastAsia="Times New Roman" w:hAnsi="Simplified Arabic" w:cs="Simplified Arabic"/>
          <w:color w:val="0D0D0D"/>
          <w:sz w:val="28"/>
          <w:szCs w:val="28"/>
          <w:rtl/>
        </w:rPr>
        <w:t>الاعتماد على وسائل النقل الشخصية؛ لذلك من اللازم تقييم ف</w:t>
      </w:r>
      <w:r w:rsidRPr="00E33CDE">
        <w:rPr>
          <w:rFonts w:ascii="Simplified Arabic" w:eastAsia="Times New Roman" w:hAnsi="Simplified Arabic" w:cs="Simplified Arabic"/>
          <w:color w:val="0D0D0D"/>
          <w:sz w:val="28"/>
          <w:szCs w:val="28"/>
          <w:rtl/>
        </w:rPr>
        <w:t>عالية الاستفادة بتكنولوجيا المعلومات، لحل مشكلة الازدحام المروري، بمدينة الرياض.  </w:t>
      </w:r>
    </w:p>
    <w:p w14:paraId="761DB17B" w14:textId="77777777" w:rsidR="00FE5893" w:rsidRDefault="00FE5893" w:rsidP="00FE5893">
      <w:pPr>
        <w:bidi/>
        <w:spacing w:line="276" w:lineRule="auto"/>
        <w:ind w:left="270"/>
        <w:jc w:val="both"/>
        <w:rPr>
          <w:rFonts w:ascii="Simplified Arabic" w:eastAsia="Times New Roman" w:hAnsi="Simplified Arabic" w:cs="Simplified Arabic"/>
          <w:b/>
          <w:bCs/>
          <w:color w:val="0D0D0D"/>
          <w:sz w:val="28"/>
          <w:szCs w:val="28"/>
          <w:rtl/>
        </w:rPr>
      </w:pPr>
      <w:r>
        <w:rPr>
          <w:rFonts w:ascii="Simplified Arabic" w:eastAsia="Times New Roman" w:hAnsi="Simplified Arabic" w:cs="Simplified Arabic" w:hint="cs"/>
          <w:b/>
          <w:bCs/>
          <w:color w:val="0D0D0D"/>
          <w:sz w:val="28"/>
          <w:szCs w:val="28"/>
          <w:rtl/>
        </w:rPr>
        <w:t xml:space="preserve">    2.2.8.تعريفات الأبعاد الفرعية للمتغير التابع (الازدحام المروري): </w:t>
      </w:r>
    </w:p>
    <w:p w14:paraId="6C2EAE06" w14:textId="77777777" w:rsidR="00FE5893" w:rsidRDefault="00FE5893" w:rsidP="00FE5893">
      <w:pPr>
        <w:bidi/>
        <w:spacing w:after="0" w:line="276" w:lineRule="auto"/>
        <w:ind w:left="270"/>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كشف الطرق والمسارات البديلة. </w:t>
      </w:r>
    </w:p>
    <w:p w14:paraId="55D6FD36" w14:textId="77777777" w:rsidR="00FE5893" w:rsidRPr="00106BA1" w:rsidRDefault="00FE5893" w:rsidP="00FE5893">
      <w:pPr>
        <w:bidi/>
        <w:spacing w:after="0" w:line="276" w:lineRule="auto"/>
        <w:ind w:left="270"/>
        <w:jc w:val="both"/>
        <w:rPr>
          <w:rFonts w:ascii="Simplified Arabic" w:eastAsia="Times New Roman" w:hAnsi="Simplified Arabic" w:cs="Simplified Arabic"/>
          <w:color w:val="0033CC"/>
          <w:sz w:val="24"/>
          <w:szCs w:val="24"/>
          <w:rtl/>
        </w:rPr>
      </w:pPr>
      <w:r>
        <w:rPr>
          <w:rFonts w:ascii="Simplified Arabic" w:hAnsi="Simplified Arabic" w:cs="Simplified Arabic" w:hint="cs"/>
          <w:color w:val="1F1F1F"/>
          <w:sz w:val="28"/>
          <w:szCs w:val="28"/>
          <w:rtl/>
        </w:rPr>
        <w:t xml:space="preserve">   </w:t>
      </w:r>
      <w:r w:rsidRPr="005C2EA3">
        <w:rPr>
          <w:rFonts w:ascii="Simplified Arabic" w:hAnsi="Simplified Arabic" w:cs="Simplified Arabic"/>
          <w:color w:val="1F1F1F"/>
          <w:sz w:val="28"/>
          <w:szCs w:val="28"/>
          <w:rtl/>
        </w:rPr>
        <w:t>يقصد بذلك أن يتم التعرف على المسارات المختلفة</w:t>
      </w:r>
      <w:r>
        <w:rPr>
          <w:rFonts w:ascii="Simplified Arabic" w:hAnsi="Simplified Arabic" w:cs="Simplified Arabic" w:hint="cs"/>
          <w:color w:val="1F1F1F"/>
          <w:sz w:val="28"/>
          <w:szCs w:val="28"/>
          <w:rtl/>
        </w:rPr>
        <w:t>،</w:t>
      </w:r>
      <w:r w:rsidRPr="005C2EA3">
        <w:rPr>
          <w:rFonts w:ascii="Simplified Arabic" w:hAnsi="Simplified Arabic" w:cs="Simplified Arabic"/>
          <w:color w:val="1F1F1F"/>
          <w:sz w:val="28"/>
          <w:szCs w:val="28"/>
          <w:rtl/>
        </w:rPr>
        <w:t xml:space="preserve"> للتوجه نحو المسار الأسهل وال</w:t>
      </w:r>
      <w:r>
        <w:rPr>
          <w:rFonts w:ascii="Simplified Arabic" w:hAnsi="Simplified Arabic" w:cs="Simplified Arabic" w:hint="cs"/>
          <w:color w:val="1F1F1F"/>
          <w:sz w:val="28"/>
          <w:szCs w:val="28"/>
          <w:rtl/>
        </w:rPr>
        <w:t>أ</w:t>
      </w:r>
      <w:r w:rsidRPr="005C2EA3">
        <w:rPr>
          <w:rFonts w:ascii="Simplified Arabic" w:hAnsi="Simplified Arabic" w:cs="Simplified Arabic"/>
          <w:color w:val="1F1F1F"/>
          <w:sz w:val="28"/>
          <w:szCs w:val="28"/>
          <w:rtl/>
        </w:rPr>
        <w:t>قرب، وغير المزدحم، لتسهيل حركة التنقل، وسرعة الوصول</w:t>
      </w:r>
      <w:r>
        <w:rPr>
          <w:rFonts w:ascii="Simplified Arabic" w:hAnsi="Simplified Arabic" w:cs="Simplified Arabic" w:hint="cs"/>
          <w:color w:val="1F1F1F"/>
          <w:sz w:val="28"/>
          <w:szCs w:val="28"/>
          <w:rtl/>
        </w:rPr>
        <w:t xml:space="preserve">؛ وذلك </w:t>
      </w:r>
      <w:r w:rsidRPr="005C2EA3">
        <w:rPr>
          <w:rFonts w:ascii="Simplified Arabic" w:hAnsi="Simplified Arabic" w:cs="Simplified Arabic"/>
          <w:color w:val="1F1F1F"/>
          <w:sz w:val="28"/>
          <w:szCs w:val="28"/>
          <w:rtl/>
        </w:rPr>
        <w:t>عن طريق الخبرة الواقعية السابقة، أو عن طريق استخدام خرائط جوجل، ع</w:t>
      </w:r>
      <w:r>
        <w:rPr>
          <w:rFonts w:ascii="Simplified Arabic" w:hAnsi="Simplified Arabic" w:cs="Simplified Arabic" w:hint="cs"/>
          <w:color w:val="1F1F1F"/>
          <w:sz w:val="28"/>
          <w:szCs w:val="28"/>
          <w:rtl/>
        </w:rPr>
        <w:t xml:space="preserve">بر </w:t>
      </w:r>
      <w:r w:rsidRPr="005C2EA3">
        <w:rPr>
          <w:rFonts w:ascii="Simplified Arabic" w:hAnsi="Simplified Arabic" w:cs="Simplified Arabic"/>
          <w:color w:val="1F1F1F"/>
          <w:sz w:val="28"/>
          <w:szCs w:val="28"/>
          <w:rtl/>
        </w:rPr>
        <w:t>الهاتف المحمول</w:t>
      </w:r>
      <w:r>
        <w:rPr>
          <w:rFonts w:ascii="Simplified Arabic" w:hAnsi="Simplified Arabic" w:cs="Simplified Arabic" w:hint="cs"/>
          <w:color w:val="1F1F1F"/>
          <w:sz w:val="28"/>
          <w:szCs w:val="28"/>
          <w:rtl/>
        </w:rPr>
        <w:t>،</w:t>
      </w:r>
      <w:r w:rsidRPr="005C2EA3">
        <w:rPr>
          <w:rFonts w:ascii="Simplified Arabic" w:hAnsi="Simplified Arabic" w:cs="Simplified Arabic"/>
          <w:color w:val="1F1F1F"/>
          <w:sz w:val="28"/>
          <w:szCs w:val="28"/>
          <w:rtl/>
        </w:rPr>
        <w:t xml:space="preserve"> الذي يعرض الطريق، الأكثر سهولة وال</w:t>
      </w:r>
      <w:r>
        <w:rPr>
          <w:rFonts w:ascii="Simplified Arabic" w:hAnsi="Simplified Arabic" w:cs="Simplified Arabic" w:hint="cs"/>
          <w:color w:val="1F1F1F"/>
          <w:sz w:val="28"/>
          <w:szCs w:val="28"/>
          <w:rtl/>
        </w:rPr>
        <w:t xml:space="preserve">أقل </w:t>
      </w:r>
      <w:r w:rsidRPr="005C2EA3">
        <w:rPr>
          <w:rFonts w:ascii="Simplified Arabic" w:hAnsi="Simplified Arabic" w:cs="Simplified Arabic"/>
          <w:color w:val="1F1F1F"/>
          <w:sz w:val="28"/>
          <w:szCs w:val="28"/>
          <w:rtl/>
        </w:rPr>
        <w:t xml:space="preserve"> ازدحاما لتسهيل الوصول.</w:t>
      </w:r>
      <w:r>
        <w:rPr>
          <w:rFonts w:ascii="Simplified Arabic" w:hAnsi="Simplified Arabic" w:cs="Simplified Arabic" w:hint="cs"/>
          <w:color w:val="1F1F1F"/>
          <w:sz w:val="28"/>
          <w:szCs w:val="28"/>
          <w:rtl/>
        </w:rPr>
        <w:t xml:space="preserve"> </w:t>
      </w:r>
      <w:r w:rsidRPr="00106BA1">
        <w:rPr>
          <w:rFonts w:ascii="Simplified Arabic" w:hAnsi="Simplified Arabic" w:cs="Simplified Arabic" w:hint="cs"/>
          <w:color w:val="0033CC"/>
          <w:sz w:val="24"/>
          <w:szCs w:val="24"/>
          <w:rtl/>
        </w:rPr>
        <w:t>(</w:t>
      </w:r>
      <w:r w:rsidRPr="00106BA1">
        <w:rPr>
          <w:rFonts w:ascii="Simplified Arabic" w:hAnsi="Simplified Arabic" w:cs="Simplified Arabic"/>
          <w:color w:val="0033CC"/>
          <w:sz w:val="24"/>
          <w:szCs w:val="24"/>
          <w:rtl/>
        </w:rPr>
        <w:t>وزارة النقل السعودية</w:t>
      </w:r>
      <w:r>
        <w:rPr>
          <w:rFonts w:ascii="Simplified Arabic" w:hAnsi="Simplified Arabic" w:cs="Simplified Arabic" w:hint="cs"/>
          <w:color w:val="0033CC"/>
          <w:sz w:val="24"/>
          <w:szCs w:val="24"/>
          <w:rtl/>
        </w:rPr>
        <w:t>، (</w:t>
      </w:r>
      <w:r w:rsidRPr="00106BA1">
        <w:rPr>
          <w:rFonts w:ascii="Simplified Arabic" w:hAnsi="Simplified Arabic" w:cs="Simplified Arabic"/>
          <w:color w:val="0033CC"/>
          <w:sz w:val="24"/>
          <w:szCs w:val="24"/>
          <w:rtl/>
        </w:rPr>
        <w:t>2023)</w:t>
      </w:r>
      <w:r>
        <w:rPr>
          <w:rFonts w:ascii="Simplified Arabic" w:hAnsi="Simplified Arabic" w:cs="Simplified Arabic" w:hint="cs"/>
          <w:color w:val="0033CC"/>
          <w:sz w:val="24"/>
          <w:szCs w:val="24"/>
          <w:rtl/>
        </w:rPr>
        <w:t xml:space="preserve">، </w:t>
      </w:r>
      <w:r w:rsidRPr="00106BA1">
        <w:rPr>
          <w:rFonts w:ascii="Simplified Arabic" w:hAnsi="Simplified Arabic" w:cs="Simplified Arabic"/>
          <w:color w:val="0033CC"/>
          <w:sz w:val="24"/>
          <w:szCs w:val="24"/>
          <w:rtl/>
        </w:rPr>
        <w:t>“تقرير أثر أنظمة النقل الذكية على حركة المرور في المدن الكبرى</w:t>
      </w:r>
      <w:r>
        <w:rPr>
          <w:rFonts w:ascii="Simplified Arabic" w:hAnsi="Simplified Arabic" w:cs="Simplified Arabic" w:hint="cs"/>
          <w:color w:val="0033CC"/>
          <w:sz w:val="24"/>
          <w:szCs w:val="24"/>
          <w:rtl/>
        </w:rPr>
        <w:t>)</w:t>
      </w:r>
    </w:p>
    <w:p w14:paraId="33BCE326" w14:textId="77777777" w:rsidR="00FE5893" w:rsidRDefault="00FE5893" w:rsidP="00FE5893">
      <w:pPr>
        <w:bidi/>
        <w:spacing w:after="0" w:line="276" w:lineRule="auto"/>
        <w:ind w:left="270"/>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D0D0D"/>
          <w:sz w:val="28"/>
          <w:szCs w:val="28"/>
          <w:rtl/>
        </w:rPr>
        <w:lastRenderedPageBreak/>
        <w:t xml:space="preserve">   *</w:t>
      </w:r>
      <w:r w:rsidRPr="00E33CDE">
        <w:rPr>
          <w:rFonts w:ascii="Simplified Arabic" w:eastAsia="Times New Roman" w:hAnsi="Simplified Arabic" w:cs="Simplified Arabic"/>
          <w:color w:val="0D0D0D"/>
          <w:sz w:val="28"/>
          <w:szCs w:val="28"/>
          <w:rtl/>
        </w:rPr>
        <w:t>تسهيل حركة المرور</w:t>
      </w:r>
      <w:r>
        <w:rPr>
          <w:rFonts w:ascii="Simplified Arabic" w:eastAsia="Times New Roman" w:hAnsi="Simplified Arabic" w:cs="Simplified Arabic" w:hint="cs"/>
          <w:color w:val="0D0D0D"/>
          <w:sz w:val="28"/>
          <w:szCs w:val="28"/>
          <w:rtl/>
        </w:rPr>
        <w:t>:</w:t>
      </w:r>
    </w:p>
    <w:p w14:paraId="7062FD2C" w14:textId="77777777" w:rsidR="00FE5893" w:rsidRDefault="00FE5893" w:rsidP="00FE5893">
      <w:pPr>
        <w:bidi/>
        <w:spacing w:after="0" w:line="276" w:lineRule="auto"/>
        <w:ind w:left="270"/>
        <w:jc w:val="both"/>
        <w:rPr>
          <w:rFonts w:ascii="Simplified Arabic" w:hAnsi="Simplified Arabic" w:cs="Simplified Arabic"/>
          <w:color w:val="0033CC"/>
          <w:sz w:val="24"/>
          <w:szCs w:val="24"/>
          <w:rtl/>
        </w:rPr>
      </w:pPr>
      <w:r>
        <w:rPr>
          <w:rFonts w:ascii="Simplified Arabic" w:eastAsia="Times New Roman" w:hAnsi="Simplified Arabic" w:cs="Simplified Arabic" w:hint="cs"/>
          <w:color w:val="0D0D0D"/>
          <w:sz w:val="28"/>
          <w:szCs w:val="28"/>
          <w:rtl/>
        </w:rPr>
        <w:t xml:space="preserve">   </w:t>
      </w:r>
      <w:r w:rsidRPr="00A14CED">
        <w:rPr>
          <w:rFonts w:ascii="Simplified Arabic" w:eastAsia="Times New Roman" w:hAnsi="Simplified Arabic" w:cs="Simplified Arabic"/>
          <w:color w:val="0D0D0D"/>
          <w:sz w:val="28"/>
          <w:szCs w:val="28"/>
          <w:rtl/>
        </w:rPr>
        <w:t>يعتبر الازدحام المروري، من أهم التحديات التي تواجه المدن الكبرى في جميع بلاد العالم، مع النمو السكاني المتسارع والتوسع العمراني الكبير؛ فقد باتت الحاجة ملحة، لإيجاد حلول تكنولوجية مبتكرة للتخفيف من حدة هذه المشكلة. ويعتقد أن من أهم الحلول التقنية؛ تعتبر أنظمة النقل الذكية</w:t>
      </w:r>
      <w:r>
        <w:rPr>
          <w:rFonts w:ascii="Simplified Arabic" w:eastAsia="Times New Roman" w:hAnsi="Simplified Arabic" w:cs="Simplified Arabic" w:hint="cs"/>
          <w:color w:val="0D0D0D"/>
          <w:sz w:val="28"/>
          <w:szCs w:val="28"/>
          <w:rtl/>
        </w:rPr>
        <w:t xml:space="preserve">، والإشارات المرورية الذكية، وخرائط جوجل.. الخ. </w:t>
      </w:r>
      <w:r w:rsidRPr="00A14CED">
        <w:rPr>
          <w:rFonts w:ascii="Simplified Arabic" w:eastAsia="Times New Roman" w:hAnsi="Simplified Arabic" w:cs="Simplified Arabic"/>
          <w:color w:val="0D0D0D"/>
          <w:sz w:val="28"/>
          <w:szCs w:val="28"/>
          <w:rtl/>
        </w:rPr>
        <w:t>من أهم الابتكارات في مجال إدارة حركة المرور؛ بالاعتماد على معلومات الكترونية متطورة لجمع وتحليل البيانات، بما يساعد في تحسين تدفق حركة المرور وتقليل الازدحام</w:t>
      </w:r>
      <w:r>
        <w:rPr>
          <w:rFonts w:ascii="Simplified Arabic" w:eastAsia="Times New Roman" w:hAnsi="Simplified Arabic" w:cs="Simplified Arabic" w:hint="cs"/>
          <w:color w:val="0D0D0D"/>
          <w:sz w:val="28"/>
          <w:szCs w:val="28"/>
          <w:rtl/>
        </w:rPr>
        <w:t xml:space="preserve">، كما يسهم </w:t>
      </w:r>
      <w:r w:rsidRPr="00D55414">
        <w:rPr>
          <w:rFonts w:ascii="Simplified Arabic" w:eastAsia="Times New Roman" w:hAnsi="Simplified Arabic" w:cs="Simplified Arabic"/>
          <w:color w:val="0D0D0D"/>
          <w:sz w:val="28"/>
          <w:szCs w:val="28"/>
          <w:rtl/>
        </w:rPr>
        <w:t xml:space="preserve">تطبيق مشاريع النقل العام الرئيسية، التي يستعملها أعداد لا تقل عن خمسين فردا، </w:t>
      </w:r>
      <w:r>
        <w:rPr>
          <w:rFonts w:ascii="Simplified Arabic" w:eastAsia="Times New Roman" w:hAnsi="Simplified Arabic" w:cs="Simplified Arabic" w:hint="cs"/>
          <w:color w:val="0D0D0D"/>
          <w:sz w:val="28"/>
          <w:szCs w:val="28"/>
          <w:rtl/>
        </w:rPr>
        <w:t xml:space="preserve">بكل مركبة؛ </w:t>
      </w:r>
      <w:r w:rsidRPr="00D55414">
        <w:rPr>
          <w:rFonts w:ascii="Simplified Arabic" w:eastAsia="Times New Roman" w:hAnsi="Simplified Arabic" w:cs="Simplified Arabic"/>
          <w:color w:val="0D0D0D"/>
          <w:sz w:val="28"/>
          <w:szCs w:val="28"/>
          <w:rtl/>
        </w:rPr>
        <w:t>بدلا من السيارات الخاصة، مما يقلل النفقات، ويمكن استخدام الوسائل الصديقة للبيئة، مثل السيارات والدراجات الكهربية.</w:t>
      </w:r>
      <w:r>
        <w:rPr>
          <w:rFonts w:ascii="Simplified Arabic" w:eastAsia="Times New Roman" w:hAnsi="Simplified Arabic" w:cs="Simplified Arabic" w:hint="cs"/>
          <w:color w:val="0D0D0D"/>
          <w:sz w:val="28"/>
          <w:szCs w:val="28"/>
          <w:rtl/>
        </w:rPr>
        <w:t xml:space="preserve"> </w:t>
      </w:r>
      <w:r w:rsidRPr="00C42852">
        <w:rPr>
          <w:rFonts w:ascii="Simplified Arabic" w:eastAsia="Times New Roman" w:hAnsi="Simplified Arabic" w:cs="Simplified Arabic"/>
          <w:color w:val="0033CC"/>
          <w:sz w:val="24"/>
          <w:szCs w:val="24"/>
          <w:rtl/>
        </w:rPr>
        <w:t>(</w:t>
      </w:r>
      <w:r w:rsidRPr="00C42852">
        <w:rPr>
          <w:rFonts w:ascii="Simplified Arabic" w:hAnsi="Simplified Arabic" w:cs="Simplified Arabic"/>
          <w:color w:val="0033CC"/>
          <w:sz w:val="24"/>
          <w:szCs w:val="24"/>
          <w:rtl/>
        </w:rPr>
        <w:t>وزارة النقل السعودية. (2023). “تقرير أثر أنظمة النقل الذكية على حركة المرور في المدن الكبرى</w:t>
      </w:r>
      <w:r>
        <w:rPr>
          <w:rFonts w:ascii="Simplified Arabic" w:hAnsi="Simplified Arabic" w:cs="Simplified Arabic" w:hint="cs"/>
          <w:color w:val="0033CC"/>
          <w:sz w:val="24"/>
          <w:szCs w:val="24"/>
          <w:rtl/>
        </w:rPr>
        <w:t xml:space="preserve"> </w:t>
      </w:r>
      <w:r>
        <w:rPr>
          <w:rFonts w:ascii="Simplified Arabic" w:hAnsi="Simplified Arabic" w:cs="Simplified Arabic"/>
          <w:color w:val="0033CC"/>
          <w:sz w:val="24"/>
          <w:szCs w:val="24"/>
          <w:rtl/>
        </w:rPr>
        <w:t>–</w:t>
      </w:r>
      <w:r>
        <w:rPr>
          <w:rFonts w:ascii="Simplified Arabic" w:hAnsi="Simplified Arabic" w:cs="Simplified Arabic" w:hint="cs"/>
          <w:color w:val="0033CC"/>
          <w:sz w:val="24"/>
          <w:szCs w:val="24"/>
          <w:rtl/>
        </w:rPr>
        <w:t xml:space="preserve"> المرجع السابق)</w:t>
      </w:r>
    </w:p>
    <w:p w14:paraId="20976F0E" w14:textId="77777777" w:rsidR="00FE5893" w:rsidRDefault="00FE5893" w:rsidP="00FE5893">
      <w:pPr>
        <w:bidi/>
        <w:spacing w:after="0" w:line="276" w:lineRule="auto"/>
        <w:ind w:left="270"/>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رصد</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المخالفات المرورية</w:t>
      </w:r>
      <w:r>
        <w:rPr>
          <w:rFonts w:ascii="Simplified Arabic" w:eastAsia="Times New Roman" w:hAnsi="Simplified Arabic" w:cs="Simplified Arabic" w:hint="cs"/>
          <w:color w:val="0D0D0D"/>
          <w:sz w:val="28"/>
          <w:szCs w:val="28"/>
          <w:rtl/>
        </w:rPr>
        <w:t xml:space="preserve">: </w:t>
      </w:r>
    </w:p>
    <w:p w14:paraId="6C8C3F7B" w14:textId="77777777" w:rsidR="00FE5893" w:rsidRDefault="00FE5893" w:rsidP="00FE5893">
      <w:pPr>
        <w:bidi/>
        <w:spacing w:after="0" w:line="276" w:lineRule="auto"/>
        <w:ind w:left="270"/>
        <w:jc w:val="both"/>
        <w:rPr>
          <w:rFonts w:ascii="Simplified Arabic" w:eastAsia="Times New Roman" w:hAnsi="Simplified Arabic" w:cs="Simplified Arabic"/>
          <w:color w:val="0D0D0D"/>
          <w:sz w:val="28"/>
          <w:szCs w:val="28"/>
        </w:rPr>
      </w:pPr>
      <w:r>
        <w:rPr>
          <w:rFonts w:ascii="Simplified Arabic" w:eastAsia="Times New Roman" w:hAnsi="Simplified Arabic" w:cs="Simplified Arabic" w:hint="cs"/>
          <w:color w:val="0D0D0D"/>
          <w:sz w:val="28"/>
          <w:szCs w:val="28"/>
          <w:rtl/>
        </w:rPr>
        <w:t xml:space="preserve">  </w:t>
      </w:r>
      <w:r w:rsidRPr="00664414">
        <w:rPr>
          <w:rFonts w:ascii="Simplified Arabic" w:eastAsia="Times New Roman" w:hAnsi="Simplified Arabic" w:cs="Simplified Arabic"/>
          <w:color w:val="0D0D0D"/>
          <w:sz w:val="28"/>
          <w:szCs w:val="28"/>
          <w:rtl/>
        </w:rPr>
        <w:t xml:space="preserve"> </w:t>
      </w:r>
      <w:r>
        <w:rPr>
          <w:rFonts w:ascii="Simplified Arabic" w:eastAsia="Times New Roman" w:hAnsi="Simplified Arabic" w:cs="Simplified Arabic" w:hint="cs"/>
          <w:color w:val="0D0D0D"/>
          <w:sz w:val="28"/>
          <w:szCs w:val="28"/>
          <w:rtl/>
        </w:rPr>
        <w:t>بمعنى ا</w:t>
      </w:r>
      <w:r w:rsidRPr="00664414">
        <w:rPr>
          <w:rFonts w:ascii="Simplified Arabic" w:hAnsi="Simplified Arabic" w:cs="Simplified Arabic"/>
          <w:color w:val="202122"/>
          <w:sz w:val="28"/>
          <w:szCs w:val="28"/>
          <w:shd w:val="clear" w:color="auto" w:fill="FFFFFF"/>
          <w:rtl/>
        </w:rPr>
        <w:t xml:space="preserve">لكشف عن </w:t>
      </w:r>
      <w:r>
        <w:rPr>
          <w:rFonts w:ascii="Simplified Arabic" w:hAnsi="Simplified Arabic" w:cs="Simplified Arabic" w:hint="cs"/>
          <w:color w:val="202122"/>
          <w:sz w:val="28"/>
          <w:szCs w:val="28"/>
          <w:shd w:val="clear" w:color="auto" w:fill="FFFFFF"/>
          <w:rtl/>
        </w:rPr>
        <w:t xml:space="preserve">السيارات والناقلات المخالفة لمعدل السرعة أو الاتجاه، أو متطلبات المسار، مما يساعد على التعرف على رقم ونوع السيارة والسائق للحفاظ على </w:t>
      </w:r>
      <w:r w:rsidRPr="00664414">
        <w:rPr>
          <w:rFonts w:ascii="Simplified Arabic" w:hAnsi="Simplified Arabic" w:cs="Simplified Arabic"/>
          <w:color w:val="202122"/>
          <w:sz w:val="28"/>
          <w:szCs w:val="28"/>
          <w:shd w:val="clear" w:color="auto" w:fill="FFFFFF"/>
          <w:rtl/>
        </w:rPr>
        <w:t>حقوق الإنسان</w:t>
      </w:r>
      <w:r>
        <w:rPr>
          <w:rFonts w:ascii="Simplified Arabic" w:hAnsi="Simplified Arabic" w:cs="Simplified Arabic" w:hint="cs"/>
          <w:color w:val="202122"/>
          <w:sz w:val="28"/>
          <w:szCs w:val="28"/>
          <w:shd w:val="clear" w:color="auto" w:fill="FFFFFF"/>
          <w:rtl/>
        </w:rPr>
        <w:t xml:space="preserve">، وتقليل معدلات الحوادث، وتعطل الطرق والمسارات. </w:t>
      </w:r>
      <w:r w:rsidRPr="008F4F23">
        <w:rPr>
          <w:rFonts w:ascii="Simplified Arabic" w:hAnsi="Simplified Arabic" w:cs="Simplified Arabic"/>
          <w:color w:val="2336BF"/>
          <w:sz w:val="20"/>
          <w:szCs w:val="20"/>
          <w:shd w:val="clear" w:color="auto" w:fill="FFFFFF"/>
        </w:rPr>
        <w:t>(</w:t>
      </w:r>
      <w:r w:rsidRPr="008F4F23">
        <w:rPr>
          <w:rFonts w:asciiTheme="majorBidi" w:hAnsiTheme="majorBidi" w:cstheme="majorBidi"/>
          <w:color w:val="2336BF"/>
          <w:sz w:val="24"/>
          <w:szCs w:val="24"/>
          <w:shd w:val="clear" w:color="auto" w:fill="FFFFFF"/>
        </w:rPr>
        <w:t>Shaw, Wenfi; et al.,</w:t>
      </w:r>
      <w:r>
        <w:rPr>
          <w:rFonts w:asciiTheme="majorBidi" w:hAnsiTheme="majorBidi" w:cstheme="majorBidi"/>
          <w:color w:val="2336BF"/>
          <w:sz w:val="24"/>
          <w:szCs w:val="24"/>
          <w:shd w:val="clear" w:color="auto" w:fill="FFFFFF"/>
        </w:rPr>
        <w:t xml:space="preserve"> </w:t>
      </w:r>
      <w:r w:rsidRPr="008F4F23">
        <w:rPr>
          <w:rFonts w:asciiTheme="majorBidi" w:hAnsiTheme="majorBidi" w:cstheme="majorBidi"/>
          <w:color w:val="2336BF"/>
          <w:sz w:val="24"/>
          <w:szCs w:val="24"/>
          <w:shd w:val="clear" w:color="auto" w:fill="FFFFFF"/>
        </w:rPr>
        <w:t>2024).</w:t>
      </w:r>
      <w:r w:rsidRPr="00664414">
        <w:rPr>
          <w:rFonts w:ascii="Simplified Arabic" w:eastAsia="Times New Roman" w:hAnsi="Simplified Arabic" w:cs="Simplified Arabic"/>
          <w:color w:val="0D0D0D"/>
          <w:sz w:val="28"/>
          <w:szCs w:val="28"/>
          <w:rtl/>
        </w:rPr>
        <w:t xml:space="preserve"> </w:t>
      </w:r>
      <w:r>
        <w:rPr>
          <w:rFonts w:ascii="Simplified Arabic" w:eastAsia="Times New Roman" w:hAnsi="Simplified Arabic" w:cs="Simplified Arabic" w:hint="cs"/>
          <w:color w:val="0D0D0D"/>
          <w:sz w:val="28"/>
          <w:szCs w:val="28"/>
          <w:rtl/>
        </w:rPr>
        <w:t xml:space="preserve"> </w:t>
      </w:r>
    </w:p>
    <w:p w14:paraId="5B6C31E4" w14:textId="77777777" w:rsidR="00FE5893" w:rsidRDefault="00FE5893" w:rsidP="00FE5893">
      <w:pPr>
        <w:bidi/>
        <w:spacing w:after="0" w:line="276" w:lineRule="auto"/>
        <w:ind w:left="270"/>
        <w:jc w:val="both"/>
        <w:rPr>
          <w:rFonts w:ascii="Simplified Arabic" w:eastAsia="Times New Roman" w:hAnsi="Simplified Arabic" w:cs="Simplified Arabic"/>
          <w:b/>
          <w:bCs/>
          <w:color w:val="0D0D0D"/>
          <w:sz w:val="28"/>
          <w:szCs w:val="28"/>
          <w:rtl/>
        </w:rPr>
      </w:pPr>
      <w:r>
        <w:rPr>
          <w:rFonts w:ascii="Simplified Arabic" w:eastAsia="Times New Roman" w:hAnsi="Simplified Arabic" w:cs="Simplified Arabic"/>
          <w:color w:val="0D0D0D"/>
          <w:sz w:val="28"/>
          <w:szCs w:val="28"/>
        </w:rPr>
        <w:t xml:space="preserve">    </w:t>
      </w:r>
      <w:r>
        <w:rPr>
          <w:rFonts w:ascii="Simplified Arabic" w:eastAsia="Times New Roman" w:hAnsi="Simplified Arabic" w:cs="Simplified Arabic" w:hint="cs"/>
          <w:color w:val="0D0D0D"/>
          <w:sz w:val="28"/>
          <w:szCs w:val="28"/>
          <w:rtl/>
        </w:rPr>
        <w:t>*</w:t>
      </w:r>
      <w:r w:rsidRPr="00E33CDE">
        <w:rPr>
          <w:rFonts w:ascii="Simplified Arabic" w:eastAsia="Times New Roman" w:hAnsi="Simplified Arabic" w:cs="Simplified Arabic"/>
          <w:color w:val="0D0D0D"/>
          <w:sz w:val="28"/>
          <w:szCs w:val="28"/>
          <w:rtl/>
        </w:rPr>
        <w:t>كشف المسارات الآمنة</w:t>
      </w:r>
      <w:r>
        <w:rPr>
          <w:rFonts w:ascii="Simplified Arabic" w:eastAsia="Times New Roman" w:hAnsi="Simplified Arabic" w:cs="Simplified Arabic" w:hint="cs"/>
          <w:color w:val="0D0D0D"/>
          <w:sz w:val="28"/>
          <w:szCs w:val="28"/>
          <w:rtl/>
        </w:rPr>
        <w:t>:</w:t>
      </w:r>
      <w:r>
        <w:rPr>
          <w:rFonts w:ascii="Simplified Arabic" w:eastAsia="Times New Roman" w:hAnsi="Simplified Arabic" w:cs="Simplified Arabic" w:hint="cs"/>
          <w:b/>
          <w:bCs/>
          <w:color w:val="0D0D0D"/>
          <w:sz w:val="28"/>
          <w:szCs w:val="28"/>
          <w:rtl/>
        </w:rPr>
        <w:t xml:space="preserve"> </w:t>
      </w:r>
    </w:p>
    <w:p w14:paraId="60C2DA5B" w14:textId="4052D9F0" w:rsidR="00FE5893" w:rsidRPr="00A935AC" w:rsidRDefault="00FE5893" w:rsidP="00FE5893">
      <w:pPr>
        <w:bidi/>
        <w:spacing w:after="0" w:line="276" w:lineRule="auto"/>
        <w:ind w:left="270"/>
        <w:jc w:val="both"/>
        <w:rPr>
          <w:rFonts w:ascii="Simplified Arabic" w:eastAsia="Times New Roman" w:hAnsi="Simplified Arabic" w:cs="Simplified Arabic"/>
          <w:sz w:val="28"/>
          <w:szCs w:val="28"/>
        </w:rPr>
      </w:pPr>
      <w:r>
        <w:rPr>
          <w:rFonts w:ascii="Times New Roman" w:eastAsia="Times New Roman" w:hAnsi="Times New Roman" w:cs="Times New Roman" w:hint="cs"/>
          <w:b/>
          <w:bCs/>
          <w:sz w:val="28"/>
          <w:szCs w:val="28"/>
          <w:rtl/>
        </w:rPr>
        <w:t xml:space="preserve">      </w:t>
      </w:r>
      <w:r w:rsidRPr="00A935AC">
        <w:rPr>
          <w:rFonts w:ascii="Simplified Arabic" w:eastAsia="Times New Roman" w:hAnsi="Simplified Arabic" w:cs="Simplified Arabic"/>
          <w:sz w:val="28"/>
          <w:szCs w:val="28"/>
          <w:rtl/>
        </w:rPr>
        <w:t xml:space="preserve">تتلخص </w:t>
      </w:r>
      <w:r>
        <w:rPr>
          <w:rFonts w:ascii="Simplified Arabic" w:eastAsia="Times New Roman" w:hAnsi="Simplified Arabic" w:cs="Simplified Arabic" w:hint="cs"/>
          <w:sz w:val="28"/>
          <w:szCs w:val="28"/>
          <w:rtl/>
        </w:rPr>
        <w:t xml:space="preserve">أهم </w:t>
      </w:r>
      <w:r w:rsidRPr="00A935AC">
        <w:rPr>
          <w:rFonts w:ascii="Simplified Arabic" w:eastAsia="Times New Roman" w:hAnsi="Simplified Arabic" w:cs="Simplified Arabic"/>
          <w:sz w:val="28"/>
          <w:szCs w:val="28"/>
          <w:rtl/>
        </w:rPr>
        <w:t>قواعد السير على الطرق</w:t>
      </w:r>
      <w:r>
        <w:rPr>
          <w:rFonts w:ascii="Simplified Arabic" w:eastAsia="Times New Roman" w:hAnsi="Simplified Arabic" w:cs="Simplified Arabic" w:hint="cs"/>
          <w:sz w:val="28"/>
          <w:szCs w:val="28"/>
          <w:rtl/>
        </w:rPr>
        <w:t>،</w:t>
      </w:r>
      <w:r w:rsidRPr="00A935AC">
        <w:rPr>
          <w:rFonts w:ascii="Simplified Arabic" w:eastAsia="Times New Roman" w:hAnsi="Simplified Arabic" w:cs="Simplified Arabic"/>
          <w:sz w:val="28"/>
          <w:szCs w:val="28"/>
          <w:rtl/>
        </w:rPr>
        <w:t xml:space="preserve"> ف</w:t>
      </w:r>
      <w:r w:rsidR="00DF0996">
        <w:rPr>
          <w:rFonts w:ascii="Simplified Arabic" w:eastAsia="Times New Roman" w:hAnsi="Simplified Arabic" w:cs="Simplified Arabic" w:hint="cs"/>
          <w:sz w:val="28"/>
          <w:szCs w:val="28"/>
          <w:rtl/>
        </w:rPr>
        <w:t>ي</w:t>
      </w:r>
      <w:r w:rsidRPr="00A935AC">
        <w:rPr>
          <w:rFonts w:ascii="Simplified Arabic" w:eastAsia="Times New Roman" w:hAnsi="Simplified Arabic" w:cs="Simplified Arabic"/>
          <w:sz w:val="28"/>
          <w:szCs w:val="28"/>
          <w:rtl/>
        </w:rPr>
        <w:t xml:space="preserve"> معرفة المسارات المرورية </w:t>
      </w:r>
      <w:r>
        <w:rPr>
          <w:rFonts w:ascii="Simplified Arabic" w:eastAsia="Times New Roman" w:hAnsi="Simplified Arabic" w:cs="Simplified Arabic" w:hint="cs"/>
          <w:sz w:val="28"/>
          <w:szCs w:val="28"/>
          <w:rtl/>
        </w:rPr>
        <w:t xml:space="preserve">الآمنة </w:t>
      </w:r>
      <w:r w:rsidRPr="00A935AC">
        <w:rPr>
          <w:rFonts w:ascii="Simplified Arabic" w:eastAsia="Times New Roman" w:hAnsi="Simplified Arabic" w:cs="Simplified Arabic"/>
          <w:sz w:val="28"/>
          <w:szCs w:val="28"/>
          <w:rtl/>
        </w:rPr>
        <w:t>للسيارات على الطرق</w:t>
      </w:r>
      <w:r>
        <w:rPr>
          <w:rFonts w:ascii="Simplified Arabic" w:eastAsia="Times New Roman" w:hAnsi="Simplified Arabic" w:cs="Simplified Arabic" w:hint="cs"/>
          <w:sz w:val="28"/>
          <w:szCs w:val="28"/>
          <w:rtl/>
        </w:rPr>
        <w:t>،</w:t>
      </w:r>
      <w:r w:rsidRPr="00A935AC">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لتسهيل السير، و</w:t>
      </w:r>
      <w:r w:rsidRPr="00A935AC">
        <w:rPr>
          <w:rFonts w:ascii="Simplified Arabic" w:eastAsia="Times New Roman" w:hAnsi="Simplified Arabic" w:cs="Simplified Arabic"/>
          <w:sz w:val="28"/>
          <w:szCs w:val="28"/>
          <w:rtl/>
        </w:rPr>
        <w:t>تجنب وقوع الحوادث المرورية، و</w:t>
      </w:r>
      <w:r>
        <w:rPr>
          <w:rFonts w:ascii="Simplified Arabic" w:eastAsia="Times New Roman" w:hAnsi="Simplified Arabic" w:cs="Simplified Arabic" w:hint="cs"/>
          <w:sz w:val="28"/>
          <w:szCs w:val="28"/>
          <w:rtl/>
        </w:rPr>
        <w:t xml:space="preserve">هو ما يتطلب معرفة </w:t>
      </w:r>
      <w:r w:rsidRPr="00A935AC">
        <w:rPr>
          <w:rFonts w:ascii="Simplified Arabic" w:eastAsia="Times New Roman" w:hAnsi="Simplified Arabic" w:cs="Simplified Arabic"/>
          <w:sz w:val="28"/>
          <w:szCs w:val="28"/>
          <w:rtl/>
        </w:rPr>
        <w:t xml:space="preserve">المسارات المرورية </w:t>
      </w:r>
    </w:p>
    <w:p w14:paraId="2E3FCFCB" w14:textId="77777777" w:rsidR="00FE5893" w:rsidRPr="00A935AC" w:rsidRDefault="00FE5893" w:rsidP="00FE5893">
      <w:pPr>
        <w:bidi/>
        <w:spacing w:after="0" w:line="276" w:lineRule="auto"/>
        <w:ind w:left="270"/>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التي </w:t>
      </w:r>
      <w:r w:rsidRPr="00A935AC">
        <w:rPr>
          <w:rFonts w:ascii="Simplified Arabic" w:eastAsia="Times New Roman" w:hAnsi="Simplified Arabic" w:cs="Simplified Arabic"/>
          <w:sz w:val="28"/>
          <w:szCs w:val="28"/>
          <w:rtl/>
        </w:rPr>
        <w:t>هى عبارة عن "طريق داخل الطريق" عادة ما يكون محدداً بخط مرسوم على الأسفلت، وي</w:t>
      </w:r>
      <w:r>
        <w:rPr>
          <w:rFonts w:ascii="Simplified Arabic" w:eastAsia="Times New Roman" w:hAnsi="Simplified Arabic" w:cs="Simplified Arabic" w:hint="cs"/>
          <w:sz w:val="28"/>
          <w:szCs w:val="28"/>
          <w:rtl/>
        </w:rPr>
        <w:t xml:space="preserve">عني </w:t>
      </w:r>
      <w:r w:rsidRPr="00A935AC">
        <w:rPr>
          <w:rFonts w:ascii="Simplified Arabic" w:eastAsia="Times New Roman" w:hAnsi="Simplified Arabic" w:cs="Simplified Arabic"/>
          <w:sz w:val="28"/>
          <w:szCs w:val="28"/>
          <w:rtl/>
        </w:rPr>
        <w:t>بقائد المركبة داخل هذا المسار (وليس فوق الخط) طوال الرحلة</w:t>
      </w:r>
      <w:r>
        <w:rPr>
          <w:rFonts w:ascii="Simplified Arabic" w:eastAsia="Times New Roman" w:hAnsi="Simplified Arabic" w:cs="Simplified Arabic" w:hint="cs"/>
          <w:sz w:val="28"/>
          <w:szCs w:val="28"/>
          <w:rtl/>
        </w:rPr>
        <w:t xml:space="preserve">، كما أن </w:t>
      </w:r>
      <w:r w:rsidRPr="00A935AC">
        <w:rPr>
          <w:rFonts w:ascii="Simplified Arabic" w:eastAsia="Times New Roman" w:hAnsi="Simplified Arabic" w:cs="Simplified Arabic"/>
          <w:sz w:val="28"/>
          <w:szCs w:val="28"/>
          <w:rtl/>
        </w:rPr>
        <w:t>هنالك قواعد وتعليمات يجب مراعاتها عند الدخول أو الخروج من المسارات.</w:t>
      </w:r>
      <w:r>
        <w:rPr>
          <w:rFonts w:ascii="Simplified Arabic" w:eastAsia="Times New Roman" w:hAnsi="Simplified Arabic" w:cs="Simplified Arabic" w:hint="cs"/>
          <w:sz w:val="28"/>
          <w:szCs w:val="28"/>
          <w:rtl/>
        </w:rPr>
        <w:t xml:space="preserve"> وتتمثل تلك المسارات في</w:t>
      </w:r>
      <w:r w:rsidRPr="00A935AC">
        <w:rPr>
          <w:rFonts w:ascii="Simplified Arabic" w:eastAsia="Times New Roman" w:hAnsi="Simplified Arabic" w:cs="Simplified Arabic"/>
          <w:sz w:val="28"/>
          <w:szCs w:val="28"/>
          <w:rtl/>
        </w:rPr>
        <w:t>:</w:t>
      </w:r>
    </w:p>
    <w:p w14:paraId="61136673" w14:textId="77777777" w:rsidR="00FE5893" w:rsidRPr="00A935AC" w:rsidRDefault="00FE5893" w:rsidP="00FE5893">
      <w:pPr>
        <w:bidi/>
        <w:spacing w:after="0" w:line="276" w:lineRule="auto"/>
        <w:ind w:left="270"/>
        <w:jc w:val="both"/>
        <w:rPr>
          <w:rFonts w:ascii="Simplified Arabic" w:eastAsia="Times New Roman" w:hAnsi="Simplified Arabic" w:cs="Simplified Arabic"/>
          <w:sz w:val="28"/>
          <w:szCs w:val="28"/>
        </w:rPr>
      </w:pPr>
      <w:r w:rsidRPr="00A935AC">
        <w:rPr>
          <w:rFonts w:ascii="Simplified Arabic" w:eastAsia="Times New Roman" w:hAnsi="Simplified Arabic" w:cs="Simplified Arabic"/>
          <w:sz w:val="28"/>
          <w:szCs w:val="28"/>
          <w:rtl/>
        </w:rPr>
        <w:t xml:space="preserve">-مسار محدد بخط متقطع: يمكن للسيارة التنقل بين المسارين (خاضع لقواعد وتعليمات). </w:t>
      </w:r>
    </w:p>
    <w:p w14:paraId="404E4376" w14:textId="77777777" w:rsidR="00FE5893" w:rsidRPr="00A935AC" w:rsidRDefault="00FE5893" w:rsidP="00FE5893">
      <w:pPr>
        <w:bidi/>
        <w:spacing w:after="0" w:line="276" w:lineRule="auto"/>
        <w:ind w:left="270"/>
        <w:jc w:val="both"/>
        <w:rPr>
          <w:rFonts w:ascii="Simplified Arabic" w:eastAsia="Times New Roman" w:hAnsi="Simplified Arabic" w:cs="Simplified Arabic"/>
          <w:sz w:val="28"/>
          <w:szCs w:val="28"/>
        </w:rPr>
      </w:pPr>
      <w:r w:rsidRPr="00A935AC">
        <w:rPr>
          <w:rFonts w:ascii="Simplified Arabic" w:eastAsia="Times New Roman" w:hAnsi="Simplified Arabic" w:cs="Simplified Arabic"/>
          <w:sz w:val="28"/>
          <w:szCs w:val="28"/>
          <w:rtl/>
        </w:rPr>
        <w:t>-مسار محدد بخط متقطع على مسافات ضيقة: يسمح الانتقال</w:t>
      </w:r>
      <w:r>
        <w:rPr>
          <w:rFonts w:ascii="Simplified Arabic" w:eastAsia="Times New Roman" w:hAnsi="Simplified Arabic" w:cs="Simplified Arabic" w:hint="cs"/>
          <w:sz w:val="28"/>
          <w:szCs w:val="28"/>
          <w:rtl/>
        </w:rPr>
        <w:t>،</w:t>
      </w:r>
      <w:r w:rsidRPr="00A935AC">
        <w:rPr>
          <w:rFonts w:ascii="Simplified Arabic" w:eastAsia="Times New Roman" w:hAnsi="Simplified Arabic" w:cs="Simplified Arabic"/>
          <w:sz w:val="28"/>
          <w:szCs w:val="28"/>
          <w:rtl/>
        </w:rPr>
        <w:t xml:space="preserve"> ولكن خلال مسافة محدودة جداً من الطريق</w:t>
      </w:r>
      <w:r>
        <w:rPr>
          <w:rFonts w:ascii="Simplified Arabic" w:eastAsia="Times New Roman" w:hAnsi="Simplified Arabic" w:cs="Simplified Arabic" w:hint="cs"/>
          <w:sz w:val="28"/>
          <w:szCs w:val="28"/>
          <w:rtl/>
        </w:rPr>
        <w:t>.</w:t>
      </w:r>
      <w:r w:rsidRPr="00A935AC">
        <w:rPr>
          <w:rFonts w:ascii="Simplified Arabic" w:eastAsia="Times New Roman" w:hAnsi="Simplified Arabic" w:cs="Simplified Arabic"/>
          <w:sz w:val="28"/>
          <w:szCs w:val="28"/>
          <w:rtl/>
        </w:rPr>
        <w:t xml:space="preserve"> </w:t>
      </w:r>
    </w:p>
    <w:p w14:paraId="157EDF1C" w14:textId="77777777" w:rsidR="00FE5893" w:rsidRPr="00A935AC" w:rsidRDefault="00FE5893" w:rsidP="00FE5893">
      <w:pPr>
        <w:bidi/>
        <w:spacing w:after="0" w:line="276" w:lineRule="auto"/>
        <w:ind w:left="270"/>
        <w:jc w:val="both"/>
        <w:rPr>
          <w:rFonts w:ascii="Simplified Arabic" w:eastAsia="Times New Roman" w:hAnsi="Simplified Arabic" w:cs="Simplified Arabic"/>
          <w:sz w:val="28"/>
          <w:szCs w:val="28"/>
        </w:rPr>
      </w:pPr>
      <w:r w:rsidRPr="00A935AC">
        <w:rPr>
          <w:rFonts w:ascii="Simplified Arabic" w:eastAsia="Times New Roman" w:hAnsi="Simplified Arabic" w:cs="Simplified Arabic"/>
          <w:sz w:val="28"/>
          <w:szCs w:val="28"/>
          <w:rtl/>
        </w:rPr>
        <w:t xml:space="preserve">-مسار محدد بخط متصل: ممنوع الدخول أو الخروج من هذا المسار إلى أن ينتهى الخط المتصل. </w:t>
      </w:r>
    </w:p>
    <w:p w14:paraId="3F41F576" w14:textId="77777777" w:rsidR="00FE5893" w:rsidRPr="00A935AC" w:rsidRDefault="00FE5893" w:rsidP="00FE5893">
      <w:pPr>
        <w:bidi/>
        <w:spacing w:after="0" w:line="276" w:lineRule="auto"/>
        <w:ind w:left="270"/>
        <w:jc w:val="both"/>
        <w:rPr>
          <w:rFonts w:ascii="Simplified Arabic" w:eastAsia="Times New Roman" w:hAnsi="Simplified Arabic" w:cs="Simplified Arabic"/>
          <w:sz w:val="28"/>
          <w:szCs w:val="28"/>
        </w:rPr>
      </w:pPr>
      <w:r w:rsidRPr="00A935AC">
        <w:rPr>
          <w:rFonts w:ascii="Simplified Arabic" w:eastAsia="Times New Roman" w:hAnsi="Simplified Arabic" w:cs="Simplified Arabic"/>
          <w:sz w:val="28"/>
          <w:szCs w:val="28"/>
          <w:rtl/>
        </w:rPr>
        <w:lastRenderedPageBreak/>
        <w:t>-مسار محدد بخط مزدوج (أحيانا يكون أحد الخطين متصلاً)، ولكن عموماً هو يرمز إلى إمكانية التنقل من أحد المسارين إلى الآخر (الجهة المتقطعة) ولكن ليس العكس.</w:t>
      </w:r>
    </w:p>
    <w:p w14:paraId="607283DC" w14:textId="33E1E51F" w:rsidR="00FE5893" w:rsidRDefault="00FE5893" w:rsidP="00FE5893">
      <w:pPr>
        <w:bidi/>
        <w:spacing w:after="0" w:line="276" w:lineRule="auto"/>
        <w:ind w:left="270"/>
        <w:jc w:val="both"/>
        <w:rPr>
          <w:rFonts w:ascii="Times New Roman" w:eastAsia="Times New Roman" w:hAnsi="Times New Roman" w:cs="Times New Roman"/>
          <w:i/>
          <w:iCs/>
          <w:color w:val="2336BF"/>
          <w:sz w:val="24"/>
          <w:szCs w:val="24"/>
        </w:rPr>
      </w:pPr>
      <w:r w:rsidRPr="00A935AC">
        <w:rPr>
          <w:rFonts w:ascii="Simplified Arabic" w:eastAsia="Times New Roman" w:hAnsi="Simplified Arabic" w:cs="Simplified Arabic"/>
          <w:sz w:val="28"/>
          <w:szCs w:val="28"/>
          <w:rtl/>
        </w:rPr>
        <w:t xml:space="preserve"> -مسار محدد بخط مزدوج أصفر اللون: يمنع تماماً عبور الخط (فى الواقع هذا الخط هو رمز لرصيف </w:t>
      </w:r>
      <w:r w:rsidRPr="00A935AC">
        <w:rPr>
          <w:rFonts w:ascii="Simplified Arabic" w:eastAsia="Times New Roman" w:hAnsi="Simplified Arabic" w:cs="Simplified Arabic" w:hint="cs"/>
          <w:sz w:val="28"/>
          <w:szCs w:val="28"/>
          <w:rtl/>
        </w:rPr>
        <w:t>تخيلي</w:t>
      </w:r>
      <w:r w:rsidRPr="00A935AC">
        <w:rPr>
          <w:rFonts w:ascii="Simplified Arabic" w:eastAsia="Times New Roman" w:hAnsi="Simplified Arabic" w:cs="Simplified Arabic"/>
          <w:sz w:val="28"/>
          <w:szCs w:val="28"/>
          <w:rtl/>
        </w:rPr>
        <w:t>).</w:t>
      </w:r>
      <w:r>
        <w:rPr>
          <w:rFonts w:ascii="Simplified Arabic" w:eastAsia="Times New Roman" w:hAnsi="Simplified Arabic" w:cs="Simplified Arabic" w:hint="cs"/>
          <w:sz w:val="28"/>
          <w:szCs w:val="28"/>
          <w:rtl/>
        </w:rPr>
        <w:t xml:space="preserve"> </w:t>
      </w:r>
      <w:r w:rsidRPr="00663D3E">
        <w:rPr>
          <w:rFonts w:ascii="Simplified Arabic" w:eastAsia="Times New Roman" w:hAnsi="Simplified Arabic" w:cs="Simplified Arabic" w:hint="cs"/>
          <w:color w:val="2336BF"/>
          <w:sz w:val="24"/>
          <w:szCs w:val="24"/>
          <w:rtl/>
        </w:rPr>
        <w:t>(</w:t>
      </w:r>
      <w:r w:rsidRPr="00663D3E">
        <w:rPr>
          <w:rFonts w:ascii="Times New Roman" w:eastAsia="Times New Roman" w:hAnsi="Times New Roman" w:cs="Times New Roman"/>
          <w:color w:val="2336BF"/>
          <w:sz w:val="24"/>
          <w:szCs w:val="24"/>
          <w:rtl/>
        </w:rPr>
        <w:t xml:space="preserve">عبد الرحمن سيد، </w:t>
      </w:r>
      <w:r>
        <w:rPr>
          <w:rFonts w:ascii="Times New Roman" w:eastAsia="Times New Roman" w:hAnsi="Times New Roman" w:cs="Times New Roman"/>
          <w:color w:val="2336BF"/>
          <w:sz w:val="24"/>
          <w:szCs w:val="24"/>
        </w:rPr>
        <w:t>(</w:t>
      </w:r>
      <w:hyperlink r:id="rId10" w:history="1">
        <w:r w:rsidRPr="007C018D">
          <w:rPr>
            <w:rStyle w:val="Hyperlink"/>
            <w:rFonts w:ascii="Times New Roman" w:eastAsia="Times New Roman" w:hAnsi="Times New Roman" w:cs="Times New Roman"/>
            <w:i/>
            <w:iCs/>
            <w:sz w:val="24"/>
            <w:szCs w:val="24"/>
          </w:rPr>
          <w:t>https://www.youm7.com/story/2019/5/27</w:t>
        </w:r>
      </w:hyperlink>
    </w:p>
    <w:p w14:paraId="24398084" w14:textId="77777777" w:rsidR="00FE5893" w:rsidRDefault="00FE5893" w:rsidP="00FE5893">
      <w:pPr>
        <w:spacing w:line="276" w:lineRule="auto"/>
        <w:rPr>
          <w:rFonts w:ascii="Times New Roman" w:eastAsia="Times New Roman" w:hAnsi="Times New Roman" w:cs="Times New Roman"/>
          <w:i/>
          <w:iCs/>
          <w:color w:val="2336BF"/>
          <w:sz w:val="24"/>
          <w:szCs w:val="24"/>
        </w:rPr>
      </w:pPr>
      <w:r>
        <w:rPr>
          <w:rFonts w:ascii="Times New Roman" w:eastAsia="Times New Roman" w:hAnsi="Times New Roman" w:cs="Times New Roman"/>
          <w:i/>
          <w:iCs/>
          <w:color w:val="2336BF"/>
          <w:sz w:val="24"/>
          <w:szCs w:val="24"/>
        </w:rPr>
        <w:br w:type="page"/>
      </w:r>
    </w:p>
    <w:p w14:paraId="4D040984"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Pr>
      </w:pPr>
      <w:r w:rsidRPr="00E33CDE">
        <w:rPr>
          <w:rFonts w:ascii="Simplified Arabic" w:eastAsia="Times New Roman" w:hAnsi="Simplified Arabic" w:cs="Simplified Arabic"/>
          <w:color w:val="0D0D0D"/>
          <w:sz w:val="28"/>
          <w:szCs w:val="28"/>
          <w:rtl/>
        </w:rPr>
        <w:lastRenderedPageBreak/>
        <w:t>      </w:t>
      </w:r>
      <w:r>
        <w:rPr>
          <w:rFonts w:ascii="Simplified Arabic" w:eastAsia="Times New Roman" w:hAnsi="Simplified Arabic" w:cs="Simplified Arabic" w:hint="cs"/>
          <w:b/>
          <w:bCs/>
          <w:color w:val="0D0D0D"/>
          <w:sz w:val="32"/>
          <w:szCs w:val="32"/>
          <w:rtl/>
        </w:rPr>
        <w:t>3.8.</w:t>
      </w:r>
      <w:r w:rsidRPr="00E33CDE">
        <w:rPr>
          <w:rFonts w:ascii="Simplified Arabic" w:eastAsia="Times New Roman" w:hAnsi="Simplified Arabic" w:cs="Simplified Arabic"/>
          <w:color w:val="0D0D0D"/>
          <w:sz w:val="32"/>
          <w:szCs w:val="32"/>
          <w:rtl/>
        </w:rPr>
        <w:t>.</w:t>
      </w:r>
      <w:r w:rsidRPr="00E33CDE">
        <w:rPr>
          <w:rFonts w:ascii="Simplified Arabic" w:eastAsia="Times New Roman" w:hAnsi="Simplified Arabic" w:cs="Simplified Arabic"/>
          <w:b/>
          <w:bCs/>
          <w:color w:val="0D0D0D"/>
          <w:sz w:val="32"/>
          <w:szCs w:val="32"/>
          <w:rtl/>
        </w:rPr>
        <w:t>نموذج الدراسة:</w:t>
      </w:r>
    </w:p>
    <w:p w14:paraId="2EEDE452"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يتمحور نموذج الدراسة حول تحديد شكل العلاقة بين المتغيرات المستقلة، والمتغيرات التابعة للدراسة؛ ومن ثم؛ فيمكن بلورة نموذج الدراسة في الشكل التالي:</w:t>
      </w:r>
    </w:p>
    <w:p w14:paraId="775CEFAF" w14:textId="77777777" w:rsidR="00FE5893" w:rsidRPr="00802C45" w:rsidRDefault="00FE5893" w:rsidP="00FE5893">
      <w:pPr>
        <w:bidi/>
        <w:spacing w:line="276" w:lineRule="auto"/>
        <w:ind w:left="270"/>
        <w:jc w:val="center"/>
        <w:rPr>
          <w:rFonts w:ascii="Times New Roman" w:eastAsia="Times New Roman" w:hAnsi="Times New Roman" w:cs="Times New Roman"/>
          <w:sz w:val="28"/>
          <w:szCs w:val="28"/>
          <w:rtl/>
        </w:rPr>
      </w:pPr>
      <w:r w:rsidRPr="00802C45">
        <w:rPr>
          <w:rFonts w:ascii="Simplified Arabic" w:eastAsia="Times New Roman" w:hAnsi="Simplified Arabic" w:cs="Simplified Arabic"/>
          <w:b/>
          <w:bCs/>
          <w:color w:val="0D0D0D"/>
          <w:sz w:val="28"/>
          <w:szCs w:val="28"/>
          <w:rtl/>
        </w:rPr>
        <w:t>شكل رقم (1)</w:t>
      </w:r>
    </w:p>
    <w:p w14:paraId="4363FADE" w14:textId="70EEC889" w:rsidR="00FE5893" w:rsidRPr="00802C45" w:rsidRDefault="00FE5893" w:rsidP="00FE5893">
      <w:pPr>
        <w:bidi/>
        <w:spacing w:line="276" w:lineRule="auto"/>
        <w:ind w:left="270"/>
        <w:jc w:val="center"/>
        <w:rPr>
          <w:rFonts w:ascii="Times New Roman" w:eastAsia="Times New Roman" w:hAnsi="Times New Roman" w:cs="Times New Roman"/>
          <w:sz w:val="28"/>
          <w:szCs w:val="28"/>
          <w:rtl/>
        </w:rPr>
      </w:pPr>
      <w:r w:rsidRPr="00802C45">
        <w:rPr>
          <w:rFonts w:ascii="Simplified Arabic" w:eastAsia="Times New Roman" w:hAnsi="Simplified Arabic" w:cs="Simplified Arabic"/>
          <w:b/>
          <w:bCs/>
          <w:color w:val="0D0D0D"/>
          <w:sz w:val="28"/>
          <w:szCs w:val="28"/>
          <w:rtl/>
        </w:rPr>
        <w:t>نموذج الدرا</w:t>
      </w:r>
      <w:r w:rsidR="005B1B1F">
        <w:rPr>
          <w:rFonts w:ascii="Simplified Arabic" w:eastAsia="Times New Roman" w:hAnsi="Simplified Arabic" w:cs="Simplified Arabic" w:hint="cs"/>
          <w:b/>
          <w:bCs/>
          <w:color w:val="0D0D0D"/>
          <w:sz w:val="28"/>
          <w:szCs w:val="28"/>
          <w:rtl/>
        </w:rPr>
        <w:t>س</w:t>
      </w:r>
      <w:r w:rsidRPr="00802C45">
        <w:rPr>
          <w:rFonts w:ascii="Simplified Arabic" w:eastAsia="Times New Roman" w:hAnsi="Simplified Arabic" w:cs="Simplified Arabic"/>
          <w:b/>
          <w:bCs/>
          <w:color w:val="0D0D0D"/>
          <w:sz w:val="28"/>
          <w:szCs w:val="28"/>
          <w:rtl/>
        </w:rPr>
        <w:t>ة</w:t>
      </w:r>
    </w:p>
    <w:tbl>
      <w:tblPr>
        <w:bidiVisual/>
        <w:tblW w:w="9275" w:type="dxa"/>
        <w:jc w:val="center"/>
        <w:tblCellMar>
          <w:top w:w="15" w:type="dxa"/>
          <w:left w:w="15" w:type="dxa"/>
          <w:bottom w:w="15" w:type="dxa"/>
          <w:right w:w="15" w:type="dxa"/>
        </w:tblCellMar>
        <w:tblLook w:val="04A0" w:firstRow="1" w:lastRow="0" w:firstColumn="1" w:lastColumn="0" w:noHBand="0" w:noVBand="1"/>
      </w:tblPr>
      <w:tblGrid>
        <w:gridCol w:w="3740"/>
        <w:gridCol w:w="1977"/>
        <w:gridCol w:w="3558"/>
      </w:tblGrid>
      <w:tr w:rsidR="00FE5893" w:rsidRPr="00E33CDE" w14:paraId="6A5154AD" w14:textId="77777777" w:rsidTr="00FE5893">
        <w:trPr>
          <w:trHeight w:val="1169"/>
          <w:jc w:val="center"/>
        </w:trPr>
        <w:tc>
          <w:tcPr>
            <w:tcW w:w="3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D9BFEDF" w14:textId="77777777" w:rsidR="00FE5893" w:rsidRPr="00E33CDE" w:rsidRDefault="00FE5893" w:rsidP="000C2E85">
            <w:pPr>
              <w:bidi/>
              <w:spacing w:after="0" w:line="276" w:lineRule="auto"/>
              <w:ind w:left="270"/>
              <w:jc w:val="center"/>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2626D8"/>
                <w:sz w:val="32"/>
                <w:szCs w:val="32"/>
                <w:rtl/>
              </w:rPr>
              <w:t>المتغيرات المستقلة</w:t>
            </w:r>
          </w:p>
          <w:p w14:paraId="148DA441" w14:textId="77777777" w:rsidR="00FE5893" w:rsidRPr="00E33CDE" w:rsidRDefault="00FE5893" w:rsidP="000C2E85">
            <w:pPr>
              <w:bidi/>
              <w:spacing w:after="0" w:line="276" w:lineRule="auto"/>
              <w:ind w:left="270"/>
              <w:jc w:val="center"/>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C00000"/>
                <w:sz w:val="32"/>
                <w:szCs w:val="32"/>
                <w:rtl/>
              </w:rPr>
              <w:t>المتغير المستقل الرئيس</w:t>
            </w:r>
          </w:p>
          <w:p w14:paraId="18E3132E" w14:textId="77777777" w:rsidR="00FE5893" w:rsidRPr="00E33CDE" w:rsidRDefault="00FE5893" w:rsidP="000C2E85">
            <w:pPr>
              <w:bidi/>
              <w:spacing w:after="0" w:line="276" w:lineRule="auto"/>
              <w:ind w:left="270"/>
              <w:jc w:val="center"/>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2626D8"/>
                <w:sz w:val="32"/>
                <w:szCs w:val="32"/>
                <w:rtl/>
              </w:rPr>
              <w:t>تكنولوجـــيا المعلومـــــات</w:t>
            </w:r>
            <w:r w:rsidRPr="00E33CDE">
              <w:rPr>
                <w:rFonts w:ascii="Simplified Arabic" w:eastAsia="Times New Roman" w:hAnsi="Simplified Arabic" w:cs="Simplified Arabic"/>
                <w:b/>
                <w:bCs/>
                <w:color w:val="0D0D0D"/>
                <w:sz w:val="32"/>
                <w:szCs w:val="32"/>
                <w:rtl/>
              </w:rPr>
              <w:t> </w:t>
            </w:r>
          </w:p>
        </w:tc>
        <w:tc>
          <w:tcPr>
            <w:tcW w:w="19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A637CB6" w14:textId="16280FF1" w:rsidR="00FE5893" w:rsidRPr="00E33CDE" w:rsidRDefault="00FE5893" w:rsidP="000C2E85">
            <w:pPr>
              <w:spacing w:after="0" w:line="276" w:lineRule="auto"/>
              <w:jc w:val="center"/>
              <w:rPr>
                <w:rFonts w:ascii="Times New Roman" w:eastAsia="Times New Roman" w:hAnsi="Times New Roman" w:cs="Times New Roman"/>
                <w:sz w:val="24"/>
                <w:szCs w:val="24"/>
                <w:rtl/>
              </w:rPr>
            </w:pPr>
            <w:r w:rsidRPr="00E33CDE">
              <w:rPr>
                <w:rFonts w:ascii="Times New Roman" w:eastAsia="Times New Roman" w:hAnsi="Times New Roman" w:cs="Times New Roman"/>
                <w:b/>
                <w:bCs/>
                <w:color w:val="2137DD"/>
                <w:sz w:val="32"/>
                <w:szCs w:val="32"/>
                <w:rtl/>
              </w:rPr>
              <w:t>شكل العلاقة</w:t>
            </w:r>
          </w:p>
          <w:p w14:paraId="35B44A61" w14:textId="77777777" w:rsidR="00FE5893" w:rsidRPr="00E33CDE" w:rsidRDefault="00FE5893" w:rsidP="000C2E85">
            <w:pPr>
              <w:spacing w:after="240" w:line="276" w:lineRule="auto"/>
              <w:rPr>
                <w:rFonts w:ascii="Times New Roman" w:eastAsia="Times New Roman" w:hAnsi="Times New Roman" w:cs="Times New Roman"/>
                <w:sz w:val="24"/>
                <w:szCs w:val="24"/>
              </w:rPr>
            </w:pPr>
          </w:p>
        </w:tc>
        <w:tc>
          <w:tcPr>
            <w:tcW w:w="35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96332B" w14:textId="77777777" w:rsidR="00FE5893" w:rsidRPr="00E33CDE" w:rsidRDefault="00FE5893" w:rsidP="000C2E85">
            <w:pPr>
              <w:bidi/>
              <w:spacing w:after="0" w:line="276" w:lineRule="auto"/>
              <w:ind w:left="270"/>
              <w:jc w:val="center"/>
              <w:rPr>
                <w:rFonts w:ascii="Times New Roman" w:eastAsia="Times New Roman" w:hAnsi="Times New Roman" w:cs="Times New Roman"/>
                <w:sz w:val="24"/>
                <w:szCs w:val="24"/>
              </w:rPr>
            </w:pPr>
            <w:r w:rsidRPr="00E33CDE">
              <w:rPr>
                <w:rFonts w:ascii="Simplified Arabic" w:eastAsia="Times New Roman" w:hAnsi="Simplified Arabic" w:cs="Simplified Arabic"/>
                <w:b/>
                <w:bCs/>
                <w:color w:val="2626D8"/>
                <w:sz w:val="32"/>
                <w:szCs w:val="32"/>
                <w:rtl/>
              </w:rPr>
              <w:t>المتغيرات التابعة</w:t>
            </w:r>
          </w:p>
          <w:p w14:paraId="7D35E0D8" w14:textId="77777777" w:rsidR="00FE5893" w:rsidRPr="00E33CDE" w:rsidRDefault="00FE5893" w:rsidP="000C2E85">
            <w:pPr>
              <w:bidi/>
              <w:spacing w:after="0" w:line="276" w:lineRule="auto"/>
              <w:ind w:left="270"/>
              <w:jc w:val="center"/>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C00000"/>
                <w:sz w:val="32"/>
                <w:szCs w:val="32"/>
                <w:rtl/>
              </w:rPr>
              <w:t>المتغير التابع الرئيس</w:t>
            </w:r>
            <w:r w:rsidRPr="00E33CDE">
              <w:rPr>
                <w:rFonts w:ascii="Simplified Arabic" w:eastAsia="Times New Roman" w:hAnsi="Simplified Arabic" w:cs="Simplified Arabic"/>
                <w:b/>
                <w:bCs/>
                <w:color w:val="2626D8"/>
                <w:sz w:val="32"/>
                <w:szCs w:val="32"/>
                <w:rtl/>
              </w:rPr>
              <w:t> </w:t>
            </w:r>
          </w:p>
          <w:p w14:paraId="16FFB1B6" w14:textId="77777777" w:rsidR="00FE5893" w:rsidRPr="00E33CDE" w:rsidRDefault="00FE5893" w:rsidP="000C2E85">
            <w:pPr>
              <w:bidi/>
              <w:spacing w:after="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2626D8"/>
                <w:sz w:val="32"/>
                <w:szCs w:val="32"/>
                <w:rtl/>
              </w:rPr>
              <w:t>الازدحام المروري بمدينة الرياض</w:t>
            </w:r>
          </w:p>
        </w:tc>
      </w:tr>
      <w:tr w:rsidR="00FE5893" w:rsidRPr="00E33CDE" w14:paraId="5430E75A" w14:textId="77777777" w:rsidTr="00FE5893">
        <w:trPr>
          <w:trHeight w:val="341"/>
          <w:jc w:val="center"/>
        </w:trPr>
        <w:tc>
          <w:tcPr>
            <w:tcW w:w="3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2A6E94" w14:textId="77777777" w:rsidR="00FE5893" w:rsidRPr="00E33CDE" w:rsidRDefault="00FE5893" w:rsidP="000C2E85">
            <w:pPr>
              <w:bidi/>
              <w:spacing w:after="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u w:val="single"/>
                <w:rtl/>
              </w:rPr>
              <w:t>ال</w:t>
            </w:r>
            <w:r>
              <w:rPr>
                <w:rFonts w:ascii="Simplified Arabic" w:eastAsia="Times New Roman" w:hAnsi="Simplified Arabic" w:cs="Simplified Arabic" w:hint="cs"/>
                <w:color w:val="0D0D0D"/>
                <w:sz w:val="28"/>
                <w:szCs w:val="28"/>
                <w:u w:val="single"/>
                <w:rtl/>
              </w:rPr>
              <w:t>أبعاد الفرعية لل</w:t>
            </w:r>
            <w:r w:rsidRPr="00E33CDE">
              <w:rPr>
                <w:rFonts w:ascii="Simplified Arabic" w:eastAsia="Times New Roman" w:hAnsi="Simplified Arabic" w:cs="Simplified Arabic"/>
                <w:color w:val="0D0D0D"/>
                <w:sz w:val="28"/>
                <w:szCs w:val="28"/>
                <w:u w:val="single"/>
                <w:rtl/>
              </w:rPr>
              <w:t>متغير</w:t>
            </w:r>
            <w:r>
              <w:rPr>
                <w:rFonts w:ascii="Simplified Arabic" w:eastAsia="Times New Roman" w:hAnsi="Simplified Arabic" w:cs="Simplified Arabic" w:hint="cs"/>
                <w:color w:val="0D0D0D"/>
                <w:sz w:val="28"/>
                <w:szCs w:val="28"/>
                <w:u w:val="single"/>
                <w:rtl/>
              </w:rPr>
              <w:t xml:space="preserve"> </w:t>
            </w:r>
            <w:r w:rsidRPr="00E33CDE">
              <w:rPr>
                <w:rFonts w:ascii="Simplified Arabic" w:eastAsia="Times New Roman" w:hAnsi="Simplified Arabic" w:cs="Simplified Arabic"/>
                <w:color w:val="0D0D0D"/>
                <w:sz w:val="28"/>
                <w:szCs w:val="28"/>
                <w:u w:val="single"/>
                <w:rtl/>
              </w:rPr>
              <w:t>المستقل</w:t>
            </w:r>
            <w:r>
              <w:rPr>
                <w:rFonts w:ascii="Simplified Arabic" w:eastAsia="Times New Roman" w:hAnsi="Simplified Arabic" w:cs="Simplified Arabic" w:hint="cs"/>
                <w:color w:val="0D0D0D"/>
                <w:sz w:val="28"/>
                <w:szCs w:val="28"/>
                <w:u w:val="single"/>
                <w:rtl/>
              </w:rPr>
              <w:t>:</w:t>
            </w:r>
            <w:r w:rsidRPr="00E33CDE">
              <w:rPr>
                <w:rFonts w:ascii="Simplified Arabic" w:eastAsia="Times New Roman" w:hAnsi="Simplified Arabic" w:cs="Simplified Arabic"/>
                <w:color w:val="0D0D0D"/>
                <w:sz w:val="28"/>
                <w:szCs w:val="28"/>
                <w:rtl/>
              </w:rPr>
              <w:t xml:space="preserve"> 1.البنية التحتية لتكنولوجيا المعلومات.</w:t>
            </w:r>
          </w:p>
        </w:tc>
        <w:tc>
          <w:tcPr>
            <w:tcW w:w="197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E0F5A9" w14:textId="77777777" w:rsidR="00FE5893" w:rsidRDefault="00FE5893" w:rsidP="000C2E85">
            <w:pPr>
              <w:spacing w:after="0" w:line="276" w:lineRule="auto"/>
              <w:jc w:val="center"/>
              <w:rPr>
                <w:rFonts w:ascii="Times New Roman" w:eastAsia="Times New Roman" w:hAnsi="Times New Roman" w:cs="Times New Roman"/>
                <w:sz w:val="24"/>
                <w:szCs w:val="24"/>
                <w:rtl/>
              </w:rPr>
            </w:pPr>
          </w:p>
          <w:p w14:paraId="243D42B1" w14:textId="77777777" w:rsidR="00FE5893" w:rsidRDefault="00FE5893" w:rsidP="000C2E85">
            <w:pPr>
              <w:spacing w:after="0" w:line="276" w:lineRule="auto"/>
              <w:jc w:val="center"/>
              <w:rPr>
                <w:rFonts w:ascii="Times New Roman" w:eastAsia="Times New Roman" w:hAnsi="Times New Roman" w:cs="Times New Roman"/>
                <w:sz w:val="24"/>
                <w:szCs w:val="24"/>
              </w:rPr>
            </w:pPr>
          </w:p>
          <w:p w14:paraId="5D344229" w14:textId="19F84DFF" w:rsidR="00FE5893" w:rsidRPr="00D21D51" w:rsidRDefault="00FE5893" w:rsidP="000C2E85">
            <w:pPr>
              <w:spacing w:after="0" w:line="276" w:lineRule="auto"/>
              <w:jc w:val="center"/>
              <w:rPr>
                <w:rFonts w:ascii="Times New Roman" w:eastAsia="Times New Roman" w:hAnsi="Times New Roman" w:cs="Times New Roman"/>
                <w:b/>
                <w:bCs/>
                <w:color w:val="0033CC"/>
                <w:sz w:val="24"/>
                <w:szCs w:val="24"/>
              </w:rPr>
            </w:pPr>
            <w:r w:rsidRPr="00D21D51">
              <w:rPr>
                <w:rFonts w:ascii="Times New Roman" w:eastAsia="Times New Roman" w:hAnsi="Times New Roman" w:cs="Times New Roman"/>
                <w:b/>
                <w:bCs/>
                <w:color w:val="0033CC"/>
                <w:sz w:val="24"/>
                <w:szCs w:val="24"/>
              </w:rPr>
              <w:sym w:font="Wingdings" w:char="F0E7"/>
            </w:r>
            <w:r w:rsidRPr="00D21D51">
              <w:rPr>
                <w:rFonts w:ascii="Times New Roman" w:eastAsia="Times New Roman" w:hAnsi="Times New Roman" w:cs="Times New Roman"/>
                <w:b/>
                <w:bCs/>
                <w:color w:val="0033CC"/>
                <w:sz w:val="24"/>
                <w:szCs w:val="24"/>
              </w:rPr>
              <w:t>========</w:t>
            </w:r>
          </w:p>
          <w:p w14:paraId="38DB1223" w14:textId="77777777" w:rsidR="00FE5893" w:rsidRDefault="00FE5893" w:rsidP="000C2E85">
            <w:pPr>
              <w:spacing w:after="0" w:line="276" w:lineRule="auto"/>
              <w:jc w:val="center"/>
              <w:rPr>
                <w:rFonts w:ascii="Times New Roman" w:eastAsia="Times New Roman" w:hAnsi="Times New Roman" w:cs="Times New Roman"/>
                <w:sz w:val="24"/>
                <w:szCs w:val="24"/>
              </w:rPr>
            </w:pPr>
          </w:p>
          <w:p w14:paraId="47538A21" w14:textId="65D4E103" w:rsidR="00FE5893" w:rsidRPr="00D21D51" w:rsidRDefault="00FE5893" w:rsidP="000C2E85">
            <w:pPr>
              <w:spacing w:after="0" w:line="276" w:lineRule="auto"/>
              <w:jc w:val="center"/>
              <w:rPr>
                <w:rFonts w:ascii="Times New Roman" w:eastAsia="Times New Roman" w:hAnsi="Times New Roman" w:cs="Times New Roman"/>
                <w:b/>
                <w:bCs/>
                <w:color w:val="0033CC"/>
                <w:sz w:val="24"/>
                <w:szCs w:val="24"/>
              </w:rPr>
            </w:pPr>
            <w:r w:rsidRPr="00D21D51">
              <w:rPr>
                <w:rFonts w:ascii="Times New Roman" w:eastAsia="Times New Roman" w:hAnsi="Times New Roman" w:cs="Times New Roman"/>
                <w:b/>
                <w:bCs/>
                <w:color w:val="0033CC"/>
                <w:sz w:val="24"/>
                <w:szCs w:val="24"/>
              </w:rPr>
              <w:sym w:font="Wingdings" w:char="F0E7"/>
            </w:r>
            <w:r w:rsidRPr="00D21D51">
              <w:rPr>
                <w:rFonts w:ascii="Times New Roman" w:eastAsia="Times New Roman" w:hAnsi="Times New Roman" w:cs="Times New Roman"/>
                <w:b/>
                <w:bCs/>
                <w:color w:val="0033CC"/>
                <w:sz w:val="24"/>
                <w:szCs w:val="24"/>
              </w:rPr>
              <w:t>========</w:t>
            </w:r>
          </w:p>
          <w:p w14:paraId="6AE6DD6A" w14:textId="77777777" w:rsidR="00FE5893" w:rsidRDefault="00FE5893" w:rsidP="000C2E85">
            <w:pPr>
              <w:spacing w:after="0" w:line="276" w:lineRule="auto"/>
              <w:jc w:val="center"/>
              <w:rPr>
                <w:rFonts w:ascii="Times New Roman" w:eastAsia="Times New Roman" w:hAnsi="Times New Roman" w:cs="Times New Roman"/>
                <w:sz w:val="24"/>
                <w:szCs w:val="24"/>
              </w:rPr>
            </w:pPr>
          </w:p>
          <w:p w14:paraId="35C92C03" w14:textId="5B0AD60A" w:rsidR="00FE5893" w:rsidRPr="00D21D51" w:rsidRDefault="00FE5893" w:rsidP="000C2E85">
            <w:pPr>
              <w:spacing w:after="0" w:line="276" w:lineRule="auto"/>
              <w:jc w:val="center"/>
              <w:rPr>
                <w:rFonts w:ascii="Times New Roman" w:eastAsia="Times New Roman" w:hAnsi="Times New Roman" w:cs="Times New Roman"/>
                <w:b/>
                <w:bCs/>
                <w:color w:val="0033CC"/>
                <w:sz w:val="24"/>
                <w:szCs w:val="24"/>
              </w:rPr>
            </w:pPr>
            <w:r w:rsidRPr="00D21D51">
              <w:rPr>
                <w:rFonts w:ascii="Times New Roman" w:eastAsia="Times New Roman" w:hAnsi="Times New Roman" w:cs="Times New Roman"/>
                <w:b/>
                <w:bCs/>
                <w:color w:val="0033CC"/>
                <w:sz w:val="24"/>
                <w:szCs w:val="24"/>
              </w:rPr>
              <w:sym w:font="Wingdings" w:char="F0E7"/>
            </w:r>
            <w:r w:rsidRPr="00D21D51">
              <w:rPr>
                <w:rFonts w:ascii="Times New Roman" w:eastAsia="Times New Roman" w:hAnsi="Times New Roman" w:cs="Times New Roman"/>
                <w:b/>
                <w:bCs/>
                <w:color w:val="0033CC"/>
                <w:sz w:val="24"/>
                <w:szCs w:val="24"/>
              </w:rPr>
              <w:t>==</w:t>
            </w:r>
            <w:r w:rsidR="005B1B1F">
              <w:rPr>
                <w:rFonts w:ascii="Times New Roman" w:eastAsia="Times New Roman" w:hAnsi="Times New Roman" w:cs="Times New Roman" w:hint="cs"/>
                <w:b/>
                <w:bCs/>
                <w:color w:val="0033CC"/>
                <w:sz w:val="24"/>
                <w:szCs w:val="24"/>
                <w:rtl/>
              </w:rPr>
              <w:t>=</w:t>
            </w:r>
            <w:r w:rsidRPr="00D21D51">
              <w:rPr>
                <w:rFonts w:ascii="Times New Roman" w:eastAsia="Times New Roman" w:hAnsi="Times New Roman" w:cs="Times New Roman"/>
                <w:b/>
                <w:bCs/>
                <w:color w:val="0033CC"/>
                <w:sz w:val="24"/>
                <w:szCs w:val="24"/>
              </w:rPr>
              <w:t>=====</w:t>
            </w:r>
          </w:p>
          <w:p w14:paraId="01AA365A" w14:textId="77777777" w:rsidR="00FE5893" w:rsidRDefault="00FE5893" w:rsidP="000C2E85">
            <w:pPr>
              <w:spacing w:after="0" w:line="276" w:lineRule="auto"/>
              <w:jc w:val="center"/>
              <w:rPr>
                <w:rFonts w:ascii="Times New Roman" w:eastAsia="Times New Roman" w:hAnsi="Times New Roman" w:cs="Times New Roman"/>
                <w:sz w:val="24"/>
                <w:szCs w:val="24"/>
              </w:rPr>
            </w:pPr>
          </w:p>
          <w:p w14:paraId="79F3C434" w14:textId="264BB635" w:rsidR="00FE5893" w:rsidRPr="00D21D51" w:rsidRDefault="00FE5893" w:rsidP="000C2E85">
            <w:pPr>
              <w:spacing w:after="0" w:line="276" w:lineRule="auto"/>
              <w:jc w:val="center"/>
              <w:rPr>
                <w:rFonts w:ascii="Times New Roman" w:eastAsia="Times New Roman" w:hAnsi="Times New Roman" w:cs="Times New Roman"/>
                <w:b/>
                <w:bCs/>
                <w:color w:val="0033CC"/>
                <w:sz w:val="24"/>
                <w:szCs w:val="24"/>
              </w:rPr>
            </w:pPr>
            <w:r w:rsidRPr="00D21D51">
              <w:rPr>
                <w:rFonts w:ascii="Times New Roman" w:eastAsia="Times New Roman" w:hAnsi="Times New Roman" w:cs="Times New Roman"/>
                <w:b/>
                <w:bCs/>
                <w:color w:val="0033CC"/>
                <w:sz w:val="24"/>
                <w:szCs w:val="24"/>
              </w:rPr>
              <w:sym w:font="Wingdings" w:char="F0E7"/>
            </w:r>
            <w:r w:rsidRPr="00D21D51">
              <w:rPr>
                <w:rFonts w:ascii="Times New Roman" w:eastAsia="Times New Roman" w:hAnsi="Times New Roman" w:cs="Times New Roman"/>
                <w:b/>
                <w:bCs/>
                <w:color w:val="0033CC"/>
                <w:sz w:val="24"/>
                <w:szCs w:val="24"/>
              </w:rPr>
              <w:t>========</w:t>
            </w:r>
          </w:p>
          <w:p w14:paraId="17BAF0DC" w14:textId="77777777" w:rsidR="00FE5893" w:rsidRDefault="00FE5893" w:rsidP="000C2E85">
            <w:pPr>
              <w:spacing w:after="0" w:line="276" w:lineRule="auto"/>
              <w:jc w:val="center"/>
              <w:rPr>
                <w:rFonts w:ascii="Times New Roman" w:eastAsia="Times New Roman" w:hAnsi="Times New Roman" w:cs="Times New Roman"/>
                <w:sz w:val="24"/>
                <w:szCs w:val="24"/>
              </w:rPr>
            </w:pPr>
          </w:p>
          <w:p w14:paraId="79B6F193" w14:textId="6B83FBEE" w:rsidR="00FE5893" w:rsidRPr="00D21D51" w:rsidRDefault="00FE5893" w:rsidP="000C2E85">
            <w:pPr>
              <w:spacing w:after="0" w:line="276" w:lineRule="auto"/>
              <w:jc w:val="center"/>
              <w:rPr>
                <w:rFonts w:ascii="Times New Roman" w:eastAsia="Times New Roman" w:hAnsi="Times New Roman" w:cs="Times New Roman"/>
                <w:b/>
                <w:bCs/>
                <w:color w:val="0033CC"/>
                <w:sz w:val="24"/>
                <w:szCs w:val="24"/>
              </w:rPr>
            </w:pPr>
            <w:r w:rsidRPr="00D21D51">
              <w:rPr>
                <w:rFonts w:ascii="Times New Roman" w:eastAsia="Times New Roman" w:hAnsi="Times New Roman" w:cs="Times New Roman"/>
                <w:b/>
                <w:bCs/>
                <w:color w:val="0033CC"/>
                <w:sz w:val="24"/>
                <w:szCs w:val="24"/>
              </w:rPr>
              <w:sym w:font="Wingdings" w:char="F0E7"/>
            </w:r>
            <w:r w:rsidRPr="00D21D51">
              <w:rPr>
                <w:rFonts w:ascii="Times New Roman" w:eastAsia="Times New Roman" w:hAnsi="Times New Roman" w:cs="Times New Roman"/>
                <w:b/>
                <w:bCs/>
                <w:color w:val="0033CC"/>
                <w:sz w:val="24"/>
                <w:szCs w:val="24"/>
              </w:rPr>
              <w:t>========</w:t>
            </w:r>
          </w:p>
          <w:p w14:paraId="7A5E8371" w14:textId="77777777" w:rsidR="00FE5893" w:rsidRPr="00E33CDE" w:rsidRDefault="00FE5893" w:rsidP="000C2E85">
            <w:pPr>
              <w:spacing w:after="0" w:line="276" w:lineRule="auto"/>
              <w:jc w:val="center"/>
              <w:rPr>
                <w:rFonts w:ascii="Times New Roman" w:eastAsia="Times New Roman" w:hAnsi="Times New Roman" w:cs="Times New Roman"/>
                <w:sz w:val="24"/>
                <w:szCs w:val="24"/>
              </w:rPr>
            </w:pPr>
          </w:p>
        </w:tc>
        <w:tc>
          <w:tcPr>
            <w:tcW w:w="355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E58DC0" w14:textId="77777777" w:rsidR="00FE5893" w:rsidRDefault="00FE5893" w:rsidP="000C2E85">
            <w:pPr>
              <w:bidi/>
              <w:spacing w:after="0" w:line="276" w:lineRule="auto"/>
              <w:ind w:left="270"/>
              <w:rPr>
                <w:rFonts w:ascii="Simplified Arabic" w:eastAsia="Times New Roman" w:hAnsi="Simplified Arabic" w:cs="Simplified Arabic"/>
                <w:b/>
                <w:bCs/>
                <w:color w:val="0D0D0D"/>
                <w:sz w:val="28"/>
                <w:szCs w:val="28"/>
                <w:u w:val="single"/>
                <w:rtl/>
              </w:rPr>
            </w:pPr>
            <w:r w:rsidRPr="00E33CDE">
              <w:rPr>
                <w:rFonts w:ascii="Simplified Arabic" w:eastAsia="Times New Roman" w:hAnsi="Simplified Arabic" w:cs="Simplified Arabic"/>
                <w:b/>
                <w:bCs/>
                <w:color w:val="0D0D0D"/>
                <w:sz w:val="28"/>
                <w:szCs w:val="28"/>
                <w:u w:val="single"/>
                <w:rtl/>
              </w:rPr>
              <w:t>ال</w:t>
            </w:r>
            <w:r>
              <w:rPr>
                <w:rFonts w:ascii="Simplified Arabic" w:eastAsia="Times New Roman" w:hAnsi="Simplified Arabic" w:cs="Simplified Arabic" w:hint="cs"/>
                <w:b/>
                <w:bCs/>
                <w:color w:val="0D0D0D"/>
                <w:sz w:val="28"/>
                <w:szCs w:val="28"/>
                <w:u w:val="single"/>
                <w:rtl/>
              </w:rPr>
              <w:t>أبعاد الفرعية للمتغير التابع:</w:t>
            </w:r>
          </w:p>
          <w:p w14:paraId="7F7BB06D" w14:textId="77777777" w:rsidR="00FE5893" w:rsidRDefault="00FE5893" w:rsidP="000C2E85">
            <w:pPr>
              <w:bidi/>
              <w:spacing w:after="0" w:line="276" w:lineRule="auto"/>
              <w:ind w:left="270"/>
              <w:rPr>
                <w:rFonts w:ascii="Simplified Arabic" w:eastAsia="Times New Roman" w:hAnsi="Simplified Arabic" w:cs="Simplified Arabic"/>
                <w:b/>
                <w:bCs/>
                <w:color w:val="0D0D0D"/>
                <w:sz w:val="28"/>
                <w:szCs w:val="28"/>
                <w:u w:val="single"/>
                <w:rtl/>
              </w:rPr>
            </w:pPr>
          </w:p>
          <w:p w14:paraId="472C2FD9" w14:textId="77777777" w:rsidR="00FE5893" w:rsidRPr="00E33CDE" w:rsidRDefault="00FE5893" w:rsidP="000C2E85">
            <w:pPr>
              <w:bidi/>
              <w:spacing w:after="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1.كشف الطرق والمسارات البديلة. </w:t>
            </w:r>
          </w:p>
          <w:p w14:paraId="05346131" w14:textId="77777777" w:rsidR="00FE5893" w:rsidRPr="00E33CDE" w:rsidRDefault="00FE5893" w:rsidP="000C2E85">
            <w:pPr>
              <w:bidi/>
              <w:spacing w:after="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2.تسهيل حركة المرور.</w:t>
            </w:r>
          </w:p>
          <w:p w14:paraId="4581419C" w14:textId="77777777" w:rsidR="00FE5893" w:rsidRPr="00E33CDE" w:rsidRDefault="00FE5893" w:rsidP="000C2E85">
            <w:pPr>
              <w:bidi/>
              <w:spacing w:after="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3.رصد</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المخالفات المرورية.</w:t>
            </w:r>
          </w:p>
          <w:p w14:paraId="0ABEC8FA" w14:textId="77777777" w:rsidR="00FE5893" w:rsidRPr="00E33CDE" w:rsidRDefault="00FE5893" w:rsidP="000C2E85">
            <w:pPr>
              <w:bidi/>
              <w:spacing w:after="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4.كشف المسارات الآمنة.</w:t>
            </w:r>
          </w:p>
        </w:tc>
      </w:tr>
      <w:tr w:rsidR="00FE5893" w:rsidRPr="00E33CDE" w14:paraId="56DEB92C" w14:textId="77777777" w:rsidTr="00FE5893">
        <w:trPr>
          <w:trHeight w:val="73"/>
          <w:jc w:val="center"/>
        </w:trPr>
        <w:tc>
          <w:tcPr>
            <w:tcW w:w="3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283AF0" w14:textId="77777777" w:rsidR="00FE5893" w:rsidRPr="00E33CDE" w:rsidRDefault="00FE5893" w:rsidP="000C2E85">
            <w:pPr>
              <w:bidi/>
              <w:spacing w:after="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2.تطبيقات الذكاء الاصطناعي.</w:t>
            </w:r>
          </w:p>
        </w:tc>
        <w:tc>
          <w:tcPr>
            <w:tcW w:w="1977" w:type="dxa"/>
            <w:vMerge/>
            <w:tcBorders>
              <w:top w:val="single" w:sz="4" w:space="0" w:color="000000"/>
              <w:left w:val="single" w:sz="4" w:space="0" w:color="000000"/>
              <w:bottom w:val="single" w:sz="4" w:space="0" w:color="000000"/>
              <w:right w:val="single" w:sz="4" w:space="0" w:color="000000"/>
            </w:tcBorders>
            <w:vAlign w:val="center"/>
            <w:hideMark/>
          </w:tcPr>
          <w:p w14:paraId="696A01D2" w14:textId="77777777" w:rsidR="00FE5893" w:rsidRPr="00E33CDE" w:rsidRDefault="00FE5893" w:rsidP="000C2E85">
            <w:pPr>
              <w:bidi/>
              <w:spacing w:after="0" w:line="276" w:lineRule="auto"/>
              <w:rPr>
                <w:rFonts w:ascii="Times New Roman" w:eastAsia="Times New Roman" w:hAnsi="Times New Roman" w:cs="Times New Roman"/>
                <w:sz w:val="24"/>
                <w:szCs w:val="24"/>
              </w:rPr>
            </w:pPr>
          </w:p>
        </w:tc>
        <w:tc>
          <w:tcPr>
            <w:tcW w:w="3558" w:type="dxa"/>
            <w:vMerge/>
            <w:tcBorders>
              <w:top w:val="single" w:sz="4" w:space="0" w:color="000000"/>
              <w:left w:val="single" w:sz="4" w:space="0" w:color="000000"/>
              <w:bottom w:val="single" w:sz="4" w:space="0" w:color="000000"/>
              <w:right w:val="single" w:sz="4" w:space="0" w:color="000000"/>
            </w:tcBorders>
            <w:vAlign w:val="center"/>
            <w:hideMark/>
          </w:tcPr>
          <w:p w14:paraId="22D4C037" w14:textId="77777777" w:rsidR="00FE5893" w:rsidRPr="00E33CDE" w:rsidRDefault="00FE5893" w:rsidP="000C2E85">
            <w:pPr>
              <w:bidi/>
              <w:spacing w:after="0" w:line="276" w:lineRule="auto"/>
              <w:rPr>
                <w:rFonts w:ascii="Times New Roman" w:eastAsia="Times New Roman" w:hAnsi="Times New Roman" w:cs="Times New Roman"/>
                <w:sz w:val="24"/>
                <w:szCs w:val="24"/>
              </w:rPr>
            </w:pPr>
          </w:p>
        </w:tc>
      </w:tr>
      <w:tr w:rsidR="00FE5893" w:rsidRPr="00E33CDE" w14:paraId="315FE93A" w14:textId="77777777" w:rsidTr="00FE5893">
        <w:trPr>
          <w:trHeight w:val="73"/>
          <w:jc w:val="center"/>
        </w:trPr>
        <w:tc>
          <w:tcPr>
            <w:tcW w:w="3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72B9DB" w14:textId="77777777" w:rsidR="00FE5893" w:rsidRPr="00E33CDE" w:rsidRDefault="00FE5893" w:rsidP="000C2E85">
            <w:pPr>
              <w:bidi/>
              <w:spacing w:after="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3.تطيقات الإشارات المرورية الذكية.</w:t>
            </w:r>
          </w:p>
        </w:tc>
        <w:tc>
          <w:tcPr>
            <w:tcW w:w="1977" w:type="dxa"/>
            <w:vMerge/>
            <w:tcBorders>
              <w:top w:val="single" w:sz="4" w:space="0" w:color="000000"/>
              <w:left w:val="single" w:sz="4" w:space="0" w:color="000000"/>
              <w:bottom w:val="single" w:sz="4" w:space="0" w:color="000000"/>
              <w:right w:val="single" w:sz="4" w:space="0" w:color="000000"/>
            </w:tcBorders>
            <w:vAlign w:val="center"/>
            <w:hideMark/>
          </w:tcPr>
          <w:p w14:paraId="0150DD7B" w14:textId="77777777" w:rsidR="00FE5893" w:rsidRPr="00E33CDE" w:rsidRDefault="00FE5893" w:rsidP="000C2E85">
            <w:pPr>
              <w:bidi/>
              <w:spacing w:after="0" w:line="276" w:lineRule="auto"/>
              <w:rPr>
                <w:rFonts w:ascii="Times New Roman" w:eastAsia="Times New Roman" w:hAnsi="Times New Roman" w:cs="Times New Roman"/>
                <w:sz w:val="24"/>
                <w:szCs w:val="24"/>
              </w:rPr>
            </w:pPr>
          </w:p>
        </w:tc>
        <w:tc>
          <w:tcPr>
            <w:tcW w:w="3558" w:type="dxa"/>
            <w:vMerge/>
            <w:tcBorders>
              <w:top w:val="single" w:sz="4" w:space="0" w:color="000000"/>
              <w:left w:val="single" w:sz="4" w:space="0" w:color="000000"/>
              <w:bottom w:val="single" w:sz="4" w:space="0" w:color="000000"/>
              <w:right w:val="single" w:sz="4" w:space="0" w:color="000000"/>
            </w:tcBorders>
            <w:vAlign w:val="center"/>
            <w:hideMark/>
          </w:tcPr>
          <w:p w14:paraId="164D5FC6" w14:textId="77777777" w:rsidR="00FE5893" w:rsidRPr="00E33CDE" w:rsidRDefault="00FE5893" w:rsidP="000C2E85">
            <w:pPr>
              <w:bidi/>
              <w:spacing w:after="0" w:line="276" w:lineRule="auto"/>
              <w:rPr>
                <w:rFonts w:ascii="Times New Roman" w:eastAsia="Times New Roman" w:hAnsi="Times New Roman" w:cs="Times New Roman"/>
                <w:sz w:val="24"/>
                <w:szCs w:val="24"/>
              </w:rPr>
            </w:pPr>
          </w:p>
        </w:tc>
      </w:tr>
      <w:tr w:rsidR="00FE5893" w:rsidRPr="00E33CDE" w14:paraId="5A21335F" w14:textId="77777777" w:rsidTr="00FE5893">
        <w:trPr>
          <w:trHeight w:val="562"/>
          <w:jc w:val="center"/>
        </w:trPr>
        <w:tc>
          <w:tcPr>
            <w:tcW w:w="3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832130" w14:textId="77777777" w:rsidR="00FE5893" w:rsidRPr="00E33CDE" w:rsidRDefault="00FE5893" w:rsidP="000C2E85">
            <w:pPr>
              <w:bidi/>
              <w:spacing w:after="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4.تطبيقات الكاميرات الذكية.</w:t>
            </w:r>
          </w:p>
        </w:tc>
        <w:tc>
          <w:tcPr>
            <w:tcW w:w="1977" w:type="dxa"/>
            <w:vMerge/>
            <w:tcBorders>
              <w:top w:val="single" w:sz="4" w:space="0" w:color="000000"/>
              <w:left w:val="single" w:sz="4" w:space="0" w:color="000000"/>
              <w:bottom w:val="single" w:sz="4" w:space="0" w:color="000000"/>
              <w:right w:val="single" w:sz="4" w:space="0" w:color="000000"/>
            </w:tcBorders>
            <w:vAlign w:val="center"/>
            <w:hideMark/>
          </w:tcPr>
          <w:p w14:paraId="0C9CF8BB" w14:textId="77777777" w:rsidR="00FE5893" w:rsidRPr="00E33CDE" w:rsidRDefault="00FE5893" w:rsidP="000C2E85">
            <w:pPr>
              <w:bidi/>
              <w:spacing w:after="0" w:line="276" w:lineRule="auto"/>
              <w:rPr>
                <w:rFonts w:ascii="Times New Roman" w:eastAsia="Times New Roman" w:hAnsi="Times New Roman" w:cs="Times New Roman"/>
                <w:sz w:val="24"/>
                <w:szCs w:val="24"/>
              </w:rPr>
            </w:pPr>
          </w:p>
        </w:tc>
        <w:tc>
          <w:tcPr>
            <w:tcW w:w="3558" w:type="dxa"/>
            <w:vMerge/>
            <w:tcBorders>
              <w:top w:val="single" w:sz="4" w:space="0" w:color="000000"/>
              <w:left w:val="single" w:sz="4" w:space="0" w:color="000000"/>
              <w:bottom w:val="single" w:sz="4" w:space="0" w:color="000000"/>
              <w:right w:val="single" w:sz="4" w:space="0" w:color="000000"/>
            </w:tcBorders>
            <w:vAlign w:val="center"/>
            <w:hideMark/>
          </w:tcPr>
          <w:p w14:paraId="7CFEE842" w14:textId="77777777" w:rsidR="00FE5893" w:rsidRPr="00E33CDE" w:rsidRDefault="00FE5893" w:rsidP="000C2E85">
            <w:pPr>
              <w:bidi/>
              <w:spacing w:after="0" w:line="276" w:lineRule="auto"/>
              <w:rPr>
                <w:rFonts w:ascii="Times New Roman" w:eastAsia="Times New Roman" w:hAnsi="Times New Roman" w:cs="Times New Roman"/>
                <w:sz w:val="24"/>
                <w:szCs w:val="24"/>
              </w:rPr>
            </w:pPr>
          </w:p>
        </w:tc>
      </w:tr>
      <w:tr w:rsidR="00FE5893" w:rsidRPr="00E33CDE" w14:paraId="7A8CF5E0" w14:textId="77777777" w:rsidTr="00FE5893">
        <w:trPr>
          <w:trHeight w:val="562"/>
          <w:jc w:val="center"/>
        </w:trPr>
        <w:tc>
          <w:tcPr>
            <w:tcW w:w="3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BCA60B" w14:textId="77777777" w:rsidR="00FE5893" w:rsidRPr="00E33CDE" w:rsidRDefault="00FE5893" w:rsidP="000C2E85">
            <w:pPr>
              <w:bidi/>
              <w:spacing w:after="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5.تطبيقات خرائط جوجل.</w:t>
            </w:r>
          </w:p>
        </w:tc>
        <w:tc>
          <w:tcPr>
            <w:tcW w:w="1977" w:type="dxa"/>
            <w:vMerge/>
            <w:tcBorders>
              <w:top w:val="single" w:sz="4" w:space="0" w:color="000000"/>
              <w:left w:val="single" w:sz="4" w:space="0" w:color="000000"/>
              <w:bottom w:val="single" w:sz="4" w:space="0" w:color="000000"/>
              <w:right w:val="single" w:sz="4" w:space="0" w:color="000000"/>
            </w:tcBorders>
            <w:vAlign w:val="center"/>
            <w:hideMark/>
          </w:tcPr>
          <w:p w14:paraId="4E3AC85D" w14:textId="77777777" w:rsidR="00FE5893" w:rsidRPr="00E33CDE" w:rsidRDefault="00FE5893" w:rsidP="000C2E85">
            <w:pPr>
              <w:bidi/>
              <w:spacing w:after="0" w:line="276" w:lineRule="auto"/>
              <w:rPr>
                <w:rFonts w:ascii="Times New Roman" w:eastAsia="Times New Roman" w:hAnsi="Times New Roman" w:cs="Times New Roman"/>
                <w:sz w:val="24"/>
                <w:szCs w:val="24"/>
              </w:rPr>
            </w:pPr>
          </w:p>
        </w:tc>
        <w:tc>
          <w:tcPr>
            <w:tcW w:w="3558" w:type="dxa"/>
            <w:vMerge/>
            <w:tcBorders>
              <w:top w:val="single" w:sz="4" w:space="0" w:color="000000"/>
              <w:left w:val="single" w:sz="4" w:space="0" w:color="000000"/>
              <w:bottom w:val="single" w:sz="4" w:space="0" w:color="000000"/>
              <w:right w:val="single" w:sz="4" w:space="0" w:color="000000"/>
            </w:tcBorders>
            <w:vAlign w:val="center"/>
            <w:hideMark/>
          </w:tcPr>
          <w:p w14:paraId="402585DB" w14:textId="77777777" w:rsidR="00FE5893" w:rsidRPr="00E33CDE" w:rsidRDefault="00FE5893" w:rsidP="000C2E85">
            <w:pPr>
              <w:bidi/>
              <w:spacing w:after="0" w:line="276" w:lineRule="auto"/>
              <w:rPr>
                <w:rFonts w:ascii="Times New Roman" w:eastAsia="Times New Roman" w:hAnsi="Times New Roman" w:cs="Times New Roman"/>
                <w:sz w:val="24"/>
                <w:szCs w:val="24"/>
              </w:rPr>
            </w:pPr>
          </w:p>
        </w:tc>
      </w:tr>
    </w:tbl>
    <w:p w14:paraId="0CC191FB" w14:textId="77777777" w:rsidR="00FE5893" w:rsidRPr="00E33CDE" w:rsidRDefault="00FE5893" w:rsidP="00FE5893">
      <w:pPr>
        <w:bidi/>
        <w:spacing w:line="276" w:lineRule="auto"/>
        <w:ind w:left="270" w:righ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32"/>
          <w:szCs w:val="32"/>
          <w:rtl/>
        </w:rPr>
        <w:t>    9.منهجية الدراسة:</w:t>
      </w:r>
    </w:p>
    <w:p w14:paraId="790A0A8B" w14:textId="77777777" w:rsidR="00FE5893" w:rsidRDefault="00FE5893" w:rsidP="00FE5893">
      <w:pPr>
        <w:bidi/>
        <w:spacing w:line="276" w:lineRule="auto"/>
        <w:ind w:left="270"/>
        <w:rPr>
          <w:rFonts w:ascii="Simplified Arabic" w:eastAsia="Times New Roman" w:hAnsi="Simplified Arabic" w:cs="Simplified Arabic"/>
          <w:b/>
          <w:bCs/>
          <w:color w:val="000000"/>
          <w:sz w:val="28"/>
          <w:szCs w:val="28"/>
          <w:u w:val="single"/>
          <w:rtl/>
        </w:rPr>
      </w:pPr>
      <w:r w:rsidRPr="00E33CDE">
        <w:rPr>
          <w:rFonts w:ascii="Simplified Arabic" w:eastAsia="Times New Roman" w:hAnsi="Simplified Arabic" w:cs="Simplified Arabic"/>
          <w:b/>
          <w:bCs/>
          <w:color w:val="000000"/>
          <w:sz w:val="28"/>
          <w:szCs w:val="28"/>
          <w:rtl/>
        </w:rPr>
        <w:t>    </w:t>
      </w:r>
      <w:r w:rsidRPr="00E33CDE">
        <w:rPr>
          <w:rFonts w:ascii="Simplified Arabic" w:eastAsia="Times New Roman" w:hAnsi="Simplified Arabic" w:cs="Simplified Arabic"/>
          <w:b/>
          <w:bCs/>
          <w:color w:val="000000"/>
          <w:sz w:val="28"/>
          <w:szCs w:val="28"/>
          <w:u w:val="single"/>
          <w:rtl/>
        </w:rPr>
        <w:t>1.9.</w:t>
      </w:r>
      <w:r>
        <w:rPr>
          <w:rFonts w:ascii="Simplified Arabic" w:eastAsia="Times New Roman" w:hAnsi="Simplified Arabic" w:cs="Simplified Arabic" w:hint="cs"/>
          <w:b/>
          <w:bCs/>
          <w:color w:val="000000"/>
          <w:sz w:val="28"/>
          <w:szCs w:val="28"/>
          <w:u w:val="single"/>
          <w:rtl/>
        </w:rPr>
        <w:t>أسلوب البحث:</w:t>
      </w:r>
    </w:p>
    <w:p w14:paraId="114377D3" w14:textId="77777777" w:rsidR="00FE5893" w:rsidRPr="00E33CDE" w:rsidRDefault="00FE5893" w:rsidP="00FE5893">
      <w:pPr>
        <w:bidi/>
        <w:spacing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يتم تطبق المنهج ال</w:t>
      </w:r>
      <w:r>
        <w:rPr>
          <w:rFonts w:ascii="Simplified Arabic" w:eastAsia="Times New Roman" w:hAnsi="Simplified Arabic" w:cs="Simplified Arabic" w:hint="cs"/>
          <w:color w:val="0D0D0D"/>
          <w:sz w:val="28"/>
          <w:szCs w:val="28"/>
          <w:rtl/>
        </w:rPr>
        <w:t xml:space="preserve">استنباطي، وهو يتبع المنهج الكمي، </w:t>
      </w:r>
      <w:r w:rsidRPr="00E33CDE">
        <w:rPr>
          <w:rFonts w:ascii="Simplified Arabic" w:eastAsia="Times New Roman" w:hAnsi="Simplified Arabic" w:cs="Simplified Arabic"/>
          <w:color w:val="0D0D0D"/>
          <w:sz w:val="28"/>
          <w:szCs w:val="28"/>
          <w:rtl/>
        </w:rPr>
        <w:t>مع اعداد استبانة لجمع البيانات الأولية من عينة الدراسة. </w:t>
      </w:r>
    </w:p>
    <w:p w14:paraId="676C7AC7" w14:textId="77777777" w:rsidR="00FE5893" w:rsidRDefault="00FE5893" w:rsidP="00FE5893">
      <w:pPr>
        <w:bidi/>
        <w:spacing w:line="276" w:lineRule="auto"/>
        <w:ind w:left="270" w:right="-270"/>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w:t>
      </w:r>
    </w:p>
    <w:p w14:paraId="20638400" w14:textId="77777777" w:rsidR="00FE5893" w:rsidRDefault="00FE5893" w:rsidP="00FE5893">
      <w:pPr>
        <w:bidi/>
        <w:spacing w:line="276" w:lineRule="auto"/>
        <w:ind w:left="270" w:right="-270"/>
        <w:rPr>
          <w:rFonts w:ascii="Simplified Arabic" w:eastAsia="Times New Roman" w:hAnsi="Simplified Arabic" w:cs="Simplified Arabic"/>
          <w:color w:val="0D0D0D"/>
          <w:sz w:val="28"/>
          <w:szCs w:val="28"/>
          <w:rtl/>
        </w:rPr>
      </w:pPr>
    </w:p>
    <w:p w14:paraId="6458A0E8" w14:textId="47AF051A" w:rsidR="00FE5893" w:rsidRDefault="00FE5893" w:rsidP="00FE5893">
      <w:pPr>
        <w:bidi/>
        <w:spacing w:line="276" w:lineRule="auto"/>
        <w:ind w:left="270" w:right="-270"/>
        <w:rPr>
          <w:rFonts w:ascii="Simplified Arabic" w:eastAsia="Times New Roman" w:hAnsi="Simplified Arabic" w:cs="Simplified Arabic"/>
          <w:b/>
          <w:bCs/>
          <w:color w:val="0D0D0D"/>
          <w:sz w:val="28"/>
          <w:szCs w:val="28"/>
          <w:rtl/>
        </w:rPr>
      </w:pPr>
      <w:r w:rsidRPr="00E33CDE">
        <w:rPr>
          <w:rFonts w:ascii="Simplified Arabic" w:eastAsia="Times New Roman" w:hAnsi="Simplified Arabic" w:cs="Simplified Arabic"/>
          <w:color w:val="0D0D0D"/>
          <w:sz w:val="28"/>
          <w:szCs w:val="28"/>
          <w:rtl/>
        </w:rPr>
        <w:lastRenderedPageBreak/>
        <w:t>    </w:t>
      </w:r>
      <w:r w:rsidRPr="00E33CDE">
        <w:rPr>
          <w:rFonts w:ascii="Simplified Arabic" w:eastAsia="Times New Roman" w:hAnsi="Simplified Arabic" w:cs="Simplified Arabic"/>
          <w:b/>
          <w:bCs/>
          <w:color w:val="0D0D0D"/>
          <w:sz w:val="28"/>
          <w:szCs w:val="28"/>
          <w:rtl/>
        </w:rPr>
        <w:t>2.9.</w:t>
      </w:r>
      <w:r>
        <w:rPr>
          <w:rFonts w:ascii="Simplified Arabic" w:eastAsia="Times New Roman" w:hAnsi="Simplified Arabic" w:cs="Simplified Arabic" w:hint="cs"/>
          <w:b/>
          <w:bCs/>
          <w:color w:val="0D0D0D"/>
          <w:sz w:val="28"/>
          <w:szCs w:val="28"/>
          <w:rtl/>
        </w:rPr>
        <w:t>نوع البيانات:</w:t>
      </w:r>
    </w:p>
    <w:p w14:paraId="3721DA85" w14:textId="77777777" w:rsidR="00FE5893" w:rsidRDefault="00FE5893" w:rsidP="00FE5893">
      <w:pPr>
        <w:bidi/>
        <w:spacing w:line="276" w:lineRule="auto"/>
        <w:ind w:left="270" w:right="-270"/>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b/>
          <w:bCs/>
          <w:color w:val="0D0D0D"/>
          <w:sz w:val="28"/>
          <w:szCs w:val="28"/>
          <w:rtl/>
        </w:rPr>
        <w:t xml:space="preserve">       *</w:t>
      </w:r>
      <w:r w:rsidRPr="004C2EF8">
        <w:rPr>
          <w:rFonts w:ascii="Simplified Arabic" w:eastAsia="Times New Roman" w:hAnsi="Simplified Arabic" w:cs="Simplified Arabic" w:hint="cs"/>
          <w:b/>
          <w:bCs/>
          <w:color w:val="0D0D0D"/>
          <w:sz w:val="28"/>
          <w:szCs w:val="28"/>
          <w:rtl/>
        </w:rPr>
        <w:t>البيانات الثانوية</w:t>
      </w:r>
      <w:r w:rsidRPr="00F23977">
        <w:rPr>
          <w:rFonts w:ascii="Simplified Arabic" w:eastAsia="Times New Roman" w:hAnsi="Simplified Arabic" w:cs="Simplified Arabic" w:hint="cs"/>
          <w:color w:val="0D0D0D"/>
          <w:sz w:val="28"/>
          <w:szCs w:val="28"/>
          <w:rtl/>
        </w:rPr>
        <w:t>؛ التي يتم جمعها من خلال مراجعة الأبحاث والدراسات والمراجع المتخصصة في هذا المجال</w:t>
      </w:r>
      <w:r>
        <w:rPr>
          <w:rFonts w:ascii="Simplified Arabic" w:eastAsia="Times New Roman" w:hAnsi="Simplified Arabic" w:cs="Simplified Arabic" w:hint="cs"/>
          <w:color w:val="0D0D0D"/>
          <w:sz w:val="28"/>
          <w:szCs w:val="28"/>
          <w:rtl/>
        </w:rPr>
        <w:t>؛ لبلورة الإطار النظري للدراسة.</w:t>
      </w:r>
      <w:r w:rsidRPr="00F23977">
        <w:rPr>
          <w:rFonts w:ascii="Simplified Arabic" w:eastAsia="Times New Roman" w:hAnsi="Simplified Arabic" w:cs="Simplified Arabic" w:hint="cs"/>
          <w:color w:val="0D0D0D"/>
          <w:sz w:val="28"/>
          <w:szCs w:val="28"/>
          <w:rtl/>
        </w:rPr>
        <w:t xml:space="preserve"> </w:t>
      </w:r>
    </w:p>
    <w:p w14:paraId="28C8EBEC" w14:textId="77777777" w:rsidR="00FE5893" w:rsidRPr="00E33CDE" w:rsidRDefault="00FE5893" w:rsidP="00FE5893">
      <w:pPr>
        <w:bidi/>
        <w:spacing w:line="276" w:lineRule="auto"/>
        <w:ind w:left="270" w:right="-270"/>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Pr="004C2EF8">
        <w:rPr>
          <w:rFonts w:ascii="Simplified Arabic" w:eastAsia="Times New Roman" w:hAnsi="Simplified Arabic" w:cs="Simplified Arabic" w:hint="cs"/>
          <w:b/>
          <w:bCs/>
          <w:color w:val="0D0D0D"/>
          <w:sz w:val="28"/>
          <w:szCs w:val="28"/>
          <w:rtl/>
        </w:rPr>
        <w:t>*البيانات الأولية؛</w:t>
      </w:r>
      <w:r>
        <w:rPr>
          <w:rFonts w:ascii="Simplified Arabic" w:eastAsia="Times New Roman" w:hAnsi="Simplified Arabic" w:cs="Simplified Arabic" w:hint="cs"/>
          <w:color w:val="0D0D0D"/>
          <w:sz w:val="28"/>
          <w:szCs w:val="28"/>
          <w:rtl/>
        </w:rPr>
        <w:t xml:space="preserve"> والتي يتم جمعها من خلال الاستبيان المعد لهذا الغرض، والذي يتم توزيعة على عينة المبحوثين عبر الإنترنت.</w:t>
      </w: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 </w:t>
      </w:r>
    </w:p>
    <w:p w14:paraId="3F0F7AC6" w14:textId="77777777" w:rsidR="00FE5893" w:rsidRPr="00E33CDE" w:rsidRDefault="00FE5893" w:rsidP="00FE5893">
      <w:pPr>
        <w:bidi/>
        <w:spacing w:line="276" w:lineRule="auto"/>
        <w:ind w:left="270" w:right="-270"/>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    </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b/>
          <w:bCs/>
          <w:color w:val="0D0D0D"/>
          <w:sz w:val="28"/>
          <w:szCs w:val="28"/>
          <w:u w:val="single"/>
          <w:rtl/>
        </w:rPr>
        <w:t>3.9.مجتمع وعينة</w:t>
      </w:r>
      <w:r>
        <w:rPr>
          <w:rFonts w:ascii="Simplified Arabic" w:eastAsia="Times New Roman" w:hAnsi="Simplified Arabic" w:cs="Simplified Arabic" w:hint="cs"/>
          <w:b/>
          <w:bCs/>
          <w:color w:val="0D0D0D"/>
          <w:sz w:val="28"/>
          <w:szCs w:val="28"/>
          <w:u w:val="single"/>
          <w:rtl/>
        </w:rPr>
        <w:t xml:space="preserve"> الدراسة:</w:t>
      </w:r>
    </w:p>
    <w:p w14:paraId="4FE5E70E"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Pr>
          <w:rFonts w:ascii="Simplified Arabic" w:eastAsia="Times New Roman" w:hAnsi="Simplified Arabic" w:cs="Simplified Arabic" w:hint="cs"/>
          <w:color w:val="0D0D0D"/>
          <w:sz w:val="28"/>
          <w:szCs w:val="28"/>
          <w:rtl/>
        </w:rPr>
        <w:t xml:space="preserve">     *</w:t>
      </w:r>
      <w:r w:rsidRPr="004C2EF8">
        <w:rPr>
          <w:rFonts w:ascii="Simplified Arabic" w:eastAsia="Times New Roman" w:hAnsi="Simplified Arabic" w:cs="Simplified Arabic"/>
          <w:b/>
          <w:bCs/>
          <w:color w:val="0D0D0D"/>
          <w:sz w:val="28"/>
          <w:szCs w:val="28"/>
          <w:rtl/>
        </w:rPr>
        <w:t>مجتمع الدراسة:</w:t>
      </w:r>
      <w:r w:rsidRPr="00E33CDE">
        <w:rPr>
          <w:rFonts w:ascii="Simplified Arabic" w:eastAsia="Times New Roman" w:hAnsi="Simplified Arabic" w:cs="Simplified Arabic"/>
          <w:color w:val="0D0D0D"/>
          <w:sz w:val="28"/>
          <w:szCs w:val="28"/>
          <w:rtl/>
        </w:rPr>
        <w:t xml:space="preserve"> يتمثل مجتمع الدراسة، في سكان مدينة الرياض.</w:t>
      </w:r>
    </w:p>
    <w:p w14:paraId="41DDD7DB"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Pr>
          <w:rFonts w:ascii="Simplified Arabic" w:eastAsia="Times New Roman" w:hAnsi="Simplified Arabic" w:cs="Simplified Arabic" w:hint="cs"/>
          <w:color w:val="0D0D0D"/>
          <w:sz w:val="28"/>
          <w:szCs w:val="28"/>
          <w:rtl/>
        </w:rPr>
        <w:t xml:space="preserve">     *</w:t>
      </w:r>
      <w:r w:rsidRPr="004C2EF8">
        <w:rPr>
          <w:rFonts w:ascii="Simplified Arabic" w:eastAsia="Times New Roman" w:hAnsi="Simplified Arabic" w:cs="Simplified Arabic"/>
          <w:b/>
          <w:bCs/>
          <w:color w:val="0D0D0D"/>
          <w:sz w:val="28"/>
          <w:szCs w:val="28"/>
          <w:rtl/>
        </w:rPr>
        <w:t>عينة الدراسة:</w:t>
      </w:r>
      <w:r w:rsidRPr="00E33CDE">
        <w:rPr>
          <w:rFonts w:ascii="Simplified Arabic" w:eastAsia="Times New Roman" w:hAnsi="Simplified Arabic" w:cs="Simplified Arabic"/>
          <w:color w:val="0D0D0D"/>
          <w:sz w:val="28"/>
          <w:szCs w:val="28"/>
          <w:rtl/>
        </w:rPr>
        <w:t xml:space="preserve"> يتم استخدام عينة عشوائية من السكان البالغين سن الرشد، مع التركيز على السائقين والموظفين والطلبة.</w:t>
      </w:r>
    </w:p>
    <w:p w14:paraId="76AEC93E"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b/>
          <w:bCs/>
          <w:color w:val="0D0D0D"/>
          <w:sz w:val="28"/>
          <w:szCs w:val="28"/>
          <w:u w:val="single"/>
          <w:rtl/>
        </w:rPr>
        <w:t>4.9.حدود الدراسة:</w:t>
      </w:r>
    </w:p>
    <w:p w14:paraId="2A6B43D0"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xml:space="preserve">    *الحدود المكانية: </w:t>
      </w:r>
      <w:r w:rsidRPr="00E33CDE">
        <w:rPr>
          <w:rFonts w:ascii="Simplified Arabic" w:eastAsia="Times New Roman" w:hAnsi="Simplified Arabic" w:cs="Simplified Arabic"/>
          <w:color w:val="0D0D0D"/>
          <w:sz w:val="28"/>
          <w:szCs w:val="28"/>
          <w:rtl/>
        </w:rPr>
        <w:t>مدينة الرياض. </w:t>
      </w:r>
    </w:p>
    <w:p w14:paraId="701558CD"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xml:space="preserve">    *الحدود الزمانية: </w:t>
      </w:r>
      <w:r w:rsidRPr="00E33CDE">
        <w:rPr>
          <w:rFonts w:ascii="Simplified Arabic" w:eastAsia="Times New Roman" w:hAnsi="Simplified Arabic" w:cs="Simplified Arabic"/>
          <w:color w:val="0D0D0D"/>
          <w:sz w:val="28"/>
          <w:szCs w:val="28"/>
          <w:rtl/>
        </w:rPr>
        <w:t>عام 2024 إلى 2026 </w:t>
      </w:r>
    </w:p>
    <w:p w14:paraId="7DFCB34B" w14:textId="77777777" w:rsidR="00FE5893" w:rsidRDefault="00FE5893" w:rsidP="00FE5893">
      <w:pPr>
        <w:bidi/>
        <w:spacing w:after="200" w:line="276" w:lineRule="auto"/>
        <w:ind w:left="270"/>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b/>
          <w:bCs/>
          <w:color w:val="0D0D0D"/>
          <w:sz w:val="28"/>
          <w:szCs w:val="28"/>
          <w:rtl/>
        </w:rPr>
        <w:t xml:space="preserve">    *الحدود البشرية: </w:t>
      </w:r>
      <w:r w:rsidRPr="00E33CDE">
        <w:rPr>
          <w:rFonts w:ascii="Simplified Arabic" w:eastAsia="Times New Roman" w:hAnsi="Simplified Arabic" w:cs="Simplified Arabic"/>
          <w:color w:val="0D0D0D"/>
          <w:sz w:val="28"/>
          <w:szCs w:val="28"/>
          <w:rtl/>
        </w:rPr>
        <w:t>سكان</w:t>
      </w:r>
      <w:r w:rsidRPr="00E33CDE">
        <w:rPr>
          <w:rFonts w:ascii="Simplified Arabic" w:eastAsia="Times New Roman" w:hAnsi="Simplified Arabic" w:cs="Simplified Arabic"/>
          <w:b/>
          <w:bCs/>
          <w:color w:val="0D0D0D"/>
          <w:sz w:val="28"/>
          <w:szCs w:val="28"/>
          <w:rtl/>
        </w:rPr>
        <w:t xml:space="preserve"> </w:t>
      </w:r>
      <w:r w:rsidRPr="00E33CDE">
        <w:rPr>
          <w:rFonts w:ascii="Simplified Arabic" w:eastAsia="Times New Roman" w:hAnsi="Simplified Arabic" w:cs="Simplified Arabic"/>
          <w:color w:val="0D0D0D"/>
          <w:sz w:val="28"/>
          <w:szCs w:val="28"/>
          <w:rtl/>
        </w:rPr>
        <w:t>مدينة الرياض. </w:t>
      </w:r>
    </w:p>
    <w:p w14:paraId="62774A24"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Pr>
          <w:rFonts w:ascii="Simplified Arabic" w:eastAsia="Times New Roman" w:hAnsi="Simplified Arabic" w:cs="Simplified Arabic" w:hint="cs"/>
          <w:b/>
          <w:bCs/>
          <w:color w:val="0D0D0D"/>
          <w:sz w:val="28"/>
          <w:szCs w:val="28"/>
          <w:rtl/>
        </w:rPr>
        <w:t xml:space="preserve">  </w:t>
      </w:r>
      <w:r w:rsidRPr="00E33CDE">
        <w:rPr>
          <w:rFonts w:ascii="Simplified Arabic" w:eastAsia="Times New Roman" w:hAnsi="Simplified Arabic" w:cs="Simplified Arabic"/>
          <w:b/>
          <w:bCs/>
          <w:color w:val="0D0D0D"/>
          <w:sz w:val="32"/>
          <w:szCs w:val="32"/>
          <w:rtl/>
        </w:rPr>
        <w:t>1</w:t>
      </w:r>
      <w:r>
        <w:rPr>
          <w:rFonts w:ascii="Simplified Arabic" w:eastAsia="Times New Roman" w:hAnsi="Simplified Arabic" w:cs="Simplified Arabic" w:hint="cs"/>
          <w:b/>
          <w:bCs/>
          <w:color w:val="0D0D0D"/>
          <w:sz w:val="32"/>
          <w:szCs w:val="32"/>
          <w:rtl/>
        </w:rPr>
        <w:t>0</w:t>
      </w:r>
      <w:r w:rsidRPr="00E33CDE">
        <w:rPr>
          <w:rFonts w:ascii="Simplified Arabic" w:eastAsia="Times New Roman" w:hAnsi="Simplified Arabic" w:cs="Simplified Arabic"/>
          <w:b/>
          <w:bCs/>
          <w:color w:val="0D0D0D"/>
          <w:sz w:val="32"/>
          <w:szCs w:val="32"/>
          <w:rtl/>
        </w:rPr>
        <w:t>.ال</w:t>
      </w:r>
      <w:r>
        <w:rPr>
          <w:rFonts w:ascii="Simplified Arabic" w:eastAsia="Times New Roman" w:hAnsi="Simplified Arabic" w:cs="Simplified Arabic" w:hint="cs"/>
          <w:b/>
          <w:bCs/>
          <w:color w:val="0D0D0D"/>
          <w:sz w:val="32"/>
          <w:szCs w:val="32"/>
          <w:rtl/>
        </w:rPr>
        <w:t xml:space="preserve">أساليب </w:t>
      </w:r>
      <w:r w:rsidRPr="00E33CDE">
        <w:rPr>
          <w:rFonts w:ascii="Simplified Arabic" w:eastAsia="Times New Roman" w:hAnsi="Simplified Arabic" w:cs="Simplified Arabic"/>
          <w:b/>
          <w:bCs/>
          <w:color w:val="0D0D0D"/>
          <w:sz w:val="32"/>
          <w:szCs w:val="32"/>
          <w:rtl/>
        </w:rPr>
        <w:t>الإحصائية الم</w:t>
      </w:r>
      <w:r>
        <w:rPr>
          <w:rFonts w:ascii="Simplified Arabic" w:eastAsia="Times New Roman" w:hAnsi="Simplified Arabic" w:cs="Simplified Arabic" w:hint="cs"/>
          <w:b/>
          <w:bCs/>
          <w:color w:val="0D0D0D"/>
          <w:sz w:val="32"/>
          <w:szCs w:val="32"/>
          <w:rtl/>
        </w:rPr>
        <w:t>ستخدمة:</w:t>
      </w:r>
    </w:p>
    <w:p w14:paraId="56A909E4" w14:textId="77777777" w:rsidR="00487084" w:rsidRPr="00487084" w:rsidRDefault="00487084" w:rsidP="00487084">
      <w:pPr>
        <w:bidi/>
        <w:spacing w:after="0"/>
        <w:jc w:val="both"/>
        <w:rPr>
          <w:rFonts w:ascii="Simplified Arabic" w:eastAsia="Times New Roman" w:hAnsi="Simplified Arabic" w:cs="Simplified Arabic"/>
          <w:color w:val="0D0D0D"/>
          <w:sz w:val="28"/>
          <w:szCs w:val="28"/>
        </w:rPr>
      </w:pPr>
      <w:r w:rsidRPr="00487084">
        <w:rPr>
          <w:rFonts w:ascii="Simplified Arabic" w:eastAsia="Times New Roman" w:hAnsi="Simplified Arabic" w:cs="Simplified Arabic"/>
          <w:color w:val="0D0D0D"/>
          <w:sz w:val="28"/>
          <w:szCs w:val="28"/>
          <w:rtl/>
        </w:rPr>
        <w:t>لتحقيق أهداف الدراسة واختبار فرضياتها، تمت معالجة البيانات التي جُمعت من خلال الاستبيان باستخدام الحزمة الإحصائية للعلوم الاجتماعية</w:t>
      </w:r>
      <w:r w:rsidRPr="00487084">
        <w:rPr>
          <w:rFonts w:ascii="Simplified Arabic" w:eastAsia="Times New Roman" w:hAnsi="Simplified Arabic" w:cs="Simplified Arabic"/>
          <w:color w:val="0D0D0D"/>
          <w:sz w:val="28"/>
          <w:szCs w:val="28"/>
        </w:rPr>
        <w:t xml:space="preserve"> (</w:t>
      </w:r>
      <w:r w:rsidRPr="00487084">
        <w:rPr>
          <w:rFonts w:ascii="Simplified Arabic" w:eastAsia="Times New Roman" w:hAnsi="Simplified Arabic" w:cs="Simplified Arabic"/>
          <w:b/>
          <w:bCs/>
          <w:color w:val="0D0D0D"/>
          <w:sz w:val="28"/>
          <w:szCs w:val="28"/>
        </w:rPr>
        <w:t>SPSS</w:t>
      </w:r>
      <w:r w:rsidRPr="00487084">
        <w:rPr>
          <w:rFonts w:ascii="Simplified Arabic" w:eastAsia="Times New Roman" w:hAnsi="Simplified Arabic" w:cs="Simplified Arabic"/>
          <w:color w:val="0D0D0D"/>
          <w:sz w:val="28"/>
          <w:szCs w:val="28"/>
        </w:rPr>
        <w:t>)</w:t>
      </w:r>
      <w:r w:rsidRPr="00487084">
        <w:rPr>
          <w:rFonts w:ascii="Simplified Arabic" w:eastAsia="Times New Roman" w:hAnsi="Simplified Arabic" w:cs="Simplified Arabic"/>
          <w:color w:val="0D0D0D"/>
          <w:sz w:val="28"/>
          <w:szCs w:val="28"/>
          <w:rtl/>
        </w:rPr>
        <w:t>، حيث اعتمدت الدراسة على الأساليب الإحصائية التالية</w:t>
      </w:r>
      <w:r w:rsidRPr="00487084">
        <w:rPr>
          <w:rFonts w:ascii="Simplified Arabic" w:eastAsia="Times New Roman" w:hAnsi="Simplified Arabic" w:cs="Simplified Arabic"/>
          <w:color w:val="0D0D0D"/>
          <w:sz w:val="28"/>
          <w:szCs w:val="28"/>
        </w:rPr>
        <w:t>:</w:t>
      </w:r>
    </w:p>
    <w:p w14:paraId="2DED4207" w14:textId="5B4DCA28" w:rsidR="00487084" w:rsidRPr="00487084" w:rsidRDefault="00487084">
      <w:pPr>
        <w:numPr>
          <w:ilvl w:val="0"/>
          <w:numId w:val="10"/>
        </w:numPr>
        <w:bidi/>
        <w:spacing w:after="0"/>
        <w:jc w:val="both"/>
        <w:rPr>
          <w:rFonts w:ascii="Simplified Arabic" w:eastAsia="Times New Roman" w:hAnsi="Simplified Arabic" w:cs="Simplified Arabic"/>
          <w:color w:val="0D0D0D"/>
          <w:sz w:val="28"/>
          <w:szCs w:val="28"/>
        </w:rPr>
      </w:pPr>
      <w:r w:rsidRPr="00487084">
        <w:rPr>
          <w:rFonts w:ascii="Simplified Arabic" w:eastAsia="Times New Roman" w:hAnsi="Simplified Arabic" w:cs="Simplified Arabic"/>
          <w:b/>
          <w:bCs/>
          <w:color w:val="0D0D0D"/>
          <w:sz w:val="28"/>
          <w:szCs w:val="28"/>
          <w:rtl/>
        </w:rPr>
        <w:t>الإحصاء الوصف</w:t>
      </w:r>
      <w:r>
        <w:rPr>
          <w:rFonts w:ascii="Simplified Arabic" w:eastAsia="Times New Roman" w:hAnsi="Simplified Arabic" w:cs="Simplified Arabic" w:hint="cs"/>
          <w:b/>
          <w:bCs/>
          <w:color w:val="0D0D0D"/>
          <w:sz w:val="28"/>
          <w:szCs w:val="28"/>
          <w:rtl/>
        </w:rPr>
        <w:t>ي:</w:t>
      </w:r>
      <w:r w:rsidRPr="00487084">
        <w:rPr>
          <w:rFonts w:ascii="Simplified Arabic" w:eastAsia="Times New Roman" w:hAnsi="Simplified Arabic" w:cs="Simplified Arabic"/>
          <w:color w:val="0D0D0D"/>
          <w:sz w:val="28"/>
          <w:szCs w:val="28"/>
        </w:rPr>
        <w:t xml:space="preserve"> </w:t>
      </w:r>
      <w:r>
        <w:rPr>
          <w:rFonts w:ascii="Simplified Arabic" w:eastAsia="Times New Roman" w:hAnsi="Simplified Arabic" w:cs="Simplified Arabic" w:hint="cs"/>
          <w:color w:val="0D0D0D"/>
          <w:sz w:val="28"/>
          <w:szCs w:val="28"/>
          <w:rtl/>
        </w:rPr>
        <w:t xml:space="preserve"> </w:t>
      </w:r>
      <w:r w:rsidRPr="00487084">
        <w:rPr>
          <w:rFonts w:ascii="Simplified Arabic" w:eastAsia="Times New Roman" w:hAnsi="Simplified Arabic" w:cs="Simplified Arabic"/>
          <w:color w:val="0D0D0D"/>
          <w:sz w:val="28"/>
          <w:szCs w:val="28"/>
          <w:rtl/>
        </w:rPr>
        <w:t xml:space="preserve">تم استخدام </w:t>
      </w:r>
      <w:r w:rsidRPr="00487084">
        <w:rPr>
          <w:rFonts w:ascii="Simplified Arabic" w:eastAsia="Times New Roman" w:hAnsi="Simplified Arabic" w:cs="Simplified Arabic"/>
          <w:b/>
          <w:bCs/>
          <w:color w:val="0D0D0D"/>
          <w:sz w:val="28"/>
          <w:szCs w:val="28"/>
          <w:rtl/>
        </w:rPr>
        <w:t>الأوساط الحسابية والانحرافات المعيارية</w:t>
      </w:r>
      <w:r w:rsidRPr="00487084">
        <w:rPr>
          <w:rFonts w:ascii="Simplified Arabic" w:eastAsia="Times New Roman" w:hAnsi="Simplified Arabic" w:cs="Simplified Arabic"/>
          <w:color w:val="0D0D0D"/>
          <w:sz w:val="28"/>
          <w:szCs w:val="28"/>
          <w:rtl/>
        </w:rPr>
        <w:t xml:space="preserve"> لتقييم اتجاهات المبحوثين حول مدى تأثير تكنولوجيا المعلومات في حل مشكلة الازدحام المروري في مدينة الرياض</w:t>
      </w:r>
      <w:r w:rsidRPr="00487084">
        <w:rPr>
          <w:rFonts w:ascii="Simplified Arabic" w:eastAsia="Times New Roman" w:hAnsi="Simplified Arabic" w:cs="Simplified Arabic"/>
          <w:color w:val="0D0D0D"/>
          <w:sz w:val="28"/>
          <w:szCs w:val="28"/>
        </w:rPr>
        <w:t>.</w:t>
      </w:r>
    </w:p>
    <w:p w14:paraId="020AC3FD" w14:textId="77777777" w:rsidR="00487084" w:rsidRPr="00487084" w:rsidRDefault="00487084">
      <w:pPr>
        <w:numPr>
          <w:ilvl w:val="0"/>
          <w:numId w:val="10"/>
        </w:numPr>
        <w:bidi/>
        <w:spacing w:after="0"/>
        <w:jc w:val="both"/>
        <w:rPr>
          <w:rFonts w:ascii="Simplified Arabic" w:eastAsia="Times New Roman" w:hAnsi="Simplified Arabic" w:cs="Simplified Arabic"/>
          <w:color w:val="0D0D0D"/>
          <w:sz w:val="28"/>
          <w:szCs w:val="28"/>
        </w:rPr>
      </w:pPr>
      <w:r w:rsidRPr="00487084">
        <w:rPr>
          <w:rFonts w:ascii="Simplified Arabic" w:eastAsia="Times New Roman" w:hAnsi="Simplified Arabic" w:cs="Simplified Arabic"/>
          <w:b/>
          <w:bCs/>
          <w:color w:val="0D0D0D"/>
          <w:sz w:val="28"/>
          <w:szCs w:val="28"/>
          <w:rtl/>
        </w:rPr>
        <w:lastRenderedPageBreak/>
        <w:t>معامل ارتباط بيرسون</w:t>
      </w:r>
      <w:r w:rsidRPr="00487084">
        <w:rPr>
          <w:rFonts w:ascii="Simplified Arabic" w:eastAsia="Times New Roman" w:hAnsi="Simplified Arabic" w:cs="Simplified Arabic"/>
          <w:b/>
          <w:bCs/>
          <w:color w:val="0D0D0D"/>
          <w:sz w:val="28"/>
          <w:szCs w:val="28"/>
        </w:rPr>
        <w:t xml:space="preserve"> (Pearson Correlation):</w:t>
      </w:r>
      <w:r w:rsidRPr="00487084">
        <w:rPr>
          <w:rFonts w:ascii="Simplified Arabic" w:eastAsia="Times New Roman" w:hAnsi="Simplified Arabic" w:cs="Simplified Arabic"/>
          <w:color w:val="0D0D0D"/>
          <w:sz w:val="28"/>
          <w:szCs w:val="28"/>
        </w:rPr>
        <w:t xml:space="preserve"> </w:t>
      </w:r>
      <w:r w:rsidRPr="00487084">
        <w:rPr>
          <w:rFonts w:ascii="Simplified Arabic" w:eastAsia="Times New Roman" w:hAnsi="Simplified Arabic" w:cs="Simplified Arabic"/>
          <w:color w:val="0D0D0D"/>
          <w:sz w:val="28"/>
          <w:szCs w:val="28"/>
          <w:rtl/>
        </w:rPr>
        <w:t>لتقييم قوة ونوع العلاقة بين أبعاد المتغير المستقل (تطبيقات تكنولوجيا المعلومات) وأبعاد المتغير التابع (مشكلة الازدحام المروري)</w:t>
      </w:r>
      <w:r w:rsidRPr="00487084">
        <w:rPr>
          <w:rFonts w:ascii="Simplified Arabic" w:eastAsia="Times New Roman" w:hAnsi="Simplified Arabic" w:cs="Simplified Arabic"/>
          <w:color w:val="0D0D0D"/>
          <w:sz w:val="28"/>
          <w:szCs w:val="28"/>
        </w:rPr>
        <w:t>.</w:t>
      </w:r>
    </w:p>
    <w:p w14:paraId="720D7249" w14:textId="77777777" w:rsidR="00487084" w:rsidRPr="00487084" w:rsidRDefault="00487084">
      <w:pPr>
        <w:numPr>
          <w:ilvl w:val="0"/>
          <w:numId w:val="10"/>
        </w:numPr>
        <w:bidi/>
        <w:spacing w:after="0"/>
        <w:jc w:val="both"/>
        <w:rPr>
          <w:rFonts w:ascii="Simplified Arabic" w:eastAsia="Times New Roman" w:hAnsi="Simplified Arabic" w:cs="Simplified Arabic"/>
          <w:color w:val="0D0D0D"/>
          <w:sz w:val="28"/>
          <w:szCs w:val="28"/>
        </w:rPr>
      </w:pPr>
      <w:r w:rsidRPr="00487084">
        <w:rPr>
          <w:rFonts w:ascii="Simplified Arabic" w:eastAsia="Times New Roman" w:hAnsi="Simplified Arabic" w:cs="Simplified Arabic"/>
          <w:b/>
          <w:bCs/>
          <w:color w:val="0D0D0D"/>
          <w:sz w:val="28"/>
          <w:szCs w:val="28"/>
          <w:rtl/>
        </w:rPr>
        <w:t>تحليل الانحدار الخطي المتعدد</w:t>
      </w:r>
      <w:r w:rsidRPr="00487084">
        <w:rPr>
          <w:rFonts w:ascii="Simplified Arabic" w:eastAsia="Times New Roman" w:hAnsi="Simplified Arabic" w:cs="Simplified Arabic"/>
          <w:b/>
          <w:bCs/>
          <w:color w:val="0D0D0D"/>
          <w:sz w:val="28"/>
          <w:szCs w:val="28"/>
        </w:rPr>
        <w:t xml:space="preserve"> (Multiple Linear Regression):</w:t>
      </w:r>
      <w:r w:rsidRPr="00487084">
        <w:rPr>
          <w:rFonts w:ascii="Simplified Arabic" w:eastAsia="Times New Roman" w:hAnsi="Simplified Arabic" w:cs="Simplified Arabic"/>
          <w:color w:val="0D0D0D"/>
          <w:sz w:val="28"/>
          <w:szCs w:val="28"/>
        </w:rPr>
        <w:t xml:space="preserve"> </w:t>
      </w:r>
      <w:r w:rsidRPr="00487084">
        <w:rPr>
          <w:rFonts w:ascii="Simplified Arabic" w:eastAsia="Times New Roman" w:hAnsi="Simplified Arabic" w:cs="Simplified Arabic"/>
          <w:color w:val="0D0D0D"/>
          <w:sz w:val="28"/>
          <w:szCs w:val="28"/>
          <w:rtl/>
        </w:rPr>
        <w:t>لقياس مدى تأثير المتغيرات المستقلة مجتمعة على المتغير التابع، وتحديد القدرة التفسيرية للنموذج</w:t>
      </w:r>
      <w:r w:rsidRPr="00487084">
        <w:rPr>
          <w:rFonts w:ascii="Simplified Arabic" w:eastAsia="Times New Roman" w:hAnsi="Simplified Arabic" w:cs="Simplified Arabic"/>
          <w:color w:val="0D0D0D"/>
          <w:sz w:val="28"/>
          <w:szCs w:val="28"/>
        </w:rPr>
        <w:t>.</w:t>
      </w:r>
    </w:p>
    <w:p w14:paraId="66FAFA42" w14:textId="77777777" w:rsidR="00487084" w:rsidRPr="00487084" w:rsidRDefault="00487084" w:rsidP="00487084">
      <w:pPr>
        <w:bidi/>
        <w:spacing w:after="0"/>
        <w:jc w:val="both"/>
        <w:rPr>
          <w:rFonts w:ascii="Simplified Arabic" w:hAnsi="Simplified Arabic" w:cs="Simplified Arabic"/>
          <w:sz w:val="28"/>
          <w:szCs w:val="28"/>
          <w:rtl/>
        </w:rPr>
      </w:pPr>
    </w:p>
    <w:p w14:paraId="455FA9E4" w14:textId="257D067B" w:rsidR="00487084" w:rsidRPr="00487084" w:rsidRDefault="00487084" w:rsidP="00487084">
      <w:pPr>
        <w:bidi/>
        <w:spacing w:after="0" w:line="240" w:lineRule="auto"/>
        <w:jc w:val="both"/>
        <w:rPr>
          <w:rFonts w:ascii="Simplified Arabic" w:hAnsi="Simplified Arabic" w:cs="Simplified Arabic"/>
          <w:b/>
          <w:bCs/>
          <w:sz w:val="28"/>
          <w:szCs w:val="28"/>
          <w:lang w:bidi="ar-EG"/>
        </w:rPr>
      </w:pPr>
      <w:r w:rsidRPr="00487084">
        <w:rPr>
          <w:rFonts w:ascii="Simplified Arabic" w:hAnsi="Simplified Arabic" w:cs="Simplified Arabic"/>
          <w:b/>
          <w:bCs/>
          <w:sz w:val="28"/>
          <w:szCs w:val="28"/>
          <w:rtl/>
        </w:rPr>
        <w:t>وفيما يلي عرض تفصيلي لنتائج اختبار الانحدار الخطي المتعدد لأثر أبعاد المتغير المستقل (استخدام تكنولوجيا المعلومات) على المحور التابع (تحسين حركة المرور) كما يوضحها الجدول رقم</w:t>
      </w:r>
      <w:r w:rsidRPr="00487084">
        <w:rPr>
          <w:rFonts w:ascii="Simplified Arabic" w:hAnsi="Simplified Arabic" w:cs="Simplified Arabic"/>
          <w:b/>
          <w:bCs/>
          <w:sz w:val="28"/>
          <w:szCs w:val="28"/>
          <w:lang w:bidi="ar-EG"/>
        </w:rPr>
        <w:t xml:space="preserve"> (10.4):</w:t>
      </w:r>
    </w:p>
    <w:tbl>
      <w:tblPr>
        <w:tblStyle w:val="GridTable4-Accent3"/>
        <w:bidiVisual/>
        <w:tblW w:w="5000" w:type="pct"/>
        <w:jc w:val="center"/>
        <w:tblLook w:val="04A0" w:firstRow="1" w:lastRow="0" w:firstColumn="1" w:lastColumn="0" w:noHBand="0" w:noVBand="1"/>
      </w:tblPr>
      <w:tblGrid>
        <w:gridCol w:w="2826"/>
        <w:gridCol w:w="702"/>
        <w:gridCol w:w="707"/>
        <w:gridCol w:w="814"/>
        <w:gridCol w:w="863"/>
        <w:gridCol w:w="814"/>
        <w:gridCol w:w="707"/>
        <w:gridCol w:w="863"/>
      </w:tblGrid>
      <w:tr w:rsidR="00487084" w:rsidRPr="00487084" w14:paraId="7052D772" w14:textId="77777777" w:rsidTr="00261F08">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6" w:type="pct"/>
            <w:vAlign w:val="center"/>
            <w:hideMark/>
          </w:tcPr>
          <w:p w14:paraId="02056999" w14:textId="77777777" w:rsidR="00487084" w:rsidRPr="00487084" w:rsidRDefault="00487084" w:rsidP="00487084">
            <w:pPr>
              <w:bidi/>
              <w:spacing w:after="0" w:line="240" w:lineRule="auto"/>
              <w:jc w:val="both"/>
              <w:rPr>
                <w:rFonts w:ascii="Simplified Arabic" w:eastAsia="Times New Roman" w:hAnsi="Simplified Arabic" w:cs="Simplified Arabic"/>
              </w:rPr>
            </w:pPr>
          </w:p>
        </w:tc>
        <w:tc>
          <w:tcPr>
            <w:tcW w:w="417" w:type="pct"/>
            <w:vAlign w:val="center"/>
            <w:hideMark/>
          </w:tcPr>
          <w:p w14:paraId="24B0B6ED" w14:textId="77777777" w:rsidR="00487084" w:rsidRPr="00487084" w:rsidRDefault="00487084" w:rsidP="00487084">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487084">
              <w:rPr>
                <w:rFonts w:ascii="Simplified Arabic" w:eastAsia="Times New Roman" w:hAnsi="Simplified Arabic" w:cs="Simplified Arabic" w:hint="cs"/>
                <w:rtl/>
              </w:rPr>
              <w:t>معامل الارتباط</w:t>
            </w:r>
          </w:p>
        </w:tc>
        <w:tc>
          <w:tcPr>
            <w:tcW w:w="420" w:type="pct"/>
            <w:vAlign w:val="center"/>
            <w:hideMark/>
          </w:tcPr>
          <w:p w14:paraId="2A665940" w14:textId="77777777" w:rsidR="00487084" w:rsidRPr="00487084" w:rsidRDefault="00487084" w:rsidP="00487084">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487084">
              <w:rPr>
                <w:rFonts w:ascii="Simplified Arabic" w:eastAsia="Times New Roman" w:hAnsi="Simplified Arabic" w:cs="Simplified Arabic" w:hint="cs"/>
                <w:rtl/>
              </w:rPr>
              <w:t>معامل التحديد</w:t>
            </w:r>
          </w:p>
        </w:tc>
        <w:tc>
          <w:tcPr>
            <w:tcW w:w="487" w:type="pct"/>
            <w:vAlign w:val="center"/>
            <w:hideMark/>
          </w:tcPr>
          <w:p w14:paraId="337AAABE" w14:textId="77777777" w:rsidR="00487084" w:rsidRPr="00487084" w:rsidRDefault="00487084" w:rsidP="00487084">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487084">
              <w:rPr>
                <w:rFonts w:ascii="Simplified Arabic" w:eastAsia="Times New Roman" w:hAnsi="Simplified Arabic" w:cs="Simplified Arabic" w:hint="cs"/>
                <w:rtl/>
              </w:rPr>
              <w:t>قيمة اختبار (ف)</w:t>
            </w:r>
          </w:p>
        </w:tc>
        <w:tc>
          <w:tcPr>
            <w:tcW w:w="517" w:type="pct"/>
            <w:vAlign w:val="center"/>
            <w:hideMark/>
          </w:tcPr>
          <w:p w14:paraId="03F5013C" w14:textId="77777777" w:rsidR="00487084" w:rsidRPr="00487084" w:rsidRDefault="00487084" w:rsidP="00487084">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487084">
              <w:rPr>
                <w:rFonts w:ascii="Simplified Arabic" w:eastAsia="Times New Roman" w:hAnsi="Simplified Arabic" w:cs="Simplified Arabic" w:hint="cs"/>
                <w:rtl/>
              </w:rPr>
              <w:t>الدلالة الإحصائية</w:t>
            </w:r>
          </w:p>
        </w:tc>
        <w:tc>
          <w:tcPr>
            <w:tcW w:w="487" w:type="pct"/>
            <w:vAlign w:val="center"/>
            <w:hideMark/>
          </w:tcPr>
          <w:p w14:paraId="693D15D7" w14:textId="77777777" w:rsidR="00487084" w:rsidRPr="00487084" w:rsidRDefault="00487084" w:rsidP="00487084">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487084">
              <w:rPr>
                <w:rFonts w:ascii="Simplified Arabic" w:eastAsia="Times New Roman" w:hAnsi="Simplified Arabic" w:cs="Simplified Arabic" w:hint="cs"/>
                <w:rtl/>
              </w:rPr>
              <w:t>معامل الانحدار</w:t>
            </w:r>
          </w:p>
        </w:tc>
        <w:tc>
          <w:tcPr>
            <w:tcW w:w="420" w:type="pct"/>
            <w:vAlign w:val="center"/>
            <w:hideMark/>
          </w:tcPr>
          <w:p w14:paraId="677BB80A" w14:textId="77777777" w:rsidR="00487084" w:rsidRPr="00487084" w:rsidRDefault="00487084" w:rsidP="00487084">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487084">
              <w:rPr>
                <w:rFonts w:ascii="Simplified Arabic" w:eastAsia="Times New Roman" w:hAnsi="Simplified Arabic" w:cs="Simplified Arabic" w:hint="cs"/>
                <w:rtl/>
              </w:rPr>
              <w:t>قيمة اختبار (ت)</w:t>
            </w:r>
          </w:p>
        </w:tc>
        <w:tc>
          <w:tcPr>
            <w:tcW w:w="517" w:type="pct"/>
            <w:vAlign w:val="center"/>
            <w:hideMark/>
          </w:tcPr>
          <w:p w14:paraId="105036CC" w14:textId="77777777" w:rsidR="00487084" w:rsidRPr="00487084" w:rsidRDefault="00487084" w:rsidP="00487084">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487084">
              <w:rPr>
                <w:rFonts w:ascii="Simplified Arabic" w:eastAsia="Times New Roman" w:hAnsi="Simplified Arabic" w:cs="Simplified Arabic" w:hint="cs"/>
                <w:rtl/>
              </w:rPr>
              <w:t>الدلالة الإحصائية</w:t>
            </w:r>
          </w:p>
        </w:tc>
      </w:tr>
      <w:tr w:rsidR="00487084" w:rsidRPr="00487084" w14:paraId="6A931FF9"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6" w:type="pct"/>
            <w:vAlign w:val="center"/>
            <w:hideMark/>
          </w:tcPr>
          <w:p w14:paraId="3520181E" w14:textId="77777777" w:rsidR="00487084" w:rsidRPr="00487084" w:rsidRDefault="00487084" w:rsidP="00487084">
            <w:pPr>
              <w:bidi/>
              <w:spacing w:after="0" w:line="240" w:lineRule="auto"/>
              <w:jc w:val="both"/>
              <w:rPr>
                <w:rFonts w:ascii="Simplified Arabic" w:eastAsia="Times New Roman" w:hAnsi="Simplified Arabic" w:cs="Simplified Arabic"/>
                <w:rtl/>
              </w:rPr>
            </w:pPr>
            <w:r w:rsidRPr="00487084">
              <w:rPr>
                <w:rFonts w:ascii="Simplified Arabic" w:eastAsia="Times New Roman" w:hAnsi="Simplified Arabic" w:cs="Simplified Arabic" w:hint="cs"/>
                <w:rtl/>
              </w:rPr>
              <w:t>الجزء الثابت</w:t>
            </w:r>
          </w:p>
        </w:tc>
        <w:tc>
          <w:tcPr>
            <w:tcW w:w="417" w:type="pct"/>
            <w:vMerge w:val="restart"/>
            <w:noWrap/>
            <w:vAlign w:val="center"/>
            <w:hideMark/>
          </w:tcPr>
          <w:p w14:paraId="2B49F95D" w14:textId="77777777" w:rsidR="00487084" w:rsidRPr="00487084" w:rsidRDefault="00487084" w:rsidP="00487084">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tl/>
              </w:rPr>
            </w:pPr>
            <w:r w:rsidRPr="00487084">
              <w:rPr>
                <w:rFonts w:ascii="Simplified Arabic" w:eastAsia="Times New Roman" w:hAnsi="Simplified Arabic" w:cs="Simplified Arabic" w:hint="cs"/>
              </w:rPr>
              <w:t>.705a</w:t>
            </w:r>
          </w:p>
        </w:tc>
        <w:tc>
          <w:tcPr>
            <w:tcW w:w="420" w:type="pct"/>
            <w:vMerge w:val="restart"/>
            <w:noWrap/>
            <w:vAlign w:val="center"/>
            <w:hideMark/>
          </w:tcPr>
          <w:p w14:paraId="4FF01CAE" w14:textId="77777777" w:rsidR="00487084" w:rsidRPr="00487084" w:rsidRDefault="00487084" w:rsidP="00487084">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487084">
              <w:rPr>
                <w:rFonts w:ascii="Simplified Arabic" w:eastAsia="Times New Roman" w:hAnsi="Simplified Arabic" w:cs="Simplified Arabic" w:hint="cs"/>
              </w:rPr>
              <w:t>0.497</w:t>
            </w:r>
          </w:p>
        </w:tc>
        <w:tc>
          <w:tcPr>
            <w:tcW w:w="487" w:type="pct"/>
            <w:vMerge w:val="restart"/>
            <w:noWrap/>
            <w:vAlign w:val="center"/>
            <w:hideMark/>
          </w:tcPr>
          <w:p w14:paraId="49892C62" w14:textId="77777777" w:rsidR="00487084" w:rsidRPr="00487084" w:rsidRDefault="00487084" w:rsidP="00487084">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487084">
              <w:rPr>
                <w:rFonts w:ascii="Simplified Arabic" w:eastAsia="Times New Roman" w:hAnsi="Simplified Arabic" w:cs="Simplified Arabic" w:hint="cs"/>
              </w:rPr>
              <w:t>72.801</w:t>
            </w:r>
          </w:p>
        </w:tc>
        <w:tc>
          <w:tcPr>
            <w:tcW w:w="517" w:type="pct"/>
            <w:vMerge w:val="restart"/>
            <w:noWrap/>
            <w:vAlign w:val="center"/>
            <w:hideMark/>
          </w:tcPr>
          <w:p w14:paraId="2E787808" w14:textId="77777777" w:rsidR="00487084" w:rsidRPr="00487084" w:rsidRDefault="00487084" w:rsidP="00487084">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487084">
              <w:rPr>
                <w:rFonts w:ascii="Simplified Arabic" w:eastAsia="Times New Roman" w:hAnsi="Simplified Arabic" w:cs="Simplified Arabic" w:hint="cs"/>
              </w:rPr>
              <w:t>.000</w:t>
            </w:r>
            <w:r w:rsidRPr="00487084">
              <w:rPr>
                <w:rFonts w:ascii="Simplified Arabic" w:eastAsia="Times New Roman" w:hAnsi="Simplified Arabic" w:cs="Simplified Arabic" w:hint="cs"/>
                <w:vertAlign w:val="superscript"/>
              </w:rPr>
              <w:t>b</w:t>
            </w:r>
          </w:p>
        </w:tc>
        <w:tc>
          <w:tcPr>
            <w:tcW w:w="487" w:type="pct"/>
            <w:noWrap/>
            <w:vAlign w:val="center"/>
            <w:hideMark/>
          </w:tcPr>
          <w:p w14:paraId="5EA188DF" w14:textId="77777777" w:rsidR="00487084" w:rsidRPr="00487084" w:rsidRDefault="00487084" w:rsidP="00487084">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487084">
              <w:rPr>
                <w:rFonts w:ascii="Simplified Arabic" w:eastAsia="Times New Roman" w:hAnsi="Simplified Arabic" w:cs="Simplified Arabic" w:hint="cs"/>
              </w:rPr>
              <w:t>-0.551</w:t>
            </w:r>
          </w:p>
        </w:tc>
        <w:tc>
          <w:tcPr>
            <w:tcW w:w="420" w:type="pct"/>
            <w:noWrap/>
            <w:vAlign w:val="center"/>
            <w:hideMark/>
          </w:tcPr>
          <w:p w14:paraId="760CB52A" w14:textId="77777777" w:rsidR="00487084" w:rsidRPr="00487084" w:rsidRDefault="00487084" w:rsidP="00487084">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487084">
              <w:rPr>
                <w:rFonts w:ascii="Simplified Arabic" w:eastAsia="Times New Roman" w:hAnsi="Simplified Arabic" w:cs="Simplified Arabic" w:hint="cs"/>
              </w:rPr>
              <w:t>-1.68</w:t>
            </w:r>
          </w:p>
        </w:tc>
        <w:tc>
          <w:tcPr>
            <w:tcW w:w="517" w:type="pct"/>
            <w:noWrap/>
            <w:vAlign w:val="center"/>
            <w:hideMark/>
          </w:tcPr>
          <w:p w14:paraId="608F0A83" w14:textId="77777777" w:rsidR="00487084" w:rsidRPr="00487084" w:rsidRDefault="00487084" w:rsidP="00487084">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487084">
              <w:rPr>
                <w:rFonts w:ascii="Simplified Arabic" w:eastAsia="Times New Roman" w:hAnsi="Simplified Arabic" w:cs="Simplified Arabic" w:hint="cs"/>
              </w:rPr>
              <w:t>0.094</w:t>
            </w:r>
          </w:p>
        </w:tc>
      </w:tr>
      <w:tr w:rsidR="00487084" w:rsidRPr="00487084" w14:paraId="28D82B8D" w14:textId="77777777" w:rsidTr="00261F08">
        <w:trPr>
          <w:trHeight w:val="300"/>
          <w:jc w:val="center"/>
        </w:trPr>
        <w:tc>
          <w:tcPr>
            <w:cnfStyle w:val="001000000000" w:firstRow="0" w:lastRow="0" w:firstColumn="1" w:lastColumn="0" w:oddVBand="0" w:evenVBand="0" w:oddHBand="0" w:evenHBand="0" w:firstRowFirstColumn="0" w:firstRowLastColumn="0" w:lastRowFirstColumn="0" w:lastRowLastColumn="0"/>
            <w:tcW w:w="1736" w:type="pct"/>
            <w:vAlign w:val="center"/>
            <w:hideMark/>
          </w:tcPr>
          <w:p w14:paraId="293E923D" w14:textId="77777777" w:rsidR="00487084" w:rsidRPr="00487084" w:rsidRDefault="00487084" w:rsidP="00487084">
            <w:pPr>
              <w:bidi/>
              <w:spacing w:after="0" w:line="240" w:lineRule="auto"/>
              <w:jc w:val="both"/>
              <w:rPr>
                <w:rFonts w:ascii="Simplified Arabic" w:eastAsia="Times New Roman" w:hAnsi="Simplified Arabic" w:cs="Simplified Arabic"/>
              </w:rPr>
            </w:pPr>
            <w:r w:rsidRPr="00487084">
              <w:rPr>
                <w:rFonts w:ascii="Simplified Arabic" w:eastAsia="Times New Roman" w:hAnsi="Simplified Arabic" w:cs="Simplified Arabic" w:hint="cs"/>
                <w:rtl/>
              </w:rPr>
              <w:t>اهتمام المسؤولين بتطبيق تكنولوجيا المعلومات</w:t>
            </w:r>
          </w:p>
        </w:tc>
        <w:tc>
          <w:tcPr>
            <w:tcW w:w="417" w:type="pct"/>
            <w:vMerge/>
            <w:vAlign w:val="center"/>
            <w:hideMark/>
          </w:tcPr>
          <w:p w14:paraId="607CEE86" w14:textId="77777777" w:rsidR="00487084" w:rsidRPr="00487084" w:rsidRDefault="00487084" w:rsidP="00487084">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p>
        </w:tc>
        <w:tc>
          <w:tcPr>
            <w:tcW w:w="420" w:type="pct"/>
            <w:vMerge/>
            <w:vAlign w:val="center"/>
            <w:hideMark/>
          </w:tcPr>
          <w:p w14:paraId="33D765A5" w14:textId="77777777" w:rsidR="00487084" w:rsidRPr="00487084" w:rsidRDefault="00487084" w:rsidP="00487084">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p>
        </w:tc>
        <w:tc>
          <w:tcPr>
            <w:tcW w:w="487" w:type="pct"/>
            <w:vMerge/>
            <w:vAlign w:val="center"/>
            <w:hideMark/>
          </w:tcPr>
          <w:p w14:paraId="6963320C" w14:textId="77777777" w:rsidR="00487084" w:rsidRPr="00487084" w:rsidRDefault="00487084" w:rsidP="00487084">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p>
        </w:tc>
        <w:tc>
          <w:tcPr>
            <w:tcW w:w="517" w:type="pct"/>
            <w:vMerge/>
            <w:vAlign w:val="center"/>
            <w:hideMark/>
          </w:tcPr>
          <w:p w14:paraId="1D83DEA9" w14:textId="77777777" w:rsidR="00487084" w:rsidRPr="00487084" w:rsidRDefault="00487084" w:rsidP="00487084">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p>
        </w:tc>
        <w:tc>
          <w:tcPr>
            <w:tcW w:w="487" w:type="pct"/>
            <w:noWrap/>
            <w:vAlign w:val="center"/>
            <w:hideMark/>
          </w:tcPr>
          <w:p w14:paraId="6701CD3D" w14:textId="77777777" w:rsidR="00487084" w:rsidRPr="00487084" w:rsidRDefault="00487084" w:rsidP="00487084">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487084">
              <w:rPr>
                <w:rFonts w:ascii="Simplified Arabic" w:eastAsia="Times New Roman" w:hAnsi="Simplified Arabic" w:cs="Simplified Arabic" w:hint="cs"/>
              </w:rPr>
              <w:t>0.858</w:t>
            </w:r>
          </w:p>
        </w:tc>
        <w:tc>
          <w:tcPr>
            <w:tcW w:w="420" w:type="pct"/>
            <w:noWrap/>
            <w:vAlign w:val="center"/>
            <w:hideMark/>
          </w:tcPr>
          <w:p w14:paraId="4B2B80D0" w14:textId="77777777" w:rsidR="00487084" w:rsidRPr="00487084" w:rsidRDefault="00487084" w:rsidP="00487084">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487084">
              <w:rPr>
                <w:rFonts w:ascii="Simplified Arabic" w:eastAsia="Times New Roman" w:hAnsi="Simplified Arabic" w:cs="Simplified Arabic" w:hint="cs"/>
              </w:rPr>
              <w:t>13.22</w:t>
            </w:r>
          </w:p>
        </w:tc>
        <w:tc>
          <w:tcPr>
            <w:tcW w:w="517" w:type="pct"/>
            <w:noWrap/>
            <w:vAlign w:val="center"/>
            <w:hideMark/>
          </w:tcPr>
          <w:p w14:paraId="5EF99BBB" w14:textId="77777777" w:rsidR="00487084" w:rsidRPr="00487084" w:rsidRDefault="00487084" w:rsidP="00487084">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487084">
              <w:rPr>
                <w:rFonts w:ascii="Simplified Arabic" w:eastAsia="Times New Roman" w:hAnsi="Simplified Arabic" w:cs="Simplified Arabic" w:hint="cs"/>
              </w:rPr>
              <w:t>0.000</w:t>
            </w:r>
          </w:p>
        </w:tc>
      </w:tr>
      <w:tr w:rsidR="00487084" w:rsidRPr="00487084" w14:paraId="228962EA"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6" w:type="pct"/>
            <w:noWrap/>
            <w:vAlign w:val="center"/>
            <w:hideMark/>
          </w:tcPr>
          <w:p w14:paraId="080B992B" w14:textId="77777777" w:rsidR="00487084" w:rsidRPr="00487084" w:rsidRDefault="00487084" w:rsidP="00487084">
            <w:pPr>
              <w:bidi/>
              <w:spacing w:after="0" w:line="240" w:lineRule="auto"/>
              <w:jc w:val="both"/>
              <w:rPr>
                <w:rFonts w:ascii="Simplified Arabic" w:eastAsia="Times New Roman" w:hAnsi="Simplified Arabic" w:cs="Simplified Arabic"/>
              </w:rPr>
            </w:pPr>
            <w:r w:rsidRPr="00487084">
              <w:rPr>
                <w:rFonts w:ascii="Simplified Arabic" w:eastAsia="Times New Roman" w:hAnsi="Simplified Arabic" w:cs="Simplified Arabic" w:hint="cs"/>
                <w:rtl/>
              </w:rPr>
              <w:t>التطبيق الفعلي لتقنية الذكاء الاصطناعي</w:t>
            </w:r>
          </w:p>
        </w:tc>
        <w:tc>
          <w:tcPr>
            <w:tcW w:w="417" w:type="pct"/>
            <w:vMerge/>
            <w:vAlign w:val="center"/>
            <w:hideMark/>
          </w:tcPr>
          <w:p w14:paraId="3FFFAB09" w14:textId="77777777" w:rsidR="00487084" w:rsidRPr="00487084" w:rsidRDefault="00487084" w:rsidP="00487084">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p>
        </w:tc>
        <w:tc>
          <w:tcPr>
            <w:tcW w:w="420" w:type="pct"/>
            <w:vMerge/>
            <w:vAlign w:val="center"/>
            <w:hideMark/>
          </w:tcPr>
          <w:p w14:paraId="4E515CBF" w14:textId="77777777" w:rsidR="00487084" w:rsidRPr="00487084" w:rsidRDefault="00487084" w:rsidP="00487084">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p>
        </w:tc>
        <w:tc>
          <w:tcPr>
            <w:tcW w:w="487" w:type="pct"/>
            <w:vMerge/>
            <w:vAlign w:val="center"/>
            <w:hideMark/>
          </w:tcPr>
          <w:p w14:paraId="225FFB7B" w14:textId="77777777" w:rsidR="00487084" w:rsidRPr="00487084" w:rsidRDefault="00487084" w:rsidP="00487084">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p>
        </w:tc>
        <w:tc>
          <w:tcPr>
            <w:tcW w:w="517" w:type="pct"/>
            <w:vMerge/>
            <w:vAlign w:val="center"/>
            <w:hideMark/>
          </w:tcPr>
          <w:p w14:paraId="573F6D55" w14:textId="77777777" w:rsidR="00487084" w:rsidRPr="00487084" w:rsidRDefault="00487084" w:rsidP="00487084">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p>
        </w:tc>
        <w:tc>
          <w:tcPr>
            <w:tcW w:w="487" w:type="pct"/>
            <w:noWrap/>
            <w:vAlign w:val="center"/>
            <w:hideMark/>
          </w:tcPr>
          <w:p w14:paraId="375232F1" w14:textId="77777777" w:rsidR="00487084" w:rsidRPr="00487084" w:rsidRDefault="00487084" w:rsidP="00487084">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tl/>
              </w:rPr>
            </w:pPr>
            <w:r w:rsidRPr="00487084">
              <w:rPr>
                <w:rFonts w:ascii="Simplified Arabic" w:eastAsia="Times New Roman" w:hAnsi="Simplified Arabic" w:cs="Simplified Arabic" w:hint="cs"/>
              </w:rPr>
              <w:t>-0.287</w:t>
            </w:r>
          </w:p>
        </w:tc>
        <w:tc>
          <w:tcPr>
            <w:tcW w:w="420" w:type="pct"/>
            <w:noWrap/>
            <w:vAlign w:val="center"/>
            <w:hideMark/>
          </w:tcPr>
          <w:p w14:paraId="677911F4" w14:textId="77777777" w:rsidR="00487084" w:rsidRPr="00487084" w:rsidRDefault="00487084" w:rsidP="00487084">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487084">
              <w:rPr>
                <w:rFonts w:ascii="Simplified Arabic" w:eastAsia="Times New Roman" w:hAnsi="Simplified Arabic" w:cs="Simplified Arabic" w:hint="cs"/>
              </w:rPr>
              <w:t>-3.97</w:t>
            </w:r>
          </w:p>
        </w:tc>
        <w:tc>
          <w:tcPr>
            <w:tcW w:w="517" w:type="pct"/>
            <w:noWrap/>
            <w:vAlign w:val="center"/>
            <w:hideMark/>
          </w:tcPr>
          <w:p w14:paraId="2AB2A5A5" w14:textId="77777777" w:rsidR="00487084" w:rsidRPr="00487084" w:rsidRDefault="00487084" w:rsidP="00487084">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487084">
              <w:rPr>
                <w:rFonts w:ascii="Simplified Arabic" w:eastAsia="Times New Roman" w:hAnsi="Simplified Arabic" w:cs="Simplified Arabic" w:hint="cs"/>
              </w:rPr>
              <w:t>0.000</w:t>
            </w:r>
          </w:p>
        </w:tc>
      </w:tr>
      <w:tr w:rsidR="00487084" w:rsidRPr="00487084" w14:paraId="3B3EBAD1" w14:textId="77777777" w:rsidTr="00261F08">
        <w:trPr>
          <w:trHeight w:val="300"/>
          <w:jc w:val="center"/>
        </w:trPr>
        <w:tc>
          <w:tcPr>
            <w:cnfStyle w:val="001000000000" w:firstRow="0" w:lastRow="0" w:firstColumn="1" w:lastColumn="0" w:oddVBand="0" w:evenVBand="0" w:oddHBand="0" w:evenHBand="0" w:firstRowFirstColumn="0" w:firstRowLastColumn="0" w:lastRowFirstColumn="0" w:lastRowLastColumn="0"/>
            <w:tcW w:w="1736" w:type="pct"/>
            <w:noWrap/>
            <w:vAlign w:val="center"/>
            <w:hideMark/>
          </w:tcPr>
          <w:p w14:paraId="0BA478C9" w14:textId="77777777" w:rsidR="00487084" w:rsidRPr="00487084" w:rsidRDefault="00487084" w:rsidP="00487084">
            <w:pPr>
              <w:bidi/>
              <w:spacing w:after="0" w:line="240" w:lineRule="auto"/>
              <w:jc w:val="both"/>
              <w:rPr>
                <w:rFonts w:ascii="Simplified Arabic" w:eastAsia="Times New Roman" w:hAnsi="Simplified Arabic" w:cs="Simplified Arabic"/>
              </w:rPr>
            </w:pPr>
            <w:r w:rsidRPr="00487084">
              <w:rPr>
                <w:rFonts w:ascii="Simplified Arabic" w:eastAsia="Times New Roman" w:hAnsi="Simplified Arabic" w:cs="Simplified Arabic" w:hint="cs"/>
                <w:rtl/>
              </w:rPr>
              <w:t>وعي السائقين بالتقنيات الذكية</w:t>
            </w:r>
          </w:p>
        </w:tc>
        <w:tc>
          <w:tcPr>
            <w:tcW w:w="417" w:type="pct"/>
            <w:vMerge/>
            <w:vAlign w:val="center"/>
            <w:hideMark/>
          </w:tcPr>
          <w:p w14:paraId="3FBA7F53" w14:textId="77777777" w:rsidR="00487084" w:rsidRPr="00487084" w:rsidRDefault="00487084" w:rsidP="00487084">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p>
        </w:tc>
        <w:tc>
          <w:tcPr>
            <w:tcW w:w="420" w:type="pct"/>
            <w:vMerge/>
            <w:vAlign w:val="center"/>
            <w:hideMark/>
          </w:tcPr>
          <w:p w14:paraId="70B377DA" w14:textId="77777777" w:rsidR="00487084" w:rsidRPr="00487084" w:rsidRDefault="00487084" w:rsidP="00487084">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p>
        </w:tc>
        <w:tc>
          <w:tcPr>
            <w:tcW w:w="487" w:type="pct"/>
            <w:vMerge/>
            <w:vAlign w:val="center"/>
            <w:hideMark/>
          </w:tcPr>
          <w:p w14:paraId="3009EB32" w14:textId="77777777" w:rsidR="00487084" w:rsidRPr="00487084" w:rsidRDefault="00487084" w:rsidP="00487084">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p>
        </w:tc>
        <w:tc>
          <w:tcPr>
            <w:tcW w:w="517" w:type="pct"/>
            <w:vMerge/>
            <w:vAlign w:val="center"/>
            <w:hideMark/>
          </w:tcPr>
          <w:p w14:paraId="0790A087" w14:textId="77777777" w:rsidR="00487084" w:rsidRPr="00487084" w:rsidRDefault="00487084" w:rsidP="00487084">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p>
        </w:tc>
        <w:tc>
          <w:tcPr>
            <w:tcW w:w="487" w:type="pct"/>
            <w:noWrap/>
            <w:vAlign w:val="center"/>
            <w:hideMark/>
          </w:tcPr>
          <w:p w14:paraId="526B19D5" w14:textId="77777777" w:rsidR="00487084" w:rsidRPr="00487084" w:rsidRDefault="00487084" w:rsidP="00487084">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487084">
              <w:rPr>
                <w:rFonts w:ascii="Simplified Arabic" w:eastAsia="Times New Roman" w:hAnsi="Simplified Arabic" w:cs="Simplified Arabic" w:hint="cs"/>
              </w:rPr>
              <w:t>-0.001</w:t>
            </w:r>
          </w:p>
        </w:tc>
        <w:tc>
          <w:tcPr>
            <w:tcW w:w="420" w:type="pct"/>
            <w:noWrap/>
            <w:vAlign w:val="center"/>
            <w:hideMark/>
          </w:tcPr>
          <w:p w14:paraId="71CAE275" w14:textId="77777777" w:rsidR="00487084" w:rsidRPr="00487084" w:rsidRDefault="00487084" w:rsidP="00487084">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487084">
              <w:rPr>
                <w:rFonts w:ascii="Simplified Arabic" w:eastAsia="Times New Roman" w:hAnsi="Simplified Arabic" w:cs="Simplified Arabic" w:hint="cs"/>
              </w:rPr>
              <w:t>-0.02</w:t>
            </w:r>
          </w:p>
        </w:tc>
        <w:tc>
          <w:tcPr>
            <w:tcW w:w="517" w:type="pct"/>
            <w:noWrap/>
            <w:vAlign w:val="center"/>
            <w:hideMark/>
          </w:tcPr>
          <w:p w14:paraId="0F5E99CB" w14:textId="77777777" w:rsidR="00487084" w:rsidRPr="00487084" w:rsidRDefault="00487084" w:rsidP="00487084">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487084">
              <w:rPr>
                <w:rFonts w:ascii="Simplified Arabic" w:eastAsia="Times New Roman" w:hAnsi="Simplified Arabic" w:cs="Simplified Arabic" w:hint="cs"/>
              </w:rPr>
              <w:t>0.986</w:t>
            </w:r>
          </w:p>
        </w:tc>
      </w:tr>
      <w:tr w:rsidR="00487084" w:rsidRPr="00487084" w14:paraId="42E086B4"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6" w:type="pct"/>
            <w:noWrap/>
            <w:vAlign w:val="center"/>
            <w:hideMark/>
          </w:tcPr>
          <w:p w14:paraId="7091B4FF" w14:textId="77777777" w:rsidR="00487084" w:rsidRPr="00487084" w:rsidRDefault="00487084" w:rsidP="00487084">
            <w:pPr>
              <w:bidi/>
              <w:spacing w:after="0" w:line="240" w:lineRule="auto"/>
              <w:jc w:val="both"/>
              <w:rPr>
                <w:rFonts w:ascii="Simplified Arabic" w:eastAsia="Times New Roman" w:hAnsi="Simplified Arabic" w:cs="Simplified Arabic"/>
              </w:rPr>
            </w:pPr>
            <w:r w:rsidRPr="00487084">
              <w:rPr>
                <w:rFonts w:ascii="Simplified Arabic" w:eastAsia="Times New Roman" w:hAnsi="Simplified Arabic" w:cs="Simplified Arabic" w:hint="cs"/>
                <w:rtl/>
              </w:rPr>
              <w:t>توفير حلول ذكية بديلة</w:t>
            </w:r>
          </w:p>
        </w:tc>
        <w:tc>
          <w:tcPr>
            <w:tcW w:w="417" w:type="pct"/>
            <w:vMerge/>
            <w:vAlign w:val="center"/>
            <w:hideMark/>
          </w:tcPr>
          <w:p w14:paraId="20D98902" w14:textId="77777777" w:rsidR="00487084" w:rsidRPr="00487084" w:rsidRDefault="00487084" w:rsidP="00487084">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p>
        </w:tc>
        <w:tc>
          <w:tcPr>
            <w:tcW w:w="420" w:type="pct"/>
            <w:vMerge/>
            <w:vAlign w:val="center"/>
            <w:hideMark/>
          </w:tcPr>
          <w:p w14:paraId="5469DAA2" w14:textId="77777777" w:rsidR="00487084" w:rsidRPr="00487084" w:rsidRDefault="00487084" w:rsidP="00487084">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p>
        </w:tc>
        <w:tc>
          <w:tcPr>
            <w:tcW w:w="487" w:type="pct"/>
            <w:vMerge/>
            <w:vAlign w:val="center"/>
            <w:hideMark/>
          </w:tcPr>
          <w:p w14:paraId="7BF54892" w14:textId="77777777" w:rsidR="00487084" w:rsidRPr="00487084" w:rsidRDefault="00487084" w:rsidP="00487084">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p>
        </w:tc>
        <w:tc>
          <w:tcPr>
            <w:tcW w:w="517" w:type="pct"/>
            <w:vMerge/>
            <w:vAlign w:val="center"/>
            <w:hideMark/>
          </w:tcPr>
          <w:p w14:paraId="0BEE136F" w14:textId="77777777" w:rsidR="00487084" w:rsidRPr="00487084" w:rsidRDefault="00487084" w:rsidP="00487084">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p>
        </w:tc>
        <w:tc>
          <w:tcPr>
            <w:tcW w:w="487" w:type="pct"/>
            <w:noWrap/>
            <w:vAlign w:val="center"/>
            <w:hideMark/>
          </w:tcPr>
          <w:p w14:paraId="476C4FAF" w14:textId="77777777" w:rsidR="00487084" w:rsidRPr="00487084" w:rsidRDefault="00487084" w:rsidP="00487084">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tl/>
              </w:rPr>
            </w:pPr>
            <w:r w:rsidRPr="00487084">
              <w:rPr>
                <w:rFonts w:ascii="Simplified Arabic" w:eastAsia="Times New Roman" w:hAnsi="Simplified Arabic" w:cs="Simplified Arabic" w:hint="cs"/>
              </w:rPr>
              <w:t>0.486</w:t>
            </w:r>
          </w:p>
        </w:tc>
        <w:tc>
          <w:tcPr>
            <w:tcW w:w="420" w:type="pct"/>
            <w:noWrap/>
            <w:vAlign w:val="center"/>
            <w:hideMark/>
          </w:tcPr>
          <w:p w14:paraId="2139B58E" w14:textId="77777777" w:rsidR="00487084" w:rsidRPr="00487084" w:rsidRDefault="00487084" w:rsidP="00487084">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487084">
              <w:rPr>
                <w:rFonts w:ascii="Simplified Arabic" w:eastAsia="Times New Roman" w:hAnsi="Simplified Arabic" w:cs="Simplified Arabic" w:hint="cs"/>
              </w:rPr>
              <w:t>5.51</w:t>
            </w:r>
          </w:p>
        </w:tc>
        <w:tc>
          <w:tcPr>
            <w:tcW w:w="517" w:type="pct"/>
            <w:noWrap/>
            <w:vAlign w:val="center"/>
            <w:hideMark/>
          </w:tcPr>
          <w:p w14:paraId="3DF6DF47" w14:textId="77777777" w:rsidR="00487084" w:rsidRPr="00487084" w:rsidRDefault="00487084" w:rsidP="00487084">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487084">
              <w:rPr>
                <w:rFonts w:ascii="Simplified Arabic" w:eastAsia="Times New Roman" w:hAnsi="Simplified Arabic" w:cs="Simplified Arabic" w:hint="cs"/>
              </w:rPr>
              <w:t>0.000</w:t>
            </w:r>
          </w:p>
        </w:tc>
      </w:tr>
    </w:tbl>
    <w:p w14:paraId="766B132E" w14:textId="45F5ABEA" w:rsidR="00487084" w:rsidRPr="00487084" w:rsidRDefault="00487084" w:rsidP="00487084">
      <w:pPr>
        <w:bidi/>
        <w:spacing w:after="0"/>
        <w:jc w:val="both"/>
        <w:rPr>
          <w:rFonts w:ascii="Simplified Arabic" w:hAnsi="Simplified Arabic" w:cs="Simplified Arabic"/>
          <w:sz w:val="28"/>
          <w:szCs w:val="28"/>
          <w:rtl/>
        </w:rPr>
      </w:pPr>
      <w:r w:rsidRPr="00487084">
        <w:rPr>
          <w:rFonts w:ascii="Simplified Arabic" w:hAnsi="Simplified Arabic" w:cs="Simplified Arabic"/>
          <w:sz w:val="28"/>
          <w:szCs w:val="28"/>
          <w:rtl/>
        </w:rPr>
        <w:t xml:space="preserve">يوضح لنا </w:t>
      </w:r>
      <w:r w:rsidRPr="00487084">
        <w:rPr>
          <w:rFonts w:ascii="Simplified Arabic" w:hAnsi="Simplified Arabic" w:cs="Simplified Arabic" w:hint="cs"/>
          <w:sz w:val="28"/>
          <w:szCs w:val="28"/>
          <w:rtl/>
          <w:lang w:bidi="ar-EG"/>
        </w:rPr>
        <w:t xml:space="preserve">الجدول </w:t>
      </w:r>
      <w:r w:rsidRPr="00487084">
        <w:rPr>
          <w:rFonts w:ascii="Simplified Arabic" w:hAnsi="Simplified Arabic" w:cs="Simplified Arabic"/>
          <w:sz w:val="28"/>
          <w:szCs w:val="28"/>
          <w:rtl/>
          <w:lang w:bidi="ar-EG"/>
        </w:rPr>
        <w:t xml:space="preserve">نتائج اختبار </w:t>
      </w:r>
      <w:r w:rsidRPr="00487084">
        <w:rPr>
          <w:rFonts w:ascii="Simplified Arabic" w:hAnsi="Simplified Arabic" w:cs="Simplified Arabic" w:hint="cs"/>
          <w:sz w:val="28"/>
          <w:szCs w:val="28"/>
          <w:rtl/>
          <w:lang w:bidi="ar-EG"/>
        </w:rPr>
        <w:t xml:space="preserve">تحليل الانحدار الخطي المتعدد، ونجد أن </w:t>
      </w:r>
      <w:r w:rsidRPr="00487084">
        <w:rPr>
          <w:rFonts w:ascii="Simplified Arabic" w:hAnsi="Simplified Arabic" w:cs="Simplified Arabic"/>
          <w:sz w:val="28"/>
          <w:szCs w:val="28"/>
          <w:rtl/>
        </w:rPr>
        <w:t>قيمة معامل ارتباط بيرسون تساوى (0.</w:t>
      </w:r>
      <w:r w:rsidRPr="00487084">
        <w:rPr>
          <w:rFonts w:ascii="Simplified Arabic" w:hAnsi="Simplified Arabic" w:cs="Simplified Arabic" w:hint="cs"/>
          <w:sz w:val="28"/>
          <w:szCs w:val="28"/>
          <w:rtl/>
        </w:rPr>
        <w:t>705</w:t>
      </w:r>
      <w:r w:rsidRPr="00487084">
        <w:rPr>
          <w:rFonts w:ascii="Simplified Arabic" w:hAnsi="Simplified Arabic" w:cs="Simplified Arabic"/>
          <w:sz w:val="28"/>
          <w:szCs w:val="28"/>
          <w:rtl/>
        </w:rPr>
        <w:t xml:space="preserve">) مما يدل على انه يوجد </w:t>
      </w:r>
      <w:r w:rsidRPr="00487084">
        <w:rPr>
          <w:rFonts w:ascii="Simplified Arabic" w:hAnsi="Simplified Arabic" w:cs="Simplified Arabic" w:hint="cs"/>
          <w:sz w:val="28"/>
          <w:szCs w:val="28"/>
          <w:rtl/>
        </w:rPr>
        <w:t>ارتباط</w:t>
      </w:r>
      <w:r w:rsidRPr="00487084">
        <w:rPr>
          <w:rFonts w:ascii="Simplified Arabic" w:hAnsi="Simplified Arabic" w:cs="Simplified Arabic"/>
          <w:sz w:val="28"/>
          <w:szCs w:val="28"/>
          <w:rtl/>
        </w:rPr>
        <w:t xml:space="preserve"> </w:t>
      </w:r>
      <w:r w:rsidRPr="00487084">
        <w:rPr>
          <w:rFonts w:ascii="Simplified Arabic" w:hAnsi="Simplified Arabic" w:cs="Simplified Arabic" w:hint="cs"/>
          <w:sz w:val="28"/>
          <w:szCs w:val="28"/>
          <w:rtl/>
        </w:rPr>
        <w:t>طردي</w:t>
      </w:r>
      <w:r w:rsidRPr="00487084">
        <w:rPr>
          <w:rFonts w:ascii="Simplified Arabic" w:hAnsi="Simplified Arabic" w:cs="Simplified Arabic"/>
          <w:sz w:val="28"/>
          <w:szCs w:val="28"/>
          <w:rtl/>
        </w:rPr>
        <w:t xml:space="preserve"> </w:t>
      </w:r>
      <w:r w:rsidRPr="00487084">
        <w:rPr>
          <w:rFonts w:ascii="Simplified Arabic" w:hAnsi="Simplified Arabic" w:cs="Simplified Arabic" w:hint="cs"/>
          <w:sz w:val="28"/>
          <w:szCs w:val="28"/>
          <w:rtl/>
        </w:rPr>
        <w:t>بين</w:t>
      </w:r>
      <w:r w:rsidRPr="00487084">
        <w:rPr>
          <w:rFonts w:ascii="Simplified Arabic" w:hAnsi="Simplified Arabic" w:cs="Simplified Arabic"/>
          <w:sz w:val="28"/>
          <w:szCs w:val="28"/>
          <w:rtl/>
        </w:rPr>
        <w:t xml:space="preserve"> </w:t>
      </w:r>
      <w:r w:rsidRPr="00487084">
        <w:rPr>
          <w:rFonts w:ascii="Simplified Arabic" w:hAnsi="Simplified Arabic" w:cs="Simplified Arabic" w:hint="cs"/>
          <w:sz w:val="28"/>
          <w:szCs w:val="28"/>
          <w:rtl/>
        </w:rPr>
        <w:t>ابعاد المحور</w:t>
      </w:r>
      <w:r w:rsidRPr="00487084">
        <w:rPr>
          <w:rFonts w:ascii="Simplified Arabic" w:hAnsi="Simplified Arabic" w:cs="Simplified Arabic"/>
          <w:sz w:val="28"/>
          <w:szCs w:val="28"/>
          <w:rtl/>
        </w:rPr>
        <w:t xml:space="preserve"> </w:t>
      </w:r>
      <w:r w:rsidRPr="00487084">
        <w:rPr>
          <w:rFonts w:ascii="Simplified Arabic" w:hAnsi="Simplified Arabic" w:cs="Simplified Arabic" w:hint="cs"/>
          <w:sz w:val="28"/>
          <w:szCs w:val="28"/>
          <w:rtl/>
        </w:rPr>
        <w:t>المستقل</w:t>
      </w:r>
      <w:r w:rsidRPr="00487084">
        <w:rPr>
          <w:rFonts w:ascii="Simplified Arabic" w:hAnsi="Simplified Arabic" w:cs="Simplified Arabic"/>
          <w:sz w:val="28"/>
          <w:szCs w:val="28"/>
          <w:rtl/>
        </w:rPr>
        <w:t xml:space="preserve"> (</w:t>
      </w:r>
      <w:r w:rsidRPr="00487084">
        <w:rPr>
          <w:rFonts w:ascii="Simplified Arabic" w:eastAsia="Times New Roman" w:hAnsi="Simplified Arabic" w:cs="Simplified Arabic"/>
          <w:sz w:val="28"/>
          <w:szCs w:val="28"/>
          <w:rtl/>
        </w:rPr>
        <w:t>استخدام تكنولوجيا المعلومات</w:t>
      </w:r>
      <w:r w:rsidRPr="00487084">
        <w:rPr>
          <w:rFonts w:ascii="Simplified Arabic" w:hAnsi="Simplified Arabic" w:cs="Simplified Arabic"/>
          <w:sz w:val="28"/>
          <w:szCs w:val="28"/>
          <w:rtl/>
        </w:rPr>
        <w:t xml:space="preserve">) </w:t>
      </w:r>
      <w:r w:rsidRPr="00487084">
        <w:rPr>
          <w:rFonts w:ascii="Simplified Arabic" w:hAnsi="Simplified Arabic" w:cs="Simplified Arabic" w:hint="cs"/>
          <w:sz w:val="28"/>
          <w:szCs w:val="28"/>
          <w:rtl/>
        </w:rPr>
        <w:t>والمحور التابع</w:t>
      </w:r>
      <w:r w:rsidRPr="00487084">
        <w:rPr>
          <w:rFonts w:ascii="Simplified Arabic" w:hAnsi="Simplified Arabic" w:cs="Simplified Arabic"/>
          <w:sz w:val="28"/>
          <w:szCs w:val="28"/>
          <w:rtl/>
        </w:rPr>
        <w:t xml:space="preserve"> (</w:t>
      </w:r>
      <w:r w:rsidRPr="00487084">
        <w:rPr>
          <w:rFonts w:ascii="Simplified Arabic" w:hAnsi="Simplified Arabic" w:cs="Simplified Arabic"/>
          <w:sz w:val="28"/>
          <w:szCs w:val="28"/>
          <w:rtl/>
          <w:lang w:bidi="ar-EG"/>
        </w:rPr>
        <w:t>تحسين حركة المرور</w:t>
      </w:r>
      <w:r w:rsidRPr="00487084">
        <w:rPr>
          <w:rFonts w:ascii="Simplified Arabic" w:hAnsi="Simplified Arabic" w:cs="Simplified Arabic"/>
          <w:sz w:val="28"/>
          <w:szCs w:val="28"/>
          <w:rtl/>
        </w:rPr>
        <w:t>)</w:t>
      </w:r>
      <w:r w:rsidRPr="00487084">
        <w:rPr>
          <w:rFonts w:ascii="Simplified Arabic" w:hAnsi="Simplified Arabic" w:cs="Simplified Arabic" w:hint="cs"/>
          <w:sz w:val="28"/>
          <w:szCs w:val="28"/>
          <w:rtl/>
        </w:rPr>
        <w:t xml:space="preserve">، </w:t>
      </w:r>
      <w:r w:rsidRPr="00487084">
        <w:rPr>
          <w:rFonts w:ascii="Simplified Arabic" w:hAnsi="Simplified Arabic" w:cs="Simplified Arabic"/>
          <w:sz w:val="28"/>
          <w:szCs w:val="28"/>
          <w:rtl/>
        </w:rPr>
        <w:t>ونجد أن قيمة معامل التحديد تساوى (0.</w:t>
      </w:r>
      <w:r w:rsidRPr="00487084">
        <w:rPr>
          <w:rFonts w:ascii="Simplified Arabic" w:hAnsi="Simplified Arabic" w:cs="Simplified Arabic" w:hint="cs"/>
          <w:sz w:val="28"/>
          <w:szCs w:val="28"/>
          <w:rtl/>
        </w:rPr>
        <w:t>497</w:t>
      </w:r>
      <w:r w:rsidRPr="00487084">
        <w:rPr>
          <w:rFonts w:ascii="Simplified Arabic" w:hAnsi="Simplified Arabic" w:cs="Simplified Arabic"/>
          <w:sz w:val="28"/>
          <w:szCs w:val="28"/>
          <w:rtl/>
        </w:rPr>
        <w:t xml:space="preserve">) وتعنى ذلك ان النموذج قد نجح </w:t>
      </w:r>
      <w:r w:rsidRPr="00487084">
        <w:rPr>
          <w:rFonts w:ascii="Simplified Arabic" w:hAnsi="Simplified Arabic" w:cs="Simplified Arabic" w:hint="cs"/>
          <w:sz w:val="28"/>
          <w:szCs w:val="28"/>
          <w:rtl/>
        </w:rPr>
        <w:t>في</w:t>
      </w:r>
      <w:r w:rsidRPr="00487084">
        <w:rPr>
          <w:rFonts w:ascii="Simplified Arabic" w:hAnsi="Simplified Arabic" w:cs="Simplified Arabic"/>
          <w:sz w:val="28"/>
          <w:szCs w:val="28"/>
          <w:rtl/>
        </w:rPr>
        <w:t xml:space="preserve"> تفسير ما يقرب من </w:t>
      </w:r>
      <w:r w:rsidRPr="00487084">
        <w:rPr>
          <w:rFonts w:ascii="Simplified Arabic" w:hAnsi="Simplified Arabic" w:cs="Simplified Arabic" w:hint="cs"/>
          <w:sz w:val="28"/>
          <w:szCs w:val="28"/>
          <w:rtl/>
        </w:rPr>
        <w:t>50</w:t>
      </w:r>
      <w:r w:rsidRPr="00487084">
        <w:rPr>
          <w:rFonts w:ascii="Simplified Arabic" w:hAnsi="Simplified Arabic" w:cs="Simplified Arabic"/>
          <w:sz w:val="28"/>
          <w:szCs w:val="28"/>
          <w:rtl/>
        </w:rPr>
        <w:t>% من قيم المتغير التابع</w:t>
      </w:r>
      <w:r w:rsidRPr="00487084">
        <w:rPr>
          <w:rFonts w:ascii="Simplified Arabic" w:hAnsi="Simplified Arabic" w:cs="Simplified Arabic" w:hint="cs"/>
          <w:sz w:val="28"/>
          <w:szCs w:val="28"/>
          <w:rtl/>
        </w:rPr>
        <w:t xml:space="preserve">، كما </w:t>
      </w:r>
      <w:r w:rsidRPr="00487084">
        <w:rPr>
          <w:rFonts w:ascii="Simplified Arabic" w:hAnsi="Simplified Arabic" w:cs="Simplified Arabic"/>
          <w:sz w:val="28"/>
          <w:szCs w:val="28"/>
          <w:rtl/>
        </w:rPr>
        <w:t xml:space="preserve">يوضح لنا </w:t>
      </w:r>
      <w:r w:rsidRPr="00487084">
        <w:rPr>
          <w:rFonts w:ascii="Simplified Arabic" w:hAnsi="Simplified Arabic" w:cs="Simplified Arabic" w:hint="cs"/>
          <w:sz w:val="28"/>
          <w:szCs w:val="28"/>
          <w:rtl/>
        </w:rPr>
        <w:t>ال</w:t>
      </w:r>
      <w:r w:rsidRPr="00487084">
        <w:rPr>
          <w:rFonts w:ascii="Simplified Arabic" w:hAnsi="Simplified Arabic" w:cs="Simplified Arabic"/>
          <w:sz w:val="28"/>
          <w:szCs w:val="28"/>
          <w:rtl/>
        </w:rPr>
        <w:t>جدول أن قيمة الدلالة الإحصائية</w:t>
      </w:r>
      <w:r w:rsidRPr="00487084">
        <w:rPr>
          <w:rFonts w:ascii="Simplified Arabic" w:hAnsi="Simplified Arabic" w:cs="Simplified Arabic"/>
          <w:sz w:val="28"/>
          <w:szCs w:val="28"/>
        </w:rPr>
        <w:t xml:space="preserve"> </w:t>
      </w:r>
      <w:r w:rsidRPr="00487084">
        <w:rPr>
          <w:rFonts w:ascii="Simplified Arabic" w:hAnsi="Simplified Arabic" w:cs="Simplified Arabic" w:hint="cs"/>
          <w:sz w:val="28"/>
          <w:szCs w:val="28"/>
          <w:rtl/>
        </w:rPr>
        <w:t>لاختبار (ف)</w:t>
      </w:r>
      <w:r w:rsidRPr="00487084">
        <w:rPr>
          <w:rFonts w:ascii="Simplified Arabic" w:hAnsi="Simplified Arabic" w:cs="Simplified Arabic"/>
          <w:sz w:val="28"/>
          <w:szCs w:val="28"/>
          <w:rtl/>
        </w:rPr>
        <w:t xml:space="preserve"> تساوى (0.000) </w:t>
      </w:r>
      <w:r w:rsidRPr="00487084">
        <w:rPr>
          <w:rFonts w:ascii="Simplified Arabic" w:hAnsi="Simplified Arabic" w:cs="Simplified Arabic" w:hint="cs"/>
          <w:sz w:val="28"/>
          <w:szCs w:val="28"/>
          <w:rtl/>
        </w:rPr>
        <w:t>وهي</w:t>
      </w:r>
      <w:r w:rsidRPr="00487084">
        <w:rPr>
          <w:rFonts w:ascii="Simplified Arabic" w:hAnsi="Simplified Arabic" w:cs="Simplified Arabic"/>
          <w:sz w:val="28"/>
          <w:szCs w:val="28"/>
          <w:rtl/>
        </w:rPr>
        <w:t xml:space="preserve"> أقل من (0.05) ويعنى ذلك </w:t>
      </w:r>
      <w:r w:rsidRPr="00487084">
        <w:rPr>
          <w:rFonts w:ascii="Simplified Arabic" w:hAnsi="Simplified Arabic" w:cs="Simplified Arabic" w:hint="cs"/>
          <w:sz w:val="28"/>
          <w:szCs w:val="28"/>
          <w:rtl/>
        </w:rPr>
        <w:t>ان نموذج الانحدار</w:t>
      </w:r>
      <w:r w:rsidRPr="00487084">
        <w:rPr>
          <w:rFonts w:ascii="Simplified Arabic" w:hAnsi="Simplified Arabic" w:cs="Simplified Arabic" w:hint="cs"/>
          <w:sz w:val="28"/>
          <w:szCs w:val="28"/>
          <w:rtl/>
          <w:lang w:bidi="ar-EG"/>
        </w:rPr>
        <w:t xml:space="preserve"> الخطي المتعدد</w:t>
      </w:r>
      <w:r w:rsidRPr="00487084">
        <w:rPr>
          <w:rFonts w:ascii="Simplified Arabic" w:hAnsi="Simplified Arabic" w:cs="Simplified Arabic" w:hint="cs"/>
          <w:sz w:val="28"/>
          <w:szCs w:val="28"/>
          <w:rtl/>
        </w:rPr>
        <w:t xml:space="preserve"> ذات دلالة إحصائية، مما يعني </w:t>
      </w:r>
      <w:r w:rsidRPr="00487084">
        <w:rPr>
          <w:rFonts w:ascii="Simplified Arabic" w:hAnsi="Simplified Arabic" w:cs="Simplified Arabic"/>
          <w:sz w:val="28"/>
          <w:szCs w:val="28"/>
          <w:rtl/>
        </w:rPr>
        <w:t xml:space="preserve">انه يوجد </w:t>
      </w:r>
      <w:r w:rsidRPr="00487084">
        <w:rPr>
          <w:rFonts w:ascii="Simplified Arabic" w:hAnsi="Simplified Arabic" w:cs="Simplified Arabic" w:hint="cs"/>
          <w:sz w:val="28"/>
          <w:szCs w:val="28"/>
          <w:rtl/>
        </w:rPr>
        <w:t>تأثير ذات دلالة احصائية</w:t>
      </w:r>
      <w:r w:rsidRPr="00487084">
        <w:rPr>
          <w:rFonts w:ascii="Simplified Arabic" w:hAnsi="Simplified Arabic" w:cs="Simplified Arabic"/>
          <w:sz w:val="28"/>
          <w:szCs w:val="28"/>
          <w:rtl/>
        </w:rPr>
        <w:t xml:space="preserve"> </w:t>
      </w:r>
      <w:r w:rsidRPr="00487084">
        <w:rPr>
          <w:rFonts w:ascii="Simplified Arabic" w:hAnsi="Simplified Arabic" w:cs="Simplified Arabic" w:hint="cs"/>
          <w:sz w:val="28"/>
          <w:szCs w:val="28"/>
          <w:rtl/>
        </w:rPr>
        <w:t>لأبعاد المحور</w:t>
      </w:r>
      <w:r w:rsidRPr="00487084">
        <w:rPr>
          <w:rFonts w:ascii="Simplified Arabic" w:hAnsi="Simplified Arabic" w:cs="Simplified Arabic"/>
          <w:sz w:val="28"/>
          <w:szCs w:val="28"/>
          <w:rtl/>
        </w:rPr>
        <w:t xml:space="preserve"> </w:t>
      </w:r>
      <w:r w:rsidRPr="00487084">
        <w:rPr>
          <w:rFonts w:ascii="Simplified Arabic" w:hAnsi="Simplified Arabic" w:cs="Simplified Arabic" w:hint="cs"/>
          <w:sz w:val="28"/>
          <w:szCs w:val="28"/>
          <w:rtl/>
        </w:rPr>
        <w:t>المستقل</w:t>
      </w:r>
      <w:r w:rsidRPr="00487084">
        <w:rPr>
          <w:rFonts w:ascii="Simplified Arabic" w:hAnsi="Simplified Arabic" w:cs="Simplified Arabic"/>
          <w:sz w:val="28"/>
          <w:szCs w:val="28"/>
          <w:rtl/>
        </w:rPr>
        <w:t xml:space="preserve"> </w:t>
      </w:r>
      <w:r w:rsidRPr="00487084">
        <w:rPr>
          <w:rFonts w:ascii="Simplified Arabic" w:hAnsi="Simplified Arabic" w:cs="Simplified Arabic" w:hint="cs"/>
          <w:sz w:val="28"/>
          <w:szCs w:val="28"/>
          <w:rtl/>
        </w:rPr>
        <w:t>"</w:t>
      </w:r>
      <w:r w:rsidRPr="00487084">
        <w:rPr>
          <w:rFonts w:ascii="Simplified Arabic" w:hAnsi="Simplified Arabic" w:cs="Simplified Arabic"/>
          <w:sz w:val="28"/>
          <w:szCs w:val="28"/>
          <w:rtl/>
        </w:rPr>
        <w:t>استخدام تكنولوجيا المعلومات</w:t>
      </w:r>
      <w:r w:rsidRPr="00487084">
        <w:rPr>
          <w:rFonts w:ascii="Simplified Arabic" w:hAnsi="Simplified Arabic" w:cs="Simplified Arabic" w:hint="cs"/>
          <w:sz w:val="28"/>
          <w:szCs w:val="28"/>
          <w:rtl/>
        </w:rPr>
        <w:t>" على</w:t>
      </w:r>
      <w:r w:rsidRPr="00487084">
        <w:rPr>
          <w:rFonts w:ascii="Simplified Arabic" w:hAnsi="Simplified Arabic" w:cs="Simplified Arabic"/>
          <w:sz w:val="28"/>
          <w:szCs w:val="28"/>
          <w:rtl/>
        </w:rPr>
        <w:t xml:space="preserve"> </w:t>
      </w:r>
      <w:r w:rsidRPr="00487084">
        <w:rPr>
          <w:rFonts w:ascii="Simplified Arabic" w:hAnsi="Simplified Arabic" w:cs="Simplified Arabic" w:hint="cs"/>
          <w:sz w:val="28"/>
          <w:szCs w:val="28"/>
          <w:rtl/>
        </w:rPr>
        <w:t>المحور التابع</w:t>
      </w:r>
      <w:r w:rsidRPr="00487084">
        <w:rPr>
          <w:rFonts w:ascii="Simplified Arabic" w:hAnsi="Simplified Arabic" w:cs="Simplified Arabic"/>
          <w:sz w:val="28"/>
          <w:szCs w:val="28"/>
          <w:rtl/>
        </w:rPr>
        <w:t xml:space="preserve"> </w:t>
      </w:r>
      <w:r w:rsidRPr="00487084">
        <w:rPr>
          <w:rFonts w:ascii="Simplified Arabic" w:hAnsi="Simplified Arabic" w:cs="Simplified Arabic" w:hint="cs"/>
          <w:sz w:val="28"/>
          <w:szCs w:val="28"/>
          <w:rtl/>
        </w:rPr>
        <w:t>"</w:t>
      </w:r>
      <w:r w:rsidRPr="00487084">
        <w:rPr>
          <w:rFonts w:ascii="Simplified Arabic" w:hAnsi="Simplified Arabic" w:cs="Simplified Arabic"/>
          <w:sz w:val="28"/>
          <w:szCs w:val="28"/>
          <w:rtl/>
        </w:rPr>
        <w:t>تحسين حركة المرور</w:t>
      </w:r>
      <w:r w:rsidRPr="00487084">
        <w:rPr>
          <w:rFonts w:ascii="Simplified Arabic" w:hAnsi="Simplified Arabic" w:cs="Simplified Arabic" w:hint="cs"/>
          <w:sz w:val="28"/>
          <w:szCs w:val="28"/>
          <w:rtl/>
        </w:rPr>
        <w:t xml:space="preserve">"، كما نجد أن قيمة المعامل للبعد المستقل (اهتمام المسؤولين بتطبيق تكنولوجيا المعلومات) هي (0.858)، وهي ذات دلالة إحصائية عند مستوى (0.05)، كما نجد أن قيمة المعامل للبعد المستقل (التطبيق الفعلي لتقنية الذكاء الاصطناعي) هي (0.287-)، وهي </w:t>
      </w:r>
      <w:r w:rsidRPr="00487084">
        <w:rPr>
          <w:rFonts w:ascii="Simplified Arabic" w:hAnsi="Simplified Arabic" w:cs="Simplified Arabic" w:hint="cs"/>
          <w:sz w:val="28"/>
          <w:szCs w:val="28"/>
          <w:rtl/>
        </w:rPr>
        <w:lastRenderedPageBreak/>
        <w:t>ذات دلالة إحصائية عند مستوى (0.05)، كما نجد أن قيمة المعامل للبعد المستقل (توفير حلول ذكية بديلة) هي (0.486)، وهي ذات دلالة إحصائية عند مستوى (0.05)، كما نجد أن قيمة المعامل للبعد المستقل (وعي السائقين بالتقنيات الذكية) هي (0.001)، وهي غير ذات دلالة إحصائية عند مستوى (0.05).</w:t>
      </w:r>
    </w:p>
    <w:p w14:paraId="75D76A23" w14:textId="77777777" w:rsidR="00E72A24" w:rsidRDefault="00E72A24" w:rsidP="00E72A24">
      <w:pPr>
        <w:bidi/>
        <w:spacing w:after="200" w:line="276" w:lineRule="auto"/>
        <w:ind w:left="270"/>
        <w:jc w:val="both"/>
        <w:rPr>
          <w:rFonts w:ascii="Simplified Arabic" w:eastAsia="Times New Roman" w:hAnsi="Simplified Arabic" w:cs="Simplified Arabic"/>
          <w:color w:val="0D0D0D"/>
          <w:sz w:val="28"/>
          <w:szCs w:val="28"/>
          <w:rtl/>
        </w:rPr>
      </w:pPr>
    </w:p>
    <w:p w14:paraId="06F25F51" w14:textId="77777777" w:rsidR="007A319E" w:rsidRPr="00E33CDE" w:rsidRDefault="007A319E" w:rsidP="007A319E">
      <w:pPr>
        <w:bidi/>
        <w:spacing w:after="200" w:line="276" w:lineRule="auto"/>
        <w:ind w:left="270"/>
        <w:jc w:val="both"/>
        <w:rPr>
          <w:rFonts w:ascii="Times New Roman" w:eastAsia="Times New Roman" w:hAnsi="Times New Roman" w:cs="Times New Roman"/>
          <w:sz w:val="24"/>
          <w:szCs w:val="24"/>
          <w:rtl/>
        </w:rPr>
      </w:pPr>
    </w:p>
    <w:p w14:paraId="40B981BA"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b/>
          <w:bCs/>
          <w:color w:val="0D0D0D"/>
          <w:sz w:val="32"/>
          <w:szCs w:val="32"/>
          <w:rtl/>
        </w:rPr>
        <w:t>1</w:t>
      </w:r>
      <w:r>
        <w:rPr>
          <w:rFonts w:ascii="Simplified Arabic" w:eastAsia="Times New Roman" w:hAnsi="Simplified Arabic" w:cs="Simplified Arabic" w:hint="cs"/>
          <w:b/>
          <w:bCs/>
          <w:color w:val="0D0D0D"/>
          <w:sz w:val="32"/>
          <w:szCs w:val="32"/>
          <w:rtl/>
        </w:rPr>
        <w:t>1</w:t>
      </w:r>
      <w:r w:rsidRPr="00E33CDE">
        <w:rPr>
          <w:rFonts w:ascii="Simplified Arabic" w:eastAsia="Times New Roman" w:hAnsi="Simplified Arabic" w:cs="Simplified Arabic"/>
          <w:b/>
          <w:bCs/>
          <w:color w:val="0D0D0D"/>
          <w:sz w:val="32"/>
          <w:szCs w:val="32"/>
          <w:rtl/>
        </w:rPr>
        <w:t>.تنفيذ خطة الدراسة:</w:t>
      </w:r>
    </w:p>
    <w:p w14:paraId="0B29B5D6" w14:textId="064C8F48" w:rsidR="00FE5893" w:rsidRPr="00E33CDE" w:rsidRDefault="007A319E" w:rsidP="007A319E">
      <w:pPr>
        <w:bidi/>
        <w:spacing w:after="200" w:line="276" w:lineRule="auto"/>
        <w:ind w:left="270"/>
        <w:jc w:val="both"/>
        <w:rPr>
          <w:rFonts w:ascii="Times New Roman" w:eastAsia="Times New Roman" w:hAnsi="Times New Roman" w:cs="Times New Roman"/>
          <w:sz w:val="24"/>
          <w:szCs w:val="24"/>
          <w:rtl/>
        </w:rPr>
      </w:pPr>
      <w:r w:rsidRPr="007A319E">
        <w:rPr>
          <w:rFonts w:ascii="Simplified Arabic" w:eastAsia="Times New Roman" w:hAnsi="Simplified Arabic" w:cs="Simplified Arabic"/>
          <w:color w:val="0D0D0D"/>
          <w:sz w:val="28"/>
          <w:szCs w:val="28"/>
          <w:rtl/>
        </w:rPr>
        <w:t>سيعتمد الباحث على الاستبيان الإلكتروني كأداة رئيسية لجمع البيانات من المبحوثين في مدينة الرياض، تليها مرحلة المراجعة والتدقيق الإحصائي لضمان جودة البيانات قبل تحليلها. تهدف هذه الإجراءات إلى استخلاص نتائج دقيقة تدعم اتخاذ القرار وتوفر حلولاً تقنية فعالة لمشكلة الازدحام المروري. ولتحقيق فهم أعمق لآراء المبحوثين، تم تقسيم العينة وفقاً للمتغيرات التالية</w:t>
      </w:r>
      <w:r w:rsidR="00FE5893" w:rsidRPr="007A319E">
        <w:rPr>
          <w:rFonts w:ascii="Simplified Arabic" w:eastAsia="Times New Roman" w:hAnsi="Simplified Arabic" w:cs="Simplified Arabic"/>
          <w:color w:val="0D0D0D"/>
          <w:sz w:val="28"/>
          <w:szCs w:val="28"/>
          <w:rtl/>
        </w:rPr>
        <w:t>: </w:t>
      </w:r>
    </w:p>
    <w:p w14:paraId="5A317BBA" w14:textId="1B3CBD3B" w:rsidR="00FE5893" w:rsidRPr="009D23AB" w:rsidRDefault="00FE5893" w:rsidP="007A319E">
      <w:pPr>
        <w:bidi/>
        <w:spacing w:after="200" w:line="276" w:lineRule="auto"/>
        <w:ind w:left="270"/>
        <w:rPr>
          <w:rFonts w:ascii="Times New Roman" w:eastAsia="Times New Roman" w:hAnsi="Times New Roman" w:cs="Times New Roman"/>
          <w:sz w:val="24"/>
          <w:szCs w:val="24"/>
          <w:rtl/>
        </w:rPr>
      </w:pPr>
      <w:r>
        <w:rPr>
          <w:rFonts w:ascii="Simplified Arabic" w:eastAsia="Times New Roman" w:hAnsi="Simplified Arabic" w:cs="Simplified Arabic" w:hint="cs"/>
          <w:b/>
          <w:bCs/>
          <w:color w:val="0D0D0D"/>
          <w:sz w:val="28"/>
          <w:szCs w:val="28"/>
          <w:rtl/>
        </w:rPr>
        <w:t>1.11.</w:t>
      </w:r>
      <w:r w:rsidR="009D23AB" w:rsidRPr="009D23AB">
        <w:rPr>
          <w:b/>
          <w:bCs/>
          <w:rtl/>
        </w:rPr>
        <w:t xml:space="preserve"> </w:t>
      </w:r>
      <w:r w:rsidR="009D23AB" w:rsidRPr="009D23AB">
        <w:rPr>
          <w:rFonts w:ascii="Simplified Arabic" w:eastAsia="Times New Roman" w:hAnsi="Simplified Arabic" w:cs="Simplified Arabic"/>
          <w:b/>
          <w:bCs/>
          <w:color w:val="0D0D0D"/>
          <w:sz w:val="28"/>
          <w:szCs w:val="28"/>
          <w:rtl/>
        </w:rPr>
        <w:t>الغرض الأساسي من استخدام الطرق</w:t>
      </w:r>
      <w:r w:rsidR="009D23AB">
        <w:rPr>
          <w:rFonts w:ascii="Simplified Arabic" w:eastAsia="Times New Roman" w:hAnsi="Simplified Arabic" w:cs="Simplified Arabic" w:hint="cs"/>
          <w:b/>
          <w:bCs/>
          <w:color w:val="0D0D0D"/>
          <w:sz w:val="28"/>
          <w:szCs w:val="28"/>
          <w:rtl/>
        </w:rPr>
        <w:t xml:space="preserve">: </w:t>
      </w:r>
      <w:r w:rsidR="007A319E" w:rsidRPr="007A319E">
        <w:rPr>
          <w:rFonts w:ascii="Simplified Arabic" w:eastAsia="Times New Roman" w:hAnsi="Simplified Arabic" w:cs="Simplified Arabic"/>
          <w:color w:val="0D0D0D"/>
          <w:sz w:val="28"/>
          <w:szCs w:val="28"/>
          <w:rtl/>
        </w:rPr>
        <w:t>تم تصنيف المبحوثين حسب طبيعة رحلاتهم اليومية (عمل، دراسة، ترفيه، أغراض أخرى)؛ لتحديد أوقات الذروة المرتبطة بكل نشاط وقياس مدى تأثر كل فئة بالازدحام</w:t>
      </w:r>
      <w:r w:rsidR="007A319E" w:rsidRPr="007A319E">
        <w:rPr>
          <w:rFonts w:ascii="Simplified Arabic" w:eastAsia="Times New Roman" w:hAnsi="Simplified Arabic" w:cs="Simplified Arabic"/>
          <w:color w:val="0D0D0D"/>
          <w:sz w:val="28"/>
          <w:szCs w:val="28"/>
        </w:rPr>
        <w:t>.</w:t>
      </w:r>
    </w:p>
    <w:p w14:paraId="3764761F" w14:textId="6B719531"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b/>
          <w:bCs/>
          <w:color w:val="0D0D0D"/>
          <w:sz w:val="28"/>
          <w:szCs w:val="28"/>
          <w:rtl/>
        </w:rPr>
        <w:t>2.11.</w:t>
      </w:r>
      <w:r w:rsidRPr="00E33CDE">
        <w:rPr>
          <w:rFonts w:ascii="Simplified Arabic" w:eastAsia="Times New Roman" w:hAnsi="Simplified Arabic" w:cs="Simplified Arabic"/>
          <w:b/>
          <w:bCs/>
          <w:color w:val="0D0D0D"/>
          <w:sz w:val="28"/>
          <w:szCs w:val="28"/>
          <w:rtl/>
        </w:rPr>
        <w:t>العمر (السن):</w:t>
      </w:r>
      <w:r w:rsidRPr="00E33CDE">
        <w:rPr>
          <w:rFonts w:ascii="Simplified Arabic" w:eastAsia="Times New Roman" w:hAnsi="Simplified Arabic" w:cs="Simplified Arabic"/>
          <w:color w:val="0D0D0D"/>
          <w:sz w:val="28"/>
          <w:szCs w:val="28"/>
          <w:rtl/>
        </w:rPr>
        <w:t xml:space="preserve"> تم تقسيم المشاركين، وفقا للفئات العمرية إلى </w:t>
      </w:r>
      <w:r w:rsidR="009D23AB">
        <w:rPr>
          <w:rFonts w:ascii="Simplified Arabic" w:eastAsia="Times New Roman" w:hAnsi="Simplified Arabic" w:cs="Simplified Arabic" w:hint="cs"/>
          <w:color w:val="0D0D0D"/>
          <w:sz w:val="28"/>
          <w:szCs w:val="28"/>
          <w:rtl/>
        </w:rPr>
        <w:t>أربع</w:t>
      </w:r>
      <w:r w:rsidRPr="00E33CDE">
        <w:rPr>
          <w:rFonts w:ascii="Simplified Arabic" w:eastAsia="Times New Roman" w:hAnsi="Simplified Arabic" w:cs="Simplified Arabic"/>
          <w:color w:val="0D0D0D"/>
          <w:sz w:val="28"/>
          <w:szCs w:val="28"/>
          <w:rtl/>
        </w:rPr>
        <w:t xml:space="preserve"> فئات كالتالي: (أقل من30 سنة)، ( من 30-4</w:t>
      </w:r>
      <w:r w:rsidR="009D23AB">
        <w:rPr>
          <w:rFonts w:ascii="Simplified Arabic" w:eastAsia="Times New Roman" w:hAnsi="Simplified Arabic" w:cs="Simplified Arabic" w:hint="cs"/>
          <w:color w:val="0D0D0D"/>
          <w:sz w:val="28"/>
          <w:szCs w:val="28"/>
          <w:rtl/>
        </w:rPr>
        <w:t>0</w:t>
      </w:r>
      <w:r w:rsidRPr="00E33CDE">
        <w:rPr>
          <w:rFonts w:ascii="Simplified Arabic" w:eastAsia="Times New Roman" w:hAnsi="Simplified Arabic" w:cs="Simplified Arabic"/>
          <w:color w:val="0D0D0D"/>
          <w:sz w:val="28"/>
          <w:szCs w:val="28"/>
          <w:rtl/>
        </w:rPr>
        <w:t xml:space="preserve"> سنة)،</w:t>
      </w:r>
      <w:r w:rsidR="009D23AB" w:rsidRPr="00E33CDE">
        <w:rPr>
          <w:rFonts w:ascii="Simplified Arabic" w:eastAsia="Times New Roman" w:hAnsi="Simplified Arabic" w:cs="Simplified Arabic"/>
          <w:color w:val="0D0D0D"/>
          <w:sz w:val="28"/>
          <w:szCs w:val="28"/>
          <w:rtl/>
        </w:rPr>
        <w:t xml:space="preserve"> ( من </w:t>
      </w:r>
      <w:r w:rsidR="009D23AB">
        <w:rPr>
          <w:rFonts w:ascii="Simplified Arabic" w:eastAsia="Times New Roman" w:hAnsi="Simplified Arabic" w:cs="Simplified Arabic" w:hint="cs"/>
          <w:color w:val="0D0D0D"/>
          <w:sz w:val="28"/>
          <w:szCs w:val="28"/>
          <w:rtl/>
        </w:rPr>
        <w:t>4</w:t>
      </w:r>
      <w:r w:rsidR="009D23AB" w:rsidRPr="00E33CDE">
        <w:rPr>
          <w:rFonts w:ascii="Simplified Arabic" w:eastAsia="Times New Roman" w:hAnsi="Simplified Arabic" w:cs="Simplified Arabic"/>
          <w:color w:val="0D0D0D"/>
          <w:sz w:val="28"/>
          <w:szCs w:val="28"/>
          <w:rtl/>
        </w:rPr>
        <w:t>0-</w:t>
      </w:r>
      <w:r w:rsidR="009D23AB">
        <w:rPr>
          <w:rFonts w:ascii="Simplified Arabic" w:eastAsia="Times New Roman" w:hAnsi="Simplified Arabic" w:cs="Simplified Arabic" w:hint="cs"/>
          <w:color w:val="0D0D0D"/>
          <w:sz w:val="28"/>
          <w:szCs w:val="28"/>
          <w:rtl/>
        </w:rPr>
        <w:t>50</w:t>
      </w:r>
      <w:r w:rsidR="009D23AB" w:rsidRPr="00E33CDE">
        <w:rPr>
          <w:rFonts w:ascii="Simplified Arabic" w:eastAsia="Times New Roman" w:hAnsi="Simplified Arabic" w:cs="Simplified Arabic"/>
          <w:color w:val="0D0D0D"/>
          <w:sz w:val="28"/>
          <w:szCs w:val="28"/>
          <w:rtl/>
        </w:rPr>
        <w:t xml:space="preserve"> سنة)، </w:t>
      </w:r>
      <w:r w:rsidRPr="00E33CDE">
        <w:rPr>
          <w:rFonts w:ascii="Simplified Arabic" w:eastAsia="Times New Roman" w:hAnsi="Simplified Arabic" w:cs="Simplified Arabic"/>
          <w:color w:val="0D0D0D"/>
          <w:sz w:val="28"/>
          <w:szCs w:val="28"/>
          <w:rtl/>
        </w:rPr>
        <w:t>(أكثر من 5</w:t>
      </w:r>
      <w:r w:rsidR="009D23AB">
        <w:rPr>
          <w:rFonts w:ascii="Simplified Arabic" w:eastAsia="Times New Roman" w:hAnsi="Simplified Arabic" w:cs="Simplified Arabic" w:hint="cs"/>
          <w:color w:val="0D0D0D"/>
          <w:sz w:val="28"/>
          <w:szCs w:val="28"/>
          <w:rtl/>
        </w:rPr>
        <w:t>0</w:t>
      </w:r>
      <w:r w:rsidRPr="00E33CDE">
        <w:rPr>
          <w:rFonts w:ascii="Simplified Arabic" w:eastAsia="Times New Roman" w:hAnsi="Simplified Arabic" w:cs="Simplified Arabic"/>
          <w:color w:val="0D0D0D"/>
          <w:sz w:val="28"/>
          <w:szCs w:val="28"/>
          <w:rtl/>
        </w:rPr>
        <w:t xml:space="preserve"> سنة).</w:t>
      </w:r>
    </w:p>
    <w:p w14:paraId="24145E27" w14:textId="575A3A66" w:rsidR="00FE5893" w:rsidRPr="00E33CDE" w:rsidRDefault="00FE5893" w:rsidP="007A319E">
      <w:pPr>
        <w:bidi/>
        <w:spacing w:after="200" w:line="276" w:lineRule="auto"/>
        <w:ind w:left="270"/>
        <w:jc w:val="both"/>
        <w:rPr>
          <w:rFonts w:ascii="Times New Roman" w:eastAsia="Times New Roman" w:hAnsi="Times New Roman" w:cs="Times New Roman"/>
          <w:sz w:val="24"/>
          <w:szCs w:val="24"/>
          <w:rtl/>
        </w:rPr>
      </w:pPr>
      <w:r w:rsidRPr="00975E2F">
        <w:rPr>
          <w:rFonts w:ascii="Simplified Arabic" w:eastAsia="Times New Roman" w:hAnsi="Simplified Arabic" w:cs="Simplified Arabic" w:hint="cs"/>
          <w:b/>
          <w:bCs/>
          <w:color w:val="0D0D0D"/>
          <w:sz w:val="28"/>
          <w:szCs w:val="28"/>
          <w:rtl/>
        </w:rPr>
        <w:t>3.11.</w:t>
      </w:r>
      <w:r w:rsidR="009D23AB" w:rsidRPr="009D23AB">
        <w:rPr>
          <w:b/>
          <w:bCs/>
          <w:rtl/>
        </w:rPr>
        <w:t xml:space="preserve"> </w:t>
      </w:r>
      <w:r w:rsidR="009D23AB" w:rsidRPr="009D23AB">
        <w:rPr>
          <w:rFonts w:ascii="Simplified Arabic" w:eastAsia="Times New Roman" w:hAnsi="Simplified Arabic" w:cs="Simplified Arabic"/>
          <w:b/>
          <w:bCs/>
          <w:color w:val="0D0D0D"/>
          <w:sz w:val="28"/>
          <w:szCs w:val="28"/>
          <w:rtl/>
        </w:rPr>
        <w:t>النطاق الجغرافي للسكن (توزيع الأحياء</w:t>
      </w:r>
      <w:r w:rsidR="007A319E">
        <w:rPr>
          <w:rFonts w:ascii="Simplified Arabic" w:eastAsia="Times New Roman" w:hAnsi="Simplified Arabic" w:cs="Simplified Arabic" w:hint="cs"/>
          <w:b/>
          <w:bCs/>
          <w:color w:val="0D0D0D"/>
          <w:sz w:val="28"/>
          <w:szCs w:val="28"/>
          <w:rtl/>
        </w:rPr>
        <w:t>):</w:t>
      </w:r>
      <w:r w:rsidR="009D23AB" w:rsidRPr="007A319E">
        <w:rPr>
          <w:rFonts w:ascii="Simplified Arabic" w:eastAsia="Times New Roman" w:hAnsi="Simplified Arabic" w:cs="Simplified Arabic"/>
          <w:color w:val="0D0D0D"/>
          <w:sz w:val="28"/>
          <w:szCs w:val="28"/>
        </w:rPr>
        <w:t xml:space="preserve"> </w:t>
      </w:r>
      <w:r w:rsidR="007A319E" w:rsidRPr="007A319E">
        <w:rPr>
          <w:rFonts w:ascii="Simplified Arabic" w:eastAsia="Times New Roman" w:hAnsi="Simplified Arabic" w:cs="Simplified Arabic"/>
          <w:color w:val="0D0D0D"/>
          <w:sz w:val="28"/>
          <w:szCs w:val="28"/>
          <w:rtl/>
        </w:rPr>
        <w:t>يشمل التصنيف أربعة نطاقات (شمال، جنوب، شرق، غرب الرياض)؛ لتحليل التوزيع المكاني للكثافة المرورية، وربطها بمدى توفر وكفاءة البنية التحتية الذكية في كل قطاع</w:t>
      </w:r>
      <w:r w:rsidR="007A319E" w:rsidRPr="007A319E">
        <w:rPr>
          <w:rFonts w:ascii="Simplified Arabic" w:eastAsia="Times New Roman" w:hAnsi="Simplified Arabic" w:cs="Simplified Arabic"/>
          <w:color w:val="0D0D0D"/>
          <w:sz w:val="28"/>
          <w:szCs w:val="28"/>
        </w:rPr>
        <w:t>.</w:t>
      </w:r>
    </w:p>
    <w:p w14:paraId="3C6CBE4F" w14:textId="787B05D4" w:rsidR="00FE5893" w:rsidRPr="00E33CDE" w:rsidRDefault="00FE5893" w:rsidP="007A319E">
      <w:pPr>
        <w:bidi/>
        <w:spacing w:after="200" w:line="276" w:lineRule="auto"/>
        <w:ind w:left="270"/>
        <w:jc w:val="both"/>
        <w:rPr>
          <w:rFonts w:ascii="Simplified Arabic" w:eastAsia="Times New Roman" w:hAnsi="Simplified Arabic" w:cs="Simplified Arabic"/>
          <w:color w:val="0D0D0D"/>
          <w:sz w:val="28"/>
          <w:szCs w:val="28"/>
        </w:rPr>
      </w:pPr>
      <w:r>
        <w:rPr>
          <w:rFonts w:ascii="Simplified Arabic" w:eastAsia="Times New Roman" w:hAnsi="Simplified Arabic" w:cs="Simplified Arabic" w:hint="cs"/>
          <w:b/>
          <w:bCs/>
          <w:color w:val="0D0D0D"/>
          <w:sz w:val="28"/>
          <w:szCs w:val="28"/>
          <w:rtl/>
        </w:rPr>
        <w:t>4.11.</w:t>
      </w:r>
      <w:r w:rsidR="007A319E" w:rsidRPr="007A319E">
        <w:rPr>
          <w:rtl/>
        </w:rPr>
        <w:t xml:space="preserve"> </w:t>
      </w:r>
      <w:r w:rsidR="007A319E" w:rsidRPr="007A319E">
        <w:rPr>
          <w:rFonts w:ascii="Simplified Arabic" w:eastAsia="Times New Roman" w:hAnsi="Simplified Arabic" w:cs="Simplified Arabic"/>
          <w:b/>
          <w:bCs/>
          <w:color w:val="0D0D0D"/>
          <w:sz w:val="28"/>
          <w:szCs w:val="28"/>
          <w:rtl/>
        </w:rPr>
        <w:t>مدى استخدام تطبيقات الملاحة الذكية</w:t>
      </w:r>
      <w:r w:rsidRPr="00975E2F">
        <w:rPr>
          <w:rFonts w:ascii="Simplified Arabic" w:eastAsia="Times New Roman" w:hAnsi="Simplified Arabic" w:cs="Simplified Arabic"/>
          <w:b/>
          <w:bCs/>
          <w:color w:val="0D0D0D"/>
          <w:sz w:val="28"/>
          <w:szCs w:val="28"/>
          <w:rtl/>
        </w:rPr>
        <w:t>:</w:t>
      </w:r>
      <w:r w:rsidRPr="00E33CDE">
        <w:rPr>
          <w:rFonts w:ascii="Simplified Arabic" w:eastAsia="Times New Roman" w:hAnsi="Simplified Arabic" w:cs="Simplified Arabic"/>
          <w:color w:val="0D0D0D"/>
          <w:sz w:val="28"/>
          <w:szCs w:val="28"/>
          <w:rtl/>
        </w:rPr>
        <w:t xml:space="preserve"> </w:t>
      </w:r>
      <w:r w:rsidR="007A319E" w:rsidRPr="007A319E">
        <w:rPr>
          <w:rFonts w:ascii="Simplified Arabic" w:eastAsia="Times New Roman" w:hAnsi="Simplified Arabic" w:cs="Simplified Arabic"/>
          <w:color w:val="0D0D0D"/>
          <w:sz w:val="28"/>
          <w:szCs w:val="28"/>
          <w:rtl/>
        </w:rPr>
        <w:t>يُعد هذا المتغير ركيزة أساسية في الدراسة، حيث تم قياسه عبر أربعة مستويات (دائماً، أحياناً، نادراً، لا أستخدمها)؛ للكشف عن أثر الوعي التقني في تحسين جودة الرحلة وتفادي نقاط الاختناق المروري</w:t>
      </w:r>
      <w:r w:rsidR="007A319E" w:rsidRPr="007A319E">
        <w:rPr>
          <w:rFonts w:ascii="Simplified Arabic" w:eastAsia="Times New Roman" w:hAnsi="Simplified Arabic" w:cs="Simplified Arabic"/>
          <w:color w:val="0D0D0D"/>
          <w:sz w:val="28"/>
          <w:szCs w:val="28"/>
        </w:rPr>
        <w:t>.</w:t>
      </w:r>
    </w:p>
    <w:p w14:paraId="32CDA2C2"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w:t>
      </w:r>
      <w:r w:rsidRPr="00E33CDE">
        <w:rPr>
          <w:rFonts w:ascii="Simplified Arabic" w:eastAsia="Times New Roman" w:hAnsi="Simplified Arabic" w:cs="Simplified Arabic"/>
          <w:b/>
          <w:bCs/>
          <w:color w:val="0D0D0D"/>
          <w:sz w:val="32"/>
          <w:szCs w:val="32"/>
          <w:rtl/>
        </w:rPr>
        <w:t>    </w:t>
      </w:r>
      <w:r>
        <w:rPr>
          <w:rFonts w:ascii="Simplified Arabic" w:eastAsia="Times New Roman" w:hAnsi="Simplified Arabic" w:cs="Simplified Arabic" w:hint="cs"/>
          <w:b/>
          <w:bCs/>
          <w:color w:val="0D0D0D"/>
          <w:sz w:val="32"/>
          <w:szCs w:val="32"/>
          <w:rtl/>
        </w:rPr>
        <w:t>2</w:t>
      </w:r>
      <w:r>
        <w:rPr>
          <w:rFonts w:ascii="Simplified Arabic" w:eastAsia="Times New Roman" w:hAnsi="Simplified Arabic" w:cs="Simplified Arabic"/>
          <w:b/>
          <w:bCs/>
          <w:color w:val="0D0D0D"/>
          <w:sz w:val="32"/>
          <w:szCs w:val="32"/>
        </w:rPr>
        <w:t>1</w:t>
      </w:r>
      <w:r w:rsidRPr="00E33CDE">
        <w:rPr>
          <w:rFonts w:ascii="Simplified Arabic" w:eastAsia="Times New Roman" w:hAnsi="Simplified Arabic" w:cs="Simplified Arabic"/>
          <w:b/>
          <w:bCs/>
          <w:color w:val="0D0D0D"/>
          <w:sz w:val="32"/>
          <w:szCs w:val="32"/>
          <w:rtl/>
        </w:rPr>
        <w:t>.مصطلحات الدراسة وتعريفاتها الإجرائية:</w:t>
      </w:r>
    </w:p>
    <w:p w14:paraId="15E9BFF3"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2"/>
          <w:szCs w:val="32"/>
          <w:rtl/>
        </w:rPr>
        <w:lastRenderedPageBreak/>
        <w:t>    </w:t>
      </w:r>
      <w:r>
        <w:rPr>
          <w:rFonts w:ascii="Simplified Arabic" w:eastAsia="Times New Roman" w:hAnsi="Simplified Arabic" w:cs="Simplified Arabic" w:hint="cs"/>
          <w:b/>
          <w:bCs/>
          <w:color w:val="0D0D0D"/>
          <w:sz w:val="28"/>
          <w:szCs w:val="28"/>
          <w:rtl/>
        </w:rPr>
        <w:t>1.12.</w:t>
      </w:r>
      <w:r w:rsidRPr="00E33CDE">
        <w:rPr>
          <w:rFonts w:ascii="Simplified Arabic" w:eastAsia="Times New Roman" w:hAnsi="Simplified Arabic" w:cs="Simplified Arabic"/>
          <w:b/>
          <w:bCs/>
          <w:color w:val="0D0D0D"/>
          <w:sz w:val="28"/>
          <w:szCs w:val="28"/>
          <w:rtl/>
        </w:rPr>
        <w:t xml:space="preserve">تكنولوجيا المعلومات؛ </w:t>
      </w:r>
      <w:r w:rsidRPr="00E33CDE">
        <w:rPr>
          <w:rFonts w:ascii="Simplified Arabic" w:eastAsia="Times New Roman" w:hAnsi="Simplified Arabic" w:cs="Simplified Arabic"/>
          <w:color w:val="0D0D0D"/>
          <w:sz w:val="28"/>
          <w:szCs w:val="28"/>
          <w:rtl/>
        </w:rPr>
        <w:t>هي وسيلة تم اختراعها من قبل الإنسان، بمعنى أنها أداة رقمية، لتحقيق الغاية المصنوعة من أجلها بالمعنى الواسع، وكما رسمها الإنسان.</w:t>
      </w:r>
      <w:r w:rsidRPr="00E33CDE">
        <w:rPr>
          <w:rFonts w:ascii="Simplified Arabic" w:eastAsia="Times New Roman" w:hAnsi="Simplified Arabic" w:cs="Simplified Arabic"/>
          <w:color w:val="1D33D5"/>
          <w:sz w:val="28"/>
          <w:szCs w:val="28"/>
          <w:rtl/>
        </w:rPr>
        <w:t xml:space="preserve"> </w:t>
      </w:r>
      <w:r w:rsidRPr="00E33CDE">
        <w:rPr>
          <w:rFonts w:ascii="Simplified Arabic" w:eastAsia="Times New Roman" w:hAnsi="Simplified Arabic" w:cs="Simplified Arabic"/>
          <w:color w:val="1D33D5"/>
          <w:sz w:val="24"/>
          <w:szCs w:val="24"/>
          <w:rtl/>
        </w:rPr>
        <w:t>(هيدغر وخيي وسبيلا، 2020)</w:t>
      </w:r>
    </w:p>
    <w:p w14:paraId="43758E17"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xml:space="preserve">التعريف الإجرائي لتكنولوجيا المعلومات: </w:t>
      </w:r>
      <w:r w:rsidRPr="00E33CDE">
        <w:rPr>
          <w:rFonts w:ascii="Simplified Arabic" w:eastAsia="Times New Roman" w:hAnsi="Simplified Arabic" w:cs="Simplified Arabic"/>
          <w:color w:val="0D0D0D"/>
          <w:sz w:val="28"/>
          <w:szCs w:val="28"/>
          <w:rtl/>
        </w:rPr>
        <w:t>هي تطبيقات قائمة على معارف الكترونية، يتم تنظيفها من أجل الحصول على نتيجة معينة، وهي تتمثل في تطبيق العلم الالكتروني؛ لبلوغ الأهداف المنتظرة.</w:t>
      </w:r>
    </w:p>
    <w:p w14:paraId="0FD8E6C5"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w:t>
      </w:r>
      <w:r w:rsidRPr="00E33CDE">
        <w:rPr>
          <w:rFonts w:ascii="Simplified Arabic" w:eastAsia="Times New Roman" w:hAnsi="Simplified Arabic" w:cs="Simplified Arabic"/>
          <w:b/>
          <w:bCs/>
          <w:color w:val="0D0D0D"/>
          <w:sz w:val="28"/>
          <w:szCs w:val="28"/>
          <w:rtl/>
        </w:rPr>
        <w:t> </w:t>
      </w:r>
      <w:r>
        <w:rPr>
          <w:rFonts w:ascii="Simplified Arabic" w:eastAsia="Times New Roman" w:hAnsi="Simplified Arabic" w:cs="Simplified Arabic" w:hint="cs"/>
          <w:b/>
          <w:bCs/>
          <w:color w:val="0D0D0D"/>
          <w:sz w:val="28"/>
          <w:szCs w:val="28"/>
          <w:rtl/>
        </w:rPr>
        <w:t>2.12.</w:t>
      </w:r>
      <w:r w:rsidRPr="00E33CDE">
        <w:rPr>
          <w:rFonts w:ascii="Simplified Arabic" w:eastAsia="Times New Roman" w:hAnsi="Simplified Arabic" w:cs="Simplified Arabic"/>
          <w:b/>
          <w:bCs/>
          <w:color w:val="0D0D0D"/>
          <w:sz w:val="28"/>
          <w:szCs w:val="28"/>
          <w:rtl/>
        </w:rPr>
        <w:t xml:space="preserve">الازدحام المروري: </w:t>
      </w:r>
      <w:r w:rsidRPr="00E33CDE">
        <w:rPr>
          <w:rFonts w:ascii="Simplified Arabic" w:eastAsia="Times New Roman" w:hAnsi="Simplified Arabic" w:cs="Simplified Arabic"/>
          <w:color w:val="0D0D0D"/>
          <w:sz w:val="28"/>
          <w:szCs w:val="28"/>
          <w:rtl/>
        </w:rPr>
        <w:t xml:space="preserve">هو زيادة حجم المرور الحقيقي في مقطع من الطريق على السعة التصميمية هندسيًا لذلك المقطع. </w:t>
      </w:r>
      <w:r w:rsidRPr="00E33CDE">
        <w:rPr>
          <w:rFonts w:ascii="Simplified Arabic" w:eastAsia="Times New Roman" w:hAnsi="Simplified Arabic" w:cs="Simplified Arabic"/>
          <w:color w:val="1D33D5"/>
          <w:sz w:val="24"/>
          <w:szCs w:val="24"/>
          <w:rtl/>
        </w:rPr>
        <w:t>(ناصر، 2014)</w:t>
      </w:r>
      <w:r w:rsidRPr="00E33CDE">
        <w:rPr>
          <w:rFonts w:ascii="Simplified Arabic" w:eastAsia="Times New Roman" w:hAnsi="Simplified Arabic" w:cs="Simplified Arabic"/>
          <w:b/>
          <w:bCs/>
          <w:color w:val="0D0D0D"/>
          <w:sz w:val="28"/>
          <w:szCs w:val="28"/>
          <w:rtl/>
        </w:rPr>
        <w:t> </w:t>
      </w:r>
    </w:p>
    <w:p w14:paraId="0F19C1F3"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xml:space="preserve">التعريف الإجرائي للازدحام المروري: </w:t>
      </w:r>
      <w:r w:rsidRPr="00E33CDE">
        <w:rPr>
          <w:rFonts w:ascii="Simplified Arabic" w:eastAsia="Times New Roman" w:hAnsi="Simplified Arabic" w:cs="Simplified Arabic"/>
          <w:color w:val="0D0D0D"/>
          <w:sz w:val="28"/>
          <w:szCs w:val="28"/>
          <w:rtl/>
        </w:rPr>
        <w:t>هي ظاهرة برزت في المدن ذات النمو السريع، حيث الزيادة في عدد السكان وعدد السيارات ومساحات استعمالات الأراضي، وتتمثل في زيادة عدد السيارات الموجودة في المكان على العدد المصمم لأجله، وهو عبارة عن تباطؤ غير طبيعي لحركة السير المروري على مقطع من الطريق أو على شبكة طرق معينة، وانحسار المسافات الآمنة بين المركبات. </w:t>
      </w:r>
    </w:p>
    <w:p w14:paraId="6A324B76"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Pr>
          <w:rFonts w:ascii="Simplified Arabic" w:eastAsia="Times New Roman" w:hAnsi="Simplified Arabic" w:cs="Simplified Arabic" w:hint="cs"/>
          <w:b/>
          <w:bCs/>
          <w:color w:val="0D0D0D"/>
          <w:sz w:val="28"/>
          <w:szCs w:val="28"/>
          <w:rtl/>
        </w:rPr>
        <w:t>3.12.</w:t>
      </w:r>
      <w:r w:rsidRPr="00E33CDE">
        <w:rPr>
          <w:rFonts w:ascii="Simplified Arabic" w:eastAsia="Times New Roman" w:hAnsi="Simplified Arabic" w:cs="Simplified Arabic"/>
          <w:b/>
          <w:bCs/>
          <w:color w:val="0D0D0D"/>
          <w:sz w:val="28"/>
          <w:szCs w:val="28"/>
          <w:rtl/>
        </w:rPr>
        <w:t xml:space="preserve">إدارة الازدحام: </w:t>
      </w:r>
      <w:r w:rsidRPr="00E33CDE">
        <w:rPr>
          <w:rFonts w:ascii="Simplified Arabic" w:eastAsia="Times New Roman" w:hAnsi="Simplified Arabic" w:cs="Simplified Arabic"/>
          <w:color w:val="0D0D0D"/>
          <w:sz w:val="28"/>
          <w:szCs w:val="28"/>
          <w:rtl/>
        </w:rPr>
        <w:t xml:space="preserve">عملية إدارية تهدف إلى التحكم في الحشود وتنظيمها والسيطرة عليها من خلال ممارسة وظائف التخطيط والتنظيم والإشراف والتوجيه والرقابة والتقييم. </w:t>
      </w:r>
      <w:r w:rsidRPr="00E33CDE">
        <w:rPr>
          <w:rFonts w:ascii="Simplified Arabic" w:eastAsia="Times New Roman" w:hAnsi="Simplified Arabic" w:cs="Simplified Arabic"/>
          <w:color w:val="1D33D5"/>
          <w:sz w:val="24"/>
          <w:szCs w:val="24"/>
          <w:rtl/>
        </w:rPr>
        <w:t>(الرحيلي، 2018)</w:t>
      </w:r>
    </w:p>
    <w:p w14:paraId="2685D2F3"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Pr>
      </w:pPr>
      <w:r w:rsidRPr="00E33CDE">
        <w:rPr>
          <w:rFonts w:ascii="Simplified Arabic" w:eastAsia="Times New Roman" w:hAnsi="Simplified Arabic" w:cs="Simplified Arabic"/>
          <w:color w:val="0D0D0D"/>
          <w:sz w:val="28"/>
          <w:szCs w:val="28"/>
          <w:rtl/>
        </w:rPr>
        <w:t xml:space="preserve">التعريف الإجرائي للازدحام: هي </w:t>
      </w:r>
      <w:r w:rsidRPr="00E33CDE">
        <w:rPr>
          <w:rFonts w:ascii="Simplified Arabic" w:eastAsia="Times New Roman" w:hAnsi="Simplified Arabic" w:cs="Simplified Arabic"/>
          <w:b/>
          <w:bCs/>
          <w:color w:val="0D0D0D"/>
          <w:sz w:val="28"/>
          <w:szCs w:val="28"/>
          <w:rtl/>
        </w:rPr>
        <w:t xml:space="preserve">عملية </w:t>
      </w:r>
      <w:r w:rsidRPr="00E33CDE">
        <w:rPr>
          <w:rFonts w:ascii="Simplified Arabic" w:eastAsia="Times New Roman" w:hAnsi="Simplified Arabic" w:cs="Simplified Arabic"/>
          <w:color w:val="0D0D0D"/>
          <w:sz w:val="28"/>
          <w:szCs w:val="28"/>
          <w:rtl/>
        </w:rPr>
        <w:t>التخطيط المنظم والمستمر وإعداد استراتيجيات وعمل خطط بديلة محكمة لإدارة الزوار وتسهيل تدفق الحركة بالمواقع المزدحمة بواسطة المنظمين، وضمان التحكم في مجموعة كبيرة من الأشخاص، وتقليل الازدحام والتجمعات بطريقة منظمة وخالية من المشاكل.</w:t>
      </w:r>
    </w:p>
    <w:p w14:paraId="76FA6906"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color w:val="000000"/>
          <w:sz w:val="28"/>
          <w:szCs w:val="28"/>
        </w:rPr>
        <w:t xml:space="preserve">     </w:t>
      </w:r>
      <w:r w:rsidRPr="00E33CDE">
        <w:rPr>
          <w:rFonts w:ascii="Simplified Arabic" w:eastAsia="Times New Roman" w:hAnsi="Simplified Arabic" w:cs="Simplified Arabic"/>
          <w:b/>
          <w:bCs/>
          <w:color w:val="0D0D0D"/>
          <w:sz w:val="32"/>
          <w:szCs w:val="32"/>
          <w:rtl/>
        </w:rPr>
        <w:t>خلاصـــــــــــــــــة:</w:t>
      </w:r>
      <w:r w:rsidRPr="00E33CDE">
        <w:rPr>
          <w:rFonts w:ascii="Simplified Arabic" w:eastAsia="Times New Roman" w:hAnsi="Simplified Arabic" w:cs="Simplified Arabic"/>
          <w:color w:val="0D0D0D"/>
          <w:sz w:val="28"/>
          <w:szCs w:val="28"/>
          <w:rtl/>
        </w:rPr>
        <w:t>   </w:t>
      </w:r>
    </w:p>
    <w:p w14:paraId="7F9C0695" w14:textId="24D41233"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يرى الباحث أن تطبيق استراتيجية </w:t>
      </w:r>
      <w:r>
        <w:rPr>
          <w:rFonts w:ascii="Simplified Arabic" w:eastAsia="Times New Roman" w:hAnsi="Simplified Arabic" w:cs="Simplified Arabic" w:hint="cs"/>
          <w:color w:val="0D0D0D"/>
          <w:sz w:val="28"/>
          <w:szCs w:val="28"/>
          <w:rtl/>
        </w:rPr>
        <w:t xml:space="preserve">نظم المعلومات </w:t>
      </w:r>
      <w:r w:rsidRPr="00E33CDE">
        <w:rPr>
          <w:rFonts w:ascii="Simplified Arabic" w:eastAsia="Times New Roman" w:hAnsi="Simplified Arabic" w:cs="Simplified Arabic"/>
          <w:color w:val="0D0D0D"/>
          <w:sz w:val="28"/>
          <w:szCs w:val="28"/>
          <w:rtl/>
        </w:rPr>
        <w:t>الإلكترونية، للعمل على تطوير قطاع النقل؛ تحقق فوائد اقتصادية، تعمل على توفير الموارد الكلية؛ الوقود، والوقت، وتفتح المجال أمام فرص العمل والاستثما</w:t>
      </w:r>
      <w:r w:rsidR="00DF0996">
        <w:rPr>
          <w:rFonts w:ascii="Simplified Arabic" w:eastAsia="Times New Roman" w:hAnsi="Simplified Arabic" w:cs="Simplified Arabic" w:hint="cs"/>
          <w:color w:val="0D0D0D"/>
          <w:sz w:val="28"/>
          <w:szCs w:val="28"/>
          <w:rtl/>
        </w:rPr>
        <w:t>ر</w:t>
      </w:r>
      <w:r w:rsidRPr="00E33CDE">
        <w:rPr>
          <w:rFonts w:ascii="Simplified Arabic" w:eastAsia="Times New Roman" w:hAnsi="Simplified Arabic" w:cs="Simplified Arabic"/>
          <w:color w:val="0D0D0D"/>
          <w:sz w:val="28"/>
          <w:szCs w:val="28"/>
          <w:rtl/>
        </w:rPr>
        <w:t xml:space="preserve">، توفر مكاسب اجتماعية؛ تتمثل في حفظ الأرواح من الموت </w:t>
      </w:r>
      <w:r w:rsidRPr="00E33CDE">
        <w:rPr>
          <w:rFonts w:ascii="Simplified Arabic" w:eastAsia="Times New Roman" w:hAnsi="Simplified Arabic" w:cs="Simplified Arabic"/>
          <w:color w:val="0D0D0D"/>
          <w:sz w:val="28"/>
          <w:szCs w:val="28"/>
          <w:rtl/>
        </w:rPr>
        <w:lastRenderedPageBreak/>
        <w:t>والإصابات، وتزيد من فعالية النقل العام، وجذب المسافرين تجاهه؛ مما يقلل ما يتكبدونه من نفقات للسفر بسيارات خاصة. </w:t>
      </w:r>
    </w:p>
    <w:p w14:paraId="1FB588A1"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إن تطبيقات نظم النقل الذكية، ستساهم –بلا شك- في تقليل الازدحام المروري، وتعمل على تحسين خدمات النقل العام، وتحد من التلوث البيئي، بسبب القدرة المضمونة للسيطرة على الازدحام، وتعمل على دعم السلامة للبشر والمركبات نتيجة لتطبيق تقنية الإنذار المبكر، وتفادي الاصطدام؛ مما يساهم –حقا- في تقليل عدد ومستوى خطورة حوادث المرور، كما أن تجميع معلومات وفيرة، واستخدامها المطور؛ سوف يساعد جميع شرائح مستخدمي الطريق، في اتخاذ القرارات المناسبة لظروف تنقلاتهم أو رحلاتهم، ويتركز الاهتمام الأكبر، على سلامة السائقين والركاب، ومن ثم؛ فإن تقنيات نظام النقل الذكي، ستقدم أماناً أكبر لمستخدمي الطريق في المستقبل القريب.</w:t>
      </w:r>
    </w:p>
    <w:p w14:paraId="12473DC4" w14:textId="76CB079D"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وبرغم أهمية تقنية نظم النقل الذكي، التي تطبقها الدول في مختلف القطاعات الاقتصادية والاجتماعية والبيئية؛ غير أن ذلك قد يكون غير مفيد، لدى كثير من الدول النامية لعدة أسباب منها؛ قلة معرفة أفراد المجتمع، بصناعة المعلومات واستخدامها، وندرة الوسائط البديلة المتوفرة للنقل داخل المدن، وعدم إدراك قيمة الوقت، لدى كثير من عامة المواطنين، ومن ثم، نعرض بعض المقترحات لتطوير استراتيجية نظام النقل الذكي، في الدول النامية، كما يلي: </w:t>
      </w:r>
    </w:p>
    <w:p w14:paraId="5219414C" w14:textId="65F0111D"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*وضع الأطر القانونية لنظام النقل الذكي وتطبيقها بصرامة.</w:t>
      </w:r>
    </w:p>
    <w:p w14:paraId="2DEAEA2F"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*القيام ببرامج وحملات التوعية بأهمية نظام النقل الذكي.</w:t>
      </w:r>
    </w:p>
    <w:p w14:paraId="2826E44B" w14:textId="732CB368"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*ضرورة تطوير وتفعيل نظام النقل الذكي المتكامل المرن طويل</w:t>
      </w:r>
      <w:r w:rsidR="00DF0996">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المدى والمتكامل لتحسين وسائل النقل والمواصلات.</w:t>
      </w:r>
    </w:p>
    <w:p w14:paraId="7710D534"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*ضرورة تبني رؤية مدعومة برغبات المستخدمين في تطوير النقل، لمعرفة آرائهم وتوجهاتهم بهدف تحسين الخدمة. </w:t>
      </w:r>
    </w:p>
    <w:p w14:paraId="5BD0226D"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*تدريب كوادر فنية متخصصة بالإدارة الذكية وهندسة المرور، للتسهيل على قائدي الســـــــــــــــــــــــيارات والشاحنات.</w:t>
      </w:r>
    </w:p>
    <w:p w14:paraId="5AC59739" w14:textId="77777777" w:rsidR="00FE5893" w:rsidRDefault="00FE5893" w:rsidP="00FE5893">
      <w:pPr>
        <w:bidi/>
        <w:spacing w:after="200" w:line="276" w:lineRule="auto"/>
        <w:ind w:left="270"/>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lastRenderedPageBreak/>
        <w:t>*الاجتهاد لتوفير بيئة داعمة لتطبيق استراتيجية النظام الذكي للطرق والمركبات؛ من خلال؛ بدء</w:t>
      </w:r>
    </w:p>
    <w:p w14:paraId="69474790" w14:textId="77777777" w:rsidR="00FE5893" w:rsidRDefault="00FE5893" w:rsidP="00FE5893">
      <w:pPr>
        <w:bidi/>
        <w:spacing w:after="200" w:line="276" w:lineRule="auto"/>
        <w:ind w:left="270"/>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تشغيل برامج اصطناعية مساندة لتقنية دعم وتنشيط الحركة المرورية محليا، وتنويع وتنشيط وإعادة توجيه منظومة النقل، من خلال البرامج التعليمية والتدريبية المتجددة، مع توفير فرص إيجابية للأفراد والمؤسسات، للمساهمة ببرامج وزارة النقل، والجهات الأخرى ذات الصلة بتقنيات النظام الذكي للطرق والمركبات، ودعم وإنشاء نظام لتطوير التقنية المرورية، ونشرها؛ عبر تحفيز التعاون والمشاركة بين المؤسسات الحكومية والجامعات، ولمؤسسات الخاصة والأفراد. </w:t>
      </w:r>
    </w:p>
    <w:p w14:paraId="6E9141B1" w14:textId="77777777" w:rsidR="00FE5893" w:rsidRPr="00E33CDE" w:rsidRDefault="00FE5893" w:rsidP="00FE5893">
      <w:pPr>
        <w:shd w:val="clear" w:color="auto" w:fill="FFFFFF"/>
        <w:spacing w:before="225" w:after="225" w:line="276" w:lineRule="auto"/>
        <w:ind w:left="270"/>
        <w:jc w:val="right"/>
        <w:rPr>
          <w:rFonts w:ascii="Times New Roman" w:eastAsia="Times New Roman" w:hAnsi="Times New Roman" w:cs="Times New Roman"/>
          <w:sz w:val="24"/>
          <w:szCs w:val="24"/>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b/>
          <w:bCs/>
          <w:color w:val="0D0D0D"/>
          <w:sz w:val="32"/>
          <w:szCs w:val="32"/>
          <w:rtl/>
        </w:rPr>
        <w:t>1</w:t>
      </w:r>
      <w:r>
        <w:rPr>
          <w:rFonts w:ascii="Simplified Arabic" w:eastAsia="Times New Roman" w:hAnsi="Simplified Arabic" w:cs="Simplified Arabic" w:hint="cs"/>
          <w:b/>
          <w:bCs/>
          <w:color w:val="0D0D0D"/>
          <w:sz w:val="32"/>
          <w:szCs w:val="32"/>
          <w:rtl/>
        </w:rPr>
        <w:t>3</w:t>
      </w:r>
      <w:r w:rsidRPr="00E33CDE">
        <w:rPr>
          <w:rFonts w:ascii="Simplified Arabic" w:eastAsia="Times New Roman" w:hAnsi="Simplified Arabic" w:cs="Simplified Arabic"/>
          <w:b/>
          <w:bCs/>
          <w:color w:val="0D0D0D"/>
          <w:sz w:val="32"/>
          <w:szCs w:val="32"/>
          <w:rtl/>
        </w:rPr>
        <w:t>.فصول الدراسة:</w:t>
      </w:r>
    </w:p>
    <w:p w14:paraId="55921018"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1.1</w:t>
      </w:r>
      <w:r>
        <w:rPr>
          <w:rFonts w:ascii="Simplified Arabic" w:eastAsia="Times New Roman" w:hAnsi="Simplified Arabic" w:cs="Simplified Arabic" w:hint="cs"/>
          <w:b/>
          <w:bCs/>
          <w:color w:val="0D0D0D"/>
          <w:sz w:val="28"/>
          <w:szCs w:val="28"/>
          <w:rtl/>
        </w:rPr>
        <w:t>3</w:t>
      </w:r>
      <w:r w:rsidRPr="00E33CDE">
        <w:rPr>
          <w:rFonts w:ascii="Simplified Arabic" w:eastAsia="Times New Roman" w:hAnsi="Simplified Arabic" w:cs="Simplified Arabic"/>
          <w:b/>
          <w:bCs/>
          <w:color w:val="0D0D0D"/>
          <w:sz w:val="28"/>
          <w:szCs w:val="28"/>
          <w:rtl/>
        </w:rPr>
        <w:t>.الفصل الاول: الإطار العام للدراسة: (خطة الدراسة).</w:t>
      </w:r>
    </w:p>
    <w:p w14:paraId="5F805F07"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2.1</w:t>
      </w:r>
      <w:r>
        <w:rPr>
          <w:rFonts w:ascii="Simplified Arabic" w:eastAsia="Times New Roman" w:hAnsi="Simplified Arabic" w:cs="Simplified Arabic" w:hint="cs"/>
          <w:b/>
          <w:bCs/>
          <w:color w:val="0D0D0D"/>
          <w:sz w:val="28"/>
          <w:szCs w:val="28"/>
          <w:rtl/>
        </w:rPr>
        <w:t>3</w:t>
      </w:r>
      <w:r w:rsidRPr="00E33CDE">
        <w:rPr>
          <w:rFonts w:ascii="Simplified Arabic" w:eastAsia="Times New Roman" w:hAnsi="Simplified Arabic" w:cs="Simplified Arabic"/>
          <w:b/>
          <w:bCs/>
          <w:color w:val="0D0D0D"/>
          <w:sz w:val="28"/>
          <w:szCs w:val="28"/>
          <w:rtl/>
        </w:rPr>
        <w:t>.الفصل الثاني: الاطار النظري للدراسة:</w:t>
      </w:r>
    </w:p>
    <w:p w14:paraId="5ACA887A"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1.2.1</w:t>
      </w:r>
      <w:r>
        <w:rPr>
          <w:rFonts w:ascii="Simplified Arabic" w:eastAsia="Times New Roman" w:hAnsi="Simplified Arabic" w:cs="Simplified Arabic" w:hint="cs"/>
          <w:b/>
          <w:bCs/>
          <w:color w:val="0D0D0D"/>
          <w:sz w:val="28"/>
          <w:szCs w:val="28"/>
          <w:rtl/>
        </w:rPr>
        <w:t>3</w:t>
      </w:r>
      <w:r w:rsidRPr="00E33CDE">
        <w:rPr>
          <w:rFonts w:ascii="Simplified Arabic" w:eastAsia="Times New Roman" w:hAnsi="Simplified Arabic" w:cs="Simplified Arabic"/>
          <w:b/>
          <w:bCs/>
          <w:color w:val="0D0D0D"/>
          <w:sz w:val="28"/>
          <w:szCs w:val="28"/>
          <w:rtl/>
        </w:rPr>
        <w:t>.المبحث الأول: تكنولوجيا المعلومات. </w:t>
      </w:r>
    </w:p>
    <w:p w14:paraId="26E2909B"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2.</w:t>
      </w:r>
      <w:r>
        <w:rPr>
          <w:rFonts w:ascii="Simplified Arabic" w:eastAsia="Times New Roman" w:hAnsi="Simplified Arabic" w:cs="Simplified Arabic" w:hint="cs"/>
          <w:b/>
          <w:bCs/>
          <w:color w:val="0D0D0D"/>
          <w:sz w:val="28"/>
          <w:szCs w:val="28"/>
          <w:rtl/>
        </w:rPr>
        <w:t>2</w:t>
      </w:r>
      <w:r w:rsidRPr="00E33CDE">
        <w:rPr>
          <w:rFonts w:ascii="Simplified Arabic" w:eastAsia="Times New Roman" w:hAnsi="Simplified Arabic" w:cs="Simplified Arabic"/>
          <w:b/>
          <w:bCs/>
          <w:color w:val="0D0D0D"/>
          <w:sz w:val="28"/>
          <w:szCs w:val="28"/>
          <w:rtl/>
        </w:rPr>
        <w:t>.1</w:t>
      </w:r>
      <w:r>
        <w:rPr>
          <w:rFonts w:ascii="Simplified Arabic" w:eastAsia="Times New Roman" w:hAnsi="Simplified Arabic" w:cs="Simplified Arabic" w:hint="cs"/>
          <w:b/>
          <w:bCs/>
          <w:color w:val="0D0D0D"/>
          <w:sz w:val="28"/>
          <w:szCs w:val="28"/>
          <w:rtl/>
        </w:rPr>
        <w:t>3</w:t>
      </w:r>
      <w:r w:rsidRPr="00E33CDE">
        <w:rPr>
          <w:rFonts w:ascii="Simplified Arabic" w:eastAsia="Times New Roman" w:hAnsi="Simplified Arabic" w:cs="Simplified Arabic"/>
          <w:b/>
          <w:bCs/>
          <w:color w:val="0D0D0D"/>
          <w:sz w:val="28"/>
          <w:szCs w:val="28"/>
          <w:rtl/>
        </w:rPr>
        <w:t>.المبحث الثاني: الحركة المرورية.</w:t>
      </w:r>
    </w:p>
    <w:p w14:paraId="5CD24D71"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3.</w:t>
      </w:r>
      <w:r>
        <w:rPr>
          <w:rFonts w:ascii="Simplified Arabic" w:eastAsia="Times New Roman" w:hAnsi="Simplified Arabic" w:cs="Simplified Arabic" w:hint="cs"/>
          <w:b/>
          <w:bCs/>
          <w:color w:val="0D0D0D"/>
          <w:sz w:val="28"/>
          <w:szCs w:val="28"/>
          <w:rtl/>
        </w:rPr>
        <w:t>2</w:t>
      </w:r>
      <w:r w:rsidRPr="00E33CDE">
        <w:rPr>
          <w:rFonts w:ascii="Simplified Arabic" w:eastAsia="Times New Roman" w:hAnsi="Simplified Arabic" w:cs="Simplified Arabic"/>
          <w:b/>
          <w:bCs/>
          <w:color w:val="0D0D0D"/>
          <w:sz w:val="28"/>
          <w:szCs w:val="28"/>
          <w:rtl/>
        </w:rPr>
        <w:t>.1</w:t>
      </w:r>
      <w:r>
        <w:rPr>
          <w:rFonts w:ascii="Simplified Arabic" w:eastAsia="Times New Roman" w:hAnsi="Simplified Arabic" w:cs="Simplified Arabic" w:hint="cs"/>
          <w:b/>
          <w:bCs/>
          <w:color w:val="0D0D0D"/>
          <w:sz w:val="28"/>
          <w:szCs w:val="28"/>
          <w:rtl/>
        </w:rPr>
        <w:t>3</w:t>
      </w:r>
      <w:r w:rsidRPr="00E33CDE">
        <w:rPr>
          <w:rFonts w:ascii="Simplified Arabic" w:eastAsia="Times New Roman" w:hAnsi="Simplified Arabic" w:cs="Simplified Arabic"/>
          <w:b/>
          <w:bCs/>
          <w:color w:val="0D0D0D"/>
          <w:sz w:val="28"/>
          <w:szCs w:val="28"/>
          <w:rtl/>
        </w:rPr>
        <w:t>.</w:t>
      </w:r>
      <w:r>
        <w:rPr>
          <w:rFonts w:ascii="Simplified Arabic" w:eastAsia="Times New Roman" w:hAnsi="Simplified Arabic" w:cs="Simplified Arabic" w:hint="cs"/>
          <w:b/>
          <w:bCs/>
          <w:color w:val="0D0D0D"/>
          <w:sz w:val="28"/>
          <w:szCs w:val="28"/>
          <w:rtl/>
        </w:rPr>
        <w:t xml:space="preserve">المبحث الثالث: </w:t>
      </w:r>
      <w:r w:rsidRPr="00E33CDE">
        <w:rPr>
          <w:rFonts w:ascii="Simplified Arabic" w:eastAsia="Times New Roman" w:hAnsi="Simplified Arabic" w:cs="Simplified Arabic"/>
          <w:b/>
          <w:bCs/>
          <w:color w:val="0D0D0D"/>
          <w:sz w:val="28"/>
          <w:szCs w:val="28"/>
          <w:rtl/>
        </w:rPr>
        <w:t>تأثير تكنولوجيا المعلومات على الحركة المرورية.</w:t>
      </w:r>
    </w:p>
    <w:p w14:paraId="0AF1DEAA"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3.1</w:t>
      </w:r>
      <w:r>
        <w:rPr>
          <w:rFonts w:ascii="Simplified Arabic" w:eastAsia="Times New Roman" w:hAnsi="Simplified Arabic" w:cs="Simplified Arabic" w:hint="cs"/>
          <w:b/>
          <w:bCs/>
          <w:color w:val="0D0D0D"/>
          <w:sz w:val="28"/>
          <w:szCs w:val="28"/>
          <w:rtl/>
        </w:rPr>
        <w:t>3</w:t>
      </w:r>
      <w:r w:rsidRPr="00E33CDE">
        <w:rPr>
          <w:rFonts w:ascii="Simplified Arabic" w:eastAsia="Times New Roman" w:hAnsi="Simplified Arabic" w:cs="Simplified Arabic"/>
          <w:b/>
          <w:bCs/>
          <w:color w:val="0D0D0D"/>
          <w:sz w:val="28"/>
          <w:szCs w:val="28"/>
          <w:rtl/>
        </w:rPr>
        <w:t>.الفصل الثالث: منهجية الدراسة.</w:t>
      </w:r>
    </w:p>
    <w:p w14:paraId="7BF7E7D6"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4.1</w:t>
      </w:r>
      <w:r>
        <w:rPr>
          <w:rFonts w:ascii="Simplified Arabic" w:eastAsia="Times New Roman" w:hAnsi="Simplified Arabic" w:cs="Simplified Arabic" w:hint="cs"/>
          <w:b/>
          <w:bCs/>
          <w:color w:val="0D0D0D"/>
          <w:sz w:val="28"/>
          <w:szCs w:val="28"/>
          <w:rtl/>
        </w:rPr>
        <w:t>3</w:t>
      </w:r>
      <w:r w:rsidRPr="00E33CDE">
        <w:rPr>
          <w:rFonts w:ascii="Simplified Arabic" w:eastAsia="Times New Roman" w:hAnsi="Simplified Arabic" w:cs="Simplified Arabic"/>
          <w:b/>
          <w:bCs/>
          <w:color w:val="0D0D0D"/>
          <w:sz w:val="28"/>
          <w:szCs w:val="28"/>
          <w:rtl/>
        </w:rPr>
        <w:t>.الفصل الرابع: نتائج الدراسة التطبيقية (العملية).</w:t>
      </w:r>
    </w:p>
    <w:p w14:paraId="7085F2E7" w14:textId="77777777" w:rsidR="00FE5893" w:rsidRDefault="00FE5893" w:rsidP="00FE5893">
      <w:pPr>
        <w:bidi/>
        <w:spacing w:after="200" w:line="276" w:lineRule="auto"/>
        <w:ind w:left="270"/>
        <w:rPr>
          <w:rFonts w:ascii="Simplified Arabic" w:eastAsia="Times New Roman" w:hAnsi="Simplified Arabic" w:cs="Simplified Arabic"/>
          <w:b/>
          <w:bCs/>
          <w:color w:val="0D0D0D"/>
          <w:sz w:val="28"/>
          <w:szCs w:val="28"/>
          <w:rtl/>
        </w:rPr>
      </w:pPr>
      <w:r w:rsidRPr="00E33CDE">
        <w:rPr>
          <w:rFonts w:ascii="Simplified Arabic" w:eastAsia="Times New Roman" w:hAnsi="Simplified Arabic" w:cs="Simplified Arabic"/>
          <w:b/>
          <w:bCs/>
          <w:color w:val="0D0D0D"/>
          <w:sz w:val="28"/>
          <w:szCs w:val="28"/>
          <w:rtl/>
        </w:rPr>
        <w:t>      5.1</w:t>
      </w:r>
      <w:r>
        <w:rPr>
          <w:rFonts w:ascii="Simplified Arabic" w:eastAsia="Times New Roman" w:hAnsi="Simplified Arabic" w:cs="Simplified Arabic" w:hint="cs"/>
          <w:b/>
          <w:bCs/>
          <w:color w:val="0D0D0D"/>
          <w:sz w:val="28"/>
          <w:szCs w:val="28"/>
          <w:rtl/>
        </w:rPr>
        <w:t>3</w:t>
      </w:r>
      <w:r w:rsidRPr="00E33CDE">
        <w:rPr>
          <w:rFonts w:ascii="Simplified Arabic" w:eastAsia="Times New Roman" w:hAnsi="Simplified Arabic" w:cs="Simplified Arabic"/>
          <w:b/>
          <w:bCs/>
          <w:color w:val="0D0D0D"/>
          <w:sz w:val="28"/>
          <w:szCs w:val="28"/>
          <w:rtl/>
        </w:rPr>
        <w:t>.الفصل الخامس: الخلاصة والتوصيات.</w:t>
      </w:r>
    </w:p>
    <w:p w14:paraId="5DC472FD" w14:textId="77777777" w:rsidR="00FE5893" w:rsidRDefault="00FE5893" w:rsidP="00FE5893">
      <w:pPr>
        <w:rPr>
          <w:rFonts w:ascii="Simplified Arabic" w:eastAsia="Times New Roman" w:hAnsi="Simplified Arabic" w:cs="Simplified Arabic"/>
          <w:b/>
          <w:bCs/>
          <w:color w:val="0D0D0D"/>
          <w:sz w:val="28"/>
          <w:szCs w:val="28"/>
          <w:rtl/>
        </w:rPr>
      </w:pPr>
      <w:r>
        <w:rPr>
          <w:rFonts w:ascii="Simplified Arabic" w:eastAsia="Times New Roman" w:hAnsi="Simplified Arabic" w:cs="Simplified Arabic"/>
          <w:b/>
          <w:bCs/>
          <w:color w:val="0D0D0D"/>
          <w:sz w:val="28"/>
          <w:szCs w:val="28"/>
          <w:rtl/>
        </w:rPr>
        <w:br w:type="page"/>
      </w:r>
    </w:p>
    <w:p w14:paraId="3E358AEB" w14:textId="77777777" w:rsidR="00FE5893" w:rsidRPr="00E33CDE" w:rsidRDefault="00FE5893" w:rsidP="00FE5893">
      <w:pPr>
        <w:spacing w:after="240" w:line="276" w:lineRule="auto"/>
        <w:jc w:val="center"/>
        <w:rPr>
          <w:rFonts w:ascii="Times New Roman" w:eastAsia="Times New Roman" w:hAnsi="Times New Roman" w:cs="Times New Roman"/>
          <w:sz w:val="40"/>
          <w:szCs w:val="40"/>
          <w:rtl/>
        </w:rPr>
      </w:pPr>
      <w:r w:rsidRPr="00E33CDE">
        <w:rPr>
          <w:rFonts w:ascii="Simplified Arabic" w:eastAsia="Times New Roman" w:hAnsi="Simplified Arabic" w:cs="Simplified Arabic"/>
          <w:b/>
          <w:bCs/>
          <w:color w:val="0D0D0D"/>
          <w:sz w:val="40"/>
          <w:szCs w:val="40"/>
          <w:rtl/>
        </w:rPr>
        <w:lastRenderedPageBreak/>
        <w:t>الفصل الثاني: الإطار النظري للدراسة</w:t>
      </w:r>
      <w:r>
        <w:rPr>
          <w:rFonts w:ascii="Simplified Arabic" w:eastAsia="Times New Roman" w:hAnsi="Simplified Arabic" w:cs="Simplified Arabic" w:hint="cs"/>
          <w:b/>
          <w:bCs/>
          <w:color w:val="0D0D0D"/>
          <w:sz w:val="40"/>
          <w:szCs w:val="40"/>
          <w:rtl/>
          <w:lang w:bidi="ar-EG"/>
        </w:rPr>
        <w:t>.</w:t>
      </w:r>
    </w:p>
    <w:p w14:paraId="271F2CEB" w14:textId="77777777" w:rsidR="00FE5893" w:rsidRPr="00E33CDE" w:rsidRDefault="00FE5893" w:rsidP="00FE5893">
      <w:pPr>
        <w:bidi/>
        <w:spacing w:after="200" w:line="276" w:lineRule="auto"/>
        <w:jc w:val="center"/>
        <w:rPr>
          <w:rFonts w:ascii="Times New Roman" w:eastAsia="Times New Roman" w:hAnsi="Times New Roman" w:cs="Times New Roman"/>
          <w:sz w:val="24"/>
          <w:szCs w:val="24"/>
        </w:rPr>
      </w:pPr>
      <w:r w:rsidRPr="00E33CDE">
        <w:rPr>
          <w:rFonts w:ascii="Simplified Arabic" w:eastAsia="Times New Roman" w:hAnsi="Simplified Arabic" w:cs="Simplified Arabic"/>
          <w:b/>
          <w:bCs/>
          <w:color w:val="0D0D0D"/>
          <w:sz w:val="36"/>
          <w:szCs w:val="36"/>
          <w:rtl/>
        </w:rPr>
        <w:t>المبحث الأول: تكنولوجيا المعلومات.</w:t>
      </w:r>
    </w:p>
    <w:p w14:paraId="720AFB26" w14:textId="77777777" w:rsidR="00FE5893" w:rsidRPr="00E33CDE" w:rsidRDefault="00FE5893" w:rsidP="00FE5893">
      <w:pPr>
        <w:bidi/>
        <w:spacing w:after="20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2"/>
          <w:szCs w:val="32"/>
          <w:shd w:val="clear" w:color="auto" w:fill="FFFFFF"/>
          <w:rtl/>
        </w:rPr>
        <w:t>     </w:t>
      </w:r>
      <w:r>
        <w:rPr>
          <w:rFonts w:ascii="Simplified Arabic" w:eastAsia="Times New Roman" w:hAnsi="Simplified Arabic" w:cs="Simplified Arabic" w:hint="cs"/>
          <w:b/>
          <w:bCs/>
          <w:color w:val="0D0D0D"/>
          <w:sz w:val="32"/>
          <w:szCs w:val="32"/>
          <w:shd w:val="clear" w:color="auto" w:fill="FFFFFF"/>
          <w:rtl/>
        </w:rPr>
        <w:t>1.</w:t>
      </w:r>
      <w:r w:rsidRPr="00E33CDE">
        <w:rPr>
          <w:rFonts w:ascii="Simplified Arabic" w:eastAsia="Times New Roman" w:hAnsi="Simplified Arabic" w:cs="Simplified Arabic"/>
          <w:b/>
          <w:bCs/>
          <w:color w:val="0D0D0D"/>
          <w:sz w:val="32"/>
          <w:szCs w:val="32"/>
          <w:shd w:val="clear" w:color="auto" w:fill="FFFFFF"/>
          <w:rtl/>
        </w:rPr>
        <w:t>تمهـــــــــــــــــــيد:</w:t>
      </w:r>
    </w:p>
    <w:p w14:paraId="2A51E175" w14:textId="77777777" w:rsidR="00FE5893" w:rsidRPr="00E33CDE" w:rsidRDefault="00FE5893" w:rsidP="00FE5893">
      <w:pPr>
        <w:bidi/>
        <w:spacing w:after="20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2"/>
          <w:szCs w:val="32"/>
          <w:shd w:val="clear" w:color="auto" w:fill="FFFFFF"/>
          <w:rtl/>
        </w:rPr>
        <w:t>     </w:t>
      </w:r>
      <w:r w:rsidRPr="00E33CDE">
        <w:rPr>
          <w:rFonts w:ascii="Simplified Arabic" w:eastAsia="Times New Roman" w:hAnsi="Simplified Arabic" w:cs="Simplified Arabic"/>
          <w:color w:val="0D0D0D"/>
          <w:sz w:val="28"/>
          <w:szCs w:val="28"/>
          <w:shd w:val="clear" w:color="auto" w:fill="FFFFFF"/>
          <w:rtl/>
        </w:rPr>
        <w:t>لقد أصبح استخدام تكنولوجيا المعلومات دعامة أساسيةً في حياتنا؛ فلم يهمل الإنسان الاجتهاد في تطوير ما يبتكره، ليزيد من مستوى الاستفادة منه، وقد كانت الثورة الزراعيّة والصّناعيّة في القديم محور التطوّر الهائل الذي حصل، ولا يُمكن لأحدٍ أن يَعزل نفسه عن التطوّرات التي تحدث، في كل يوم، لإدخالها بشكلٍ من الأشكال إلى نظام الحياة، سواء في مجال حل المشكلات المرورية أو أي مجال آخر؛ كما في الطب والهندسة والزراعة والتعليم وغيرها، فلا شك أن من الضروري للإنسان أن يستخدم تطبيقات تكنولوجيا المعلومات، لتحقيق أفضل النّتائج في أي مجال.</w:t>
      </w:r>
      <w:r w:rsidRPr="00E33CDE">
        <w:rPr>
          <w:rFonts w:ascii="Calibri" w:eastAsia="Times New Roman" w:hAnsi="Calibri" w:cs="Calibri"/>
          <w:color w:val="0033CC"/>
          <w:sz w:val="24"/>
          <w:szCs w:val="24"/>
          <w:shd w:val="clear" w:color="auto" w:fill="FFFFFF"/>
          <w:rtl/>
        </w:rPr>
        <w:t>(</w:t>
      </w:r>
      <w:r w:rsidRPr="00E33CDE">
        <w:rPr>
          <w:rFonts w:ascii="Calibri" w:eastAsia="Times New Roman" w:hAnsi="Calibri" w:cs="Calibri"/>
          <w:color w:val="0033CC"/>
          <w:sz w:val="24"/>
          <w:szCs w:val="24"/>
        </w:rPr>
        <w:t>Oberacher, M.et al., 2022, abstract</w:t>
      </w:r>
      <w:r w:rsidRPr="00E33CDE">
        <w:rPr>
          <w:rFonts w:ascii="Calibri" w:eastAsia="Times New Roman" w:hAnsi="Calibri" w:cs="Calibri"/>
          <w:color w:val="0033CC"/>
          <w:sz w:val="24"/>
          <w:szCs w:val="24"/>
          <w:rtl/>
        </w:rPr>
        <w:t>)</w:t>
      </w:r>
      <w:r w:rsidRPr="00E33CDE">
        <w:rPr>
          <w:rFonts w:ascii="Calibri" w:eastAsia="Times New Roman" w:hAnsi="Calibri" w:cs="Calibri"/>
          <w:color w:val="0D0D0D"/>
          <w:sz w:val="28"/>
          <w:szCs w:val="28"/>
          <w:shd w:val="clear" w:color="auto" w:fill="FFFFFF"/>
          <w:rtl/>
        </w:rPr>
        <w:t> </w:t>
      </w:r>
    </w:p>
    <w:p w14:paraId="22431AB3" w14:textId="77777777" w:rsidR="00FE5893" w:rsidRPr="00E33CDE" w:rsidRDefault="00FE5893" w:rsidP="00FE5893">
      <w:pPr>
        <w:bidi/>
        <w:spacing w:after="20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shd w:val="clear" w:color="auto" w:fill="FFFFFF"/>
          <w:rtl/>
        </w:rPr>
        <w:t xml:space="preserve">      وقد كان لتطبيقات تكنولوجيا المعلومات، دور هام لتطوير المواصلات؛ السّيارات ذاتية القيادة، والقطارات الكهربية، والطّائرات؛ مما غير حياة البشر ‘لى الأحسن؛ فأصبح يُمكن لأيّ شخصٍ أن يَقطع مسافات طويلة في دقائق أو ساعاتٍ قليلة، ولم يتوقف الإنسانُ على ما وصل إليه، بل لا زال، وسوف يستمر يُحاول للعمل على زيادةَ وتحسين مناحي الحياة؛ بالاستفادة من مستجدات تكنولوجيا المعلومات، عن طريق توظيف الذكاء الاصطناعي، وتّقليل الاعتماد على الإنسان؛ فلقد ظهرت بعض أنواع من المُواصلات التي تعمل آليّا؛ حيث يرتاح السّائق لفترة، مع برمجة الآلة على مكان السّفر، كما أنّ هذه الآلات أصبحت تُفتح تقنياً وتُغلق تقنياً وآلياً بعيداً عن مجهود الإنسان، عبر ما يسمى (الريموت كنترول). </w:t>
      </w:r>
      <w:r w:rsidRPr="00E33CDE">
        <w:rPr>
          <w:rFonts w:ascii="Calibri" w:eastAsia="Times New Roman" w:hAnsi="Calibri" w:cs="Calibri"/>
          <w:color w:val="0033CC"/>
          <w:sz w:val="24"/>
          <w:szCs w:val="24"/>
          <w:shd w:val="clear" w:color="auto" w:fill="FFFFFF"/>
          <w:rtl/>
        </w:rPr>
        <w:t>(</w:t>
      </w:r>
      <w:r w:rsidRPr="00E33CDE">
        <w:rPr>
          <w:rFonts w:ascii="Calibri" w:eastAsia="Times New Roman" w:hAnsi="Calibri" w:cs="Calibri"/>
          <w:color w:val="0033CC"/>
          <w:sz w:val="24"/>
          <w:szCs w:val="24"/>
        </w:rPr>
        <w:t>Razaghi, M. and Wenger, M. 2018, pp. 680–689</w:t>
      </w:r>
      <w:r w:rsidRPr="00E33CDE">
        <w:rPr>
          <w:rFonts w:ascii="Calibri" w:eastAsia="Times New Roman" w:hAnsi="Calibri" w:cs="Calibri"/>
          <w:color w:val="0033CC"/>
          <w:sz w:val="24"/>
          <w:szCs w:val="24"/>
          <w:rtl/>
        </w:rPr>
        <w:t>)</w:t>
      </w:r>
    </w:p>
    <w:p w14:paraId="03640CAA" w14:textId="77777777" w:rsidR="00FE5893" w:rsidRPr="00E33CDE" w:rsidRDefault="00FE5893" w:rsidP="00FE5893">
      <w:pPr>
        <w:bidi/>
        <w:spacing w:after="20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shd w:val="clear" w:color="auto" w:fill="FFFFFF"/>
          <w:rtl/>
        </w:rPr>
        <w:t xml:space="preserve">       وتعتبر تطبيقات تكنولوجيا المعلومات، من أبرز التكنولوجيا التي انتشرت في البيوت، والشّوارع، ومؤسسات الأعمال المختلفة؛ كما في مجال المرور؛ حيث يتمكن أيّ مسؤول في المرور من الاتصال بالعابرين على الطريق عبر اشارات ضوئية ترسل رسائل محددة للتوجه أو التحول أو التوقف؛ أثناء السير؛ لتطوير وتسهيل الحركة المرورية، وحل مشكلة الازدحام المروري؛ خاصة </w:t>
      </w:r>
      <w:r w:rsidRPr="00E33CDE">
        <w:rPr>
          <w:rFonts w:ascii="Simplified Arabic" w:eastAsia="Times New Roman" w:hAnsi="Simplified Arabic" w:cs="Simplified Arabic"/>
          <w:color w:val="0D0D0D"/>
          <w:sz w:val="28"/>
          <w:szCs w:val="28"/>
          <w:shd w:val="clear" w:color="auto" w:fill="FFFFFF"/>
          <w:rtl/>
        </w:rPr>
        <w:lastRenderedPageBreak/>
        <w:t>في اوقات الذروة، عن طريق الرسائل الصوتية المقدمة عبر أدوات التواصل المرورية الذكية.</w:t>
      </w:r>
      <w:r w:rsidRPr="00E33CDE">
        <w:rPr>
          <w:rFonts w:ascii="Calibri" w:eastAsia="Times New Roman" w:hAnsi="Calibri" w:cs="Calibri"/>
          <w:color w:val="0033CC"/>
          <w:sz w:val="24"/>
          <w:szCs w:val="24"/>
          <w:rtl/>
        </w:rPr>
        <w:t xml:space="preserve"> (</w:t>
      </w:r>
      <w:r w:rsidRPr="00E33CDE">
        <w:rPr>
          <w:rFonts w:ascii="Calibri" w:eastAsia="Times New Roman" w:hAnsi="Calibri" w:cs="Calibri"/>
          <w:color w:val="0033CC"/>
          <w:sz w:val="24"/>
          <w:szCs w:val="24"/>
        </w:rPr>
        <w:t>Rocha, N.P., et al., pp. 516–523</w:t>
      </w:r>
      <w:r w:rsidRPr="00E33CDE">
        <w:rPr>
          <w:rFonts w:ascii="Calibri" w:eastAsia="Times New Roman" w:hAnsi="Calibri" w:cs="Calibri"/>
          <w:color w:val="0033CC"/>
          <w:sz w:val="24"/>
          <w:szCs w:val="24"/>
          <w:rtl/>
        </w:rPr>
        <w:t>)</w:t>
      </w:r>
    </w:p>
    <w:p w14:paraId="30467BBF" w14:textId="77777777" w:rsidR="00FE5893" w:rsidRPr="00E33CDE" w:rsidRDefault="00FE5893" w:rsidP="00FE5893">
      <w:pPr>
        <w:spacing w:after="0" w:line="276" w:lineRule="auto"/>
        <w:ind w:left="-180"/>
        <w:jc w:val="right"/>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32"/>
          <w:szCs w:val="32"/>
        </w:rPr>
        <w:t>       </w:t>
      </w:r>
      <w:r>
        <w:rPr>
          <w:rFonts w:ascii="Simplified Arabic" w:eastAsia="Times New Roman" w:hAnsi="Simplified Arabic" w:cs="Simplified Arabic" w:hint="cs"/>
          <w:b/>
          <w:bCs/>
          <w:color w:val="000000"/>
          <w:sz w:val="32"/>
          <w:szCs w:val="32"/>
          <w:rtl/>
        </w:rPr>
        <w:t xml:space="preserve">    2.</w:t>
      </w:r>
      <w:r w:rsidRPr="00E33CDE">
        <w:rPr>
          <w:rFonts w:ascii="Simplified Arabic" w:eastAsia="Times New Roman" w:hAnsi="Simplified Arabic" w:cs="Simplified Arabic"/>
          <w:b/>
          <w:bCs/>
          <w:color w:val="000000"/>
          <w:sz w:val="32"/>
          <w:szCs w:val="32"/>
          <w:rtl/>
        </w:rPr>
        <w:t>دور تكنولوجيا المعلومات في إعادة تشكيل الواقع</w:t>
      </w:r>
      <w:r>
        <w:rPr>
          <w:rFonts w:ascii="Simplified Arabic" w:eastAsia="Times New Roman" w:hAnsi="Simplified Arabic" w:cs="Simplified Arabic" w:hint="cs"/>
          <w:b/>
          <w:bCs/>
          <w:color w:val="000000"/>
          <w:sz w:val="32"/>
          <w:szCs w:val="32"/>
          <w:rtl/>
        </w:rPr>
        <w:t xml:space="preserve"> الإنساني:</w:t>
      </w:r>
      <w:r w:rsidRPr="00E33CDE">
        <w:rPr>
          <w:rFonts w:ascii="Simplified Arabic" w:eastAsia="Times New Roman" w:hAnsi="Simplified Arabic" w:cs="Simplified Arabic"/>
          <w:color w:val="000000"/>
          <w:sz w:val="28"/>
          <w:szCs w:val="28"/>
        </w:rPr>
        <w:t>   </w:t>
      </w:r>
    </w:p>
    <w:p w14:paraId="1B062BC0" w14:textId="77777777" w:rsidR="00FE5893" w:rsidRPr="00E33CDE" w:rsidRDefault="00FE5893" w:rsidP="00FE5893">
      <w:pPr>
        <w:bidi/>
        <w:spacing w:after="0" w:line="276" w:lineRule="auto"/>
        <w:jc w:val="both"/>
        <w:rPr>
          <w:rFonts w:ascii="Times New Roman" w:eastAsia="Times New Roman" w:hAnsi="Times New Roman" w:cs="Times New Roman"/>
          <w:sz w:val="24"/>
          <w:szCs w:val="24"/>
        </w:rPr>
      </w:pPr>
      <w:r w:rsidRPr="00E33CDE">
        <w:rPr>
          <w:rFonts w:ascii="Simplified Arabic" w:eastAsia="Times New Roman" w:hAnsi="Simplified Arabic" w:cs="Simplified Arabic"/>
          <w:color w:val="000000"/>
          <w:sz w:val="28"/>
          <w:szCs w:val="28"/>
          <w:rtl/>
        </w:rPr>
        <w:t>   </w:t>
      </w:r>
      <w:r>
        <w:rPr>
          <w:rFonts w:ascii="Simplified Arabic" w:eastAsia="Times New Roman" w:hAnsi="Simplified Arabic" w:cs="Simplified Arabic" w:hint="cs"/>
          <w:color w:val="000000"/>
          <w:sz w:val="28"/>
          <w:szCs w:val="28"/>
          <w:rtl/>
        </w:rPr>
        <w:t xml:space="preserve">     </w:t>
      </w:r>
      <w:r w:rsidRPr="00E33CDE">
        <w:rPr>
          <w:rFonts w:ascii="Simplified Arabic" w:eastAsia="Times New Roman" w:hAnsi="Simplified Arabic" w:cs="Simplified Arabic"/>
          <w:color w:val="000000"/>
          <w:sz w:val="28"/>
          <w:szCs w:val="28"/>
          <w:rtl/>
        </w:rPr>
        <w:t xml:space="preserve">إن الفرص الباهرة التي توفرها تكنولوجيا المعلومات والاتصالات، تأتي مرتبطة بمسؤولية فكرية عالية، لتحقيق أقصى استفادة ممكنة، مع تجنب سوء عواقبها، ويتحقق هذا الهدف، عبر فلسفة جديدة للتاريخ؛ تحاول بلورة معنى ومنطق متميز للعصر الحديث، عن طريق بناء إطار فكري جديد، للعمل على تحسين الديناميات الاقتصادية والاجتماعية والسياسية للمعلومات المتاحة، لتحيق أقصى استفادة منها في شتى المجالات. </w:t>
      </w:r>
      <w:r w:rsidRPr="00E33CDE">
        <w:rPr>
          <w:rFonts w:ascii="Calibri" w:eastAsia="Times New Roman" w:hAnsi="Calibri" w:cs="Calibri"/>
          <w:color w:val="0033CC"/>
          <w:sz w:val="24"/>
          <w:szCs w:val="24"/>
          <w:rtl/>
        </w:rPr>
        <w:t>(</w:t>
      </w:r>
      <w:r w:rsidRPr="00E33CDE">
        <w:rPr>
          <w:rFonts w:ascii="Calibri" w:eastAsia="Times New Roman" w:hAnsi="Calibri" w:cs="Calibri"/>
          <w:color w:val="0033CC"/>
          <w:sz w:val="24"/>
          <w:szCs w:val="24"/>
        </w:rPr>
        <w:t>Rocha, N.P., et al., pp. 516–523</w:t>
      </w:r>
      <w:r w:rsidRPr="00E33CDE">
        <w:rPr>
          <w:rFonts w:ascii="Calibri" w:eastAsia="Times New Roman" w:hAnsi="Calibri" w:cs="Calibri"/>
          <w:color w:val="0033CC"/>
          <w:sz w:val="24"/>
          <w:szCs w:val="24"/>
          <w:rtl/>
        </w:rPr>
        <w:t>)</w:t>
      </w:r>
    </w:p>
    <w:p w14:paraId="56C924AA" w14:textId="77777777" w:rsidR="00FE5893" w:rsidRPr="00E33CDE" w:rsidRDefault="00FE5893" w:rsidP="00FE5893">
      <w:pPr>
        <w:bidi/>
        <w:spacing w:after="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      لقد أصبحت من الممكن أن يتم تعظيم التراكم المعرفي، اللازم لنقل المعلومات للاستخدام فيما بعد، حيث إن تكنولوجيا المعلومات والاتصالات، أصبحت تسمح بتراكم كم هائل من المعلومات، بالإضافة إلى معالجة وتجهيز المعلومات بشكل ذاتي على نحو متزايد، كمورد أساسي لتحقيق الازدهار، بكل المجالات الاقتصادية والاجتماعية؛ وخاصة في مجال تسهيل الحركة المرورية التي تمثل شريان الحياة الرئيسي الخادم لجميع المجالات الاقتصادية والاجتماعية والبيئية. </w:t>
      </w:r>
      <w:r w:rsidRPr="00E33CDE">
        <w:rPr>
          <w:rFonts w:ascii="Calibri" w:eastAsia="Times New Roman" w:hAnsi="Calibri" w:cs="Calibri"/>
          <w:color w:val="0033CC"/>
          <w:sz w:val="24"/>
          <w:szCs w:val="24"/>
          <w:rtl/>
        </w:rPr>
        <w:t>(</w:t>
      </w:r>
      <w:r w:rsidRPr="00E33CDE">
        <w:rPr>
          <w:rFonts w:ascii="Calibri" w:eastAsia="Times New Roman" w:hAnsi="Calibri" w:cs="Calibri"/>
          <w:color w:val="0033CC"/>
          <w:sz w:val="24"/>
          <w:szCs w:val="24"/>
        </w:rPr>
        <w:t>Rocha, N.P., et al., pp. 516–523</w:t>
      </w:r>
      <w:r w:rsidRPr="00E33CDE">
        <w:rPr>
          <w:rFonts w:ascii="Calibri" w:eastAsia="Times New Roman" w:hAnsi="Calibri" w:cs="Calibri"/>
          <w:color w:val="0033CC"/>
          <w:sz w:val="24"/>
          <w:szCs w:val="24"/>
          <w:rtl/>
        </w:rPr>
        <w:t>)</w:t>
      </w:r>
    </w:p>
    <w:p w14:paraId="7D906545" w14:textId="77777777" w:rsidR="00FE5893" w:rsidRPr="00E33CDE" w:rsidRDefault="00FE5893" w:rsidP="00FE5893">
      <w:pPr>
        <w:bidi/>
        <w:spacing w:after="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w:t>
      </w:r>
      <w:r>
        <w:rPr>
          <w:rFonts w:ascii="Simplified Arabic" w:eastAsia="Times New Roman" w:hAnsi="Simplified Arabic" w:cs="Simplified Arabic" w:hint="cs"/>
          <w:b/>
          <w:bCs/>
          <w:color w:val="000000"/>
          <w:sz w:val="32"/>
          <w:szCs w:val="32"/>
          <w:rtl/>
        </w:rPr>
        <w:t>3.</w:t>
      </w:r>
      <w:r w:rsidRPr="00E33CDE">
        <w:rPr>
          <w:rFonts w:ascii="Simplified Arabic" w:eastAsia="Times New Roman" w:hAnsi="Simplified Arabic" w:cs="Simplified Arabic"/>
          <w:b/>
          <w:bCs/>
          <w:color w:val="333333"/>
          <w:sz w:val="32"/>
          <w:szCs w:val="32"/>
          <w:shd w:val="clear" w:color="auto" w:fill="FFFFFF"/>
          <w:rtl/>
        </w:rPr>
        <w:t>تأثير تكنولوجيا المعلومات في حياتنا:</w:t>
      </w:r>
      <w:r w:rsidRPr="00E33CDE">
        <w:rPr>
          <w:rFonts w:ascii="Arial" w:eastAsia="Times New Roman" w:hAnsi="Arial" w:cs="Arial"/>
          <w:color w:val="333333"/>
          <w:shd w:val="clear" w:color="auto" w:fill="FFFFFF"/>
          <w:rtl/>
        </w:rPr>
        <w:t> </w:t>
      </w:r>
    </w:p>
    <w:p w14:paraId="278A0E44" w14:textId="77777777" w:rsidR="00FE5893" w:rsidRPr="00E33CDE" w:rsidRDefault="00FE5893" w:rsidP="00FE5893">
      <w:pPr>
        <w:bidi/>
        <w:spacing w:after="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333333"/>
          <w:sz w:val="28"/>
          <w:szCs w:val="28"/>
          <w:shd w:val="clear" w:color="auto" w:fill="FFFFFF"/>
          <w:rtl/>
        </w:rPr>
        <w:t>       1.</w:t>
      </w:r>
      <w:r>
        <w:rPr>
          <w:rFonts w:ascii="Simplified Arabic" w:eastAsia="Times New Roman" w:hAnsi="Simplified Arabic" w:cs="Simplified Arabic" w:hint="cs"/>
          <w:b/>
          <w:bCs/>
          <w:color w:val="333333"/>
          <w:sz w:val="28"/>
          <w:szCs w:val="28"/>
          <w:shd w:val="clear" w:color="auto" w:fill="FFFFFF"/>
          <w:rtl/>
        </w:rPr>
        <w:t>3</w:t>
      </w:r>
      <w:r w:rsidRPr="00E33CDE">
        <w:rPr>
          <w:rFonts w:ascii="Simplified Arabic" w:eastAsia="Times New Roman" w:hAnsi="Simplified Arabic" w:cs="Simplified Arabic"/>
          <w:b/>
          <w:bCs/>
          <w:color w:val="333333"/>
          <w:sz w:val="28"/>
          <w:szCs w:val="28"/>
          <w:shd w:val="clear" w:color="auto" w:fill="FFFFFF"/>
          <w:rtl/>
        </w:rPr>
        <w:t>.التأثيرات الإيجابية:</w:t>
      </w:r>
    </w:p>
    <w:p w14:paraId="76520677" w14:textId="77777777" w:rsidR="00FE5893" w:rsidRPr="00E33CDE" w:rsidRDefault="00FE5893" w:rsidP="00FE5893">
      <w:pPr>
        <w:bidi/>
        <w:spacing w:after="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333333"/>
          <w:sz w:val="28"/>
          <w:szCs w:val="28"/>
          <w:shd w:val="clear" w:color="auto" w:fill="FFFFFF"/>
          <w:rtl/>
        </w:rPr>
        <w:t>     ومن حيث تأثير تكنولوجيا المعلومات على المجتمع؛ وعلى مجمل حياتنا؛ فقد ترتب على الانصهار في التكنولوجيا الالكترونية الحديثة؛ آثارا إيجابية، وآثارا سلبية؛ فمن حيث الآثار الإيجابية لتكنولوجيا المعلومات على حياتنا؛  فقد دخلت تكنولوجيا المعلومات في أكثر جوانب حياتنا، وبمعدلات فاقت كل تصور، وتطورت بشكل متسارع، بحيث أصبح من الضروري، مواكبة التطورات التكنولوجية الحديثة، والتي قدمت العديد من التسهيلات، في كثير من مجالات الحياة البشرية اليومية، وعادت بالأثر الإيجابي على حياة الإنسان؛ ومن أهم تلك الجوانب الإيجابية؛ تحسين عملية الاتصال والتواصل، عبر رسائل البريد الإلكتروني، والمكالمات الهاتفية، وتطبيقات المراسلات النصية الفورية، وخدمات دردشة الفيديو، وتطبيقات الشبكات الاجتماعية، وغيرها، وقد ساهمت كلّ تلك الوسائل في تسهيل عملية الاتصال بكل الناس، بغض النظر عن بعد المسافات أو صعوبة اللغات.</w:t>
      </w:r>
      <w:r w:rsidRPr="00E33CDE">
        <w:rPr>
          <w:rFonts w:ascii="Arial" w:eastAsia="Times New Roman" w:hAnsi="Arial" w:cs="Arial"/>
          <w:color w:val="0033CC"/>
          <w:sz w:val="24"/>
          <w:szCs w:val="24"/>
          <w:shd w:val="clear" w:color="auto" w:fill="FFFFFF"/>
          <w:rtl/>
        </w:rPr>
        <w:t xml:space="preserve"> (تماضر الفنش، رغد كلاب، </w:t>
      </w:r>
      <w:r w:rsidRPr="00E33CDE">
        <w:rPr>
          <w:rFonts w:ascii="Simplified Arabic" w:eastAsia="Times New Roman" w:hAnsi="Simplified Arabic" w:cs="Simplified Arabic"/>
          <w:color w:val="0033CC"/>
          <w:sz w:val="24"/>
          <w:szCs w:val="24"/>
          <w:shd w:val="clear" w:color="auto" w:fill="FFFFFF"/>
          <w:rtl/>
        </w:rPr>
        <w:t>نوفمبر2021)</w:t>
      </w:r>
    </w:p>
    <w:p w14:paraId="43CEF32C" w14:textId="77777777" w:rsidR="00FE5893" w:rsidRPr="00E33CDE" w:rsidRDefault="00FE5893" w:rsidP="00FE5893">
      <w:pPr>
        <w:bidi/>
        <w:spacing w:after="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333333"/>
          <w:sz w:val="28"/>
          <w:szCs w:val="28"/>
          <w:shd w:val="clear" w:color="auto" w:fill="FFFFFF"/>
          <w:rtl/>
        </w:rPr>
        <w:lastRenderedPageBreak/>
        <w:t>       لقد أسهمت تطبيقات تكنولوجيا المعلومات في حماية البيئة؛ وخاصة في مجال السفر والنقل؛ حيث ساهمت في تحسين الأداء المروري، وقللت من فرص الهدر؛ عبر تطبيقات تكنولوجيا المعلومات المرورية التي سهلت الحركة، وقصرت المسافات، والوقت، ونسب التلوث الناتج عن احتراق الوقود..الخ.</w:t>
      </w:r>
      <w:r w:rsidRPr="00E33CDE">
        <w:rPr>
          <w:rFonts w:ascii="Calibri" w:eastAsia="Times New Roman" w:hAnsi="Calibri" w:cs="Calibri"/>
          <w:color w:val="0033CC"/>
          <w:sz w:val="24"/>
          <w:szCs w:val="24"/>
          <w:shd w:val="clear" w:color="auto" w:fill="FFFFFF"/>
          <w:rtl/>
        </w:rPr>
        <w:t xml:space="preserve"> (</w:t>
      </w:r>
      <w:r w:rsidRPr="00E33CDE">
        <w:rPr>
          <w:rFonts w:ascii="Calibri" w:eastAsia="Times New Roman" w:hAnsi="Calibri" w:cs="Calibri"/>
          <w:color w:val="0033CC"/>
          <w:sz w:val="24"/>
          <w:szCs w:val="24"/>
          <w:shd w:val="clear" w:color="auto" w:fill="FFFFFF"/>
        </w:rPr>
        <w:t>Wardynski, D.J. (16/1/2020</w:t>
      </w:r>
      <w:r w:rsidRPr="00E33CDE">
        <w:rPr>
          <w:rFonts w:ascii="Calibri" w:eastAsia="Times New Roman" w:hAnsi="Calibri" w:cs="Calibri"/>
          <w:color w:val="0033CC"/>
          <w:sz w:val="24"/>
          <w:szCs w:val="24"/>
          <w:shd w:val="clear" w:color="auto" w:fill="FFFFFF"/>
          <w:rtl/>
        </w:rPr>
        <w:t>)</w:t>
      </w:r>
    </w:p>
    <w:p w14:paraId="7553C735" w14:textId="77777777" w:rsidR="00FE5893" w:rsidRPr="00E33CDE" w:rsidRDefault="00FE5893" w:rsidP="00FE5893">
      <w:pPr>
        <w:bidi/>
        <w:spacing w:after="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333333"/>
          <w:sz w:val="28"/>
          <w:szCs w:val="28"/>
          <w:shd w:val="clear" w:color="auto" w:fill="FFFFFF"/>
          <w:rtl/>
        </w:rPr>
        <w:t>   </w:t>
      </w:r>
      <w:r w:rsidRPr="00E33CDE">
        <w:rPr>
          <w:rFonts w:ascii="Simplified Arabic" w:eastAsia="Times New Roman" w:hAnsi="Simplified Arabic" w:cs="Simplified Arabic"/>
          <w:b/>
          <w:bCs/>
          <w:color w:val="333333"/>
          <w:sz w:val="28"/>
          <w:szCs w:val="28"/>
          <w:shd w:val="clear" w:color="auto" w:fill="FFFFFF"/>
          <w:rtl/>
        </w:rPr>
        <w:t>     2.</w:t>
      </w:r>
      <w:r>
        <w:rPr>
          <w:rFonts w:ascii="Simplified Arabic" w:eastAsia="Times New Roman" w:hAnsi="Simplified Arabic" w:cs="Simplified Arabic" w:hint="cs"/>
          <w:b/>
          <w:bCs/>
          <w:color w:val="333333"/>
          <w:sz w:val="28"/>
          <w:szCs w:val="28"/>
          <w:shd w:val="clear" w:color="auto" w:fill="FFFFFF"/>
          <w:rtl/>
        </w:rPr>
        <w:t>3</w:t>
      </w:r>
      <w:r w:rsidRPr="00E33CDE">
        <w:rPr>
          <w:rFonts w:ascii="Simplified Arabic" w:eastAsia="Times New Roman" w:hAnsi="Simplified Arabic" w:cs="Simplified Arabic"/>
          <w:b/>
          <w:bCs/>
          <w:color w:val="333333"/>
          <w:sz w:val="28"/>
          <w:szCs w:val="28"/>
          <w:shd w:val="clear" w:color="auto" w:fill="FFFFFF"/>
          <w:rtl/>
        </w:rPr>
        <w:t>.الآثار السلبية للتقنيات الحديثة في حياتنا: </w:t>
      </w:r>
    </w:p>
    <w:p w14:paraId="2A0E2F7F" w14:textId="77777777" w:rsidR="00FE5893" w:rsidRPr="00E33CDE" w:rsidRDefault="00FE5893" w:rsidP="00FE5893">
      <w:pPr>
        <w:bidi/>
        <w:spacing w:after="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333333"/>
          <w:sz w:val="28"/>
          <w:szCs w:val="28"/>
          <w:shd w:val="clear" w:color="auto" w:fill="FFFFFF"/>
          <w:rtl/>
        </w:rPr>
        <w:t>      ترتب على تطبيقات تكنولوجيا المعلومات عموما- والمرورية خصوصا- بعض الآثار السلبية على حياتنا؛ بسبب ضجيج الرسائل الصوتية والضوئية المتلاحقة للمركبات، مما أثر سلبيا على حاستي  السمع والبصر، فضلا عن تلوث الماء والهواء بالعوادم الناتجة عن زيادة عدد المركبات بسبب تسرب المخلفات الكيميائية الناتجة من كثرة المركبات؛ مما يتسبب في حوادث وأمراض للبشر، وغيرهم من الكائنات الحية.</w:t>
      </w:r>
      <w:r w:rsidRPr="00E33CDE">
        <w:rPr>
          <w:rFonts w:ascii="Calibri" w:eastAsia="Times New Roman" w:hAnsi="Calibri" w:cs="Calibri"/>
          <w:color w:val="333333"/>
          <w:sz w:val="28"/>
          <w:szCs w:val="28"/>
          <w:shd w:val="clear" w:color="auto" w:fill="FFFFFF"/>
          <w:rtl/>
        </w:rPr>
        <w:t xml:space="preserve"> </w:t>
      </w:r>
      <w:r w:rsidRPr="00E33CDE">
        <w:rPr>
          <w:rFonts w:ascii="Calibri" w:eastAsia="Times New Roman" w:hAnsi="Calibri" w:cs="Calibri"/>
          <w:color w:val="0033CC"/>
          <w:sz w:val="24"/>
          <w:szCs w:val="24"/>
          <w:shd w:val="clear" w:color="auto" w:fill="FFFFFF"/>
          <w:rtl/>
        </w:rPr>
        <w:t>(</w:t>
      </w:r>
      <w:r w:rsidRPr="00E33CDE">
        <w:rPr>
          <w:rFonts w:ascii="Calibri" w:eastAsia="Times New Roman" w:hAnsi="Calibri" w:cs="Calibri"/>
          <w:color w:val="0033CC"/>
          <w:sz w:val="24"/>
          <w:szCs w:val="24"/>
          <w:shd w:val="clear" w:color="auto" w:fill="FFFFFF"/>
        </w:rPr>
        <w:t>Nancie L Beckett, 20-2-2019</w:t>
      </w:r>
      <w:r w:rsidRPr="00E33CDE">
        <w:rPr>
          <w:rFonts w:ascii="Calibri" w:eastAsia="Times New Roman" w:hAnsi="Calibri" w:cs="Calibri"/>
          <w:color w:val="0033CC"/>
          <w:sz w:val="24"/>
          <w:szCs w:val="24"/>
          <w:shd w:val="clear" w:color="auto" w:fill="FFFFFF"/>
          <w:rtl/>
        </w:rPr>
        <w:t>)</w:t>
      </w:r>
      <w:r w:rsidRPr="00E33CDE">
        <w:rPr>
          <w:rFonts w:ascii="Calibri" w:eastAsia="Times New Roman" w:hAnsi="Calibri" w:cs="Calibri"/>
          <w:color w:val="333333"/>
          <w:sz w:val="28"/>
          <w:szCs w:val="28"/>
          <w:shd w:val="clear" w:color="auto" w:fill="FFFFFF"/>
          <w:rtl/>
        </w:rPr>
        <w:t> </w:t>
      </w:r>
    </w:p>
    <w:p w14:paraId="7D40DCB2"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2"/>
          <w:szCs w:val="32"/>
          <w:rtl/>
        </w:rPr>
        <w:t>  </w:t>
      </w:r>
      <w:r w:rsidRPr="00E33CDE">
        <w:rPr>
          <w:rFonts w:ascii="Simplified Arabic" w:eastAsia="Times New Roman" w:hAnsi="Simplified Arabic" w:cs="Simplified Arabic"/>
          <w:color w:val="000000"/>
          <w:sz w:val="24"/>
          <w:szCs w:val="24"/>
          <w:rtl/>
        </w:rPr>
        <w:t>   </w:t>
      </w:r>
      <w:r w:rsidRPr="00E33CDE">
        <w:rPr>
          <w:rFonts w:ascii="Simplified Arabic" w:eastAsia="Times New Roman" w:hAnsi="Simplified Arabic" w:cs="Simplified Arabic"/>
          <w:b/>
          <w:bCs/>
          <w:color w:val="000000"/>
          <w:sz w:val="32"/>
          <w:szCs w:val="32"/>
          <w:rtl/>
        </w:rPr>
        <w:t>الخلاصــــــــة:</w:t>
      </w:r>
    </w:p>
    <w:p w14:paraId="3C5F9665" w14:textId="77777777" w:rsidR="00FE5893" w:rsidRDefault="00FE5893" w:rsidP="00FE5893">
      <w:pPr>
        <w:bidi/>
        <w:spacing w:line="276" w:lineRule="auto"/>
        <w:jc w:val="both"/>
        <w:rPr>
          <w:rFonts w:ascii="Simplified Arabic" w:eastAsia="Times New Roman" w:hAnsi="Simplified Arabic" w:cs="Simplified Arabic"/>
          <w:color w:val="000000"/>
          <w:sz w:val="28"/>
          <w:szCs w:val="28"/>
          <w:rtl/>
        </w:rPr>
      </w:pPr>
      <w:r w:rsidRPr="00E33CDE">
        <w:rPr>
          <w:rFonts w:ascii="Simplified Arabic" w:eastAsia="Times New Roman" w:hAnsi="Simplified Arabic" w:cs="Simplified Arabic"/>
          <w:b/>
          <w:bCs/>
          <w:color w:val="000000"/>
          <w:sz w:val="32"/>
          <w:szCs w:val="32"/>
          <w:rtl/>
        </w:rPr>
        <w:t>  </w:t>
      </w:r>
      <w:r>
        <w:rPr>
          <w:rFonts w:ascii="Simplified Arabic" w:eastAsia="Times New Roman" w:hAnsi="Simplified Arabic" w:cs="Simplified Arabic" w:hint="cs"/>
          <w:b/>
          <w:bCs/>
          <w:color w:val="000000"/>
          <w:sz w:val="32"/>
          <w:szCs w:val="32"/>
          <w:rtl/>
        </w:rPr>
        <w:t xml:space="preserve">  </w:t>
      </w:r>
      <w:r w:rsidRPr="00E33CDE">
        <w:rPr>
          <w:rFonts w:ascii="Simplified Arabic" w:eastAsia="Times New Roman" w:hAnsi="Simplified Arabic" w:cs="Simplified Arabic"/>
          <w:b/>
          <w:bCs/>
          <w:color w:val="000000"/>
          <w:sz w:val="32"/>
          <w:szCs w:val="32"/>
          <w:rtl/>
        </w:rPr>
        <w:t> </w:t>
      </w:r>
      <w:r w:rsidRPr="00E33CDE">
        <w:rPr>
          <w:rFonts w:ascii="Simplified Arabic" w:eastAsia="Times New Roman" w:hAnsi="Simplified Arabic" w:cs="Simplified Arabic"/>
          <w:color w:val="000000"/>
          <w:sz w:val="28"/>
          <w:szCs w:val="28"/>
          <w:rtl/>
        </w:rPr>
        <w:t>يعتقد الباحث بوجود تأثيرات إيجابية –غالبا- لتطبيقات تكنولوجيا المعلومات الحديثة في المجالات المختلفة؛ الاقتصادية والاجتماعية؛ في مجالات الإنتاج والخدمات؛ في مجالات الصناعة الزراعة والتجارة بمختلف تطبيقاتها؛ فقد اتضح أن هناك إقبالا متزايدا؛ على تبني التكنولوجيا الرقمية (الالكترونية)، لتحقيق الاستفادة القصوى منها؛ والتي تتمثل في السرعة والدقة وقلة التكاليف، والسهولة، وسرعة الانتشار، في جميع المجالات، وخاصة في مجال المرور.  </w:t>
      </w:r>
    </w:p>
    <w:p w14:paraId="3A1972BD" w14:textId="77777777" w:rsidR="00FE5893" w:rsidRDefault="00FE5893" w:rsidP="00FE5893">
      <w:pPr>
        <w:spacing w:line="276"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color w:val="000000"/>
          <w:sz w:val="28"/>
          <w:szCs w:val="28"/>
          <w:rtl/>
        </w:rPr>
        <w:br w:type="page"/>
      </w:r>
    </w:p>
    <w:p w14:paraId="7D539286" w14:textId="77777777" w:rsidR="00FE5893" w:rsidRPr="00E33CDE" w:rsidRDefault="00FE5893" w:rsidP="00FE5893">
      <w:pPr>
        <w:spacing w:line="276" w:lineRule="auto"/>
        <w:jc w:val="center"/>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6"/>
          <w:szCs w:val="36"/>
          <w:rtl/>
        </w:rPr>
        <w:lastRenderedPageBreak/>
        <w:t>الفصل الثاني: الإطار النظري للدراسة</w:t>
      </w:r>
    </w:p>
    <w:p w14:paraId="0A292508" w14:textId="77777777" w:rsidR="00FE5893" w:rsidRPr="00E33CDE" w:rsidRDefault="00FE5893" w:rsidP="00FE5893">
      <w:pPr>
        <w:bidi/>
        <w:spacing w:after="0" w:line="276" w:lineRule="auto"/>
        <w:ind w:right="-270"/>
        <w:jc w:val="center"/>
        <w:rPr>
          <w:rFonts w:ascii="Times New Roman" w:eastAsia="Times New Roman" w:hAnsi="Times New Roman" w:cs="Times New Roman"/>
          <w:sz w:val="24"/>
          <w:szCs w:val="24"/>
        </w:rPr>
      </w:pPr>
      <w:r w:rsidRPr="00E33CDE">
        <w:rPr>
          <w:rFonts w:ascii="Simplified Arabic" w:eastAsia="Times New Roman" w:hAnsi="Simplified Arabic" w:cs="Simplified Arabic"/>
          <w:b/>
          <w:bCs/>
          <w:color w:val="0D0D0D"/>
          <w:sz w:val="36"/>
          <w:szCs w:val="36"/>
          <w:rtl/>
        </w:rPr>
        <w:t>المبحث الثاني: الحركة المروريـــــةـ</w:t>
      </w:r>
    </w:p>
    <w:p w14:paraId="677E4B3E" w14:textId="77777777" w:rsidR="00FE5893" w:rsidRPr="00E33CDE" w:rsidRDefault="00FE5893" w:rsidP="00FE5893">
      <w:pPr>
        <w:spacing w:line="276" w:lineRule="auto"/>
        <w:jc w:val="right"/>
        <w:rPr>
          <w:rFonts w:ascii="Times New Roman" w:eastAsia="Times New Roman" w:hAnsi="Times New Roman" w:cs="Times New Roman"/>
          <w:sz w:val="24"/>
          <w:szCs w:val="24"/>
          <w:rtl/>
        </w:rPr>
      </w:pPr>
      <w:r w:rsidRPr="00E33CDE">
        <w:rPr>
          <w:rFonts w:ascii="Simplified Arabic" w:eastAsia="Times New Roman" w:hAnsi="Simplified Arabic" w:cs="Simplified Arabic"/>
          <w:color w:val="202122"/>
          <w:sz w:val="28"/>
          <w:szCs w:val="28"/>
        </w:rPr>
        <w:t xml:space="preserve">         </w:t>
      </w:r>
      <w:r>
        <w:rPr>
          <w:rFonts w:ascii="Simplified Arabic" w:eastAsia="Times New Roman" w:hAnsi="Simplified Arabic" w:cs="Simplified Arabic" w:hint="cs"/>
          <w:color w:val="202122"/>
          <w:sz w:val="28"/>
          <w:szCs w:val="28"/>
          <w:rtl/>
        </w:rPr>
        <w:t xml:space="preserve">  </w:t>
      </w:r>
      <w:r w:rsidRPr="00975E2F">
        <w:rPr>
          <w:rFonts w:ascii="Simplified Arabic" w:eastAsia="Times New Roman" w:hAnsi="Simplified Arabic" w:cs="Simplified Arabic" w:hint="cs"/>
          <w:b/>
          <w:bCs/>
          <w:color w:val="202122"/>
          <w:sz w:val="32"/>
          <w:szCs w:val="32"/>
          <w:rtl/>
        </w:rPr>
        <w:t>1.</w:t>
      </w:r>
      <w:r w:rsidRPr="00E33CDE">
        <w:rPr>
          <w:rFonts w:ascii="Simplified Arabic" w:eastAsia="Times New Roman" w:hAnsi="Simplified Arabic" w:cs="Simplified Arabic"/>
          <w:b/>
          <w:bCs/>
          <w:color w:val="202122"/>
          <w:sz w:val="32"/>
          <w:szCs w:val="32"/>
          <w:rtl/>
        </w:rPr>
        <w:t>تمهـــــــــــــــــــــــــــــيد</w:t>
      </w:r>
      <w:r>
        <w:rPr>
          <w:rFonts w:ascii="Simplified Arabic" w:eastAsia="Times New Roman" w:hAnsi="Simplified Arabic" w:cs="Simplified Arabic" w:hint="cs"/>
          <w:b/>
          <w:bCs/>
          <w:color w:val="202122"/>
          <w:sz w:val="32"/>
          <w:szCs w:val="32"/>
          <w:rtl/>
        </w:rPr>
        <w:t xml:space="preserve">:  </w:t>
      </w:r>
      <w:r w:rsidRPr="00E33CDE">
        <w:rPr>
          <w:rFonts w:ascii="Simplified Arabic" w:eastAsia="Times New Roman" w:hAnsi="Simplified Arabic" w:cs="Simplified Arabic"/>
          <w:b/>
          <w:bCs/>
          <w:color w:val="202122"/>
          <w:sz w:val="32"/>
          <w:szCs w:val="32"/>
        </w:rPr>
        <w:t xml:space="preserve"> </w:t>
      </w:r>
      <w:r>
        <w:rPr>
          <w:rFonts w:ascii="Simplified Arabic" w:eastAsia="Times New Roman" w:hAnsi="Simplified Arabic" w:cs="Simplified Arabic" w:hint="cs"/>
          <w:b/>
          <w:bCs/>
          <w:color w:val="202122"/>
          <w:sz w:val="32"/>
          <w:szCs w:val="32"/>
          <w:rtl/>
        </w:rPr>
        <w:t xml:space="preserve"> </w:t>
      </w:r>
      <w:r w:rsidRPr="00E33CDE">
        <w:rPr>
          <w:rFonts w:ascii="Simplified Arabic" w:eastAsia="Times New Roman" w:hAnsi="Simplified Arabic" w:cs="Simplified Arabic"/>
          <w:b/>
          <w:bCs/>
          <w:color w:val="202122"/>
          <w:sz w:val="32"/>
          <w:szCs w:val="32"/>
        </w:rPr>
        <w:t> </w:t>
      </w:r>
    </w:p>
    <w:p w14:paraId="73197139"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202122"/>
          <w:sz w:val="32"/>
          <w:szCs w:val="32"/>
          <w:rtl/>
        </w:rPr>
        <w:t>  </w:t>
      </w:r>
      <w:r>
        <w:rPr>
          <w:rFonts w:ascii="Simplified Arabic" w:eastAsia="Times New Roman" w:hAnsi="Simplified Arabic" w:cs="Simplified Arabic" w:hint="cs"/>
          <w:b/>
          <w:bCs/>
          <w:color w:val="202122"/>
          <w:sz w:val="32"/>
          <w:szCs w:val="32"/>
          <w:rtl/>
        </w:rPr>
        <w:t xml:space="preserve"> </w:t>
      </w:r>
      <w:r w:rsidRPr="00E33CDE">
        <w:rPr>
          <w:rFonts w:ascii="Simplified Arabic" w:eastAsia="Times New Roman" w:hAnsi="Simplified Arabic" w:cs="Simplified Arabic"/>
          <w:b/>
          <w:bCs/>
          <w:color w:val="202122"/>
          <w:sz w:val="32"/>
          <w:szCs w:val="32"/>
          <w:rtl/>
        </w:rPr>
        <w:t>  </w:t>
      </w:r>
      <w:r w:rsidRPr="00E33CDE">
        <w:rPr>
          <w:rFonts w:ascii="Simplified Arabic" w:eastAsia="Times New Roman" w:hAnsi="Simplified Arabic" w:cs="Simplified Arabic"/>
          <w:color w:val="202122"/>
          <w:sz w:val="28"/>
          <w:szCs w:val="28"/>
          <w:rtl/>
        </w:rPr>
        <w:t xml:space="preserve">عند الحديث عن الحركة المرورية؛ فعلينا أن لا ننسي أن الحركة المرورية؛ تشمل كلا من البشر المشاة، والمركبات (السيارات الخاصة والحافلات العامة، والناقلات)، وغير ذلك من الفئات التي تستخدم الطرق والشوارع؛ التي تتحرك منفردة أو مع بعضها بعضا بهدف التنقل أو السفر، وتنتظم حركة المرور، وفقا لقوانين وقواعد، وإشارات مرور ضوئية أو لافتات مرورية، تمثل قواعد ثابتة مستقرة، لتحديد المسارات، وأولوية المرور على الطريق، لتسهيل انسيابية حركة المرور؛ فهناك المركبات الثقيلة (السيارات والشاحنات)، وهناك مركبات خفيفة مثل (السيارات الخاصة والدراجات النارية والدراجات الهوائية) وهناك المشاة، ومن اللازم تطبيق قوانين، لتحديد الاتجاهات ومستويات السرعة؛ لكل نوع من المركبات، وتشترك معا بحق الارتفاق بالطريق، أو قد تُفصل عن بعضها، وقد تكون بعض القوانين مفصّلة إلى حد كبير؛ وفيها قواعد معقدة للطرقات، بينما تعتمد قواعد وسلوكيات السائقين واستعدادهم للتعاون. </w:t>
      </w:r>
      <w:r w:rsidRPr="00E33CDE">
        <w:rPr>
          <w:rFonts w:ascii="Calibri" w:eastAsia="Times New Roman" w:hAnsi="Calibri" w:cs="Calibri"/>
          <w:color w:val="0033CC"/>
          <w:sz w:val="24"/>
          <w:szCs w:val="24"/>
          <w:rtl/>
        </w:rPr>
        <w:t>(</w:t>
      </w:r>
      <w:r w:rsidRPr="00E33CDE">
        <w:rPr>
          <w:rFonts w:ascii="Calibri" w:eastAsia="Times New Roman" w:hAnsi="Calibri" w:cs="Calibri"/>
          <w:color w:val="0033CC"/>
          <w:sz w:val="24"/>
          <w:szCs w:val="24"/>
        </w:rPr>
        <w:t>Schirokoff, A., et al., pp. 1515–1524</w:t>
      </w:r>
      <w:r w:rsidRPr="00E33CDE">
        <w:rPr>
          <w:rFonts w:ascii="Calibri" w:eastAsia="Times New Roman" w:hAnsi="Calibri" w:cs="Calibri"/>
          <w:color w:val="0033CC"/>
          <w:sz w:val="24"/>
          <w:szCs w:val="24"/>
          <w:rtl/>
        </w:rPr>
        <w:t>)</w:t>
      </w:r>
    </w:p>
    <w:p w14:paraId="32198088" w14:textId="77777777" w:rsidR="00FE5893" w:rsidRPr="00184D5D" w:rsidRDefault="00FE5893" w:rsidP="00FE5893">
      <w:pPr>
        <w:spacing w:line="276" w:lineRule="auto"/>
        <w:jc w:val="right"/>
        <w:rPr>
          <w:rFonts w:ascii="Times New Roman" w:eastAsia="Times New Roman" w:hAnsi="Times New Roman" w:cs="Times New Roman"/>
          <w:sz w:val="32"/>
          <w:szCs w:val="32"/>
        </w:rPr>
      </w:pPr>
      <w:r w:rsidRPr="00E33CDE">
        <w:rPr>
          <w:rFonts w:ascii="Simplified Arabic" w:eastAsia="Times New Roman" w:hAnsi="Simplified Arabic" w:cs="Simplified Arabic"/>
          <w:b/>
          <w:bCs/>
          <w:color w:val="202122"/>
          <w:sz w:val="28"/>
          <w:szCs w:val="28"/>
        </w:rPr>
        <w:t>   </w:t>
      </w:r>
      <w:r>
        <w:rPr>
          <w:rFonts w:ascii="Simplified Arabic" w:eastAsia="Times New Roman" w:hAnsi="Simplified Arabic" w:cs="Simplified Arabic" w:hint="cs"/>
          <w:b/>
          <w:bCs/>
          <w:color w:val="202122"/>
          <w:sz w:val="28"/>
          <w:szCs w:val="28"/>
          <w:rtl/>
        </w:rPr>
        <w:t xml:space="preserve">   </w:t>
      </w:r>
      <w:r>
        <w:rPr>
          <w:rFonts w:ascii="Simplified Arabic" w:eastAsia="Times New Roman" w:hAnsi="Simplified Arabic" w:cs="Simplified Arabic" w:hint="cs"/>
          <w:b/>
          <w:bCs/>
          <w:color w:val="202122"/>
          <w:sz w:val="32"/>
          <w:szCs w:val="32"/>
          <w:rtl/>
        </w:rPr>
        <w:t>2</w:t>
      </w:r>
      <w:r w:rsidRPr="00184D5D">
        <w:rPr>
          <w:rFonts w:ascii="Simplified Arabic" w:eastAsia="Times New Roman" w:hAnsi="Simplified Arabic" w:cs="Simplified Arabic" w:hint="cs"/>
          <w:b/>
          <w:bCs/>
          <w:color w:val="202122"/>
          <w:sz w:val="32"/>
          <w:szCs w:val="32"/>
          <w:rtl/>
        </w:rPr>
        <w:t>.</w:t>
      </w:r>
      <w:r>
        <w:rPr>
          <w:rFonts w:ascii="Simplified Arabic" w:eastAsia="Times New Roman" w:hAnsi="Simplified Arabic" w:cs="Simplified Arabic" w:hint="cs"/>
          <w:b/>
          <w:bCs/>
          <w:color w:val="202122"/>
          <w:sz w:val="32"/>
          <w:szCs w:val="32"/>
          <w:rtl/>
        </w:rPr>
        <w:t>ال</w:t>
      </w:r>
      <w:r w:rsidRPr="00184D5D">
        <w:rPr>
          <w:rFonts w:ascii="Simplified Arabic" w:eastAsia="Times New Roman" w:hAnsi="Simplified Arabic" w:cs="Simplified Arabic"/>
          <w:b/>
          <w:bCs/>
          <w:color w:val="202122"/>
          <w:sz w:val="32"/>
          <w:szCs w:val="32"/>
          <w:rtl/>
        </w:rPr>
        <w:t>ازدحام المرور</w:t>
      </w:r>
      <w:r>
        <w:rPr>
          <w:rFonts w:ascii="Simplified Arabic" w:eastAsia="Times New Roman" w:hAnsi="Simplified Arabic" w:cs="Simplified Arabic" w:hint="cs"/>
          <w:b/>
          <w:bCs/>
          <w:color w:val="202122"/>
          <w:sz w:val="32"/>
          <w:szCs w:val="32"/>
          <w:rtl/>
        </w:rPr>
        <w:t>ي</w:t>
      </w:r>
      <w:r w:rsidRPr="00184D5D">
        <w:rPr>
          <w:rFonts w:ascii="Simplified Arabic" w:eastAsia="Times New Roman" w:hAnsi="Simplified Arabic" w:cs="Simplified Arabic" w:hint="cs"/>
          <w:b/>
          <w:bCs/>
          <w:color w:val="202122"/>
          <w:sz w:val="32"/>
          <w:szCs w:val="32"/>
          <w:rtl/>
        </w:rPr>
        <w:t xml:space="preserve">:    </w:t>
      </w:r>
      <w:r w:rsidRPr="00184D5D">
        <w:rPr>
          <w:rFonts w:ascii="Simplified Arabic" w:eastAsia="Times New Roman" w:hAnsi="Simplified Arabic" w:cs="Simplified Arabic"/>
          <w:b/>
          <w:bCs/>
          <w:color w:val="202122"/>
          <w:sz w:val="32"/>
          <w:szCs w:val="32"/>
        </w:rPr>
        <w:t xml:space="preserve">   </w:t>
      </w:r>
    </w:p>
    <w:p w14:paraId="1764BFBE" w14:textId="77777777" w:rsidR="00FE5893" w:rsidRPr="00E33CDE" w:rsidRDefault="00FE5893" w:rsidP="00FE5893">
      <w:pPr>
        <w:bidi/>
        <w:spacing w:line="276" w:lineRule="auto"/>
        <w:jc w:val="both"/>
        <w:rPr>
          <w:rFonts w:ascii="Times New Roman" w:eastAsia="Times New Roman" w:hAnsi="Times New Roman" w:cs="Times New Roman"/>
          <w:sz w:val="24"/>
          <w:szCs w:val="24"/>
        </w:rPr>
      </w:pPr>
      <w:r w:rsidRPr="00E33CDE">
        <w:rPr>
          <w:rFonts w:ascii="Simplified Arabic" w:eastAsia="Times New Roman" w:hAnsi="Simplified Arabic" w:cs="Simplified Arabic"/>
          <w:color w:val="202122"/>
          <w:sz w:val="28"/>
          <w:szCs w:val="28"/>
          <w:rtl/>
        </w:rPr>
        <w:t xml:space="preserve">      عادة ما يكون </w:t>
      </w:r>
      <w:r>
        <w:rPr>
          <w:rFonts w:ascii="Simplified Arabic" w:eastAsia="Times New Roman" w:hAnsi="Simplified Arabic" w:cs="Simplified Arabic" w:hint="cs"/>
          <w:color w:val="202122"/>
          <w:sz w:val="28"/>
          <w:szCs w:val="28"/>
          <w:rtl/>
        </w:rPr>
        <w:t xml:space="preserve">مستوى الازدحام في حركة </w:t>
      </w:r>
      <w:r w:rsidRPr="00E33CDE">
        <w:rPr>
          <w:rFonts w:ascii="Simplified Arabic" w:eastAsia="Times New Roman" w:hAnsi="Simplified Arabic" w:cs="Simplified Arabic"/>
          <w:color w:val="202122"/>
          <w:sz w:val="28"/>
          <w:szCs w:val="28"/>
          <w:rtl/>
        </w:rPr>
        <w:t>المرور</w:t>
      </w:r>
      <w:r>
        <w:rPr>
          <w:rFonts w:ascii="Simplified Arabic" w:eastAsia="Times New Roman" w:hAnsi="Simplified Arabic" w:cs="Simplified Arabic" w:hint="cs"/>
          <w:color w:val="202122"/>
          <w:sz w:val="28"/>
          <w:szCs w:val="28"/>
          <w:rtl/>
        </w:rPr>
        <w:t>؛</w:t>
      </w:r>
      <w:r w:rsidRPr="00E33CDE">
        <w:rPr>
          <w:rFonts w:ascii="Simplified Arabic" w:eastAsia="Times New Roman" w:hAnsi="Simplified Arabic" w:cs="Simplified Arabic"/>
          <w:color w:val="202122"/>
          <w:sz w:val="28"/>
          <w:szCs w:val="28"/>
          <w:rtl/>
        </w:rPr>
        <w:t xml:space="preserve"> في بعض الأماكن كبيرا جدا، في فترات الذروة، أو ربما بشكل دائم، وربما يكون ازدحام السيارات؛ أمر طارئ، نتيجة حادث على الطريق، أو وجود عوائق أخرى مثل أعمال إصلاح أو بناء، مما ربما يؤدي إلى حدوث ازدحام بالطريق ؛ بشكل مؤقت. لقد تم  اكتشاف خصائص عامة زمانية ومكانية تجريبية للازدحام المروري؛ وقد جاءت متماثلة نوعيا؛ بالطرق السريعة المختلفة، وبدول مختلفة. كما ورد ي نظرية السيل المروري المزدحم المتزامن الثلاثي، كما في نظرية (كيرنر). </w:t>
      </w:r>
      <w:r w:rsidRPr="00E33CDE">
        <w:rPr>
          <w:rFonts w:ascii="Simplified Arabic" w:eastAsia="Times New Roman" w:hAnsi="Simplified Arabic" w:cs="Simplified Arabic"/>
          <w:color w:val="0000FF"/>
          <w:sz w:val="20"/>
          <w:szCs w:val="20"/>
          <w:rtl/>
        </w:rPr>
        <w:t>(</w:t>
      </w:r>
      <w:r w:rsidRPr="004D2D53">
        <w:rPr>
          <w:rFonts w:asciiTheme="majorBidi" w:eastAsia="Times New Roman" w:hAnsiTheme="majorBidi" w:cstheme="majorBidi"/>
          <w:color w:val="0033CC"/>
          <w:sz w:val="24"/>
          <w:szCs w:val="24"/>
        </w:rPr>
        <w:t>Kerners, Three-Phase Traffic Theory</w:t>
      </w:r>
      <w:r w:rsidRPr="004D2D53">
        <w:rPr>
          <w:rFonts w:asciiTheme="majorBidi" w:eastAsia="Times New Roman" w:hAnsiTheme="majorBidi" w:cstheme="majorBidi"/>
          <w:color w:val="0033CC"/>
          <w:sz w:val="24"/>
          <w:szCs w:val="24"/>
          <w:rtl/>
        </w:rPr>
        <w:t>)</w:t>
      </w:r>
      <w:r w:rsidRPr="00E33CDE">
        <w:rPr>
          <w:rFonts w:ascii="Simplified Arabic" w:eastAsia="Times New Roman" w:hAnsi="Simplified Arabic" w:cs="Simplified Arabic"/>
          <w:color w:val="202122"/>
          <w:sz w:val="28"/>
          <w:szCs w:val="28"/>
          <w:rtl/>
        </w:rPr>
        <w:t> </w:t>
      </w:r>
    </w:p>
    <w:p w14:paraId="0F1CA9CD" w14:textId="77777777" w:rsidR="00FE5893" w:rsidRPr="003802EF"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lang w:bidi="ar"/>
        </w:rPr>
      </w:pPr>
      <w:r w:rsidRPr="00E33CDE">
        <w:rPr>
          <w:rFonts w:ascii="Simplified Arabic" w:hAnsi="Simplified Arabic" w:cs="Simplified Arabic"/>
          <w:color w:val="202122"/>
          <w:sz w:val="28"/>
          <w:szCs w:val="28"/>
        </w:rPr>
        <w:t> </w:t>
      </w:r>
      <w:r>
        <w:rPr>
          <w:rFonts w:ascii="Simplified Arabic" w:hAnsi="Simplified Arabic" w:cs="Simplified Arabic" w:hint="cs"/>
          <w:color w:val="202122"/>
          <w:sz w:val="28"/>
          <w:szCs w:val="28"/>
          <w:rtl/>
          <w:lang w:bidi="ar"/>
        </w:rPr>
        <w:t xml:space="preserve">     لا شك أن الازدحام </w:t>
      </w:r>
      <w:r w:rsidRPr="003802EF">
        <w:rPr>
          <w:rFonts w:ascii="Simplified Arabic" w:hAnsi="Simplified Arabic" w:cs="Simplified Arabic"/>
          <w:color w:val="202122"/>
          <w:sz w:val="28"/>
          <w:szCs w:val="28"/>
          <w:rtl/>
          <w:lang w:bidi="ar"/>
        </w:rPr>
        <w:t>المروري </w:t>
      </w:r>
      <w:r>
        <w:rPr>
          <w:rFonts w:ascii="Simplified Arabic" w:hAnsi="Simplified Arabic" w:cs="Simplified Arabic" w:hint="cs"/>
          <w:color w:val="202122"/>
          <w:sz w:val="28"/>
          <w:szCs w:val="28"/>
          <w:rtl/>
          <w:lang w:bidi="ar"/>
        </w:rPr>
        <w:t xml:space="preserve">يكون بالطرق غير جيدة الإعداد، والتي يعوزها التخطيط والتنسيق، بما يجعلها غير مرنة وغير سلسة. </w:t>
      </w:r>
    </w:p>
    <w:p w14:paraId="59AAE5C7" w14:textId="706CF257" w:rsidR="00FE5893"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lang w:bidi="ar"/>
        </w:rPr>
      </w:pPr>
      <w:r>
        <w:rPr>
          <w:rFonts w:ascii="Simplified Arabic" w:hAnsi="Simplified Arabic" w:cs="Simplified Arabic" w:hint="cs"/>
          <w:color w:val="202122"/>
          <w:sz w:val="28"/>
          <w:szCs w:val="28"/>
          <w:rtl/>
          <w:lang w:bidi="ar"/>
        </w:rPr>
        <w:lastRenderedPageBreak/>
        <w:t xml:space="preserve">  </w:t>
      </w:r>
      <w:r>
        <w:rPr>
          <w:rFonts w:ascii="Simplified Arabic" w:hAnsi="Simplified Arabic" w:cs="Simplified Arabic"/>
          <w:color w:val="202122"/>
          <w:sz w:val="28"/>
          <w:szCs w:val="28"/>
          <w:lang w:bidi="ar"/>
        </w:rPr>
        <w:t xml:space="preserve">  </w:t>
      </w:r>
      <w:r>
        <w:rPr>
          <w:rFonts w:ascii="Simplified Arabic" w:hAnsi="Simplified Arabic" w:cs="Simplified Arabic" w:hint="cs"/>
          <w:color w:val="202122"/>
          <w:sz w:val="28"/>
          <w:szCs w:val="28"/>
          <w:rtl/>
          <w:lang w:bidi="ar"/>
        </w:rPr>
        <w:t xml:space="preserve"> </w:t>
      </w:r>
      <w:r w:rsidRPr="003802EF">
        <w:rPr>
          <w:rFonts w:ascii="Simplified Arabic" w:hAnsi="Simplified Arabic" w:cs="Simplified Arabic" w:hint="cs"/>
          <w:color w:val="202122"/>
          <w:sz w:val="28"/>
          <w:szCs w:val="28"/>
          <w:rtl/>
          <w:lang w:bidi="ar"/>
        </w:rPr>
        <w:t>يعرف</w:t>
      </w:r>
      <w:r w:rsidRPr="00AC5C77">
        <w:rPr>
          <w:rFonts w:asciiTheme="majorBidi" w:hAnsiTheme="majorBidi" w:cstheme="majorBidi"/>
          <w:color w:val="2336BF"/>
          <w:sz w:val="28"/>
          <w:szCs w:val="28"/>
          <w:rtl/>
          <w:lang w:bidi="ar"/>
        </w:rPr>
        <w:t xml:space="preserve"> </w:t>
      </w:r>
      <w:r w:rsidRPr="00AC5C77">
        <w:rPr>
          <w:rFonts w:asciiTheme="majorBidi" w:hAnsiTheme="majorBidi" w:cstheme="majorBidi"/>
          <w:color w:val="2336BF"/>
          <w:sz w:val="28"/>
          <w:szCs w:val="28"/>
          <w:lang w:bidi="ar"/>
        </w:rPr>
        <w:t>Ortúzar, 1994)</w:t>
      </w:r>
      <w:r w:rsidRPr="00AC5C77">
        <w:rPr>
          <w:rFonts w:asciiTheme="majorBidi" w:hAnsiTheme="majorBidi" w:cstheme="majorBidi"/>
          <w:color w:val="2336BF"/>
          <w:sz w:val="28"/>
          <w:szCs w:val="28"/>
          <w:rtl/>
          <w:lang w:bidi="ar"/>
        </w:rPr>
        <w:t xml:space="preserve"> </w:t>
      </w:r>
      <w:r w:rsidRPr="00AC5C77">
        <w:rPr>
          <w:rFonts w:asciiTheme="majorBidi" w:hAnsiTheme="majorBidi" w:cstheme="majorBidi"/>
          <w:color w:val="2336BF"/>
          <w:sz w:val="28"/>
          <w:szCs w:val="28"/>
          <w:lang w:bidi="ar"/>
        </w:rPr>
        <w:t>Willumsen &amp;</w:t>
      </w:r>
      <w:r w:rsidRPr="00AC5C77">
        <w:rPr>
          <w:rFonts w:asciiTheme="majorBidi" w:hAnsiTheme="majorBidi" w:cstheme="majorBidi"/>
          <w:color w:val="2336BF"/>
          <w:sz w:val="28"/>
          <w:szCs w:val="28"/>
          <w:rtl/>
          <w:lang w:bidi="ar"/>
        </w:rPr>
        <w:t xml:space="preserve"> </w:t>
      </w:r>
      <w:r w:rsidRPr="003802EF">
        <w:rPr>
          <w:rFonts w:ascii="Simplified Arabic" w:hAnsi="Simplified Arabic" w:cs="Simplified Arabic"/>
          <w:color w:val="202122"/>
          <w:sz w:val="28"/>
          <w:szCs w:val="28"/>
          <w:lang w:bidi="ar"/>
        </w:rPr>
        <w:t>(</w:t>
      </w:r>
      <w:r w:rsidRPr="003802EF">
        <w:rPr>
          <w:rFonts w:ascii="Simplified Arabic" w:hAnsi="Simplified Arabic" w:cs="Simplified Arabic" w:hint="cs"/>
          <w:color w:val="202122"/>
          <w:sz w:val="28"/>
          <w:szCs w:val="28"/>
          <w:rtl/>
          <w:lang w:bidi="ar"/>
        </w:rPr>
        <w:t xml:space="preserve"> الازدحام المروري</w:t>
      </w:r>
      <w:r w:rsidRPr="003802EF">
        <w:rPr>
          <w:rFonts w:ascii="Simplified Arabic" w:hAnsi="Simplified Arabic" w:cs="Simplified Arabic"/>
          <w:color w:val="202122"/>
          <w:sz w:val="28"/>
          <w:szCs w:val="28"/>
          <w:rtl/>
          <w:lang w:bidi="ar"/>
        </w:rPr>
        <w:t>،</w:t>
      </w:r>
      <w:r w:rsidRPr="003802EF">
        <w:rPr>
          <w:rFonts w:ascii="Simplified Arabic" w:hAnsi="Simplified Arabic" w:cs="Simplified Arabic" w:hint="cs"/>
          <w:color w:val="202122"/>
          <w:sz w:val="28"/>
          <w:szCs w:val="28"/>
          <w:rtl/>
          <w:lang w:bidi="ar"/>
        </w:rPr>
        <w:t xml:space="preserve"> بأنه يتحقق عندما </w:t>
      </w:r>
      <w:r w:rsidRPr="003802EF">
        <w:rPr>
          <w:rFonts w:ascii="Simplified Arabic" w:hAnsi="Simplified Arabic" w:cs="Simplified Arabic"/>
          <w:color w:val="202122"/>
          <w:sz w:val="28"/>
          <w:szCs w:val="28"/>
          <w:rtl/>
          <w:lang w:bidi="ar"/>
        </w:rPr>
        <w:t>تقترب</w:t>
      </w:r>
      <w:r w:rsidRPr="003802EF">
        <w:rPr>
          <w:rFonts w:ascii="Simplified Arabic" w:hAnsi="Simplified Arabic" w:cs="Simplified Arabic" w:hint="cs"/>
          <w:color w:val="202122"/>
          <w:sz w:val="28"/>
          <w:szCs w:val="28"/>
          <w:rtl/>
          <w:lang w:bidi="ar"/>
        </w:rPr>
        <w:t xml:space="preserve"> </w:t>
      </w:r>
      <w:r w:rsidRPr="003802EF">
        <w:rPr>
          <w:rFonts w:ascii="Simplified Arabic" w:hAnsi="Simplified Arabic" w:cs="Simplified Arabic"/>
          <w:color w:val="202122"/>
          <w:sz w:val="28"/>
          <w:szCs w:val="28"/>
          <w:rtl/>
          <w:lang w:bidi="ar"/>
        </w:rPr>
        <w:t xml:space="preserve">مستويات الطلب من سعة النظام، </w:t>
      </w:r>
      <w:r>
        <w:rPr>
          <w:rFonts w:ascii="Simplified Arabic" w:hAnsi="Simplified Arabic" w:cs="Simplified Arabic" w:hint="cs"/>
          <w:color w:val="202122"/>
          <w:sz w:val="28"/>
          <w:szCs w:val="28"/>
          <w:rtl/>
          <w:lang w:bidi="ar"/>
        </w:rPr>
        <w:t xml:space="preserve">مما يتطلب </w:t>
      </w:r>
      <w:r w:rsidRPr="003802EF">
        <w:rPr>
          <w:rFonts w:ascii="Simplified Arabic" w:hAnsi="Simplified Arabic" w:cs="Simplified Arabic"/>
          <w:color w:val="202122"/>
          <w:sz w:val="28"/>
          <w:szCs w:val="28"/>
          <w:rtl/>
          <w:lang w:bidi="ar"/>
        </w:rPr>
        <w:t xml:space="preserve">زيادة الوقت اللازم </w:t>
      </w:r>
      <w:r>
        <w:rPr>
          <w:rFonts w:ascii="Simplified Arabic" w:hAnsi="Simplified Arabic" w:cs="Simplified Arabic" w:hint="cs"/>
          <w:color w:val="202122"/>
          <w:sz w:val="28"/>
          <w:szCs w:val="28"/>
          <w:rtl/>
          <w:lang w:bidi="ar"/>
        </w:rPr>
        <w:t xml:space="preserve">للعبور، ويزيد من التكاليف، والوقت </w:t>
      </w:r>
      <w:r w:rsidR="004876A7">
        <w:rPr>
          <w:rFonts w:ascii="Simplified Arabic" w:hAnsi="Simplified Arabic" w:cs="Simplified Arabic" w:hint="cs"/>
          <w:color w:val="202122"/>
          <w:sz w:val="28"/>
          <w:szCs w:val="28"/>
          <w:rtl/>
          <w:lang w:bidi="ar"/>
        </w:rPr>
        <w:t>المطلوب</w:t>
      </w:r>
      <w:r>
        <w:rPr>
          <w:rFonts w:ascii="Simplified Arabic" w:hAnsi="Simplified Arabic" w:cs="Simplified Arabic" w:hint="cs"/>
          <w:color w:val="202122"/>
          <w:sz w:val="28"/>
          <w:szCs w:val="28"/>
          <w:rtl/>
          <w:lang w:bidi="ar"/>
        </w:rPr>
        <w:t xml:space="preserve"> ويزيد من معدلات التلوث، وذلك بعكس ما يتم من حركة مرورية خلال الفترات </w:t>
      </w:r>
      <w:r w:rsidRPr="003802EF">
        <w:rPr>
          <w:rFonts w:ascii="Simplified Arabic" w:hAnsi="Simplified Arabic" w:cs="Simplified Arabic"/>
          <w:color w:val="202122"/>
          <w:sz w:val="28"/>
          <w:szCs w:val="28"/>
          <w:rtl/>
          <w:lang w:bidi="ar"/>
        </w:rPr>
        <w:t>ا</w:t>
      </w:r>
      <w:r>
        <w:rPr>
          <w:rFonts w:ascii="Simplified Arabic" w:hAnsi="Simplified Arabic" w:cs="Simplified Arabic" w:hint="cs"/>
          <w:color w:val="202122"/>
          <w:sz w:val="28"/>
          <w:szCs w:val="28"/>
          <w:rtl/>
          <w:lang w:bidi="ar"/>
        </w:rPr>
        <w:t xml:space="preserve">لبعيدة عن وقت الذروة. </w:t>
      </w:r>
    </w:p>
    <w:p w14:paraId="0C3DE800" w14:textId="77777777" w:rsidR="00FE5893" w:rsidRPr="00AC5C77" w:rsidRDefault="00FE5893" w:rsidP="00FE5893">
      <w:pPr>
        <w:pStyle w:val="NormalWeb"/>
        <w:shd w:val="clear" w:color="auto" w:fill="FFFFFF"/>
        <w:bidi/>
        <w:spacing w:before="120" w:beforeAutospacing="0" w:after="240" w:afterAutospacing="0" w:line="276" w:lineRule="auto"/>
        <w:rPr>
          <w:rStyle w:val="reference-text"/>
          <w:rFonts w:ascii="Simplified Arabic" w:hAnsi="Simplified Arabic" w:cs="Simplified Arabic"/>
          <w:color w:val="2336BF"/>
          <w:lang w:bidi="ar"/>
        </w:rPr>
      </w:pPr>
      <w:r>
        <w:rPr>
          <w:rFonts w:ascii="Simplified Arabic" w:hAnsi="Simplified Arabic" w:cs="Simplified Arabic"/>
          <w:color w:val="202122"/>
          <w:sz w:val="28"/>
          <w:szCs w:val="28"/>
          <w:lang w:bidi="ar"/>
        </w:rPr>
        <w:t xml:space="preserve">  </w:t>
      </w:r>
      <w:r>
        <w:rPr>
          <w:rFonts w:ascii="Simplified Arabic" w:hAnsi="Simplified Arabic" w:cs="Simplified Arabic" w:hint="cs"/>
          <w:color w:val="202122"/>
          <w:sz w:val="28"/>
          <w:szCs w:val="28"/>
          <w:rtl/>
          <w:lang w:bidi="ar"/>
        </w:rPr>
        <w:t xml:space="preserve">  ويرى ك</w:t>
      </w:r>
      <w:r w:rsidRPr="00B40E0E">
        <w:rPr>
          <w:rFonts w:ascii="Simplified Arabic" w:hAnsi="Simplified Arabic" w:cs="Simplified Arabic" w:hint="cs"/>
          <w:color w:val="202122"/>
          <w:sz w:val="28"/>
          <w:szCs w:val="28"/>
          <w:rtl/>
          <w:lang w:bidi="ar"/>
        </w:rPr>
        <w:t xml:space="preserve">ل من </w:t>
      </w:r>
      <w:r w:rsidRPr="00975E2F">
        <w:rPr>
          <w:rFonts w:asciiTheme="majorBidi" w:hAnsiTheme="majorBidi" w:cstheme="majorBidi"/>
          <w:color w:val="1515D9"/>
          <w:sz w:val="28"/>
          <w:szCs w:val="28"/>
          <w:rtl/>
          <w:lang w:bidi="ar-EG"/>
        </w:rPr>
        <w:t xml:space="preserve"> </w:t>
      </w:r>
      <w:r w:rsidRPr="00975E2F">
        <w:rPr>
          <w:rFonts w:asciiTheme="majorBidi" w:hAnsiTheme="majorBidi" w:cstheme="majorBidi"/>
          <w:color w:val="1515D9"/>
          <w:sz w:val="28"/>
          <w:szCs w:val="28"/>
          <w:lang w:bidi="ar"/>
        </w:rPr>
        <w:t>(Buli &amp;Thomson)</w:t>
      </w:r>
      <w:r w:rsidRPr="00B40E0E">
        <w:rPr>
          <w:rFonts w:ascii="Simplified Arabic" w:hAnsi="Simplified Arabic" w:cs="Simplified Arabic" w:hint="cs"/>
          <w:color w:val="202122"/>
          <w:sz w:val="28"/>
          <w:szCs w:val="28"/>
          <w:rtl/>
          <w:lang w:bidi="ar"/>
        </w:rPr>
        <w:t xml:space="preserve"> أن الازدحام المروري هو الاختناق</w:t>
      </w:r>
      <w:r w:rsidRPr="00B40E0E">
        <w:rPr>
          <w:rFonts w:ascii="Simplified Arabic" w:hAnsi="Simplified Arabic" w:cs="Simplified Arabic"/>
          <w:color w:val="202122"/>
          <w:sz w:val="28"/>
          <w:szCs w:val="28"/>
          <w:rtl/>
          <w:lang w:bidi="ar"/>
        </w:rPr>
        <w:t xml:space="preserve"> الذي يحدث عند دخول سيارة </w:t>
      </w:r>
      <w:r w:rsidRPr="00B40E0E">
        <w:rPr>
          <w:rFonts w:ascii="Simplified Arabic" w:hAnsi="Simplified Arabic" w:cs="Simplified Arabic" w:hint="cs"/>
          <w:color w:val="202122"/>
          <w:sz w:val="28"/>
          <w:szCs w:val="28"/>
          <w:rtl/>
          <w:lang w:bidi="ar"/>
        </w:rPr>
        <w:t xml:space="preserve">اضافية </w:t>
      </w:r>
      <w:r w:rsidRPr="00B40E0E">
        <w:rPr>
          <w:rFonts w:ascii="Simplified Arabic" w:hAnsi="Simplified Arabic" w:cs="Simplified Arabic"/>
          <w:color w:val="202122"/>
          <w:sz w:val="28"/>
          <w:szCs w:val="28"/>
          <w:rtl/>
          <w:lang w:bidi="ar"/>
        </w:rPr>
        <w:t>في حركة</w:t>
      </w:r>
      <w:r w:rsidRPr="00B40E0E">
        <w:rPr>
          <w:rFonts w:ascii="Simplified Arabic" w:hAnsi="Simplified Arabic" w:cs="Simplified Arabic" w:hint="cs"/>
          <w:color w:val="202122"/>
          <w:sz w:val="28"/>
          <w:szCs w:val="28"/>
          <w:rtl/>
          <w:lang w:bidi="ar"/>
        </w:rPr>
        <w:t xml:space="preserve"> </w:t>
      </w:r>
      <w:r w:rsidRPr="00B40E0E">
        <w:rPr>
          <w:rFonts w:ascii="Simplified Arabic" w:hAnsi="Simplified Arabic" w:cs="Simplified Arabic"/>
          <w:color w:val="202122"/>
          <w:sz w:val="28"/>
          <w:szCs w:val="28"/>
          <w:rtl/>
          <w:lang w:bidi="ar"/>
        </w:rPr>
        <w:t>مرور</w:t>
      </w:r>
      <w:r w:rsidRPr="00B40E0E">
        <w:rPr>
          <w:rFonts w:ascii="Simplified Arabic" w:hAnsi="Simplified Arabic" w:cs="Simplified Arabic" w:hint="cs"/>
          <w:color w:val="202122"/>
          <w:sz w:val="28"/>
          <w:szCs w:val="28"/>
          <w:rtl/>
          <w:lang w:bidi="ar"/>
        </w:rPr>
        <w:t xml:space="preserve"> المسار أو الشارع، مما يعيق حركة جميع المسارات، و</w:t>
      </w:r>
      <w:r w:rsidRPr="00B40E0E">
        <w:rPr>
          <w:rFonts w:ascii="Simplified Arabic" w:hAnsi="Simplified Arabic" w:cs="Simplified Arabic"/>
          <w:color w:val="202122"/>
          <w:sz w:val="28"/>
          <w:szCs w:val="28"/>
          <w:rtl/>
          <w:lang w:bidi="ar"/>
        </w:rPr>
        <w:t xml:space="preserve"> يزيد من الوقت</w:t>
      </w:r>
      <w:r w:rsidRPr="00B40E0E">
        <w:rPr>
          <w:rFonts w:ascii="Simplified Arabic" w:hAnsi="Simplified Arabic" w:cs="Simplified Arabic" w:hint="cs"/>
          <w:color w:val="202122"/>
          <w:sz w:val="28"/>
          <w:szCs w:val="28"/>
          <w:rtl/>
          <w:lang w:bidi="ar"/>
        </w:rPr>
        <w:t xml:space="preserve"> والتكاليف والتلوث. </w:t>
      </w:r>
      <w:r w:rsidRPr="003802EF">
        <w:rPr>
          <w:rFonts w:ascii="Simplified Arabic" w:hAnsi="Simplified Arabic" w:cs="Simplified Arabic"/>
          <w:color w:val="202122"/>
          <w:sz w:val="28"/>
          <w:szCs w:val="28"/>
          <w:rtl/>
          <w:lang w:bidi="ar"/>
        </w:rPr>
        <w:t> </w:t>
      </w:r>
      <w:r w:rsidRPr="00AC5C77">
        <w:rPr>
          <w:rFonts w:ascii="Simplified Arabic" w:hAnsi="Simplified Arabic" w:cs="Simplified Arabic"/>
          <w:color w:val="2336BF"/>
          <w:lang w:bidi="ar"/>
        </w:rPr>
        <w:t xml:space="preserve"> (</w:t>
      </w:r>
      <w:hyperlink r:id="rId11" w:tgtFrame="_blank" w:history="1">
        <w:r w:rsidRPr="00AC5C77">
          <w:rPr>
            <w:rStyle w:val="Hyperlink"/>
            <w:rFonts w:asciiTheme="majorBidi" w:hAnsiTheme="majorBidi" w:cstheme="majorBidi"/>
            <w:color w:val="2336BF"/>
            <w:lang w:bidi="ar"/>
          </w:rPr>
          <w:t xml:space="preserve">Maximum fares for metropolitan and outer metropolitan buses from January 2014 - Draft Report, p. 37) </w:t>
        </w:r>
      </w:hyperlink>
    </w:p>
    <w:p w14:paraId="3DFA0046" w14:textId="0FC9E4F4" w:rsidR="00FE5893" w:rsidRPr="00AC5C77" w:rsidRDefault="00FE5893" w:rsidP="00FE5893">
      <w:pPr>
        <w:shd w:val="clear" w:color="auto" w:fill="FFFFFF"/>
        <w:bidi/>
        <w:spacing w:before="100" w:beforeAutospacing="1" w:after="24" w:line="276" w:lineRule="auto"/>
        <w:ind w:firstLine="90"/>
        <w:jc w:val="both"/>
        <w:rPr>
          <w:rFonts w:asciiTheme="majorBidi" w:hAnsiTheme="majorBidi" w:cstheme="majorBidi"/>
          <w:color w:val="2336BF"/>
          <w:sz w:val="24"/>
          <w:szCs w:val="24"/>
          <w:rtl/>
          <w:lang w:bidi="ar"/>
        </w:rPr>
      </w:pPr>
      <w:r>
        <w:rPr>
          <w:rFonts w:ascii="Simplified Arabic" w:hAnsi="Simplified Arabic" w:cs="Simplified Arabic" w:hint="cs"/>
          <w:color w:val="202122"/>
          <w:sz w:val="28"/>
          <w:szCs w:val="28"/>
          <w:rtl/>
          <w:lang w:bidi="ar"/>
        </w:rPr>
        <w:t xml:space="preserve">     و</w:t>
      </w:r>
      <w:r w:rsidRPr="00B40E0E">
        <w:rPr>
          <w:rFonts w:ascii="Simplified Arabic" w:hAnsi="Simplified Arabic" w:cs="Simplified Arabic" w:hint="cs"/>
          <w:color w:val="000000" w:themeColor="text1"/>
          <w:sz w:val="28"/>
          <w:szCs w:val="28"/>
          <w:rtl/>
          <w:lang w:bidi="ar"/>
        </w:rPr>
        <w:t xml:space="preserve">من ثم فأن الازدحام المروري هو </w:t>
      </w:r>
      <w:r w:rsidRPr="00B40E0E">
        <w:rPr>
          <w:rFonts w:ascii="Simplified Arabic" w:hAnsi="Simplified Arabic" w:cs="Simplified Arabic"/>
          <w:color w:val="000000" w:themeColor="text1"/>
          <w:sz w:val="28"/>
          <w:szCs w:val="28"/>
          <w:rtl/>
          <w:lang w:bidi="ar"/>
        </w:rPr>
        <w:t xml:space="preserve">تباطؤ </w:t>
      </w:r>
      <w:r w:rsidRPr="00B40E0E">
        <w:rPr>
          <w:rFonts w:ascii="Simplified Arabic" w:hAnsi="Simplified Arabic" w:cs="Simplified Arabic" w:hint="cs"/>
          <w:color w:val="000000" w:themeColor="text1"/>
          <w:sz w:val="28"/>
          <w:szCs w:val="28"/>
          <w:rtl/>
          <w:lang w:bidi="ar"/>
        </w:rPr>
        <w:t xml:space="preserve">حركة </w:t>
      </w:r>
      <w:r w:rsidRPr="00B40E0E">
        <w:rPr>
          <w:rFonts w:ascii="Simplified Arabic" w:hAnsi="Simplified Arabic" w:cs="Simplified Arabic"/>
          <w:color w:val="000000" w:themeColor="text1"/>
          <w:sz w:val="28"/>
          <w:szCs w:val="28"/>
          <w:rtl/>
          <w:lang w:bidi="ar"/>
        </w:rPr>
        <w:t xml:space="preserve">المرور </w:t>
      </w:r>
      <w:r w:rsidRPr="00B40E0E">
        <w:rPr>
          <w:rFonts w:ascii="Simplified Arabic" w:hAnsi="Simplified Arabic" w:cs="Simplified Arabic" w:hint="cs"/>
          <w:color w:val="000000" w:themeColor="text1"/>
          <w:sz w:val="28"/>
          <w:szCs w:val="28"/>
          <w:rtl/>
          <w:lang w:bidi="ar"/>
        </w:rPr>
        <w:t xml:space="preserve">نتيجة </w:t>
      </w:r>
      <w:r>
        <w:rPr>
          <w:rFonts w:ascii="Simplified Arabic" w:hAnsi="Simplified Arabic" w:cs="Simplified Arabic" w:hint="cs"/>
          <w:color w:val="000000" w:themeColor="text1"/>
          <w:sz w:val="28"/>
          <w:szCs w:val="28"/>
          <w:rtl/>
          <w:lang w:bidi="ar"/>
        </w:rPr>
        <w:t xml:space="preserve">زيادة </w:t>
      </w:r>
      <w:r w:rsidRPr="00B40E0E">
        <w:rPr>
          <w:rFonts w:ascii="Simplified Arabic" w:hAnsi="Simplified Arabic" w:cs="Simplified Arabic" w:hint="cs"/>
          <w:color w:val="000000" w:themeColor="text1"/>
          <w:sz w:val="28"/>
          <w:szCs w:val="28"/>
          <w:rtl/>
          <w:lang w:bidi="ar"/>
        </w:rPr>
        <w:t xml:space="preserve">كثافة المركبات </w:t>
      </w:r>
      <w:r w:rsidRPr="00B40E0E">
        <w:rPr>
          <w:rFonts w:ascii="Simplified Arabic" w:hAnsi="Simplified Arabic" w:cs="Simplified Arabic"/>
          <w:color w:val="000000" w:themeColor="text1"/>
          <w:sz w:val="28"/>
          <w:szCs w:val="28"/>
          <w:rtl/>
          <w:lang w:bidi="ar"/>
        </w:rPr>
        <w:t>على</w:t>
      </w:r>
      <w:r w:rsidRPr="00975E2F">
        <w:rPr>
          <w:rFonts w:ascii="Simplified Arabic" w:hAnsi="Simplified Arabic" w:cs="Simplified Arabic"/>
          <w:color w:val="000000" w:themeColor="text1"/>
          <w:sz w:val="28"/>
          <w:szCs w:val="28"/>
          <w:rtl/>
          <w:lang w:bidi="ar"/>
        </w:rPr>
        <w:t> </w:t>
      </w:r>
      <w:hyperlink r:id="rId12" w:tooltip="طريق" w:history="1">
        <w:r w:rsidRPr="00975E2F">
          <w:rPr>
            <w:rStyle w:val="Hyperlink"/>
            <w:rFonts w:ascii="Simplified Arabic" w:hAnsi="Simplified Arabic" w:cs="Simplified Arabic"/>
            <w:color w:val="000000" w:themeColor="text1"/>
            <w:sz w:val="28"/>
            <w:szCs w:val="28"/>
            <w:rtl/>
            <w:lang w:bidi="ar"/>
          </w:rPr>
          <w:t>الطريق</w:t>
        </w:r>
      </w:hyperlink>
      <w:r w:rsidRPr="00975E2F">
        <w:rPr>
          <w:rFonts w:ascii="Simplified Arabic" w:hAnsi="Simplified Arabic" w:cs="Simplified Arabic"/>
          <w:color w:val="000000" w:themeColor="text1"/>
          <w:sz w:val="28"/>
          <w:szCs w:val="28"/>
          <w:rtl/>
          <w:lang w:bidi="ar"/>
        </w:rPr>
        <w:t> </w:t>
      </w:r>
      <w:r w:rsidRPr="00B40E0E">
        <w:rPr>
          <w:rFonts w:ascii="Simplified Arabic" w:hAnsi="Simplified Arabic" w:cs="Simplified Arabic"/>
          <w:color w:val="000000" w:themeColor="text1"/>
          <w:sz w:val="28"/>
          <w:szCs w:val="28"/>
          <w:rtl/>
          <w:lang w:bidi="ar"/>
        </w:rPr>
        <w:t xml:space="preserve">بين مركزين حضريين كبيرين. </w:t>
      </w:r>
      <w:r>
        <w:rPr>
          <w:rFonts w:ascii="Simplified Arabic" w:hAnsi="Simplified Arabic" w:cs="Simplified Arabic" w:hint="cs"/>
          <w:color w:val="000000" w:themeColor="text1"/>
          <w:sz w:val="28"/>
          <w:szCs w:val="28"/>
          <w:rtl/>
          <w:lang w:bidi="ar"/>
        </w:rPr>
        <w:t>و</w:t>
      </w:r>
      <w:r w:rsidRPr="003802EF">
        <w:rPr>
          <w:rFonts w:ascii="Simplified Arabic" w:hAnsi="Simplified Arabic" w:cs="Simplified Arabic"/>
          <w:color w:val="202122"/>
          <w:sz w:val="28"/>
          <w:szCs w:val="28"/>
          <w:rtl/>
          <w:lang w:bidi="ar"/>
        </w:rPr>
        <w:t>قد ت</w:t>
      </w:r>
      <w:r>
        <w:rPr>
          <w:rFonts w:ascii="Simplified Arabic" w:hAnsi="Simplified Arabic" w:cs="Simplified Arabic" w:hint="cs"/>
          <w:color w:val="202122"/>
          <w:sz w:val="28"/>
          <w:szCs w:val="28"/>
          <w:rtl/>
          <w:lang w:bidi="ar"/>
        </w:rPr>
        <w:t xml:space="preserve">ؤدي </w:t>
      </w:r>
      <w:r w:rsidRPr="003802EF">
        <w:rPr>
          <w:rFonts w:ascii="Simplified Arabic" w:hAnsi="Simplified Arabic" w:cs="Simplified Arabic"/>
          <w:color w:val="202122"/>
          <w:sz w:val="28"/>
          <w:szCs w:val="28"/>
          <w:rtl/>
          <w:lang w:bidi="ar"/>
        </w:rPr>
        <w:t xml:space="preserve">هذه الظاهرة توقف كامل للمركبات أكثر من مرة قبل وصولها إلى وجهتها، ومن هنا جاءت تسميته من تأثير جنزرة. ونتيجة لهذا تكون رحلة أطول حيث يتطلب زيادة </w:t>
      </w:r>
      <w:r>
        <w:rPr>
          <w:rFonts w:ascii="Simplified Arabic" w:hAnsi="Simplified Arabic" w:cs="Simplified Arabic" w:hint="cs"/>
          <w:color w:val="202122"/>
          <w:sz w:val="28"/>
          <w:szCs w:val="28"/>
          <w:rtl/>
          <w:lang w:bidi="ar"/>
        </w:rPr>
        <w:t xml:space="preserve">في الوقت اللازم </w:t>
      </w:r>
      <w:r w:rsidRPr="003802EF">
        <w:rPr>
          <w:rFonts w:ascii="Simplified Arabic" w:hAnsi="Simplified Arabic" w:cs="Simplified Arabic"/>
          <w:color w:val="202122"/>
          <w:sz w:val="28"/>
          <w:szCs w:val="28"/>
          <w:rtl/>
          <w:lang w:bidi="ar"/>
        </w:rPr>
        <w:t xml:space="preserve">لعبور </w:t>
      </w:r>
      <w:r>
        <w:rPr>
          <w:rFonts w:ascii="Simplified Arabic" w:hAnsi="Simplified Arabic" w:cs="Simplified Arabic" w:hint="cs"/>
          <w:color w:val="202122"/>
          <w:sz w:val="28"/>
          <w:szCs w:val="28"/>
          <w:rtl/>
          <w:lang w:bidi="ar"/>
        </w:rPr>
        <w:t>ال</w:t>
      </w:r>
      <w:r w:rsidRPr="003802EF">
        <w:rPr>
          <w:rFonts w:ascii="Simplified Arabic" w:hAnsi="Simplified Arabic" w:cs="Simplified Arabic"/>
          <w:color w:val="202122"/>
          <w:sz w:val="28"/>
          <w:szCs w:val="28"/>
          <w:rtl/>
          <w:lang w:bidi="ar"/>
        </w:rPr>
        <w:t>مسار</w:t>
      </w:r>
      <w:r>
        <w:rPr>
          <w:rFonts w:ascii="Simplified Arabic" w:hAnsi="Simplified Arabic" w:cs="Simplified Arabic" w:hint="cs"/>
          <w:color w:val="202122"/>
          <w:sz w:val="28"/>
          <w:szCs w:val="28"/>
          <w:rtl/>
          <w:lang w:bidi="ar"/>
        </w:rPr>
        <w:t>، فضلا عن ا</w:t>
      </w:r>
      <w:r w:rsidRPr="003802EF">
        <w:rPr>
          <w:rFonts w:ascii="Simplified Arabic" w:hAnsi="Simplified Arabic" w:cs="Simplified Arabic"/>
          <w:color w:val="202122"/>
          <w:sz w:val="28"/>
          <w:szCs w:val="28"/>
          <w:rtl/>
          <w:lang w:bidi="ar"/>
        </w:rPr>
        <w:t>لتعب</w:t>
      </w:r>
      <w:r>
        <w:rPr>
          <w:rFonts w:ascii="Simplified Arabic" w:hAnsi="Simplified Arabic" w:cs="Simplified Arabic" w:hint="cs"/>
          <w:color w:val="202122"/>
          <w:sz w:val="28"/>
          <w:szCs w:val="28"/>
          <w:rtl/>
          <w:lang w:bidi="ar"/>
        </w:rPr>
        <w:t xml:space="preserve"> والإرهاق والتوتر المرتبط </w:t>
      </w:r>
      <w:r w:rsidRPr="003802EF">
        <w:rPr>
          <w:rFonts w:ascii="Simplified Arabic" w:hAnsi="Simplified Arabic" w:cs="Simplified Arabic"/>
          <w:color w:val="202122"/>
          <w:sz w:val="28"/>
          <w:szCs w:val="28"/>
          <w:rtl/>
          <w:lang w:bidi="ar"/>
        </w:rPr>
        <w:t>بالتركيز</w:t>
      </w:r>
      <w:r>
        <w:rPr>
          <w:rFonts w:ascii="Simplified Arabic" w:hAnsi="Simplified Arabic" w:cs="Simplified Arabic" w:hint="cs"/>
          <w:color w:val="202122"/>
          <w:sz w:val="28"/>
          <w:szCs w:val="28"/>
          <w:rtl/>
          <w:lang w:bidi="ar"/>
        </w:rPr>
        <w:t xml:space="preserve"> الزائد عن المعتاد، </w:t>
      </w:r>
      <w:r w:rsidRPr="003802EF">
        <w:rPr>
          <w:rFonts w:ascii="Simplified Arabic" w:hAnsi="Simplified Arabic" w:cs="Simplified Arabic"/>
          <w:color w:val="202122"/>
          <w:sz w:val="28"/>
          <w:szCs w:val="28"/>
          <w:rtl/>
          <w:lang w:bidi="ar"/>
        </w:rPr>
        <w:t>وتحدث ظاهرة أخرى مشابهة إلى حد ما</w:t>
      </w:r>
      <w:r>
        <w:rPr>
          <w:rFonts w:ascii="Simplified Arabic" w:hAnsi="Simplified Arabic" w:cs="Simplified Arabic" w:hint="cs"/>
          <w:color w:val="202122"/>
          <w:sz w:val="28"/>
          <w:szCs w:val="28"/>
          <w:rtl/>
          <w:lang w:bidi="ar"/>
        </w:rPr>
        <w:t>؛</w:t>
      </w:r>
      <w:r w:rsidRPr="003802EF">
        <w:rPr>
          <w:rFonts w:ascii="Simplified Arabic" w:hAnsi="Simplified Arabic" w:cs="Simplified Arabic"/>
          <w:color w:val="202122"/>
          <w:sz w:val="28"/>
          <w:szCs w:val="28"/>
          <w:rtl/>
          <w:lang w:bidi="ar"/>
        </w:rPr>
        <w:t xml:space="preserve"> أيضا في المناطق الحضرية خلال ساعات الذروة، ويطلق عليه تأثير الأكورديون، وهو تباطؤ في تدفق حركة المرور الكثيفة على الطرق الحضرية. وكثيرا ما لوحظ خلال ساعات الذروة. </w:t>
      </w:r>
      <w:r>
        <w:rPr>
          <w:rFonts w:ascii="Simplified Arabic" w:hAnsi="Simplified Arabic" w:cs="Simplified Arabic" w:hint="cs"/>
          <w:color w:val="202122"/>
          <w:sz w:val="28"/>
          <w:szCs w:val="28"/>
          <w:rtl/>
          <w:lang w:bidi="ar"/>
        </w:rPr>
        <w:t>ومن اهم النتائج السلبية للازدحام المروري؛ ت</w:t>
      </w:r>
      <w:r w:rsidRPr="003802EF">
        <w:rPr>
          <w:rFonts w:ascii="Simplified Arabic" w:hAnsi="Simplified Arabic" w:cs="Simplified Arabic"/>
          <w:color w:val="202122"/>
          <w:sz w:val="28"/>
          <w:szCs w:val="28"/>
          <w:rtl/>
          <w:lang w:bidi="ar"/>
        </w:rPr>
        <w:t xml:space="preserve">أخر الموظفين </w:t>
      </w:r>
      <w:r>
        <w:rPr>
          <w:rFonts w:ascii="Simplified Arabic" w:hAnsi="Simplified Arabic" w:cs="Simplified Arabic" w:hint="cs"/>
          <w:color w:val="202122"/>
          <w:sz w:val="28"/>
          <w:szCs w:val="28"/>
          <w:rtl/>
          <w:lang w:bidi="ar"/>
        </w:rPr>
        <w:t xml:space="preserve">عن </w:t>
      </w:r>
      <w:r w:rsidR="004876A7">
        <w:rPr>
          <w:rFonts w:ascii="Simplified Arabic" w:hAnsi="Simplified Arabic" w:cs="Simplified Arabic" w:hint="cs"/>
          <w:color w:val="202122"/>
          <w:sz w:val="28"/>
          <w:szCs w:val="28"/>
          <w:rtl/>
          <w:lang w:bidi="ar"/>
        </w:rPr>
        <w:t>العمل</w:t>
      </w:r>
      <w:r>
        <w:rPr>
          <w:rFonts w:ascii="Simplified Arabic" w:hAnsi="Simplified Arabic" w:cs="Simplified Arabic" w:hint="cs"/>
          <w:color w:val="202122"/>
          <w:sz w:val="28"/>
          <w:szCs w:val="28"/>
          <w:rtl/>
          <w:lang w:bidi="ar"/>
        </w:rPr>
        <w:t xml:space="preserve"> وتأخر </w:t>
      </w:r>
      <w:r w:rsidRPr="003802EF">
        <w:rPr>
          <w:rFonts w:ascii="Simplified Arabic" w:hAnsi="Simplified Arabic" w:cs="Simplified Arabic"/>
          <w:color w:val="202122"/>
          <w:sz w:val="28"/>
          <w:szCs w:val="28"/>
          <w:rtl/>
          <w:lang w:bidi="ar"/>
        </w:rPr>
        <w:t xml:space="preserve">الطلاب عن </w:t>
      </w:r>
      <w:r>
        <w:rPr>
          <w:rFonts w:ascii="Simplified Arabic" w:hAnsi="Simplified Arabic" w:cs="Simplified Arabic" w:hint="cs"/>
          <w:color w:val="202122"/>
          <w:sz w:val="28"/>
          <w:szCs w:val="28"/>
          <w:rtl/>
          <w:lang w:bidi="ar"/>
        </w:rPr>
        <w:t xml:space="preserve">مدارسهم وجامعاتهم، مع كثرة </w:t>
      </w:r>
      <w:r w:rsidRPr="003802EF">
        <w:rPr>
          <w:rFonts w:ascii="Simplified Arabic" w:hAnsi="Simplified Arabic" w:cs="Simplified Arabic"/>
          <w:color w:val="202122"/>
          <w:sz w:val="28"/>
          <w:szCs w:val="28"/>
          <w:rtl/>
          <w:lang w:bidi="ar"/>
        </w:rPr>
        <w:t xml:space="preserve">الحوادث </w:t>
      </w:r>
      <w:r>
        <w:rPr>
          <w:rFonts w:ascii="Simplified Arabic" w:hAnsi="Simplified Arabic" w:cs="Simplified Arabic" w:hint="cs"/>
          <w:color w:val="202122"/>
          <w:sz w:val="28"/>
          <w:szCs w:val="28"/>
          <w:rtl/>
          <w:lang w:bidi="ar-EG"/>
        </w:rPr>
        <w:t>ب</w:t>
      </w:r>
      <w:r w:rsidRPr="003802EF">
        <w:rPr>
          <w:rFonts w:ascii="Simplified Arabic" w:hAnsi="Simplified Arabic" w:cs="Simplified Arabic"/>
          <w:color w:val="202122"/>
          <w:sz w:val="28"/>
          <w:szCs w:val="28"/>
          <w:rtl/>
          <w:lang w:bidi="ar"/>
        </w:rPr>
        <w:t>هذه الطرق المزدحمة</w:t>
      </w:r>
      <w:r>
        <w:rPr>
          <w:rFonts w:ascii="Simplified Arabic" w:hAnsi="Simplified Arabic" w:cs="Simplified Arabic" w:hint="cs"/>
          <w:color w:val="202122"/>
          <w:sz w:val="28"/>
          <w:szCs w:val="28"/>
          <w:rtl/>
          <w:lang w:bidi="ar"/>
        </w:rPr>
        <w:t>.</w:t>
      </w:r>
      <w:r>
        <w:rPr>
          <w:rFonts w:ascii="Simplified Arabic" w:hAnsi="Simplified Arabic" w:cs="Simplified Arabic"/>
          <w:color w:val="202122"/>
          <w:sz w:val="28"/>
          <w:szCs w:val="28"/>
          <w:lang w:bidi="ar"/>
        </w:rPr>
        <w:t xml:space="preserve"> </w:t>
      </w:r>
      <w:r>
        <w:rPr>
          <w:rFonts w:ascii="Simplified Arabic" w:hAnsi="Simplified Arabic" w:cs="Simplified Arabic" w:hint="cs"/>
          <w:color w:val="202122"/>
          <w:sz w:val="28"/>
          <w:szCs w:val="28"/>
          <w:rtl/>
          <w:lang w:bidi="ar-EG"/>
        </w:rPr>
        <w:t xml:space="preserve"> </w:t>
      </w:r>
      <w:r w:rsidRPr="003802EF">
        <w:rPr>
          <w:rFonts w:ascii="Simplified Arabic" w:hAnsi="Simplified Arabic" w:cs="Simplified Arabic"/>
          <w:color w:val="202122"/>
          <w:sz w:val="28"/>
          <w:szCs w:val="28"/>
          <w:rtl/>
          <w:lang w:bidi="ar"/>
        </w:rPr>
        <w:t> </w:t>
      </w:r>
      <w:hyperlink r:id="rId13" w:tgtFrame="_blank" w:history="1">
        <w:r w:rsidRPr="00AC5C77">
          <w:rPr>
            <w:rStyle w:val="Hyperlink"/>
            <w:rFonts w:asciiTheme="majorBidi" w:hAnsiTheme="majorBidi" w:cstheme="majorBidi"/>
            <w:i/>
            <w:iCs/>
            <w:color w:val="2336BF"/>
            <w:sz w:val="24"/>
            <w:szCs w:val="24"/>
            <w:rtl/>
            <w:lang w:bidi="ar"/>
          </w:rPr>
          <w:t>"</w:t>
        </w:r>
        <w:r w:rsidRPr="00AC5C77">
          <w:rPr>
            <w:rStyle w:val="Hyperlink"/>
            <w:rFonts w:asciiTheme="majorBidi" w:hAnsiTheme="majorBidi" w:cstheme="majorBidi"/>
            <w:i/>
            <w:iCs/>
            <w:color w:val="2336BF"/>
            <w:sz w:val="24"/>
            <w:szCs w:val="24"/>
            <w:lang w:bidi="ar"/>
          </w:rPr>
          <w:t>(Mathematicians Take Aim At 'Phantom' Traffic Jams</w:t>
        </w:r>
        <w:r w:rsidRPr="00AC5C77">
          <w:rPr>
            <w:rStyle w:val="Hyperlink"/>
            <w:rFonts w:asciiTheme="majorBidi" w:hAnsiTheme="majorBidi" w:cstheme="majorBidi"/>
            <w:i/>
            <w:iCs/>
            <w:color w:val="2336BF"/>
            <w:sz w:val="24"/>
            <w:szCs w:val="24"/>
            <w:rtl/>
            <w:lang w:bidi="ar"/>
          </w:rPr>
          <w:t>"</w:t>
        </w:r>
      </w:hyperlink>
      <w:r w:rsidRPr="00AC5C77">
        <w:rPr>
          <w:rStyle w:val="HTMLCite"/>
          <w:rFonts w:asciiTheme="majorBidi" w:hAnsiTheme="majorBidi"/>
          <w:color w:val="2336BF"/>
          <w:sz w:val="24"/>
          <w:szCs w:val="24"/>
          <w:lang w:bidi="ar"/>
        </w:rPr>
        <w:t xml:space="preserve"> Science Daily, </w:t>
      </w:r>
    </w:p>
    <w:p w14:paraId="3AE940B7" w14:textId="77777777" w:rsidR="00FE5893"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rtl/>
          <w:lang w:bidi="ar"/>
        </w:rPr>
      </w:pPr>
      <w:r w:rsidRPr="00AC5C77">
        <w:rPr>
          <w:rFonts w:ascii="Simplified Arabic" w:hAnsi="Simplified Arabic" w:cs="Simplified Arabic" w:hint="cs"/>
          <w:color w:val="202122"/>
          <w:sz w:val="28"/>
          <w:szCs w:val="28"/>
          <w:rtl/>
          <w:lang w:bidi="ar"/>
        </w:rPr>
        <w:t xml:space="preserve">   </w:t>
      </w:r>
      <w:r>
        <w:rPr>
          <w:rFonts w:ascii="Simplified Arabic" w:hAnsi="Simplified Arabic" w:cs="Simplified Arabic" w:hint="cs"/>
          <w:color w:val="202122"/>
          <w:sz w:val="28"/>
          <w:szCs w:val="28"/>
          <w:rtl/>
          <w:lang w:bidi="ar"/>
        </w:rPr>
        <w:t xml:space="preserve">  </w:t>
      </w:r>
      <w:r w:rsidRPr="00AC5C77">
        <w:rPr>
          <w:rFonts w:ascii="Simplified Arabic" w:hAnsi="Simplified Arabic" w:cs="Simplified Arabic" w:hint="cs"/>
          <w:color w:val="202122"/>
          <w:sz w:val="28"/>
          <w:szCs w:val="28"/>
          <w:rtl/>
          <w:lang w:bidi="ar"/>
        </w:rPr>
        <w:t xml:space="preserve"> ويرجع ال</w:t>
      </w:r>
      <w:r>
        <w:rPr>
          <w:rFonts w:ascii="Simplified Arabic" w:hAnsi="Simplified Arabic" w:cs="Simplified Arabic" w:hint="cs"/>
          <w:color w:val="202122"/>
          <w:sz w:val="28"/>
          <w:szCs w:val="28"/>
          <w:rtl/>
          <w:lang w:bidi="ar"/>
        </w:rPr>
        <w:t xml:space="preserve">ازدحام </w:t>
      </w:r>
      <w:r w:rsidRPr="00AC5C77">
        <w:rPr>
          <w:rFonts w:ascii="Simplified Arabic" w:hAnsi="Simplified Arabic" w:cs="Simplified Arabic" w:hint="cs"/>
          <w:color w:val="202122"/>
          <w:sz w:val="28"/>
          <w:szCs w:val="28"/>
          <w:rtl/>
          <w:lang w:bidi="ar"/>
        </w:rPr>
        <w:t xml:space="preserve">المروري إلى </w:t>
      </w:r>
      <w:r w:rsidRPr="00AC5C77">
        <w:rPr>
          <w:rFonts w:ascii="Simplified Arabic" w:hAnsi="Simplified Arabic" w:cs="Simplified Arabic"/>
          <w:color w:val="202122"/>
          <w:sz w:val="28"/>
          <w:szCs w:val="28"/>
          <w:rtl/>
          <w:lang w:bidi="ar"/>
        </w:rPr>
        <w:t xml:space="preserve">الزيادة في حركة مرور </w:t>
      </w:r>
      <w:r>
        <w:rPr>
          <w:rFonts w:ascii="Simplified Arabic" w:hAnsi="Simplified Arabic" w:cs="Simplified Arabic" w:hint="cs"/>
          <w:color w:val="202122"/>
          <w:sz w:val="28"/>
          <w:szCs w:val="28"/>
          <w:rtl/>
          <w:lang w:bidi="ar"/>
        </w:rPr>
        <w:t>ا</w:t>
      </w:r>
      <w:r w:rsidRPr="00AC5C77">
        <w:rPr>
          <w:rFonts w:ascii="Simplified Arabic" w:hAnsi="Simplified Arabic" w:cs="Simplified Arabic"/>
          <w:color w:val="202122"/>
          <w:sz w:val="28"/>
          <w:szCs w:val="28"/>
          <w:rtl/>
          <w:lang w:bidi="ar"/>
        </w:rPr>
        <w:t>لسيارات (التي ه</w:t>
      </w:r>
      <w:r w:rsidRPr="003802EF">
        <w:rPr>
          <w:rFonts w:ascii="Simplified Arabic" w:hAnsi="Simplified Arabic" w:cs="Simplified Arabic"/>
          <w:color w:val="202122"/>
          <w:sz w:val="28"/>
          <w:szCs w:val="28"/>
          <w:rtl/>
          <w:lang w:bidi="ar"/>
        </w:rPr>
        <w:t>ي نتيجة حتمية لزيادة عدد السكان</w:t>
      </w:r>
      <w:r>
        <w:rPr>
          <w:rFonts w:ascii="Simplified Arabic" w:hAnsi="Simplified Arabic" w:cs="Simplified Arabic" w:hint="cs"/>
          <w:color w:val="202122"/>
          <w:sz w:val="28"/>
          <w:szCs w:val="28"/>
          <w:rtl/>
          <w:lang w:bidi="ar"/>
        </w:rPr>
        <w:t xml:space="preserve">، وما يتبع ذلك من زيادة </w:t>
      </w:r>
      <w:r w:rsidRPr="003802EF">
        <w:rPr>
          <w:rFonts w:ascii="Simplified Arabic" w:hAnsi="Simplified Arabic" w:cs="Simplified Arabic"/>
          <w:color w:val="202122"/>
          <w:sz w:val="28"/>
          <w:szCs w:val="28"/>
          <w:rtl/>
          <w:lang w:bidi="ar"/>
        </w:rPr>
        <w:t>عدد السيارات والمعدات)</w:t>
      </w:r>
      <w:r>
        <w:rPr>
          <w:rFonts w:ascii="Simplified Arabic" w:hAnsi="Simplified Arabic" w:cs="Simplified Arabic" w:hint="cs"/>
          <w:color w:val="202122"/>
          <w:sz w:val="28"/>
          <w:szCs w:val="28"/>
          <w:rtl/>
          <w:lang w:bidi="ar"/>
        </w:rPr>
        <w:t>، و</w:t>
      </w:r>
      <w:r w:rsidRPr="003802EF">
        <w:rPr>
          <w:rFonts w:ascii="Simplified Arabic" w:hAnsi="Simplified Arabic" w:cs="Simplified Arabic"/>
          <w:color w:val="202122"/>
          <w:sz w:val="28"/>
          <w:szCs w:val="28"/>
          <w:rtl/>
          <w:lang w:bidi="ar"/>
        </w:rPr>
        <w:t xml:space="preserve">سوء حالة البنية التحتية </w:t>
      </w:r>
      <w:r>
        <w:rPr>
          <w:rFonts w:ascii="Simplified Arabic" w:hAnsi="Simplified Arabic" w:cs="Simplified Arabic" w:hint="cs"/>
          <w:color w:val="202122"/>
          <w:sz w:val="28"/>
          <w:szCs w:val="28"/>
          <w:rtl/>
          <w:lang w:bidi="ar"/>
        </w:rPr>
        <w:t xml:space="preserve">الذي </w:t>
      </w:r>
      <w:r w:rsidRPr="003802EF">
        <w:rPr>
          <w:rFonts w:ascii="Simplified Arabic" w:hAnsi="Simplified Arabic" w:cs="Simplified Arabic"/>
          <w:color w:val="202122"/>
          <w:sz w:val="28"/>
          <w:szCs w:val="28"/>
          <w:rtl/>
          <w:lang w:bidi="ar"/>
        </w:rPr>
        <w:t>يؤدي لحالة الاحتقان</w:t>
      </w:r>
      <w:r>
        <w:rPr>
          <w:rFonts w:ascii="Simplified Arabic" w:hAnsi="Simplified Arabic" w:cs="Simplified Arabic" w:hint="cs"/>
          <w:color w:val="202122"/>
          <w:sz w:val="28"/>
          <w:szCs w:val="28"/>
          <w:rtl/>
          <w:lang w:bidi="ar"/>
        </w:rPr>
        <w:t xml:space="preserve">، مع </w:t>
      </w:r>
      <w:r w:rsidRPr="003802EF">
        <w:rPr>
          <w:rFonts w:ascii="Simplified Arabic" w:hAnsi="Simplified Arabic" w:cs="Simplified Arabic"/>
          <w:color w:val="202122"/>
          <w:sz w:val="28"/>
          <w:szCs w:val="28"/>
          <w:rtl/>
          <w:lang w:bidi="ar"/>
        </w:rPr>
        <w:t>عدم وجود اعلام مسبق لمستخدمي الطريق بحالة حركة المرور</w:t>
      </w:r>
      <w:r>
        <w:rPr>
          <w:rFonts w:ascii="Simplified Arabic" w:hAnsi="Simplified Arabic" w:cs="Simplified Arabic" w:hint="cs"/>
          <w:color w:val="202122"/>
          <w:sz w:val="28"/>
          <w:szCs w:val="28"/>
          <w:rtl/>
          <w:lang w:bidi="ar"/>
        </w:rPr>
        <w:t xml:space="preserve">؛ لتقليل </w:t>
      </w:r>
      <w:r w:rsidRPr="003802EF">
        <w:rPr>
          <w:rFonts w:ascii="Simplified Arabic" w:hAnsi="Simplified Arabic" w:cs="Simplified Arabic"/>
          <w:color w:val="202122"/>
          <w:sz w:val="28"/>
          <w:szCs w:val="28"/>
          <w:rtl/>
          <w:lang w:bidi="ar"/>
        </w:rPr>
        <w:t>الزحام بفضل معلومات عن حركة المرور في الوقت الحقيقي</w:t>
      </w:r>
      <w:r>
        <w:rPr>
          <w:rFonts w:ascii="Simplified Arabic" w:hAnsi="Simplified Arabic" w:cs="Simplified Arabic" w:hint="cs"/>
          <w:color w:val="202122"/>
          <w:sz w:val="28"/>
          <w:szCs w:val="28"/>
          <w:rtl/>
          <w:lang w:bidi="ar"/>
        </w:rPr>
        <w:t xml:space="preserve">، كما أن توزيع </w:t>
      </w:r>
      <w:r w:rsidRPr="003802EF">
        <w:rPr>
          <w:rFonts w:ascii="Simplified Arabic" w:hAnsi="Simplified Arabic" w:cs="Simplified Arabic"/>
          <w:color w:val="202122"/>
          <w:sz w:val="28"/>
          <w:szCs w:val="28"/>
          <w:rtl/>
          <w:lang w:bidi="ar"/>
        </w:rPr>
        <w:t>سلطات إدارة حركة المرور في عدة إدارات</w:t>
      </w:r>
      <w:r>
        <w:rPr>
          <w:rFonts w:ascii="Simplified Arabic" w:hAnsi="Simplified Arabic" w:cs="Simplified Arabic" w:hint="cs"/>
          <w:color w:val="202122"/>
          <w:sz w:val="28"/>
          <w:szCs w:val="28"/>
          <w:rtl/>
          <w:lang w:bidi="ar"/>
        </w:rPr>
        <w:t xml:space="preserve">؛ مثل إدارة </w:t>
      </w:r>
      <w:r w:rsidRPr="003802EF">
        <w:rPr>
          <w:rFonts w:ascii="Simplified Arabic" w:hAnsi="Simplified Arabic" w:cs="Simplified Arabic"/>
          <w:color w:val="202122"/>
          <w:sz w:val="28"/>
          <w:szCs w:val="28"/>
          <w:rtl/>
          <w:lang w:bidi="ar"/>
        </w:rPr>
        <w:t>الأشغال العمومية، البلدية، الأمن، النقل...</w:t>
      </w:r>
      <w:r>
        <w:rPr>
          <w:rFonts w:ascii="Simplified Arabic" w:hAnsi="Simplified Arabic" w:cs="Simplified Arabic" w:hint="cs"/>
          <w:color w:val="202122"/>
          <w:sz w:val="28"/>
          <w:szCs w:val="28"/>
          <w:rtl/>
          <w:lang w:bidi="ar"/>
        </w:rPr>
        <w:t xml:space="preserve">الخ، أضف إلى ذلك </w:t>
      </w:r>
      <w:r w:rsidRPr="003802EF">
        <w:rPr>
          <w:rFonts w:ascii="Simplified Arabic" w:hAnsi="Simplified Arabic" w:cs="Simplified Arabic"/>
          <w:color w:val="202122"/>
          <w:sz w:val="28"/>
          <w:szCs w:val="28"/>
          <w:rtl/>
          <w:lang w:bidi="ar"/>
        </w:rPr>
        <w:t>أسلوب القيادة العدوانية</w:t>
      </w:r>
      <w:r>
        <w:rPr>
          <w:rFonts w:ascii="Simplified Arabic" w:hAnsi="Simplified Arabic" w:cs="Simplified Arabic" w:hint="cs"/>
          <w:color w:val="202122"/>
          <w:sz w:val="28"/>
          <w:szCs w:val="28"/>
          <w:rtl/>
          <w:lang w:bidi="ar"/>
        </w:rPr>
        <w:t>، و</w:t>
      </w:r>
      <w:r w:rsidRPr="003802EF">
        <w:rPr>
          <w:rFonts w:ascii="Simplified Arabic" w:hAnsi="Simplified Arabic" w:cs="Simplified Arabic"/>
          <w:color w:val="202122"/>
          <w:sz w:val="28"/>
          <w:szCs w:val="28"/>
          <w:rtl/>
          <w:lang w:bidi="ar"/>
        </w:rPr>
        <w:t>استخدام النقل الفردي بدلا من النقل الجماعي</w:t>
      </w:r>
      <w:r>
        <w:rPr>
          <w:rFonts w:ascii="Simplified Arabic" w:hAnsi="Simplified Arabic" w:cs="Simplified Arabic" w:hint="cs"/>
          <w:color w:val="202122"/>
          <w:sz w:val="28"/>
          <w:szCs w:val="28"/>
          <w:rtl/>
          <w:lang w:bidi="ar"/>
        </w:rPr>
        <w:t>.</w:t>
      </w:r>
    </w:p>
    <w:p w14:paraId="21648AAB" w14:textId="77777777" w:rsidR="00FE5893" w:rsidRPr="00AC5C77" w:rsidRDefault="00FE5893" w:rsidP="00FE5893">
      <w:pPr>
        <w:shd w:val="clear" w:color="auto" w:fill="FFFFFF"/>
        <w:bidi/>
        <w:spacing w:before="100" w:beforeAutospacing="1" w:after="24" w:line="276" w:lineRule="auto"/>
        <w:ind w:left="1080"/>
        <w:rPr>
          <w:rFonts w:asciiTheme="majorBidi" w:hAnsiTheme="majorBidi" w:cstheme="majorBidi"/>
          <w:color w:val="2336BF"/>
          <w:sz w:val="24"/>
          <w:szCs w:val="24"/>
          <w:rtl/>
          <w:lang w:bidi="ar"/>
        </w:rPr>
      </w:pPr>
      <w:r>
        <w:rPr>
          <w:rFonts w:ascii="Simplified Arabic" w:hAnsi="Simplified Arabic" w:cs="Simplified Arabic" w:hint="cs"/>
          <w:color w:val="202122"/>
          <w:sz w:val="28"/>
          <w:szCs w:val="28"/>
          <w:rtl/>
          <w:lang w:bidi="ar"/>
        </w:rPr>
        <w:lastRenderedPageBreak/>
        <w:t xml:space="preserve">    ومن أهم الحلول المقترحة لحل أزمة الازدحام المروري:</w:t>
      </w:r>
      <w:r>
        <w:rPr>
          <w:rFonts w:ascii="Simplified Arabic" w:hAnsi="Simplified Arabic" w:cs="Simplified Arabic"/>
          <w:color w:val="202122"/>
          <w:sz w:val="28"/>
          <w:szCs w:val="28"/>
          <w:lang w:bidi="ar"/>
        </w:rPr>
        <w:t xml:space="preserve"> </w:t>
      </w:r>
      <w:r w:rsidRPr="003802EF">
        <w:rPr>
          <w:rFonts w:ascii="Simplified Arabic" w:hAnsi="Simplified Arabic" w:cs="Simplified Arabic"/>
          <w:color w:val="202122"/>
          <w:sz w:val="28"/>
          <w:szCs w:val="28"/>
          <w:rtl/>
          <w:lang w:bidi="ar"/>
        </w:rPr>
        <w:t> </w:t>
      </w:r>
      <w:hyperlink r:id="rId14" w:tgtFrame="_blank" w:history="1">
        <w:r w:rsidRPr="00AC5C77">
          <w:rPr>
            <w:rStyle w:val="Hyperlink"/>
            <w:rFonts w:asciiTheme="majorBidi" w:hAnsiTheme="majorBidi" w:cstheme="majorBidi"/>
            <w:i/>
            <w:iCs/>
            <w:color w:val="2336BF"/>
            <w:sz w:val="24"/>
            <w:szCs w:val="24"/>
            <w:lang w:bidi="ar"/>
          </w:rPr>
          <w:t>Motoring Towards 2050.” Roads and Reality”</w:t>
        </w:r>
      </w:hyperlink>
      <w:r w:rsidRPr="00AC5C77">
        <w:rPr>
          <w:rStyle w:val="HTMLCite"/>
          <w:rFonts w:asciiTheme="majorBidi" w:hAnsiTheme="majorBidi"/>
          <w:color w:val="2336BF"/>
          <w:sz w:val="24"/>
          <w:szCs w:val="24"/>
          <w:lang w:bidi="ar"/>
        </w:rPr>
        <w:t xml:space="preserve">, </w:t>
      </w:r>
      <w:hyperlink r:id="rId15" w:tooltip="RAC foundation (الصفحة غير موجودة)" w:history="1">
        <w:r w:rsidRPr="00AC5C77">
          <w:rPr>
            <w:rStyle w:val="Hyperlink"/>
            <w:rFonts w:asciiTheme="majorBidi" w:hAnsiTheme="majorBidi" w:cstheme="majorBidi"/>
            <w:i/>
            <w:iCs/>
            <w:color w:val="2336BF"/>
            <w:sz w:val="24"/>
            <w:szCs w:val="24"/>
            <w:lang w:bidi="ar"/>
          </w:rPr>
          <w:t>RAC foundation</w:t>
        </w:r>
      </w:hyperlink>
    </w:p>
    <w:p w14:paraId="292881F6" w14:textId="77777777" w:rsidR="00FE5893"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rtl/>
          <w:lang w:bidi="ar"/>
        </w:rPr>
      </w:pPr>
      <w:r>
        <w:rPr>
          <w:rFonts w:ascii="Simplified Arabic" w:hAnsi="Simplified Arabic" w:cs="Simplified Arabic"/>
          <w:color w:val="202122"/>
          <w:sz w:val="28"/>
          <w:szCs w:val="28"/>
          <w:lang w:bidi="ar"/>
        </w:rPr>
        <w:t xml:space="preserve">    </w:t>
      </w:r>
      <w:r>
        <w:rPr>
          <w:rFonts w:ascii="Simplified Arabic" w:hAnsi="Simplified Arabic" w:cs="Simplified Arabic" w:hint="cs"/>
          <w:color w:val="202122"/>
          <w:sz w:val="28"/>
          <w:szCs w:val="28"/>
          <w:rtl/>
          <w:lang w:bidi="ar"/>
        </w:rPr>
        <w:t xml:space="preserve">   *فرض رسوم لاستخدام الطرق لتوزيع المركبات على اكثر من طريق.</w:t>
      </w:r>
    </w:p>
    <w:p w14:paraId="120E8AEB" w14:textId="77777777" w:rsidR="00FE5893"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rtl/>
          <w:lang w:bidi="ar"/>
        </w:rPr>
      </w:pPr>
      <w:r>
        <w:rPr>
          <w:rFonts w:ascii="Simplified Arabic" w:hAnsi="Simplified Arabic" w:cs="Simplified Arabic"/>
          <w:color w:val="202122"/>
          <w:sz w:val="28"/>
          <w:szCs w:val="28"/>
          <w:lang w:bidi="ar"/>
        </w:rPr>
        <w:t xml:space="preserve">    </w:t>
      </w:r>
      <w:r>
        <w:rPr>
          <w:rFonts w:ascii="Simplified Arabic" w:hAnsi="Simplified Arabic" w:cs="Simplified Arabic" w:hint="cs"/>
          <w:color w:val="202122"/>
          <w:sz w:val="28"/>
          <w:szCs w:val="28"/>
          <w:rtl/>
          <w:lang w:bidi="ar"/>
        </w:rPr>
        <w:t xml:space="preserve">   *</w:t>
      </w:r>
      <w:r w:rsidRPr="003802EF">
        <w:rPr>
          <w:rFonts w:ascii="Simplified Arabic" w:hAnsi="Simplified Arabic" w:cs="Simplified Arabic"/>
          <w:color w:val="202122"/>
          <w:sz w:val="28"/>
          <w:szCs w:val="28"/>
          <w:rtl/>
          <w:lang w:bidi="ar"/>
        </w:rPr>
        <w:t xml:space="preserve">ضبط </w:t>
      </w:r>
      <w:r>
        <w:rPr>
          <w:rFonts w:ascii="Simplified Arabic" w:hAnsi="Simplified Arabic" w:cs="Simplified Arabic" w:hint="cs"/>
          <w:color w:val="202122"/>
          <w:sz w:val="28"/>
          <w:szCs w:val="28"/>
          <w:rtl/>
          <w:lang w:bidi="ar"/>
        </w:rPr>
        <w:t>معدلات السرعة المسموح بها.</w:t>
      </w:r>
    </w:p>
    <w:p w14:paraId="52F416F6" w14:textId="77777777" w:rsidR="00FE5893"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rtl/>
          <w:lang w:bidi="ar"/>
        </w:rPr>
      </w:pPr>
      <w:r>
        <w:rPr>
          <w:rFonts w:ascii="Simplified Arabic" w:hAnsi="Simplified Arabic" w:cs="Simplified Arabic"/>
          <w:color w:val="202122"/>
          <w:sz w:val="28"/>
          <w:szCs w:val="28"/>
          <w:lang w:bidi="ar"/>
        </w:rPr>
        <w:t xml:space="preserve">   </w:t>
      </w:r>
      <w:r>
        <w:rPr>
          <w:rFonts w:ascii="Simplified Arabic" w:hAnsi="Simplified Arabic" w:cs="Simplified Arabic" w:hint="cs"/>
          <w:color w:val="202122"/>
          <w:sz w:val="28"/>
          <w:szCs w:val="28"/>
          <w:rtl/>
          <w:lang w:bidi="ar"/>
        </w:rPr>
        <w:t xml:space="preserve">   *</w:t>
      </w:r>
      <w:r w:rsidRPr="003802EF">
        <w:rPr>
          <w:rFonts w:ascii="Simplified Arabic" w:hAnsi="Simplified Arabic" w:cs="Simplified Arabic"/>
          <w:color w:val="202122"/>
          <w:sz w:val="28"/>
          <w:szCs w:val="28"/>
          <w:rtl/>
          <w:lang w:bidi="ar"/>
        </w:rPr>
        <w:t>إدخال نظام النقل الذكي</w:t>
      </w:r>
      <w:r>
        <w:rPr>
          <w:rFonts w:ascii="Simplified Arabic" w:hAnsi="Simplified Arabic" w:cs="Simplified Arabic" w:hint="cs"/>
          <w:color w:val="202122"/>
          <w:sz w:val="28"/>
          <w:szCs w:val="28"/>
          <w:rtl/>
          <w:lang w:bidi="ar"/>
        </w:rPr>
        <w:t>.</w:t>
      </w:r>
    </w:p>
    <w:p w14:paraId="7921C10B" w14:textId="77777777" w:rsidR="00FE5893"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rtl/>
          <w:lang w:bidi="ar"/>
        </w:rPr>
      </w:pPr>
      <w:r>
        <w:rPr>
          <w:rFonts w:ascii="Simplified Arabic" w:hAnsi="Simplified Arabic" w:cs="Simplified Arabic"/>
          <w:color w:val="202122"/>
          <w:sz w:val="28"/>
          <w:szCs w:val="28"/>
          <w:lang w:bidi="ar"/>
        </w:rPr>
        <w:t xml:space="preserve">  </w:t>
      </w:r>
      <w:r>
        <w:rPr>
          <w:rFonts w:ascii="Simplified Arabic" w:hAnsi="Simplified Arabic" w:cs="Simplified Arabic" w:hint="cs"/>
          <w:color w:val="202122"/>
          <w:sz w:val="28"/>
          <w:szCs w:val="28"/>
          <w:rtl/>
          <w:lang w:bidi="ar"/>
        </w:rPr>
        <w:t xml:space="preserve">    *</w:t>
      </w:r>
      <w:r w:rsidRPr="003802EF">
        <w:rPr>
          <w:rFonts w:ascii="Simplified Arabic" w:hAnsi="Simplified Arabic" w:cs="Simplified Arabic"/>
          <w:color w:val="202122"/>
          <w:sz w:val="28"/>
          <w:szCs w:val="28"/>
          <w:rtl/>
          <w:lang w:bidi="ar"/>
        </w:rPr>
        <w:t>تحسين وتعزيز وسائل النقل العام</w:t>
      </w:r>
      <w:r>
        <w:rPr>
          <w:rFonts w:ascii="Simplified Arabic" w:hAnsi="Simplified Arabic" w:cs="Simplified Arabic" w:hint="cs"/>
          <w:color w:val="202122"/>
          <w:sz w:val="28"/>
          <w:szCs w:val="28"/>
          <w:rtl/>
          <w:lang w:bidi="ar"/>
        </w:rPr>
        <w:t>.</w:t>
      </w:r>
    </w:p>
    <w:p w14:paraId="1EF7AF7F" w14:textId="77777777" w:rsidR="00FE5893"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rtl/>
          <w:lang w:bidi="ar"/>
        </w:rPr>
      </w:pPr>
      <w:r>
        <w:rPr>
          <w:rFonts w:ascii="Simplified Arabic" w:hAnsi="Simplified Arabic" w:cs="Simplified Arabic"/>
          <w:color w:val="202122"/>
          <w:sz w:val="28"/>
          <w:szCs w:val="28"/>
          <w:lang w:bidi="ar"/>
        </w:rPr>
        <w:t xml:space="preserve">  </w:t>
      </w:r>
      <w:r>
        <w:rPr>
          <w:rFonts w:ascii="Simplified Arabic" w:hAnsi="Simplified Arabic" w:cs="Simplified Arabic" w:hint="cs"/>
          <w:color w:val="202122"/>
          <w:sz w:val="28"/>
          <w:szCs w:val="28"/>
          <w:rtl/>
          <w:lang w:bidi="ar"/>
        </w:rPr>
        <w:t xml:space="preserve">    *</w:t>
      </w:r>
      <w:r w:rsidRPr="003802EF">
        <w:rPr>
          <w:rFonts w:ascii="Simplified Arabic" w:hAnsi="Simplified Arabic" w:cs="Simplified Arabic"/>
          <w:color w:val="202122"/>
          <w:sz w:val="28"/>
          <w:szCs w:val="28"/>
          <w:rtl/>
          <w:lang w:bidi="ar"/>
        </w:rPr>
        <w:t>تشجيع استخدام الجماعي السيارات</w:t>
      </w:r>
      <w:r>
        <w:rPr>
          <w:rFonts w:ascii="Simplified Arabic" w:hAnsi="Simplified Arabic" w:cs="Simplified Arabic" w:hint="cs"/>
          <w:color w:val="202122"/>
          <w:sz w:val="28"/>
          <w:szCs w:val="28"/>
          <w:rtl/>
          <w:lang w:bidi="ar"/>
        </w:rPr>
        <w:t>.</w:t>
      </w:r>
    </w:p>
    <w:p w14:paraId="1F144F37" w14:textId="77777777" w:rsidR="00FE5893"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rtl/>
          <w:lang w:bidi="ar"/>
        </w:rPr>
      </w:pPr>
      <w:r>
        <w:rPr>
          <w:rFonts w:ascii="Simplified Arabic" w:hAnsi="Simplified Arabic" w:cs="Simplified Arabic" w:hint="cs"/>
          <w:color w:val="202122"/>
          <w:sz w:val="28"/>
          <w:szCs w:val="28"/>
          <w:rtl/>
          <w:lang w:bidi="ar"/>
        </w:rPr>
        <w:t xml:space="preserve">     *</w:t>
      </w:r>
      <w:r w:rsidRPr="003802EF">
        <w:rPr>
          <w:rFonts w:ascii="Simplified Arabic" w:hAnsi="Simplified Arabic" w:cs="Simplified Arabic"/>
          <w:color w:val="202122"/>
          <w:sz w:val="28"/>
          <w:szCs w:val="28"/>
          <w:rtl/>
          <w:lang w:bidi="ar"/>
        </w:rPr>
        <w:t>تشجيع ركوب الدراجات</w:t>
      </w:r>
      <w:r>
        <w:rPr>
          <w:rFonts w:ascii="Simplified Arabic" w:hAnsi="Simplified Arabic" w:cs="Simplified Arabic" w:hint="cs"/>
          <w:color w:val="202122"/>
          <w:sz w:val="28"/>
          <w:szCs w:val="28"/>
          <w:rtl/>
          <w:lang w:bidi="ar"/>
        </w:rPr>
        <w:t xml:space="preserve"> الكهربية</w:t>
      </w:r>
      <w:r w:rsidRPr="003802EF">
        <w:rPr>
          <w:rFonts w:ascii="Simplified Arabic" w:hAnsi="Simplified Arabic" w:cs="Simplified Arabic"/>
          <w:color w:val="202122"/>
          <w:sz w:val="28"/>
          <w:szCs w:val="28"/>
          <w:rtl/>
          <w:lang w:bidi="ar"/>
        </w:rPr>
        <w:t xml:space="preserve">، مع إنشاء مسارات </w:t>
      </w:r>
      <w:r>
        <w:rPr>
          <w:rFonts w:ascii="Simplified Arabic" w:hAnsi="Simplified Arabic" w:cs="Simplified Arabic" w:hint="cs"/>
          <w:color w:val="202122"/>
          <w:sz w:val="28"/>
          <w:szCs w:val="28"/>
          <w:rtl/>
          <w:lang w:bidi="ar"/>
        </w:rPr>
        <w:t>خاصة بها.</w:t>
      </w:r>
    </w:p>
    <w:p w14:paraId="692FADAC" w14:textId="77777777" w:rsidR="00FE5893"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rtl/>
          <w:lang w:bidi="ar"/>
        </w:rPr>
      </w:pPr>
      <w:r>
        <w:rPr>
          <w:rFonts w:ascii="Simplified Arabic" w:hAnsi="Simplified Arabic" w:cs="Simplified Arabic" w:hint="cs"/>
          <w:color w:val="202122"/>
          <w:sz w:val="28"/>
          <w:szCs w:val="28"/>
          <w:rtl/>
          <w:lang w:bidi="ar"/>
        </w:rPr>
        <w:t xml:space="preserve">     *تحاشي السفر في </w:t>
      </w:r>
      <w:r w:rsidRPr="003802EF">
        <w:rPr>
          <w:rFonts w:ascii="Simplified Arabic" w:hAnsi="Simplified Arabic" w:cs="Simplified Arabic"/>
          <w:color w:val="202122"/>
          <w:sz w:val="28"/>
          <w:szCs w:val="28"/>
          <w:rtl/>
          <w:lang w:bidi="ar"/>
        </w:rPr>
        <w:t>الطقس العاصف</w:t>
      </w:r>
      <w:r>
        <w:rPr>
          <w:rFonts w:ascii="Simplified Arabic" w:hAnsi="Simplified Arabic" w:cs="Simplified Arabic" w:hint="cs"/>
          <w:color w:val="202122"/>
          <w:sz w:val="28"/>
          <w:szCs w:val="28"/>
          <w:rtl/>
          <w:lang w:bidi="ar"/>
        </w:rPr>
        <w:t>.</w:t>
      </w:r>
    </w:p>
    <w:p w14:paraId="65267E44" w14:textId="77777777" w:rsidR="00FE5893"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rtl/>
          <w:lang w:bidi="ar"/>
        </w:rPr>
      </w:pPr>
      <w:r>
        <w:rPr>
          <w:rFonts w:ascii="Simplified Arabic" w:hAnsi="Simplified Arabic" w:cs="Simplified Arabic" w:hint="cs"/>
          <w:color w:val="202122"/>
          <w:sz w:val="28"/>
          <w:szCs w:val="28"/>
          <w:rtl/>
          <w:lang w:bidi="ar"/>
        </w:rPr>
        <w:t xml:space="preserve">    *ديمومة التذكير بمعدلات السرعة المسوح بها.</w:t>
      </w:r>
    </w:p>
    <w:p w14:paraId="10C6EE4B" w14:textId="77777777" w:rsidR="00FE5893"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rtl/>
          <w:lang w:bidi="ar"/>
        </w:rPr>
      </w:pPr>
      <w:r>
        <w:rPr>
          <w:rFonts w:ascii="Simplified Arabic" w:hAnsi="Simplified Arabic" w:cs="Simplified Arabic" w:hint="cs"/>
          <w:color w:val="202122"/>
          <w:sz w:val="28"/>
          <w:szCs w:val="28"/>
          <w:rtl/>
          <w:lang w:bidi="ar"/>
        </w:rPr>
        <w:t xml:space="preserve">    *ديمومة التوكيد على جودة الأضواء الخلفية لتنبيه السائقين في الخلف.</w:t>
      </w:r>
    </w:p>
    <w:p w14:paraId="3AB062D4" w14:textId="77777777" w:rsidR="00FE5893"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lang w:bidi="ar"/>
        </w:rPr>
      </w:pPr>
      <w:r>
        <w:rPr>
          <w:rFonts w:ascii="Simplified Arabic" w:hAnsi="Simplified Arabic" w:cs="Simplified Arabic" w:hint="cs"/>
          <w:color w:val="202122"/>
          <w:sz w:val="28"/>
          <w:szCs w:val="28"/>
          <w:rtl/>
          <w:lang w:bidi="ar"/>
        </w:rPr>
        <w:t xml:space="preserve">    *عدم استخدام الهاتف المحمول أثناء القيادة.</w:t>
      </w:r>
    </w:p>
    <w:p w14:paraId="1BCC1F9B" w14:textId="77777777" w:rsidR="00FE5893" w:rsidRPr="00E33CDE" w:rsidRDefault="00FE5893" w:rsidP="00FE5893">
      <w:pPr>
        <w:spacing w:line="276" w:lineRule="auto"/>
        <w:jc w:val="right"/>
        <w:rPr>
          <w:rFonts w:ascii="Times New Roman" w:eastAsia="Times New Roman" w:hAnsi="Times New Roman" w:cs="Times New Roman"/>
          <w:sz w:val="24"/>
          <w:szCs w:val="24"/>
          <w:rtl/>
        </w:rPr>
      </w:pPr>
      <w:r>
        <w:rPr>
          <w:rFonts w:ascii="Simplified Arabic" w:eastAsia="Times New Roman" w:hAnsi="Simplified Arabic" w:cs="Simplified Arabic" w:hint="cs"/>
          <w:b/>
          <w:bCs/>
          <w:color w:val="202122"/>
          <w:sz w:val="32"/>
          <w:szCs w:val="32"/>
          <w:rtl/>
        </w:rPr>
        <w:t xml:space="preserve">  </w:t>
      </w:r>
      <w:r w:rsidRPr="00E33CDE">
        <w:rPr>
          <w:rFonts w:ascii="Simplified Arabic" w:eastAsia="Times New Roman" w:hAnsi="Simplified Arabic" w:cs="Simplified Arabic"/>
          <w:b/>
          <w:bCs/>
          <w:color w:val="202122"/>
          <w:sz w:val="32"/>
          <w:szCs w:val="32"/>
          <w:rtl/>
        </w:rPr>
        <w:t>خلاصـــــــــــــــــــة</w:t>
      </w:r>
      <w:r w:rsidRPr="00E33CDE">
        <w:rPr>
          <w:rFonts w:ascii="Simplified Arabic" w:eastAsia="Times New Roman" w:hAnsi="Simplified Arabic" w:cs="Simplified Arabic"/>
          <w:b/>
          <w:bCs/>
          <w:color w:val="202122"/>
          <w:sz w:val="32"/>
          <w:szCs w:val="32"/>
        </w:rPr>
        <w:t xml:space="preserve">  </w:t>
      </w:r>
      <w:r w:rsidRPr="00E33CDE">
        <w:rPr>
          <w:rFonts w:ascii="Simplified Arabic" w:eastAsia="Times New Roman" w:hAnsi="Simplified Arabic" w:cs="Simplified Arabic"/>
          <w:color w:val="202122"/>
          <w:sz w:val="28"/>
          <w:szCs w:val="28"/>
        </w:rPr>
        <w:t> </w:t>
      </w:r>
    </w:p>
    <w:p w14:paraId="00E546D1" w14:textId="77777777" w:rsidR="00FE5893" w:rsidRPr="00E33CDE" w:rsidRDefault="00FE5893" w:rsidP="00FE5893">
      <w:pPr>
        <w:bidi/>
        <w:spacing w:line="276" w:lineRule="auto"/>
        <w:jc w:val="both"/>
        <w:rPr>
          <w:rFonts w:ascii="Times New Roman" w:eastAsia="Times New Roman" w:hAnsi="Times New Roman" w:cs="Times New Roman"/>
          <w:sz w:val="24"/>
          <w:szCs w:val="24"/>
        </w:rPr>
      </w:pPr>
      <w:r w:rsidRPr="00E33CDE">
        <w:rPr>
          <w:rFonts w:ascii="Simplified Arabic" w:eastAsia="Times New Roman" w:hAnsi="Simplified Arabic" w:cs="Simplified Arabic"/>
          <w:color w:val="202122"/>
          <w:sz w:val="28"/>
          <w:szCs w:val="28"/>
          <w:rtl/>
        </w:rPr>
        <w:t>      </w:t>
      </w:r>
      <w:r>
        <w:rPr>
          <w:rFonts w:ascii="Simplified Arabic" w:eastAsia="Times New Roman" w:hAnsi="Simplified Arabic" w:cs="Simplified Arabic" w:hint="cs"/>
          <w:color w:val="202122"/>
          <w:sz w:val="28"/>
          <w:szCs w:val="28"/>
          <w:rtl/>
        </w:rPr>
        <w:t xml:space="preserve"> </w:t>
      </w:r>
      <w:r w:rsidRPr="00E33CDE">
        <w:rPr>
          <w:rFonts w:ascii="Simplified Arabic" w:eastAsia="Times New Roman" w:hAnsi="Simplified Arabic" w:cs="Simplified Arabic"/>
          <w:color w:val="202122"/>
          <w:sz w:val="28"/>
          <w:szCs w:val="28"/>
          <w:rtl/>
        </w:rPr>
        <w:t>يعتقد الباحث أن من أهم الإجراءات اللازمة لتخفيف الازدحام بفترات الذروة، مراعاة ما يلي:        </w:t>
      </w:r>
    </w:p>
    <w:p w14:paraId="76DA7AAB" w14:textId="77777777" w:rsidR="00FE5893" w:rsidRDefault="00FE5893" w:rsidP="00FE5893">
      <w:pPr>
        <w:bidi/>
        <w:spacing w:line="276" w:lineRule="auto"/>
        <w:jc w:val="both"/>
        <w:rPr>
          <w:rFonts w:ascii="Simplified Arabic" w:eastAsia="Times New Roman" w:hAnsi="Simplified Arabic" w:cs="Simplified Arabic"/>
          <w:color w:val="000000"/>
          <w:sz w:val="28"/>
          <w:szCs w:val="28"/>
          <w:rtl/>
        </w:rPr>
      </w:pPr>
      <w:r w:rsidRPr="00E33CDE">
        <w:rPr>
          <w:rFonts w:ascii="Simplified Arabic" w:eastAsia="Times New Roman" w:hAnsi="Simplified Arabic" w:cs="Simplified Arabic"/>
          <w:color w:val="202122"/>
          <w:sz w:val="28"/>
          <w:szCs w:val="28"/>
          <w:rtl/>
        </w:rPr>
        <w:t>    </w:t>
      </w:r>
      <w:r w:rsidRPr="00E33CDE">
        <w:rPr>
          <w:rFonts w:ascii="Simplified Arabic" w:eastAsia="Times New Roman" w:hAnsi="Simplified Arabic" w:cs="Simplified Arabic"/>
          <w:color w:val="000000"/>
          <w:sz w:val="28"/>
          <w:szCs w:val="28"/>
          <w:rtl/>
        </w:rPr>
        <w:t> *فرض يوم بكل أسبوع تتوقف فيه المركبة عن استعمال الطريق، حيث (يسجل رقم السيارة) كما</w:t>
      </w:r>
    </w:p>
    <w:p w14:paraId="36A0DB8C"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هو الحال في بعض المدن شديدة الازدحام (ساوباولو ومانيلا ومكسيكو ستي)؛ حيث تُمنع فيه المركبة من استعمال الطرقات المزدحمة، خلال فترة الذروة، ويحدد اليوم الخاص بكل مركبة عن طريق رقمها، وتقوم شرطة المرور بمتابعة هذه القاعدة، وبالاستفادة من الكاميرات المرورية المنتشرة </w:t>
      </w:r>
      <w:r w:rsidRPr="00E33CDE">
        <w:rPr>
          <w:rFonts w:ascii="Simplified Arabic" w:eastAsia="Times New Roman" w:hAnsi="Simplified Arabic" w:cs="Simplified Arabic"/>
          <w:color w:val="000000"/>
          <w:sz w:val="28"/>
          <w:szCs w:val="28"/>
          <w:rtl/>
        </w:rPr>
        <w:lastRenderedPageBreak/>
        <w:t>المثبتة في أماكن خفية واستراتيجية، ومدعومة بأنظمة الكترونية، لتمييز الصور، حيث تصدر صورا للمركبات المخالفة؛ بأرقام السيارات.</w:t>
      </w:r>
    </w:p>
    <w:p w14:paraId="54135EC1" w14:textId="77777777" w:rsidR="00FE5893" w:rsidRPr="00E33CDE" w:rsidRDefault="00FE5893" w:rsidP="00FE5893">
      <w:pPr>
        <w:bidi/>
        <w:spacing w:after="60" w:line="276" w:lineRule="auto"/>
        <w:ind w:righ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*ضبط السرعة؛ وفقا للوحات تحدد معدلات السرعة، على حسب حالة الطريق؛ يعمل على تحسين تدفق السيولة المرورية، ويؤدي إلى تقليل معدلات الحوادث، وخطورتها.</w:t>
      </w:r>
    </w:p>
    <w:p w14:paraId="0626E43D" w14:textId="24113974" w:rsidR="00FE5893" w:rsidRPr="00E33CDE" w:rsidRDefault="00FE5893" w:rsidP="00FE5893">
      <w:pPr>
        <w:bidi/>
        <w:spacing w:after="60" w:line="276" w:lineRule="auto"/>
        <w:ind w:righ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      *تنظيم استخدام وسائل النقل العام؛ للعمل على تقليل عدد المركبات، على الطريق، مع تقليل استخدام الوقود، وتقليل نسب التلوث، وإشغال الطريق؛ بما يقلل من ظاهرة </w:t>
      </w:r>
      <w:r w:rsidR="00DF0996" w:rsidRPr="00E33CDE">
        <w:rPr>
          <w:rFonts w:ascii="Simplified Arabic" w:eastAsia="Times New Roman" w:hAnsi="Simplified Arabic" w:cs="Simplified Arabic" w:hint="cs"/>
          <w:color w:val="000000"/>
          <w:sz w:val="28"/>
          <w:szCs w:val="28"/>
          <w:rtl/>
        </w:rPr>
        <w:t>الازدحا</w:t>
      </w:r>
      <w:r w:rsidR="00DF0996" w:rsidRPr="00E33CDE">
        <w:rPr>
          <w:rFonts w:ascii="Simplified Arabic" w:eastAsia="Times New Roman" w:hAnsi="Simplified Arabic" w:cs="Simplified Arabic" w:hint="eastAsia"/>
          <w:color w:val="000000"/>
          <w:sz w:val="28"/>
          <w:szCs w:val="28"/>
          <w:rtl/>
        </w:rPr>
        <w:t>م</w:t>
      </w:r>
      <w:r w:rsidRPr="00E33CDE">
        <w:rPr>
          <w:rFonts w:ascii="Simplified Arabic" w:eastAsia="Times New Roman" w:hAnsi="Simplified Arabic" w:cs="Simplified Arabic"/>
          <w:color w:val="000000"/>
          <w:sz w:val="28"/>
          <w:szCs w:val="28"/>
          <w:rtl/>
        </w:rPr>
        <w:t xml:space="preserve"> المروري.</w:t>
      </w:r>
    </w:p>
    <w:p w14:paraId="1D0EAEA3" w14:textId="77777777" w:rsidR="00FE5893" w:rsidRPr="00E33CDE" w:rsidRDefault="00FE5893" w:rsidP="00FE5893">
      <w:pPr>
        <w:bidi/>
        <w:spacing w:after="60" w:line="276" w:lineRule="auto"/>
        <w:ind w:righ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*تنظيم استخدام الطرق السريعة؛ عن طريق فرض رسوم للعبور، لتقليل الازدحام، مع</w:t>
      </w:r>
    </w:p>
    <w:p w14:paraId="574E58B6" w14:textId="77777777" w:rsidR="00FE5893" w:rsidRPr="00E33CDE" w:rsidRDefault="00FE5893" w:rsidP="00FE5893">
      <w:pPr>
        <w:bidi/>
        <w:spacing w:after="60" w:line="276" w:lineRule="auto"/>
        <w:ind w:righ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الاستفادة من تلك الرسوم (الإتاوات)، في تحسين حالة الطريق بشكل مستدام. </w:t>
      </w:r>
    </w:p>
    <w:p w14:paraId="73AE327A" w14:textId="77777777" w:rsidR="00FE5893" w:rsidRPr="00E33CDE" w:rsidRDefault="00FE5893" w:rsidP="00FE5893">
      <w:pPr>
        <w:shd w:val="clear" w:color="auto" w:fill="FFFFFF"/>
        <w:bidi/>
        <w:spacing w:after="0" w:line="276" w:lineRule="auto"/>
        <w:ind w:righ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*تطبيق أنظمة النقل الذكي؛</w:t>
      </w:r>
      <w:r w:rsidRPr="00E33CDE">
        <w:rPr>
          <w:rFonts w:ascii="Simplified Arabic" w:eastAsia="Times New Roman" w:hAnsi="Simplified Arabic" w:cs="Simplified Arabic"/>
          <w:color w:val="0D0D0D"/>
          <w:sz w:val="28"/>
          <w:szCs w:val="28"/>
          <w:rtl/>
        </w:rPr>
        <w:t xml:space="preserve"> حيث يتم توزيع شاشات على مداخل ومخارج المدن، وفي محاور الطرق الرئيسية. وتزويد هذه الأنظمة بأجهزة الرادار، لتحديد كثافة الحركة المرورية على الطريق؛ في الشوارع الداخلية، والخارجية بالمدن المزدحمة، مع متابعة عملية مراقبة الطرق الرئيسية من غرف تحكم مركزية، من بعد؛ لتوجيه المركبات، ويمكن استخدام الشاشات، في مجالات النقل الذكي؛ حيث توفر تطبيقات للمساعدة في التوجيه والرصد للحركة المرورية، وتعمل على التوجيه والارشاد للتحول للطرق الأفضل؛ فيما بين المدن، والدول، مما يسهل انسيابية حركة المرور ويجعلها اكثر تنظيمــــــــــــا.</w:t>
      </w:r>
    </w:p>
    <w:p w14:paraId="7CD375E4" w14:textId="77777777" w:rsidR="00FE5893" w:rsidRPr="00E33CDE" w:rsidRDefault="00FE5893" w:rsidP="00FE5893">
      <w:pPr>
        <w:shd w:val="clear" w:color="auto" w:fill="FFFFFF"/>
        <w:bidi/>
        <w:spacing w:after="360" w:line="276" w:lineRule="auto"/>
        <w:ind w:righ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*تشجيع ركوب الدراجات، مع إنشاء مسارات الدراجة، ونقاط التعليق، الخ. </w:t>
      </w:r>
    </w:p>
    <w:p w14:paraId="575EAA88" w14:textId="77777777" w:rsidR="00FE5893" w:rsidRPr="00E33CDE" w:rsidRDefault="00FE5893" w:rsidP="00FE5893">
      <w:pPr>
        <w:shd w:val="clear" w:color="auto" w:fill="FFFFFF"/>
        <w:bidi/>
        <w:spacing w:after="360" w:line="276" w:lineRule="auto"/>
        <w:ind w:left="-270" w:righ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*القيادة بسرعة ثابتة قدر الإمكان؛ تحاشيا لإرسال إشارات الكبح المتكرر التي يؤديها السائقون حفاظا على مسافة كافية بين السيارات، وتفاديا لتكرار الكبح الفوري؛ لأن له مخاطر على الحركة المرورية، وعلى السيارة ذاتها؛ بسبب ما قد يؤدي تكرار الكبح إلى تلف الكابحة؛ وهو ما يزيد من مخاطر الحركة المرورية بشكل عام.</w:t>
      </w:r>
    </w:p>
    <w:p w14:paraId="65C1033D" w14:textId="77777777" w:rsidR="00FE5893" w:rsidRPr="00E33CDE" w:rsidRDefault="00FE5893" w:rsidP="00FE5893">
      <w:pPr>
        <w:shd w:val="clear" w:color="auto" w:fill="FFFFFF"/>
        <w:bidi/>
        <w:spacing w:after="0" w:line="276" w:lineRule="auto"/>
        <w:ind w:righ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*تجنب السفر في الطقس العاصف، وفي أوقات زيادة انتشار الضباب؛ خاصة في فترات الصباح المبكر؛ على الطرق السريعة خارج المدن، تحاشيا لحدوث الحوادث. </w:t>
      </w:r>
    </w:p>
    <w:p w14:paraId="38A62137" w14:textId="77777777" w:rsidR="00FE5893" w:rsidRPr="00E33CDE" w:rsidRDefault="00FE5893" w:rsidP="00FE5893">
      <w:pPr>
        <w:shd w:val="clear" w:color="auto" w:fill="FFFFFF"/>
        <w:bidi/>
        <w:spacing w:after="0" w:line="276" w:lineRule="auto"/>
        <w:ind w:righ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*ضرورة توفير مراكز خدمات على الطرق السريعة، بما يوفر الاحتياجات اللازمة من الوقود والصيانة، والمواد الغذائية والماء والمشروبات الأخرى اللازمة للبشر على طول الطريق.</w:t>
      </w:r>
    </w:p>
    <w:p w14:paraId="5854FD97" w14:textId="77777777" w:rsidR="00FE5893" w:rsidRPr="00E33CDE" w:rsidRDefault="00FE5893" w:rsidP="00FE5893">
      <w:pPr>
        <w:shd w:val="clear" w:color="auto" w:fill="FFFFFF"/>
        <w:bidi/>
        <w:spacing w:after="0" w:line="276" w:lineRule="auto"/>
        <w:ind w:righ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lastRenderedPageBreak/>
        <w:t>    *ضرورة توفير نقاط الإسعاف، لمواجهة حوادث الطريق على وجه السرعة، ولتقليل الخسائر البشرية.  </w:t>
      </w:r>
    </w:p>
    <w:p w14:paraId="4F91760D" w14:textId="77777777" w:rsidR="00FE5893" w:rsidRPr="00E33CDE" w:rsidRDefault="00FE5893" w:rsidP="00FE5893">
      <w:pPr>
        <w:spacing w:after="0" w:line="276" w:lineRule="auto"/>
        <w:rPr>
          <w:rFonts w:ascii="Times New Roman" w:eastAsia="Times New Roman" w:hAnsi="Times New Roman" w:cs="Times New Roman"/>
          <w:sz w:val="24"/>
          <w:szCs w:val="24"/>
          <w:rtl/>
        </w:rPr>
      </w:pPr>
    </w:p>
    <w:p w14:paraId="1A6AB5A7" w14:textId="77777777" w:rsidR="00FE5893" w:rsidRDefault="00FE5893" w:rsidP="00FE5893">
      <w:pPr>
        <w:spacing w:line="276" w:lineRule="auto"/>
        <w:rPr>
          <w:rFonts w:ascii="Simplified Arabic" w:eastAsia="Times New Roman" w:hAnsi="Simplified Arabic" w:cs="Simplified Arabic"/>
          <w:b/>
          <w:bCs/>
          <w:color w:val="0D0D0D"/>
          <w:sz w:val="36"/>
          <w:szCs w:val="36"/>
          <w:rtl/>
        </w:rPr>
      </w:pPr>
      <w:r>
        <w:rPr>
          <w:rFonts w:ascii="Simplified Arabic" w:eastAsia="Times New Roman" w:hAnsi="Simplified Arabic" w:cs="Simplified Arabic"/>
          <w:b/>
          <w:bCs/>
          <w:color w:val="0D0D0D"/>
          <w:sz w:val="36"/>
          <w:szCs w:val="36"/>
          <w:rtl/>
        </w:rPr>
        <w:br w:type="page"/>
      </w:r>
    </w:p>
    <w:p w14:paraId="0AC794D9" w14:textId="77777777" w:rsidR="00FE5893" w:rsidRPr="00E33CDE" w:rsidRDefault="00FE5893" w:rsidP="00FE5893">
      <w:pPr>
        <w:bidi/>
        <w:spacing w:line="276" w:lineRule="auto"/>
        <w:jc w:val="center"/>
        <w:rPr>
          <w:rFonts w:ascii="Times New Roman" w:eastAsia="Times New Roman" w:hAnsi="Times New Roman" w:cs="Times New Roman"/>
          <w:sz w:val="24"/>
          <w:szCs w:val="24"/>
        </w:rPr>
      </w:pPr>
      <w:r w:rsidRPr="00E33CDE">
        <w:rPr>
          <w:rFonts w:ascii="Simplified Arabic" w:eastAsia="Times New Roman" w:hAnsi="Simplified Arabic" w:cs="Simplified Arabic"/>
          <w:b/>
          <w:bCs/>
          <w:color w:val="0D0D0D"/>
          <w:sz w:val="36"/>
          <w:szCs w:val="36"/>
          <w:rtl/>
        </w:rPr>
        <w:lastRenderedPageBreak/>
        <w:t>الفصل الثاني: الإطار النظري.</w:t>
      </w:r>
    </w:p>
    <w:p w14:paraId="25A5FFC2" w14:textId="77777777" w:rsidR="00FE5893" w:rsidRPr="00E33CDE" w:rsidRDefault="00FE5893" w:rsidP="00FE5893">
      <w:pPr>
        <w:bidi/>
        <w:spacing w:after="200" w:line="276" w:lineRule="auto"/>
        <w:jc w:val="center"/>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6"/>
          <w:szCs w:val="36"/>
          <w:rtl/>
        </w:rPr>
        <w:t>المبحث الثالث: تأثير تكنولوجيا المعلومات على الحركة المرورية.</w:t>
      </w:r>
    </w:p>
    <w:p w14:paraId="6C516E6B" w14:textId="77777777" w:rsidR="00FE5893" w:rsidRPr="00E33CDE" w:rsidRDefault="00FE5893" w:rsidP="00FE5893">
      <w:pPr>
        <w:bidi/>
        <w:spacing w:after="200" w:line="276" w:lineRule="auto"/>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6"/>
          <w:szCs w:val="36"/>
          <w:rtl/>
        </w:rPr>
        <w:t>      </w:t>
      </w:r>
      <w:r>
        <w:rPr>
          <w:rFonts w:ascii="Simplified Arabic" w:eastAsia="Times New Roman" w:hAnsi="Simplified Arabic" w:cs="Simplified Arabic" w:hint="cs"/>
          <w:b/>
          <w:bCs/>
          <w:color w:val="0D0D0D"/>
          <w:sz w:val="36"/>
          <w:szCs w:val="36"/>
          <w:rtl/>
        </w:rPr>
        <w:t>1.</w:t>
      </w:r>
      <w:r w:rsidRPr="00E33CDE">
        <w:rPr>
          <w:rFonts w:ascii="Simplified Arabic" w:eastAsia="Times New Roman" w:hAnsi="Simplified Arabic" w:cs="Simplified Arabic"/>
          <w:b/>
          <w:bCs/>
          <w:color w:val="0D0D0D"/>
          <w:sz w:val="36"/>
          <w:szCs w:val="36"/>
          <w:rtl/>
        </w:rPr>
        <w:t>تمهيـــــــــــــــــد</w:t>
      </w:r>
      <w:r w:rsidRPr="00E33CDE">
        <w:rPr>
          <w:rFonts w:ascii="Simplified Arabic" w:eastAsia="Times New Roman" w:hAnsi="Simplified Arabic" w:cs="Simplified Arabic"/>
          <w:b/>
          <w:bCs/>
          <w:color w:val="0D0D0D"/>
          <w:sz w:val="32"/>
          <w:szCs w:val="32"/>
          <w:rtl/>
        </w:rPr>
        <w:t>:</w:t>
      </w:r>
    </w:p>
    <w:p w14:paraId="0B0600E0" w14:textId="77777777" w:rsidR="00FE5893" w:rsidRPr="00E33CDE" w:rsidRDefault="00FE5893" w:rsidP="00FE5893">
      <w:pPr>
        <w:bidi/>
        <w:spacing w:after="384"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يعتقد الباحث أن حركة المرور تشكل جزءًا أساسيًا من حياة أي مجتمع حضري، حيث يعتبر تنظيم وسلاسة الحركة المرورية دعامة أساسية تسهم بشكل فعال، في تحسين السلامة العامة، وتأمين التنقل للمواطنين؛ بما يؤثر إيجابيا، على الحياة؛ البشرية والحيوانية والنباتية. وإن تفاعل المركبات، وتحديات الحركة المتزايدة؛ تتطلب تطبيقات معلومات الكترونية متقدمة، لفهم العوامل المؤثرة في الحركة، وتوجيه التأشيرات اللازمة، لتحديد نقاط التكدس، وتحليل الأنماط السلوكية للسائقين، لتطوير حلول فعالة، لتقليل الحوادث، وتحسين كفاءة حركة المرور، و</w:t>
      </w:r>
      <w:r w:rsidRPr="00E33CDE">
        <w:rPr>
          <w:rFonts w:ascii="Simplified Arabic" w:eastAsia="Times New Roman" w:hAnsi="Simplified Arabic" w:cs="Simplified Arabic"/>
          <w:color w:val="0D0D0D"/>
          <w:sz w:val="28"/>
          <w:szCs w:val="28"/>
          <w:rtl/>
        </w:rPr>
        <w:t>حيث يمثل قطاع النقل والمواصلات؛ محورا أساسيا، للتقدم والتنمية المستدامة؛ إذ لا يمكن تصور تحقق النمو المتوازن بين قطاعات الاقتصاد الوطني؛ في أي دولة من الدول، دون تأمين احتياجات تلك القطاعات من وسائل النقل والمركبات.   </w:t>
      </w:r>
    </w:p>
    <w:p w14:paraId="005C4A8D"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ولا شك أن نمط النقل البري؛ هو من أهم الأنماط الهادفة إلى تلبية حاجات المواطنين للنقل بشروط أكثر يسرا من حيث؛ تكلفة توفير المركبات والناقلات، بما يحقق وفرة المركبات والناقلات، ورخص تسعيرة الركوب أو النقل، وتوفير مستوى من جودة الخدمات، والأمن، مع توفير أولوية وضرورة لتطوير وسائل النقل الجماعي؛ لما يحققه من تسهيل الحركة المرورية، بسبب قلة عدد المركبات الخاصة التي تسير شبه فارغة؛ حيث عادة يكون بكل سيارة فرد أو اثنان في الغالب.</w:t>
      </w:r>
      <w:r w:rsidRPr="00E33CDE">
        <w:rPr>
          <w:rFonts w:ascii="Calibri" w:eastAsia="Times New Roman" w:hAnsi="Calibri" w:cs="Calibri"/>
          <w:color w:val="000000"/>
          <w:sz w:val="28"/>
          <w:szCs w:val="28"/>
          <w:rtl/>
        </w:rPr>
        <w:t xml:space="preserve"> </w:t>
      </w:r>
      <w:r w:rsidRPr="00E33CDE">
        <w:rPr>
          <w:rFonts w:ascii="Simplified Arabic" w:eastAsia="Times New Roman" w:hAnsi="Simplified Arabic" w:cs="Simplified Arabic"/>
          <w:color w:val="0D0D0D"/>
          <w:sz w:val="28"/>
          <w:szCs w:val="28"/>
          <w:rtl/>
        </w:rPr>
        <w:t xml:space="preserve">وبرغم أهمية النقل في دعم عملية التنمية الاقتصادية والاجتماعية والبيئية؛ عبر تسهيل حركة نقل المسافرين والبضائع، غير أن هناك آثارا سلبية ضارة بالبيئة الحضرية، ومن ذلك؛ الازدحام، وأضرار التلوث البيئي؛ حيث تعتبر الناقلات والسيارات؛ مصدراً خطيراً لتلوث البيئة الحضارية، بالنفايات من عوادم السيارات، وكثرة الحوادث المرورية. </w:t>
      </w:r>
      <w:r w:rsidRPr="00E33CDE">
        <w:rPr>
          <w:rFonts w:ascii="Calibri" w:eastAsia="Times New Roman" w:hAnsi="Calibri" w:cs="Calibri"/>
          <w:color w:val="0033CC"/>
          <w:sz w:val="24"/>
          <w:szCs w:val="24"/>
          <w:rtl/>
        </w:rPr>
        <w:t>(</w:t>
      </w:r>
      <w:r w:rsidRPr="00E33CDE">
        <w:rPr>
          <w:rFonts w:ascii="Calibri" w:eastAsia="Times New Roman" w:hAnsi="Calibri" w:cs="Calibri"/>
          <w:color w:val="0033CC"/>
          <w:sz w:val="24"/>
          <w:szCs w:val="24"/>
        </w:rPr>
        <w:t>Silva, B.N et al., 2018, pp.697-713</w:t>
      </w:r>
      <w:r w:rsidRPr="00E33CDE">
        <w:rPr>
          <w:rFonts w:ascii="Calibri" w:eastAsia="Times New Roman" w:hAnsi="Calibri" w:cs="Calibri"/>
          <w:color w:val="0033CC"/>
          <w:sz w:val="24"/>
          <w:szCs w:val="24"/>
          <w:rtl/>
        </w:rPr>
        <w:t>) </w:t>
      </w:r>
    </w:p>
    <w:p w14:paraId="6B2D4F33" w14:textId="77777777" w:rsidR="00FE5893" w:rsidRDefault="00FE5893" w:rsidP="00FE5893">
      <w:pPr>
        <w:bidi/>
        <w:spacing w:line="276" w:lineRule="auto"/>
        <w:jc w:val="both"/>
        <w:rPr>
          <w:rFonts w:ascii="Simplified Arabic" w:eastAsia="Times New Roman" w:hAnsi="Simplified Arabic" w:cs="Simplified Arabic"/>
          <w:b/>
          <w:bCs/>
          <w:color w:val="0D0D0D"/>
          <w:sz w:val="32"/>
          <w:szCs w:val="32"/>
          <w:rtl/>
        </w:rPr>
      </w:pPr>
      <w:r w:rsidRPr="00E33CDE">
        <w:rPr>
          <w:rFonts w:ascii="Simplified Arabic" w:eastAsia="Times New Roman" w:hAnsi="Simplified Arabic" w:cs="Simplified Arabic"/>
          <w:b/>
          <w:bCs/>
          <w:color w:val="0D0D0D"/>
          <w:sz w:val="32"/>
          <w:szCs w:val="32"/>
          <w:rtl/>
        </w:rPr>
        <w:t>   </w:t>
      </w:r>
    </w:p>
    <w:p w14:paraId="6FA4A709" w14:textId="241C426F"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2"/>
          <w:szCs w:val="32"/>
          <w:rtl/>
        </w:rPr>
        <w:lastRenderedPageBreak/>
        <w:t>   </w:t>
      </w:r>
      <w:r>
        <w:rPr>
          <w:rFonts w:ascii="Simplified Arabic" w:eastAsia="Times New Roman" w:hAnsi="Simplified Arabic" w:cs="Simplified Arabic" w:hint="cs"/>
          <w:b/>
          <w:bCs/>
          <w:color w:val="0D0D0D"/>
          <w:sz w:val="32"/>
          <w:szCs w:val="32"/>
          <w:rtl/>
        </w:rPr>
        <w:t>2</w:t>
      </w:r>
      <w:r w:rsidRPr="00E33CDE">
        <w:rPr>
          <w:rFonts w:ascii="Simplified Arabic" w:eastAsia="Times New Roman" w:hAnsi="Simplified Arabic" w:cs="Simplified Arabic"/>
          <w:b/>
          <w:bCs/>
          <w:color w:val="0D0D0D"/>
          <w:sz w:val="32"/>
          <w:szCs w:val="32"/>
          <w:rtl/>
        </w:rPr>
        <w:t>.تأثير المشكلات المرورية على التنمية المجتمعية:  </w:t>
      </w:r>
    </w:p>
    <w:p w14:paraId="1AA8FDBB" w14:textId="4F610C0D"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لقد أثبتت تجارب النقل والمواصلات الدولية، أن التباطؤ في حل مشكلات النقل والمواصلات، يُصيب الاقتصاد والمجتمع بكثير من الخسائر المتكررة المتزايدة، مما يؤدي إلى زيادة تكلفة الإصلاح والترميم، والنهضة الإنتاجية والخدمية الوطنية؛ إذا لم يتم التصدي لها، ولا شك أن تكلفة توفير الحلول الاستراتيجية، سيكون أقل من تكلفة الخسائر الناجمة عن التباطؤ فيها، كما أن سرعة الحلول تعطي نتائج ايجابية؛ بشكل مباشر، أو غير مباشر؛ دعما لجهود التنمية الشاملة في المدى القريب. ولذلك فقد اهتمت كل دول العالم، بالعمل على تبني عدة استراتيجيات، لحل مشاكل النقل والمواصلات، وكان من اهم جهود الدول في هذا المجال، هو إطلاق استراتيجية نظم النقل الذكية التي بدأت بعض تطبيقاتها في الانتشار حاليا. </w:t>
      </w:r>
      <w:r w:rsidRPr="00E33CDE">
        <w:rPr>
          <w:rFonts w:ascii="Calibri" w:eastAsia="Times New Roman" w:hAnsi="Calibri" w:cs="Calibri"/>
          <w:color w:val="0033CC"/>
          <w:sz w:val="24"/>
          <w:szCs w:val="24"/>
          <w:rtl/>
        </w:rPr>
        <w:t> (</w:t>
      </w:r>
      <w:r w:rsidRPr="00E33CDE">
        <w:rPr>
          <w:rFonts w:ascii="Calibri" w:eastAsia="Times New Roman" w:hAnsi="Calibri" w:cs="Calibri"/>
          <w:color w:val="0033CC"/>
          <w:sz w:val="24"/>
          <w:szCs w:val="24"/>
        </w:rPr>
        <w:t>Saikar, A., et al., 2017, pp. 46–50</w:t>
      </w:r>
      <w:r w:rsidRPr="00E33CDE">
        <w:rPr>
          <w:rFonts w:ascii="Calibri" w:eastAsia="Times New Roman" w:hAnsi="Calibri" w:cs="Calibri"/>
          <w:color w:val="0033CC"/>
          <w:sz w:val="24"/>
          <w:szCs w:val="24"/>
          <w:rtl/>
        </w:rPr>
        <w:t>)</w:t>
      </w:r>
    </w:p>
    <w:p w14:paraId="601AC1BA"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Pr>
          <w:rFonts w:ascii="Simplified Arabic" w:eastAsia="Times New Roman" w:hAnsi="Simplified Arabic" w:cs="Simplified Arabic" w:hint="cs"/>
          <w:b/>
          <w:bCs/>
          <w:color w:val="0D0D0D"/>
          <w:sz w:val="32"/>
          <w:szCs w:val="32"/>
          <w:rtl/>
        </w:rPr>
        <w:t>3</w:t>
      </w:r>
      <w:r w:rsidRPr="00E33CDE">
        <w:rPr>
          <w:rFonts w:ascii="Simplified Arabic" w:eastAsia="Times New Roman" w:hAnsi="Simplified Arabic" w:cs="Simplified Arabic"/>
          <w:b/>
          <w:bCs/>
          <w:color w:val="0D0D0D"/>
          <w:sz w:val="32"/>
          <w:szCs w:val="32"/>
          <w:rtl/>
        </w:rPr>
        <w:t>.أهم الأساليب الذكية (الإلكترونية) المطبقة لحل مشكلات الازدحام المروري:</w:t>
      </w:r>
    </w:p>
    <w:p w14:paraId="7D86F1C1" w14:textId="77777777" w:rsidR="00FE5893" w:rsidRPr="00E33CDE" w:rsidRDefault="00FE5893" w:rsidP="00FE5893">
      <w:pPr>
        <w:bidi/>
        <w:spacing w:line="276" w:lineRule="auto"/>
        <w:ind w:lef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بخصوص التوصل إلى تطبيقات تكنولوجيا المعلومات الذكية اللازمة لتطوير نظم المرور والنقل والمواصلات، وتحقيق خدمات النقل المستدام، فقد طبقت الدول كثيرا من التجارب، ومن ذلك:</w:t>
      </w:r>
    </w:p>
    <w:p w14:paraId="3CF57C9D" w14:textId="77777777" w:rsidR="00FE5893" w:rsidRPr="00E33CDE" w:rsidRDefault="00FE5893" w:rsidP="00FE5893">
      <w:pPr>
        <w:bidi/>
        <w:spacing w:line="276" w:lineRule="auto"/>
        <w:ind w:lef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1.</w:t>
      </w:r>
      <w:r>
        <w:rPr>
          <w:rFonts w:ascii="Simplified Arabic" w:eastAsia="Times New Roman" w:hAnsi="Simplified Arabic" w:cs="Simplified Arabic" w:hint="cs"/>
          <w:color w:val="0D0D0D"/>
          <w:sz w:val="28"/>
          <w:szCs w:val="28"/>
          <w:rtl/>
        </w:rPr>
        <w:t>3</w:t>
      </w:r>
      <w:r w:rsidRPr="00E33CDE">
        <w:rPr>
          <w:rFonts w:ascii="Simplified Arabic" w:eastAsia="Times New Roman" w:hAnsi="Simplified Arabic" w:cs="Simplified Arabic"/>
          <w:color w:val="0D0D0D"/>
          <w:sz w:val="28"/>
          <w:szCs w:val="28"/>
          <w:rtl/>
        </w:rPr>
        <w:t>.توفير حافلات عامة يستخدمها الركاب، للتوجه إلى عمق المدن، وترك مركباتهم بمواقف خارج المدن، مع استكمال السفر بواسطة تلك الحافلات.</w:t>
      </w:r>
    </w:p>
    <w:p w14:paraId="30BA647C" w14:textId="77777777" w:rsidR="00FE5893" w:rsidRPr="00E33CDE" w:rsidRDefault="00FE5893" w:rsidP="00FE5893">
      <w:pPr>
        <w:bidi/>
        <w:spacing w:line="276" w:lineRule="auto"/>
        <w:ind w:lef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2.</w:t>
      </w:r>
      <w:r>
        <w:rPr>
          <w:rFonts w:ascii="Simplified Arabic" w:eastAsia="Times New Roman" w:hAnsi="Simplified Arabic" w:cs="Simplified Arabic" w:hint="cs"/>
          <w:color w:val="0D0D0D"/>
          <w:sz w:val="28"/>
          <w:szCs w:val="28"/>
          <w:rtl/>
        </w:rPr>
        <w:t>3</w:t>
      </w:r>
      <w:r w:rsidRPr="00E33CDE">
        <w:rPr>
          <w:rFonts w:ascii="Simplified Arabic" w:eastAsia="Times New Roman" w:hAnsi="Simplified Arabic" w:cs="Simplified Arabic"/>
          <w:color w:val="0D0D0D"/>
          <w:sz w:val="28"/>
          <w:szCs w:val="28"/>
          <w:rtl/>
        </w:rPr>
        <w:t>.توفير وسائل سريعة التردد؛ مثل القطارات السفلية (مترو الأنفاق).</w:t>
      </w:r>
    </w:p>
    <w:p w14:paraId="79ADAD87" w14:textId="77777777" w:rsidR="00FE5893" w:rsidRPr="00E33CDE" w:rsidRDefault="00FE5893" w:rsidP="00FE5893">
      <w:pPr>
        <w:bidi/>
        <w:spacing w:line="276" w:lineRule="auto"/>
        <w:ind w:lef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3.</w:t>
      </w:r>
      <w:r>
        <w:rPr>
          <w:rFonts w:ascii="Simplified Arabic" w:eastAsia="Times New Roman" w:hAnsi="Simplified Arabic" w:cs="Simplified Arabic" w:hint="cs"/>
          <w:color w:val="0D0D0D"/>
          <w:sz w:val="28"/>
          <w:szCs w:val="28"/>
          <w:rtl/>
        </w:rPr>
        <w:t>3</w:t>
      </w:r>
      <w:r w:rsidRPr="00E33CDE">
        <w:rPr>
          <w:rFonts w:ascii="Simplified Arabic" w:eastAsia="Times New Roman" w:hAnsi="Simplified Arabic" w:cs="Simplified Arabic"/>
          <w:color w:val="0D0D0D"/>
          <w:sz w:val="28"/>
          <w:szCs w:val="28"/>
          <w:rtl/>
        </w:rPr>
        <w:t>.تشجيع استخدام الدراجات العادية والبخارية.</w:t>
      </w:r>
    </w:p>
    <w:p w14:paraId="16E714FF" w14:textId="59183D64" w:rsidR="00FE5893" w:rsidRPr="00E33CDE" w:rsidRDefault="00FE5893" w:rsidP="00FE5893">
      <w:pPr>
        <w:bidi/>
        <w:spacing w:line="276" w:lineRule="auto"/>
        <w:ind w:lef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ولكن برغم أهمية جميع التجارب التي تم تطبيقها، بمختلف دول العالم؛ باعتبارها وسائل لتطوير قطاع النقل والمواصلات، لتحقيق النقل المستدام، إلا أنها لم تحقق الغرض الذي تشكلت لأجله، بالإضافة إلى أنها لم تتمكن من تحقيق مستوى سلامة التنقل، ولم تحقق تقليل الآثار الناجمة عنه على البيئة؛ الأمر الذي أدى إلى ظهور ما يُعرف بنظم النقل الذكية.</w:t>
      </w:r>
      <w:r w:rsidRPr="00E33CDE">
        <w:rPr>
          <w:rFonts w:ascii="Calibri" w:eastAsia="Times New Roman" w:hAnsi="Calibri" w:cs="Calibri"/>
          <w:color w:val="0D0D0D"/>
          <w:sz w:val="28"/>
          <w:szCs w:val="28"/>
          <w:rtl/>
        </w:rPr>
        <w:t xml:space="preserve"> </w:t>
      </w:r>
      <w:r w:rsidRPr="00E33CDE">
        <w:rPr>
          <w:rFonts w:ascii="Calibri" w:eastAsia="Times New Roman" w:hAnsi="Calibri" w:cs="Calibri"/>
          <w:color w:val="0000FF"/>
          <w:sz w:val="24"/>
          <w:szCs w:val="24"/>
          <w:rtl/>
        </w:rPr>
        <w:t>(</w:t>
      </w:r>
      <w:r w:rsidRPr="00E33CDE">
        <w:rPr>
          <w:rFonts w:ascii="Calibri" w:eastAsia="Times New Roman" w:hAnsi="Calibri" w:cs="Calibri"/>
          <w:color w:val="0000FF"/>
          <w:sz w:val="24"/>
          <w:szCs w:val="24"/>
        </w:rPr>
        <w:t>Heidegger, Martin; et al., 2020, pp. 105-119</w:t>
      </w:r>
      <w:r w:rsidRPr="00E33CDE">
        <w:rPr>
          <w:rFonts w:ascii="Calibri" w:eastAsia="Times New Roman" w:hAnsi="Calibri" w:cs="Calibri"/>
          <w:color w:val="0000FF"/>
          <w:sz w:val="24"/>
          <w:szCs w:val="24"/>
          <w:rtl/>
        </w:rPr>
        <w:t>)</w:t>
      </w:r>
    </w:p>
    <w:p w14:paraId="3A1D4557" w14:textId="77777777" w:rsidR="00FE5893" w:rsidRPr="00E33CDE" w:rsidRDefault="00FE5893" w:rsidP="00FE5893">
      <w:pPr>
        <w:bidi/>
        <w:spacing w:line="276" w:lineRule="auto"/>
        <w:ind w:left="-90"/>
        <w:jc w:val="both"/>
        <w:rPr>
          <w:rFonts w:ascii="Times New Roman" w:eastAsia="Times New Roman" w:hAnsi="Times New Roman" w:cs="Times New Roman"/>
          <w:sz w:val="24"/>
          <w:szCs w:val="24"/>
          <w:rtl/>
        </w:rPr>
      </w:pPr>
      <w:r w:rsidRPr="00E33CDE">
        <w:rPr>
          <w:rFonts w:ascii="Calibri" w:eastAsia="Times New Roman" w:hAnsi="Calibri" w:cs="Calibri"/>
          <w:color w:val="0D0D0D"/>
          <w:sz w:val="28"/>
          <w:szCs w:val="28"/>
          <w:rtl/>
        </w:rPr>
        <w:t>        </w:t>
      </w:r>
      <w:r w:rsidRPr="00E33CDE">
        <w:rPr>
          <w:rFonts w:ascii="Simplified Arabic" w:eastAsia="Times New Roman" w:hAnsi="Simplified Arabic" w:cs="Simplified Arabic"/>
          <w:color w:val="0D0D0D"/>
          <w:sz w:val="28"/>
          <w:szCs w:val="28"/>
          <w:rtl/>
        </w:rPr>
        <w:t xml:space="preserve">وقد ظهر مصطلح نظم النقل الذكية </w:t>
      </w:r>
      <w:r w:rsidRPr="00FA5AB9">
        <w:rPr>
          <w:rFonts w:asciiTheme="majorBidi" w:eastAsia="Times New Roman" w:hAnsiTheme="majorBidi" w:cstheme="majorBidi"/>
          <w:color w:val="2336BF"/>
          <w:sz w:val="28"/>
          <w:szCs w:val="28"/>
        </w:rPr>
        <w:t>( ITS ) Intelligent Transportation Systems</w:t>
      </w:r>
      <w:r w:rsidRPr="00FA5AB9">
        <w:rPr>
          <w:rFonts w:asciiTheme="majorBidi" w:eastAsia="Times New Roman" w:hAnsiTheme="majorBidi" w:cstheme="majorBidi"/>
          <w:color w:val="2336BF"/>
          <w:sz w:val="28"/>
          <w:szCs w:val="28"/>
          <w:rtl/>
        </w:rPr>
        <w:t xml:space="preserve"> </w:t>
      </w:r>
      <w:r w:rsidRPr="00E33CDE">
        <w:rPr>
          <w:rFonts w:ascii="Simplified Arabic" w:eastAsia="Times New Roman" w:hAnsi="Simplified Arabic" w:cs="Simplified Arabic"/>
          <w:color w:val="0D0D0D"/>
          <w:sz w:val="28"/>
          <w:szCs w:val="28"/>
          <w:rtl/>
        </w:rPr>
        <w:t xml:space="preserve">    لما كان يعرف سابقاً باسم النظم الذكية؛ للمركبات، والطريق؛ حيث لا يقتصر على </w:t>
      </w:r>
      <w:r w:rsidRPr="00E33CDE">
        <w:rPr>
          <w:rFonts w:ascii="Simplified Arabic" w:eastAsia="Times New Roman" w:hAnsi="Simplified Arabic" w:cs="Simplified Arabic"/>
          <w:color w:val="0D0D0D"/>
          <w:sz w:val="28"/>
          <w:szCs w:val="28"/>
          <w:rtl/>
        </w:rPr>
        <w:lastRenderedPageBreak/>
        <w:t xml:space="preserve">الطريق والمركبة فقط، كما كان الوضع سابقاً، بل يتسع هذا المصطلح، ليشمل كل ما يتعلق بهما من نظم اتصال وإدارة، وغيرهما، إن المصطلح الجديد، يعتبر مصطلحاً أكثر شمولية، لكونه لا يقتصر على الطريق والمركبة فقط، كما كان الوضع سابقاً، بل يتسع هذا المصطلح، ليشمل كل ما يتصل بهما من نظم اتصال وإدارة وغيرهما، ويقصد بنظم النقل الذكية؛ تلك النظم التي تستفيد من استخدام تقنيات الحاسب الآلي، والالكترونيات، والاتصالات، والتحكم؛ بغرض توفير معلومات ذات صلة بأداء مرافق النقل، كما توفر معلومات عن حالة الطقس والأحوال الجوية والبيئية، بهدف مواجهة كثير من المعيقات التي قد تواجه الأفراد؛ أثناء عملية النقل البري، مما يسهم بتحسين السلامة والإنتاجية والحركة العامة. </w:t>
      </w:r>
      <w:r w:rsidRPr="00E33CDE">
        <w:rPr>
          <w:rFonts w:ascii="Simplified Arabic" w:eastAsia="Times New Roman" w:hAnsi="Simplified Arabic" w:cs="Simplified Arabic"/>
          <w:color w:val="0000FF"/>
          <w:sz w:val="24"/>
          <w:szCs w:val="24"/>
          <w:rtl/>
        </w:rPr>
        <w:t>(الهيئة العامة للإحصاء، 2023، الزحام المروري بمدينة لرياض، المشكلة والحلول)</w:t>
      </w:r>
    </w:p>
    <w:p w14:paraId="0FF9F81F" w14:textId="77777777" w:rsidR="00FE5893" w:rsidRPr="00E33CDE" w:rsidRDefault="00FE5893" w:rsidP="00FE5893">
      <w:pPr>
        <w:spacing w:line="276" w:lineRule="auto"/>
        <w:ind w:left="-360"/>
        <w:jc w:val="right"/>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Pr>
        <w:t>      </w:t>
      </w:r>
      <w:r>
        <w:rPr>
          <w:rFonts w:ascii="Simplified Arabic" w:eastAsia="Times New Roman" w:hAnsi="Simplified Arabic" w:cs="Simplified Arabic" w:hint="cs"/>
          <w:color w:val="0D0D0D"/>
          <w:sz w:val="28"/>
          <w:szCs w:val="28"/>
          <w:rtl/>
        </w:rPr>
        <w:t xml:space="preserve">      كذلك </w:t>
      </w:r>
      <w:r w:rsidRPr="0048526B">
        <w:rPr>
          <w:rFonts w:ascii="Simplified Arabic" w:eastAsia="Times New Roman" w:hAnsi="Simplified Arabic" w:cs="Simplified Arabic"/>
          <w:color w:val="0D0D0D"/>
          <w:sz w:val="28"/>
          <w:szCs w:val="28"/>
          <w:rtl/>
        </w:rPr>
        <w:t>يقصد بنظم النقل الذكي</w:t>
      </w:r>
      <w:r>
        <w:rPr>
          <w:rFonts w:ascii="Simplified Arabic" w:eastAsia="Times New Roman" w:hAnsi="Simplified Arabic" w:cs="Simplified Arabic" w:hint="cs"/>
          <w:color w:val="0D0D0D"/>
          <w:sz w:val="28"/>
          <w:szCs w:val="28"/>
          <w:rtl/>
        </w:rPr>
        <w:t>ــــــــــــ</w:t>
      </w:r>
      <w:r w:rsidRPr="0048526B">
        <w:rPr>
          <w:rFonts w:ascii="Simplified Arabic" w:eastAsia="Times New Roman" w:hAnsi="Simplified Arabic" w:cs="Simplified Arabic"/>
          <w:color w:val="0D0D0D"/>
          <w:sz w:val="28"/>
          <w:szCs w:val="28"/>
          <w:rtl/>
        </w:rPr>
        <w:t>ة، أنها تلك النظم التي تعمل على تطبيق مختلف مح</w:t>
      </w:r>
      <w:r>
        <w:rPr>
          <w:rFonts w:ascii="Simplified Arabic" w:eastAsia="Times New Roman" w:hAnsi="Simplified Arabic" w:cs="Simplified Arabic" w:hint="cs"/>
          <w:color w:val="0D0D0D"/>
          <w:sz w:val="28"/>
          <w:szCs w:val="28"/>
          <w:rtl/>
        </w:rPr>
        <w:t>ـــــــــــــ</w:t>
      </w:r>
      <w:r w:rsidRPr="0048526B">
        <w:rPr>
          <w:rFonts w:ascii="Simplified Arabic" w:eastAsia="Times New Roman" w:hAnsi="Simplified Arabic" w:cs="Simplified Arabic"/>
          <w:color w:val="0D0D0D"/>
          <w:sz w:val="28"/>
          <w:szCs w:val="28"/>
          <w:rtl/>
        </w:rPr>
        <w:t>اور</w:t>
      </w:r>
      <w:r>
        <w:rPr>
          <w:rFonts w:ascii="Simplified Arabic" w:eastAsia="Times New Roman" w:hAnsi="Simplified Arabic" w:cs="Simplified Arabic" w:hint="cs"/>
          <w:color w:val="0D0D0D"/>
          <w:sz w:val="28"/>
          <w:szCs w:val="28"/>
          <w:rtl/>
        </w:rPr>
        <w:t xml:space="preserve"> تكنولوجيا </w:t>
      </w:r>
      <w:r w:rsidRPr="0048526B">
        <w:rPr>
          <w:rFonts w:ascii="Simplified Arabic" w:eastAsia="Times New Roman" w:hAnsi="Simplified Arabic" w:cs="Simplified Arabic"/>
          <w:color w:val="0D0D0D"/>
          <w:sz w:val="28"/>
          <w:szCs w:val="28"/>
          <w:rtl/>
        </w:rPr>
        <w:t>المعلومات الحديثة في النقل؛ استهدافا لتحقيق ما يلي</w:t>
      </w:r>
      <w:r>
        <w:rPr>
          <w:rFonts w:ascii="Simplified Arabic" w:eastAsia="Times New Roman" w:hAnsi="Simplified Arabic" w:cs="Simplified Arabic" w:hint="cs"/>
          <w:color w:val="0D0D0D"/>
          <w:sz w:val="28"/>
          <w:szCs w:val="28"/>
          <w:rtl/>
        </w:rPr>
        <w:t>:</w:t>
      </w:r>
    </w:p>
    <w:p w14:paraId="03B064C1" w14:textId="77777777" w:rsidR="00FE5893" w:rsidRPr="00FA5AB9" w:rsidRDefault="00FE5893" w:rsidP="00FE5893">
      <w:pPr>
        <w:spacing w:line="276" w:lineRule="auto"/>
        <w:jc w:val="right"/>
        <w:rPr>
          <w:rFonts w:asciiTheme="majorBidi" w:eastAsia="Times New Roman" w:hAnsiTheme="majorBidi" w:cstheme="majorBidi"/>
          <w:sz w:val="24"/>
          <w:szCs w:val="24"/>
        </w:rPr>
      </w:pPr>
      <w:r w:rsidRPr="00E33CDE">
        <w:rPr>
          <w:rFonts w:ascii="Simplified Arabic" w:eastAsia="Times New Roman" w:hAnsi="Simplified Arabic" w:cs="Simplified Arabic"/>
          <w:color w:val="0D0D0D"/>
          <w:sz w:val="28"/>
          <w:szCs w:val="28"/>
        </w:rPr>
        <w:t>      </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المساعدة في قيادة المركب</w:t>
      </w:r>
      <w:r>
        <w:rPr>
          <w:rFonts w:ascii="Simplified Arabic" w:eastAsia="Times New Roman" w:hAnsi="Simplified Arabic" w:cs="Simplified Arabic" w:hint="cs"/>
          <w:color w:val="0D0D0D"/>
          <w:sz w:val="28"/>
          <w:szCs w:val="28"/>
          <w:rtl/>
        </w:rPr>
        <w:t>ــ</w:t>
      </w:r>
      <w:r w:rsidRPr="00E33CDE">
        <w:rPr>
          <w:rFonts w:ascii="Simplified Arabic" w:eastAsia="Times New Roman" w:hAnsi="Simplified Arabic" w:cs="Simplified Arabic"/>
          <w:color w:val="0D0D0D"/>
          <w:sz w:val="28"/>
          <w:szCs w:val="28"/>
          <w:rtl/>
        </w:rPr>
        <w:t>ات وتحديد المواقع، خاصة تطبيق نظام تح</w:t>
      </w:r>
      <w:r>
        <w:rPr>
          <w:rFonts w:ascii="Simplified Arabic" w:eastAsia="Times New Roman" w:hAnsi="Simplified Arabic" w:cs="Simplified Arabic" w:hint="cs"/>
          <w:color w:val="0D0D0D"/>
          <w:sz w:val="28"/>
          <w:szCs w:val="28"/>
          <w:rtl/>
        </w:rPr>
        <w:t>ـــــــــ</w:t>
      </w:r>
      <w:r w:rsidRPr="00E33CDE">
        <w:rPr>
          <w:rFonts w:ascii="Simplified Arabic" w:eastAsia="Times New Roman" w:hAnsi="Simplified Arabic" w:cs="Simplified Arabic"/>
          <w:color w:val="0D0D0D"/>
          <w:sz w:val="28"/>
          <w:szCs w:val="28"/>
          <w:rtl/>
        </w:rPr>
        <w:t>ديد المواق</w:t>
      </w:r>
      <w:r>
        <w:rPr>
          <w:rFonts w:ascii="Simplified Arabic" w:eastAsia="Times New Roman" w:hAnsi="Simplified Arabic" w:cs="Simplified Arabic" w:hint="cs"/>
          <w:color w:val="0D0D0D"/>
          <w:sz w:val="28"/>
          <w:szCs w:val="28"/>
          <w:rtl/>
          <w:lang w:bidi="ar-EG"/>
        </w:rPr>
        <w:t>ــــــــــــــــ</w:t>
      </w:r>
      <w:r w:rsidRPr="00E33CDE">
        <w:rPr>
          <w:rFonts w:ascii="Simplified Arabic" w:eastAsia="Times New Roman" w:hAnsi="Simplified Arabic" w:cs="Simplified Arabic"/>
          <w:color w:val="0D0D0D"/>
          <w:sz w:val="28"/>
          <w:szCs w:val="28"/>
          <w:rtl/>
        </w:rPr>
        <w:t xml:space="preserve">ع </w:t>
      </w:r>
      <w:r w:rsidRPr="00FA5AB9">
        <w:rPr>
          <w:rFonts w:asciiTheme="majorBidi" w:eastAsia="Times New Roman" w:hAnsiTheme="majorBidi" w:cstheme="majorBidi"/>
          <w:color w:val="2336BF"/>
          <w:sz w:val="28"/>
          <w:szCs w:val="28"/>
        </w:rPr>
        <w:t>(Geographic positioning system) (GPS)</w:t>
      </w:r>
      <w:r w:rsidRPr="0048526B">
        <w:rPr>
          <w:rFonts w:asciiTheme="majorBidi" w:eastAsia="Times New Roman" w:hAnsiTheme="majorBidi" w:cstheme="majorBidi" w:hint="cs"/>
          <w:color w:val="000000" w:themeColor="text1"/>
          <w:sz w:val="28"/>
          <w:szCs w:val="28"/>
          <w:rtl/>
        </w:rPr>
        <w:t>الجغرافية.</w:t>
      </w:r>
      <w:r>
        <w:rPr>
          <w:rFonts w:asciiTheme="majorBidi" w:eastAsia="Times New Roman" w:hAnsiTheme="majorBidi" w:cstheme="majorBidi" w:hint="cs"/>
          <w:sz w:val="24"/>
          <w:szCs w:val="24"/>
          <w:rtl/>
        </w:rPr>
        <w:t xml:space="preserve"> </w:t>
      </w:r>
      <w:r w:rsidRPr="0048526B">
        <w:rPr>
          <w:rFonts w:asciiTheme="majorBidi" w:eastAsia="Times New Roman" w:hAnsiTheme="majorBidi" w:cstheme="majorBidi" w:hint="cs"/>
          <w:sz w:val="24"/>
          <w:szCs w:val="24"/>
          <w:rtl/>
        </w:rPr>
        <w:t xml:space="preserve"> </w:t>
      </w:r>
    </w:p>
    <w:p w14:paraId="2115E907" w14:textId="77777777" w:rsidR="00FE5893" w:rsidRPr="00E33CDE" w:rsidRDefault="00FE5893" w:rsidP="00FE5893">
      <w:pPr>
        <w:bidi/>
        <w:spacing w:line="276" w:lineRule="auto"/>
        <w:jc w:val="both"/>
        <w:rPr>
          <w:rFonts w:ascii="Times New Roman" w:eastAsia="Times New Roman" w:hAnsi="Times New Roman" w:cs="Times New Roman"/>
          <w:sz w:val="24"/>
          <w:szCs w:val="24"/>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*تسيير حركة المرور، وتسهيل انسياب تدفقات الحركة المرورية، من خلال التحكم في الإشارات الضوئية المرورية.</w:t>
      </w:r>
    </w:p>
    <w:p w14:paraId="60996BC3"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*إدارة السلامة المرورية، من خلال إرسال معلومات للعابرين على الطريق، بخصوص الأحوال الجوية؛ كالمطر، والرياح، والضباب ... الخ.</w:t>
      </w:r>
    </w:p>
    <w:p w14:paraId="78C7F6D9" w14:textId="77777777" w:rsidR="00FE5893" w:rsidRPr="00E33CDE" w:rsidRDefault="00FE5893" w:rsidP="00FE5893">
      <w:pPr>
        <w:bidi/>
        <w:spacing w:line="276" w:lineRule="auto"/>
        <w:ind w:lef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إن نظم النقل الذكية؛ بالمعنى سابق الذكر؛ تعتبر تطورا طبيعيا للبينة التحتية للنقل، وذلك عن طريق، العمل على تحديث البنية التحتية؛ بشكل مستدام؛ لمواكبة عصر المعلومات؛ الأمر الذي يسهم في توفير مستوى أكبر من الطاقة الاستيعابية، والكفاءة الأعلى؛ دون الاعتماد كلية؛ على إنشاء مرافق نقل جديدة. وتشير الدراسات التي تمت في هذا الصدد، إلى أن الجمع بين نظم النقل الذكية، والإنشاءات الجديدة، يسهم في زيادة استيعاب النمو المروري المستقبلي؛ وفقا لتوفير بنسبة (15%)، مما يلزم تجهيزه، لتلبية الطلب المروري ذاته، عبر زيادة الإنشاءات الجديدة فقط.  و</w:t>
      </w:r>
      <w:r>
        <w:rPr>
          <w:rFonts w:ascii="Simplified Arabic" w:eastAsia="Times New Roman" w:hAnsi="Simplified Arabic" w:cs="Simplified Arabic" w:hint="cs"/>
          <w:color w:val="0D0D0D"/>
          <w:sz w:val="28"/>
          <w:szCs w:val="28"/>
          <w:rtl/>
        </w:rPr>
        <w:t xml:space="preserve">تجدر </w:t>
      </w:r>
      <w:r w:rsidRPr="00E33CDE">
        <w:rPr>
          <w:rFonts w:ascii="Simplified Arabic" w:eastAsia="Times New Roman" w:hAnsi="Simplified Arabic" w:cs="Simplified Arabic"/>
          <w:color w:val="0D0D0D"/>
          <w:sz w:val="28"/>
          <w:szCs w:val="28"/>
          <w:rtl/>
        </w:rPr>
        <w:t>الإشارة ههنا</w:t>
      </w:r>
      <w:r>
        <w:rPr>
          <w:rFonts w:ascii="Simplified Arabic" w:eastAsia="Times New Roman" w:hAnsi="Simplified Arabic" w:cs="Simplified Arabic" w:hint="cs"/>
          <w:color w:val="0D0D0D"/>
          <w:sz w:val="28"/>
          <w:szCs w:val="28"/>
          <w:rtl/>
        </w:rPr>
        <w:t xml:space="preserve"> إلى </w:t>
      </w:r>
      <w:r w:rsidRPr="0048526B">
        <w:rPr>
          <w:rFonts w:ascii="Simplified Arabic" w:eastAsia="Times New Roman" w:hAnsi="Simplified Arabic" w:cs="Simplified Arabic"/>
          <w:color w:val="0D0D0D"/>
          <w:sz w:val="28"/>
          <w:szCs w:val="28"/>
          <w:rtl/>
        </w:rPr>
        <w:t xml:space="preserve">أن نظم النقل الذكية؛ تسعى لتحقيق باقة من الأهداف؛ من أهمها: </w:t>
      </w:r>
      <w:r w:rsidRPr="0048526B">
        <w:rPr>
          <w:rFonts w:ascii="Simplified Arabic" w:eastAsia="Times New Roman" w:hAnsi="Simplified Arabic" w:cs="Simplified Arabic"/>
          <w:color w:val="0000FF"/>
          <w:sz w:val="24"/>
          <w:szCs w:val="24"/>
          <w:rtl/>
        </w:rPr>
        <w:t>(الهيئة العامة للإحصاء، 2023، الزح</w:t>
      </w:r>
      <w:r w:rsidRPr="00E33CDE">
        <w:rPr>
          <w:rFonts w:ascii="Simplified Arabic" w:eastAsia="Times New Roman" w:hAnsi="Simplified Arabic" w:cs="Simplified Arabic"/>
          <w:color w:val="0000FF"/>
          <w:sz w:val="24"/>
          <w:szCs w:val="24"/>
          <w:rtl/>
        </w:rPr>
        <w:t>ام المروري بمدينة لرياض، المشكلة والحلول)</w:t>
      </w:r>
    </w:p>
    <w:p w14:paraId="2A55C8F6"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lastRenderedPageBreak/>
        <w:t>      </w:t>
      </w:r>
      <w:r w:rsidRPr="00E33CDE">
        <w:rPr>
          <w:rFonts w:ascii="Simplified Arabic" w:eastAsia="Times New Roman" w:hAnsi="Simplified Arabic" w:cs="Simplified Arabic"/>
          <w:b/>
          <w:bCs/>
          <w:color w:val="0D0D0D"/>
          <w:sz w:val="28"/>
          <w:szCs w:val="28"/>
          <w:rtl/>
        </w:rPr>
        <w:t> </w:t>
      </w:r>
      <w:r>
        <w:rPr>
          <w:rFonts w:ascii="Simplified Arabic" w:eastAsia="Times New Roman" w:hAnsi="Simplified Arabic" w:cs="Simplified Arabic" w:hint="cs"/>
          <w:b/>
          <w:bCs/>
          <w:color w:val="0D0D0D"/>
          <w:sz w:val="28"/>
          <w:szCs w:val="28"/>
          <w:rtl/>
        </w:rPr>
        <w:t>=</w:t>
      </w:r>
      <w:r w:rsidRPr="00E33CDE">
        <w:rPr>
          <w:rFonts w:ascii="Simplified Arabic" w:eastAsia="Times New Roman" w:hAnsi="Simplified Arabic" w:cs="Simplified Arabic"/>
          <w:b/>
          <w:bCs/>
          <w:color w:val="0D0D0D"/>
          <w:sz w:val="28"/>
          <w:szCs w:val="28"/>
          <w:rtl/>
        </w:rPr>
        <w:t>تحسين سلامة النقل البري: </w:t>
      </w:r>
    </w:p>
    <w:p w14:paraId="380B4F06" w14:textId="73A5B38A"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ويتم ذلك عن طريق العمل على تطوير وتطبيق مجموعة متكاملة ومتناسقة من الإجراءات الهادفة لرفع مستوى السلامة، والتقليل من عدد الوفيات والإصابات الناجمة عن حوادث النقل، وكذا التقليل من حجم الخسائر الاقتصادية والاجتماعية التي تسببها الحوادث، </w:t>
      </w:r>
      <w:r w:rsidRPr="00E33CDE">
        <w:rPr>
          <w:rFonts w:ascii="Simplified Arabic" w:eastAsia="Times New Roman" w:hAnsi="Simplified Arabic" w:cs="Simplified Arabic"/>
          <w:color w:val="0D0D0D"/>
          <w:sz w:val="28"/>
          <w:szCs w:val="28"/>
          <w:u w:val="single"/>
          <w:rtl/>
        </w:rPr>
        <w:t>وهو الأمر الذي لا يمكن أن يتم إلا ن طريق اتخاذ الإجراءات التالية:</w:t>
      </w:r>
      <w:r w:rsidRPr="00E33CDE">
        <w:rPr>
          <w:rFonts w:ascii="Simplified Arabic" w:eastAsia="Times New Roman" w:hAnsi="Simplified Arabic" w:cs="Simplified Arabic"/>
          <w:color w:val="0000FF"/>
          <w:sz w:val="24"/>
          <w:szCs w:val="24"/>
          <w:rtl/>
        </w:rPr>
        <w:t xml:space="preserve">  </w:t>
      </w:r>
      <w:r w:rsidRPr="00FA5AB9">
        <w:rPr>
          <w:rFonts w:asciiTheme="majorBidi" w:eastAsia="Times New Roman" w:hAnsiTheme="majorBidi" w:cstheme="majorBidi"/>
          <w:color w:val="0000FF"/>
          <w:sz w:val="24"/>
          <w:szCs w:val="24"/>
          <w:rtl/>
        </w:rPr>
        <w:t>(</w:t>
      </w:r>
      <w:r w:rsidRPr="00FA5AB9">
        <w:rPr>
          <w:rFonts w:asciiTheme="majorBidi" w:eastAsia="Times New Roman" w:hAnsiTheme="majorBidi" w:cstheme="majorBidi"/>
          <w:color w:val="0000FF"/>
          <w:sz w:val="24"/>
          <w:szCs w:val="24"/>
        </w:rPr>
        <w:t>Novotny, R., et al., 2014, p.84-117</w:t>
      </w:r>
      <w:r w:rsidRPr="00E33CDE">
        <w:rPr>
          <w:rFonts w:ascii="Calibri" w:eastAsia="Times New Roman" w:hAnsi="Calibri" w:cs="Calibri"/>
          <w:color w:val="0000FF"/>
          <w:sz w:val="24"/>
          <w:szCs w:val="24"/>
          <w:rtl/>
        </w:rPr>
        <w:t>)</w:t>
      </w:r>
    </w:p>
    <w:p w14:paraId="24E361DD"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b/>
          <w:bCs/>
          <w:color w:val="0D0D0D"/>
          <w:sz w:val="28"/>
          <w:szCs w:val="28"/>
          <w:rtl/>
        </w:rPr>
        <w:t> </w:t>
      </w:r>
      <w:r>
        <w:rPr>
          <w:rFonts w:ascii="Simplified Arabic" w:eastAsia="Times New Roman" w:hAnsi="Simplified Arabic" w:cs="Simplified Arabic" w:hint="cs"/>
          <w:b/>
          <w:bCs/>
          <w:color w:val="0D0D0D"/>
          <w:sz w:val="28"/>
          <w:szCs w:val="28"/>
          <w:rtl/>
        </w:rPr>
        <w:t>-</w:t>
      </w:r>
      <w:r w:rsidRPr="00E33CDE">
        <w:rPr>
          <w:rFonts w:ascii="Simplified Arabic" w:eastAsia="Times New Roman" w:hAnsi="Simplified Arabic" w:cs="Simplified Arabic"/>
          <w:b/>
          <w:bCs/>
          <w:color w:val="0D0D0D"/>
          <w:sz w:val="28"/>
          <w:szCs w:val="28"/>
          <w:rtl/>
        </w:rPr>
        <w:t>التحكم المروري؛</w:t>
      </w:r>
      <w:r w:rsidRPr="00E33CDE">
        <w:rPr>
          <w:rFonts w:ascii="Simplified Arabic" w:eastAsia="Times New Roman" w:hAnsi="Simplified Arabic" w:cs="Simplified Arabic"/>
          <w:color w:val="0D0D0D"/>
          <w:sz w:val="28"/>
          <w:szCs w:val="28"/>
          <w:rtl/>
        </w:rPr>
        <w:t xml:space="preserve"> وذلك من خلال القيام بتقييم أداء الطرق السريعة والشوارع المزودة بإشارات مرورية والتنسيق بينها وبين عمليات النقل العام لموازنة الطلب مع السعة في نظام النقل .</w:t>
      </w:r>
    </w:p>
    <w:p w14:paraId="422E161B"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Pr>
          <w:rFonts w:ascii="Simplified Arabic" w:eastAsia="Times New Roman" w:hAnsi="Simplified Arabic" w:cs="Simplified Arabic" w:hint="cs"/>
          <w:b/>
          <w:bCs/>
          <w:color w:val="0D0D0D"/>
          <w:sz w:val="28"/>
          <w:szCs w:val="28"/>
          <w:rtl/>
        </w:rPr>
        <w:t>-</w:t>
      </w:r>
      <w:r w:rsidRPr="00E33CDE">
        <w:rPr>
          <w:rFonts w:ascii="Simplified Arabic" w:eastAsia="Times New Roman" w:hAnsi="Simplified Arabic" w:cs="Simplified Arabic"/>
          <w:b/>
          <w:bCs/>
          <w:color w:val="0D0D0D"/>
          <w:sz w:val="28"/>
          <w:szCs w:val="28"/>
          <w:rtl/>
        </w:rPr>
        <w:t xml:space="preserve">إدارة الأحداث الطارئة؛ </w:t>
      </w:r>
      <w:r w:rsidRPr="00E33CDE">
        <w:rPr>
          <w:rFonts w:ascii="Simplified Arabic" w:eastAsia="Times New Roman" w:hAnsi="Simplified Arabic" w:cs="Simplified Arabic"/>
          <w:color w:val="0D0D0D"/>
          <w:sz w:val="28"/>
          <w:szCs w:val="28"/>
          <w:rtl/>
        </w:rPr>
        <w:t>وذلك عن طريق توفير إجراءات تدخل ذات كفاءة عالية في حالات الأحداث المرورية الطارئة والظروف الجوية السيئة، وأعمال الطرق، وفي المناسبات الخاصة، فالتقنيات المتقدمة للنقل تركز على استشعار وجود الحوادث الطارئة والتأكد من وقوعها من أجل تحسين زمن الاستجابة لها وإرسال الفرق الملائمة لها من حيث الأفراد والمعدات.</w:t>
      </w:r>
    </w:p>
    <w:p w14:paraId="7D12D3D6" w14:textId="77777777" w:rsidR="00FE5893" w:rsidRPr="0048526B" w:rsidRDefault="00FE5893" w:rsidP="00FE5893">
      <w:pPr>
        <w:bidi/>
        <w:spacing w:line="276" w:lineRule="auto"/>
        <w:jc w:val="both"/>
        <w:rPr>
          <w:rFonts w:ascii="Times New Roman" w:eastAsia="Times New Roman" w:hAnsi="Times New Roman" w:cs="Times New Roman"/>
          <w:sz w:val="28"/>
          <w:szCs w:val="28"/>
          <w:rtl/>
        </w:rPr>
      </w:pPr>
      <w:r w:rsidRPr="00E33CDE">
        <w:rPr>
          <w:rFonts w:ascii="Simplified Arabic" w:eastAsia="Times New Roman" w:hAnsi="Simplified Arabic" w:cs="Simplified Arabic"/>
          <w:color w:val="0D0D0D"/>
          <w:sz w:val="28"/>
          <w:szCs w:val="28"/>
          <w:rtl/>
        </w:rPr>
        <w:t>     </w:t>
      </w:r>
      <w:r>
        <w:rPr>
          <w:rFonts w:ascii="Simplified Arabic" w:eastAsia="Times New Roman" w:hAnsi="Simplified Arabic" w:cs="Simplified Arabic" w:hint="cs"/>
          <w:b/>
          <w:bCs/>
          <w:color w:val="0D0D0D"/>
          <w:sz w:val="28"/>
          <w:szCs w:val="28"/>
          <w:rtl/>
        </w:rPr>
        <w:t>-</w:t>
      </w:r>
      <w:r w:rsidRPr="00E33CDE">
        <w:rPr>
          <w:rFonts w:ascii="Simplified Arabic" w:eastAsia="Times New Roman" w:hAnsi="Simplified Arabic" w:cs="Simplified Arabic"/>
          <w:b/>
          <w:bCs/>
          <w:color w:val="0D0D0D"/>
          <w:sz w:val="28"/>
          <w:szCs w:val="28"/>
          <w:rtl/>
        </w:rPr>
        <w:t>إدارة الطلب على النقل؛</w:t>
      </w:r>
      <w:r w:rsidRPr="00E33CDE">
        <w:rPr>
          <w:rFonts w:ascii="Simplified Arabic" w:eastAsia="Times New Roman" w:hAnsi="Simplified Arabic" w:cs="Simplified Arabic"/>
          <w:color w:val="0D0D0D"/>
          <w:sz w:val="28"/>
          <w:szCs w:val="28"/>
          <w:rtl/>
        </w:rPr>
        <w:t xml:space="preserve"> وذلك عن طريق تنفيذ نظام استخدام الحارات المرورية المخصصة للمركبات عالية السعة، وكذلك التحكم بمواقف السيارات وتكلفتها وتسعيرة الدخول للطرق، واستخدام أساليب إعطاء أفضلية الحركة.</w:t>
      </w:r>
    </w:p>
    <w:p w14:paraId="5655A443" w14:textId="77777777" w:rsidR="00FE5893" w:rsidRPr="00BE1789" w:rsidRDefault="00FE5893" w:rsidP="00FE5893">
      <w:pPr>
        <w:spacing w:line="276" w:lineRule="auto"/>
        <w:jc w:val="right"/>
        <w:rPr>
          <w:rFonts w:ascii="Times New Roman" w:eastAsia="Times New Roman" w:hAnsi="Times New Roman" w:cs="Times New Roman"/>
          <w:sz w:val="24"/>
          <w:szCs w:val="24"/>
          <w:rtl/>
        </w:rPr>
      </w:pPr>
      <w:r w:rsidRPr="0048526B">
        <w:rPr>
          <w:rFonts w:ascii="Simplified Arabic" w:eastAsia="Times New Roman" w:hAnsi="Simplified Arabic" w:cs="Simplified Arabic"/>
          <w:color w:val="0D0D0D"/>
          <w:sz w:val="28"/>
          <w:szCs w:val="28"/>
        </w:rPr>
        <w:t>           </w:t>
      </w:r>
      <w:r w:rsidRPr="0048526B">
        <w:rPr>
          <w:rFonts w:ascii="Simplified Arabic" w:eastAsia="Times New Roman" w:hAnsi="Simplified Arabic" w:cs="Simplified Arabic" w:hint="cs"/>
          <w:b/>
          <w:bCs/>
          <w:color w:val="0D0D0D"/>
          <w:sz w:val="28"/>
          <w:szCs w:val="28"/>
          <w:rtl/>
        </w:rPr>
        <w:t>4.3.</w:t>
      </w:r>
      <w:r w:rsidRPr="0048526B">
        <w:rPr>
          <w:rFonts w:ascii="Simplified Arabic" w:eastAsia="Times New Roman" w:hAnsi="Simplified Arabic" w:cs="Simplified Arabic"/>
          <w:b/>
          <w:bCs/>
          <w:color w:val="0D0D0D"/>
          <w:sz w:val="28"/>
          <w:szCs w:val="28"/>
          <w:rtl/>
        </w:rPr>
        <w:t>زيادة الطاقة والكفاءة التشغيلية لشبكة النقل البري</w:t>
      </w:r>
      <w:r w:rsidRPr="0048526B">
        <w:rPr>
          <w:rFonts w:ascii="Simplified Arabic" w:eastAsia="Times New Roman" w:hAnsi="Simplified Arabic" w:cs="Simplified Arabic" w:hint="cs"/>
          <w:b/>
          <w:bCs/>
          <w:color w:val="0D0D0D"/>
          <w:sz w:val="28"/>
          <w:szCs w:val="28"/>
          <w:rtl/>
        </w:rPr>
        <w:t>:</w:t>
      </w:r>
      <w:r w:rsidRPr="00BE1789">
        <w:rPr>
          <w:rFonts w:ascii="Simplified Arabic" w:eastAsia="Times New Roman" w:hAnsi="Simplified Arabic" w:cs="Simplified Arabic"/>
          <w:b/>
          <w:bCs/>
          <w:color w:val="0D0D0D"/>
          <w:sz w:val="28"/>
          <w:szCs w:val="28"/>
        </w:rPr>
        <w:t>      </w:t>
      </w:r>
    </w:p>
    <w:p w14:paraId="2E8B915B" w14:textId="77777777" w:rsidR="00FE5893" w:rsidRPr="00E33CDE" w:rsidRDefault="00FE5893" w:rsidP="00FE5893">
      <w:pPr>
        <w:spacing w:line="276" w:lineRule="auto"/>
        <w:jc w:val="right"/>
        <w:rPr>
          <w:rFonts w:ascii="Times New Roman" w:eastAsia="Times New Roman" w:hAnsi="Times New Roman" w:cs="Times New Roman"/>
          <w:sz w:val="24"/>
          <w:szCs w:val="24"/>
        </w:rPr>
      </w:pPr>
      <w:r w:rsidRPr="00BE1789">
        <w:rPr>
          <w:rFonts w:ascii="Calibri" w:eastAsia="Times New Roman" w:hAnsi="Calibri" w:cs="Calibri"/>
          <w:color w:val="0D0D0D"/>
          <w:sz w:val="28"/>
          <w:szCs w:val="28"/>
        </w:rPr>
        <w:t>      </w:t>
      </w:r>
      <w:r w:rsidRPr="00FA5AB9">
        <w:rPr>
          <w:rFonts w:asciiTheme="majorBidi" w:eastAsia="Times New Roman" w:hAnsiTheme="majorBidi" w:cstheme="majorBidi"/>
          <w:color w:val="0D0D0D"/>
          <w:sz w:val="28"/>
          <w:szCs w:val="28"/>
        </w:rPr>
        <w:t> </w:t>
      </w:r>
      <w:r w:rsidRPr="00FA5AB9">
        <w:rPr>
          <w:rFonts w:asciiTheme="majorBidi" w:eastAsia="Times New Roman" w:hAnsiTheme="majorBidi" w:cstheme="majorBidi"/>
          <w:color w:val="0000FF"/>
          <w:sz w:val="24"/>
          <w:szCs w:val="24"/>
        </w:rPr>
        <w:t>(Novotny, R., et al., 2014, p.84-117)</w:t>
      </w:r>
      <w:r w:rsidRPr="00BE1789">
        <w:rPr>
          <w:rFonts w:ascii="Calibri" w:eastAsia="Times New Roman" w:hAnsi="Calibri" w:cs="Calibri"/>
          <w:color w:val="0D0D0D"/>
          <w:sz w:val="28"/>
          <w:szCs w:val="28"/>
        </w:rPr>
        <w:t xml:space="preserve"> </w:t>
      </w:r>
      <w:r w:rsidRPr="00BE1789">
        <w:rPr>
          <w:rFonts w:ascii="Simplified Arabic" w:eastAsia="Times New Roman" w:hAnsi="Simplified Arabic" w:cs="Simplified Arabic"/>
          <w:color w:val="0D0D0D"/>
          <w:sz w:val="28"/>
          <w:szCs w:val="28"/>
          <w:rtl/>
        </w:rPr>
        <w:t>ويتحقق ذلك من خلال</w:t>
      </w:r>
      <w:r w:rsidRPr="00BE1789">
        <w:rPr>
          <w:rFonts w:ascii="Simplified Arabic" w:eastAsia="Times New Roman" w:hAnsi="Simplified Arabic" w:cs="Simplified Arabic" w:hint="cs"/>
          <w:color w:val="0D0D0D"/>
          <w:sz w:val="28"/>
          <w:szCs w:val="28"/>
          <w:rtl/>
        </w:rPr>
        <w:t>:</w:t>
      </w:r>
      <w:r w:rsidRPr="00BE1789">
        <w:rPr>
          <w:rFonts w:ascii="Simplified Arabic" w:eastAsia="Times New Roman" w:hAnsi="Simplified Arabic" w:cs="Simplified Arabic"/>
          <w:color w:val="0D0D0D"/>
          <w:sz w:val="28"/>
          <w:szCs w:val="28"/>
        </w:rPr>
        <w:t> </w:t>
      </w:r>
      <w:r w:rsidRPr="00E33CDE">
        <w:rPr>
          <w:rFonts w:ascii="Simplified Arabic" w:eastAsia="Times New Roman" w:hAnsi="Simplified Arabic" w:cs="Simplified Arabic"/>
          <w:color w:val="0D0D0D"/>
          <w:sz w:val="28"/>
          <w:szCs w:val="28"/>
        </w:rPr>
        <w:t>      </w:t>
      </w:r>
    </w:p>
    <w:p w14:paraId="3B5422EE" w14:textId="77777777" w:rsidR="00FE5893" w:rsidRPr="00E33CDE" w:rsidRDefault="00FE5893" w:rsidP="00FE5893">
      <w:pPr>
        <w:spacing w:line="276" w:lineRule="auto"/>
        <w:jc w:val="right"/>
        <w:rPr>
          <w:rFonts w:ascii="Times New Roman" w:eastAsia="Times New Roman" w:hAnsi="Times New Roman" w:cs="Times New Roman"/>
          <w:sz w:val="24"/>
          <w:szCs w:val="24"/>
        </w:rPr>
      </w:pPr>
      <w:r w:rsidRPr="00E33CDE">
        <w:rPr>
          <w:rFonts w:ascii="Simplified Arabic" w:eastAsia="Times New Roman" w:hAnsi="Simplified Arabic" w:cs="Simplified Arabic"/>
          <w:color w:val="0D0D0D"/>
          <w:sz w:val="28"/>
          <w:szCs w:val="28"/>
        </w:rPr>
        <w:t>             </w:t>
      </w:r>
      <w:r>
        <w:rPr>
          <w:rFonts w:ascii="Simplified Arabic" w:eastAsia="Times New Roman" w:hAnsi="Simplified Arabic" w:cs="Simplified Arabic" w:hint="cs"/>
          <w:color w:val="0D0D0D"/>
          <w:sz w:val="28"/>
          <w:szCs w:val="28"/>
          <w:rtl/>
        </w:rPr>
        <w:t>*</w:t>
      </w:r>
      <w:r w:rsidRPr="00E33CDE">
        <w:rPr>
          <w:rFonts w:ascii="Simplified Arabic" w:eastAsia="Times New Roman" w:hAnsi="Simplified Arabic" w:cs="Simplified Arabic"/>
          <w:color w:val="0D0D0D"/>
          <w:sz w:val="28"/>
          <w:szCs w:val="28"/>
          <w:rtl/>
        </w:rPr>
        <w:t>تقليل التأخير عند نقاط التحـــــــــــــويل بين وســــــــــــــائط النقل</w:t>
      </w:r>
      <w:r w:rsidRPr="00E33CDE">
        <w:rPr>
          <w:rFonts w:ascii="Simplified Arabic" w:eastAsia="Times New Roman" w:hAnsi="Simplified Arabic" w:cs="Simplified Arabic"/>
          <w:color w:val="0D0D0D"/>
          <w:sz w:val="28"/>
          <w:szCs w:val="28"/>
        </w:rPr>
        <w:t>       </w:t>
      </w:r>
    </w:p>
    <w:p w14:paraId="25CCDA41" w14:textId="77777777" w:rsidR="00FE5893" w:rsidRDefault="00FE5893" w:rsidP="00FE5893">
      <w:pPr>
        <w:spacing w:line="276" w:lineRule="auto"/>
        <w:jc w:val="right"/>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Pr>
        <w:t>             </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زيادة سرعات الناقلات والمركبات، وتقليل مرات التوقف</w:t>
      </w:r>
    </w:p>
    <w:p w14:paraId="3EDDC8A1" w14:textId="77777777" w:rsidR="00FE5893" w:rsidRPr="00E33CDE" w:rsidRDefault="00FE5893" w:rsidP="00FE5893">
      <w:pPr>
        <w:spacing w:line="276" w:lineRule="auto"/>
        <w:jc w:val="right"/>
        <w:rPr>
          <w:rFonts w:ascii="Times New Roman" w:eastAsia="Times New Roman" w:hAnsi="Times New Roman" w:cs="Times New Roman"/>
          <w:sz w:val="24"/>
          <w:szCs w:val="24"/>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Pr>
        <w:t>             </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التخفيض الملموس للتكاليـــــــــــــــف المصاحبة للازدحــــــــــــام</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Pr>
        <w:t> </w:t>
      </w:r>
    </w:p>
    <w:p w14:paraId="5D669A3C" w14:textId="77777777" w:rsidR="00FE5893" w:rsidRPr="00E33CDE" w:rsidRDefault="00FE5893" w:rsidP="00FE5893">
      <w:pPr>
        <w:spacing w:line="276" w:lineRule="auto"/>
        <w:jc w:val="right"/>
        <w:rPr>
          <w:rFonts w:ascii="Times New Roman" w:eastAsia="Times New Roman" w:hAnsi="Times New Roman" w:cs="Times New Roman"/>
          <w:sz w:val="24"/>
          <w:szCs w:val="24"/>
        </w:rPr>
      </w:pPr>
      <w:r w:rsidRPr="00E33CDE">
        <w:rPr>
          <w:rFonts w:ascii="Simplified Arabic" w:eastAsia="Times New Roman" w:hAnsi="Simplified Arabic" w:cs="Simplified Arabic"/>
          <w:color w:val="0D0D0D"/>
          <w:sz w:val="28"/>
          <w:szCs w:val="28"/>
        </w:rPr>
        <w:t>             </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زيادة الطاقة الاستيعابية لمستخدمي الطرق الحالية؛ عبر تشجيع زيادة متوسط سعة المركبة</w:t>
      </w:r>
      <w:r>
        <w:rPr>
          <w:rFonts w:ascii="Simplified Arabic" w:eastAsia="Times New Roman" w:hAnsi="Simplified Arabic" w:cs="Simplified Arabic" w:hint="cs"/>
          <w:color w:val="0D0D0D"/>
          <w:sz w:val="28"/>
          <w:szCs w:val="28"/>
          <w:rtl/>
        </w:rPr>
        <w:t>.</w:t>
      </w:r>
      <w:r w:rsidRPr="00E33CDE">
        <w:rPr>
          <w:rFonts w:ascii="Simplified Arabic" w:eastAsia="Times New Roman" w:hAnsi="Simplified Arabic" w:cs="Simplified Arabic"/>
          <w:color w:val="0D0D0D"/>
          <w:sz w:val="28"/>
          <w:szCs w:val="28"/>
        </w:rPr>
        <w:t>  </w:t>
      </w:r>
    </w:p>
    <w:p w14:paraId="4437D028" w14:textId="77777777" w:rsidR="00FE5893" w:rsidRPr="00E33CDE" w:rsidRDefault="00FE5893" w:rsidP="00FE5893">
      <w:pPr>
        <w:spacing w:line="276" w:lineRule="auto"/>
        <w:jc w:val="right"/>
        <w:rPr>
          <w:rFonts w:ascii="Times New Roman" w:eastAsia="Times New Roman" w:hAnsi="Times New Roman" w:cs="Times New Roman"/>
          <w:sz w:val="24"/>
          <w:szCs w:val="24"/>
        </w:rPr>
      </w:pPr>
      <w:r w:rsidRPr="00E33CDE">
        <w:rPr>
          <w:rFonts w:ascii="Simplified Arabic" w:eastAsia="Times New Roman" w:hAnsi="Simplified Arabic" w:cs="Simplified Arabic"/>
          <w:color w:val="0D0D0D"/>
          <w:sz w:val="28"/>
          <w:szCs w:val="28"/>
        </w:rPr>
        <w:lastRenderedPageBreak/>
        <w:t>             </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تقليل التكاليف التشغيلية للبنية التحتية</w:t>
      </w:r>
      <w:r>
        <w:rPr>
          <w:rFonts w:ascii="Simplified Arabic" w:eastAsia="Times New Roman" w:hAnsi="Simplified Arabic" w:cs="Simplified Arabic" w:hint="cs"/>
          <w:color w:val="0D0D0D"/>
          <w:sz w:val="28"/>
          <w:szCs w:val="28"/>
          <w:rtl/>
        </w:rPr>
        <w:t xml:space="preserve">     </w:t>
      </w:r>
    </w:p>
    <w:p w14:paraId="2C3958A3" w14:textId="77777777" w:rsidR="00FE5893" w:rsidRPr="00E33CDE" w:rsidRDefault="00FE5893" w:rsidP="00FE5893">
      <w:pPr>
        <w:spacing w:line="276" w:lineRule="auto"/>
        <w:jc w:val="right"/>
        <w:rPr>
          <w:rFonts w:ascii="Times New Roman" w:eastAsia="Times New Roman" w:hAnsi="Times New Roman" w:cs="Times New Roman"/>
          <w:sz w:val="24"/>
          <w:szCs w:val="24"/>
        </w:rPr>
      </w:pPr>
      <w:r w:rsidRPr="00E33CDE">
        <w:rPr>
          <w:rFonts w:ascii="Simplified Arabic" w:eastAsia="Times New Roman" w:hAnsi="Simplified Arabic" w:cs="Simplified Arabic"/>
          <w:color w:val="0D0D0D"/>
          <w:sz w:val="28"/>
          <w:szCs w:val="28"/>
        </w:rPr>
        <w:t>             </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زيادة عدد الأفراد، وكمية البضائع، التي يمكن نقلها باستخدام المرافق الحالية</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Pr>
        <w:t> </w:t>
      </w:r>
    </w:p>
    <w:p w14:paraId="2F0A3158" w14:textId="77777777" w:rsidR="00FE5893" w:rsidRPr="00E33CDE" w:rsidRDefault="00FE5893" w:rsidP="00FE5893">
      <w:pPr>
        <w:spacing w:line="276" w:lineRule="auto"/>
        <w:jc w:val="right"/>
        <w:rPr>
          <w:rFonts w:ascii="Times New Roman" w:eastAsia="Times New Roman" w:hAnsi="Times New Roman" w:cs="Times New Roman"/>
          <w:sz w:val="24"/>
          <w:szCs w:val="24"/>
        </w:rPr>
      </w:pPr>
      <w:r w:rsidRPr="00E33CDE">
        <w:rPr>
          <w:rFonts w:ascii="Simplified Arabic" w:eastAsia="Times New Roman" w:hAnsi="Simplified Arabic" w:cs="Simplified Arabic"/>
          <w:color w:val="0D0D0D"/>
          <w:sz w:val="28"/>
          <w:szCs w:val="28"/>
        </w:rPr>
        <w:t>                      </w:t>
      </w:r>
      <w:r>
        <w:rPr>
          <w:rFonts w:ascii="Simplified Arabic" w:eastAsia="Times New Roman" w:hAnsi="Simplified Arabic" w:cs="Simplified Arabic" w:hint="cs"/>
          <w:color w:val="0D0D0D"/>
          <w:sz w:val="28"/>
          <w:szCs w:val="28"/>
          <w:rtl/>
        </w:rPr>
        <w:t xml:space="preserve">    </w:t>
      </w:r>
      <w:r>
        <w:rPr>
          <w:rFonts w:ascii="Simplified Arabic" w:eastAsia="Times New Roman" w:hAnsi="Simplified Arabic" w:cs="Simplified Arabic" w:hint="cs"/>
          <w:b/>
          <w:bCs/>
          <w:color w:val="0D0D0D"/>
          <w:sz w:val="28"/>
          <w:szCs w:val="28"/>
          <w:rtl/>
        </w:rPr>
        <w:t>5.3.</w:t>
      </w:r>
      <w:r w:rsidRPr="00E33CDE">
        <w:rPr>
          <w:rFonts w:ascii="Simplified Arabic" w:eastAsia="Times New Roman" w:hAnsi="Simplified Arabic" w:cs="Simplified Arabic"/>
          <w:b/>
          <w:bCs/>
          <w:color w:val="0D0D0D"/>
          <w:sz w:val="28"/>
          <w:szCs w:val="28"/>
          <w:rtl/>
        </w:rPr>
        <w:t>تحسين مستويات الحركة والراحة للمتنقلين</w:t>
      </w:r>
      <w:r>
        <w:rPr>
          <w:rFonts w:ascii="Simplified Arabic" w:eastAsia="Times New Roman" w:hAnsi="Simplified Arabic" w:cs="Simplified Arabic" w:hint="cs"/>
          <w:b/>
          <w:bCs/>
          <w:color w:val="0D0D0D"/>
          <w:sz w:val="28"/>
          <w:szCs w:val="28"/>
          <w:rtl/>
        </w:rPr>
        <w:t xml:space="preserve">:  </w:t>
      </w:r>
      <w:r w:rsidRPr="00E33CDE">
        <w:rPr>
          <w:rFonts w:ascii="Simplified Arabic" w:eastAsia="Times New Roman" w:hAnsi="Simplified Arabic" w:cs="Simplified Arabic"/>
          <w:b/>
          <w:bCs/>
          <w:color w:val="0D0D0D"/>
          <w:sz w:val="28"/>
          <w:szCs w:val="28"/>
        </w:rPr>
        <w:t>   </w:t>
      </w:r>
    </w:p>
    <w:p w14:paraId="3513C56D" w14:textId="77777777" w:rsidR="00FE5893" w:rsidRPr="00E33CDE" w:rsidRDefault="00FE5893" w:rsidP="00FE5893">
      <w:pPr>
        <w:bidi/>
        <w:spacing w:line="276" w:lineRule="auto"/>
        <w:jc w:val="both"/>
        <w:rPr>
          <w:rFonts w:ascii="Times New Roman" w:eastAsia="Times New Roman" w:hAnsi="Times New Roman" w:cs="Times New Roman"/>
          <w:sz w:val="24"/>
          <w:szCs w:val="24"/>
        </w:rPr>
      </w:pPr>
      <w:r w:rsidRPr="00E33CDE">
        <w:rPr>
          <w:rFonts w:ascii="Simplified Arabic" w:eastAsia="Times New Roman" w:hAnsi="Simplified Arabic" w:cs="Simplified Arabic"/>
          <w:color w:val="0D0D0D"/>
          <w:sz w:val="28"/>
          <w:szCs w:val="28"/>
          <w:rtl/>
        </w:rPr>
        <w:t>       إذ تساهم عملية ضبط الحركة الراحة للمسافرين، عن طريق تمكين المسافرين من الحصول على المعلومات اللازمة، وتحليلها، وعرضها عليهم؛ لمساعدتهم على الحركة من مكان انطلاقهم إلى مقاصدهم، التي يريدون الوصول إليها، إذ تعمل ظم النقل الذكية، على مساعدة المسافرين، عن طريق تقديم المساعدات اللازمة؛ بأفضل ما يمكن؛ لتحقيق وإشباع احتياجات ورغبات المسافرين؛ عبر توفير دعائم السلامة والكفاءة والراحة، ومع توفير الراحة للمسافرين؛ فإنها تساهم –أيضا- في تحسين  مستويات الحركة للمسافرين؛ عن طريق القيام بتحسين نظام النقل البري، لكل مستويات العمر، والدخل والأعمار، وفي كل المناطق الجغرافية.</w:t>
      </w:r>
      <w:r w:rsidRPr="00FA5AB9">
        <w:rPr>
          <w:rFonts w:asciiTheme="majorBidi" w:eastAsia="Times New Roman" w:hAnsiTheme="majorBidi" w:cstheme="majorBidi"/>
          <w:color w:val="0D0D0D"/>
          <w:sz w:val="28"/>
          <w:szCs w:val="28"/>
          <w:rtl/>
        </w:rPr>
        <w:t xml:space="preserve"> </w:t>
      </w:r>
      <w:r w:rsidRPr="00FA5AB9">
        <w:rPr>
          <w:rFonts w:asciiTheme="majorBidi" w:eastAsia="Times New Roman" w:hAnsiTheme="majorBidi" w:cstheme="majorBidi"/>
          <w:color w:val="0033CC"/>
          <w:sz w:val="24"/>
          <w:szCs w:val="24"/>
          <w:rtl/>
        </w:rPr>
        <w:t>(</w:t>
      </w:r>
      <w:r w:rsidRPr="00FA5AB9">
        <w:rPr>
          <w:rFonts w:asciiTheme="majorBidi" w:eastAsia="Times New Roman" w:hAnsiTheme="majorBidi" w:cstheme="majorBidi"/>
          <w:color w:val="0033CC"/>
          <w:sz w:val="24"/>
          <w:szCs w:val="24"/>
        </w:rPr>
        <w:t>Sodagaran, A. et al., 2014, pp. 403-425</w:t>
      </w:r>
      <w:r w:rsidRPr="00FA5AB9">
        <w:rPr>
          <w:rFonts w:asciiTheme="majorBidi" w:eastAsia="Times New Roman" w:hAnsiTheme="majorBidi" w:cstheme="majorBidi"/>
          <w:color w:val="0033CC"/>
          <w:sz w:val="24"/>
          <w:szCs w:val="24"/>
          <w:rtl/>
        </w:rPr>
        <w:t>)</w:t>
      </w:r>
    </w:p>
    <w:p w14:paraId="5289B2E0"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Pr>
          <w:rFonts w:ascii="Simplified Arabic" w:eastAsia="Times New Roman" w:hAnsi="Simplified Arabic" w:cs="Simplified Arabic" w:hint="cs"/>
          <w:b/>
          <w:bCs/>
          <w:color w:val="0D0D0D"/>
          <w:sz w:val="28"/>
          <w:szCs w:val="28"/>
          <w:rtl/>
        </w:rPr>
        <w:t>6.3</w:t>
      </w:r>
      <w:r w:rsidRPr="00D62A9C">
        <w:rPr>
          <w:rFonts w:ascii="Simplified Arabic" w:eastAsia="Times New Roman" w:hAnsi="Simplified Arabic" w:cs="Simplified Arabic" w:hint="cs"/>
          <w:b/>
          <w:bCs/>
          <w:color w:val="0D0D0D"/>
          <w:sz w:val="28"/>
          <w:szCs w:val="28"/>
          <w:rtl/>
        </w:rPr>
        <w:t>.</w:t>
      </w:r>
      <w:r w:rsidRPr="00D62A9C">
        <w:rPr>
          <w:rFonts w:ascii="Simplified Arabic" w:eastAsia="Times New Roman" w:hAnsi="Simplified Arabic" w:cs="Simplified Arabic"/>
          <w:b/>
          <w:bCs/>
          <w:color w:val="0D0D0D"/>
          <w:sz w:val="28"/>
          <w:szCs w:val="28"/>
          <w:rtl/>
        </w:rPr>
        <w:t>تخفيض زمن الرحلة وزيادة موثوقيته والتقليل من تكلفته</w:t>
      </w:r>
      <w:r>
        <w:rPr>
          <w:rFonts w:ascii="Simplified Arabic" w:eastAsia="Times New Roman" w:hAnsi="Simplified Arabic" w:cs="Simplified Arabic" w:hint="cs"/>
          <w:b/>
          <w:bCs/>
          <w:color w:val="0D0D0D"/>
          <w:sz w:val="28"/>
          <w:szCs w:val="28"/>
          <w:rtl/>
        </w:rPr>
        <w:t>.</w:t>
      </w:r>
    </w:p>
    <w:p w14:paraId="07A011C5" w14:textId="77777777" w:rsidR="00FE5893" w:rsidRPr="00D62A9C" w:rsidRDefault="00FE5893" w:rsidP="00FE5893">
      <w:pPr>
        <w:bidi/>
        <w:spacing w:line="276" w:lineRule="auto"/>
        <w:jc w:val="both"/>
        <w:rPr>
          <w:rFonts w:ascii="Times New Roman" w:eastAsia="Times New Roman" w:hAnsi="Times New Roman" w:cs="Times New Roman"/>
          <w:b/>
          <w:bCs/>
          <w:sz w:val="24"/>
          <w:szCs w:val="24"/>
          <w:rtl/>
        </w:rPr>
      </w:pPr>
      <w:r w:rsidRPr="00E33CDE">
        <w:rPr>
          <w:rFonts w:ascii="Simplified Arabic" w:eastAsia="Times New Roman" w:hAnsi="Simplified Arabic" w:cs="Simplified Arabic"/>
          <w:color w:val="0D0D0D"/>
          <w:sz w:val="28"/>
          <w:szCs w:val="28"/>
          <w:rtl/>
        </w:rPr>
        <w:t>     </w:t>
      </w:r>
      <w:r w:rsidRPr="00D62A9C">
        <w:rPr>
          <w:rFonts w:ascii="Simplified Arabic" w:eastAsia="Times New Roman" w:hAnsi="Simplified Arabic" w:cs="Simplified Arabic"/>
          <w:b/>
          <w:bCs/>
          <w:color w:val="0D0D0D"/>
          <w:sz w:val="28"/>
          <w:szCs w:val="28"/>
          <w:rtl/>
        </w:rPr>
        <w:t> </w:t>
      </w:r>
      <w:r w:rsidRPr="00D62A9C">
        <w:rPr>
          <w:rFonts w:ascii="Simplified Arabic" w:eastAsia="Times New Roman" w:hAnsi="Simplified Arabic" w:cs="Simplified Arabic" w:hint="cs"/>
          <w:b/>
          <w:bCs/>
          <w:color w:val="0D0D0D"/>
          <w:sz w:val="28"/>
          <w:szCs w:val="28"/>
          <w:rtl/>
        </w:rPr>
        <w:t>7.3.</w:t>
      </w:r>
      <w:r w:rsidRPr="00D62A9C">
        <w:rPr>
          <w:rFonts w:ascii="Simplified Arabic" w:eastAsia="Times New Roman" w:hAnsi="Simplified Arabic" w:cs="Simplified Arabic"/>
          <w:b/>
          <w:bCs/>
          <w:color w:val="0D0D0D"/>
          <w:sz w:val="28"/>
          <w:szCs w:val="28"/>
          <w:rtl/>
        </w:rPr>
        <w:t>تخفيض مستوى الجهد المطلوب للرحلة.</w:t>
      </w:r>
    </w:p>
    <w:p w14:paraId="22D6769A"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sidRPr="0048526B">
        <w:rPr>
          <w:rFonts w:ascii="Simplified Arabic" w:eastAsia="Times New Roman" w:hAnsi="Simplified Arabic" w:cs="Simplified Arabic" w:hint="cs"/>
          <w:b/>
          <w:bCs/>
          <w:color w:val="0D0D0D"/>
          <w:sz w:val="28"/>
          <w:szCs w:val="28"/>
          <w:rtl/>
        </w:rPr>
        <w:t>8.3.</w:t>
      </w:r>
      <w:r w:rsidRPr="00D62A9C">
        <w:rPr>
          <w:rFonts w:ascii="Simplified Arabic" w:eastAsia="Times New Roman" w:hAnsi="Simplified Arabic" w:cs="Simplified Arabic"/>
          <w:b/>
          <w:bCs/>
          <w:color w:val="0D0D0D"/>
          <w:sz w:val="28"/>
          <w:szCs w:val="28"/>
          <w:rtl/>
        </w:rPr>
        <w:t>تقليل الآثار السلبية الناجمة عن النقل البري؛</w:t>
      </w:r>
      <w:r w:rsidRPr="00E33CDE">
        <w:rPr>
          <w:rFonts w:ascii="Simplified Arabic" w:eastAsia="Times New Roman" w:hAnsi="Simplified Arabic" w:cs="Simplified Arabic"/>
          <w:color w:val="0D0D0D"/>
          <w:sz w:val="28"/>
          <w:szCs w:val="28"/>
          <w:rtl/>
        </w:rPr>
        <w:t xml:space="preserve"> على البيئة والطاقة</w:t>
      </w:r>
      <w:r>
        <w:rPr>
          <w:rFonts w:ascii="Simplified Arabic" w:eastAsia="Times New Roman" w:hAnsi="Simplified Arabic" w:cs="Simplified Arabic" w:hint="cs"/>
          <w:color w:val="0D0D0D"/>
          <w:sz w:val="28"/>
          <w:szCs w:val="28"/>
          <w:rtl/>
        </w:rPr>
        <w:t>،</w:t>
      </w:r>
      <w:r w:rsidRPr="00E33CDE">
        <w:rPr>
          <w:rFonts w:ascii="Simplified Arabic" w:eastAsia="Times New Roman" w:hAnsi="Simplified Arabic" w:cs="Simplified Arabic"/>
          <w:color w:val="0D0D0D"/>
          <w:sz w:val="28"/>
          <w:szCs w:val="28"/>
          <w:rtl/>
        </w:rPr>
        <w:t xml:space="preserve"> عن طريق التقليل من انبعاثات العوادم الضارة من المركبات، والتقليل من هدر الوقود، نتيجة الازدحام، وطول الانتظار، بسبب الخطأ في اختيار الطريق المناسب.</w:t>
      </w:r>
    </w:p>
    <w:p w14:paraId="1890C917" w14:textId="77777777" w:rsidR="00FE5893" w:rsidRPr="00D62A9C" w:rsidRDefault="00FE5893" w:rsidP="00FE5893">
      <w:pPr>
        <w:bidi/>
        <w:spacing w:line="276" w:lineRule="auto"/>
        <w:jc w:val="both"/>
        <w:rPr>
          <w:rFonts w:ascii="Times New Roman" w:eastAsia="Times New Roman" w:hAnsi="Times New Roman" w:cs="Times New Roman"/>
          <w:b/>
          <w:bCs/>
          <w:sz w:val="24"/>
          <w:szCs w:val="24"/>
          <w:rtl/>
        </w:rPr>
      </w:pPr>
      <w:r w:rsidRPr="00E33CDE">
        <w:rPr>
          <w:rFonts w:ascii="Simplified Arabic" w:eastAsia="Times New Roman" w:hAnsi="Simplified Arabic" w:cs="Simplified Arabic"/>
          <w:color w:val="0D0D0D"/>
          <w:sz w:val="28"/>
          <w:szCs w:val="28"/>
          <w:rtl/>
        </w:rPr>
        <w:t>      </w:t>
      </w:r>
      <w:r w:rsidRPr="00D62A9C">
        <w:rPr>
          <w:rFonts w:ascii="Simplified Arabic" w:eastAsia="Times New Roman" w:hAnsi="Simplified Arabic" w:cs="Simplified Arabic" w:hint="cs"/>
          <w:b/>
          <w:bCs/>
          <w:color w:val="0D0D0D"/>
          <w:sz w:val="28"/>
          <w:szCs w:val="28"/>
          <w:rtl/>
        </w:rPr>
        <w:t>9.3.</w:t>
      </w:r>
      <w:r w:rsidRPr="00D62A9C">
        <w:rPr>
          <w:rFonts w:ascii="Simplified Arabic" w:eastAsia="Times New Roman" w:hAnsi="Simplified Arabic" w:cs="Simplified Arabic"/>
          <w:b/>
          <w:bCs/>
          <w:color w:val="0D0D0D"/>
          <w:sz w:val="28"/>
          <w:szCs w:val="28"/>
          <w:rtl/>
        </w:rPr>
        <w:t>التقليل من التلوث الضوضائي ومضايقة المرور للأحياء السكنية.</w:t>
      </w:r>
    </w:p>
    <w:p w14:paraId="057F345A" w14:textId="77777777" w:rsidR="00FE5893" w:rsidRPr="00D62A9C"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Pr>
          <w:rFonts w:ascii="Simplified Arabic" w:eastAsia="Times New Roman" w:hAnsi="Simplified Arabic" w:cs="Simplified Arabic" w:hint="cs"/>
          <w:b/>
          <w:bCs/>
          <w:color w:val="0D0D0D"/>
          <w:sz w:val="28"/>
          <w:szCs w:val="28"/>
          <w:rtl/>
        </w:rPr>
        <w:t>10.3.</w:t>
      </w:r>
      <w:r w:rsidRPr="00D62A9C">
        <w:rPr>
          <w:rFonts w:ascii="Simplified Arabic" w:eastAsia="Times New Roman" w:hAnsi="Simplified Arabic" w:cs="Simplified Arabic"/>
          <w:b/>
          <w:bCs/>
          <w:color w:val="0D0D0D"/>
          <w:sz w:val="28"/>
          <w:szCs w:val="28"/>
          <w:rtl/>
        </w:rPr>
        <w:t>احترام احتياجات عملية الحفاظ على البيئة</w:t>
      </w:r>
      <w:r w:rsidRPr="00D62A9C">
        <w:rPr>
          <w:rFonts w:ascii="Simplified Arabic" w:eastAsia="Times New Roman" w:hAnsi="Simplified Arabic" w:cs="Simplified Arabic" w:hint="cs"/>
          <w:b/>
          <w:bCs/>
          <w:color w:val="0D0D0D"/>
          <w:sz w:val="28"/>
          <w:szCs w:val="28"/>
          <w:rtl/>
        </w:rPr>
        <w:t>؛</w:t>
      </w:r>
      <w:r w:rsidRPr="00E33CDE">
        <w:rPr>
          <w:rFonts w:ascii="Simplified Arabic" w:eastAsia="Times New Roman" w:hAnsi="Simplified Arabic" w:cs="Simplified Arabic"/>
          <w:color w:val="0D0D0D"/>
          <w:sz w:val="28"/>
          <w:szCs w:val="28"/>
          <w:rtl/>
        </w:rPr>
        <w:t xml:space="preserve"> </w:t>
      </w:r>
      <w:r>
        <w:rPr>
          <w:rFonts w:ascii="Simplified Arabic" w:eastAsia="Times New Roman" w:hAnsi="Simplified Arabic" w:cs="Simplified Arabic" w:hint="cs"/>
          <w:color w:val="0D0D0D"/>
          <w:sz w:val="28"/>
          <w:szCs w:val="28"/>
          <w:rtl/>
        </w:rPr>
        <w:t xml:space="preserve">عن طريق الحفاظ على </w:t>
      </w:r>
      <w:r w:rsidRPr="00E33CDE">
        <w:rPr>
          <w:rFonts w:ascii="Simplified Arabic" w:eastAsia="Times New Roman" w:hAnsi="Simplified Arabic" w:cs="Simplified Arabic"/>
          <w:color w:val="0D0D0D"/>
          <w:sz w:val="28"/>
          <w:szCs w:val="28"/>
          <w:rtl/>
        </w:rPr>
        <w:t>الحياة الفطرية، عند القيام بتصميم وتنفيذ البنية التحتية للنقل</w:t>
      </w:r>
      <w:r>
        <w:rPr>
          <w:rFonts w:ascii="Simplified Arabic" w:eastAsia="Times New Roman" w:hAnsi="Simplified Arabic" w:cs="Simplified Arabic" w:hint="cs"/>
          <w:color w:val="0D0D0D"/>
          <w:sz w:val="28"/>
          <w:szCs w:val="28"/>
          <w:rtl/>
        </w:rPr>
        <w:t xml:space="preserve">، عن طريق </w:t>
      </w:r>
      <w:r w:rsidRPr="00D62A9C">
        <w:rPr>
          <w:rFonts w:ascii="Simplified Arabic" w:eastAsia="Times New Roman" w:hAnsi="Simplified Arabic" w:cs="Simplified Arabic" w:hint="cs"/>
          <w:color w:val="0D0D0D"/>
          <w:sz w:val="28"/>
          <w:szCs w:val="28"/>
          <w:rtl/>
        </w:rPr>
        <w:t>ا</w:t>
      </w:r>
      <w:r w:rsidRPr="00D62A9C">
        <w:rPr>
          <w:rFonts w:ascii="Simplified Arabic" w:eastAsia="Times New Roman" w:hAnsi="Simplified Arabic" w:cs="Simplified Arabic"/>
          <w:color w:val="0D0D0D"/>
          <w:sz w:val="28"/>
          <w:szCs w:val="28"/>
          <w:rtl/>
        </w:rPr>
        <w:t>لحد من استهلاك المواد التي تضر بالبيئة.</w:t>
      </w:r>
    </w:p>
    <w:p w14:paraId="7C080E9F"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D62A9C">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color w:val="0D0D0D"/>
          <w:sz w:val="28"/>
          <w:szCs w:val="28"/>
          <w:rtl/>
        </w:rPr>
        <w:t>     </w:t>
      </w:r>
      <w:r w:rsidRPr="00D62A9C">
        <w:rPr>
          <w:rFonts w:ascii="Simplified Arabic" w:eastAsia="Times New Roman" w:hAnsi="Simplified Arabic" w:cs="Simplified Arabic" w:hint="cs"/>
          <w:b/>
          <w:bCs/>
          <w:color w:val="0D0D0D"/>
          <w:sz w:val="28"/>
          <w:szCs w:val="28"/>
          <w:rtl/>
        </w:rPr>
        <w:t>11.3.</w:t>
      </w:r>
      <w:r w:rsidRPr="00D62A9C">
        <w:rPr>
          <w:rFonts w:ascii="Simplified Arabic" w:eastAsia="Times New Roman" w:hAnsi="Simplified Arabic" w:cs="Simplified Arabic"/>
          <w:b/>
          <w:bCs/>
          <w:color w:val="0D0D0D"/>
          <w:sz w:val="28"/>
          <w:szCs w:val="28"/>
          <w:rtl/>
        </w:rPr>
        <w:t>.تحسين تشغيل المركبات التجارية؛</w:t>
      </w:r>
      <w:r w:rsidRPr="00E33CDE">
        <w:rPr>
          <w:rFonts w:ascii="Simplified Arabic" w:eastAsia="Times New Roman" w:hAnsi="Simplified Arabic" w:cs="Simplified Arabic"/>
          <w:color w:val="0D0D0D"/>
          <w:sz w:val="28"/>
          <w:szCs w:val="28"/>
          <w:rtl/>
        </w:rPr>
        <w:t xml:space="preserve"> من خلال تطبيق مختلف التقنيات الذكية المتوافرة والممكنة، بما يشبه إجراءات التخليص الالكتروني للمركبات التجارية، والفحص الآلي </w:t>
      </w:r>
      <w:r w:rsidRPr="00E33CDE">
        <w:rPr>
          <w:rFonts w:ascii="Simplified Arabic" w:eastAsia="Times New Roman" w:hAnsi="Simplified Arabic" w:cs="Simplified Arabic"/>
          <w:color w:val="0D0D0D"/>
          <w:sz w:val="28"/>
          <w:szCs w:val="28"/>
          <w:rtl/>
        </w:rPr>
        <w:lastRenderedPageBreak/>
        <w:t>للسلامة على جانب الطريق، وتوصيل المياه النقية للطالبين، وغير ذلك؛ فإن تحسين سلامة وكفاءة المركبات التجارية والشاحنات والحافلات؛ وخاصة تحسين حركة نقل البضائع، والتخفيض من زمن وتكلفة الانتقال، والحفاظ على أمن البضاعة وسلامتها، وخاصة تلك المتعلقة بمتابعة المنقولات الخطرة، وضمان التحكم بالمركبة وسلامتها، بهدف التحكم بالمركبات، وضمان مستويات أعلى من السلامة، مع تخفيف حدة الازدحام بالطرق السريعة الحضرية، ودعم مستويات الإنتاجية للطرق فيما بين المدن، من خلال؛ تفادي الاصطدام الطولي، والعرضي، وعند التقاطعات، مع الاستعداد التام لتحاشي التصادمات عند التقاطعات والتحكم بها، ومنع كل دواعي الإعاقات المرورية.</w:t>
      </w:r>
      <w:r w:rsidRPr="00E33CDE">
        <w:rPr>
          <w:rFonts w:ascii="Calibri" w:eastAsia="Times New Roman" w:hAnsi="Calibri" w:cs="Calibri"/>
          <w:color w:val="0000FF"/>
          <w:sz w:val="24"/>
          <w:szCs w:val="24"/>
          <w:rtl/>
        </w:rPr>
        <w:t xml:space="preserve"> </w:t>
      </w:r>
      <w:r>
        <w:rPr>
          <w:rFonts w:ascii="Calibri" w:eastAsia="Times New Roman" w:hAnsi="Calibri" w:cs="Calibri"/>
          <w:color w:val="0000FF"/>
          <w:sz w:val="24"/>
          <w:szCs w:val="24"/>
        </w:rPr>
        <w:t>(</w:t>
      </w:r>
      <w:r w:rsidRPr="00FA5AB9">
        <w:rPr>
          <w:rFonts w:asciiTheme="majorBidi" w:eastAsia="Times New Roman" w:hAnsiTheme="majorBidi" w:cstheme="majorBidi"/>
          <w:color w:val="0000FF"/>
          <w:sz w:val="24"/>
          <w:szCs w:val="24"/>
        </w:rPr>
        <w:t>Oberacher, M. et al., 202</w:t>
      </w:r>
      <w:r>
        <w:rPr>
          <w:rFonts w:asciiTheme="majorBidi" w:eastAsia="Times New Roman" w:hAnsiTheme="majorBidi" w:cstheme="majorBidi"/>
          <w:color w:val="0000FF"/>
          <w:sz w:val="24"/>
          <w:szCs w:val="24"/>
        </w:rPr>
        <w:t>2)</w:t>
      </w:r>
    </w:p>
    <w:p w14:paraId="5C25F73A" w14:textId="77777777" w:rsidR="00FE5893" w:rsidRPr="00E33CDE" w:rsidRDefault="00FE5893" w:rsidP="00FE5893">
      <w:pPr>
        <w:bidi/>
        <w:spacing w:line="276" w:lineRule="auto"/>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2"/>
          <w:szCs w:val="32"/>
          <w:rtl/>
        </w:rPr>
        <w:t>    </w:t>
      </w:r>
      <w:r>
        <w:rPr>
          <w:rFonts w:ascii="Simplified Arabic" w:eastAsia="Times New Roman" w:hAnsi="Simplified Arabic" w:cs="Simplified Arabic" w:hint="cs"/>
          <w:b/>
          <w:bCs/>
          <w:color w:val="0D0D0D"/>
          <w:sz w:val="32"/>
          <w:szCs w:val="32"/>
          <w:rtl/>
        </w:rPr>
        <w:t>4</w:t>
      </w:r>
      <w:r w:rsidRPr="00E33CDE">
        <w:rPr>
          <w:rFonts w:ascii="Simplified Arabic" w:eastAsia="Times New Roman" w:hAnsi="Simplified Arabic" w:cs="Simplified Arabic"/>
          <w:b/>
          <w:bCs/>
          <w:color w:val="0D0D0D"/>
          <w:sz w:val="32"/>
          <w:szCs w:val="32"/>
          <w:rtl/>
        </w:rPr>
        <w:t>.أثر تطبيقات تكنولوجيا المعلومات في تطوير قطاع النقل العام:</w:t>
      </w:r>
      <w:r w:rsidRPr="00E33CDE">
        <w:rPr>
          <w:rFonts w:ascii="Simplified Arabic" w:eastAsia="Times New Roman" w:hAnsi="Simplified Arabic" w:cs="Simplified Arabic"/>
          <w:color w:val="0D0D0D"/>
          <w:sz w:val="28"/>
          <w:szCs w:val="28"/>
          <w:rtl/>
        </w:rPr>
        <w:t> </w:t>
      </w:r>
    </w:p>
    <w:p w14:paraId="378A4383" w14:textId="77777777" w:rsidR="00FE5893" w:rsidRDefault="00FE5893" w:rsidP="00FE5893">
      <w:pPr>
        <w:bidi/>
        <w:spacing w:line="276" w:lineRule="auto"/>
        <w:rPr>
          <w:rFonts w:asciiTheme="majorBidi" w:eastAsia="Times New Roman" w:hAnsiTheme="majorBidi" w:cstheme="majorBidi"/>
          <w:color w:val="0000FF"/>
          <w:sz w:val="24"/>
          <w:szCs w:val="24"/>
          <w:rtl/>
        </w:rPr>
      </w:pPr>
      <w:r w:rsidRPr="00E33CDE">
        <w:rPr>
          <w:rFonts w:ascii="Simplified Arabic" w:eastAsia="Times New Roman" w:hAnsi="Simplified Arabic" w:cs="Simplified Arabic"/>
          <w:color w:val="0D0D0D"/>
          <w:sz w:val="28"/>
          <w:szCs w:val="28"/>
          <w:rtl/>
        </w:rPr>
        <w:t>     بالنظر إلى أهمية أنظمة النقل الذكية؛ فقد اهتم عدد من دول العالم بتطبيقها، فقد قامـــــــت وزارة النقل الأميركية؛ بإنشاء برنامج الطرق الأوتوماتيكية؛ لتحقيق أهداف بعيدة المدى للنظام الذكي؛ تلك الأهداف الأكثر تحدياً من الناحية الفنية، للحصول على نظام للطرق والمركبات؛ يكون كامــــلا فعالا كفؤا من الناحية التشغيلية؛ مما يجعل عملية قيــــــــــــــــادة المركبـــــــــــــات إجراء آليا لا غير.</w:t>
      </w:r>
      <w:r>
        <w:rPr>
          <w:rFonts w:ascii="Calibri" w:eastAsia="Times New Roman" w:hAnsi="Calibri" w:cs="Calibri"/>
          <w:color w:val="0000FF"/>
          <w:sz w:val="24"/>
          <w:szCs w:val="24"/>
        </w:rPr>
        <w:t xml:space="preserve"> </w:t>
      </w:r>
      <w:r w:rsidRPr="00FA5AB9">
        <w:rPr>
          <w:rFonts w:asciiTheme="majorBidi" w:eastAsia="Times New Roman" w:hAnsiTheme="majorBidi" w:cstheme="majorBidi"/>
          <w:color w:val="0000FF"/>
          <w:sz w:val="24"/>
          <w:szCs w:val="24"/>
        </w:rPr>
        <w:t>(European Research Area – Transport – Intelligent transport Systems: Luxembourg: Publications Office of the European Union, 2015)</w:t>
      </w:r>
    </w:p>
    <w:p w14:paraId="4E4CD174" w14:textId="77777777" w:rsidR="00FE5893" w:rsidRPr="00E33CDE" w:rsidRDefault="00FE5893" w:rsidP="00FE5893">
      <w:pPr>
        <w:bidi/>
        <w:spacing w:line="276" w:lineRule="auto"/>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b/>
          <w:bCs/>
          <w:color w:val="0D0D0D"/>
          <w:sz w:val="28"/>
          <w:szCs w:val="28"/>
          <w:rtl/>
        </w:rPr>
        <w:t>1.</w:t>
      </w:r>
      <w:r>
        <w:rPr>
          <w:rFonts w:ascii="Simplified Arabic" w:eastAsia="Times New Roman" w:hAnsi="Simplified Arabic" w:cs="Simplified Arabic" w:hint="cs"/>
          <w:b/>
          <w:bCs/>
          <w:color w:val="0D0D0D"/>
          <w:sz w:val="28"/>
          <w:szCs w:val="28"/>
          <w:rtl/>
        </w:rPr>
        <w:t>4</w:t>
      </w:r>
      <w:r w:rsidRPr="00E33CDE">
        <w:rPr>
          <w:rFonts w:ascii="Simplified Arabic" w:eastAsia="Times New Roman" w:hAnsi="Simplified Arabic" w:cs="Simplified Arabic"/>
          <w:b/>
          <w:bCs/>
          <w:color w:val="0D0D0D"/>
          <w:sz w:val="28"/>
          <w:szCs w:val="28"/>
          <w:rtl/>
        </w:rPr>
        <w:t>.تأثير آلية القيادة:</w:t>
      </w:r>
    </w:p>
    <w:p w14:paraId="740C3950"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ويقصد بآلية عملية قيادة المركبات؛ أنها القدرة على السيطرة على المركبة، بالأسلوب الذكي؛ الأمر الذي يجعل المركبة تلتزم بالسير في مسار واحد، مع خفض السرعات، وتوفير انتظام المسافات بين المركبات؛ حيث لا يستطيع السائق التدخل في حركة المركبة، حتى تخترق المناطقة المزدحمة وتنطلق على الطريق المتسع. ومن جهة اخرى؛ فإن تطبيق نظام الطرق الأوتوماتيكية؛ يعمل على تحقيق نتيجتين هامتين وهما؛ تحسين السلامة المرورية؛ عن طريق تقليل معدلات من الخطأ البشري خاصة في الطرق المزدحمة، مما يقلل الوفيات والإصابات، ويحفظ الأمتعة والممتلكات، خاصة إذا علمنا أن هناك دراسات بينت أن الخطأ البشري؛ يشكل عنصراً رئيسياً يتسبب في (71%) من حوادث المرور. </w:t>
      </w:r>
      <w:r w:rsidRPr="00E33CDE">
        <w:rPr>
          <w:rFonts w:ascii="Calibri" w:eastAsia="Times New Roman" w:hAnsi="Calibri" w:cs="Calibri"/>
          <w:color w:val="0000FF"/>
          <w:sz w:val="24"/>
          <w:szCs w:val="24"/>
          <w:rtl/>
        </w:rPr>
        <w:t>(</w:t>
      </w:r>
      <w:r w:rsidRPr="00FA5AB9">
        <w:rPr>
          <w:rFonts w:asciiTheme="majorBidi" w:eastAsia="Times New Roman" w:hAnsiTheme="majorBidi" w:cstheme="majorBidi"/>
          <w:color w:val="0000FF"/>
          <w:sz w:val="24"/>
          <w:szCs w:val="24"/>
        </w:rPr>
        <w:t>Razaghi, M. and Wenger, M., 2018, pp. 680–689</w:t>
      </w:r>
      <w:r w:rsidRPr="00FA5AB9">
        <w:rPr>
          <w:rFonts w:asciiTheme="majorBidi" w:eastAsia="Times New Roman" w:hAnsiTheme="majorBidi" w:cstheme="majorBidi"/>
          <w:color w:val="0000FF"/>
          <w:sz w:val="24"/>
          <w:szCs w:val="24"/>
          <w:rtl/>
        </w:rPr>
        <w:t>)</w:t>
      </w:r>
    </w:p>
    <w:p w14:paraId="09123EDC" w14:textId="77777777" w:rsidR="00FE5893" w:rsidRDefault="00FE5893" w:rsidP="00FE5893">
      <w:pPr>
        <w:bidi/>
        <w:spacing w:line="276" w:lineRule="auto"/>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w:t>
      </w:r>
    </w:p>
    <w:p w14:paraId="13FF9AAA" w14:textId="44443E2E"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lastRenderedPageBreak/>
        <w:t>     </w:t>
      </w:r>
      <w:r w:rsidRPr="00E33CDE">
        <w:rPr>
          <w:rFonts w:ascii="Simplified Arabic" w:eastAsia="Times New Roman" w:hAnsi="Simplified Arabic" w:cs="Simplified Arabic"/>
          <w:b/>
          <w:bCs/>
          <w:color w:val="0D0D0D"/>
          <w:sz w:val="28"/>
          <w:szCs w:val="28"/>
          <w:rtl/>
        </w:rPr>
        <w:t>2.</w:t>
      </w:r>
      <w:r>
        <w:rPr>
          <w:rFonts w:ascii="Simplified Arabic" w:eastAsia="Times New Roman" w:hAnsi="Simplified Arabic" w:cs="Simplified Arabic" w:hint="cs"/>
          <w:b/>
          <w:bCs/>
          <w:color w:val="0D0D0D"/>
          <w:sz w:val="28"/>
          <w:szCs w:val="28"/>
          <w:rtl/>
        </w:rPr>
        <w:t>4</w:t>
      </w:r>
      <w:r w:rsidRPr="00E33CDE">
        <w:rPr>
          <w:rFonts w:ascii="Simplified Arabic" w:eastAsia="Times New Roman" w:hAnsi="Simplified Arabic" w:cs="Simplified Arabic"/>
          <w:b/>
          <w:bCs/>
          <w:color w:val="0D0D0D"/>
          <w:sz w:val="28"/>
          <w:szCs w:val="28"/>
          <w:rtl/>
        </w:rPr>
        <w:t>.تأثير تحسين كفاءة الطريق:</w:t>
      </w:r>
      <w:r w:rsidRPr="00E33CDE">
        <w:rPr>
          <w:rFonts w:ascii="Simplified Arabic" w:eastAsia="Times New Roman" w:hAnsi="Simplified Arabic" w:cs="Simplified Arabic"/>
          <w:color w:val="0000FF"/>
          <w:sz w:val="24"/>
          <w:szCs w:val="24"/>
          <w:rtl/>
        </w:rPr>
        <w:t> </w:t>
      </w:r>
    </w:p>
    <w:p w14:paraId="4FDD351D" w14:textId="77777777" w:rsidR="00FE5893" w:rsidRDefault="00FE5893" w:rsidP="00FE5893">
      <w:pPr>
        <w:bidi/>
        <w:spacing w:line="276" w:lineRule="auto"/>
        <w:jc w:val="both"/>
        <w:rPr>
          <w:rFonts w:ascii="Simplified Arabic" w:eastAsia="Times New Roman" w:hAnsi="Simplified Arabic" w:cs="Simplified Arabic"/>
          <w:color w:val="0000FF"/>
          <w:sz w:val="24"/>
          <w:szCs w:val="24"/>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 xml:space="preserve">إن السيطرة الأوتوماتيكية على حركة المركبات على الطريق، وما يترتب على ذلك من انتظام لسرعة المركبات، وضبط المسافات بينها داخل كل مسار؛ سيعمل على رفع معدل تدفق المركبات، مما يزيد من السعة التشغيلية للطريق؛ وفقا لما اتضح من الأبحاث المعدة في هذا المجال. </w:t>
      </w:r>
      <w:r w:rsidRPr="00E33CDE">
        <w:rPr>
          <w:rFonts w:ascii="Simplified Arabic" w:eastAsia="Times New Roman" w:hAnsi="Simplified Arabic" w:cs="Simplified Arabic"/>
          <w:color w:val="0000FF"/>
          <w:sz w:val="24"/>
          <w:szCs w:val="24"/>
          <w:rtl/>
        </w:rPr>
        <w:t>(إياس سليمان، 2015)</w:t>
      </w:r>
    </w:p>
    <w:p w14:paraId="744B6CB4" w14:textId="77777777" w:rsidR="00FE5893" w:rsidRPr="00E33CDE" w:rsidRDefault="00FE5893" w:rsidP="00FE5893">
      <w:pPr>
        <w:bidi/>
        <w:spacing w:line="276" w:lineRule="auto"/>
        <w:jc w:val="both"/>
        <w:rPr>
          <w:rFonts w:ascii="Times New Roman" w:eastAsia="Times New Roman" w:hAnsi="Times New Roman" w:cs="Times New Roman"/>
          <w:sz w:val="24"/>
          <w:szCs w:val="24"/>
        </w:rPr>
      </w:pPr>
      <w:r>
        <w:rPr>
          <w:rFonts w:ascii="Simplified Arabic" w:eastAsia="Times New Roman" w:hAnsi="Simplified Arabic" w:cs="Simplified Arabic" w:hint="cs"/>
          <w:color w:val="0000FF"/>
          <w:sz w:val="24"/>
          <w:szCs w:val="24"/>
          <w:rtl/>
        </w:rPr>
        <w:t xml:space="preserve">       </w:t>
      </w:r>
      <w:r>
        <w:rPr>
          <w:rFonts w:ascii="Simplified Arabic" w:eastAsia="Times New Roman" w:hAnsi="Simplified Arabic" w:cs="Simplified Arabic" w:hint="cs"/>
          <w:b/>
          <w:bCs/>
          <w:color w:val="0D0D0D"/>
          <w:sz w:val="32"/>
          <w:szCs w:val="32"/>
          <w:rtl/>
        </w:rPr>
        <w:t>5.</w:t>
      </w:r>
      <w:r w:rsidRPr="00E33CDE">
        <w:rPr>
          <w:rFonts w:ascii="Simplified Arabic" w:eastAsia="Times New Roman" w:hAnsi="Simplified Arabic" w:cs="Simplified Arabic"/>
          <w:b/>
          <w:bCs/>
          <w:color w:val="0D0D0D"/>
          <w:sz w:val="32"/>
          <w:szCs w:val="32"/>
          <w:rtl/>
        </w:rPr>
        <w:t>حلول هندسية مبتكرة لتخفيف الازدحام المروري بالمدن السعودية</w:t>
      </w:r>
      <w:r w:rsidRPr="00E33CDE">
        <w:rPr>
          <w:rFonts w:ascii="Simplified Arabic" w:eastAsia="Times New Roman" w:hAnsi="Simplified Arabic" w:cs="Simplified Arabic"/>
          <w:b/>
          <w:bCs/>
          <w:color w:val="0D0D0D"/>
          <w:sz w:val="32"/>
          <w:szCs w:val="32"/>
        </w:rPr>
        <w:t> </w:t>
      </w:r>
      <w:r>
        <w:rPr>
          <w:rFonts w:ascii="Simplified Arabic" w:eastAsia="Times New Roman" w:hAnsi="Simplified Arabic" w:cs="Simplified Arabic" w:hint="cs"/>
          <w:b/>
          <w:bCs/>
          <w:color w:val="0D0D0D"/>
          <w:sz w:val="32"/>
          <w:szCs w:val="32"/>
          <w:rtl/>
        </w:rPr>
        <w:t xml:space="preserve"> الكبرى: </w:t>
      </w:r>
      <w:r w:rsidRPr="00D62A9C">
        <w:rPr>
          <w:rFonts w:ascii="Simplified Arabic" w:eastAsia="Times New Roman" w:hAnsi="Simplified Arabic" w:cs="Simplified Arabic" w:hint="cs"/>
          <w:color w:val="1515D9"/>
          <w:sz w:val="24"/>
          <w:szCs w:val="24"/>
          <w:rtl/>
        </w:rPr>
        <w:t>(</w:t>
      </w:r>
      <w:hyperlink r:id="rId16" w:history="1">
        <w:r w:rsidRPr="00D62A9C">
          <w:rPr>
            <w:rFonts w:ascii="Simplified Arabic" w:eastAsia="Times New Roman" w:hAnsi="Simplified Arabic" w:cs="Simplified Arabic"/>
            <w:color w:val="1515D9"/>
            <w:sz w:val="24"/>
            <w:szCs w:val="24"/>
            <w:rtl/>
          </w:rPr>
          <w:t>اركون للاستشارات الهندسي</w:t>
        </w:r>
        <w:r w:rsidRPr="00D62A9C">
          <w:rPr>
            <w:rFonts w:ascii="Simplified Arabic" w:eastAsia="Times New Roman" w:hAnsi="Simplified Arabic" w:cs="Simplified Arabic" w:hint="cs"/>
            <w:color w:val="1515D9"/>
            <w:sz w:val="24"/>
            <w:szCs w:val="24"/>
            <w:rtl/>
          </w:rPr>
          <w:t>ة)</w:t>
        </w:r>
      </w:hyperlink>
      <w:r w:rsidRPr="00E33CDE">
        <w:rPr>
          <w:rFonts w:ascii="Simplified Arabic" w:eastAsia="Times New Roman" w:hAnsi="Simplified Arabic" w:cs="Simplified Arabic"/>
          <w:color w:val="0000FF"/>
          <w:sz w:val="24"/>
          <w:szCs w:val="24"/>
        </w:rPr>
        <w:t xml:space="preserve"> </w:t>
      </w:r>
      <w:r w:rsidRPr="00E33CDE">
        <w:rPr>
          <w:rFonts w:ascii="Simplified Arabic" w:eastAsia="Times New Roman" w:hAnsi="Simplified Arabic" w:cs="Simplified Arabic"/>
          <w:color w:val="0000FF"/>
          <w:sz w:val="28"/>
          <w:szCs w:val="28"/>
        </w:rPr>
        <w:t> </w:t>
      </w:r>
    </w:p>
    <w:p w14:paraId="0C96270F" w14:textId="22093CFE" w:rsidR="00FE5893" w:rsidRPr="00E33CDE" w:rsidRDefault="00FE5893" w:rsidP="00FE5893">
      <w:pPr>
        <w:bidi/>
        <w:spacing w:after="384" w:line="276" w:lineRule="auto"/>
        <w:jc w:val="both"/>
        <w:rPr>
          <w:rFonts w:ascii="Times New Roman" w:eastAsia="Times New Roman" w:hAnsi="Times New Roman" w:cs="Times New Roman"/>
          <w:sz w:val="24"/>
          <w:szCs w:val="24"/>
        </w:rPr>
      </w:pPr>
      <w:r w:rsidRPr="00E33CDE">
        <w:rPr>
          <w:rFonts w:ascii="Simplified Arabic" w:eastAsia="Times New Roman" w:hAnsi="Simplified Arabic" w:cs="Simplified Arabic"/>
          <w:color w:val="000000"/>
          <w:sz w:val="28"/>
          <w:szCs w:val="28"/>
          <w:rtl/>
        </w:rPr>
        <w:t>        يعتبر الازدحام المروري </w:t>
      </w:r>
      <w:r w:rsidRPr="00E33CDE">
        <w:rPr>
          <w:rFonts w:ascii="Simplified Arabic" w:eastAsia="Times New Roman" w:hAnsi="Simplified Arabic" w:cs="Simplified Arabic"/>
          <w:color w:val="0D0D0D"/>
          <w:sz w:val="28"/>
          <w:szCs w:val="28"/>
          <w:rtl/>
        </w:rPr>
        <w:t xml:space="preserve">من أبرز التحديات التي تواجه المدن الكبرى في جميع دول العالم، خاصة في ظل ظروف نمو عدد السكان المتسارع؛ وما يحتاجه من زيادة في التوسع العمراني؛ فقد أصبحت الحاجة أكثر إلحاحا لإيجاد حلول هندسية مبتكرة، لتخفيف حدة تلك المشكلة؛ ومن أهم الحلول الهندسية الحديثة، التي يمكن الاستفادة من تطبيقها، في المدن الكبرى لتحسين حركة المرور وتقليل الازدحام، وبالاستفادة من خبرات الدول المتقدمة في امريكا وأوروبا؛ </w:t>
      </w:r>
      <w:r>
        <w:rPr>
          <w:rFonts w:ascii="Simplified Arabic" w:eastAsia="Times New Roman" w:hAnsi="Simplified Arabic" w:cs="Simplified Arabic" w:hint="cs"/>
          <w:color w:val="0D0D0D"/>
          <w:sz w:val="28"/>
          <w:szCs w:val="28"/>
          <w:rtl/>
        </w:rPr>
        <w:t xml:space="preserve">فيمكن الاستفادة مما </w:t>
      </w:r>
      <w:r w:rsidRPr="00E33CDE">
        <w:rPr>
          <w:rFonts w:ascii="Simplified Arabic" w:eastAsia="Times New Roman" w:hAnsi="Simplified Arabic" w:cs="Simplified Arabic"/>
          <w:color w:val="0D0D0D"/>
          <w:sz w:val="28"/>
          <w:szCs w:val="28"/>
          <w:rtl/>
        </w:rPr>
        <w:t>يلي:</w:t>
      </w:r>
    </w:p>
    <w:p w14:paraId="7765330D" w14:textId="77777777" w:rsidR="00FE5893" w:rsidRPr="00E33CDE" w:rsidRDefault="00FE5893" w:rsidP="00FE5893">
      <w:pPr>
        <w:spacing w:after="384" w:line="276" w:lineRule="auto"/>
        <w:jc w:val="right"/>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Pr>
        <w:t>         </w:t>
      </w:r>
      <w:r w:rsidRPr="00FA5AB9">
        <w:rPr>
          <w:rFonts w:asciiTheme="majorBidi" w:eastAsia="Times New Roman" w:hAnsiTheme="majorBidi" w:cstheme="majorBidi"/>
          <w:b/>
          <w:bCs/>
          <w:color w:val="2336BF"/>
          <w:sz w:val="28"/>
          <w:szCs w:val="28"/>
        </w:rPr>
        <w:t> (ITS)</w:t>
      </w:r>
      <w:r w:rsidRPr="00E33CDE">
        <w:rPr>
          <w:rFonts w:ascii="Simplified Arabic" w:eastAsia="Times New Roman" w:hAnsi="Simplified Arabic" w:cs="Simplified Arabic"/>
          <w:b/>
          <w:bCs/>
          <w:color w:val="0D0D0D"/>
          <w:sz w:val="28"/>
          <w:szCs w:val="28"/>
        </w:rPr>
        <w:t> </w:t>
      </w:r>
      <w:r>
        <w:rPr>
          <w:rFonts w:ascii="Simplified Arabic" w:eastAsia="Times New Roman" w:hAnsi="Simplified Arabic" w:cs="Simplified Arabic" w:hint="cs"/>
          <w:b/>
          <w:bCs/>
          <w:color w:val="0D0D0D"/>
          <w:sz w:val="28"/>
          <w:szCs w:val="28"/>
          <w:rtl/>
        </w:rPr>
        <w:t xml:space="preserve">     1.5.</w:t>
      </w:r>
      <w:r w:rsidRPr="00E33CDE">
        <w:rPr>
          <w:rFonts w:ascii="Simplified Arabic" w:eastAsia="Times New Roman" w:hAnsi="Simplified Arabic" w:cs="Simplified Arabic"/>
          <w:b/>
          <w:bCs/>
          <w:color w:val="0D0D0D"/>
          <w:sz w:val="28"/>
          <w:szCs w:val="28"/>
          <w:rtl/>
        </w:rPr>
        <w:t>دعم البنية التحتية لبناء أنظمة النقل الذكية</w:t>
      </w:r>
      <w:r>
        <w:rPr>
          <w:rFonts w:ascii="Simplified Arabic" w:eastAsia="Times New Roman" w:hAnsi="Simplified Arabic" w:cs="Simplified Arabic" w:hint="cs"/>
          <w:b/>
          <w:bCs/>
          <w:color w:val="0D0D0D"/>
          <w:sz w:val="28"/>
          <w:szCs w:val="28"/>
          <w:rtl/>
        </w:rPr>
        <w:t>:</w:t>
      </w:r>
      <w:r>
        <w:rPr>
          <w:rFonts w:ascii="Simplified Arabic" w:eastAsia="Times New Roman" w:hAnsi="Simplified Arabic" w:cs="Simplified Arabic" w:hint="cs"/>
          <w:b/>
          <w:bCs/>
          <w:color w:val="0D0D0D"/>
          <w:sz w:val="28"/>
          <w:szCs w:val="28"/>
          <w:rtl/>
          <w:lang w:bidi="ar-EG"/>
        </w:rPr>
        <w:t xml:space="preserve"> </w:t>
      </w:r>
      <w:r w:rsidRPr="00E33CDE">
        <w:rPr>
          <w:rFonts w:ascii="Simplified Arabic" w:eastAsia="Times New Roman" w:hAnsi="Simplified Arabic" w:cs="Simplified Arabic"/>
          <w:b/>
          <w:bCs/>
          <w:color w:val="0D0D0D"/>
          <w:sz w:val="28"/>
          <w:szCs w:val="28"/>
        </w:rPr>
        <w:t> </w:t>
      </w:r>
    </w:p>
    <w:p w14:paraId="00647A4E" w14:textId="77777777" w:rsidR="00FE5893" w:rsidRDefault="00FE5893" w:rsidP="00FE5893">
      <w:pPr>
        <w:bidi/>
        <w:spacing w:after="384" w:line="276" w:lineRule="auto"/>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وتتمثل البنية التحتية في محاور تكنولوجيا المعلومات المرورية، فضلا عن سلامة الطريق، </w:t>
      </w:r>
    </w:p>
    <w:p w14:paraId="29B4AA20" w14:textId="5775AA0C" w:rsidR="00FE5893" w:rsidRPr="00E33CDE" w:rsidRDefault="00FE5893" w:rsidP="00FE5893">
      <w:pPr>
        <w:bidi/>
        <w:spacing w:after="384"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والإضاءة، التي تسهل وتحسن إدارة الحركة المرورية، وتعتمد هذه الأنظمة على تقنيات متطورة، لجمع البيانات وتحليلها فورا، للمساعدة في تحسين التدفق المروري وتقليل فرص الازدحام. وتتضمن أنظمة النقل الذكية في المدن الكبرى، عددا من التقنيات الهامة التي تدعم الحركة المرورية، مثل أجهزة الاستشعار عن بعد، وكاميرات؛ لتعديل توقيت الإشارات الضوئية بناءً على حجم حركة المرور الفعلية، ولوحات الرسائل المتغيرة، التي تقدم البيانات والمعلومات الفورية للسائقين، حول ظروف الطرق المستخدمة، والطرق البديلة، كما تساعد السائقين في العثور على أماكن وقوف متاحة بسرعة، لتقليل ضغوط الطريق، كما توفر أنظمة لإدارة مواقف السيارات.</w:t>
      </w:r>
      <w:r w:rsidRPr="00E33CDE">
        <w:rPr>
          <w:rFonts w:ascii="Simplified Arabic" w:eastAsia="Times New Roman" w:hAnsi="Simplified Arabic" w:cs="Simplified Arabic"/>
          <w:color w:val="0000FF"/>
          <w:sz w:val="24"/>
          <w:szCs w:val="24"/>
          <w:rtl/>
        </w:rPr>
        <w:t>(</w:t>
      </w:r>
      <w:hyperlink r:id="rId17" w:history="1">
        <w:r w:rsidRPr="00E33CDE">
          <w:rPr>
            <w:rFonts w:ascii="Simplified Arabic" w:eastAsia="Times New Roman" w:hAnsi="Simplified Arabic" w:cs="Simplified Arabic"/>
            <w:color w:val="0000FF"/>
            <w:sz w:val="24"/>
            <w:szCs w:val="24"/>
            <w:rtl/>
          </w:rPr>
          <w:t>اركون للاستشارات الهندسية</w:t>
        </w:r>
      </w:hyperlink>
      <w:r w:rsidRPr="00E33CDE">
        <w:rPr>
          <w:rFonts w:ascii="Times New Roman" w:eastAsia="Times New Roman" w:hAnsi="Times New Roman" w:cs="Times New Roman"/>
          <w:color w:val="000000"/>
          <w:sz w:val="24"/>
          <w:szCs w:val="24"/>
          <w:rtl/>
        </w:rPr>
        <w:t>)</w:t>
      </w:r>
    </w:p>
    <w:p w14:paraId="12EF526A" w14:textId="77777777" w:rsidR="00FE5893" w:rsidRPr="00E33CDE" w:rsidRDefault="00FE5893" w:rsidP="00FE5893">
      <w:pPr>
        <w:bidi/>
        <w:spacing w:after="384"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lastRenderedPageBreak/>
        <w:t>      </w:t>
      </w:r>
      <w:r w:rsidRPr="00E33CDE">
        <w:rPr>
          <w:rFonts w:ascii="Simplified Arabic" w:eastAsia="Times New Roman" w:hAnsi="Simplified Arabic" w:cs="Simplified Arabic"/>
          <w:color w:val="0D0D0D"/>
          <w:sz w:val="28"/>
          <w:szCs w:val="28"/>
          <w:rtl/>
        </w:rPr>
        <w:t xml:space="preserve">وبناءً على دراسة أجرتها وزارة النقل السعودية، تبين أن تطبيق أنظمة النقل الذكية، يعمل على تخفيض زمن السفريات بنسب تتراوح ما بين (15%، و 20%)؛ في المدن الكبرى مثل الرياض وجدة، كما تعمل على تحسين ودعم شبكات النقل العام؛ من خلال؛ تخفيف الازدحام المروري؛ حيث تهتم المملكة العربية السعودية، بتنفيذ مشاريع ضخمة في هذا المجال؛ فمن ذلك؛ هناك مترو الرياض، الذي يعتبر أحد أكبر مشروعات النقل العام؛ على مستوى العالم، ويُنتظر أن يسهم بشكل فعال في تخفيف الضغط على شبكة الطرق بالعاصمة الرياض بشكل واضح، وهاك قطار الحرمين السريع، الذي يقوم بالربط بين مكة المكرمة والمدينة المنورة؛ مما يقلل من حركة المركبات الصغيرة المتزايدة  بين مكة المكرمة والمدينة المنورة، وهناك شبكة الحافلات السريعة، التي تعمل في عدد من المدن السعودية، للعمل على توفير خيار نقل سريع وفعال؛ فمن المنتظر أن تساهم هذه المشروعات في تخفيض عدد الرحلات بالسيارات الخاصة بنسبة ربما تزيد عن (30%). </w:t>
      </w:r>
      <w:r w:rsidRPr="00E33CDE">
        <w:rPr>
          <w:rFonts w:ascii="Simplified Arabic" w:eastAsia="Times New Roman" w:hAnsi="Simplified Arabic" w:cs="Simplified Arabic"/>
          <w:color w:val="0033CC"/>
          <w:sz w:val="24"/>
          <w:szCs w:val="24"/>
          <w:rtl/>
        </w:rPr>
        <w:t>(الهيئة العامة للنقل،  2024، “استراتيجية تطوير النقل العام في المملكة العربية السعودية)</w:t>
      </w:r>
      <w:r w:rsidRPr="00E33CDE">
        <w:rPr>
          <w:rFonts w:ascii="Simplified Arabic" w:eastAsia="Times New Roman" w:hAnsi="Simplified Arabic" w:cs="Simplified Arabic"/>
          <w:color w:val="0D0D0D"/>
          <w:sz w:val="28"/>
          <w:szCs w:val="28"/>
          <w:rtl/>
        </w:rPr>
        <w:t> </w:t>
      </w:r>
    </w:p>
    <w:p w14:paraId="023964A2" w14:textId="58097D07" w:rsidR="00FE5893" w:rsidRPr="00E33CDE" w:rsidRDefault="00FE5893" w:rsidP="00FE5893">
      <w:pPr>
        <w:bidi/>
        <w:spacing w:after="384"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 xml:space="preserve">كما يوفر التصميم الهندسي الابتكاري؛ للطرق والجسور دورا عظيما في تحسين وتطوير الحركة المرورية، وزيادة انسيابيتها، وتحجيم مستويات الازدحام التي يتعرض لها المارة بالطريق، ومن أهم الامثلة على التصميمات الابتكارية؛ الجسور الدائرية، التي تم تشييدها عند التقاطعات ذات الازدحام الشديد، دون حاجة إلى الإشارات المرورية، ومن الجدير بالذكر ، أن هذه الجسور مزودة بتقنيات حديثة للتهوية، وإدارة الحركة المرورية، مما يحسن من مستوى كفاءتها وفعاليتها، وهناك الانفاق الذكية؛ التي توفر ممرات آمنة للمشاة والدراجات، بعيدا عن زحام الناقلات والشاحنات السيارات الخاصة المتسارعة. وبناء على دراسة أجرتها الهيئة الملكية لمدينة الرياض؛ فإن هذه التصميمات الابتكارية، تحقق تحسينا بالحركة المرورية بنسبة تقترب من (25%) بالأماكن ذات الازدحام الملحوظ. </w:t>
      </w:r>
      <w:r w:rsidRPr="00E33CDE">
        <w:rPr>
          <w:rFonts w:ascii="Simplified Arabic" w:eastAsia="Times New Roman" w:hAnsi="Simplified Arabic" w:cs="Simplified Arabic"/>
          <w:color w:val="0033CC"/>
          <w:sz w:val="24"/>
          <w:szCs w:val="24"/>
          <w:rtl/>
        </w:rPr>
        <w:t>(الهيئة الملكية لمدينة الرياض، (2023)، (دراسة تأثير التصاميم الهندسية المبتكرة على حركة المرور)</w:t>
      </w:r>
    </w:p>
    <w:p w14:paraId="6ED65033" w14:textId="42AC350A" w:rsidR="00FE5893" w:rsidRPr="00E33CDE" w:rsidRDefault="00FE5893" w:rsidP="00FE5893">
      <w:pPr>
        <w:bidi/>
        <w:spacing w:after="384"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33CC"/>
          <w:sz w:val="24"/>
          <w:szCs w:val="24"/>
          <w:rtl/>
        </w:rPr>
        <w:t>       </w:t>
      </w:r>
      <w:r w:rsidRPr="00E33CDE">
        <w:rPr>
          <w:rFonts w:ascii="Simplified Arabic" w:eastAsia="Times New Roman" w:hAnsi="Simplified Arabic" w:cs="Simplified Arabic"/>
          <w:color w:val="000000"/>
          <w:sz w:val="28"/>
          <w:szCs w:val="28"/>
          <w:rtl/>
        </w:rPr>
        <w:t xml:space="preserve">و </w:t>
      </w:r>
      <w:r w:rsidRPr="00E33CDE">
        <w:rPr>
          <w:rFonts w:ascii="Simplified Arabic" w:eastAsia="Times New Roman" w:hAnsi="Simplified Arabic" w:cs="Simplified Arabic"/>
          <w:color w:val="0D0D0D"/>
          <w:sz w:val="28"/>
          <w:szCs w:val="28"/>
          <w:rtl/>
        </w:rPr>
        <w:t xml:space="preserve">تسعى هذه التقنيات إلى تقليل الزحام، عن طريق، تطوير سلوكيات قائدي المركبات، وتوزيع الطلب على مختلف وسائل النقل؛ حيث يتم وضع نظام للتسعير الذكي؛ عن طريق </w:t>
      </w:r>
      <w:r w:rsidRPr="00E33CDE">
        <w:rPr>
          <w:rFonts w:ascii="Simplified Arabic" w:eastAsia="Times New Roman" w:hAnsi="Simplified Arabic" w:cs="Simplified Arabic"/>
          <w:color w:val="000000"/>
          <w:sz w:val="28"/>
          <w:szCs w:val="28"/>
          <w:rtl/>
        </w:rPr>
        <w:t xml:space="preserve">فرض رسوم متغيرة على استخدام الطرق؛ في أوقات الذروة، لترشيد مسارات قائدي السيارات، وتشجيع </w:t>
      </w:r>
      <w:r w:rsidRPr="00E33CDE">
        <w:rPr>
          <w:rFonts w:ascii="Simplified Arabic" w:eastAsia="Times New Roman" w:hAnsi="Simplified Arabic" w:cs="Simplified Arabic"/>
          <w:color w:val="000000"/>
          <w:sz w:val="28"/>
          <w:szCs w:val="28"/>
          <w:rtl/>
        </w:rPr>
        <w:lastRenderedPageBreak/>
        <w:t xml:space="preserve">مشاركة السيارات، وبالتالي تقليل عدد رحلات المركبات اليومية، وتشير الدراسات؛ إلى أن تطبيق هذه الاستراتيجيات، يساعد في تصغير حجم الحركة المرورية؛ خلال ساعات الذروة؛ بنسبة تبلغ (15%). </w:t>
      </w:r>
      <w:r w:rsidRPr="00E33CDE">
        <w:rPr>
          <w:rFonts w:ascii="Simplified Arabic" w:eastAsia="Times New Roman" w:hAnsi="Simplified Arabic" w:cs="Simplified Arabic"/>
          <w:color w:val="2137DD"/>
          <w:sz w:val="24"/>
          <w:szCs w:val="24"/>
          <w:rtl/>
        </w:rPr>
        <w:t>(</w:t>
      </w:r>
      <w:r w:rsidRPr="00E33CDE">
        <w:rPr>
          <w:rFonts w:ascii="Simplified Arabic" w:eastAsia="Times New Roman" w:hAnsi="Simplified Arabic" w:cs="Simplified Arabic"/>
          <w:color w:val="0033CC"/>
          <w:sz w:val="24"/>
          <w:szCs w:val="24"/>
          <w:rtl/>
        </w:rPr>
        <w:t>معهد أبحاث النقل بجامعة الملك سعود، 2024، “تقييم فعالية استراتيجيات إدارة الطلب على النقل في المدن السعودية)</w:t>
      </w:r>
    </w:p>
    <w:p w14:paraId="2ECF9AF5" w14:textId="77777777" w:rsidR="00FE5893" w:rsidRPr="00E33CDE" w:rsidRDefault="00FE5893" w:rsidP="00FE5893">
      <w:pPr>
        <w:spacing w:after="300" w:line="276" w:lineRule="auto"/>
        <w:jc w:val="right"/>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28"/>
          <w:szCs w:val="28"/>
        </w:rPr>
        <w:t xml:space="preserve">           </w:t>
      </w:r>
      <w:r>
        <w:rPr>
          <w:rFonts w:ascii="Simplified Arabic" w:eastAsia="Times New Roman" w:hAnsi="Simplified Arabic" w:cs="Simplified Arabic" w:hint="cs"/>
          <w:b/>
          <w:bCs/>
          <w:color w:val="000000"/>
          <w:sz w:val="28"/>
          <w:szCs w:val="28"/>
          <w:rtl/>
        </w:rPr>
        <w:t>2.5.</w:t>
      </w:r>
      <w:r w:rsidRPr="00E33CDE">
        <w:rPr>
          <w:rFonts w:ascii="Simplified Arabic" w:eastAsia="Times New Roman" w:hAnsi="Simplified Arabic" w:cs="Simplified Arabic"/>
          <w:b/>
          <w:bCs/>
          <w:color w:val="000000"/>
          <w:sz w:val="28"/>
          <w:szCs w:val="28"/>
          <w:rtl/>
        </w:rPr>
        <w:t>استخدام الذكاء الاصطناع</w:t>
      </w:r>
      <w:r>
        <w:rPr>
          <w:rFonts w:ascii="Simplified Arabic" w:eastAsia="Times New Roman" w:hAnsi="Simplified Arabic" w:cs="Simplified Arabic" w:hint="cs"/>
          <w:b/>
          <w:bCs/>
          <w:color w:val="000000"/>
          <w:sz w:val="28"/>
          <w:szCs w:val="28"/>
          <w:rtl/>
        </w:rPr>
        <w:t>ي:</w:t>
      </w:r>
      <w:r w:rsidRPr="00E33CDE">
        <w:rPr>
          <w:rFonts w:ascii="Simplified Arabic" w:eastAsia="Times New Roman" w:hAnsi="Simplified Arabic" w:cs="Simplified Arabic"/>
          <w:b/>
          <w:bCs/>
          <w:color w:val="000000"/>
          <w:sz w:val="28"/>
          <w:szCs w:val="28"/>
        </w:rPr>
        <w:t>      </w:t>
      </w:r>
    </w:p>
    <w:p w14:paraId="6D787F18" w14:textId="5BBBA05E" w:rsidR="00FE5893" w:rsidRPr="00E33CDE" w:rsidRDefault="00FE5893" w:rsidP="00FE5893">
      <w:pPr>
        <w:bidi/>
        <w:spacing w:line="276" w:lineRule="auto"/>
        <w:rPr>
          <w:rFonts w:ascii="Times New Roman" w:eastAsia="Times New Roman" w:hAnsi="Times New Roman" w:cs="Times New Roman"/>
          <w:sz w:val="24"/>
          <w:szCs w:val="24"/>
        </w:rPr>
      </w:pPr>
      <w:r w:rsidRPr="00E33CDE">
        <w:rPr>
          <w:rFonts w:ascii="Simplified Arabic" w:eastAsia="Times New Roman" w:hAnsi="Simplified Arabic" w:cs="Simplified Arabic"/>
          <w:color w:val="000000"/>
          <w:sz w:val="28"/>
          <w:szCs w:val="28"/>
          <w:rtl/>
        </w:rPr>
        <w:t>     </w:t>
      </w:r>
      <w:r>
        <w:rPr>
          <w:rFonts w:ascii="Simplified Arabic" w:eastAsia="Times New Roman" w:hAnsi="Simplified Arabic" w:cs="Simplified Arabic" w:hint="cs"/>
          <w:color w:val="000000"/>
          <w:sz w:val="28"/>
          <w:szCs w:val="28"/>
          <w:rtl/>
        </w:rPr>
        <w:t xml:space="preserve"> </w:t>
      </w:r>
      <w:r w:rsidRPr="00E33CDE">
        <w:rPr>
          <w:rFonts w:ascii="Simplified Arabic" w:eastAsia="Times New Roman" w:hAnsi="Simplified Arabic" w:cs="Simplified Arabic"/>
          <w:color w:val="333333"/>
          <w:sz w:val="28"/>
          <w:szCs w:val="28"/>
          <w:shd w:val="clear" w:color="auto" w:fill="FFFFFF"/>
          <w:rtl/>
        </w:rPr>
        <w:t>يرتبط مفهوم الذكاء الاصطناعي، بما هو متاح لدى الأجهزة الرقمية أو الالكترونيـــــــــــــة؛ مثل؛ الكمبيوت</w:t>
      </w:r>
      <w:r w:rsidR="004876A7">
        <w:rPr>
          <w:rFonts w:ascii="Simplified Arabic" w:eastAsia="Times New Roman" w:hAnsi="Simplified Arabic" w:cs="Simplified Arabic" w:hint="cs"/>
          <w:color w:val="333333"/>
          <w:sz w:val="28"/>
          <w:szCs w:val="28"/>
          <w:shd w:val="clear" w:color="auto" w:fill="FFFFFF"/>
          <w:rtl/>
        </w:rPr>
        <w:t>ر</w:t>
      </w:r>
      <w:r w:rsidRPr="00E33CDE">
        <w:rPr>
          <w:rFonts w:ascii="Simplified Arabic" w:eastAsia="Times New Roman" w:hAnsi="Simplified Arabic" w:cs="Simplified Arabic"/>
          <w:color w:val="333333"/>
          <w:sz w:val="28"/>
          <w:szCs w:val="28"/>
          <w:shd w:val="clear" w:color="auto" w:fill="FFFFFF"/>
          <w:rtl/>
        </w:rPr>
        <w:t>، الأجهزة الخلوية أو الروبوتات، ويعبر الذكاء الاصطناعي عن قدرة هذه الأجهزة الرقمية على أداء كثير من المهام</w:t>
      </w:r>
      <w:r w:rsidRPr="00E33CDE">
        <w:rPr>
          <w:rFonts w:ascii="Arial" w:eastAsia="Times New Roman" w:hAnsi="Arial" w:cs="Arial"/>
          <w:color w:val="333333"/>
          <w:shd w:val="clear" w:color="auto" w:fill="FFFFFF"/>
          <w:rtl/>
        </w:rPr>
        <w:t>)</w:t>
      </w:r>
      <w:r w:rsidRPr="00E33CDE">
        <w:rPr>
          <w:rFonts w:ascii="Calibri" w:eastAsia="Times New Roman" w:hAnsi="Calibri" w:cs="Calibri"/>
          <w:color w:val="0033CC"/>
          <w:sz w:val="24"/>
          <w:szCs w:val="24"/>
          <w:shd w:val="clear" w:color="auto" w:fill="FFFFFF"/>
          <w:rtl/>
        </w:rPr>
        <w:t xml:space="preserve"> (</w:t>
      </w:r>
      <w:r w:rsidRPr="00E33CDE">
        <w:rPr>
          <w:rFonts w:ascii="Simplified Arabic" w:eastAsia="Times New Roman" w:hAnsi="Simplified Arabic" w:cs="Simplified Arabic"/>
          <w:color w:val="333333"/>
          <w:sz w:val="28"/>
          <w:szCs w:val="28"/>
          <w:shd w:val="clear" w:color="auto" w:fill="FFFFFF"/>
          <w:rtl/>
        </w:rPr>
        <w:t xml:space="preserve">المرتبطة بالعقل البشري، وغير ذلك من الكائنات الحية الذكية. ويعمل الذكاء الاصطناعي بالبيئة الرقمية عبر المتاح من الأجهزة الرقمـــــــــــية، والبرامج المتخصصة لتحليل وتصميم اساليب التعلم الآلي، وبشكل عام فإنّ نظام الذكاء الاصطناعي يستوعب كميات كبيرة من البيانات التدريبية. </w:t>
      </w:r>
      <w:r w:rsidRPr="00E33CDE">
        <w:rPr>
          <w:rFonts w:ascii="Arial" w:eastAsia="Times New Roman" w:hAnsi="Arial" w:cs="Arial"/>
          <w:color w:val="333333"/>
          <w:rtl/>
        </w:rPr>
        <w:br/>
      </w:r>
      <w:r w:rsidRPr="00E33CDE">
        <w:rPr>
          <w:rFonts w:ascii="Simplified Arabic" w:eastAsia="Times New Roman" w:hAnsi="Simplified Arabic" w:cs="Simplified Arabic"/>
          <w:color w:val="000000"/>
          <w:sz w:val="28"/>
          <w:szCs w:val="28"/>
          <w:rtl/>
        </w:rPr>
        <w:t xml:space="preserve">       يمكن للذكاء الاصطناعي، مع جهود تحليل البيانات الضخمة؛ أن يتم تحسين إدارة الحــــــركة المرورية، وتخفيف الزحام المروري؛ حيث تقوم إدارة المرور باستخدام تطبيقات الذكاء الاصـــطناعي في إدارة الأنشطة المرورية، فيتم التنبؤ بالازدحام عن طريق نماذج التعلم الآلي؛ للتنبؤ بشكل الحركة المرورية، وما هو متوقع من الازدحام، وتنشيط توقيت إشارات المرور، وذلك عن طــــــــريق اســــتخدام خوارزميات ذكية؛ لتحسين توقيت الإشارات الضوئية بشكل آلي، مع تحسين استخدام تطبيقات الذكاء الاصطناعي، لتحسين جداول ومسالك وسائل النقل العام؛ ووفقا لتقرير صادر عن مدينة الملك عبــــد العزيز للعلوم والتقنية، فإن استخدام تقنيات الذكاء الاصطناعي في إدارة المرور، يستطيــــع أن يؤدي إلى تحسين كفاءة الطرق بنسبة تبلغ حوالي (30%). مع استمرارية التطوير التقني الابتكـــــــــــــــاري في قطاع النقل والمرور فمن المتوقع، أن يتحقق مزيد من الحلول المبتكرة؛ بالمستقبل القريب؛ مما يسهم بشكل إيجابي في تحقيق أهداف رؤية المملكة (2030)؛ بخصوص تحسين جودة الحياة، بالمدن السعودية وجعلها أكثر نقاءً، وذكاءً، واستدامة.</w:t>
      </w:r>
      <w:r w:rsidRPr="00E33CDE">
        <w:rPr>
          <w:rFonts w:ascii="Simplified Arabic" w:eastAsia="Times New Roman" w:hAnsi="Simplified Arabic" w:cs="Simplified Arabic"/>
          <w:b/>
          <w:bCs/>
          <w:color w:val="0D0D0D"/>
          <w:sz w:val="32"/>
          <w:szCs w:val="32"/>
          <w:rtl/>
        </w:rPr>
        <w:t xml:space="preserve"> </w:t>
      </w:r>
      <w:r w:rsidRPr="00E33CDE">
        <w:rPr>
          <w:rFonts w:ascii="Simplified Arabic" w:eastAsia="Times New Roman" w:hAnsi="Simplified Arabic" w:cs="Simplified Arabic"/>
          <w:color w:val="0033CC"/>
          <w:sz w:val="24"/>
          <w:szCs w:val="24"/>
          <w:rtl/>
        </w:rPr>
        <w:t>(مدينة الملك عبد العزيز للعلوم والتقنية، 2023، “تطبيقات الذكاء الاصطناعي في تحسين حركة المرور: دراسة حالة المدن السعودية)</w:t>
      </w:r>
      <w:r w:rsidRPr="00E33CDE">
        <w:rPr>
          <w:rFonts w:ascii="Simplified Arabic" w:eastAsia="Times New Roman" w:hAnsi="Simplified Arabic" w:cs="Simplified Arabic"/>
          <w:color w:val="000000"/>
          <w:sz w:val="28"/>
          <w:szCs w:val="28"/>
          <w:rtl/>
        </w:rPr>
        <w:t> </w:t>
      </w:r>
    </w:p>
    <w:p w14:paraId="42B0B09B" w14:textId="77777777" w:rsidR="00FE5893" w:rsidRPr="00E33CDE" w:rsidRDefault="00FE5893" w:rsidP="00FE5893">
      <w:pPr>
        <w:bidi/>
        <w:spacing w:after="384"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lastRenderedPageBreak/>
        <w:t>  </w:t>
      </w:r>
      <w:r>
        <w:rPr>
          <w:rFonts w:ascii="Simplified Arabic" w:eastAsia="Times New Roman" w:hAnsi="Simplified Arabic" w:cs="Simplified Arabic" w:hint="cs"/>
          <w:color w:val="000000"/>
          <w:sz w:val="28"/>
          <w:szCs w:val="28"/>
          <w:rtl/>
        </w:rPr>
        <w:t xml:space="preserve">  </w:t>
      </w:r>
      <w:r w:rsidRPr="00E33CDE">
        <w:rPr>
          <w:rFonts w:ascii="Simplified Arabic" w:eastAsia="Times New Roman" w:hAnsi="Simplified Arabic" w:cs="Simplified Arabic"/>
          <w:color w:val="000000"/>
          <w:sz w:val="28"/>
          <w:szCs w:val="28"/>
          <w:rtl/>
        </w:rPr>
        <w:t>  </w:t>
      </w:r>
      <w:r>
        <w:rPr>
          <w:rFonts w:ascii="Simplified Arabic" w:eastAsia="Times New Roman" w:hAnsi="Simplified Arabic" w:cs="Simplified Arabic" w:hint="cs"/>
          <w:b/>
          <w:bCs/>
          <w:color w:val="000000"/>
          <w:sz w:val="28"/>
          <w:szCs w:val="28"/>
          <w:rtl/>
        </w:rPr>
        <w:t>3.5.</w:t>
      </w:r>
      <w:r w:rsidRPr="00E33CDE">
        <w:rPr>
          <w:rFonts w:ascii="Simplified Arabic" w:eastAsia="Times New Roman" w:hAnsi="Simplified Arabic" w:cs="Simplified Arabic"/>
          <w:b/>
          <w:bCs/>
          <w:color w:val="000000"/>
          <w:sz w:val="28"/>
          <w:szCs w:val="28"/>
          <w:rtl/>
        </w:rPr>
        <w:t>استخدام الإشارات المرورية الذكية:</w:t>
      </w:r>
    </w:p>
    <w:p w14:paraId="0F7411F0"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28"/>
          <w:szCs w:val="28"/>
          <w:rtl/>
        </w:rPr>
        <w:t>  </w:t>
      </w:r>
      <w:r w:rsidRPr="00E33CDE">
        <w:rPr>
          <w:rFonts w:ascii="Simplified Arabic" w:eastAsia="Times New Roman" w:hAnsi="Simplified Arabic" w:cs="Simplified Arabic"/>
          <w:color w:val="000000"/>
          <w:sz w:val="28"/>
          <w:szCs w:val="28"/>
          <w:rtl/>
        </w:rPr>
        <w:t> في دراستهم في هذا الصدد، أوضح (</w:t>
      </w:r>
      <w:r w:rsidRPr="00E33CDE">
        <w:rPr>
          <w:rFonts w:ascii="Simplified Arabic" w:eastAsia="Times New Roman" w:hAnsi="Simplified Arabic" w:cs="Simplified Arabic"/>
          <w:b/>
          <w:bCs/>
          <w:color w:val="0D0D0D"/>
          <w:sz w:val="28"/>
          <w:szCs w:val="28"/>
          <w:rtl/>
        </w:rPr>
        <w:t xml:space="preserve">السبكي ورفاقه)، </w:t>
      </w:r>
      <w:r w:rsidRPr="00E33CDE">
        <w:rPr>
          <w:rFonts w:ascii="Simplified Arabic" w:eastAsia="Times New Roman" w:hAnsi="Simplified Arabic" w:cs="Simplified Arabic"/>
          <w:color w:val="0D0D0D"/>
          <w:sz w:val="28"/>
          <w:szCs w:val="28"/>
          <w:rtl/>
        </w:rPr>
        <w:t xml:space="preserve">العديد من النتائج التي من ضمنها: وجود توافق بالآراء بين مستخدمي الطرق والخبرات السابقة، لمهندسي النقل والمرور، وأن مشــــــــــكلة الازدحام المروري بالقاهرة؛ مشكلة مجتمعية، وأن تطبيق التكنولوجيا الرقمية متمثلة في الإشارات المرورية الذكية، قد سهلت حركة قائدي السيارات، وحققت سهيلا لتوجهاتهم، ودعمت تنقلهم الآمن. </w:t>
      </w:r>
      <w:r w:rsidRPr="00E33CDE">
        <w:rPr>
          <w:rFonts w:ascii="Simplified Arabic" w:eastAsia="Times New Roman" w:hAnsi="Simplified Arabic" w:cs="Simplified Arabic"/>
          <w:color w:val="0033CC"/>
          <w:sz w:val="24"/>
          <w:szCs w:val="24"/>
          <w:rtl/>
        </w:rPr>
        <w:t>(السبكي ورفاقه، آخرون، 2023)</w:t>
      </w:r>
    </w:p>
    <w:p w14:paraId="72E0DFAE"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Pr>
          <w:rFonts w:ascii="Simplified Arabic" w:eastAsia="Times New Roman" w:hAnsi="Simplified Arabic" w:cs="Simplified Arabic" w:hint="cs"/>
          <w:b/>
          <w:bCs/>
          <w:color w:val="0D0D0D"/>
          <w:sz w:val="28"/>
          <w:szCs w:val="28"/>
          <w:rtl/>
        </w:rPr>
        <w:t>4.5.</w:t>
      </w:r>
      <w:r w:rsidRPr="00E33CDE">
        <w:rPr>
          <w:rFonts w:ascii="Simplified Arabic" w:eastAsia="Times New Roman" w:hAnsi="Simplified Arabic" w:cs="Simplified Arabic"/>
          <w:b/>
          <w:bCs/>
          <w:color w:val="0D0D0D"/>
          <w:sz w:val="28"/>
          <w:szCs w:val="28"/>
          <w:rtl/>
        </w:rPr>
        <w:t>استخدام الكاميرات الذكية:</w:t>
      </w:r>
    </w:p>
    <w:p w14:paraId="37F1F898" w14:textId="48041695"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لقد تبين من مراجعة التراث البحثي، أن تعزيز السلامة المرورية على الطرق، يتطلب توفير أعداد كافية من الكاميرات الذكية، التي توضح لقائدي السيارات طرقا بديلة للتوجه إليها لتحقيق سرعة الوصول، والكشف عن المسارات المزدحمة للابتعاد عنها قدر الإمكان، وذلك ل</w:t>
      </w:r>
      <w:r w:rsidRPr="00E33CDE">
        <w:rPr>
          <w:rFonts w:ascii="Simplified Arabic" w:eastAsia="Times New Roman" w:hAnsi="Simplified Arabic" w:cs="Simplified Arabic"/>
          <w:color w:val="000000"/>
          <w:sz w:val="28"/>
          <w:szCs w:val="28"/>
          <w:rtl/>
        </w:rPr>
        <w:t xml:space="preserve">قليل تكلفة الخدمات ذات الصلة، بالإضافة إلى تقليل استهلاك الكهرباء، مع التحكم بشكل أفضل في مصابيح الشوارع، والحفاظ على سلامة البشر والمركبات، وتقليل الفاقد من الموارد. </w:t>
      </w:r>
      <w:r w:rsidRPr="00E33CDE">
        <w:rPr>
          <w:rFonts w:ascii="Simplified Arabic" w:eastAsia="Times New Roman" w:hAnsi="Simplified Arabic" w:cs="Simplified Arabic"/>
          <w:color w:val="0033CC"/>
          <w:sz w:val="24"/>
          <w:szCs w:val="24"/>
          <w:rtl/>
        </w:rPr>
        <w:t>(علي الرشيدي، وآخرين، (2023):</w:t>
      </w:r>
    </w:p>
    <w:p w14:paraId="58DAA5BA"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33CC"/>
          <w:sz w:val="24"/>
          <w:szCs w:val="24"/>
          <w:rtl/>
        </w:rPr>
        <w:t>      </w:t>
      </w:r>
      <w:r w:rsidRPr="00E33CDE">
        <w:rPr>
          <w:rFonts w:ascii="Simplified Arabic" w:eastAsia="Times New Roman" w:hAnsi="Simplified Arabic" w:cs="Simplified Arabic"/>
          <w:b/>
          <w:bCs/>
          <w:color w:val="000000"/>
          <w:sz w:val="28"/>
          <w:szCs w:val="28"/>
          <w:rtl/>
        </w:rPr>
        <w:t> </w:t>
      </w:r>
      <w:r>
        <w:rPr>
          <w:rFonts w:ascii="Simplified Arabic" w:eastAsia="Times New Roman" w:hAnsi="Simplified Arabic" w:cs="Simplified Arabic" w:hint="cs"/>
          <w:b/>
          <w:bCs/>
          <w:color w:val="000000"/>
          <w:sz w:val="28"/>
          <w:szCs w:val="28"/>
          <w:rtl/>
        </w:rPr>
        <w:t>5.5.</w:t>
      </w:r>
      <w:r w:rsidRPr="00E33CDE">
        <w:rPr>
          <w:rFonts w:ascii="Simplified Arabic" w:eastAsia="Times New Roman" w:hAnsi="Simplified Arabic" w:cs="Simplified Arabic"/>
          <w:b/>
          <w:bCs/>
          <w:color w:val="000000"/>
          <w:sz w:val="28"/>
          <w:szCs w:val="28"/>
          <w:rtl/>
        </w:rPr>
        <w:t>تطبيق خرائط جوجل:</w:t>
      </w:r>
    </w:p>
    <w:p w14:paraId="5714A77C" w14:textId="74634A08" w:rsidR="00FE5893" w:rsidRDefault="00FE5893" w:rsidP="00FE5893">
      <w:pPr>
        <w:bidi/>
        <w:spacing w:after="200" w:line="276" w:lineRule="auto"/>
        <w:ind w:left="270"/>
        <w:jc w:val="both"/>
        <w:rPr>
          <w:rFonts w:ascii="Simplified Arabic" w:eastAsia="Times New Roman" w:hAnsi="Simplified Arabic" w:cs="Simplified Arabic"/>
          <w:color w:val="0033CC"/>
          <w:sz w:val="24"/>
          <w:szCs w:val="24"/>
          <w:rtl/>
        </w:rPr>
      </w:pPr>
      <w:r w:rsidRPr="00E33CDE">
        <w:rPr>
          <w:rFonts w:ascii="Simplified Arabic" w:eastAsia="Times New Roman" w:hAnsi="Simplified Arabic" w:cs="Simplified Arabic"/>
          <w:color w:val="000000"/>
          <w:sz w:val="28"/>
          <w:szCs w:val="28"/>
          <w:rtl/>
        </w:rPr>
        <w:t xml:space="preserve"> لا شك أن الاختناقات المرورية تون ناتجة عن عدة عوامل وأسباب منها: عدم الالتزام بالقوانين؛ من قبل المشاة أو السائقين، مع كثرة التعديات على الطرق سواء من السكان أو التجار وخصوصا؛ بوسط المدن، مما يدفع المشاة لاستخدام الطريق، وهذا يخلق البطء والإعاقة في حركة السير، وكذلك تبين أن الاصطفاف على جوانب الطرق الرئيسية هو سبب من أسباب الاختناقات المرورية، لأنه يعمل على التقليل من عرض الطريق. كما اتضح أن وجود طرق بديلة يمكن استخدامها عند الحاجة، خصوصا وقت اكتظاظ حركة السير تساعد في التخفيف من الازدحام؛ وهو ما يتطلب ضرورة تدريب السائقين على استخدام خرائط جوجل التي توضح –مبكرا- حالة الطرق البديلة، للعمل على تسهيل وانسيابية حركة المرور في الممرات والشوارع. </w:t>
      </w:r>
      <w:r w:rsidRPr="00E33CDE">
        <w:rPr>
          <w:rFonts w:ascii="Simplified Arabic" w:eastAsia="Times New Roman" w:hAnsi="Simplified Arabic" w:cs="Simplified Arabic"/>
          <w:color w:val="0033CC"/>
          <w:sz w:val="24"/>
          <w:szCs w:val="24"/>
          <w:rtl/>
        </w:rPr>
        <w:t>(ناصر؛ صابر حلمي عبد المجيد، 2014)</w:t>
      </w:r>
    </w:p>
    <w:p w14:paraId="4E6A34DC" w14:textId="77777777" w:rsidR="00FE5893" w:rsidRPr="005F227E" w:rsidRDefault="00FE5893" w:rsidP="00FE5893">
      <w:pPr>
        <w:bidi/>
        <w:spacing w:after="200" w:line="276" w:lineRule="auto"/>
        <w:ind w:left="270"/>
        <w:jc w:val="both"/>
        <w:rPr>
          <w:rFonts w:ascii="Simplified Arabic" w:hAnsi="Simplified Arabic" w:cs="Simplified Arabic"/>
          <w:b/>
          <w:bCs/>
          <w:color w:val="202122"/>
          <w:sz w:val="32"/>
          <w:szCs w:val="32"/>
          <w:rtl/>
          <w:lang w:bidi="ar"/>
        </w:rPr>
      </w:pPr>
      <w:r>
        <w:rPr>
          <w:rFonts w:ascii="Simplified Arabic" w:eastAsia="Times New Roman" w:hAnsi="Simplified Arabic" w:cs="Simplified Arabic" w:hint="cs"/>
          <w:color w:val="0D0D0D"/>
          <w:sz w:val="28"/>
          <w:szCs w:val="28"/>
          <w:rtl/>
        </w:rPr>
        <w:lastRenderedPageBreak/>
        <w:t xml:space="preserve"> </w:t>
      </w:r>
      <w:r>
        <w:rPr>
          <w:rFonts w:ascii="Simplified Arabic" w:eastAsia="Times New Roman" w:hAnsi="Simplified Arabic" w:cs="Simplified Arabic" w:hint="cs"/>
          <w:color w:val="0D0D0D"/>
          <w:sz w:val="28"/>
          <w:szCs w:val="28"/>
          <w:rtl/>
          <w:lang w:bidi="ar-EG"/>
        </w:rPr>
        <w:t xml:space="preserve">   </w:t>
      </w:r>
      <w:r w:rsidRPr="005F227E">
        <w:rPr>
          <w:rFonts w:ascii="Simplified Arabic" w:hAnsi="Simplified Arabic" w:cs="Simplified Arabic" w:hint="cs"/>
          <w:b/>
          <w:bCs/>
          <w:color w:val="202122"/>
          <w:sz w:val="32"/>
          <w:szCs w:val="32"/>
          <w:rtl/>
          <w:lang w:bidi="ar"/>
        </w:rPr>
        <w:t>خلاص</w:t>
      </w:r>
      <w:r>
        <w:rPr>
          <w:rFonts w:ascii="Simplified Arabic" w:hAnsi="Simplified Arabic" w:cs="Simplified Arabic" w:hint="cs"/>
          <w:b/>
          <w:bCs/>
          <w:color w:val="202122"/>
          <w:sz w:val="32"/>
          <w:szCs w:val="32"/>
          <w:rtl/>
          <w:lang w:bidi="ar"/>
        </w:rPr>
        <w:t>ـــــــــــــ</w:t>
      </w:r>
      <w:r w:rsidRPr="005F227E">
        <w:rPr>
          <w:rFonts w:ascii="Simplified Arabic" w:hAnsi="Simplified Arabic" w:cs="Simplified Arabic" w:hint="cs"/>
          <w:b/>
          <w:bCs/>
          <w:color w:val="202122"/>
          <w:sz w:val="32"/>
          <w:szCs w:val="32"/>
          <w:rtl/>
          <w:lang w:bidi="ar"/>
        </w:rPr>
        <w:t xml:space="preserve">ة: </w:t>
      </w:r>
    </w:p>
    <w:p w14:paraId="5B7ABC94" w14:textId="7A3310C4" w:rsidR="00FE5893" w:rsidRDefault="00FE5893" w:rsidP="00FE5893">
      <w:pPr>
        <w:shd w:val="clear" w:color="auto" w:fill="FFFFFF"/>
        <w:bidi/>
        <w:spacing w:before="100" w:beforeAutospacing="1" w:after="24" w:line="276" w:lineRule="auto"/>
        <w:ind w:firstLine="90"/>
        <w:jc w:val="both"/>
        <w:rPr>
          <w:rFonts w:ascii="Simplified Arabic" w:hAnsi="Simplified Arabic" w:cs="Simplified Arabic"/>
          <w:color w:val="202122"/>
          <w:sz w:val="28"/>
          <w:szCs w:val="28"/>
          <w:lang w:bidi="ar"/>
        </w:rPr>
      </w:pPr>
      <w:r>
        <w:rPr>
          <w:rFonts w:ascii="Simplified Arabic" w:hAnsi="Simplified Arabic" w:cs="Simplified Arabic" w:hint="cs"/>
          <w:color w:val="202122"/>
          <w:sz w:val="28"/>
          <w:szCs w:val="28"/>
          <w:rtl/>
          <w:lang w:bidi="ar"/>
        </w:rPr>
        <w:t xml:space="preserve">      وفقا للعرض السابق؛ يتبين أن تطبيقات تكنولوجيا المعلومات، تسهم بشكل فعال في تخفيف السلبيات والمعيقات والاختناقات المرورية، وتسهم في تسهيل الحركة المرورية، وتخفف ال</w:t>
      </w:r>
      <w:r w:rsidRPr="00B40E0E">
        <w:rPr>
          <w:rFonts w:ascii="Simplified Arabic" w:hAnsi="Simplified Arabic" w:cs="Simplified Arabic"/>
          <w:color w:val="000000" w:themeColor="text1"/>
          <w:sz w:val="28"/>
          <w:szCs w:val="28"/>
          <w:rtl/>
          <w:lang w:bidi="ar"/>
        </w:rPr>
        <w:t xml:space="preserve">تباطؤ </w:t>
      </w:r>
      <w:r>
        <w:rPr>
          <w:rFonts w:ascii="Simplified Arabic" w:hAnsi="Simplified Arabic" w:cs="Simplified Arabic" w:hint="cs"/>
          <w:color w:val="000000" w:themeColor="text1"/>
          <w:sz w:val="28"/>
          <w:szCs w:val="28"/>
          <w:rtl/>
          <w:lang w:bidi="ar"/>
        </w:rPr>
        <w:t xml:space="preserve">في </w:t>
      </w:r>
      <w:r w:rsidRPr="00B40E0E">
        <w:rPr>
          <w:rFonts w:ascii="Simplified Arabic" w:hAnsi="Simplified Arabic" w:cs="Simplified Arabic" w:hint="cs"/>
          <w:color w:val="000000" w:themeColor="text1"/>
          <w:sz w:val="28"/>
          <w:szCs w:val="28"/>
          <w:rtl/>
          <w:lang w:bidi="ar"/>
        </w:rPr>
        <w:t xml:space="preserve">حركة </w:t>
      </w:r>
      <w:r w:rsidRPr="00B40E0E">
        <w:rPr>
          <w:rFonts w:ascii="Simplified Arabic" w:hAnsi="Simplified Arabic" w:cs="Simplified Arabic"/>
          <w:color w:val="000000" w:themeColor="text1"/>
          <w:sz w:val="28"/>
          <w:szCs w:val="28"/>
          <w:rtl/>
          <w:lang w:bidi="ar"/>
        </w:rPr>
        <w:t xml:space="preserve">المرور </w:t>
      </w:r>
      <w:r>
        <w:rPr>
          <w:rFonts w:ascii="Simplified Arabic" w:hAnsi="Simplified Arabic" w:cs="Simplified Arabic" w:hint="cs"/>
          <w:color w:val="000000" w:themeColor="text1"/>
          <w:sz w:val="28"/>
          <w:szCs w:val="28"/>
          <w:rtl/>
          <w:lang w:bidi="ar"/>
        </w:rPr>
        <w:t xml:space="preserve">الناتجة عن زيادة </w:t>
      </w:r>
      <w:r w:rsidRPr="00B40E0E">
        <w:rPr>
          <w:rFonts w:ascii="Simplified Arabic" w:hAnsi="Simplified Arabic" w:cs="Simplified Arabic" w:hint="cs"/>
          <w:color w:val="000000" w:themeColor="text1"/>
          <w:sz w:val="28"/>
          <w:szCs w:val="28"/>
          <w:rtl/>
          <w:lang w:bidi="ar"/>
        </w:rPr>
        <w:t xml:space="preserve">كثافة المركبات </w:t>
      </w:r>
      <w:r w:rsidRPr="00B40E0E">
        <w:rPr>
          <w:rFonts w:ascii="Simplified Arabic" w:hAnsi="Simplified Arabic" w:cs="Simplified Arabic"/>
          <w:color w:val="000000" w:themeColor="text1"/>
          <w:sz w:val="28"/>
          <w:szCs w:val="28"/>
          <w:rtl/>
          <w:lang w:bidi="ar"/>
        </w:rPr>
        <w:t>على </w:t>
      </w:r>
      <w:hyperlink r:id="rId18" w:tooltip="طريق" w:history="1">
        <w:r w:rsidRPr="00B40E0E">
          <w:rPr>
            <w:rStyle w:val="Hyperlink"/>
            <w:rFonts w:ascii="Simplified Arabic" w:hAnsi="Simplified Arabic" w:cs="Simplified Arabic"/>
            <w:color w:val="000000" w:themeColor="text1"/>
            <w:sz w:val="28"/>
            <w:szCs w:val="28"/>
            <w:rtl/>
            <w:lang w:bidi="ar"/>
          </w:rPr>
          <w:t>الطريق</w:t>
        </w:r>
      </w:hyperlink>
      <w:r w:rsidRPr="00B40E0E">
        <w:rPr>
          <w:rFonts w:ascii="Simplified Arabic" w:hAnsi="Simplified Arabic" w:cs="Simplified Arabic"/>
          <w:color w:val="000000" w:themeColor="text1"/>
          <w:sz w:val="28"/>
          <w:szCs w:val="28"/>
          <w:rtl/>
          <w:lang w:bidi="ar"/>
        </w:rPr>
        <w:t xml:space="preserve"> بين </w:t>
      </w:r>
      <w:r>
        <w:rPr>
          <w:rFonts w:ascii="Simplified Arabic" w:hAnsi="Simplified Arabic" w:cs="Simplified Arabic" w:hint="cs"/>
          <w:color w:val="000000" w:themeColor="text1"/>
          <w:sz w:val="28"/>
          <w:szCs w:val="28"/>
          <w:rtl/>
          <w:lang w:bidi="ar"/>
        </w:rPr>
        <w:t>ال</w:t>
      </w:r>
      <w:r w:rsidRPr="00B40E0E">
        <w:rPr>
          <w:rFonts w:ascii="Simplified Arabic" w:hAnsi="Simplified Arabic" w:cs="Simplified Arabic"/>
          <w:color w:val="000000" w:themeColor="text1"/>
          <w:sz w:val="28"/>
          <w:szCs w:val="28"/>
          <w:rtl/>
          <w:lang w:bidi="ar"/>
        </w:rPr>
        <w:t>مر</w:t>
      </w:r>
      <w:r>
        <w:rPr>
          <w:rFonts w:ascii="Simplified Arabic" w:hAnsi="Simplified Arabic" w:cs="Simplified Arabic" w:hint="cs"/>
          <w:color w:val="000000" w:themeColor="text1"/>
          <w:sz w:val="28"/>
          <w:szCs w:val="28"/>
          <w:rtl/>
          <w:lang w:bidi="ar"/>
        </w:rPr>
        <w:t>ا</w:t>
      </w:r>
      <w:r w:rsidRPr="00B40E0E">
        <w:rPr>
          <w:rFonts w:ascii="Simplified Arabic" w:hAnsi="Simplified Arabic" w:cs="Simplified Arabic"/>
          <w:color w:val="000000" w:themeColor="text1"/>
          <w:sz w:val="28"/>
          <w:szCs w:val="28"/>
          <w:rtl/>
          <w:lang w:bidi="ar"/>
        </w:rPr>
        <w:t>كز</w:t>
      </w:r>
      <w:r>
        <w:rPr>
          <w:rFonts w:ascii="Simplified Arabic" w:hAnsi="Simplified Arabic" w:cs="Simplified Arabic" w:hint="cs"/>
          <w:color w:val="000000" w:themeColor="text1"/>
          <w:sz w:val="28"/>
          <w:szCs w:val="28"/>
          <w:rtl/>
          <w:lang w:bidi="ar"/>
        </w:rPr>
        <w:t xml:space="preserve"> ال</w:t>
      </w:r>
      <w:r w:rsidRPr="00B40E0E">
        <w:rPr>
          <w:rFonts w:ascii="Simplified Arabic" w:hAnsi="Simplified Arabic" w:cs="Simplified Arabic"/>
          <w:color w:val="000000" w:themeColor="text1"/>
          <w:sz w:val="28"/>
          <w:szCs w:val="28"/>
          <w:rtl/>
          <w:lang w:bidi="ar"/>
        </w:rPr>
        <w:t>حضري</w:t>
      </w:r>
      <w:r>
        <w:rPr>
          <w:rFonts w:ascii="Simplified Arabic" w:hAnsi="Simplified Arabic" w:cs="Simplified Arabic" w:hint="cs"/>
          <w:color w:val="000000" w:themeColor="text1"/>
          <w:sz w:val="28"/>
          <w:szCs w:val="28"/>
          <w:rtl/>
          <w:lang w:bidi="ar"/>
        </w:rPr>
        <w:t>ة ال</w:t>
      </w:r>
      <w:r w:rsidRPr="00B40E0E">
        <w:rPr>
          <w:rFonts w:ascii="Simplified Arabic" w:hAnsi="Simplified Arabic" w:cs="Simplified Arabic"/>
          <w:color w:val="000000" w:themeColor="text1"/>
          <w:sz w:val="28"/>
          <w:szCs w:val="28"/>
          <w:rtl/>
          <w:lang w:bidi="ar"/>
        </w:rPr>
        <w:t>كبير</w:t>
      </w:r>
      <w:r>
        <w:rPr>
          <w:rFonts w:ascii="Simplified Arabic" w:hAnsi="Simplified Arabic" w:cs="Simplified Arabic" w:hint="cs"/>
          <w:color w:val="000000" w:themeColor="text1"/>
          <w:sz w:val="28"/>
          <w:szCs w:val="28"/>
          <w:rtl/>
          <w:lang w:bidi="ar"/>
        </w:rPr>
        <w:t xml:space="preserve">ة، وتسهل من عملية بلوغ المركبات </w:t>
      </w:r>
      <w:r w:rsidRPr="003802EF">
        <w:rPr>
          <w:rFonts w:ascii="Simplified Arabic" w:hAnsi="Simplified Arabic" w:cs="Simplified Arabic"/>
          <w:color w:val="202122"/>
          <w:sz w:val="28"/>
          <w:szCs w:val="28"/>
          <w:rtl/>
          <w:lang w:bidi="ar"/>
        </w:rPr>
        <w:t xml:space="preserve">إلى وجهتها، </w:t>
      </w:r>
      <w:r>
        <w:rPr>
          <w:rFonts w:ascii="Simplified Arabic" w:hAnsi="Simplified Arabic" w:cs="Simplified Arabic" w:hint="cs"/>
          <w:color w:val="202122"/>
          <w:sz w:val="28"/>
          <w:szCs w:val="28"/>
          <w:rtl/>
          <w:lang w:bidi="ar"/>
        </w:rPr>
        <w:t xml:space="preserve">بشكل سهل ومريح، كما تخفف من الوقت اللازم </w:t>
      </w:r>
      <w:r w:rsidRPr="003802EF">
        <w:rPr>
          <w:rFonts w:ascii="Simplified Arabic" w:hAnsi="Simplified Arabic" w:cs="Simplified Arabic"/>
          <w:color w:val="202122"/>
          <w:sz w:val="28"/>
          <w:szCs w:val="28"/>
          <w:rtl/>
          <w:lang w:bidi="ar"/>
        </w:rPr>
        <w:t xml:space="preserve">لعبور </w:t>
      </w:r>
      <w:r>
        <w:rPr>
          <w:rFonts w:ascii="Simplified Arabic" w:hAnsi="Simplified Arabic" w:cs="Simplified Arabic" w:hint="cs"/>
          <w:color w:val="202122"/>
          <w:sz w:val="28"/>
          <w:szCs w:val="28"/>
          <w:rtl/>
          <w:lang w:bidi="ar"/>
        </w:rPr>
        <w:t>ال</w:t>
      </w:r>
      <w:r w:rsidRPr="003802EF">
        <w:rPr>
          <w:rFonts w:ascii="Simplified Arabic" w:hAnsi="Simplified Arabic" w:cs="Simplified Arabic"/>
          <w:color w:val="202122"/>
          <w:sz w:val="28"/>
          <w:szCs w:val="28"/>
          <w:rtl/>
          <w:lang w:bidi="ar"/>
        </w:rPr>
        <w:t>مسار</w:t>
      </w:r>
      <w:r>
        <w:rPr>
          <w:rFonts w:ascii="Simplified Arabic" w:hAnsi="Simplified Arabic" w:cs="Simplified Arabic" w:hint="cs"/>
          <w:color w:val="202122"/>
          <w:sz w:val="28"/>
          <w:szCs w:val="28"/>
          <w:rtl/>
          <w:lang w:bidi="ar"/>
        </w:rPr>
        <w:t>، وتقلل ا</w:t>
      </w:r>
      <w:r w:rsidRPr="003802EF">
        <w:rPr>
          <w:rFonts w:ascii="Simplified Arabic" w:hAnsi="Simplified Arabic" w:cs="Simplified Arabic"/>
          <w:color w:val="202122"/>
          <w:sz w:val="28"/>
          <w:szCs w:val="28"/>
          <w:rtl/>
          <w:lang w:bidi="ar"/>
        </w:rPr>
        <w:t>لتعب</w:t>
      </w:r>
      <w:r>
        <w:rPr>
          <w:rFonts w:ascii="Simplified Arabic" w:hAnsi="Simplified Arabic" w:cs="Simplified Arabic" w:hint="cs"/>
          <w:color w:val="202122"/>
          <w:sz w:val="28"/>
          <w:szCs w:val="28"/>
          <w:rtl/>
          <w:lang w:bidi="ar"/>
        </w:rPr>
        <w:t xml:space="preserve"> والإرهاق والتوتر المرتبط </w:t>
      </w:r>
      <w:r w:rsidRPr="003802EF">
        <w:rPr>
          <w:rFonts w:ascii="Simplified Arabic" w:hAnsi="Simplified Arabic" w:cs="Simplified Arabic"/>
          <w:color w:val="202122"/>
          <w:sz w:val="28"/>
          <w:szCs w:val="28"/>
          <w:rtl/>
          <w:lang w:bidi="ar"/>
        </w:rPr>
        <w:t>بالتركيز</w:t>
      </w:r>
      <w:r>
        <w:rPr>
          <w:rFonts w:ascii="Simplified Arabic" w:hAnsi="Simplified Arabic" w:cs="Simplified Arabic" w:hint="cs"/>
          <w:color w:val="202122"/>
          <w:sz w:val="28"/>
          <w:szCs w:val="28"/>
          <w:rtl/>
          <w:lang w:bidi="ar"/>
        </w:rPr>
        <w:t xml:space="preserve"> الزائد عن القدر الذي يطيقه الفرد العادي، وكل ذلك يصب في تسهيل وتسريع وصول الموظفين والطلاب والمسافرين عموما غلى الأماكن المطلوبة ؛ سواء اماكن العمل او المدارس والجامعات او المزارات المقصودة بواسطة الزائرين والسياح. </w:t>
      </w:r>
    </w:p>
    <w:p w14:paraId="0EA15FBF" w14:textId="77777777" w:rsidR="00FE5893" w:rsidRDefault="00FE5893" w:rsidP="00FE5893">
      <w:pPr>
        <w:spacing w:line="276" w:lineRule="auto"/>
        <w:rPr>
          <w:rFonts w:ascii="Simplified Arabic" w:eastAsia="Times New Roman" w:hAnsi="Simplified Arabic" w:cs="Simplified Arabic"/>
          <w:color w:val="202122"/>
          <w:sz w:val="28"/>
          <w:szCs w:val="28"/>
          <w:rtl/>
          <w:lang w:bidi="ar"/>
        </w:rPr>
      </w:pPr>
      <w:r>
        <w:rPr>
          <w:rFonts w:ascii="Simplified Arabic" w:hAnsi="Simplified Arabic" w:cs="Simplified Arabic"/>
          <w:color w:val="202122"/>
          <w:sz w:val="28"/>
          <w:szCs w:val="28"/>
          <w:rtl/>
          <w:lang w:bidi="ar"/>
        </w:rPr>
        <w:br w:type="page"/>
      </w:r>
    </w:p>
    <w:p w14:paraId="5FE2DE07" w14:textId="77777777" w:rsidR="00FE5893" w:rsidRDefault="00FE5893" w:rsidP="00FE5893">
      <w:pPr>
        <w:bidi/>
        <w:spacing w:after="200" w:line="276" w:lineRule="auto"/>
        <w:ind w:left="270"/>
        <w:jc w:val="center"/>
        <w:rPr>
          <w:rFonts w:ascii="Simplified Arabic" w:eastAsia="Times New Roman" w:hAnsi="Simplified Arabic" w:cs="Simplified Arabic"/>
          <w:b/>
          <w:bCs/>
          <w:color w:val="0D0D0D"/>
          <w:sz w:val="40"/>
          <w:szCs w:val="40"/>
          <w:rtl/>
        </w:rPr>
      </w:pPr>
      <w:r w:rsidRPr="00FC0EBC">
        <w:rPr>
          <w:rFonts w:ascii="Simplified Arabic" w:eastAsia="Times New Roman" w:hAnsi="Simplified Arabic" w:cs="Simplified Arabic" w:hint="cs"/>
          <w:b/>
          <w:bCs/>
          <w:color w:val="0D0D0D"/>
          <w:sz w:val="40"/>
          <w:szCs w:val="40"/>
          <w:rtl/>
        </w:rPr>
        <w:lastRenderedPageBreak/>
        <w:t>الفصل الثاني: الإطار النظري للدراسة.</w:t>
      </w:r>
    </w:p>
    <w:p w14:paraId="1D6CA2DD" w14:textId="77777777" w:rsidR="00FE5893" w:rsidRDefault="00FE5893" w:rsidP="00FE5893">
      <w:pPr>
        <w:bidi/>
        <w:spacing w:after="200" w:line="276" w:lineRule="auto"/>
        <w:ind w:left="270"/>
        <w:jc w:val="center"/>
        <w:rPr>
          <w:rFonts w:ascii="Simplified Arabic" w:eastAsia="Times New Roman" w:hAnsi="Simplified Arabic" w:cs="Simplified Arabic"/>
          <w:b/>
          <w:bCs/>
          <w:color w:val="0D0D0D"/>
          <w:sz w:val="40"/>
          <w:szCs w:val="40"/>
        </w:rPr>
      </w:pPr>
      <w:r>
        <w:rPr>
          <w:rFonts w:ascii="Simplified Arabic" w:eastAsia="Times New Roman" w:hAnsi="Simplified Arabic" w:cs="Simplified Arabic" w:hint="cs"/>
          <w:b/>
          <w:bCs/>
          <w:color w:val="0D0D0D"/>
          <w:sz w:val="40"/>
          <w:szCs w:val="40"/>
          <w:rtl/>
        </w:rPr>
        <w:t>المبحث الرابع: الدراسات السابقة.</w:t>
      </w:r>
    </w:p>
    <w:p w14:paraId="6BB0B679" w14:textId="77777777" w:rsidR="00FE5893" w:rsidRDefault="00FE5893" w:rsidP="00FE5893">
      <w:pPr>
        <w:spacing w:line="276" w:lineRule="auto"/>
        <w:jc w:val="right"/>
        <w:rPr>
          <w:rFonts w:ascii="Simplified Arabic" w:eastAsia="Times New Roman" w:hAnsi="Simplified Arabic" w:cs="Simplified Arabic"/>
          <w:color w:val="0D0D0D"/>
          <w:sz w:val="28"/>
          <w:szCs w:val="28"/>
          <w:rtl/>
          <w:lang w:bidi="ar-EG"/>
        </w:rPr>
      </w:pPr>
      <w:r>
        <w:rPr>
          <w:rFonts w:ascii="Simplified Arabic" w:eastAsia="Times New Roman" w:hAnsi="Simplified Arabic" w:cs="Simplified Arabic" w:hint="cs"/>
          <w:b/>
          <w:bCs/>
          <w:color w:val="0D0D0D"/>
          <w:sz w:val="40"/>
          <w:szCs w:val="40"/>
          <w:rtl/>
          <w:lang w:bidi="ar-EG"/>
        </w:rPr>
        <w:t xml:space="preserve">   </w:t>
      </w:r>
      <w:r w:rsidRPr="001E567D">
        <w:rPr>
          <w:rFonts w:ascii="Simplified Arabic" w:eastAsia="Times New Roman" w:hAnsi="Simplified Arabic" w:cs="Simplified Arabic" w:hint="cs"/>
          <w:color w:val="0D0D0D"/>
          <w:sz w:val="28"/>
          <w:szCs w:val="28"/>
          <w:rtl/>
          <w:lang w:bidi="ar-EG"/>
        </w:rPr>
        <w:t xml:space="preserve"> </w:t>
      </w:r>
      <w:r w:rsidRPr="004F75B9">
        <w:rPr>
          <w:rFonts w:ascii="Simplified Arabic" w:eastAsia="Times New Roman" w:hAnsi="Simplified Arabic" w:cs="Simplified Arabic" w:hint="cs"/>
          <w:b/>
          <w:bCs/>
          <w:color w:val="0D0D0D"/>
          <w:sz w:val="32"/>
          <w:szCs w:val="32"/>
          <w:rtl/>
          <w:lang w:bidi="ar-EG"/>
        </w:rPr>
        <w:t>تمه</w:t>
      </w:r>
      <w:r>
        <w:rPr>
          <w:rFonts w:ascii="Simplified Arabic" w:eastAsia="Times New Roman" w:hAnsi="Simplified Arabic" w:cs="Simplified Arabic" w:hint="cs"/>
          <w:b/>
          <w:bCs/>
          <w:color w:val="0D0D0D"/>
          <w:sz w:val="32"/>
          <w:szCs w:val="32"/>
          <w:rtl/>
          <w:lang w:bidi="ar-EG"/>
        </w:rPr>
        <w:t>ــــــــ</w:t>
      </w:r>
      <w:r w:rsidRPr="004F75B9">
        <w:rPr>
          <w:rFonts w:ascii="Simplified Arabic" w:eastAsia="Times New Roman" w:hAnsi="Simplified Arabic" w:cs="Simplified Arabic" w:hint="cs"/>
          <w:b/>
          <w:bCs/>
          <w:color w:val="0D0D0D"/>
          <w:sz w:val="32"/>
          <w:szCs w:val="32"/>
          <w:rtl/>
          <w:lang w:bidi="ar-EG"/>
        </w:rPr>
        <w:t>يد:</w:t>
      </w:r>
      <w:r>
        <w:rPr>
          <w:rFonts w:ascii="Simplified Arabic" w:eastAsia="Times New Roman" w:hAnsi="Simplified Arabic" w:cs="Simplified Arabic" w:hint="cs"/>
          <w:color w:val="0D0D0D"/>
          <w:sz w:val="28"/>
          <w:szCs w:val="28"/>
          <w:rtl/>
          <w:lang w:bidi="ar-EG"/>
        </w:rPr>
        <w:t xml:space="preserve"> </w:t>
      </w:r>
    </w:p>
    <w:p w14:paraId="75553704" w14:textId="77777777" w:rsidR="00FE5893" w:rsidRDefault="00FE5893" w:rsidP="00FE5893">
      <w:pPr>
        <w:spacing w:line="276" w:lineRule="auto"/>
        <w:jc w:val="right"/>
        <w:rPr>
          <w:rFonts w:ascii="Simplified Arabic" w:hAnsi="Simplified Arabic" w:cs="Simplified Arabic"/>
          <w:sz w:val="28"/>
          <w:szCs w:val="28"/>
          <w:rtl/>
        </w:rPr>
      </w:pPr>
      <w:r>
        <w:rPr>
          <w:rFonts w:ascii="Simplified Arabic" w:eastAsia="Times New Roman" w:hAnsi="Simplified Arabic" w:cs="Simplified Arabic" w:hint="cs"/>
          <w:color w:val="0D0D0D"/>
          <w:sz w:val="28"/>
          <w:szCs w:val="28"/>
          <w:rtl/>
          <w:lang w:bidi="ar-EG"/>
        </w:rPr>
        <w:t xml:space="preserve">     </w:t>
      </w:r>
      <w:r w:rsidRPr="001E567D">
        <w:rPr>
          <w:rFonts w:ascii="Simplified Arabic" w:eastAsia="Times New Roman" w:hAnsi="Simplified Arabic" w:cs="Simplified Arabic" w:hint="cs"/>
          <w:color w:val="0D0D0D"/>
          <w:sz w:val="28"/>
          <w:szCs w:val="28"/>
          <w:rtl/>
          <w:lang w:bidi="ar-EG"/>
        </w:rPr>
        <w:t>توفر للباحث عدد من الدراسات السابقة في مجال هذه الدراس</w:t>
      </w:r>
      <w:r>
        <w:rPr>
          <w:rFonts w:ascii="Simplified Arabic" w:eastAsia="Times New Roman" w:hAnsi="Simplified Arabic" w:cs="Simplified Arabic" w:hint="cs"/>
          <w:color w:val="0D0D0D"/>
          <w:sz w:val="28"/>
          <w:szCs w:val="28"/>
          <w:rtl/>
          <w:lang w:bidi="ar-EG"/>
        </w:rPr>
        <w:t>ـــــــــــ</w:t>
      </w:r>
      <w:r w:rsidRPr="001E567D">
        <w:rPr>
          <w:rFonts w:ascii="Simplified Arabic" w:eastAsia="Times New Roman" w:hAnsi="Simplified Arabic" w:cs="Simplified Arabic" w:hint="cs"/>
          <w:color w:val="0D0D0D"/>
          <w:sz w:val="28"/>
          <w:szCs w:val="28"/>
          <w:rtl/>
          <w:lang w:bidi="ar-EG"/>
        </w:rPr>
        <w:t>ة، "</w:t>
      </w:r>
      <w:r w:rsidRPr="001E567D">
        <w:rPr>
          <w:rFonts w:ascii="Simplified Arabic" w:hAnsi="Simplified Arabic" w:cs="Simplified Arabic"/>
          <w:sz w:val="28"/>
          <w:szCs w:val="28"/>
          <w:rtl/>
        </w:rPr>
        <w:t xml:space="preserve"> أثر تطبي</w:t>
      </w:r>
      <w:r>
        <w:rPr>
          <w:rFonts w:ascii="Simplified Arabic" w:hAnsi="Simplified Arabic" w:cs="Simplified Arabic" w:hint="cs"/>
          <w:sz w:val="28"/>
          <w:szCs w:val="28"/>
          <w:rtl/>
        </w:rPr>
        <w:t>ــــــــ</w:t>
      </w:r>
      <w:r w:rsidRPr="001E567D">
        <w:rPr>
          <w:rFonts w:ascii="Simplified Arabic" w:hAnsi="Simplified Arabic" w:cs="Simplified Arabic"/>
          <w:sz w:val="28"/>
          <w:szCs w:val="28"/>
          <w:rtl/>
        </w:rPr>
        <w:t>ق تكنولوجي</w:t>
      </w:r>
      <w:r>
        <w:rPr>
          <w:rFonts w:ascii="Simplified Arabic" w:hAnsi="Simplified Arabic" w:cs="Simplified Arabic" w:hint="cs"/>
          <w:sz w:val="28"/>
          <w:szCs w:val="28"/>
          <w:rtl/>
        </w:rPr>
        <w:t>ــــــــــــــــــ</w:t>
      </w:r>
      <w:r w:rsidRPr="001E567D">
        <w:rPr>
          <w:rFonts w:ascii="Simplified Arabic" w:hAnsi="Simplified Arabic" w:cs="Simplified Arabic"/>
          <w:sz w:val="28"/>
          <w:szCs w:val="28"/>
          <w:rtl/>
        </w:rPr>
        <w:t xml:space="preserve">ا المعلومات في </w:t>
      </w:r>
      <w:r w:rsidRPr="001E567D">
        <w:rPr>
          <w:rFonts w:ascii="Simplified Arabic" w:hAnsi="Simplified Arabic" w:cs="Simplified Arabic" w:hint="cs"/>
          <w:sz w:val="28"/>
          <w:szCs w:val="28"/>
          <w:rtl/>
        </w:rPr>
        <w:t>ح</w:t>
      </w:r>
      <w:r w:rsidRPr="001E567D">
        <w:rPr>
          <w:rFonts w:ascii="Simplified Arabic" w:hAnsi="Simplified Arabic" w:cs="Simplified Arabic"/>
          <w:sz w:val="28"/>
          <w:szCs w:val="28"/>
          <w:rtl/>
        </w:rPr>
        <w:t>ل مشكلة الازدحام المروري في مدينة الرياض</w:t>
      </w:r>
      <w:r>
        <w:rPr>
          <w:rFonts w:ascii="Simplified Arabic" w:hAnsi="Simplified Arabic" w:cs="Simplified Arabic" w:hint="cs"/>
          <w:sz w:val="28"/>
          <w:szCs w:val="28"/>
          <w:rtl/>
        </w:rPr>
        <w:t>" ، حيث تمت تغطية محاور متغيرات الدراسة، ومن ثم فقد تم تقسيم تلك الدراسات إلى مجموعات، وفقا لمحاور المتغير المســـــــــــــتقل، وذلك للكشف عن تأثيراتها على محاور المتغير التابع.</w:t>
      </w:r>
    </w:p>
    <w:p w14:paraId="612C866B" w14:textId="5CFBC46E" w:rsidR="00FE5893" w:rsidRDefault="00FE5893" w:rsidP="00FE5893">
      <w:pPr>
        <w:spacing w:line="276" w:lineRule="auto"/>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    ويود الباح</w:t>
      </w:r>
      <w:r>
        <w:rPr>
          <w:rFonts w:ascii="Simplified Arabic" w:hAnsi="Simplified Arabic" w:cs="Simplified Arabic" w:hint="eastAsia"/>
          <w:sz w:val="28"/>
          <w:szCs w:val="28"/>
          <w:rtl/>
        </w:rPr>
        <w:t>ث</w:t>
      </w:r>
      <w:r>
        <w:rPr>
          <w:rFonts w:ascii="Simplified Arabic" w:hAnsi="Simplified Arabic" w:cs="Simplified Arabic" w:hint="cs"/>
          <w:sz w:val="28"/>
          <w:szCs w:val="28"/>
          <w:rtl/>
        </w:rPr>
        <w:t xml:space="preserve"> أن يشير إلى تحقيق استفادة متعمقة من مراجعة تلك الدراسات، في صياغة مشكلة هذه الدراسة، وبلورة أسئلتها الفرعية، وأهدافها، وفرضياتها ومتغيراتها، كما كانت تلك الدراسات مرشدا ايجابيا لتوفير المصادر والمراجع التي استفاد منها الباحث في انجاز هذه الدراسة. </w:t>
      </w:r>
    </w:p>
    <w:p w14:paraId="042D9B5B" w14:textId="77777777" w:rsidR="00FE5893" w:rsidRDefault="00FE5893" w:rsidP="00FE5893">
      <w:pPr>
        <w:spacing w:line="276" w:lineRule="auto"/>
        <w:jc w:val="right"/>
        <w:rPr>
          <w:rFonts w:ascii="Simplified Arabic" w:eastAsia="Times New Roman" w:hAnsi="Simplified Arabic" w:cs="Simplified Arabic"/>
          <w:color w:val="0D0D0D"/>
          <w:sz w:val="28"/>
          <w:szCs w:val="28"/>
          <w:u w:val="single"/>
        </w:rPr>
      </w:pPr>
      <w:r>
        <w:rPr>
          <w:rFonts w:ascii="Simplified Arabic" w:hAnsi="Simplified Arabic" w:cs="Simplified Arabic" w:hint="cs"/>
          <w:sz w:val="28"/>
          <w:szCs w:val="28"/>
          <w:rtl/>
        </w:rPr>
        <w:t xml:space="preserve">    </w:t>
      </w:r>
      <w:r w:rsidRPr="00E33CDE">
        <w:rPr>
          <w:rFonts w:ascii="Simplified Arabic" w:eastAsia="Times New Roman" w:hAnsi="Simplified Arabic" w:cs="Simplified Arabic"/>
          <w:color w:val="0D0D0D"/>
          <w:sz w:val="28"/>
          <w:szCs w:val="28"/>
          <w:u w:val="single"/>
          <w:rtl/>
        </w:rPr>
        <w:t>وفيما يلي أهم الدراسات السابقة ذات الصلة بموضوع هذه الدراسة:</w:t>
      </w:r>
    </w:p>
    <w:p w14:paraId="64AD956C" w14:textId="77777777" w:rsidR="00FE5893" w:rsidRDefault="00FE5893" w:rsidP="00FE5893">
      <w:pPr>
        <w:bidi/>
        <w:spacing w:after="200" w:line="276" w:lineRule="auto"/>
        <w:ind w:left="270"/>
        <w:rPr>
          <w:rFonts w:ascii="Simplified Arabic" w:eastAsia="Times New Roman" w:hAnsi="Simplified Arabic" w:cs="Simplified Arabic"/>
          <w:b/>
          <w:bCs/>
          <w:color w:val="2336BF"/>
          <w:sz w:val="28"/>
          <w:szCs w:val="28"/>
          <w:u w:val="single"/>
          <w:rtl/>
        </w:rPr>
      </w:pPr>
      <w:r w:rsidRPr="00E33CDE">
        <w:rPr>
          <w:rFonts w:ascii="Simplified Arabic" w:eastAsia="Times New Roman" w:hAnsi="Simplified Arabic" w:cs="Simplified Arabic"/>
          <w:b/>
          <w:bCs/>
          <w:color w:val="000000"/>
          <w:sz w:val="28"/>
          <w:szCs w:val="28"/>
          <w:rtl/>
        </w:rPr>
        <w:t> </w:t>
      </w:r>
      <w:r>
        <w:rPr>
          <w:rFonts w:ascii="Simplified Arabic" w:eastAsia="Times New Roman" w:hAnsi="Simplified Arabic" w:cs="Simplified Arabic" w:hint="cs"/>
          <w:b/>
          <w:bCs/>
          <w:color w:val="2336BF"/>
          <w:sz w:val="28"/>
          <w:szCs w:val="28"/>
          <w:u w:val="single"/>
          <w:rtl/>
        </w:rPr>
        <w:t>أ</w:t>
      </w:r>
      <w:r w:rsidRPr="00143B51">
        <w:rPr>
          <w:rFonts w:ascii="Simplified Arabic" w:eastAsia="Times New Roman" w:hAnsi="Simplified Arabic" w:cs="Simplified Arabic" w:hint="cs"/>
          <w:b/>
          <w:bCs/>
          <w:color w:val="2336BF"/>
          <w:sz w:val="28"/>
          <w:szCs w:val="28"/>
          <w:u w:val="single"/>
          <w:rtl/>
        </w:rPr>
        <w:t>.دراسات تتعلق بالبنية التحتية لتطوير حركة المرور:</w:t>
      </w:r>
    </w:p>
    <w:p w14:paraId="724A463E"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143B51">
        <w:rPr>
          <w:rFonts w:ascii="Simplified Arabic" w:eastAsia="Times New Roman" w:hAnsi="Simplified Arabic" w:cs="Simplified Arabic" w:hint="cs"/>
          <w:b/>
          <w:bCs/>
          <w:color w:val="2336BF"/>
          <w:sz w:val="28"/>
          <w:szCs w:val="28"/>
          <w:rtl/>
        </w:rPr>
        <w:t xml:space="preserve">      </w:t>
      </w:r>
      <w:r>
        <w:rPr>
          <w:rFonts w:ascii="Simplified Arabic" w:eastAsia="Times New Roman" w:hAnsi="Simplified Arabic" w:cs="Simplified Arabic" w:hint="cs"/>
          <w:b/>
          <w:bCs/>
          <w:color w:val="000000"/>
          <w:sz w:val="28"/>
          <w:szCs w:val="28"/>
          <w:rtl/>
        </w:rPr>
        <w:t>1.</w:t>
      </w:r>
      <w:r w:rsidRPr="00E3728F">
        <w:rPr>
          <w:rFonts w:ascii="Simplified Arabic" w:eastAsia="Times New Roman" w:hAnsi="Simplified Arabic" w:cs="Simplified Arabic"/>
          <w:b/>
          <w:bCs/>
          <w:color w:val="000000"/>
          <w:sz w:val="28"/>
          <w:szCs w:val="28"/>
          <w:rtl/>
        </w:rPr>
        <w:t xml:space="preserve"> </w:t>
      </w:r>
      <w:r w:rsidRPr="00E33CDE">
        <w:rPr>
          <w:rFonts w:ascii="Simplified Arabic" w:eastAsia="Times New Roman" w:hAnsi="Simplified Arabic" w:cs="Simplified Arabic"/>
          <w:b/>
          <w:bCs/>
          <w:color w:val="000000"/>
          <w:sz w:val="28"/>
          <w:szCs w:val="28"/>
          <w:rtl/>
        </w:rPr>
        <w:t>دراسة،</w:t>
      </w:r>
      <w:r w:rsidRPr="00E3728F">
        <w:rPr>
          <w:rFonts w:asciiTheme="majorBidi" w:eastAsia="Times New Roman" w:hAnsiTheme="majorBidi" w:cstheme="majorBidi"/>
          <w:b/>
          <w:bCs/>
          <w:color w:val="000000"/>
          <w:sz w:val="28"/>
          <w:szCs w:val="28"/>
        </w:rPr>
        <w:t>Halona A., et al</w:t>
      </w:r>
      <w:r>
        <w:rPr>
          <w:rFonts w:asciiTheme="majorBidi" w:eastAsia="Times New Roman" w:hAnsiTheme="majorBidi" w:cstheme="majorBidi"/>
          <w:b/>
          <w:bCs/>
          <w:color w:val="000000"/>
          <w:sz w:val="28"/>
          <w:szCs w:val="28"/>
        </w:rPr>
        <w:t xml:space="preserve"> (2024) </w:t>
      </w:r>
      <w:r w:rsidRPr="00E33CDE">
        <w:rPr>
          <w:rFonts w:ascii="Calibri" w:eastAsia="Times New Roman" w:hAnsi="Calibri" w:cs="Calibri"/>
          <w:b/>
          <w:bCs/>
          <w:color w:val="000000"/>
          <w:sz w:val="28"/>
          <w:szCs w:val="28"/>
          <w:rtl/>
        </w:rPr>
        <w:t xml:space="preserve"> </w:t>
      </w:r>
    </w:p>
    <w:p w14:paraId="2675BBF3"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   عنوان الدراسة: دور التكنولوجيا في تحسين سلامة النقل: أنظمة سلامة المركبات والبنية التحتية</w:t>
      </w:r>
    </w:p>
    <w:p w14:paraId="0DB823D6"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هدفت الدراسة إلى: التعرف على دور التقنيات الحديثة، في تحسين سلامة المرور، وقد تم تحليل للمصادر العلمية المحلية والأجنبية، مما جعل من الممكن تقييم حالة البحث الحديث في مجال سلامة النقل وتحديد الجوانب الأكثر أهمية، لاستخدام التقنيات للحد من مخاطر حوادث الطرق. سمحت لنا المشاركة النشطة في المناقشات العلمية وتبادل الآراء مع العلماء الرائدين في هذا المجال باكتساب رؤى إضافية وتقييم الحالة الحالية للبحث في سلامة النقل. شملت الدراسة عدة مهام، بما في ذلك تحليل وتقييم تقنيات سلامة السيارات الحديثة. </w:t>
      </w:r>
    </w:p>
    <w:p w14:paraId="6C4371F3" w14:textId="1681C563"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lastRenderedPageBreak/>
        <w:t>     أهم النتائج: اتضح أن تطوير الأنظمة المرورية، والبنية التحتية هي دعائم أساسية لسلامة السيارات، والحد من حوادث الطرق بشكل كبير. </w:t>
      </w:r>
    </w:p>
    <w:p w14:paraId="727773BB"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أهم التوصيات: تؤكد توصيات الدراسة على الحاجة إلى مزيد من البحث في مجال الأمن</w:t>
      </w:r>
    </w:p>
    <w:p w14:paraId="6B9FC1E5" w14:textId="0B7E2FB9"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السيبراني وتوحيد التقنيات لضمان تكاملها؛ لتحقيق الآمن على الطرق. كما أوصت بضرورة تطبيق التكنولوجيا الحديثة؛ لما لها من دور إيجابي؛ في تقليل مخاطر حوادث الطرق والحفاظ على الأرواح البشرية.</w:t>
      </w:r>
    </w:p>
    <w:p w14:paraId="6ADE5CDC"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Pr>
          <w:rFonts w:ascii="Simplified Arabic" w:eastAsia="Times New Roman" w:hAnsi="Simplified Arabic" w:cs="Simplified Arabic"/>
          <w:b/>
          <w:bCs/>
          <w:color w:val="000000"/>
          <w:sz w:val="28"/>
          <w:szCs w:val="28"/>
        </w:rPr>
        <w:t xml:space="preserve"> </w:t>
      </w:r>
      <w:r>
        <w:rPr>
          <w:rFonts w:ascii="Simplified Arabic" w:eastAsia="Times New Roman" w:hAnsi="Simplified Arabic" w:cs="Simplified Arabic" w:hint="cs"/>
          <w:b/>
          <w:bCs/>
          <w:color w:val="000000"/>
          <w:sz w:val="28"/>
          <w:szCs w:val="28"/>
          <w:rtl/>
          <w:lang w:bidi="ar-EG"/>
        </w:rPr>
        <w:t xml:space="preserve">  2.</w:t>
      </w:r>
      <w:r w:rsidRPr="00E33CDE">
        <w:rPr>
          <w:rFonts w:ascii="Simplified Arabic" w:eastAsia="Times New Roman" w:hAnsi="Simplified Arabic" w:cs="Simplified Arabic"/>
          <w:b/>
          <w:bCs/>
          <w:color w:val="000000"/>
          <w:sz w:val="28"/>
          <w:szCs w:val="28"/>
          <w:rtl/>
        </w:rPr>
        <w:t>دراسة، مصطفى على شديد، (2021):   </w:t>
      </w:r>
    </w:p>
    <w:p w14:paraId="6F9D48B3"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28"/>
          <w:szCs w:val="28"/>
          <w:rtl/>
        </w:rPr>
        <w:t xml:space="preserve">   </w:t>
      </w:r>
      <w:r w:rsidRPr="00E33CDE">
        <w:rPr>
          <w:rFonts w:ascii="Simplified Arabic" w:eastAsia="Times New Roman" w:hAnsi="Simplified Arabic" w:cs="Simplified Arabic"/>
          <w:color w:val="000000"/>
          <w:sz w:val="28"/>
          <w:szCs w:val="28"/>
          <w:rtl/>
        </w:rPr>
        <w:t> عنوان الدراسة:</w:t>
      </w:r>
      <w:r w:rsidRPr="00E33CDE">
        <w:rPr>
          <w:rFonts w:ascii="Simplified Arabic" w:eastAsia="Times New Roman" w:hAnsi="Simplified Arabic" w:cs="Simplified Arabic"/>
          <w:color w:val="0D0D0D"/>
          <w:sz w:val="28"/>
          <w:szCs w:val="28"/>
          <w:rtl/>
        </w:rPr>
        <w:t xml:space="preserve"> تأثير التحول الرقمي على مستوى أداء الخدمة المقدمة بالتطبيق على موظفي الإدارة العامة للمرور بمحافظة القاهرة. </w:t>
      </w:r>
    </w:p>
    <w:p w14:paraId="7FFAE0B4"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هدفت الدراسة إ</w:t>
      </w:r>
      <w:r w:rsidRPr="00E33CDE">
        <w:rPr>
          <w:rFonts w:ascii="Simplified Arabic" w:eastAsia="Times New Roman" w:hAnsi="Simplified Arabic" w:cs="Simplified Arabic"/>
          <w:color w:val="000000"/>
          <w:sz w:val="28"/>
          <w:szCs w:val="28"/>
          <w:rtl/>
        </w:rPr>
        <w:t xml:space="preserve">لى: التعرف على دور </w:t>
      </w:r>
      <w:r>
        <w:rPr>
          <w:rFonts w:ascii="Simplified Arabic" w:eastAsia="Times New Roman" w:hAnsi="Simplified Arabic" w:cs="Simplified Arabic" w:hint="cs"/>
          <w:color w:val="000000"/>
          <w:sz w:val="28"/>
          <w:szCs w:val="28"/>
          <w:rtl/>
        </w:rPr>
        <w:t>دعم البنية التحتية ل</w:t>
      </w:r>
      <w:r w:rsidRPr="00E33CDE">
        <w:rPr>
          <w:rFonts w:ascii="Simplified Arabic" w:eastAsia="Times New Roman" w:hAnsi="Simplified Arabic" w:cs="Simplified Arabic"/>
          <w:color w:val="000000"/>
          <w:sz w:val="28"/>
          <w:szCs w:val="28"/>
          <w:rtl/>
        </w:rPr>
        <w:t>لتحول الرقمي بمتطلبات تطبيقه المختلفة (الاستراتيجية، الثقافة التنظيمية، القيادة التحويلية، الموارد البشرية)، في تحسين أبعاد مستوى أداء الخدمات المقدمة من قبل وحدات المرور والتراخيص بمحافظة القاهرة، وهذه الأبعاد تمثلت في (بُعد الاستجابة، بُعد الاعتمادية، بُعد الملموسية، بُعد الضمان، بُعد التعاطف)، وقد اعتمد الباحث المنهج الوصفي التحليلي؛ مع استبيان لجمع البيانات الأولية لتحقيق أهداف الدراسة.</w:t>
      </w:r>
    </w:p>
    <w:p w14:paraId="568B45F6" w14:textId="770DBED0"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أهم النتائج: توصلت الدراسة إلى نتائج هامة؛ منها وجود علاقة ارتباط قوية بين متطلبات ت</w:t>
      </w:r>
      <w:r>
        <w:rPr>
          <w:rFonts w:ascii="Simplified Arabic" w:eastAsia="Times New Roman" w:hAnsi="Simplified Arabic" w:cs="Simplified Arabic" w:hint="cs"/>
          <w:color w:val="000000"/>
          <w:sz w:val="28"/>
          <w:szCs w:val="28"/>
          <w:rtl/>
        </w:rPr>
        <w:t>وفير البنية التحتية ل</w:t>
      </w:r>
      <w:r w:rsidRPr="00E33CDE">
        <w:rPr>
          <w:rFonts w:ascii="Simplified Arabic" w:eastAsia="Times New Roman" w:hAnsi="Simplified Arabic" w:cs="Simplified Arabic" w:hint="cs"/>
          <w:color w:val="000000"/>
          <w:sz w:val="28"/>
          <w:szCs w:val="28"/>
          <w:rtl/>
        </w:rPr>
        <w:t>تطبي</w:t>
      </w:r>
      <w:r w:rsidRPr="00E33CDE">
        <w:rPr>
          <w:rFonts w:ascii="Simplified Arabic" w:eastAsia="Times New Roman" w:hAnsi="Simplified Arabic" w:cs="Simplified Arabic" w:hint="eastAsia"/>
          <w:color w:val="000000"/>
          <w:sz w:val="28"/>
          <w:szCs w:val="28"/>
          <w:rtl/>
        </w:rPr>
        <w:t>ق</w:t>
      </w:r>
      <w:r w:rsidRPr="00E33CDE">
        <w:rPr>
          <w:rFonts w:ascii="Simplified Arabic" w:eastAsia="Times New Roman" w:hAnsi="Simplified Arabic" w:cs="Simplified Arabic"/>
          <w:color w:val="000000"/>
          <w:sz w:val="28"/>
          <w:szCs w:val="28"/>
          <w:rtl/>
        </w:rPr>
        <w:t xml:space="preserve"> التحول الرقمي مجمعة، وتحسين مستوى أداء الخدمة المقدمة داخل وحدات المرور. </w:t>
      </w:r>
    </w:p>
    <w:p w14:paraId="3807CFDA"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أهم التوصيات: قدم الباحث تصورا مقترحا لخطوات التحول الرقمي في المنظمات العامة الخدمية، کما أوصت الدراسة في نهايتها بضرورة الإسراع، في تطبيق المشروع القومي للتحول الرقمي الذي يُعد من أبرز أساليب دعم جهود التنمية المستدامة، وتحسين بيئة العمل الحكومي، والانطلاق نحو الاقتصاد الرقمي.</w:t>
      </w:r>
      <w:r w:rsidRPr="00E33CDE">
        <w:rPr>
          <w:rFonts w:ascii="Simplified Arabic" w:eastAsia="Times New Roman" w:hAnsi="Simplified Arabic" w:cs="Simplified Arabic"/>
          <w:color w:val="0D0D0D"/>
          <w:sz w:val="28"/>
          <w:szCs w:val="28"/>
          <w:rtl/>
        </w:rPr>
        <w:t>  </w:t>
      </w:r>
    </w:p>
    <w:p w14:paraId="1EBD9DBD"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Pr>
          <w:rFonts w:ascii="Simplified Arabic" w:eastAsia="Times New Roman" w:hAnsi="Simplified Arabic" w:cs="Simplified Arabic" w:hint="cs"/>
          <w:b/>
          <w:bCs/>
          <w:color w:val="0D0D0D"/>
          <w:sz w:val="28"/>
          <w:szCs w:val="28"/>
          <w:rtl/>
        </w:rPr>
        <w:t xml:space="preserve">    3.</w:t>
      </w:r>
      <w:r w:rsidRPr="00E33CDE">
        <w:rPr>
          <w:rFonts w:ascii="Simplified Arabic" w:eastAsia="Times New Roman" w:hAnsi="Simplified Arabic" w:cs="Simplified Arabic"/>
          <w:b/>
          <w:bCs/>
          <w:color w:val="0D0D0D"/>
          <w:sz w:val="28"/>
          <w:szCs w:val="28"/>
          <w:rtl/>
        </w:rPr>
        <w:t>دراسة، خالد الساحلي خالد الساحلي، (2018):     </w:t>
      </w:r>
    </w:p>
    <w:p w14:paraId="6B591055"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lastRenderedPageBreak/>
        <w:t>   </w:t>
      </w:r>
      <w:r w:rsidRPr="00E33CDE">
        <w:rPr>
          <w:rFonts w:ascii="Simplified Arabic" w:eastAsia="Times New Roman" w:hAnsi="Simplified Arabic" w:cs="Simplified Arabic"/>
          <w:color w:val="0D0D0D"/>
          <w:sz w:val="28"/>
          <w:szCs w:val="28"/>
          <w:rtl/>
        </w:rPr>
        <w:t>عنوان الدراسة: حركة المرور والطرق في مدينة نابلس القديمة. </w:t>
      </w:r>
    </w:p>
    <w:p w14:paraId="52D48151"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هدفت الدراسة إلى: التعرف على حالة الطرق والمواصلات، في بلدة نابلس القديمة، وآليات تحسينها.</w:t>
      </w:r>
    </w:p>
    <w:p w14:paraId="3D71E4C1" w14:textId="77777777" w:rsidR="00FE5893" w:rsidRDefault="00FE5893" w:rsidP="00FE5893">
      <w:pPr>
        <w:bidi/>
        <w:spacing w:after="200" w:line="276" w:lineRule="auto"/>
        <w:ind w:left="270"/>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أهم النتائج: اتضح تدني عدد المركبات بمداخل البلدة، وركزت حركة المشاة على الداخل في</w:t>
      </w:r>
    </w:p>
    <w:p w14:paraId="5561A245"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وسط النهار. وأظهر تطبيق الاستراتيجيات التقنية الحديثة، في محيط البلدة القديمة وداخلها، تحسينا للحركة المرورية بالبلدة، ولكن الامر يحتاج إلى مزيد من التحسين؛ حيث إن أغلبية الشوارع (75%) في حالة سيئة، أو متوسطة، وبحاجة إلى الصيانة، كما اتضح من النتائج؛ تدني مستوى ملكية المركبة للتجار والسكان ومجموعهم (80%) على تحديد دخول المركبة إلى البلدة إلى ساعات محددة.</w:t>
      </w:r>
    </w:p>
    <w:p w14:paraId="1D9B08F6" w14:textId="77777777" w:rsidR="00FE5893" w:rsidRDefault="00FE5893" w:rsidP="00FE5893">
      <w:pPr>
        <w:bidi/>
        <w:spacing w:after="200" w:line="276" w:lineRule="auto"/>
        <w:ind w:left="270"/>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أهم التوصيات: أوصت الدراسة بضرورة توفير خطة لتفعيل عملية صيانة الشوارع، وتنظيم الحركة المرورية، وتحديد دخول السيارات للبلدة القديمة.</w:t>
      </w:r>
    </w:p>
    <w:p w14:paraId="5FB37B50"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Pr>
          <w:rFonts w:ascii="Simplified Arabic" w:eastAsia="Times New Roman" w:hAnsi="Simplified Arabic" w:cs="Simplified Arabic" w:hint="cs"/>
          <w:b/>
          <w:bCs/>
          <w:color w:val="0D0D0D"/>
          <w:sz w:val="28"/>
          <w:szCs w:val="28"/>
          <w:rtl/>
        </w:rPr>
        <w:t>4</w:t>
      </w:r>
      <w:r w:rsidRPr="00821E18">
        <w:rPr>
          <w:rFonts w:ascii="Simplified Arabic" w:eastAsia="Times New Roman" w:hAnsi="Simplified Arabic" w:cs="Simplified Arabic" w:hint="cs"/>
          <w:b/>
          <w:bCs/>
          <w:color w:val="0D0D0D"/>
          <w:sz w:val="28"/>
          <w:szCs w:val="28"/>
          <w:rtl/>
        </w:rPr>
        <w:t>.</w:t>
      </w:r>
      <w:r w:rsidRPr="00821E18">
        <w:rPr>
          <w:rFonts w:ascii="Simplified Arabic" w:eastAsia="Times New Roman" w:hAnsi="Simplified Arabic" w:cs="Simplified Arabic"/>
          <w:b/>
          <w:bCs/>
          <w:color w:val="0D0D0D"/>
          <w:sz w:val="28"/>
          <w:szCs w:val="28"/>
          <w:rtl/>
        </w:rPr>
        <w:t xml:space="preserve"> </w:t>
      </w:r>
      <w:r w:rsidRPr="00E33CDE">
        <w:rPr>
          <w:rFonts w:ascii="Simplified Arabic" w:eastAsia="Times New Roman" w:hAnsi="Simplified Arabic" w:cs="Simplified Arabic"/>
          <w:b/>
          <w:bCs/>
          <w:color w:val="0D0D0D"/>
          <w:sz w:val="28"/>
          <w:szCs w:val="28"/>
          <w:rtl/>
        </w:rPr>
        <w:t>دراسة المذكوري وسليمان (2015):</w:t>
      </w:r>
    </w:p>
    <w:p w14:paraId="038EA3E0"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عنون الدراسة: "الازدحام المروري وتأثيره على الحالة النفسية لدى الشــــــــــــــــباب الكويتي".      </w:t>
      </w:r>
    </w:p>
    <w:p w14:paraId="12318CDD"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هدفت هذه الدراسة إلى: معرفة الحالة النفسية لدى الشباب الكويتي بخصوص تأثير الازدحــــــــــــام المروري، نفسيا، ومجتمعيا، وتم تطبيق المنهج الوصفي التحليلي، واستبانة لاستكشاف اتجاهات المبحوثين.</w:t>
      </w:r>
    </w:p>
    <w:p w14:paraId="11F5AE83"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أهم النتائج: توصلت تلك الدراسة إلى بعض النتائج التي من أهمها: وجود آثار نفسية سلبية، </w:t>
      </w:r>
    </w:p>
    <w:p w14:paraId="1934A239"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لدى الشباب الكويتي؛ بسبب الازدحام المروري، وضرورة زيادة وعي قائدي المركبات، كما </w:t>
      </w:r>
    </w:p>
    <w:p w14:paraId="134014E4"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اتضح أن تشتيت الانتباه؛ يؤدي إلى الانفعال، بسبب الازدحام والضوضاء. </w:t>
      </w:r>
    </w:p>
    <w:p w14:paraId="1C6E1A70" w14:textId="77777777" w:rsidR="00FE5893" w:rsidRDefault="00FE5893" w:rsidP="00FE5893">
      <w:pPr>
        <w:bidi/>
        <w:spacing w:after="200" w:line="276" w:lineRule="auto"/>
        <w:ind w:left="270"/>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lastRenderedPageBreak/>
        <w:t>  أهم التوصيات: أوصت الدراسة بالعمل على تحسين حركة المرور، و</w:t>
      </w:r>
      <w:r>
        <w:rPr>
          <w:rFonts w:ascii="Simplified Arabic" w:eastAsia="Times New Roman" w:hAnsi="Simplified Arabic" w:cs="Simplified Arabic" w:hint="cs"/>
          <w:color w:val="0D0D0D"/>
          <w:sz w:val="28"/>
          <w:szCs w:val="28"/>
          <w:rtl/>
        </w:rPr>
        <w:t xml:space="preserve">دعم البنية التحتية للطرق، مع </w:t>
      </w:r>
      <w:r w:rsidRPr="00E33CDE">
        <w:rPr>
          <w:rFonts w:ascii="Simplified Arabic" w:eastAsia="Times New Roman" w:hAnsi="Simplified Arabic" w:cs="Simplified Arabic"/>
          <w:color w:val="0D0D0D"/>
          <w:sz w:val="28"/>
          <w:szCs w:val="28"/>
          <w:rtl/>
        </w:rPr>
        <w:t>تنظيم الحركة، وتوزيع الحركة على الطرق البديلة في أوقات الذروة، وضرورة زيادة وعي قائدي المركبات؛ لتحاشي الآثار السلبية، لدى الجمهور عموما؛ وخاصة الشباب، بسبب الازدحام المروري.</w:t>
      </w:r>
    </w:p>
    <w:p w14:paraId="46F90996"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Pr>
          <w:rFonts w:ascii="Simplified Arabic" w:eastAsia="Times New Roman" w:hAnsi="Simplified Arabic" w:cs="Simplified Arabic" w:hint="cs"/>
          <w:b/>
          <w:bCs/>
          <w:color w:val="0D0D0D"/>
          <w:sz w:val="28"/>
          <w:szCs w:val="28"/>
          <w:rtl/>
        </w:rPr>
        <w:t>5</w:t>
      </w:r>
      <w:r w:rsidRPr="00020716">
        <w:rPr>
          <w:rFonts w:ascii="Simplified Arabic" w:eastAsia="Times New Roman" w:hAnsi="Simplified Arabic" w:cs="Simplified Arabic" w:hint="cs"/>
          <w:b/>
          <w:bCs/>
          <w:color w:val="0D0D0D"/>
          <w:sz w:val="28"/>
          <w:szCs w:val="28"/>
          <w:rtl/>
        </w:rPr>
        <w:t>.</w:t>
      </w:r>
      <w:r w:rsidRPr="00E33CDE">
        <w:rPr>
          <w:rFonts w:ascii="Simplified Arabic" w:eastAsia="Times New Roman" w:hAnsi="Simplified Arabic" w:cs="Simplified Arabic"/>
          <w:b/>
          <w:bCs/>
          <w:color w:val="0D0D0D"/>
          <w:sz w:val="28"/>
          <w:szCs w:val="28"/>
          <w:rtl/>
        </w:rPr>
        <w:t>دراسة الفرجاني (2014):      </w:t>
      </w:r>
    </w:p>
    <w:p w14:paraId="5AF1A398" w14:textId="02F98E00"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عنوان الدراسة: "ظاهرة الازدحام المروري على شبكات الطرق بمدينة طرابلس وضواحيـــها". </w:t>
      </w:r>
    </w:p>
    <w:p w14:paraId="031DF1D6"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هدفت هذه الدراسة إلى: المساعدة في حل المشاكل التي تواجه النقل في مدينـــــــة طرابلس، من خلال وضع بعض التساؤلات حول أطوال الطرق ومساحة المناطق، و</w:t>
      </w:r>
      <w:r>
        <w:rPr>
          <w:rFonts w:ascii="Simplified Arabic" w:eastAsia="Times New Roman" w:hAnsi="Simplified Arabic" w:cs="Simplified Arabic" w:hint="cs"/>
          <w:color w:val="0D0D0D"/>
          <w:sz w:val="28"/>
          <w:szCs w:val="28"/>
          <w:rtl/>
        </w:rPr>
        <w:t>تحسين عرض وحارات الطريق لتتسع ل</w:t>
      </w:r>
      <w:r w:rsidRPr="00E33CDE">
        <w:rPr>
          <w:rFonts w:ascii="Simplified Arabic" w:eastAsia="Times New Roman" w:hAnsi="Simplified Arabic" w:cs="Simplified Arabic"/>
          <w:color w:val="0D0D0D"/>
          <w:sz w:val="28"/>
          <w:szCs w:val="28"/>
          <w:rtl/>
        </w:rPr>
        <w:t>أعداد المركبات.</w:t>
      </w:r>
    </w:p>
    <w:p w14:paraId="2ED35CA2"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أهم النتائج: توصلت الدراسة إلى بعض النتائج التي من أهمها؛ أن </w:t>
      </w:r>
      <w:r>
        <w:rPr>
          <w:rFonts w:ascii="Simplified Arabic" w:eastAsia="Times New Roman" w:hAnsi="Simplified Arabic" w:cs="Simplified Arabic" w:hint="cs"/>
          <w:color w:val="0D0D0D"/>
          <w:sz w:val="28"/>
          <w:szCs w:val="28"/>
          <w:rtl/>
        </w:rPr>
        <w:t xml:space="preserve">تحسين وتنسيق </w:t>
      </w:r>
      <w:r w:rsidRPr="00E33CDE">
        <w:rPr>
          <w:rFonts w:ascii="Simplified Arabic" w:eastAsia="Times New Roman" w:hAnsi="Simplified Arabic" w:cs="Simplified Arabic"/>
          <w:color w:val="0D0D0D"/>
          <w:sz w:val="28"/>
          <w:szCs w:val="28"/>
          <w:rtl/>
        </w:rPr>
        <w:t>إشارات المرور، واستخدام وسائل النقل الحكومي، وزيادة الوعي بالثقافة المرورية، وتنسيق مواقف السيارات بشكل لا يسبب مشاكل بعيدًا عن الطرق المكتظة. </w:t>
      </w:r>
    </w:p>
    <w:p w14:paraId="7D958E0A" w14:textId="77777777" w:rsidR="00FE5893" w:rsidRDefault="00FE5893" w:rsidP="00FE5893">
      <w:pPr>
        <w:pBdr>
          <w:bottom w:val="single" w:sz="12" w:space="11" w:color="000000"/>
        </w:pBdr>
        <w:bidi/>
        <w:spacing w:after="200" w:line="276" w:lineRule="auto"/>
        <w:ind w:left="270"/>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أهم التوصيات: ضرورة ضبط وتنسيق إشارات المرور، واللجوء إلى استخدام وسائل النقـــــــــــــــــــــل الحكومي، وزيادة وعي السائقين، بالثقافة المرورية، وتنسيق مواقف السيارات بشكل يسهل الحركة، ولا يسبب مشاكل، مع ضرورة التوجيه للمسارات السهلة، بعيدًا عن الطرق المكتظة. </w:t>
      </w:r>
    </w:p>
    <w:p w14:paraId="6D7708A5" w14:textId="77777777" w:rsidR="00FE5893" w:rsidRPr="003635FB" w:rsidRDefault="00FE5893" w:rsidP="00FE5893">
      <w:pPr>
        <w:pBdr>
          <w:bottom w:val="single" w:sz="12" w:space="11" w:color="000000"/>
        </w:pBdr>
        <w:bidi/>
        <w:spacing w:after="200" w:line="276" w:lineRule="auto"/>
        <w:ind w:left="270"/>
        <w:rPr>
          <w:rFonts w:ascii="Times New Roman" w:eastAsia="Times New Roman" w:hAnsi="Times New Roman" w:cs="Times New Roman"/>
          <w:b/>
          <w:bCs/>
          <w:sz w:val="24"/>
          <w:szCs w:val="24"/>
          <w:rtl/>
        </w:rPr>
      </w:pPr>
      <w:r w:rsidRPr="003635FB">
        <w:rPr>
          <w:rFonts w:ascii="Simplified Arabic" w:eastAsia="Times New Roman" w:hAnsi="Simplified Arabic" w:cs="Simplified Arabic" w:hint="cs"/>
          <w:b/>
          <w:bCs/>
          <w:color w:val="000000"/>
          <w:sz w:val="28"/>
          <w:szCs w:val="28"/>
          <w:rtl/>
        </w:rPr>
        <w:t xml:space="preserve">    6.</w:t>
      </w:r>
      <w:r w:rsidRPr="003635FB">
        <w:rPr>
          <w:rFonts w:ascii="Simplified Arabic" w:eastAsia="Times New Roman" w:hAnsi="Simplified Arabic" w:cs="Simplified Arabic"/>
          <w:b/>
          <w:bCs/>
          <w:color w:val="000000"/>
          <w:sz w:val="28"/>
          <w:szCs w:val="28"/>
          <w:rtl/>
        </w:rPr>
        <w:t>دراسة، ناصر؛ صابر حلمي عبد المجيد، (2014):</w:t>
      </w:r>
    </w:p>
    <w:p w14:paraId="0A939B41"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3635FB">
        <w:rPr>
          <w:rFonts w:ascii="Simplified Arabic" w:eastAsia="Times New Roman" w:hAnsi="Simplified Arabic" w:cs="Simplified Arabic"/>
          <w:b/>
          <w:bCs/>
          <w:color w:val="000000"/>
          <w:sz w:val="28"/>
          <w:szCs w:val="28"/>
          <w:rtl/>
        </w:rPr>
        <w:t> </w:t>
      </w:r>
      <w:r w:rsidRPr="00E33CDE">
        <w:rPr>
          <w:rFonts w:ascii="Simplified Arabic" w:eastAsia="Times New Roman" w:hAnsi="Simplified Arabic" w:cs="Simplified Arabic"/>
          <w:color w:val="000000"/>
          <w:sz w:val="28"/>
          <w:szCs w:val="28"/>
          <w:rtl/>
        </w:rPr>
        <w:t>  عنوان الدراسة: مشكلة الازدحام المروري في مدينتي رام الله و البيرة : كيفية تخفيفها في الطرق الشريانية في المدينتين.</w:t>
      </w:r>
    </w:p>
    <w:p w14:paraId="5BB7C316" w14:textId="65786925"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هدفت الدراسة إلى: التعرف على مشكلة الاختناقات المرورية في مدينة رام الله والبيرة من</w:t>
      </w:r>
      <w:r>
        <w:rPr>
          <w:rFonts w:ascii="Simplified Arabic" w:eastAsia="Times New Roman" w:hAnsi="Simplified Arabic" w:cs="Simplified Arabic" w:hint="cs"/>
          <w:color w:val="000000"/>
          <w:sz w:val="28"/>
          <w:szCs w:val="28"/>
          <w:rtl/>
        </w:rPr>
        <w:t xml:space="preserve"> </w:t>
      </w:r>
      <w:r w:rsidRPr="00E33CDE">
        <w:rPr>
          <w:rFonts w:ascii="Simplified Arabic" w:eastAsia="Times New Roman" w:hAnsi="Simplified Arabic" w:cs="Simplified Arabic"/>
          <w:color w:val="000000"/>
          <w:sz w:val="28"/>
          <w:szCs w:val="28"/>
          <w:rtl/>
        </w:rPr>
        <w:t xml:space="preserve">حيث أسبابها وكيفية معالجتها، حيث تقع مدينة رام الله والبيرة في وسط الضفة الغربيــــــــــــة ضمن سلسلة جبال وسط فلسطين، حيث تمت دراسة شبكة الطرق؛ من حيث خصائص </w:t>
      </w:r>
      <w:r w:rsidRPr="00E33CDE">
        <w:rPr>
          <w:rFonts w:ascii="Simplified Arabic" w:eastAsia="Times New Roman" w:hAnsi="Simplified Arabic" w:cs="Simplified Arabic"/>
          <w:color w:val="000000"/>
          <w:sz w:val="28"/>
          <w:szCs w:val="28"/>
          <w:rtl/>
        </w:rPr>
        <w:lastRenderedPageBreak/>
        <w:t xml:space="preserve">الطرق ومعايير شق الطرق وترميمها، وأعداد السيارات والسكان والمنشئات الاقتصادية وأعداد العاملين فيها في المدينتين، </w:t>
      </w:r>
      <w:r w:rsidR="004876A7">
        <w:rPr>
          <w:rFonts w:ascii="Simplified Arabic" w:eastAsia="Times New Roman" w:hAnsi="Simplified Arabic" w:cs="Simplified Arabic" w:hint="cs"/>
          <w:color w:val="000000"/>
          <w:sz w:val="28"/>
          <w:szCs w:val="28"/>
          <w:rtl/>
        </w:rPr>
        <w:t>و</w:t>
      </w:r>
      <w:r w:rsidRPr="00E33CDE">
        <w:rPr>
          <w:rFonts w:ascii="Simplified Arabic" w:eastAsia="Times New Roman" w:hAnsi="Simplified Arabic" w:cs="Simplified Arabic"/>
          <w:color w:val="000000"/>
          <w:sz w:val="28"/>
          <w:szCs w:val="28"/>
          <w:rtl/>
        </w:rPr>
        <w:t>تتبع تأثيرها على أحداث الاختناقات المرورية. ثم استخدام المنهج التاريخي لتتبع تطور شبكة الطرق، والمنهج الوصفي التحليلي؛ لأجل وصف المشكلة من كافة النواحي المتعلقة بموضوع الدراسة، وبعد جمع المعلومات من مصادرها تم تحليلها باستخدام المنهج الكمي.</w:t>
      </w:r>
    </w:p>
    <w:p w14:paraId="33C3FEDB"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أهم النتائج: خلصت هذه الدراسة إلى مجموعة من النتائج، التي بينت أن المدينتين تعانيان من اختناقات مرورية ناتجة عن كثرة التعديات على الطرق</w:t>
      </w:r>
      <w:r>
        <w:rPr>
          <w:rFonts w:ascii="Simplified Arabic" w:eastAsia="Times New Roman" w:hAnsi="Simplified Arabic" w:cs="Simplified Arabic" w:hint="cs"/>
          <w:color w:val="000000"/>
          <w:sz w:val="28"/>
          <w:szCs w:val="28"/>
          <w:rtl/>
        </w:rPr>
        <w:t xml:space="preserve">، وضيق المسارات، مما </w:t>
      </w:r>
      <w:r w:rsidRPr="00E33CDE">
        <w:rPr>
          <w:rFonts w:ascii="Simplified Arabic" w:eastAsia="Times New Roman" w:hAnsi="Simplified Arabic" w:cs="Simplified Arabic"/>
          <w:color w:val="000000"/>
          <w:sz w:val="28"/>
          <w:szCs w:val="28"/>
          <w:rtl/>
        </w:rPr>
        <w:t>يخلق البطء والإعاقة في حركة السير، وكذلك تبين أن الاصطفاف على جوانب الطرق الرئيسية هو سبب من أسباب الاختناقات المرورية، لأنه يعمل على التقليل من عرض الطريق. كما اتضح أن وجود طرق بديلة يمكن استخدامها عند الحاجة، خصوصا وقت اكتظاظ حركة السير تساعد في التخفيف من الازدحام. </w:t>
      </w:r>
    </w:p>
    <w:p w14:paraId="0114E590" w14:textId="152F8E2F" w:rsidR="00FE5893" w:rsidRDefault="00FE5893" w:rsidP="00FE5893">
      <w:pPr>
        <w:bidi/>
        <w:spacing w:after="200" w:line="276" w:lineRule="auto"/>
        <w:ind w:left="270"/>
        <w:rPr>
          <w:rFonts w:ascii="Simplified Arabic" w:eastAsia="Times New Roman" w:hAnsi="Simplified Arabic" w:cs="Simplified Arabic"/>
          <w:b/>
          <w:bCs/>
          <w:color w:val="2336BF"/>
          <w:sz w:val="28"/>
          <w:szCs w:val="28"/>
          <w:u w:val="single"/>
          <w:rtl/>
        </w:rPr>
      </w:pPr>
      <w:r w:rsidRPr="00E33CDE">
        <w:rPr>
          <w:rFonts w:ascii="Simplified Arabic" w:eastAsia="Times New Roman" w:hAnsi="Simplified Arabic" w:cs="Simplified Arabic"/>
          <w:color w:val="000000"/>
          <w:sz w:val="28"/>
          <w:szCs w:val="28"/>
          <w:rtl/>
        </w:rPr>
        <w:t xml:space="preserve">    أهم التوصيات: يجب العمل على إعادة </w:t>
      </w:r>
      <w:r>
        <w:rPr>
          <w:rFonts w:ascii="Simplified Arabic" w:eastAsia="Times New Roman" w:hAnsi="Simplified Arabic" w:cs="Simplified Arabic" w:hint="cs"/>
          <w:color w:val="000000"/>
          <w:sz w:val="28"/>
          <w:szCs w:val="28"/>
          <w:rtl/>
        </w:rPr>
        <w:t xml:space="preserve">تنشيط البنية التحتية للطرق محل البحث، وتخطيط وتنظيم </w:t>
      </w:r>
      <w:r w:rsidRPr="00E33CDE">
        <w:rPr>
          <w:rFonts w:ascii="Simplified Arabic" w:eastAsia="Times New Roman" w:hAnsi="Simplified Arabic" w:cs="Simplified Arabic"/>
          <w:color w:val="000000"/>
          <w:sz w:val="28"/>
          <w:szCs w:val="28"/>
          <w:rtl/>
        </w:rPr>
        <w:t>اتجاهات شبكة الطرق، وزيادة الوعي عند المواطنين والسائقين، والحزم في تطبيق القانون على المخالفين، والعمل على ايجاد مساحات تستوعب هذا الكم من السيارات المتوقفة على جوانب الطرق، وكذلك العمل على فصل مسارب الطرق من أجل إعطاء حرية الحركة في كل اتجاه.</w:t>
      </w:r>
    </w:p>
    <w:p w14:paraId="19B77C2A" w14:textId="77777777" w:rsidR="00FE5893" w:rsidRDefault="00FE5893" w:rsidP="00FE5893">
      <w:pPr>
        <w:bidi/>
        <w:spacing w:after="200" w:line="276" w:lineRule="auto"/>
        <w:ind w:left="270"/>
        <w:jc w:val="both"/>
        <w:rPr>
          <w:rFonts w:ascii="Simplified Arabic" w:eastAsia="Times New Roman" w:hAnsi="Simplified Arabic" w:cs="Simplified Arabic"/>
          <w:b/>
          <w:bCs/>
          <w:color w:val="0D0D0D"/>
          <w:sz w:val="28"/>
          <w:szCs w:val="28"/>
          <w:rtl/>
        </w:rPr>
      </w:pPr>
      <w:r w:rsidRPr="00E33CDE">
        <w:rPr>
          <w:rFonts w:ascii="Simplified Arabic" w:eastAsia="Times New Roman" w:hAnsi="Simplified Arabic" w:cs="Simplified Arabic"/>
          <w:b/>
          <w:bCs/>
          <w:color w:val="0D0D0D"/>
          <w:sz w:val="32"/>
          <w:szCs w:val="32"/>
          <w:rtl/>
        </w:rPr>
        <w:t>      </w:t>
      </w:r>
      <w:r>
        <w:rPr>
          <w:rFonts w:ascii="Simplified Arabic" w:eastAsia="Times New Roman" w:hAnsi="Simplified Arabic" w:cs="Simplified Arabic" w:hint="cs"/>
          <w:color w:val="0D0D0D"/>
          <w:sz w:val="28"/>
          <w:szCs w:val="28"/>
          <w:rtl/>
        </w:rPr>
        <w:t xml:space="preserve"> </w:t>
      </w:r>
      <w:r>
        <w:rPr>
          <w:rFonts w:ascii="Simplified Arabic" w:eastAsia="Times New Roman" w:hAnsi="Simplified Arabic" w:cs="Simplified Arabic" w:hint="cs"/>
          <w:b/>
          <w:bCs/>
          <w:color w:val="2336BF"/>
          <w:sz w:val="28"/>
          <w:szCs w:val="28"/>
          <w:u w:val="single"/>
          <w:rtl/>
        </w:rPr>
        <w:t>ب</w:t>
      </w:r>
      <w:r w:rsidRPr="008B3D69">
        <w:rPr>
          <w:rFonts w:ascii="Simplified Arabic" w:eastAsia="Times New Roman" w:hAnsi="Simplified Arabic" w:cs="Simplified Arabic" w:hint="cs"/>
          <w:b/>
          <w:bCs/>
          <w:color w:val="2336BF"/>
          <w:sz w:val="28"/>
          <w:szCs w:val="28"/>
          <w:u w:val="single"/>
          <w:rtl/>
        </w:rPr>
        <w:t>. دراسات بخصوص تأثير الذكاء الاصطناعي:</w:t>
      </w:r>
    </w:p>
    <w:p w14:paraId="2F23093D"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b/>
          <w:bCs/>
          <w:color w:val="0D0D0D"/>
          <w:sz w:val="28"/>
          <w:szCs w:val="28"/>
          <w:rtl/>
        </w:rPr>
        <w:t xml:space="preserve">       1.</w:t>
      </w:r>
      <w:r w:rsidRPr="00E33CDE">
        <w:rPr>
          <w:rFonts w:ascii="Simplified Arabic" w:eastAsia="Times New Roman" w:hAnsi="Simplified Arabic" w:cs="Simplified Arabic"/>
          <w:b/>
          <w:bCs/>
          <w:color w:val="0D0D0D"/>
          <w:sz w:val="28"/>
          <w:szCs w:val="28"/>
          <w:rtl/>
        </w:rPr>
        <w:t>دراسة، مصطفى إبراهيم، (2024): </w:t>
      </w:r>
    </w:p>
    <w:p w14:paraId="6E262E0E"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عنوان الدراسة: دور الذكاء الاصطناعي في إدارة حركة المرور.</w:t>
      </w:r>
    </w:p>
    <w:p w14:paraId="49C1BCD1"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color w:val="0D0D0D"/>
          <w:sz w:val="30"/>
          <w:szCs w:val="30"/>
          <w:rtl/>
        </w:rPr>
        <w:t>    </w:t>
      </w:r>
      <w:r w:rsidRPr="00E33CDE">
        <w:rPr>
          <w:rFonts w:ascii="Simplified Arabic" w:eastAsia="Times New Roman" w:hAnsi="Simplified Arabic" w:cs="Simplified Arabic"/>
          <w:color w:val="0D0D0D"/>
          <w:sz w:val="28"/>
          <w:szCs w:val="28"/>
          <w:rtl/>
        </w:rPr>
        <w:t>هدفت الورقة إلى: الكشف عن تأثير تطبيقات الذكاء الاصطناعي في تعزيز إدارة حركة المرور من خلال تتبع لوحات أرقام السيارات، وتحسين السلامة على الطرق، والحد من الازدحام، وإنفاذ قوانين المرور. تم تطبيق أسلوب الملاحظة، والمقابلات الشخصية؛ لجمع البيانات الأولية لتحقيق أهداف الورقة البحثية.</w:t>
      </w:r>
    </w:p>
    <w:p w14:paraId="28758B8C"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lastRenderedPageBreak/>
        <w:t>    أهم النتائج: اتضح ظهور مزيد من التعقيد في حركة المرور، حيث تكافح الطرق التقليدية لمواكبة حجم وديناميكيات حركة المرور الحديثة، وقد تبين دور فعال لتقنية الذكاء الاصطناعي، في تسهيل نسبي تأثيرا إيجابيا لتحسين سيولة الحركة المرورية، حيث قلل نسبة الازدحام بنسبة (25%). (</w:t>
      </w:r>
      <w:r w:rsidRPr="00E33CDE">
        <w:rPr>
          <w:rFonts w:ascii="Simplified Arabic" w:eastAsia="Times New Roman" w:hAnsi="Simplified Arabic" w:cs="Simplified Arabic"/>
          <w:color w:val="0D0D0D"/>
          <w:sz w:val="28"/>
          <w:szCs w:val="28"/>
        </w:rPr>
        <w:t>AI</w:t>
      </w:r>
      <w:r w:rsidRPr="00E33CDE">
        <w:rPr>
          <w:rFonts w:ascii="Simplified Arabic" w:eastAsia="Times New Roman" w:hAnsi="Simplified Arabic" w:cs="Simplified Arabic"/>
          <w:color w:val="0D0D0D"/>
          <w:sz w:val="28"/>
          <w:szCs w:val="28"/>
          <w:rtl/>
        </w:rPr>
        <w:t>) حركة المرور؛ فإن </w:t>
      </w:r>
    </w:p>
    <w:p w14:paraId="407749BC" w14:textId="77777777" w:rsidR="00FE5893" w:rsidRDefault="00FE5893" w:rsidP="00FE5893">
      <w:pPr>
        <w:bidi/>
        <w:spacing w:after="200" w:line="276" w:lineRule="auto"/>
        <w:ind w:left="270"/>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أهم التوصيات: أوصت الورقة البحثية بضرورة تنشيط دور الذكاء الاصطناعي، وغيره من التقنيات الحديثة؛ مثل الكاميرات الذكية، وخرائط جوجل، والإشارات المرورية الالكترونية لتسهيل حركة المرور.</w:t>
      </w:r>
    </w:p>
    <w:p w14:paraId="3B547CE6"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202122"/>
          <w:sz w:val="28"/>
          <w:szCs w:val="28"/>
          <w:rtl/>
        </w:rPr>
        <w:t>   </w:t>
      </w:r>
      <w:r>
        <w:rPr>
          <w:rFonts w:ascii="Simplified Arabic" w:eastAsia="Times New Roman" w:hAnsi="Simplified Arabic" w:cs="Simplified Arabic" w:hint="cs"/>
          <w:b/>
          <w:bCs/>
          <w:color w:val="000000"/>
          <w:sz w:val="28"/>
          <w:szCs w:val="28"/>
          <w:rtl/>
        </w:rPr>
        <w:t>2</w:t>
      </w:r>
      <w:r w:rsidRPr="00E33CDE">
        <w:rPr>
          <w:rFonts w:ascii="Simplified Arabic" w:eastAsia="Times New Roman" w:hAnsi="Simplified Arabic" w:cs="Simplified Arabic"/>
          <w:b/>
          <w:bCs/>
          <w:color w:val="000000"/>
          <w:sz w:val="28"/>
          <w:szCs w:val="28"/>
          <w:rtl/>
        </w:rPr>
        <w:t>. دراسة، محمد خليف وارد الشرفات، (2024): </w:t>
      </w:r>
    </w:p>
    <w:p w14:paraId="334867F6"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28"/>
          <w:szCs w:val="28"/>
          <w:rtl/>
        </w:rPr>
        <w:t> </w:t>
      </w:r>
      <w:r w:rsidRPr="00E33CDE">
        <w:rPr>
          <w:rFonts w:ascii="Simplified Arabic" w:eastAsia="Times New Roman" w:hAnsi="Simplified Arabic" w:cs="Simplified Arabic"/>
          <w:color w:val="000000"/>
          <w:sz w:val="28"/>
          <w:szCs w:val="28"/>
          <w:rtl/>
        </w:rPr>
        <w:t>    عنوان الدراسة: تأثير تقنيات الذكاء الاصطناعي على تحسين تدفق حركة المرور. </w:t>
      </w:r>
    </w:p>
    <w:p w14:paraId="7BC90B20"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هدفت الدراسة إلى: تقييم تأثير تقنيات الذكاء الاصطناعي في تحسين تدفق حركة المرور وتوقع الازدحام، والاعداد لتفاديه، تم تطبيق المنهج الوصفي التحليلي، مع استبانة لجمع البيانات الاولية من عينة عشوائية من المبحوثين، لتقييم اتجاهاتهم بخصوص مستوى الاستفادة من تقنيات الذكاء الاصطناعي؛ متمثلة في خرائط جوجل، والاشارات الضوئية الذكية ن والكاميرات الذكية؛ التي تعمل على ارشاد وتوجيه السائقين، للابتعاد عن مكامن الخطر والازدحام المروري. </w:t>
      </w:r>
    </w:p>
    <w:p w14:paraId="6ABCC4C1"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أهم النتائج: توصلت الدراسة إلى وجود تأثير ايجابي فعال لتطبيقات الذكاء الاصطناعي، من حيث تسهيل الركة، وتقليل التكاليف والوقت والجهد، وتقليل التلوث البيئي؛ نتيجة تقليل العادم، مما اثر إيجابيا على تنقية الهواء، وتحسين تجربة التنقل الآمن. </w:t>
      </w:r>
    </w:p>
    <w:p w14:paraId="66D52350" w14:textId="77777777" w:rsidR="00FE5893" w:rsidRDefault="00FE5893" w:rsidP="00FE5893">
      <w:pPr>
        <w:bidi/>
        <w:spacing w:after="200" w:line="276" w:lineRule="auto"/>
        <w:ind w:left="270"/>
        <w:jc w:val="both"/>
        <w:rPr>
          <w:rFonts w:ascii="Simplified Arabic" w:eastAsia="Times New Roman" w:hAnsi="Simplified Arabic" w:cs="Simplified Arabic"/>
          <w:color w:val="000000"/>
          <w:sz w:val="28"/>
          <w:szCs w:val="28"/>
          <w:rtl/>
        </w:rPr>
      </w:pPr>
      <w:r w:rsidRPr="00E33CDE">
        <w:rPr>
          <w:rFonts w:ascii="Simplified Arabic" w:eastAsia="Times New Roman" w:hAnsi="Simplified Arabic" w:cs="Simplified Arabic"/>
          <w:color w:val="000000"/>
          <w:sz w:val="28"/>
          <w:szCs w:val="28"/>
          <w:rtl/>
        </w:rPr>
        <w:t>     أهم التوصيات: اهتمت الدراسة بالتوصية بضرورة دعم تشغيل تطبيقات الذكاء الاصطناعي، للعمل على تحقيق المزيد من المرونة في الحركة المرورية، مع تحجيم مجمل النفقات المالية والزمنية والبدنية، وتقليل نسب التلوث، وتحسين تجربة السفر السريع.</w:t>
      </w:r>
    </w:p>
    <w:p w14:paraId="19B88FED"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Pr>
          <w:rFonts w:ascii="Simplified Arabic" w:eastAsia="Times New Roman" w:hAnsi="Simplified Arabic" w:cs="Simplified Arabic" w:hint="cs"/>
          <w:b/>
          <w:bCs/>
          <w:color w:val="000000"/>
          <w:sz w:val="28"/>
          <w:szCs w:val="28"/>
          <w:rtl/>
        </w:rPr>
        <w:t xml:space="preserve">       3.</w:t>
      </w:r>
      <w:r w:rsidRPr="00E33CDE">
        <w:rPr>
          <w:rFonts w:ascii="Simplified Arabic" w:eastAsia="Times New Roman" w:hAnsi="Simplified Arabic" w:cs="Simplified Arabic"/>
          <w:b/>
          <w:bCs/>
          <w:color w:val="000000"/>
          <w:sz w:val="28"/>
          <w:szCs w:val="28"/>
          <w:rtl/>
        </w:rPr>
        <w:t xml:space="preserve">دراسة، </w:t>
      </w:r>
      <w:r w:rsidRPr="00784549">
        <w:rPr>
          <w:rFonts w:asciiTheme="majorBidi" w:eastAsia="Times New Roman" w:hAnsiTheme="majorBidi" w:cstheme="majorBidi"/>
          <w:b/>
          <w:bCs/>
          <w:color w:val="000000" w:themeColor="text1"/>
          <w:sz w:val="28"/>
          <w:szCs w:val="28"/>
          <w:rtl/>
        </w:rPr>
        <w:t xml:space="preserve">: </w:t>
      </w:r>
      <w:r w:rsidRPr="00784549">
        <w:rPr>
          <w:rFonts w:asciiTheme="majorBidi" w:eastAsia="Times New Roman" w:hAnsiTheme="majorBidi" w:cstheme="majorBidi"/>
          <w:b/>
          <w:bCs/>
          <w:color w:val="000000" w:themeColor="text1"/>
          <w:sz w:val="28"/>
          <w:szCs w:val="28"/>
        </w:rPr>
        <w:t>Shrivastava, Saurabh Ram, et al, (2024)</w:t>
      </w:r>
      <w:r w:rsidRPr="00784549">
        <w:rPr>
          <w:rFonts w:asciiTheme="majorBidi" w:eastAsia="Times New Roman" w:hAnsiTheme="majorBidi" w:cstheme="majorBidi"/>
          <w:b/>
          <w:bCs/>
          <w:color w:val="000000" w:themeColor="text1"/>
          <w:sz w:val="28"/>
          <w:szCs w:val="28"/>
          <w:rtl/>
        </w:rPr>
        <w:t> </w:t>
      </w:r>
    </w:p>
    <w:p w14:paraId="58764519"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عنوان الدراسة: استخدام التكنولوجيا لتعزيز السلامة على الطرق؛ منظور الصحة العامة</w:t>
      </w:r>
    </w:p>
    <w:p w14:paraId="4C45AD4B" w14:textId="0BB3F722"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lastRenderedPageBreak/>
        <w:t>    هدفت الدراسة إلى: التعرف على أهم التقنيات الحديثة في حفظ السلامة على الطرق باعتبارها منعا للقلق على الصحة، نظرًا لارتباط الحركة على الطرق، بحياة البشر ورفاهتهم؛ حبق إن إنشاء نظام نقل ذكي وآمن وفعال في الدول، عادة ما يؤدي انخفاض كبير في عدد الحوادث، وإدارة أفضل لحركة المرور، وتحسين السلامة على الطرق. </w:t>
      </w:r>
    </w:p>
    <w:p w14:paraId="2815EE97"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أهم النتائج: أظهرت النتائج أن توفير نظم تقنية متطورة لها أثر إيجابي في تحجيم حوادث الطرق وتقليل التلوث والازدحام والضوضاء.</w:t>
      </w:r>
    </w:p>
    <w:p w14:paraId="6C6ED040"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Pr>
      </w:pPr>
      <w:r w:rsidRPr="00E33CDE">
        <w:rPr>
          <w:rFonts w:ascii="Simplified Arabic" w:eastAsia="Times New Roman" w:hAnsi="Simplified Arabic" w:cs="Simplified Arabic"/>
          <w:color w:val="000000"/>
          <w:sz w:val="28"/>
          <w:szCs w:val="28"/>
          <w:rtl/>
        </w:rPr>
        <w:t xml:space="preserve">     أهم التوصيات: أوصت الدراسة بتدبير وتطبيق تقنيات حديثة متطورة </w:t>
      </w:r>
      <w:r>
        <w:rPr>
          <w:rFonts w:ascii="Simplified Arabic" w:eastAsia="Times New Roman" w:hAnsi="Simplified Arabic" w:cs="Simplified Arabic" w:hint="cs"/>
          <w:color w:val="000000"/>
          <w:sz w:val="28"/>
          <w:szCs w:val="28"/>
          <w:rtl/>
        </w:rPr>
        <w:t xml:space="preserve">مثل الذكاء الاصطناعي وخرائط جوجل وغيرها، </w:t>
      </w:r>
      <w:r w:rsidRPr="00E33CDE">
        <w:rPr>
          <w:rFonts w:ascii="Simplified Arabic" w:eastAsia="Times New Roman" w:hAnsi="Simplified Arabic" w:cs="Simplified Arabic"/>
          <w:color w:val="000000"/>
          <w:sz w:val="28"/>
          <w:szCs w:val="28"/>
          <w:rtl/>
        </w:rPr>
        <w:t>لحفظ ال</w:t>
      </w:r>
      <w:r>
        <w:rPr>
          <w:rFonts w:ascii="Simplified Arabic" w:eastAsia="Times New Roman" w:hAnsi="Simplified Arabic" w:cs="Simplified Arabic" w:hint="cs"/>
          <w:color w:val="000000"/>
          <w:sz w:val="28"/>
          <w:szCs w:val="28"/>
          <w:rtl/>
        </w:rPr>
        <w:t>أ</w:t>
      </w:r>
      <w:r w:rsidRPr="00E33CDE">
        <w:rPr>
          <w:rFonts w:ascii="Simplified Arabic" w:eastAsia="Times New Roman" w:hAnsi="Simplified Arabic" w:cs="Simplified Arabic"/>
          <w:color w:val="000000"/>
          <w:sz w:val="28"/>
          <w:szCs w:val="28"/>
          <w:rtl/>
        </w:rPr>
        <w:t>من على الطرق وإنقاذ الأرواح، مع ضرورة تنشيط الوعي، وإشراك المجتمع، وتبني التكنولوجيا لتقليل احتمالية وقوع حوادث الطرق وضمان رحلات آمنة للجميع.</w:t>
      </w:r>
    </w:p>
    <w:p w14:paraId="72380655"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color w:val="000000"/>
          <w:sz w:val="28"/>
          <w:szCs w:val="28"/>
        </w:rPr>
        <w:t xml:space="preserve">    </w:t>
      </w:r>
      <w:r>
        <w:rPr>
          <w:rFonts w:ascii="Simplified Arabic" w:eastAsia="Times New Roman" w:hAnsi="Simplified Arabic" w:cs="Simplified Arabic" w:hint="cs"/>
          <w:color w:val="000000"/>
          <w:sz w:val="28"/>
          <w:szCs w:val="28"/>
          <w:rtl/>
          <w:lang w:bidi="ar-EG"/>
        </w:rPr>
        <w:t xml:space="preserve">  4.</w:t>
      </w:r>
      <w:r w:rsidRPr="00EB21D8">
        <w:rPr>
          <w:rFonts w:ascii="Simplified Arabic" w:eastAsia="Times New Roman" w:hAnsi="Simplified Arabic" w:cs="Simplified Arabic"/>
          <w:b/>
          <w:bCs/>
          <w:color w:val="000000"/>
          <w:sz w:val="28"/>
          <w:szCs w:val="28"/>
          <w:rtl/>
        </w:rPr>
        <w:t xml:space="preserve"> </w:t>
      </w:r>
      <w:r w:rsidRPr="00E33CDE">
        <w:rPr>
          <w:rFonts w:ascii="Simplified Arabic" w:eastAsia="Times New Roman" w:hAnsi="Simplified Arabic" w:cs="Simplified Arabic"/>
          <w:b/>
          <w:bCs/>
          <w:color w:val="000000"/>
          <w:sz w:val="28"/>
          <w:szCs w:val="28"/>
          <w:rtl/>
        </w:rPr>
        <w:t xml:space="preserve">دراسة، </w:t>
      </w:r>
      <w:r w:rsidRPr="00EB21D8">
        <w:rPr>
          <w:rFonts w:asciiTheme="majorBidi" w:eastAsia="Times New Roman" w:hAnsiTheme="majorBidi" w:cstheme="majorBidi"/>
          <w:b/>
          <w:bCs/>
          <w:color w:val="000000"/>
          <w:sz w:val="28"/>
          <w:szCs w:val="28"/>
        </w:rPr>
        <w:t>Jamiu Adeniyi Yusuf, et al., (2024)</w:t>
      </w:r>
    </w:p>
    <w:p w14:paraId="6A57D80C"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Pr>
      </w:pPr>
      <w:r w:rsidRPr="00E33CDE">
        <w:rPr>
          <w:rFonts w:ascii="Simplified Arabic" w:eastAsia="Times New Roman" w:hAnsi="Simplified Arabic" w:cs="Simplified Arabic"/>
          <w:color w:val="000000"/>
          <w:sz w:val="28"/>
          <w:szCs w:val="28"/>
          <w:rtl/>
        </w:rPr>
        <w:t>     عنوان الدراسة: التقييم الاقتصادي لأنظمة إدارة حركة المرور الذكية في خفض انبعاثات</w:t>
      </w:r>
    </w:p>
    <w:p w14:paraId="47083739"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الكربون</w:t>
      </w:r>
    </w:p>
    <w:p w14:paraId="213B7102"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هدفت هذه الدراسة إلى: تقييم الآثار الاقتصادية والبيئية لتطبيق أنظمة إدارة حركة المرور الذكية في المناطق الحضرية، وذلك من خلال الاستفادة من التقنيات المتقدمة مثل التعلم الآلي والذكاء الاصطناعي، وإنترنت الأشياء، وذلك لتحسين تدفق حركة المرور وتقليل انبعاثات الكربون، وتجمع المنهجية بين النمذجة الاقتصادية، وتحليل دراسات الحالة لتقييم التكاليف والفوائد والنتائج الواقعية. </w:t>
      </w:r>
    </w:p>
    <w:p w14:paraId="006B1167"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أهم النتائج: توضح النتائج انخفاضًا ملحوظًا في استهلاك الوقود، وأوقات السفر، وانبعاثات غازات الاحتباس الحراري؛ في سياقات حضرية متنوعة. وبرغم تحديات الاستثمار الأولية، فإن القيم الصافية الحالية الإيجابية، ونسب المنافع والتكاليف المرتفعة تُؤكد الجدوى المالية لهذه الأنظمة. </w:t>
      </w:r>
    </w:p>
    <w:p w14:paraId="26874E52"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lastRenderedPageBreak/>
        <w:t>   أهم التوصيات: ضرورة دعم السياسات الداعمة، والحوكمة التعاونية، والبحث المستمر عن العوامل أساسية لنجاح النشر والتكامل، ودعم الاستثمار في البنية التحتية، وحملات التوعية العامة، ومعالجة التحديات التقنية، للعمل على تعظيم الفوائد الاقتصادية والبيئية لأنظمة إدارة حركة المرور الذكية، مما يُسهم في بناء شبكات نقل حضري أكثر استدامة وكفاءة على مستوى العالم.</w:t>
      </w:r>
    </w:p>
    <w:p w14:paraId="2FD47895"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000000"/>
          <w:sz w:val="28"/>
          <w:szCs w:val="28"/>
          <w:rtl/>
        </w:rPr>
        <w:t xml:space="preserve">     </w:t>
      </w:r>
      <w:r w:rsidRPr="007B454F">
        <w:rPr>
          <w:rFonts w:ascii="Simplified Arabic" w:eastAsia="Times New Roman" w:hAnsi="Simplified Arabic" w:cs="Simplified Arabic" w:hint="cs"/>
          <w:b/>
          <w:bCs/>
          <w:color w:val="000000"/>
          <w:sz w:val="28"/>
          <w:szCs w:val="28"/>
          <w:rtl/>
        </w:rPr>
        <w:t>5</w:t>
      </w:r>
      <w:r w:rsidRPr="00E33CDE">
        <w:rPr>
          <w:rFonts w:ascii="Simplified Arabic" w:eastAsia="Times New Roman" w:hAnsi="Simplified Arabic" w:cs="Simplified Arabic"/>
          <w:b/>
          <w:bCs/>
          <w:color w:val="000000"/>
          <w:sz w:val="28"/>
          <w:szCs w:val="28"/>
          <w:rtl/>
        </w:rPr>
        <w:t>.</w:t>
      </w:r>
      <w:r w:rsidRPr="00E33CDE">
        <w:rPr>
          <w:rFonts w:ascii="Simplified Arabic" w:eastAsia="Times New Roman" w:hAnsi="Simplified Arabic" w:cs="Simplified Arabic"/>
          <w:b/>
          <w:bCs/>
          <w:color w:val="0D0D0D"/>
          <w:sz w:val="28"/>
          <w:szCs w:val="28"/>
          <w:rtl/>
        </w:rPr>
        <w:t>دراسة، حبرو؛ عبد الكريم، و شينار؛ سامية، (2023):                         </w:t>
      </w:r>
    </w:p>
    <w:p w14:paraId="0522B47A" w14:textId="121C7958" w:rsidR="00FE5893" w:rsidRDefault="00FE5893" w:rsidP="00FE5893">
      <w:pPr>
        <w:bidi/>
        <w:spacing w:after="200" w:line="276" w:lineRule="auto"/>
        <w:ind w:left="270"/>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    عنوان الدراسة: دور وسائل التكنولوجيا الحديثة والإخفاقات المعرفية في وقوع حوادث</w:t>
      </w:r>
    </w:p>
    <w:p w14:paraId="1F725AF7"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المرور.   </w:t>
      </w:r>
    </w:p>
    <w:p w14:paraId="01187F20"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هدفت هذه الورقة إلى: تسليط الضوء على خطورة بعض وســـــائل التكنولوجيـــــــــــــــا الحديثة، كالهاتف الذكي والذكاء الاصطناعي، ودورها في حل أو تعقيد المشـــــــــــــــــــــكلات المرورية، وتقييم الإخفاقات المعرفية لدى قائدي السيارات والمركبات المتنوعة، تم تطبيق المنهج الوصفي التحليلي لتحقيق نتائج الراسة، مع استبيان لجمع البيانات الاولية.</w:t>
      </w:r>
    </w:p>
    <w:p w14:paraId="23D1B21A"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أهم النتائج: اتضح أن المشكلات والإخفاقات المعرفية، ومفهومها وكيف أنها مرتبطة بمدى الاعتماد على وسائل التكنولوجيا في المركبات، كانت أسبابا رئيسية، في وقوع حوادث المرور، فمن خلال هذا البحث النظري، كما أن تطبيق التكنولوجيا الرقمية من جانب مسؤولي المرور، يحقق مزيدا من تسهيل الحركة المرورية بشكل عام.</w:t>
      </w:r>
    </w:p>
    <w:p w14:paraId="3EAA4582"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lang w:bidi="ar-EG"/>
        </w:rPr>
      </w:pPr>
      <w:r w:rsidRPr="00E33CDE">
        <w:rPr>
          <w:rFonts w:ascii="Simplified Arabic" w:eastAsia="Times New Roman" w:hAnsi="Simplified Arabic" w:cs="Simplified Arabic"/>
          <w:color w:val="0D0D0D"/>
          <w:sz w:val="28"/>
          <w:szCs w:val="28"/>
          <w:rtl/>
        </w:rPr>
        <w:t>     أهم التوصيات: ركزت الورقة البحثية على ضرورة الاهتمام بتطبيق التكنولوجيا الرقمية؛ متمثلة في تطبيقات الذكاء الاصطناعين وخرائط جوجل وكاميرات الرصد الذكية، والإشارات الضوئية الذكية، من جانب مسؤولي المرور، يحقق مزيدا من تسهيل الحركة المرورية بشكل عام. </w:t>
      </w:r>
      <w:r>
        <w:rPr>
          <w:rFonts w:ascii="Simplified Arabic" w:eastAsia="Times New Roman" w:hAnsi="Simplified Arabic" w:cs="Simplified Arabic" w:hint="cs"/>
          <w:color w:val="0D0D0D"/>
          <w:sz w:val="28"/>
          <w:szCs w:val="28"/>
          <w:rtl/>
          <w:lang w:bidi="ar-EG"/>
        </w:rPr>
        <w:t xml:space="preserve"> </w:t>
      </w:r>
    </w:p>
    <w:p w14:paraId="25396073"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Pr="007B454F">
        <w:rPr>
          <w:rFonts w:ascii="Simplified Arabic" w:eastAsia="Times New Roman" w:hAnsi="Simplified Arabic" w:cs="Simplified Arabic" w:hint="cs"/>
          <w:b/>
          <w:bCs/>
          <w:color w:val="0D0D0D"/>
          <w:sz w:val="28"/>
          <w:szCs w:val="28"/>
          <w:rtl/>
        </w:rPr>
        <w:t>6.</w:t>
      </w:r>
      <w:r w:rsidRPr="00E33CDE">
        <w:rPr>
          <w:rFonts w:ascii="Simplified Arabic" w:eastAsia="Times New Roman" w:hAnsi="Simplified Arabic" w:cs="Simplified Arabic"/>
          <w:b/>
          <w:bCs/>
          <w:color w:val="0D0D0D"/>
          <w:sz w:val="28"/>
          <w:szCs w:val="28"/>
          <w:rtl/>
        </w:rPr>
        <w:t>دراسة، السبكي وآخرون، (2023):</w:t>
      </w:r>
    </w:p>
    <w:p w14:paraId="2535D58D"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     عنوان الدراسة: "سياسات حلول مشكلة الازدحام المروري بالقاهرة الكبرى". </w:t>
      </w:r>
    </w:p>
    <w:p w14:paraId="1D4E376D"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lastRenderedPageBreak/>
        <w:t>      هدفت هذه الدراسة إلى: استقصاء أسباب وأماكن الازدحام المروري بمدينة القاهرة الكبرى من خلال أخذ آراء المواطنين البالغين وطرح استبانة لإرسالها للعينة المستهدفة،</w:t>
      </w:r>
    </w:p>
    <w:p w14:paraId="5CB102B9"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أهم النتائج: توصلت تلك الدراسة إلى العديد من النتائج التي من ضمنها: وجود توافق بالآراء بين مستخدمي الطرق والخبرات السابقة لمهندسي النقل والمرور، وأن مشكلة الازدحام المروري بالقاهرة؛ مشكلة مجتمعية، وأن تطبيق التكنولوجيا الرقمية </w:t>
      </w:r>
      <w:r>
        <w:rPr>
          <w:rFonts w:ascii="Simplified Arabic" w:eastAsia="Times New Roman" w:hAnsi="Simplified Arabic" w:cs="Simplified Arabic" w:hint="cs"/>
          <w:color w:val="0D0D0D"/>
          <w:sz w:val="28"/>
          <w:szCs w:val="28"/>
          <w:rtl/>
        </w:rPr>
        <w:t xml:space="preserve">متمثلة في تطبيقات الذكاء الاصطناعي، وخرائط جوجل، لمساعدة </w:t>
      </w:r>
      <w:r w:rsidRPr="00E33CDE">
        <w:rPr>
          <w:rFonts w:ascii="Simplified Arabic" w:eastAsia="Times New Roman" w:hAnsi="Simplified Arabic" w:cs="Simplified Arabic"/>
          <w:color w:val="0D0D0D"/>
          <w:sz w:val="28"/>
          <w:szCs w:val="28"/>
          <w:rtl/>
        </w:rPr>
        <w:t>قائدي السيارات</w:t>
      </w:r>
      <w:r>
        <w:rPr>
          <w:rFonts w:ascii="Simplified Arabic" w:eastAsia="Times New Roman" w:hAnsi="Simplified Arabic" w:cs="Simplified Arabic" w:hint="cs"/>
          <w:color w:val="0D0D0D"/>
          <w:sz w:val="28"/>
          <w:szCs w:val="28"/>
          <w:rtl/>
        </w:rPr>
        <w:t>، وتسهيل توجهاتهم</w:t>
      </w:r>
      <w:r w:rsidRPr="00E33CDE">
        <w:rPr>
          <w:rFonts w:ascii="Simplified Arabic" w:eastAsia="Times New Roman" w:hAnsi="Simplified Arabic" w:cs="Simplified Arabic"/>
          <w:color w:val="0D0D0D"/>
          <w:sz w:val="28"/>
          <w:szCs w:val="28"/>
          <w:rtl/>
        </w:rPr>
        <w:t>، ودعم تنقلهم الآمن.</w:t>
      </w:r>
    </w:p>
    <w:p w14:paraId="0DC260E8"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أهم التوصيات: تمت التوصية بضرورة دعم البنية التحتية، وتنشيط اشارات وكاميرات المرور الذكية وخرائط جوجل، لتسهيل الحركة المرورية الآمنة، وتقليل الحوادث، والتلوث، والتكاليف، والوقت.</w:t>
      </w:r>
    </w:p>
    <w:p w14:paraId="750C54C2"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Pr="00530BE8">
        <w:rPr>
          <w:rFonts w:ascii="Simplified Arabic" w:eastAsia="Times New Roman" w:hAnsi="Simplified Arabic" w:cs="Simplified Arabic" w:hint="cs"/>
          <w:b/>
          <w:bCs/>
          <w:color w:val="0D0D0D"/>
          <w:sz w:val="28"/>
          <w:szCs w:val="28"/>
          <w:rtl/>
        </w:rPr>
        <w:t>7.</w:t>
      </w:r>
      <w:r w:rsidRPr="00E33CDE">
        <w:rPr>
          <w:rFonts w:ascii="Simplified Arabic" w:eastAsia="Times New Roman" w:hAnsi="Simplified Arabic" w:cs="Simplified Arabic"/>
          <w:b/>
          <w:bCs/>
          <w:color w:val="0D0D0D"/>
          <w:sz w:val="28"/>
          <w:szCs w:val="28"/>
          <w:rtl/>
        </w:rPr>
        <w:t>دراسة،علي الرشيدي، وآخرون، (2021):</w:t>
      </w:r>
    </w:p>
    <w:p w14:paraId="751C8452"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      عنوان الدراسة: استخدام الذكاء الاصطناعي في تعزيز السلامة المرورية بالدول العربية.</w:t>
      </w:r>
    </w:p>
    <w:p w14:paraId="620D22B7"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هدفت الدراسة إلى: الكشف عن تأثير استخدام الذكاء الاصطناعي، في تعزيز السلامة المرورية بالدول العربية من خلال تحديد فتراته الرئيسية المستخدمة، والتعرف على حقيقة الاستخدام في السلامة المرورية، والتحديات التي ستستثمرها سلبًا في هذا، فضلا عن تأثيره في حالة الطوارئ في المجالات الحركية على الطرق، وقد تم منهجي الوصفي، والوصفي المسحي؛ باستخدام الاستبانة، جرى إرسالها إلى كافة الدول العربية (22 دولة)، ووردت الردود من 8 دول فقط، هي: (السعودية، اليمن، الإمارات العربية، الكويت، الأردن، فلسطين، تونس، موريتانيا).      </w:t>
      </w:r>
    </w:p>
    <w:p w14:paraId="2CF9BA19"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أهم النتائج: تبين أن استخدام الدول العربية لأنظمة الذكاء الاصطناعي في المجالات المختلفة الابتكارات التكنولوجية الحديثة التي وردت منها الردود؛ جاءت بمعدل متوسط </w:t>
      </w:r>
      <w:r w:rsidRPr="00E33CDE">
        <w:rPr>
          <w:rFonts w:ascii="Times New Roman" w:eastAsia="Times New Roman" w:hAnsi="Times New Roman" w:cs="Times New Roman"/>
          <w:color w:val="0D0D0D"/>
          <w:sz w:val="28"/>
          <w:szCs w:val="28"/>
        </w:rPr>
        <w:t>​​</w:t>
      </w:r>
      <w:r w:rsidRPr="00E33CDE">
        <w:rPr>
          <w:rFonts w:ascii="Simplified Arabic" w:eastAsia="Times New Roman" w:hAnsi="Simplified Arabic" w:cs="Simplified Arabic"/>
          <w:color w:val="0D0D0D"/>
          <w:sz w:val="28"/>
          <w:szCs w:val="28"/>
          <w:rtl/>
        </w:rPr>
        <w:t xml:space="preserve">(1.89±0.05)، وذهبت نظم إدارة الحركة والسريعة بالمرتبة الثانية بمتوسط </w:t>
      </w:r>
      <w:r w:rsidRPr="00E33CDE">
        <w:rPr>
          <w:rFonts w:ascii="Times New Roman" w:eastAsia="Times New Roman" w:hAnsi="Times New Roman" w:cs="Times New Roman"/>
          <w:color w:val="0D0D0D"/>
          <w:sz w:val="28"/>
          <w:szCs w:val="28"/>
        </w:rPr>
        <w:t>​​</w:t>
      </w:r>
      <w:r w:rsidRPr="00E33CDE">
        <w:rPr>
          <w:rFonts w:ascii="Simplified Arabic" w:eastAsia="Times New Roman" w:hAnsi="Simplified Arabic" w:cs="Simplified Arabic"/>
          <w:color w:val="0D0D0D"/>
          <w:sz w:val="28"/>
          <w:szCs w:val="28"/>
          <w:rtl/>
        </w:rPr>
        <w:t xml:space="preserve">(1.78±0.83)، في حين لم تتوافر أنظمة إدارة الحركة الجوية، وأنظمة السير حتى الآن لمركبات النقل الرئيسية، وأنظمة التنبؤ بالطرق الرئيسية، وهو ما يشير إلى الوضع الحالي </w:t>
      </w:r>
      <w:r w:rsidRPr="00E33CDE">
        <w:rPr>
          <w:rFonts w:ascii="Simplified Arabic" w:eastAsia="Times New Roman" w:hAnsi="Simplified Arabic" w:cs="Simplified Arabic"/>
          <w:color w:val="0D0D0D"/>
          <w:sz w:val="28"/>
          <w:szCs w:val="28"/>
          <w:rtl/>
        </w:rPr>
        <w:lastRenderedPageBreak/>
        <w:t>لإدارة الذكاء الاصطناعي في مجال إدارة البحث العلمي بالدول العربية المستجيبة لا يزال في بداياته.</w:t>
      </w:r>
    </w:p>
    <w:p w14:paraId="03650EFA" w14:textId="77777777" w:rsidR="00FE5893" w:rsidRDefault="00FE5893" w:rsidP="00FE5893">
      <w:pPr>
        <w:bidi/>
        <w:spacing w:after="200" w:line="276" w:lineRule="auto"/>
        <w:ind w:left="270"/>
        <w:rPr>
          <w:rFonts w:ascii="Simplified Arabic" w:eastAsia="Times New Roman" w:hAnsi="Simplified Arabic" w:cs="Simplified Arabic"/>
          <w:b/>
          <w:bCs/>
          <w:color w:val="0D0D0D"/>
          <w:sz w:val="28"/>
          <w:szCs w:val="28"/>
          <w:rtl/>
        </w:rPr>
      </w:pPr>
      <w:r w:rsidRPr="00E33CDE">
        <w:rPr>
          <w:rFonts w:ascii="Simplified Arabic" w:eastAsia="Times New Roman" w:hAnsi="Simplified Arabic" w:cs="Simplified Arabic"/>
          <w:color w:val="0D0D0D"/>
          <w:sz w:val="28"/>
          <w:szCs w:val="28"/>
          <w:rtl/>
        </w:rPr>
        <w:t>       أهم التوصيات: أوصت الدراسة بضرورة تبني تطبيقات الذكاء الاصطناعي، لما له من تأثير إيجابي لتنظيم الحركة وحفظ الأمن المروري، مع ضرورة تطوير المعرفة البشرية لتطبيقات نظم الذكاء الاصطناعي المطلوبة في الحركة العصبية؛ من خلال نظام الخصوصية، وضرورة مواكبة التطور الحديث لتعزيز السلامة المرورية.</w:t>
      </w:r>
      <w:r w:rsidRPr="00E33CDE">
        <w:rPr>
          <w:rFonts w:ascii="Simplified Arabic" w:eastAsia="Times New Roman" w:hAnsi="Simplified Arabic" w:cs="Simplified Arabic"/>
          <w:b/>
          <w:bCs/>
          <w:color w:val="0D0D0D"/>
          <w:sz w:val="28"/>
          <w:szCs w:val="28"/>
          <w:rtl/>
        </w:rPr>
        <w:t> </w:t>
      </w:r>
    </w:p>
    <w:p w14:paraId="56FC41A5"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b/>
          <w:bCs/>
          <w:color w:val="0D0D0D"/>
          <w:sz w:val="28"/>
          <w:szCs w:val="28"/>
          <w:rtl/>
        </w:rPr>
        <w:t xml:space="preserve">     8.</w:t>
      </w:r>
      <w:r w:rsidRPr="00E33CDE">
        <w:rPr>
          <w:rFonts w:ascii="Simplified Arabic" w:eastAsia="Times New Roman" w:hAnsi="Simplified Arabic" w:cs="Simplified Arabic"/>
          <w:b/>
          <w:bCs/>
          <w:color w:val="0D0D0D"/>
          <w:sz w:val="28"/>
          <w:szCs w:val="28"/>
          <w:rtl/>
        </w:rPr>
        <w:t xml:space="preserve">دراسة، </w:t>
      </w:r>
      <w:r w:rsidRPr="00E33CDE">
        <w:rPr>
          <w:rFonts w:ascii="Calibri" w:eastAsia="Times New Roman" w:hAnsi="Calibri" w:cs="Calibri"/>
          <w:b/>
          <w:bCs/>
          <w:color w:val="000000"/>
          <w:sz w:val="28"/>
          <w:szCs w:val="28"/>
          <w:rtl/>
        </w:rPr>
        <w:t> </w:t>
      </w:r>
      <w:r w:rsidRPr="008B3D69">
        <w:rPr>
          <w:rFonts w:asciiTheme="majorBidi" w:eastAsia="Times New Roman" w:hAnsiTheme="majorBidi" w:cstheme="majorBidi"/>
          <w:b/>
          <w:bCs/>
          <w:color w:val="000000"/>
          <w:sz w:val="28"/>
          <w:szCs w:val="28"/>
        </w:rPr>
        <w:t>Vennila Chinnamayan, (2021)</w:t>
      </w:r>
      <w:r w:rsidRPr="00E33CDE">
        <w:rPr>
          <w:rFonts w:ascii="Calibri" w:eastAsia="Times New Roman" w:hAnsi="Calibri" w:cs="Calibri"/>
          <w:b/>
          <w:bCs/>
          <w:color w:val="000000"/>
          <w:sz w:val="28"/>
          <w:szCs w:val="28"/>
          <w:rtl/>
        </w:rPr>
        <w:t xml:space="preserve">        </w:t>
      </w:r>
      <w:r w:rsidRPr="00E33CDE">
        <w:rPr>
          <w:rFonts w:ascii="Simplified Arabic" w:eastAsia="Times New Roman" w:hAnsi="Simplified Arabic" w:cs="Simplified Arabic"/>
          <w:b/>
          <w:bCs/>
          <w:color w:val="000000"/>
          <w:sz w:val="28"/>
          <w:szCs w:val="28"/>
          <w:rtl/>
        </w:rPr>
        <w:t>       </w:t>
      </w:r>
    </w:p>
    <w:p w14:paraId="266F32F5" w14:textId="77777777" w:rsidR="00FE5893" w:rsidRPr="00E33CDE" w:rsidRDefault="00FE5893" w:rsidP="00FE5893">
      <w:pPr>
        <w:spacing w:line="276" w:lineRule="auto"/>
        <w:ind w:left="270"/>
        <w:jc w:val="right"/>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28"/>
          <w:szCs w:val="28"/>
        </w:rPr>
        <w:t>        </w:t>
      </w:r>
      <w:r w:rsidRPr="00E33CDE">
        <w:rPr>
          <w:rFonts w:ascii="Simplified Arabic" w:eastAsia="Times New Roman" w:hAnsi="Simplified Arabic" w:cs="Simplified Arabic"/>
          <w:color w:val="000000"/>
          <w:sz w:val="28"/>
          <w:szCs w:val="28"/>
          <w:rtl/>
        </w:rPr>
        <w:t>عنوان الدراسة: التحكم في حركة المرور ومراقبتها باستخدام إنترنت الأشياء</w:t>
      </w:r>
      <w:r w:rsidRPr="00E33CDE">
        <w:rPr>
          <w:rFonts w:ascii="Simplified Arabic" w:eastAsia="Times New Roman" w:hAnsi="Simplified Arabic" w:cs="Simplified Arabic"/>
          <w:color w:val="000000"/>
          <w:sz w:val="28"/>
          <w:szCs w:val="28"/>
        </w:rPr>
        <w:t>    </w:t>
      </w:r>
    </w:p>
    <w:p w14:paraId="13029695"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Pr>
      </w:pPr>
      <w:r w:rsidRPr="00E33CDE">
        <w:rPr>
          <w:rFonts w:ascii="Simplified Arabic" w:eastAsia="Times New Roman" w:hAnsi="Simplified Arabic" w:cs="Simplified Arabic"/>
          <w:color w:val="000000"/>
          <w:sz w:val="28"/>
          <w:szCs w:val="28"/>
          <w:rtl/>
        </w:rPr>
        <w:t>  هدفت الدراسة إلى: تطوير نموذجًا لنظام جمع معلومات المرور القائمة على إنترنت الأشياء</w:t>
      </w:r>
    </w:p>
    <w:p w14:paraId="655780BB"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ومعالجتها وتخزينها في الوقت الفعلي، بهدف ضمان التنقل السلس، من خلال توفير تحديثات الاتصالات على جانب الطريق والحوادث النادرة في الوقت الفعلي.</w:t>
      </w:r>
    </w:p>
    <w:p w14:paraId="68F28562"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أهم النتائج: أظهرت الدراسة وجود أعداد متزايدة من المركبات، على الطرق السريعة يومًا بعد يوم؛ مع تزايد المدة التي يقضيها السكان في السفر، وهدر الوقود، وتلوث الهواء ومشاكل النقل ذات الصلة.</w:t>
      </w:r>
    </w:p>
    <w:p w14:paraId="3AF3FFAE"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أهم التوصيات: أوصت الدراسة، بضرورة اهتمام سلطات إدارة المرور، بدعم مراقبة حركة المرور، وقد أظهر تطبيق إنترنت الأشياء مع دمج الذكاء الاصطناعي؛ تسهيلا لتقنيات تحسين التخطيط الحضري واتخاذ القرارات؛ عن طريق عمل رسائل التنبيه المسبق؛ على منع وتأخير ازدحام الطرق وساعات الذروة في حالات الطوارئ، كما يرسل النظام تحديثات المرور من قاعدة بيانات أجهزة الاستشعار الإدارية، للعمل على ظهور النتائج الدقيقة المتوقعة؛ لاكتشاف المركبات والحد الأدنى من الخطأ في تقديرات الإشغال.</w:t>
      </w:r>
    </w:p>
    <w:p w14:paraId="3DA49273"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Pr>
      </w:pPr>
      <w:r w:rsidRPr="00E33CDE">
        <w:rPr>
          <w:rFonts w:ascii="Simplified Arabic" w:eastAsia="Times New Roman" w:hAnsi="Simplified Arabic" w:cs="Simplified Arabic"/>
          <w:b/>
          <w:bCs/>
          <w:color w:val="0D0D0D"/>
          <w:sz w:val="28"/>
          <w:szCs w:val="28"/>
          <w:rtl/>
        </w:rPr>
        <w:t>  </w:t>
      </w:r>
      <w:r>
        <w:rPr>
          <w:rFonts w:ascii="Simplified Arabic" w:eastAsia="Times New Roman" w:hAnsi="Simplified Arabic" w:cs="Simplified Arabic" w:hint="cs"/>
          <w:b/>
          <w:bCs/>
          <w:color w:val="0D0D0D"/>
          <w:sz w:val="28"/>
          <w:szCs w:val="28"/>
          <w:rtl/>
        </w:rPr>
        <w:t xml:space="preserve">    9. دراسة،</w:t>
      </w:r>
      <w:r w:rsidRPr="008B3D69">
        <w:rPr>
          <w:rFonts w:ascii="Times New Roman" w:eastAsia="Times New Roman" w:hAnsi="Times New Roman" w:cs="Times New Roman"/>
          <w:sz w:val="24"/>
          <w:szCs w:val="24"/>
          <w:rtl/>
        </w:rPr>
        <w:t xml:space="preserve"> </w:t>
      </w:r>
      <w:r w:rsidRPr="008B3D69">
        <w:rPr>
          <w:rFonts w:asciiTheme="majorBidi" w:eastAsia="Times New Roman" w:hAnsiTheme="majorBidi" w:cstheme="majorBidi"/>
          <w:color w:val="000000"/>
          <w:sz w:val="28"/>
          <w:szCs w:val="28"/>
        </w:rPr>
        <w:t>   </w:t>
      </w:r>
      <w:hyperlink r:id="rId19" w:history="1">
        <w:r w:rsidRPr="008B3D69">
          <w:rPr>
            <w:rFonts w:asciiTheme="majorBidi" w:eastAsia="Times New Roman" w:hAnsiTheme="majorBidi" w:cstheme="majorBidi"/>
            <w:b/>
            <w:bCs/>
            <w:color w:val="000000"/>
            <w:sz w:val="28"/>
            <w:szCs w:val="28"/>
          </w:rPr>
          <w:t>Mohammed Sarrab</w:t>
        </w:r>
      </w:hyperlink>
      <w:r w:rsidRPr="008B3D69">
        <w:rPr>
          <w:rFonts w:asciiTheme="majorBidi" w:eastAsia="Times New Roman" w:hAnsiTheme="majorBidi" w:cstheme="majorBidi"/>
          <w:b/>
          <w:bCs/>
          <w:color w:val="000000"/>
          <w:sz w:val="28"/>
          <w:szCs w:val="28"/>
        </w:rPr>
        <w:t xml:space="preserve">, </w:t>
      </w:r>
      <w:hyperlink r:id="rId20" w:history="1">
        <w:r w:rsidRPr="008B3D69">
          <w:rPr>
            <w:rFonts w:asciiTheme="majorBidi" w:eastAsia="Times New Roman" w:hAnsiTheme="majorBidi" w:cstheme="majorBidi"/>
            <w:b/>
            <w:bCs/>
            <w:color w:val="000000"/>
            <w:sz w:val="28"/>
            <w:szCs w:val="28"/>
          </w:rPr>
          <w:t>Supriya Pulparambil</w:t>
        </w:r>
      </w:hyperlink>
      <w:r w:rsidRPr="008B3D69">
        <w:rPr>
          <w:rFonts w:asciiTheme="majorBidi" w:eastAsia="Times New Roman" w:hAnsiTheme="majorBidi" w:cstheme="majorBidi"/>
          <w:b/>
          <w:bCs/>
          <w:color w:val="000000"/>
          <w:sz w:val="28"/>
          <w:szCs w:val="28"/>
        </w:rPr>
        <w:t>, (2020)</w:t>
      </w:r>
    </w:p>
    <w:p w14:paraId="6D931041"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Pr>
      </w:pPr>
      <w:r w:rsidRPr="00E33CDE">
        <w:rPr>
          <w:rFonts w:ascii="Simplified Arabic" w:eastAsia="Times New Roman" w:hAnsi="Simplified Arabic" w:cs="Simplified Arabic"/>
          <w:color w:val="000000"/>
          <w:sz w:val="28"/>
          <w:szCs w:val="28"/>
          <w:rtl/>
        </w:rPr>
        <w:t>   عنوان الدراسة: تطوير نظام مراقبة حركة المرور في الوقت الفعلي القائم على إنترنت الأشياء لإدارة المدينة.</w:t>
      </w:r>
    </w:p>
    <w:p w14:paraId="3DE37C95"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lastRenderedPageBreak/>
        <w:t>   هدفت الدراسة إلى: التعرف على أنظمة إدارة المرور، لكن مراقبة حركة المرور الذكية لا تزال موضوع بحث نشط بسبب التقنيات الناشئة مثل إنترنت الأشياء والذكاء الاصطناعي. سيسهل دمج هذه التقنيات من اتخاذ القرارات بشكل أفضل وتحقيق النمو الحضري، بهدف هو توفير تحديثات لحركة المرور في الوقت الفعلي، للحيلولة دون الازدحام المروري، وحوادث المرور غير العادية من خلال وحدات الرسائل على جانب الطريق وبالتالي تحسين التنقل.</w:t>
      </w:r>
    </w:p>
    <w:p w14:paraId="5B2F3A6B"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أهم النتائج: تبين أن رسائل الإنذار المبكر تساعد المواطنين على توفير وقتهم، وخاصة خلال ساعات الذروة، كما أظهرت النتائج؛ دقة جيدة في اكتشاف المركبات، مع خطأ نسبي منخفض في تقدير إشغال الطريق.</w:t>
      </w:r>
    </w:p>
    <w:p w14:paraId="3DE0EFFD" w14:textId="6967DBF7" w:rsidR="00FE5893" w:rsidRDefault="00FE5893" w:rsidP="00FE5893">
      <w:pPr>
        <w:bidi/>
        <w:spacing w:line="276" w:lineRule="auto"/>
        <w:ind w:left="270"/>
        <w:jc w:val="both"/>
        <w:rPr>
          <w:rFonts w:ascii="Simplified Arabic" w:eastAsia="Times New Roman" w:hAnsi="Simplified Arabic" w:cs="Simplified Arabic"/>
          <w:color w:val="0D0D0D"/>
          <w:sz w:val="28"/>
          <w:szCs w:val="28"/>
        </w:rPr>
      </w:pPr>
      <w:r w:rsidRPr="00E33CDE">
        <w:rPr>
          <w:rFonts w:ascii="Simplified Arabic" w:eastAsia="Times New Roman" w:hAnsi="Simplified Arabic" w:cs="Simplified Arabic"/>
          <w:color w:val="000000"/>
          <w:sz w:val="28"/>
          <w:szCs w:val="28"/>
          <w:rtl/>
        </w:rPr>
        <w:t>   أهم التوصيات: أوصت الدراسة، بضرورة تنشيط نظم الإنذار المبكر، لتحقيق مزيد من الدعم لمساعدة المواطنين على تحقيق جودة استثمار الوقت، وتقليل الوقت الضائع خلال ساعات الذروة، مع اعتبار هذه الدراسة؛ جزءا من مشروع بحثي مستدام لتحسين الحركة المرورية العامة في سلطنة عمان.</w:t>
      </w:r>
    </w:p>
    <w:p w14:paraId="7963A3EF" w14:textId="77777777" w:rsidR="00FE5893" w:rsidRPr="008D357B" w:rsidRDefault="00FE5893" w:rsidP="00FE5893">
      <w:pPr>
        <w:bidi/>
        <w:spacing w:after="200" w:line="276" w:lineRule="auto"/>
        <w:ind w:left="270"/>
        <w:jc w:val="both"/>
        <w:rPr>
          <w:rFonts w:ascii="Times New Roman" w:eastAsia="Times New Roman" w:hAnsi="Times New Roman" w:cs="Times New Roman"/>
          <w:sz w:val="24"/>
          <w:szCs w:val="24"/>
          <w:u w:val="single"/>
          <w:rtl/>
        </w:rPr>
      </w:pPr>
      <w:r>
        <w:rPr>
          <w:rFonts w:ascii="Simplified Arabic" w:eastAsia="Times New Roman" w:hAnsi="Simplified Arabic" w:cs="Simplified Arabic" w:hint="cs"/>
          <w:color w:val="0D0D0D"/>
          <w:sz w:val="28"/>
          <w:szCs w:val="28"/>
          <w:rtl/>
        </w:rPr>
        <w:t xml:space="preserve">     </w:t>
      </w:r>
      <w:r w:rsidRPr="008D357B">
        <w:rPr>
          <w:rFonts w:ascii="Simplified Arabic" w:eastAsia="Times New Roman" w:hAnsi="Simplified Arabic" w:cs="Simplified Arabic" w:hint="cs"/>
          <w:color w:val="2336BF"/>
          <w:sz w:val="28"/>
          <w:szCs w:val="28"/>
          <w:u w:val="single"/>
          <w:rtl/>
        </w:rPr>
        <w:t xml:space="preserve">ج.دراسات تتعلق بتطبيق تقنيات </w:t>
      </w:r>
      <w:r>
        <w:rPr>
          <w:rFonts w:ascii="Simplified Arabic" w:eastAsia="Times New Roman" w:hAnsi="Simplified Arabic" w:cs="Simplified Arabic" w:hint="cs"/>
          <w:color w:val="2336BF"/>
          <w:sz w:val="28"/>
          <w:szCs w:val="28"/>
          <w:u w:val="single"/>
          <w:rtl/>
        </w:rPr>
        <w:t>النقل الذكي (إشارات المرور الذكية والكاميرات الذكية)</w:t>
      </w:r>
      <w:r w:rsidRPr="008D357B">
        <w:rPr>
          <w:rFonts w:ascii="Simplified Arabic" w:eastAsia="Times New Roman" w:hAnsi="Simplified Arabic" w:cs="Simplified Arabic" w:hint="cs"/>
          <w:color w:val="2336BF"/>
          <w:sz w:val="28"/>
          <w:szCs w:val="28"/>
          <w:u w:val="single"/>
          <w:rtl/>
        </w:rPr>
        <w:t>:</w:t>
      </w:r>
    </w:p>
    <w:p w14:paraId="7E94FEA8"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Pr>
          <w:rFonts w:ascii="Simplified Arabic" w:eastAsia="Times New Roman" w:hAnsi="Simplified Arabic" w:cs="Simplified Arabic" w:hint="cs"/>
          <w:b/>
          <w:bCs/>
          <w:color w:val="0D0D0D"/>
          <w:sz w:val="28"/>
          <w:szCs w:val="28"/>
          <w:rtl/>
        </w:rPr>
        <w:t>1</w:t>
      </w:r>
      <w:r w:rsidRPr="00E33CDE">
        <w:rPr>
          <w:rFonts w:ascii="Simplified Arabic" w:eastAsia="Times New Roman" w:hAnsi="Simplified Arabic" w:cs="Simplified Arabic"/>
          <w:b/>
          <w:bCs/>
          <w:color w:val="0D0D0D"/>
          <w:sz w:val="28"/>
          <w:szCs w:val="28"/>
          <w:rtl/>
        </w:rPr>
        <w:t>.</w:t>
      </w:r>
      <w:r w:rsidRPr="00E33CDE">
        <w:rPr>
          <w:rFonts w:ascii="Simplified Arabic" w:eastAsia="Times New Roman" w:hAnsi="Simplified Arabic" w:cs="Simplified Arabic"/>
          <w:b/>
          <w:bCs/>
          <w:color w:val="000000"/>
          <w:sz w:val="28"/>
          <w:szCs w:val="28"/>
          <w:rtl/>
        </w:rPr>
        <w:t>دراسة، علي الرشيدي، وآخرين، (2023):</w:t>
      </w:r>
    </w:p>
    <w:p w14:paraId="34FA7688"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28"/>
          <w:szCs w:val="28"/>
          <w:rtl/>
        </w:rPr>
        <w:t> </w:t>
      </w:r>
      <w:r w:rsidRPr="00E33CDE">
        <w:rPr>
          <w:rFonts w:ascii="Simplified Arabic" w:eastAsia="Times New Roman" w:hAnsi="Simplified Arabic" w:cs="Simplified Arabic"/>
          <w:color w:val="000000"/>
          <w:sz w:val="28"/>
          <w:szCs w:val="28"/>
          <w:rtl/>
        </w:rPr>
        <w:t>     عنوان الدراسة: سياسات تعزيز السلامة المرورية في المدن الذكية.</w:t>
      </w:r>
    </w:p>
    <w:p w14:paraId="07A210DB"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هدفت الدراسة إلى: دراسة أثر تقنيات النقل الذكي، على تحقيق السلامة على الطرق ، عن طريق توفير حلول مثلى لمشكلات النقل. </w:t>
      </w:r>
    </w:p>
    <w:p w14:paraId="6F6D660A" w14:textId="506E7902"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أهم النتائج: اتضح أن تطبيق تقنيات النقل الذكي</w:t>
      </w:r>
      <w:r>
        <w:rPr>
          <w:rFonts w:ascii="Simplified Arabic" w:eastAsia="Times New Roman" w:hAnsi="Simplified Arabic" w:cs="Simplified Arabic" w:hint="cs"/>
          <w:color w:val="000000"/>
          <w:sz w:val="28"/>
          <w:szCs w:val="28"/>
          <w:rtl/>
        </w:rPr>
        <w:t>؛ متمثلة في تطبيق الكاميرات الذكية والاشارات المرورية الذكية</w:t>
      </w:r>
      <w:r w:rsidRPr="00E33CDE">
        <w:rPr>
          <w:rFonts w:ascii="Simplified Arabic" w:eastAsia="Times New Roman" w:hAnsi="Simplified Arabic" w:cs="Simplified Arabic"/>
          <w:color w:val="000000"/>
          <w:sz w:val="28"/>
          <w:szCs w:val="28"/>
          <w:rtl/>
        </w:rPr>
        <w:t>، قد حقق خفضا ملموسا في لمخاطر الحركة المرورية على الطرق، خاصة؛ في خفض الازدحام، وضبط السرعة العابرة السريعة، وضبط حركة المركبات، خاص في المركبات ذاتية الحركة، حدث تقليل لتكلفة الخدمات ذات الصلة، بالإضافة إلى تقليل استهلاك الكهرباء، مع التحكم بشكل أفضل في مصابيح الشوارع.</w:t>
      </w:r>
    </w:p>
    <w:p w14:paraId="52F08E95" w14:textId="77777777" w:rsidR="00FE5893" w:rsidRDefault="00FE5893" w:rsidP="00FE5893">
      <w:pPr>
        <w:bidi/>
        <w:spacing w:after="200" w:line="276" w:lineRule="auto"/>
        <w:ind w:left="270"/>
        <w:rPr>
          <w:rFonts w:ascii="Simplified Arabic" w:eastAsia="Times New Roman" w:hAnsi="Simplified Arabic" w:cs="Simplified Arabic"/>
          <w:color w:val="000000"/>
          <w:sz w:val="28"/>
          <w:szCs w:val="28"/>
        </w:rPr>
      </w:pPr>
      <w:r w:rsidRPr="00E33CDE">
        <w:rPr>
          <w:rFonts w:ascii="Simplified Arabic" w:eastAsia="Times New Roman" w:hAnsi="Simplified Arabic" w:cs="Simplified Arabic"/>
          <w:color w:val="000000"/>
          <w:sz w:val="28"/>
          <w:szCs w:val="28"/>
          <w:rtl/>
        </w:rPr>
        <w:lastRenderedPageBreak/>
        <w:t>     أهم التوصيات: أوصت الدراسة بضرورة العمل على تطبيق تقنيات النقل الذكي، بكل الطرق المزدحمة والخطرة، حفاظا على سلامة البشر والمركبات، وتقليل الفاقد من الموارد.</w:t>
      </w:r>
    </w:p>
    <w:p w14:paraId="719ADB31"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Pr>
      </w:pPr>
      <w:r>
        <w:rPr>
          <w:rFonts w:ascii="Simplified Arabic" w:eastAsia="Times New Roman" w:hAnsi="Simplified Arabic" w:cs="Simplified Arabic" w:hint="cs"/>
          <w:b/>
          <w:bCs/>
          <w:color w:val="0D0D0D"/>
          <w:sz w:val="28"/>
          <w:szCs w:val="28"/>
          <w:rtl/>
          <w:lang w:bidi="ar-EG"/>
        </w:rPr>
        <w:t xml:space="preserve">      2.</w:t>
      </w:r>
      <w:r w:rsidRPr="00E33CDE">
        <w:rPr>
          <w:rFonts w:ascii="Simplified Arabic" w:eastAsia="Times New Roman" w:hAnsi="Simplified Arabic" w:cs="Simplified Arabic"/>
          <w:b/>
          <w:bCs/>
          <w:color w:val="0D0D0D"/>
          <w:sz w:val="28"/>
          <w:szCs w:val="28"/>
          <w:rtl/>
        </w:rPr>
        <w:t>دراسة،</w:t>
      </w:r>
      <w:r w:rsidRPr="00E33CDE">
        <w:rPr>
          <w:rFonts w:ascii="Calibri" w:eastAsia="Times New Roman" w:hAnsi="Calibri" w:cs="Calibri"/>
          <w:b/>
          <w:bCs/>
          <w:color w:val="000000"/>
          <w:sz w:val="28"/>
          <w:szCs w:val="28"/>
          <w:rtl/>
        </w:rPr>
        <w:t xml:space="preserve"> </w:t>
      </w:r>
      <w:r w:rsidRPr="00044289">
        <w:rPr>
          <w:rFonts w:asciiTheme="majorBidi" w:eastAsia="Times New Roman" w:hAnsiTheme="majorBidi" w:cstheme="majorBidi"/>
          <w:b/>
          <w:bCs/>
          <w:color w:val="000000"/>
          <w:sz w:val="28"/>
          <w:szCs w:val="28"/>
        </w:rPr>
        <w:t>Ahmed A.A. Alkhatib, et al, (2022)</w:t>
      </w:r>
    </w:p>
    <w:p w14:paraId="5CD7EAAC"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rtl/>
        </w:rPr>
        <w:t>   </w:t>
      </w:r>
      <w:r w:rsidRPr="00E33CDE">
        <w:rPr>
          <w:rFonts w:ascii="Simplified Arabic" w:eastAsia="Times New Roman" w:hAnsi="Simplified Arabic" w:cs="Simplified Arabic"/>
          <w:b/>
          <w:bCs/>
          <w:color w:val="000000"/>
          <w:sz w:val="28"/>
          <w:szCs w:val="28"/>
          <w:rtl/>
        </w:rPr>
        <w:t>   </w:t>
      </w:r>
      <w:r w:rsidRPr="00E33CDE">
        <w:rPr>
          <w:rFonts w:ascii="Simplified Arabic" w:eastAsia="Times New Roman" w:hAnsi="Simplified Arabic" w:cs="Simplified Arabic"/>
          <w:color w:val="000000"/>
          <w:sz w:val="28"/>
          <w:szCs w:val="28"/>
          <w:rtl/>
        </w:rPr>
        <w:t>عنوان الدراسة: جدولة حركة المرور الذكية لشبكات الطرق في المدن المزدحمة</w:t>
      </w:r>
    </w:p>
    <w:p w14:paraId="6252BCB2"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هدفت الورقة البحثية إلى: توفير نظام ذكي لإدارة حركة المرور على الطرق، تحت اسم "نظام التحكم في حركة المرور الحضرية" (</w:t>
      </w:r>
      <w:r w:rsidRPr="00E33CDE">
        <w:rPr>
          <w:rFonts w:ascii="Simplified Arabic" w:eastAsia="Times New Roman" w:hAnsi="Simplified Arabic" w:cs="Simplified Arabic"/>
          <w:color w:val="0D0D0D"/>
          <w:sz w:val="28"/>
          <w:szCs w:val="28"/>
        </w:rPr>
        <w:t>UTC</w:t>
      </w:r>
      <w:r w:rsidRPr="00E33CDE">
        <w:rPr>
          <w:rFonts w:ascii="Simplified Arabic" w:eastAsia="Times New Roman" w:hAnsi="Simplified Arabic" w:cs="Simplified Arabic"/>
          <w:color w:val="0D0D0D"/>
          <w:sz w:val="28"/>
          <w:szCs w:val="28"/>
          <w:rtl/>
        </w:rPr>
        <w:t>)، لتقليل الاختناقات المرورية من خلال تقليل وقت الرحلة وأوقات الانتظار التي تقضيها المركبات عند المعابر والتقاطعات، للعمل على توفير خطة لتدفق حركة المرور بأقل قدر من الازدحام المروري ووقت انتظار المركبات. </w:t>
      </w:r>
    </w:p>
    <w:p w14:paraId="1B1DEE4E"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أهم النتائج: لقد تحقق مستوى جيدا من السيولة المرورية وتحقق تقليل التكاليف الاجمالية، وتقليل نسبة التلوث بنسب تصل إلى (45%)، مع دعم تشغيل عدد من النماذج، مثل؛ وزن المسار ومؤشر ازدحام المرور، وأولوية المركبات، ودمج نظام إشارات المرور الذكية، وتوفير </w:t>
      </w:r>
      <w:r w:rsidRPr="00E33CDE">
        <w:rPr>
          <w:rFonts w:ascii="Times New Roman" w:eastAsia="Times New Roman" w:hAnsi="Times New Roman" w:cs="Times New Roman"/>
          <w:color w:val="0D0D0D"/>
          <w:sz w:val="28"/>
          <w:szCs w:val="28"/>
        </w:rPr>
        <w:t>​​</w:t>
      </w:r>
      <w:r w:rsidRPr="00E33CDE">
        <w:rPr>
          <w:rFonts w:ascii="Simplified Arabic" w:eastAsia="Times New Roman" w:hAnsi="Simplified Arabic" w:cs="Simplified Arabic"/>
          <w:color w:val="0D0D0D"/>
          <w:sz w:val="28"/>
          <w:szCs w:val="28"/>
          <w:rtl/>
        </w:rPr>
        <w:t xml:space="preserve">نظام ذكي  للتحكم في حركة المرور على الطرق يتكون من وكلاء متعددين، باستخدام محفز </w:t>
      </w:r>
      <w:r w:rsidRPr="00E33CDE">
        <w:rPr>
          <w:rFonts w:ascii="Simplified Arabic" w:eastAsia="Times New Roman" w:hAnsi="Simplified Arabic" w:cs="Simplified Arabic"/>
          <w:color w:val="0D0D0D"/>
          <w:sz w:val="28"/>
          <w:szCs w:val="28"/>
        </w:rPr>
        <w:t>NetLogo</w:t>
      </w:r>
      <w:r w:rsidRPr="00E33CDE">
        <w:rPr>
          <w:rFonts w:ascii="Simplified Arabic" w:eastAsia="Times New Roman" w:hAnsi="Simplified Arabic" w:cs="Simplified Arabic"/>
          <w:color w:val="0D0D0D"/>
          <w:sz w:val="28"/>
          <w:szCs w:val="28"/>
          <w:rtl/>
        </w:rPr>
        <w:t xml:space="preserve">، ووفقًا للنتائج التي تم الحصول عليها، كان هناك انخفاض بنسبة 25.98٪ في إجمالي متوسط </w:t>
      </w:r>
      <w:r w:rsidRPr="00E33CDE">
        <w:rPr>
          <w:rFonts w:ascii="Times New Roman" w:eastAsia="Times New Roman" w:hAnsi="Times New Roman" w:cs="Times New Roman"/>
          <w:color w:val="0D0D0D"/>
          <w:sz w:val="28"/>
          <w:szCs w:val="28"/>
        </w:rPr>
        <w:t>​​</w:t>
      </w:r>
      <w:r w:rsidRPr="00E33CDE">
        <w:rPr>
          <w:rFonts w:ascii="Simplified Arabic" w:eastAsia="Times New Roman" w:hAnsi="Simplified Arabic" w:cs="Simplified Arabic"/>
          <w:color w:val="0D0D0D"/>
          <w:sz w:val="28"/>
          <w:szCs w:val="28"/>
          <w:rtl/>
        </w:rPr>
        <w:t>وقت الانتظار خلال فترة المحاكاة لجميع المركبات وانخفاض بنسبة 34.16٪ لتدفق حركة عدم التداخل. </w:t>
      </w:r>
    </w:p>
    <w:p w14:paraId="664BE08E"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أهم التوصيات: أوصت الدراسة بضرورة تطبيق محاور هذه الدراسة حيث إن الطريقة المقترحة مناسبة بشكل أفضل لظروف المرور المعقدة حاليا، وخاصة مع محدودية التغيير في البنية التحتية.</w:t>
      </w:r>
    </w:p>
    <w:p w14:paraId="07F28699" w14:textId="77777777" w:rsidR="00FE5893" w:rsidRPr="005D7C7E" w:rsidRDefault="00FE5893" w:rsidP="00FE5893">
      <w:pPr>
        <w:bidi/>
        <w:spacing w:line="276" w:lineRule="auto"/>
        <w:ind w:left="270"/>
        <w:jc w:val="both"/>
        <w:rPr>
          <w:rFonts w:asciiTheme="majorBidi" w:eastAsia="Times New Roman" w:hAnsiTheme="majorBidi" w:cstheme="majorBidi"/>
          <w:sz w:val="24"/>
          <w:szCs w:val="24"/>
          <w:rtl/>
        </w:rPr>
      </w:pPr>
      <w:r w:rsidRPr="00E33CDE">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b/>
          <w:bCs/>
          <w:color w:val="0D0D0D"/>
          <w:sz w:val="28"/>
          <w:szCs w:val="28"/>
          <w:rtl/>
        </w:rPr>
        <w:t> </w:t>
      </w:r>
      <w:r>
        <w:rPr>
          <w:rFonts w:ascii="Simplified Arabic" w:eastAsia="Times New Roman" w:hAnsi="Simplified Arabic" w:cs="Simplified Arabic" w:hint="cs"/>
          <w:b/>
          <w:bCs/>
          <w:color w:val="0D0D0D"/>
          <w:sz w:val="28"/>
          <w:szCs w:val="28"/>
          <w:rtl/>
        </w:rPr>
        <w:t>4</w:t>
      </w:r>
      <w:r w:rsidRPr="00E33CDE">
        <w:rPr>
          <w:rFonts w:ascii="Simplified Arabic" w:eastAsia="Times New Roman" w:hAnsi="Simplified Arabic" w:cs="Simplified Arabic"/>
          <w:b/>
          <w:bCs/>
          <w:color w:val="0D0D0D"/>
          <w:sz w:val="28"/>
          <w:szCs w:val="28"/>
          <w:rtl/>
        </w:rPr>
        <w:t>.</w:t>
      </w:r>
      <w:r w:rsidRPr="00E33CDE">
        <w:rPr>
          <w:rFonts w:ascii="Calibri" w:eastAsia="Times New Roman" w:hAnsi="Calibri" w:cs="Calibri"/>
          <w:color w:val="000000"/>
          <w:rtl/>
        </w:rPr>
        <w:t xml:space="preserve"> </w:t>
      </w:r>
      <w:r w:rsidRPr="00E33CDE">
        <w:rPr>
          <w:rFonts w:ascii="Simplified Arabic" w:eastAsia="Times New Roman" w:hAnsi="Simplified Arabic" w:cs="Simplified Arabic"/>
          <w:b/>
          <w:bCs/>
          <w:color w:val="0D0D0D"/>
          <w:sz w:val="28"/>
          <w:szCs w:val="28"/>
          <w:rtl/>
        </w:rPr>
        <w:t xml:space="preserve">دراسة، (2022) </w:t>
      </w:r>
      <w:r w:rsidRPr="005D7C7E">
        <w:rPr>
          <w:rFonts w:asciiTheme="majorBidi" w:eastAsia="Times New Roman" w:hAnsiTheme="majorBidi" w:cstheme="majorBidi"/>
          <w:b/>
          <w:bCs/>
          <w:color w:val="0D0D0D"/>
          <w:sz w:val="28"/>
          <w:szCs w:val="28"/>
        </w:rPr>
        <w:t>Said Munir, et al</w:t>
      </w:r>
    </w:p>
    <w:p w14:paraId="7E225B58"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  عنوان الدراسة: تأثير تدخلات المرور الذكية على جودة الهواء على جانب الطريق باستخدام أساليب التعلم الآلي.</w:t>
      </w:r>
    </w:p>
    <w:p w14:paraId="07172EEA"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هدفت هذه الورقة إلى: تقييم تأثير تدخلات المرور الذكية على جودة الهواء في </w:t>
      </w:r>
      <w:r w:rsidRPr="00E33CDE">
        <w:rPr>
          <w:rFonts w:ascii="Calibri" w:eastAsia="Times New Roman" w:hAnsi="Calibri" w:cs="Calibri"/>
          <w:color w:val="0D0D0D"/>
          <w:sz w:val="28"/>
          <w:szCs w:val="28"/>
          <w:rtl/>
        </w:rPr>
        <w:t>(</w:t>
      </w:r>
      <w:r w:rsidRPr="00044289">
        <w:rPr>
          <w:rFonts w:asciiTheme="majorBidi" w:eastAsia="Times New Roman" w:hAnsiTheme="majorBidi" w:cstheme="majorBidi"/>
          <w:color w:val="2336BF"/>
          <w:sz w:val="28"/>
          <w:szCs w:val="28"/>
        </w:rPr>
        <w:t>Thatcham</w:t>
      </w:r>
      <w:r w:rsidRPr="00E33CDE">
        <w:rPr>
          <w:rFonts w:ascii="Calibri" w:eastAsia="Times New Roman" w:hAnsi="Calibri" w:cs="Calibri"/>
          <w:color w:val="0D0D0D"/>
          <w:sz w:val="28"/>
          <w:szCs w:val="28"/>
          <w:rtl/>
        </w:rPr>
        <w:t>)</w:t>
      </w:r>
      <w:r w:rsidRPr="00E33CDE">
        <w:rPr>
          <w:rFonts w:ascii="Simplified Arabic" w:eastAsia="Times New Roman" w:hAnsi="Simplified Arabic" w:cs="Simplified Arabic"/>
          <w:color w:val="0D0D0D"/>
          <w:sz w:val="28"/>
          <w:szCs w:val="28"/>
          <w:rtl/>
        </w:rPr>
        <w:t>، غرب</w:t>
      </w:r>
      <w:r w:rsidRPr="00E33CDE">
        <w:rPr>
          <w:rFonts w:ascii="Calibri" w:eastAsia="Times New Roman" w:hAnsi="Calibri" w:cs="Calibri"/>
          <w:color w:val="0D0D0D"/>
          <w:sz w:val="28"/>
          <w:szCs w:val="28"/>
          <w:rtl/>
        </w:rPr>
        <w:t xml:space="preserve"> (</w:t>
      </w:r>
      <w:r w:rsidRPr="00044289">
        <w:rPr>
          <w:rFonts w:asciiTheme="majorBidi" w:eastAsia="Times New Roman" w:hAnsiTheme="majorBidi" w:cstheme="majorBidi"/>
          <w:color w:val="2336BF"/>
          <w:sz w:val="28"/>
          <w:szCs w:val="28"/>
        </w:rPr>
        <w:t>Berkshire</w:t>
      </w:r>
      <w:r w:rsidRPr="00044289">
        <w:rPr>
          <w:rFonts w:asciiTheme="majorBidi" w:eastAsia="Times New Roman" w:hAnsiTheme="majorBidi" w:cstheme="majorBidi"/>
          <w:color w:val="2336BF"/>
          <w:sz w:val="28"/>
          <w:szCs w:val="28"/>
          <w:rtl/>
        </w:rPr>
        <w:t>)،</w:t>
      </w:r>
      <w:r w:rsidRPr="00E33CDE">
        <w:rPr>
          <w:rFonts w:ascii="Simplified Arabic" w:eastAsia="Times New Roman" w:hAnsi="Simplified Arabic" w:cs="Simplified Arabic"/>
          <w:color w:val="0D0D0D"/>
          <w:sz w:val="28"/>
          <w:szCs w:val="28"/>
          <w:rtl/>
        </w:rPr>
        <w:t xml:space="preserve"> المملكة المتحدة، وربط تدخل مستويات ثاني أكسيد </w:t>
      </w:r>
      <w:r w:rsidRPr="00E33CDE">
        <w:rPr>
          <w:rFonts w:ascii="Simplified Arabic" w:eastAsia="Times New Roman" w:hAnsi="Simplified Arabic" w:cs="Simplified Arabic"/>
          <w:color w:val="0D0D0D"/>
          <w:sz w:val="28"/>
          <w:szCs w:val="28"/>
          <w:rtl/>
        </w:rPr>
        <w:lastRenderedPageBreak/>
        <w:t>النيتروجين بزمن دورة إشارات المرور، حال تجاوز مستويات ثاني أكسيد النيتروجين حدًا معينًا، وتقييم تأثير تفعيل الاستراتيجية، مما أدى إلى تقليل الازدحام المروري بتحويل إشارات المرور إلى اللون الأخضر. تم تركيب ثمانية أجهزة استشــــــــــــــعار لجودة الهواء من طـــــــــــــــراز</w:t>
      </w:r>
      <w:r w:rsidRPr="00E33CDE">
        <w:rPr>
          <w:rFonts w:ascii="Calibri" w:eastAsia="Times New Roman" w:hAnsi="Calibri" w:cs="Calibri"/>
          <w:color w:val="0D0D0D"/>
          <w:sz w:val="28"/>
          <w:szCs w:val="28"/>
          <w:rtl/>
        </w:rPr>
        <w:t xml:space="preserve"> </w:t>
      </w:r>
      <w:r w:rsidRPr="00044289">
        <w:rPr>
          <w:rFonts w:asciiTheme="majorBidi" w:eastAsia="Times New Roman" w:hAnsiTheme="majorBidi" w:cstheme="majorBidi"/>
          <w:color w:val="000000" w:themeColor="text1"/>
          <w:sz w:val="28"/>
          <w:szCs w:val="28"/>
        </w:rPr>
        <w:t>Earth Sense Zephyrs</w:t>
      </w:r>
      <w:r w:rsidRPr="00044289">
        <w:rPr>
          <w:rFonts w:asciiTheme="majorBidi" w:eastAsia="Times New Roman" w:hAnsiTheme="majorBidi" w:cstheme="majorBidi"/>
          <w:color w:val="000000" w:themeColor="text1"/>
          <w:sz w:val="28"/>
          <w:szCs w:val="28"/>
          <w:rtl/>
        </w:rPr>
        <w:t> </w:t>
      </w:r>
    </w:p>
    <w:p w14:paraId="1F6F88DF" w14:textId="5F463F5B"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أهم النتائج: كشفت الأجهزة المشار إليها عن تحقيق جودة الهواء وتدفقات حركة المرور في آن واحد، على التوالي، بشكل افضل مما كان عليه الحال، بل تشغيل الأجهزة، في فترة ما قبل التدخل، وقد انخفضت تركيزات ثاني أكسيد النيتروجين المرصودة في يونيو ويوليو وأغسطس، وارتفعت في سبتمبر 2021. وقد أظهرت النتائج، أن متوسط </w:t>
      </w:r>
      <w:r w:rsidRPr="00E33CDE">
        <w:rPr>
          <w:rFonts w:ascii="Times New Roman" w:eastAsia="Times New Roman" w:hAnsi="Times New Roman" w:cs="Times New Roman"/>
          <w:color w:val="0D0D0D"/>
          <w:sz w:val="28"/>
          <w:szCs w:val="28"/>
        </w:rPr>
        <w:t>​​</w:t>
      </w:r>
      <w:r w:rsidRPr="00E33CDE">
        <w:rPr>
          <w:rFonts w:ascii="Simplified Arabic" w:eastAsia="Times New Roman" w:hAnsi="Simplified Arabic" w:cs="Simplified Arabic"/>
          <w:color w:val="0D0D0D"/>
          <w:sz w:val="28"/>
          <w:szCs w:val="28"/>
          <w:rtl/>
        </w:rPr>
        <w:t xml:space="preserve">التركيزات المُتوقعة </w:t>
      </w:r>
      <w:r w:rsidRPr="00044289">
        <w:rPr>
          <w:rFonts w:asciiTheme="majorBidi" w:eastAsia="Times New Roman" w:hAnsiTheme="majorBidi" w:cstheme="majorBidi"/>
          <w:color w:val="0D0D0D"/>
          <w:sz w:val="28"/>
          <w:szCs w:val="28"/>
          <w:rtl/>
        </w:rPr>
        <w:t>(</w:t>
      </w:r>
      <w:r w:rsidRPr="00044289">
        <w:rPr>
          <w:rFonts w:asciiTheme="majorBidi" w:eastAsia="Times New Roman" w:hAnsiTheme="majorBidi" w:cstheme="majorBidi"/>
          <w:color w:val="0D0D0D"/>
          <w:sz w:val="28"/>
          <w:szCs w:val="28"/>
        </w:rPr>
        <w:t>BAU</w:t>
      </w:r>
      <w:r w:rsidRPr="00044289">
        <w:rPr>
          <w:rFonts w:asciiTheme="majorBidi" w:eastAsia="Times New Roman" w:hAnsiTheme="majorBidi" w:cstheme="majorBidi"/>
          <w:color w:val="0D0D0D"/>
          <w:sz w:val="28"/>
          <w:szCs w:val="28"/>
          <w:rtl/>
        </w:rPr>
        <w:t>)</w:t>
      </w:r>
      <w:r w:rsidRPr="00E33CDE">
        <w:rPr>
          <w:rFonts w:ascii="Simplified Arabic" w:eastAsia="Times New Roman" w:hAnsi="Simplified Arabic" w:cs="Simplified Arabic"/>
          <w:color w:val="0D0D0D"/>
          <w:sz w:val="28"/>
          <w:szCs w:val="28"/>
          <w:rtl/>
        </w:rPr>
        <w:t xml:space="preserve"> كان أقل من التركيزات المُلاحظة (بعد التدخل) بنسبة 12.45%، مع انخفاض تركيزات الذروة بنسبة (20.54%).</w:t>
      </w:r>
    </w:p>
    <w:p w14:paraId="14E29FE4" w14:textId="77777777" w:rsidR="00FE5893" w:rsidRDefault="00FE5893" w:rsidP="00FE5893">
      <w:pPr>
        <w:bidi/>
        <w:spacing w:after="200" w:line="276" w:lineRule="auto"/>
        <w:ind w:left="270"/>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أهم التوصيات: ضرورة تثبيت تدخلات المرور الذكية، لتحسين جودة الهواء، وتفعيل أجهزة شفط للغازات السلبية المتراكمة بوقت الذروة، وزيادة بث الأوكسجين لتسهيل التنفس، ومنع الاختناق.  </w:t>
      </w:r>
    </w:p>
    <w:p w14:paraId="551CAF3D"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b/>
          <w:bCs/>
          <w:color w:val="0D0D0D"/>
          <w:sz w:val="28"/>
          <w:szCs w:val="28"/>
          <w:rtl/>
        </w:rPr>
        <w:t xml:space="preserve">     5.</w:t>
      </w:r>
      <w:r w:rsidRPr="00E33CDE">
        <w:rPr>
          <w:rFonts w:ascii="Simplified Arabic" w:eastAsia="Times New Roman" w:hAnsi="Simplified Arabic" w:cs="Simplified Arabic"/>
          <w:b/>
          <w:bCs/>
          <w:color w:val="0D0D0D"/>
          <w:sz w:val="28"/>
          <w:szCs w:val="28"/>
          <w:rtl/>
        </w:rPr>
        <w:t>دراسة،</w:t>
      </w:r>
      <w:r w:rsidRPr="00E33CDE">
        <w:rPr>
          <w:rFonts w:ascii="Calibri" w:eastAsia="Times New Roman" w:hAnsi="Calibri" w:cs="Calibri"/>
          <w:b/>
          <w:bCs/>
          <w:color w:val="0D0D0D"/>
          <w:sz w:val="28"/>
          <w:szCs w:val="28"/>
          <w:rtl/>
        </w:rPr>
        <w:t xml:space="preserve"> </w:t>
      </w:r>
      <w:r w:rsidRPr="004344B3">
        <w:rPr>
          <w:rFonts w:asciiTheme="majorBidi" w:eastAsia="Times New Roman" w:hAnsiTheme="majorBidi" w:cstheme="majorBidi"/>
          <w:b/>
          <w:bCs/>
          <w:color w:val="0D0D0D"/>
          <w:sz w:val="28"/>
          <w:szCs w:val="28"/>
        </w:rPr>
        <w:t>Shafiq and Khan, (2021)</w:t>
      </w:r>
    </w:p>
    <w:p w14:paraId="487BA6F4"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عنوان الدراسة: " تحليل البيانات الكبيرة في إدارة المرور"</w:t>
      </w:r>
    </w:p>
    <w:p w14:paraId="4AC0B8C7"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هدفت الدراسة إلى: تقييم كيفية استخدام تحليل البيانات الكبيرة لتحسين إدارة المرور في مدينة لاهور، باكستان، اتخذت الدراسة المنهج الوصفي التحليلي، مع استبانة لجمع البيانات، من عينة الدراسة لدى عدد حركة المرور في (15) موقعًا مختلفًا في مدينة لاهور، حيث تم استخدام تقنيات تحليل البيانات المتقدمة.</w:t>
      </w:r>
    </w:p>
    <w:p w14:paraId="5E7D97D6"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أهم النتائج: أظهرت النتائج أن استخدام البيانات من أجهزة الاستشعار وكاميرات المراقبة، يمكن أن يوفر رؤى قيمة حول أنماط حركة المرور، مما يساعد في تحسين التخطيط الحضري وإدارة المرور. كما أظهرت الدراسة أن استخدام هذه البيانات يمكن أن يقلل من الازدحام بنسبة تصل إلى 30%، مما يعكس أهمية البيانات الكبيرة في اتخاذ القرارات. </w:t>
      </w:r>
    </w:p>
    <w:p w14:paraId="1336DC04" w14:textId="0FB55726"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lastRenderedPageBreak/>
        <w:t>   أهم التوصيات: أوصت الدراسة بضرورة تبني تطبيق</w:t>
      </w:r>
      <w:r>
        <w:rPr>
          <w:rFonts w:ascii="Simplified Arabic" w:eastAsia="Times New Roman" w:hAnsi="Simplified Arabic" w:cs="Simplified Arabic" w:hint="cs"/>
          <w:color w:val="0D0D0D"/>
          <w:sz w:val="28"/>
          <w:szCs w:val="28"/>
          <w:rtl/>
        </w:rPr>
        <w:t>يات النقل الذكي</w:t>
      </w:r>
      <w:r w:rsidRPr="00E33CDE">
        <w:rPr>
          <w:rFonts w:ascii="Simplified Arabic" w:eastAsia="Times New Roman" w:hAnsi="Simplified Arabic" w:cs="Simplified Arabic"/>
          <w:color w:val="0D0D0D"/>
          <w:sz w:val="28"/>
          <w:szCs w:val="28"/>
          <w:rtl/>
        </w:rPr>
        <w:t xml:space="preserve"> الحديثة</w:t>
      </w:r>
      <w:r>
        <w:rPr>
          <w:rFonts w:ascii="Simplified Arabic" w:eastAsia="Times New Roman" w:hAnsi="Simplified Arabic" w:cs="Simplified Arabic" w:hint="cs"/>
          <w:color w:val="0D0D0D"/>
          <w:sz w:val="28"/>
          <w:szCs w:val="28"/>
          <w:rtl/>
        </w:rPr>
        <w:t>،</w:t>
      </w:r>
      <w:r w:rsidRPr="00E33CDE">
        <w:rPr>
          <w:rFonts w:ascii="Simplified Arabic" w:eastAsia="Times New Roman" w:hAnsi="Simplified Arabic" w:cs="Simplified Arabic"/>
          <w:color w:val="0D0D0D"/>
          <w:sz w:val="28"/>
          <w:szCs w:val="28"/>
          <w:rtl/>
        </w:rPr>
        <w:t xml:space="preserve"> للعمل على تسهيل حركة المرور والتخلص من الزحام والضوضاء والتلوث وحفظ الموارد.</w:t>
      </w:r>
    </w:p>
    <w:p w14:paraId="3AA32ED0" w14:textId="77777777" w:rsidR="00FE5893" w:rsidRPr="0003407C" w:rsidRDefault="00FE5893" w:rsidP="00FE5893">
      <w:pPr>
        <w:bidi/>
        <w:spacing w:line="276" w:lineRule="auto"/>
        <w:ind w:left="270"/>
        <w:jc w:val="both"/>
        <w:rPr>
          <w:rFonts w:asciiTheme="majorBidi" w:eastAsia="Times New Roman" w:hAnsiTheme="majorBidi" w:cstheme="majorBidi"/>
          <w:sz w:val="24"/>
          <w:szCs w:val="24"/>
          <w:rtl/>
        </w:rPr>
      </w:pPr>
      <w:r>
        <w:rPr>
          <w:rFonts w:ascii="Simplified Arabic" w:eastAsia="Times New Roman" w:hAnsi="Simplified Arabic" w:cs="Simplified Arabic"/>
          <w:color w:val="000000"/>
          <w:sz w:val="28"/>
          <w:szCs w:val="28"/>
        </w:rPr>
        <w:t xml:space="preserve"> </w:t>
      </w:r>
      <w:r>
        <w:rPr>
          <w:rFonts w:ascii="Simplified Arabic" w:eastAsia="Times New Roman" w:hAnsi="Simplified Arabic" w:cs="Simplified Arabic" w:hint="cs"/>
          <w:color w:val="000000"/>
          <w:sz w:val="28"/>
          <w:szCs w:val="28"/>
          <w:rtl/>
        </w:rPr>
        <w:t xml:space="preserve">   </w:t>
      </w:r>
      <w:r w:rsidRPr="005D7C7E">
        <w:rPr>
          <w:rFonts w:ascii="Simplified Arabic" w:eastAsia="Times New Roman" w:hAnsi="Simplified Arabic" w:cs="Simplified Arabic" w:hint="cs"/>
          <w:b/>
          <w:bCs/>
          <w:color w:val="000000"/>
          <w:sz w:val="28"/>
          <w:szCs w:val="28"/>
          <w:rtl/>
        </w:rPr>
        <w:t>6.</w:t>
      </w:r>
      <w:r w:rsidRPr="00E33CDE">
        <w:rPr>
          <w:rFonts w:ascii="Simplified Arabic" w:eastAsia="Times New Roman" w:hAnsi="Simplified Arabic" w:cs="Simplified Arabic"/>
          <w:b/>
          <w:bCs/>
          <w:color w:val="000000"/>
          <w:sz w:val="28"/>
          <w:szCs w:val="28"/>
          <w:rtl/>
        </w:rPr>
        <w:t>دراسة،</w:t>
      </w:r>
      <w:r w:rsidRPr="00E33CDE">
        <w:rPr>
          <w:rFonts w:ascii="Simplified Arabic" w:eastAsia="Times New Roman" w:hAnsi="Simplified Arabic" w:cs="Simplified Arabic"/>
          <w:color w:val="000000"/>
          <w:sz w:val="28"/>
          <w:szCs w:val="28"/>
          <w:rtl/>
        </w:rPr>
        <w:t xml:space="preserve">  </w:t>
      </w:r>
      <w:r>
        <w:rPr>
          <w:rFonts w:ascii="Calibri" w:eastAsia="Times New Roman" w:hAnsi="Calibri" w:cs="Calibri"/>
          <w:b/>
          <w:bCs/>
          <w:color w:val="000000"/>
          <w:sz w:val="28"/>
          <w:szCs w:val="28"/>
        </w:rPr>
        <w:t xml:space="preserve">., </w:t>
      </w:r>
      <w:r w:rsidRPr="0003407C">
        <w:rPr>
          <w:rFonts w:asciiTheme="majorBidi" w:eastAsia="Times New Roman" w:hAnsiTheme="majorBidi" w:cstheme="majorBidi"/>
          <w:b/>
          <w:bCs/>
          <w:color w:val="000000"/>
          <w:sz w:val="28"/>
          <w:szCs w:val="28"/>
        </w:rPr>
        <w:t>(2020)</w:t>
      </w:r>
      <w:r w:rsidRPr="0003407C">
        <w:rPr>
          <w:rFonts w:asciiTheme="majorBidi" w:eastAsia="Times New Roman" w:hAnsiTheme="majorBidi" w:cstheme="majorBidi"/>
          <w:b/>
          <w:bCs/>
          <w:color w:val="000000"/>
          <w:rtl/>
        </w:rPr>
        <w:t> </w:t>
      </w:r>
      <w:r w:rsidRPr="0003407C">
        <w:rPr>
          <w:rFonts w:asciiTheme="majorBidi" w:eastAsia="Times New Roman" w:hAnsiTheme="majorBidi" w:cstheme="majorBidi"/>
          <w:b/>
          <w:bCs/>
          <w:color w:val="000000"/>
          <w:sz w:val="28"/>
          <w:szCs w:val="28"/>
        </w:rPr>
        <w:t>Mohammed Al-Turki, et al</w:t>
      </w:r>
    </w:p>
    <w:p w14:paraId="2147C598"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w:t>
      </w:r>
      <w:r>
        <w:rPr>
          <w:rFonts w:ascii="Simplified Arabic" w:eastAsia="Times New Roman" w:hAnsi="Simplified Arabic" w:cs="Simplified Arabic" w:hint="cs"/>
          <w:color w:val="000000"/>
          <w:sz w:val="28"/>
          <w:szCs w:val="28"/>
          <w:rtl/>
        </w:rPr>
        <w:t xml:space="preserve">  </w:t>
      </w:r>
      <w:r w:rsidRPr="00E33CDE">
        <w:rPr>
          <w:rFonts w:ascii="Simplified Arabic" w:eastAsia="Times New Roman" w:hAnsi="Simplified Arabic" w:cs="Simplified Arabic"/>
          <w:color w:val="000000"/>
          <w:sz w:val="28"/>
          <w:szCs w:val="28"/>
          <w:rtl/>
        </w:rPr>
        <w:t>عنوان الدراسة: الآثار المحتملة للتحكم الذكي في حركة المرور على التأخير، واستهلاك طاقة الوقود، والانبعاثات: دراسة حالة تحسين قائمة على الظهران، المملكة العربية السعودية</w:t>
      </w:r>
    </w:p>
    <w:p w14:paraId="59741E80" w14:textId="24F96C1D"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هدفت الدراسة إلى: تقييم نتائج الدراسات السابقة في مجال المرور، على دعم الحركة المرورية في الظهران بالمملكة العربية سعودية، حيث يعد التحكم الذكي، بحركة المرور عند التقاطعات الحضرية أمرًا حيويًا لضمان السيولة اللازمة للحركة المرورية المستدامة؛ من خلال تقليل حدوث مشكلات؛ طول وقت السفر، وطوابير الانتظار الطويلة للمركبات، والتأخير، وزيادة استهلاك الوقود، والانبعاثات البيئية، وما إلى ذلك. </w:t>
      </w:r>
    </w:p>
    <w:p w14:paraId="56C2FCE0"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أهم النتائج: أظهرت نتائج الدراسة أن الطريقة المقترحة كانت فعالة في تحسين مقاييس الأداء المدروسة على طول جبهة باريتو المثلى. وت</w:t>
      </w:r>
      <w:r>
        <w:rPr>
          <w:rFonts w:ascii="Simplified Arabic" w:eastAsia="Times New Roman" w:hAnsi="Simplified Arabic" w:cs="Simplified Arabic" w:hint="cs"/>
          <w:color w:val="000000"/>
          <w:sz w:val="28"/>
          <w:szCs w:val="28"/>
          <w:rtl/>
        </w:rPr>
        <w:t xml:space="preserve">حققت </w:t>
      </w:r>
      <w:r w:rsidRPr="00E33CDE">
        <w:rPr>
          <w:rFonts w:ascii="Simplified Arabic" w:eastAsia="Times New Roman" w:hAnsi="Simplified Arabic" w:cs="Simplified Arabic"/>
          <w:color w:val="000000"/>
          <w:sz w:val="28"/>
          <w:szCs w:val="28"/>
          <w:rtl/>
        </w:rPr>
        <w:t xml:space="preserve">أهداف التحسين في نطاق 16٪ إلى 23٪ مقارنة بالظروف الحالية. لتقييم فعالية النهج المقترح، تم إجراء تحليل التحسين باستخدام أداة محاكاة وتحسين إشارات المرور المتزامنة. على الرغم من أن تحسين المزامنة أدى إلى خطة توقيت إشارة أقل نسبيًا من </w:t>
      </w:r>
      <w:r w:rsidRPr="007A0A04">
        <w:rPr>
          <w:rFonts w:asciiTheme="majorBidi" w:eastAsia="Times New Roman" w:hAnsiTheme="majorBidi" w:cstheme="majorBidi"/>
          <w:color w:val="1515D9"/>
          <w:sz w:val="28"/>
          <w:szCs w:val="28"/>
        </w:rPr>
        <w:t>NSGA-II</w:t>
      </w:r>
      <w:r w:rsidRPr="00E33CDE">
        <w:rPr>
          <w:rFonts w:ascii="Simplified Arabic" w:eastAsia="Times New Roman" w:hAnsi="Simplified Arabic" w:cs="Simplified Arabic"/>
          <w:color w:val="000000"/>
          <w:sz w:val="28"/>
          <w:szCs w:val="28"/>
          <w:rtl/>
        </w:rPr>
        <w:t>، إلا أن الخوارزمية المقترحة تفوقت على نتائج تحسين المزامنة من حيث النسبة المئوية للتخفيض في السلبيات المرورية. </w:t>
      </w:r>
    </w:p>
    <w:p w14:paraId="116BF831"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tl/>
        </w:rPr>
      </w:pPr>
      <w:r w:rsidRPr="00E33CDE">
        <w:rPr>
          <w:rFonts w:ascii="Simplified Arabic" w:eastAsia="Times New Roman" w:hAnsi="Simplified Arabic" w:cs="Simplified Arabic"/>
          <w:color w:val="000000"/>
          <w:sz w:val="28"/>
          <w:szCs w:val="28"/>
          <w:rtl/>
        </w:rPr>
        <w:t xml:space="preserve">      أهم التوصيات: </w:t>
      </w:r>
      <w:r>
        <w:rPr>
          <w:rFonts w:ascii="Simplified Arabic" w:eastAsia="Times New Roman" w:hAnsi="Simplified Arabic" w:cs="Simplified Arabic" w:hint="cs"/>
          <w:color w:val="000000"/>
          <w:sz w:val="28"/>
          <w:szCs w:val="28"/>
          <w:rtl/>
        </w:rPr>
        <w:t>أوصت الدراسة ب</w:t>
      </w:r>
      <w:r w:rsidRPr="00E33CDE">
        <w:rPr>
          <w:rFonts w:ascii="Simplified Arabic" w:eastAsia="Times New Roman" w:hAnsi="Simplified Arabic" w:cs="Simplified Arabic"/>
          <w:color w:val="000000"/>
          <w:sz w:val="28"/>
          <w:szCs w:val="28"/>
          <w:rtl/>
        </w:rPr>
        <w:t>ضرور</w:t>
      </w:r>
      <w:r>
        <w:rPr>
          <w:rFonts w:ascii="Simplified Arabic" w:eastAsia="Times New Roman" w:hAnsi="Simplified Arabic" w:cs="Simplified Arabic" w:hint="cs"/>
          <w:color w:val="000000"/>
          <w:sz w:val="28"/>
          <w:szCs w:val="28"/>
          <w:rtl/>
        </w:rPr>
        <w:t xml:space="preserve">ة </w:t>
      </w:r>
      <w:r w:rsidRPr="00E33CDE">
        <w:rPr>
          <w:rFonts w:ascii="Simplified Arabic" w:eastAsia="Times New Roman" w:hAnsi="Simplified Arabic" w:cs="Simplified Arabic"/>
          <w:color w:val="000000"/>
          <w:sz w:val="28"/>
          <w:szCs w:val="28"/>
          <w:rtl/>
        </w:rPr>
        <w:t xml:space="preserve">رسم خطة توفر أقل قدر من التعارض بين عدة أهداف، عن طريق تطوير بروتوكول تحكم مروري ذكي متعدد الأهداف يعتمد على خوارزمية الفرز الجيني غير المهيمنة </w:t>
      </w:r>
      <w:r w:rsidRPr="007A0A04">
        <w:rPr>
          <w:rFonts w:asciiTheme="majorBidi" w:eastAsia="Times New Roman" w:hAnsiTheme="majorBidi" w:cstheme="majorBidi"/>
          <w:color w:val="1515D9"/>
          <w:sz w:val="28"/>
          <w:szCs w:val="28"/>
        </w:rPr>
        <w:t>(NSGA-II)</w:t>
      </w:r>
      <w:r w:rsidRPr="00E33CDE">
        <w:rPr>
          <w:rFonts w:ascii="Simplified Arabic" w:eastAsia="Times New Roman" w:hAnsi="Simplified Arabic" w:cs="Simplified Arabic"/>
          <w:color w:val="000000"/>
          <w:sz w:val="28"/>
          <w:szCs w:val="28"/>
          <w:rtl/>
        </w:rPr>
        <w:t xml:space="preserve"> في التقاطعات المعزولة المزودة بإشارات ضوئية في مدينة الظهران بالمملكة العربية السعودية.</w:t>
      </w:r>
    </w:p>
    <w:p w14:paraId="761D28F8"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000000"/>
          <w:sz w:val="28"/>
          <w:szCs w:val="28"/>
          <w:rtl/>
        </w:rPr>
        <w:t xml:space="preserve">      </w:t>
      </w:r>
      <w:r w:rsidRPr="005D7C7E">
        <w:rPr>
          <w:rFonts w:ascii="Simplified Arabic" w:eastAsia="Times New Roman" w:hAnsi="Simplified Arabic" w:cs="Simplified Arabic" w:hint="cs"/>
          <w:b/>
          <w:bCs/>
          <w:color w:val="000000"/>
          <w:sz w:val="28"/>
          <w:szCs w:val="28"/>
          <w:rtl/>
        </w:rPr>
        <w:t>7.</w:t>
      </w:r>
      <w:r w:rsidRPr="00E33CDE">
        <w:rPr>
          <w:rFonts w:ascii="Simplified Arabic" w:eastAsia="Times New Roman" w:hAnsi="Simplified Arabic" w:cs="Simplified Arabic"/>
          <w:b/>
          <w:bCs/>
          <w:color w:val="000000"/>
          <w:sz w:val="28"/>
          <w:szCs w:val="28"/>
          <w:rtl/>
        </w:rPr>
        <w:t>دراسة، (2017)</w:t>
      </w:r>
      <w:r w:rsidRPr="00E33CDE">
        <w:rPr>
          <w:rFonts w:ascii="Calibri" w:eastAsia="Times New Roman" w:hAnsi="Calibri" w:cs="Calibri"/>
          <w:color w:val="000000"/>
          <w:rtl/>
        </w:rPr>
        <w:t xml:space="preserve"> </w:t>
      </w:r>
      <w:r w:rsidRPr="005D7C7E">
        <w:rPr>
          <w:rFonts w:asciiTheme="majorBidi" w:eastAsia="Times New Roman" w:hAnsiTheme="majorBidi" w:cstheme="majorBidi"/>
          <w:b/>
          <w:bCs/>
          <w:color w:val="000000"/>
          <w:sz w:val="28"/>
          <w:szCs w:val="28"/>
        </w:rPr>
        <w:t>Cullen Rhodes; Soufiene Djahel</w:t>
      </w:r>
      <w:r>
        <w:rPr>
          <w:rFonts w:asciiTheme="majorBidi" w:eastAsia="Times New Roman" w:hAnsiTheme="majorBidi" w:cstheme="majorBidi"/>
          <w:b/>
          <w:bCs/>
          <w:color w:val="000000"/>
          <w:sz w:val="28"/>
          <w:szCs w:val="28"/>
        </w:rPr>
        <w:t>,</w:t>
      </w:r>
    </w:p>
    <w:p w14:paraId="57B9A2A3"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28"/>
          <w:szCs w:val="28"/>
          <w:rtl/>
        </w:rPr>
        <w:t>   </w:t>
      </w:r>
      <w:r>
        <w:rPr>
          <w:rFonts w:ascii="Simplified Arabic" w:eastAsia="Times New Roman" w:hAnsi="Simplified Arabic" w:cs="Simplified Arabic" w:hint="cs"/>
          <w:b/>
          <w:bCs/>
          <w:color w:val="000000"/>
          <w:sz w:val="28"/>
          <w:szCs w:val="28"/>
          <w:rtl/>
        </w:rPr>
        <w:t xml:space="preserve">  </w:t>
      </w:r>
      <w:r w:rsidRPr="00E33CDE">
        <w:rPr>
          <w:rFonts w:ascii="Simplified Arabic" w:eastAsia="Times New Roman" w:hAnsi="Simplified Arabic" w:cs="Simplified Arabic"/>
          <w:b/>
          <w:bCs/>
          <w:color w:val="000000"/>
          <w:sz w:val="28"/>
          <w:szCs w:val="28"/>
          <w:rtl/>
        </w:rPr>
        <w:t> </w:t>
      </w:r>
      <w:r w:rsidRPr="00E33CDE">
        <w:rPr>
          <w:rFonts w:ascii="Simplified Arabic" w:eastAsia="Times New Roman" w:hAnsi="Simplified Arabic" w:cs="Simplified Arabic"/>
          <w:color w:val="000000"/>
          <w:sz w:val="28"/>
          <w:szCs w:val="28"/>
          <w:rtl/>
        </w:rPr>
        <w:t>عنوان الدراسة: مراحل إشارة المرور تدرك القيادة لتقليل الازدحام المروري في المدن الذكية.</w:t>
      </w:r>
    </w:p>
    <w:p w14:paraId="07A11A77"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lastRenderedPageBreak/>
        <w:t>    </w:t>
      </w:r>
      <w:r>
        <w:rPr>
          <w:rFonts w:ascii="Simplified Arabic" w:eastAsia="Times New Roman" w:hAnsi="Simplified Arabic" w:cs="Simplified Arabic" w:hint="cs"/>
          <w:color w:val="000000"/>
          <w:sz w:val="28"/>
          <w:szCs w:val="28"/>
          <w:rtl/>
        </w:rPr>
        <w:t xml:space="preserve"> </w:t>
      </w:r>
      <w:r w:rsidRPr="00E33CDE">
        <w:rPr>
          <w:rFonts w:ascii="Simplified Arabic" w:eastAsia="Times New Roman" w:hAnsi="Simplified Arabic" w:cs="Simplified Arabic"/>
          <w:color w:val="000000"/>
          <w:sz w:val="28"/>
          <w:szCs w:val="28"/>
          <w:rtl/>
        </w:rPr>
        <w:t>هدفت الدراسة إلى: تقييم تأثير المركبات ذاتية القيادة على تخفيف الازدحام المروري على الطرق ودعم الاقتصاد والبيئة والسلامة على الطرق، تم تطبيق المنهج الوصفي التحليلي، لخدمة الدراسة، وتم جمع البيانات الاولية من عينة عشوائية من مستخدمي الطرق.</w:t>
      </w:r>
    </w:p>
    <w:p w14:paraId="4A80F323"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أهم النتائج: أتضح امكانية تخفيف الازدحام المروري، ودعم الاقتصادات الوطنية، وحماية البيئة</w:t>
      </w:r>
    </w:p>
    <w:p w14:paraId="4FFC707D"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من التلوث، وتوفير الموارد، عن طريق التواصل الفعال بين هذه المركبات، والبنية التحتية الحديثة على الطرق؛ مثل وحدات التحكم في إشارات المرور الذكية. </w:t>
      </w:r>
    </w:p>
    <w:p w14:paraId="22743F08"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   أهم التوصيات: توصي الدراسة بضرورة تفعيل آلية بسيطة ولكنها فعالة تدعى </w:t>
      </w:r>
      <w:r w:rsidRPr="007A0A04">
        <w:rPr>
          <w:rFonts w:asciiTheme="majorBidi" w:eastAsia="Times New Roman" w:hAnsiTheme="majorBidi" w:cstheme="majorBidi"/>
          <w:color w:val="1515D9"/>
          <w:sz w:val="28"/>
          <w:szCs w:val="28"/>
          <w:rtl/>
        </w:rPr>
        <w:t>(</w:t>
      </w:r>
      <w:r w:rsidRPr="007A0A04">
        <w:rPr>
          <w:rFonts w:asciiTheme="majorBidi" w:eastAsia="Times New Roman" w:hAnsiTheme="majorBidi" w:cstheme="majorBidi"/>
          <w:color w:val="1515D9"/>
          <w:sz w:val="28"/>
          <w:szCs w:val="28"/>
        </w:rPr>
        <w:t>Trader</w:t>
      </w:r>
      <w:r w:rsidRPr="007A0A04">
        <w:rPr>
          <w:rFonts w:asciiTheme="majorBidi" w:eastAsia="Times New Roman" w:hAnsiTheme="majorBidi" w:cstheme="majorBidi"/>
          <w:color w:val="1515D9"/>
          <w:sz w:val="28"/>
          <w:szCs w:val="28"/>
          <w:rtl/>
        </w:rPr>
        <w:t>)</w:t>
      </w:r>
      <w:r w:rsidRPr="00E33CDE">
        <w:rPr>
          <w:rFonts w:ascii="Simplified Arabic" w:eastAsia="Times New Roman" w:hAnsi="Simplified Arabic" w:cs="Simplified Arabic"/>
          <w:color w:val="000000"/>
          <w:sz w:val="28"/>
          <w:szCs w:val="28"/>
          <w:rtl/>
        </w:rPr>
        <w:t xml:space="preserve">، لتقليل الازدحام المروري، </w:t>
      </w:r>
      <w:r>
        <w:rPr>
          <w:rFonts w:ascii="Simplified Arabic" w:eastAsia="Times New Roman" w:hAnsi="Simplified Arabic" w:cs="Simplified Arabic" w:hint="cs"/>
          <w:color w:val="000000"/>
          <w:sz w:val="28"/>
          <w:szCs w:val="28"/>
          <w:rtl/>
        </w:rPr>
        <w:t>عن طريق رشيد توزيع السيارات والناقلات على الطرق والمداخل، في المدن المزدحمة؛ ل</w:t>
      </w:r>
      <w:r w:rsidRPr="00E33CDE">
        <w:rPr>
          <w:rFonts w:ascii="Simplified Arabic" w:eastAsia="Times New Roman" w:hAnsi="Simplified Arabic" w:cs="Simplified Arabic"/>
          <w:color w:val="000000"/>
          <w:sz w:val="28"/>
          <w:szCs w:val="28"/>
          <w:rtl/>
        </w:rPr>
        <w:t>تقليل وقت سفر المركبات الإجمالية في المدن الذكية.</w:t>
      </w:r>
    </w:p>
    <w:p w14:paraId="60A2E4A7"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28"/>
          <w:szCs w:val="28"/>
          <w:rtl/>
        </w:rPr>
        <w:t>    </w:t>
      </w:r>
      <w:r>
        <w:rPr>
          <w:rFonts w:ascii="Simplified Arabic" w:eastAsia="Times New Roman" w:hAnsi="Simplified Arabic" w:cs="Simplified Arabic"/>
          <w:b/>
          <w:bCs/>
          <w:color w:val="000000"/>
          <w:sz w:val="28"/>
          <w:szCs w:val="28"/>
        </w:rPr>
        <w:t>8</w:t>
      </w:r>
      <w:r w:rsidRPr="00E33CDE">
        <w:rPr>
          <w:rFonts w:ascii="Simplified Arabic" w:eastAsia="Times New Roman" w:hAnsi="Simplified Arabic" w:cs="Simplified Arabic"/>
          <w:b/>
          <w:bCs/>
          <w:color w:val="000000"/>
          <w:sz w:val="28"/>
          <w:szCs w:val="28"/>
          <w:rtl/>
        </w:rPr>
        <w:t>.</w:t>
      </w:r>
      <w:r w:rsidRPr="00E33CDE">
        <w:rPr>
          <w:rFonts w:ascii="Calibri" w:eastAsia="Times New Roman" w:hAnsi="Calibri" w:cs="Calibri"/>
          <w:color w:val="000000"/>
          <w:rtl/>
        </w:rPr>
        <w:t xml:space="preserve"> </w:t>
      </w:r>
      <w:r w:rsidRPr="00E33CDE">
        <w:rPr>
          <w:rFonts w:ascii="Simplified Arabic" w:eastAsia="Times New Roman" w:hAnsi="Simplified Arabic" w:cs="Simplified Arabic"/>
          <w:b/>
          <w:bCs/>
          <w:color w:val="000000"/>
          <w:sz w:val="28"/>
          <w:szCs w:val="28"/>
          <w:rtl/>
        </w:rPr>
        <w:t xml:space="preserve">دراسة، (2016) </w:t>
      </w:r>
      <w:r w:rsidRPr="004335A1">
        <w:rPr>
          <w:rFonts w:asciiTheme="majorBidi" w:eastAsia="Times New Roman" w:hAnsiTheme="majorBidi" w:cstheme="majorBidi"/>
          <w:b/>
          <w:bCs/>
          <w:color w:val="000000"/>
          <w:sz w:val="28"/>
          <w:szCs w:val="28"/>
        </w:rPr>
        <w:t>Zhiyi Li, et al</w:t>
      </w:r>
      <w:r>
        <w:rPr>
          <w:rFonts w:asciiTheme="majorBidi" w:eastAsia="Times New Roman" w:hAnsiTheme="majorBidi" w:cstheme="majorBidi"/>
          <w:b/>
          <w:bCs/>
          <w:color w:val="000000"/>
          <w:sz w:val="28"/>
          <w:szCs w:val="28"/>
        </w:rPr>
        <w:t>.,</w:t>
      </w:r>
    </w:p>
    <w:p w14:paraId="642AD732"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28"/>
          <w:szCs w:val="28"/>
          <w:rtl/>
        </w:rPr>
        <w:t>    </w:t>
      </w:r>
      <w:r w:rsidRPr="00E33CDE">
        <w:rPr>
          <w:rFonts w:ascii="Simplified Arabic" w:eastAsia="Times New Roman" w:hAnsi="Simplified Arabic" w:cs="Simplified Arabic"/>
          <w:color w:val="000000"/>
          <w:sz w:val="28"/>
          <w:szCs w:val="28"/>
          <w:rtl/>
        </w:rPr>
        <w:t>عنوان الدراسة: تقييم وتخفيف مخاطر الأمن السيبراني لأنظمة إشارات المرور </w:t>
      </w:r>
    </w:p>
    <w:p w14:paraId="5A8E9505"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tl/>
        </w:rPr>
      </w:pPr>
      <w:r w:rsidRPr="00E33CDE">
        <w:rPr>
          <w:rFonts w:ascii="Simplified Arabic" w:eastAsia="Times New Roman" w:hAnsi="Simplified Arabic" w:cs="Simplified Arabic"/>
          <w:color w:val="000000"/>
          <w:sz w:val="28"/>
          <w:szCs w:val="28"/>
          <w:rtl/>
        </w:rPr>
        <w:t xml:space="preserve">    هدفت الدراسة إلى: إلى رفع الوعي العام لقضايا الأمن السيبراني في أنظمة الإضاءة المرورية. </w:t>
      </w:r>
    </w:p>
    <w:p w14:paraId="2AF7C453"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tl/>
        </w:rPr>
      </w:pPr>
      <w:r w:rsidRPr="00E33CDE">
        <w:rPr>
          <w:rFonts w:ascii="Simplified Arabic" w:eastAsia="Times New Roman" w:hAnsi="Simplified Arabic" w:cs="Simplified Arabic"/>
          <w:color w:val="000000"/>
          <w:sz w:val="28"/>
          <w:szCs w:val="28"/>
          <w:rtl/>
        </w:rPr>
        <w:t>يقدم المؤلفون إطارًا نظريًا للعبة ثنائية المستوى لتقييم مخاطر الأمن السيبراني لأنظمة إشارات</w:t>
      </w:r>
    </w:p>
    <w:p w14:paraId="7E336004"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 المرور ، كخطوة أولى نحو فهم وتخفيف ثغرات الأمن. </w:t>
      </w:r>
    </w:p>
    <w:p w14:paraId="13F77EAE"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أهم النتائج: لقد توصل باحثوا الأمن، طرقًا لتنشيط إشارات المرور الذكية، والكاميرات الذكية وخرائط جوجل، لتسهيل حركة المرور ، ومنع المخاطر المتوقعة، وحفظ السلامة العامة، وتقليل التكاليف، والتلوث البيئي، وتسهيل التنقل.  </w:t>
      </w:r>
    </w:p>
    <w:p w14:paraId="18C38B31"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   أهم التوصيات: تقترح الدراسة منهجية قائمة على الحد الأدنى القائم على </w:t>
      </w:r>
      <w:r w:rsidRPr="007A0A04">
        <w:rPr>
          <w:rFonts w:ascii="Simplified Arabic" w:eastAsia="Times New Roman" w:hAnsi="Simplified Arabic" w:cs="Simplified Arabic"/>
          <w:color w:val="1515D9"/>
          <w:sz w:val="28"/>
          <w:szCs w:val="28"/>
        </w:rPr>
        <w:t>(</w:t>
      </w:r>
      <w:r w:rsidRPr="007A0A04">
        <w:rPr>
          <w:rFonts w:asciiTheme="majorBidi" w:eastAsia="Times New Roman" w:hAnsiTheme="majorBidi" w:cstheme="majorBidi"/>
          <w:color w:val="1515D9"/>
          <w:sz w:val="28"/>
          <w:szCs w:val="28"/>
        </w:rPr>
        <w:t>REGRET</w:t>
      </w:r>
      <w:r>
        <w:rPr>
          <w:rFonts w:asciiTheme="majorBidi" w:eastAsia="Times New Roman" w:hAnsiTheme="majorBidi" w:cstheme="majorBidi"/>
          <w:color w:val="1515D9"/>
          <w:sz w:val="28"/>
          <w:szCs w:val="28"/>
        </w:rPr>
        <w:t>)</w:t>
      </w:r>
      <w:r w:rsidRPr="007A0A04">
        <w:rPr>
          <w:rFonts w:asciiTheme="majorBidi" w:eastAsia="Times New Roman" w:hAnsiTheme="majorBidi" w:cstheme="majorBidi"/>
          <w:color w:val="1515D9"/>
          <w:sz w:val="28"/>
          <w:szCs w:val="28"/>
          <w:rtl/>
        </w:rPr>
        <w:t xml:space="preserve"> </w:t>
      </w:r>
      <w:r w:rsidRPr="00E33CDE">
        <w:rPr>
          <w:rFonts w:ascii="Simplified Arabic" w:eastAsia="Times New Roman" w:hAnsi="Simplified Arabic" w:cs="Simplified Arabic"/>
          <w:color w:val="000000"/>
          <w:sz w:val="28"/>
          <w:szCs w:val="28"/>
          <w:rtl/>
        </w:rPr>
        <w:t xml:space="preserve">لتوجيه </w:t>
      </w:r>
      <w:r>
        <w:rPr>
          <w:rFonts w:ascii="Simplified Arabic" w:eastAsia="Times New Roman" w:hAnsi="Simplified Arabic" w:cs="Simplified Arabic" w:hint="cs"/>
          <w:color w:val="000000"/>
          <w:sz w:val="28"/>
          <w:szCs w:val="28"/>
          <w:rtl/>
          <w:lang w:bidi="ar-EG"/>
        </w:rPr>
        <w:t>و</w:t>
      </w:r>
      <w:r w:rsidRPr="00E33CDE">
        <w:rPr>
          <w:rFonts w:ascii="Simplified Arabic" w:eastAsia="Times New Roman" w:hAnsi="Simplified Arabic" w:cs="Simplified Arabic"/>
          <w:color w:val="000000"/>
          <w:sz w:val="28"/>
          <w:szCs w:val="28"/>
          <w:rtl/>
        </w:rPr>
        <w:t>نشر التدابير الدفاعية</w:t>
      </w:r>
      <w:r>
        <w:rPr>
          <w:rFonts w:ascii="Simplified Arabic" w:eastAsia="Times New Roman" w:hAnsi="Simplified Arabic" w:cs="Simplified Arabic" w:hint="cs"/>
          <w:color w:val="000000"/>
          <w:sz w:val="28"/>
          <w:szCs w:val="28"/>
          <w:rtl/>
        </w:rPr>
        <w:t>،</w:t>
      </w:r>
      <w:r w:rsidRPr="00E33CDE">
        <w:rPr>
          <w:rFonts w:ascii="Simplified Arabic" w:eastAsia="Times New Roman" w:hAnsi="Simplified Arabic" w:cs="Simplified Arabic"/>
          <w:color w:val="000000"/>
          <w:sz w:val="28"/>
          <w:szCs w:val="28"/>
          <w:rtl/>
        </w:rPr>
        <w:t xml:space="preserve"> في أنظمة إشارات المرور ضد الهجمات الإلكترونية، لتنشيط وتسهيل حركة المرور، وتقليل التعطل والحوادث، والتكاليف والتلوث.</w:t>
      </w:r>
    </w:p>
    <w:p w14:paraId="20BF9033" w14:textId="77777777" w:rsidR="00FE5893" w:rsidRPr="00EB21D8" w:rsidRDefault="00FE5893" w:rsidP="00FE5893">
      <w:pPr>
        <w:bidi/>
        <w:spacing w:after="200" w:line="276" w:lineRule="auto"/>
        <w:ind w:left="270"/>
        <w:jc w:val="both"/>
        <w:rPr>
          <w:rFonts w:ascii="Simplified Arabic" w:eastAsia="Times New Roman" w:hAnsi="Simplified Arabic" w:cs="Simplified Arabic"/>
          <w:b/>
          <w:bCs/>
          <w:color w:val="0D0D0D"/>
          <w:sz w:val="28"/>
          <w:szCs w:val="28"/>
          <w:u w:val="single"/>
          <w:rtl/>
        </w:rPr>
      </w:pPr>
      <w:r w:rsidRPr="00E33CDE">
        <w:rPr>
          <w:rFonts w:ascii="Simplified Arabic" w:eastAsia="Times New Roman" w:hAnsi="Simplified Arabic" w:cs="Simplified Arabic"/>
          <w:b/>
          <w:bCs/>
          <w:color w:val="0D0D0D"/>
          <w:sz w:val="28"/>
          <w:szCs w:val="28"/>
          <w:rtl/>
        </w:rPr>
        <w:lastRenderedPageBreak/>
        <w:t>    </w:t>
      </w:r>
      <w:r w:rsidRPr="00C46E24">
        <w:rPr>
          <w:rFonts w:ascii="Simplified Arabic" w:eastAsia="Times New Roman" w:hAnsi="Simplified Arabic" w:cs="Simplified Arabic"/>
          <w:b/>
          <w:bCs/>
          <w:color w:val="2336BF"/>
          <w:sz w:val="28"/>
          <w:szCs w:val="28"/>
          <w:u w:val="single"/>
          <w:rtl/>
        </w:rPr>
        <w:t> </w:t>
      </w:r>
      <w:r w:rsidRPr="00C46E24">
        <w:rPr>
          <w:rFonts w:ascii="Simplified Arabic" w:eastAsia="Times New Roman" w:hAnsi="Simplified Arabic" w:cs="Simplified Arabic" w:hint="cs"/>
          <w:b/>
          <w:bCs/>
          <w:color w:val="2336BF"/>
          <w:sz w:val="28"/>
          <w:szCs w:val="28"/>
          <w:u w:val="single"/>
          <w:rtl/>
        </w:rPr>
        <w:t>د.</w:t>
      </w:r>
      <w:r w:rsidRPr="00EB21D8">
        <w:rPr>
          <w:rFonts w:ascii="Simplified Arabic" w:eastAsia="Times New Roman" w:hAnsi="Simplified Arabic" w:cs="Simplified Arabic" w:hint="cs"/>
          <w:b/>
          <w:bCs/>
          <w:color w:val="2336BF"/>
          <w:sz w:val="28"/>
          <w:szCs w:val="28"/>
          <w:u w:val="single"/>
          <w:rtl/>
        </w:rPr>
        <w:t xml:space="preserve">دراسات تتعلق بتطبيقات خرائط جوجل لحل المشكلات المرورية: </w:t>
      </w:r>
    </w:p>
    <w:p w14:paraId="700BAD3F"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b/>
          <w:bCs/>
          <w:color w:val="0D0D0D"/>
          <w:sz w:val="28"/>
          <w:szCs w:val="28"/>
          <w:rtl/>
        </w:rPr>
        <w:t xml:space="preserve">      1.</w:t>
      </w:r>
      <w:r w:rsidRPr="00E33CDE">
        <w:rPr>
          <w:rFonts w:ascii="Simplified Arabic" w:eastAsia="Times New Roman" w:hAnsi="Simplified Arabic" w:cs="Simplified Arabic"/>
          <w:b/>
          <w:bCs/>
          <w:color w:val="202122"/>
          <w:sz w:val="28"/>
          <w:szCs w:val="28"/>
          <w:rtl/>
        </w:rPr>
        <w:t>دراسة، مشعل بن ناير الأحمدي، (2024):</w:t>
      </w:r>
    </w:p>
    <w:p w14:paraId="0B0236FC"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202122"/>
          <w:sz w:val="28"/>
          <w:szCs w:val="28"/>
          <w:rtl/>
        </w:rPr>
        <w:t>     </w:t>
      </w:r>
      <w:r w:rsidRPr="00E33CDE">
        <w:rPr>
          <w:rFonts w:ascii="Simplified Arabic" w:eastAsia="Times New Roman" w:hAnsi="Simplified Arabic" w:cs="Simplified Arabic"/>
          <w:color w:val="202122"/>
          <w:sz w:val="28"/>
          <w:szCs w:val="28"/>
          <w:rtl/>
        </w:rPr>
        <w:t> عنوان الدراسة: أثر استخدام خرائط جوجل لتجنب الازدحام المروري في مدينة الرياض.</w:t>
      </w:r>
    </w:p>
    <w:p w14:paraId="6F042701"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202122"/>
          <w:sz w:val="28"/>
          <w:szCs w:val="28"/>
          <w:rtl/>
        </w:rPr>
        <w:t>     هدفت الدراسة إلى: تحيل تأثير استخدام خرائط جوجل لتخفيف الأعباء عن قائدي المركبات وتجنب الازدحام المروري، وتقليل الوقت، واختصار المسافات؛ خلال الرحلات اليومية، تم تطبيق المنهج الوصفي التحليلي، مع استبيان لجمع البيانات الأولية من المبحوثين الذين بلغ عددهم</w:t>
      </w:r>
    </w:p>
    <w:p w14:paraId="0D5939D1"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202122"/>
          <w:sz w:val="28"/>
          <w:szCs w:val="28"/>
          <w:rtl/>
        </w:rPr>
        <w:t> (450) فردا من مستخدمي خرائط جوجل، والزائرين.</w:t>
      </w:r>
    </w:p>
    <w:p w14:paraId="330BC27F"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202122"/>
          <w:sz w:val="28"/>
          <w:szCs w:val="28"/>
          <w:rtl/>
        </w:rPr>
        <w:t>      أهم النتائج: اتضح أن استخدام خرائط جوجل تسهل التوجه للطرق والمسارات السهلة، وتعمل على تجنب الازدحام، مما يسهل حركة المرور، ويحسن حركة التنقل. </w:t>
      </w:r>
    </w:p>
    <w:p w14:paraId="6531451F" w14:textId="77777777" w:rsidR="00FE5893" w:rsidRDefault="00FE5893" w:rsidP="00FE5893">
      <w:pPr>
        <w:bidi/>
        <w:spacing w:after="200" w:line="276" w:lineRule="auto"/>
        <w:ind w:left="270"/>
        <w:jc w:val="both"/>
        <w:rPr>
          <w:rFonts w:ascii="Simplified Arabic" w:eastAsia="Times New Roman" w:hAnsi="Simplified Arabic" w:cs="Simplified Arabic"/>
          <w:color w:val="202122"/>
          <w:sz w:val="28"/>
          <w:szCs w:val="28"/>
          <w:rtl/>
        </w:rPr>
      </w:pPr>
      <w:r w:rsidRPr="00E33CDE">
        <w:rPr>
          <w:rFonts w:ascii="Simplified Arabic" w:eastAsia="Times New Roman" w:hAnsi="Simplified Arabic" w:cs="Simplified Arabic"/>
          <w:color w:val="202122"/>
          <w:sz w:val="28"/>
          <w:szCs w:val="28"/>
          <w:rtl/>
        </w:rPr>
        <w:t>     أهم التوصيات: توصي الدراسة بضرورة رفع وعي قائدي المركبات بضرورة استخدام خرائط جوجل، لما لها من فائدة في تحسين حركة المرور، وتجنب الازدحام والطرق الرديئة، وتخفيض التكلفة المالية، والزمنية والجهد، وحماية البيئة من التلوث. </w:t>
      </w:r>
    </w:p>
    <w:p w14:paraId="2E359EF0" w14:textId="77777777" w:rsidR="00FE5893" w:rsidRDefault="00FE5893" w:rsidP="00FE5893">
      <w:pPr>
        <w:rPr>
          <w:rFonts w:ascii="Simplified Arabic" w:eastAsia="Times New Roman" w:hAnsi="Simplified Arabic" w:cs="Simplified Arabic"/>
          <w:color w:val="202122"/>
          <w:sz w:val="28"/>
          <w:szCs w:val="28"/>
          <w:rtl/>
        </w:rPr>
      </w:pPr>
      <w:r>
        <w:rPr>
          <w:rFonts w:ascii="Simplified Arabic" w:eastAsia="Times New Roman" w:hAnsi="Simplified Arabic" w:cs="Simplified Arabic"/>
          <w:color w:val="202122"/>
          <w:sz w:val="28"/>
          <w:szCs w:val="28"/>
          <w:rtl/>
        </w:rPr>
        <w:br w:type="page"/>
      </w:r>
    </w:p>
    <w:p w14:paraId="5A1F2D82"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b/>
          <w:bCs/>
          <w:color w:val="000000"/>
          <w:sz w:val="28"/>
          <w:szCs w:val="28"/>
          <w:rtl/>
        </w:rPr>
        <w:lastRenderedPageBreak/>
        <w:t xml:space="preserve">    2.</w:t>
      </w:r>
      <w:r w:rsidRPr="00E33CDE">
        <w:rPr>
          <w:rFonts w:ascii="Simplified Arabic" w:eastAsia="Times New Roman" w:hAnsi="Simplified Arabic" w:cs="Simplified Arabic"/>
          <w:b/>
          <w:bCs/>
          <w:color w:val="000000"/>
          <w:sz w:val="28"/>
          <w:szCs w:val="28"/>
          <w:rtl/>
        </w:rPr>
        <w:t>دراسة</w:t>
      </w:r>
      <w:r w:rsidRPr="00E33CDE">
        <w:rPr>
          <w:rFonts w:ascii="Calibri" w:eastAsia="Times New Roman" w:hAnsi="Calibri" w:cs="Calibri"/>
          <w:b/>
          <w:bCs/>
          <w:color w:val="000000"/>
          <w:sz w:val="28"/>
          <w:szCs w:val="28"/>
          <w:rtl/>
        </w:rPr>
        <w:t xml:space="preserve">، </w:t>
      </w:r>
      <w:r w:rsidRPr="008D357B">
        <w:rPr>
          <w:rFonts w:asciiTheme="majorBidi" w:eastAsia="Times New Roman" w:hAnsiTheme="majorBidi" w:cstheme="majorBidi"/>
          <w:b/>
          <w:bCs/>
          <w:color w:val="000000"/>
          <w:sz w:val="28"/>
          <w:szCs w:val="28"/>
          <w:rtl/>
        </w:rPr>
        <w:t xml:space="preserve">(2024) </w:t>
      </w:r>
      <w:hyperlink r:id="rId21" w:anchor="con1" w:history="1">
        <w:r w:rsidRPr="008D357B">
          <w:rPr>
            <w:rFonts w:asciiTheme="majorBidi" w:eastAsia="Times New Roman" w:hAnsiTheme="majorBidi" w:cstheme="majorBidi"/>
            <w:b/>
            <w:bCs/>
            <w:color w:val="000000"/>
            <w:sz w:val="28"/>
            <w:szCs w:val="28"/>
          </w:rPr>
          <w:t>Shangkun Jiang</w:t>
        </w:r>
      </w:hyperlink>
      <w:r w:rsidRPr="008D357B">
        <w:rPr>
          <w:rFonts w:asciiTheme="majorBidi" w:eastAsia="Times New Roman" w:hAnsiTheme="majorBidi" w:cstheme="majorBidi"/>
          <w:color w:val="000000"/>
          <w:sz w:val="24"/>
          <w:szCs w:val="24"/>
          <w:rtl/>
        </w:rPr>
        <w:t>,</w:t>
      </w:r>
      <w:r w:rsidRPr="008D357B">
        <w:rPr>
          <w:rFonts w:asciiTheme="majorBidi" w:eastAsia="Times New Roman" w:hAnsiTheme="majorBidi" w:cstheme="majorBidi"/>
          <w:b/>
          <w:bCs/>
          <w:color w:val="000000"/>
          <w:sz w:val="28"/>
          <w:szCs w:val="28"/>
          <w:rtl/>
        </w:rPr>
        <w:t xml:space="preserve"> </w:t>
      </w:r>
      <w:hyperlink r:id="rId22" w:anchor="con2" w:history="1">
        <w:r w:rsidRPr="008D357B">
          <w:rPr>
            <w:rFonts w:asciiTheme="majorBidi" w:eastAsia="Times New Roman" w:hAnsiTheme="majorBidi" w:cstheme="majorBidi"/>
            <w:b/>
            <w:bCs/>
            <w:color w:val="000000"/>
            <w:sz w:val="28"/>
            <w:szCs w:val="28"/>
          </w:rPr>
          <w:t>Yuran Sun</w:t>
        </w:r>
      </w:hyperlink>
      <w:r w:rsidRPr="00E33CDE">
        <w:rPr>
          <w:rFonts w:ascii="Calibri" w:eastAsia="Times New Roman" w:hAnsi="Calibri" w:cs="Calibri"/>
          <w:b/>
          <w:bCs/>
          <w:color w:val="000000"/>
          <w:sz w:val="28"/>
          <w:szCs w:val="28"/>
          <w:rtl/>
        </w:rPr>
        <w:t xml:space="preserve">  </w:t>
      </w:r>
    </w:p>
    <w:p w14:paraId="7921C9A3" w14:textId="77777777" w:rsidR="00FE5893" w:rsidRPr="00E33CDE" w:rsidRDefault="00FE5893" w:rsidP="00FE5893">
      <w:pPr>
        <w:shd w:val="clear" w:color="auto" w:fill="FFFFFF"/>
        <w:bidi/>
        <w:spacing w:after="0" w:line="276" w:lineRule="auto"/>
        <w:ind w:left="270"/>
        <w:jc w:val="both"/>
        <w:rPr>
          <w:rFonts w:ascii="Times New Roman" w:eastAsia="Times New Roman" w:hAnsi="Times New Roman" w:cs="Times New Roman"/>
          <w:sz w:val="24"/>
          <w:szCs w:val="24"/>
          <w:rtl/>
        </w:rPr>
      </w:pPr>
      <w:r w:rsidRPr="00E33CDE">
        <w:rPr>
          <w:rFonts w:ascii="Calibri" w:eastAsia="Times New Roman" w:hAnsi="Calibri" w:cs="Calibri"/>
          <w:b/>
          <w:bCs/>
          <w:color w:val="333333"/>
          <w:sz w:val="28"/>
          <w:szCs w:val="28"/>
          <w:rtl/>
        </w:rPr>
        <w:t xml:space="preserve">       </w:t>
      </w:r>
      <w:r w:rsidRPr="00E33CDE">
        <w:rPr>
          <w:rFonts w:ascii="Simplified Arabic" w:eastAsia="Times New Roman" w:hAnsi="Simplified Arabic" w:cs="Simplified Arabic"/>
          <w:color w:val="000000"/>
          <w:sz w:val="28"/>
          <w:szCs w:val="28"/>
          <w:rtl/>
        </w:rPr>
        <w:t>عنوان الدراسة: مراقبة حركة المرور في المناطق الحضرية في الوقت الفعلي باستخدام حافلات</w:t>
      </w:r>
    </w:p>
    <w:p w14:paraId="20416442" w14:textId="77777777" w:rsidR="00FE5893" w:rsidRPr="00E33CDE" w:rsidRDefault="00FE5893" w:rsidP="00FE5893">
      <w:pPr>
        <w:shd w:val="clear" w:color="auto" w:fill="FFFFFF"/>
        <w:bidi/>
        <w:spacing w:after="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النقل العام كمجسات.</w:t>
      </w:r>
    </w:p>
    <w:p w14:paraId="07AFFD24"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     هدفت الدراسة إلى: تطوير منهجية جديدة تستفيد من بيانات الاستشعار </w:t>
      </w:r>
      <w:r>
        <w:rPr>
          <w:rFonts w:ascii="Simplified Arabic" w:eastAsia="Times New Roman" w:hAnsi="Simplified Arabic" w:cs="Simplified Arabic" w:hint="cs"/>
          <w:color w:val="000000"/>
          <w:sz w:val="28"/>
          <w:szCs w:val="28"/>
          <w:rtl/>
        </w:rPr>
        <w:t xml:space="preserve">عن بُعد بواسطة تطبيق خرائط جوجل، </w:t>
      </w:r>
      <w:r w:rsidRPr="00E33CDE">
        <w:rPr>
          <w:rFonts w:ascii="Simplified Arabic" w:eastAsia="Times New Roman" w:hAnsi="Simplified Arabic" w:cs="Simplified Arabic"/>
          <w:color w:val="000000"/>
          <w:sz w:val="28"/>
          <w:szCs w:val="28"/>
          <w:rtl/>
        </w:rPr>
        <w:t>لتطوير أنماط السفر النموذجية للحافلات من خلال عزل أحداثها التشغيلية، والتي تتضمن صعود الركاب ونزولهم في محطات الحافلات.</w:t>
      </w:r>
    </w:p>
    <w:p w14:paraId="058EF44C"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    أهم النتائج: تم تطوير خوارزميتين، خوارزمية استخراج الرحلة القطاعية وخوارزمية تقدير سرعة القطاع، لتنفيذ المنهجية المقترحة، وقد أشارت النتائج وفقا لمتوسط </w:t>
      </w:r>
      <w:r w:rsidRPr="00E33CDE">
        <w:rPr>
          <w:rFonts w:ascii="Times New Roman" w:eastAsia="Times New Roman" w:hAnsi="Times New Roman" w:cs="Times New Roman"/>
          <w:color w:val="000000"/>
          <w:sz w:val="28"/>
          <w:szCs w:val="28"/>
        </w:rPr>
        <w:t>​​</w:t>
      </w:r>
      <w:r w:rsidRPr="00E33CDE">
        <w:rPr>
          <w:rFonts w:ascii="Simplified Arabic" w:eastAsia="Times New Roman" w:hAnsi="Simplified Arabic" w:cs="Simplified Arabic"/>
          <w:color w:val="000000"/>
          <w:sz w:val="28"/>
          <w:szCs w:val="28"/>
          <w:rtl/>
        </w:rPr>
        <w:t>السرعة المقدرة، أنه قد تم تقليل أوقات السفر، وتقليل معدل الحوادث، كما اتضح من النتائج؛ بشكل مباشر لاستكمال وتحسين تقنيات مراقبة حركة المرور الحالية في الوقت الفعلي. </w:t>
      </w:r>
    </w:p>
    <w:p w14:paraId="583EAD26"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tl/>
        </w:rPr>
      </w:pPr>
      <w:r w:rsidRPr="00E33CDE">
        <w:rPr>
          <w:rFonts w:ascii="Simplified Arabic" w:eastAsia="Times New Roman" w:hAnsi="Simplified Arabic" w:cs="Simplified Arabic"/>
          <w:color w:val="000000"/>
          <w:sz w:val="28"/>
          <w:szCs w:val="28"/>
          <w:rtl/>
        </w:rPr>
        <w:t xml:space="preserve">    أهم التوصيات: ضرورة الاجتهاد لتطوير </w:t>
      </w:r>
      <w:r>
        <w:rPr>
          <w:rFonts w:ascii="Simplified Arabic" w:eastAsia="Times New Roman" w:hAnsi="Simplified Arabic" w:cs="Simplified Arabic" w:hint="cs"/>
          <w:color w:val="000000"/>
          <w:sz w:val="28"/>
          <w:szCs w:val="28"/>
          <w:rtl/>
        </w:rPr>
        <w:t>تطبيق خرائط جوجل، و</w:t>
      </w:r>
      <w:r w:rsidRPr="00E33CDE">
        <w:rPr>
          <w:rFonts w:ascii="Simplified Arabic" w:eastAsia="Times New Roman" w:hAnsi="Simplified Arabic" w:cs="Simplified Arabic"/>
          <w:color w:val="000000"/>
          <w:sz w:val="28"/>
          <w:szCs w:val="28"/>
          <w:rtl/>
        </w:rPr>
        <w:t xml:space="preserve">أجهزة الاستشعار وتكنولوجيا الاتصالات، حتى يتم التقاط كمية أكبر من بيانات المرور بشكل مستمر من أجهزة مختلفة، بكل ثانية، مما يمهد الطريق لمستقبل واعد في مراقبة الشبكة في الوقت الفعلي، كما يجب تنشيط عملية جمع بيانات المرور بشكل عام من مجموعتين من الأجهزة؛ </w:t>
      </w:r>
      <w:r>
        <w:rPr>
          <w:rFonts w:ascii="Simplified Arabic" w:eastAsia="Times New Roman" w:hAnsi="Simplified Arabic" w:cs="Simplified Arabic" w:hint="cs"/>
          <w:color w:val="000000"/>
          <w:sz w:val="28"/>
          <w:szCs w:val="28"/>
          <w:rtl/>
        </w:rPr>
        <w:t xml:space="preserve">تتمثل في خرائط جوجل، مع </w:t>
      </w:r>
      <w:r w:rsidRPr="00E33CDE">
        <w:rPr>
          <w:rFonts w:ascii="Simplified Arabic" w:eastAsia="Times New Roman" w:hAnsi="Simplified Arabic" w:cs="Simplified Arabic"/>
          <w:color w:val="000000"/>
          <w:sz w:val="28"/>
          <w:szCs w:val="28"/>
          <w:rtl/>
        </w:rPr>
        <w:t>أجهزة الكشف الثابتة على الطريق، ومصادر البيانات المحمولة. </w:t>
      </w:r>
    </w:p>
    <w:p w14:paraId="778564B7"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Calibri" w:eastAsia="Times New Roman" w:hAnsi="Calibri" w:cs="Calibri"/>
          <w:color w:val="000000"/>
          <w:rtl/>
        </w:rPr>
        <w:t>       </w:t>
      </w:r>
      <w:r w:rsidRPr="00F40D29">
        <w:rPr>
          <w:rFonts w:asciiTheme="majorBidi" w:eastAsia="Times New Roman" w:hAnsiTheme="majorBidi" w:cstheme="majorBidi"/>
          <w:b/>
          <w:bCs/>
          <w:color w:val="000000"/>
          <w:sz w:val="28"/>
          <w:szCs w:val="28"/>
          <w:rtl/>
        </w:rPr>
        <w:t>3.</w:t>
      </w:r>
      <w:r w:rsidRPr="00E33CDE">
        <w:rPr>
          <w:rFonts w:ascii="Simplified Arabic" w:eastAsia="Times New Roman" w:hAnsi="Simplified Arabic" w:cs="Simplified Arabic"/>
          <w:b/>
          <w:bCs/>
          <w:color w:val="000000"/>
          <w:sz w:val="28"/>
          <w:szCs w:val="28"/>
          <w:rtl/>
        </w:rPr>
        <w:t>دراسة، رانيه فضل الله عبد الله الشيخ، (2022):</w:t>
      </w:r>
    </w:p>
    <w:p w14:paraId="5375BF7C"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28"/>
          <w:szCs w:val="28"/>
          <w:rtl/>
        </w:rPr>
        <w:t> </w:t>
      </w:r>
      <w:r w:rsidRPr="00E33CDE">
        <w:rPr>
          <w:rFonts w:ascii="Simplified Arabic" w:eastAsia="Times New Roman" w:hAnsi="Simplified Arabic" w:cs="Simplified Arabic"/>
          <w:color w:val="000000"/>
          <w:sz w:val="28"/>
          <w:szCs w:val="28"/>
          <w:rtl/>
        </w:rPr>
        <w:t>     نظم المعلومات الجغرافية، كأداة في تحليل الحوادث المرورية.</w:t>
      </w:r>
    </w:p>
    <w:p w14:paraId="673FCD63"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هدفت الدراسة إلى: دراسة وتحليل الحوادث المرورية بالمملكة العربية السعودية عامة، وفي منطقة جدة خاصة؛ باستخدام نظم المعلومات الجغرافية، خاصة بعد السماح للمرأة بقيادة السيارة، تم تطبي المنهج الوصفي التحليلي، مع استبانة لجمع البيانات الاولية من عينة عشوائية من قائدي السيارات؛ عبر الانترنت.</w:t>
      </w:r>
    </w:p>
    <w:p w14:paraId="15B74AE6"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lastRenderedPageBreak/>
        <w:t>     أهم النتائج: تصدرت منطقة الرياض احصائية الحوادث المرورية بالمملكة بنسبة (28%) عام (1439 هـــ)، تليها المنطقة الشرقية بنسبة (15.3%)، ثم منطقة مكة ، بنسبة (14.3%)، وقد تركزت نسب الحوادث في منطقة جدة في طريق الحرمين وطريق مكة جدة السريعين، ولم تؤثر قيادة المرأة سلبيا في نسب الحوادث المرورية.  </w:t>
      </w:r>
    </w:p>
    <w:p w14:paraId="33C11DAA" w14:textId="77777777" w:rsidR="00FE5893" w:rsidRDefault="00FE5893" w:rsidP="00FE5893">
      <w:pPr>
        <w:bidi/>
        <w:spacing w:after="200" w:line="276" w:lineRule="auto"/>
        <w:ind w:left="270"/>
        <w:rPr>
          <w:rFonts w:ascii="Simplified Arabic" w:eastAsia="Times New Roman" w:hAnsi="Simplified Arabic" w:cs="Simplified Arabic"/>
          <w:color w:val="000000"/>
          <w:sz w:val="28"/>
          <w:szCs w:val="28"/>
        </w:rPr>
      </w:pPr>
      <w:r w:rsidRPr="00E33CDE">
        <w:rPr>
          <w:rFonts w:ascii="Simplified Arabic" w:eastAsia="Times New Roman" w:hAnsi="Simplified Arabic" w:cs="Simplified Arabic"/>
          <w:color w:val="000000"/>
          <w:sz w:val="28"/>
          <w:szCs w:val="28"/>
          <w:rtl/>
        </w:rPr>
        <w:t>     أهم التوصيات: أوصت الدراسة بضرورة استخدام خرائط جوجل لاختيار الطرق الآمنة النظيفة، والاشارات الضوئية، والكاميرات الذكية لكشف المخالفات، والتنبيه بالاختناقات المتوقعة على الطريق لتغيير المسار تجاه الطرق الآمنة. </w:t>
      </w:r>
    </w:p>
    <w:p w14:paraId="129BE0DF" w14:textId="77777777" w:rsidR="00FE5893" w:rsidRPr="008B3D69" w:rsidRDefault="00FE5893" w:rsidP="00FE5893">
      <w:pPr>
        <w:bidi/>
        <w:spacing w:line="276" w:lineRule="auto"/>
        <w:ind w:left="270"/>
        <w:jc w:val="both"/>
        <w:rPr>
          <w:rFonts w:asciiTheme="majorBidi" w:eastAsia="Times New Roman" w:hAnsiTheme="majorBidi" w:cstheme="majorBidi"/>
          <w:sz w:val="24"/>
          <w:szCs w:val="24"/>
          <w:rtl/>
        </w:rPr>
      </w:pPr>
      <w:r>
        <w:rPr>
          <w:rFonts w:ascii="Simplified Arabic" w:eastAsia="Times New Roman" w:hAnsi="Simplified Arabic" w:cs="Simplified Arabic"/>
          <w:b/>
          <w:bCs/>
          <w:color w:val="0D0D0D"/>
          <w:sz w:val="28"/>
          <w:szCs w:val="28"/>
        </w:rPr>
        <w:t xml:space="preserve">     </w:t>
      </w:r>
      <w:r>
        <w:rPr>
          <w:rFonts w:ascii="Simplified Arabic" w:eastAsia="Times New Roman" w:hAnsi="Simplified Arabic" w:cs="Simplified Arabic" w:hint="cs"/>
          <w:b/>
          <w:bCs/>
          <w:color w:val="0D0D0D"/>
          <w:sz w:val="28"/>
          <w:szCs w:val="28"/>
          <w:rtl/>
        </w:rPr>
        <w:t>4.</w:t>
      </w:r>
      <w:r w:rsidRPr="00E33CDE">
        <w:rPr>
          <w:rFonts w:ascii="Simplified Arabic" w:eastAsia="Times New Roman" w:hAnsi="Simplified Arabic" w:cs="Simplified Arabic"/>
          <w:b/>
          <w:bCs/>
          <w:color w:val="0D0D0D"/>
          <w:sz w:val="28"/>
          <w:szCs w:val="28"/>
          <w:rtl/>
        </w:rPr>
        <w:t xml:space="preserve">دراسة، </w:t>
      </w:r>
      <w:r w:rsidRPr="008B3D69">
        <w:rPr>
          <w:rFonts w:asciiTheme="majorBidi" w:eastAsia="Times New Roman" w:hAnsiTheme="majorBidi" w:cstheme="majorBidi"/>
          <w:b/>
          <w:bCs/>
          <w:color w:val="0D0D0D"/>
          <w:sz w:val="28"/>
          <w:szCs w:val="28"/>
        </w:rPr>
        <w:t>Chen and Zhang, (2020)</w:t>
      </w:r>
    </w:p>
    <w:p w14:paraId="010E83E3"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00000"/>
          <w:sz w:val="28"/>
          <w:szCs w:val="28"/>
          <w:rtl/>
        </w:rPr>
        <w:t xml:space="preserve">  عنوان الدراسة: "تأثير تطبيقات الهواتف الذكية على حركة المرور"</w:t>
      </w:r>
    </w:p>
    <w:p w14:paraId="24E649C6"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هدفت الدراسة إلى: التعرف على تأثير تطبيقات الملاحة مثل</w:t>
      </w:r>
      <w:r w:rsidRPr="00E33CDE">
        <w:rPr>
          <w:rFonts w:ascii="Calibri" w:eastAsia="Times New Roman" w:hAnsi="Calibri" w:cs="Calibri"/>
          <w:color w:val="000000"/>
          <w:sz w:val="28"/>
          <w:szCs w:val="28"/>
          <w:rtl/>
        </w:rPr>
        <w:t xml:space="preserve"> "</w:t>
      </w:r>
      <w:r w:rsidRPr="00E33CDE">
        <w:rPr>
          <w:rFonts w:ascii="Calibri" w:eastAsia="Times New Roman" w:hAnsi="Calibri" w:cs="Calibri"/>
          <w:color w:val="000000"/>
          <w:sz w:val="28"/>
          <w:szCs w:val="28"/>
        </w:rPr>
        <w:t>Waze</w:t>
      </w:r>
      <w:r w:rsidRPr="00E33CDE">
        <w:rPr>
          <w:rFonts w:ascii="Calibri" w:eastAsia="Times New Roman" w:hAnsi="Calibri" w:cs="Calibri"/>
          <w:color w:val="000000"/>
          <w:sz w:val="28"/>
          <w:szCs w:val="28"/>
          <w:rtl/>
        </w:rPr>
        <w:t>" و"</w:t>
      </w:r>
      <w:r w:rsidRPr="00E33CDE">
        <w:rPr>
          <w:rFonts w:ascii="Calibri" w:eastAsia="Times New Roman" w:hAnsi="Calibri" w:cs="Calibri"/>
          <w:color w:val="000000"/>
          <w:sz w:val="28"/>
          <w:szCs w:val="28"/>
        </w:rPr>
        <w:t>Google Maps</w:t>
      </w:r>
      <w:r w:rsidRPr="00E33CDE">
        <w:rPr>
          <w:rFonts w:ascii="Calibri" w:eastAsia="Times New Roman" w:hAnsi="Calibri" w:cs="Calibri"/>
          <w:color w:val="000000"/>
          <w:sz w:val="28"/>
          <w:szCs w:val="28"/>
          <w:rtl/>
        </w:rPr>
        <w:t>"</w:t>
      </w:r>
      <w:r w:rsidRPr="00E33CDE">
        <w:rPr>
          <w:rFonts w:ascii="Simplified Arabic" w:eastAsia="Times New Roman" w:hAnsi="Simplified Arabic" w:cs="Simplified Arabic"/>
          <w:color w:val="000000"/>
          <w:sz w:val="28"/>
          <w:szCs w:val="28"/>
          <w:rtl/>
        </w:rPr>
        <w:t xml:space="preserve"> على حركة المرور في مدينة سان فرانسيسكو، شملت الدراسة 500 مستخدم لتطبيقات الملاحة في مدينة سان فرانسيسكو، حيث تم تطبيق المنهج الوصفي التحليلي، مع استبيانات لجمع البيانات الأولية ، لتحقيق أهداف الدراسة.</w:t>
      </w:r>
    </w:p>
    <w:p w14:paraId="31A8EE26"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tl/>
        </w:rPr>
      </w:pPr>
      <w:r w:rsidRPr="00E33CDE">
        <w:rPr>
          <w:rFonts w:ascii="Simplified Arabic" w:eastAsia="Times New Roman" w:hAnsi="Simplified Arabic" w:cs="Simplified Arabic"/>
          <w:color w:val="000000"/>
          <w:sz w:val="28"/>
          <w:szCs w:val="28"/>
          <w:rtl/>
        </w:rPr>
        <w:t>    أهم النتائج: أظهرت نتائج الدراسة، أن استخدام هذه التطبيقات ساهم في تقليل الازدحام المروري بنسبة 20% ،من خلال توجيه السائقين إلى طرق بديلة. كما أظهرت النتائج أن هذه التطبيقات تساعد في تحسين تجربة القيادة، وتقليل أوقات السفر، مما يحقق تأثيرا إيجابيا على حركة المرور. </w:t>
      </w:r>
    </w:p>
    <w:p w14:paraId="38C4F625"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Pr>
        <w:t>    </w:t>
      </w:r>
      <w:r w:rsidRPr="00E33CDE">
        <w:rPr>
          <w:rFonts w:ascii="Simplified Arabic" w:eastAsia="Times New Roman" w:hAnsi="Simplified Arabic" w:cs="Simplified Arabic"/>
          <w:color w:val="000000"/>
          <w:sz w:val="28"/>
          <w:szCs w:val="28"/>
          <w:rtl/>
        </w:rPr>
        <w:t>أهم التوصيات: أوصت الدراسة بضرورة تبني تقنيات متقدمة لتحسين الحركة المرورية،</w:t>
      </w:r>
      <w:r w:rsidRPr="00FE3AFE">
        <w:rPr>
          <w:rFonts w:ascii="Simplified Arabic" w:eastAsia="Times New Roman" w:hAnsi="Simplified Arabic" w:cs="Simplified Arabic"/>
          <w:color w:val="000000"/>
          <w:sz w:val="28"/>
          <w:szCs w:val="28"/>
          <w:rtl/>
        </w:rPr>
        <w:t xml:space="preserve"> لما في ذلك من مكاسب للفرد والمجتمع</w:t>
      </w:r>
      <w:r>
        <w:rPr>
          <w:rFonts w:ascii="Simplified Arabic" w:eastAsia="Times New Roman" w:hAnsi="Simplified Arabic" w:cs="Simplified Arabic" w:hint="cs"/>
          <w:color w:val="000000"/>
          <w:sz w:val="28"/>
          <w:szCs w:val="28"/>
          <w:rtl/>
        </w:rPr>
        <w:t xml:space="preserve">. </w:t>
      </w:r>
      <w:r w:rsidRPr="00FE3AFE">
        <w:rPr>
          <w:rFonts w:asciiTheme="majorBidi" w:eastAsia="Times New Roman" w:hAnsiTheme="majorBidi" w:cstheme="majorBidi"/>
          <w:color w:val="2336BF"/>
          <w:sz w:val="28"/>
          <w:szCs w:val="28"/>
        </w:rPr>
        <w:t xml:space="preserve">Waze" </w:t>
      </w:r>
      <w:r>
        <w:rPr>
          <w:rFonts w:asciiTheme="majorBidi" w:eastAsia="Times New Roman" w:hAnsiTheme="majorBidi" w:cstheme="majorBidi"/>
          <w:color w:val="2336BF"/>
          <w:sz w:val="28"/>
          <w:szCs w:val="28"/>
        </w:rPr>
        <w:t xml:space="preserve">&amp; </w:t>
      </w:r>
      <w:r w:rsidRPr="00FE3AFE">
        <w:rPr>
          <w:rFonts w:asciiTheme="majorBidi" w:eastAsia="Times New Roman" w:hAnsiTheme="majorBidi" w:cstheme="majorBidi"/>
          <w:color w:val="2336BF"/>
          <w:sz w:val="28"/>
          <w:szCs w:val="28"/>
        </w:rPr>
        <w:t>"Google Maps"</w:t>
      </w:r>
      <w:r w:rsidRPr="00E33CDE">
        <w:rPr>
          <w:rFonts w:ascii="Calibri" w:eastAsia="Times New Roman" w:hAnsi="Calibri" w:cs="Calibri"/>
          <w:color w:val="000000"/>
          <w:sz w:val="28"/>
          <w:szCs w:val="28"/>
        </w:rPr>
        <w:t> </w:t>
      </w:r>
    </w:p>
    <w:p w14:paraId="7723AC76"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28"/>
          <w:szCs w:val="28"/>
          <w:rtl/>
        </w:rPr>
        <w:t>   </w:t>
      </w:r>
      <w:r>
        <w:rPr>
          <w:rFonts w:ascii="Simplified Arabic" w:eastAsia="Times New Roman" w:hAnsi="Simplified Arabic" w:cs="Simplified Arabic"/>
          <w:b/>
          <w:bCs/>
          <w:color w:val="000000"/>
          <w:sz w:val="28"/>
          <w:szCs w:val="28"/>
        </w:rPr>
        <w:t>5</w:t>
      </w:r>
      <w:r w:rsidRPr="00E33CDE">
        <w:rPr>
          <w:rFonts w:ascii="Simplified Arabic" w:eastAsia="Times New Roman" w:hAnsi="Simplified Arabic" w:cs="Simplified Arabic"/>
          <w:b/>
          <w:bCs/>
          <w:color w:val="000000"/>
          <w:sz w:val="28"/>
          <w:szCs w:val="28"/>
          <w:rtl/>
        </w:rPr>
        <w:t>.دراسة،</w:t>
      </w:r>
      <w:r w:rsidRPr="00E33CDE">
        <w:rPr>
          <w:rFonts w:ascii="Simplified Arabic" w:eastAsia="Times New Roman" w:hAnsi="Simplified Arabic" w:cs="Simplified Arabic"/>
          <w:color w:val="000000"/>
          <w:sz w:val="28"/>
          <w:szCs w:val="28"/>
          <w:rtl/>
        </w:rPr>
        <w:t xml:space="preserve"> </w:t>
      </w:r>
      <w:r w:rsidRPr="00A0445F">
        <w:rPr>
          <w:rFonts w:asciiTheme="majorBidi" w:eastAsia="Times New Roman" w:hAnsiTheme="majorBidi" w:cstheme="majorBidi"/>
          <w:b/>
          <w:bCs/>
          <w:color w:val="000000"/>
          <w:sz w:val="28"/>
          <w:szCs w:val="28"/>
        </w:rPr>
        <w:t>Ninad Lanke, et al, (2013)</w:t>
      </w:r>
      <w:r w:rsidRPr="00E33CDE">
        <w:rPr>
          <w:rFonts w:ascii="Calibri" w:eastAsia="Times New Roman" w:hAnsi="Calibri" w:cs="Calibri"/>
          <w:b/>
          <w:bCs/>
          <w:color w:val="000000"/>
          <w:sz w:val="28"/>
          <w:szCs w:val="28"/>
          <w:rtl/>
        </w:rPr>
        <w:t>            </w:t>
      </w:r>
    </w:p>
    <w:p w14:paraId="2E9C2A3F"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عنوان الدراسة: تأثير الازدحام المروري على الاقتصاد والبيئة وجودة الحياة.</w:t>
      </w:r>
    </w:p>
    <w:p w14:paraId="380D84A2"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tl/>
        </w:rPr>
      </w:pPr>
      <w:r w:rsidRPr="00E33CDE">
        <w:rPr>
          <w:rFonts w:ascii="Simplified Arabic" w:eastAsia="Times New Roman" w:hAnsi="Simplified Arabic" w:cs="Simplified Arabic"/>
          <w:color w:val="000000"/>
          <w:sz w:val="28"/>
          <w:szCs w:val="28"/>
          <w:rtl/>
        </w:rPr>
        <w:lastRenderedPageBreak/>
        <w:t>    هدفت الدراسة إلى: تقييم تأثير الازدحام المروري على الاقتصاد والبيئة وجودة الحياة بشكل عام. فقد حان الوقت لإدارة مشكلة الازدحام المروري بفعالية، وقد تمت الدراسة وفقا لمنهجية المنهج</w:t>
      </w:r>
    </w:p>
    <w:p w14:paraId="79A61B35"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الوصفي التحليلي، مع استبيان لجمع البيانات الاولية لتحقيق اهداف الدراسة</w:t>
      </w:r>
    </w:p>
    <w:p w14:paraId="746EB0B8"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أهم النتائج: اتضح وجود طرقٌ مُختلفة لإدارة حركة المرور، مثل تحليل بيانات الفيديو الرقمي ، وأجهزة استشعار الأشعة تحت الحمراء، وكشف الحلقة الاستقرائية، وشبكات الاستشعار اللاسلكية، وغيرها. وتُعدّ جميع هذه الطرق طرقًا فعّالة لإدارة حركة المرور الذكية. كما اتضح ارتفاع تكلفة تلك الاجهزة بشكل ملموس، كما تبين أن تكلفة اعداد تلك التقنيات محدودة، وتحتاج وقت أقل للتركيب، كما حقق استخدامها إلى تقليل الازدحام المروري، حيث يتم الكشف عن الاختناقات المرورية مبكرًا، وبالتالي اتخاذ إجراءات وقائية مبكرة، مما يوفر وقت ومال السائق.</w:t>
      </w:r>
    </w:p>
    <w:p w14:paraId="557E7568"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tl/>
        </w:rPr>
      </w:pPr>
      <w:r w:rsidRPr="00E33CDE">
        <w:rPr>
          <w:rFonts w:ascii="Simplified Arabic" w:eastAsia="Times New Roman" w:hAnsi="Simplified Arabic" w:cs="Simplified Arabic"/>
          <w:color w:val="000000"/>
          <w:sz w:val="28"/>
          <w:szCs w:val="28"/>
          <w:rtl/>
        </w:rPr>
        <w:t>      أهم التوصيات: إن الخيار الوحيد المتاح هو تحســـــــــــــين إدارة حركة المــــــــــرور. ويؤثر الازدحــــــــــام المروري سلبًا على الاقتصاد والبيئة وجودة الحياة بشكل عام، ومن ثم فقد حان الوقت لإدارة مشكلة الازدحام المروري بفعالية، عن طريق دعم أجهزة استشعار الأشعة تحت الحمراء، والفيديو، وكشف الحلقة الاستقرائية، وشبكات الاستشعار اللاسلكية، وغيرها؛ فهي جميعا؛ فعّالة لإدارة حركة المرور الذكية، وذلك لتقليل الازدحام المروري، حيث سيتم الكشف عن الاختناقات المرورية مبكرًا، وبالتالي اتخاذ إجراءات وقائية مبكرة، مما يوفر وقت ومال السائق. </w:t>
      </w:r>
    </w:p>
    <w:p w14:paraId="6F6B0CA4"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p>
    <w:p w14:paraId="5E396134" w14:textId="11DF4241" w:rsidR="009A06BE" w:rsidRDefault="00FE5893" w:rsidP="001C06C8">
      <w:pPr>
        <w:spacing w:line="276" w:lineRule="auto"/>
      </w:pPr>
      <w:r>
        <w:br w:type="page"/>
      </w:r>
    </w:p>
    <w:p w14:paraId="3BD53023" w14:textId="24A336AF" w:rsidR="009A06BE" w:rsidRDefault="009A06BE" w:rsidP="001C06C8">
      <w:pPr>
        <w:bidi/>
        <w:spacing w:line="276" w:lineRule="auto"/>
        <w:jc w:val="center"/>
        <w:rPr>
          <w:rFonts w:ascii="Simplified Arabic" w:hAnsi="Simplified Arabic" w:cs="Simplified Arabic"/>
          <w:b/>
          <w:bCs/>
          <w:sz w:val="36"/>
          <w:szCs w:val="36"/>
          <w:rtl/>
          <w:lang w:bidi="ar-EG"/>
        </w:rPr>
      </w:pPr>
      <w:r>
        <w:rPr>
          <w:rFonts w:ascii="Simplified Arabic" w:hAnsi="Simplified Arabic" w:cs="Simplified Arabic"/>
          <w:b/>
          <w:bCs/>
          <w:sz w:val="36"/>
          <w:szCs w:val="36"/>
          <w:rtl/>
          <w:lang w:bidi="ar-EG"/>
        </w:rPr>
        <w:lastRenderedPageBreak/>
        <w:t>الفصل الثالث: منهجية الدراسة</w:t>
      </w:r>
    </w:p>
    <w:p w14:paraId="019FFBB6" w14:textId="77777777" w:rsidR="001C06C8" w:rsidRPr="002D339D" w:rsidRDefault="001C06C8" w:rsidP="001C06C8">
      <w:pPr>
        <w:pStyle w:val="Heading2"/>
        <w:bidi/>
        <w:jc w:val="both"/>
        <w:rPr>
          <w:rFonts w:ascii="Simplified Arabic" w:hAnsi="Simplified Arabic" w:cs="Simplified Arabic"/>
          <w:b/>
          <w:bCs/>
          <w:color w:val="auto"/>
          <w:sz w:val="28"/>
          <w:szCs w:val="28"/>
          <w:rtl/>
          <w:lang w:bidi="ar-IQ"/>
        </w:rPr>
      </w:pPr>
      <w:bookmarkStart w:id="0" w:name="_Toc212649609"/>
      <w:r w:rsidRPr="002D339D">
        <w:rPr>
          <w:rFonts w:ascii="Simplified Arabic" w:hAnsi="Simplified Arabic" w:cs="Simplified Arabic"/>
          <w:b/>
          <w:bCs/>
          <w:color w:val="auto"/>
          <w:sz w:val="28"/>
          <w:szCs w:val="28"/>
          <w:rtl/>
          <w:lang w:bidi="ar-IQ"/>
        </w:rPr>
        <w:t>تمهيد</w:t>
      </w:r>
      <w:bookmarkEnd w:id="0"/>
    </w:p>
    <w:p w14:paraId="71881F00" w14:textId="77777777" w:rsidR="001C06C8" w:rsidRDefault="001C06C8" w:rsidP="001C06C8">
      <w:pPr>
        <w:bidi/>
        <w:spacing w:after="0"/>
        <w:jc w:val="both"/>
        <w:rPr>
          <w:rFonts w:ascii="Simplified Arabic" w:hAnsi="Simplified Arabic" w:cs="Simplified Arabic"/>
          <w:sz w:val="28"/>
          <w:szCs w:val="28"/>
          <w:rtl/>
          <w:lang w:bidi="ar-EG"/>
        </w:rPr>
      </w:pPr>
      <w:r w:rsidRPr="001C01A8">
        <w:rPr>
          <w:rFonts w:ascii="Simplified Arabic" w:hAnsi="Simplified Arabic" w:cs="Simplified Arabic"/>
          <w:sz w:val="28"/>
          <w:szCs w:val="28"/>
          <w:rtl/>
          <w:lang w:bidi="ar-EG"/>
        </w:rPr>
        <w:t xml:space="preserve">يتناول هذا الفصل منهجية الدراسة وخطواتها التنفيذية، إذ يُعد بمثابة الطريق للوصول إلى النتائج التي تعكس واقع أثر </w:t>
      </w:r>
      <w:r>
        <w:rPr>
          <w:rFonts w:ascii="Simplified Arabic" w:hAnsi="Simplified Arabic" w:cs="Simplified Arabic"/>
          <w:sz w:val="28"/>
          <w:szCs w:val="28"/>
          <w:rtl/>
          <w:lang w:bidi="ar-EG"/>
        </w:rPr>
        <w:t>استخدام تكنولوجيا المعلومات</w:t>
      </w:r>
      <w:r w:rsidRPr="001C01A8">
        <w:rPr>
          <w:rFonts w:ascii="Simplified Arabic" w:hAnsi="Simplified Arabic" w:cs="Simplified Arabic"/>
          <w:sz w:val="28"/>
          <w:szCs w:val="28"/>
          <w:rtl/>
          <w:lang w:bidi="ar-EG"/>
        </w:rPr>
        <w:t xml:space="preserve"> على </w:t>
      </w:r>
      <w:r>
        <w:rPr>
          <w:rFonts w:ascii="Simplified Arabic" w:hAnsi="Simplified Arabic" w:cs="Simplified Arabic"/>
          <w:sz w:val="28"/>
          <w:szCs w:val="28"/>
          <w:rtl/>
          <w:lang w:bidi="ar-EG"/>
        </w:rPr>
        <w:t>تحسين حركة المرور</w:t>
      </w:r>
      <w:r w:rsidRPr="001C01A8">
        <w:rPr>
          <w:rFonts w:ascii="Simplified Arabic" w:hAnsi="Simplified Arabic" w:cs="Simplified Arabic"/>
          <w:sz w:val="28"/>
          <w:szCs w:val="28"/>
          <w:rtl/>
          <w:lang w:bidi="ar-EG"/>
        </w:rPr>
        <w:t xml:space="preserve"> بشركات التغليف والتعبئة في القاهرة، ولتحقيق أهداف الدراسة والتحقق من فروضها، تم تحديد المنهج المناسب، وتوضيح الإجراءات التي اتُّبعت في تصميم أدوات القياس، وتحديد مجتمع الدراسة وعينتها، وأساليب جمع البيانات وتحليلها إحصائياً، كما يستعرض هذا الفصل المتغيرات الرئيسة للدراسة وأدوات قياسها، والأساليب الإحصائية التي استُخدمت لاختبار الفروض، بما يضمن موضوعية النتائج ودقتها.</w:t>
      </w:r>
    </w:p>
    <w:p w14:paraId="0E1A3173" w14:textId="77777777" w:rsidR="001C06C8" w:rsidRPr="009B4CD5" w:rsidRDefault="001C06C8" w:rsidP="001C06C8">
      <w:pPr>
        <w:pStyle w:val="Heading1"/>
        <w:bidi/>
        <w:spacing w:before="0"/>
        <w:jc w:val="both"/>
        <w:rPr>
          <w:rFonts w:ascii="Simplified Arabic" w:hAnsi="Simplified Arabic" w:cs="Simplified Arabic"/>
          <w:b/>
          <w:bCs/>
          <w:color w:val="auto"/>
          <w:sz w:val="28"/>
          <w:szCs w:val="28"/>
          <w:rtl/>
          <w:lang w:bidi="ar-EG"/>
        </w:rPr>
      </w:pPr>
      <w:bookmarkStart w:id="1" w:name="_Toc212649610"/>
      <w:r w:rsidRPr="009B4CD5">
        <w:rPr>
          <w:rFonts w:ascii="Simplified Arabic" w:hAnsi="Simplified Arabic" w:cs="Simplified Arabic" w:hint="cs"/>
          <w:b/>
          <w:bCs/>
          <w:color w:val="auto"/>
          <w:sz w:val="28"/>
          <w:szCs w:val="28"/>
          <w:rtl/>
        </w:rPr>
        <w:t>3</w:t>
      </w:r>
      <w:r w:rsidRPr="009B4CD5">
        <w:rPr>
          <w:rFonts w:ascii="Simplified Arabic" w:hAnsi="Simplified Arabic" w:cs="Simplified Arabic"/>
          <w:b/>
          <w:bCs/>
          <w:color w:val="auto"/>
          <w:sz w:val="28"/>
          <w:szCs w:val="28"/>
        </w:rPr>
        <w:t>.</w:t>
      </w:r>
      <w:r w:rsidRPr="009B4CD5">
        <w:rPr>
          <w:rFonts w:ascii="Simplified Arabic" w:hAnsi="Simplified Arabic" w:cs="Simplified Arabic" w:hint="cs"/>
          <w:b/>
          <w:bCs/>
          <w:color w:val="auto"/>
          <w:sz w:val="28"/>
          <w:szCs w:val="28"/>
          <w:rtl/>
        </w:rPr>
        <w:t xml:space="preserve">1: </w:t>
      </w:r>
      <w:bookmarkEnd w:id="1"/>
      <w:r w:rsidRPr="009B4CD5">
        <w:rPr>
          <w:rFonts w:ascii="Simplified Arabic" w:hAnsi="Simplified Arabic" w:cs="Simplified Arabic" w:hint="cs"/>
          <w:b/>
          <w:bCs/>
          <w:color w:val="auto"/>
          <w:sz w:val="28"/>
          <w:szCs w:val="28"/>
          <w:rtl/>
          <w:lang w:bidi="ar-EG"/>
        </w:rPr>
        <w:t>منهج الدراسة</w:t>
      </w:r>
    </w:p>
    <w:p w14:paraId="1DE7BDC1" w14:textId="77777777" w:rsidR="001C06C8" w:rsidRPr="008E241B" w:rsidRDefault="001C06C8" w:rsidP="001C06C8">
      <w:pPr>
        <w:bidi/>
        <w:spacing w:after="0"/>
        <w:jc w:val="both"/>
        <w:rPr>
          <w:rFonts w:ascii="Simplified Arabic" w:eastAsia="Times New Roman" w:hAnsi="Simplified Arabic" w:cs="Simplified Arabic"/>
          <w:color w:val="000000"/>
          <w:sz w:val="28"/>
          <w:szCs w:val="28"/>
          <w:lang w:eastAsia="zh-CN"/>
        </w:rPr>
      </w:pPr>
      <w:r>
        <w:rPr>
          <w:rFonts w:ascii="Simplified Arabic" w:eastAsia="Times New Roman" w:hAnsi="Simplified Arabic" w:cs="Simplified Arabic" w:hint="cs"/>
          <w:color w:val="000000"/>
          <w:sz w:val="28"/>
          <w:szCs w:val="28"/>
          <w:rtl/>
          <w:cs/>
          <w:lang w:eastAsia="zh-CN"/>
        </w:rPr>
        <w:t xml:space="preserve">من أجل تحقيق أهداف الدراسة الحالية </w:t>
      </w:r>
      <w:r>
        <w:rPr>
          <w:rFonts w:ascii="Simplified Arabic" w:eastAsia="Times New Roman" w:hAnsi="Simplified Arabic" w:cs="Simplified Arabic" w:hint="cs"/>
          <w:color w:val="000000"/>
          <w:sz w:val="28"/>
          <w:szCs w:val="28"/>
          <w:rtl/>
          <w:lang w:eastAsia="zh-CN"/>
        </w:rPr>
        <w:t>والإجابة</w:t>
      </w:r>
      <w:r>
        <w:rPr>
          <w:rFonts w:ascii="Simplified Arabic" w:eastAsia="Times New Roman" w:hAnsi="Simplified Arabic" w:cs="Simplified Arabic" w:hint="cs"/>
          <w:color w:val="000000"/>
          <w:sz w:val="28"/>
          <w:szCs w:val="28"/>
          <w:rtl/>
          <w:cs/>
          <w:lang w:eastAsia="zh-CN"/>
        </w:rPr>
        <w:t xml:space="preserve"> عن </w:t>
      </w:r>
      <w:r>
        <w:rPr>
          <w:rFonts w:ascii="Simplified Arabic" w:eastAsia="Times New Roman" w:hAnsi="Simplified Arabic" w:cs="Simplified Arabic" w:hint="cs"/>
          <w:color w:val="000000"/>
          <w:sz w:val="28"/>
          <w:szCs w:val="28"/>
          <w:rtl/>
          <w:lang w:eastAsia="zh-CN"/>
        </w:rPr>
        <w:t>تساؤلاته</w:t>
      </w:r>
      <w:r>
        <w:rPr>
          <w:rFonts w:ascii="Simplified Arabic" w:eastAsia="Times New Roman" w:hAnsi="Simplified Arabic" w:cs="Simplified Arabic" w:hint="eastAsia"/>
          <w:color w:val="000000"/>
          <w:sz w:val="28"/>
          <w:szCs w:val="28"/>
          <w:rtl/>
          <w:lang w:eastAsia="zh-CN"/>
        </w:rPr>
        <w:t>ا</w:t>
      </w:r>
      <w:r>
        <w:rPr>
          <w:rFonts w:ascii="Simplified Arabic" w:eastAsia="Times New Roman" w:hAnsi="Simplified Arabic" w:cs="Simplified Arabic" w:hint="cs"/>
          <w:color w:val="000000"/>
          <w:sz w:val="28"/>
          <w:szCs w:val="28"/>
          <w:rtl/>
          <w:cs/>
          <w:lang w:eastAsia="zh-CN"/>
        </w:rPr>
        <w:t>،</w:t>
      </w:r>
      <w:r w:rsidRPr="008E241B">
        <w:rPr>
          <w:rFonts w:ascii="Simplified Arabic" w:eastAsia="Times New Roman" w:hAnsi="Simplified Arabic" w:cs="Simplified Arabic"/>
          <w:color w:val="000000"/>
          <w:sz w:val="28"/>
          <w:szCs w:val="28"/>
          <w:rtl/>
          <w:lang w:eastAsia="zh-CN"/>
        </w:rPr>
        <w:t> اعتمدت الدراسة الحالية على المنهج البحثي التجريبي، هو المنهج الذي يجمع بين المنهج الاستقرائي والاستنباطي، ويعتمد على التدخل المباشر من قبل الباحث، حيث يقوم بتغيير عامل محدد (المتغير المستقل) لقياس مدى تأثيره على عامل آخر (المتغير التابع)، مع عزل أو تثبيت كافة العوامل الأخرى التي قد تؤثر على النتيجة (المتغيرات الدخيلة).</w:t>
      </w:r>
    </w:p>
    <w:p w14:paraId="5E6758B2" w14:textId="77777777" w:rsidR="001C06C8" w:rsidRPr="009B4CD5" w:rsidRDefault="001C06C8" w:rsidP="001C06C8">
      <w:pPr>
        <w:pStyle w:val="Heading1"/>
        <w:bidi/>
        <w:spacing w:before="0"/>
        <w:jc w:val="both"/>
        <w:rPr>
          <w:rFonts w:ascii="Simplified Arabic" w:hAnsi="Simplified Arabic" w:cs="Simplified Arabic"/>
          <w:b/>
          <w:bCs/>
          <w:color w:val="auto"/>
          <w:sz w:val="28"/>
          <w:szCs w:val="28"/>
          <w:rtl/>
        </w:rPr>
      </w:pPr>
      <w:r w:rsidRPr="009B4CD5">
        <w:rPr>
          <w:rFonts w:ascii="Simplified Arabic" w:hAnsi="Simplified Arabic" w:cs="Simplified Arabic" w:hint="cs"/>
          <w:b/>
          <w:bCs/>
          <w:color w:val="auto"/>
          <w:sz w:val="28"/>
          <w:szCs w:val="28"/>
          <w:rtl/>
          <w:cs/>
        </w:rPr>
        <w:t>2.3 أسلوب الدراسة</w:t>
      </w:r>
    </w:p>
    <w:p w14:paraId="3DC29EB9" w14:textId="77777777" w:rsidR="001C06C8" w:rsidRPr="00B7527A" w:rsidRDefault="001C06C8" w:rsidP="001C06C8">
      <w:pPr>
        <w:bidi/>
        <w:spacing w:after="0" w:line="240" w:lineRule="auto"/>
        <w:jc w:val="both"/>
        <w:rPr>
          <w:rFonts w:ascii="Simplified Arabic" w:eastAsia="Times New Roman" w:hAnsi="Simplified Arabic" w:cs="Simplified Arabic"/>
          <w:color w:val="000000"/>
          <w:sz w:val="28"/>
          <w:szCs w:val="28"/>
          <w:lang w:bidi="ar"/>
        </w:rPr>
      </w:pPr>
      <w:r>
        <w:rPr>
          <w:rFonts w:ascii="Simplified Arabic" w:eastAsia="Times New Roman" w:hAnsi="Simplified Arabic" w:cs="Simplified Arabic" w:hint="cs"/>
          <w:b/>
          <w:bCs/>
          <w:color w:val="000000"/>
          <w:sz w:val="28"/>
          <w:szCs w:val="28"/>
          <w:rtl/>
          <w:lang w:eastAsia="zh-CN" w:bidi="ar"/>
        </w:rPr>
        <w:t xml:space="preserve">أ. </w:t>
      </w:r>
      <w:r w:rsidRPr="00B7527A">
        <w:rPr>
          <w:rFonts w:ascii="Simplified Arabic" w:eastAsia="Times New Roman" w:hAnsi="Simplified Arabic" w:cs="Simplified Arabic" w:hint="cs"/>
          <w:b/>
          <w:bCs/>
          <w:color w:val="000000"/>
          <w:sz w:val="28"/>
          <w:szCs w:val="28"/>
          <w:rtl/>
          <w:cs/>
          <w:lang w:eastAsia="zh-CN"/>
        </w:rPr>
        <w:t>البيانات الثانوية</w:t>
      </w:r>
      <w:r w:rsidRPr="00B7527A">
        <w:rPr>
          <w:rFonts w:ascii="Simplified Arabic" w:eastAsia="Times New Roman" w:hAnsi="Simplified Arabic" w:cs="Simplified Arabic"/>
          <w:b/>
          <w:bCs/>
          <w:color w:val="000000"/>
          <w:sz w:val="28"/>
          <w:szCs w:val="28"/>
          <w:lang w:eastAsia="zh-CN" w:bidi="ar"/>
        </w:rPr>
        <w:t>:</w:t>
      </w:r>
    </w:p>
    <w:p w14:paraId="6E4FF4EC" w14:textId="77777777" w:rsidR="001C06C8" w:rsidRPr="00B7527A" w:rsidRDefault="001C06C8" w:rsidP="001C06C8">
      <w:pPr>
        <w:bidi/>
        <w:spacing w:after="0"/>
        <w:jc w:val="both"/>
        <w:rPr>
          <w:rFonts w:ascii="Simplified Arabic" w:eastAsia="Times New Roman" w:hAnsi="Simplified Arabic" w:cs="Simplified Arabic"/>
          <w:color w:val="000000"/>
          <w:sz w:val="28"/>
          <w:szCs w:val="28"/>
          <w:rtl/>
          <w:lang w:bidi="ar"/>
        </w:rPr>
      </w:pPr>
      <w:r w:rsidRPr="00B7527A">
        <w:rPr>
          <w:rFonts w:ascii="Simplified Arabic" w:eastAsia="Times New Roman" w:hAnsi="Simplified Arabic" w:cs="Simplified Arabic" w:hint="cs"/>
          <w:color w:val="000000"/>
          <w:sz w:val="28"/>
          <w:szCs w:val="28"/>
          <w:rtl/>
          <w:cs/>
          <w:lang w:eastAsia="zh-CN"/>
        </w:rPr>
        <w:t>يعتمد الباحث في جمع البيانات الثانوية على المراجع المتمثلة في</w:t>
      </w:r>
      <w:r w:rsidRPr="00B7527A">
        <w:rPr>
          <w:rFonts w:ascii="Simplified Arabic" w:eastAsia="Times New Roman" w:hAnsi="Simplified Arabic" w:cs="Simplified Arabic" w:hint="cs"/>
          <w:color w:val="000000"/>
          <w:sz w:val="28"/>
          <w:szCs w:val="28"/>
          <w:rtl/>
          <w:lang w:eastAsia="zh-CN" w:bidi="ar"/>
        </w:rPr>
        <w:t xml:space="preserve">: </w:t>
      </w:r>
      <w:r w:rsidRPr="00B7527A">
        <w:rPr>
          <w:rFonts w:ascii="Simplified Arabic" w:eastAsia="Times New Roman" w:hAnsi="Simplified Arabic" w:cs="Simplified Arabic" w:hint="cs"/>
          <w:color w:val="000000"/>
          <w:sz w:val="28"/>
          <w:szCs w:val="28"/>
          <w:rtl/>
          <w:cs/>
          <w:lang w:eastAsia="zh-CN"/>
        </w:rPr>
        <w:t>الكتب، والدوريات، والنشرات، والتقارير،</w:t>
      </w:r>
      <w:r>
        <w:rPr>
          <w:rFonts w:ascii="Simplified Arabic" w:eastAsia="Times New Roman" w:hAnsi="Simplified Arabic" w:cs="Simplified Arabic" w:hint="cs"/>
          <w:color w:val="000000"/>
          <w:sz w:val="28"/>
          <w:szCs w:val="28"/>
          <w:rtl/>
          <w:cs/>
          <w:lang w:eastAsia="zh-CN"/>
        </w:rPr>
        <w:t xml:space="preserve"> </w:t>
      </w:r>
      <w:r w:rsidRPr="00B7527A">
        <w:rPr>
          <w:rFonts w:ascii="Simplified Arabic" w:eastAsia="Times New Roman" w:hAnsi="Simplified Arabic" w:cs="Simplified Arabic" w:hint="cs"/>
          <w:color w:val="000000"/>
          <w:sz w:val="28"/>
          <w:szCs w:val="28"/>
          <w:rtl/>
          <w:cs/>
          <w:lang w:eastAsia="zh-CN"/>
        </w:rPr>
        <w:t>والدراسات السابقة التي تعرضت لموضوع الدراسة، وذلك بهدف تحديد وتوصيف مشكلة مجتمع الدراسة،</w:t>
      </w:r>
      <w:r>
        <w:rPr>
          <w:rFonts w:ascii="Simplified Arabic" w:eastAsia="Times New Roman" w:hAnsi="Simplified Arabic" w:cs="Simplified Arabic" w:hint="cs"/>
          <w:color w:val="000000"/>
          <w:sz w:val="28"/>
          <w:szCs w:val="28"/>
          <w:rtl/>
          <w:cs/>
          <w:lang w:eastAsia="zh-CN"/>
        </w:rPr>
        <w:t xml:space="preserve"> </w:t>
      </w:r>
      <w:r w:rsidRPr="00B7527A">
        <w:rPr>
          <w:rFonts w:ascii="Simplified Arabic" w:eastAsia="Times New Roman" w:hAnsi="Simplified Arabic" w:cs="Simplified Arabic" w:hint="cs"/>
          <w:color w:val="000000"/>
          <w:sz w:val="28"/>
          <w:szCs w:val="28"/>
          <w:rtl/>
          <w:cs/>
          <w:lang w:eastAsia="zh-CN"/>
        </w:rPr>
        <w:t xml:space="preserve">ومتغيرات الدراسة وفروضها هذا </w:t>
      </w:r>
      <w:r w:rsidRPr="00B7527A">
        <w:rPr>
          <w:rFonts w:ascii="Simplified Arabic" w:eastAsia="Times New Roman" w:hAnsi="Simplified Arabic" w:cs="Simplified Arabic" w:hint="cs"/>
          <w:color w:val="000000"/>
          <w:sz w:val="28"/>
          <w:szCs w:val="28"/>
          <w:rtl/>
          <w:lang w:eastAsia="zh-CN"/>
        </w:rPr>
        <w:t>بالإضافة</w:t>
      </w:r>
      <w:r w:rsidRPr="00B7527A">
        <w:rPr>
          <w:rFonts w:ascii="Simplified Arabic" w:eastAsia="Times New Roman" w:hAnsi="Simplified Arabic" w:cs="Simplified Arabic" w:hint="cs"/>
          <w:color w:val="000000"/>
          <w:sz w:val="28"/>
          <w:szCs w:val="28"/>
          <w:rtl/>
          <w:cs/>
          <w:lang w:eastAsia="zh-CN"/>
        </w:rPr>
        <w:t xml:space="preserve"> إلى استعراض الدراسات المتعلقة بموضوع الدراسة نقاط الاتفاق</w:t>
      </w:r>
      <w:r>
        <w:rPr>
          <w:rFonts w:ascii="Simplified Arabic" w:eastAsia="Times New Roman" w:hAnsi="Simplified Arabic" w:cs="Simplified Arabic" w:hint="cs"/>
          <w:color w:val="000000"/>
          <w:sz w:val="28"/>
          <w:szCs w:val="28"/>
          <w:rtl/>
          <w:cs/>
          <w:lang w:eastAsia="zh-CN"/>
        </w:rPr>
        <w:t xml:space="preserve"> </w:t>
      </w:r>
      <w:r w:rsidRPr="00B7527A">
        <w:rPr>
          <w:rFonts w:ascii="Simplified Arabic" w:eastAsia="Times New Roman" w:hAnsi="Simplified Arabic" w:cs="Simplified Arabic" w:hint="cs"/>
          <w:color w:val="000000"/>
          <w:sz w:val="28"/>
          <w:szCs w:val="28"/>
          <w:rtl/>
          <w:cs/>
          <w:lang w:eastAsia="zh-CN"/>
        </w:rPr>
        <w:t>والاخت</w:t>
      </w:r>
      <w:r>
        <w:rPr>
          <w:rFonts w:ascii="Simplified Arabic" w:eastAsia="Times New Roman" w:hAnsi="Simplified Arabic" w:cs="Simplified Arabic" w:hint="cs"/>
          <w:color w:val="000000"/>
          <w:sz w:val="28"/>
          <w:szCs w:val="28"/>
          <w:rtl/>
          <w:cs/>
          <w:lang w:eastAsia="zh-CN"/>
        </w:rPr>
        <w:t>لا</w:t>
      </w:r>
      <w:r w:rsidRPr="00B7527A">
        <w:rPr>
          <w:rFonts w:ascii="Simplified Arabic" w:eastAsia="Times New Roman" w:hAnsi="Simplified Arabic" w:cs="Simplified Arabic" w:hint="cs"/>
          <w:color w:val="000000"/>
          <w:sz w:val="28"/>
          <w:szCs w:val="28"/>
          <w:rtl/>
          <w:cs/>
          <w:lang w:eastAsia="zh-CN"/>
        </w:rPr>
        <w:t>ف بينهما وبين موضوع الدراسة</w:t>
      </w:r>
      <w:r w:rsidRPr="00B7527A">
        <w:rPr>
          <w:rFonts w:ascii="Simplified Arabic" w:eastAsia="Times New Roman" w:hAnsi="Simplified Arabic" w:cs="Simplified Arabic" w:hint="cs"/>
          <w:color w:val="000000"/>
          <w:sz w:val="28"/>
          <w:szCs w:val="28"/>
          <w:rtl/>
          <w:lang w:eastAsia="zh-CN" w:bidi="ar"/>
        </w:rPr>
        <w:t>.</w:t>
      </w:r>
    </w:p>
    <w:p w14:paraId="0C73FA26" w14:textId="77777777" w:rsidR="001C06C8" w:rsidRDefault="001C06C8" w:rsidP="001C06C8">
      <w:pPr>
        <w:bidi/>
        <w:spacing w:after="0"/>
        <w:jc w:val="both"/>
        <w:rPr>
          <w:rFonts w:ascii="Simplified Arabic" w:eastAsia="Times New Roman" w:hAnsi="Simplified Arabic" w:cs="Simplified Arabic"/>
          <w:b/>
          <w:bCs/>
          <w:color w:val="000000"/>
          <w:sz w:val="28"/>
          <w:szCs w:val="28"/>
          <w:lang w:bidi="ar"/>
        </w:rPr>
      </w:pPr>
      <w:r>
        <w:rPr>
          <w:rFonts w:ascii="Simplified Arabic" w:eastAsia="Times New Roman" w:hAnsi="Simplified Arabic" w:cs="Simplified Arabic" w:hint="cs"/>
          <w:b/>
          <w:bCs/>
          <w:color w:val="000000"/>
          <w:sz w:val="28"/>
          <w:szCs w:val="28"/>
          <w:rtl/>
          <w:cs/>
          <w:lang w:eastAsia="zh-CN"/>
        </w:rPr>
        <w:t xml:space="preserve">ب. البيانات </w:t>
      </w:r>
      <w:r>
        <w:rPr>
          <w:rFonts w:ascii="Simplified Arabic" w:eastAsia="Times New Roman" w:hAnsi="Simplified Arabic" w:cs="Simplified Arabic" w:hint="cs"/>
          <w:b/>
          <w:bCs/>
          <w:color w:val="000000"/>
          <w:sz w:val="28"/>
          <w:szCs w:val="28"/>
          <w:rtl/>
          <w:lang w:eastAsia="zh-CN"/>
        </w:rPr>
        <w:t>الأولية</w:t>
      </w:r>
      <w:r>
        <w:rPr>
          <w:rFonts w:ascii="Simplified Arabic" w:eastAsia="Times New Roman" w:hAnsi="Simplified Arabic" w:cs="Simplified Arabic" w:hint="cs"/>
          <w:b/>
          <w:bCs/>
          <w:color w:val="000000"/>
          <w:sz w:val="28"/>
          <w:szCs w:val="28"/>
          <w:rtl/>
          <w:lang w:eastAsia="zh-CN" w:bidi="ar"/>
        </w:rPr>
        <w:t>:</w:t>
      </w:r>
    </w:p>
    <w:p w14:paraId="58503362" w14:textId="77777777" w:rsidR="001C06C8" w:rsidRDefault="001C06C8" w:rsidP="001C06C8">
      <w:pPr>
        <w:bidi/>
        <w:spacing w:after="0"/>
        <w:jc w:val="both"/>
        <w:rPr>
          <w:rFonts w:ascii="Simplified Arabic" w:eastAsia="Times New Roman" w:hAnsi="Simplified Arabic" w:cs="Simplified Arabic"/>
          <w:color w:val="000000"/>
          <w:sz w:val="28"/>
          <w:szCs w:val="28"/>
          <w:lang w:eastAsia="zh-CN"/>
        </w:rPr>
      </w:pPr>
      <w:r>
        <w:rPr>
          <w:rFonts w:ascii="Simplified Arabic" w:eastAsia="Times New Roman" w:hAnsi="Simplified Arabic" w:cs="Simplified Arabic" w:hint="cs"/>
          <w:color w:val="000000"/>
          <w:sz w:val="28"/>
          <w:szCs w:val="28"/>
          <w:rtl/>
          <w:cs/>
          <w:lang w:eastAsia="zh-CN"/>
        </w:rPr>
        <w:t xml:space="preserve">يتم توزيع قائمة الاستبيان المصممة على مفردات عينة البحث؛ وذلك من أجل تجميع البيانات </w:t>
      </w:r>
      <w:r>
        <w:rPr>
          <w:rFonts w:ascii="Simplified Arabic" w:eastAsia="Times New Roman" w:hAnsi="Simplified Arabic" w:cs="Simplified Arabic" w:hint="cs"/>
          <w:color w:val="000000"/>
          <w:sz w:val="28"/>
          <w:szCs w:val="28"/>
          <w:rtl/>
          <w:lang w:eastAsia="zh-CN"/>
        </w:rPr>
        <w:t>الأولية</w:t>
      </w:r>
      <w:r>
        <w:rPr>
          <w:rFonts w:ascii="Simplified Arabic" w:eastAsia="Times New Roman" w:hAnsi="Simplified Arabic" w:cs="Simplified Arabic" w:hint="cs"/>
          <w:color w:val="000000"/>
          <w:sz w:val="28"/>
          <w:szCs w:val="28"/>
          <w:rtl/>
          <w:cs/>
          <w:lang w:eastAsia="zh-CN"/>
        </w:rPr>
        <w:t xml:space="preserve"> وتحليلها واختبار صحة فروض البحث</w:t>
      </w:r>
      <w:r>
        <w:rPr>
          <w:rFonts w:ascii="Simplified Arabic" w:eastAsia="Times New Roman" w:hAnsi="Simplified Arabic" w:cs="Simplified Arabic" w:hint="cs"/>
          <w:color w:val="000000"/>
          <w:sz w:val="28"/>
          <w:szCs w:val="28"/>
          <w:rtl/>
          <w:lang w:eastAsia="zh-CN"/>
        </w:rPr>
        <w:t xml:space="preserve">، </w:t>
      </w:r>
      <w:r>
        <w:rPr>
          <w:rFonts w:ascii="Simplified Arabic" w:eastAsia="Times New Roman" w:hAnsi="Simplified Arabic" w:cs="Simplified Arabic" w:hint="cs"/>
          <w:color w:val="000000"/>
          <w:sz w:val="28"/>
          <w:szCs w:val="28"/>
          <w:rtl/>
          <w:cs/>
          <w:lang w:eastAsia="zh-CN"/>
        </w:rPr>
        <w:t>والتوصل إلى النتائج، واستخلاص التوصيات.</w:t>
      </w:r>
    </w:p>
    <w:p w14:paraId="17D01D8E" w14:textId="77777777" w:rsidR="001C06C8" w:rsidRPr="009B4CD5" w:rsidRDefault="001C06C8" w:rsidP="001C06C8">
      <w:pPr>
        <w:pStyle w:val="Heading1"/>
        <w:bidi/>
        <w:spacing w:before="0"/>
        <w:jc w:val="both"/>
        <w:rPr>
          <w:rFonts w:ascii="Simplified Arabic" w:hAnsi="Simplified Arabic" w:cs="Simplified Arabic"/>
          <w:b/>
          <w:bCs/>
          <w:color w:val="auto"/>
          <w:sz w:val="28"/>
          <w:szCs w:val="28"/>
          <w:rtl/>
          <w:lang w:bidi="ar-EG"/>
        </w:rPr>
      </w:pPr>
      <w:r w:rsidRPr="009B4CD5">
        <w:rPr>
          <w:rFonts w:ascii="Simplified Arabic" w:hAnsi="Simplified Arabic" w:cs="Simplified Arabic"/>
          <w:b/>
          <w:bCs/>
          <w:color w:val="auto"/>
          <w:sz w:val="28"/>
          <w:szCs w:val="28"/>
        </w:rPr>
        <w:lastRenderedPageBreak/>
        <w:t>3</w:t>
      </w:r>
      <w:r w:rsidRPr="009B4CD5">
        <w:rPr>
          <w:rFonts w:ascii="Simplified Arabic" w:hAnsi="Simplified Arabic" w:cs="Simplified Arabic" w:hint="cs"/>
          <w:b/>
          <w:bCs/>
          <w:color w:val="auto"/>
          <w:sz w:val="28"/>
          <w:szCs w:val="28"/>
          <w:rtl/>
          <w:cs/>
        </w:rPr>
        <w:t xml:space="preserve">.3 </w:t>
      </w:r>
      <w:r w:rsidRPr="009B4CD5">
        <w:rPr>
          <w:rFonts w:ascii="Simplified Arabic" w:hAnsi="Simplified Arabic" w:cs="Simplified Arabic" w:hint="cs"/>
          <w:b/>
          <w:bCs/>
          <w:color w:val="auto"/>
          <w:sz w:val="28"/>
          <w:szCs w:val="28"/>
          <w:rtl/>
          <w:lang w:bidi="ar-EG"/>
        </w:rPr>
        <w:t>أداة الدراسة</w:t>
      </w:r>
    </w:p>
    <w:p w14:paraId="260A9A18" w14:textId="3CFD83E4" w:rsidR="001C06C8" w:rsidRPr="006606F3" w:rsidRDefault="001C06C8" w:rsidP="001C06C8">
      <w:pPr>
        <w:bidi/>
        <w:spacing w:after="0" w:line="360" w:lineRule="auto"/>
        <w:jc w:val="both"/>
        <w:rPr>
          <w:rFonts w:ascii="Simplified Arabic" w:eastAsia="Times New Roman" w:hAnsi="Simplified Arabic" w:cs="Simplified Arabic"/>
          <w:b/>
          <w:bCs/>
          <w:sz w:val="28"/>
          <w:szCs w:val="28"/>
          <w:rtl/>
          <w:lang w:eastAsia="zh-CN" w:bidi="ar"/>
        </w:rPr>
      </w:pPr>
      <w:r w:rsidRPr="006606F3">
        <w:rPr>
          <w:rFonts w:ascii="Simplified Arabic" w:eastAsia="Times New Roman" w:hAnsi="Simplified Arabic" w:cs="Simplified Arabic" w:hint="cs"/>
          <w:sz w:val="28"/>
          <w:szCs w:val="28"/>
          <w:rtl/>
          <w:cs/>
          <w:lang w:eastAsia="zh-CN"/>
        </w:rPr>
        <w:t xml:space="preserve">في هذه الدراسة تم استخدام قائمة </w:t>
      </w:r>
      <w:r w:rsidRPr="006606F3">
        <w:rPr>
          <w:rFonts w:ascii="Simplified Arabic" w:eastAsia="Times New Roman" w:hAnsi="Simplified Arabic" w:cs="Simplified Arabic" w:hint="cs"/>
          <w:sz w:val="28"/>
          <w:szCs w:val="28"/>
          <w:rtl/>
          <w:lang w:eastAsia="zh-CN"/>
        </w:rPr>
        <w:t>الاستقصاء</w:t>
      </w:r>
      <w:r w:rsidRPr="006606F3">
        <w:rPr>
          <w:rFonts w:ascii="Simplified Arabic" w:eastAsia="Times New Roman" w:hAnsi="Simplified Arabic" w:cs="Simplified Arabic" w:hint="cs"/>
          <w:sz w:val="28"/>
          <w:szCs w:val="28"/>
          <w:rtl/>
          <w:cs/>
          <w:lang w:eastAsia="zh-CN"/>
        </w:rPr>
        <w:t xml:space="preserve"> كأداة رئيسية للحصول على البيانات </w:t>
      </w:r>
      <w:r w:rsidRPr="006606F3">
        <w:rPr>
          <w:rFonts w:ascii="Simplified Arabic" w:eastAsia="Times New Roman" w:hAnsi="Simplified Arabic" w:cs="Simplified Arabic" w:hint="cs"/>
          <w:sz w:val="28"/>
          <w:szCs w:val="28"/>
          <w:rtl/>
          <w:lang w:eastAsia="zh-CN" w:bidi="ar-IQ"/>
        </w:rPr>
        <w:t>ا</w:t>
      </w:r>
      <w:r w:rsidRPr="006606F3">
        <w:rPr>
          <w:rFonts w:ascii="Simplified Arabic" w:eastAsia="Times New Roman" w:hAnsi="Simplified Arabic" w:cs="Simplified Arabic" w:hint="cs"/>
          <w:sz w:val="28"/>
          <w:szCs w:val="28"/>
          <w:rtl/>
          <w:cs/>
          <w:lang w:eastAsia="zh-CN"/>
        </w:rPr>
        <w:t>ل</w:t>
      </w:r>
      <w:r>
        <w:rPr>
          <w:rFonts w:ascii="Simplified Arabic" w:eastAsia="Times New Roman" w:hAnsi="Simplified Arabic" w:cs="Simplified Arabic" w:hint="cs"/>
          <w:sz w:val="28"/>
          <w:szCs w:val="28"/>
          <w:rtl/>
          <w:cs/>
          <w:lang w:eastAsia="zh-CN"/>
        </w:rPr>
        <w:t>أ</w:t>
      </w:r>
      <w:r w:rsidRPr="006606F3">
        <w:rPr>
          <w:rFonts w:ascii="Simplified Arabic" w:eastAsia="Times New Roman" w:hAnsi="Simplified Arabic" w:cs="Simplified Arabic" w:hint="cs"/>
          <w:sz w:val="28"/>
          <w:szCs w:val="28"/>
          <w:rtl/>
          <w:cs/>
          <w:lang w:eastAsia="zh-CN"/>
        </w:rPr>
        <w:t>ولية من مجتمع الدراسة كونها من أكثر وسائل جمع البيانات شيوعاً وموائمتها من الناحية الخاصة بطبيعة الدراسة،</w:t>
      </w:r>
      <w:r w:rsidRPr="006606F3">
        <w:rPr>
          <w:rFonts w:ascii="Simplified Arabic" w:eastAsia="Times New Roman" w:hAnsi="Simplified Arabic" w:cs="Simplified Arabic" w:hint="cs"/>
          <w:sz w:val="28"/>
          <w:szCs w:val="28"/>
          <w:rtl/>
        </w:rPr>
        <w:t xml:space="preserve"> </w:t>
      </w:r>
      <w:r w:rsidRPr="006606F3">
        <w:rPr>
          <w:rFonts w:ascii="Simplified Arabic" w:eastAsia="Times New Roman" w:hAnsi="Simplified Arabic" w:cs="Simplified Arabic" w:hint="cs"/>
          <w:sz w:val="28"/>
          <w:szCs w:val="28"/>
          <w:rtl/>
          <w:cs/>
          <w:lang w:eastAsia="zh-CN"/>
        </w:rPr>
        <w:t xml:space="preserve">وتم تصميم قائمة </w:t>
      </w:r>
      <w:r w:rsidRPr="006606F3">
        <w:rPr>
          <w:rFonts w:ascii="Simplified Arabic" w:eastAsia="Times New Roman" w:hAnsi="Simplified Arabic" w:cs="Simplified Arabic" w:hint="cs"/>
          <w:sz w:val="28"/>
          <w:szCs w:val="28"/>
          <w:rtl/>
          <w:lang w:eastAsia="zh-CN"/>
        </w:rPr>
        <w:t>الاستقصاء</w:t>
      </w:r>
      <w:r w:rsidRPr="006606F3">
        <w:rPr>
          <w:rFonts w:ascii="Simplified Arabic" w:eastAsia="Times New Roman" w:hAnsi="Simplified Arabic" w:cs="Simplified Arabic" w:hint="cs"/>
          <w:sz w:val="28"/>
          <w:szCs w:val="28"/>
          <w:rtl/>
          <w:cs/>
          <w:lang w:eastAsia="zh-CN"/>
        </w:rPr>
        <w:t xml:space="preserve"> في ضوء أهداف الدراسة لاختبار فروض </w:t>
      </w:r>
      <w:r w:rsidRPr="006606F3">
        <w:rPr>
          <w:rFonts w:ascii="Simplified Arabic" w:eastAsia="Times New Roman" w:hAnsi="Simplified Arabic" w:cs="Simplified Arabic" w:hint="cs"/>
          <w:sz w:val="28"/>
          <w:szCs w:val="28"/>
          <w:rtl/>
          <w:lang w:eastAsia="zh-CN"/>
        </w:rPr>
        <w:t>الدراسة</w:t>
      </w:r>
      <w:r w:rsidRPr="006606F3">
        <w:rPr>
          <w:rFonts w:ascii="Simplified Arabic" w:eastAsia="Times New Roman" w:hAnsi="Simplified Arabic" w:cs="Simplified Arabic" w:hint="cs"/>
          <w:sz w:val="28"/>
          <w:szCs w:val="28"/>
          <w:rtl/>
          <w:lang w:eastAsia="zh-CN" w:bidi="ar"/>
        </w:rPr>
        <w:t xml:space="preserve">، </w:t>
      </w:r>
      <w:r w:rsidRPr="006606F3">
        <w:rPr>
          <w:rFonts w:ascii="Simplified Arabic" w:eastAsia="Times New Roman" w:hAnsi="Simplified Arabic" w:cs="Simplified Arabic" w:hint="cs"/>
          <w:sz w:val="28"/>
          <w:szCs w:val="28"/>
          <w:rtl/>
          <w:cs/>
          <w:lang w:eastAsia="zh-CN"/>
        </w:rPr>
        <w:t>بناء على</w:t>
      </w:r>
      <w:r w:rsidRPr="006606F3">
        <w:rPr>
          <w:rFonts w:ascii="Simplified Arabic" w:eastAsia="Times New Roman" w:hAnsi="Simplified Arabic" w:cs="Simplified Arabic" w:hint="cs"/>
          <w:sz w:val="28"/>
          <w:szCs w:val="28"/>
          <w:rtl/>
        </w:rPr>
        <w:t xml:space="preserve"> </w:t>
      </w:r>
      <w:r w:rsidRPr="006606F3">
        <w:rPr>
          <w:rFonts w:ascii="Simplified Arabic" w:eastAsia="Times New Roman" w:hAnsi="Simplified Arabic" w:cs="Simplified Arabic" w:hint="cs"/>
          <w:sz w:val="28"/>
          <w:szCs w:val="28"/>
          <w:rtl/>
          <w:cs/>
          <w:lang w:eastAsia="zh-CN"/>
        </w:rPr>
        <w:t>مراجعة الدراسات السابقة والأبحاث العلمية المتخصصة في الموضوع، على النحو التالي</w:t>
      </w:r>
      <w:r w:rsidRPr="006606F3">
        <w:rPr>
          <w:rFonts w:ascii="Simplified Arabic" w:eastAsia="Times New Roman" w:hAnsi="Simplified Arabic" w:cs="Simplified Arabic" w:hint="cs"/>
          <w:b/>
          <w:bCs/>
          <w:sz w:val="28"/>
          <w:szCs w:val="28"/>
          <w:rtl/>
          <w:lang w:eastAsia="zh-CN" w:bidi="ar"/>
        </w:rPr>
        <w:t>:</w:t>
      </w:r>
    </w:p>
    <w:p w14:paraId="7FC64575" w14:textId="77777777" w:rsidR="001C06C8" w:rsidRPr="006606F3" w:rsidRDefault="001C06C8" w:rsidP="001C06C8">
      <w:pPr>
        <w:bidi/>
        <w:spacing w:after="0" w:line="360" w:lineRule="auto"/>
        <w:jc w:val="both"/>
        <w:rPr>
          <w:rFonts w:ascii="Simplified Arabic" w:hAnsi="Simplified Arabic" w:cs="Simplified Arabic"/>
          <w:sz w:val="28"/>
          <w:szCs w:val="28"/>
          <w:rtl/>
        </w:rPr>
      </w:pPr>
      <w:r w:rsidRPr="006606F3">
        <w:rPr>
          <w:rFonts w:ascii="Simplified Arabic" w:hAnsi="Simplified Arabic" w:cs="Simplified Arabic" w:hint="cs"/>
          <w:sz w:val="28"/>
          <w:szCs w:val="28"/>
          <w:rtl/>
        </w:rPr>
        <w:t>تم اعداده، بالاسترشاد بنموذجين وهما:</w:t>
      </w:r>
    </w:p>
    <w:p w14:paraId="7463A94A" w14:textId="77777777" w:rsidR="001C06C8" w:rsidRPr="006606F3" w:rsidRDefault="001C06C8">
      <w:pPr>
        <w:pStyle w:val="ListParagraph"/>
        <w:numPr>
          <w:ilvl w:val="0"/>
          <w:numId w:val="5"/>
        </w:numPr>
        <w:bidi/>
        <w:spacing w:after="0" w:line="360" w:lineRule="auto"/>
        <w:jc w:val="both"/>
        <w:rPr>
          <w:rFonts w:ascii="Simplified Arabic" w:hAnsi="Simplified Arabic" w:cs="Simplified Arabic"/>
          <w:sz w:val="28"/>
          <w:szCs w:val="28"/>
          <w:rtl/>
        </w:rPr>
      </w:pPr>
      <w:r w:rsidRPr="006606F3">
        <w:rPr>
          <w:rFonts w:ascii="Simplified Arabic" w:hAnsi="Simplified Arabic" w:cs="Simplified Arabic" w:hint="cs"/>
          <w:sz w:val="28"/>
          <w:szCs w:val="28"/>
          <w:rtl/>
        </w:rPr>
        <w:t>ناصر، صابر حلمي عبد المجيد. (2014).</w:t>
      </w:r>
    </w:p>
    <w:p w14:paraId="2E626B9A" w14:textId="77777777" w:rsidR="001C06C8" w:rsidRPr="006606F3" w:rsidRDefault="001C06C8">
      <w:pPr>
        <w:pStyle w:val="ListParagraph"/>
        <w:numPr>
          <w:ilvl w:val="0"/>
          <w:numId w:val="5"/>
        </w:numPr>
        <w:bidi/>
        <w:spacing w:after="0" w:line="360" w:lineRule="auto"/>
        <w:jc w:val="both"/>
        <w:rPr>
          <w:rFonts w:ascii="Simplified Arabic" w:eastAsia="Times New Roman" w:hAnsi="Simplified Arabic" w:cs="Simplified Arabic"/>
          <w:b/>
          <w:bCs/>
          <w:sz w:val="28"/>
          <w:szCs w:val="28"/>
          <w:lang w:eastAsia="zh-CN" w:bidi="ar"/>
        </w:rPr>
      </w:pPr>
      <w:r w:rsidRPr="006606F3">
        <w:rPr>
          <w:rFonts w:ascii="Simplified Arabic" w:hAnsi="Simplified Arabic" w:cs="Simplified Arabic" w:hint="cs"/>
          <w:sz w:val="28"/>
          <w:szCs w:val="28"/>
        </w:rPr>
        <w:t>Aron Cheng, (2020), &amp; Pavlou Min-Seok Pang</w:t>
      </w:r>
    </w:p>
    <w:p w14:paraId="10C6C632" w14:textId="77777777" w:rsidR="001C06C8" w:rsidRPr="006606F3" w:rsidRDefault="001C06C8" w:rsidP="001C06C8">
      <w:pPr>
        <w:pStyle w:val="NormalWeb"/>
        <w:bidi/>
        <w:spacing w:before="0" w:beforeAutospacing="0" w:after="0" w:afterAutospacing="0" w:line="360" w:lineRule="auto"/>
        <w:jc w:val="both"/>
        <w:rPr>
          <w:rFonts w:ascii="Simplified Arabic" w:hAnsi="Simplified Arabic" w:cs="Simplified Arabic"/>
          <w:sz w:val="28"/>
          <w:szCs w:val="28"/>
          <w:rtl/>
        </w:rPr>
      </w:pPr>
      <w:r w:rsidRPr="006606F3">
        <w:rPr>
          <w:rFonts w:ascii="Simplified Arabic" w:hAnsi="Simplified Arabic" w:cs="Simplified Arabic" w:hint="cs"/>
          <w:sz w:val="28"/>
          <w:szCs w:val="28"/>
          <w:rtl/>
          <w:lang w:bidi="ar-EG"/>
        </w:rPr>
        <w:t>وقد تم تطبيق الاستقصاء وفقا لنموذج (ليكرت)، خماسي التدريج، لجمع البيانات الأولية، من المبحوثين؛ (من قائدي المركبات، والموظفين، والطلبة، والزوار؛ من السياح بمختلف فئاتهم)، ويتم تدريج مستوى الاستجابات كالتالي:</w:t>
      </w:r>
    </w:p>
    <w:p w14:paraId="34AE1813" w14:textId="77777777" w:rsidR="001C06C8" w:rsidRPr="006606F3" w:rsidRDefault="001C06C8" w:rsidP="001C06C8">
      <w:pPr>
        <w:pStyle w:val="NormalWeb"/>
        <w:bidi/>
        <w:spacing w:before="0" w:beforeAutospacing="0" w:after="0" w:afterAutospacing="0" w:line="360" w:lineRule="auto"/>
        <w:jc w:val="both"/>
        <w:rPr>
          <w:rFonts w:ascii="Simplified Arabic" w:hAnsi="Simplified Arabic" w:cs="Simplified Arabic"/>
          <w:sz w:val="28"/>
          <w:szCs w:val="28"/>
        </w:rPr>
      </w:pPr>
      <w:r w:rsidRPr="006606F3">
        <w:rPr>
          <w:rFonts w:ascii="Simplified Arabic" w:hAnsi="Simplified Arabic" w:cs="Simplified Arabic" w:hint="cs"/>
          <w:sz w:val="28"/>
          <w:szCs w:val="28"/>
          <w:rtl/>
        </w:rPr>
        <w:t xml:space="preserve"> (5 = موافق تماما، 4 = موافق، 3 = محايد، 2 = غير موافق، 1 = غير موافق تماما)، ويتم توزيع الاستبيان على مواقع التواصل الاجتماعي؛ من أجل جمع البيانات؛ لتقييم معامل الارتباط بين محاور المتغير المستقل (تكنولوجيا المعلومات)، ومحاور المتغير التابع (تحسين الحركة المرورية)، وتقييم اتجاهات المبحوثين بخصوص تأثير تطبيقات تكنولوجيا المعلومات على تحسين المرور، وحل مشكلة الازدحام المروري. </w:t>
      </w:r>
    </w:p>
    <w:p w14:paraId="15DE5551" w14:textId="77777777" w:rsidR="001C06C8" w:rsidRDefault="001C06C8" w:rsidP="001C06C8">
      <w:pPr>
        <w:pStyle w:val="NormalWeb"/>
        <w:bidi/>
        <w:spacing w:before="0" w:beforeAutospacing="0" w:after="0" w:afterAutospacing="0" w:line="360" w:lineRule="auto"/>
        <w:ind w:left="360"/>
        <w:jc w:val="both"/>
        <w:rPr>
          <w:rFonts w:ascii="Simplified Arabic" w:hAnsi="Simplified Arabic" w:cs="Simplified Arabic"/>
          <w:b/>
          <w:bCs/>
          <w:sz w:val="28"/>
          <w:szCs w:val="28"/>
        </w:rPr>
      </w:pPr>
    </w:p>
    <w:p w14:paraId="0D7BB1B0" w14:textId="77777777" w:rsidR="001C06C8" w:rsidRDefault="001C06C8" w:rsidP="001C06C8">
      <w:pPr>
        <w:pStyle w:val="NormalWeb"/>
        <w:bidi/>
        <w:spacing w:before="0" w:beforeAutospacing="0" w:after="0" w:afterAutospacing="0" w:line="360" w:lineRule="auto"/>
        <w:ind w:left="360"/>
        <w:jc w:val="both"/>
        <w:rPr>
          <w:rFonts w:ascii="Simplified Arabic" w:hAnsi="Simplified Arabic" w:cs="Simplified Arabic"/>
          <w:b/>
          <w:bCs/>
          <w:sz w:val="28"/>
          <w:szCs w:val="28"/>
        </w:rPr>
      </w:pPr>
    </w:p>
    <w:p w14:paraId="5D5C5553" w14:textId="77777777" w:rsidR="001C06C8" w:rsidRDefault="001C06C8" w:rsidP="001C06C8">
      <w:pPr>
        <w:pStyle w:val="NormalWeb"/>
        <w:bidi/>
        <w:spacing w:before="0" w:beforeAutospacing="0" w:after="0" w:afterAutospacing="0" w:line="360" w:lineRule="auto"/>
        <w:ind w:left="360"/>
        <w:jc w:val="both"/>
        <w:rPr>
          <w:rFonts w:ascii="Simplified Arabic" w:hAnsi="Simplified Arabic" w:cs="Simplified Arabic"/>
          <w:b/>
          <w:bCs/>
          <w:sz w:val="28"/>
          <w:szCs w:val="28"/>
        </w:rPr>
      </w:pPr>
    </w:p>
    <w:p w14:paraId="3A422752" w14:textId="77777777" w:rsidR="001C06C8" w:rsidRDefault="001C06C8" w:rsidP="001C06C8">
      <w:pPr>
        <w:pStyle w:val="NormalWeb"/>
        <w:bidi/>
        <w:spacing w:before="0" w:beforeAutospacing="0" w:after="0" w:afterAutospacing="0" w:line="360" w:lineRule="auto"/>
        <w:ind w:left="360"/>
        <w:jc w:val="both"/>
        <w:rPr>
          <w:rFonts w:ascii="Simplified Arabic" w:hAnsi="Simplified Arabic" w:cs="Simplified Arabic"/>
          <w:b/>
          <w:bCs/>
          <w:sz w:val="28"/>
          <w:szCs w:val="28"/>
        </w:rPr>
      </w:pPr>
    </w:p>
    <w:p w14:paraId="16EB4A49" w14:textId="77777777" w:rsidR="001C06C8" w:rsidRPr="006606F3" w:rsidRDefault="001C06C8" w:rsidP="001C06C8">
      <w:pPr>
        <w:pStyle w:val="NormalWeb"/>
        <w:bidi/>
        <w:spacing w:before="0" w:beforeAutospacing="0" w:after="0" w:afterAutospacing="0" w:line="360" w:lineRule="auto"/>
        <w:ind w:left="360"/>
        <w:jc w:val="both"/>
        <w:rPr>
          <w:rFonts w:ascii="Simplified Arabic" w:hAnsi="Simplified Arabic" w:cs="Simplified Arabic"/>
          <w:sz w:val="28"/>
          <w:szCs w:val="28"/>
        </w:rPr>
      </w:pPr>
      <w:r w:rsidRPr="006606F3">
        <w:rPr>
          <w:rFonts w:ascii="Simplified Arabic" w:hAnsi="Simplified Arabic" w:cs="Simplified Arabic" w:hint="cs"/>
          <w:sz w:val="28"/>
          <w:szCs w:val="28"/>
          <w:rtl/>
        </w:rPr>
        <w:lastRenderedPageBreak/>
        <w:t>جدول (3.1)</w:t>
      </w:r>
      <w:r w:rsidRPr="006606F3">
        <w:rPr>
          <w:rFonts w:ascii="Simplified Arabic" w:hAnsi="Simplified Arabic" w:cs="Simplified Arabic"/>
          <w:sz w:val="28"/>
          <w:szCs w:val="28"/>
        </w:rPr>
        <w:t xml:space="preserve"> </w:t>
      </w:r>
      <w:r w:rsidRPr="006606F3">
        <w:rPr>
          <w:rFonts w:ascii="Simplified Arabic" w:hAnsi="Simplified Arabic" w:cs="Simplified Arabic" w:hint="cs"/>
          <w:sz w:val="28"/>
          <w:szCs w:val="28"/>
          <w:rtl/>
        </w:rPr>
        <w:t>متغيرات الدراسة وأبعادها الفرعية وأدوات قياسها</w:t>
      </w:r>
    </w:p>
    <w:tbl>
      <w:tblPr>
        <w:bidiVisual/>
        <w:tblW w:w="5000" w:type="pct"/>
        <w:jc w:val="center"/>
        <w:tblCellMar>
          <w:left w:w="10" w:type="dxa"/>
          <w:right w:w="10" w:type="dxa"/>
        </w:tblCellMar>
        <w:tblLook w:val="0000" w:firstRow="0" w:lastRow="0" w:firstColumn="0" w:lastColumn="0" w:noHBand="0" w:noVBand="0"/>
      </w:tblPr>
      <w:tblGrid>
        <w:gridCol w:w="2809"/>
        <w:gridCol w:w="2269"/>
        <w:gridCol w:w="2497"/>
        <w:gridCol w:w="721"/>
      </w:tblGrid>
      <w:tr w:rsidR="001C06C8" w:rsidRPr="006606F3" w14:paraId="4E34D37B" w14:textId="77777777" w:rsidTr="00AE12B7">
        <w:trPr>
          <w:jc w:val="center"/>
        </w:trPr>
        <w:tc>
          <w:tcPr>
            <w:tcW w:w="17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8D8FA9"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b/>
                <w:bCs/>
                <w:rtl/>
              </w:rPr>
              <w:t>المتغير (البعد)</w:t>
            </w:r>
          </w:p>
        </w:tc>
        <w:tc>
          <w:tcPr>
            <w:tcW w:w="13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CD28A0"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b/>
                <w:bCs/>
                <w:rtl/>
              </w:rPr>
              <w:t>الفئة المستهدفة</w:t>
            </w:r>
          </w:p>
        </w:tc>
        <w:tc>
          <w:tcPr>
            <w:tcW w:w="15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9C60FC"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b/>
                <w:bCs/>
                <w:rtl/>
              </w:rPr>
              <w:t>المرجع الأساسي</w:t>
            </w:r>
          </w:p>
        </w:tc>
        <w:tc>
          <w:tcPr>
            <w:tcW w:w="3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417BBD"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b/>
                <w:bCs/>
                <w:rtl/>
              </w:rPr>
              <w:t>السنة</w:t>
            </w:r>
          </w:p>
        </w:tc>
      </w:tr>
      <w:tr w:rsidR="001C06C8" w:rsidRPr="006606F3" w14:paraId="03C21364" w14:textId="77777777" w:rsidTr="00AE12B7">
        <w:trPr>
          <w:jc w:val="center"/>
        </w:trPr>
        <w:tc>
          <w:tcPr>
            <w:tcW w:w="17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A1FD02"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b/>
                <w:bCs/>
                <w:rtl/>
              </w:rPr>
              <w:t>تكنولوجيا المعلومات (المتغير المستقل):</w:t>
            </w:r>
          </w:p>
        </w:tc>
        <w:tc>
          <w:tcPr>
            <w:tcW w:w="13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742212"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p>
        </w:tc>
        <w:tc>
          <w:tcPr>
            <w:tcW w:w="15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BFF68"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p>
        </w:tc>
        <w:tc>
          <w:tcPr>
            <w:tcW w:w="3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91FDCB"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p>
        </w:tc>
      </w:tr>
      <w:tr w:rsidR="001C06C8" w:rsidRPr="006606F3" w14:paraId="094D3EB5" w14:textId="77777777" w:rsidTr="00AE12B7">
        <w:trPr>
          <w:jc w:val="center"/>
        </w:trPr>
        <w:tc>
          <w:tcPr>
            <w:tcW w:w="17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6E911C" w14:textId="77777777" w:rsidR="001C06C8" w:rsidRPr="006606F3" w:rsidRDefault="001C06C8">
            <w:pPr>
              <w:pStyle w:val="NormalWeb"/>
              <w:numPr>
                <w:ilvl w:val="0"/>
                <w:numId w:val="1"/>
              </w:numPr>
              <w:autoSpaceDN w:val="0"/>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rtl/>
              </w:rPr>
              <w:t xml:space="preserve">أثر الاهتمام بتطبيق تكنولوجيا المعلومات </w:t>
            </w:r>
          </w:p>
        </w:tc>
        <w:tc>
          <w:tcPr>
            <w:tcW w:w="13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C1B855"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rtl/>
              </w:rPr>
              <w:t xml:space="preserve">قائدي المركبات، الموظفين، الطلبة، والزوار. </w:t>
            </w:r>
          </w:p>
        </w:tc>
        <w:tc>
          <w:tcPr>
            <w:tcW w:w="15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C99AED"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rtl/>
              </w:rPr>
              <w:t xml:space="preserve">ناصر، صابر حلمي عبد المجيد </w:t>
            </w:r>
          </w:p>
        </w:tc>
        <w:tc>
          <w:tcPr>
            <w:tcW w:w="3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494E4A"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rPr>
              <w:t>2014</w:t>
            </w:r>
            <w:r w:rsidRPr="006606F3">
              <w:rPr>
                <w:rFonts w:ascii="Simplified Arabic" w:hAnsi="Simplified Arabic" w:cs="Simplified Arabic" w:hint="cs"/>
                <w:rtl/>
              </w:rPr>
              <w:t xml:space="preserve"> </w:t>
            </w:r>
          </w:p>
        </w:tc>
      </w:tr>
      <w:tr w:rsidR="001C06C8" w:rsidRPr="006606F3" w14:paraId="5E660703" w14:textId="77777777" w:rsidTr="00AE12B7">
        <w:trPr>
          <w:jc w:val="center"/>
        </w:trPr>
        <w:tc>
          <w:tcPr>
            <w:tcW w:w="17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6B66B7" w14:textId="77777777" w:rsidR="001C06C8" w:rsidRPr="006606F3" w:rsidRDefault="001C06C8">
            <w:pPr>
              <w:pStyle w:val="NormalWeb"/>
              <w:numPr>
                <w:ilvl w:val="0"/>
                <w:numId w:val="1"/>
              </w:numPr>
              <w:autoSpaceDN w:val="0"/>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rtl/>
              </w:rPr>
              <w:t xml:space="preserve">أثر التطبيق الفعلي للذكاء الاصطناعي </w:t>
            </w:r>
          </w:p>
        </w:tc>
        <w:tc>
          <w:tcPr>
            <w:tcW w:w="13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5066D3"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rtl/>
              </w:rPr>
              <w:t>قائدي المركبات، الموظفين، الطلبة، والزوار.</w:t>
            </w:r>
          </w:p>
        </w:tc>
        <w:tc>
          <w:tcPr>
            <w:tcW w:w="15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859FAA"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rPr>
              <w:t>Aron Cheng &amp; Pavlou Min-Seok Pang</w:t>
            </w:r>
          </w:p>
        </w:tc>
        <w:tc>
          <w:tcPr>
            <w:tcW w:w="3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4B3612"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rPr>
              <w:t>2020</w:t>
            </w:r>
            <w:r w:rsidRPr="006606F3">
              <w:rPr>
                <w:rFonts w:ascii="Simplified Arabic" w:hAnsi="Simplified Arabic" w:cs="Simplified Arabic" w:hint="cs"/>
                <w:rtl/>
              </w:rPr>
              <w:t xml:space="preserve"> </w:t>
            </w:r>
          </w:p>
        </w:tc>
      </w:tr>
      <w:tr w:rsidR="001C06C8" w:rsidRPr="006606F3" w14:paraId="3B7310F7" w14:textId="77777777" w:rsidTr="00AE12B7">
        <w:trPr>
          <w:jc w:val="center"/>
        </w:trPr>
        <w:tc>
          <w:tcPr>
            <w:tcW w:w="17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27D9F5" w14:textId="77777777" w:rsidR="001C06C8" w:rsidRPr="006606F3" w:rsidRDefault="001C06C8">
            <w:pPr>
              <w:pStyle w:val="NormalWeb"/>
              <w:numPr>
                <w:ilvl w:val="0"/>
                <w:numId w:val="1"/>
              </w:numPr>
              <w:autoSpaceDN w:val="0"/>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rtl/>
              </w:rPr>
              <w:t xml:space="preserve">أثر وعي السائقين بالتقنيات الذكية </w:t>
            </w:r>
          </w:p>
        </w:tc>
        <w:tc>
          <w:tcPr>
            <w:tcW w:w="13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E133A5"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rtl/>
              </w:rPr>
              <w:t>قائدي المركبات، الموظفين، الطلبة، والزوار.</w:t>
            </w:r>
          </w:p>
        </w:tc>
        <w:tc>
          <w:tcPr>
            <w:tcW w:w="15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86F7C9"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rtl/>
              </w:rPr>
              <w:t xml:space="preserve">ناصر، صابر حلمي عبد المجيد </w:t>
            </w:r>
          </w:p>
        </w:tc>
        <w:tc>
          <w:tcPr>
            <w:tcW w:w="3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DCD8BA"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rPr>
              <w:t>2014</w:t>
            </w:r>
            <w:r w:rsidRPr="006606F3">
              <w:rPr>
                <w:rFonts w:ascii="Simplified Arabic" w:hAnsi="Simplified Arabic" w:cs="Simplified Arabic" w:hint="cs"/>
                <w:rtl/>
              </w:rPr>
              <w:t xml:space="preserve"> </w:t>
            </w:r>
          </w:p>
        </w:tc>
      </w:tr>
      <w:tr w:rsidR="001C06C8" w:rsidRPr="006606F3" w14:paraId="48B38498" w14:textId="77777777" w:rsidTr="00AE12B7">
        <w:trPr>
          <w:jc w:val="center"/>
        </w:trPr>
        <w:tc>
          <w:tcPr>
            <w:tcW w:w="17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5EB2D0" w14:textId="77777777" w:rsidR="001C06C8" w:rsidRPr="006606F3" w:rsidRDefault="001C06C8">
            <w:pPr>
              <w:pStyle w:val="NormalWeb"/>
              <w:numPr>
                <w:ilvl w:val="0"/>
                <w:numId w:val="1"/>
              </w:numPr>
              <w:autoSpaceDN w:val="0"/>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rtl/>
              </w:rPr>
              <w:t xml:space="preserve">أثر توفير حلول ذكية بديلة </w:t>
            </w:r>
          </w:p>
        </w:tc>
        <w:tc>
          <w:tcPr>
            <w:tcW w:w="13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FEC2A8"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rtl/>
              </w:rPr>
              <w:t xml:space="preserve">قائدي المركبات، الموظفين، الطلبة، والزوار. </w:t>
            </w:r>
          </w:p>
        </w:tc>
        <w:tc>
          <w:tcPr>
            <w:tcW w:w="15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7E92DB"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rPr>
              <w:t>Aron Cheng &amp; Pavlou Min-Seok Pang</w:t>
            </w:r>
            <w:r w:rsidRPr="006606F3">
              <w:rPr>
                <w:rFonts w:ascii="Simplified Arabic" w:hAnsi="Simplified Arabic" w:cs="Simplified Arabic" w:hint="cs"/>
                <w:rtl/>
              </w:rPr>
              <w:t xml:space="preserve"> </w:t>
            </w:r>
          </w:p>
        </w:tc>
        <w:tc>
          <w:tcPr>
            <w:tcW w:w="3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D49DB9"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rPr>
              <w:t>2020</w:t>
            </w:r>
            <w:r w:rsidRPr="006606F3">
              <w:rPr>
                <w:rFonts w:ascii="Simplified Arabic" w:hAnsi="Simplified Arabic" w:cs="Simplified Arabic" w:hint="cs"/>
                <w:rtl/>
              </w:rPr>
              <w:t xml:space="preserve"> </w:t>
            </w:r>
          </w:p>
        </w:tc>
      </w:tr>
      <w:tr w:rsidR="001C06C8" w:rsidRPr="006606F3" w14:paraId="295C6E66" w14:textId="77777777" w:rsidTr="00AE12B7">
        <w:trPr>
          <w:jc w:val="center"/>
        </w:trPr>
        <w:tc>
          <w:tcPr>
            <w:tcW w:w="17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F29283" w14:textId="77777777" w:rsidR="001C06C8" w:rsidRPr="006606F3" w:rsidRDefault="001C06C8" w:rsidP="001C06C8">
            <w:pPr>
              <w:pStyle w:val="NormalWeb"/>
              <w:autoSpaceDN w:val="0"/>
              <w:bidi/>
              <w:spacing w:before="0" w:beforeAutospacing="0" w:after="0" w:afterAutospacing="0"/>
              <w:jc w:val="both"/>
              <w:rPr>
                <w:rFonts w:ascii="Simplified Arabic" w:hAnsi="Simplified Arabic" w:cs="Simplified Arabic"/>
                <w:rtl/>
              </w:rPr>
            </w:pPr>
            <w:r w:rsidRPr="006606F3">
              <w:rPr>
                <w:rFonts w:ascii="Simplified Arabic" w:hAnsi="Simplified Arabic" w:cs="Simplified Arabic" w:hint="cs"/>
                <w:b/>
                <w:bCs/>
                <w:rtl/>
              </w:rPr>
              <w:t>تحسين الحركة المرورية (المتغير التابع)</w:t>
            </w:r>
          </w:p>
        </w:tc>
        <w:tc>
          <w:tcPr>
            <w:tcW w:w="13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EB7684"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tl/>
              </w:rPr>
            </w:pPr>
            <w:r w:rsidRPr="006606F3">
              <w:rPr>
                <w:rFonts w:ascii="Simplified Arabic" w:hAnsi="Simplified Arabic" w:cs="Simplified Arabic" w:hint="cs"/>
                <w:rtl/>
              </w:rPr>
              <w:t xml:space="preserve">قائدي المركبات، الموظفين، الطلبة، والزوار. </w:t>
            </w:r>
          </w:p>
        </w:tc>
        <w:tc>
          <w:tcPr>
            <w:tcW w:w="15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2E985F"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rPr>
              <w:t>Aron Cheng &amp; Pavlou Min-Seok Pang</w:t>
            </w:r>
            <w:r w:rsidRPr="006606F3">
              <w:rPr>
                <w:rFonts w:ascii="Simplified Arabic" w:hAnsi="Simplified Arabic" w:cs="Simplified Arabic" w:hint="cs"/>
                <w:rtl/>
              </w:rPr>
              <w:t xml:space="preserve"> </w:t>
            </w:r>
          </w:p>
        </w:tc>
        <w:tc>
          <w:tcPr>
            <w:tcW w:w="3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983600" w14:textId="77777777" w:rsidR="001C06C8" w:rsidRPr="006606F3" w:rsidRDefault="001C06C8" w:rsidP="001C06C8">
            <w:pPr>
              <w:pStyle w:val="NormalWeb"/>
              <w:bidi/>
              <w:spacing w:before="0" w:beforeAutospacing="0" w:after="0" w:afterAutospacing="0"/>
              <w:jc w:val="both"/>
              <w:rPr>
                <w:rFonts w:ascii="Simplified Arabic" w:hAnsi="Simplified Arabic" w:cs="Simplified Arabic"/>
              </w:rPr>
            </w:pPr>
            <w:r w:rsidRPr="006606F3">
              <w:rPr>
                <w:rFonts w:ascii="Simplified Arabic" w:hAnsi="Simplified Arabic" w:cs="Simplified Arabic" w:hint="cs"/>
              </w:rPr>
              <w:t>2020</w:t>
            </w:r>
            <w:r w:rsidRPr="006606F3">
              <w:rPr>
                <w:rFonts w:ascii="Simplified Arabic" w:hAnsi="Simplified Arabic" w:cs="Simplified Arabic" w:hint="cs"/>
                <w:rtl/>
              </w:rPr>
              <w:t xml:space="preserve"> </w:t>
            </w:r>
          </w:p>
        </w:tc>
      </w:tr>
    </w:tbl>
    <w:p w14:paraId="5A041512" w14:textId="77777777" w:rsidR="001C06C8" w:rsidRDefault="001C06C8" w:rsidP="001C06C8">
      <w:pPr>
        <w:bidi/>
        <w:spacing w:after="0"/>
        <w:jc w:val="both"/>
        <w:rPr>
          <w:rFonts w:ascii="Simplified Arabic" w:eastAsia="Times New Roman" w:hAnsi="Simplified Arabic" w:cs="Simplified Arabic"/>
          <w:color w:val="000000"/>
          <w:sz w:val="28"/>
          <w:szCs w:val="28"/>
          <w:rtl/>
          <w:lang w:eastAsia="zh-CN"/>
        </w:rPr>
      </w:pPr>
    </w:p>
    <w:p w14:paraId="69A94175" w14:textId="77777777" w:rsidR="001C06C8" w:rsidRPr="009B4CD5" w:rsidRDefault="001C06C8" w:rsidP="001C06C8">
      <w:pPr>
        <w:pStyle w:val="Heading1"/>
        <w:bidi/>
        <w:spacing w:before="0"/>
        <w:jc w:val="both"/>
        <w:rPr>
          <w:rFonts w:ascii="Simplified Arabic" w:hAnsi="Simplified Arabic" w:cs="Simplified Arabic"/>
          <w:b/>
          <w:bCs/>
          <w:color w:val="auto"/>
          <w:sz w:val="28"/>
          <w:szCs w:val="28"/>
          <w:rtl/>
        </w:rPr>
      </w:pPr>
      <w:r>
        <w:rPr>
          <w:rFonts w:ascii="Simplified Arabic" w:hAnsi="Simplified Arabic" w:cs="Simplified Arabic" w:hint="cs"/>
          <w:b/>
          <w:bCs/>
          <w:color w:val="auto"/>
          <w:sz w:val="28"/>
          <w:szCs w:val="28"/>
          <w:rtl/>
          <w:cs/>
        </w:rPr>
        <w:t>4</w:t>
      </w:r>
      <w:r w:rsidRPr="009B4CD5">
        <w:rPr>
          <w:rFonts w:ascii="Simplified Arabic" w:hAnsi="Simplified Arabic" w:cs="Simplified Arabic" w:hint="cs"/>
          <w:b/>
          <w:bCs/>
          <w:color w:val="auto"/>
          <w:sz w:val="28"/>
          <w:szCs w:val="28"/>
          <w:rtl/>
          <w:cs/>
        </w:rPr>
        <w:t>.3 مجتمع الدراسة</w:t>
      </w:r>
    </w:p>
    <w:p w14:paraId="1D411141" w14:textId="3F1186BE" w:rsidR="001C06C8" w:rsidRPr="004C458D" w:rsidRDefault="001C06C8" w:rsidP="001C06C8">
      <w:pPr>
        <w:pStyle w:val="NormalWeb"/>
        <w:bidi/>
        <w:spacing w:before="0" w:beforeAutospacing="0" w:after="0" w:afterAutospacing="0" w:line="360" w:lineRule="auto"/>
        <w:jc w:val="both"/>
        <w:rPr>
          <w:rFonts w:ascii="Simplified Arabic" w:hAnsi="Simplified Arabic" w:cs="Simplified Arabic"/>
          <w:sz w:val="28"/>
          <w:szCs w:val="28"/>
        </w:rPr>
      </w:pPr>
      <w:r w:rsidRPr="004C458D">
        <w:rPr>
          <w:rFonts w:ascii="Simplified Arabic" w:hAnsi="Simplified Arabic" w:cs="Simplified Arabic"/>
          <w:sz w:val="28"/>
          <w:szCs w:val="28"/>
          <w:rtl/>
        </w:rPr>
        <w:t xml:space="preserve">يتمثل مجتمع الدراسة الحالي في جميع سائقي المركبات والمترددين على شبكة الطرق في مدينة الرياض بالمملكة العربية السعودية. ونظراً لضخامة مجتمع الدراسة، حيث تشير التقديرات الرسمية الصادرة عن الهيئة الملكية لمدينة الرياض إلى أن عدد سكان العاصمة </w:t>
      </w:r>
      <w:r>
        <w:rPr>
          <w:rFonts w:ascii="Simplified Arabic" w:hAnsi="Simplified Arabic" w:cs="Simplified Arabic" w:hint="cs"/>
          <w:sz w:val="28"/>
          <w:szCs w:val="28"/>
          <w:rtl/>
        </w:rPr>
        <w:t>مايقارب</w:t>
      </w:r>
      <w:r w:rsidRPr="004C458D">
        <w:rPr>
          <w:rFonts w:ascii="Simplified Arabic" w:hAnsi="Simplified Arabic" w:cs="Simplified Arabic"/>
          <w:sz w:val="28"/>
          <w:szCs w:val="28"/>
          <w:rtl/>
        </w:rPr>
        <w:t xml:space="preserve"> (7) مليون نسمة، بالإضافة إلى الأعداد الكبيرة من الزوار والمقيمين الذين يستخدمون الطرق بشكل يومي، فقد تعذر حصر المجتمع بشكل كامل، مما استوجب اختيار عينة ممثلة تعكس خصائص هذا المجتمع وتوجهاته. </w:t>
      </w:r>
    </w:p>
    <w:p w14:paraId="643FA5BB" w14:textId="77777777" w:rsidR="001C06C8" w:rsidRPr="000F13B6" w:rsidRDefault="001C06C8" w:rsidP="001C06C8">
      <w:pPr>
        <w:pStyle w:val="Heading1"/>
        <w:bidi/>
        <w:spacing w:before="0"/>
        <w:jc w:val="both"/>
        <w:rPr>
          <w:rFonts w:ascii="Simplified Arabic" w:hAnsi="Simplified Arabic" w:cs="Simplified Arabic"/>
          <w:b/>
          <w:bCs/>
          <w:color w:val="auto"/>
          <w:sz w:val="28"/>
          <w:szCs w:val="28"/>
          <w:rtl/>
        </w:rPr>
      </w:pPr>
      <w:r>
        <w:rPr>
          <w:rFonts w:ascii="Simplified Arabic" w:hAnsi="Simplified Arabic" w:cs="Simplified Arabic" w:hint="cs"/>
          <w:b/>
          <w:bCs/>
          <w:color w:val="auto"/>
          <w:sz w:val="28"/>
          <w:szCs w:val="28"/>
          <w:rtl/>
          <w:cs/>
        </w:rPr>
        <w:t>5.3 عينة الدراسة</w:t>
      </w:r>
    </w:p>
    <w:p w14:paraId="1C00786C" w14:textId="63FB0F63" w:rsidR="001C06C8" w:rsidRDefault="001C06C8" w:rsidP="00CD0978">
      <w:pPr>
        <w:pStyle w:val="NormalWeb"/>
        <w:bidi/>
        <w:spacing w:before="0" w:beforeAutospacing="0" w:after="0" w:afterAutospacing="0" w:line="276" w:lineRule="auto"/>
        <w:jc w:val="both"/>
        <w:rPr>
          <w:rFonts w:asciiTheme="minorBidi" w:hAnsiTheme="minorBidi"/>
          <w:b/>
          <w:bCs/>
          <w:sz w:val="28"/>
          <w:szCs w:val="28"/>
          <w:lang w:bidi="ar-EG"/>
        </w:rPr>
      </w:pPr>
      <w:r w:rsidRPr="004C458D">
        <w:rPr>
          <w:rFonts w:ascii="Simplified Arabic" w:hAnsi="Simplified Arabic" w:cs="Simplified Arabic"/>
          <w:sz w:val="28"/>
          <w:szCs w:val="28"/>
          <w:rtl/>
        </w:rPr>
        <w:t>اعتمد الباحث على العينة الميسرة (</w:t>
      </w:r>
      <w:r w:rsidRPr="004C458D">
        <w:rPr>
          <w:rFonts w:ascii="Simplified Arabic" w:hAnsi="Simplified Arabic" w:cs="Simplified Arabic"/>
          <w:sz w:val="28"/>
          <w:szCs w:val="28"/>
        </w:rPr>
        <w:t>Convenience Sample</w:t>
      </w:r>
      <w:r w:rsidRPr="004C458D">
        <w:rPr>
          <w:rFonts w:ascii="Simplified Arabic" w:hAnsi="Simplified Arabic" w:cs="Simplified Arabic"/>
          <w:sz w:val="28"/>
          <w:szCs w:val="28"/>
          <w:rtl/>
        </w:rPr>
        <w:t>) قدرها (</w:t>
      </w:r>
      <w:r w:rsidR="00897810">
        <w:rPr>
          <w:rFonts w:ascii="Simplified Arabic" w:hAnsi="Simplified Arabic" w:cs="Simplified Arabic" w:hint="cs"/>
          <w:sz w:val="28"/>
          <w:szCs w:val="28"/>
          <w:rtl/>
        </w:rPr>
        <w:t>400</w:t>
      </w:r>
      <w:r w:rsidRPr="004C458D">
        <w:rPr>
          <w:rFonts w:ascii="Simplified Arabic" w:hAnsi="Simplified Arabic" w:cs="Simplified Arabic"/>
          <w:sz w:val="28"/>
          <w:szCs w:val="28"/>
          <w:rtl/>
        </w:rPr>
        <w:t>) مفردة من مستخدمي طرق مدينة الرياض، حيث تم توزيع أداة الدراسة إلكترونياً لضمان تنوع الاستجابات، وسيتم تحليل خصائص العينة الديموغرافية إحصائياً بعد اكتمال جمع البيانات الأولية والثانويةً</w:t>
      </w:r>
      <w:r w:rsidR="00CD0978">
        <w:rPr>
          <w:rFonts w:ascii="Simplified Arabic" w:hAnsi="Simplified Arabic" w:cs="Simplified Arabic" w:hint="cs"/>
          <w:sz w:val="28"/>
          <w:szCs w:val="28"/>
          <w:rtl/>
        </w:rPr>
        <w:t>.</w:t>
      </w:r>
      <w:r w:rsidR="00CD0978">
        <w:rPr>
          <w:rFonts w:asciiTheme="minorBidi" w:hAnsiTheme="minorBidi"/>
          <w:b/>
          <w:bCs/>
          <w:sz w:val="28"/>
          <w:szCs w:val="28"/>
          <w:lang w:bidi="ar-EG"/>
        </w:rPr>
        <w:t xml:space="preserve"> </w:t>
      </w:r>
    </w:p>
    <w:p w14:paraId="59189097" w14:textId="77777777" w:rsidR="001C06C8" w:rsidRPr="000F13B6" w:rsidRDefault="001C06C8" w:rsidP="001C06C8">
      <w:pPr>
        <w:pStyle w:val="Heading1"/>
        <w:bidi/>
        <w:spacing w:before="0"/>
        <w:jc w:val="both"/>
        <w:rPr>
          <w:rFonts w:ascii="Simplified Arabic" w:hAnsi="Simplified Arabic" w:cs="Simplified Arabic"/>
          <w:b/>
          <w:bCs/>
          <w:color w:val="auto"/>
          <w:sz w:val="28"/>
          <w:szCs w:val="28"/>
          <w:rtl/>
        </w:rPr>
      </w:pPr>
      <w:r>
        <w:rPr>
          <w:rFonts w:ascii="Simplified Arabic" w:hAnsi="Simplified Arabic" w:cs="Simplified Arabic" w:hint="cs"/>
          <w:b/>
          <w:bCs/>
          <w:color w:val="auto"/>
          <w:sz w:val="28"/>
          <w:szCs w:val="28"/>
          <w:rtl/>
          <w:cs/>
        </w:rPr>
        <w:lastRenderedPageBreak/>
        <w:t>6.3 اختبار الصدق والثبات</w:t>
      </w:r>
    </w:p>
    <w:p w14:paraId="1E6FC407" w14:textId="77777777" w:rsidR="001C06C8" w:rsidRPr="00F306A5" w:rsidRDefault="001C06C8" w:rsidP="001C06C8">
      <w:pPr>
        <w:bidi/>
        <w:spacing w:after="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تم ال</w:t>
      </w:r>
      <w:r w:rsidRPr="00F306A5">
        <w:rPr>
          <w:rFonts w:ascii="Simplified Arabic" w:hAnsi="Simplified Arabic" w:cs="Simplified Arabic"/>
          <w:sz w:val="28"/>
          <w:szCs w:val="28"/>
          <w:rtl/>
          <w:lang w:bidi="ar-EG"/>
        </w:rPr>
        <w:t xml:space="preserve">تحقق من الخصائص </w:t>
      </w:r>
      <w:r>
        <w:rPr>
          <w:rFonts w:ascii="Simplified Arabic" w:hAnsi="Simplified Arabic" w:cs="Simplified Arabic" w:hint="cs"/>
          <w:sz w:val="28"/>
          <w:szCs w:val="28"/>
          <w:rtl/>
          <w:lang w:bidi="ar-EG"/>
        </w:rPr>
        <w:t>ال</w:t>
      </w:r>
      <w:r w:rsidRPr="00F306A5">
        <w:rPr>
          <w:rFonts w:ascii="Simplified Arabic" w:hAnsi="Simplified Arabic" w:cs="Simplified Arabic"/>
          <w:sz w:val="28"/>
          <w:szCs w:val="28"/>
          <w:rtl/>
          <w:lang w:bidi="ar-EG"/>
        </w:rPr>
        <w:t>خصائص السيكومترية للاستبانة من خلال أدوات الصدق والثبات، واللذان يعتبران أحد أهم المؤشرات التي يتم الاعتماد عليها في تقييم الجودة الخاصة بالأداة البحثية، إذ أن ارتفاع مستويات صدق وثبات تلك الأدوات يعني ارتفاع مستويات الثقة في الاعتماد عليها للاستخدام.</w:t>
      </w:r>
    </w:p>
    <w:p w14:paraId="40C00BD9" w14:textId="77777777" w:rsidR="001C06C8" w:rsidRPr="00F306A5" w:rsidRDefault="001C06C8" w:rsidP="001C06C8">
      <w:pPr>
        <w:bidi/>
        <w:spacing w:after="0"/>
        <w:jc w:val="both"/>
        <w:rPr>
          <w:rFonts w:ascii="Simplified Arabic" w:hAnsi="Simplified Arabic" w:cs="Simplified Arabic"/>
          <w:sz w:val="28"/>
          <w:szCs w:val="28"/>
          <w:rtl/>
          <w:lang w:bidi="ar-EG"/>
        </w:rPr>
      </w:pPr>
      <w:r w:rsidRPr="00F306A5">
        <w:rPr>
          <w:rFonts w:ascii="Simplified Arabic" w:hAnsi="Simplified Arabic" w:cs="Simplified Arabic"/>
          <w:sz w:val="28"/>
          <w:szCs w:val="28"/>
          <w:rtl/>
          <w:lang w:bidi="ar-EG"/>
        </w:rPr>
        <w:t>ويقصد بالصدق أن تقيس الاستبانة الأغراض التي وضعت لأجل قياسها، أما الثبات فيشير إلى الاتساق في النتائج والتي يمكن للباحثين الحصول عليها إذا ما تم إجراء هذا الاختبار في نفس الظروف وباستخدام نفس الأداة، وذلك من خلال الصدق من وجهة نظر المحكمين (صدق المحتوى / الصدق الظاهري) على النحو التالي:</w:t>
      </w:r>
    </w:p>
    <w:p w14:paraId="22934C5D" w14:textId="77777777" w:rsidR="001C06C8" w:rsidRDefault="001C06C8" w:rsidP="001C06C8">
      <w:pPr>
        <w:bidi/>
        <w:spacing w:after="0" w:line="360" w:lineRule="auto"/>
        <w:jc w:val="both"/>
        <w:rPr>
          <w:rFonts w:ascii="Simplified Arabic" w:hAnsi="Simplified Arabic" w:cs="Simplified Arabic"/>
          <w:b/>
          <w:bCs/>
          <w:sz w:val="28"/>
          <w:szCs w:val="28"/>
          <w:rtl/>
          <w:lang w:bidi="ar-EG"/>
        </w:rPr>
      </w:pPr>
      <w:r w:rsidRPr="00E44B32">
        <w:rPr>
          <w:rFonts w:ascii="Simplified Arabic" w:hAnsi="Simplified Arabic" w:cs="Simplified Arabic"/>
          <w:b/>
          <w:bCs/>
          <w:sz w:val="28"/>
          <w:szCs w:val="28"/>
          <w:rtl/>
          <w:lang w:bidi="ar-EG"/>
        </w:rPr>
        <w:t xml:space="preserve">أولاً: </w:t>
      </w:r>
      <w:r>
        <w:rPr>
          <w:rFonts w:ascii="Simplified Arabic" w:hAnsi="Simplified Arabic" w:cs="Simplified Arabic" w:hint="cs"/>
          <w:b/>
          <w:bCs/>
          <w:sz w:val="28"/>
          <w:szCs w:val="28"/>
          <w:rtl/>
          <w:lang w:bidi="ar-EG"/>
        </w:rPr>
        <w:t>صدق أداة الدراسة</w:t>
      </w:r>
    </w:p>
    <w:p w14:paraId="07E55F09" w14:textId="77777777" w:rsidR="001C06C8" w:rsidRDefault="001C06C8">
      <w:pPr>
        <w:pStyle w:val="ListParagraph"/>
        <w:numPr>
          <w:ilvl w:val="0"/>
          <w:numId w:val="4"/>
        </w:numPr>
        <w:bidi/>
        <w:spacing w:after="0" w:line="360" w:lineRule="auto"/>
        <w:jc w:val="both"/>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الصدق الظاهري للاستبانة:</w:t>
      </w:r>
    </w:p>
    <w:p w14:paraId="057B882E" w14:textId="77777777" w:rsidR="001C06C8" w:rsidRPr="00242732" w:rsidRDefault="001C06C8" w:rsidP="001C06C8">
      <w:pPr>
        <w:bidi/>
        <w:spacing w:after="0"/>
        <w:jc w:val="both"/>
        <w:rPr>
          <w:rFonts w:ascii="Simplified Arabic" w:hAnsi="Simplified Arabic" w:cs="Simplified Arabic"/>
          <w:sz w:val="28"/>
          <w:szCs w:val="28"/>
          <w:lang w:bidi="ar-EG"/>
        </w:rPr>
      </w:pPr>
      <w:r w:rsidRPr="00F306A5">
        <w:rPr>
          <w:rFonts w:ascii="Simplified Arabic" w:hAnsi="Simplified Arabic" w:cs="Simplified Arabic"/>
          <w:sz w:val="28"/>
          <w:szCs w:val="28"/>
          <w:rtl/>
          <w:lang w:bidi="ar-EG"/>
        </w:rPr>
        <w:t>تم التحقق من سلامة الصياغة اللغوية للاستبانة، ووضوح تعليمات الاستبانة، وانتماء المحاور والفقرات، والتحقق من صلاحية الاستبانة لقياس الأهداف المرتبطة بهذه الدراسة، والتحقق من صدق الاستبانة</w:t>
      </w:r>
      <w:r>
        <w:rPr>
          <w:rFonts w:ascii="Simplified Arabic" w:hAnsi="Simplified Arabic" w:cs="Simplified Arabic" w:hint="cs"/>
          <w:sz w:val="28"/>
          <w:szCs w:val="28"/>
          <w:rtl/>
          <w:lang w:bidi="ar-EG"/>
        </w:rPr>
        <w:t>، و</w:t>
      </w:r>
      <w:r w:rsidRPr="00242732">
        <w:rPr>
          <w:rFonts w:ascii="Simplified Arabic" w:hAnsi="Simplified Arabic" w:cs="Simplified Arabic"/>
          <w:sz w:val="28"/>
          <w:szCs w:val="28"/>
          <w:rtl/>
          <w:lang w:bidi="ar-EG"/>
        </w:rPr>
        <w:t xml:space="preserve">للتأكد من صدق الأداة، </w:t>
      </w:r>
      <w:r w:rsidRPr="00242732">
        <w:rPr>
          <w:rFonts w:ascii="Simplified Arabic" w:hAnsi="Simplified Arabic" w:cs="Simplified Arabic" w:hint="cs"/>
          <w:sz w:val="28"/>
          <w:szCs w:val="28"/>
          <w:rtl/>
          <w:lang w:bidi="ar-EG"/>
        </w:rPr>
        <w:t>قام</w:t>
      </w:r>
      <w:r w:rsidRPr="00242732">
        <w:rPr>
          <w:rFonts w:ascii="Simplified Arabic" w:hAnsi="Simplified Arabic" w:cs="Simplified Arabic"/>
          <w:sz w:val="28"/>
          <w:szCs w:val="28"/>
          <w:rtl/>
          <w:lang w:bidi="ar-EG"/>
        </w:rPr>
        <w:t xml:space="preserve"> الباحث بعرض الاستبانة في صورتها الأولية على مجموعة من المحكمين المختصين من أساتذة الجامعات والخبراء في مجال الإدارة ونظم المعلومات، وذلك للحكم على مدى مناسبة العبارات للمحاور المخصصة لها، ووضوح الصياغة اللغوية، وسوف يتم إجراء التعديلات اللازمة بناءً على مقترحاتهم.</w:t>
      </w:r>
    </w:p>
    <w:p w14:paraId="6F24111E" w14:textId="77777777" w:rsidR="001C06C8" w:rsidRPr="00F306A5" w:rsidRDefault="001C06C8">
      <w:pPr>
        <w:pStyle w:val="ListParagraph"/>
        <w:numPr>
          <w:ilvl w:val="0"/>
          <w:numId w:val="4"/>
        </w:numPr>
        <w:bidi/>
        <w:spacing w:after="0" w:line="360" w:lineRule="auto"/>
        <w:jc w:val="both"/>
        <w:rPr>
          <w:rFonts w:ascii="Simplified Arabic" w:hAnsi="Simplified Arabic" w:cs="Simplified Arabic"/>
          <w:b/>
          <w:bCs/>
          <w:sz w:val="28"/>
          <w:szCs w:val="28"/>
          <w:rtl/>
          <w:lang w:bidi="ar-EG"/>
        </w:rPr>
      </w:pPr>
      <w:r w:rsidRPr="00F306A5">
        <w:rPr>
          <w:rFonts w:ascii="Simplified Arabic" w:hAnsi="Simplified Arabic" w:cs="Simplified Arabic"/>
          <w:b/>
          <w:bCs/>
          <w:sz w:val="28"/>
          <w:szCs w:val="28"/>
          <w:rtl/>
          <w:lang w:bidi="ar-EG"/>
        </w:rPr>
        <w:t>الصدق البنائي:</w:t>
      </w:r>
    </w:p>
    <w:p w14:paraId="55B1A5E1" w14:textId="77777777" w:rsidR="001C06C8" w:rsidRDefault="001C06C8" w:rsidP="001C06C8">
      <w:pPr>
        <w:bidi/>
        <w:spacing w:after="0"/>
        <w:jc w:val="both"/>
        <w:rPr>
          <w:rFonts w:ascii="Simplified Arabic" w:hAnsi="Simplified Arabic" w:cs="Simplified Arabic"/>
          <w:sz w:val="28"/>
          <w:szCs w:val="28"/>
          <w:rtl/>
          <w:lang w:bidi="ar-EG"/>
        </w:rPr>
      </w:pPr>
      <w:r w:rsidRPr="00F306A5">
        <w:rPr>
          <w:rFonts w:ascii="Simplified Arabic" w:hAnsi="Simplified Arabic" w:cs="Simplified Arabic"/>
          <w:sz w:val="28"/>
          <w:szCs w:val="28"/>
          <w:rtl/>
          <w:lang w:bidi="ar-EG"/>
        </w:rPr>
        <w:t>تم حساب الصدق البنائي لمحاور الاستبانة، من خلال تحديد معاملات ارتباط بيرسون لمحاور الاستبانة،</w:t>
      </w:r>
      <w:r w:rsidRPr="00CF3AFB">
        <w:rPr>
          <w:rFonts w:ascii="Simplified Arabic" w:hAnsi="Simplified Arabic" w:cs="Simplified Arabic" w:hint="cs"/>
          <w:sz w:val="28"/>
          <w:szCs w:val="28"/>
          <w:rtl/>
          <w:lang w:bidi="ar-EG"/>
        </w:rPr>
        <w:t xml:space="preserve"> </w:t>
      </w:r>
      <w:r w:rsidRPr="00F306A5">
        <w:rPr>
          <w:rFonts w:ascii="Simplified Arabic" w:hAnsi="Simplified Arabic" w:cs="Simplified Arabic"/>
          <w:sz w:val="28"/>
          <w:szCs w:val="28"/>
          <w:rtl/>
          <w:lang w:bidi="ar-EG"/>
        </w:rPr>
        <w:t>كما هو مبين في الجداول التالية:</w:t>
      </w:r>
    </w:p>
    <w:p w14:paraId="1B359DDB" w14:textId="77777777" w:rsidR="001C06C8" w:rsidRDefault="001C06C8" w:rsidP="001C06C8">
      <w:pPr>
        <w:bidi/>
        <w:spacing w:after="0" w:line="240" w:lineRule="auto"/>
        <w:jc w:val="both"/>
        <w:rPr>
          <w:rFonts w:ascii="Simplified Arabic" w:hAnsi="Simplified Arabic" w:cs="Simplified Arabic"/>
          <w:sz w:val="28"/>
          <w:szCs w:val="28"/>
          <w:rtl/>
          <w:lang w:bidi="ar-EG"/>
        </w:rPr>
      </w:pPr>
      <w:r w:rsidRPr="00533BD8">
        <w:rPr>
          <w:rFonts w:ascii="Simplified Arabic" w:hAnsi="Simplified Arabic" w:cs="Simplified Arabic"/>
          <w:sz w:val="28"/>
          <w:szCs w:val="28"/>
          <w:rtl/>
          <w:lang w:bidi="ar-EG"/>
        </w:rPr>
        <w:t>جدول (</w:t>
      </w:r>
      <w:r>
        <w:rPr>
          <w:rFonts w:ascii="Simplified Arabic" w:hAnsi="Simplified Arabic" w:cs="Simplified Arabic" w:hint="cs"/>
          <w:sz w:val="28"/>
          <w:szCs w:val="28"/>
          <w:rtl/>
          <w:lang w:bidi="ar-EG"/>
        </w:rPr>
        <w:t>3</w:t>
      </w:r>
      <w:r w:rsidRPr="00533BD8">
        <w:rPr>
          <w:rFonts w:ascii="Simplified Arabic" w:hAnsi="Simplified Arabic" w:cs="Simplified Arabic"/>
          <w:sz w:val="28"/>
          <w:szCs w:val="28"/>
          <w:rtl/>
          <w:lang w:bidi="ar-EG"/>
        </w:rPr>
        <w:t xml:space="preserve">.3) الصدق البنائي </w:t>
      </w:r>
      <w:r>
        <w:rPr>
          <w:rFonts w:ascii="Simplified Arabic" w:hAnsi="Simplified Arabic" w:cs="Simplified Arabic" w:hint="cs"/>
          <w:sz w:val="28"/>
          <w:szCs w:val="28"/>
          <w:rtl/>
          <w:lang w:bidi="ar-EG"/>
        </w:rPr>
        <w:t>لمحاور أداة الدراسة</w:t>
      </w:r>
    </w:p>
    <w:tbl>
      <w:tblPr>
        <w:tblStyle w:val="GridTable4-Accent3"/>
        <w:bidiVisual/>
        <w:tblW w:w="4965" w:type="pct"/>
        <w:jc w:val="center"/>
        <w:tblLook w:val="04A0" w:firstRow="1" w:lastRow="0" w:firstColumn="1" w:lastColumn="0" w:noHBand="0" w:noVBand="1"/>
      </w:tblPr>
      <w:tblGrid>
        <w:gridCol w:w="4142"/>
        <w:gridCol w:w="1796"/>
        <w:gridCol w:w="1344"/>
        <w:gridCol w:w="956"/>
      </w:tblGrid>
      <w:tr w:rsidR="001C06C8" w:rsidRPr="00496DFE" w14:paraId="0E1013DC" w14:textId="77777777" w:rsidTr="00AE12B7">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14" w:type="pct"/>
            <w:hideMark/>
          </w:tcPr>
          <w:p w14:paraId="72F58A5C" w14:textId="77777777" w:rsidR="001C06C8" w:rsidRPr="00496DFE" w:rsidRDefault="001C06C8" w:rsidP="001C06C8">
            <w:pPr>
              <w:bidi/>
              <w:spacing w:after="0" w:line="240" w:lineRule="auto"/>
              <w:jc w:val="both"/>
              <w:rPr>
                <w:rFonts w:ascii="Simplified Arabic" w:eastAsia="Times New Roman" w:hAnsi="Simplified Arabic" w:cs="Simplified Arabic"/>
                <w:sz w:val="24"/>
                <w:szCs w:val="24"/>
              </w:rPr>
            </w:pPr>
            <w:r w:rsidRPr="00496DFE">
              <w:rPr>
                <w:rFonts w:ascii="Simplified Arabic" w:eastAsia="Times New Roman" w:hAnsi="Simplified Arabic" w:cs="Simplified Arabic" w:hint="cs"/>
                <w:sz w:val="24"/>
                <w:szCs w:val="24"/>
                <w:rtl/>
              </w:rPr>
              <w:t>المحور</w:t>
            </w:r>
          </w:p>
        </w:tc>
        <w:tc>
          <w:tcPr>
            <w:tcW w:w="1090" w:type="pct"/>
            <w:hideMark/>
          </w:tcPr>
          <w:p w14:paraId="50C9E747" w14:textId="77777777" w:rsidR="001C06C8" w:rsidRPr="00496DFE"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496DFE">
              <w:rPr>
                <w:rFonts w:ascii="Simplified Arabic" w:eastAsia="Times New Roman" w:hAnsi="Simplified Arabic" w:cs="Simplified Arabic" w:hint="cs"/>
                <w:sz w:val="24"/>
                <w:szCs w:val="24"/>
                <w:rtl/>
              </w:rPr>
              <w:t>معامل الارتباط</w:t>
            </w:r>
          </w:p>
        </w:tc>
        <w:tc>
          <w:tcPr>
            <w:tcW w:w="816" w:type="pct"/>
            <w:hideMark/>
          </w:tcPr>
          <w:p w14:paraId="6CBA725F" w14:textId="77777777" w:rsidR="001C06C8" w:rsidRPr="00496DFE"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496DFE">
              <w:rPr>
                <w:rFonts w:ascii="Simplified Arabic" w:eastAsia="Times New Roman" w:hAnsi="Simplified Arabic" w:cs="Simplified Arabic" w:hint="cs"/>
                <w:sz w:val="24"/>
                <w:szCs w:val="24"/>
                <w:rtl/>
              </w:rPr>
              <w:t xml:space="preserve">قيمة </w:t>
            </w:r>
            <w:r w:rsidRPr="00496DFE">
              <w:rPr>
                <w:rFonts w:ascii="Simplified Arabic" w:eastAsia="Times New Roman" w:hAnsi="Simplified Arabic" w:cs="Simplified Arabic" w:hint="cs"/>
                <w:sz w:val="24"/>
                <w:szCs w:val="24"/>
              </w:rPr>
              <w:t>Sig</w:t>
            </w:r>
          </w:p>
        </w:tc>
        <w:tc>
          <w:tcPr>
            <w:tcW w:w="580" w:type="pct"/>
            <w:hideMark/>
          </w:tcPr>
          <w:p w14:paraId="47C28FB6" w14:textId="77777777" w:rsidR="001C06C8" w:rsidRPr="00496DFE"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496DFE">
              <w:rPr>
                <w:rFonts w:ascii="Simplified Arabic" w:eastAsia="Times New Roman" w:hAnsi="Simplified Arabic" w:cs="Simplified Arabic" w:hint="cs"/>
                <w:sz w:val="24"/>
                <w:szCs w:val="24"/>
                <w:rtl/>
              </w:rPr>
              <w:t>الدلالة</w:t>
            </w:r>
          </w:p>
        </w:tc>
      </w:tr>
      <w:tr w:rsidR="001C06C8" w:rsidRPr="00496DFE" w14:paraId="2C7A90C6" w14:textId="77777777" w:rsidTr="00AE12B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14" w:type="pct"/>
            <w:hideMark/>
          </w:tcPr>
          <w:p w14:paraId="19D69120" w14:textId="77777777" w:rsidR="001C06C8" w:rsidRPr="00496DFE" w:rsidRDefault="001C06C8" w:rsidP="001C06C8">
            <w:pPr>
              <w:bidi/>
              <w:spacing w:after="0" w:line="240" w:lineRule="auto"/>
              <w:jc w:val="both"/>
              <w:rPr>
                <w:rFonts w:ascii="Simplified Arabic" w:eastAsia="Times New Roman" w:hAnsi="Simplified Arabic" w:cs="Simplified Arabic"/>
                <w:sz w:val="24"/>
                <w:szCs w:val="24"/>
                <w:rtl/>
              </w:rPr>
            </w:pPr>
            <w:r w:rsidRPr="00496DFE">
              <w:rPr>
                <w:rFonts w:ascii="Simplified Arabic" w:eastAsia="Times New Roman" w:hAnsi="Simplified Arabic" w:cs="Simplified Arabic"/>
                <w:sz w:val="24"/>
                <w:szCs w:val="24"/>
                <w:rtl/>
              </w:rPr>
              <w:t xml:space="preserve"> المتغير المستقل: </w:t>
            </w:r>
            <w:r>
              <w:rPr>
                <w:rFonts w:ascii="Simplified Arabic" w:eastAsia="Times New Roman" w:hAnsi="Simplified Arabic" w:cs="Simplified Arabic"/>
                <w:sz w:val="24"/>
                <w:szCs w:val="24"/>
                <w:rtl/>
              </w:rPr>
              <w:t>استخدام تكنولوجيا المعلومات</w:t>
            </w:r>
          </w:p>
        </w:tc>
        <w:tc>
          <w:tcPr>
            <w:tcW w:w="1090" w:type="pct"/>
            <w:noWrap/>
            <w:hideMark/>
          </w:tcPr>
          <w:p w14:paraId="578A46ED" w14:textId="77777777" w:rsidR="001C06C8" w:rsidRPr="00496DFE"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496DFE">
              <w:rPr>
                <w:rFonts w:ascii="Simplified Arabic" w:eastAsia="Times New Roman" w:hAnsi="Simplified Arabic" w:cs="Simplified Arabic"/>
                <w:sz w:val="24"/>
                <w:szCs w:val="24"/>
              </w:rPr>
              <w:t>.</w:t>
            </w:r>
            <w:r>
              <w:rPr>
                <w:rFonts w:ascii="Simplified Arabic" w:eastAsia="Times New Roman" w:hAnsi="Simplified Arabic" w:cs="Simplified Arabic" w:hint="cs"/>
                <w:sz w:val="24"/>
                <w:szCs w:val="24"/>
                <w:rtl/>
              </w:rPr>
              <w:t>837</w:t>
            </w:r>
            <w:r w:rsidRPr="00496DFE">
              <w:rPr>
                <w:rFonts w:ascii="Simplified Arabic" w:eastAsia="Times New Roman" w:hAnsi="Simplified Arabic" w:cs="Simplified Arabic"/>
                <w:sz w:val="24"/>
                <w:szCs w:val="24"/>
                <w:vertAlign w:val="superscript"/>
              </w:rPr>
              <w:t>**</w:t>
            </w:r>
          </w:p>
        </w:tc>
        <w:tc>
          <w:tcPr>
            <w:tcW w:w="816" w:type="pct"/>
            <w:noWrap/>
            <w:hideMark/>
          </w:tcPr>
          <w:p w14:paraId="6ECFC4D1" w14:textId="77777777" w:rsidR="001C06C8" w:rsidRPr="00496DFE"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496DFE">
              <w:rPr>
                <w:rFonts w:ascii="Simplified Arabic" w:eastAsia="Times New Roman" w:hAnsi="Simplified Arabic" w:cs="Simplified Arabic"/>
                <w:sz w:val="24"/>
                <w:szCs w:val="24"/>
              </w:rPr>
              <w:t>0.000</w:t>
            </w:r>
          </w:p>
        </w:tc>
        <w:tc>
          <w:tcPr>
            <w:tcW w:w="580" w:type="pct"/>
            <w:noWrap/>
            <w:hideMark/>
          </w:tcPr>
          <w:p w14:paraId="33BE7425" w14:textId="77777777" w:rsidR="001C06C8" w:rsidRPr="00496DFE"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496DFE">
              <w:rPr>
                <w:rFonts w:ascii="Simplified Arabic" w:eastAsia="Times New Roman" w:hAnsi="Simplified Arabic" w:cs="Simplified Arabic"/>
                <w:sz w:val="24"/>
                <w:szCs w:val="24"/>
                <w:rtl/>
              </w:rPr>
              <w:t>دالة</w:t>
            </w:r>
          </w:p>
        </w:tc>
      </w:tr>
      <w:tr w:rsidR="001C06C8" w:rsidRPr="00496DFE" w14:paraId="54C67932" w14:textId="77777777" w:rsidTr="00AE12B7">
        <w:trPr>
          <w:trHeight w:val="300"/>
          <w:jc w:val="center"/>
        </w:trPr>
        <w:tc>
          <w:tcPr>
            <w:cnfStyle w:val="001000000000" w:firstRow="0" w:lastRow="0" w:firstColumn="1" w:lastColumn="0" w:oddVBand="0" w:evenVBand="0" w:oddHBand="0" w:evenHBand="0" w:firstRowFirstColumn="0" w:firstRowLastColumn="0" w:lastRowFirstColumn="0" w:lastRowLastColumn="0"/>
            <w:tcW w:w="2514" w:type="pct"/>
            <w:hideMark/>
          </w:tcPr>
          <w:p w14:paraId="7510D3E5" w14:textId="77777777" w:rsidR="001C06C8" w:rsidRPr="00496DFE" w:rsidRDefault="001C06C8" w:rsidP="001C06C8">
            <w:pPr>
              <w:bidi/>
              <w:spacing w:after="0" w:line="240" w:lineRule="auto"/>
              <w:jc w:val="both"/>
              <w:rPr>
                <w:rFonts w:ascii="Simplified Arabic" w:eastAsia="Times New Roman" w:hAnsi="Simplified Arabic" w:cs="Simplified Arabic"/>
                <w:sz w:val="24"/>
                <w:szCs w:val="24"/>
                <w:rtl/>
              </w:rPr>
            </w:pPr>
            <w:r w:rsidRPr="00496DFE">
              <w:rPr>
                <w:rFonts w:ascii="Simplified Arabic" w:eastAsia="Times New Roman" w:hAnsi="Simplified Arabic" w:cs="Simplified Arabic"/>
                <w:sz w:val="24"/>
                <w:szCs w:val="24"/>
                <w:rtl/>
              </w:rPr>
              <w:t xml:space="preserve"> المحور </w:t>
            </w:r>
            <w:r>
              <w:rPr>
                <w:rFonts w:ascii="Simplified Arabic" w:eastAsia="Times New Roman" w:hAnsi="Simplified Arabic" w:cs="Simplified Arabic" w:hint="cs"/>
                <w:sz w:val="24"/>
                <w:szCs w:val="24"/>
                <w:rtl/>
              </w:rPr>
              <w:t>التابع</w:t>
            </w:r>
            <w:r w:rsidRPr="00496DFE">
              <w:rPr>
                <w:rFonts w:ascii="Simplified Arabic" w:eastAsia="Times New Roman" w:hAnsi="Simplified Arabic" w:cs="Simplified Arabic"/>
                <w:sz w:val="24"/>
                <w:szCs w:val="24"/>
                <w:rtl/>
              </w:rPr>
              <w:t xml:space="preserve">: </w:t>
            </w:r>
            <w:r>
              <w:rPr>
                <w:rFonts w:ascii="Simplified Arabic" w:eastAsia="Times New Roman" w:hAnsi="Simplified Arabic" w:cs="Simplified Arabic"/>
                <w:sz w:val="24"/>
                <w:szCs w:val="24"/>
                <w:rtl/>
              </w:rPr>
              <w:t>تحسين حركة المرور</w:t>
            </w:r>
          </w:p>
        </w:tc>
        <w:tc>
          <w:tcPr>
            <w:tcW w:w="1090" w:type="pct"/>
            <w:noWrap/>
            <w:hideMark/>
          </w:tcPr>
          <w:p w14:paraId="219DDB79" w14:textId="77777777" w:rsidR="001C06C8" w:rsidRPr="00496DFE"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496DFE">
              <w:rPr>
                <w:rFonts w:ascii="Simplified Arabic" w:eastAsia="Times New Roman" w:hAnsi="Simplified Arabic" w:cs="Simplified Arabic"/>
                <w:sz w:val="24"/>
                <w:szCs w:val="24"/>
              </w:rPr>
              <w:t>.</w:t>
            </w:r>
            <w:r>
              <w:rPr>
                <w:rFonts w:ascii="Simplified Arabic" w:eastAsia="Times New Roman" w:hAnsi="Simplified Arabic" w:cs="Simplified Arabic" w:hint="cs"/>
                <w:sz w:val="24"/>
                <w:szCs w:val="24"/>
                <w:rtl/>
              </w:rPr>
              <w:t>801</w:t>
            </w:r>
            <w:r w:rsidRPr="00496DFE">
              <w:rPr>
                <w:rFonts w:ascii="Simplified Arabic" w:eastAsia="Times New Roman" w:hAnsi="Simplified Arabic" w:cs="Simplified Arabic"/>
                <w:sz w:val="24"/>
                <w:szCs w:val="24"/>
                <w:vertAlign w:val="superscript"/>
              </w:rPr>
              <w:t>**</w:t>
            </w:r>
          </w:p>
        </w:tc>
        <w:tc>
          <w:tcPr>
            <w:tcW w:w="816" w:type="pct"/>
            <w:noWrap/>
            <w:hideMark/>
          </w:tcPr>
          <w:p w14:paraId="3FF97E5C" w14:textId="77777777" w:rsidR="001C06C8" w:rsidRPr="00496DFE"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496DFE">
              <w:rPr>
                <w:rFonts w:ascii="Simplified Arabic" w:eastAsia="Times New Roman" w:hAnsi="Simplified Arabic" w:cs="Simplified Arabic"/>
                <w:sz w:val="24"/>
                <w:szCs w:val="24"/>
              </w:rPr>
              <w:t>0.000</w:t>
            </w:r>
          </w:p>
        </w:tc>
        <w:tc>
          <w:tcPr>
            <w:tcW w:w="580" w:type="pct"/>
            <w:noWrap/>
            <w:hideMark/>
          </w:tcPr>
          <w:p w14:paraId="61715B3F" w14:textId="77777777" w:rsidR="001C06C8" w:rsidRPr="00496DFE"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496DFE">
              <w:rPr>
                <w:rFonts w:ascii="Simplified Arabic" w:eastAsia="Times New Roman" w:hAnsi="Simplified Arabic" w:cs="Simplified Arabic"/>
                <w:sz w:val="24"/>
                <w:szCs w:val="24"/>
                <w:rtl/>
              </w:rPr>
              <w:t>دالة</w:t>
            </w:r>
          </w:p>
        </w:tc>
      </w:tr>
    </w:tbl>
    <w:p w14:paraId="5D244FED" w14:textId="77777777" w:rsidR="001C06C8" w:rsidRDefault="001C06C8" w:rsidP="001C06C8">
      <w:pPr>
        <w:bidi/>
        <w:spacing w:after="0"/>
        <w:jc w:val="both"/>
        <w:rPr>
          <w:rFonts w:ascii="Simplified Arabic" w:hAnsi="Simplified Arabic" w:cs="Simplified Arabic"/>
          <w:sz w:val="28"/>
          <w:szCs w:val="28"/>
          <w:rtl/>
          <w:lang w:bidi="ar-EG"/>
        </w:rPr>
      </w:pPr>
      <w:r w:rsidRPr="006A471C">
        <w:rPr>
          <w:rFonts w:ascii="Simplified Arabic" w:hAnsi="Simplified Arabic" w:cs="Simplified Arabic" w:hint="cs"/>
          <w:sz w:val="28"/>
          <w:szCs w:val="28"/>
          <w:rtl/>
          <w:lang w:bidi="ar-EG"/>
        </w:rPr>
        <w:t>يتبين</w:t>
      </w:r>
      <w:r w:rsidRPr="006A471C">
        <w:rPr>
          <w:rFonts w:ascii="Simplified Arabic" w:hAnsi="Simplified Arabic" w:cs="Simplified Arabic"/>
          <w:sz w:val="28"/>
          <w:szCs w:val="28"/>
          <w:rtl/>
          <w:lang w:bidi="ar-EG"/>
        </w:rPr>
        <w:t xml:space="preserve"> </w:t>
      </w:r>
      <w:r w:rsidRPr="006A471C">
        <w:rPr>
          <w:rFonts w:ascii="Simplified Arabic" w:hAnsi="Simplified Arabic" w:cs="Simplified Arabic" w:hint="cs"/>
          <w:sz w:val="28"/>
          <w:szCs w:val="28"/>
          <w:rtl/>
          <w:lang w:bidi="ar-EG"/>
        </w:rPr>
        <w:t>من</w:t>
      </w:r>
      <w:r w:rsidRPr="006A471C">
        <w:rPr>
          <w:rFonts w:ascii="Simplified Arabic" w:hAnsi="Simplified Arabic" w:cs="Simplified Arabic"/>
          <w:sz w:val="28"/>
          <w:szCs w:val="28"/>
          <w:rtl/>
          <w:lang w:bidi="ar-EG"/>
        </w:rPr>
        <w:t xml:space="preserve"> </w:t>
      </w:r>
      <w:r w:rsidRPr="006A471C">
        <w:rPr>
          <w:rFonts w:ascii="Simplified Arabic" w:hAnsi="Simplified Arabic" w:cs="Simplified Arabic" w:hint="cs"/>
          <w:sz w:val="28"/>
          <w:szCs w:val="28"/>
          <w:rtl/>
          <w:lang w:bidi="ar-EG"/>
        </w:rPr>
        <w:t>الجدول</w:t>
      </w:r>
      <w:r w:rsidRPr="006A471C">
        <w:rPr>
          <w:rFonts w:ascii="Simplified Arabic" w:hAnsi="Simplified Arabic" w:cs="Simplified Arabic"/>
          <w:sz w:val="28"/>
          <w:szCs w:val="28"/>
          <w:rtl/>
          <w:lang w:bidi="ar-EG"/>
        </w:rPr>
        <w:t xml:space="preserve"> </w:t>
      </w:r>
      <w:r w:rsidRPr="006A471C">
        <w:rPr>
          <w:rFonts w:ascii="Simplified Arabic" w:hAnsi="Simplified Arabic" w:cs="Simplified Arabic" w:hint="cs"/>
          <w:sz w:val="28"/>
          <w:szCs w:val="28"/>
          <w:rtl/>
          <w:lang w:bidi="ar-EG"/>
        </w:rPr>
        <w:t>السابق</w:t>
      </w:r>
      <w:r w:rsidRPr="006A471C">
        <w:rPr>
          <w:rFonts w:ascii="Simplified Arabic" w:hAnsi="Simplified Arabic" w:cs="Simplified Arabic"/>
          <w:sz w:val="28"/>
          <w:szCs w:val="28"/>
          <w:rtl/>
          <w:lang w:bidi="ar-EG"/>
        </w:rPr>
        <w:t xml:space="preserve"> </w:t>
      </w:r>
      <w:r w:rsidRPr="006A471C">
        <w:rPr>
          <w:rFonts w:ascii="Simplified Arabic" w:hAnsi="Simplified Arabic" w:cs="Simplified Arabic" w:hint="cs"/>
          <w:sz w:val="28"/>
          <w:szCs w:val="28"/>
          <w:rtl/>
          <w:lang w:bidi="ar-EG"/>
        </w:rPr>
        <w:t>أن</w:t>
      </w:r>
      <w:r w:rsidRPr="006A471C">
        <w:rPr>
          <w:rFonts w:ascii="Simplified Arabic" w:hAnsi="Simplified Arabic" w:cs="Simplified Arabic"/>
          <w:sz w:val="28"/>
          <w:szCs w:val="28"/>
          <w:rtl/>
          <w:lang w:bidi="ar-EG"/>
        </w:rPr>
        <w:t xml:space="preserve"> </w:t>
      </w:r>
      <w:r w:rsidRPr="006A471C">
        <w:rPr>
          <w:rFonts w:ascii="Simplified Arabic" w:hAnsi="Simplified Arabic" w:cs="Simplified Arabic" w:hint="cs"/>
          <w:sz w:val="28"/>
          <w:szCs w:val="28"/>
          <w:rtl/>
          <w:lang w:bidi="ar-EG"/>
        </w:rPr>
        <w:t>قيم</w:t>
      </w:r>
      <w:r w:rsidRPr="006A471C">
        <w:rPr>
          <w:rFonts w:ascii="Simplified Arabic" w:hAnsi="Simplified Arabic" w:cs="Simplified Arabic"/>
          <w:sz w:val="28"/>
          <w:szCs w:val="28"/>
          <w:rtl/>
          <w:lang w:bidi="ar-EG"/>
        </w:rPr>
        <w:t xml:space="preserve"> </w:t>
      </w:r>
      <w:r w:rsidRPr="006A471C">
        <w:rPr>
          <w:rFonts w:ascii="Simplified Arabic" w:hAnsi="Simplified Arabic" w:cs="Simplified Arabic" w:hint="cs"/>
          <w:sz w:val="28"/>
          <w:szCs w:val="28"/>
          <w:rtl/>
          <w:lang w:bidi="ar-EG"/>
        </w:rPr>
        <w:t>مستوى</w:t>
      </w:r>
      <w:r w:rsidRPr="006A471C">
        <w:rPr>
          <w:rFonts w:ascii="Simplified Arabic" w:hAnsi="Simplified Arabic" w:cs="Simplified Arabic"/>
          <w:sz w:val="28"/>
          <w:szCs w:val="28"/>
          <w:rtl/>
          <w:lang w:bidi="ar-EG"/>
        </w:rPr>
        <w:t xml:space="preserve"> </w:t>
      </w:r>
      <w:r w:rsidRPr="006A471C">
        <w:rPr>
          <w:rFonts w:ascii="Simplified Arabic" w:hAnsi="Simplified Arabic" w:cs="Simplified Arabic" w:hint="cs"/>
          <w:sz w:val="28"/>
          <w:szCs w:val="28"/>
          <w:rtl/>
          <w:lang w:bidi="ar-EG"/>
        </w:rPr>
        <w:t>الدلالة</w:t>
      </w:r>
      <w:r w:rsidRPr="006A471C">
        <w:rPr>
          <w:rFonts w:ascii="Simplified Arabic" w:hAnsi="Simplified Arabic" w:cs="Simplified Arabic"/>
          <w:sz w:val="28"/>
          <w:szCs w:val="28"/>
          <w:rtl/>
          <w:lang w:bidi="ar-EG"/>
        </w:rPr>
        <w:t xml:space="preserve"> </w:t>
      </w:r>
      <w:r w:rsidRPr="006A471C">
        <w:rPr>
          <w:rFonts w:ascii="Simplified Arabic" w:hAnsi="Simplified Arabic" w:cs="Simplified Arabic" w:hint="cs"/>
          <w:sz w:val="28"/>
          <w:szCs w:val="28"/>
          <w:rtl/>
          <w:lang w:bidi="ar-EG"/>
        </w:rPr>
        <w:t>أقل</w:t>
      </w:r>
      <w:r w:rsidRPr="006A471C">
        <w:rPr>
          <w:rFonts w:ascii="Simplified Arabic" w:hAnsi="Simplified Arabic" w:cs="Simplified Arabic"/>
          <w:sz w:val="28"/>
          <w:szCs w:val="28"/>
          <w:rtl/>
          <w:lang w:bidi="ar-EG"/>
        </w:rPr>
        <w:t xml:space="preserve"> </w:t>
      </w:r>
      <w:r w:rsidRPr="006A471C">
        <w:rPr>
          <w:rFonts w:ascii="Simplified Arabic" w:hAnsi="Simplified Arabic" w:cs="Simplified Arabic" w:hint="cs"/>
          <w:sz w:val="28"/>
          <w:szCs w:val="28"/>
          <w:rtl/>
          <w:lang w:bidi="ar-EG"/>
        </w:rPr>
        <w:t>من</w:t>
      </w:r>
      <w:r w:rsidRPr="006A471C">
        <w:rPr>
          <w:rFonts w:ascii="Simplified Arabic" w:hAnsi="Simplified Arabic" w:cs="Simplified Arabic"/>
          <w:sz w:val="28"/>
          <w:szCs w:val="28"/>
          <w:rtl/>
          <w:lang w:bidi="ar-EG"/>
        </w:rPr>
        <w:t xml:space="preserve"> </w:t>
      </w:r>
      <w:r w:rsidRPr="006A471C">
        <w:rPr>
          <w:rFonts w:ascii="Simplified Arabic" w:hAnsi="Simplified Arabic" w:cs="Simplified Arabic" w:hint="cs"/>
          <w:sz w:val="28"/>
          <w:szCs w:val="28"/>
          <w:rtl/>
          <w:lang w:bidi="ar-EG"/>
        </w:rPr>
        <w:t>(</w:t>
      </w:r>
      <w:r w:rsidRPr="006A471C">
        <w:rPr>
          <w:rFonts w:ascii="Simplified Arabic" w:hAnsi="Simplified Arabic" w:cs="Simplified Arabic"/>
          <w:sz w:val="28"/>
          <w:szCs w:val="28"/>
          <w:rtl/>
          <w:lang w:bidi="ar-EG"/>
        </w:rPr>
        <w:t>0.05</w:t>
      </w:r>
      <w:r w:rsidRPr="006A471C">
        <w:rPr>
          <w:rFonts w:ascii="Simplified Arabic" w:hAnsi="Simplified Arabic" w:cs="Simplified Arabic" w:hint="cs"/>
          <w:sz w:val="28"/>
          <w:szCs w:val="28"/>
          <w:rtl/>
          <w:lang w:bidi="ar-EG"/>
        </w:rPr>
        <w:t>)،</w:t>
      </w:r>
      <w:r w:rsidRPr="006A471C">
        <w:rPr>
          <w:rFonts w:ascii="Simplified Arabic" w:hAnsi="Simplified Arabic" w:cs="Simplified Arabic"/>
          <w:sz w:val="28"/>
          <w:szCs w:val="28"/>
          <w:rtl/>
          <w:lang w:bidi="ar-EG"/>
        </w:rPr>
        <w:t xml:space="preserve"> </w:t>
      </w:r>
      <w:r w:rsidRPr="006A471C">
        <w:rPr>
          <w:rFonts w:ascii="Simplified Arabic" w:hAnsi="Simplified Arabic" w:cs="Simplified Arabic" w:hint="cs"/>
          <w:sz w:val="28"/>
          <w:szCs w:val="28"/>
          <w:rtl/>
          <w:lang w:bidi="ar-EG"/>
        </w:rPr>
        <w:t>أي</w:t>
      </w:r>
      <w:r w:rsidRPr="006A471C">
        <w:rPr>
          <w:rFonts w:ascii="Simplified Arabic" w:hAnsi="Simplified Arabic" w:cs="Simplified Arabic"/>
          <w:sz w:val="28"/>
          <w:szCs w:val="28"/>
          <w:rtl/>
          <w:lang w:bidi="ar-EG"/>
        </w:rPr>
        <w:t xml:space="preserve"> </w:t>
      </w:r>
      <w:r w:rsidRPr="006A471C">
        <w:rPr>
          <w:rFonts w:ascii="Simplified Arabic" w:hAnsi="Simplified Arabic" w:cs="Simplified Arabic" w:hint="cs"/>
          <w:sz w:val="28"/>
          <w:szCs w:val="28"/>
          <w:rtl/>
          <w:lang w:bidi="ar-EG"/>
        </w:rPr>
        <w:t>أن</w:t>
      </w:r>
      <w:r w:rsidRPr="006A471C">
        <w:rPr>
          <w:rFonts w:ascii="Simplified Arabic" w:hAnsi="Simplified Arabic" w:cs="Simplified Arabic"/>
          <w:sz w:val="28"/>
          <w:szCs w:val="28"/>
          <w:rtl/>
          <w:lang w:bidi="ar-EG"/>
        </w:rPr>
        <w:t xml:space="preserve"> </w:t>
      </w:r>
      <w:r w:rsidRPr="006A471C">
        <w:rPr>
          <w:rFonts w:ascii="Simplified Arabic" w:hAnsi="Simplified Arabic" w:cs="Simplified Arabic" w:hint="cs"/>
          <w:sz w:val="28"/>
          <w:szCs w:val="28"/>
          <w:rtl/>
          <w:lang w:bidi="ar-EG"/>
        </w:rPr>
        <w:t>جميع</w:t>
      </w:r>
      <w:r w:rsidRPr="006A471C">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الابعاد</w:t>
      </w:r>
      <w:r w:rsidRPr="006A471C">
        <w:rPr>
          <w:rFonts w:ascii="Simplified Arabic" w:hAnsi="Simplified Arabic" w:cs="Simplified Arabic"/>
          <w:sz w:val="28"/>
          <w:szCs w:val="28"/>
          <w:rtl/>
          <w:lang w:bidi="ar-EG"/>
        </w:rPr>
        <w:t xml:space="preserve"> </w:t>
      </w:r>
      <w:r w:rsidRPr="006A471C">
        <w:rPr>
          <w:rFonts w:ascii="Simplified Arabic" w:hAnsi="Simplified Arabic" w:cs="Simplified Arabic" w:hint="cs"/>
          <w:sz w:val="28"/>
          <w:szCs w:val="28"/>
          <w:rtl/>
          <w:lang w:bidi="ar-EG"/>
        </w:rPr>
        <w:t>تتمتع بمعاملات</w:t>
      </w:r>
      <w:r w:rsidRPr="006A471C">
        <w:rPr>
          <w:rFonts w:ascii="Simplified Arabic" w:hAnsi="Simplified Arabic" w:cs="Simplified Arabic"/>
          <w:sz w:val="28"/>
          <w:szCs w:val="28"/>
          <w:rtl/>
          <w:lang w:bidi="ar-EG"/>
        </w:rPr>
        <w:t xml:space="preserve"> </w:t>
      </w:r>
      <w:r w:rsidRPr="006A471C">
        <w:rPr>
          <w:rFonts w:ascii="Simplified Arabic" w:hAnsi="Simplified Arabic" w:cs="Simplified Arabic" w:hint="cs"/>
          <w:sz w:val="28"/>
          <w:szCs w:val="28"/>
          <w:rtl/>
          <w:lang w:bidi="ar-EG"/>
        </w:rPr>
        <w:t>صدق</w:t>
      </w:r>
      <w:r w:rsidRPr="006A471C">
        <w:rPr>
          <w:rFonts w:ascii="Simplified Arabic" w:hAnsi="Simplified Arabic" w:cs="Simplified Arabic"/>
          <w:sz w:val="28"/>
          <w:szCs w:val="28"/>
          <w:rtl/>
          <w:lang w:bidi="ar-EG"/>
        </w:rPr>
        <w:t xml:space="preserve"> </w:t>
      </w:r>
      <w:r w:rsidRPr="006A471C">
        <w:rPr>
          <w:rFonts w:ascii="Simplified Arabic" w:hAnsi="Simplified Arabic" w:cs="Simplified Arabic" w:hint="cs"/>
          <w:sz w:val="28"/>
          <w:szCs w:val="28"/>
          <w:rtl/>
          <w:lang w:bidi="ar-EG"/>
        </w:rPr>
        <w:t>دالة</w:t>
      </w:r>
      <w:r w:rsidRPr="006A471C">
        <w:rPr>
          <w:rFonts w:ascii="Simplified Arabic" w:hAnsi="Simplified Arabic" w:cs="Simplified Arabic"/>
          <w:sz w:val="28"/>
          <w:szCs w:val="28"/>
          <w:rtl/>
          <w:lang w:bidi="ar-EG"/>
        </w:rPr>
        <w:t xml:space="preserve"> </w:t>
      </w:r>
      <w:r w:rsidRPr="006A471C">
        <w:rPr>
          <w:rFonts w:ascii="Simplified Arabic" w:hAnsi="Simplified Arabic" w:cs="Simplified Arabic" w:hint="cs"/>
          <w:sz w:val="28"/>
          <w:szCs w:val="28"/>
          <w:rtl/>
          <w:lang w:bidi="ar-EG"/>
        </w:rPr>
        <w:t>إحصائيا،</w:t>
      </w:r>
      <w:r w:rsidRPr="006A471C">
        <w:rPr>
          <w:rFonts w:ascii="Simplified Arabic" w:hAnsi="Simplified Arabic" w:cs="Simplified Arabic"/>
          <w:sz w:val="28"/>
          <w:szCs w:val="28"/>
          <w:rtl/>
          <w:lang w:bidi="ar-EG"/>
        </w:rPr>
        <w:t xml:space="preserve"> </w:t>
      </w:r>
      <w:r w:rsidRPr="006A471C">
        <w:rPr>
          <w:rFonts w:ascii="Simplified Arabic" w:hAnsi="Simplified Arabic" w:cs="Simplified Arabic" w:hint="cs"/>
          <w:sz w:val="28"/>
          <w:szCs w:val="28"/>
          <w:rtl/>
          <w:lang w:bidi="ar-EG"/>
        </w:rPr>
        <w:t>وتفي</w:t>
      </w:r>
      <w:r w:rsidRPr="006A471C">
        <w:rPr>
          <w:rFonts w:ascii="Simplified Arabic" w:hAnsi="Simplified Arabic" w:cs="Simplified Arabic"/>
          <w:sz w:val="28"/>
          <w:szCs w:val="28"/>
          <w:rtl/>
          <w:lang w:bidi="ar-EG"/>
        </w:rPr>
        <w:t xml:space="preserve"> </w:t>
      </w:r>
      <w:r w:rsidRPr="006A471C">
        <w:rPr>
          <w:rFonts w:ascii="Simplified Arabic" w:hAnsi="Simplified Arabic" w:cs="Simplified Arabic" w:hint="cs"/>
          <w:sz w:val="28"/>
          <w:szCs w:val="28"/>
          <w:rtl/>
          <w:lang w:bidi="ar-EG"/>
        </w:rPr>
        <w:t>بأغراض</w:t>
      </w:r>
      <w:r w:rsidRPr="006A471C">
        <w:rPr>
          <w:rFonts w:ascii="Simplified Arabic" w:hAnsi="Simplified Arabic" w:cs="Simplified Arabic"/>
          <w:sz w:val="28"/>
          <w:szCs w:val="28"/>
          <w:rtl/>
          <w:lang w:bidi="ar-EG"/>
        </w:rPr>
        <w:t xml:space="preserve"> </w:t>
      </w:r>
      <w:r w:rsidRPr="006A471C">
        <w:rPr>
          <w:rFonts w:ascii="Simplified Arabic" w:hAnsi="Simplified Arabic" w:cs="Simplified Arabic" w:hint="cs"/>
          <w:sz w:val="28"/>
          <w:szCs w:val="28"/>
          <w:rtl/>
          <w:lang w:bidi="ar-EG"/>
        </w:rPr>
        <w:t>الدراسة</w:t>
      </w:r>
      <w:r w:rsidRPr="006A471C">
        <w:rPr>
          <w:rFonts w:ascii="Simplified Arabic" w:hAnsi="Simplified Arabic" w:cs="Simplified Arabic"/>
          <w:sz w:val="28"/>
          <w:szCs w:val="28"/>
          <w:lang w:bidi="ar-EG"/>
        </w:rPr>
        <w:t>.</w:t>
      </w:r>
    </w:p>
    <w:p w14:paraId="551B0BFE" w14:textId="77777777" w:rsidR="001C06C8" w:rsidRPr="00270518" w:rsidRDefault="001C06C8">
      <w:pPr>
        <w:pStyle w:val="ListParagraph"/>
        <w:numPr>
          <w:ilvl w:val="0"/>
          <w:numId w:val="4"/>
        </w:numPr>
        <w:bidi/>
        <w:spacing w:after="0" w:line="360" w:lineRule="auto"/>
        <w:jc w:val="both"/>
        <w:rPr>
          <w:rFonts w:ascii="Simplified Arabic" w:hAnsi="Simplified Arabic" w:cs="Simplified Arabic"/>
          <w:b/>
          <w:bCs/>
          <w:sz w:val="28"/>
          <w:szCs w:val="28"/>
          <w:lang w:bidi="ar-EG"/>
        </w:rPr>
      </w:pPr>
      <w:r w:rsidRPr="00270518">
        <w:rPr>
          <w:rFonts w:ascii="Simplified Arabic" w:hAnsi="Simplified Arabic" w:cs="Simplified Arabic"/>
          <w:b/>
          <w:bCs/>
          <w:sz w:val="28"/>
          <w:szCs w:val="28"/>
          <w:rtl/>
        </w:rPr>
        <w:t>صدق الاتساق الداخلي</w:t>
      </w:r>
      <w:r w:rsidRPr="00270518">
        <w:rPr>
          <w:rFonts w:ascii="Simplified Arabic" w:hAnsi="Simplified Arabic" w:cs="Simplified Arabic"/>
          <w:b/>
          <w:bCs/>
          <w:sz w:val="28"/>
          <w:szCs w:val="28"/>
          <w:lang w:bidi="ar-EG"/>
        </w:rPr>
        <w:t>:</w:t>
      </w:r>
    </w:p>
    <w:p w14:paraId="09A7E166" w14:textId="77777777" w:rsidR="001C06C8" w:rsidRPr="00270518" w:rsidRDefault="001C06C8" w:rsidP="001C06C8">
      <w:pPr>
        <w:bidi/>
        <w:spacing w:after="0"/>
        <w:jc w:val="both"/>
        <w:rPr>
          <w:rFonts w:ascii="Simplified Arabic" w:hAnsi="Simplified Arabic" w:cs="Simplified Arabic"/>
          <w:sz w:val="28"/>
          <w:szCs w:val="28"/>
          <w:rtl/>
          <w:lang w:bidi="ar-EG"/>
        </w:rPr>
      </w:pPr>
      <w:r w:rsidRPr="00270518">
        <w:rPr>
          <w:rFonts w:ascii="Simplified Arabic" w:hAnsi="Simplified Arabic" w:cs="Simplified Arabic"/>
          <w:sz w:val="28"/>
          <w:szCs w:val="28"/>
          <w:rtl/>
          <w:lang w:bidi="ar-EG"/>
        </w:rPr>
        <w:lastRenderedPageBreak/>
        <w:t>تم حساب معامل صدق الاتساق الداخلي عن طريق حساب معامل الارتباط بين كل عبارة من عبارات المحور والمحور الذي تنتمي اليه، وفيما يلي نتائج معاملات الصدق والثبات لكل محور من محاور الدراسة على النحو التالي:</w:t>
      </w:r>
      <w:r w:rsidRPr="00270518">
        <w:rPr>
          <w:rFonts w:ascii="Simplified Arabic" w:hAnsi="Simplified Arabic" w:cs="Simplified Arabic"/>
          <w:b/>
          <w:bCs/>
          <w:sz w:val="28"/>
          <w:szCs w:val="28"/>
          <w:rtl/>
          <w:lang w:bidi="ar-EG"/>
        </w:rPr>
        <w:t xml:space="preserve"> </w:t>
      </w:r>
    </w:p>
    <w:p w14:paraId="087EBC88" w14:textId="77777777" w:rsidR="001C06C8" w:rsidRPr="00270518" w:rsidRDefault="001C06C8">
      <w:pPr>
        <w:pStyle w:val="ListParagraph"/>
        <w:numPr>
          <w:ilvl w:val="0"/>
          <w:numId w:val="2"/>
        </w:numPr>
        <w:tabs>
          <w:tab w:val="right" w:pos="358"/>
        </w:tabs>
        <w:bidi/>
        <w:spacing w:after="0" w:line="360" w:lineRule="auto"/>
        <w:jc w:val="both"/>
        <w:rPr>
          <w:rFonts w:ascii="Simplified Arabic" w:hAnsi="Simplified Arabic" w:cs="Simplified Arabic"/>
          <w:b/>
          <w:bCs/>
          <w:sz w:val="28"/>
          <w:szCs w:val="28"/>
          <w:lang w:bidi="ar-EG"/>
        </w:rPr>
      </w:pPr>
      <w:r w:rsidRPr="00270518">
        <w:rPr>
          <w:rFonts w:ascii="Simplified Arabic" w:hAnsi="Simplified Arabic" w:cs="Simplified Arabic"/>
          <w:b/>
          <w:bCs/>
          <w:sz w:val="28"/>
          <w:szCs w:val="28"/>
          <w:rtl/>
          <w:lang w:bidi="ar-EG"/>
        </w:rPr>
        <w:t xml:space="preserve">معاملات الصدق لمحور </w:t>
      </w:r>
      <w:r>
        <w:rPr>
          <w:rFonts w:ascii="Simplified Arabic" w:hAnsi="Simplified Arabic" w:cs="Simplified Arabic"/>
          <w:b/>
          <w:bCs/>
          <w:sz w:val="28"/>
          <w:szCs w:val="28"/>
          <w:rtl/>
          <w:lang w:bidi="ar-EG"/>
        </w:rPr>
        <w:t>استخدام تكنولوجيا المعلومات</w:t>
      </w:r>
      <w:r w:rsidRPr="00270518">
        <w:rPr>
          <w:rFonts w:ascii="Simplified Arabic" w:hAnsi="Simplified Arabic" w:cs="Simplified Arabic"/>
          <w:b/>
          <w:bCs/>
          <w:sz w:val="28"/>
          <w:szCs w:val="28"/>
          <w:rtl/>
          <w:lang w:bidi="ar-EG"/>
        </w:rPr>
        <w:t>:</w:t>
      </w:r>
    </w:p>
    <w:p w14:paraId="011362E9" w14:textId="77777777" w:rsidR="001C06C8" w:rsidRDefault="001C06C8" w:rsidP="001C06C8">
      <w:pPr>
        <w:bidi/>
        <w:spacing w:after="0" w:line="240" w:lineRule="auto"/>
        <w:jc w:val="both"/>
        <w:rPr>
          <w:rFonts w:ascii="Simplified Arabic" w:hAnsi="Simplified Arabic" w:cs="Simplified Arabic"/>
          <w:sz w:val="28"/>
          <w:szCs w:val="28"/>
          <w:rtl/>
          <w:lang w:bidi="ar-EG"/>
        </w:rPr>
      </w:pPr>
      <w:r w:rsidRPr="00270518">
        <w:rPr>
          <w:rFonts w:ascii="Simplified Arabic" w:hAnsi="Simplified Arabic" w:cs="Simplified Arabic"/>
          <w:sz w:val="28"/>
          <w:szCs w:val="28"/>
          <w:rtl/>
          <w:lang w:bidi="ar-EG"/>
        </w:rPr>
        <w:t>جدول (</w:t>
      </w:r>
      <w:r>
        <w:rPr>
          <w:rFonts w:ascii="Simplified Arabic" w:hAnsi="Simplified Arabic" w:cs="Simplified Arabic" w:hint="cs"/>
          <w:sz w:val="28"/>
          <w:szCs w:val="28"/>
          <w:rtl/>
          <w:lang w:bidi="ar-EG"/>
        </w:rPr>
        <w:t>4</w:t>
      </w:r>
      <w:r w:rsidRPr="00270518">
        <w:rPr>
          <w:rFonts w:ascii="Simplified Arabic" w:hAnsi="Simplified Arabic" w:cs="Simplified Arabic"/>
          <w:sz w:val="28"/>
          <w:szCs w:val="28"/>
          <w:rtl/>
          <w:lang w:bidi="ar-EG"/>
        </w:rPr>
        <w:t xml:space="preserve">.3) مصفوفة الارتباط بين عبارات محور </w:t>
      </w:r>
      <w:r>
        <w:rPr>
          <w:rFonts w:ascii="Simplified Arabic" w:hAnsi="Simplified Arabic" w:cs="Simplified Arabic"/>
          <w:sz w:val="28"/>
          <w:szCs w:val="28"/>
          <w:rtl/>
          <w:lang w:bidi="ar-EG"/>
        </w:rPr>
        <w:t>استخدام تكنولوجيا المعلومات</w:t>
      </w:r>
    </w:p>
    <w:tbl>
      <w:tblPr>
        <w:tblStyle w:val="GridTable4-Accent3"/>
        <w:bidiVisual/>
        <w:tblW w:w="4967" w:type="pct"/>
        <w:jc w:val="center"/>
        <w:tblLayout w:type="fixed"/>
        <w:tblLook w:val="04A0" w:firstRow="1" w:lastRow="0" w:firstColumn="1" w:lastColumn="0" w:noHBand="0" w:noVBand="1"/>
      </w:tblPr>
      <w:tblGrid>
        <w:gridCol w:w="1031"/>
        <w:gridCol w:w="687"/>
        <w:gridCol w:w="1178"/>
        <w:gridCol w:w="1450"/>
        <w:gridCol w:w="1075"/>
        <w:gridCol w:w="944"/>
        <w:gridCol w:w="892"/>
        <w:gridCol w:w="984"/>
      </w:tblGrid>
      <w:tr w:rsidR="001C06C8" w:rsidRPr="003F1EE6" w14:paraId="32E63B92" w14:textId="77777777" w:rsidTr="001C06C8">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noWrap/>
            <w:vAlign w:val="center"/>
            <w:hideMark/>
          </w:tcPr>
          <w:p w14:paraId="5FC62C48" w14:textId="77777777" w:rsidR="001C06C8" w:rsidRPr="003F1EE6" w:rsidRDefault="001C06C8" w:rsidP="001C06C8">
            <w:pPr>
              <w:bidi/>
              <w:spacing w:after="0" w:line="240" w:lineRule="auto"/>
              <w:jc w:val="both"/>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tl/>
              </w:rPr>
              <w:t>البعد</w:t>
            </w:r>
          </w:p>
        </w:tc>
        <w:tc>
          <w:tcPr>
            <w:tcW w:w="417" w:type="pct"/>
            <w:noWrap/>
            <w:vAlign w:val="center"/>
            <w:hideMark/>
          </w:tcPr>
          <w:p w14:paraId="509DA35E" w14:textId="77777777" w:rsidR="001C06C8" w:rsidRPr="003F1EE6"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3F1EE6">
              <w:rPr>
                <w:rFonts w:ascii="Simplified Arabic" w:eastAsia="Times New Roman" w:hAnsi="Simplified Arabic" w:cs="Simplified Arabic" w:hint="cs"/>
                <w:sz w:val="24"/>
                <w:szCs w:val="24"/>
                <w:rtl/>
              </w:rPr>
              <w:t>العبارة</w:t>
            </w:r>
          </w:p>
        </w:tc>
        <w:tc>
          <w:tcPr>
            <w:tcW w:w="715" w:type="pct"/>
            <w:noWrap/>
            <w:vAlign w:val="center"/>
            <w:hideMark/>
          </w:tcPr>
          <w:p w14:paraId="4A9130F4" w14:textId="77777777" w:rsidR="001C06C8" w:rsidRPr="003F1EE6"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3F1EE6">
              <w:rPr>
                <w:rFonts w:ascii="Simplified Arabic" w:eastAsia="Times New Roman" w:hAnsi="Simplified Arabic" w:cs="Simplified Arabic" w:hint="cs"/>
                <w:sz w:val="24"/>
                <w:szCs w:val="24"/>
                <w:rtl/>
              </w:rPr>
              <w:t>معامل الارتباط</w:t>
            </w:r>
          </w:p>
        </w:tc>
        <w:tc>
          <w:tcPr>
            <w:tcW w:w="880" w:type="pct"/>
            <w:noWrap/>
            <w:vAlign w:val="center"/>
            <w:hideMark/>
          </w:tcPr>
          <w:p w14:paraId="3F0FD862" w14:textId="77777777" w:rsidR="001C06C8" w:rsidRPr="003F1EE6"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3F1EE6">
              <w:rPr>
                <w:rFonts w:ascii="Simplified Arabic" w:eastAsia="Times New Roman" w:hAnsi="Simplified Arabic" w:cs="Simplified Arabic" w:hint="cs"/>
                <w:sz w:val="24"/>
                <w:szCs w:val="24"/>
                <w:rtl/>
              </w:rPr>
              <w:t>الدلالة الإحصائية</w:t>
            </w:r>
          </w:p>
        </w:tc>
        <w:tc>
          <w:tcPr>
            <w:tcW w:w="652" w:type="pct"/>
            <w:noWrap/>
            <w:vAlign w:val="center"/>
            <w:hideMark/>
          </w:tcPr>
          <w:p w14:paraId="5DECF5FA" w14:textId="77777777" w:rsidR="001C06C8" w:rsidRPr="003F1EE6"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3F1EE6">
              <w:rPr>
                <w:rFonts w:ascii="Simplified Arabic" w:eastAsia="Times New Roman" w:hAnsi="Simplified Arabic" w:cs="Simplified Arabic" w:hint="cs"/>
                <w:sz w:val="24"/>
                <w:szCs w:val="24"/>
                <w:rtl/>
              </w:rPr>
              <w:t>البعد</w:t>
            </w:r>
          </w:p>
        </w:tc>
        <w:tc>
          <w:tcPr>
            <w:tcW w:w="573" w:type="pct"/>
            <w:noWrap/>
            <w:vAlign w:val="center"/>
            <w:hideMark/>
          </w:tcPr>
          <w:p w14:paraId="66A55182" w14:textId="77777777" w:rsidR="001C06C8" w:rsidRPr="003F1EE6"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3F1EE6">
              <w:rPr>
                <w:rFonts w:ascii="Simplified Arabic" w:eastAsia="Times New Roman" w:hAnsi="Simplified Arabic" w:cs="Simplified Arabic" w:hint="cs"/>
                <w:sz w:val="24"/>
                <w:szCs w:val="24"/>
                <w:rtl/>
              </w:rPr>
              <w:t>العبارة</w:t>
            </w:r>
          </w:p>
        </w:tc>
        <w:tc>
          <w:tcPr>
            <w:tcW w:w="541" w:type="pct"/>
            <w:noWrap/>
            <w:vAlign w:val="center"/>
            <w:hideMark/>
          </w:tcPr>
          <w:p w14:paraId="6F34D253" w14:textId="77777777" w:rsidR="001C06C8" w:rsidRPr="003F1EE6"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3F1EE6">
              <w:rPr>
                <w:rFonts w:ascii="Simplified Arabic" w:eastAsia="Times New Roman" w:hAnsi="Simplified Arabic" w:cs="Simplified Arabic" w:hint="cs"/>
                <w:sz w:val="24"/>
                <w:szCs w:val="24"/>
                <w:rtl/>
              </w:rPr>
              <w:t>معامل الارتباط</w:t>
            </w:r>
          </w:p>
        </w:tc>
        <w:tc>
          <w:tcPr>
            <w:tcW w:w="598" w:type="pct"/>
            <w:noWrap/>
            <w:vAlign w:val="center"/>
            <w:hideMark/>
          </w:tcPr>
          <w:p w14:paraId="58759BC8" w14:textId="77777777" w:rsidR="001C06C8" w:rsidRPr="003F1EE6"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3F1EE6">
              <w:rPr>
                <w:rFonts w:ascii="Simplified Arabic" w:eastAsia="Times New Roman" w:hAnsi="Simplified Arabic" w:cs="Simplified Arabic" w:hint="cs"/>
                <w:sz w:val="24"/>
                <w:szCs w:val="24"/>
                <w:rtl/>
              </w:rPr>
              <w:t>الدلالة الإحصائية</w:t>
            </w:r>
          </w:p>
        </w:tc>
      </w:tr>
      <w:tr w:rsidR="001C06C8" w:rsidRPr="003F1EE6" w14:paraId="30257706" w14:textId="77777777" w:rsidTr="001C06C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restart"/>
            <w:vAlign w:val="center"/>
            <w:hideMark/>
          </w:tcPr>
          <w:p w14:paraId="458829CE" w14:textId="77777777" w:rsidR="001C06C8" w:rsidRPr="003F1EE6" w:rsidRDefault="001C06C8" w:rsidP="001C06C8">
            <w:pPr>
              <w:bidi/>
              <w:spacing w:after="0" w:line="240" w:lineRule="auto"/>
              <w:jc w:val="both"/>
              <w:rPr>
                <w:rFonts w:ascii="Simplified Arabic" w:eastAsia="Times New Roman" w:hAnsi="Simplified Arabic" w:cs="Simplified Arabic"/>
                <w:sz w:val="24"/>
                <w:szCs w:val="24"/>
                <w:rtl/>
              </w:rPr>
            </w:pPr>
            <w:r w:rsidRPr="003F1EE6">
              <w:rPr>
                <w:rFonts w:ascii="Simplified Arabic" w:eastAsia="Times New Roman" w:hAnsi="Simplified Arabic" w:cs="Simplified Arabic" w:hint="cs"/>
                <w:sz w:val="24"/>
                <w:szCs w:val="24"/>
                <w:rtl/>
              </w:rPr>
              <w:t>اهتمام المسؤولين بتطبيق تكنولوجيا المعلومات</w:t>
            </w:r>
          </w:p>
        </w:tc>
        <w:tc>
          <w:tcPr>
            <w:tcW w:w="417" w:type="pct"/>
            <w:vAlign w:val="center"/>
            <w:hideMark/>
          </w:tcPr>
          <w:p w14:paraId="13B88E8B"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3F1EE6">
              <w:rPr>
                <w:rFonts w:ascii="Simplified Arabic" w:eastAsia="Times New Roman" w:hAnsi="Simplified Arabic" w:cs="Simplified Arabic" w:hint="cs"/>
                <w:sz w:val="24"/>
                <w:szCs w:val="24"/>
              </w:rPr>
              <w:t>1</w:t>
            </w:r>
          </w:p>
        </w:tc>
        <w:tc>
          <w:tcPr>
            <w:tcW w:w="715" w:type="pct"/>
            <w:noWrap/>
            <w:vAlign w:val="center"/>
            <w:hideMark/>
          </w:tcPr>
          <w:p w14:paraId="2A4121A5"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.583</w:t>
            </w:r>
            <w:r w:rsidRPr="003F1EE6">
              <w:rPr>
                <w:rFonts w:ascii="Simplified Arabic" w:eastAsia="Times New Roman" w:hAnsi="Simplified Arabic" w:cs="Simplified Arabic" w:hint="cs"/>
                <w:sz w:val="24"/>
                <w:szCs w:val="24"/>
                <w:vertAlign w:val="superscript"/>
              </w:rPr>
              <w:t>**</w:t>
            </w:r>
          </w:p>
        </w:tc>
        <w:tc>
          <w:tcPr>
            <w:tcW w:w="880" w:type="pct"/>
            <w:noWrap/>
            <w:vAlign w:val="center"/>
            <w:hideMark/>
          </w:tcPr>
          <w:p w14:paraId="1FB484CB"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c>
          <w:tcPr>
            <w:tcW w:w="652" w:type="pct"/>
            <w:vMerge w:val="restart"/>
            <w:vAlign w:val="center"/>
            <w:hideMark/>
          </w:tcPr>
          <w:p w14:paraId="6B572F05"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tl/>
              </w:rPr>
              <w:t>توفير حلول ذكية بديلة</w:t>
            </w:r>
          </w:p>
        </w:tc>
        <w:tc>
          <w:tcPr>
            <w:tcW w:w="573" w:type="pct"/>
            <w:vAlign w:val="center"/>
            <w:hideMark/>
          </w:tcPr>
          <w:p w14:paraId="0AB3B367"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3F1EE6">
              <w:rPr>
                <w:rFonts w:ascii="Simplified Arabic" w:eastAsia="Times New Roman" w:hAnsi="Simplified Arabic" w:cs="Simplified Arabic" w:hint="cs"/>
                <w:sz w:val="24"/>
                <w:szCs w:val="24"/>
              </w:rPr>
              <w:t>1</w:t>
            </w:r>
          </w:p>
        </w:tc>
        <w:tc>
          <w:tcPr>
            <w:tcW w:w="541" w:type="pct"/>
            <w:noWrap/>
            <w:vAlign w:val="center"/>
            <w:hideMark/>
          </w:tcPr>
          <w:p w14:paraId="2AF62F24"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.261</w:t>
            </w:r>
            <w:r w:rsidRPr="003F1EE6">
              <w:rPr>
                <w:rFonts w:ascii="Simplified Arabic" w:eastAsia="Times New Roman" w:hAnsi="Simplified Arabic" w:cs="Simplified Arabic" w:hint="cs"/>
                <w:sz w:val="24"/>
                <w:szCs w:val="24"/>
                <w:vertAlign w:val="superscript"/>
              </w:rPr>
              <w:t>**</w:t>
            </w:r>
          </w:p>
        </w:tc>
        <w:tc>
          <w:tcPr>
            <w:tcW w:w="598" w:type="pct"/>
            <w:noWrap/>
            <w:vAlign w:val="center"/>
            <w:hideMark/>
          </w:tcPr>
          <w:p w14:paraId="417B3ED0"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r>
      <w:tr w:rsidR="001C06C8" w:rsidRPr="003F1EE6" w14:paraId="49A2B68C" w14:textId="77777777" w:rsidTr="001C06C8">
        <w:trPr>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2853E345" w14:textId="77777777" w:rsidR="001C06C8" w:rsidRPr="003F1EE6" w:rsidRDefault="001C06C8" w:rsidP="001C06C8">
            <w:pPr>
              <w:bidi/>
              <w:spacing w:after="0" w:line="240" w:lineRule="auto"/>
              <w:jc w:val="both"/>
              <w:rPr>
                <w:rFonts w:ascii="Simplified Arabic" w:eastAsia="Times New Roman" w:hAnsi="Simplified Arabic" w:cs="Simplified Arabic"/>
                <w:sz w:val="24"/>
                <w:szCs w:val="24"/>
              </w:rPr>
            </w:pPr>
          </w:p>
        </w:tc>
        <w:tc>
          <w:tcPr>
            <w:tcW w:w="417" w:type="pct"/>
            <w:vAlign w:val="center"/>
            <w:hideMark/>
          </w:tcPr>
          <w:p w14:paraId="3542897C"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2</w:t>
            </w:r>
          </w:p>
        </w:tc>
        <w:tc>
          <w:tcPr>
            <w:tcW w:w="715" w:type="pct"/>
            <w:noWrap/>
            <w:vAlign w:val="center"/>
            <w:hideMark/>
          </w:tcPr>
          <w:p w14:paraId="54A13575"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.577</w:t>
            </w:r>
            <w:r w:rsidRPr="003F1EE6">
              <w:rPr>
                <w:rFonts w:ascii="Simplified Arabic" w:eastAsia="Times New Roman" w:hAnsi="Simplified Arabic" w:cs="Simplified Arabic" w:hint="cs"/>
                <w:sz w:val="24"/>
                <w:szCs w:val="24"/>
                <w:vertAlign w:val="superscript"/>
              </w:rPr>
              <w:t>**</w:t>
            </w:r>
          </w:p>
        </w:tc>
        <w:tc>
          <w:tcPr>
            <w:tcW w:w="880" w:type="pct"/>
            <w:noWrap/>
            <w:vAlign w:val="center"/>
            <w:hideMark/>
          </w:tcPr>
          <w:p w14:paraId="478CBA6C"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c>
          <w:tcPr>
            <w:tcW w:w="652" w:type="pct"/>
            <w:vMerge/>
            <w:vAlign w:val="center"/>
            <w:hideMark/>
          </w:tcPr>
          <w:p w14:paraId="7CD890CE"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573" w:type="pct"/>
            <w:vAlign w:val="center"/>
            <w:hideMark/>
          </w:tcPr>
          <w:p w14:paraId="1B382B4B"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2</w:t>
            </w:r>
          </w:p>
        </w:tc>
        <w:tc>
          <w:tcPr>
            <w:tcW w:w="541" w:type="pct"/>
            <w:noWrap/>
            <w:vAlign w:val="center"/>
            <w:hideMark/>
          </w:tcPr>
          <w:p w14:paraId="54E1AAD8"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.645</w:t>
            </w:r>
            <w:r w:rsidRPr="003F1EE6">
              <w:rPr>
                <w:rFonts w:ascii="Simplified Arabic" w:eastAsia="Times New Roman" w:hAnsi="Simplified Arabic" w:cs="Simplified Arabic" w:hint="cs"/>
                <w:sz w:val="24"/>
                <w:szCs w:val="24"/>
                <w:vertAlign w:val="superscript"/>
              </w:rPr>
              <w:t>**</w:t>
            </w:r>
          </w:p>
        </w:tc>
        <w:tc>
          <w:tcPr>
            <w:tcW w:w="598" w:type="pct"/>
            <w:noWrap/>
            <w:vAlign w:val="center"/>
            <w:hideMark/>
          </w:tcPr>
          <w:p w14:paraId="70640F0F"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r>
      <w:tr w:rsidR="001C06C8" w:rsidRPr="003F1EE6" w14:paraId="49B46304" w14:textId="77777777" w:rsidTr="001C06C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0241FBB2" w14:textId="77777777" w:rsidR="001C06C8" w:rsidRPr="003F1EE6" w:rsidRDefault="001C06C8" w:rsidP="001C06C8">
            <w:pPr>
              <w:bidi/>
              <w:spacing w:after="0" w:line="240" w:lineRule="auto"/>
              <w:jc w:val="both"/>
              <w:rPr>
                <w:rFonts w:ascii="Simplified Arabic" w:eastAsia="Times New Roman" w:hAnsi="Simplified Arabic" w:cs="Simplified Arabic"/>
                <w:sz w:val="24"/>
                <w:szCs w:val="24"/>
              </w:rPr>
            </w:pPr>
          </w:p>
        </w:tc>
        <w:tc>
          <w:tcPr>
            <w:tcW w:w="417" w:type="pct"/>
            <w:vAlign w:val="center"/>
            <w:hideMark/>
          </w:tcPr>
          <w:p w14:paraId="38617F2E"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3</w:t>
            </w:r>
          </w:p>
        </w:tc>
        <w:tc>
          <w:tcPr>
            <w:tcW w:w="715" w:type="pct"/>
            <w:noWrap/>
            <w:vAlign w:val="center"/>
            <w:hideMark/>
          </w:tcPr>
          <w:p w14:paraId="0F58E54D"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.657</w:t>
            </w:r>
            <w:r w:rsidRPr="003F1EE6">
              <w:rPr>
                <w:rFonts w:ascii="Simplified Arabic" w:eastAsia="Times New Roman" w:hAnsi="Simplified Arabic" w:cs="Simplified Arabic" w:hint="cs"/>
                <w:sz w:val="24"/>
                <w:szCs w:val="24"/>
                <w:vertAlign w:val="superscript"/>
              </w:rPr>
              <w:t>**</w:t>
            </w:r>
          </w:p>
        </w:tc>
        <w:tc>
          <w:tcPr>
            <w:tcW w:w="880" w:type="pct"/>
            <w:noWrap/>
            <w:vAlign w:val="center"/>
            <w:hideMark/>
          </w:tcPr>
          <w:p w14:paraId="6061806E"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c>
          <w:tcPr>
            <w:tcW w:w="652" w:type="pct"/>
            <w:vMerge/>
            <w:vAlign w:val="center"/>
            <w:hideMark/>
          </w:tcPr>
          <w:p w14:paraId="1788E46A"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p>
        </w:tc>
        <w:tc>
          <w:tcPr>
            <w:tcW w:w="573" w:type="pct"/>
            <w:vAlign w:val="center"/>
            <w:hideMark/>
          </w:tcPr>
          <w:p w14:paraId="79AF71EC"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3</w:t>
            </w:r>
          </w:p>
        </w:tc>
        <w:tc>
          <w:tcPr>
            <w:tcW w:w="541" w:type="pct"/>
            <w:noWrap/>
            <w:vAlign w:val="center"/>
            <w:hideMark/>
          </w:tcPr>
          <w:p w14:paraId="5AB26C82"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.585</w:t>
            </w:r>
            <w:r w:rsidRPr="003F1EE6">
              <w:rPr>
                <w:rFonts w:ascii="Simplified Arabic" w:eastAsia="Times New Roman" w:hAnsi="Simplified Arabic" w:cs="Simplified Arabic" w:hint="cs"/>
                <w:sz w:val="24"/>
                <w:szCs w:val="24"/>
                <w:vertAlign w:val="superscript"/>
              </w:rPr>
              <w:t>**</w:t>
            </w:r>
          </w:p>
        </w:tc>
        <w:tc>
          <w:tcPr>
            <w:tcW w:w="598" w:type="pct"/>
            <w:noWrap/>
            <w:vAlign w:val="center"/>
            <w:hideMark/>
          </w:tcPr>
          <w:p w14:paraId="09F9A826"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r>
      <w:tr w:rsidR="001C06C8" w:rsidRPr="003F1EE6" w14:paraId="4B9203B3" w14:textId="77777777" w:rsidTr="001C06C8">
        <w:trPr>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2847668C" w14:textId="77777777" w:rsidR="001C06C8" w:rsidRPr="003F1EE6" w:rsidRDefault="001C06C8" w:rsidP="001C06C8">
            <w:pPr>
              <w:bidi/>
              <w:spacing w:after="0" w:line="240" w:lineRule="auto"/>
              <w:jc w:val="both"/>
              <w:rPr>
                <w:rFonts w:ascii="Simplified Arabic" w:eastAsia="Times New Roman" w:hAnsi="Simplified Arabic" w:cs="Simplified Arabic"/>
                <w:sz w:val="24"/>
                <w:szCs w:val="24"/>
              </w:rPr>
            </w:pPr>
          </w:p>
        </w:tc>
        <w:tc>
          <w:tcPr>
            <w:tcW w:w="417" w:type="pct"/>
            <w:vAlign w:val="center"/>
            <w:hideMark/>
          </w:tcPr>
          <w:p w14:paraId="5635D762"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4</w:t>
            </w:r>
          </w:p>
        </w:tc>
        <w:tc>
          <w:tcPr>
            <w:tcW w:w="715" w:type="pct"/>
            <w:noWrap/>
            <w:vAlign w:val="center"/>
            <w:hideMark/>
          </w:tcPr>
          <w:p w14:paraId="6A94B23A"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.547</w:t>
            </w:r>
            <w:r w:rsidRPr="003F1EE6">
              <w:rPr>
                <w:rFonts w:ascii="Simplified Arabic" w:eastAsia="Times New Roman" w:hAnsi="Simplified Arabic" w:cs="Simplified Arabic" w:hint="cs"/>
                <w:sz w:val="24"/>
                <w:szCs w:val="24"/>
                <w:vertAlign w:val="superscript"/>
              </w:rPr>
              <w:t>**</w:t>
            </w:r>
          </w:p>
        </w:tc>
        <w:tc>
          <w:tcPr>
            <w:tcW w:w="880" w:type="pct"/>
            <w:noWrap/>
            <w:vAlign w:val="center"/>
            <w:hideMark/>
          </w:tcPr>
          <w:p w14:paraId="65863CED"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c>
          <w:tcPr>
            <w:tcW w:w="652" w:type="pct"/>
            <w:vMerge/>
            <w:vAlign w:val="center"/>
            <w:hideMark/>
          </w:tcPr>
          <w:p w14:paraId="69DC327A"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573" w:type="pct"/>
            <w:vAlign w:val="center"/>
            <w:hideMark/>
          </w:tcPr>
          <w:p w14:paraId="3F895F1E"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4</w:t>
            </w:r>
          </w:p>
        </w:tc>
        <w:tc>
          <w:tcPr>
            <w:tcW w:w="541" w:type="pct"/>
            <w:noWrap/>
            <w:vAlign w:val="center"/>
            <w:hideMark/>
          </w:tcPr>
          <w:p w14:paraId="1412D1DA"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.525</w:t>
            </w:r>
            <w:r w:rsidRPr="003F1EE6">
              <w:rPr>
                <w:rFonts w:ascii="Simplified Arabic" w:eastAsia="Times New Roman" w:hAnsi="Simplified Arabic" w:cs="Simplified Arabic" w:hint="cs"/>
                <w:sz w:val="24"/>
                <w:szCs w:val="24"/>
                <w:vertAlign w:val="superscript"/>
              </w:rPr>
              <w:t>**</w:t>
            </w:r>
          </w:p>
        </w:tc>
        <w:tc>
          <w:tcPr>
            <w:tcW w:w="598" w:type="pct"/>
            <w:noWrap/>
            <w:vAlign w:val="center"/>
            <w:hideMark/>
          </w:tcPr>
          <w:p w14:paraId="31094467"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r>
      <w:tr w:rsidR="001C06C8" w:rsidRPr="003F1EE6" w14:paraId="53F2DEC9" w14:textId="77777777" w:rsidTr="001C06C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3BA4D387" w14:textId="77777777" w:rsidR="001C06C8" w:rsidRPr="003F1EE6" w:rsidRDefault="001C06C8" w:rsidP="001C06C8">
            <w:pPr>
              <w:bidi/>
              <w:spacing w:after="0" w:line="240" w:lineRule="auto"/>
              <w:jc w:val="both"/>
              <w:rPr>
                <w:rFonts w:ascii="Simplified Arabic" w:eastAsia="Times New Roman" w:hAnsi="Simplified Arabic" w:cs="Simplified Arabic"/>
                <w:sz w:val="24"/>
                <w:szCs w:val="24"/>
              </w:rPr>
            </w:pPr>
          </w:p>
        </w:tc>
        <w:tc>
          <w:tcPr>
            <w:tcW w:w="417" w:type="pct"/>
            <w:vAlign w:val="center"/>
            <w:hideMark/>
          </w:tcPr>
          <w:p w14:paraId="3D53B24B"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5</w:t>
            </w:r>
          </w:p>
        </w:tc>
        <w:tc>
          <w:tcPr>
            <w:tcW w:w="715" w:type="pct"/>
            <w:noWrap/>
            <w:vAlign w:val="center"/>
            <w:hideMark/>
          </w:tcPr>
          <w:p w14:paraId="4EEBAF54"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.621</w:t>
            </w:r>
            <w:r w:rsidRPr="003F1EE6">
              <w:rPr>
                <w:rFonts w:ascii="Simplified Arabic" w:eastAsia="Times New Roman" w:hAnsi="Simplified Arabic" w:cs="Simplified Arabic" w:hint="cs"/>
                <w:sz w:val="24"/>
                <w:szCs w:val="24"/>
                <w:vertAlign w:val="superscript"/>
              </w:rPr>
              <w:t>**</w:t>
            </w:r>
          </w:p>
        </w:tc>
        <w:tc>
          <w:tcPr>
            <w:tcW w:w="880" w:type="pct"/>
            <w:noWrap/>
            <w:vAlign w:val="center"/>
            <w:hideMark/>
          </w:tcPr>
          <w:p w14:paraId="42B1F950"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c>
          <w:tcPr>
            <w:tcW w:w="652" w:type="pct"/>
            <w:vMerge/>
            <w:vAlign w:val="center"/>
            <w:hideMark/>
          </w:tcPr>
          <w:p w14:paraId="40B65D0F"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p>
        </w:tc>
        <w:tc>
          <w:tcPr>
            <w:tcW w:w="573" w:type="pct"/>
            <w:vAlign w:val="center"/>
            <w:hideMark/>
          </w:tcPr>
          <w:p w14:paraId="2F1CF0FA"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5</w:t>
            </w:r>
          </w:p>
        </w:tc>
        <w:tc>
          <w:tcPr>
            <w:tcW w:w="541" w:type="pct"/>
            <w:noWrap/>
            <w:vAlign w:val="center"/>
            <w:hideMark/>
          </w:tcPr>
          <w:p w14:paraId="04556936"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.641</w:t>
            </w:r>
            <w:r w:rsidRPr="003F1EE6">
              <w:rPr>
                <w:rFonts w:ascii="Simplified Arabic" w:eastAsia="Times New Roman" w:hAnsi="Simplified Arabic" w:cs="Simplified Arabic" w:hint="cs"/>
                <w:sz w:val="24"/>
                <w:szCs w:val="24"/>
                <w:vertAlign w:val="superscript"/>
              </w:rPr>
              <w:t>**</w:t>
            </w:r>
          </w:p>
        </w:tc>
        <w:tc>
          <w:tcPr>
            <w:tcW w:w="598" w:type="pct"/>
            <w:noWrap/>
            <w:vAlign w:val="center"/>
            <w:hideMark/>
          </w:tcPr>
          <w:p w14:paraId="5BB1ED8B"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r>
      <w:tr w:rsidR="001C06C8" w:rsidRPr="003F1EE6" w14:paraId="5577E8B8" w14:textId="77777777" w:rsidTr="001C06C8">
        <w:trPr>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2759B770" w14:textId="77777777" w:rsidR="001C06C8" w:rsidRPr="003F1EE6" w:rsidRDefault="001C06C8" w:rsidP="001C06C8">
            <w:pPr>
              <w:bidi/>
              <w:spacing w:after="0" w:line="240" w:lineRule="auto"/>
              <w:jc w:val="both"/>
              <w:rPr>
                <w:rFonts w:ascii="Simplified Arabic" w:eastAsia="Times New Roman" w:hAnsi="Simplified Arabic" w:cs="Simplified Arabic"/>
                <w:sz w:val="24"/>
                <w:szCs w:val="24"/>
              </w:rPr>
            </w:pPr>
          </w:p>
        </w:tc>
        <w:tc>
          <w:tcPr>
            <w:tcW w:w="417" w:type="pct"/>
            <w:vAlign w:val="center"/>
            <w:hideMark/>
          </w:tcPr>
          <w:p w14:paraId="37DF052D"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6</w:t>
            </w:r>
          </w:p>
        </w:tc>
        <w:tc>
          <w:tcPr>
            <w:tcW w:w="715" w:type="pct"/>
            <w:noWrap/>
            <w:vAlign w:val="center"/>
            <w:hideMark/>
          </w:tcPr>
          <w:p w14:paraId="01D65FC0"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.356</w:t>
            </w:r>
            <w:r w:rsidRPr="003F1EE6">
              <w:rPr>
                <w:rFonts w:ascii="Simplified Arabic" w:eastAsia="Times New Roman" w:hAnsi="Simplified Arabic" w:cs="Simplified Arabic" w:hint="cs"/>
                <w:sz w:val="24"/>
                <w:szCs w:val="24"/>
                <w:vertAlign w:val="superscript"/>
              </w:rPr>
              <w:t>**</w:t>
            </w:r>
          </w:p>
        </w:tc>
        <w:tc>
          <w:tcPr>
            <w:tcW w:w="880" w:type="pct"/>
            <w:noWrap/>
            <w:vAlign w:val="center"/>
            <w:hideMark/>
          </w:tcPr>
          <w:p w14:paraId="1823F868"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c>
          <w:tcPr>
            <w:tcW w:w="652" w:type="pct"/>
            <w:vMerge/>
            <w:vAlign w:val="center"/>
            <w:hideMark/>
          </w:tcPr>
          <w:p w14:paraId="36FD7557"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573" w:type="pct"/>
            <w:vAlign w:val="center"/>
            <w:hideMark/>
          </w:tcPr>
          <w:p w14:paraId="348B66FE"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6</w:t>
            </w:r>
          </w:p>
        </w:tc>
        <w:tc>
          <w:tcPr>
            <w:tcW w:w="541" w:type="pct"/>
            <w:noWrap/>
            <w:vAlign w:val="center"/>
            <w:hideMark/>
          </w:tcPr>
          <w:p w14:paraId="62FAF6B0"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.441</w:t>
            </w:r>
            <w:r w:rsidRPr="003F1EE6">
              <w:rPr>
                <w:rFonts w:ascii="Simplified Arabic" w:eastAsia="Times New Roman" w:hAnsi="Simplified Arabic" w:cs="Simplified Arabic" w:hint="cs"/>
                <w:sz w:val="24"/>
                <w:szCs w:val="24"/>
                <w:vertAlign w:val="superscript"/>
              </w:rPr>
              <w:t>**</w:t>
            </w:r>
          </w:p>
        </w:tc>
        <w:tc>
          <w:tcPr>
            <w:tcW w:w="598" w:type="pct"/>
            <w:noWrap/>
            <w:vAlign w:val="center"/>
            <w:hideMark/>
          </w:tcPr>
          <w:p w14:paraId="50D6A4AA"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r>
      <w:tr w:rsidR="001C06C8" w:rsidRPr="003F1EE6" w14:paraId="79A2EC40" w14:textId="77777777" w:rsidTr="001C06C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restart"/>
            <w:vAlign w:val="center"/>
            <w:hideMark/>
          </w:tcPr>
          <w:p w14:paraId="7427C850" w14:textId="77777777" w:rsidR="001C06C8" w:rsidRPr="003F1EE6" w:rsidRDefault="001C06C8" w:rsidP="001C06C8">
            <w:pPr>
              <w:bidi/>
              <w:spacing w:after="0" w:line="240" w:lineRule="auto"/>
              <w:jc w:val="both"/>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tl/>
              </w:rPr>
              <w:t>التطبيق الفعلي لتقنية الذكاء الاصطناعي</w:t>
            </w:r>
          </w:p>
        </w:tc>
        <w:tc>
          <w:tcPr>
            <w:tcW w:w="417" w:type="pct"/>
            <w:vAlign w:val="center"/>
            <w:hideMark/>
          </w:tcPr>
          <w:p w14:paraId="353C8D5D"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3F1EE6">
              <w:rPr>
                <w:rFonts w:ascii="Simplified Arabic" w:eastAsia="Times New Roman" w:hAnsi="Simplified Arabic" w:cs="Simplified Arabic" w:hint="cs"/>
                <w:sz w:val="24"/>
                <w:szCs w:val="24"/>
              </w:rPr>
              <w:t>1</w:t>
            </w:r>
          </w:p>
        </w:tc>
        <w:tc>
          <w:tcPr>
            <w:tcW w:w="715" w:type="pct"/>
            <w:noWrap/>
            <w:vAlign w:val="center"/>
            <w:hideMark/>
          </w:tcPr>
          <w:p w14:paraId="6F07FCA1"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.632</w:t>
            </w:r>
            <w:r w:rsidRPr="003F1EE6">
              <w:rPr>
                <w:rFonts w:ascii="Simplified Arabic" w:eastAsia="Times New Roman" w:hAnsi="Simplified Arabic" w:cs="Simplified Arabic" w:hint="cs"/>
                <w:sz w:val="24"/>
                <w:szCs w:val="24"/>
                <w:vertAlign w:val="superscript"/>
              </w:rPr>
              <w:t>**</w:t>
            </w:r>
          </w:p>
        </w:tc>
        <w:tc>
          <w:tcPr>
            <w:tcW w:w="880" w:type="pct"/>
            <w:noWrap/>
            <w:vAlign w:val="center"/>
            <w:hideMark/>
          </w:tcPr>
          <w:p w14:paraId="20739025"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c>
          <w:tcPr>
            <w:tcW w:w="652" w:type="pct"/>
            <w:vMerge/>
            <w:vAlign w:val="center"/>
            <w:hideMark/>
          </w:tcPr>
          <w:p w14:paraId="0C6DA566"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p>
        </w:tc>
        <w:tc>
          <w:tcPr>
            <w:tcW w:w="573" w:type="pct"/>
            <w:vAlign w:val="center"/>
            <w:hideMark/>
          </w:tcPr>
          <w:p w14:paraId="656EF83E"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7</w:t>
            </w:r>
          </w:p>
        </w:tc>
        <w:tc>
          <w:tcPr>
            <w:tcW w:w="541" w:type="pct"/>
            <w:noWrap/>
            <w:vAlign w:val="center"/>
            <w:hideMark/>
          </w:tcPr>
          <w:p w14:paraId="6D365995"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.429</w:t>
            </w:r>
            <w:r w:rsidRPr="003F1EE6">
              <w:rPr>
                <w:rFonts w:ascii="Simplified Arabic" w:eastAsia="Times New Roman" w:hAnsi="Simplified Arabic" w:cs="Simplified Arabic" w:hint="cs"/>
                <w:sz w:val="24"/>
                <w:szCs w:val="24"/>
                <w:vertAlign w:val="superscript"/>
              </w:rPr>
              <w:t>**</w:t>
            </w:r>
          </w:p>
        </w:tc>
        <w:tc>
          <w:tcPr>
            <w:tcW w:w="598" w:type="pct"/>
            <w:noWrap/>
            <w:vAlign w:val="center"/>
            <w:hideMark/>
          </w:tcPr>
          <w:p w14:paraId="59179B05"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r>
      <w:tr w:rsidR="001C06C8" w:rsidRPr="003F1EE6" w14:paraId="7C701F86" w14:textId="77777777" w:rsidTr="001C06C8">
        <w:trPr>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7A4E407E" w14:textId="77777777" w:rsidR="001C06C8" w:rsidRPr="003F1EE6" w:rsidRDefault="001C06C8" w:rsidP="001C06C8">
            <w:pPr>
              <w:bidi/>
              <w:spacing w:after="0" w:line="240" w:lineRule="auto"/>
              <w:jc w:val="both"/>
              <w:rPr>
                <w:rFonts w:ascii="Simplified Arabic" w:eastAsia="Times New Roman" w:hAnsi="Simplified Arabic" w:cs="Simplified Arabic"/>
                <w:sz w:val="24"/>
                <w:szCs w:val="24"/>
              </w:rPr>
            </w:pPr>
          </w:p>
        </w:tc>
        <w:tc>
          <w:tcPr>
            <w:tcW w:w="417" w:type="pct"/>
            <w:vAlign w:val="center"/>
            <w:hideMark/>
          </w:tcPr>
          <w:p w14:paraId="270D1BAF"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2</w:t>
            </w:r>
          </w:p>
        </w:tc>
        <w:tc>
          <w:tcPr>
            <w:tcW w:w="715" w:type="pct"/>
            <w:noWrap/>
            <w:vAlign w:val="center"/>
            <w:hideMark/>
          </w:tcPr>
          <w:p w14:paraId="3CEBD06E"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.617</w:t>
            </w:r>
            <w:r w:rsidRPr="003F1EE6">
              <w:rPr>
                <w:rFonts w:ascii="Simplified Arabic" w:eastAsia="Times New Roman" w:hAnsi="Simplified Arabic" w:cs="Simplified Arabic" w:hint="cs"/>
                <w:sz w:val="24"/>
                <w:szCs w:val="24"/>
                <w:vertAlign w:val="superscript"/>
              </w:rPr>
              <w:t>**</w:t>
            </w:r>
          </w:p>
        </w:tc>
        <w:tc>
          <w:tcPr>
            <w:tcW w:w="880" w:type="pct"/>
            <w:noWrap/>
            <w:vAlign w:val="center"/>
            <w:hideMark/>
          </w:tcPr>
          <w:p w14:paraId="3DA7ED38"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c>
          <w:tcPr>
            <w:tcW w:w="652" w:type="pct"/>
            <w:vMerge/>
            <w:vAlign w:val="center"/>
            <w:hideMark/>
          </w:tcPr>
          <w:p w14:paraId="6E444E57"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573" w:type="pct"/>
            <w:vAlign w:val="center"/>
            <w:hideMark/>
          </w:tcPr>
          <w:p w14:paraId="4D7E4702"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8</w:t>
            </w:r>
          </w:p>
        </w:tc>
        <w:tc>
          <w:tcPr>
            <w:tcW w:w="541" w:type="pct"/>
            <w:noWrap/>
            <w:vAlign w:val="center"/>
            <w:hideMark/>
          </w:tcPr>
          <w:p w14:paraId="0076E4AF"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.539</w:t>
            </w:r>
            <w:r w:rsidRPr="003F1EE6">
              <w:rPr>
                <w:rFonts w:ascii="Simplified Arabic" w:eastAsia="Times New Roman" w:hAnsi="Simplified Arabic" w:cs="Simplified Arabic" w:hint="cs"/>
                <w:sz w:val="24"/>
                <w:szCs w:val="24"/>
                <w:vertAlign w:val="superscript"/>
              </w:rPr>
              <w:t>**</w:t>
            </w:r>
          </w:p>
        </w:tc>
        <w:tc>
          <w:tcPr>
            <w:tcW w:w="598" w:type="pct"/>
            <w:noWrap/>
            <w:vAlign w:val="center"/>
            <w:hideMark/>
          </w:tcPr>
          <w:p w14:paraId="6C2FAF97"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r>
      <w:tr w:rsidR="001C06C8" w:rsidRPr="003F1EE6" w14:paraId="1C3EA063" w14:textId="77777777" w:rsidTr="001C06C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7476642B" w14:textId="77777777" w:rsidR="001C06C8" w:rsidRPr="003F1EE6" w:rsidRDefault="001C06C8" w:rsidP="001C06C8">
            <w:pPr>
              <w:bidi/>
              <w:spacing w:after="0" w:line="240" w:lineRule="auto"/>
              <w:jc w:val="both"/>
              <w:rPr>
                <w:rFonts w:ascii="Simplified Arabic" w:eastAsia="Times New Roman" w:hAnsi="Simplified Arabic" w:cs="Simplified Arabic"/>
                <w:sz w:val="24"/>
                <w:szCs w:val="24"/>
              </w:rPr>
            </w:pPr>
          </w:p>
        </w:tc>
        <w:tc>
          <w:tcPr>
            <w:tcW w:w="417" w:type="pct"/>
            <w:vAlign w:val="center"/>
            <w:hideMark/>
          </w:tcPr>
          <w:p w14:paraId="7CEDB5A3"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3</w:t>
            </w:r>
          </w:p>
        </w:tc>
        <w:tc>
          <w:tcPr>
            <w:tcW w:w="715" w:type="pct"/>
            <w:noWrap/>
            <w:vAlign w:val="center"/>
            <w:hideMark/>
          </w:tcPr>
          <w:p w14:paraId="465E1D55"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.664</w:t>
            </w:r>
            <w:r w:rsidRPr="003F1EE6">
              <w:rPr>
                <w:rFonts w:ascii="Simplified Arabic" w:eastAsia="Times New Roman" w:hAnsi="Simplified Arabic" w:cs="Simplified Arabic" w:hint="cs"/>
                <w:sz w:val="24"/>
                <w:szCs w:val="24"/>
                <w:vertAlign w:val="superscript"/>
              </w:rPr>
              <w:t>**</w:t>
            </w:r>
          </w:p>
        </w:tc>
        <w:tc>
          <w:tcPr>
            <w:tcW w:w="880" w:type="pct"/>
            <w:noWrap/>
            <w:vAlign w:val="center"/>
            <w:hideMark/>
          </w:tcPr>
          <w:p w14:paraId="23982E1B"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c>
          <w:tcPr>
            <w:tcW w:w="652" w:type="pct"/>
            <w:vMerge/>
            <w:vAlign w:val="center"/>
            <w:hideMark/>
          </w:tcPr>
          <w:p w14:paraId="202D8EB0"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p>
        </w:tc>
        <w:tc>
          <w:tcPr>
            <w:tcW w:w="573" w:type="pct"/>
            <w:vAlign w:val="center"/>
            <w:hideMark/>
          </w:tcPr>
          <w:p w14:paraId="0EC7B75A"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9</w:t>
            </w:r>
          </w:p>
        </w:tc>
        <w:tc>
          <w:tcPr>
            <w:tcW w:w="541" w:type="pct"/>
            <w:noWrap/>
            <w:vAlign w:val="center"/>
            <w:hideMark/>
          </w:tcPr>
          <w:p w14:paraId="1ED1C121"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.537</w:t>
            </w:r>
            <w:r w:rsidRPr="003F1EE6">
              <w:rPr>
                <w:rFonts w:ascii="Simplified Arabic" w:eastAsia="Times New Roman" w:hAnsi="Simplified Arabic" w:cs="Simplified Arabic" w:hint="cs"/>
                <w:sz w:val="24"/>
                <w:szCs w:val="24"/>
                <w:vertAlign w:val="superscript"/>
              </w:rPr>
              <w:t>**</w:t>
            </w:r>
          </w:p>
        </w:tc>
        <w:tc>
          <w:tcPr>
            <w:tcW w:w="598" w:type="pct"/>
            <w:noWrap/>
            <w:vAlign w:val="center"/>
            <w:hideMark/>
          </w:tcPr>
          <w:p w14:paraId="6FEAC2C3"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r>
      <w:tr w:rsidR="001C06C8" w:rsidRPr="003F1EE6" w14:paraId="72FF9978" w14:textId="77777777" w:rsidTr="001C06C8">
        <w:trPr>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299BBF06" w14:textId="77777777" w:rsidR="001C06C8" w:rsidRPr="003F1EE6" w:rsidRDefault="001C06C8" w:rsidP="001C06C8">
            <w:pPr>
              <w:bidi/>
              <w:spacing w:after="0" w:line="240" w:lineRule="auto"/>
              <w:jc w:val="both"/>
              <w:rPr>
                <w:rFonts w:ascii="Simplified Arabic" w:eastAsia="Times New Roman" w:hAnsi="Simplified Arabic" w:cs="Simplified Arabic"/>
                <w:sz w:val="24"/>
                <w:szCs w:val="24"/>
              </w:rPr>
            </w:pPr>
          </w:p>
        </w:tc>
        <w:tc>
          <w:tcPr>
            <w:tcW w:w="417" w:type="pct"/>
            <w:vAlign w:val="center"/>
            <w:hideMark/>
          </w:tcPr>
          <w:p w14:paraId="56FC007A"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4</w:t>
            </w:r>
          </w:p>
        </w:tc>
        <w:tc>
          <w:tcPr>
            <w:tcW w:w="715" w:type="pct"/>
            <w:noWrap/>
            <w:vAlign w:val="center"/>
            <w:hideMark/>
          </w:tcPr>
          <w:p w14:paraId="1CAB241C"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.586</w:t>
            </w:r>
            <w:r w:rsidRPr="003F1EE6">
              <w:rPr>
                <w:rFonts w:ascii="Simplified Arabic" w:eastAsia="Times New Roman" w:hAnsi="Simplified Arabic" w:cs="Simplified Arabic" w:hint="cs"/>
                <w:sz w:val="24"/>
                <w:szCs w:val="24"/>
                <w:vertAlign w:val="superscript"/>
              </w:rPr>
              <w:t>**</w:t>
            </w:r>
          </w:p>
        </w:tc>
        <w:tc>
          <w:tcPr>
            <w:tcW w:w="880" w:type="pct"/>
            <w:noWrap/>
            <w:vAlign w:val="center"/>
            <w:hideMark/>
          </w:tcPr>
          <w:p w14:paraId="6C950D34"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c>
          <w:tcPr>
            <w:tcW w:w="652" w:type="pct"/>
            <w:vMerge/>
            <w:vAlign w:val="center"/>
            <w:hideMark/>
          </w:tcPr>
          <w:p w14:paraId="2D286539"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573" w:type="pct"/>
            <w:vAlign w:val="center"/>
            <w:hideMark/>
          </w:tcPr>
          <w:p w14:paraId="01C013C0"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10</w:t>
            </w:r>
          </w:p>
        </w:tc>
        <w:tc>
          <w:tcPr>
            <w:tcW w:w="541" w:type="pct"/>
            <w:noWrap/>
            <w:vAlign w:val="center"/>
            <w:hideMark/>
          </w:tcPr>
          <w:p w14:paraId="40C270A3"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.440</w:t>
            </w:r>
            <w:r w:rsidRPr="003F1EE6">
              <w:rPr>
                <w:rFonts w:ascii="Simplified Arabic" w:eastAsia="Times New Roman" w:hAnsi="Simplified Arabic" w:cs="Simplified Arabic" w:hint="cs"/>
                <w:sz w:val="24"/>
                <w:szCs w:val="24"/>
                <w:vertAlign w:val="superscript"/>
              </w:rPr>
              <w:t>**</w:t>
            </w:r>
          </w:p>
        </w:tc>
        <w:tc>
          <w:tcPr>
            <w:tcW w:w="598" w:type="pct"/>
            <w:noWrap/>
            <w:vAlign w:val="center"/>
            <w:hideMark/>
          </w:tcPr>
          <w:p w14:paraId="7E67E66B"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r>
      <w:tr w:rsidR="001C06C8" w:rsidRPr="003F1EE6" w14:paraId="7C9582E2" w14:textId="77777777" w:rsidTr="001C06C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52AF8183" w14:textId="77777777" w:rsidR="001C06C8" w:rsidRPr="003F1EE6" w:rsidRDefault="001C06C8" w:rsidP="001C06C8">
            <w:pPr>
              <w:bidi/>
              <w:spacing w:after="0" w:line="240" w:lineRule="auto"/>
              <w:jc w:val="both"/>
              <w:rPr>
                <w:rFonts w:ascii="Simplified Arabic" w:eastAsia="Times New Roman" w:hAnsi="Simplified Arabic" w:cs="Simplified Arabic"/>
                <w:sz w:val="24"/>
                <w:szCs w:val="24"/>
              </w:rPr>
            </w:pPr>
          </w:p>
        </w:tc>
        <w:tc>
          <w:tcPr>
            <w:tcW w:w="417" w:type="pct"/>
            <w:vAlign w:val="center"/>
            <w:hideMark/>
          </w:tcPr>
          <w:p w14:paraId="32084E3D"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5</w:t>
            </w:r>
          </w:p>
        </w:tc>
        <w:tc>
          <w:tcPr>
            <w:tcW w:w="715" w:type="pct"/>
            <w:noWrap/>
            <w:vAlign w:val="center"/>
            <w:hideMark/>
          </w:tcPr>
          <w:p w14:paraId="03AE573A"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.586</w:t>
            </w:r>
            <w:r w:rsidRPr="003F1EE6">
              <w:rPr>
                <w:rFonts w:ascii="Simplified Arabic" w:eastAsia="Times New Roman" w:hAnsi="Simplified Arabic" w:cs="Simplified Arabic" w:hint="cs"/>
                <w:sz w:val="24"/>
                <w:szCs w:val="24"/>
                <w:vertAlign w:val="superscript"/>
              </w:rPr>
              <w:t>**</w:t>
            </w:r>
          </w:p>
        </w:tc>
        <w:tc>
          <w:tcPr>
            <w:tcW w:w="880" w:type="pct"/>
            <w:noWrap/>
            <w:vAlign w:val="center"/>
            <w:hideMark/>
          </w:tcPr>
          <w:p w14:paraId="5254F01C"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c>
          <w:tcPr>
            <w:tcW w:w="652" w:type="pct"/>
            <w:vMerge/>
            <w:vAlign w:val="center"/>
            <w:hideMark/>
          </w:tcPr>
          <w:p w14:paraId="1F8C4A2D"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p>
        </w:tc>
        <w:tc>
          <w:tcPr>
            <w:tcW w:w="573" w:type="pct"/>
            <w:vAlign w:val="center"/>
            <w:hideMark/>
          </w:tcPr>
          <w:p w14:paraId="64065851"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11</w:t>
            </w:r>
          </w:p>
        </w:tc>
        <w:tc>
          <w:tcPr>
            <w:tcW w:w="541" w:type="pct"/>
            <w:noWrap/>
            <w:vAlign w:val="center"/>
            <w:hideMark/>
          </w:tcPr>
          <w:p w14:paraId="62770F90"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.497</w:t>
            </w:r>
            <w:r w:rsidRPr="003F1EE6">
              <w:rPr>
                <w:rFonts w:ascii="Simplified Arabic" w:eastAsia="Times New Roman" w:hAnsi="Simplified Arabic" w:cs="Simplified Arabic" w:hint="cs"/>
                <w:sz w:val="24"/>
                <w:szCs w:val="24"/>
                <w:vertAlign w:val="superscript"/>
              </w:rPr>
              <w:t>**</w:t>
            </w:r>
          </w:p>
        </w:tc>
        <w:tc>
          <w:tcPr>
            <w:tcW w:w="598" w:type="pct"/>
            <w:noWrap/>
            <w:vAlign w:val="center"/>
            <w:hideMark/>
          </w:tcPr>
          <w:p w14:paraId="0C9CF5FC"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r>
      <w:tr w:rsidR="001C06C8" w:rsidRPr="003F1EE6" w14:paraId="5FADFD89" w14:textId="77777777" w:rsidTr="001C06C8">
        <w:trPr>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0ECB1D1A" w14:textId="77777777" w:rsidR="001C06C8" w:rsidRPr="003F1EE6" w:rsidRDefault="001C06C8" w:rsidP="001C06C8">
            <w:pPr>
              <w:bidi/>
              <w:spacing w:after="0" w:line="240" w:lineRule="auto"/>
              <w:jc w:val="both"/>
              <w:rPr>
                <w:rFonts w:ascii="Simplified Arabic" w:eastAsia="Times New Roman" w:hAnsi="Simplified Arabic" w:cs="Simplified Arabic"/>
                <w:sz w:val="24"/>
                <w:szCs w:val="24"/>
              </w:rPr>
            </w:pPr>
          </w:p>
        </w:tc>
        <w:tc>
          <w:tcPr>
            <w:tcW w:w="417" w:type="pct"/>
            <w:vAlign w:val="center"/>
            <w:hideMark/>
          </w:tcPr>
          <w:p w14:paraId="212831CF"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6</w:t>
            </w:r>
          </w:p>
        </w:tc>
        <w:tc>
          <w:tcPr>
            <w:tcW w:w="715" w:type="pct"/>
            <w:noWrap/>
            <w:vAlign w:val="center"/>
            <w:hideMark/>
          </w:tcPr>
          <w:p w14:paraId="1E0B90FE"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.544</w:t>
            </w:r>
            <w:r w:rsidRPr="003F1EE6">
              <w:rPr>
                <w:rFonts w:ascii="Simplified Arabic" w:eastAsia="Times New Roman" w:hAnsi="Simplified Arabic" w:cs="Simplified Arabic" w:hint="cs"/>
                <w:sz w:val="24"/>
                <w:szCs w:val="24"/>
                <w:vertAlign w:val="superscript"/>
              </w:rPr>
              <w:t>**</w:t>
            </w:r>
          </w:p>
        </w:tc>
        <w:tc>
          <w:tcPr>
            <w:tcW w:w="880" w:type="pct"/>
            <w:noWrap/>
            <w:vAlign w:val="center"/>
            <w:hideMark/>
          </w:tcPr>
          <w:p w14:paraId="3CC61BFE"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c>
          <w:tcPr>
            <w:tcW w:w="652" w:type="pct"/>
            <w:vMerge/>
            <w:vAlign w:val="center"/>
            <w:hideMark/>
          </w:tcPr>
          <w:p w14:paraId="172CB033"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573" w:type="pct"/>
            <w:vAlign w:val="center"/>
            <w:hideMark/>
          </w:tcPr>
          <w:p w14:paraId="28704E99"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12</w:t>
            </w:r>
          </w:p>
        </w:tc>
        <w:tc>
          <w:tcPr>
            <w:tcW w:w="541" w:type="pct"/>
            <w:noWrap/>
            <w:vAlign w:val="center"/>
            <w:hideMark/>
          </w:tcPr>
          <w:p w14:paraId="778414A7"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.397</w:t>
            </w:r>
            <w:r w:rsidRPr="003F1EE6">
              <w:rPr>
                <w:rFonts w:ascii="Simplified Arabic" w:eastAsia="Times New Roman" w:hAnsi="Simplified Arabic" w:cs="Simplified Arabic" w:hint="cs"/>
                <w:sz w:val="24"/>
                <w:szCs w:val="24"/>
                <w:vertAlign w:val="superscript"/>
              </w:rPr>
              <w:t>**</w:t>
            </w:r>
          </w:p>
        </w:tc>
        <w:tc>
          <w:tcPr>
            <w:tcW w:w="598" w:type="pct"/>
            <w:noWrap/>
            <w:vAlign w:val="center"/>
            <w:hideMark/>
          </w:tcPr>
          <w:p w14:paraId="2119390A"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r>
      <w:tr w:rsidR="001C06C8" w:rsidRPr="003F1EE6" w14:paraId="019BBA52" w14:textId="77777777" w:rsidTr="001C06C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restart"/>
            <w:vAlign w:val="center"/>
            <w:hideMark/>
          </w:tcPr>
          <w:p w14:paraId="30E466DC" w14:textId="77777777" w:rsidR="001C06C8" w:rsidRPr="003F1EE6" w:rsidRDefault="001C06C8" w:rsidP="001C06C8">
            <w:pPr>
              <w:bidi/>
              <w:spacing w:after="0" w:line="240" w:lineRule="auto"/>
              <w:jc w:val="both"/>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tl/>
              </w:rPr>
              <w:t>وعي السائقين بالتقنيات الذكية</w:t>
            </w:r>
          </w:p>
        </w:tc>
        <w:tc>
          <w:tcPr>
            <w:tcW w:w="417" w:type="pct"/>
            <w:vAlign w:val="center"/>
            <w:hideMark/>
          </w:tcPr>
          <w:p w14:paraId="454AC396"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3F1EE6">
              <w:rPr>
                <w:rFonts w:ascii="Simplified Arabic" w:eastAsia="Times New Roman" w:hAnsi="Simplified Arabic" w:cs="Simplified Arabic" w:hint="cs"/>
                <w:sz w:val="24"/>
                <w:szCs w:val="24"/>
              </w:rPr>
              <w:t>1</w:t>
            </w:r>
          </w:p>
        </w:tc>
        <w:tc>
          <w:tcPr>
            <w:tcW w:w="715" w:type="pct"/>
            <w:noWrap/>
            <w:vAlign w:val="center"/>
            <w:hideMark/>
          </w:tcPr>
          <w:p w14:paraId="603E3E23"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.746</w:t>
            </w:r>
            <w:r w:rsidRPr="003F1EE6">
              <w:rPr>
                <w:rFonts w:ascii="Simplified Arabic" w:eastAsia="Times New Roman" w:hAnsi="Simplified Arabic" w:cs="Simplified Arabic" w:hint="cs"/>
                <w:sz w:val="24"/>
                <w:szCs w:val="24"/>
                <w:vertAlign w:val="superscript"/>
              </w:rPr>
              <w:t>**</w:t>
            </w:r>
          </w:p>
        </w:tc>
        <w:tc>
          <w:tcPr>
            <w:tcW w:w="880" w:type="pct"/>
            <w:noWrap/>
            <w:vAlign w:val="center"/>
            <w:hideMark/>
          </w:tcPr>
          <w:p w14:paraId="4EE2AD17"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c>
          <w:tcPr>
            <w:tcW w:w="652" w:type="pct"/>
            <w:vMerge/>
            <w:vAlign w:val="center"/>
            <w:hideMark/>
          </w:tcPr>
          <w:p w14:paraId="6917262B"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p>
        </w:tc>
        <w:tc>
          <w:tcPr>
            <w:tcW w:w="573" w:type="pct"/>
            <w:vAlign w:val="center"/>
            <w:hideMark/>
          </w:tcPr>
          <w:p w14:paraId="38201F28"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13</w:t>
            </w:r>
          </w:p>
        </w:tc>
        <w:tc>
          <w:tcPr>
            <w:tcW w:w="541" w:type="pct"/>
            <w:noWrap/>
            <w:vAlign w:val="center"/>
            <w:hideMark/>
          </w:tcPr>
          <w:p w14:paraId="43580BB6"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.488</w:t>
            </w:r>
            <w:r w:rsidRPr="003F1EE6">
              <w:rPr>
                <w:rFonts w:ascii="Simplified Arabic" w:eastAsia="Times New Roman" w:hAnsi="Simplified Arabic" w:cs="Simplified Arabic" w:hint="cs"/>
                <w:sz w:val="24"/>
                <w:szCs w:val="24"/>
                <w:vertAlign w:val="superscript"/>
              </w:rPr>
              <w:t>**</w:t>
            </w:r>
          </w:p>
        </w:tc>
        <w:tc>
          <w:tcPr>
            <w:tcW w:w="598" w:type="pct"/>
            <w:noWrap/>
            <w:vAlign w:val="center"/>
            <w:hideMark/>
          </w:tcPr>
          <w:p w14:paraId="23C61837"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r>
      <w:tr w:rsidR="001C06C8" w:rsidRPr="003F1EE6" w14:paraId="641A197A" w14:textId="77777777" w:rsidTr="001C06C8">
        <w:trPr>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4E478214" w14:textId="77777777" w:rsidR="001C06C8" w:rsidRPr="003F1EE6" w:rsidRDefault="001C06C8" w:rsidP="001C06C8">
            <w:pPr>
              <w:bidi/>
              <w:spacing w:after="0" w:line="240" w:lineRule="auto"/>
              <w:jc w:val="both"/>
              <w:rPr>
                <w:rFonts w:ascii="Simplified Arabic" w:eastAsia="Times New Roman" w:hAnsi="Simplified Arabic" w:cs="Simplified Arabic"/>
                <w:sz w:val="24"/>
                <w:szCs w:val="24"/>
              </w:rPr>
            </w:pPr>
          </w:p>
        </w:tc>
        <w:tc>
          <w:tcPr>
            <w:tcW w:w="417" w:type="pct"/>
            <w:vAlign w:val="center"/>
            <w:hideMark/>
          </w:tcPr>
          <w:p w14:paraId="28560C24"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2</w:t>
            </w:r>
          </w:p>
        </w:tc>
        <w:tc>
          <w:tcPr>
            <w:tcW w:w="715" w:type="pct"/>
            <w:noWrap/>
            <w:vAlign w:val="center"/>
            <w:hideMark/>
          </w:tcPr>
          <w:p w14:paraId="081C7BFA"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.666</w:t>
            </w:r>
            <w:r w:rsidRPr="003F1EE6">
              <w:rPr>
                <w:rFonts w:ascii="Simplified Arabic" w:eastAsia="Times New Roman" w:hAnsi="Simplified Arabic" w:cs="Simplified Arabic" w:hint="cs"/>
                <w:sz w:val="24"/>
                <w:szCs w:val="24"/>
                <w:vertAlign w:val="superscript"/>
              </w:rPr>
              <w:t>**</w:t>
            </w:r>
          </w:p>
        </w:tc>
        <w:tc>
          <w:tcPr>
            <w:tcW w:w="880" w:type="pct"/>
            <w:noWrap/>
            <w:vAlign w:val="center"/>
            <w:hideMark/>
          </w:tcPr>
          <w:p w14:paraId="47CCD074"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c>
          <w:tcPr>
            <w:tcW w:w="652" w:type="pct"/>
            <w:vMerge/>
            <w:vAlign w:val="center"/>
            <w:hideMark/>
          </w:tcPr>
          <w:p w14:paraId="1765D98B"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573" w:type="pct"/>
            <w:vAlign w:val="center"/>
            <w:hideMark/>
          </w:tcPr>
          <w:p w14:paraId="39577673"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14</w:t>
            </w:r>
          </w:p>
        </w:tc>
        <w:tc>
          <w:tcPr>
            <w:tcW w:w="541" w:type="pct"/>
            <w:noWrap/>
            <w:vAlign w:val="center"/>
            <w:hideMark/>
          </w:tcPr>
          <w:p w14:paraId="6B67E228"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.370</w:t>
            </w:r>
            <w:r w:rsidRPr="003F1EE6">
              <w:rPr>
                <w:rFonts w:ascii="Simplified Arabic" w:eastAsia="Times New Roman" w:hAnsi="Simplified Arabic" w:cs="Simplified Arabic" w:hint="cs"/>
                <w:sz w:val="24"/>
                <w:szCs w:val="24"/>
                <w:vertAlign w:val="superscript"/>
              </w:rPr>
              <w:t>**</w:t>
            </w:r>
          </w:p>
        </w:tc>
        <w:tc>
          <w:tcPr>
            <w:tcW w:w="598" w:type="pct"/>
            <w:noWrap/>
            <w:vAlign w:val="center"/>
            <w:hideMark/>
          </w:tcPr>
          <w:p w14:paraId="0B5C0435"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r>
      <w:tr w:rsidR="001C06C8" w:rsidRPr="003F1EE6" w14:paraId="3A0B441C" w14:textId="77777777" w:rsidTr="001C06C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58504E50" w14:textId="77777777" w:rsidR="001C06C8" w:rsidRPr="003F1EE6" w:rsidRDefault="001C06C8" w:rsidP="001C06C8">
            <w:pPr>
              <w:bidi/>
              <w:spacing w:after="0" w:line="240" w:lineRule="auto"/>
              <w:jc w:val="both"/>
              <w:rPr>
                <w:rFonts w:ascii="Simplified Arabic" w:eastAsia="Times New Roman" w:hAnsi="Simplified Arabic" w:cs="Simplified Arabic"/>
                <w:sz w:val="24"/>
                <w:szCs w:val="24"/>
              </w:rPr>
            </w:pPr>
          </w:p>
        </w:tc>
        <w:tc>
          <w:tcPr>
            <w:tcW w:w="417" w:type="pct"/>
            <w:vAlign w:val="center"/>
            <w:hideMark/>
          </w:tcPr>
          <w:p w14:paraId="1BD9299B"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3</w:t>
            </w:r>
          </w:p>
        </w:tc>
        <w:tc>
          <w:tcPr>
            <w:tcW w:w="715" w:type="pct"/>
            <w:noWrap/>
            <w:vAlign w:val="center"/>
            <w:hideMark/>
          </w:tcPr>
          <w:p w14:paraId="751DF147"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.646</w:t>
            </w:r>
            <w:r w:rsidRPr="003F1EE6">
              <w:rPr>
                <w:rFonts w:ascii="Simplified Arabic" w:eastAsia="Times New Roman" w:hAnsi="Simplified Arabic" w:cs="Simplified Arabic" w:hint="cs"/>
                <w:sz w:val="24"/>
                <w:szCs w:val="24"/>
                <w:vertAlign w:val="superscript"/>
              </w:rPr>
              <w:t>**</w:t>
            </w:r>
          </w:p>
        </w:tc>
        <w:tc>
          <w:tcPr>
            <w:tcW w:w="880" w:type="pct"/>
            <w:noWrap/>
            <w:vAlign w:val="center"/>
            <w:hideMark/>
          </w:tcPr>
          <w:p w14:paraId="18BE260F"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c>
          <w:tcPr>
            <w:tcW w:w="652" w:type="pct"/>
            <w:vMerge/>
            <w:vAlign w:val="center"/>
            <w:hideMark/>
          </w:tcPr>
          <w:p w14:paraId="51C6CB44"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p>
        </w:tc>
        <w:tc>
          <w:tcPr>
            <w:tcW w:w="573" w:type="pct"/>
            <w:vAlign w:val="center"/>
            <w:hideMark/>
          </w:tcPr>
          <w:p w14:paraId="5270C3EC"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15</w:t>
            </w:r>
          </w:p>
        </w:tc>
        <w:tc>
          <w:tcPr>
            <w:tcW w:w="541" w:type="pct"/>
            <w:noWrap/>
            <w:vAlign w:val="center"/>
            <w:hideMark/>
          </w:tcPr>
          <w:p w14:paraId="4B1914DE"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.788</w:t>
            </w:r>
            <w:r w:rsidRPr="003F1EE6">
              <w:rPr>
                <w:rFonts w:ascii="Simplified Arabic" w:eastAsia="Times New Roman" w:hAnsi="Simplified Arabic" w:cs="Simplified Arabic" w:hint="cs"/>
                <w:sz w:val="24"/>
                <w:szCs w:val="24"/>
                <w:vertAlign w:val="superscript"/>
              </w:rPr>
              <w:t>**</w:t>
            </w:r>
          </w:p>
        </w:tc>
        <w:tc>
          <w:tcPr>
            <w:tcW w:w="598" w:type="pct"/>
            <w:noWrap/>
            <w:vAlign w:val="center"/>
            <w:hideMark/>
          </w:tcPr>
          <w:p w14:paraId="1C426437"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r>
      <w:tr w:rsidR="001C06C8" w:rsidRPr="003F1EE6" w14:paraId="29AF5DE5" w14:textId="77777777" w:rsidTr="001C06C8">
        <w:trPr>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5D40AD81" w14:textId="77777777" w:rsidR="001C06C8" w:rsidRPr="003F1EE6" w:rsidRDefault="001C06C8" w:rsidP="001C06C8">
            <w:pPr>
              <w:bidi/>
              <w:spacing w:after="0" w:line="240" w:lineRule="auto"/>
              <w:jc w:val="both"/>
              <w:rPr>
                <w:rFonts w:ascii="Simplified Arabic" w:eastAsia="Times New Roman" w:hAnsi="Simplified Arabic" w:cs="Simplified Arabic"/>
                <w:sz w:val="24"/>
                <w:szCs w:val="24"/>
              </w:rPr>
            </w:pPr>
          </w:p>
        </w:tc>
        <w:tc>
          <w:tcPr>
            <w:tcW w:w="417" w:type="pct"/>
            <w:vAlign w:val="center"/>
            <w:hideMark/>
          </w:tcPr>
          <w:p w14:paraId="154D04B5"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4</w:t>
            </w:r>
          </w:p>
        </w:tc>
        <w:tc>
          <w:tcPr>
            <w:tcW w:w="715" w:type="pct"/>
            <w:noWrap/>
            <w:vAlign w:val="center"/>
            <w:hideMark/>
          </w:tcPr>
          <w:p w14:paraId="46BA5B3C"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.746</w:t>
            </w:r>
            <w:r w:rsidRPr="003F1EE6">
              <w:rPr>
                <w:rFonts w:ascii="Simplified Arabic" w:eastAsia="Times New Roman" w:hAnsi="Simplified Arabic" w:cs="Simplified Arabic" w:hint="cs"/>
                <w:sz w:val="24"/>
                <w:szCs w:val="24"/>
                <w:vertAlign w:val="superscript"/>
              </w:rPr>
              <w:t>**</w:t>
            </w:r>
          </w:p>
        </w:tc>
        <w:tc>
          <w:tcPr>
            <w:tcW w:w="880" w:type="pct"/>
            <w:noWrap/>
            <w:vAlign w:val="center"/>
            <w:hideMark/>
          </w:tcPr>
          <w:p w14:paraId="764AF193"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c>
          <w:tcPr>
            <w:tcW w:w="2363" w:type="pct"/>
            <w:gridSpan w:val="4"/>
            <w:vMerge w:val="restart"/>
            <w:noWrap/>
            <w:vAlign w:val="center"/>
            <w:hideMark/>
          </w:tcPr>
          <w:p w14:paraId="34227A02"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r>
      <w:tr w:rsidR="001C06C8" w:rsidRPr="003F1EE6" w14:paraId="56656791" w14:textId="77777777" w:rsidTr="001C06C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47B1D263" w14:textId="77777777" w:rsidR="001C06C8" w:rsidRPr="003F1EE6" w:rsidRDefault="001C06C8" w:rsidP="001C06C8">
            <w:pPr>
              <w:bidi/>
              <w:spacing w:after="0" w:line="240" w:lineRule="auto"/>
              <w:jc w:val="both"/>
              <w:rPr>
                <w:rFonts w:ascii="Simplified Arabic" w:eastAsia="Times New Roman" w:hAnsi="Simplified Arabic" w:cs="Simplified Arabic"/>
                <w:sz w:val="24"/>
                <w:szCs w:val="24"/>
              </w:rPr>
            </w:pPr>
          </w:p>
        </w:tc>
        <w:tc>
          <w:tcPr>
            <w:tcW w:w="417" w:type="pct"/>
            <w:vAlign w:val="center"/>
            <w:hideMark/>
          </w:tcPr>
          <w:p w14:paraId="0BE102A6"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5</w:t>
            </w:r>
          </w:p>
        </w:tc>
        <w:tc>
          <w:tcPr>
            <w:tcW w:w="715" w:type="pct"/>
            <w:noWrap/>
            <w:vAlign w:val="center"/>
            <w:hideMark/>
          </w:tcPr>
          <w:p w14:paraId="522F563F"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.603</w:t>
            </w:r>
            <w:r w:rsidRPr="003F1EE6">
              <w:rPr>
                <w:rFonts w:ascii="Simplified Arabic" w:eastAsia="Times New Roman" w:hAnsi="Simplified Arabic" w:cs="Simplified Arabic" w:hint="cs"/>
                <w:sz w:val="24"/>
                <w:szCs w:val="24"/>
                <w:vertAlign w:val="superscript"/>
              </w:rPr>
              <w:t>**</w:t>
            </w:r>
          </w:p>
        </w:tc>
        <w:tc>
          <w:tcPr>
            <w:tcW w:w="880" w:type="pct"/>
            <w:noWrap/>
            <w:vAlign w:val="center"/>
            <w:hideMark/>
          </w:tcPr>
          <w:p w14:paraId="7D0C94B6"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c>
          <w:tcPr>
            <w:tcW w:w="2363" w:type="pct"/>
            <w:gridSpan w:val="4"/>
            <w:vMerge/>
            <w:noWrap/>
            <w:vAlign w:val="center"/>
            <w:hideMark/>
          </w:tcPr>
          <w:p w14:paraId="66B2048C"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p>
        </w:tc>
      </w:tr>
      <w:tr w:rsidR="001C06C8" w:rsidRPr="003F1EE6" w14:paraId="652CD15C" w14:textId="77777777" w:rsidTr="001C06C8">
        <w:trPr>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0B43176C" w14:textId="77777777" w:rsidR="001C06C8" w:rsidRPr="003F1EE6" w:rsidRDefault="001C06C8" w:rsidP="001C06C8">
            <w:pPr>
              <w:bidi/>
              <w:spacing w:after="0" w:line="240" w:lineRule="auto"/>
              <w:jc w:val="both"/>
              <w:rPr>
                <w:rFonts w:ascii="Simplified Arabic" w:eastAsia="Times New Roman" w:hAnsi="Simplified Arabic" w:cs="Simplified Arabic"/>
                <w:sz w:val="24"/>
                <w:szCs w:val="24"/>
              </w:rPr>
            </w:pPr>
          </w:p>
        </w:tc>
        <w:tc>
          <w:tcPr>
            <w:tcW w:w="417" w:type="pct"/>
            <w:vAlign w:val="center"/>
            <w:hideMark/>
          </w:tcPr>
          <w:p w14:paraId="27E6335F"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6</w:t>
            </w:r>
          </w:p>
        </w:tc>
        <w:tc>
          <w:tcPr>
            <w:tcW w:w="715" w:type="pct"/>
            <w:noWrap/>
            <w:vAlign w:val="center"/>
            <w:hideMark/>
          </w:tcPr>
          <w:p w14:paraId="454D92A3"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.456</w:t>
            </w:r>
            <w:r w:rsidRPr="003F1EE6">
              <w:rPr>
                <w:rFonts w:ascii="Simplified Arabic" w:eastAsia="Times New Roman" w:hAnsi="Simplified Arabic" w:cs="Simplified Arabic" w:hint="cs"/>
                <w:sz w:val="24"/>
                <w:szCs w:val="24"/>
                <w:vertAlign w:val="superscript"/>
              </w:rPr>
              <w:t>**</w:t>
            </w:r>
          </w:p>
        </w:tc>
        <w:tc>
          <w:tcPr>
            <w:tcW w:w="880" w:type="pct"/>
            <w:noWrap/>
            <w:vAlign w:val="center"/>
            <w:hideMark/>
          </w:tcPr>
          <w:p w14:paraId="4BFF49DC"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c>
          <w:tcPr>
            <w:tcW w:w="2363" w:type="pct"/>
            <w:gridSpan w:val="4"/>
            <w:vMerge/>
            <w:noWrap/>
            <w:vAlign w:val="center"/>
            <w:hideMark/>
          </w:tcPr>
          <w:p w14:paraId="1BC1642D" w14:textId="77777777" w:rsidR="001C06C8" w:rsidRPr="003F1EE6"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r>
      <w:tr w:rsidR="001C06C8" w:rsidRPr="003F1EE6" w14:paraId="630861A3" w14:textId="77777777" w:rsidTr="001C06C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0368AD69" w14:textId="77777777" w:rsidR="001C06C8" w:rsidRPr="003F1EE6" w:rsidRDefault="001C06C8" w:rsidP="001C06C8">
            <w:pPr>
              <w:bidi/>
              <w:spacing w:after="0" w:line="240" w:lineRule="auto"/>
              <w:jc w:val="both"/>
              <w:rPr>
                <w:rFonts w:ascii="Simplified Arabic" w:eastAsia="Times New Roman" w:hAnsi="Simplified Arabic" w:cs="Simplified Arabic"/>
                <w:sz w:val="24"/>
                <w:szCs w:val="24"/>
              </w:rPr>
            </w:pPr>
          </w:p>
        </w:tc>
        <w:tc>
          <w:tcPr>
            <w:tcW w:w="417" w:type="pct"/>
            <w:vAlign w:val="center"/>
            <w:hideMark/>
          </w:tcPr>
          <w:p w14:paraId="61D159B4"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7</w:t>
            </w:r>
          </w:p>
        </w:tc>
        <w:tc>
          <w:tcPr>
            <w:tcW w:w="715" w:type="pct"/>
            <w:noWrap/>
            <w:vAlign w:val="center"/>
            <w:hideMark/>
          </w:tcPr>
          <w:p w14:paraId="376B2FF3"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.597</w:t>
            </w:r>
            <w:r w:rsidRPr="003F1EE6">
              <w:rPr>
                <w:rFonts w:ascii="Simplified Arabic" w:eastAsia="Times New Roman" w:hAnsi="Simplified Arabic" w:cs="Simplified Arabic" w:hint="cs"/>
                <w:sz w:val="24"/>
                <w:szCs w:val="24"/>
                <w:vertAlign w:val="superscript"/>
              </w:rPr>
              <w:t>**</w:t>
            </w:r>
          </w:p>
        </w:tc>
        <w:tc>
          <w:tcPr>
            <w:tcW w:w="880" w:type="pct"/>
            <w:noWrap/>
            <w:vAlign w:val="center"/>
            <w:hideMark/>
          </w:tcPr>
          <w:p w14:paraId="261B43C9"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3F1EE6">
              <w:rPr>
                <w:rFonts w:ascii="Simplified Arabic" w:eastAsia="Times New Roman" w:hAnsi="Simplified Arabic" w:cs="Simplified Arabic" w:hint="cs"/>
                <w:sz w:val="24"/>
                <w:szCs w:val="24"/>
              </w:rPr>
              <w:t>0.000</w:t>
            </w:r>
          </w:p>
        </w:tc>
        <w:tc>
          <w:tcPr>
            <w:tcW w:w="2363" w:type="pct"/>
            <w:gridSpan w:val="4"/>
            <w:vMerge/>
            <w:noWrap/>
            <w:vAlign w:val="center"/>
            <w:hideMark/>
          </w:tcPr>
          <w:p w14:paraId="7F044CEF" w14:textId="77777777" w:rsidR="001C06C8" w:rsidRPr="003F1EE6"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p>
        </w:tc>
      </w:tr>
    </w:tbl>
    <w:p w14:paraId="53968AF2" w14:textId="77777777" w:rsidR="001C06C8" w:rsidRPr="00270518" w:rsidRDefault="001C06C8" w:rsidP="001C06C8">
      <w:pPr>
        <w:bidi/>
        <w:spacing w:after="0" w:line="240" w:lineRule="auto"/>
        <w:jc w:val="both"/>
        <w:rPr>
          <w:rFonts w:ascii="Simplified Arabic" w:hAnsi="Simplified Arabic" w:cs="Simplified Arabic"/>
          <w:sz w:val="28"/>
          <w:szCs w:val="28"/>
          <w:rtl/>
        </w:rPr>
      </w:pPr>
      <w:r w:rsidRPr="00270518">
        <w:rPr>
          <w:rFonts w:ascii="Simplified Arabic" w:hAnsi="Simplified Arabic" w:cs="Simplified Arabic"/>
          <w:sz w:val="28"/>
          <w:szCs w:val="28"/>
          <w:rtl/>
        </w:rPr>
        <w:t>** دالة إحصائياً عند 0.05 مستوي معنوية</w:t>
      </w:r>
    </w:p>
    <w:p w14:paraId="515D52DC" w14:textId="77777777" w:rsidR="001C06C8" w:rsidRPr="00270518" w:rsidRDefault="001C06C8" w:rsidP="001C06C8">
      <w:pPr>
        <w:bidi/>
        <w:spacing w:after="0" w:line="240" w:lineRule="auto"/>
        <w:jc w:val="both"/>
        <w:rPr>
          <w:rFonts w:ascii="Simplified Arabic" w:hAnsi="Simplified Arabic" w:cs="Simplified Arabic"/>
          <w:b/>
          <w:bCs/>
          <w:sz w:val="28"/>
          <w:szCs w:val="28"/>
          <w:rtl/>
        </w:rPr>
      </w:pPr>
      <w:r w:rsidRPr="00270518">
        <w:rPr>
          <w:rFonts w:ascii="Simplified Arabic" w:hAnsi="Simplified Arabic" w:cs="Simplified Arabic"/>
          <w:b/>
          <w:bCs/>
          <w:sz w:val="28"/>
          <w:szCs w:val="28"/>
          <w:rtl/>
        </w:rPr>
        <w:t xml:space="preserve">المصدر: نتائج التحليل الإحصائي لبرنامج </w:t>
      </w:r>
      <w:r w:rsidRPr="00270518">
        <w:rPr>
          <w:rFonts w:ascii="Simplified Arabic" w:hAnsi="Simplified Arabic" w:cs="Simplified Arabic"/>
          <w:b/>
          <w:bCs/>
          <w:sz w:val="28"/>
          <w:szCs w:val="28"/>
        </w:rPr>
        <w:t>SPSS</w:t>
      </w:r>
      <w:r w:rsidRPr="00270518">
        <w:rPr>
          <w:rFonts w:ascii="Simplified Arabic" w:hAnsi="Simplified Arabic" w:cs="Simplified Arabic"/>
          <w:b/>
          <w:bCs/>
          <w:sz w:val="28"/>
          <w:szCs w:val="28"/>
          <w:rtl/>
        </w:rPr>
        <w:t>.</w:t>
      </w:r>
    </w:p>
    <w:p w14:paraId="04409FD0" w14:textId="77777777" w:rsidR="001C06C8" w:rsidRDefault="001C06C8" w:rsidP="001C06C8">
      <w:pPr>
        <w:bidi/>
        <w:spacing w:after="0"/>
        <w:jc w:val="both"/>
        <w:rPr>
          <w:rFonts w:ascii="Simplified Arabic" w:hAnsi="Simplified Arabic" w:cs="Simplified Arabic"/>
          <w:sz w:val="28"/>
          <w:szCs w:val="28"/>
          <w:rtl/>
        </w:rPr>
      </w:pPr>
      <w:r w:rsidRPr="00270518">
        <w:rPr>
          <w:rFonts w:ascii="Simplified Arabic" w:hAnsi="Simplified Arabic" w:cs="Simplified Arabic"/>
          <w:sz w:val="28"/>
          <w:szCs w:val="28"/>
          <w:rtl/>
        </w:rPr>
        <w:t xml:space="preserve">من نتائج الجدول السابق نجد أن جميع معاملات ارتباط بيرسون بين عبارات </w:t>
      </w:r>
      <w:r w:rsidRPr="00270518">
        <w:rPr>
          <w:rFonts w:ascii="Simplified Arabic" w:eastAsia="Times New Roman" w:hAnsi="Simplified Arabic" w:cs="Simplified Arabic"/>
          <w:sz w:val="28"/>
          <w:szCs w:val="28"/>
          <w:rtl/>
          <w:lang w:bidi="ar-EG"/>
        </w:rPr>
        <w:t>المحور</w:t>
      </w:r>
      <w:r w:rsidRPr="00270518">
        <w:rPr>
          <w:rFonts w:ascii="Simplified Arabic" w:hAnsi="Simplified Arabic" w:cs="Simplified Arabic"/>
          <w:sz w:val="28"/>
          <w:szCs w:val="28"/>
          <w:rtl/>
        </w:rPr>
        <w:t xml:space="preserve">، والدرجة الكلية للمحور دالة إحصائياً عند مستوى معنوية (0,01, 0,05)، وعليه فإن جميع عبارات المحور متسقة داخلياً مما يثبت صدق الاتساق الداخلي لجميع عبارات المحور. </w:t>
      </w:r>
    </w:p>
    <w:p w14:paraId="3E3F9287" w14:textId="77777777" w:rsidR="001C06C8" w:rsidRPr="00270518" w:rsidRDefault="001C06C8">
      <w:pPr>
        <w:pStyle w:val="ListParagraph"/>
        <w:numPr>
          <w:ilvl w:val="0"/>
          <w:numId w:val="2"/>
        </w:numPr>
        <w:tabs>
          <w:tab w:val="right" w:pos="358"/>
        </w:tabs>
        <w:bidi/>
        <w:spacing w:before="120" w:after="200" w:line="276" w:lineRule="auto"/>
        <w:jc w:val="both"/>
        <w:rPr>
          <w:rFonts w:ascii="Simplified Arabic" w:hAnsi="Simplified Arabic" w:cs="Simplified Arabic"/>
          <w:b/>
          <w:bCs/>
          <w:sz w:val="28"/>
          <w:szCs w:val="28"/>
          <w:lang w:bidi="ar-EG"/>
        </w:rPr>
      </w:pPr>
      <w:r w:rsidRPr="00270518">
        <w:rPr>
          <w:rFonts w:ascii="Simplified Arabic" w:hAnsi="Simplified Arabic" w:cs="Simplified Arabic"/>
          <w:b/>
          <w:bCs/>
          <w:sz w:val="28"/>
          <w:szCs w:val="28"/>
          <w:rtl/>
          <w:lang w:bidi="ar-EG"/>
        </w:rPr>
        <w:lastRenderedPageBreak/>
        <w:t xml:space="preserve">معاملات الصدق لمحور </w:t>
      </w:r>
      <w:r>
        <w:rPr>
          <w:rFonts w:ascii="Simplified Arabic" w:hAnsi="Simplified Arabic" w:cs="Simplified Arabic"/>
          <w:b/>
          <w:bCs/>
          <w:sz w:val="28"/>
          <w:szCs w:val="28"/>
          <w:rtl/>
          <w:lang w:bidi="ar-EG"/>
        </w:rPr>
        <w:t>تحسين حركة المرور</w:t>
      </w:r>
      <w:r w:rsidRPr="00270518">
        <w:rPr>
          <w:rFonts w:ascii="Simplified Arabic" w:hAnsi="Simplified Arabic" w:cs="Simplified Arabic"/>
          <w:b/>
          <w:bCs/>
          <w:sz w:val="28"/>
          <w:szCs w:val="28"/>
          <w:rtl/>
          <w:lang w:bidi="ar-EG"/>
        </w:rPr>
        <w:t>:</w:t>
      </w:r>
    </w:p>
    <w:p w14:paraId="27E52614" w14:textId="77777777" w:rsidR="001C06C8" w:rsidRPr="00270518" w:rsidRDefault="001C06C8" w:rsidP="001C06C8">
      <w:pPr>
        <w:bidi/>
        <w:spacing w:after="0" w:line="240" w:lineRule="auto"/>
        <w:jc w:val="both"/>
        <w:rPr>
          <w:rFonts w:ascii="Simplified Arabic" w:hAnsi="Simplified Arabic" w:cs="Simplified Arabic"/>
          <w:sz w:val="28"/>
          <w:szCs w:val="28"/>
          <w:rtl/>
          <w:lang w:bidi="ar-EG"/>
        </w:rPr>
      </w:pPr>
      <w:r w:rsidRPr="00270518">
        <w:rPr>
          <w:rFonts w:ascii="Simplified Arabic" w:hAnsi="Simplified Arabic" w:cs="Simplified Arabic"/>
          <w:sz w:val="28"/>
          <w:szCs w:val="28"/>
          <w:rtl/>
          <w:lang w:bidi="ar-EG"/>
        </w:rPr>
        <w:t>جدول (</w:t>
      </w:r>
      <w:r>
        <w:rPr>
          <w:rFonts w:ascii="Simplified Arabic" w:hAnsi="Simplified Arabic" w:cs="Simplified Arabic" w:hint="cs"/>
          <w:sz w:val="28"/>
          <w:szCs w:val="28"/>
          <w:rtl/>
          <w:lang w:bidi="ar-EG"/>
        </w:rPr>
        <w:t>5</w:t>
      </w:r>
      <w:r w:rsidRPr="00270518">
        <w:rPr>
          <w:rFonts w:ascii="Simplified Arabic" w:hAnsi="Simplified Arabic" w:cs="Simplified Arabic"/>
          <w:sz w:val="28"/>
          <w:szCs w:val="28"/>
          <w:rtl/>
          <w:lang w:bidi="ar-EG"/>
        </w:rPr>
        <w:t xml:space="preserve">.3) مصفوفة الارتباط بين عبارات محور </w:t>
      </w:r>
      <w:r>
        <w:rPr>
          <w:rFonts w:ascii="Simplified Arabic" w:hAnsi="Simplified Arabic" w:cs="Simplified Arabic"/>
          <w:sz w:val="28"/>
          <w:szCs w:val="28"/>
          <w:rtl/>
          <w:lang w:bidi="ar-EG"/>
        </w:rPr>
        <w:t>تحسين حركة المرور</w:t>
      </w:r>
    </w:p>
    <w:tbl>
      <w:tblPr>
        <w:tblStyle w:val="GridTable4-Accent3"/>
        <w:bidiVisual/>
        <w:tblW w:w="5000" w:type="pct"/>
        <w:jc w:val="center"/>
        <w:tblLook w:val="04A0" w:firstRow="1" w:lastRow="0" w:firstColumn="1" w:lastColumn="0" w:noHBand="0" w:noVBand="1"/>
      </w:tblPr>
      <w:tblGrid>
        <w:gridCol w:w="1604"/>
        <w:gridCol w:w="3070"/>
        <w:gridCol w:w="3622"/>
      </w:tblGrid>
      <w:tr w:rsidR="001C06C8" w:rsidRPr="000B6C29" w14:paraId="5B6036A1" w14:textId="77777777" w:rsidTr="00AE12B7">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67" w:type="pct"/>
            <w:noWrap/>
            <w:hideMark/>
          </w:tcPr>
          <w:p w14:paraId="1CF2895C" w14:textId="77777777" w:rsidR="001C06C8" w:rsidRPr="000B6C29" w:rsidRDefault="001C06C8" w:rsidP="001C06C8">
            <w:pPr>
              <w:bidi/>
              <w:spacing w:after="0" w:line="240" w:lineRule="auto"/>
              <w:jc w:val="both"/>
              <w:rPr>
                <w:rFonts w:ascii="Simplified Arabic" w:eastAsia="Times New Roman" w:hAnsi="Simplified Arabic" w:cs="Simplified Arabic"/>
                <w:sz w:val="24"/>
                <w:szCs w:val="24"/>
              </w:rPr>
            </w:pPr>
            <w:r w:rsidRPr="000B6C29">
              <w:rPr>
                <w:rFonts w:ascii="Simplified Arabic" w:eastAsia="Times New Roman" w:hAnsi="Simplified Arabic" w:cs="Simplified Arabic" w:hint="cs"/>
                <w:sz w:val="24"/>
                <w:szCs w:val="24"/>
                <w:rtl/>
              </w:rPr>
              <w:t>العبارة</w:t>
            </w:r>
          </w:p>
        </w:tc>
        <w:tc>
          <w:tcPr>
            <w:tcW w:w="1850" w:type="pct"/>
            <w:noWrap/>
            <w:hideMark/>
          </w:tcPr>
          <w:p w14:paraId="1F8C5BD3" w14:textId="77777777" w:rsidR="001C06C8" w:rsidRPr="000B6C29"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0B6C29">
              <w:rPr>
                <w:rFonts w:ascii="Simplified Arabic" w:eastAsia="Times New Roman" w:hAnsi="Simplified Arabic" w:cs="Simplified Arabic" w:hint="cs"/>
                <w:sz w:val="24"/>
                <w:szCs w:val="24"/>
                <w:rtl/>
              </w:rPr>
              <w:t>معامل الارتباط</w:t>
            </w:r>
          </w:p>
        </w:tc>
        <w:tc>
          <w:tcPr>
            <w:tcW w:w="2184" w:type="pct"/>
            <w:noWrap/>
            <w:hideMark/>
          </w:tcPr>
          <w:p w14:paraId="66AB797A" w14:textId="77777777" w:rsidR="001C06C8" w:rsidRPr="000B6C29"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0B6C29">
              <w:rPr>
                <w:rFonts w:ascii="Simplified Arabic" w:eastAsia="Times New Roman" w:hAnsi="Simplified Arabic" w:cs="Simplified Arabic" w:hint="cs"/>
                <w:sz w:val="24"/>
                <w:szCs w:val="24"/>
                <w:rtl/>
              </w:rPr>
              <w:t>الدلالة الإحصائية</w:t>
            </w:r>
          </w:p>
        </w:tc>
      </w:tr>
      <w:tr w:rsidR="001C06C8" w:rsidRPr="000B6C29" w14:paraId="149A0D27" w14:textId="77777777" w:rsidTr="00AE12B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67" w:type="pct"/>
            <w:hideMark/>
          </w:tcPr>
          <w:p w14:paraId="151C9B41" w14:textId="77777777" w:rsidR="001C06C8" w:rsidRPr="000B6C29" w:rsidRDefault="001C06C8" w:rsidP="001C06C8">
            <w:pPr>
              <w:bidi/>
              <w:spacing w:after="0" w:line="240" w:lineRule="auto"/>
              <w:jc w:val="both"/>
              <w:rPr>
                <w:rFonts w:ascii="Simplified Arabic" w:eastAsia="Times New Roman" w:hAnsi="Simplified Arabic" w:cs="Simplified Arabic"/>
                <w:sz w:val="24"/>
                <w:szCs w:val="24"/>
                <w:rtl/>
              </w:rPr>
            </w:pPr>
            <w:r w:rsidRPr="000B6C29">
              <w:rPr>
                <w:rFonts w:ascii="Simplified Arabic" w:eastAsia="Times New Roman" w:hAnsi="Simplified Arabic" w:cs="Simplified Arabic" w:hint="cs"/>
                <w:sz w:val="24"/>
                <w:szCs w:val="24"/>
              </w:rPr>
              <w:t>1</w:t>
            </w:r>
          </w:p>
        </w:tc>
        <w:tc>
          <w:tcPr>
            <w:tcW w:w="1850" w:type="pct"/>
            <w:noWrap/>
            <w:hideMark/>
          </w:tcPr>
          <w:p w14:paraId="057CBB26" w14:textId="77777777" w:rsidR="001C06C8" w:rsidRPr="000B6C2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0B6C29">
              <w:rPr>
                <w:rFonts w:ascii="Simplified Arabic" w:eastAsia="Times New Roman" w:hAnsi="Simplified Arabic" w:cs="Simplified Arabic" w:hint="cs"/>
                <w:sz w:val="24"/>
                <w:szCs w:val="24"/>
              </w:rPr>
              <w:t>.800</w:t>
            </w:r>
            <w:r w:rsidRPr="000B6C29">
              <w:rPr>
                <w:rFonts w:ascii="Simplified Arabic" w:eastAsia="Times New Roman" w:hAnsi="Simplified Arabic" w:cs="Simplified Arabic" w:hint="cs"/>
                <w:sz w:val="24"/>
                <w:szCs w:val="24"/>
                <w:vertAlign w:val="superscript"/>
              </w:rPr>
              <w:t>**</w:t>
            </w:r>
          </w:p>
        </w:tc>
        <w:tc>
          <w:tcPr>
            <w:tcW w:w="2184" w:type="pct"/>
            <w:noWrap/>
            <w:hideMark/>
          </w:tcPr>
          <w:p w14:paraId="1D244C91" w14:textId="77777777" w:rsidR="001C06C8" w:rsidRPr="000B6C2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0B6C29">
              <w:rPr>
                <w:rFonts w:ascii="Simplified Arabic" w:eastAsia="Times New Roman" w:hAnsi="Simplified Arabic" w:cs="Simplified Arabic" w:hint="cs"/>
                <w:sz w:val="24"/>
                <w:szCs w:val="24"/>
              </w:rPr>
              <w:t>0.000</w:t>
            </w:r>
          </w:p>
        </w:tc>
      </w:tr>
      <w:tr w:rsidR="001C06C8" w:rsidRPr="000B6C29" w14:paraId="75B0D02A" w14:textId="77777777" w:rsidTr="00AE12B7">
        <w:trPr>
          <w:trHeight w:val="300"/>
          <w:jc w:val="center"/>
        </w:trPr>
        <w:tc>
          <w:tcPr>
            <w:cnfStyle w:val="001000000000" w:firstRow="0" w:lastRow="0" w:firstColumn="1" w:lastColumn="0" w:oddVBand="0" w:evenVBand="0" w:oddHBand="0" w:evenHBand="0" w:firstRowFirstColumn="0" w:firstRowLastColumn="0" w:lastRowFirstColumn="0" w:lastRowLastColumn="0"/>
            <w:tcW w:w="967" w:type="pct"/>
            <w:hideMark/>
          </w:tcPr>
          <w:p w14:paraId="74F746AA" w14:textId="77777777" w:rsidR="001C06C8" w:rsidRPr="000B6C29" w:rsidRDefault="001C06C8" w:rsidP="001C06C8">
            <w:pPr>
              <w:bidi/>
              <w:spacing w:after="0" w:line="240" w:lineRule="auto"/>
              <w:jc w:val="both"/>
              <w:rPr>
                <w:rFonts w:ascii="Simplified Arabic" w:eastAsia="Times New Roman" w:hAnsi="Simplified Arabic" w:cs="Simplified Arabic"/>
                <w:sz w:val="24"/>
                <w:szCs w:val="24"/>
              </w:rPr>
            </w:pPr>
            <w:r w:rsidRPr="000B6C29">
              <w:rPr>
                <w:rFonts w:ascii="Simplified Arabic" w:eastAsia="Times New Roman" w:hAnsi="Simplified Arabic" w:cs="Simplified Arabic" w:hint="cs"/>
                <w:sz w:val="24"/>
                <w:szCs w:val="24"/>
              </w:rPr>
              <w:t>2</w:t>
            </w:r>
          </w:p>
        </w:tc>
        <w:tc>
          <w:tcPr>
            <w:tcW w:w="1850" w:type="pct"/>
            <w:noWrap/>
            <w:hideMark/>
          </w:tcPr>
          <w:p w14:paraId="4D5EDC1F" w14:textId="77777777" w:rsidR="001C06C8" w:rsidRPr="000B6C29"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0B6C29">
              <w:rPr>
                <w:rFonts w:ascii="Simplified Arabic" w:eastAsia="Times New Roman" w:hAnsi="Simplified Arabic" w:cs="Simplified Arabic" w:hint="cs"/>
                <w:sz w:val="24"/>
                <w:szCs w:val="24"/>
              </w:rPr>
              <w:t>.830</w:t>
            </w:r>
            <w:r w:rsidRPr="000B6C29">
              <w:rPr>
                <w:rFonts w:ascii="Simplified Arabic" w:eastAsia="Times New Roman" w:hAnsi="Simplified Arabic" w:cs="Simplified Arabic" w:hint="cs"/>
                <w:sz w:val="24"/>
                <w:szCs w:val="24"/>
                <w:vertAlign w:val="superscript"/>
              </w:rPr>
              <w:t>**</w:t>
            </w:r>
          </w:p>
        </w:tc>
        <w:tc>
          <w:tcPr>
            <w:tcW w:w="2184" w:type="pct"/>
            <w:noWrap/>
            <w:hideMark/>
          </w:tcPr>
          <w:p w14:paraId="4B2F6E8C" w14:textId="77777777" w:rsidR="001C06C8" w:rsidRPr="000B6C29"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0B6C29">
              <w:rPr>
                <w:rFonts w:ascii="Simplified Arabic" w:eastAsia="Times New Roman" w:hAnsi="Simplified Arabic" w:cs="Simplified Arabic" w:hint="cs"/>
                <w:sz w:val="24"/>
                <w:szCs w:val="24"/>
              </w:rPr>
              <w:t>0.000</w:t>
            </w:r>
          </w:p>
        </w:tc>
      </w:tr>
      <w:tr w:rsidR="001C06C8" w:rsidRPr="000B6C29" w14:paraId="213BA3D0" w14:textId="77777777" w:rsidTr="00AE12B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67" w:type="pct"/>
            <w:hideMark/>
          </w:tcPr>
          <w:p w14:paraId="1B2EDD43" w14:textId="77777777" w:rsidR="001C06C8" w:rsidRPr="000B6C29" w:rsidRDefault="001C06C8" w:rsidP="001C06C8">
            <w:pPr>
              <w:bidi/>
              <w:spacing w:after="0" w:line="240" w:lineRule="auto"/>
              <w:jc w:val="both"/>
              <w:rPr>
                <w:rFonts w:ascii="Simplified Arabic" w:eastAsia="Times New Roman" w:hAnsi="Simplified Arabic" w:cs="Simplified Arabic"/>
                <w:sz w:val="24"/>
                <w:szCs w:val="24"/>
              </w:rPr>
            </w:pPr>
            <w:r w:rsidRPr="000B6C29">
              <w:rPr>
                <w:rFonts w:ascii="Simplified Arabic" w:eastAsia="Times New Roman" w:hAnsi="Simplified Arabic" w:cs="Simplified Arabic" w:hint="cs"/>
                <w:sz w:val="24"/>
                <w:szCs w:val="24"/>
              </w:rPr>
              <w:t>3</w:t>
            </w:r>
          </w:p>
        </w:tc>
        <w:tc>
          <w:tcPr>
            <w:tcW w:w="1850" w:type="pct"/>
            <w:noWrap/>
            <w:hideMark/>
          </w:tcPr>
          <w:p w14:paraId="6FEB0C82" w14:textId="77777777" w:rsidR="001C06C8" w:rsidRPr="000B6C2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0B6C29">
              <w:rPr>
                <w:rFonts w:ascii="Simplified Arabic" w:eastAsia="Times New Roman" w:hAnsi="Simplified Arabic" w:cs="Simplified Arabic" w:hint="cs"/>
                <w:sz w:val="24"/>
                <w:szCs w:val="24"/>
              </w:rPr>
              <w:t>.899</w:t>
            </w:r>
            <w:r w:rsidRPr="000B6C29">
              <w:rPr>
                <w:rFonts w:ascii="Simplified Arabic" w:eastAsia="Times New Roman" w:hAnsi="Simplified Arabic" w:cs="Simplified Arabic" w:hint="cs"/>
                <w:sz w:val="24"/>
                <w:szCs w:val="24"/>
                <w:vertAlign w:val="superscript"/>
              </w:rPr>
              <w:t>**</w:t>
            </w:r>
          </w:p>
        </w:tc>
        <w:tc>
          <w:tcPr>
            <w:tcW w:w="2184" w:type="pct"/>
            <w:noWrap/>
            <w:hideMark/>
          </w:tcPr>
          <w:p w14:paraId="274BC7C5" w14:textId="77777777" w:rsidR="001C06C8" w:rsidRPr="000B6C2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0B6C29">
              <w:rPr>
                <w:rFonts w:ascii="Simplified Arabic" w:eastAsia="Times New Roman" w:hAnsi="Simplified Arabic" w:cs="Simplified Arabic" w:hint="cs"/>
                <w:sz w:val="24"/>
                <w:szCs w:val="24"/>
              </w:rPr>
              <w:t>0.000</w:t>
            </w:r>
          </w:p>
        </w:tc>
      </w:tr>
      <w:tr w:rsidR="001C06C8" w:rsidRPr="000B6C29" w14:paraId="3D503D22" w14:textId="77777777" w:rsidTr="00AE12B7">
        <w:trPr>
          <w:trHeight w:val="300"/>
          <w:jc w:val="center"/>
        </w:trPr>
        <w:tc>
          <w:tcPr>
            <w:cnfStyle w:val="001000000000" w:firstRow="0" w:lastRow="0" w:firstColumn="1" w:lastColumn="0" w:oddVBand="0" w:evenVBand="0" w:oddHBand="0" w:evenHBand="0" w:firstRowFirstColumn="0" w:firstRowLastColumn="0" w:lastRowFirstColumn="0" w:lastRowLastColumn="0"/>
            <w:tcW w:w="967" w:type="pct"/>
            <w:hideMark/>
          </w:tcPr>
          <w:p w14:paraId="080834D6" w14:textId="77777777" w:rsidR="001C06C8" w:rsidRPr="000B6C29" w:rsidRDefault="001C06C8" w:rsidP="001C06C8">
            <w:pPr>
              <w:bidi/>
              <w:spacing w:after="0" w:line="240" w:lineRule="auto"/>
              <w:jc w:val="both"/>
              <w:rPr>
                <w:rFonts w:ascii="Simplified Arabic" w:eastAsia="Times New Roman" w:hAnsi="Simplified Arabic" w:cs="Simplified Arabic"/>
                <w:sz w:val="24"/>
                <w:szCs w:val="24"/>
              </w:rPr>
            </w:pPr>
            <w:r w:rsidRPr="000B6C29">
              <w:rPr>
                <w:rFonts w:ascii="Simplified Arabic" w:eastAsia="Times New Roman" w:hAnsi="Simplified Arabic" w:cs="Simplified Arabic" w:hint="cs"/>
                <w:sz w:val="24"/>
                <w:szCs w:val="24"/>
              </w:rPr>
              <w:t>4</w:t>
            </w:r>
          </w:p>
        </w:tc>
        <w:tc>
          <w:tcPr>
            <w:tcW w:w="1850" w:type="pct"/>
            <w:noWrap/>
            <w:hideMark/>
          </w:tcPr>
          <w:p w14:paraId="3DDFBA27" w14:textId="77777777" w:rsidR="001C06C8" w:rsidRPr="000B6C29"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0B6C29">
              <w:rPr>
                <w:rFonts w:ascii="Simplified Arabic" w:eastAsia="Times New Roman" w:hAnsi="Simplified Arabic" w:cs="Simplified Arabic" w:hint="cs"/>
                <w:sz w:val="24"/>
                <w:szCs w:val="24"/>
              </w:rPr>
              <w:t>.748</w:t>
            </w:r>
            <w:r w:rsidRPr="000B6C29">
              <w:rPr>
                <w:rFonts w:ascii="Simplified Arabic" w:eastAsia="Times New Roman" w:hAnsi="Simplified Arabic" w:cs="Simplified Arabic" w:hint="cs"/>
                <w:sz w:val="24"/>
                <w:szCs w:val="24"/>
                <w:vertAlign w:val="superscript"/>
              </w:rPr>
              <w:t>**</w:t>
            </w:r>
          </w:p>
        </w:tc>
        <w:tc>
          <w:tcPr>
            <w:tcW w:w="2184" w:type="pct"/>
            <w:noWrap/>
            <w:hideMark/>
          </w:tcPr>
          <w:p w14:paraId="4AF53DCA" w14:textId="77777777" w:rsidR="001C06C8" w:rsidRPr="000B6C29"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0B6C29">
              <w:rPr>
                <w:rFonts w:ascii="Simplified Arabic" w:eastAsia="Times New Roman" w:hAnsi="Simplified Arabic" w:cs="Simplified Arabic" w:hint="cs"/>
                <w:sz w:val="24"/>
                <w:szCs w:val="24"/>
              </w:rPr>
              <w:t>0.000</w:t>
            </w:r>
          </w:p>
        </w:tc>
      </w:tr>
      <w:tr w:rsidR="001C06C8" w:rsidRPr="000B6C29" w14:paraId="2291B1A0" w14:textId="77777777" w:rsidTr="00AE12B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67" w:type="pct"/>
            <w:hideMark/>
          </w:tcPr>
          <w:p w14:paraId="4A461785" w14:textId="77777777" w:rsidR="001C06C8" w:rsidRPr="000B6C29" w:rsidRDefault="001C06C8" w:rsidP="001C06C8">
            <w:pPr>
              <w:bidi/>
              <w:spacing w:after="0" w:line="240" w:lineRule="auto"/>
              <w:jc w:val="both"/>
              <w:rPr>
                <w:rFonts w:ascii="Simplified Arabic" w:eastAsia="Times New Roman" w:hAnsi="Simplified Arabic" w:cs="Simplified Arabic"/>
                <w:sz w:val="24"/>
                <w:szCs w:val="24"/>
              </w:rPr>
            </w:pPr>
            <w:r w:rsidRPr="000B6C29">
              <w:rPr>
                <w:rFonts w:ascii="Simplified Arabic" w:eastAsia="Times New Roman" w:hAnsi="Simplified Arabic" w:cs="Simplified Arabic" w:hint="cs"/>
                <w:sz w:val="24"/>
                <w:szCs w:val="24"/>
              </w:rPr>
              <w:t>5</w:t>
            </w:r>
          </w:p>
        </w:tc>
        <w:tc>
          <w:tcPr>
            <w:tcW w:w="1850" w:type="pct"/>
            <w:noWrap/>
            <w:hideMark/>
          </w:tcPr>
          <w:p w14:paraId="7E011ECE" w14:textId="77777777" w:rsidR="001C06C8" w:rsidRPr="000B6C2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0B6C29">
              <w:rPr>
                <w:rFonts w:ascii="Simplified Arabic" w:eastAsia="Times New Roman" w:hAnsi="Simplified Arabic" w:cs="Simplified Arabic" w:hint="cs"/>
                <w:sz w:val="24"/>
                <w:szCs w:val="24"/>
              </w:rPr>
              <w:t>.760</w:t>
            </w:r>
            <w:r w:rsidRPr="000B6C29">
              <w:rPr>
                <w:rFonts w:ascii="Simplified Arabic" w:eastAsia="Times New Roman" w:hAnsi="Simplified Arabic" w:cs="Simplified Arabic" w:hint="cs"/>
                <w:sz w:val="24"/>
                <w:szCs w:val="24"/>
                <w:vertAlign w:val="superscript"/>
              </w:rPr>
              <w:t>**</w:t>
            </w:r>
          </w:p>
        </w:tc>
        <w:tc>
          <w:tcPr>
            <w:tcW w:w="2184" w:type="pct"/>
            <w:noWrap/>
            <w:hideMark/>
          </w:tcPr>
          <w:p w14:paraId="0C07CEB5" w14:textId="77777777" w:rsidR="001C06C8" w:rsidRPr="000B6C29"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0B6C29">
              <w:rPr>
                <w:rFonts w:ascii="Simplified Arabic" w:eastAsia="Times New Roman" w:hAnsi="Simplified Arabic" w:cs="Simplified Arabic" w:hint="cs"/>
                <w:sz w:val="24"/>
                <w:szCs w:val="24"/>
              </w:rPr>
              <w:t>0.000</w:t>
            </w:r>
          </w:p>
        </w:tc>
      </w:tr>
      <w:tr w:rsidR="001C06C8" w:rsidRPr="000B6C29" w14:paraId="27946E32" w14:textId="77777777" w:rsidTr="00AE12B7">
        <w:trPr>
          <w:trHeight w:val="300"/>
          <w:jc w:val="center"/>
        </w:trPr>
        <w:tc>
          <w:tcPr>
            <w:cnfStyle w:val="001000000000" w:firstRow="0" w:lastRow="0" w:firstColumn="1" w:lastColumn="0" w:oddVBand="0" w:evenVBand="0" w:oddHBand="0" w:evenHBand="0" w:firstRowFirstColumn="0" w:firstRowLastColumn="0" w:lastRowFirstColumn="0" w:lastRowLastColumn="0"/>
            <w:tcW w:w="967" w:type="pct"/>
            <w:hideMark/>
          </w:tcPr>
          <w:p w14:paraId="4A57FF9F" w14:textId="77777777" w:rsidR="001C06C8" w:rsidRPr="000B6C29" w:rsidRDefault="001C06C8" w:rsidP="001C06C8">
            <w:pPr>
              <w:bidi/>
              <w:spacing w:after="0" w:line="240" w:lineRule="auto"/>
              <w:jc w:val="both"/>
              <w:rPr>
                <w:rFonts w:ascii="Simplified Arabic" w:eastAsia="Times New Roman" w:hAnsi="Simplified Arabic" w:cs="Simplified Arabic"/>
                <w:sz w:val="24"/>
                <w:szCs w:val="24"/>
              </w:rPr>
            </w:pPr>
            <w:r w:rsidRPr="000B6C29">
              <w:rPr>
                <w:rFonts w:ascii="Simplified Arabic" w:eastAsia="Times New Roman" w:hAnsi="Simplified Arabic" w:cs="Simplified Arabic" w:hint="cs"/>
                <w:sz w:val="24"/>
                <w:szCs w:val="24"/>
              </w:rPr>
              <w:t>6</w:t>
            </w:r>
          </w:p>
        </w:tc>
        <w:tc>
          <w:tcPr>
            <w:tcW w:w="1850" w:type="pct"/>
            <w:noWrap/>
            <w:hideMark/>
          </w:tcPr>
          <w:p w14:paraId="2CF64EF4" w14:textId="77777777" w:rsidR="001C06C8" w:rsidRPr="000B6C29"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0B6C29">
              <w:rPr>
                <w:rFonts w:ascii="Simplified Arabic" w:eastAsia="Times New Roman" w:hAnsi="Simplified Arabic" w:cs="Simplified Arabic" w:hint="cs"/>
                <w:sz w:val="24"/>
                <w:szCs w:val="24"/>
              </w:rPr>
              <w:t>.676</w:t>
            </w:r>
            <w:r w:rsidRPr="000B6C29">
              <w:rPr>
                <w:rFonts w:ascii="Simplified Arabic" w:eastAsia="Times New Roman" w:hAnsi="Simplified Arabic" w:cs="Simplified Arabic" w:hint="cs"/>
                <w:sz w:val="24"/>
                <w:szCs w:val="24"/>
                <w:vertAlign w:val="superscript"/>
              </w:rPr>
              <w:t>**</w:t>
            </w:r>
          </w:p>
        </w:tc>
        <w:tc>
          <w:tcPr>
            <w:tcW w:w="2184" w:type="pct"/>
            <w:noWrap/>
            <w:hideMark/>
          </w:tcPr>
          <w:p w14:paraId="003FB877" w14:textId="77777777" w:rsidR="001C06C8" w:rsidRPr="000B6C29"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0B6C29">
              <w:rPr>
                <w:rFonts w:ascii="Simplified Arabic" w:eastAsia="Times New Roman" w:hAnsi="Simplified Arabic" w:cs="Simplified Arabic" w:hint="cs"/>
                <w:sz w:val="24"/>
                <w:szCs w:val="24"/>
              </w:rPr>
              <w:t>0.000</w:t>
            </w:r>
          </w:p>
        </w:tc>
      </w:tr>
    </w:tbl>
    <w:p w14:paraId="04543A27" w14:textId="77777777" w:rsidR="001C06C8" w:rsidRPr="00270518" w:rsidRDefault="001C06C8" w:rsidP="001C06C8">
      <w:pPr>
        <w:bidi/>
        <w:spacing w:after="0" w:line="240" w:lineRule="auto"/>
        <w:jc w:val="both"/>
        <w:rPr>
          <w:rFonts w:ascii="Simplified Arabic" w:hAnsi="Simplified Arabic" w:cs="Simplified Arabic"/>
          <w:sz w:val="28"/>
          <w:szCs w:val="28"/>
          <w:rtl/>
        </w:rPr>
      </w:pPr>
      <w:r w:rsidRPr="00270518">
        <w:rPr>
          <w:rFonts w:ascii="Simplified Arabic" w:hAnsi="Simplified Arabic" w:cs="Simplified Arabic"/>
          <w:sz w:val="28"/>
          <w:szCs w:val="28"/>
          <w:rtl/>
        </w:rPr>
        <w:t>** دالة إحصائياً عند 0.05 مستوي معنوية</w:t>
      </w:r>
    </w:p>
    <w:p w14:paraId="2E479EB2" w14:textId="77777777" w:rsidR="001C06C8" w:rsidRPr="00270518" w:rsidRDefault="001C06C8" w:rsidP="001C06C8">
      <w:pPr>
        <w:bidi/>
        <w:spacing w:after="0" w:line="240" w:lineRule="auto"/>
        <w:jc w:val="both"/>
        <w:rPr>
          <w:rFonts w:ascii="Simplified Arabic" w:hAnsi="Simplified Arabic" w:cs="Simplified Arabic"/>
          <w:b/>
          <w:bCs/>
          <w:sz w:val="28"/>
          <w:szCs w:val="28"/>
          <w:rtl/>
        </w:rPr>
      </w:pPr>
      <w:r w:rsidRPr="00270518">
        <w:rPr>
          <w:rFonts w:ascii="Simplified Arabic" w:hAnsi="Simplified Arabic" w:cs="Simplified Arabic"/>
          <w:b/>
          <w:bCs/>
          <w:sz w:val="28"/>
          <w:szCs w:val="28"/>
          <w:rtl/>
        </w:rPr>
        <w:t xml:space="preserve">المصدر: نتائج التحليل الإحصائي لبرنامج </w:t>
      </w:r>
      <w:r w:rsidRPr="00270518">
        <w:rPr>
          <w:rFonts w:ascii="Simplified Arabic" w:hAnsi="Simplified Arabic" w:cs="Simplified Arabic"/>
          <w:b/>
          <w:bCs/>
          <w:sz w:val="28"/>
          <w:szCs w:val="28"/>
        </w:rPr>
        <w:t>SPSS</w:t>
      </w:r>
      <w:r w:rsidRPr="00270518">
        <w:rPr>
          <w:rFonts w:ascii="Simplified Arabic" w:hAnsi="Simplified Arabic" w:cs="Simplified Arabic"/>
          <w:b/>
          <w:bCs/>
          <w:sz w:val="28"/>
          <w:szCs w:val="28"/>
          <w:rtl/>
        </w:rPr>
        <w:t>.</w:t>
      </w:r>
    </w:p>
    <w:p w14:paraId="0C9FD2CE" w14:textId="77777777" w:rsidR="001C06C8" w:rsidRPr="00270518" w:rsidRDefault="001C06C8" w:rsidP="001C06C8">
      <w:pPr>
        <w:bidi/>
        <w:spacing w:after="0"/>
        <w:jc w:val="both"/>
        <w:rPr>
          <w:rFonts w:ascii="Simplified Arabic" w:hAnsi="Simplified Arabic" w:cs="Simplified Arabic"/>
          <w:sz w:val="28"/>
          <w:szCs w:val="28"/>
          <w:rtl/>
        </w:rPr>
      </w:pPr>
      <w:r w:rsidRPr="00270518">
        <w:rPr>
          <w:rFonts w:ascii="Simplified Arabic" w:hAnsi="Simplified Arabic" w:cs="Simplified Arabic"/>
          <w:sz w:val="28"/>
          <w:szCs w:val="28"/>
          <w:rtl/>
        </w:rPr>
        <w:t xml:space="preserve">من نتائج الجدول السابق نجد أن جميع معاملات ارتباط بيرسون بين عبارات </w:t>
      </w:r>
      <w:r w:rsidRPr="00270518">
        <w:rPr>
          <w:rFonts w:ascii="Simplified Arabic" w:eastAsia="Times New Roman" w:hAnsi="Simplified Arabic" w:cs="Simplified Arabic"/>
          <w:sz w:val="28"/>
          <w:szCs w:val="28"/>
          <w:rtl/>
          <w:lang w:bidi="ar-EG"/>
        </w:rPr>
        <w:t>المحور</w:t>
      </w:r>
      <w:r w:rsidRPr="00270518">
        <w:rPr>
          <w:rFonts w:ascii="Simplified Arabic" w:hAnsi="Simplified Arabic" w:cs="Simplified Arabic"/>
          <w:sz w:val="28"/>
          <w:szCs w:val="28"/>
          <w:rtl/>
        </w:rPr>
        <w:t xml:space="preserve">، والدرجة الكلية للمحور دالة إحصائياً عند مستوى معنوية (0,01, 0,05)، وعليه فإن جميع عبارات المحور متسقة داخلياً مما يثبت صدق الاتساق الداخلي لجميع عبارات المحور. </w:t>
      </w:r>
    </w:p>
    <w:p w14:paraId="6A66EEE4" w14:textId="77777777" w:rsidR="001C06C8" w:rsidRPr="006B4288" w:rsidRDefault="001C06C8" w:rsidP="001C06C8">
      <w:pPr>
        <w:bidi/>
        <w:spacing w:after="0" w:line="360" w:lineRule="auto"/>
        <w:jc w:val="both"/>
        <w:rPr>
          <w:rFonts w:ascii="Simplified Arabic" w:hAnsi="Simplified Arabic" w:cs="Simplified Arabic"/>
          <w:sz w:val="28"/>
          <w:szCs w:val="28"/>
          <w:lang w:bidi="ar-EG"/>
        </w:rPr>
      </w:pPr>
      <w:r w:rsidRPr="00E44B32">
        <w:rPr>
          <w:rFonts w:ascii="Simplified Arabic" w:hAnsi="Simplified Arabic" w:cs="Simplified Arabic"/>
          <w:b/>
          <w:bCs/>
          <w:sz w:val="28"/>
          <w:szCs w:val="28"/>
          <w:rtl/>
          <w:lang w:bidi="ar-EG"/>
        </w:rPr>
        <w:t>ثانيا</w:t>
      </w:r>
      <w:r w:rsidRPr="00E44B32">
        <w:rPr>
          <w:rFonts w:ascii="Simplified Arabic" w:hAnsi="Simplified Arabic" w:cs="Simplified Arabic" w:hint="cs"/>
          <w:b/>
          <w:bCs/>
          <w:sz w:val="28"/>
          <w:szCs w:val="28"/>
          <w:rtl/>
          <w:lang w:bidi="ar-EG"/>
        </w:rPr>
        <w:t>ً</w:t>
      </w:r>
      <w:r w:rsidRPr="00E44B32">
        <w:rPr>
          <w:rFonts w:ascii="Simplified Arabic" w:hAnsi="Simplified Arabic" w:cs="Simplified Arabic"/>
          <w:b/>
          <w:bCs/>
          <w:sz w:val="28"/>
          <w:szCs w:val="28"/>
          <w:rtl/>
          <w:lang w:bidi="ar-EG"/>
        </w:rPr>
        <w:t xml:space="preserve">: </w:t>
      </w:r>
      <w:r w:rsidRPr="00D47B87">
        <w:rPr>
          <w:rFonts w:ascii="Simplified Arabic" w:hAnsi="Simplified Arabic" w:cs="Simplified Arabic"/>
          <w:b/>
          <w:bCs/>
          <w:sz w:val="28"/>
          <w:szCs w:val="28"/>
          <w:rtl/>
          <w:lang w:bidi="ar-EG"/>
        </w:rPr>
        <w:t xml:space="preserve">اختبار الثبات </w:t>
      </w:r>
      <w:r w:rsidRPr="00D47B87">
        <w:rPr>
          <w:rFonts w:ascii="Simplified Arabic" w:hAnsi="Simplified Arabic" w:cs="Simplified Arabic"/>
          <w:b/>
          <w:bCs/>
          <w:sz w:val="28"/>
          <w:szCs w:val="28"/>
          <w:lang w:bidi="ar-EG"/>
        </w:rPr>
        <w:t>Reliability</w:t>
      </w:r>
    </w:p>
    <w:p w14:paraId="3B94FFA2" w14:textId="5E1FCEC8" w:rsidR="001C06C8" w:rsidRDefault="001C06C8" w:rsidP="001C06C8">
      <w:pPr>
        <w:bidi/>
        <w:spacing w:after="0"/>
        <w:jc w:val="both"/>
        <w:rPr>
          <w:rFonts w:ascii="Simplified Arabic" w:hAnsi="Simplified Arabic" w:cs="Simplified Arabic"/>
          <w:sz w:val="28"/>
          <w:szCs w:val="28"/>
          <w:rtl/>
        </w:rPr>
      </w:pPr>
      <w:r w:rsidRPr="000B6C29">
        <w:rPr>
          <w:rFonts w:ascii="Simplified Arabic" w:hAnsi="Simplified Arabic" w:cs="Simplified Arabic"/>
          <w:sz w:val="28"/>
          <w:szCs w:val="28"/>
          <w:rtl/>
        </w:rPr>
        <w:t xml:space="preserve">للتحقق من ثبات الأداة، سيتم الاعتماد على معامل (ألفا كرونباخ - </w:t>
      </w:r>
      <w:r w:rsidRPr="000B6C29">
        <w:rPr>
          <w:rFonts w:ascii="Simplified Arabic" w:hAnsi="Simplified Arabic" w:cs="Simplified Arabic"/>
          <w:sz w:val="28"/>
          <w:szCs w:val="28"/>
        </w:rPr>
        <w:t>Cronbach's Alpha</w:t>
      </w:r>
      <w:r w:rsidRPr="000B6C29">
        <w:rPr>
          <w:rFonts w:ascii="Simplified Arabic" w:hAnsi="Simplified Arabic" w:cs="Simplified Arabic"/>
          <w:sz w:val="28"/>
          <w:szCs w:val="28"/>
          <w:rtl/>
        </w:rPr>
        <w:t>) من خلال إجراء دراسة استطلاعية (</w:t>
      </w:r>
      <w:r w:rsidRPr="000B6C29">
        <w:rPr>
          <w:rFonts w:ascii="Simplified Arabic" w:hAnsi="Simplified Arabic" w:cs="Simplified Arabic"/>
          <w:sz w:val="28"/>
          <w:szCs w:val="28"/>
        </w:rPr>
        <w:t>Pilot Study</w:t>
      </w:r>
      <w:r w:rsidRPr="000B6C29">
        <w:rPr>
          <w:rFonts w:ascii="Simplified Arabic" w:hAnsi="Simplified Arabic" w:cs="Simplified Arabic"/>
          <w:sz w:val="28"/>
          <w:szCs w:val="28"/>
          <w:rtl/>
        </w:rPr>
        <w:t>) على عينة محدودة، وذلك للتأكد من اتساق العبارات داخلياً وقدرتها على إعطاء نتائج مستقرة عند إعادة تطبيقها، حيث تعتبر القيمة التي تزيد عن (0.70) مؤشراً جيداً للثبات في البحوث الإدارية.</w:t>
      </w:r>
    </w:p>
    <w:p w14:paraId="68BAE3E0" w14:textId="77777777" w:rsidR="001C06C8" w:rsidRDefault="001C06C8" w:rsidP="001C06C8">
      <w:pPr>
        <w:bidi/>
        <w:spacing w:after="0"/>
        <w:jc w:val="both"/>
        <w:rPr>
          <w:rFonts w:ascii="Simplified Arabic" w:hAnsi="Simplified Arabic" w:cs="Simplified Arabic"/>
          <w:sz w:val="28"/>
          <w:szCs w:val="28"/>
          <w:rtl/>
        </w:rPr>
      </w:pPr>
    </w:p>
    <w:p w14:paraId="19D17BDE" w14:textId="77777777" w:rsidR="001C06C8" w:rsidRDefault="001C06C8" w:rsidP="001C06C8">
      <w:pPr>
        <w:bidi/>
        <w:spacing w:after="0" w:line="240" w:lineRule="auto"/>
        <w:jc w:val="both"/>
        <w:rPr>
          <w:rFonts w:ascii="Simplified Arabic" w:hAnsi="Simplified Arabic" w:cs="Simplified Arabic"/>
          <w:sz w:val="28"/>
          <w:szCs w:val="28"/>
          <w:rtl/>
          <w:lang w:bidi="ar-EG"/>
        </w:rPr>
      </w:pPr>
      <w:r w:rsidRPr="00270518">
        <w:rPr>
          <w:rFonts w:ascii="Simplified Arabic" w:hAnsi="Simplified Arabic" w:cs="Simplified Arabic"/>
          <w:sz w:val="28"/>
          <w:szCs w:val="28"/>
          <w:rtl/>
          <w:lang w:bidi="ar-EG"/>
        </w:rPr>
        <w:t>جدول (</w:t>
      </w:r>
      <w:r>
        <w:rPr>
          <w:rFonts w:ascii="Simplified Arabic" w:hAnsi="Simplified Arabic" w:cs="Simplified Arabic" w:hint="cs"/>
          <w:sz w:val="28"/>
          <w:szCs w:val="28"/>
          <w:rtl/>
          <w:lang w:bidi="ar-EG"/>
        </w:rPr>
        <w:t>6</w:t>
      </w:r>
      <w:r w:rsidRPr="00270518">
        <w:rPr>
          <w:rFonts w:ascii="Simplified Arabic" w:hAnsi="Simplified Arabic" w:cs="Simplified Arabic"/>
          <w:sz w:val="28"/>
          <w:szCs w:val="28"/>
          <w:rtl/>
          <w:lang w:bidi="ar-EG"/>
        </w:rPr>
        <w:t xml:space="preserve">.3) </w:t>
      </w:r>
      <w:r w:rsidRPr="00D47B87">
        <w:rPr>
          <w:rFonts w:ascii="Simplified Arabic" w:hAnsi="Simplified Arabic" w:cs="Simplified Arabic"/>
          <w:sz w:val="28"/>
          <w:szCs w:val="28"/>
          <w:rtl/>
          <w:lang w:bidi="ar-EG"/>
        </w:rPr>
        <w:t xml:space="preserve">نتائج اختبار </w:t>
      </w:r>
      <w:r>
        <w:rPr>
          <w:rFonts w:ascii="Simplified Arabic" w:hAnsi="Simplified Arabic" w:cs="Simplified Arabic" w:hint="cs"/>
          <w:sz w:val="28"/>
          <w:szCs w:val="28"/>
          <w:rtl/>
          <w:lang w:bidi="ar-EG"/>
        </w:rPr>
        <w:t xml:space="preserve">ثبات محاور </w:t>
      </w:r>
      <w:r w:rsidRPr="00D47B87">
        <w:rPr>
          <w:rFonts w:ascii="Simplified Arabic" w:hAnsi="Simplified Arabic" w:cs="Simplified Arabic"/>
          <w:sz w:val="28"/>
          <w:szCs w:val="28"/>
          <w:rtl/>
          <w:lang w:bidi="ar-EG"/>
        </w:rPr>
        <w:t>الاستقصاء</w:t>
      </w:r>
    </w:p>
    <w:tbl>
      <w:tblPr>
        <w:tblStyle w:val="GridTable4-Accent3"/>
        <w:bidiVisual/>
        <w:tblW w:w="5000" w:type="pct"/>
        <w:jc w:val="center"/>
        <w:tblLook w:val="04A0" w:firstRow="1" w:lastRow="0" w:firstColumn="1" w:lastColumn="0" w:noHBand="0" w:noVBand="1"/>
      </w:tblPr>
      <w:tblGrid>
        <w:gridCol w:w="2940"/>
        <w:gridCol w:w="3931"/>
        <w:gridCol w:w="1425"/>
      </w:tblGrid>
      <w:tr w:rsidR="001C06C8" w:rsidRPr="006B4288" w14:paraId="7C1E1E0B" w14:textId="77777777" w:rsidTr="00AE12B7">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72" w:type="pct"/>
            <w:hideMark/>
          </w:tcPr>
          <w:p w14:paraId="1489B284" w14:textId="77777777" w:rsidR="001C06C8" w:rsidRPr="006B4288" w:rsidRDefault="001C06C8" w:rsidP="001C06C8">
            <w:pPr>
              <w:bidi/>
              <w:spacing w:after="0" w:line="240" w:lineRule="auto"/>
              <w:jc w:val="both"/>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المحور</w:t>
            </w:r>
          </w:p>
        </w:tc>
        <w:tc>
          <w:tcPr>
            <w:tcW w:w="2369" w:type="pct"/>
            <w:hideMark/>
          </w:tcPr>
          <w:p w14:paraId="019234A5" w14:textId="77777777" w:rsidR="001C06C8" w:rsidRPr="006B4288"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6B4288">
              <w:rPr>
                <w:rFonts w:ascii="Simplified Arabic" w:eastAsia="Times New Roman" w:hAnsi="Simplified Arabic" w:cs="Simplified Arabic"/>
                <w:sz w:val="24"/>
                <w:szCs w:val="24"/>
                <w:rtl/>
              </w:rPr>
              <w:t>كرونباخ ألفا (</w:t>
            </w:r>
            <w:r w:rsidRPr="006B4288">
              <w:rPr>
                <w:rFonts w:ascii="Simplified Arabic" w:eastAsia="Times New Roman" w:hAnsi="Simplified Arabic" w:cs="Simplified Arabic"/>
                <w:sz w:val="24"/>
                <w:szCs w:val="24"/>
              </w:rPr>
              <w:t>Cronbach’s</w:t>
            </w:r>
            <w:r w:rsidRPr="006B4288">
              <w:rPr>
                <w:rFonts w:ascii="Simplified Arabic" w:eastAsia="Times New Roman" w:hAnsi="Simplified Arabic" w:cs="Simplified Arabic"/>
                <w:sz w:val="24"/>
                <w:szCs w:val="24"/>
                <w:rtl/>
              </w:rPr>
              <w:t xml:space="preserve"> </w:t>
            </w:r>
            <w:r w:rsidRPr="006B4288">
              <w:rPr>
                <w:rFonts w:ascii="Simplified Arabic" w:eastAsia="Times New Roman" w:hAnsi="Simplified Arabic" w:cs="Simplified Arabic"/>
                <w:sz w:val="24"/>
                <w:szCs w:val="24"/>
              </w:rPr>
              <w:t>Alpha</w:t>
            </w:r>
            <w:r w:rsidRPr="006B4288">
              <w:rPr>
                <w:rFonts w:ascii="Simplified Arabic" w:eastAsia="Times New Roman" w:hAnsi="Simplified Arabic" w:cs="Simplified Arabic"/>
                <w:sz w:val="24"/>
                <w:szCs w:val="24"/>
                <w:rtl/>
              </w:rPr>
              <w:t>)</w:t>
            </w:r>
          </w:p>
        </w:tc>
        <w:tc>
          <w:tcPr>
            <w:tcW w:w="859" w:type="pct"/>
            <w:hideMark/>
          </w:tcPr>
          <w:p w14:paraId="60FA4461" w14:textId="77777777" w:rsidR="001C06C8" w:rsidRPr="006B4288" w:rsidRDefault="001C06C8" w:rsidP="001C06C8">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عدد العبارات</w:t>
            </w:r>
          </w:p>
        </w:tc>
      </w:tr>
      <w:tr w:rsidR="001C06C8" w:rsidRPr="006B4288" w14:paraId="3DB85E5E" w14:textId="77777777" w:rsidTr="00AE12B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72" w:type="pct"/>
            <w:hideMark/>
          </w:tcPr>
          <w:p w14:paraId="2A738B60" w14:textId="77777777" w:rsidR="001C06C8" w:rsidRPr="006B4288" w:rsidRDefault="001C06C8" w:rsidP="001C06C8">
            <w:pPr>
              <w:bidi/>
              <w:spacing w:after="0" w:line="240" w:lineRule="auto"/>
              <w:jc w:val="both"/>
              <w:rPr>
                <w:rFonts w:ascii="Simplified Arabic" w:eastAsia="Times New Roman" w:hAnsi="Simplified Arabic" w:cs="Simplified Arabic"/>
                <w:sz w:val="24"/>
                <w:szCs w:val="24"/>
              </w:rPr>
            </w:pPr>
            <w:r>
              <w:rPr>
                <w:rFonts w:ascii="Simplified Arabic" w:eastAsia="Times New Roman" w:hAnsi="Simplified Arabic" w:cs="Simplified Arabic"/>
                <w:sz w:val="24"/>
                <w:szCs w:val="24"/>
                <w:rtl/>
              </w:rPr>
              <w:t>استخدام تكنولوجيا المعلومات</w:t>
            </w:r>
          </w:p>
        </w:tc>
        <w:tc>
          <w:tcPr>
            <w:tcW w:w="2369" w:type="pct"/>
            <w:hideMark/>
          </w:tcPr>
          <w:p w14:paraId="2DB6B3A0" w14:textId="77777777" w:rsidR="001C06C8" w:rsidRPr="006B4288"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6B4288">
              <w:rPr>
                <w:rFonts w:ascii="Simplified Arabic" w:eastAsia="Times New Roman" w:hAnsi="Simplified Arabic" w:cs="Simplified Arabic"/>
                <w:sz w:val="24"/>
                <w:szCs w:val="24"/>
              </w:rPr>
              <w:t>0.9</w:t>
            </w:r>
            <w:r>
              <w:rPr>
                <w:rFonts w:ascii="Simplified Arabic" w:eastAsia="Times New Roman" w:hAnsi="Simplified Arabic" w:cs="Simplified Arabic" w:hint="cs"/>
                <w:sz w:val="24"/>
                <w:szCs w:val="24"/>
                <w:rtl/>
              </w:rPr>
              <w:t>14</w:t>
            </w:r>
          </w:p>
        </w:tc>
        <w:tc>
          <w:tcPr>
            <w:tcW w:w="859" w:type="pct"/>
            <w:hideMark/>
          </w:tcPr>
          <w:p w14:paraId="5515BB1E" w14:textId="77777777" w:rsidR="001C06C8" w:rsidRPr="006B4288"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34</w:t>
            </w:r>
          </w:p>
        </w:tc>
      </w:tr>
      <w:tr w:rsidR="001C06C8" w:rsidRPr="006B4288" w14:paraId="0881FC70" w14:textId="77777777" w:rsidTr="00AE12B7">
        <w:trPr>
          <w:trHeight w:val="300"/>
          <w:jc w:val="center"/>
        </w:trPr>
        <w:tc>
          <w:tcPr>
            <w:cnfStyle w:val="001000000000" w:firstRow="0" w:lastRow="0" w:firstColumn="1" w:lastColumn="0" w:oddVBand="0" w:evenVBand="0" w:oddHBand="0" w:evenHBand="0" w:firstRowFirstColumn="0" w:firstRowLastColumn="0" w:lastRowFirstColumn="0" w:lastRowLastColumn="0"/>
            <w:tcW w:w="1772" w:type="pct"/>
            <w:hideMark/>
          </w:tcPr>
          <w:p w14:paraId="65090846" w14:textId="77777777" w:rsidR="001C06C8" w:rsidRPr="006B4288" w:rsidRDefault="001C06C8" w:rsidP="001C06C8">
            <w:pPr>
              <w:bidi/>
              <w:spacing w:after="0" w:line="240" w:lineRule="auto"/>
              <w:jc w:val="both"/>
              <w:rPr>
                <w:rFonts w:ascii="Simplified Arabic" w:eastAsia="Times New Roman" w:hAnsi="Simplified Arabic" w:cs="Simplified Arabic"/>
                <w:sz w:val="24"/>
                <w:szCs w:val="24"/>
              </w:rPr>
            </w:pPr>
            <w:r>
              <w:rPr>
                <w:rFonts w:ascii="Simplified Arabic" w:eastAsia="Times New Roman" w:hAnsi="Simplified Arabic" w:cs="Simplified Arabic"/>
                <w:sz w:val="24"/>
                <w:szCs w:val="24"/>
                <w:rtl/>
              </w:rPr>
              <w:t>تحسين حركة المرور</w:t>
            </w:r>
          </w:p>
        </w:tc>
        <w:tc>
          <w:tcPr>
            <w:tcW w:w="2369" w:type="pct"/>
            <w:hideMark/>
          </w:tcPr>
          <w:p w14:paraId="268F5440" w14:textId="77777777" w:rsidR="001C06C8" w:rsidRPr="006B4288"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6B4288">
              <w:rPr>
                <w:rFonts w:ascii="Simplified Arabic" w:eastAsia="Times New Roman" w:hAnsi="Simplified Arabic" w:cs="Simplified Arabic"/>
                <w:sz w:val="24"/>
                <w:szCs w:val="24"/>
              </w:rPr>
              <w:t>0.</w:t>
            </w:r>
            <w:r>
              <w:rPr>
                <w:rFonts w:ascii="Simplified Arabic" w:eastAsia="Times New Roman" w:hAnsi="Simplified Arabic" w:cs="Simplified Arabic" w:hint="cs"/>
                <w:sz w:val="24"/>
                <w:szCs w:val="24"/>
                <w:rtl/>
              </w:rPr>
              <w:t>871</w:t>
            </w:r>
          </w:p>
        </w:tc>
        <w:tc>
          <w:tcPr>
            <w:tcW w:w="859" w:type="pct"/>
            <w:hideMark/>
          </w:tcPr>
          <w:p w14:paraId="639FE786" w14:textId="77777777" w:rsidR="001C06C8" w:rsidRPr="006B4288" w:rsidRDefault="001C06C8" w:rsidP="001C06C8">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6</w:t>
            </w:r>
          </w:p>
        </w:tc>
      </w:tr>
      <w:tr w:rsidR="001C06C8" w:rsidRPr="006B4288" w14:paraId="4CC6511A" w14:textId="77777777" w:rsidTr="00AE12B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72" w:type="pct"/>
          </w:tcPr>
          <w:p w14:paraId="7DBE18B8" w14:textId="77777777" w:rsidR="001C06C8" w:rsidRDefault="001C06C8" w:rsidP="001C06C8">
            <w:pPr>
              <w:bidi/>
              <w:spacing w:after="0" w:line="240" w:lineRule="auto"/>
              <w:jc w:val="both"/>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إجمالي العبارات</w:t>
            </w:r>
          </w:p>
        </w:tc>
        <w:tc>
          <w:tcPr>
            <w:tcW w:w="2369" w:type="pct"/>
          </w:tcPr>
          <w:p w14:paraId="00C7485A" w14:textId="77777777" w:rsidR="001C06C8" w:rsidRPr="006B4288"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0.926</w:t>
            </w:r>
          </w:p>
        </w:tc>
        <w:tc>
          <w:tcPr>
            <w:tcW w:w="859" w:type="pct"/>
          </w:tcPr>
          <w:p w14:paraId="782F61C2" w14:textId="77777777" w:rsidR="001C06C8" w:rsidRDefault="001C06C8" w:rsidP="001C06C8">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40</w:t>
            </w:r>
          </w:p>
        </w:tc>
      </w:tr>
    </w:tbl>
    <w:p w14:paraId="6F2240F6" w14:textId="77777777" w:rsidR="001C06C8" w:rsidRPr="00D47B87" w:rsidRDefault="001C06C8" w:rsidP="001C06C8">
      <w:pPr>
        <w:bidi/>
        <w:spacing w:after="0"/>
        <w:jc w:val="both"/>
        <w:rPr>
          <w:rFonts w:ascii="Simplified Arabic" w:hAnsi="Simplified Arabic" w:cs="Simplified Arabic"/>
          <w:sz w:val="28"/>
          <w:szCs w:val="28"/>
          <w:lang w:bidi="ar-EG"/>
        </w:rPr>
      </w:pPr>
      <w:r>
        <w:rPr>
          <w:rFonts w:ascii="Simplified Arabic" w:hAnsi="Simplified Arabic" w:cs="Simplified Arabic"/>
          <w:sz w:val="28"/>
          <w:szCs w:val="28"/>
          <w:rtl/>
          <w:lang w:bidi="ar-EG"/>
        </w:rPr>
        <w:t xml:space="preserve">المصدر: نتائج التحليل الإحصائي باستخدام برنامج </w:t>
      </w:r>
      <w:r>
        <w:rPr>
          <w:rFonts w:ascii="Simplified Arabic" w:hAnsi="Simplified Arabic" w:cs="Simplified Arabic"/>
          <w:sz w:val="28"/>
          <w:szCs w:val="28"/>
          <w:lang w:bidi="ar-EG"/>
        </w:rPr>
        <w:t>SPSS</w:t>
      </w:r>
    </w:p>
    <w:p w14:paraId="10231A80" w14:textId="77777777" w:rsidR="001C06C8" w:rsidRDefault="001C06C8" w:rsidP="001C06C8">
      <w:pPr>
        <w:tabs>
          <w:tab w:val="right" w:pos="358"/>
        </w:tabs>
        <w:bidi/>
        <w:spacing w:after="0"/>
        <w:jc w:val="both"/>
        <w:rPr>
          <w:rFonts w:ascii="Simplified Arabic" w:hAnsi="Simplified Arabic" w:cs="Simplified Arabic"/>
          <w:sz w:val="28"/>
          <w:szCs w:val="28"/>
          <w:rtl/>
          <w:lang w:bidi="ar-EG"/>
        </w:rPr>
      </w:pPr>
      <w:r w:rsidRPr="0072370B">
        <w:rPr>
          <w:rFonts w:ascii="Simplified Arabic" w:hAnsi="Simplified Arabic" w:cs="Simplified Arabic"/>
          <w:sz w:val="28"/>
          <w:szCs w:val="28"/>
          <w:rtl/>
          <w:lang w:bidi="ar-EG"/>
        </w:rPr>
        <w:t>يوضح الجدول السابق أن قيم معامل كرونباخ ألفا (</w:t>
      </w:r>
      <w:r w:rsidRPr="0072370B">
        <w:rPr>
          <w:rFonts w:ascii="Simplified Arabic" w:hAnsi="Simplified Arabic" w:cs="Simplified Arabic"/>
          <w:sz w:val="28"/>
          <w:szCs w:val="28"/>
          <w:lang w:bidi="ar-EG"/>
        </w:rPr>
        <w:t>Cronbach’s Alpha</w:t>
      </w:r>
      <w:r w:rsidRPr="0072370B">
        <w:rPr>
          <w:rFonts w:ascii="Simplified Arabic" w:hAnsi="Simplified Arabic" w:cs="Simplified Arabic"/>
          <w:sz w:val="28"/>
          <w:szCs w:val="28"/>
          <w:rtl/>
          <w:lang w:bidi="ar-EG"/>
        </w:rPr>
        <w:t xml:space="preserve">) لجميع المتغيرات تجاوزت (0.70)، وهو ما يشير إلى ثبات داخلي جيد لأبعاد الاستبيان، بناءً على ذلك، يمكن </w:t>
      </w:r>
      <w:r w:rsidRPr="0072370B">
        <w:rPr>
          <w:rFonts w:ascii="Simplified Arabic" w:hAnsi="Simplified Arabic" w:cs="Simplified Arabic"/>
          <w:sz w:val="28"/>
          <w:szCs w:val="28"/>
          <w:rtl/>
          <w:lang w:bidi="ar-EG"/>
        </w:rPr>
        <w:lastRenderedPageBreak/>
        <w:t>القول إن مقاييس الدراسة تتسم بمستوى مرتفع من الثبات والصدق البنائي، مما يدعم صلاحية استخدامها في تحليل العلاقات الهيكلية واختبار الفروض لاحقاً.</w:t>
      </w:r>
    </w:p>
    <w:p w14:paraId="7437BAD5" w14:textId="77777777" w:rsidR="001C06C8" w:rsidRDefault="001C06C8" w:rsidP="001C06C8">
      <w:pPr>
        <w:tabs>
          <w:tab w:val="right" w:pos="358"/>
        </w:tabs>
        <w:bidi/>
        <w:spacing w:after="0"/>
        <w:jc w:val="both"/>
        <w:rPr>
          <w:rFonts w:ascii="Simplified Arabic" w:hAnsi="Simplified Arabic" w:cs="Simplified Arabic"/>
          <w:sz w:val="28"/>
          <w:szCs w:val="28"/>
          <w:rtl/>
          <w:lang w:bidi="ar-EG"/>
        </w:rPr>
      </w:pPr>
    </w:p>
    <w:p w14:paraId="4FFF0826" w14:textId="77777777" w:rsidR="001C06C8" w:rsidRDefault="001C06C8" w:rsidP="001C06C8">
      <w:pPr>
        <w:tabs>
          <w:tab w:val="right" w:pos="358"/>
        </w:tabs>
        <w:bidi/>
        <w:spacing w:after="0"/>
        <w:jc w:val="both"/>
        <w:rPr>
          <w:rFonts w:ascii="Simplified Arabic" w:hAnsi="Simplified Arabic" w:cs="Simplified Arabic"/>
          <w:sz w:val="28"/>
          <w:szCs w:val="28"/>
          <w:rtl/>
          <w:lang w:bidi="ar-EG"/>
        </w:rPr>
      </w:pPr>
    </w:p>
    <w:p w14:paraId="2DBC612A" w14:textId="77777777" w:rsidR="001C06C8" w:rsidRPr="000F13B6" w:rsidRDefault="001C06C8" w:rsidP="001C06C8">
      <w:pPr>
        <w:pStyle w:val="Heading1"/>
        <w:bidi/>
        <w:spacing w:before="0"/>
        <w:jc w:val="both"/>
        <w:rPr>
          <w:rFonts w:ascii="Simplified Arabic" w:hAnsi="Simplified Arabic" w:cs="Simplified Arabic"/>
          <w:b/>
          <w:bCs/>
          <w:color w:val="auto"/>
          <w:sz w:val="28"/>
          <w:szCs w:val="28"/>
          <w:rtl/>
        </w:rPr>
      </w:pPr>
      <w:r>
        <w:rPr>
          <w:rFonts w:ascii="Simplified Arabic" w:hAnsi="Simplified Arabic" w:cs="Simplified Arabic" w:hint="cs"/>
          <w:b/>
          <w:bCs/>
          <w:color w:val="auto"/>
          <w:sz w:val="28"/>
          <w:szCs w:val="28"/>
          <w:rtl/>
          <w:cs/>
        </w:rPr>
        <w:t>7.3 الأساليب الإحصائية</w:t>
      </w:r>
    </w:p>
    <w:p w14:paraId="2EE858BB" w14:textId="77777777" w:rsidR="001C06C8" w:rsidRPr="00FE6AA1" w:rsidRDefault="001C06C8" w:rsidP="001C06C8">
      <w:pPr>
        <w:bidi/>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تم الاعتماد</w:t>
      </w:r>
      <w:r w:rsidRPr="00FE6AA1">
        <w:rPr>
          <w:rFonts w:ascii="Simplified Arabic" w:hAnsi="Simplified Arabic" w:cs="Simplified Arabic"/>
          <w:sz w:val="28"/>
          <w:szCs w:val="28"/>
          <w:rtl/>
          <w:lang w:bidi="ar-EG"/>
        </w:rPr>
        <w:t xml:space="preserve"> في تحليل البيانات واختبار صحة الفروض على برنامج الحزم الإحصائية للعلوم الاجتماعية </w:t>
      </w:r>
      <w:r w:rsidRPr="00FE6AA1">
        <w:rPr>
          <w:rFonts w:ascii="Simplified Arabic" w:hAnsi="Simplified Arabic" w:cs="Simplified Arabic"/>
          <w:sz w:val="28"/>
          <w:szCs w:val="28"/>
          <w:lang w:bidi="ar-EG"/>
        </w:rPr>
        <w:t>(SPSS 26)</w:t>
      </w:r>
      <w:r w:rsidRPr="00FE6AA1">
        <w:rPr>
          <w:rFonts w:ascii="Simplified Arabic" w:hAnsi="Simplified Arabic" w:cs="Simplified Arabic" w:hint="cs"/>
          <w:sz w:val="28"/>
          <w:szCs w:val="28"/>
          <w:rtl/>
          <w:lang w:bidi="ar-EG"/>
        </w:rPr>
        <w:t xml:space="preserve">، </w:t>
      </w:r>
      <w:r>
        <w:rPr>
          <w:rFonts w:ascii="Simplified Arabic" w:hAnsi="Simplified Arabic" w:cs="Simplified Arabic" w:hint="cs"/>
          <w:i/>
          <w:iCs/>
          <w:sz w:val="28"/>
          <w:szCs w:val="28"/>
          <w:rtl/>
          <w:lang w:bidi="ar-EG"/>
        </w:rPr>
        <w:t>حيث</w:t>
      </w:r>
      <w:r w:rsidRPr="00FE6AA1">
        <w:rPr>
          <w:rFonts w:ascii="Simplified Arabic" w:hAnsi="Simplified Arabic" w:cs="Simplified Arabic"/>
          <w:sz w:val="28"/>
          <w:szCs w:val="28"/>
          <w:rtl/>
          <w:lang w:bidi="ar-EG"/>
        </w:rPr>
        <w:t xml:space="preserve"> تم استخدام الأساليب الإحصائية التالية:</w:t>
      </w:r>
    </w:p>
    <w:p w14:paraId="22A0DAEC" w14:textId="77777777" w:rsidR="001C06C8" w:rsidRPr="00FE6AA1" w:rsidRDefault="001C06C8">
      <w:pPr>
        <w:numPr>
          <w:ilvl w:val="0"/>
          <w:numId w:val="3"/>
        </w:numPr>
        <w:bidi/>
        <w:spacing w:before="120" w:after="120" w:line="240" w:lineRule="auto"/>
        <w:jc w:val="both"/>
        <w:rPr>
          <w:rFonts w:ascii="Simplified Arabic" w:hAnsi="Simplified Arabic" w:cs="Simplified Arabic"/>
          <w:sz w:val="28"/>
          <w:szCs w:val="28"/>
          <w:rtl/>
          <w:lang w:bidi="ar-EG"/>
        </w:rPr>
      </w:pPr>
      <w:r w:rsidRPr="00FE6AA1">
        <w:rPr>
          <w:rFonts w:ascii="Simplified Arabic" w:hAnsi="Simplified Arabic" w:cs="Simplified Arabic"/>
          <w:sz w:val="28"/>
          <w:szCs w:val="28"/>
          <w:rtl/>
          <w:lang w:bidi="ar-EG"/>
        </w:rPr>
        <w:t xml:space="preserve">توزيع مفردات عينة البحث الداخلة في التحليل الإحصائي طبقاً للمتغيرات الديموغرافية وذلك من حيث العدد أو التكرار </w:t>
      </w:r>
      <w:r w:rsidRPr="00FE6AA1">
        <w:rPr>
          <w:rFonts w:ascii="Simplified Arabic" w:hAnsi="Simplified Arabic" w:cs="Simplified Arabic"/>
          <w:sz w:val="28"/>
          <w:szCs w:val="28"/>
          <w:lang w:bidi="ar-EG"/>
        </w:rPr>
        <w:t>Frequency</w:t>
      </w:r>
      <w:r w:rsidRPr="00FE6AA1">
        <w:rPr>
          <w:rFonts w:ascii="Simplified Arabic" w:hAnsi="Simplified Arabic" w:cs="Simplified Arabic"/>
          <w:sz w:val="28"/>
          <w:szCs w:val="28"/>
          <w:rtl/>
          <w:lang w:bidi="ar-EG"/>
        </w:rPr>
        <w:t xml:space="preserve"> والنسبة المئوية </w:t>
      </w:r>
      <w:r w:rsidRPr="00FE6AA1">
        <w:rPr>
          <w:rFonts w:ascii="Simplified Arabic" w:hAnsi="Simplified Arabic" w:cs="Simplified Arabic"/>
          <w:sz w:val="28"/>
          <w:szCs w:val="28"/>
          <w:lang w:bidi="ar-EG"/>
        </w:rPr>
        <w:t>Percentage</w:t>
      </w:r>
      <w:r>
        <w:rPr>
          <w:rFonts w:ascii="Simplified Arabic" w:hAnsi="Simplified Arabic" w:cs="Simplified Arabic" w:hint="cs"/>
          <w:sz w:val="28"/>
          <w:szCs w:val="28"/>
          <w:rtl/>
          <w:lang w:bidi="ar-EG"/>
        </w:rPr>
        <w:t>.</w:t>
      </w:r>
    </w:p>
    <w:p w14:paraId="0FFB532C" w14:textId="77777777" w:rsidR="001C06C8" w:rsidRPr="00FE6AA1" w:rsidRDefault="001C06C8">
      <w:pPr>
        <w:numPr>
          <w:ilvl w:val="0"/>
          <w:numId w:val="3"/>
        </w:numPr>
        <w:bidi/>
        <w:spacing w:before="120" w:after="120" w:line="240" w:lineRule="auto"/>
        <w:jc w:val="both"/>
        <w:rPr>
          <w:rFonts w:ascii="Simplified Arabic" w:hAnsi="Simplified Arabic" w:cs="Simplified Arabic"/>
          <w:sz w:val="28"/>
          <w:szCs w:val="28"/>
          <w:rtl/>
          <w:lang w:bidi="ar-EG"/>
        </w:rPr>
      </w:pPr>
      <w:r w:rsidRPr="00FE6AA1">
        <w:rPr>
          <w:rFonts w:ascii="Simplified Arabic" w:hAnsi="Simplified Arabic" w:cs="Simplified Arabic"/>
          <w:sz w:val="28"/>
          <w:szCs w:val="28"/>
          <w:rtl/>
          <w:lang w:bidi="ar-EG"/>
        </w:rPr>
        <w:t>حساب الاحصائيات الوصفية (الوسط الحسابي، والانحراف المعياري) لكل بعد من أبعاد محاور الدراسة</w:t>
      </w:r>
      <w:r>
        <w:rPr>
          <w:rFonts w:ascii="Simplified Arabic" w:hAnsi="Simplified Arabic" w:cs="Simplified Arabic" w:hint="cs"/>
          <w:sz w:val="28"/>
          <w:szCs w:val="28"/>
          <w:rtl/>
          <w:lang w:bidi="ar-EG"/>
        </w:rPr>
        <w:t>.</w:t>
      </w:r>
    </w:p>
    <w:p w14:paraId="37B284BE" w14:textId="77777777" w:rsidR="001C06C8" w:rsidRDefault="001C06C8">
      <w:pPr>
        <w:numPr>
          <w:ilvl w:val="0"/>
          <w:numId w:val="3"/>
        </w:numPr>
        <w:bidi/>
        <w:spacing w:before="120" w:after="120" w:line="240" w:lineRule="auto"/>
        <w:jc w:val="both"/>
        <w:rPr>
          <w:rFonts w:ascii="Simplified Arabic" w:hAnsi="Simplified Arabic" w:cs="Simplified Arabic"/>
          <w:sz w:val="28"/>
          <w:szCs w:val="28"/>
          <w:lang w:bidi="ar-EG"/>
        </w:rPr>
      </w:pPr>
      <w:r w:rsidRPr="00FE6AA1">
        <w:rPr>
          <w:rFonts w:ascii="Simplified Arabic" w:hAnsi="Simplified Arabic" w:cs="Simplified Arabic"/>
          <w:sz w:val="28"/>
          <w:szCs w:val="28"/>
          <w:rtl/>
          <w:lang w:bidi="ar-EG"/>
        </w:rPr>
        <w:t xml:space="preserve">استخدام أسلوب تحليل الانحدار البسيط او المتعدد مع التحقق من توافر شروط تطبيق نماذج تحليل الانحدار المتعدد، وذلك باستخدام برنامج </w:t>
      </w:r>
      <w:r w:rsidRPr="00FE6AA1">
        <w:rPr>
          <w:rFonts w:ascii="Simplified Arabic" w:hAnsi="Simplified Arabic" w:cs="Simplified Arabic"/>
          <w:sz w:val="28"/>
          <w:szCs w:val="28"/>
          <w:lang w:bidi="ar-EG"/>
        </w:rPr>
        <w:t>SPSS</w:t>
      </w:r>
      <w:r w:rsidRPr="00FE6AA1">
        <w:rPr>
          <w:rFonts w:ascii="Simplified Arabic" w:hAnsi="Simplified Arabic" w:cs="Simplified Arabic"/>
          <w:sz w:val="28"/>
          <w:szCs w:val="28"/>
          <w:rtl/>
          <w:lang w:bidi="ar-EG"/>
        </w:rPr>
        <w:t>.</w:t>
      </w:r>
    </w:p>
    <w:p w14:paraId="255519FC" w14:textId="77777777" w:rsidR="001C06C8" w:rsidRDefault="001C06C8" w:rsidP="00FA07A4">
      <w:pPr>
        <w:bidi/>
        <w:spacing w:line="276" w:lineRule="auto"/>
        <w:jc w:val="center"/>
        <w:rPr>
          <w:rFonts w:ascii="Simplified Arabic" w:eastAsia="Times New Roman" w:hAnsi="Simplified Arabic" w:cs="Simplified Arabic"/>
          <w:b/>
          <w:bCs/>
          <w:color w:val="0D0D0D"/>
          <w:sz w:val="40"/>
          <w:szCs w:val="40"/>
          <w:rtl/>
        </w:rPr>
      </w:pPr>
    </w:p>
    <w:p w14:paraId="4868E4C7" w14:textId="77777777" w:rsidR="001C06C8" w:rsidRDefault="001C06C8" w:rsidP="001C06C8">
      <w:pPr>
        <w:bidi/>
        <w:spacing w:line="276" w:lineRule="auto"/>
        <w:jc w:val="center"/>
        <w:rPr>
          <w:rFonts w:ascii="Simplified Arabic" w:eastAsia="Times New Roman" w:hAnsi="Simplified Arabic" w:cs="Simplified Arabic"/>
          <w:b/>
          <w:bCs/>
          <w:color w:val="0D0D0D"/>
          <w:sz w:val="40"/>
          <w:szCs w:val="40"/>
          <w:rtl/>
        </w:rPr>
      </w:pPr>
    </w:p>
    <w:p w14:paraId="3522B186" w14:textId="77777777" w:rsidR="001C06C8" w:rsidRDefault="001C06C8" w:rsidP="001C06C8">
      <w:pPr>
        <w:bidi/>
        <w:spacing w:line="276" w:lineRule="auto"/>
        <w:jc w:val="center"/>
        <w:rPr>
          <w:rFonts w:ascii="Simplified Arabic" w:eastAsia="Times New Roman" w:hAnsi="Simplified Arabic" w:cs="Simplified Arabic"/>
          <w:b/>
          <w:bCs/>
          <w:color w:val="0D0D0D"/>
          <w:sz w:val="40"/>
          <w:szCs w:val="40"/>
          <w:rtl/>
        </w:rPr>
      </w:pPr>
    </w:p>
    <w:p w14:paraId="3E972081" w14:textId="77777777" w:rsidR="001C06C8" w:rsidRDefault="001C06C8" w:rsidP="001C06C8">
      <w:pPr>
        <w:bidi/>
        <w:spacing w:line="276" w:lineRule="auto"/>
        <w:jc w:val="center"/>
        <w:rPr>
          <w:rFonts w:ascii="Simplified Arabic" w:eastAsia="Times New Roman" w:hAnsi="Simplified Arabic" w:cs="Simplified Arabic"/>
          <w:b/>
          <w:bCs/>
          <w:color w:val="0D0D0D"/>
          <w:sz w:val="40"/>
          <w:szCs w:val="40"/>
          <w:rtl/>
        </w:rPr>
      </w:pPr>
    </w:p>
    <w:p w14:paraId="53B563E8" w14:textId="77777777" w:rsidR="001C06C8" w:rsidRDefault="001C06C8" w:rsidP="001C06C8">
      <w:pPr>
        <w:bidi/>
        <w:spacing w:line="276" w:lineRule="auto"/>
        <w:jc w:val="center"/>
        <w:rPr>
          <w:rFonts w:ascii="Simplified Arabic" w:eastAsia="Times New Roman" w:hAnsi="Simplified Arabic" w:cs="Simplified Arabic"/>
          <w:b/>
          <w:bCs/>
          <w:color w:val="0D0D0D"/>
          <w:sz w:val="40"/>
          <w:szCs w:val="40"/>
          <w:rtl/>
        </w:rPr>
      </w:pPr>
    </w:p>
    <w:p w14:paraId="0F5900A9" w14:textId="77777777" w:rsidR="001C06C8" w:rsidRDefault="001C06C8" w:rsidP="001C06C8">
      <w:pPr>
        <w:bidi/>
        <w:spacing w:line="276" w:lineRule="auto"/>
        <w:jc w:val="center"/>
        <w:rPr>
          <w:rFonts w:ascii="Simplified Arabic" w:eastAsia="Times New Roman" w:hAnsi="Simplified Arabic" w:cs="Simplified Arabic"/>
          <w:b/>
          <w:bCs/>
          <w:color w:val="0D0D0D"/>
          <w:sz w:val="40"/>
          <w:szCs w:val="40"/>
          <w:rtl/>
        </w:rPr>
      </w:pPr>
    </w:p>
    <w:p w14:paraId="5CC98172" w14:textId="77777777" w:rsidR="001C06C8" w:rsidRDefault="001C06C8" w:rsidP="001C06C8">
      <w:pPr>
        <w:bidi/>
        <w:spacing w:line="276" w:lineRule="auto"/>
        <w:jc w:val="center"/>
        <w:rPr>
          <w:rFonts w:ascii="Simplified Arabic" w:eastAsia="Times New Roman" w:hAnsi="Simplified Arabic" w:cs="Simplified Arabic"/>
          <w:b/>
          <w:bCs/>
          <w:color w:val="0D0D0D"/>
          <w:sz w:val="40"/>
          <w:szCs w:val="40"/>
          <w:rtl/>
        </w:rPr>
      </w:pPr>
    </w:p>
    <w:p w14:paraId="1ADFAC3C" w14:textId="77777777" w:rsidR="001C06C8" w:rsidRDefault="001C06C8" w:rsidP="00CD0978">
      <w:pPr>
        <w:bidi/>
        <w:spacing w:line="276" w:lineRule="auto"/>
        <w:rPr>
          <w:rFonts w:ascii="Simplified Arabic" w:eastAsia="Times New Roman" w:hAnsi="Simplified Arabic" w:cs="Simplified Arabic"/>
          <w:b/>
          <w:bCs/>
          <w:color w:val="0D0D0D"/>
          <w:sz w:val="40"/>
          <w:szCs w:val="40"/>
          <w:rtl/>
        </w:rPr>
      </w:pPr>
    </w:p>
    <w:p w14:paraId="73A2CC66" w14:textId="1E95EF3B" w:rsidR="00FA07A4" w:rsidRDefault="00FA07A4" w:rsidP="001C06C8">
      <w:pPr>
        <w:bidi/>
        <w:spacing w:line="276" w:lineRule="auto"/>
        <w:jc w:val="center"/>
        <w:rPr>
          <w:rFonts w:ascii="Simplified Arabic" w:hAnsi="Simplified Arabic" w:cs="Simplified Arabic"/>
          <w:color w:val="0D0D0D"/>
          <w:sz w:val="28"/>
          <w:szCs w:val="28"/>
          <w:rtl/>
        </w:rPr>
      </w:pPr>
      <w:r w:rsidRPr="00FC0EBC">
        <w:rPr>
          <w:rFonts w:ascii="Simplified Arabic" w:eastAsia="Times New Roman" w:hAnsi="Simplified Arabic" w:cs="Simplified Arabic" w:hint="cs"/>
          <w:b/>
          <w:bCs/>
          <w:color w:val="0D0D0D"/>
          <w:sz w:val="40"/>
          <w:szCs w:val="40"/>
          <w:rtl/>
        </w:rPr>
        <w:lastRenderedPageBreak/>
        <w:t xml:space="preserve">الفصل </w:t>
      </w:r>
      <w:r>
        <w:rPr>
          <w:rFonts w:ascii="Simplified Arabic" w:eastAsia="Times New Roman" w:hAnsi="Simplified Arabic" w:cs="Simplified Arabic" w:hint="cs"/>
          <w:b/>
          <w:bCs/>
          <w:color w:val="0D0D0D"/>
          <w:sz w:val="40"/>
          <w:szCs w:val="40"/>
          <w:rtl/>
        </w:rPr>
        <w:t>الرابع</w:t>
      </w:r>
      <w:r w:rsidRPr="00FC0EBC">
        <w:rPr>
          <w:rFonts w:ascii="Simplified Arabic" w:eastAsia="Times New Roman" w:hAnsi="Simplified Arabic" w:cs="Simplified Arabic" w:hint="cs"/>
          <w:b/>
          <w:bCs/>
          <w:color w:val="0D0D0D"/>
          <w:sz w:val="40"/>
          <w:szCs w:val="40"/>
          <w:rtl/>
        </w:rPr>
        <w:t>:</w:t>
      </w:r>
      <w:r w:rsidRPr="00FA07A4">
        <w:rPr>
          <w:b/>
          <w:bCs/>
          <w:rtl/>
        </w:rPr>
        <w:t xml:space="preserve"> </w:t>
      </w:r>
      <w:r w:rsidR="001C06C8">
        <w:rPr>
          <w:rFonts w:ascii="Simplified Arabic" w:eastAsia="Times New Roman" w:hAnsi="Simplified Arabic" w:cs="Simplified Arabic" w:hint="cs"/>
          <w:b/>
          <w:bCs/>
          <w:color w:val="0D0D0D"/>
          <w:sz w:val="40"/>
          <w:szCs w:val="40"/>
          <w:rtl/>
        </w:rPr>
        <w:t xml:space="preserve">تحليل الدراسة الميدانية </w:t>
      </w:r>
    </w:p>
    <w:p w14:paraId="053129BE" w14:textId="77777777" w:rsidR="00E72A24" w:rsidRPr="002D339D" w:rsidRDefault="00E72A24" w:rsidP="00E72A24">
      <w:pPr>
        <w:pStyle w:val="Heading2"/>
        <w:bidi/>
        <w:rPr>
          <w:rFonts w:ascii="Simplified Arabic" w:hAnsi="Simplified Arabic" w:cs="Simplified Arabic"/>
          <w:b/>
          <w:bCs/>
          <w:color w:val="auto"/>
          <w:sz w:val="28"/>
          <w:szCs w:val="28"/>
          <w:rtl/>
          <w:lang w:bidi="ar-IQ"/>
        </w:rPr>
      </w:pPr>
      <w:r w:rsidRPr="002D339D">
        <w:rPr>
          <w:rFonts w:ascii="Simplified Arabic" w:hAnsi="Simplified Arabic" w:cs="Simplified Arabic"/>
          <w:b/>
          <w:bCs/>
          <w:color w:val="auto"/>
          <w:sz w:val="28"/>
          <w:szCs w:val="28"/>
          <w:rtl/>
          <w:lang w:bidi="ar-IQ"/>
        </w:rPr>
        <w:t>تمهيد</w:t>
      </w:r>
    </w:p>
    <w:p w14:paraId="4A1B0B94" w14:textId="77777777" w:rsidR="00E72A24" w:rsidRDefault="00E72A24" w:rsidP="00E72A24">
      <w:pPr>
        <w:bidi/>
        <w:spacing w:after="0"/>
        <w:rPr>
          <w:rFonts w:ascii="Simplified Arabic" w:hAnsi="Simplified Arabic" w:cs="Simplified Arabic"/>
          <w:sz w:val="28"/>
          <w:szCs w:val="28"/>
          <w:rtl/>
          <w:lang w:bidi="ar-EG"/>
        </w:rPr>
      </w:pPr>
      <w:r w:rsidRPr="00C43FD9">
        <w:rPr>
          <w:rFonts w:ascii="Simplified Arabic" w:hAnsi="Simplified Arabic" w:cs="Simplified Arabic"/>
          <w:sz w:val="28"/>
          <w:szCs w:val="28"/>
          <w:rtl/>
          <w:lang w:bidi="ar-EG"/>
        </w:rPr>
        <w:t xml:space="preserve">يتناول هذا الفصل عرض وتحليل نتائج الدراسة الميدانية الخاصة بأثر </w:t>
      </w:r>
      <w:r>
        <w:rPr>
          <w:rFonts w:ascii="Simplified Arabic" w:hAnsi="Simplified Arabic" w:cs="Simplified Arabic"/>
          <w:sz w:val="28"/>
          <w:szCs w:val="28"/>
          <w:rtl/>
          <w:lang w:bidi="ar-EG"/>
        </w:rPr>
        <w:t>استخدام تكنولوجيا المعلومات</w:t>
      </w:r>
      <w:r w:rsidRPr="00C43FD9">
        <w:rPr>
          <w:rFonts w:ascii="Simplified Arabic" w:hAnsi="Simplified Arabic" w:cs="Simplified Arabic"/>
          <w:sz w:val="28"/>
          <w:szCs w:val="28"/>
          <w:rtl/>
          <w:lang w:bidi="ar-EG"/>
        </w:rPr>
        <w:t xml:space="preserve"> على </w:t>
      </w:r>
      <w:r>
        <w:rPr>
          <w:rFonts w:ascii="Simplified Arabic" w:hAnsi="Simplified Arabic" w:cs="Simplified Arabic"/>
          <w:sz w:val="28"/>
          <w:szCs w:val="28"/>
          <w:rtl/>
          <w:lang w:bidi="ar-EG"/>
        </w:rPr>
        <w:t>تحسين حركة المرور</w:t>
      </w:r>
      <w:r w:rsidRPr="00C43FD9">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بالرياض</w:t>
      </w:r>
      <w:r w:rsidRPr="00C43FD9">
        <w:rPr>
          <w:rFonts w:ascii="Simplified Arabic" w:hAnsi="Simplified Arabic" w:cs="Simplified Arabic"/>
          <w:sz w:val="28"/>
          <w:szCs w:val="28"/>
          <w:rtl/>
          <w:lang w:bidi="ar-EG"/>
        </w:rPr>
        <w:t xml:space="preserve">، ويهدف هذا الفصل إلى تقديم وصف كمي دقيق </w:t>
      </w:r>
      <w:r>
        <w:rPr>
          <w:rFonts w:ascii="Simplified Arabic" w:hAnsi="Simplified Arabic" w:cs="Simplified Arabic" w:hint="cs"/>
          <w:sz w:val="28"/>
          <w:szCs w:val="28"/>
          <w:rtl/>
          <w:lang w:bidi="ar-EG"/>
        </w:rPr>
        <w:t>لعينة و</w:t>
      </w:r>
      <w:r w:rsidRPr="00C43FD9">
        <w:rPr>
          <w:rFonts w:ascii="Simplified Arabic" w:hAnsi="Simplified Arabic" w:cs="Simplified Arabic"/>
          <w:sz w:val="28"/>
          <w:szCs w:val="28"/>
          <w:rtl/>
          <w:lang w:bidi="ar-EG"/>
        </w:rPr>
        <w:t>محاور الدراسة وأبعادها، ثم اختبار فروضها الإحصائية للتحقق من طبيعة واتجاه وقوة العلاقات بين المتغيرات محل البحث.</w:t>
      </w:r>
    </w:p>
    <w:p w14:paraId="0A981764" w14:textId="77777777" w:rsidR="00E72A24" w:rsidRPr="00E72A24" w:rsidRDefault="00E72A24" w:rsidP="00E72A24">
      <w:pPr>
        <w:pStyle w:val="Heading1"/>
        <w:bidi/>
        <w:spacing w:before="0"/>
        <w:rPr>
          <w:rFonts w:ascii="Simplified Arabic" w:hAnsi="Simplified Arabic" w:cs="Simplified Arabic"/>
          <w:b/>
          <w:bCs/>
          <w:color w:val="000000" w:themeColor="text1"/>
          <w:sz w:val="28"/>
          <w:szCs w:val="28"/>
          <w:rtl/>
          <w:lang w:bidi="ar-EG"/>
        </w:rPr>
      </w:pPr>
      <w:r>
        <w:rPr>
          <w:rFonts w:ascii="Simplified Arabic" w:hAnsi="Simplified Arabic" w:cs="Simplified Arabic" w:hint="cs"/>
          <w:b/>
          <w:bCs/>
          <w:color w:val="auto"/>
          <w:sz w:val="28"/>
          <w:szCs w:val="28"/>
          <w:rtl/>
        </w:rPr>
        <w:t>4</w:t>
      </w:r>
      <w:r w:rsidRPr="009B4CD5">
        <w:rPr>
          <w:rFonts w:ascii="Simplified Arabic" w:hAnsi="Simplified Arabic" w:cs="Simplified Arabic"/>
          <w:b/>
          <w:bCs/>
          <w:color w:val="auto"/>
          <w:sz w:val="28"/>
          <w:szCs w:val="28"/>
        </w:rPr>
        <w:t>.</w:t>
      </w:r>
      <w:r w:rsidRPr="009B4CD5">
        <w:rPr>
          <w:rFonts w:ascii="Simplified Arabic" w:hAnsi="Simplified Arabic" w:cs="Simplified Arabic" w:hint="cs"/>
          <w:b/>
          <w:bCs/>
          <w:color w:val="auto"/>
          <w:sz w:val="28"/>
          <w:szCs w:val="28"/>
          <w:rtl/>
        </w:rPr>
        <w:t xml:space="preserve">1: </w:t>
      </w:r>
      <w:r w:rsidRPr="00E72A24">
        <w:rPr>
          <w:rFonts w:ascii="Simplified Arabic" w:hAnsi="Simplified Arabic" w:cs="Simplified Arabic" w:hint="cs"/>
          <w:b/>
          <w:bCs/>
          <w:color w:val="000000" w:themeColor="text1"/>
          <w:sz w:val="28"/>
          <w:szCs w:val="28"/>
          <w:rtl/>
          <w:lang w:bidi="ar-EG"/>
        </w:rPr>
        <w:t>التحليل الوصفي لبيانات الدراسة</w:t>
      </w:r>
    </w:p>
    <w:p w14:paraId="07C61D04" w14:textId="77777777" w:rsidR="00E72A24" w:rsidRPr="00E72A24" w:rsidRDefault="00E72A24" w:rsidP="00E72A24">
      <w:pPr>
        <w:pStyle w:val="Heading1"/>
        <w:bidi/>
        <w:spacing w:before="0"/>
        <w:rPr>
          <w:rFonts w:ascii="Simplified Arabic" w:hAnsi="Simplified Arabic" w:cs="Simplified Arabic"/>
          <w:b/>
          <w:bCs/>
          <w:color w:val="000000" w:themeColor="text1"/>
          <w:sz w:val="28"/>
          <w:szCs w:val="28"/>
          <w:rtl/>
          <w:lang w:bidi="ar-EG"/>
        </w:rPr>
      </w:pPr>
      <w:r w:rsidRPr="00E72A24">
        <w:rPr>
          <w:rFonts w:ascii="Simplified Arabic" w:hAnsi="Simplified Arabic" w:cs="Simplified Arabic" w:hint="cs"/>
          <w:b/>
          <w:bCs/>
          <w:color w:val="000000" w:themeColor="text1"/>
          <w:sz w:val="28"/>
          <w:szCs w:val="28"/>
          <w:rtl/>
        </w:rPr>
        <w:t>4</w:t>
      </w:r>
      <w:r w:rsidRPr="00E72A24">
        <w:rPr>
          <w:rFonts w:ascii="Simplified Arabic" w:hAnsi="Simplified Arabic" w:cs="Simplified Arabic"/>
          <w:b/>
          <w:bCs/>
          <w:color w:val="000000" w:themeColor="text1"/>
          <w:sz w:val="28"/>
          <w:szCs w:val="28"/>
        </w:rPr>
        <w:t>.</w:t>
      </w:r>
      <w:r w:rsidRPr="00E72A24">
        <w:rPr>
          <w:rFonts w:ascii="Simplified Arabic" w:hAnsi="Simplified Arabic" w:cs="Simplified Arabic" w:hint="cs"/>
          <w:b/>
          <w:bCs/>
          <w:color w:val="000000" w:themeColor="text1"/>
          <w:sz w:val="28"/>
          <w:szCs w:val="28"/>
          <w:rtl/>
        </w:rPr>
        <w:t xml:space="preserve">1.1: </w:t>
      </w:r>
      <w:r w:rsidRPr="00E72A24">
        <w:rPr>
          <w:rFonts w:ascii="Simplified Arabic" w:hAnsi="Simplified Arabic" w:cs="Simplified Arabic" w:hint="cs"/>
          <w:b/>
          <w:bCs/>
          <w:color w:val="000000" w:themeColor="text1"/>
          <w:sz w:val="28"/>
          <w:szCs w:val="28"/>
          <w:rtl/>
          <w:lang w:bidi="ar-EG"/>
        </w:rPr>
        <w:t>التوصيف الإحصائي لخصائص عينة الدراسة</w:t>
      </w:r>
    </w:p>
    <w:p w14:paraId="5653D315" w14:textId="77777777" w:rsidR="00E72A24" w:rsidRPr="00E72A24" w:rsidRDefault="00E72A24" w:rsidP="00E72A24">
      <w:pPr>
        <w:pStyle w:val="NormalWeb"/>
        <w:bidi/>
        <w:spacing w:before="0" w:beforeAutospacing="0" w:after="0" w:afterAutospacing="0" w:line="276" w:lineRule="auto"/>
        <w:rPr>
          <w:rFonts w:ascii="Simplified Arabic" w:hAnsi="Simplified Arabic" w:cs="Simplified Arabic"/>
          <w:color w:val="000000" w:themeColor="text1"/>
          <w:sz w:val="28"/>
          <w:szCs w:val="28"/>
          <w:rtl/>
        </w:rPr>
      </w:pPr>
      <w:r w:rsidRPr="00E72A24">
        <w:rPr>
          <w:rFonts w:ascii="Simplified Arabic" w:hAnsi="Simplified Arabic" w:cs="Simplified Arabic" w:hint="cs"/>
          <w:color w:val="000000" w:themeColor="text1"/>
          <w:sz w:val="28"/>
          <w:szCs w:val="28"/>
          <w:rtl/>
          <w:lang w:bidi="ar-EG"/>
        </w:rPr>
        <w:t>نعرض فيما يلي التوصيف الإحصائي لخصائص عينة الدراسة كما يلي:</w:t>
      </w:r>
    </w:p>
    <w:p w14:paraId="68D5A20C" w14:textId="77777777" w:rsidR="00E72A24" w:rsidRPr="00E72A24" w:rsidRDefault="00E72A24" w:rsidP="00E72A24">
      <w:pPr>
        <w:bidi/>
        <w:spacing w:after="0" w:line="240" w:lineRule="auto"/>
        <w:rPr>
          <w:rFonts w:ascii="Simplified Arabic" w:hAnsi="Simplified Arabic" w:cs="Simplified Arabic"/>
          <w:color w:val="000000" w:themeColor="text1"/>
          <w:sz w:val="28"/>
          <w:szCs w:val="28"/>
          <w:rtl/>
          <w:lang w:bidi="ar-EG"/>
        </w:rPr>
      </w:pPr>
      <w:r w:rsidRPr="00E72A24">
        <w:rPr>
          <w:rFonts w:ascii="Simplified Arabic" w:hAnsi="Simplified Arabic" w:cs="Simplified Arabic"/>
          <w:color w:val="000000" w:themeColor="text1"/>
          <w:sz w:val="28"/>
          <w:szCs w:val="28"/>
          <w:rtl/>
          <w:lang w:bidi="ar-EG"/>
        </w:rPr>
        <w:t>جدول (</w:t>
      </w:r>
      <w:r w:rsidRPr="00E72A24">
        <w:rPr>
          <w:rFonts w:ascii="Simplified Arabic" w:hAnsi="Simplified Arabic" w:cs="Simplified Arabic" w:hint="cs"/>
          <w:color w:val="000000" w:themeColor="text1"/>
          <w:sz w:val="28"/>
          <w:szCs w:val="28"/>
          <w:rtl/>
          <w:lang w:bidi="ar-EG"/>
        </w:rPr>
        <w:t>1</w:t>
      </w:r>
      <w:r w:rsidRPr="00E72A24">
        <w:rPr>
          <w:rFonts w:ascii="Simplified Arabic" w:hAnsi="Simplified Arabic" w:cs="Simplified Arabic"/>
          <w:color w:val="000000" w:themeColor="text1"/>
          <w:sz w:val="28"/>
          <w:szCs w:val="28"/>
          <w:rtl/>
          <w:lang w:bidi="ar-EG"/>
        </w:rPr>
        <w:t>.</w:t>
      </w:r>
      <w:r w:rsidRPr="00E72A24">
        <w:rPr>
          <w:rFonts w:ascii="Simplified Arabic" w:hAnsi="Simplified Arabic" w:cs="Simplified Arabic" w:hint="cs"/>
          <w:color w:val="000000" w:themeColor="text1"/>
          <w:sz w:val="28"/>
          <w:szCs w:val="28"/>
          <w:rtl/>
          <w:lang w:bidi="ar-EG"/>
        </w:rPr>
        <w:t>4</w:t>
      </w:r>
      <w:r w:rsidRPr="00E72A24">
        <w:rPr>
          <w:rFonts w:ascii="Simplified Arabic" w:hAnsi="Simplified Arabic" w:cs="Simplified Arabic"/>
          <w:color w:val="000000" w:themeColor="text1"/>
          <w:sz w:val="28"/>
          <w:szCs w:val="28"/>
          <w:rtl/>
          <w:lang w:bidi="ar-EG"/>
        </w:rPr>
        <w:t>) الخصائص الديموغرافية لعينة الدراسة</w:t>
      </w:r>
    </w:p>
    <w:tbl>
      <w:tblPr>
        <w:tblStyle w:val="GridTable4-Accent3"/>
        <w:bidiVisual/>
        <w:tblW w:w="5000" w:type="pct"/>
        <w:jc w:val="center"/>
        <w:tblLook w:val="04A0" w:firstRow="1" w:lastRow="0" w:firstColumn="1" w:lastColumn="0" w:noHBand="0" w:noVBand="1"/>
      </w:tblPr>
      <w:tblGrid>
        <w:gridCol w:w="4961"/>
        <w:gridCol w:w="1737"/>
        <w:gridCol w:w="823"/>
        <w:gridCol w:w="775"/>
      </w:tblGrid>
      <w:tr w:rsidR="00E72A24" w:rsidRPr="00D3777D" w14:paraId="3F65DD9F" w14:textId="77777777" w:rsidTr="00261F08">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90" w:type="pct"/>
            <w:hideMark/>
          </w:tcPr>
          <w:p w14:paraId="66B682E5" w14:textId="77777777" w:rsidR="00E72A24" w:rsidRPr="00D3777D" w:rsidRDefault="00E72A24" w:rsidP="00E72A24">
            <w:pPr>
              <w:bidi/>
              <w:spacing w:after="0" w:line="240" w:lineRule="auto"/>
              <w:rPr>
                <w:rFonts w:ascii="Simplified Arabic" w:eastAsia="Times New Roman" w:hAnsi="Simplified Arabic" w:cs="Simplified Arabic"/>
              </w:rPr>
            </w:pPr>
            <w:r w:rsidRPr="00D3777D">
              <w:rPr>
                <w:rFonts w:ascii="Simplified Arabic" w:eastAsia="Times New Roman" w:hAnsi="Simplified Arabic" w:cs="Simplified Arabic" w:hint="cs"/>
                <w:rtl/>
              </w:rPr>
              <w:t>المتغير</w:t>
            </w:r>
          </w:p>
        </w:tc>
        <w:tc>
          <w:tcPr>
            <w:tcW w:w="1047" w:type="pct"/>
            <w:hideMark/>
          </w:tcPr>
          <w:p w14:paraId="02C8718C" w14:textId="77777777" w:rsidR="00E72A24" w:rsidRPr="00D3777D"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tl/>
              </w:rPr>
              <w:t>المجموعة</w:t>
            </w:r>
          </w:p>
        </w:tc>
        <w:tc>
          <w:tcPr>
            <w:tcW w:w="496" w:type="pct"/>
            <w:hideMark/>
          </w:tcPr>
          <w:p w14:paraId="5EB8BFFB" w14:textId="77777777" w:rsidR="00E72A24" w:rsidRPr="00D3777D"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tl/>
              </w:rPr>
              <w:t>التكرارات</w:t>
            </w:r>
          </w:p>
        </w:tc>
        <w:tc>
          <w:tcPr>
            <w:tcW w:w="467" w:type="pct"/>
            <w:hideMark/>
          </w:tcPr>
          <w:p w14:paraId="70A9DBE5" w14:textId="77777777" w:rsidR="00E72A24" w:rsidRPr="00D3777D"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Pr>
              <w:t>%</w:t>
            </w:r>
          </w:p>
        </w:tc>
      </w:tr>
      <w:tr w:rsidR="00E72A24" w:rsidRPr="00D3777D" w14:paraId="1F96E1B6"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val="restart"/>
            <w:hideMark/>
          </w:tcPr>
          <w:p w14:paraId="41F3F94C" w14:textId="77777777" w:rsidR="00E72A24" w:rsidRPr="00D3777D" w:rsidRDefault="00E72A24" w:rsidP="00E72A24">
            <w:pPr>
              <w:bidi/>
              <w:spacing w:after="0" w:line="240" w:lineRule="auto"/>
              <w:rPr>
                <w:rFonts w:ascii="Simplified Arabic" w:eastAsia="Times New Roman" w:hAnsi="Simplified Arabic" w:cs="Simplified Arabic"/>
              </w:rPr>
            </w:pPr>
            <w:r w:rsidRPr="00D3777D">
              <w:rPr>
                <w:rFonts w:ascii="Simplified Arabic" w:eastAsia="Times New Roman" w:hAnsi="Simplified Arabic" w:cs="Simplified Arabic" w:hint="cs"/>
                <w:rtl/>
              </w:rPr>
              <w:t>الغرض الأساسي من استخدام الطرق في مدينة الرياض</w:t>
            </w:r>
          </w:p>
        </w:tc>
        <w:tc>
          <w:tcPr>
            <w:tcW w:w="1047" w:type="pct"/>
            <w:hideMark/>
          </w:tcPr>
          <w:p w14:paraId="47AFBEF6" w14:textId="77777777" w:rsidR="00E72A24" w:rsidRPr="00D3777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tl/>
              </w:rPr>
              <w:t>عمل</w:t>
            </w:r>
          </w:p>
        </w:tc>
        <w:tc>
          <w:tcPr>
            <w:tcW w:w="496" w:type="pct"/>
            <w:noWrap/>
            <w:hideMark/>
          </w:tcPr>
          <w:p w14:paraId="3C3DC1DA" w14:textId="77777777" w:rsidR="00E72A24" w:rsidRPr="00D3777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Pr>
              <w:t>237</w:t>
            </w:r>
          </w:p>
        </w:tc>
        <w:tc>
          <w:tcPr>
            <w:tcW w:w="467" w:type="pct"/>
            <w:noWrap/>
            <w:hideMark/>
          </w:tcPr>
          <w:p w14:paraId="2842A3E9" w14:textId="77777777" w:rsidR="00E72A24" w:rsidRPr="00D3777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Pr>
              <w:t>79%</w:t>
            </w:r>
          </w:p>
        </w:tc>
      </w:tr>
      <w:tr w:rsidR="00E72A24" w:rsidRPr="00D3777D" w14:paraId="0BF938C0" w14:textId="77777777" w:rsidTr="00261F08">
        <w:trPr>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7A5DC234" w14:textId="77777777" w:rsidR="00E72A24" w:rsidRPr="00D3777D" w:rsidRDefault="00E72A24" w:rsidP="00E72A24">
            <w:pPr>
              <w:bidi/>
              <w:spacing w:after="0" w:line="240" w:lineRule="auto"/>
              <w:rPr>
                <w:rFonts w:ascii="Simplified Arabic" w:eastAsia="Times New Roman" w:hAnsi="Simplified Arabic" w:cs="Simplified Arabic"/>
              </w:rPr>
            </w:pPr>
          </w:p>
        </w:tc>
        <w:tc>
          <w:tcPr>
            <w:tcW w:w="1047" w:type="pct"/>
            <w:hideMark/>
          </w:tcPr>
          <w:p w14:paraId="79F042D8" w14:textId="77777777" w:rsidR="00E72A24" w:rsidRPr="00D3777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tl/>
              </w:rPr>
              <w:t>دراسة</w:t>
            </w:r>
          </w:p>
        </w:tc>
        <w:tc>
          <w:tcPr>
            <w:tcW w:w="496" w:type="pct"/>
            <w:noWrap/>
            <w:hideMark/>
          </w:tcPr>
          <w:p w14:paraId="11413F59" w14:textId="77777777" w:rsidR="00E72A24" w:rsidRPr="00D3777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Pr>
              <w:t>32</w:t>
            </w:r>
          </w:p>
        </w:tc>
        <w:tc>
          <w:tcPr>
            <w:tcW w:w="467" w:type="pct"/>
            <w:noWrap/>
            <w:hideMark/>
          </w:tcPr>
          <w:p w14:paraId="0F27FBF2" w14:textId="77777777" w:rsidR="00E72A24" w:rsidRPr="00D3777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Pr>
              <w:t>11%</w:t>
            </w:r>
          </w:p>
        </w:tc>
      </w:tr>
      <w:tr w:rsidR="00E72A24" w:rsidRPr="00D3777D" w14:paraId="0D98CB72"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7302DC50" w14:textId="77777777" w:rsidR="00E72A24" w:rsidRPr="00D3777D" w:rsidRDefault="00E72A24" w:rsidP="00E72A24">
            <w:pPr>
              <w:bidi/>
              <w:spacing w:after="0" w:line="240" w:lineRule="auto"/>
              <w:rPr>
                <w:rFonts w:ascii="Simplified Arabic" w:eastAsia="Times New Roman" w:hAnsi="Simplified Arabic" w:cs="Simplified Arabic"/>
              </w:rPr>
            </w:pPr>
          </w:p>
        </w:tc>
        <w:tc>
          <w:tcPr>
            <w:tcW w:w="1047" w:type="pct"/>
            <w:hideMark/>
          </w:tcPr>
          <w:p w14:paraId="4FCADC9A" w14:textId="77777777" w:rsidR="00E72A24" w:rsidRPr="00D3777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tl/>
              </w:rPr>
              <w:t>أغراض أخرى</w:t>
            </w:r>
          </w:p>
        </w:tc>
        <w:tc>
          <w:tcPr>
            <w:tcW w:w="496" w:type="pct"/>
            <w:noWrap/>
            <w:hideMark/>
          </w:tcPr>
          <w:p w14:paraId="347DDD62" w14:textId="77777777" w:rsidR="00E72A24" w:rsidRPr="00D3777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Pr>
              <w:t>23</w:t>
            </w:r>
          </w:p>
        </w:tc>
        <w:tc>
          <w:tcPr>
            <w:tcW w:w="467" w:type="pct"/>
            <w:noWrap/>
            <w:hideMark/>
          </w:tcPr>
          <w:p w14:paraId="5BA2BF7B" w14:textId="77777777" w:rsidR="00E72A24" w:rsidRPr="00D3777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Pr>
              <w:t>8%</w:t>
            </w:r>
          </w:p>
        </w:tc>
      </w:tr>
      <w:tr w:rsidR="00E72A24" w:rsidRPr="00D3777D" w14:paraId="26E87E34" w14:textId="77777777" w:rsidTr="00261F08">
        <w:trPr>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39C18E42" w14:textId="77777777" w:rsidR="00E72A24" w:rsidRPr="00D3777D" w:rsidRDefault="00E72A24" w:rsidP="00E72A24">
            <w:pPr>
              <w:bidi/>
              <w:spacing w:after="0" w:line="240" w:lineRule="auto"/>
              <w:rPr>
                <w:rFonts w:ascii="Simplified Arabic" w:eastAsia="Times New Roman" w:hAnsi="Simplified Arabic" w:cs="Simplified Arabic"/>
              </w:rPr>
            </w:pPr>
          </w:p>
        </w:tc>
        <w:tc>
          <w:tcPr>
            <w:tcW w:w="1047" w:type="pct"/>
            <w:hideMark/>
          </w:tcPr>
          <w:p w14:paraId="517B5C82" w14:textId="77777777" w:rsidR="00E72A24" w:rsidRPr="00D3777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tl/>
              </w:rPr>
              <w:t>ترفيه</w:t>
            </w:r>
          </w:p>
        </w:tc>
        <w:tc>
          <w:tcPr>
            <w:tcW w:w="496" w:type="pct"/>
            <w:noWrap/>
            <w:hideMark/>
          </w:tcPr>
          <w:p w14:paraId="0498BB9A" w14:textId="77777777" w:rsidR="00E72A24" w:rsidRPr="00D3777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Pr>
              <w:t>8</w:t>
            </w:r>
          </w:p>
        </w:tc>
        <w:tc>
          <w:tcPr>
            <w:tcW w:w="467" w:type="pct"/>
            <w:noWrap/>
            <w:hideMark/>
          </w:tcPr>
          <w:p w14:paraId="7261A449" w14:textId="77777777" w:rsidR="00E72A24" w:rsidRPr="00D3777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Pr>
              <w:t>3%</w:t>
            </w:r>
          </w:p>
        </w:tc>
      </w:tr>
      <w:tr w:rsidR="00E72A24" w:rsidRPr="00D3777D" w14:paraId="3813F36A"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val="restart"/>
            <w:hideMark/>
          </w:tcPr>
          <w:p w14:paraId="403E6A21" w14:textId="77777777" w:rsidR="00E72A24" w:rsidRPr="00D3777D" w:rsidRDefault="00E72A24" w:rsidP="00E72A24">
            <w:pPr>
              <w:bidi/>
              <w:spacing w:after="0" w:line="240" w:lineRule="auto"/>
              <w:rPr>
                <w:rFonts w:ascii="Simplified Arabic" w:eastAsia="Times New Roman" w:hAnsi="Simplified Arabic" w:cs="Simplified Arabic"/>
              </w:rPr>
            </w:pPr>
            <w:r w:rsidRPr="00D3777D">
              <w:rPr>
                <w:rFonts w:ascii="Simplified Arabic" w:eastAsia="Times New Roman" w:hAnsi="Simplified Arabic" w:cs="Simplified Arabic" w:hint="cs"/>
                <w:rtl/>
              </w:rPr>
              <w:t>العمر</w:t>
            </w:r>
          </w:p>
        </w:tc>
        <w:tc>
          <w:tcPr>
            <w:tcW w:w="1047" w:type="pct"/>
            <w:hideMark/>
          </w:tcPr>
          <w:p w14:paraId="357A5AA4" w14:textId="77777777" w:rsidR="00E72A24" w:rsidRPr="00D3777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tl/>
              </w:rPr>
              <w:t>أقل من 30 سنة</w:t>
            </w:r>
          </w:p>
        </w:tc>
        <w:tc>
          <w:tcPr>
            <w:tcW w:w="496" w:type="pct"/>
            <w:noWrap/>
            <w:hideMark/>
          </w:tcPr>
          <w:p w14:paraId="31F41993" w14:textId="77777777" w:rsidR="00E72A24" w:rsidRPr="00D3777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Pr>
              <w:t>123</w:t>
            </w:r>
          </w:p>
        </w:tc>
        <w:tc>
          <w:tcPr>
            <w:tcW w:w="467" w:type="pct"/>
            <w:noWrap/>
            <w:hideMark/>
          </w:tcPr>
          <w:p w14:paraId="7C85E7A1" w14:textId="77777777" w:rsidR="00E72A24" w:rsidRPr="00D3777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Pr>
              <w:t>41%</w:t>
            </w:r>
          </w:p>
        </w:tc>
      </w:tr>
      <w:tr w:rsidR="00E72A24" w:rsidRPr="00D3777D" w14:paraId="258FC155" w14:textId="77777777" w:rsidTr="00261F08">
        <w:trPr>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706E00F2" w14:textId="77777777" w:rsidR="00E72A24" w:rsidRPr="00D3777D" w:rsidRDefault="00E72A24" w:rsidP="00E72A24">
            <w:pPr>
              <w:bidi/>
              <w:spacing w:after="0" w:line="240" w:lineRule="auto"/>
              <w:rPr>
                <w:rFonts w:ascii="Simplified Arabic" w:eastAsia="Times New Roman" w:hAnsi="Simplified Arabic" w:cs="Simplified Arabic"/>
              </w:rPr>
            </w:pPr>
          </w:p>
        </w:tc>
        <w:tc>
          <w:tcPr>
            <w:tcW w:w="1047" w:type="pct"/>
            <w:hideMark/>
          </w:tcPr>
          <w:p w14:paraId="47274324" w14:textId="77777777" w:rsidR="00E72A24" w:rsidRPr="00D3777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tl/>
              </w:rPr>
              <w:t>من 30 إلى 40 سنة</w:t>
            </w:r>
          </w:p>
        </w:tc>
        <w:tc>
          <w:tcPr>
            <w:tcW w:w="496" w:type="pct"/>
            <w:noWrap/>
            <w:hideMark/>
          </w:tcPr>
          <w:p w14:paraId="4847A667" w14:textId="77777777" w:rsidR="00E72A24" w:rsidRPr="00D3777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Pr>
              <w:t>72</w:t>
            </w:r>
          </w:p>
        </w:tc>
        <w:tc>
          <w:tcPr>
            <w:tcW w:w="467" w:type="pct"/>
            <w:noWrap/>
            <w:hideMark/>
          </w:tcPr>
          <w:p w14:paraId="7FC78D96" w14:textId="77777777" w:rsidR="00E72A24" w:rsidRPr="00D3777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Pr>
              <w:t>24%</w:t>
            </w:r>
          </w:p>
        </w:tc>
      </w:tr>
      <w:tr w:rsidR="00E72A24" w:rsidRPr="00D3777D" w14:paraId="7FAC7122"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16F8ADE0" w14:textId="77777777" w:rsidR="00E72A24" w:rsidRPr="00D3777D" w:rsidRDefault="00E72A24" w:rsidP="00E72A24">
            <w:pPr>
              <w:bidi/>
              <w:spacing w:after="0" w:line="240" w:lineRule="auto"/>
              <w:rPr>
                <w:rFonts w:ascii="Simplified Arabic" w:eastAsia="Times New Roman" w:hAnsi="Simplified Arabic" w:cs="Simplified Arabic"/>
              </w:rPr>
            </w:pPr>
          </w:p>
        </w:tc>
        <w:tc>
          <w:tcPr>
            <w:tcW w:w="1047" w:type="pct"/>
            <w:hideMark/>
          </w:tcPr>
          <w:p w14:paraId="5D33359A" w14:textId="77777777" w:rsidR="00E72A24" w:rsidRPr="00D3777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tl/>
              </w:rPr>
              <w:t>من 40 إلى 45 سنة</w:t>
            </w:r>
          </w:p>
        </w:tc>
        <w:tc>
          <w:tcPr>
            <w:tcW w:w="496" w:type="pct"/>
            <w:noWrap/>
            <w:hideMark/>
          </w:tcPr>
          <w:p w14:paraId="109C3CE0" w14:textId="77777777" w:rsidR="00E72A24" w:rsidRPr="00D3777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Pr>
              <w:t>32</w:t>
            </w:r>
          </w:p>
        </w:tc>
        <w:tc>
          <w:tcPr>
            <w:tcW w:w="467" w:type="pct"/>
            <w:noWrap/>
            <w:hideMark/>
          </w:tcPr>
          <w:p w14:paraId="54D80E61" w14:textId="77777777" w:rsidR="00E72A24" w:rsidRPr="00D3777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Pr>
              <w:t>11%</w:t>
            </w:r>
          </w:p>
        </w:tc>
      </w:tr>
      <w:tr w:rsidR="00E72A24" w:rsidRPr="00D3777D" w14:paraId="1E38C842" w14:textId="77777777" w:rsidTr="00261F08">
        <w:trPr>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157D13A6" w14:textId="77777777" w:rsidR="00E72A24" w:rsidRPr="00D3777D" w:rsidRDefault="00E72A24" w:rsidP="00E72A24">
            <w:pPr>
              <w:bidi/>
              <w:spacing w:after="0" w:line="240" w:lineRule="auto"/>
              <w:rPr>
                <w:rFonts w:ascii="Simplified Arabic" w:eastAsia="Times New Roman" w:hAnsi="Simplified Arabic" w:cs="Simplified Arabic"/>
              </w:rPr>
            </w:pPr>
          </w:p>
        </w:tc>
        <w:tc>
          <w:tcPr>
            <w:tcW w:w="1047" w:type="pct"/>
            <w:hideMark/>
          </w:tcPr>
          <w:p w14:paraId="7A67892A" w14:textId="77777777" w:rsidR="00E72A24" w:rsidRPr="00D3777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tl/>
              </w:rPr>
              <w:t>من 45 إلى 50 سنة</w:t>
            </w:r>
          </w:p>
        </w:tc>
        <w:tc>
          <w:tcPr>
            <w:tcW w:w="496" w:type="pct"/>
            <w:noWrap/>
            <w:hideMark/>
          </w:tcPr>
          <w:p w14:paraId="7106037F" w14:textId="77777777" w:rsidR="00E72A24" w:rsidRPr="00D3777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Pr>
              <w:t>50</w:t>
            </w:r>
          </w:p>
        </w:tc>
        <w:tc>
          <w:tcPr>
            <w:tcW w:w="467" w:type="pct"/>
            <w:noWrap/>
            <w:hideMark/>
          </w:tcPr>
          <w:p w14:paraId="0EC10711" w14:textId="77777777" w:rsidR="00E72A24" w:rsidRPr="00D3777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Pr>
              <w:t>17%</w:t>
            </w:r>
          </w:p>
        </w:tc>
      </w:tr>
      <w:tr w:rsidR="00E72A24" w:rsidRPr="00D3777D" w14:paraId="247BD89B"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03673E7B" w14:textId="77777777" w:rsidR="00E72A24" w:rsidRPr="00D3777D" w:rsidRDefault="00E72A24" w:rsidP="00E72A24">
            <w:pPr>
              <w:bidi/>
              <w:spacing w:after="0" w:line="240" w:lineRule="auto"/>
              <w:rPr>
                <w:rFonts w:ascii="Simplified Arabic" w:eastAsia="Times New Roman" w:hAnsi="Simplified Arabic" w:cs="Simplified Arabic"/>
              </w:rPr>
            </w:pPr>
          </w:p>
        </w:tc>
        <w:tc>
          <w:tcPr>
            <w:tcW w:w="1047" w:type="pct"/>
            <w:hideMark/>
          </w:tcPr>
          <w:p w14:paraId="2AD4B87F" w14:textId="77777777" w:rsidR="00E72A24" w:rsidRPr="00D3777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tl/>
              </w:rPr>
              <w:t>أكثر من 50 سنة</w:t>
            </w:r>
          </w:p>
        </w:tc>
        <w:tc>
          <w:tcPr>
            <w:tcW w:w="496" w:type="pct"/>
            <w:noWrap/>
            <w:hideMark/>
          </w:tcPr>
          <w:p w14:paraId="3DB6A260" w14:textId="77777777" w:rsidR="00E72A24" w:rsidRPr="00D3777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Pr>
              <w:t>23</w:t>
            </w:r>
          </w:p>
        </w:tc>
        <w:tc>
          <w:tcPr>
            <w:tcW w:w="467" w:type="pct"/>
            <w:noWrap/>
            <w:hideMark/>
          </w:tcPr>
          <w:p w14:paraId="2280063B" w14:textId="77777777" w:rsidR="00E72A24" w:rsidRPr="00D3777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Pr>
              <w:t>8%</w:t>
            </w:r>
          </w:p>
        </w:tc>
      </w:tr>
      <w:tr w:rsidR="00E72A24" w:rsidRPr="00D3777D" w14:paraId="7807CE48" w14:textId="77777777" w:rsidTr="00261F08">
        <w:trPr>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val="restart"/>
            <w:hideMark/>
          </w:tcPr>
          <w:p w14:paraId="3E317D9D" w14:textId="77777777" w:rsidR="00E72A24" w:rsidRPr="00D3777D" w:rsidRDefault="00E72A24" w:rsidP="00E72A24">
            <w:pPr>
              <w:bidi/>
              <w:spacing w:after="0" w:line="240" w:lineRule="auto"/>
              <w:rPr>
                <w:rFonts w:ascii="Simplified Arabic" w:eastAsia="Times New Roman" w:hAnsi="Simplified Arabic" w:cs="Simplified Arabic"/>
              </w:rPr>
            </w:pPr>
            <w:r w:rsidRPr="00D3777D">
              <w:rPr>
                <w:rFonts w:ascii="Simplified Arabic" w:eastAsia="Times New Roman" w:hAnsi="Simplified Arabic" w:cs="Simplified Arabic" w:hint="cs"/>
                <w:rtl/>
              </w:rPr>
              <w:t>نطاق السكن في مدينة الرياض</w:t>
            </w:r>
          </w:p>
        </w:tc>
        <w:tc>
          <w:tcPr>
            <w:tcW w:w="1047" w:type="pct"/>
            <w:hideMark/>
          </w:tcPr>
          <w:p w14:paraId="0BACB892" w14:textId="77777777" w:rsidR="00E72A24" w:rsidRPr="00D3777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tl/>
              </w:rPr>
              <w:t>جنوب</w:t>
            </w:r>
          </w:p>
        </w:tc>
        <w:tc>
          <w:tcPr>
            <w:tcW w:w="496" w:type="pct"/>
            <w:noWrap/>
            <w:hideMark/>
          </w:tcPr>
          <w:p w14:paraId="7C3165EB" w14:textId="77777777" w:rsidR="00E72A24" w:rsidRPr="00D3777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Pr>
              <w:t>14</w:t>
            </w:r>
          </w:p>
        </w:tc>
        <w:tc>
          <w:tcPr>
            <w:tcW w:w="467" w:type="pct"/>
            <w:noWrap/>
            <w:hideMark/>
          </w:tcPr>
          <w:p w14:paraId="0E1FE102" w14:textId="77777777" w:rsidR="00E72A24" w:rsidRPr="00D3777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Pr>
              <w:t>5%</w:t>
            </w:r>
          </w:p>
        </w:tc>
      </w:tr>
      <w:tr w:rsidR="00E72A24" w:rsidRPr="00D3777D" w14:paraId="7A7C8537"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5E81A813" w14:textId="77777777" w:rsidR="00E72A24" w:rsidRPr="00D3777D" w:rsidRDefault="00E72A24" w:rsidP="00E72A24">
            <w:pPr>
              <w:bidi/>
              <w:spacing w:after="0" w:line="240" w:lineRule="auto"/>
              <w:rPr>
                <w:rFonts w:ascii="Simplified Arabic" w:eastAsia="Times New Roman" w:hAnsi="Simplified Arabic" w:cs="Simplified Arabic"/>
              </w:rPr>
            </w:pPr>
          </w:p>
        </w:tc>
        <w:tc>
          <w:tcPr>
            <w:tcW w:w="1047" w:type="pct"/>
            <w:hideMark/>
          </w:tcPr>
          <w:p w14:paraId="2F19CDED" w14:textId="77777777" w:rsidR="00E72A24" w:rsidRPr="00D3777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tl/>
              </w:rPr>
              <w:t>شرق</w:t>
            </w:r>
          </w:p>
        </w:tc>
        <w:tc>
          <w:tcPr>
            <w:tcW w:w="496" w:type="pct"/>
            <w:noWrap/>
            <w:hideMark/>
          </w:tcPr>
          <w:p w14:paraId="0BFDBB97" w14:textId="77777777" w:rsidR="00E72A24" w:rsidRPr="00D3777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Pr>
              <w:t>66</w:t>
            </w:r>
          </w:p>
        </w:tc>
        <w:tc>
          <w:tcPr>
            <w:tcW w:w="467" w:type="pct"/>
            <w:noWrap/>
            <w:hideMark/>
          </w:tcPr>
          <w:p w14:paraId="20125611" w14:textId="77777777" w:rsidR="00E72A24" w:rsidRPr="00D3777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Pr>
              <w:t>22%</w:t>
            </w:r>
          </w:p>
        </w:tc>
      </w:tr>
      <w:tr w:rsidR="00E72A24" w:rsidRPr="00D3777D" w14:paraId="110F621C" w14:textId="77777777" w:rsidTr="00261F08">
        <w:trPr>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160F9448" w14:textId="77777777" w:rsidR="00E72A24" w:rsidRPr="00D3777D" w:rsidRDefault="00E72A24" w:rsidP="00E72A24">
            <w:pPr>
              <w:bidi/>
              <w:spacing w:after="0" w:line="240" w:lineRule="auto"/>
              <w:rPr>
                <w:rFonts w:ascii="Simplified Arabic" w:eastAsia="Times New Roman" w:hAnsi="Simplified Arabic" w:cs="Simplified Arabic"/>
              </w:rPr>
            </w:pPr>
          </w:p>
        </w:tc>
        <w:tc>
          <w:tcPr>
            <w:tcW w:w="1047" w:type="pct"/>
            <w:hideMark/>
          </w:tcPr>
          <w:p w14:paraId="6EB84706" w14:textId="77777777" w:rsidR="00E72A24" w:rsidRPr="00D3777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tl/>
              </w:rPr>
              <w:t>شمال</w:t>
            </w:r>
          </w:p>
        </w:tc>
        <w:tc>
          <w:tcPr>
            <w:tcW w:w="496" w:type="pct"/>
            <w:noWrap/>
            <w:hideMark/>
          </w:tcPr>
          <w:p w14:paraId="2E89AC37" w14:textId="77777777" w:rsidR="00E72A24" w:rsidRPr="00D3777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Pr>
              <w:t>89</w:t>
            </w:r>
          </w:p>
        </w:tc>
        <w:tc>
          <w:tcPr>
            <w:tcW w:w="467" w:type="pct"/>
            <w:noWrap/>
            <w:hideMark/>
          </w:tcPr>
          <w:p w14:paraId="72A07758" w14:textId="77777777" w:rsidR="00E72A24" w:rsidRPr="00D3777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Pr>
              <w:t>30%</w:t>
            </w:r>
          </w:p>
        </w:tc>
      </w:tr>
      <w:tr w:rsidR="00E72A24" w:rsidRPr="00D3777D" w14:paraId="542A8BCC"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16337875" w14:textId="77777777" w:rsidR="00E72A24" w:rsidRPr="00D3777D" w:rsidRDefault="00E72A24" w:rsidP="00E72A24">
            <w:pPr>
              <w:bidi/>
              <w:spacing w:after="0" w:line="240" w:lineRule="auto"/>
              <w:rPr>
                <w:rFonts w:ascii="Simplified Arabic" w:eastAsia="Times New Roman" w:hAnsi="Simplified Arabic" w:cs="Simplified Arabic"/>
              </w:rPr>
            </w:pPr>
          </w:p>
        </w:tc>
        <w:tc>
          <w:tcPr>
            <w:tcW w:w="1047" w:type="pct"/>
            <w:hideMark/>
          </w:tcPr>
          <w:p w14:paraId="4FA0E164" w14:textId="77777777" w:rsidR="00E72A24" w:rsidRPr="00D3777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tl/>
              </w:rPr>
              <w:t>غرب</w:t>
            </w:r>
          </w:p>
        </w:tc>
        <w:tc>
          <w:tcPr>
            <w:tcW w:w="496" w:type="pct"/>
            <w:noWrap/>
            <w:hideMark/>
          </w:tcPr>
          <w:p w14:paraId="69F39EB4" w14:textId="77777777" w:rsidR="00E72A24" w:rsidRPr="00D3777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Pr>
              <w:t>131</w:t>
            </w:r>
          </w:p>
        </w:tc>
        <w:tc>
          <w:tcPr>
            <w:tcW w:w="467" w:type="pct"/>
            <w:noWrap/>
            <w:hideMark/>
          </w:tcPr>
          <w:p w14:paraId="421C5660" w14:textId="77777777" w:rsidR="00E72A24" w:rsidRPr="00D3777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Pr>
              <w:t>44%</w:t>
            </w:r>
          </w:p>
        </w:tc>
      </w:tr>
      <w:tr w:rsidR="00E72A24" w:rsidRPr="00D3777D" w14:paraId="4389F4FB" w14:textId="77777777" w:rsidTr="00261F08">
        <w:trPr>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val="restart"/>
            <w:hideMark/>
          </w:tcPr>
          <w:p w14:paraId="7F41F2AA" w14:textId="77777777" w:rsidR="00E72A24" w:rsidRPr="00D3777D" w:rsidRDefault="00E72A24" w:rsidP="00E72A24">
            <w:pPr>
              <w:bidi/>
              <w:spacing w:after="0" w:line="240" w:lineRule="auto"/>
              <w:rPr>
                <w:rFonts w:ascii="Simplified Arabic" w:eastAsia="Times New Roman" w:hAnsi="Simplified Arabic" w:cs="Simplified Arabic"/>
              </w:rPr>
            </w:pPr>
            <w:r w:rsidRPr="00D3777D">
              <w:rPr>
                <w:rFonts w:ascii="Simplified Arabic" w:eastAsia="Times New Roman" w:hAnsi="Simplified Arabic" w:cs="Simplified Arabic" w:hint="cs"/>
                <w:rtl/>
              </w:rPr>
              <w:t xml:space="preserve">مدى استخدام تطبيقات الملاحة الذكية (مثل </w:t>
            </w:r>
            <w:r w:rsidRPr="00D3777D">
              <w:rPr>
                <w:rFonts w:ascii="Simplified Arabic" w:eastAsia="Times New Roman" w:hAnsi="Simplified Arabic" w:cs="Simplified Arabic" w:hint="cs"/>
              </w:rPr>
              <w:t>Google</w:t>
            </w:r>
            <w:r w:rsidRPr="00D3777D">
              <w:rPr>
                <w:rFonts w:ascii="Simplified Arabic" w:eastAsia="Times New Roman" w:hAnsi="Simplified Arabic" w:cs="Simplified Arabic" w:hint="cs"/>
                <w:rtl/>
              </w:rPr>
              <w:t xml:space="preserve"> </w:t>
            </w:r>
            <w:r w:rsidRPr="00D3777D">
              <w:rPr>
                <w:rFonts w:ascii="Simplified Arabic" w:eastAsia="Times New Roman" w:hAnsi="Simplified Arabic" w:cs="Simplified Arabic" w:hint="cs"/>
              </w:rPr>
              <w:t>Maps</w:t>
            </w:r>
            <w:r w:rsidRPr="00D3777D">
              <w:rPr>
                <w:rFonts w:ascii="Simplified Arabic" w:eastAsia="Times New Roman" w:hAnsi="Simplified Arabic" w:cs="Simplified Arabic" w:hint="cs"/>
                <w:rtl/>
              </w:rPr>
              <w:t>)</w:t>
            </w:r>
          </w:p>
        </w:tc>
        <w:tc>
          <w:tcPr>
            <w:tcW w:w="1047" w:type="pct"/>
            <w:hideMark/>
          </w:tcPr>
          <w:p w14:paraId="200750A2" w14:textId="77777777" w:rsidR="00E72A24" w:rsidRPr="00D3777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tl/>
              </w:rPr>
              <w:t>دائماً</w:t>
            </w:r>
          </w:p>
        </w:tc>
        <w:tc>
          <w:tcPr>
            <w:tcW w:w="496" w:type="pct"/>
            <w:noWrap/>
            <w:hideMark/>
          </w:tcPr>
          <w:p w14:paraId="53AD077B" w14:textId="77777777" w:rsidR="00E72A24" w:rsidRPr="00D3777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Pr>
              <w:t>210</w:t>
            </w:r>
          </w:p>
        </w:tc>
        <w:tc>
          <w:tcPr>
            <w:tcW w:w="467" w:type="pct"/>
            <w:noWrap/>
            <w:hideMark/>
          </w:tcPr>
          <w:p w14:paraId="3004CF1A" w14:textId="77777777" w:rsidR="00E72A24" w:rsidRPr="00D3777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Pr>
              <w:t>70%</w:t>
            </w:r>
          </w:p>
        </w:tc>
      </w:tr>
      <w:tr w:rsidR="00E72A24" w:rsidRPr="00D3777D" w14:paraId="16FE4739"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1E88278A" w14:textId="77777777" w:rsidR="00E72A24" w:rsidRPr="00D3777D" w:rsidRDefault="00E72A24" w:rsidP="00E72A24">
            <w:pPr>
              <w:bidi/>
              <w:spacing w:after="0" w:line="240" w:lineRule="auto"/>
              <w:rPr>
                <w:rFonts w:ascii="Simplified Arabic" w:eastAsia="Times New Roman" w:hAnsi="Simplified Arabic" w:cs="Simplified Arabic"/>
              </w:rPr>
            </w:pPr>
          </w:p>
        </w:tc>
        <w:tc>
          <w:tcPr>
            <w:tcW w:w="1047" w:type="pct"/>
            <w:hideMark/>
          </w:tcPr>
          <w:p w14:paraId="68619141" w14:textId="77777777" w:rsidR="00E72A24" w:rsidRPr="00D3777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tl/>
              </w:rPr>
              <w:t>أحياناً</w:t>
            </w:r>
          </w:p>
        </w:tc>
        <w:tc>
          <w:tcPr>
            <w:tcW w:w="496" w:type="pct"/>
            <w:noWrap/>
            <w:hideMark/>
          </w:tcPr>
          <w:p w14:paraId="020E4654" w14:textId="77777777" w:rsidR="00E72A24" w:rsidRPr="00D3777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Pr>
              <w:t>82</w:t>
            </w:r>
          </w:p>
        </w:tc>
        <w:tc>
          <w:tcPr>
            <w:tcW w:w="467" w:type="pct"/>
            <w:noWrap/>
            <w:hideMark/>
          </w:tcPr>
          <w:p w14:paraId="78ACC494" w14:textId="77777777" w:rsidR="00E72A24" w:rsidRPr="00D3777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Pr>
              <w:t>27%</w:t>
            </w:r>
          </w:p>
        </w:tc>
      </w:tr>
      <w:tr w:rsidR="00E72A24" w:rsidRPr="00D3777D" w14:paraId="084697CE" w14:textId="77777777" w:rsidTr="00261F08">
        <w:trPr>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33FF1E04" w14:textId="77777777" w:rsidR="00E72A24" w:rsidRPr="00D3777D" w:rsidRDefault="00E72A24" w:rsidP="00E72A24">
            <w:pPr>
              <w:bidi/>
              <w:spacing w:after="0" w:line="240" w:lineRule="auto"/>
              <w:rPr>
                <w:rFonts w:ascii="Simplified Arabic" w:eastAsia="Times New Roman" w:hAnsi="Simplified Arabic" w:cs="Simplified Arabic"/>
              </w:rPr>
            </w:pPr>
          </w:p>
        </w:tc>
        <w:tc>
          <w:tcPr>
            <w:tcW w:w="1047" w:type="pct"/>
            <w:hideMark/>
          </w:tcPr>
          <w:p w14:paraId="5D2F3DCB" w14:textId="77777777" w:rsidR="00E72A24" w:rsidRPr="00D3777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tl/>
              </w:rPr>
              <w:t>لا أستخدمها</w:t>
            </w:r>
          </w:p>
        </w:tc>
        <w:tc>
          <w:tcPr>
            <w:tcW w:w="496" w:type="pct"/>
            <w:noWrap/>
            <w:hideMark/>
          </w:tcPr>
          <w:p w14:paraId="78627361" w14:textId="77777777" w:rsidR="00E72A24" w:rsidRPr="00D3777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Pr>
              <w:t>8</w:t>
            </w:r>
          </w:p>
        </w:tc>
        <w:tc>
          <w:tcPr>
            <w:tcW w:w="467" w:type="pct"/>
            <w:noWrap/>
            <w:hideMark/>
          </w:tcPr>
          <w:p w14:paraId="73F139E2" w14:textId="77777777" w:rsidR="00E72A24" w:rsidRPr="00D3777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Pr>
              <w:t>3%</w:t>
            </w:r>
          </w:p>
        </w:tc>
      </w:tr>
      <w:tr w:rsidR="00E72A24" w:rsidRPr="00D3777D" w14:paraId="38F5BDB9"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037" w:type="pct"/>
            <w:gridSpan w:val="2"/>
            <w:hideMark/>
          </w:tcPr>
          <w:p w14:paraId="173A6153" w14:textId="77777777" w:rsidR="00E72A24" w:rsidRPr="00D3777D" w:rsidRDefault="00E72A24" w:rsidP="00E72A24">
            <w:pPr>
              <w:bidi/>
              <w:spacing w:after="0" w:line="240" w:lineRule="auto"/>
              <w:rPr>
                <w:rFonts w:ascii="Simplified Arabic" w:eastAsia="Times New Roman" w:hAnsi="Simplified Arabic" w:cs="Simplified Arabic"/>
              </w:rPr>
            </w:pPr>
            <w:r w:rsidRPr="00D3777D">
              <w:rPr>
                <w:rFonts w:ascii="Simplified Arabic" w:eastAsia="Times New Roman" w:hAnsi="Simplified Arabic" w:cs="Simplified Arabic" w:hint="cs"/>
                <w:rtl/>
              </w:rPr>
              <w:t>الإجمالي</w:t>
            </w:r>
          </w:p>
        </w:tc>
        <w:tc>
          <w:tcPr>
            <w:tcW w:w="496" w:type="pct"/>
            <w:noWrap/>
            <w:hideMark/>
          </w:tcPr>
          <w:p w14:paraId="35B47C6D" w14:textId="77777777" w:rsidR="00E72A24" w:rsidRPr="00D3777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tl/>
              </w:rPr>
            </w:pPr>
            <w:r w:rsidRPr="00D3777D">
              <w:rPr>
                <w:rFonts w:ascii="Simplified Arabic" w:eastAsia="Times New Roman" w:hAnsi="Simplified Arabic" w:cs="Simplified Arabic" w:hint="cs"/>
              </w:rPr>
              <w:t>300</w:t>
            </w:r>
          </w:p>
        </w:tc>
        <w:tc>
          <w:tcPr>
            <w:tcW w:w="467" w:type="pct"/>
            <w:noWrap/>
            <w:hideMark/>
          </w:tcPr>
          <w:p w14:paraId="6816422E" w14:textId="77777777" w:rsidR="00E72A24" w:rsidRPr="00D3777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D3777D">
              <w:rPr>
                <w:rFonts w:ascii="Simplified Arabic" w:eastAsia="Times New Roman" w:hAnsi="Simplified Arabic" w:cs="Simplified Arabic" w:hint="cs"/>
              </w:rPr>
              <w:t>100%</w:t>
            </w:r>
          </w:p>
        </w:tc>
      </w:tr>
    </w:tbl>
    <w:p w14:paraId="3AE5E5CE" w14:textId="77777777" w:rsidR="00CD0978" w:rsidRDefault="00CD0978" w:rsidP="00E72A24">
      <w:pPr>
        <w:bidi/>
        <w:spacing w:after="0"/>
        <w:rPr>
          <w:rFonts w:ascii="Simplified Arabic" w:hAnsi="Simplified Arabic" w:cs="Simplified Arabic"/>
          <w:sz w:val="28"/>
          <w:szCs w:val="28"/>
          <w:rtl/>
          <w:lang w:bidi="ar-EG"/>
        </w:rPr>
      </w:pPr>
    </w:p>
    <w:p w14:paraId="483B626E" w14:textId="77777777" w:rsidR="00CD0978" w:rsidRDefault="00CD0978" w:rsidP="00CD0978">
      <w:pPr>
        <w:bidi/>
        <w:spacing w:after="0"/>
        <w:rPr>
          <w:rFonts w:ascii="Simplified Arabic" w:hAnsi="Simplified Arabic" w:cs="Simplified Arabic"/>
          <w:sz w:val="28"/>
          <w:szCs w:val="28"/>
          <w:rtl/>
          <w:lang w:bidi="ar-EG"/>
        </w:rPr>
      </w:pPr>
    </w:p>
    <w:p w14:paraId="467C21F9" w14:textId="293BE2D7" w:rsidR="00E72A24" w:rsidRPr="00D3777D" w:rsidRDefault="00E72A24" w:rsidP="00CD0978">
      <w:pPr>
        <w:bidi/>
        <w:spacing w:after="0"/>
        <w:rPr>
          <w:rFonts w:ascii="Simplified Arabic" w:hAnsi="Simplified Arabic" w:cs="Simplified Arabic"/>
          <w:sz w:val="28"/>
          <w:szCs w:val="28"/>
          <w:rtl/>
          <w:lang w:bidi="ar-EG"/>
        </w:rPr>
      </w:pPr>
      <w:r w:rsidRPr="00D3777D">
        <w:rPr>
          <w:rFonts w:ascii="Simplified Arabic" w:hAnsi="Simplified Arabic" w:cs="Simplified Arabic"/>
          <w:sz w:val="28"/>
          <w:szCs w:val="28"/>
          <w:rtl/>
          <w:lang w:bidi="ar-EG"/>
        </w:rPr>
        <w:lastRenderedPageBreak/>
        <w:t>يوضح جدول (</w:t>
      </w:r>
      <w:r>
        <w:rPr>
          <w:rFonts w:ascii="Simplified Arabic" w:hAnsi="Simplified Arabic" w:cs="Simplified Arabic" w:hint="cs"/>
          <w:sz w:val="28"/>
          <w:szCs w:val="28"/>
          <w:rtl/>
          <w:lang w:bidi="ar-EG"/>
        </w:rPr>
        <w:t>1</w:t>
      </w:r>
      <w:r w:rsidRPr="00D3777D">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4</w:t>
      </w:r>
      <w:r w:rsidRPr="00D3777D">
        <w:rPr>
          <w:rFonts w:ascii="Simplified Arabic" w:hAnsi="Simplified Arabic" w:cs="Simplified Arabic"/>
          <w:sz w:val="28"/>
          <w:szCs w:val="28"/>
          <w:rtl/>
          <w:lang w:bidi="ar-EG"/>
        </w:rPr>
        <w:t>) توزيع أفراد عينة الدراسة البالغ عددهم (300) مستجيباً وفق عدة متغيرات ديموغرافية، وأشارت البيانات إلى أن الغالبية العظمى من أفراد العينة يستخدمون شبكة الطرق لأغراض العمل، بنسبة بلغت (79%)، أي ما يعادل (237) مستجيباً، وهو ما يُوافق الطابع الوظيفي والاقتصادي الغالب لمدينة الرياض بوصفها مركزاً إدارياً ومالياً رئيساً في المملكة العربية السعودية، وجاءت أغراض الدراسة في المرتبة الثانية بنسبة (11%)، تلتها الأغراض الأخرى بنسبة (8%)، فيما لم تتجاوز نسبة من يستخدمون الطرق للترفيه (3%) من إجمالي العينة.</w:t>
      </w:r>
    </w:p>
    <w:p w14:paraId="2330170A" w14:textId="77777777" w:rsidR="00E72A24" w:rsidRPr="00D3777D" w:rsidRDefault="00E72A24" w:rsidP="00E72A24">
      <w:pPr>
        <w:bidi/>
        <w:spacing w:after="0"/>
        <w:rPr>
          <w:rFonts w:ascii="Simplified Arabic" w:hAnsi="Simplified Arabic" w:cs="Simplified Arabic"/>
          <w:sz w:val="28"/>
          <w:szCs w:val="28"/>
          <w:rtl/>
          <w:lang w:bidi="ar-EG"/>
        </w:rPr>
      </w:pPr>
      <w:r w:rsidRPr="00D3777D">
        <w:rPr>
          <w:rFonts w:ascii="Simplified Arabic" w:hAnsi="Simplified Arabic" w:cs="Simplified Arabic"/>
          <w:sz w:val="28"/>
          <w:szCs w:val="28"/>
          <w:rtl/>
          <w:lang w:bidi="ar-EG"/>
        </w:rPr>
        <w:t>على صعيد التوزيع العمري، تبيَّن أن الشريحة الأكثر تمثيلاً هي فئة الشباب دون الثلاثين عاماً بنسبة (41%)، تليها فئة (30–40 سنة) بنسبة (24%)، ثم فئة (45–50 سنة) بنسبة (17%)، فيما جاءت فئتا (40–45 سنة) وما فوق الخمسين عاماً بنسبتَي (11%) و(8%) على التوالي. ويتضح من هذا التوزيع أن نحو (65%) من أفراد العينة تقل أعمارهم عن (40) عاماً</w:t>
      </w:r>
      <w:r>
        <w:rPr>
          <w:rFonts w:ascii="Simplified Arabic" w:hAnsi="Simplified Arabic" w:cs="Simplified Arabic" w:hint="cs"/>
          <w:sz w:val="28"/>
          <w:szCs w:val="28"/>
          <w:rtl/>
          <w:lang w:bidi="ar-EG"/>
        </w:rPr>
        <w:t>.</w:t>
      </w:r>
    </w:p>
    <w:p w14:paraId="7F15DF86" w14:textId="77777777" w:rsidR="00CD0978" w:rsidRDefault="00CD0978" w:rsidP="00E72A24">
      <w:pPr>
        <w:bidi/>
        <w:spacing w:after="0"/>
        <w:rPr>
          <w:rFonts w:ascii="Simplified Arabic" w:hAnsi="Simplified Arabic" w:cs="Simplified Arabic"/>
          <w:sz w:val="28"/>
          <w:szCs w:val="28"/>
          <w:rtl/>
          <w:lang w:bidi="ar-EG"/>
        </w:rPr>
      </w:pPr>
    </w:p>
    <w:p w14:paraId="2B2E4B21" w14:textId="77777777" w:rsidR="00CD0978" w:rsidRDefault="00CD0978" w:rsidP="00CD0978">
      <w:pPr>
        <w:bidi/>
        <w:spacing w:after="0"/>
        <w:rPr>
          <w:rFonts w:ascii="Simplified Arabic" w:hAnsi="Simplified Arabic" w:cs="Simplified Arabic"/>
          <w:sz w:val="28"/>
          <w:szCs w:val="28"/>
          <w:rtl/>
          <w:lang w:bidi="ar-EG"/>
        </w:rPr>
      </w:pPr>
    </w:p>
    <w:p w14:paraId="1950144F" w14:textId="77777777" w:rsidR="00CD0978" w:rsidRDefault="00CD0978" w:rsidP="00CD0978">
      <w:pPr>
        <w:bidi/>
        <w:spacing w:after="0"/>
        <w:rPr>
          <w:rFonts w:ascii="Simplified Arabic" w:hAnsi="Simplified Arabic" w:cs="Simplified Arabic"/>
          <w:sz w:val="28"/>
          <w:szCs w:val="28"/>
          <w:rtl/>
          <w:lang w:bidi="ar-EG"/>
        </w:rPr>
      </w:pPr>
    </w:p>
    <w:p w14:paraId="050BA445" w14:textId="77777777" w:rsidR="00CD0978" w:rsidRDefault="00CD0978" w:rsidP="00CD0978">
      <w:pPr>
        <w:bidi/>
        <w:spacing w:after="0"/>
        <w:rPr>
          <w:rFonts w:ascii="Simplified Arabic" w:hAnsi="Simplified Arabic" w:cs="Simplified Arabic"/>
          <w:sz w:val="28"/>
          <w:szCs w:val="28"/>
          <w:rtl/>
          <w:lang w:bidi="ar-EG"/>
        </w:rPr>
      </w:pPr>
    </w:p>
    <w:p w14:paraId="47EC2F67" w14:textId="77777777" w:rsidR="00CD0978" w:rsidRDefault="00CD0978" w:rsidP="00CD0978">
      <w:pPr>
        <w:bidi/>
        <w:spacing w:after="0"/>
        <w:rPr>
          <w:rFonts w:ascii="Simplified Arabic" w:hAnsi="Simplified Arabic" w:cs="Simplified Arabic"/>
          <w:sz w:val="28"/>
          <w:szCs w:val="28"/>
          <w:rtl/>
          <w:lang w:bidi="ar-EG"/>
        </w:rPr>
      </w:pPr>
    </w:p>
    <w:p w14:paraId="0D771740" w14:textId="77777777" w:rsidR="00CD0978" w:rsidRDefault="00CD0978" w:rsidP="00CD0978">
      <w:pPr>
        <w:bidi/>
        <w:spacing w:after="0"/>
        <w:rPr>
          <w:rFonts w:ascii="Simplified Arabic" w:hAnsi="Simplified Arabic" w:cs="Simplified Arabic"/>
          <w:sz w:val="28"/>
          <w:szCs w:val="28"/>
          <w:rtl/>
          <w:lang w:bidi="ar-EG"/>
        </w:rPr>
      </w:pPr>
    </w:p>
    <w:p w14:paraId="684F4706" w14:textId="77777777" w:rsidR="00CD0978" w:rsidRDefault="00CD0978" w:rsidP="00CD0978">
      <w:pPr>
        <w:bidi/>
        <w:spacing w:after="0"/>
        <w:rPr>
          <w:rFonts w:ascii="Simplified Arabic" w:hAnsi="Simplified Arabic" w:cs="Simplified Arabic"/>
          <w:sz w:val="28"/>
          <w:szCs w:val="28"/>
          <w:rtl/>
          <w:lang w:bidi="ar-EG"/>
        </w:rPr>
      </w:pPr>
    </w:p>
    <w:p w14:paraId="65BF30BB" w14:textId="77777777" w:rsidR="00CD0978" w:rsidRDefault="00CD0978" w:rsidP="00CD0978">
      <w:pPr>
        <w:bidi/>
        <w:spacing w:after="0"/>
        <w:rPr>
          <w:rFonts w:ascii="Simplified Arabic" w:hAnsi="Simplified Arabic" w:cs="Simplified Arabic"/>
          <w:sz w:val="28"/>
          <w:szCs w:val="28"/>
          <w:rtl/>
          <w:lang w:bidi="ar-EG"/>
        </w:rPr>
      </w:pPr>
    </w:p>
    <w:p w14:paraId="63D54EA9" w14:textId="77777777" w:rsidR="00CD0978" w:rsidRDefault="00CD0978" w:rsidP="00CD0978">
      <w:pPr>
        <w:bidi/>
        <w:spacing w:after="0"/>
        <w:rPr>
          <w:rFonts w:ascii="Simplified Arabic" w:hAnsi="Simplified Arabic" w:cs="Simplified Arabic"/>
          <w:sz w:val="28"/>
          <w:szCs w:val="28"/>
          <w:rtl/>
          <w:lang w:bidi="ar-EG"/>
        </w:rPr>
      </w:pPr>
    </w:p>
    <w:p w14:paraId="33E00D61" w14:textId="77777777" w:rsidR="00CD0978" w:rsidRDefault="00CD0978" w:rsidP="00CD0978">
      <w:pPr>
        <w:bidi/>
        <w:spacing w:after="0"/>
        <w:rPr>
          <w:rFonts w:ascii="Simplified Arabic" w:hAnsi="Simplified Arabic" w:cs="Simplified Arabic"/>
          <w:sz w:val="28"/>
          <w:szCs w:val="28"/>
          <w:rtl/>
          <w:lang w:bidi="ar-EG"/>
        </w:rPr>
      </w:pPr>
    </w:p>
    <w:p w14:paraId="5D12731B" w14:textId="77777777" w:rsidR="00CD0978" w:rsidRDefault="00CD0978" w:rsidP="00CD0978">
      <w:pPr>
        <w:bidi/>
        <w:spacing w:after="0"/>
        <w:rPr>
          <w:rFonts w:ascii="Simplified Arabic" w:hAnsi="Simplified Arabic" w:cs="Simplified Arabic"/>
          <w:sz w:val="28"/>
          <w:szCs w:val="28"/>
          <w:rtl/>
          <w:lang w:bidi="ar-EG"/>
        </w:rPr>
      </w:pPr>
    </w:p>
    <w:p w14:paraId="76673766" w14:textId="77777777" w:rsidR="00CD0978" w:rsidRDefault="00CD0978" w:rsidP="00CD0978">
      <w:pPr>
        <w:bidi/>
        <w:spacing w:after="0"/>
        <w:rPr>
          <w:rFonts w:ascii="Simplified Arabic" w:hAnsi="Simplified Arabic" w:cs="Simplified Arabic"/>
          <w:sz w:val="28"/>
          <w:szCs w:val="28"/>
          <w:rtl/>
          <w:lang w:bidi="ar-EG"/>
        </w:rPr>
      </w:pPr>
    </w:p>
    <w:p w14:paraId="58DE807C" w14:textId="77777777" w:rsidR="00CD0978" w:rsidRDefault="00CD0978" w:rsidP="00CD0978">
      <w:pPr>
        <w:bidi/>
        <w:spacing w:after="0"/>
        <w:rPr>
          <w:rFonts w:ascii="Simplified Arabic" w:hAnsi="Simplified Arabic" w:cs="Simplified Arabic"/>
          <w:sz w:val="28"/>
          <w:szCs w:val="28"/>
          <w:rtl/>
          <w:lang w:bidi="ar-EG"/>
        </w:rPr>
      </w:pPr>
    </w:p>
    <w:p w14:paraId="2B9346F7" w14:textId="77777777" w:rsidR="00CD0978" w:rsidRDefault="00CD0978" w:rsidP="00CD0978">
      <w:pPr>
        <w:bidi/>
        <w:spacing w:after="0"/>
        <w:rPr>
          <w:rFonts w:ascii="Simplified Arabic" w:hAnsi="Simplified Arabic" w:cs="Simplified Arabic"/>
          <w:sz w:val="28"/>
          <w:szCs w:val="28"/>
          <w:rtl/>
          <w:lang w:bidi="ar-EG"/>
        </w:rPr>
      </w:pPr>
    </w:p>
    <w:p w14:paraId="0C9D85E4" w14:textId="77777777" w:rsidR="00CD0978" w:rsidRDefault="00CD0978" w:rsidP="00CD0978">
      <w:pPr>
        <w:bidi/>
        <w:spacing w:after="0"/>
        <w:rPr>
          <w:rFonts w:ascii="Simplified Arabic" w:hAnsi="Simplified Arabic" w:cs="Simplified Arabic"/>
          <w:sz w:val="28"/>
          <w:szCs w:val="28"/>
          <w:rtl/>
          <w:lang w:bidi="ar-EG"/>
        </w:rPr>
      </w:pPr>
    </w:p>
    <w:p w14:paraId="06F09C59" w14:textId="4C163FE1" w:rsidR="00E72A24" w:rsidRPr="00D3777D" w:rsidRDefault="00E72A24" w:rsidP="00CD0978">
      <w:pPr>
        <w:bidi/>
        <w:spacing w:after="0"/>
        <w:rPr>
          <w:rFonts w:ascii="Simplified Arabic" w:hAnsi="Simplified Arabic" w:cs="Simplified Arabic"/>
          <w:sz w:val="28"/>
          <w:szCs w:val="28"/>
          <w:rtl/>
          <w:lang w:bidi="ar-EG"/>
        </w:rPr>
      </w:pPr>
      <w:r w:rsidRPr="00D3777D">
        <w:rPr>
          <w:rFonts w:ascii="Simplified Arabic" w:hAnsi="Simplified Arabic" w:cs="Simplified Arabic"/>
          <w:sz w:val="28"/>
          <w:szCs w:val="28"/>
          <w:rtl/>
          <w:lang w:bidi="ar-EG"/>
        </w:rPr>
        <w:lastRenderedPageBreak/>
        <w:t>كما أظهرت البيانات أن المنطقة الغربية من مدينة الرياض تحتل الحصة الأكبر من عينة الدراسة بنسبة (44%)، تليها المنطقة الشمالية بنسبة (30%)، ثم المنطقة الشرقية بنسبة (22%)، في حين لم تمثل المنطقة الجنوبية سوى (5%) من العينة، كما كشفت النتائج عن وعي مرتفع باستخدام تطبيقات الملاحة الذكية كخرائط جوجل لدى أفراد عينة الدراسة؛ إذ أفاد (70%) منهم باستخدامها بصفة دائمة، فيما أشار (27%) إلى استخدامها أحياناً، في حين لا يستخدمها سوى (3%) فقط.</w:t>
      </w:r>
    </w:p>
    <w:p w14:paraId="57AAC145" w14:textId="77777777" w:rsidR="00E72A24" w:rsidRPr="007358D9" w:rsidRDefault="00E72A24" w:rsidP="00E72A24">
      <w:pPr>
        <w:bidi/>
        <w:spacing w:after="0" w:line="360" w:lineRule="auto"/>
        <w:rPr>
          <w:rFonts w:asciiTheme="minorBidi" w:hAnsiTheme="minorBidi"/>
          <w:sz w:val="28"/>
          <w:szCs w:val="28"/>
          <w:rtl/>
          <w:lang w:bidi="ar-EG"/>
        </w:rPr>
      </w:pPr>
      <w:r w:rsidRPr="007358D9">
        <w:rPr>
          <w:rFonts w:asciiTheme="minorBidi" w:hAnsiTheme="minorBidi"/>
          <w:sz w:val="28"/>
          <w:szCs w:val="28"/>
          <w:rtl/>
          <w:lang w:bidi="ar-EG"/>
        </w:rPr>
        <w:t>ونعرض من خلال الرسوم البيانية التالية تلك النسب كما يلي:</w:t>
      </w:r>
    </w:p>
    <w:tbl>
      <w:tblPr>
        <w:tblStyle w:val="TableGrid"/>
        <w:bidiVisual/>
        <w:tblW w:w="0" w:type="auto"/>
        <w:tblLook w:val="04A0" w:firstRow="1" w:lastRow="0" w:firstColumn="1" w:lastColumn="0" w:noHBand="0" w:noVBand="1"/>
      </w:tblPr>
      <w:tblGrid>
        <w:gridCol w:w="4221"/>
        <w:gridCol w:w="4075"/>
      </w:tblGrid>
      <w:tr w:rsidR="00E72A24" w:rsidRPr="007358D9" w14:paraId="70C56FAA" w14:textId="77777777" w:rsidTr="00261F08">
        <w:trPr>
          <w:trHeight w:val="3860"/>
        </w:trPr>
        <w:tc>
          <w:tcPr>
            <w:tcW w:w="4726" w:type="dxa"/>
            <w:vAlign w:val="center"/>
          </w:tcPr>
          <w:p w14:paraId="4CC56415" w14:textId="77777777" w:rsidR="00E72A24" w:rsidRPr="007358D9" w:rsidRDefault="00E72A24" w:rsidP="00E72A24">
            <w:pPr>
              <w:bidi/>
              <w:spacing w:line="360" w:lineRule="auto"/>
              <w:rPr>
                <w:rFonts w:asciiTheme="minorBidi" w:hAnsiTheme="minorBidi"/>
                <w:sz w:val="28"/>
                <w:szCs w:val="28"/>
                <w:lang w:bidi="ar-EG"/>
              </w:rPr>
            </w:pPr>
            <w:r w:rsidRPr="007358D9">
              <w:rPr>
                <w:rFonts w:asciiTheme="minorBidi" w:hAnsiTheme="minorBidi"/>
                <w:noProof/>
                <w:sz w:val="28"/>
                <w:szCs w:val="28"/>
                <w:rtl/>
                <w:lang w:val="ar-EG" w:bidi="ar-EG"/>
              </w:rPr>
              <w:drawing>
                <wp:inline distT="0" distB="0" distL="0" distR="0" wp14:anchorId="75468B9F" wp14:editId="0BC29484">
                  <wp:extent cx="2548890" cy="2263140"/>
                  <wp:effectExtent l="0" t="0" r="3810" b="3810"/>
                  <wp:docPr id="59380528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tc>
        <w:tc>
          <w:tcPr>
            <w:tcW w:w="4545" w:type="dxa"/>
          </w:tcPr>
          <w:p w14:paraId="4B9D68AC" w14:textId="77777777" w:rsidR="00E72A24" w:rsidRPr="007358D9" w:rsidRDefault="00E72A24" w:rsidP="00E72A24">
            <w:pPr>
              <w:bidi/>
              <w:spacing w:line="360" w:lineRule="auto"/>
              <w:rPr>
                <w:rFonts w:asciiTheme="minorBidi" w:hAnsiTheme="minorBidi"/>
                <w:sz w:val="28"/>
                <w:szCs w:val="28"/>
                <w:rtl/>
                <w:lang w:bidi="ar-EG"/>
              </w:rPr>
            </w:pPr>
            <w:r w:rsidRPr="007358D9">
              <w:rPr>
                <w:rFonts w:asciiTheme="minorBidi" w:hAnsiTheme="minorBidi"/>
                <w:noProof/>
                <w:sz w:val="28"/>
                <w:szCs w:val="28"/>
                <w:rtl/>
                <w:lang w:val="ar-EG" w:bidi="ar-EG"/>
              </w:rPr>
              <w:drawing>
                <wp:inline distT="0" distB="0" distL="0" distR="0" wp14:anchorId="4A0F6045" wp14:editId="55B20CB9">
                  <wp:extent cx="2510790" cy="2263140"/>
                  <wp:effectExtent l="0" t="0" r="3810" b="3810"/>
                  <wp:docPr id="1549258572"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tc>
      </w:tr>
      <w:tr w:rsidR="00E72A24" w:rsidRPr="007358D9" w14:paraId="6728D117" w14:textId="77777777" w:rsidTr="00261F08">
        <w:trPr>
          <w:trHeight w:val="3612"/>
        </w:trPr>
        <w:tc>
          <w:tcPr>
            <w:tcW w:w="4726" w:type="dxa"/>
          </w:tcPr>
          <w:p w14:paraId="6159BD26" w14:textId="77777777" w:rsidR="00E72A24" w:rsidRPr="007358D9" w:rsidRDefault="00E72A24" w:rsidP="00E72A24">
            <w:pPr>
              <w:bidi/>
              <w:spacing w:line="360" w:lineRule="auto"/>
              <w:rPr>
                <w:rFonts w:asciiTheme="minorBidi" w:hAnsiTheme="minorBidi"/>
                <w:sz w:val="28"/>
                <w:szCs w:val="28"/>
                <w:lang w:bidi="ar-EG"/>
              </w:rPr>
            </w:pPr>
            <w:r w:rsidRPr="007358D9">
              <w:rPr>
                <w:rFonts w:asciiTheme="minorBidi" w:hAnsiTheme="minorBidi"/>
                <w:noProof/>
                <w:sz w:val="28"/>
                <w:szCs w:val="28"/>
                <w:rtl/>
                <w:lang w:val="ar-EG" w:bidi="ar-EG"/>
              </w:rPr>
              <w:drawing>
                <wp:inline distT="0" distB="0" distL="0" distR="0" wp14:anchorId="06B962E9" wp14:editId="14C09980">
                  <wp:extent cx="2592070" cy="2240280"/>
                  <wp:effectExtent l="0" t="0" r="17780" b="7620"/>
                  <wp:docPr id="298627460"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tc>
        <w:tc>
          <w:tcPr>
            <w:tcW w:w="4545" w:type="dxa"/>
          </w:tcPr>
          <w:p w14:paraId="4ABA4654" w14:textId="77777777" w:rsidR="00E72A24" w:rsidRPr="007358D9" w:rsidRDefault="00E72A24" w:rsidP="00E72A24">
            <w:pPr>
              <w:bidi/>
              <w:spacing w:line="360" w:lineRule="auto"/>
              <w:rPr>
                <w:rFonts w:asciiTheme="minorBidi" w:hAnsiTheme="minorBidi"/>
                <w:sz w:val="28"/>
                <w:szCs w:val="28"/>
                <w:rtl/>
                <w:lang w:bidi="ar-EG"/>
              </w:rPr>
            </w:pPr>
            <w:r w:rsidRPr="007358D9">
              <w:rPr>
                <w:rFonts w:asciiTheme="minorBidi" w:hAnsiTheme="minorBidi"/>
                <w:noProof/>
                <w:sz w:val="28"/>
                <w:szCs w:val="28"/>
                <w:rtl/>
                <w:lang w:val="ar-EG" w:bidi="ar-EG"/>
              </w:rPr>
              <w:drawing>
                <wp:inline distT="0" distB="0" distL="0" distR="0" wp14:anchorId="4F04B715" wp14:editId="33F33712">
                  <wp:extent cx="2426970" cy="2279650"/>
                  <wp:effectExtent l="0" t="0" r="11430" b="6350"/>
                  <wp:docPr id="1122932825"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tc>
      </w:tr>
    </w:tbl>
    <w:p w14:paraId="23EA51A0" w14:textId="77777777" w:rsidR="00E72A24" w:rsidRDefault="00E72A24" w:rsidP="00E72A24">
      <w:pPr>
        <w:bidi/>
        <w:spacing w:after="0"/>
        <w:rPr>
          <w:rFonts w:ascii="Simplified Arabic" w:hAnsi="Simplified Arabic" w:cs="Simplified Arabic"/>
          <w:color w:val="FF0000"/>
          <w:sz w:val="28"/>
          <w:szCs w:val="28"/>
          <w:rtl/>
          <w:lang w:bidi="ar-EG"/>
        </w:rPr>
      </w:pPr>
    </w:p>
    <w:p w14:paraId="7D0A5E11" w14:textId="77777777" w:rsidR="00CD0978" w:rsidRDefault="00CD0978" w:rsidP="00CD0978">
      <w:pPr>
        <w:bidi/>
        <w:spacing w:after="0"/>
        <w:rPr>
          <w:rFonts w:ascii="Simplified Arabic" w:hAnsi="Simplified Arabic" w:cs="Simplified Arabic"/>
          <w:color w:val="FF0000"/>
          <w:sz w:val="28"/>
          <w:szCs w:val="28"/>
          <w:rtl/>
          <w:lang w:bidi="ar-EG"/>
        </w:rPr>
      </w:pPr>
    </w:p>
    <w:p w14:paraId="33A035BE" w14:textId="77777777" w:rsidR="00CD0978" w:rsidRDefault="00CD0978" w:rsidP="00CD0978">
      <w:pPr>
        <w:bidi/>
        <w:spacing w:after="0"/>
        <w:rPr>
          <w:rFonts w:ascii="Simplified Arabic" w:hAnsi="Simplified Arabic" w:cs="Simplified Arabic"/>
          <w:color w:val="FF0000"/>
          <w:sz w:val="28"/>
          <w:szCs w:val="28"/>
          <w:rtl/>
          <w:lang w:bidi="ar-EG"/>
        </w:rPr>
      </w:pPr>
    </w:p>
    <w:p w14:paraId="777AE91E" w14:textId="77777777" w:rsidR="00CD0978" w:rsidRPr="00407DB2" w:rsidRDefault="00CD0978" w:rsidP="00CD0978">
      <w:pPr>
        <w:bidi/>
        <w:spacing w:after="0"/>
        <w:rPr>
          <w:rFonts w:ascii="Simplified Arabic" w:hAnsi="Simplified Arabic" w:cs="Simplified Arabic"/>
          <w:color w:val="FF0000"/>
          <w:sz w:val="28"/>
          <w:szCs w:val="28"/>
          <w:rtl/>
          <w:lang w:bidi="ar-EG"/>
        </w:rPr>
      </w:pPr>
    </w:p>
    <w:p w14:paraId="6F4A1AAC" w14:textId="762674C5" w:rsidR="00E72A24" w:rsidRPr="00E72A24" w:rsidRDefault="00E72A24" w:rsidP="00CD0978">
      <w:pPr>
        <w:pStyle w:val="Heading1"/>
        <w:bidi/>
        <w:spacing w:before="0"/>
        <w:rPr>
          <w:rFonts w:ascii="Simplified Arabic" w:hAnsi="Simplified Arabic" w:cs="Simplified Arabic"/>
          <w:b/>
          <w:bCs/>
          <w:color w:val="000000" w:themeColor="text1"/>
          <w:sz w:val="28"/>
          <w:szCs w:val="28"/>
          <w:rtl/>
        </w:rPr>
      </w:pPr>
      <w:r w:rsidRPr="00E72A24">
        <w:rPr>
          <w:rFonts w:ascii="Simplified Arabic" w:hAnsi="Simplified Arabic" w:cs="Simplified Arabic" w:hint="cs"/>
          <w:b/>
          <w:bCs/>
          <w:color w:val="000000" w:themeColor="text1"/>
          <w:sz w:val="28"/>
          <w:szCs w:val="28"/>
          <w:rtl/>
        </w:rPr>
        <w:lastRenderedPageBreak/>
        <w:t>4</w:t>
      </w:r>
      <w:r w:rsidRPr="00E72A24">
        <w:rPr>
          <w:rFonts w:ascii="Simplified Arabic" w:hAnsi="Simplified Arabic" w:cs="Simplified Arabic"/>
          <w:b/>
          <w:bCs/>
          <w:color w:val="000000" w:themeColor="text1"/>
          <w:sz w:val="28"/>
          <w:szCs w:val="28"/>
        </w:rPr>
        <w:t>.</w:t>
      </w:r>
      <w:r w:rsidRPr="00E72A24">
        <w:rPr>
          <w:rFonts w:ascii="Simplified Arabic" w:hAnsi="Simplified Arabic" w:cs="Simplified Arabic" w:hint="cs"/>
          <w:b/>
          <w:bCs/>
          <w:color w:val="000000" w:themeColor="text1"/>
          <w:sz w:val="28"/>
          <w:szCs w:val="28"/>
          <w:rtl/>
        </w:rPr>
        <w:t xml:space="preserve">2.1: </w:t>
      </w:r>
      <w:r w:rsidRPr="00E72A24">
        <w:rPr>
          <w:rFonts w:ascii="Simplified Arabic" w:hAnsi="Simplified Arabic" w:cs="Simplified Arabic" w:hint="cs"/>
          <w:b/>
          <w:bCs/>
          <w:color w:val="000000" w:themeColor="text1"/>
          <w:sz w:val="28"/>
          <w:szCs w:val="28"/>
          <w:rtl/>
          <w:lang w:bidi="ar-EG"/>
        </w:rPr>
        <w:t>توصيف محاور الدراسة</w:t>
      </w:r>
    </w:p>
    <w:p w14:paraId="08EE377E" w14:textId="77777777" w:rsidR="00E72A24" w:rsidRPr="00E72A24" w:rsidRDefault="00E72A24" w:rsidP="00E72A24">
      <w:pPr>
        <w:bidi/>
        <w:spacing w:before="120" w:after="120"/>
        <w:rPr>
          <w:rFonts w:ascii="Simplified Arabic" w:hAnsi="Simplified Arabic" w:cs="Simplified Arabic"/>
          <w:color w:val="000000" w:themeColor="text1"/>
          <w:sz w:val="28"/>
          <w:szCs w:val="28"/>
          <w:rtl/>
          <w:lang w:bidi="ar-EG"/>
        </w:rPr>
      </w:pPr>
      <w:r w:rsidRPr="00E72A24">
        <w:rPr>
          <w:rFonts w:ascii="Simplified Arabic" w:hAnsi="Simplified Arabic" w:cs="Simplified Arabic" w:hint="cs"/>
          <w:color w:val="000000" w:themeColor="text1"/>
          <w:sz w:val="28"/>
          <w:szCs w:val="28"/>
          <w:rtl/>
          <w:lang w:bidi="ar-EG"/>
        </w:rPr>
        <w:t>يت</w:t>
      </w:r>
      <w:r w:rsidRPr="00E72A24">
        <w:rPr>
          <w:rFonts w:ascii="Simplified Arabic" w:hAnsi="Simplified Arabic" w:cs="Simplified Arabic"/>
          <w:color w:val="000000" w:themeColor="text1"/>
          <w:sz w:val="28"/>
          <w:szCs w:val="28"/>
          <w:rtl/>
          <w:lang w:bidi="ar-EG"/>
        </w:rPr>
        <w:t>ناول الباحث فيما يلي عرض نتائج الدراسة الميدانية، وذلك وفقاً للترتيب التالي:</w:t>
      </w:r>
    </w:p>
    <w:p w14:paraId="35D38BC1" w14:textId="77777777" w:rsidR="00E72A24" w:rsidRPr="00B874DF" w:rsidRDefault="00E72A24">
      <w:pPr>
        <w:pStyle w:val="ListParagraph"/>
        <w:numPr>
          <w:ilvl w:val="0"/>
          <w:numId w:val="9"/>
        </w:numPr>
        <w:bidi/>
        <w:spacing w:after="0" w:line="240" w:lineRule="auto"/>
        <w:rPr>
          <w:rFonts w:ascii="Simplified Arabic" w:hAnsi="Simplified Arabic" w:cs="Simplified Arabic"/>
          <w:b/>
          <w:bCs/>
          <w:sz w:val="28"/>
          <w:szCs w:val="28"/>
          <w:rtl/>
          <w:lang w:bidi="ar-EG"/>
        </w:rPr>
      </w:pPr>
      <w:r w:rsidRPr="00B874DF">
        <w:rPr>
          <w:rFonts w:ascii="Simplified Arabic" w:hAnsi="Simplified Arabic" w:cs="Simplified Arabic" w:hint="cs"/>
          <w:b/>
          <w:bCs/>
          <w:sz w:val="28"/>
          <w:szCs w:val="28"/>
          <w:rtl/>
          <w:lang w:bidi="ar-EG"/>
        </w:rPr>
        <w:t>توصيف المحور المستقل "</w:t>
      </w:r>
      <w:r w:rsidRPr="00B874DF">
        <w:rPr>
          <w:rFonts w:ascii="Simplified Arabic" w:hAnsi="Simplified Arabic" w:cs="Simplified Arabic"/>
          <w:b/>
          <w:bCs/>
          <w:sz w:val="28"/>
          <w:szCs w:val="28"/>
          <w:rtl/>
          <w:lang w:bidi="ar-EG"/>
        </w:rPr>
        <w:t>استخدام تكنولوجيا المعلومات</w:t>
      </w:r>
      <w:r w:rsidRPr="00B874DF">
        <w:rPr>
          <w:rFonts w:ascii="Simplified Arabic" w:hAnsi="Simplified Arabic" w:cs="Simplified Arabic" w:hint="cs"/>
          <w:b/>
          <w:bCs/>
          <w:sz w:val="28"/>
          <w:szCs w:val="28"/>
          <w:rtl/>
          <w:lang w:bidi="ar-EG"/>
        </w:rPr>
        <w:t>"</w:t>
      </w:r>
    </w:p>
    <w:p w14:paraId="0FA540AF" w14:textId="77777777" w:rsidR="00E72A24" w:rsidRDefault="00E72A24" w:rsidP="00E72A24">
      <w:pPr>
        <w:bidi/>
        <w:spacing w:after="0" w:line="240" w:lineRule="auto"/>
        <w:ind w:firstLine="720"/>
        <w:rPr>
          <w:rFonts w:ascii="Simplified Arabic" w:hAnsi="Simplified Arabic" w:cs="Simplified Arabic"/>
          <w:sz w:val="28"/>
          <w:szCs w:val="28"/>
          <w:rtl/>
          <w:lang w:bidi="ar-EG"/>
        </w:rPr>
      </w:pPr>
      <w:r w:rsidRPr="00DC21A6">
        <w:rPr>
          <w:rFonts w:ascii="Simplified Arabic" w:hAnsi="Simplified Arabic" w:cs="Simplified Arabic"/>
          <w:sz w:val="28"/>
          <w:szCs w:val="28"/>
          <w:rtl/>
          <w:lang w:bidi="ar-EG"/>
        </w:rPr>
        <w:t xml:space="preserve">قام الباحث بحساب المتوسطات الحسابية </w:t>
      </w:r>
      <w:r w:rsidRPr="00DC21A6">
        <w:rPr>
          <w:rFonts w:ascii="Simplified Arabic" w:hAnsi="Simplified Arabic" w:cs="Simplified Arabic" w:hint="cs"/>
          <w:sz w:val="28"/>
          <w:szCs w:val="28"/>
          <w:rtl/>
          <w:lang w:bidi="ar-EG"/>
        </w:rPr>
        <w:t>والانحرافات</w:t>
      </w:r>
      <w:r w:rsidRPr="00DC21A6">
        <w:rPr>
          <w:rFonts w:ascii="Simplified Arabic" w:hAnsi="Simplified Arabic" w:cs="Simplified Arabic"/>
          <w:sz w:val="28"/>
          <w:szCs w:val="28"/>
          <w:rtl/>
          <w:lang w:bidi="ar-EG"/>
        </w:rPr>
        <w:t xml:space="preserve"> المعيارية للعبارات المكونة </w:t>
      </w:r>
      <w:r>
        <w:rPr>
          <w:rFonts w:ascii="Simplified Arabic" w:hAnsi="Simplified Arabic" w:cs="Simplified Arabic" w:hint="cs"/>
          <w:sz w:val="28"/>
          <w:szCs w:val="28"/>
          <w:rtl/>
          <w:lang w:bidi="ar-EG"/>
        </w:rPr>
        <w:t>لكل بعد من ابعاد المحور المستقل "استخدام تكنولوجيا المعلومات"</w:t>
      </w:r>
      <w:r w:rsidRPr="00DC21A6">
        <w:rPr>
          <w:rFonts w:ascii="Simplified Arabic" w:hAnsi="Simplified Arabic" w:cs="Simplified Arabic"/>
          <w:sz w:val="28"/>
          <w:szCs w:val="28"/>
          <w:rtl/>
          <w:lang w:bidi="ar-EG"/>
        </w:rPr>
        <w:t xml:space="preserve"> وكانت النتائج كما يلي:</w:t>
      </w:r>
    </w:p>
    <w:p w14:paraId="51AF3DAF" w14:textId="77777777" w:rsidR="00E72A24" w:rsidRPr="009B0FB5" w:rsidRDefault="00E72A24">
      <w:pPr>
        <w:pStyle w:val="ListParagraph"/>
        <w:numPr>
          <w:ilvl w:val="0"/>
          <w:numId w:val="7"/>
        </w:numPr>
        <w:bidi/>
        <w:spacing w:after="0" w:line="240" w:lineRule="auto"/>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البعد الأول: </w:t>
      </w:r>
      <w:r w:rsidRPr="009B0FB5">
        <w:rPr>
          <w:rFonts w:ascii="Simplified Arabic" w:hAnsi="Simplified Arabic" w:cs="Simplified Arabic"/>
          <w:b/>
          <w:bCs/>
          <w:sz w:val="28"/>
          <w:szCs w:val="28"/>
          <w:rtl/>
          <w:lang w:bidi="ar-EG"/>
        </w:rPr>
        <w:t>اهتمام المسؤولين بتطبيق تكنولوجيا المعلومات</w:t>
      </w:r>
    </w:p>
    <w:p w14:paraId="4ADE40AF" w14:textId="77777777" w:rsidR="00E72A24" w:rsidRDefault="00E72A24" w:rsidP="00E72A24">
      <w:pPr>
        <w:bidi/>
        <w:spacing w:after="0" w:line="240" w:lineRule="auto"/>
        <w:rPr>
          <w:rFonts w:ascii="Simplified Arabic" w:hAnsi="Simplified Arabic" w:cs="Simplified Arabic"/>
          <w:b/>
          <w:bCs/>
          <w:sz w:val="28"/>
          <w:szCs w:val="28"/>
          <w:rtl/>
          <w:lang w:bidi="ar-EG"/>
        </w:rPr>
      </w:pPr>
      <w:r w:rsidRPr="00DC21A6">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2.4</w:t>
      </w:r>
      <w:r w:rsidRPr="00DC21A6">
        <w:rPr>
          <w:rFonts w:ascii="Simplified Arabic" w:hAnsi="Simplified Arabic" w:cs="Simplified Arabic"/>
          <w:b/>
          <w:bCs/>
          <w:sz w:val="28"/>
          <w:szCs w:val="28"/>
          <w:rtl/>
          <w:lang w:bidi="ar-EG"/>
        </w:rPr>
        <w:t xml:space="preserve">) </w:t>
      </w:r>
      <w:r w:rsidRPr="00DC21A6">
        <w:rPr>
          <w:rFonts w:ascii="Simplified Arabic" w:hAnsi="Simplified Arabic" w:cs="Simplified Arabic" w:hint="cs"/>
          <w:b/>
          <w:bCs/>
          <w:sz w:val="28"/>
          <w:szCs w:val="28"/>
          <w:rtl/>
          <w:lang w:bidi="ar-EG"/>
        </w:rPr>
        <w:t xml:space="preserve">توصيف </w:t>
      </w:r>
      <w:r>
        <w:rPr>
          <w:rFonts w:ascii="Simplified Arabic" w:hAnsi="Simplified Arabic" w:cs="Simplified Arabic" w:hint="cs"/>
          <w:b/>
          <w:bCs/>
          <w:sz w:val="28"/>
          <w:szCs w:val="28"/>
          <w:rtl/>
          <w:lang w:bidi="ar-EG"/>
        </w:rPr>
        <w:t>البعد الأول</w:t>
      </w:r>
      <w:r w:rsidRPr="00DC21A6">
        <w:rPr>
          <w:rFonts w:ascii="Simplified Arabic" w:hAnsi="Simplified Arabic" w:cs="Simplified Arabic" w:hint="cs"/>
          <w:b/>
          <w:bCs/>
          <w:sz w:val="28"/>
          <w:szCs w:val="28"/>
          <w:rtl/>
          <w:lang w:bidi="ar-EG"/>
        </w:rPr>
        <w:t xml:space="preserve"> "</w:t>
      </w:r>
      <w:r w:rsidRPr="009B0FB5">
        <w:rPr>
          <w:rFonts w:ascii="Simplified Arabic" w:hAnsi="Simplified Arabic" w:cs="Simplified Arabic"/>
          <w:b/>
          <w:bCs/>
          <w:sz w:val="28"/>
          <w:szCs w:val="28"/>
          <w:rtl/>
          <w:lang w:bidi="ar-EG"/>
        </w:rPr>
        <w:t>اهتمام المسؤولين بتطبيق تكنولوجيا المعلومات</w:t>
      </w:r>
      <w:r w:rsidRPr="00DC21A6">
        <w:rPr>
          <w:rFonts w:ascii="Simplified Arabic" w:hAnsi="Simplified Arabic" w:cs="Simplified Arabic" w:hint="cs"/>
          <w:b/>
          <w:bCs/>
          <w:sz w:val="28"/>
          <w:szCs w:val="28"/>
          <w:rtl/>
          <w:lang w:bidi="ar-EG"/>
        </w:rPr>
        <w:t>"</w:t>
      </w:r>
    </w:p>
    <w:tbl>
      <w:tblPr>
        <w:tblStyle w:val="GridTable4-Accent3"/>
        <w:bidiVisual/>
        <w:tblW w:w="0" w:type="auto"/>
        <w:jc w:val="center"/>
        <w:tblLayout w:type="fixed"/>
        <w:tblLook w:val="04A0" w:firstRow="1" w:lastRow="0" w:firstColumn="1" w:lastColumn="0" w:noHBand="0" w:noVBand="1"/>
      </w:tblPr>
      <w:tblGrid>
        <w:gridCol w:w="351"/>
        <w:gridCol w:w="4864"/>
        <w:gridCol w:w="1170"/>
        <w:gridCol w:w="1170"/>
        <w:gridCol w:w="810"/>
        <w:gridCol w:w="985"/>
      </w:tblGrid>
      <w:tr w:rsidR="00E72A24" w:rsidRPr="00C6551F" w14:paraId="784D58DD" w14:textId="77777777" w:rsidTr="00261F08">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1" w:type="dxa"/>
            <w:noWrap/>
            <w:hideMark/>
          </w:tcPr>
          <w:p w14:paraId="4B6458CF" w14:textId="77777777" w:rsidR="00E72A24" w:rsidRPr="00C6551F" w:rsidRDefault="00E72A24" w:rsidP="00E72A24">
            <w:pPr>
              <w:bidi/>
              <w:spacing w:after="0" w:line="240" w:lineRule="auto"/>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tl/>
              </w:rPr>
              <w:t>م</w:t>
            </w:r>
          </w:p>
        </w:tc>
        <w:tc>
          <w:tcPr>
            <w:tcW w:w="4864" w:type="dxa"/>
            <w:noWrap/>
            <w:hideMark/>
          </w:tcPr>
          <w:p w14:paraId="63AFD1DE" w14:textId="77777777" w:rsidR="00E72A24" w:rsidRPr="00C6551F"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C6551F">
              <w:rPr>
                <w:rFonts w:ascii="Simplified Arabic" w:eastAsia="Times New Roman" w:hAnsi="Simplified Arabic" w:cs="Simplified Arabic" w:hint="cs"/>
                <w:sz w:val="24"/>
                <w:szCs w:val="24"/>
                <w:rtl/>
              </w:rPr>
              <w:t>العبارات</w:t>
            </w:r>
          </w:p>
        </w:tc>
        <w:tc>
          <w:tcPr>
            <w:tcW w:w="1170" w:type="dxa"/>
            <w:noWrap/>
            <w:hideMark/>
          </w:tcPr>
          <w:p w14:paraId="6B13153A" w14:textId="77777777" w:rsidR="00E72A24" w:rsidRPr="00C6551F"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C6551F">
              <w:rPr>
                <w:rFonts w:ascii="Simplified Arabic" w:eastAsia="Times New Roman" w:hAnsi="Simplified Arabic" w:cs="Simplified Arabic" w:hint="cs"/>
                <w:sz w:val="24"/>
                <w:szCs w:val="24"/>
                <w:rtl/>
              </w:rPr>
              <w:t>الوسط الحسابي</w:t>
            </w:r>
          </w:p>
        </w:tc>
        <w:tc>
          <w:tcPr>
            <w:tcW w:w="1170" w:type="dxa"/>
            <w:noWrap/>
            <w:hideMark/>
          </w:tcPr>
          <w:p w14:paraId="56223B45" w14:textId="77777777" w:rsidR="00E72A24" w:rsidRPr="00C6551F"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C6551F">
              <w:rPr>
                <w:rFonts w:ascii="Simplified Arabic" w:eastAsia="Times New Roman" w:hAnsi="Simplified Arabic" w:cs="Simplified Arabic" w:hint="cs"/>
                <w:sz w:val="24"/>
                <w:szCs w:val="24"/>
                <w:rtl/>
              </w:rPr>
              <w:t>الانحراف المعياري</w:t>
            </w:r>
          </w:p>
        </w:tc>
        <w:tc>
          <w:tcPr>
            <w:tcW w:w="810" w:type="dxa"/>
            <w:noWrap/>
            <w:hideMark/>
          </w:tcPr>
          <w:p w14:paraId="7A48A0CD" w14:textId="77777777" w:rsidR="00E72A24" w:rsidRPr="00C6551F"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C6551F">
              <w:rPr>
                <w:rFonts w:ascii="Simplified Arabic" w:eastAsia="Times New Roman" w:hAnsi="Simplified Arabic" w:cs="Simplified Arabic" w:hint="cs"/>
                <w:sz w:val="24"/>
                <w:szCs w:val="24"/>
                <w:rtl/>
              </w:rPr>
              <w:t>الترتيب</w:t>
            </w:r>
          </w:p>
        </w:tc>
        <w:tc>
          <w:tcPr>
            <w:tcW w:w="985" w:type="dxa"/>
            <w:noWrap/>
            <w:hideMark/>
          </w:tcPr>
          <w:p w14:paraId="4F4DD767" w14:textId="77777777" w:rsidR="00E72A24" w:rsidRPr="00C6551F"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C6551F">
              <w:rPr>
                <w:rFonts w:ascii="Simplified Arabic" w:eastAsia="Times New Roman" w:hAnsi="Simplified Arabic" w:cs="Simplified Arabic" w:hint="cs"/>
                <w:sz w:val="24"/>
                <w:szCs w:val="24"/>
                <w:rtl/>
              </w:rPr>
              <w:t>درجة الموافقة</w:t>
            </w:r>
          </w:p>
        </w:tc>
      </w:tr>
      <w:tr w:rsidR="00E72A24" w:rsidRPr="00C6551F" w14:paraId="3AFE0836"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1" w:type="dxa"/>
            <w:noWrap/>
            <w:hideMark/>
          </w:tcPr>
          <w:p w14:paraId="4A571D4E" w14:textId="77777777" w:rsidR="00E72A24" w:rsidRPr="00C6551F" w:rsidRDefault="00E72A24" w:rsidP="00E72A24">
            <w:pPr>
              <w:bidi/>
              <w:spacing w:after="0" w:line="240" w:lineRule="auto"/>
              <w:rPr>
                <w:rFonts w:ascii="Simplified Arabic" w:eastAsia="Times New Roman" w:hAnsi="Simplified Arabic" w:cs="Simplified Arabic"/>
                <w:sz w:val="24"/>
                <w:szCs w:val="24"/>
                <w:rtl/>
              </w:rPr>
            </w:pPr>
            <w:r w:rsidRPr="00C6551F">
              <w:rPr>
                <w:rFonts w:ascii="Simplified Arabic" w:eastAsia="Times New Roman" w:hAnsi="Simplified Arabic" w:cs="Simplified Arabic" w:hint="cs"/>
                <w:sz w:val="24"/>
                <w:szCs w:val="24"/>
              </w:rPr>
              <w:t>1</w:t>
            </w:r>
          </w:p>
        </w:tc>
        <w:tc>
          <w:tcPr>
            <w:tcW w:w="4864" w:type="dxa"/>
            <w:hideMark/>
          </w:tcPr>
          <w:p w14:paraId="0B0C1F77" w14:textId="77777777" w:rsidR="00E72A24" w:rsidRPr="00C6551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tl/>
              </w:rPr>
              <w:t>يهتم المسؤولون بتطوير شبكات الاتصالات الذكية لتوجيه المركبات للطرق الآمنة.</w:t>
            </w:r>
          </w:p>
        </w:tc>
        <w:tc>
          <w:tcPr>
            <w:tcW w:w="1170" w:type="dxa"/>
            <w:noWrap/>
            <w:hideMark/>
          </w:tcPr>
          <w:p w14:paraId="6B1FE1CF" w14:textId="77777777" w:rsidR="00E72A24" w:rsidRPr="00C6551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C6551F">
              <w:rPr>
                <w:rFonts w:ascii="Simplified Arabic" w:eastAsia="Times New Roman" w:hAnsi="Simplified Arabic" w:cs="Simplified Arabic" w:hint="cs"/>
                <w:sz w:val="24"/>
                <w:szCs w:val="24"/>
              </w:rPr>
              <w:t>3.24</w:t>
            </w:r>
          </w:p>
        </w:tc>
        <w:tc>
          <w:tcPr>
            <w:tcW w:w="1170" w:type="dxa"/>
            <w:noWrap/>
            <w:hideMark/>
          </w:tcPr>
          <w:p w14:paraId="4126AA46" w14:textId="77777777" w:rsidR="00E72A24" w:rsidRPr="00C6551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Pr>
              <w:t>1.209</w:t>
            </w:r>
          </w:p>
        </w:tc>
        <w:tc>
          <w:tcPr>
            <w:tcW w:w="810" w:type="dxa"/>
            <w:noWrap/>
            <w:hideMark/>
          </w:tcPr>
          <w:p w14:paraId="035F24D0" w14:textId="77777777" w:rsidR="00E72A24" w:rsidRPr="00C6551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Pr>
              <w:t>5</w:t>
            </w:r>
          </w:p>
        </w:tc>
        <w:tc>
          <w:tcPr>
            <w:tcW w:w="985" w:type="dxa"/>
            <w:noWrap/>
            <w:hideMark/>
          </w:tcPr>
          <w:p w14:paraId="7413E9D2" w14:textId="77777777" w:rsidR="00E72A24" w:rsidRPr="00C6551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tl/>
              </w:rPr>
              <w:t>متوسطة</w:t>
            </w:r>
          </w:p>
        </w:tc>
      </w:tr>
      <w:tr w:rsidR="00E72A24" w:rsidRPr="00C6551F" w14:paraId="4050F0B1" w14:textId="77777777" w:rsidTr="00261F08">
        <w:trPr>
          <w:trHeight w:val="300"/>
          <w:jc w:val="center"/>
        </w:trPr>
        <w:tc>
          <w:tcPr>
            <w:cnfStyle w:val="001000000000" w:firstRow="0" w:lastRow="0" w:firstColumn="1" w:lastColumn="0" w:oddVBand="0" w:evenVBand="0" w:oddHBand="0" w:evenHBand="0" w:firstRowFirstColumn="0" w:firstRowLastColumn="0" w:lastRowFirstColumn="0" w:lastRowLastColumn="0"/>
            <w:tcW w:w="351" w:type="dxa"/>
            <w:noWrap/>
            <w:hideMark/>
          </w:tcPr>
          <w:p w14:paraId="3E8DE140" w14:textId="77777777" w:rsidR="00E72A24" w:rsidRPr="00C6551F" w:rsidRDefault="00E72A24" w:rsidP="00E72A24">
            <w:pPr>
              <w:bidi/>
              <w:spacing w:after="0" w:line="240" w:lineRule="auto"/>
              <w:rPr>
                <w:rFonts w:ascii="Simplified Arabic" w:eastAsia="Times New Roman" w:hAnsi="Simplified Arabic" w:cs="Simplified Arabic"/>
                <w:sz w:val="24"/>
                <w:szCs w:val="24"/>
                <w:rtl/>
              </w:rPr>
            </w:pPr>
            <w:r w:rsidRPr="00C6551F">
              <w:rPr>
                <w:rFonts w:ascii="Simplified Arabic" w:eastAsia="Times New Roman" w:hAnsi="Simplified Arabic" w:cs="Simplified Arabic" w:hint="cs"/>
                <w:sz w:val="24"/>
                <w:szCs w:val="24"/>
              </w:rPr>
              <w:t>2</w:t>
            </w:r>
          </w:p>
        </w:tc>
        <w:tc>
          <w:tcPr>
            <w:tcW w:w="4864" w:type="dxa"/>
            <w:hideMark/>
          </w:tcPr>
          <w:p w14:paraId="640721B9" w14:textId="77777777" w:rsidR="00E72A24" w:rsidRPr="00C6551F"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tl/>
              </w:rPr>
              <w:t>يهتم المسؤولون بتخفيض تكلفة شبكات الاتصالات الذكية، لتحسين المرور وتقليل الحوادث.</w:t>
            </w:r>
          </w:p>
        </w:tc>
        <w:tc>
          <w:tcPr>
            <w:tcW w:w="1170" w:type="dxa"/>
            <w:noWrap/>
            <w:hideMark/>
          </w:tcPr>
          <w:p w14:paraId="00A5AF5F" w14:textId="77777777" w:rsidR="00E72A24" w:rsidRPr="00C6551F"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C6551F">
              <w:rPr>
                <w:rFonts w:ascii="Simplified Arabic" w:eastAsia="Times New Roman" w:hAnsi="Simplified Arabic" w:cs="Simplified Arabic" w:hint="cs"/>
                <w:sz w:val="24"/>
                <w:szCs w:val="24"/>
              </w:rPr>
              <w:t>2.99</w:t>
            </w:r>
          </w:p>
        </w:tc>
        <w:tc>
          <w:tcPr>
            <w:tcW w:w="1170" w:type="dxa"/>
            <w:noWrap/>
            <w:hideMark/>
          </w:tcPr>
          <w:p w14:paraId="6F4577F8" w14:textId="77777777" w:rsidR="00E72A24" w:rsidRPr="00C6551F"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Pr>
              <w:t>1.151</w:t>
            </w:r>
          </w:p>
        </w:tc>
        <w:tc>
          <w:tcPr>
            <w:tcW w:w="810" w:type="dxa"/>
            <w:noWrap/>
            <w:hideMark/>
          </w:tcPr>
          <w:p w14:paraId="57186898" w14:textId="77777777" w:rsidR="00E72A24" w:rsidRPr="00C6551F"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Pr>
              <w:t>6</w:t>
            </w:r>
          </w:p>
        </w:tc>
        <w:tc>
          <w:tcPr>
            <w:tcW w:w="985" w:type="dxa"/>
            <w:noWrap/>
            <w:hideMark/>
          </w:tcPr>
          <w:p w14:paraId="5E716C34" w14:textId="77777777" w:rsidR="00E72A24" w:rsidRPr="00C6551F"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tl/>
              </w:rPr>
              <w:t>متوسطة</w:t>
            </w:r>
          </w:p>
        </w:tc>
      </w:tr>
      <w:tr w:rsidR="00E72A24" w:rsidRPr="00C6551F" w14:paraId="67B8E11A"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1" w:type="dxa"/>
            <w:noWrap/>
            <w:hideMark/>
          </w:tcPr>
          <w:p w14:paraId="7C2E7C0E" w14:textId="77777777" w:rsidR="00E72A24" w:rsidRPr="00C6551F" w:rsidRDefault="00E72A24" w:rsidP="00E72A24">
            <w:pPr>
              <w:bidi/>
              <w:spacing w:after="0" w:line="240" w:lineRule="auto"/>
              <w:rPr>
                <w:rFonts w:ascii="Simplified Arabic" w:eastAsia="Times New Roman" w:hAnsi="Simplified Arabic" w:cs="Simplified Arabic"/>
                <w:sz w:val="24"/>
                <w:szCs w:val="24"/>
                <w:rtl/>
              </w:rPr>
            </w:pPr>
            <w:r w:rsidRPr="00C6551F">
              <w:rPr>
                <w:rFonts w:ascii="Simplified Arabic" w:eastAsia="Times New Roman" w:hAnsi="Simplified Arabic" w:cs="Simplified Arabic" w:hint="cs"/>
                <w:sz w:val="24"/>
                <w:szCs w:val="24"/>
              </w:rPr>
              <w:t>3</w:t>
            </w:r>
          </w:p>
        </w:tc>
        <w:tc>
          <w:tcPr>
            <w:tcW w:w="4864" w:type="dxa"/>
            <w:hideMark/>
          </w:tcPr>
          <w:p w14:paraId="1E5A2969" w14:textId="77777777" w:rsidR="00E72A24" w:rsidRPr="00C6551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tl/>
              </w:rPr>
              <w:t>يهتم المسؤولون بعمل صيانة دورية للبنية التحتية للأنظمة الذكية، لتحسين المرور، وتقليل الحوادث. </w:t>
            </w:r>
          </w:p>
        </w:tc>
        <w:tc>
          <w:tcPr>
            <w:tcW w:w="1170" w:type="dxa"/>
            <w:noWrap/>
            <w:hideMark/>
          </w:tcPr>
          <w:p w14:paraId="03F37298" w14:textId="77777777" w:rsidR="00E72A24" w:rsidRPr="00C6551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C6551F">
              <w:rPr>
                <w:rFonts w:ascii="Simplified Arabic" w:eastAsia="Times New Roman" w:hAnsi="Simplified Arabic" w:cs="Simplified Arabic" w:hint="cs"/>
                <w:sz w:val="24"/>
                <w:szCs w:val="24"/>
              </w:rPr>
              <w:t>3.32</w:t>
            </w:r>
          </w:p>
        </w:tc>
        <w:tc>
          <w:tcPr>
            <w:tcW w:w="1170" w:type="dxa"/>
            <w:noWrap/>
            <w:hideMark/>
          </w:tcPr>
          <w:p w14:paraId="2D7FF5B4" w14:textId="77777777" w:rsidR="00E72A24" w:rsidRPr="00C6551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Pr>
              <w:t>1.204</w:t>
            </w:r>
          </w:p>
        </w:tc>
        <w:tc>
          <w:tcPr>
            <w:tcW w:w="810" w:type="dxa"/>
            <w:noWrap/>
            <w:hideMark/>
          </w:tcPr>
          <w:p w14:paraId="2101D4FB" w14:textId="77777777" w:rsidR="00E72A24" w:rsidRPr="00C6551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Pr>
              <w:t>4</w:t>
            </w:r>
          </w:p>
        </w:tc>
        <w:tc>
          <w:tcPr>
            <w:tcW w:w="985" w:type="dxa"/>
            <w:noWrap/>
            <w:hideMark/>
          </w:tcPr>
          <w:p w14:paraId="5E546BD0" w14:textId="77777777" w:rsidR="00E72A24" w:rsidRPr="00C6551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tl/>
              </w:rPr>
              <w:t>متوسطة</w:t>
            </w:r>
          </w:p>
        </w:tc>
      </w:tr>
      <w:tr w:rsidR="00E72A24" w:rsidRPr="00C6551F" w14:paraId="366AB9FB" w14:textId="77777777" w:rsidTr="00261F08">
        <w:trPr>
          <w:trHeight w:val="300"/>
          <w:jc w:val="center"/>
        </w:trPr>
        <w:tc>
          <w:tcPr>
            <w:cnfStyle w:val="001000000000" w:firstRow="0" w:lastRow="0" w:firstColumn="1" w:lastColumn="0" w:oddVBand="0" w:evenVBand="0" w:oddHBand="0" w:evenHBand="0" w:firstRowFirstColumn="0" w:firstRowLastColumn="0" w:lastRowFirstColumn="0" w:lastRowLastColumn="0"/>
            <w:tcW w:w="351" w:type="dxa"/>
            <w:noWrap/>
            <w:hideMark/>
          </w:tcPr>
          <w:p w14:paraId="3AA09AC8" w14:textId="77777777" w:rsidR="00E72A24" w:rsidRPr="00C6551F" w:rsidRDefault="00E72A24" w:rsidP="00E72A24">
            <w:pPr>
              <w:bidi/>
              <w:spacing w:after="0" w:line="240" w:lineRule="auto"/>
              <w:rPr>
                <w:rFonts w:ascii="Simplified Arabic" w:eastAsia="Times New Roman" w:hAnsi="Simplified Arabic" w:cs="Simplified Arabic"/>
                <w:sz w:val="24"/>
                <w:szCs w:val="24"/>
                <w:rtl/>
              </w:rPr>
            </w:pPr>
            <w:r w:rsidRPr="00C6551F">
              <w:rPr>
                <w:rFonts w:ascii="Simplified Arabic" w:eastAsia="Times New Roman" w:hAnsi="Simplified Arabic" w:cs="Simplified Arabic" w:hint="cs"/>
                <w:sz w:val="24"/>
                <w:szCs w:val="24"/>
              </w:rPr>
              <w:t>4</w:t>
            </w:r>
          </w:p>
        </w:tc>
        <w:tc>
          <w:tcPr>
            <w:tcW w:w="4864" w:type="dxa"/>
            <w:hideMark/>
          </w:tcPr>
          <w:p w14:paraId="3E5EB98E" w14:textId="77777777" w:rsidR="00E72A24" w:rsidRPr="00C6551F"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tl/>
              </w:rPr>
              <w:t>يهتم المسؤولون باستخدام أنظمة التتبع الذكي، لرصد كل تحركات المركبات على جميع الطرق.</w:t>
            </w:r>
          </w:p>
        </w:tc>
        <w:tc>
          <w:tcPr>
            <w:tcW w:w="1170" w:type="dxa"/>
            <w:noWrap/>
            <w:hideMark/>
          </w:tcPr>
          <w:p w14:paraId="530160B0" w14:textId="77777777" w:rsidR="00E72A24" w:rsidRPr="00C6551F"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C6551F">
              <w:rPr>
                <w:rFonts w:ascii="Simplified Arabic" w:eastAsia="Times New Roman" w:hAnsi="Simplified Arabic" w:cs="Simplified Arabic" w:hint="cs"/>
                <w:sz w:val="24"/>
                <w:szCs w:val="24"/>
              </w:rPr>
              <w:t>3.49</w:t>
            </w:r>
          </w:p>
        </w:tc>
        <w:tc>
          <w:tcPr>
            <w:tcW w:w="1170" w:type="dxa"/>
            <w:noWrap/>
            <w:hideMark/>
          </w:tcPr>
          <w:p w14:paraId="76E7338C" w14:textId="77777777" w:rsidR="00E72A24" w:rsidRPr="00C6551F"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Pr>
              <w:t>1.209</w:t>
            </w:r>
          </w:p>
        </w:tc>
        <w:tc>
          <w:tcPr>
            <w:tcW w:w="810" w:type="dxa"/>
            <w:noWrap/>
            <w:hideMark/>
          </w:tcPr>
          <w:p w14:paraId="1EB18C7B" w14:textId="77777777" w:rsidR="00E72A24" w:rsidRPr="00C6551F"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Pr>
              <w:t>3</w:t>
            </w:r>
          </w:p>
        </w:tc>
        <w:tc>
          <w:tcPr>
            <w:tcW w:w="985" w:type="dxa"/>
            <w:noWrap/>
            <w:hideMark/>
          </w:tcPr>
          <w:p w14:paraId="1C66FFA9" w14:textId="77777777" w:rsidR="00E72A24" w:rsidRPr="00C6551F"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tl/>
              </w:rPr>
              <w:t>عالية</w:t>
            </w:r>
          </w:p>
        </w:tc>
      </w:tr>
      <w:tr w:rsidR="00E72A24" w:rsidRPr="00C6551F" w14:paraId="4852FC19"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1" w:type="dxa"/>
            <w:noWrap/>
            <w:hideMark/>
          </w:tcPr>
          <w:p w14:paraId="376DA5E1" w14:textId="77777777" w:rsidR="00E72A24" w:rsidRPr="00C6551F" w:rsidRDefault="00E72A24" w:rsidP="00E72A24">
            <w:pPr>
              <w:bidi/>
              <w:spacing w:after="0" w:line="240" w:lineRule="auto"/>
              <w:rPr>
                <w:rFonts w:ascii="Simplified Arabic" w:eastAsia="Times New Roman" w:hAnsi="Simplified Arabic" w:cs="Simplified Arabic"/>
                <w:sz w:val="24"/>
                <w:szCs w:val="24"/>
                <w:rtl/>
              </w:rPr>
            </w:pPr>
            <w:r w:rsidRPr="00C6551F">
              <w:rPr>
                <w:rFonts w:ascii="Simplified Arabic" w:eastAsia="Times New Roman" w:hAnsi="Simplified Arabic" w:cs="Simplified Arabic" w:hint="cs"/>
                <w:sz w:val="24"/>
                <w:szCs w:val="24"/>
              </w:rPr>
              <w:t>5</w:t>
            </w:r>
          </w:p>
        </w:tc>
        <w:tc>
          <w:tcPr>
            <w:tcW w:w="4864" w:type="dxa"/>
            <w:hideMark/>
          </w:tcPr>
          <w:p w14:paraId="04817E76" w14:textId="77777777" w:rsidR="00E72A24" w:rsidRPr="00C6551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tl/>
              </w:rPr>
              <w:t>يساهم ضعف جودة تنفيذ مشاريع البنية التحتية في تكرار أعمال الصيانة، مما يعيق حركة المرور بشكل مستمر. (يقيس دور المسؤولين في الرقابة).</w:t>
            </w:r>
          </w:p>
        </w:tc>
        <w:tc>
          <w:tcPr>
            <w:tcW w:w="1170" w:type="dxa"/>
            <w:noWrap/>
            <w:hideMark/>
          </w:tcPr>
          <w:p w14:paraId="76DD208C" w14:textId="77777777" w:rsidR="00E72A24" w:rsidRPr="00C6551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C6551F">
              <w:rPr>
                <w:rFonts w:ascii="Simplified Arabic" w:eastAsia="Times New Roman" w:hAnsi="Simplified Arabic" w:cs="Simplified Arabic" w:hint="cs"/>
                <w:sz w:val="24"/>
                <w:szCs w:val="24"/>
              </w:rPr>
              <w:t>4.48</w:t>
            </w:r>
          </w:p>
        </w:tc>
        <w:tc>
          <w:tcPr>
            <w:tcW w:w="1170" w:type="dxa"/>
            <w:noWrap/>
            <w:hideMark/>
          </w:tcPr>
          <w:p w14:paraId="1C369718" w14:textId="77777777" w:rsidR="00E72A24" w:rsidRPr="00C6551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Pr>
              <w:t>0.824</w:t>
            </w:r>
          </w:p>
        </w:tc>
        <w:tc>
          <w:tcPr>
            <w:tcW w:w="810" w:type="dxa"/>
            <w:noWrap/>
            <w:hideMark/>
          </w:tcPr>
          <w:p w14:paraId="754F2D7C" w14:textId="77777777" w:rsidR="00E72A24" w:rsidRPr="00C6551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Pr>
              <w:t>1</w:t>
            </w:r>
          </w:p>
        </w:tc>
        <w:tc>
          <w:tcPr>
            <w:tcW w:w="985" w:type="dxa"/>
            <w:noWrap/>
            <w:hideMark/>
          </w:tcPr>
          <w:p w14:paraId="7990EFF8" w14:textId="77777777" w:rsidR="00E72A24" w:rsidRPr="00C6551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tl/>
              </w:rPr>
              <w:t>عالية جداً</w:t>
            </w:r>
          </w:p>
        </w:tc>
      </w:tr>
      <w:tr w:rsidR="00E72A24" w:rsidRPr="00C6551F" w14:paraId="044FAA3B" w14:textId="77777777" w:rsidTr="00261F08">
        <w:trPr>
          <w:trHeight w:val="300"/>
          <w:jc w:val="center"/>
        </w:trPr>
        <w:tc>
          <w:tcPr>
            <w:cnfStyle w:val="001000000000" w:firstRow="0" w:lastRow="0" w:firstColumn="1" w:lastColumn="0" w:oddVBand="0" w:evenVBand="0" w:oddHBand="0" w:evenHBand="0" w:firstRowFirstColumn="0" w:firstRowLastColumn="0" w:lastRowFirstColumn="0" w:lastRowLastColumn="0"/>
            <w:tcW w:w="351" w:type="dxa"/>
            <w:noWrap/>
            <w:hideMark/>
          </w:tcPr>
          <w:p w14:paraId="329E206D" w14:textId="77777777" w:rsidR="00E72A24" w:rsidRPr="00C6551F" w:rsidRDefault="00E72A24" w:rsidP="00E72A24">
            <w:pPr>
              <w:bidi/>
              <w:spacing w:after="0" w:line="240" w:lineRule="auto"/>
              <w:rPr>
                <w:rFonts w:ascii="Simplified Arabic" w:eastAsia="Times New Roman" w:hAnsi="Simplified Arabic" w:cs="Simplified Arabic"/>
                <w:sz w:val="24"/>
                <w:szCs w:val="24"/>
                <w:rtl/>
              </w:rPr>
            </w:pPr>
            <w:r w:rsidRPr="00C6551F">
              <w:rPr>
                <w:rFonts w:ascii="Simplified Arabic" w:eastAsia="Times New Roman" w:hAnsi="Simplified Arabic" w:cs="Simplified Arabic" w:hint="cs"/>
                <w:sz w:val="24"/>
                <w:szCs w:val="24"/>
              </w:rPr>
              <w:t>6</w:t>
            </w:r>
          </w:p>
        </w:tc>
        <w:tc>
          <w:tcPr>
            <w:tcW w:w="4864" w:type="dxa"/>
            <w:hideMark/>
          </w:tcPr>
          <w:p w14:paraId="774ECB2A" w14:textId="77777777" w:rsidR="00E72A24" w:rsidRPr="00C6551F"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tl/>
              </w:rPr>
              <w:t>يلعب التنسيق الرقمي بين (وزارة الداخلية - المرور) و (هيئة النقل) دوراً حاسماً في إدارة تدفق الشاحنات والحافلات.</w:t>
            </w:r>
          </w:p>
        </w:tc>
        <w:tc>
          <w:tcPr>
            <w:tcW w:w="1170" w:type="dxa"/>
            <w:noWrap/>
            <w:hideMark/>
          </w:tcPr>
          <w:p w14:paraId="24D4F4BC" w14:textId="77777777" w:rsidR="00E72A24" w:rsidRPr="00C6551F"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C6551F">
              <w:rPr>
                <w:rFonts w:ascii="Simplified Arabic" w:eastAsia="Times New Roman" w:hAnsi="Simplified Arabic" w:cs="Simplified Arabic" w:hint="cs"/>
                <w:sz w:val="24"/>
                <w:szCs w:val="24"/>
              </w:rPr>
              <w:t>4.10</w:t>
            </w:r>
          </w:p>
        </w:tc>
        <w:tc>
          <w:tcPr>
            <w:tcW w:w="1170" w:type="dxa"/>
            <w:noWrap/>
            <w:hideMark/>
          </w:tcPr>
          <w:p w14:paraId="18BD881F" w14:textId="77777777" w:rsidR="00E72A24" w:rsidRPr="00C6551F"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Pr>
              <w:t>1.041</w:t>
            </w:r>
          </w:p>
        </w:tc>
        <w:tc>
          <w:tcPr>
            <w:tcW w:w="810" w:type="dxa"/>
            <w:noWrap/>
            <w:hideMark/>
          </w:tcPr>
          <w:p w14:paraId="3A1BCD1A" w14:textId="77777777" w:rsidR="00E72A24" w:rsidRPr="00C6551F"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Pr>
              <w:t>2</w:t>
            </w:r>
          </w:p>
        </w:tc>
        <w:tc>
          <w:tcPr>
            <w:tcW w:w="985" w:type="dxa"/>
            <w:noWrap/>
            <w:hideMark/>
          </w:tcPr>
          <w:p w14:paraId="57982EFE" w14:textId="77777777" w:rsidR="00E72A24" w:rsidRPr="00C6551F"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tl/>
              </w:rPr>
              <w:t>عالية</w:t>
            </w:r>
          </w:p>
        </w:tc>
      </w:tr>
      <w:tr w:rsidR="00E72A24" w:rsidRPr="00C6551F" w14:paraId="334BC439"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215" w:type="dxa"/>
            <w:gridSpan w:val="2"/>
            <w:hideMark/>
          </w:tcPr>
          <w:p w14:paraId="7F4258BF" w14:textId="77777777" w:rsidR="00E72A24" w:rsidRPr="00C6551F" w:rsidRDefault="00E72A24" w:rsidP="00E72A24">
            <w:pPr>
              <w:bidi/>
              <w:spacing w:after="0" w:line="240" w:lineRule="auto"/>
              <w:rPr>
                <w:rFonts w:ascii="Simplified Arabic" w:eastAsia="Times New Roman" w:hAnsi="Simplified Arabic" w:cs="Simplified Arabic"/>
                <w:sz w:val="24"/>
                <w:szCs w:val="24"/>
                <w:rtl/>
              </w:rPr>
            </w:pPr>
            <w:r w:rsidRPr="00C6551F">
              <w:rPr>
                <w:rFonts w:ascii="Simplified Arabic" w:eastAsia="Times New Roman" w:hAnsi="Simplified Arabic" w:cs="Simplified Arabic" w:hint="cs"/>
                <w:sz w:val="24"/>
                <w:szCs w:val="24"/>
                <w:rtl/>
              </w:rPr>
              <w:t>البعد الأول: اهتمام المسؤولين بتطبيق تكنولوجيا المعلومات</w:t>
            </w:r>
          </w:p>
        </w:tc>
        <w:tc>
          <w:tcPr>
            <w:tcW w:w="1170" w:type="dxa"/>
            <w:noWrap/>
            <w:hideMark/>
          </w:tcPr>
          <w:p w14:paraId="2F5383E2" w14:textId="77777777" w:rsidR="00E72A24" w:rsidRPr="00C6551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C6551F">
              <w:rPr>
                <w:rFonts w:ascii="Simplified Arabic" w:eastAsia="Times New Roman" w:hAnsi="Simplified Arabic" w:cs="Simplified Arabic" w:hint="cs"/>
                <w:sz w:val="24"/>
                <w:szCs w:val="24"/>
              </w:rPr>
              <w:t>3.60</w:t>
            </w:r>
          </w:p>
        </w:tc>
        <w:tc>
          <w:tcPr>
            <w:tcW w:w="1170" w:type="dxa"/>
            <w:noWrap/>
            <w:hideMark/>
          </w:tcPr>
          <w:p w14:paraId="31F74F8B" w14:textId="77777777" w:rsidR="00E72A24" w:rsidRPr="00C6551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Pr>
              <w:t>0.757</w:t>
            </w:r>
          </w:p>
        </w:tc>
        <w:tc>
          <w:tcPr>
            <w:tcW w:w="1795" w:type="dxa"/>
            <w:gridSpan w:val="2"/>
            <w:noWrap/>
            <w:hideMark/>
          </w:tcPr>
          <w:p w14:paraId="77B3442F" w14:textId="77777777" w:rsidR="00E72A24" w:rsidRPr="00C6551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6551F">
              <w:rPr>
                <w:rFonts w:ascii="Simplified Arabic" w:eastAsia="Times New Roman" w:hAnsi="Simplified Arabic" w:cs="Simplified Arabic" w:hint="cs"/>
                <w:sz w:val="24"/>
                <w:szCs w:val="24"/>
                <w:rtl/>
              </w:rPr>
              <w:t>عالية</w:t>
            </w:r>
          </w:p>
        </w:tc>
      </w:tr>
    </w:tbl>
    <w:p w14:paraId="7CB39000" w14:textId="77777777" w:rsidR="00E72A24" w:rsidRPr="00DC21A6" w:rsidRDefault="00E72A24" w:rsidP="00E72A24">
      <w:pPr>
        <w:pStyle w:val="FootnoteText"/>
        <w:rPr>
          <w:rFonts w:ascii="Simplified Arabic" w:hAnsi="Simplified Arabic" w:cs="Simplified Arabic"/>
          <w:b/>
          <w:bCs/>
          <w:sz w:val="22"/>
          <w:szCs w:val="22"/>
          <w:rtl/>
          <w:lang w:bidi="ar-EG"/>
        </w:rPr>
      </w:pPr>
      <w:r w:rsidRPr="00DC21A6">
        <w:rPr>
          <w:rFonts w:ascii="Simplified Arabic" w:hAnsi="Simplified Arabic" w:cs="Simplified Arabic"/>
          <w:b/>
          <w:bCs/>
          <w:sz w:val="22"/>
          <w:szCs w:val="22"/>
          <w:rtl/>
        </w:rPr>
        <w:t xml:space="preserve">المصدر: نتائج التحليل الإحصائي لبرنامج </w:t>
      </w:r>
      <w:r w:rsidRPr="00DC21A6">
        <w:rPr>
          <w:rFonts w:ascii="Simplified Arabic" w:hAnsi="Simplified Arabic" w:cs="Simplified Arabic"/>
          <w:b/>
          <w:bCs/>
          <w:sz w:val="22"/>
          <w:szCs w:val="22"/>
        </w:rPr>
        <w:t>SPSS</w:t>
      </w:r>
      <w:r w:rsidRPr="00DC21A6">
        <w:rPr>
          <w:rFonts w:ascii="Simplified Arabic" w:hAnsi="Simplified Arabic" w:cs="Simplified Arabic"/>
          <w:b/>
          <w:bCs/>
          <w:sz w:val="22"/>
          <w:szCs w:val="22"/>
          <w:rtl/>
          <w:lang w:bidi="ar-EG"/>
        </w:rPr>
        <w:t>.</w:t>
      </w:r>
      <w:r w:rsidRPr="00DC21A6">
        <w:rPr>
          <w:rFonts w:ascii="Simplified Arabic" w:hAnsi="Simplified Arabic" w:cs="Simplified Arabic"/>
          <w:b/>
          <w:bCs/>
          <w:sz w:val="22"/>
          <w:szCs w:val="22"/>
          <w:rtl/>
        </w:rPr>
        <w:t xml:space="preserve"> </w:t>
      </w:r>
    </w:p>
    <w:p w14:paraId="31453348" w14:textId="3BCD8789" w:rsidR="00E72A24" w:rsidRDefault="00E72A24" w:rsidP="00CD0978">
      <w:pPr>
        <w:bidi/>
        <w:spacing w:line="360" w:lineRule="auto"/>
        <w:rPr>
          <w:rFonts w:ascii="Simplified Arabic" w:hAnsi="Simplified Arabic" w:cs="Simplified Arabic"/>
          <w:sz w:val="28"/>
          <w:szCs w:val="28"/>
          <w:rtl/>
          <w:lang w:bidi="ar-EG"/>
        </w:rPr>
      </w:pPr>
      <w:r w:rsidRPr="00C145F0">
        <w:rPr>
          <w:rFonts w:ascii="Simplified Arabic" w:hAnsi="Simplified Arabic" w:cs="Simplified Arabic"/>
          <w:sz w:val="28"/>
          <w:szCs w:val="28"/>
          <w:rtl/>
          <w:lang w:bidi="ar-EG"/>
        </w:rPr>
        <w:t>يبلغ المتوسط العام لهذا البعد (3.60) بانحراف معياري (0.757)، وبدرجة موافقة عالية؛ مما يشير إلى تقييم إيجابي نسبي لدور المسؤولين في دعم تطبيقات تكنولوجيا المعلومات المرورية</w:t>
      </w:r>
      <w:r>
        <w:rPr>
          <w:rFonts w:ascii="Simplified Arabic" w:hAnsi="Simplified Arabic" w:cs="Simplified Arabic" w:hint="cs"/>
          <w:sz w:val="28"/>
          <w:szCs w:val="28"/>
          <w:rtl/>
          <w:lang w:bidi="ar-EG"/>
        </w:rPr>
        <w:t>،</w:t>
      </w:r>
      <w:r w:rsidRPr="00C145F0">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C145F0">
        <w:rPr>
          <w:rFonts w:ascii="Simplified Arabic" w:hAnsi="Simplified Arabic" w:cs="Simplified Arabic"/>
          <w:sz w:val="28"/>
          <w:szCs w:val="28"/>
          <w:rtl/>
          <w:lang w:bidi="ar-EG"/>
        </w:rPr>
        <w:t xml:space="preserve">تظهر أعلى عبارة من حيث المتوسط في هذا البعد هي العبارة (5) «يساهم ضعف جودة تنفيذ مشاريع البنية التحتية في تكرار أعمال الصيانة، مما يعيق حركة المرور بشكل مستمر» بمتوسط (4.48) وانحراف معياري (0.824) ودرجة موافقة عالية جداً، ما يعكس إدراكاً قوياً لأثر جودة </w:t>
      </w:r>
      <w:r w:rsidRPr="00C145F0">
        <w:rPr>
          <w:rFonts w:ascii="Simplified Arabic" w:hAnsi="Simplified Arabic" w:cs="Simplified Arabic"/>
          <w:sz w:val="28"/>
          <w:szCs w:val="28"/>
          <w:rtl/>
          <w:lang w:bidi="ar-EG"/>
        </w:rPr>
        <w:lastRenderedPageBreak/>
        <w:t>التنفيذ والرقابة على المشاريع في نشوء الازدحام. تليها في المرتبة الثانية العبارة (6) «يلعب التنسيق الرقمي بين (وزارة الداخلية - المرور) و (هيئة النقل) دوراً حاسماً في إدارة تدفق الشاحنات والحافلات» بمتوسط (4.10) وانحراف معياري (1.041) ودرجة موافقة عالية، وهو ما يبرز أهمية التكامل المؤسسي الرقمي في تحسين انسيابية الحركة للمركبات الثقيلة</w:t>
      </w:r>
      <w:r>
        <w:rPr>
          <w:rFonts w:ascii="Simplified Arabic" w:hAnsi="Simplified Arabic" w:cs="Simplified Arabic" w:hint="cs"/>
          <w:sz w:val="28"/>
          <w:szCs w:val="28"/>
          <w:rtl/>
          <w:lang w:bidi="ar-EG"/>
        </w:rPr>
        <w:t>،</w:t>
      </w:r>
      <w:r w:rsidRPr="00C145F0">
        <w:rPr>
          <w:rFonts w:ascii="Simplified Arabic" w:hAnsi="Simplified Arabic" w:cs="Simplified Arabic"/>
          <w:sz w:val="28"/>
          <w:szCs w:val="28"/>
          <w:rtl/>
          <w:lang w:bidi="ar-EG"/>
        </w:rPr>
        <w:t xml:space="preserve"> في المقابل، سجّلت العبارة (2) «يهتم المسؤولون بتخفيض تكلفة شبكات الاتصالات الذكية، لتحسين المرور وتقليل الحوادث» أدنى متوسط في هذا البعد بلغ (2.99) بانحراف معياري (1.151) وبدرجة موافقة متوسطة، مما يدل على أن جانب تخفيض التكلفة لا يُنظر إليه بالزخم نفسه الذي تحظى به بقية أدوار المسؤولين.</w:t>
      </w:r>
    </w:p>
    <w:p w14:paraId="46CD1C4F" w14:textId="77777777" w:rsidR="00E72A24" w:rsidRPr="00C6551F" w:rsidRDefault="00E72A24">
      <w:pPr>
        <w:pStyle w:val="ListParagraph"/>
        <w:numPr>
          <w:ilvl w:val="0"/>
          <w:numId w:val="7"/>
        </w:numPr>
        <w:bidi/>
        <w:spacing w:after="0" w:line="240" w:lineRule="auto"/>
        <w:rPr>
          <w:rFonts w:ascii="Simplified Arabic" w:hAnsi="Simplified Arabic" w:cs="Simplified Arabic"/>
          <w:b/>
          <w:bCs/>
          <w:sz w:val="28"/>
          <w:szCs w:val="28"/>
          <w:rtl/>
          <w:lang w:bidi="ar-EG"/>
        </w:rPr>
      </w:pPr>
      <w:r w:rsidRPr="00C6551F">
        <w:rPr>
          <w:rFonts w:ascii="Simplified Arabic" w:hAnsi="Simplified Arabic" w:cs="Simplified Arabic" w:hint="cs"/>
          <w:b/>
          <w:bCs/>
          <w:sz w:val="28"/>
          <w:szCs w:val="28"/>
          <w:rtl/>
          <w:lang w:bidi="ar-EG"/>
        </w:rPr>
        <w:t xml:space="preserve">البعد </w:t>
      </w:r>
      <w:r>
        <w:rPr>
          <w:rFonts w:ascii="Simplified Arabic" w:hAnsi="Simplified Arabic" w:cs="Simplified Arabic" w:hint="cs"/>
          <w:b/>
          <w:bCs/>
          <w:sz w:val="28"/>
          <w:szCs w:val="28"/>
          <w:rtl/>
          <w:lang w:bidi="ar-EG"/>
        </w:rPr>
        <w:t>الثاني</w:t>
      </w:r>
      <w:r w:rsidRPr="00C6551F">
        <w:rPr>
          <w:rFonts w:ascii="Simplified Arabic" w:hAnsi="Simplified Arabic" w:cs="Simplified Arabic" w:hint="cs"/>
          <w:b/>
          <w:bCs/>
          <w:sz w:val="28"/>
          <w:szCs w:val="28"/>
          <w:rtl/>
          <w:lang w:bidi="ar-EG"/>
        </w:rPr>
        <w:t xml:space="preserve">: </w:t>
      </w:r>
      <w:r w:rsidRPr="002E6E56">
        <w:rPr>
          <w:rFonts w:ascii="Simplified Arabic" w:hAnsi="Simplified Arabic" w:cs="Simplified Arabic"/>
          <w:b/>
          <w:bCs/>
          <w:sz w:val="28"/>
          <w:szCs w:val="28"/>
          <w:rtl/>
          <w:lang w:bidi="ar-EG"/>
        </w:rPr>
        <w:t>التطبيق الفعلي لتقنية الذكاء الاصطناعي</w:t>
      </w:r>
    </w:p>
    <w:p w14:paraId="45C3E3A8" w14:textId="77777777" w:rsidR="00E72A24" w:rsidRDefault="00E72A24" w:rsidP="00E72A24">
      <w:pPr>
        <w:bidi/>
        <w:spacing w:after="0" w:line="240" w:lineRule="auto"/>
        <w:rPr>
          <w:rFonts w:ascii="Simplified Arabic" w:hAnsi="Simplified Arabic" w:cs="Simplified Arabic"/>
          <w:b/>
          <w:bCs/>
          <w:sz w:val="28"/>
          <w:szCs w:val="28"/>
          <w:rtl/>
          <w:lang w:bidi="ar-EG"/>
        </w:rPr>
      </w:pPr>
      <w:r w:rsidRPr="00DC21A6">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3.4</w:t>
      </w:r>
      <w:r w:rsidRPr="00DC21A6">
        <w:rPr>
          <w:rFonts w:ascii="Simplified Arabic" w:hAnsi="Simplified Arabic" w:cs="Simplified Arabic"/>
          <w:b/>
          <w:bCs/>
          <w:sz w:val="28"/>
          <w:szCs w:val="28"/>
          <w:rtl/>
          <w:lang w:bidi="ar-EG"/>
        </w:rPr>
        <w:t xml:space="preserve">) </w:t>
      </w:r>
      <w:r w:rsidRPr="00DC21A6">
        <w:rPr>
          <w:rFonts w:ascii="Simplified Arabic" w:hAnsi="Simplified Arabic" w:cs="Simplified Arabic" w:hint="cs"/>
          <w:b/>
          <w:bCs/>
          <w:sz w:val="28"/>
          <w:szCs w:val="28"/>
          <w:rtl/>
          <w:lang w:bidi="ar-EG"/>
        </w:rPr>
        <w:t xml:space="preserve">توصيف </w:t>
      </w:r>
      <w:r>
        <w:rPr>
          <w:rFonts w:ascii="Simplified Arabic" w:hAnsi="Simplified Arabic" w:cs="Simplified Arabic" w:hint="cs"/>
          <w:b/>
          <w:bCs/>
          <w:sz w:val="28"/>
          <w:szCs w:val="28"/>
          <w:rtl/>
          <w:lang w:bidi="ar-EG"/>
        </w:rPr>
        <w:t>البعد الثاني</w:t>
      </w:r>
      <w:r w:rsidRPr="00DC21A6">
        <w:rPr>
          <w:rFonts w:ascii="Simplified Arabic" w:hAnsi="Simplified Arabic" w:cs="Simplified Arabic" w:hint="cs"/>
          <w:b/>
          <w:bCs/>
          <w:sz w:val="28"/>
          <w:szCs w:val="28"/>
          <w:rtl/>
          <w:lang w:bidi="ar-EG"/>
        </w:rPr>
        <w:t xml:space="preserve"> "</w:t>
      </w:r>
      <w:r w:rsidRPr="002E6E56">
        <w:rPr>
          <w:rtl/>
        </w:rPr>
        <w:t xml:space="preserve"> </w:t>
      </w:r>
      <w:r w:rsidRPr="002E6E56">
        <w:rPr>
          <w:rFonts w:ascii="Simplified Arabic" w:hAnsi="Simplified Arabic" w:cs="Simplified Arabic"/>
          <w:b/>
          <w:bCs/>
          <w:sz w:val="28"/>
          <w:szCs w:val="28"/>
          <w:rtl/>
          <w:lang w:bidi="ar-EG"/>
        </w:rPr>
        <w:t>التطبيق الفعلي لتقنية الذكاء الاصطناعي</w:t>
      </w:r>
      <w:r w:rsidRPr="00DC21A6">
        <w:rPr>
          <w:rFonts w:ascii="Simplified Arabic" w:hAnsi="Simplified Arabic" w:cs="Simplified Arabic" w:hint="cs"/>
          <w:b/>
          <w:bCs/>
          <w:sz w:val="28"/>
          <w:szCs w:val="28"/>
          <w:rtl/>
          <w:lang w:bidi="ar-EG"/>
        </w:rPr>
        <w:t>"</w:t>
      </w:r>
    </w:p>
    <w:tbl>
      <w:tblPr>
        <w:tblStyle w:val="GridTable4-Accent3"/>
        <w:bidiVisual/>
        <w:tblW w:w="0" w:type="auto"/>
        <w:jc w:val="center"/>
        <w:tblLayout w:type="fixed"/>
        <w:tblLook w:val="04A0" w:firstRow="1" w:lastRow="0" w:firstColumn="1" w:lastColumn="0" w:noHBand="0" w:noVBand="1"/>
      </w:tblPr>
      <w:tblGrid>
        <w:gridCol w:w="351"/>
        <w:gridCol w:w="5044"/>
        <w:gridCol w:w="1170"/>
        <w:gridCol w:w="990"/>
        <w:gridCol w:w="810"/>
        <w:gridCol w:w="985"/>
      </w:tblGrid>
      <w:tr w:rsidR="00E72A24" w:rsidRPr="00483DAF" w14:paraId="3DE1066C" w14:textId="77777777" w:rsidTr="00261F08">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1" w:type="dxa"/>
            <w:noWrap/>
            <w:hideMark/>
          </w:tcPr>
          <w:p w14:paraId="07017F86" w14:textId="77777777" w:rsidR="00E72A24" w:rsidRPr="00483DAF" w:rsidRDefault="00E72A24" w:rsidP="00E72A24">
            <w:pPr>
              <w:bidi/>
              <w:spacing w:after="0" w:line="240" w:lineRule="auto"/>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tl/>
              </w:rPr>
              <w:t>م</w:t>
            </w:r>
          </w:p>
        </w:tc>
        <w:tc>
          <w:tcPr>
            <w:tcW w:w="5044" w:type="dxa"/>
            <w:noWrap/>
            <w:hideMark/>
          </w:tcPr>
          <w:p w14:paraId="5F85E2D6" w14:textId="77777777" w:rsidR="00E72A24" w:rsidRPr="00483DAF"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483DAF">
              <w:rPr>
                <w:rFonts w:ascii="Simplified Arabic" w:eastAsia="Times New Roman" w:hAnsi="Simplified Arabic" w:cs="Simplified Arabic" w:hint="cs"/>
                <w:sz w:val="24"/>
                <w:szCs w:val="24"/>
                <w:rtl/>
              </w:rPr>
              <w:t>العبارات</w:t>
            </w:r>
          </w:p>
        </w:tc>
        <w:tc>
          <w:tcPr>
            <w:tcW w:w="1170" w:type="dxa"/>
            <w:noWrap/>
            <w:hideMark/>
          </w:tcPr>
          <w:p w14:paraId="2E5C1D8F" w14:textId="77777777" w:rsidR="00E72A24" w:rsidRPr="00483DAF"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483DAF">
              <w:rPr>
                <w:rFonts w:ascii="Simplified Arabic" w:eastAsia="Times New Roman" w:hAnsi="Simplified Arabic" w:cs="Simplified Arabic" w:hint="cs"/>
                <w:sz w:val="24"/>
                <w:szCs w:val="24"/>
                <w:rtl/>
              </w:rPr>
              <w:t>الوسط الحسابي</w:t>
            </w:r>
          </w:p>
        </w:tc>
        <w:tc>
          <w:tcPr>
            <w:tcW w:w="990" w:type="dxa"/>
            <w:noWrap/>
            <w:hideMark/>
          </w:tcPr>
          <w:p w14:paraId="1EE6CD6B" w14:textId="77777777" w:rsidR="00E72A24" w:rsidRPr="00483DAF"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483DAF">
              <w:rPr>
                <w:rFonts w:ascii="Simplified Arabic" w:eastAsia="Times New Roman" w:hAnsi="Simplified Arabic" w:cs="Simplified Arabic" w:hint="cs"/>
                <w:sz w:val="24"/>
                <w:szCs w:val="24"/>
                <w:rtl/>
              </w:rPr>
              <w:t>الانحراف المعياري</w:t>
            </w:r>
          </w:p>
        </w:tc>
        <w:tc>
          <w:tcPr>
            <w:tcW w:w="810" w:type="dxa"/>
            <w:noWrap/>
            <w:hideMark/>
          </w:tcPr>
          <w:p w14:paraId="17634CE1" w14:textId="77777777" w:rsidR="00E72A24" w:rsidRPr="00483DAF"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483DAF">
              <w:rPr>
                <w:rFonts w:ascii="Simplified Arabic" w:eastAsia="Times New Roman" w:hAnsi="Simplified Arabic" w:cs="Simplified Arabic" w:hint="cs"/>
                <w:sz w:val="24"/>
                <w:szCs w:val="24"/>
                <w:rtl/>
              </w:rPr>
              <w:t>الترتيب</w:t>
            </w:r>
          </w:p>
        </w:tc>
        <w:tc>
          <w:tcPr>
            <w:tcW w:w="985" w:type="dxa"/>
            <w:noWrap/>
            <w:hideMark/>
          </w:tcPr>
          <w:p w14:paraId="57890065" w14:textId="77777777" w:rsidR="00E72A24" w:rsidRPr="00483DAF"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483DAF">
              <w:rPr>
                <w:rFonts w:ascii="Simplified Arabic" w:eastAsia="Times New Roman" w:hAnsi="Simplified Arabic" w:cs="Simplified Arabic" w:hint="cs"/>
                <w:sz w:val="24"/>
                <w:szCs w:val="24"/>
                <w:rtl/>
              </w:rPr>
              <w:t>درجة الموافقة</w:t>
            </w:r>
          </w:p>
        </w:tc>
      </w:tr>
      <w:tr w:rsidR="00E72A24" w:rsidRPr="00483DAF" w14:paraId="25552DFC"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1" w:type="dxa"/>
            <w:noWrap/>
            <w:hideMark/>
          </w:tcPr>
          <w:p w14:paraId="7CC02E01" w14:textId="77777777" w:rsidR="00E72A24" w:rsidRPr="00483DAF" w:rsidRDefault="00E72A24" w:rsidP="00E72A24">
            <w:pPr>
              <w:bidi/>
              <w:spacing w:after="0" w:line="240" w:lineRule="auto"/>
              <w:rPr>
                <w:rFonts w:ascii="Simplified Arabic" w:eastAsia="Times New Roman" w:hAnsi="Simplified Arabic" w:cs="Simplified Arabic"/>
                <w:sz w:val="24"/>
                <w:szCs w:val="24"/>
                <w:rtl/>
              </w:rPr>
            </w:pPr>
            <w:r w:rsidRPr="00483DAF">
              <w:rPr>
                <w:rFonts w:ascii="Simplified Arabic" w:eastAsia="Times New Roman" w:hAnsi="Simplified Arabic" w:cs="Simplified Arabic" w:hint="cs"/>
                <w:sz w:val="24"/>
                <w:szCs w:val="24"/>
              </w:rPr>
              <w:t>1</w:t>
            </w:r>
          </w:p>
        </w:tc>
        <w:tc>
          <w:tcPr>
            <w:tcW w:w="5044" w:type="dxa"/>
            <w:hideMark/>
          </w:tcPr>
          <w:p w14:paraId="73B1D538" w14:textId="77777777" w:rsidR="00E72A24" w:rsidRPr="00483DA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tl/>
              </w:rPr>
              <w:t>يسهل الذكاء الاصطناعي رصد وإدخال السيارات القادمة المسموح لها بدخول الموقف فقط</w:t>
            </w:r>
          </w:p>
        </w:tc>
        <w:tc>
          <w:tcPr>
            <w:tcW w:w="1170" w:type="dxa"/>
            <w:noWrap/>
            <w:hideMark/>
          </w:tcPr>
          <w:p w14:paraId="084DC51A" w14:textId="77777777" w:rsidR="00E72A24" w:rsidRPr="00483DA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483DAF">
              <w:rPr>
                <w:rFonts w:ascii="Simplified Arabic" w:eastAsia="Times New Roman" w:hAnsi="Simplified Arabic" w:cs="Simplified Arabic" w:hint="cs"/>
                <w:sz w:val="24"/>
                <w:szCs w:val="24"/>
              </w:rPr>
              <w:t>3.91</w:t>
            </w:r>
          </w:p>
        </w:tc>
        <w:tc>
          <w:tcPr>
            <w:tcW w:w="990" w:type="dxa"/>
            <w:noWrap/>
            <w:hideMark/>
          </w:tcPr>
          <w:p w14:paraId="2A8F1E62" w14:textId="77777777" w:rsidR="00E72A24" w:rsidRPr="00483DA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Pr>
              <w:t>0.910</w:t>
            </w:r>
          </w:p>
        </w:tc>
        <w:tc>
          <w:tcPr>
            <w:tcW w:w="810" w:type="dxa"/>
            <w:noWrap/>
            <w:hideMark/>
          </w:tcPr>
          <w:p w14:paraId="4F8D6852" w14:textId="77777777" w:rsidR="00E72A24" w:rsidRPr="00483DA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Pr>
              <w:t>2</w:t>
            </w:r>
          </w:p>
        </w:tc>
        <w:tc>
          <w:tcPr>
            <w:tcW w:w="985" w:type="dxa"/>
            <w:noWrap/>
            <w:hideMark/>
          </w:tcPr>
          <w:p w14:paraId="7EE80001" w14:textId="77777777" w:rsidR="00E72A24" w:rsidRPr="00483DA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tl/>
              </w:rPr>
              <w:t>عالية</w:t>
            </w:r>
          </w:p>
        </w:tc>
      </w:tr>
      <w:tr w:rsidR="00E72A24" w:rsidRPr="00483DAF" w14:paraId="2F8C75FF" w14:textId="77777777" w:rsidTr="00261F08">
        <w:trPr>
          <w:trHeight w:val="300"/>
          <w:jc w:val="center"/>
        </w:trPr>
        <w:tc>
          <w:tcPr>
            <w:cnfStyle w:val="001000000000" w:firstRow="0" w:lastRow="0" w:firstColumn="1" w:lastColumn="0" w:oddVBand="0" w:evenVBand="0" w:oddHBand="0" w:evenHBand="0" w:firstRowFirstColumn="0" w:firstRowLastColumn="0" w:lastRowFirstColumn="0" w:lastRowLastColumn="0"/>
            <w:tcW w:w="351" w:type="dxa"/>
            <w:noWrap/>
            <w:hideMark/>
          </w:tcPr>
          <w:p w14:paraId="4FD1EDB2" w14:textId="77777777" w:rsidR="00E72A24" w:rsidRPr="00483DAF" w:rsidRDefault="00E72A24" w:rsidP="00E72A24">
            <w:pPr>
              <w:bidi/>
              <w:spacing w:after="0" w:line="240" w:lineRule="auto"/>
              <w:rPr>
                <w:rFonts w:ascii="Simplified Arabic" w:eastAsia="Times New Roman" w:hAnsi="Simplified Arabic" w:cs="Simplified Arabic"/>
                <w:sz w:val="24"/>
                <w:szCs w:val="24"/>
                <w:rtl/>
              </w:rPr>
            </w:pPr>
            <w:r w:rsidRPr="00483DAF">
              <w:rPr>
                <w:rFonts w:ascii="Simplified Arabic" w:eastAsia="Times New Roman" w:hAnsi="Simplified Arabic" w:cs="Simplified Arabic" w:hint="cs"/>
                <w:sz w:val="24"/>
                <w:szCs w:val="24"/>
              </w:rPr>
              <w:t>2</w:t>
            </w:r>
          </w:p>
        </w:tc>
        <w:tc>
          <w:tcPr>
            <w:tcW w:w="5044" w:type="dxa"/>
            <w:hideMark/>
          </w:tcPr>
          <w:p w14:paraId="439894A3" w14:textId="77777777" w:rsidR="00E72A24" w:rsidRPr="00483DAF"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tl/>
              </w:rPr>
              <w:t>يحدد الذكاء الاصطناعي مواقع السيارات المخالفة لتوقيفها وسداد المخالفات فورا</w:t>
            </w:r>
          </w:p>
        </w:tc>
        <w:tc>
          <w:tcPr>
            <w:tcW w:w="1170" w:type="dxa"/>
            <w:noWrap/>
            <w:hideMark/>
          </w:tcPr>
          <w:p w14:paraId="4F8B1C49" w14:textId="77777777" w:rsidR="00E72A24" w:rsidRPr="00483DAF"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483DAF">
              <w:rPr>
                <w:rFonts w:ascii="Simplified Arabic" w:eastAsia="Times New Roman" w:hAnsi="Simplified Arabic" w:cs="Simplified Arabic" w:hint="cs"/>
                <w:sz w:val="24"/>
                <w:szCs w:val="24"/>
              </w:rPr>
              <w:t>3.58</w:t>
            </w:r>
          </w:p>
        </w:tc>
        <w:tc>
          <w:tcPr>
            <w:tcW w:w="990" w:type="dxa"/>
            <w:noWrap/>
            <w:hideMark/>
          </w:tcPr>
          <w:p w14:paraId="26C90C04" w14:textId="77777777" w:rsidR="00E72A24" w:rsidRPr="00483DAF"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Pr>
              <w:t>1.093</w:t>
            </w:r>
          </w:p>
        </w:tc>
        <w:tc>
          <w:tcPr>
            <w:tcW w:w="810" w:type="dxa"/>
            <w:noWrap/>
            <w:hideMark/>
          </w:tcPr>
          <w:p w14:paraId="09DEB3B9" w14:textId="77777777" w:rsidR="00E72A24" w:rsidRPr="00483DAF"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Pr>
              <w:t>5</w:t>
            </w:r>
          </w:p>
        </w:tc>
        <w:tc>
          <w:tcPr>
            <w:tcW w:w="985" w:type="dxa"/>
            <w:noWrap/>
            <w:hideMark/>
          </w:tcPr>
          <w:p w14:paraId="3FA17183" w14:textId="77777777" w:rsidR="00E72A24" w:rsidRPr="00483DAF"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tl/>
              </w:rPr>
              <w:t>عالية</w:t>
            </w:r>
          </w:p>
        </w:tc>
      </w:tr>
      <w:tr w:rsidR="00E72A24" w:rsidRPr="00483DAF" w14:paraId="40C78F3D"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1" w:type="dxa"/>
            <w:noWrap/>
            <w:hideMark/>
          </w:tcPr>
          <w:p w14:paraId="3A979573" w14:textId="77777777" w:rsidR="00E72A24" w:rsidRPr="00483DAF" w:rsidRDefault="00E72A24" w:rsidP="00E72A24">
            <w:pPr>
              <w:bidi/>
              <w:spacing w:after="0" w:line="240" w:lineRule="auto"/>
              <w:rPr>
                <w:rFonts w:ascii="Simplified Arabic" w:eastAsia="Times New Roman" w:hAnsi="Simplified Arabic" w:cs="Simplified Arabic"/>
                <w:sz w:val="24"/>
                <w:szCs w:val="24"/>
                <w:rtl/>
              </w:rPr>
            </w:pPr>
            <w:r w:rsidRPr="00483DAF">
              <w:rPr>
                <w:rFonts w:ascii="Simplified Arabic" w:eastAsia="Times New Roman" w:hAnsi="Simplified Arabic" w:cs="Simplified Arabic" w:hint="cs"/>
                <w:sz w:val="24"/>
                <w:szCs w:val="24"/>
              </w:rPr>
              <w:t>3</w:t>
            </w:r>
          </w:p>
        </w:tc>
        <w:tc>
          <w:tcPr>
            <w:tcW w:w="5044" w:type="dxa"/>
            <w:hideMark/>
          </w:tcPr>
          <w:p w14:paraId="644D2023" w14:textId="77777777" w:rsidR="00E72A24" w:rsidRPr="00483DA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tl/>
              </w:rPr>
              <w:t>يسهل الذكاء الاصطناعي معرفة مبالغ رسوم وقوف السيارات مع الدفع فورا لتسهيل الحركة</w:t>
            </w:r>
          </w:p>
        </w:tc>
        <w:tc>
          <w:tcPr>
            <w:tcW w:w="1170" w:type="dxa"/>
            <w:noWrap/>
            <w:hideMark/>
          </w:tcPr>
          <w:p w14:paraId="7DD6C3DD" w14:textId="77777777" w:rsidR="00E72A24" w:rsidRPr="00483DA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483DAF">
              <w:rPr>
                <w:rFonts w:ascii="Simplified Arabic" w:eastAsia="Times New Roman" w:hAnsi="Simplified Arabic" w:cs="Simplified Arabic" w:hint="cs"/>
                <w:sz w:val="24"/>
                <w:szCs w:val="24"/>
              </w:rPr>
              <w:t>3.68</w:t>
            </w:r>
          </w:p>
        </w:tc>
        <w:tc>
          <w:tcPr>
            <w:tcW w:w="990" w:type="dxa"/>
            <w:noWrap/>
            <w:hideMark/>
          </w:tcPr>
          <w:p w14:paraId="3324FDBB" w14:textId="77777777" w:rsidR="00E72A24" w:rsidRPr="00483DA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Pr>
              <w:t>1.039</w:t>
            </w:r>
          </w:p>
        </w:tc>
        <w:tc>
          <w:tcPr>
            <w:tcW w:w="810" w:type="dxa"/>
            <w:noWrap/>
            <w:hideMark/>
          </w:tcPr>
          <w:p w14:paraId="2D26BFEF" w14:textId="77777777" w:rsidR="00E72A24" w:rsidRPr="00483DA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Pr>
              <w:t>4</w:t>
            </w:r>
          </w:p>
        </w:tc>
        <w:tc>
          <w:tcPr>
            <w:tcW w:w="985" w:type="dxa"/>
            <w:noWrap/>
            <w:hideMark/>
          </w:tcPr>
          <w:p w14:paraId="429DF4DD" w14:textId="77777777" w:rsidR="00E72A24" w:rsidRPr="00483DA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tl/>
              </w:rPr>
              <w:t>عالية</w:t>
            </w:r>
          </w:p>
        </w:tc>
      </w:tr>
      <w:tr w:rsidR="00E72A24" w:rsidRPr="00483DAF" w14:paraId="086B056E" w14:textId="77777777" w:rsidTr="00261F08">
        <w:trPr>
          <w:trHeight w:val="300"/>
          <w:jc w:val="center"/>
        </w:trPr>
        <w:tc>
          <w:tcPr>
            <w:cnfStyle w:val="001000000000" w:firstRow="0" w:lastRow="0" w:firstColumn="1" w:lastColumn="0" w:oddVBand="0" w:evenVBand="0" w:oddHBand="0" w:evenHBand="0" w:firstRowFirstColumn="0" w:firstRowLastColumn="0" w:lastRowFirstColumn="0" w:lastRowLastColumn="0"/>
            <w:tcW w:w="351" w:type="dxa"/>
            <w:noWrap/>
            <w:hideMark/>
          </w:tcPr>
          <w:p w14:paraId="42CEDF8B" w14:textId="77777777" w:rsidR="00E72A24" w:rsidRPr="00483DAF" w:rsidRDefault="00E72A24" w:rsidP="00E72A24">
            <w:pPr>
              <w:bidi/>
              <w:spacing w:after="0" w:line="240" w:lineRule="auto"/>
              <w:rPr>
                <w:rFonts w:ascii="Simplified Arabic" w:eastAsia="Times New Roman" w:hAnsi="Simplified Arabic" w:cs="Simplified Arabic"/>
                <w:sz w:val="24"/>
                <w:szCs w:val="24"/>
                <w:rtl/>
              </w:rPr>
            </w:pPr>
            <w:r w:rsidRPr="00483DAF">
              <w:rPr>
                <w:rFonts w:ascii="Simplified Arabic" w:eastAsia="Times New Roman" w:hAnsi="Simplified Arabic" w:cs="Simplified Arabic" w:hint="cs"/>
                <w:sz w:val="24"/>
                <w:szCs w:val="24"/>
              </w:rPr>
              <w:t>4</w:t>
            </w:r>
          </w:p>
        </w:tc>
        <w:tc>
          <w:tcPr>
            <w:tcW w:w="5044" w:type="dxa"/>
            <w:hideMark/>
          </w:tcPr>
          <w:p w14:paraId="15629CCF" w14:textId="77777777" w:rsidR="00E72A24" w:rsidRPr="00483DAF"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tl/>
              </w:rPr>
              <w:t>يتم تشغيل أنظمة التتبع الذكي للمركبات، للتعرف على مواقع السيارات المسروقة واستعادتها. </w:t>
            </w:r>
          </w:p>
        </w:tc>
        <w:tc>
          <w:tcPr>
            <w:tcW w:w="1170" w:type="dxa"/>
            <w:noWrap/>
            <w:hideMark/>
          </w:tcPr>
          <w:p w14:paraId="0326655A" w14:textId="77777777" w:rsidR="00E72A24" w:rsidRPr="00483DAF"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483DAF">
              <w:rPr>
                <w:rFonts w:ascii="Simplified Arabic" w:eastAsia="Times New Roman" w:hAnsi="Simplified Arabic" w:cs="Simplified Arabic" w:hint="cs"/>
                <w:sz w:val="24"/>
                <w:szCs w:val="24"/>
              </w:rPr>
              <w:t>3.90</w:t>
            </w:r>
          </w:p>
        </w:tc>
        <w:tc>
          <w:tcPr>
            <w:tcW w:w="990" w:type="dxa"/>
            <w:noWrap/>
            <w:hideMark/>
          </w:tcPr>
          <w:p w14:paraId="730AF15A" w14:textId="77777777" w:rsidR="00E72A24" w:rsidRPr="00483DAF"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Pr>
              <w:t>0.938</w:t>
            </w:r>
          </w:p>
        </w:tc>
        <w:tc>
          <w:tcPr>
            <w:tcW w:w="810" w:type="dxa"/>
            <w:noWrap/>
            <w:hideMark/>
          </w:tcPr>
          <w:p w14:paraId="05DA0ABA" w14:textId="77777777" w:rsidR="00E72A24" w:rsidRPr="00483DAF"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Pr>
              <w:t>3</w:t>
            </w:r>
          </w:p>
        </w:tc>
        <w:tc>
          <w:tcPr>
            <w:tcW w:w="985" w:type="dxa"/>
            <w:noWrap/>
            <w:hideMark/>
          </w:tcPr>
          <w:p w14:paraId="18DA43E2" w14:textId="77777777" w:rsidR="00E72A24" w:rsidRPr="00483DAF"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tl/>
              </w:rPr>
              <w:t>عالية</w:t>
            </w:r>
          </w:p>
        </w:tc>
      </w:tr>
      <w:tr w:rsidR="00E72A24" w:rsidRPr="00483DAF" w14:paraId="690DFCF0"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1" w:type="dxa"/>
            <w:noWrap/>
            <w:hideMark/>
          </w:tcPr>
          <w:p w14:paraId="0CBBF5A7" w14:textId="77777777" w:rsidR="00E72A24" w:rsidRPr="00483DAF" w:rsidRDefault="00E72A24" w:rsidP="00E72A24">
            <w:pPr>
              <w:bidi/>
              <w:spacing w:after="0" w:line="240" w:lineRule="auto"/>
              <w:rPr>
                <w:rFonts w:ascii="Simplified Arabic" w:eastAsia="Times New Roman" w:hAnsi="Simplified Arabic" w:cs="Simplified Arabic"/>
                <w:sz w:val="24"/>
                <w:szCs w:val="24"/>
                <w:rtl/>
              </w:rPr>
            </w:pPr>
            <w:r w:rsidRPr="00483DAF">
              <w:rPr>
                <w:rFonts w:ascii="Simplified Arabic" w:eastAsia="Times New Roman" w:hAnsi="Simplified Arabic" w:cs="Simplified Arabic" w:hint="cs"/>
                <w:sz w:val="24"/>
                <w:szCs w:val="24"/>
              </w:rPr>
              <w:t>5</w:t>
            </w:r>
          </w:p>
        </w:tc>
        <w:tc>
          <w:tcPr>
            <w:tcW w:w="5044" w:type="dxa"/>
            <w:hideMark/>
          </w:tcPr>
          <w:p w14:paraId="21CBACFC" w14:textId="77777777" w:rsidR="00E72A24" w:rsidRPr="00483DA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tl/>
              </w:rPr>
              <w:t>تساهم الأنظمة التقنية التابعة لـ (شركة تحكم) في رفع مستوى الالتزام المروري وتقليل السلوكيات المسببة للازدحام.</w:t>
            </w:r>
          </w:p>
        </w:tc>
        <w:tc>
          <w:tcPr>
            <w:tcW w:w="1170" w:type="dxa"/>
            <w:noWrap/>
            <w:hideMark/>
          </w:tcPr>
          <w:p w14:paraId="1DB8048F" w14:textId="77777777" w:rsidR="00E72A24" w:rsidRPr="00483DA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483DAF">
              <w:rPr>
                <w:rFonts w:ascii="Simplified Arabic" w:eastAsia="Times New Roman" w:hAnsi="Simplified Arabic" w:cs="Simplified Arabic" w:hint="cs"/>
                <w:sz w:val="24"/>
                <w:szCs w:val="24"/>
              </w:rPr>
              <w:t>3.46</w:t>
            </w:r>
          </w:p>
        </w:tc>
        <w:tc>
          <w:tcPr>
            <w:tcW w:w="990" w:type="dxa"/>
            <w:noWrap/>
            <w:hideMark/>
          </w:tcPr>
          <w:p w14:paraId="3793A097" w14:textId="77777777" w:rsidR="00E72A24" w:rsidRPr="00483DA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Pr>
              <w:t>1.012</w:t>
            </w:r>
          </w:p>
        </w:tc>
        <w:tc>
          <w:tcPr>
            <w:tcW w:w="810" w:type="dxa"/>
            <w:noWrap/>
            <w:hideMark/>
          </w:tcPr>
          <w:p w14:paraId="35849500" w14:textId="77777777" w:rsidR="00E72A24" w:rsidRPr="00483DA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Pr>
              <w:t>6</w:t>
            </w:r>
          </w:p>
        </w:tc>
        <w:tc>
          <w:tcPr>
            <w:tcW w:w="985" w:type="dxa"/>
            <w:noWrap/>
            <w:hideMark/>
          </w:tcPr>
          <w:p w14:paraId="3A54FA2A" w14:textId="77777777" w:rsidR="00E72A24" w:rsidRPr="00483DA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tl/>
              </w:rPr>
              <w:t>عالية</w:t>
            </w:r>
          </w:p>
        </w:tc>
      </w:tr>
      <w:tr w:rsidR="00E72A24" w:rsidRPr="00483DAF" w14:paraId="339CD976" w14:textId="77777777" w:rsidTr="00261F08">
        <w:trPr>
          <w:trHeight w:val="300"/>
          <w:jc w:val="center"/>
        </w:trPr>
        <w:tc>
          <w:tcPr>
            <w:cnfStyle w:val="001000000000" w:firstRow="0" w:lastRow="0" w:firstColumn="1" w:lastColumn="0" w:oddVBand="0" w:evenVBand="0" w:oddHBand="0" w:evenHBand="0" w:firstRowFirstColumn="0" w:firstRowLastColumn="0" w:lastRowFirstColumn="0" w:lastRowLastColumn="0"/>
            <w:tcW w:w="351" w:type="dxa"/>
            <w:noWrap/>
            <w:hideMark/>
          </w:tcPr>
          <w:p w14:paraId="58AD81AA" w14:textId="77777777" w:rsidR="00E72A24" w:rsidRPr="00483DAF" w:rsidRDefault="00E72A24" w:rsidP="00E72A24">
            <w:pPr>
              <w:bidi/>
              <w:spacing w:after="0" w:line="240" w:lineRule="auto"/>
              <w:rPr>
                <w:rFonts w:ascii="Simplified Arabic" w:eastAsia="Times New Roman" w:hAnsi="Simplified Arabic" w:cs="Simplified Arabic"/>
                <w:sz w:val="24"/>
                <w:szCs w:val="24"/>
                <w:rtl/>
              </w:rPr>
            </w:pPr>
            <w:r w:rsidRPr="00483DAF">
              <w:rPr>
                <w:rFonts w:ascii="Simplified Arabic" w:eastAsia="Times New Roman" w:hAnsi="Simplified Arabic" w:cs="Simplified Arabic" w:hint="cs"/>
                <w:sz w:val="24"/>
                <w:szCs w:val="24"/>
              </w:rPr>
              <w:t>6</w:t>
            </w:r>
          </w:p>
        </w:tc>
        <w:tc>
          <w:tcPr>
            <w:tcW w:w="5044" w:type="dxa"/>
            <w:hideMark/>
          </w:tcPr>
          <w:p w14:paraId="135447FA" w14:textId="77777777" w:rsidR="00E72A24" w:rsidRPr="00483DAF"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tl/>
              </w:rPr>
              <w:t>تؤثر حركة المواكب والحافلات الأمنية في أوقات محددة على انسيابية الحركة، مما يتطلب إدارة تقنية لحظية للمسارات البديلة.</w:t>
            </w:r>
          </w:p>
        </w:tc>
        <w:tc>
          <w:tcPr>
            <w:tcW w:w="1170" w:type="dxa"/>
            <w:noWrap/>
            <w:hideMark/>
          </w:tcPr>
          <w:p w14:paraId="235A06E8" w14:textId="77777777" w:rsidR="00E72A24" w:rsidRPr="00483DAF"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483DAF">
              <w:rPr>
                <w:rFonts w:ascii="Simplified Arabic" w:eastAsia="Times New Roman" w:hAnsi="Simplified Arabic" w:cs="Simplified Arabic" w:hint="cs"/>
                <w:sz w:val="24"/>
                <w:szCs w:val="24"/>
              </w:rPr>
              <w:t>4.09</w:t>
            </w:r>
          </w:p>
        </w:tc>
        <w:tc>
          <w:tcPr>
            <w:tcW w:w="990" w:type="dxa"/>
            <w:noWrap/>
            <w:hideMark/>
          </w:tcPr>
          <w:p w14:paraId="4FC7B7E4" w14:textId="77777777" w:rsidR="00E72A24" w:rsidRPr="00483DAF"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Pr>
              <w:t>0.811</w:t>
            </w:r>
          </w:p>
        </w:tc>
        <w:tc>
          <w:tcPr>
            <w:tcW w:w="810" w:type="dxa"/>
            <w:noWrap/>
            <w:hideMark/>
          </w:tcPr>
          <w:p w14:paraId="3BE675DA" w14:textId="77777777" w:rsidR="00E72A24" w:rsidRPr="00483DAF"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Pr>
              <w:t>1</w:t>
            </w:r>
          </w:p>
        </w:tc>
        <w:tc>
          <w:tcPr>
            <w:tcW w:w="985" w:type="dxa"/>
            <w:noWrap/>
            <w:hideMark/>
          </w:tcPr>
          <w:p w14:paraId="134405BD" w14:textId="77777777" w:rsidR="00E72A24" w:rsidRPr="00483DAF"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tl/>
              </w:rPr>
              <w:t>عالية</w:t>
            </w:r>
          </w:p>
        </w:tc>
      </w:tr>
      <w:tr w:rsidR="00E72A24" w:rsidRPr="00483DAF" w14:paraId="34B8EE82"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395" w:type="dxa"/>
            <w:gridSpan w:val="2"/>
            <w:hideMark/>
          </w:tcPr>
          <w:p w14:paraId="234F4761" w14:textId="77777777" w:rsidR="00E72A24" w:rsidRPr="00483DAF" w:rsidRDefault="00E72A24" w:rsidP="00E72A24">
            <w:pPr>
              <w:bidi/>
              <w:spacing w:after="0" w:line="240" w:lineRule="auto"/>
              <w:rPr>
                <w:rFonts w:ascii="Simplified Arabic" w:eastAsia="Times New Roman" w:hAnsi="Simplified Arabic" w:cs="Simplified Arabic"/>
                <w:sz w:val="24"/>
                <w:szCs w:val="24"/>
                <w:rtl/>
              </w:rPr>
            </w:pPr>
            <w:r w:rsidRPr="00483DAF">
              <w:rPr>
                <w:rFonts w:ascii="Simplified Arabic" w:eastAsia="Times New Roman" w:hAnsi="Simplified Arabic" w:cs="Simplified Arabic" w:hint="cs"/>
                <w:sz w:val="24"/>
                <w:szCs w:val="24"/>
                <w:rtl/>
              </w:rPr>
              <w:t>البعد الثاني: التطبيق الفعلي لتقنية الذكاء الاصطناعي</w:t>
            </w:r>
          </w:p>
        </w:tc>
        <w:tc>
          <w:tcPr>
            <w:tcW w:w="1170" w:type="dxa"/>
            <w:noWrap/>
            <w:hideMark/>
          </w:tcPr>
          <w:p w14:paraId="337220F7" w14:textId="77777777" w:rsidR="00E72A24" w:rsidRPr="00483DA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483DAF">
              <w:rPr>
                <w:rFonts w:ascii="Simplified Arabic" w:eastAsia="Times New Roman" w:hAnsi="Simplified Arabic" w:cs="Simplified Arabic" w:hint="cs"/>
                <w:sz w:val="24"/>
                <w:szCs w:val="24"/>
              </w:rPr>
              <w:t>3.77</w:t>
            </w:r>
          </w:p>
        </w:tc>
        <w:tc>
          <w:tcPr>
            <w:tcW w:w="990" w:type="dxa"/>
            <w:noWrap/>
            <w:hideMark/>
          </w:tcPr>
          <w:p w14:paraId="3C677D92" w14:textId="77777777" w:rsidR="00E72A24" w:rsidRPr="00483DA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Pr>
              <w:t>0.714</w:t>
            </w:r>
          </w:p>
        </w:tc>
        <w:tc>
          <w:tcPr>
            <w:tcW w:w="1795" w:type="dxa"/>
            <w:gridSpan w:val="2"/>
            <w:noWrap/>
            <w:hideMark/>
          </w:tcPr>
          <w:p w14:paraId="69491BB5" w14:textId="77777777" w:rsidR="00E72A24" w:rsidRPr="00483DAF"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483DAF">
              <w:rPr>
                <w:rFonts w:ascii="Simplified Arabic" w:eastAsia="Times New Roman" w:hAnsi="Simplified Arabic" w:cs="Simplified Arabic" w:hint="cs"/>
                <w:sz w:val="24"/>
                <w:szCs w:val="24"/>
                <w:rtl/>
              </w:rPr>
              <w:t>عالية</w:t>
            </w:r>
          </w:p>
        </w:tc>
      </w:tr>
    </w:tbl>
    <w:p w14:paraId="35A2BF74" w14:textId="77777777" w:rsidR="00E72A24" w:rsidRPr="00DC21A6" w:rsidRDefault="00E72A24" w:rsidP="00E72A24">
      <w:pPr>
        <w:pStyle w:val="FootnoteText"/>
        <w:rPr>
          <w:rFonts w:ascii="Simplified Arabic" w:hAnsi="Simplified Arabic" w:cs="Simplified Arabic"/>
          <w:b/>
          <w:bCs/>
          <w:sz w:val="22"/>
          <w:szCs w:val="22"/>
          <w:rtl/>
          <w:lang w:bidi="ar-EG"/>
        </w:rPr>
      </w:pPr>
      <w:r w:rsidRPr="00DC21A6">
        <w:rPr>
          <w:rFonts w:ascii="Simplified Arabic" w:hAnsi="Simplified Arabic" w:cs="Simplified Arabic"/>
          <w:b/>
          <w:bCs/>
          <w:sz w:val="22"/>
          <w:szCs w:val="22"/>
          <w:rtl/>
        </w:rPr>
        <w:t xml:space="preserve">المصدر: نتائج التحليل الإحصائي لبرنامج </w:t>
      </w:r>
      <w:r w:rsidRPr="00DC21A6">
        <w:rPr>
          <w:rFonts w:ascii="Simplified Arabic" w:hAnsi="Simplified Arabic" w:cs="Simplified Arabic"/>
          <w:b/>
          <w:bCs/>
          <w:sz w:val="22"/>
          <w:szCs w:val="22"/>
        </w:rPr>
        <w:t>SPSS</w:t>
      </w:r>
      <w:r w:rsidRPr="00DC21A6">
        <w:rPr>
          <w:rFonts w:ascii="Simplified Arabic" w:hAnsi="Simplified Arabic" w:cs="Simplified Arabic"/>
          <w:b/>
          <w:bCs/>
          <w:sz w:val="22"/>
          <w:szCs w:val="22"/>
          <w:rtl/>
          <w:lang w:bidi="ar-EG"/>
        </w:rPr>
        <w:t>.</w:t>
      </w:r>
      <w:r w:rsidRPr="00DC21A6">
        <w:rPr>
          <w:rFonts w:ascii="Simplified Arabic" w:hAnsi="Simplified Arabic" w:cs="Simplified Arabic"/>
          <w:b/>
          <w:bCs/>
          <w:sz w:val="22"/>
          <w:szCs w:val="22"/>
          <w:rtl/>
        </w:rPr>
        <w:t xml:space="preserve"> </w:t>
      </w:r>
    </w:p>
    <w:p w14:paraId="3F9790E5" w14:textId="77777777" w:rsidR="00E72A24" w:rsidRPr="00C145F0" w:rsidRDefault="00E72A24" w:rsidP="00E72A24">
      <w:pPr>
        <w:bidi/>
        <w:spacing w:line="360" w:lineRule="auto"/>
        <w:rPr>
          <w:rFonts w:ascii="Simplified Arabic" w:hAnsi="Simplified Arabic" w:cs="Simplified Arabic"/>
          <w:sz w:val="28"/>
          <w:szCs w:val="28"/>
          <w:rtl/>
          <w:lang w:bidi="ar-EG"/>
        </w:rPr>
      </w:pPr>
      <w:r w:rsidRPr="00C145F0">
        <w:rPr>
          <w:rFonts w:ascii="Simplified Arabic" w:hAnsi="Simplified Arabic" w:cs="Simplified Arabic"/>
          <w:sz w:val="28"/>
          <w:szCs w:val="28"/>
          <w:rtl/>
          <w:lang w:bidi="ar-EG"/>
        </w:rPr>
        <w:lastRenderedPageBreak/>
        <w:t>يبلغ المتوسط العام لهذا البعد (3.77) بانحراف معياري (0.714)، وبدرجة موافقة عالية، مما يعكس رؤية إيجابية لتوظيف الذكاء الاصطناعي في إدارة الحركة المرورية. تصدرت العبارة (6) «تؤثر حركة المواكب والحافلات الأمنية في أوقات محددة على انسيابية الحركة، مما يتطلب إدارة تقنية لحظية للمسارات البديلة» المرتبة الأولى بمتوسط (4.09) وانحراف معياري (0.811) ودرجة موافقة عالية، بما يشير إلى وعي واضح بأهمية استخدام حلول ذكية لحظية للتعامل مع تأثير هذه الحركات الخاصة في التدفق المروري. تلتها في المرتبة الثانية العبارة (1) «يسهل الذكاء الاصطناعي رصد وإدخال السيارات القادمة المسموح لها بدخول الموقف فقط» بمتوسط (3.91) وانحراف معياري (0.910) ودرجة موافقة عالية، وهو ما يعكس إدراكاً جيداً لدور الذكاء الاصطناعي في تنظيم دخول المركبات إلى المواقف والحد من الفوضى</w:t>
      </w:r>
      <w:r>
        <w:rPr>
          <w:rFonts w:ascii="Simplified Arabic" w:hAnsi="Simplified Arabic" w:cs="Simplified Arabic" w:hint="cs"/>
          <w:sz w:val="28"/>
          <w:szCs w:val="28"/>
          <w:rtl/>
          <w:lang w:bidi="ar-EG"/>
        </w:rPr>
        <w:t>،</w:t>
      </w:r>
      <w:r w:rsidRPr="00C145F0">
        <w:rPr>
          <w:rFonts w:ascii="Simplified Arabic" w:hAnsi="Simplified Arabic" w:cs="Simplified Arabic"/>
          <w:sz w:val="28"/>
          <w:szCs w:val="28"/>
          <w:rtl/>
          <w:lang w:bidi="ar-EG"/>
        </w:rPr>
        <w:t xml:space="preserve"> بينما جاءت العبارة (5) «تساهم الأنظمة التقنية التابعة لـ (شركة تحكم) في رفع مستوى الالتزام المروري وتقليل السلوكيات المسببة للازدحام» في آخر الترتيب بمتوسط (3.46) وانحراف معياري (1.012) ودرجة موافقة عالية أيضاً، ما يوحي بأن أثر هذه الأنظمة يُدرك بإيجابية، ولكنه أقل وضوحاً أو مباشرةً في وعي المبحوثين مقارنةً ببقية صور التطبيق الفعلي للذكاء الاصطناعي.</w:t>
      </w:r>
    </w:p>
    <w:p w14:paraId="349E6D2B" w14:textId="77777777" w:rsidR="00E72A24" w:rsidRPr="00C6551F" w:rsidRDefault="00E72A24">
      <w:pPr>
        <w:pStyle w:val="ListParagraph"/>
        <w:numPr>
          <w:ilvl w:val="0"/>
          <w:numId w:val="7"/>
        </w:numPr>
        <w:bidi/>
        <w:spacing w:after="0" w:line="240" w:lineRule="auto"/>
        <w:rPr>
          <w:rFonts w:ascii="Simplified Arabic" w:hAnsi="Simplified Arabic" w:cs="Simplified Arabic"/>
          <w:b/>
          <w:bCs/>
          <w:sz w:val="28"/>
          <w:szCs w:val="28"/>
          <w:rtl/>
          <w:lang w:bidi="ar-EG"/>
        </w:rPr>
      </w:pPr>
      <w:r w:rsidRPr="00C6551F">
        <w:rPr>
          <w:rFonts w:ascii="Simplified Arabic" w:hAnsi="Simplified Arabic" w:cs="Simplified Arabic" w:hint="cs"/>
          <w:b/>
          <w:bCs/>
          <w:sz w:val="28"/>
          <w:szCs w:val="28"/>
          <w:rtl/>
          <w:lang w:bidi="ar-EG"/>
        </w:rPr>
        <w:t xml:space="preserve">البعد الثالث: </w:t>
      </w:r>
      <w:r w:rsidRPr="009B3759">
        <w:rPr>
          <w:rFonts w:ascii="Simplified Arabic" w:hAnsi="Simplified Arabic" w:cs="Simplified Arabic"/>
          <w:b/>
          <w:bCs/>
          <w:sz w:val="28"/>
          <w:szCs w:val="28"/>
          <w:rtl/>
          <w:lang w:bidi="ar-EG"/>
        </w:rPr>
        <w:t>وعي السائقين بالتقنيات الذكية</w:t>
      </w:r>
    </w:p>
    <w:p w14:paraId="3CCEEB81" w14:textId="77777777" w:rsidR="00E72A24" w:rsidRDefault="00E72A24" w:rsidP="00E72A24">
      <w:pPr>
        <w:bidi/>
        <w:spacing w:after="0" w:line="240" w:lineRule="auto"/>
        <w:rPr>
          <w:rFonts w:ascii="Simplified Arabic" w:hAnsi="Simplified Arabic" w:cs="Simplified Arabic"/>
          <w:b/>
          <w:bCs/>
          <w:sz w:val="28"/>
          <w:szCs w:val="28"/>
          <w:rtl/>
          <w:lang w:bidi="ar-EG"/>
        </w:rPr>
      </w:pPr>
      <w:r w:rsidRPr="00DC21A6">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4.4</w:t>
      </w:r>
      <w:r w:rsidRPr="00DC21A6">
        <w:rPr>
          <w:rFonts w:ascii="Simplified Arabic" w:hAnsi="Simplified Arabic" w:cs="Simplified Arabic"/>
          <w:b/>
          <w:bCs/>
          <w:sz w:val="28"/>
          <w:szCs w:val="28"/>
          <w:rtl/>
          <w:lang w:bidi="ar-EG"/>
        </w:rPr>
        <w:t xml:space="preserve">) </w:t>
      </w:r>
      <w:r w:rsidRPr="00DC21A6">
        <w:rPr>
          <w:rFonts w:ascii="Simplified Arabic" w:hAnsi="Simplified Arabic" w:cs="Simplified Arabic" w:hint="cs"/>
          <w:b/>
          <w:bCs/>
          <w:sz w:val="28"/>
          <w:szCs w:val="28"/>
          <w:rtl/>
          <w:lang w:bidi="ar-EG"/>
        </w:rPr>
        <w:t xml:space="preserve">توصيف </w:t>
      </w:r>
      <w:r>
        <w:rPr>
          <w:rFonts w:ascii="Simplified Arabic" w:hAnsi="Simplified Arabic" w:cs="Simplified Arabic" w:hint="cs"/>
          <w:b/>
          <w:bCs/>
          <w:sz w:val="28"/>
          <w:szCs w:val="28"/>
          <w:rtl/>
          <w:lang w:bidi="ar-EG"/>
        </w:rPr>
        <w:t>البعد الثالث</w:t>
      </w:r>
      <w:r w:rsidRPr="00DC21A6">
        <w:rPr>
          <w:rFonts w:ascii="Simplified Arabic" w:hAnsi="Simplified Arabic" w:cs="Simplified Arabic" w:hint="cs"/>
          <w:b/>
          <w:bCs/>
          <w:sz w:val="28"/>
          <w:szCs w:val="28"/>
          <w:rtl/>
          <w:lang w:bidi="ar-EG"/>
        </w:rPr>
        <w:t xml:space="preserve"> "</w:t>
      </w:r>
      <w:r w:rsidRPr="009B3759">
        <w:rPr>
          <w:rFonts w:ascii="Simplified Arabic" w:hAnsi="Simplified Arabic" w:cs="Simplified Arabic"/>
          <w:b/>
          <w:bCs/>
          <w:sz w:val="28"/>
          <w:szCs w:val="28"/>
          <w:rtl/>
          <w:lang w:bidi="ar-EG"/>
        </w:rPr>
        <w:t>وعي السائقين بالتقنيات الذكية</w:t>
      </w:r>
      <w:r w:rsidRPr="00DC21A6">
        <w:rPr>
          <w:rFonts w:ascii="Simplified Arabic" w:hAnsi="Simplified Arabic" w:cs="Simplified Arabic" w:hint="cs"/>
          <w:b/>
          <w:bCs/>
          <w:sz w:val="28"/>
          <w:szCs w:val="28"/>
          <w:rtl/>
          <w:lang w:bidi="ar-EG"/>
        </w:rPr>
        <w:t>"</w:t>
      </w:r>
    </w:p>
    <w:tbl>
      <w:tblPr>
        <w:tblStyle w:val="GridTable4-Accent3"/>
        <w:bidiVisual/>
        <w:tblW w:w="0" w:type="auto"/>
        <w:jc w:val="center"/>
        <w:tblLayout w:type="fixed"/>
        <w:tblLook w:val="04A0" w:firstRow="1" w:lastRow="0" w:firstColumn="1" w:lastColumn="0" w:noHBand="0" w:noVBand="1"/>
      </w:tblPr>
      <w:tblGrid>
        <w:gridCol w:w="351"/>
        <w:gridCol w:w="5404"/>
        <w:gridCol w:w="900"/>
        <w:gridCol w:w="1080"/>
        <w:gridCol w:w="810"/>
        <w:gridCol w:w="805"/>
      </w:tblGrid>
      <w:tr w:rsidR="00E72A24" w:rsidRPr="009B3759" w14:paraId="602AD3EE" w14:textId="77777777" w:rsidTr="00261F08">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1" w:type="dxa"/>
            <w:noWrap/>
            <w:hideMark/>
          </w:tcPr>
          <w:p w14:paraId="692D8861" w14:textId="77777777" w:rsidR="00E72A24" w:rsidRPr="009B3759" w:rsidRDefault="00E72A24" w:rsidP="00E72A24">
            <w:pPr>
              <w:bidi/>
              <w:spacing w:after="0" w:line="240" w:lineRule="auto"/>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tl/>
              </w:rPr>
              <w:t>م</w:t>
            </w:r>
          </w:p>
        </w:tc>
        <w:tc>
          <w:tcPr>
            <w:tcW w:w="5404" w:type="dxa"/>
            <w:noWrap/>
            <w:hideMark/>
          </w:tcPr>
          <w:p w14:paraId="12D5ED3F" w14:textId="77777777" w:rsidR="00E72A24" w:rsidRPr="009B3759"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tl/>
              </w:rPr>
              <w:t>العبارات</w:t>
            </w:r>
          </w:p>
        </w:tc>
        <w:tc>
          <w:tcPr>
            <w:tcW w:w="900" w:type="dxa"/>
            <w:noWrap/>
            <w:hideMark/>
          </w:tcPr>
          <w:p w14:paraId="33FB54F7" w14:textId="77777777" w:rsidR="00E72A24" w:rsidRPr="009B3759"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tl/>
              </w:rPr>
              <w:t>الوسط الحسابي</w:t>
            </w:r>
          </w:p>
        </w:tc>
        <w:tc>
          <w:tcPr>
            <w:tcW w:w="1080" w:type="dxa"/>
            <w:noWrap/>
            <w:hideMark/>
          </w:tcPr>
          <w:p w14:paraId="4BF761B8" w14:textId="77777777" w:rsidR="00E72A24" w:rsidRPr="009B3759"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tl/>
              </w:rPr>
              <w:t>الانحراف المعياري</w:t>
            </w:r>
          </w:p>
        </w:tc>
        <w:tc>
          <w:tcPr>
            <w:tcW w:w="810" w:type="dxa"/>
            <w:noWrap/>
            <w:hideMark/>
          </w:tcPr>
          <w:p w14:paraId="6C6CAF73" w14:textId="77777777" w:rsidR="00E72A24" w:rsidRPr="009B3759"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tl/>
              </w:rPr>
              <w:t>الترتيب</w:t>
            </w:r>
          </w:p>
        </w:tc>
        <w:tc>
          <w:tcPr>
            <w:tcW w:w="805" w:type="dxa"/>
            <w:noWrap/>
            <w:hideMark/>
          </w:tcPr>
          <w:p w14:paraId="2093C64A" w14:textId="77777777" w:rsidR="00E72A24" w:rsidRPr="009B3759"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tl/>
              </w:rPr>
              <w:t>درجة الموافقة</w:t>
            </w:r>
          </w:p>
        </w:tc>
      </w:tr>
      <w:tr w:rsidR="00E72A24" w:rsidRPr="009B3759" w14:paraId="3CDE44A8"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1" w:type="dxa"/>
            <w:noWrap/>
            <w:hideMark/>
          </w:tcPr>
          <w:p w14:paraId="66114380" w14:textId="77777777" w:rsidR="00E72A24" w:rsidRPr="009B3759" w:rsidRDefault="00E72A24" w:rsidP="00E72A24">
            <w:pPr>
              <w:bidi/>
              <w:spacing w:after="0" w:line="240" w:lineRule="auto"/>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Pr>
              <w:t>1</w:t>
            </w:r>
          </w:p>
        </w:tc>
        <w:tc>
          <w:tcPr>
            <w:tcW w:w="5404" w:type="dxa"/>
            <w:hideMark/>
          </w:tcPr>
          <w:p w14:paraId="3F5770DF" w14:textId="77777777" w:rsidR="00E72A24" w:rsidRPr="009B375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tl/>
              </w:rPr>
              <w:t>كلما زادت معرفة السائقين بالتقنيات الذكية، زاد التزامهم بقواعد المرور؛ فيقل الازدحام، والحوادث.</w:t>
            </w:r>
          </w:p>
        </w:tc>
        <w:tc>
          <w:tcPr>
            <w:tcW w:w="900" w:type="dxa"/>
            <w:noWrap/>
            <w:hideMark/>
          </w:tcPr>
          <w:p w14:paraId="18920005" w14:textId="77777777" w:rsidR="00E72A24" w:rsidRPr="009B375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Pr>
              <w:t>4.04</w:t>
            </w:r>
          </w:p>
        </w:tc>
        <w:tc>
          <w:tcPr>
            <w:tcW w:w="1080" w:type="dxa"/>
            <w:noWrap/>
            <w:hideMark/>
          </w:tcPr>
          <w:p w14:paraId="34176D99" w14:textId="77777777" w:rsidR="00E72A24" w:rsidRPr="009B375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Pr>
              <w:t>1.130</w:t>
            </w:r>
          </w:p>
        </w:tc>
        <w:tc>
          <w:tcPr>
            <w:tcW w:w="810" w:type="dxa"/>
            <w:noWrap/>
            <w:hideMark/>
          </w:tcPr>
          <w:p w14:paraId="01D45FC0" w14:textId="77777777" w:rsidR="00E72A24" w:rsidRPr="009B375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Pr>
              <w:t>6</w:t>
            </w:r>
          </w:p>
        </w:tc>
        <w:tc>
          <w:tcPr>
            <w:tcW w:w="805" w:type="dxa"/>
            <w:noWrap/>
            <w:hideMark/>
          </w:tcPr>
          <w:p w14:paraId="4B6A0212" w14:textId="77777777" w:rsidR="00E72A24" w:rsidRPr="009B375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tl/>
              </w:rPr>
              <w:t>عالية</w:t>
            </w:r>
          </w:p>
        </w:tc>
      </w:tr>
      <w:tr w:rsidR="00E72A24" w:rsidRPr="009B3759" w14:paraId="04DDC88E" w14:textId="77777777" w:rsidTr="00261F08">
        <w:trPr>
          <w:trHeight w:val="300"/>
          <w:jc w:val="center"/>
        </w:trPr>
        <w:tc>
          <w:tcPr>
            <w:cnfStyle w:val="001000000000" w:firstRow="0" w:lastRow="0" w:firstColumn="1" w:lastColumn="0" w:oddVBand="0" w:evenVBand="0" w:oddHBand="0" w:evenHBand="0" w:firstRowFirstColumn="0" w:firstRowLastColumn="0" w:lastRowFirstColumn="0" w:lastRowLastColumn="0"/>
            <w:tcW w:w="351" w:type="dxa"/>
            <w:noWrap/>
            <w:hideMark/>
          </w:tcPr>
          <w:p w14:paraId="35FCC2E3" w14:textId="77777777" w:rsidR="00E72A24" w:rsidRPr="009B3759" w:rsidRDefault="00E72A24" w:rsidP="00E72A24">
            <w:pPr>
              <w:bidi/>
              <w:spacing w:after="0" w:line="240" w:lineRule="auto"/>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Pr>
              <w:t>2</w:t>
            </w:r>
          </w:p>
        </w:tc>
        <w:tc>
          <w:tcPr>
            <w:tcW w:w="5404" w:type="dxa"/>
            <w:hideMark/>
          </w:tcPr>
          <w:p w14:paraId="3CCD60D9" w14:textId="77777777" w:rsidR="00E72A24" w:rsidRPr="009B375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tl/>
              </w:rPr>
              <w:t>علم السائقين برصد المخالفات المرورية بالتقنيات الحديثة، يزيد الالتزام بالقانون، فيقل الازدحام والحوادث.</w:t>
            </w:r>
          </w:p>
        </w:tc>
        <w:tc>
          <w:tcPr>
            <w:tcW w:w="900" w:type="dxa"/>
            <w:noWrap/>
            <w:hideMark/>
          </w:tcPr>
          <w:p w14:paraId="2E092B44" w14:textId="77777777" w:rsidR="00E72A24" w:rsidRPr="009B375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Pr>
              <w:t>4.34</w:t>
            </w:r>
          </w:p>
        </w:tc>
        <w:tc>
          <w:tcPr>
            <w:tcW w:w="1080" w:type="dxa"/>
            <w:noWrap/>
            <w:hideMark/>
          </w:tcPr>
          <w:p w14:paraId="30CD9FA7" w14:textId="77777777" w:rsidR="00E72A24" w:rsidRPr="009B375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Pr>
              <w:t>1.014</w:t>
            </w:r>
          </w:p>
        </w:tc>
        <w:tc>
          <w:tcPr>
            <w:tcW w:w="810" w:type="dxa"/>
            <w:noWrap/>
            <w:hideMark/>
          </w:tcPr>
          <w:p w14:paraId="5B729C3D" w14:textId="77777777" w:rsidR="00E72A24" w:rsidRPr="009B375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Pr>
              <w:t>1</w:t>
            </w:r>
          </w:p>
        </w:tc>
        <w:tc>
          <w:tcPr>
            <w:tcW w:w="805" w:type="dxa"/>
            <w:noWrap/>
            <w:hideMark/>
          </w:tcPr>
          <w:p w14:paraId="56E0B071" w14:textId="77777777" w:rsidR="00E72A24" w:rsidRPr="009B375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tl/>
              </w:rPr>
              <w:t>عالية جداً</w:t>
            </w:r>
          </w:p>
        </w:tc>
      </w:tr>
      <w:tr w:rsidR="00E72A24" w:rsidRPr="009B3759" w14:paraId="69FAE109"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1" w:type="dxa"/>
            <w:noWrap/>
            <w:hideMark/>
          </w:tcPr>
          <w:p w14:paraId="4B639978" w14:textId="77777777" w:rsidR="00E72A24" w:rsidRPr="009B3759" w:rsidRDefault="00E72A24" w:rsidP="00E72A24">
            <w:pPr>
              <w:bidi/>
              <w:spacing w:after="0" w:line="240" w:lineRule="auto"/>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Pr>
              <w:t>3</w:t>
            </w:r>
          </w:p>
        </w:tc>
        <w:tc>
          <w:tcPr>
            <w:tcW w:w="5404" w:type="dxa"/>
            <w:hideMark/>
          </w:tcPr>
          <w:p w14:paraId="47037F0A" w14:textId="77777777" w:rsidR="00E72A24" w:rsidRPr="009B375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tl/>
              </w:rPr>
              <w:t>علم السائقين بوجود إشارات واضحة بمداخل ومخارج المدينة، يسهل الحركة، ويقلل الازدحام والحوادث.</w:t>
            </w:r>
          </w:p>
        </w:tc>
        <w:tc>
          <w:tcPr>
            <w:tcW w:w="900" w:type="dxa"/>
            <w:noWrap/>
            <w:hideMark/>
          </w:tcPr>
          <w:p w14:paraId="6C2D726E" w14:textId="77777777" w:rsidR="00E72A24" w:rsidRPr="009B375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Pr>
              <w:t>4.31</w:t>
            </w:r>
          </w:p>
        </w:tc>
        <w:tc>
          <w:tcPr>
            <w:tcW w:w="1080" w:type="dxa"/>
            <w:noWrap/>
            <w:hideMark/>
          </w:tcPr>
          <w:p w14:paraId="268BD0F6" w14:textId="77777777" w:rsidR="00E72A24" w:rsidRPr="009B375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Pr>
              <w:t>0.888</w:t>
            </w:r>
          </w:p>
        </w:tc>
        <w:tc>
          <w:tcPr>
            <w:tcW w:w="810" w:type="dxa"/>
            <w:noWrap/>
            <w:hideMark/>
          </w:tcPr>
          <w:p w14:paraId="5CDC2F87" w14:textId="77777777" w:rsidR="00E72A24" w:rsidRPr="009B375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Pr>
              <w:t>2</w:t>
            </w:r>
          </w:p>
        </w:tc>
        <w:tc>
          <w:tcPr>
            <w:tcW w:w="805" w:type="dxa"/>
            <w:noWrap/>
            <w:hideMark/>
          </w:tcPr>
          <w:p w14:paraId="061836CC" w14:textId="77777777" w:rsidR="00E72A24" w:rsidRPr="009B375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tl/>
              </w:rPr>
              <w:t>عالية جداً</w:t>
            </w:r>
          </w:p>
        </w:tc>
      </w:tr>
      <w:tr w:rsidR="00E72A24" w:rsidRPr="009B3759" w14:paraId="50AB2B53" w14:textId="77777777" w:rsidTr="00261F08">
        <w:trPr>
          <w:trHeight w:val="300"/>
          <w:jc w:val="center"/>
        </w:trPr>
        <w:tc>
          <w:tcPr>
            <w:cnfStyle w:val="001000000000" w:firstRow="0" w:lastRow="0" w:firstColumn="1" w:lastColumn="0" w:oddVBand="0" w:evenVBand="0" w:oddHBand="0" w:evenHBand="0" w:firstRowFirstColumn="0" w:firstRowLastColumn="0" w:lastRowFirstColumn="0" w:lastRowLastColumn="0"/>
            <w:tcW w:w="351" w:type="dxa"/>
            <w:noWrap/>
            <w:hideMark/>
          </w:tcPr>
          <w:p w14:paraId="5898078F" w14:textId="77777777" w:rsidR="00E72A24" w:rsidRPr="009B3759" w:rsidRDefault="00E72A24" w:rsidP="00E72A24">
            <w:pPr>
              <w:bidi/>
              <w:spacing w:after="0" w:line="240" w:lineRule="auto"/>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Pr>
              <w:lastRenderedPageBreak/>
              <w:t>4</w:t>
            </w:r>
          </w:p>
        </w:tc>
        <w:tc>
          <w:tcPr>
            <w:tcW w:w="5404" w:type="dxa"/>
            <w:hideMark/>
          </w:tcPr>
          <w:p w14:paraId="5B66EB5D" w14:textId="77777777" w:rsidR="00E72A24" w:rsidRPr="009B375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tl/>
              </w:rPr>
              <w:t>علم السائقين بأن التقنيات الحديثة ترصد مواعيد تجديد تراخيص القيادة، يلزم السائقين بالتجديد، مما يقلل التكلفة.  </w:t>
            </w:r>
          </w:p>
        </w:tc>
        <w:tc>
          <w:tcPr>
            <w:tcW w:w="900" w:type="dxa"/>
            <w:noWrap/>
            <w:hideMark/>
          </w:tcPr>
          <w:p w14:paraId="166036A3" w14:textId="77777777" w:rsidR="00E72A24" w:rsidRPr="009B375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Pr>
              <w:t>4.23</w:t>
            </w:r>
          </w:p>
        </w:tc>
        <w:tc>
          <w:tcPr>
            <w:tcW w:w="1080" w:type="dxa"/>
            <w:noWrap/>
            <w:hideMark/>
          </w:tcPr>
          <w:p w14:paraId="041CDB9E" w14:textId="77777777" w:rsidR="00E72A24" w:rsidRPr="009B375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Pr>
              <w:t>0.999</w:t>
            </w:r>
          </w:p>
        </w:tc>
        <w:tc>
          <w:tcPr>
            <w:tcW w:w="810" w:type="dxa"/>
            <w:noWrap/>
            <w:hideMark/>
          </w:tcPr>
          <w:p w14:paraId="6221EC0D" w14:textId="77777777" w:rsidR="00E72A24" w:rsidRPr="009B375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Pr>
              <w:t>4</w:t>
            </w:r>
          </w:p>
        </w:tc>
        <w:tc>
          <w:tcPr>
            <w:tcW w:w="805" w:type="dxa"/>
            <w:noWrap/>
            <w:hideMark/>
          </w:tcPr>
          <w:p w14:paraId="4A699CA4" w14:textId="77777777" w:rsidR="00E72A24" w:rsidRPr="009B375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tl/>
              </w:rPr>
              <w:t>عالية جداً</w:t>
            </w:r>
          </w:p>
        </w:tc>
      </w:tr>
      <w:tr w:rsidR="00E72A24" w:rsidRPr="009B3759" w14:paraId="3445C8C0"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1" w:type="dxa"/>
            <w:noWrap/>
            <w:hideMark/>
          </w:tcPr>
          <w:p w14:paraId="51A9F0A2" w14:textId="77777777" w:rsidR="00E72A24" w:rsidRPr="009B3759" w:rsidRDefault="00E72A24" w:rsidP="00E72A24">
            <w:pPr>
              <w:bidi/>
              <w:spacing w:after="0" w:line="240" w:lineRule="auto"/>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Pr>
              <w:t>5</w:t>
            </w:r>
          </w:p>
        </w:tc>
        <w:tc>
          <w:tcPr>
            <w:tcW w:w="5404" w:type="dxa"/>
            <w:hideMark/>
          </w:tcPr>
          <w:p w14:paraId="7F815CC0" w14:textId="77777777" w:rsidR="00E72A24" w:rsidRPr="009B375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tl/>
              </w:rPr>
              <w:t>علم السائقين بأن التقنيات الذكية تحدد جداول للصيانة الدورية للمركبات يقلل نفقات الصيانة.</w:t>
            </w:r>
          </w:p>
        </w:tc>
        <w:tc>
          <w:tcPr>
            <w:tcW w:w="900" w:type="dxa"/>
            <w:noWrap/>
            <w:hideMark/>
          </w:tcPr>
          <w:p w14:paraId="20D03327" w14:textId="77777777" w:rsidR="00E72A24" w:rsidRPr="009B375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Pr>
              <w:t>4.03</w:t>
            </w:r>
          </w:p>
        </w:tc>
        <w:tc>
          <w:tcPr>
            <w:tcW w:w="1080" w:type="dxa"/>
            <w:noWrap/>
            <w:hideMark/>
          </w:tcPr>
          <w:p w14:paraId="6E472D51" w14:textId="77777777" w:rsidR="00E72A24" w:rsidRPr="009B375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Pr>
              <w:t>0.986</w:t>
            </w:r>
          </w:p>
        </w:tc>
        <w:tc>
          <w:tcPr>
            <w:tcW w:w="810" w:type="dxa"/>
            <w:noWrap/>
            <w:hideMark/>
          </w:tcPr>
          <w:p w14:paraId="3BA26793" w14:textId="77777777" w:rsidR="00E72A24" w:rsidRPr="009B375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Pr>
              <w:t>7</w:t>
            </w:r>
          </w:p>
        </w:tc>
        <w:tc>
          <w:tcPr>
            <w:tcW w:w="805" w:type="dxa"/>
            <w:noWrap/>
            <w:hideMark/>
          </w:tcPr>
          <w:p w14:paraId="606C42A6" w14:textId="77777777" w:rsidR="00E72A24" w:rsidRPr="009B375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tl/>
              </w:rPr>
              <w:t>عالية</w:t>
            </w:r>
          </w:p>
        </w:tc>
      </w:tr>
      <w:tr w:rsidR="00E72A24" w:rsidRPr="009B3759" w14:paraId="4AE2717F" w14:textId="77777777" w:rsidTr="00261F08">
        <w:trPr>
          <w:trHeight w:val="300"/>
          <w:jc w:val="center"/>
        </w:trPr>
        <w:tc>
          <w:tcPr>
            <w:cnfStyle w:val="001000000000" w:firstRow="0" w:lastRow="0" w:firstColumn="1" w:lastColumn="0" w:oddVBand="0" w:evenVBand="0" w:oddHBand="0" w:evenHBand="0" w:firstRowFirstColumn="0" w:firstRowLastColumn="0" w:lastRowFirstColumn="0" w:lastRowLastColumn="0"/>
            <w:tcW w:w="351" w:type="dxa"/>
            <w:noWrap/>
            <w:hideMark/>
          </w:tcPr>
          <w:p w14:paraId="74333D8C" w14:textId="77777777" w:rsidR="00E72A24" w:rsidRPr="009B3759" w:rsidRDefault="00E72A24" w:rsidP="00E72A24">
            <w:pPr>
              <w:bidi/>
              <w:spacing w:after="0" w:line="240" w:lineRule="auto"/>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Pr>
              <w:t>6</w:t>
            </w:r>
          </w:p>
        </w:tc>
        <w:tc>
          <w:tcPr>
            <w:tcW w:w="5404" w:type="dxa"/>
            <w:hideMark/>
          </w:tcPr>
          <w:p w14:paraId="6CCD0EDB" w14:textId="77777777" w:rsidR="00E72A24" w:rsidRPr="009B375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tl/>
              </w:rPr>
              <w:t>يساهم تخصيص مسارات مستقلة لحافلات الرياض في تشجيع النقل العام وتقليل عدد المركبات الخاصة في الطرق.</w:t>
            </w:r>
          </w:p>
        </w:tc>
        <w:tc>
          <w:tcPr>
            <w:tcW w:w="900" w:type="dxa"/>
            <w:noWrap/>
            <w:hideMark/>
          </w:tcPr>
          <w:p w14:paraId="11BFD016" w14:textId="77777777" w:rsidR="00E72A24" w:rsidRPr="009B375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Pr>
              <w:t>4.21</w:t>
            </w:r>
          </w:p>
        </w:tc>
        <w:tc>
          <w:tcPr>
            <w:tcW w:w="1080" w:type="dxa"/>
            <w:noWrap/>
            <w:hideMark/>
          </w:tcPr>
          <w:p w14:paraId="069E9E75" w14:textId="77777777" w:rsidR="00E72A24" w:rsidRPr="009B375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Pr>
              <w:t>1.059</w:t>
            </w:r>
          </w:p>
        </w:tc>
        <w:tc>
          <w:tcPr>
            <w:tcW w:w="810" w:type="dxa"/>
            <w:noWrap/>
            <w:hideMark/>
          </w:tcPr>
          <w:p w14:paraId="0E31A667" w14:textId="77777777" w:rsidR="00E72A24" w:rsidRPr="009B375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Pr>
              <w:t>5</w:t>
            </w:r>
          </w:p>
        </w:tc>
        <w:tc>
          <w:tcPr>
            <w:tcW w:w="805" w:type="dxa"/>
            <w:noWrap/>
            <w:hideMark/>
          </w:tcPr>
          <w:p w14:paraId="21C9843A" w14:textId="77777777" w:rsidR="00E72A24" w:rsidRPr="009B375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tl/>
              </w:rPr>
              <w:t>عالية جداً</w:t>
            </w:r>
          </w:p>
        </w:tc>
      </w:tr>
      <w:tr w:rsidR="00E72A24" w:rsidRPr="009B3759" w14:paraId="2C0FDCFD"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1" w:type="dxa"/>
            <w:noWrap/>
            <w:hideMark/>
          </w:tcPr>
          <w:p w14:paraId="6C28F977" w14:textId="77777777" w:rsidR="00E72A24" w:rsidRPr="009B3759" w:rsidRDefault="00E72A24" w:rsidP="00E72A24">
            <w:pPr>
              <w:bidi/>
              <w:spacing w:after="0" w:line="240" w:lineRule="auto"/>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Pr>
              <w:t>7</w:t>
            </w:r>
          </w:p>
        </w:tc>
        <w:tc>
          <w:tcPr>
            <w:tcW w:w="5404" w:type="dxa"/>
            <w:hideMark/>
          </w:tcPr>
          <w:p w14:paraId="7AF72C62" w14:textId="77777777" w:rsidR="00E72A24" w:rsidRPr="009B375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tl/>
              </w:rPr>
              <w:t>يؤدي تنظيم أوقات حركة مناديب التوصيل والشاحنات إلى تخفيف الضغط على الشرايين الرئيسية في ساعات الذروة.</w:t>
            </w:r>
          </w:p>
        </w:tc>
        <w:tc>
          <w:tcPr>
            <w:tcW w:w="900" w:type="dxa"/>
            <w:noWrap/>
            <w:hideMark/>
          </w:tcPr>
          <w:p w14:paraId="776EAA01" w14:textId="77777777" w:rsidR="00E72A24" w:rsidRPr="009B375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Pr>
              <w:t>4.28</w:t>
            </w:r>
          </w:p>
        </w:tc>
        <w:tc>
          <w:tcPr>
            <w:tcW w:w="1080" w:type="dxa"/>
            <w:noWrap/>
            <w:hideMark/>
          </w:tcPr>
          <w:p w14:paraId="6B7CD2AF" w14:textId="77777777" w:rsidR="00E72A24" w:rsidRPr="009B375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Pr>
              <w:t>1.068</w:t>
            </w:r>
          </w:p>
        </w:tc>
        <w:tc>
          <w:tcPr>
            <w:tcW w:w="810" w:type="dxa"/>
            <w:noWrap/>
            <w:hideMark/>
          </w:tcPr>
          <w:p w14:paraId="2EAB7A30" w14:textId="77777777" w:rsidR="00E72A24" w:rsidRPr="009B375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Pr>
              <w:t>3</w:t>
            </w:r>
          </w:p>
        </w:tc>
        <w:tc>
          <w:tcPr>
            <w:tcW w:w="805" w:type="dxa"/>
            <w:noWrap/>
            <w:hideMark/>
          </w:tcPr>
          <w:p w14:paraId="037B4B99" w14:textId="77777777" w:rsidR="00E72A24" w:rsidRPr="009B375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tl/>
              </w:rPr>
              <w:t>عالية جداً</w:t>
            </w:r>
          </w:p>
        </w:tc>
      </w:tr>
      <w:tr w:rsidR="00E72A24" w:rsidRPr="009B3759" w14:paraId="516D8FAC" w14:textId="77777777" w:rsidTr="00261F08">
        <w:trPr>
          <w:trHeight w:val="300"/>
          <w:jc w:val="center"/>
        </w:trPr>
        <w:tc>
          <w:tcPr>
            <w:cnfStyle w:val="001000000000" w:firstRow="0" w:lastRow="0" w:firstColumn="1" w:lastColumn="0" w:oddVBand="0" w:evenVBand="0" w:oddHBand="0" w:evenHBand="0" w:firstRowFirstColumn="0" w:firstRowLastColumn="0" w:lastRowFirstColumn="0" w:lastRowLastColumn="0"/>
            <w:tcW w:w="5755" w:type="dxa"/>
            <w:gridSpan w:val="2"/>
            <w:hideMark/>
          </w:tcPr>
          <w:p w14:paraId="779D966C" w14:textId="77777777" w:rsidR="00E72A24" w:rsidRPr="009B3759" w:rsidRDefault="00E72A24" w:rsidP="00E72A24">
            <w:pPr>
              <w:bidi/>
              <w:spacing w:after="0" w:line="240" w:lineRule="auto"/>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tl/>
              </w:rPr>
              <w:t>البعد الثالث: وعي السائقين بالتقنيات الذكية</w:t>
            </w:r>
          </w:p>
        </w:tc>
        <w:tc>
          <w:tcPr>
            <w:tcW w:w="900" w:type="dxa"/>
            <w:noWrap/>
            <w:hideMark/>
          </w:tcPr>
          <w:p w14:paraId="73A09622" w14:textId="77777777" w:rsidR="00E72A24" w:rsidRPr="009B375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9B3759">
              <w:rPr>
                <w:rFonts w:ascii="Simplified Arabic" w:eastAsia="Times New Roman" w:hAnsi="Simplified Arabic" w:cs="Simplified Arabic" w:hint="cs"/>
                <w:sz w:val="24"/>
                <w:szCs w:val="24"/>
              </w:rPr>
              <w:t>4.20</w:t>
            </w:r>
          </w:p>
        </w:tc>
        <w:tc>
          <w:tcPr>
            <w:tcW w:w="1080" w:type="dxa"/>
            <w:noWrap/>
            <w:hideMark/>
          </w:tcPr>
          <w:p w14:paraId="72AC7B94" w14:textId="77777777" w:rsidR="00E72A24" w:rsidRPr="009B375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Pr>
              <w:t>0.825</w:t>
            </w:r>
          </w:p>
        </w:tc>
        <w:tc>
          <w:tcPr>
            <w:tcW w:w="1615" w:type="dxa"/>
            <w:gridSpan w:val="2"/>
            <w:noWrap/>
            <w:hideMark/>
          </w:tcPr>
          <w:p w14:paraId="5E0DC5E3" w14:textId="77777777" w:rsidR="00E72A24" w:rsidRPr="009B375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B3759">
              <w:rPr>
                <w:rFonts w:ascii="Simplified Arabic" w:eastAsia="Times New Roman" w:hAnsi="Simplified Arabic" w:cs="Simplified Arabic" w:hint="cs"/>
                <w:sz w:val="24"/>
                <w:szCs w:val="24"/>
                <w:rtl/>
              </w:rPr>
              <w:t>عالية جداً</w:t>
            </w:r>
          </w:p>
        </w:tc>
      </w:tr>
    </w:tbl>
    <w:p w14:paraId="732D9D23" w14:textId="77777777" w:rsidR="00E72A24" w:rsidRPr="00DC21A6" w:rsidRDefault="00E72A24" w:rsidP="00E72A24">
      <w:pPr>
        <w:pStyle w:val="FootnoteText"/>
        <w:rPr>
          <w:rFonts w:ascii="Simplified Arabic" w:hAnsi="Simplified Arabic" w:cs="Simplified Arabic"/>
          <w:b/>
          <w:bCs/>
          <w:sz w:val="22"/>
          <w:szCs w:val="22"/>
          <w:rtl/>
          <w:lang w:bidi="ar-EG"/>
        </w:rPr>
      </w:pPr>
      <w:r w:rsidRPr="00DC21A6">
        <w:rPr>
          <w:rFonts w:ascii="Simplified Arabic" w:hAnsi="Simplified Arabic" w:cs="Simplified Arabic"/>
          <w:b/>
          <w:bCs/>
          <w:sz w:val="22"/>
          <w:szCs w:val="22"/>
          <w:rtl/>
        </w:rPr>
        <w:t xml:space="preserve">المصدر: نتائج التحليل الإحصائي لبرنامج </w:t>
      </w:r>
      <w:r w:rsidRPr="00DC21A6">
        <w:rPr>
          <w:rFonts w:ascii="Simplified Arabic" w:hAnsi="Simplified Arabic" w:cs="Simplified Arabic"/>
          <w:b/>
          <w:bCs/>
          <w:sz w:val="22"/>
          <w:szCs w:val="22"/>
        </w:rPr>
        <w:t>SPSS</w:t>
      </w:r>
      <w:r w:rsidRPr="00DC21A6">
        <w:rPr>
          <w:rFonts w:ascii="Simplified Arabic" w:hAnsi="Simplified Arabic" w:cs="Simplified Arabic"/>
          <w:b/>
          <w:bCs/>
          <w:sz w:val="22"/>
          <w:szCs w:val="22"/>
          <w:rtl/>
          <w:lang w:bidi="ar-EG"/>
        </w:rPr>
        <w:t>.</w:t>
      </w:r>
      <w:r w:rsidRPr="00DC21A6">
        <w:rPr>
          <w:rFonts w:ascii="Simplified Arabic" w:hAnsi="Simplified Arabic" w:cs="Simplified Arabic"/>
          <w:b/>
          <w:bCs/>
          <w:sz w:val="22"/>
          <w:szCs w:val="22"/>
          <w:rtl/>
        </w:rPr>
        <w:t xml:space="preserve"> </w:t>
      </w:r>
    </w:p>
    <w:p w14:paraId="37F237E2" w14:textId="77777777" w:rsidR="00E72A24" w:rsidRPr="00C83C51" w:rsidRDefault="00E72A24" w:rsidP="00E72A24">
      <w:pPr>
        <w:bidi/>
        <w:spacing w:line="360" w:lineRule="auto"/>
        <w:rPr>
          <w:rFonts w:ascii="Simplified Arabic" w:hAnsi="Simplified Arabic" w:cs="Simplified Arabic"/>
          <w:sz w:val="28"/>
          <w:szCs w:val="28"/>
          <w:rtl/>
          <w:lang w:bidi="ar-EG"/>
        </w:rPr>
      </w:pPr>
      <w:r w:rsidRPr="00C83C51">
        <w:rPr>
          <w:rFonts w:ascii="Simplified Arabic" w:hAnsi="Simplified Arabic" w:cs="Simplified Arabic"/>
          <w:sz w:val="28"/>
          <w:szCs w:val="28"/>
          <w:rtl/>
          <w:lang w:bidi="ar-EG"/>
        </w:rPr>
        <w:t>حقق هذا البعد متوسطاً عاماً بلغ (4.20) بانحراف معياري (0.825)، وبدرجة موافقة عالية جداً؛ الأمر الذي يدل على مستوى مرتفع من وعي السائقين بأثر التقنيات الذكية في تحسين السلامة المرورية وتقليل الازدحام</w:t>
      </w:r>
      <w:r>
        <w:rPr>
          <w:rFonts w:ascii="Simplified Arabic" w:hAnsi="Simplified Arabic" w:cs="Simplified Arabic" w:hint="cs"/>
          <w:sz w:val="28"/>
          <w:szCs w:val="28"/>
          <w:rtl/>
          <w:lang w:bidi="ar-EG"/>
        </w:rPr>
        <w:t>،</w:t>
      </w:r>
      <w:r w:rsidRPr="00C83C51">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C83C51">
        <w:rPr>
          <w:rFonts w:ascii="Simplified Arabic" w:hAnsi="Simplified Arabic" w:cs="Simplified Arabic"/>
          <w:sz w:val="28"/>
          <w:szCs w:val="28"/>
          <w:rtl/>
          <w:lang w:bidi="ar-EG"/>
        </w:rPr>
        <w:t>جاءت العبارة (2) «علم السائقين برصد المخالفات المرورية بالتقنيات الحديثة، يزيد الالتزام بالقانون، فيقل الازدحام والحوادث» في المرتبة الأولى بمتوسط (4.34) وانحراف معياري (1.014) ودرجة موافقة عالية جداً، ما يؤكد أن وجود أنظمة رصد ذكية يُعد عاملاً حاسماً في تعزيز الانضباط المروري. تلتها مباشرة العبارة (3) «علم السائقين بوجود إشارات واضحة بمداخل ومخارج المدينة، يسهل الحركة، ويقلل الازدحام والحوادث» بمتوسط (4.31) وانحراف معياري (0.888) ودرجة موافقة عالية جداً أيضاً، مما يعكس إدراكاً قوياً لدور وضوح الإرشاد المروري في تحسين تدفق المركبات. في المقابل، احتلت العبارة (5) «علم السائقين بأن التقنيات الذكية تحدد جداول للصيانة الدورية للمركبات يقلل نفقات الصيانة» المركز الأخير من حيث المتوسط داخل هذا البعد، بمتوسط (4.03) وانحراف معياري (0.986) ودرجة موافقة عالية، وهو ما يشير إلى أن أثر التقنيات على تقليل تكاليف صيانة المركبات حاضر في وعي السائقين، لكنه أقل أولوية من الجوانب المرتبطة بالمخالفات والازدحام المباشر.</w:t>
      </w:r>
    </w:p>
    <w:p w14:paraId="6256AFCB" w14:textId="77777777" w:rsidR="00E72A24" w:rsidRPr="00C6551F" w:rsidRDefault="00E72A24">
      <w:pPr>
        <w:pStyle w:val="ListParagraph"/>
        <w:numPr>
          <w:ilvl w:val="0"/>
          <w:numId w:val="7"/>
        </w:numPr>
        <w:bidi/>
        <w:spacing w:after="0" w:line="240" w:lineRule="auto"/>
        <w:rPr>
          <w:rFonts w:ascii="Simplified Arabic" w:hAnsi="Simplified Arabic" w:cs="Simplified Arabic"/>
          <w:b/>
          <w:bCs/>
          <w:sz w:val="28"/>
          <w:szCs w:val="28"/>
          <w:rtl/>
          <w:lang w:bidi="ar-EG"/>
        </w:rPr>
      </w:pPr>
      <w:r w:rsidRPr="00C6551F">
        <w:rPr>
          <w:rFonts w:ascii="Simplified Arabic" w:hAnsi="Simplified Arabic" w:cs="Simplified Arabic" w:hint="cs"/>
          <w:b/>
          <w:bCs/>
          <w:sz w:val="28"/>
          <w:szCs w:val="28"/>
          <w:rtl/>
          <w:lang w:bidi="ar-EG"/>
        </w:rPr>
        <w:lastRenderedPageBreak/>
        <w:t xml:space="preserve">البعد الرابع: </w:t>
      </w:r>
      <w:r w:rsidRPr="009B3759">
        <w:rPr>
          <w:rFonts w:ascii="Simplified Arabic" w:hAnsi="Simplified Arabic" w:cs="Simplified Arabic"/>
          <w:b/>
          <w:bCs/>
          <w:sz w:val="28"/>
          <w:szCs w:val="28"/>
          <w:rtl/>
          <w:lang w:bidi="ar-EG"/>
        </w:rPr>
        <w:t>توفير حلول ذكية بديلة</w:t>
      </w:r>
    </w:p>
    <w:p w14:paraId="32A2DEA8" w14:textId="77777777" w:rsidR="00E72A24" w:rsidRDefault="00E72A24" w:rsidP="00E72A24">
      <w:pPr>
        <w:bidi/>
        <w:spacing w:after="0" w:line="240" w:lineRule="auto"/>
        <w:rPr>
          <w:rFonts w:ascii="Simplified Arabic" w:hAnsi="Simplified Arabic" w:cs="Simplified Arabic"/>
          <w:b/>
          <w:bCs/>
          <w:sz w:val="28"/>
          <w:szCs w:val="28"/>
          <w:rtl/>
          <w:lang w:bidi="ar-EG"/>
        </w:rPr>
      </w:pPr>
      <w:r w:rsidRPr="00DC21A6">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5.4</w:t>
      </w:r>
      <w:r w:rsidRPr="00DC21A6">
        <w:rPr>
          <w:rFonts w:ascii="Simplified Arabic" w:hAnsi="Simplified Arabic" w:cs="Simplified Arabic"/>
          <w:b/>
          <w:bCs/>
          <w:sz w:val="28"/>
          <w:szCs w:val="28"/>
          <w:rtl/>
          <w:lang w:bidi="ar-EG"/>
        </w:rPr>
        <w:t xml:space="preserve">) </w:t>
      </w:r>
      <w:r w:rsidRPr="00DC21A6">
        <w:rPr>
          <w:rFonts w:ascii="Simplified Arabic" w:hAnsi="Simplified Arabic" w:cs="Simplified Arabic" w:hint="cs"/>
          <w:b/>
          <w:bCs/>
          <w:sz w:val="28"/>
          <w:szCs w:val="28"/>
          <w:rtl/>
          <w:lang w:bidi="ar-EG"/>
        </w:rPr>
        <w:t xml:space="preserve">توصيف </w:t>
      </w:r>
      <w:r>
        <w:rPr>
          <w:rFonts w:ascii="Simplified Arabic" w:hAnsi="Simplified Arabic" w:cs="Simplified Arabic" w:hint="cs"/>
          <w:b/>
          <w:bCs/>
          <w:sz w:val="28"/>
          <w:szCs w:val="28"/>
          <w:rtl/>
          <w:lang w:bidi="ar-EG"/>
        </w:rPr>
        <w:t>البعد الرابع</w:t>
      </w:r>
      <w:r w:rsidRPr="00DC21A6">
        <w:rPr>
          <w:rFonts w:ascii="Simplified Arabic" w:hAnsi="Simplified Arabic" w:cs="Simplified Arabic" w:hint="cs"/>
          <w:b/>
          <w:bCs/>
          <w:sz w:val="28"/>
          <w:szCs w:val="28"/>
          <w:rtl/>
          <w:lang w:bidi="ar-EG"/>
        </w:rPr>
        <w:t xml:space="preserve"> "</w:t>
      </w:r>
      <w:r w:rsidRPr="009B3759">
        <w:rPr>
          <w:rFonts w:ascii="Simplified Arabic" w:hAnsi="Simplified Arabic" w:cs="Simplified Arabic"/>
          <w:b/>
          <w:bCs/>
          <w:sz w:val="28"/>
          <w:szCs w:val="28"/>
          <w:rtl/>
          <w:lang w:bidi="ar-EG"/>
        </w:rPr>
        <w:t>توفير حلول ذكية بديلة</w:t>
      </w:r>
      <w:r w:rsidRPr="00DC21A6">
        <w:rPr>
          <w:rFonts w:ascii="Simplified Arabic" w:hAnsi="Simplified Arabic" w:cs="Simplified Arabic" w:hint="cs"/>
          <w:b/>
          <w:bCs/>
          <w:sz w:val="28"/>
          <w:szCs w:val="28"/>
          <w:rtl/>
          <w:lang w:bidi="ar-EG"/>
        </w:rPr>
        <w:t>"</w:t>
      </w:r>
    </w:p>
    <w:tbl>
      <w:tblPr>
        <w:tblStyle w:val="GridTable4-Accent3"/>
        <w:bidiVisual/>
        <w:tblW w:w="9624" w:type="dxa"/>
        <w:jc w:val="center"/>
        <w:tblLayout w:type="fixed"/>
        <w:tblLook w:val="04A0" w:firstRow="1" w:lastRow="0" w:firstColumn="1" w:lastColumn="0" w:noHBand="0" w:noVBand="1"/>
      </w:tblPr>
      <w:tblGrid>
        <w:gridCol w:w="486"/>
        <w:gridCol w:w="5449"/>
        <w:gridCol w:w="900"/>
        <w:gridCol w:w="900"/>
        <w:gridCol w:w="810"/>
        <w:gridCol w:w="1079"/>
      </w:tblGrid>
      <w:tr w:rsidR="00E72A24" w:rsidRPr="00795C5D" w14:paraId="5318097A" w14:textId="77777777" w:rsidTr="00CD0978">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86" w:type="dxa"/>
            <w:noWrap/>
            <w:hideMark/>
          </w:tcPr>
          <w:p w14:paraId="2D4499B1" w14:textId="77777777" w:rsidR="00E72A24" w:rsidRPr="00795C5D" w:rsidRDefault="00E72A24" w:rsidP="00E72A24">
            <w:pPr>
              <w:bidi/>
              <w:spacing w:after="0" w:line="240" w:lineRule="auto"/>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م</w:t>
            </w:r>
          </w:p>
        </w:tc>
        <w:tc>
          <w:tcPr>
            <w:tcW w:w="5449" w:type="dxa"/>
            <w:noWrap/>
            <w:hideMark/>
          </w:tcPr>
          <w:p w14:paraId="3BC8D9CB" w14:textId="77777777" w:rsidR="00E72A24" w:rsidRPr="00795C5D"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tl/>
              </w:rPr>
              <w:t>العبارات</w:t>
            </w:r>
          </w:p>
        </w:tc>
        <w:tc>
          <w:tcPr>
            <w:tcW w:w="900" w:type="dxa"/>
            <w:noWrap/>
            <w:hideMark/>
          </w:tcPr>
          <w:p w14:paraId="235806F5" w14:textId="77777777" w:rsidR="00E72A24" w:rsidRPr="00795C5D"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tl/>
              </w:rPr>
              <w:t>الوسط الحسابي</w:t>
            </w:r>
          </w:p>
        </w:tc>
        <w:tc>
          <w:tcPr>
            <w:tcW w:w="900" w:type="dxa"/>
            <w:noWrap/>
            <w:hideMark/>
          </w:tcPr>
          <w:p w14:paraId="030FA00D" w14:textId="77777777" w:rsidR="00E72A24" w:rsidRPr="00795C5D"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tl/>
              </w:rPr>
              <w:t>الانحراف المعياري</w:t>
            </w:r>
          </w:p>
        </w:tc>
        <w:tc>
          <w:tcPr>
            <w:tcW w:w="810" w:type="dxa"/>
            <w:noWrap/>
            <w:hideMark/>
          </w:tcPr>
          <w:p w14:paraId="097BCB4C" w14:textId="77777777" w:rsidR="00E72A24" w:rsidRPr="00795C5D"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tl/>
              </w:rPr>
              <w:t>الترتيب</w:t>
            </w:r>
          </w:p>
        </w:tc>
        <w:tc>
          <w:tcPr>
            <w:tcW w:w="1079" w:type="dxa"/>
            <w:noWrap/>
            <w:hideMark/>
          </w:tcPr>
          <w:p w14:paraId="6D32DB68" w14:textId="77777777" w:rsidR="00E72A24" w:rsidRPr="00795C5D"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tl/>
              </w:rPr>
              <w:t>درجة الموافقة</w:t>
            </w:r>
          </w:p>
        </w:tc>
      </w:tr>
      <w:tr w:rsidR="00E72A24" w:rsidRPr="00795C5D" w14:paraId="6B7BD5EF" w14:textId="77777777" w:rsidTr="00CD097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86" w:type="dxa"/>
            <w:noWrap/>
            <w:hideMark/>
          </w:tcPr>
          <w:p w14:paraId="5C305CD1" w14:textId="77777777" w:rsidR="00E72A24" w:rsidRPr="00795C5D" w:rsidRDefault="00E72A24" w:rsidP="00E72A24">
            <w:pPr>
              <w:bidi/>
              <w:spacing w:after="0" w:line="240" w:lineRule="auto"/>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1</w:t>
            </w:r>
          </w:p>
        </w:tc>
        <w:tc>
          <w:tcPr>
            <w:tcW w:w="5449" w:type="dxa"/>
            <w:hideMark/>
          </w:tcPr>
          <w:p w14:paraId="4665B36A"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إعادة تنظيم شبكة الطرق، وتوزيع الحركة؛ يقلل من التكلفة والازدحام المروري والحوادث</w:t>
            </w:r>
          </w:p>
        </w:tc>
        <w:tc>
          <w:tcPr>
            <w:tcW w:w="900" w:type="dxa"/>
            <w:noWrap/>
            <w:hideMark/>
          </w:tcPr>
          <w:p w14:paraId="46A0BC27"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4.54</w:t>
            </w:r>
          </w:p>
        </w:tc>
        <w:tc>
          <w:tcPr>
            <w:tcW w:w="900" w:type="dxa"/>
            <w:noWrap/>
            <w:hideMark/>
          </w:tcPr>
          <w:p w14:paraId="1F5F0B6C"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0.710</w:t>
            </w:r>
          </w:p>
        </w:tc>
        <w:tc>
          <w:tcPr>
            <w:tcW w:w="810" w:type="dxa"/>
            <w:noWrap/>
            <w:hideMark/>
          </w:tcPr>
          <w:p w14:paraId="1C45ED40"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3</w:t>
            </w:r>
          </w:p>
        </w:tc>
        <w:tc>
          <w:tcPr>
            <w:tcW w:w="1079" w:type="dxa"/>
            <w:noWrap/>
            <w:hideMark/>
          </w:tcPr>
          <w:p w14:paraId="41AB80E0"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عالية جداً</w:t>
            </w:r>
          </w:p>
        </w:tc>
      </w:tr>
      <w:tr w:rsidR="00E72A24" w:rsidRPr="00795C5D" w14:paraId="2531C20D" w14:textId="77777777" w:rsidTr="00CD0978">
        <w:trPr>
          <w:trHeight w:val="300"/>
          <w:jc w:val="center"/>
        </w:trPr>
        <w:tc>
          <w:tcPr>
            <w:cnfStyle w:val="001000000000" w:firstRow="0" w:lastRow="0" w:firstColumn="1" w:lastColumn="0" w:oddVBand="0" w:evenVBand="0" w:oddHBand="0" w:evenHBand="0" w:firstRowFirstColumn="0" w:firstRowLastColumn="0" w:lastRowFirstColumn="0" w:lastRowLastColumn="0"/>
            <w:tcW w:w="486" w:type="dxa"/>
            <w:noWrap/>
            <w:hideMark/>
          </w:tcPr>
          <w:p w14:paraId="08CB1362" w14:textId="77777777" w:rsidR="00E72A24" w:rsidRPr="00795C5D" w:rsidRDefault="00E72A24" w:rsidP="00E72A24">
            <w:pPr>
              <w:bidi/>
              <w:spacing w:after="0" w:line="240" w:lineRule="auto"/>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2</w:t>
            </w:r>
          </w:p>
        </w:tc>
        <w:tc>
          <w:tcPr>
            <w:tcW w:w="5449" w:type="dxa"/>
            <w:hideMark/>
          </w:tcPr>
          <w:p w14:paraId="71B35D42"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تنظيم مواعيد دوام الطلبة والموظفين يقلل من الازدحام المروري، والحوادث</w:t>
            </w:r>
          </w:p>
        </w:tc>
        <w:tc>
          <w:tcPr>
            <w:tcW w:w="900" w:type="dxa"/>
            <w:noWrap/>
            <w:hideMark/>
          </w:tcPr>
          <w:p w14:paraId="090D91D5"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4.75</w:t>
            </w:r>
          </w:p>
        </w:tc>
        <w:tc>
          <w:tcPr>
            <w:tcW w:w="900" w:type="dxa"/>
            <w:noWrap/>
            <w:hideMark/>
          </w:tcPr>
          <w:p w14:paraId="68A05EBC"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0.611</w:t>
            </w:r>
          </w:p>
        </w:tc>
        <w:tc>
          <w:tcPr>
            <w:tcW w:w="810" w:type="dxa"/>
            <w:noWrap/>
            <w:hideMark/>
          </w:tcPr>
          <w:p w14:paraId="6B5F41A3"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1</w:t>
            </w:r>
          </w:p>
        </w:tc>
        <w:tc>
          <w:tcPr>
            <w:tcW w:w="1079" w:type="dxa"/>
            <w:noWrap/>
            <w:hideMark/>
          </w:tcPr>
          <w:p w14:paraId="40660745"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عالية جداً</w:t>
            </w:r>
          </w:p>
        </w:tc>
      </w:tr>
      <w:tr w:rsidR="00E72A24" w:rsidRPr="00795C5D" w14:paraId="5FA28227" w14:textId="77777777" w:rsidTr="00CD097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86" w:type="dxa"/>
            <w:noWrap/>
            <w:hideMark/>
          </w:tcPr>
          <w:p w14:paraId="00EE3A5A" w14:textId="77777777" w:rsidR="00E72A24" w:rsidRPr="00795C5D" w:rsidRDefault="00E72A24" w:rsidP="00E72A24">
            <w:pPr>
              <w:bidi/>
              <w:spacing w:after="0" w:line="240" w:lineRule="auto"/>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3</w:t>
            </w:r>
          </w:p>
        </w:tc>
        <w:tc>
          <w:tcPr>
            <w:tcW w:w="5449" w:type="dxa"/>
            <w:hideMark/>
          </w:tcPr>
          <w:p w14:paraId="4E414910"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استبدال الاشارات الضوئية عند مفترق الطرق، بالدورانات يقلل من الازدحام.</w:t>
            </w:r>
          </w:p>
        </w:tc>
        <w:tc>
          <w:tcPr>
            <w:tcW w:w="900" w:type="dxa"/>
            <w:noWrap/>
            <w:hideMark/>
          </w:tcPr>
          <w:p w14:paraId="399CD7C3"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3.24</w:t>
            </w:r>
          </w:p>
        </w:tc>
        <w:tc>
          <w:tcPr>
            <w:tcW w:w="900" w:type="dxa"/>
            <w:noWrap/>
            <w:hideMark/>
          </w:tcPr>
          <w:p w14:paraId="510E16D3"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1.372</w:t>
            </w:r>
          </w:p>
        </w:tc>
        <w:tc>
          <w:tcPr>
            <w:tcW w:w="810" w:type="dxa"/>
            <w:noWrap/>
            <w:hideMark/>
          </w:tcPr>
          <w:p w14:paraId="248E8554"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15</w:t>
            </w:r>
          </w:p>
        </w:tc>
        <w:tc>
          <w:tcPr>
            <w:tcW w:w="1079" w:type="dxa"/>
            <w:noWrap/>
            <w:hideMark/>
          </w:tcPr>
          <w:p w14:paraId="0A9DB7D8"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عالية جداً</w:t>
            </w:r>
          </w:p>
        </w:tc>
      </w:tr>
      <w:tr w:rsidR="00E72A24" w:rsidRPr="00795C5D" w14:paraId="6493FDB3" w14:textId="77777777" w:rsidTr="00CD0978">
        <w:trPr>
          <w:trHeight w:val="300"/>
          <w:jc w:val="center"/>
        </w:trPr>
        <w:tc>
          <w:tcPr>
            <w:cnfStyle w:val="001000000000" w:firstRow="0" w:lastRow="0" w:firstColumn="1" w:lastColumn="0" w:oddVBand="0" w:evenVBand="0" w:oddHBand="0" w:evenHBand="0" w:firstRowFirstColumn="0" w:firstRowLastColumn="0" w:lastRowFirstColumn="0" w:lastRowLastColumn="0"/>
            <w:tcW w:w="486" w:type="dxa"/>
            <w:noWrap/>
            <w:hideMark/>
          </w:tcPr>
          <w:p w14:paraId="78680435" w14:textId="77777777" w:rsidR="00E72A24" w:rsidRPr="00795C5D" w:rsidRDefault="00E72A24" w:rsidP="00E72A24">
            <w:pPr>
              <w:bidi/>
              <w:spacing w:after="0" w:line="240" w:lineRule="auto"/>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4</w:t>
            </w:r>
          </w:p>
        </w:tc>
        <w:tc>
          <w:tcPr>
            <w:tcW w:w="5449" w:type="dxa"/>
            <w:hideMark/>
          </w:tcPr>
          <w:p w14:paraId="497650A0"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توسعة المخارج والمداخل يقلل من الازدحام المروري والحوادث.</w:t>
            </w:r>
          </w:p>
        </w:tc>
        <w:tc>
          <w:tcPr>
            <w:tcW w:w="900" w:type="dxa"/>
            <w:noWrap/>
            <w:hideMark/>
          </w:tcPr>
          <w:p w14:paraId="5AFFEF34"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4.49</w:t>
            </w:r>
          </w:p>
        </w:tc>
        <w:tc>
          <w:tcPr>
            <w:tcW w:w="900" w:type="dxa"/>
            <w:noWrap/>
            <w:hideMark/>
          </w:tcPr>
          <w:p w14:paraId="27887901"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0.711</w:t>
            </w:r>
          </w:p>
        </w:tc>
        <w:tc>
          <w:tcPr>
            <w:tcW w:w="810" w:type="dxa"/>
            <w:noWrap/>
            <w:hideMark/>
          </w:tcPr>
          <w:p w14:paraId="3996F068"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7</w:t>
            </w:r>
          </w:p>
        </w:tc>
        <w:tc>
          <w:tcPr>
            <w:tcW w:w="1079" w:type="dxa"/>
            <w:noWrap/>
            <w:hideMark/>
          </w:tcPr>
          <w:p w14:paraId="6E91A5D6"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عالية جداً</w:t>
            </w:r>
          </w:p>
        </w:tc>
      </w:tr>
      <w:tr w:rsidR="00E72A24" w:rsidRPr="00795C5D" w14:paraId="76C890CB" w14:textId="77777777" w:rsidTr="00CD097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86" w:type="dxa"/>
            <w:noWrap/>
            <w:hideMark/>
          </w:tcPr>
          <w:p w14:paraId="1C7898B7" w14:textId="77777777" w:rsidR="00E72A24" w:rsidRPr="00795C5D" w:rsidRDefault="00E72A24" w:rsidP="00E72A24">
            <w:pPr>
              <w:bidi/>
              <w:spacing w:after="0" w:line="240" w:lineRule="auto"/>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5</w:t>
            </w:r>
          </w:p>
        </w:tc>
        <w:tc>
          <w:tcPr>
            <w:tcW w:w="5449" w:type="dxa"/>
            <w:hideMark/>
          </w:tcPr>
          <w:p w14:paraId="59877268"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توفير مواقف خاصة للشركات والمحلات التجارية؛ بعيدا عن الطرق الرئيسية يقلل الازدحام.</w:t>
            </w:r>
          </w:p>
        </w:tc>
        <w:tc>
          <w:tcPr>
            <w:tcW w:w="900" w:type="dxa"/>
            <w:noWrap/>
            <w:hideMark/>
          </w:tcPr>
          <w:p w14:paraId="3C3CD606"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4.65</w:t>
            </w:r>
          </w:p>
        </w:tc>
        <w:tc>
          <w:tcPr>
            <w:tcW w:w="900" w:type="dxa"/>
            <w:noWrap/>
            <w:hideMark/>
          </w:tcPr>
          <w:p w14:paraId="04EB80A5"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0.567</w:t>
            </w:r>
          </w:p>
        </w:tc>
        <w:tc>
          <w:tcPr>
            <w:tcW w:w="810" w:type="dxa"/>
            <w:noWrap/>
            <w:hideMark/>
          </w:tcPr>
          <w:p w14:paraId="59B2F2F6"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2</w:t>
            </w:r>
          </w:p>
        </w:tc>
        <w:tc>
          <w:tcPr>
            <w:tcW w:w="1079" w:type="dxa"/>
            <w:noWrap/>
            <w:hideMark/>
          </w:tcPr>
          <w:p w14:paraId="411FA9F9"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عالية جداً</w:t>
            </w:r>
          </w:p>
        </w:tc>
      </w:tr>
      <w:tr w:rsidR="00E72A24" w:rsidRPr="00795C5D" w14:paraId="3CA26AFE" w14:textId="77777777" w:rsidTr="00CD0978">
        <w:trPr>
          <w:trHeight w:val="300"/>
          <w:jc w:val="center"/>
        </w:trPr>
        <w:tc>
          <w:tcPr>
            <w:cnfStyle w:val="001000000000" w:firstRow="0" w:lastRow="0" w:firstColumn="1" w:lastColumn="0" w:oddVBand="0" w:evenVBand="0" w:oddHBand="0" w:evenHBand="0" w:firstRowFirstColumn="0" w:firstRowLastColumn="0" w:lastRowFirstColumn="0" w:lastRowLastColumn="0"/>
            <w:tcW w:w="486" w:type="dxa"/>
            <w:noWrap/>
            <w:hideMark/>
          </w:tcPr>
          <w:p w14:paraId="0767A5B3" w14:textId="77777777" w:rsidR="00E72A24" w:rsidRPr="00795C5D" w:rsidRDefault="00E72A24" w:rsidP="00E72A24">
            <w:pPr>
              <w:bidi/>
              <w:spacing w:after="0" w:line="240" w:lineRule="auto"/>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6</w:t>
            </w:r>
          </w:p>
        </w:tc>
        <w:tc>
          <w:tcPr>
            <w:tcW w:w="5449" w:type="dxa"/>
            <w:hideMark/>
          </w:tcPr>
          <w:p w14:paraId="2E4C7183"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توفير مداخل ومخارج بديلة، في ساعات الذروة، يقلل التكلفة والازدحام المروري والحوادث.</w:t>
            </w:r>
          </w:p>
        </w:tc>
        <w:tc>
          <w:tcPr>
            <w:tcW w:w="900" w:type="dxa"/>
            <w:noWrap/>
            <w:hideMark/>
          </w:tcPr>
          <w:p w14:paraId="45AB6BE2"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4.53</w:t>
            </w:r>
          </w:p>
        </w:tc>
        <w:tc>
          <w:tcPr>
            <w:tcW w:w="900" w:type="dxa"/>
            <w:noWrap/>
            <w:hideMark/>
          </w:tcPr>
          <w:p w14:paraId="5C5686E8"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0.733</w:t>
            </w:r>
          </w:p>
        </w:tc>
        <w:tc>
          <w:tcPr>
            <w:tcW w:w="810" w:type="dxa"/>
            <w:noWrap/>
            <w:hideMark/>
          </w:tcPr>
          <w:p w14:paraId="7E8248E5"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4</w:t>
            </w:r>
          </w:p>
        </w:tc>
        <w:tc>
          <w:tcPr>
            <w:tcW w:w="1079" w:type="dxa"/>
            <w:noWrap/>
            <w:hideMark/>
          </w:tcPr>
          <w:p w14:paraId="6733787E"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عالية جداً</w:t>
            </w:r>
          </w:p>
        </w:tc>
      </w:tr>
      <w:tr w:rsidR="00E72A24" w:rsidRPr="00795C5D" w14:paraId="59AEFC08" w14:textId="77777777" w:rsidTr="00CD097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86" w:type="dxa"/>
            <w:noWrap/>
            <w:hideMark/>
          </w:tcPr>
          <w:p w14:paraId="3DEF575C" w14:textId="77777777" w:rsidR="00E72A24" w:rsidRPr="00795C5D" w:rsidRDefault="00E72A24" w:rsidP="00E72A24">
            <w:pPr>
              <w:bidi/>
              <w:spacing w:after="0" w:line="240" w:lineRule="auto"/>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7</w:t>
            </w:r>
          </w:p>
        </w:tc>
        <w:tc>
          <w:tcPr>
            <w:tcW w:w="5449" w:type="dxa"/>
            <w:hideMark/>
          </w:tcPr>
          <w:p w14:paraId="21F72A08"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وقف أعمال صيانة واصلاح الطرق في ساعات الذروة يسهل حركة المرور، ويقلل الازدحام.</w:t>
            </w:r>
          </w:p>
        </w:tc>
        <w:tc>
          <w:tcPr>
            <w:tcW w:w="900" w:type="dxa"/>
            <w:noWrap/>
            <w:hideMark/>
          </w:tcPr>
          <w:p w14:paraId="221444EF"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4.52</w:t>
            </w:r>
          </w:p>
        </w:tc>
        <w:tc>
          <w:tcPr>
            <w:tcW w:w="900" w:type="dxa"/>
            <w:noWrap/>
            <w:hideMark/>
          </w:tcPr>
          <w:p w14:paraId="7EA537FF"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0.909</w:t>
            </w:r>
          </w:p>
        </w:tc>
        <w:tc>
          <w:tcPr>
            <w:tcW w:w="810" w:type="dxa"/>
            <w:noWrap/>
            <w:hideMark/>
          </w:tcPr>
          <w:p w14:paraId="2362342A"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5</w:t>
            </w:r>
          </w:p>
        </w:tc>
        <w:tc>
          <w:tcPr>
            <w:tcW w:w="1079" w:type="dxa"/>
            <w:noWrap/>
            <w:hideMark/>
          </w:tcPr>
          <w:p w14:paraId="0977F2EC"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عالية جداً</w:t>
            </w:r>
          </w:p>
        </w:tc>
      </w:tr>
      <w:tr w:rsidR="00E72A24" w:rsidRPr="00795C5D" w14:paraId="2F7CE0FE" w14:textId="77777777" w:rsidTr="00CD0978">
        <w:trPr>
          <w:trHeight w:val="300"/>
          <w:jc w:val="center"/>
        </w:trPr>
        <w:tc>
          <w:tcPr>
            <w:cnfStyle w:val="001000000000" w:firstRow="0" w:lastRow="0" w:firstColumn="1" w:lastColumn="0" w:oddVBand="0" w:evenVBand="0" w:oddHBand="0" w:evenHBand="0" w:firstRowFirstColumn="0" w:firstRowLastColumn="0" w:lastRowFirstColumn="0" w:lastRowLastColumn="0"/>
            <w:tcW w:w="486" w:type="dxa"/>
            <w:noWrap/>
            <w:hideMark/>
          </w:tcPr>
          <w:p w14:paraId="2907B6DE" w14:textId="77777777" w:rsidR="00E72A24" w:rsidRPr="00795C5D" w:rsidRDefault="00E72A24" w:rsidP="00E72A24">
            <w:pPr>
              <w:bidi/>
              <w:spacing w:after="0" w:line="240" w:lineRule="auto"/>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8</w:t>
            </w:r>
          </w:p>
        </w:tc>
        <w:tc>
          <w:tcPr>
            <w:tcW w:w="5449" w:type="dxa"/>
            <w:hideMark/>
          </w:tcPr>
          <w:p w14:paraId="27FF3512"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زيادة الإشارات والارشادات المرورية الذكية على الطريق يحسن حركة المرور، ويقلل الحوادث. </w:t>
            </w:r>
          </w:p>
        </w:tc>
        <w:tc>
          <w:tcPr>
            <w:tcW w:w="900" w:type="dxa"/>
            <w:noWrap/>
            <w:hideMark/>
          </w:tcPr>
          <w:p w14:paraId="04A3C5E4"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3.88</w:t>
            </w:r>
          </w:p>
        </w:tc>
        <w:tc>
          <w:tcPr>
            <w:tcW w:w="900" w:type="dxa"/>
            <w:noWrap/>
            <w:hideMark/>
          </w:tcPr>
          <w:p w14:paraId="19EB60D8"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1.068</w:t>
            </w:r>
          </w:p>
        </w:tc>
        <w:tc>
          <w:tcPr>
            <w:tcW w:w="810" w:type="dxa"/>
            <w:noWrap/>
            <w:hideMark/>
          </w:tcPr>
          <w:p w14:paraId="75EF0DF7"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12</w:t>
            </w:r>
          </w:p>
        </w:tc>
        <w:tc>
          <w:tcPr>
            <w:tcW w:w="1079" w:type="dxa"/>
            <w:noWrap/>
            <w:hideMark/>
          </w:tcPr>
          <w:p w14:paraId="6EF7B237"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عالية جداً</w:t>
            </w:r>
          </w:p>
        </w:tc>
      </w:tr>
      <w:tr w:rsidR="00E72A24" w:rsidRPr="00795C5D" w14:paraId="3E89A1CC" w14:textId="77777777" w:rsidTr="00CD097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86" w:type="dxa"/>
            <w:noWrap/>
            <w:hideMark/>
          </w:tcPr>
          <w:p w14:paraId="64D0313C" w14:textId="77777777" w:rsidR="00E72A24" w:rsidRPr="00795C5D" w:rsidRDefault="00E72A24" w:rsidP="00E72A24">
            <w:pPr>
              <w:bidi/>
              <w:spacing w:after="0" w:line="240" w:lineRule="auto"/>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9</w:t>
            </w:r>
          </w:p>
        </w:tc>
        <w:tc>
          <w:tcPr>
            <w:tcW w:w="5449" w:type="dxa"/>
            <w:hideMark/>
          </w:tcPr>
          <w:p w14:paraId="21FDB725"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التنبيه الذكي بالمنعطفات والانحدارات على الطريق، يقلل من الازدحام المروري والحوادث.</w:t>
            </w:r>
          </w:p>
        </w:tc>
        <w:tc>
          <w:tcPr>
            <w:tcW w:w="900" w:type="dxa"/>
            <w:noWrap/>
            <w:hideMark/>
          </w:tcPr>
          <w:p w14:paraId="1D67D2F2"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4.33</w:t>
            </w:r>
          </w:p>
        </w:tc>
        <w:tc>
          <w:tcPr>
            <w:tcW w:w="900" w:type="dxa"/>
            <w:noWrap/>
            <w:hideMark/>
          </w:tcPr>
          <w:p w14:paraId="331452D9"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0.835</w:t>
            </w:r>
          </w:p>
        </w:tc>
        <w:tc>
          <w:tcPr>
            <w:tcW w:w="810" w:type="dxa"/>
            <w:noWrap/>
            <w:hideMark/>
          </w:tcPr>
          <w:p w14:paraId="2DBB2CDE"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9</w:t>
            </w:r>
          </w:p>
        </w:tc>
        <w:tc>
          <w:tcPr>
            <w:tcW w:w="1079" w:type="dxa"/>
            <w:noWrap/>
            <w:hideMark/>
          </w:tcPr>
          <w:p w14:paraId="00B518EB"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عالية جداً</w:t>
            </w:r>
          </w:p>
        </w:tc>
      </w:tr>
      <w:tr w:rsidR="00E72A24" w:rsidRPr="00795C5D" w14:paraId="4C3E07F8" w14:textId="77777777" w:rsidTr="00CD0978">
        <w:trPr>
          <w:trHeight w:val="300"/>
          <w:jc w:val="center"/>
        </w:trPr>
        <w:tc>
          <w:tcPr>
            <w:cnfStyle w:val="001000000000" w:firstRow="0" w:lastRow="0" w:firstColumn="1" w:lastColumn="0" w:oddVBand="0" w:evenVBand="0" w:oddHBand="0" w:evenHBand="0" w:firstRowFirstColumn="0" w:firstRowLastColumn="0" w:lastRowFirstColumn="0" w:lastRowLastColumn="0"/>
            <w:tcW w:w="486" w:type="dxa"/>
            <w:noWrap/>
            <w:hideMark/>
          </w:tcPr>
          <w:p w14:paraId="4110F251" w14:textId="77777777" w:rsidR="00E72A24" w:rsidRPr="00795C5D" w:rsidRDefault="00E72A24" w:rsidP="00E72A24">
            <w:pPr>
              <w:bidi/>
              <w:spacing w:after="0" w:line="240" w:lineRule="auto"/>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10</w:t>
            </w:r>
          </w:p>
        </w:tc>
        <w:tc>
          <w:tcPr>
            <w:tcW w:w="5449" w:type="dxa"/>
            <w:hideMark/>
          </w:tcPr>
          <w:p w14:paraId="422CDF3F"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الإشارات الذكية للسائقين بأن السير وقت هطول الامطار يعتبر مخالفة، يقلل من حوادث الطرق.</w:t>
            </w:r>
          </w:p>
        </w:tc>
        <w:tc>
          <w:tcPr>
            <w:tcW w:w="900" w:type="dxa"/>
            <w:noWrap/>
            <w:hideMark/>
          </w:tcPr>
          <w:p w14:paraId="4E7D5B36"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3.81</w:t>
            </w:r>
          </w:p>
        </w:tc>
        <w:tc>
          <w:tcPr>
            <w:tcW w:w="900" w:type="dxa"/>
            <w:noWrap/>
            <w:hideMark/>
          </w:tcPr>
          <w:p w14:paraId="3A2112F7"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1.141</w:t>
            </w:r>
          </w:p>
        </w:tc>
        <w:tc>
          <w:tcPr>
            <w:tcW w:w="810" w:type="dxa"/>
            <w:noWrap/>
            <w:hideMark/>
          </w:tcPr>
          <w:p w14:paraId="21E15A3C"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13</w:t>
            </w:r>
          </w:p>
        </w:tc>
        <w:tc>
          <w:tcPr>
            <w:tcW w:w="1079" w:type="dxa"/>
            <w:noWrap/>
            <w:hideMark/>
          </w:tcPr>
          <w:p w14:paraId="5D4F74BB"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عالية</w:t>
            </w:r>
          </w:p>
        </w:tc>
      </w:tr>
      <w:tr w:rsidR="00E72A24" w:rsidRPr="00795C5D" w14:paraId="37229898" w14:textId="77777777" w:rsidTr="00CD097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86" w:type="dxa"/>
            <w:noWrap/>
            <w:hideMark/>
          </w:tcPr>
          <w:p w14:paraId="02C48D5D" w14:textId="77777777" w:rsidR="00E72A24" w:rsidRPr="00795C5D" w:rsidRDefault="00E72A24" w:rsidP="00E72A24">
            <w:pPr>
              <w:bidi/>
              <w:spacing w:after="0" w:line="240" w:lineRule="auto"/>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11</w:t>
            </w:r>
          </w:p>
        </w:tc>
        <w:tc>
          <w:tcPr>
            <w:tcW w:w="5449" w:type="dxa"/>
            <w:hideMark/>
          </w:tcPr>
          <w:p w14:paraId="496FDB36"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التنبيه الذكي على السائقين بعدم السير وقت الضباب يعتبر مخالفة، يقلل من حوادث الطرق.</w:t>
            </w:r>
          </w:p>
        </w:tc>
        <w:tc>
          <w:tcPr>
            <w:tcW w:w="900" w:type="dxa"/>
            <w:noWrap/>
            <w:hideMark/>
          </w:tcPr>
          <w:p w14:paraId="633989D3"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3.81</w:t>
            </w:r>
          </w:p>
        </w:tc>
        <w:tc>
          <w:tcPr>
            <w:tcW w:w="900" w:type="dxa"/>
            <w:noWrap/>
            <w:hideMark/>
          </w:tcPr>
          <w:p w14:paraId="31694104"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1.021</w:t>
            </w:r>
          </w:p>
        </w:tc>
        <w:tc>
          <w:tcPr>
            <w:tcW w:w="810" w:type="dxa"/>
            <w:noWrap/>
            <w:hideMark/>
          </w:tcPr>
          <w:p w14:paraId="2DEFF65E"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14</w:t>
            </w:r>
          </w:p>
        </w:tc>
        <w:tc>
          <w:tcPr>
            <w:tcW w:w="1079" w:type="dxa"/>
            <w:noWrap/>
            <w:hideMark/>
          </w:tcPr>
          <w:p w14:paraId="69CB4BAA"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عالية</w:t>
            </w:r>
          </w:p>
        </w:tc>
      </w:tr>
      <w:tr w:rsidR="00E72A24" w:rsidRPr="00795C5D" w14:paraId="3BAFDEB2" w14:textId="77777777" w:rsidTr="00CD0978">
        <w:trPr>
          <w:trHeight w:val="300"/>
          <w:jc w:val="center"/>
        </w:trPr>
        <w:tc>
          <w:tcPr>
            <w:cnfStyle w:val="001000000000" w:firstRow="0" w:lastRow="0" w:firstColumn="1" w:lastColumn="0" w:oddVBand="0" w:evenVBand="0" w:oddHBand="0" w:evenHBand="0" w:firstRowFirstColumn="0" w:firstRowLastColumn="0" w:lastRowFirstColumn="0" w:lastRowLastColumn="0"/>
            <w:tcW w:w="486" w:type="dxa"/>
            <w:noWrap/>
            <w:hideMark/>
          </w:tcPr>
          <w:p w14:paraId="4544BEE8" w14:textId="77777777" w:rsidR="00E72A24" w:rsidRPr="00795C5D" w:rsidRDefault="00E72A24" w:rsidP="00E72A24">
            <w:pPr>
              <w:bidi/>
              <w:spacing w:after="0" w:line="240" w:lineRule="auto"/>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12</w:t>
            </w:r>
          </w:p>
        </w:tc>
        <w:tc>
          <w:tcPr>
            <w:tcW w:w="5449" w:type="dxa"/>
            <w:hideMark/>
          </w:tcPr>
          <w:p w14:paraId="795CB341"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يعمل تفعيل دور هندسة الطرق في تصميم التقاطعات والمخارج الذكية على تخفيف نقاط الاختناق المروري بفعالية.</w:t>
            </w:r>
          </w:p>
        </w:tc>
        <w:tc>
          <w:tcPr>
            <w:tcW w:w="900" w:type="dxa"/>
            <w:noWrap/>
            <w:hideMark/>
          </w:tcPr>
          <w:p w14:paraId="7455B0CF"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4.33</w:t>
            </w:r>
          </w:p>
        </w:tc>
        <w:tc>
          <w:tcPr>
            <w:tcW w:w="900" w:type="dxa"/>
            <w:noWrap/>
            <w:hideMark/>
          </w:tcPr>
          <w:p w14:paraId="166CDA21"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0.750</w:t>
            </w:r>
          </w:p>
        </w:tc>
        <w:tc>
          <w:tcPr>
            <w:tcW w:w="810" w:type="dxa"/>
            <w:noWrap/>
            <w:hideMark/>
          </w:tcPr>
          <w:p w14:paraId="68F8F13D"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10</w:t>
            </w:r>
          </w:p>
        </w:tc>
        <w:tc>
          <w:tcPr>
            <w:tcW w:w="1079" w:type="dxa"/>
            <w:noWrap/>
            <w:hideMark/>
          </w:tcPr>
          <w:p w14:paraId="314B956A"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عالية جداً</w:t>
            </w:r>
          </w:p>
        </w:tc>
      </w:tr>
      <w:tr w:rsidR="00E72A24" w:rsidRPr="00795C5D" w14:paraId="3945F553" w14:textId="77777777" w:rsidTr="00CD097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86" w:type="dxa"/>
            <w:noWrap/>
            <w:hideMark/>
          </w:tcPr>
          <w:p w14:paraId="64FF2EAD" w14:textId="77777777" w:rsidR="00E72A24" w:rsidRPr="00795C5D" w:rsidRDefault="00E72A24" w:rsidP="00E72A24">
            <w:pPr>
              <w:bidi/>
              <w:spacing w:after="0" w:line="240" w:lineRule="auto"/>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13</w:t>
            </w:r>
          </w:p>
        </w:tc>
        <w:tc>
          <w:tcPr>
            <w:tcW w:w="5449" w:type="dxa"/>
            <w:hideMark/>
          </w:tcPr>
          <w:p w14:paraId="2CAE7EC9"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يؤدي تطبيق تقنية المسارات المتغيرة (التي تزيد عدد المسارات للاتجاه الأكثر ازدحاماً) إلى الاستخدام الأمثل للطاقة الاستيعابية للطريق.</w:t>
            </w:r>
          </w:p>
        </w:tc>
        <w:tc>
          <w:tcPr>
            <w:tcW w:w="900" w:type="dxa"/>
            <w:noWrap/>
            <w:hideMark/>
          </w:tcPr>
          <w:p w14:paraId="3D42B9FD"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4.32</w:t>
            </w:r>
          </w:p>
        </w:tc>
        <w:tc>
          <w:tcPr>
            <w:tcW w:w="900" w:type="dxa"/>
            <w:noWrap/>
            <w:hideMark/>
          </w:tcPr>
          <w:p w14:paraId="43E5F800"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0.753</w:t>
            </w:r>
          </w:p>
        </w:tc>
        <w:tc>
          <w:tcPr>
            <w:tcW w:w="810" w:type="dxa"/>
            <w:noWrap/>
            <w:hideMark/>
          </w:tcPr>
          <w:p w14:paraId="6867F0B7"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11</w:t>
            </w:r>
          </w:p>
        </w:tc>
        <w:tc>
          <w:tcPr>
            <w:tcW w:w="1079" w:type="dxa"/>
            <w:noWrap/>
            <w:hideMark/>
          </w:tcPr>
          <w:p w14:paraId="768A78B7"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عالية جداً</w:t>
            </w:r>
          </w:p>
        </w:tc>
      </w:tr>
      <w:tr w:rsidR="00E72A24" w:rsidRPr="00795C5D" w14:paraId="613C97FB" w14:textId="77777777" w:rsidTr="00CD0978">
        <w:trPr>
          <w:trHeight w:val="300"/>
          <w:jc w:val="center"/>
        </w:trPr>
        <w:tc>
          <w:tcPr>
            <w:cnfStyle w:val="001000000000" w:firstRow="0" w:lastRow="0" w:firstColumn="1" w:lastColumn="0" w:oddVBand="0" w:evenVBand="0" w:oddHBand="0" w:evenHBand="0" w:firstRowFirstColumn="0" w:firstRowLastColumn="0" w:lastRowFirstColumn="0" w:lastRowLastColumn="0"/>
            <w:tcW w:w="486" w:type="dxa"/>
            <w:noWrap/>
            <w:hideMark/>
          </w:tcPr>
          <w:p w14:paraId="4BE139E8" w14:textId="77777777" w:rsidR="00E72A24" w:rsidRPr="00795C5D" w:rsidRDefault="00E72A24" w:rsidP="00E72A24">
            <w:pPr>
              <w:bidi/>
              <w:spacing w:after="0" w:line="240" w:lineRule="auto"/>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14</w:t>
            </w:r>
          </w:p>
        </w:tc>
        <w:tc>
          <w:tcPr>
            <w:tcW w:w="5449" w:type="dxa"/>
            <w:hideMark/>
          </w:tcPr>
          <w:p w14:paraId="1A77616F"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يساهم توزيع المقرات الحكومية والشركات الكبرى خارج منطقة وسط المدينة في توازن الكثافة المرورية على شبكة الطرق.</w:t>
            </w:r>
          </w:p>
        </w:tc>
        <w:tc>
          <w:tcPr>
            <w:tcW w:w="900" w:type="dxa"/>
            <w:noWrap/>
            <w:hideMark/>
          </w:tcPr>
          <w:p w14:paraId="70E1A53B"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4.45</w:t>
            </w:r>
          </w:p>
        </w:tc>
        <w:tc>
          <w:tcPr>
            <w:tcW w:w="900" w:type="dxa"/>
            <w:noWrap/>
            <w:hideMark/>
          </w:tcPr>
          <w:p w14:paraId="1B8CB455"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0.737</w:t>
            </w:r>
          </w:p>
        </w:tc>
        <w:tc>
          <w:tcPr>
            <w:tcW w:w="810" w:type="dxa"/>
            <w:noWrap/>
            <w:hideMark/>
          </w:tcPr>
          <w:p w14:paraId="7FEEE9EE"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8</w:t>
            </w:r>
          </w:p>
        </w:tc>
        <w:tc>
          <w:tcPr>
            <w:tcW w:w="1079" w:type="dxa"/>
            <w:noWrap/>
            <w:hideMark/>
          </w:tcPr>
          <w:p w14:paraId="0B91537D"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عالية جداً</w:t>
            </w:r>
          </w:p>
        </w:tc>
      </w:tr>
      <w:tr w:rsidR="00E72A24" w:rsidRPr="00795C5D" w14:paraId="0F01473F" w14:textId="77777777" w:rsidTr="00CD097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86" w:type="dxa"/>
            <w:noWrap/>
            <w:hideMark/>
          </w:tcPr>
          <w:p w14:paraId="6C9F7383" w14:textId="77777777" w:rsidR="00E72A24" w:rsidRPr="00795C5D" w:rsidRDefault="00E72A24" w:rsidP="00E72A24">
            <w:pPr>
              <w:bidi/>
              <w:spacing w:after="0" w:line="240" w:lineRule="auto"/>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15</w:t>
            </w:r>
          </w:p>
        </w:tc>
        <w:tc>
          <w:tcPr>
            <w:tcW w:w="5449" w:type="dxa"/>
            <w:hideMark/>
          </w:tcPr>
          <w:p w14:paraId="3C1F680B"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تؤدي المشاريع المتعثرة في الطرق الرئيسية إلى تضييق المسارات وزيادة تكدس المركبات لفترات طويلة. (سؤال عكسي يقيس العوائق).</w:t>
            </w:r>
          </w:p>
        </w:tc>
        <w:tc>
          <w:tcPr>
            <w:tcW w:w="900" w:type="dxa"/>
            <w:noWrap/>
            <w:hideMark/>
          </w:tcPr>
          <w:p w14:paraId="1BE746CA"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4.49</w:t>
            </w:r>
          </w:p>
        </w:tc>
        <w:tc>
          <w:tcPr>
            <w:tcW w:w="900" w:type="dxa"/>
            <w:noWrap/>
            <w:hideMark/>
          </w:tcPr>
          <w:p w14:paraId="1293703A"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0.636</w:t>
            </w:r>
          </w:p>
        </w:tc>
        <w:tc>
          <w:tcPr>
            <w:tcW w:w="810" w:type="dxa"/>
            <w:noWrap/>
            <w:hideMark/>
          </w:tcPr>
          <w:p w14:paraId="3D45276E"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6</w:t>
            </w:r>
          </w:p>
        </w:tc>
        <w:tc>
          <w:tcPr>
            <w:tcW w:w="1079" w:type="dxa"/>
            <w:noWrap/>
            <w:hideMark/>
          </w:tcPr>
          <w:p w14:paraId="21066FF1" w14:textId="77777777" w:rsidR="00E72A24" w:rsidRPr="00795C5D"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عالية جداً</w:t>
            </w:r>
          </w:p>
        </w:tc>
      </w:tr>
      <w:tr w:rsidR="00E72A24" w:rsidRPr="00795C5D" w14:paraId="47660941" w14:textId="77777777" w:rsidTr="00CD0978">
        <w:trPr>
          <w:trHeight w:val="300"/>
          <w:jc w:val="center"/>
        </w:trPr>
        <w:tc>
          <w:tcPr>
            <w:cnfStyle w:val="001000000000" w:firstRow="0" w:lastRow="0" w:firstColumn="1" w:lastColumn="0" w:oddVBand="0" w:evenVBand="0" w:oddHBand="0" w:evenHBand="0" w:firstRowFirstColumn="0" w:firstRowLastColumn="0" w:lastRowFirstColumn="0" w:lastRowLastColumn="0"/>
            <w:tcW w:w="5935" w:type="dxa"/>
            <w:gridSpan w:val="2"/>
            <w:hideMark/>
          </w:tcPr>
          <w:p w14:paraId="3F16F56F" w14:textId="77777777" w:rsidR="00E72A24" w:rsidRPr="00795C5D" w:rsidRDefault="00E72A24" w:rsidP="00E72A24">
            <w:pPr>
              <w:bidi/>
              <w:spacing w:after="0" w:line="240" w:lineRule="auto"/>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tl/>
              </w:rPr>
              <w:t>البعد الرابع: توفير حلول ذكية بديلة</w:t>
            </w:r>
          </w:p>
        </w:tc>
        <w:tc>
          <w:tcPr>
            <w:tcW w:w="900" w:type="dxa"/>
            <w:noWrap/>
            <w:hideMark/>
          </w:tcPr>
          <w:p w14:paraId="6ED269FB"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795C5D">
              <w:rPr>
                <w:rFonts w:ascii="Simplified Arabic" w:eastAsia="Times New Roman" w:hAnsi="Simplified Arabic" w:cs="Simplified Arabic" w:hint="cs"/>
                <w:sz w:val="24"/>
                <w:szCs w:val="24"/>
              </w:rPr>
              <w:t>4.28</w:t>
            </w:r>
          </w:p>
        </w:tc>
        <w:tc>
          <w:tcPr>
            <w:tcW w:w="900" w:type="dxa"/>
            <w:noWrap/>
            <w:hideMark/>
          </w:tcPr>
          <w:p w14:paraId="1938A70A"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Pr>
              <w:t>0.503</w:t>
            </w:r>
          </w:p>
        </w:tc>
        <w:tc>
          <w:tcPr>
            <w:tcW w:w="1889" w:type="dxa"/>
            <w:gridSpan w:val="2"/>
            <w:noWrap/>
            <w:hideMark/>
          </w:tcPr>
          <w:p w14:paraId="2D6CF0FE" w14:textId="77777777" w:rsidR="00E72A24" w:rsidRPr="00795C5D"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795C5D">
              <w:rPr>
                <w:rFonts w:ascii="Simplified Arabic" w:eastAsia="Times New Roman" w:hAnsi="Simplified Arabic" w:cs="Simplified Arabic" w:hint="cs"/>
                <w:sz w:val="24"/>
                <w:szCs w:val="24"/>
                <w:rtl/>
              </w:rPr>
              <w:t>عالية جداً</w:t>
            </w:r>
          </w:p>
        </w:tc>
      </w:tr>
    </w:tbl>
    <w:p w14:paraId="307DD94E" w14:textId="77777777" w:rsidR="00E72A24" w:rsidRPr="00DC21A6" w:rsidRDefault="00E72A24" w:rsidP="00E72A24">
      <w:pPr>
        <w:pStyle w:val="FootnoteText"/>
        <w:rPr>
          <w:rFonts w:ascii="Simplified Arabic" w:hAnsi="Simplified Arabic" w:cs="Simplified Arabic"/>
          <w:b/>
          <w:bCs/>
          <w:sz w:val="22"/>
          <w:szCs w:val="22"/>
          <w:rtl/>
          <w:lang w:bidi="ar-EG"/>
        </w:rPr>
      </w:pPr>
      <w:r w:rsidRPr="00DC21A6">
        <w:rPr>
          <w:rFonts w:ascii="Simplified Arabic" w:hAnsi="Simplified Arabic" w:cs="Simplified Arabic"/>
          <w:b/>
          <w:bCs/>
          <w:sz w:val="22"/>
          <w:szCs w:val="22"/>
          <w:rtl/>
        </w:rPr>
        <w:lastRenderedPageBreak/>
        <w:t xml:space="preserve">المصدر: نتائج التحليل الإحصائي لبرنامج </w:t>
      </w:r>
      <w:r w:rsidRPr="00DC21A6">
        <w:rPr>
          <w:rFonts w:ascii="Simplified Arabic" w:hAnsi="Simplified Arabic" w:cs="Simplified Arabic"/>
          <w:b/>
          <w:bCs/>
          <w:sz w:val="22"/>
          <w:szCs w:val="22"/>
        </w:rPr>
        <w:t>SPSS</w:t>
      </w:r>
      <w:r w:rsidRPr="00DC21A6">
        <w:rPr>
          <w:rFonts w:ascii="Simplified Arabic" w:hAnsi="Simplified Arabic" w:cs="Simplified Arabic"/>
          <w:b/>
          <w:bCs/>
          <w:sz w:val="22"/>
          <w:szCs w:val="22"/>
          <w:rtl/>
          <w:lang w:bidi="ar-EG"/>
        </w:rPr>
        <w:t>.</w:t>
      </w:r>
      <w:r w:rsidRPr="00DC21A6">
        <w:rPr>
          <w:rFonts w:ascii="Simplified Arabic" w:hAnsi="Simplified Arabic" w:cs="Simplified Arabic"/>
          <w:b/>
          <w:bCs/>
          <w:sz w:val="22"/>
          <w:szCs w:val="22"/>
          <w:rtl/>
        </w:rPr>
        <w:t xml:space="preserve"> </w:t>
      </w:r>
    </w:p>
    <w:p w14:paraId="6706653E" w14:textId="77777777" w:rsidR="00E72A24" w:rsidRDefault="00E72A24" w:rsidP="00E72A24">
      <w:pPr>
        <w:bidi/>
        <w:spacing w:after="0"/>
        <w:rPr>
          <w:rFonts w:ascii="Simplified Arabic" w:hAnsi="Simplified Arabic" w:cs="Simplified Arabic"/>
          <w:sz w:val="28"/>
          <w:szCs w:val="28"/>
          <w:rtl/>
          <w:lang w:bidi="ar-EG"/>
        </w:rPr>
      </w:pPr>
      <w:r w:rsidRPr="00962E29">
        <w:rPr>
          <w:rFonts w:ascii="Simplified Arabic" w:hAnsi="Simplified Arabic" w:cs="Simplified Arabic"/>
          <w:sz w:val="28"/>
          <w:szCs w:val="28"/>
          <w:rtl/>
          <w:lang w:bidi="ar-EG"/>
        </w:rPr>
        <w:t>سجل هذا البعد أعلى قيمة بين الأبعاد من حيث المتوسط، إذ بلغ (4.28) بانحراف معياري (0.503)، وبدرجة موافقة عالية جداً، بما يعبر عن اقتناع قوي بدور الحلول الذكية البديلة في معالجة الازدحام المروري وتحسين كفاءة الشبكة. احتلت العبارة (2) «تنظيم مواعيد دوام الطلبة والموظفين يقلل من الازدحام المروري، والحوادث» المرتبة الأولى بمتوسط (4.75) وانحراف معياري (0.611) ودرجة موافقة عالية جداً، وهو ما يبرز أهمية إدارة أزمنة الذروة كأحد أكثر التدخلات تأثيراً في تخفيف الضغط على الطرق. وجاءت العبارة (5) «توفير مواقف خاصة للشركات والمحلات التجارية؛ بعيدا عن الطرق الرئيسية يقلل الازدحام» في المرتبة الثانية بمتوسط (4.65) وانحراف معياري (0.567) ودرجة موافقة عالية جداً، مما يعكس إدراكاً واضحاً لأثر تخطيط مواقع المواقف في تقليل التكدس على المحاور الرئيسة. أما العبارة (3) «استبدال الاشارات الضوئية عند مفترق الطرق، بالدورانات يقلل من الازدحام» فقد سجلت أدنى متوسط في هذا البعد (3.24) بانحراف معياري (1.372)، ومع أنها تندرج ضمن درجة موافقة إيجابية، إلا أن انخفاض المتوسط وارتفاع التشتت يشيران إلى تباين ملحوظ في آراء المستجيبين حول جدوى تعميم هذا الحل، ربما لاختلاف التجارب أو لتخوفات متعلقة بالسلامة المرورية في بعض المواقع.</w:t>
      </w:r>
    </w:p>
    <w:p w14:paraId="7B66E88A" w14:textId="77777777" w:rsidR="00E72A24" w:rsidRPr="00B874DF" w:rsidRDefault="00E72A24" w:rsidP="00E72A24">
      <w:pPr>
        <w:bidi/>
        <w:spacing w:after="0" w:line="240" w:lineRule="auto"/>
        <w:rPr>
          <w:rFonts w:ascii="Simplified Arabic" w:hAnsi="Simplified Arabic" w:cs="Simplified Arabic"/>
          <w:sz w:val="28"/>
          <w:szCs w:val="28"/>
          <w:rtl/>
          <w:lang w:bidi="ar-EG"/>
        </w:rPr>
      </w:pPr>
      <w:r w:rsidRPr="00B874DF">
        <w:rPr>
          <w:rFonts w:ascii="Simplified Arabic" w:hAnsi="Simplified Arabic" w:cs="Simplified Arabic" w:hint="cs"/>
          <w:sz w:val="28"/>
          <w:szCs w:val="28"/>
          <w:rtl/>
          <w:lang w:bidi="ar-EG"/>
        </w:rPr>
        <w:t>ونعرض فيما يلي مخلص عام للمتوسط الحسابي والانحراف المعياري لأبعد المحور المستقل "</w:t>
      </w:r>
      <w:r w:rsidRPr="00B874DF">
        <w:rPr>
          <w:rFonts w:ascii="Simplified Arabic" w:hAnsi="Simplified Arabic" w:cs="Simplified Arabic"/>
          <w:sz w:val="28"/>
          <w:szCs w:val="28"/>
          <w:rtl/>
          <w:lang w:bidi="ar-EG"/>
        </w:rPr>
        <w:t>استخدام تكنولوجيا المعلومات</w:t>
      </w:r>
      <w:r w:rsidRPr="00B874DF">
        <w:rPr>
          <w:rFonts w:ascii="Simplified Arabic" w:hAnsi="Simplified Arabic" w:cs="Simplified Arabic" w:hint="cs"/>
          <w:sz w:val="28"/>
          <w:szCs w:val="28"/>
          <w:rtl/>
          <w:lang w:bidi="ar-EG"/>
        </w:rPr>
        <w:t>"</w:t>
      </w:r>
    </w:p>
    <w:p w14:paraId="35F4015A" w14:textId="77777777" w:rsidR="00E72A24" w:rsidRPr="00E72A24" w:rsidRDefault="00E72A24" w:rsidP="00E72A24">
      <w:pPr>
        <w:bidi/>
        <w:spacing w:after="0" w:line="240" w:lineRule="auto"/>
        <w:rPr>
          <w:rFonts w:ascii="Simplified Arabic" w:hAnsi="Simplified Arabic" w:cs="Simplified Arabic"/>
          <w:b/>
          <w:bCs/>
          <w:color w:val="000000" w:themeColor="text1"/>
          <w:sz w:val="28"/>
          <w:szCs w:val="28"/>
          <w:rtl/>
          <w:lang w:bidi="ar-EG"/>
        </w:rPr>
      </w:pPr>
      <w:r w:rsidRPr="00E72A24">
        <w:rPr>
          <w:rFonts w:ascii="Simplified Arabic" w:hAnsi="Simplified Arabic" w:cs="Simplified Arabic"/>
          <w:b/>
          <w:bCs/>
          <w:color w:val="000000" w:themeColor="text1"/>
          <w:sz w:val="28"/>
          <w:szCs w:val="28"/>
          <w:rtl/>
          <w:lang w:bidi="ar-EG"/>
        </w:rPr>
        <w:t>جدول رقم (</w:t>
      </w:r>
      <w:r w:rsidRPr="00E72A24">
        <w:rPr>
          <w:rFonts w:ascii="Simplified Arabic" w:hAnsi="Simplified Arabic" w:cs="Simplified Arabic" w:hint="cs"/>
          <w:b/>
          <w:bCs/>
          <w:color w:val="000000" w:themeColor="text1"/>
          <w:sz w:val="28"/>
          <w:szCs w:val="28"/>
          <w:rtl/>
          <w:lang w:bidi="ar-EG"/>
        </w:rPr>
        <w:t>6.4</w:t>
      </w:r>
      <w:r w:rsidRPr="00E72A24">
        <w:rPr>
          <w:rFonts w:ascii="Simplified Arabic" w:hAnsi="Simplified Arabic" w:cs="Simplified Arabic"/>
          <w:b/>
          <w:bCs/>
          <w:color w:val="000000" w:themeColor="text1"/>
          <w:sz w:val="28"/>
          <w:szCs w:val="28"/>
          <w:rtl/>
          <w:lang w:bidi="ar-EG"/>
        </w:rPr>
        <w:t xml:space="preserve">) </w:t>
      </w:r>
      <w:r w:rsidRPr="00E72A24">
        <w:rPr>
          <w:rFonts w:ascii="Simplified Arabic" w:hAnsi="Simplified Arabic" w:cs="Simplified Arabic" w:hint="cs"/>
          <w:b/>
          <w:bCs/>
          <w:color w:val="000000" w:themeColor="text1"/>
          <w:sz w:val="28"/>
          <w:szCs w:val="28"/>
          <w:rtl/>
          <w:lang w:bidi="ar-EG"/>
        </w:rPr>
        <w:t>المتوسط الحسابي والانحراف المعياري لأبعد المحور المستقل "</w:t>
      </w:r>
      <w:r w:rsidRPr="00E72A24">
        <w:rPr>
          <w:rFonts w:ascii="Simplified Arabic" w:hAnsi="Simplified Arabic" w:cs="Simplified Arabic"/>
          <w:b/>
          <w:bCs/>
          <w:color w:val="000000" w:themeColor="text1"/>
          <w:sz w:val="28"/>
          <w:szCs w:val="28"/>
          <w:rtl/>
          <w:lang w:bidi="ar-EG"/>
        </w:rPr>
        <w:t>استخدام تكنولوجيا المعلومات</w:t>
      </w:r>
    </w:p>
    <w:tbl>
      <w:tblPr>
        <w:tblStyle w:val="GridTable4-Accent3"/>
        <w:bidiVisual/>
        <w:tblW w:w="0" w:type="auto"/>
        <w:jc w:val="center"/>
        <w:tblLook w:val="04A0" w:firstRow="1" w:lastRow="0" w:firstColumn="1" w:lastColumn="0" w:noHBand="0" w:noVBand="1"/>
      </w:tblPr>
      <w:tblGrid>
        <w:gridCol w:w="3929"/>
        <w:gridCol w:w="1570"/>
        <w:gridCol w:w="798"/>
        <w:gridCol w:w="1252"/>
        <w:gridCol w:w="747"/>
      </w:tblGrid>
      <w:tr w:rsidR="00E72A24" w:rsidRPr="00E72A24" w14:paraId="6FC97391" w14:textId="77777777" w:rsidTr="00261F08">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CE4A00D" w14:textId="77777777" w:rsidR="00E72A24" w:rsidRPr="00E72A24" w:rsidRDefault="00E72A24" w:rsidP="00E72A24">
            <w:pPr>
              <w:bidi/>
              <w:spacing w:after="0" w:line="240" w:lineRule="auto"/>
              <w:rPr>
                <w:rFonts w:ascii="Simplified Arabic" w:eastAsia="Times New Roman" w:hAnsi="Simplified Arabic" w:cs="Simplified Arabic"/>
                <w:color w:val="000000" w:themeColor="text1"/>
                <w:sz w:val="24"/>
                <w:szCs w:val="24"/>
              </w:rPr>
            </w:pPr>
            <w:r w:rsidRPr="00E72A24">
              <w:rPr>
                <w:rFonts w:ascii="Simplified Arabic" w:eastAsia="Times New Roman" w:hAnsi="Simplified Arabic" w:cs="Simplified Arabic" w:hint="cs"/>
                <w:color w:val="000000" w:themeColor="text1"/>
                <w:sz w:val="24"/>
                <w:szCs w:val="24"/>
                <w:rtl/>
              </w:rPr>
              <w:t>الوسط الحسابي</w:t>
            </w:r>
          </w:p>
        </w:tc>
        <w:tc>
          <w:tcPr>
            <w:tcW w:w="0" w:type="auto"/>
            <w:noWrap/>
            <w:hideMark/>
          </w:tcPr>
          <w:p w14:paraId="19DD0212" w14:textId="77777777" w:rsidR="00E72A24" w:rsidRPr="00E72A24"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tl/>
              </w:rPr>
            </w:pPr>
            <w:r w:rsidRPr="00E72A24">
              <w:rPr>
                <w:rFonts w:ascii="Simplified Arabic" w:eastAsia="Times New Roman" w:hAnsi="Simplified Arabic" w:cs="Simplified Arabic" w:hint="cs"/>
                <w:color w:val="000000" w:themeColor="text1"/>
                <w:sz w:val="24"/>
                <w:szCs w:val="24"/>
                <w:rtl/>
              </w:rPr>
              <w:t>الانحراف المعياري</w:t>
            </w:r>
          </w:p>
        </w:tc>
        <w:tc>
          <w:tcPr>
            <w:tcW w:w="0" w:type="auto"/>
            <w:noWrap/>
            <w:hideMark/>
          </w:tcPr>
          <w:p w14:paraId="4EA51D04" w14:textId="77777777" w:rsidR="00E72A24" w:rsidRPr="00E72A24"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tl/>
              </w:rPr>
            </w:pPr>
            <w:r w:rsidRPr="00E72A24">
              <w:rPr>
                <w:rFonts w:ascii="Simplified Arabic" w:eastAsia="Times New Roman" w:hAnsi="Simplified Arabic" w:cs="Simplified Arabic" w:hint="cs"/>
                <w:color w:val="000000" w:themeColor="text1"/>
                <w:sz w:val="24"/>
                <w:szCs w:val="24"/>
                <w:rtl/>
              </w:rPr>
              <w:t>الترتيب</w:t>
            </w:r>
          </w:p>
        </w:tc>
        <w:tc>
          <w:tcPr>
            <w:tcW w:w="0" w:type="auto"/>
            <w:noWrap/>
            <w:hideMark/>
          </w:tcPr>
          <w:p w14:paraId="2F57104D" w14:textId="77777777" w:rsidR="00E72A24" w:rsidRPr="00E72A24"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tl/>
              </w:rPr>
            </w:pPr>
            <w:r w:rsidRPr="00E72A24">
              <w:rPr>
                <w:rFonts w:ascii="Simplified Arabic" w:eastAsia="Times New Roman" w:hAnsi="Simplified Arabic" w:cs="Simplified Arabic" w:hint="cs"/>
                <w:color w:val="000000" w:themeColor="text1"/>
                <w:sz w:val="24"/>
                <w:szCs w:val="24"/>
                <w:rtl/>
              </w:rPr>
              <w:t>درجة الموافقة</w:t>
            </w:r>
          </w:p>
        </w:tc>
        <w:tc>
          <w:tcPr>
            <w:tcW w:w="0" w:type="auto"/>
            <w:noWrap/>
            <w:hideMark/>
          </w:tcPr>
          <w:p w14:paraId="3A191863" w14:textId="77777777" w:rsidR="00E72A24" w:rsidRPr="00E72A24"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tl/>
              </w:rPr>
            </w:pPr>
            <w:r w:rsidRPr="00E72A24">
              <w:rPr>
                <w:rFonts w:ascii="Simplified Arabic" w:eastAsia="Times New Roman" w:hAnsi="Simplified Arabic" w:cs="Simplified Arabic" w:hint="cs"/>
                <w:color w:val="000000" w:themeColor="text1"/>
                <w:sz w:val="24"/>
                <w:szCs w:val="24"/>
                <w:rtl/>
              </w:rPr>
              <w:t>الترتيب</w:t>
            </w:r>
          </w:p>
        </w:tc>
      </w:tr>
      <w:tr w:rsidR="00E72A24" w:rsidRPr="00E72A24" w14:paraId="53363AFB"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E636735" w14:textId="77777777" w:rsidR="00E72A24" w:rsidRPr="00E72A24" w:rsidRDefault="00E72A24" w:rsidP="00E72A24">
            <w:pPr>
              <w:bidi/>
              <w:spacing w:after="0" w:line="240" w:lineRule="auto"/>
              <w:rPr>
                <w:rFonts w:ascii="Simplified Arabic" w:eastAsia="Times New Roman" w:hAnsi="Simplified Arabic" w:cs="Simplified Arabic"/>
                <w:color w:val="000000" w:themeColor="text1"/>
                <w:sz w:val="24"/>
                <w:szCs w:val="24"/>
                <w:rtl/>
              </w:rPr>
            </w:pPr>
            <w:r w:rsidRPr="00E72A24">
              <w:rPr>
                <w:rFonts w:ascii="Simplified Arabic" w:eastAsia="Times New Roman" w:hAnsi="Simplified Arabic" w:cs="Simplified Arabic" w:hint="cs"/>
                <w:color w:val="000000" w:themeColor="text1"/>
                <w:sz w:val="24"/>
                <w:szCs w:val="24"/>
                <w:rtl/>
              </w:rPr>
              <w:t>البعد الأول: اهتمام المسؤولين بتطبيق تكنولوجيا المعلومات</w:t>
            </w:r>
          </w:p>
        </w:tc>
        <w:tc>
          <w:tcPr>
            <w:tcW w:w="0" w:type="auto"/>
            <w:noWrap/>
            <w:hideMark/>
          </w:tcPr>
          <w:p w14:paraId="667B1486" w14:textId="77777777" w:rsidR="00E72A24" w:rsidRPr="00E72A24"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tl/>
              </w:rPr>
            </w:pPr>
            <w:r w:rsidRPr="00E72A24">
              <w:rPr>
                <w:rFonts w:ascii="Simplified Arabic" w:eastAsia="Times New Roman" w:hAnsi="Simplified Arabic" w:cs="Simplified Arabic" w:hint="cs"/>
                <w:color w:val="000000" w:themeColor="text1"/>
                <w:sz w:val="24"/>
                <w:szCs w:val="24"/>
              </w:rPr>
              <w:t>3.60</w:t>
            </w:r>
          </w:p>
        </w:tc>
        <w:tc>
          <w:tcPr>
            <w:tcW w:w="0" w:type="auto"/>
            <w:noWrap/>
            <w:hideMark/>
          </w:tcPr>
          <w:p w14:paraId="1ACF4255" w14:textId="77777777" w:rsidR="00E72A24" w:rsidRPr="00E72A24"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E72A24">
              <w:rPr>
                <w:rFonts w:ascii="Simplified Arabic" w:eastAsia="Times New Roman" w:hAnsi="Simplified Arabic" w:cs="Simplified Arabic" w:hint="cs"/>
                <w:color w:val="000000" w:themeColor="text1"/>
                <w:sz w:val="24"/>
                <w:szCs w:val="24"/>
              </w:rPr>
              <w:t>0.757</w:t>
            </w:r>
          </w:p>
        </w:tc>
        <w:tc>
          <w:tcPr>
            <w:tcW w:w="0" w:type="auto"/>
            <w:noWrap/>
            <w:hideMark/>
          </w:tcPr>
          <w:p w14:paraId="1C306EB4" w14:textId="77777777" w:rsidR="00E72A24" w:rsidRPr="00E72A24"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E72A24">
              <w:rPr>
                <w:rFonts w:ascii="Simplified Arabic" w:eastAsia="Times New Roman" w:hAnsi="Simplified Arabic" w:cs="Simplified Arabic" w:hint="cs"/>
                <w:color w:val="000000" w:themeColor="text1"/>
                <w:sz w:val="24"/>
                <w:szCs w:val="24"/>
                <w:rtl/>
              </w:rPr>
              <w:t>عالية</w:t>
            </w:r>
          </w:p>
        </w:tc>
        <w:tc>
          <w:tcPr>
            <w:tcW w:w="0" w:type="auto"/>
            <w:noWrap/>
            <w:hideMark/>
          </w:tcPr>
          <w:p w14:paraId="0913AF3C" w14:textId="77777777" w:rsidR="00E72A24" w:rsidRPr="00E72A24"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tl/>
              </w:rPr>
            </w:pPr>
            <w:r w:rsidRPr="00E72A24">
              <w:rPr>
                <w:rFonts w:ascii="Simplified Arabic" w:eastAsia="Times New Roman" w:hAnsi="Simplified Arabic" w:cs="Simplified Arabic" w:hint="cs"/>
                <w:color w:val="000000" w:themeColor="text1"/>
                <w:sz w:val="24"/>
                <w:szCs w:val="24"/>
              </w:rPr>
              <w:t>4</w:t>
            </w:r>
          </w:p>
        </w:tc>
      </w:tr>
      <w:tr w:rsidR="00E72A24" w:rsidRPr="00E72A24" w14:paraId="05E98015" w14:textId="77777777" w:rsidTr="00261F08">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2819323" w14:textId="77777777" w:rsidR="00E72A24" w:rsidRPr="00E72A24" w:rsidRDefault="00E72A24" w:rsidP="00E72A24">
            <w:pPr>
              <w:bidi/>
              <w:spacing w:after="0" w:line="240" w:lineRule="auto"/>
              <w:rPr>
                <w:rFonts w:ascii="Simplified Arabic" w:eastAsia="Times New Roman" w:hAnsi="Simplified Arabic" w:cs="Simplified Arabic"/>
                <w:color w:val="000000" w:themeColor="text1"/>
                <w:sz w:val="24"/>
                <w:szCs w:val="24"/>
              </w:rPr>
            </w:pPr>
            <w:r w:rsidRPr="00E72A24">
              <w:rPr>
                <w:rFonts w:ascii="Simplified Arabic" w:eastAsia="Times New Roman" w:hAnsi="Simplified Arabic" w:cs="Simplified Arabic" w:hint="cs"/>
                <w:color w:val="000000" w:themeColor="text1"/>
                <w:sz w:val="24"/>
                <w:szCs w:val="24"/>
                <w:rtl/>
              </w:rPr>
              <w:t>البعد الثاني: التطبيق الفعلي لتقنية الذكاء الاصطناعي</w:t>
            </w:r>
          </w:p>
        </w:tc>
        <w:tc>
          <w:tcPr>
            <w:tcW w:w="0" w:type="auto"/>
            <w:noWrap/>
            <w:hideMark/>
          </w:tcPr>
          <w:p w14:paraId="1FF68B65" w14:textId="77777777" w:rsidR="00E72A24" w:rsidRPr="00E72A24"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tl/>
              </w:rPr>
            </w:pPr>
            <w:r w:rsidRPr="00E72A24">
              <w:rPr>
                <w:rFonts w:ascii="Simplified Arabic" w:eastAsia="Times New Roman" w:hAnsi="Simplified Arabic" w:cs="Simplified Arabic" w:hint="cs"/>
                <w:color w:val="000000" w:themeColor="text1"/>
                <w:sz w:val="24"/>
                <w:szCs w:val="24"/>
              </w:rPr>
              <w:t>3.77</w:t>
            </w:r>
          </w:p>
        </w:tc>
        <w:tc>
          <w:tcPr>
            <w:tcW w:w="0" w:type="auto"/>
            <w:noWrap/>
            <w:hideMark/>
          </w:tcPr>
          <w:p w14:paraId="504E67D3" w14:textId="77777777" w:rsidR="00E72A24" w:rsidRPr="00E72A24"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E72A24">
              <w:rPr>
                <w:rFonts w:ascii="Simplified Arabic" w:eastAsia="Times New Roman" w:hAnsi="Simplified Arabic" w:cs="Simplified Arabic" w:hint="cs"/>
                <w:color w:val="000000" w:themeColor="text1"/>
                <w:sz w:val="24"/>
                <w:szCs w:val="24"/>
              </w:rPr>
              <w:t>0.714</w:t>
            </w:r>
          </w:p>
        </w:tc>
        <w:tc>
          <w:tcPr>
            <w:tcW w:w="0" w:type="auto"/>
            <w:noWrap/>
            <w:hideMark/>
          </w:tcPr>
          <w:p w14:paraId="6AF1E417" w14:textId="77777777" w:rsidR="00E72A24" w:rsidRPr="00E72A24"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E72A24">
              <w:rPr>
                <w:rFonts w:ascii="Simplified Arabic" w:eastAsia="Times New Roman" w:hAnsi="Simplified Arabic" w:cs="Simplified Arabic" w:hint="cs"/>
                <w:color w:val="000000" w:themeColor="text1"/>
                <w:sz w:val="24"/>
                <w:szCs w:val="24"/>
                <w:rtl/>
              </w:rPr>
              <w:t>عالية</w:t>
            </w:r>
          </w:p>
        </w:tc>
        <w:tc>
          <w:tcPr>
            <w:tcW w:w="0" w:type="auto"/>
            <w:noWrap/>
            <w:hideMark/>
          </w:tcPr>
          <w:p w14:paraId="5CC82969" w14:textId="77777777" w:rsidR="00E72A24" w:rsidRPr="00E72A24"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tl/>
              </w:rPr>
            </w:pPr>
            <w:r w:rsidRPr="00E72A24">
              <w:rPr>
                <w:rFonts w:ascii="Simplified Arabic" w:eastAsia="Times New Roman" w:hAnsi="Simplified Arabic" w:cs="Simplified Arabic" w:hint="cs"/>
                <w:color w:val="000000" w:themeColor="text1"/>
                <w:sz w:val="24"/>
                <w:szCs w:val="24"/>
              </w:rPr>
              <w:t>3</w:t>
            </w:r>
          </w:p>
        </w:tc>
      </w:tr>
      <w:tr w:rsidR="00E72A24" w:rsidRPr="00E72A24" w14:paraId="59FBD55B"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9E35E6C" w14:textId="77777777" w:rsidR="00E72A24" w:rsidRPr="00E72A24" w:rsidRDefault="00E72A24" w:rsidP="00E72A24">
            <w:pPr>
              <w:bidi/>
              <w:spacing w:after="0" w:line="240" w:lineRule="auto"/>
              <w:rPr>
                <w:rFonts w:ascii="Simplified Arabic" w:eastAsia="Times New Roman" w:hAnsi="Simplified Arabic" w:cs="Simplified Arabic"/>
                <w:color w:val="000000" w:themeColor="text1"/>
                <w:sz w:val="24"/>
                <w:szCs w:val="24"/>
              </w:rPr>
            </w:pPr>
            <w:r w:rsidRPr="00E72A24">
              <w:rPr>
                <w:rFonts w:ascii="Simplified Arabic" w:eastAsia="Times New Roman" w:hAnsi="Simplified Arabic" w:cs="Simplified Arabic" w:hint="cs"/>
                <w:color w:val="000000" w:themeColor="text1"/>
                <w:sz w:val="24"/>
                <w:szCs w:val="24"/>
                <w:rtl/>
              </w:rPr>
              <w:t>البعد الثالث: وعي السائقين بالتقنيات الذكية</w:t>
            </w:r>
          </w:p>
        </w:tc>
        <w:tc>
          <w:tcPr>
            <w:tcW w:w="0" w:type="auto"/>
            <w:noWrap/>
            <w:hideMark/>
          </w:tcPr>
          <w:p w14:paraId="52AA494C" w14:textId="77777777" w:rsidR="00E72A24" w:rsidRPr="00E72A24"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tl/>
              </w:rPr>
            </w:pPr>
            <w:r w:rsidRPr="00E72A24">
              <w:rPr>
                <w:rFonts w:ascii="Simplified Arabic" w:eastAsia="Times New Roman" w:hAnsi="Simplified Arabic" w:cs="Simplified Arabic" w:hint="cs"/>
                <w:color w:val="000000" w:themeColor="text1"/>
                <w:sz w:val="24"/>
                <w:szCs w:val="24"/>
              </w:rPr>
              <w:t>4.20</w:t>
            </w:r>
          </w:p>
        </w:tc>
        <w:tc>
          <w:tcPr>
            <w:tcW w:w="0" w:type="auto"/>
            <w:noWrap/>
            <w:hideMark/>
          </w:tcPr>
          <w:p w14:paraId="69CAD04F" w14:textId="77777777" w:rsidR="00E72A24" w:rsidRPr="00E72A24"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E72A24">
              <w:rPr>
                <w:rFonts w:ascii="Simplified Arabic" w:eastAsia="Times New Roman" w:hAnsi="Simplified Arabic" w:cs="Simplified Arabic" w:hint="cs"/>
                <w:color w:val="000000" w:themeColor="text1"/>
                <w:sz w:val="24"/>
                <w:szCs w:val="24"/>
              </w:rPr>
              <w:t>0.825</w:t>
            </w:r>
          </w:p>
        </w:tc>
        <w:tc>
          <w:tcPr>
            <w:tcW w:w="0" w:type="auto"/>
            <w:noWrap/>
            <w:hideMark/>
          </w:tcPr>
          <w:p w14:paraId="24A64F87" w14:textId="77777777" w:rsidR="00E72A24" w:rsidRPr="00E72A24"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E72A24">
              <w:rPr>
                <w:rFonts w:ascii="Simplified Arabic" w:eastAsia="Times New Roman" w:hAnsi="Simplified Arabic" w:cs="Simplified Arabic" w:hint="cs"/>
                <w:color w:val="000000" w:themeColor="text1"/>
                <w:sz w:val="24"/>
                <w:szCs w:val="24"/>
                <w:rtl/>
              </w:rPr>
              <w:t>عالية جداً</w:t>
            </w:r>
          </w:p>
        </w:tc>
        <w:tc>
          <w:tcPr>
            <w:tcW w:w="0" w:type="auto"/>
            <w:noWrap/>
            <w:hideMark/>
          </w:tcPr>
          <w:p w14:paraId="1B45A5F1" w14:textId="77777777" w:rsidR="00E72A24" w:rsidRPr="00E72A24"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tl/>
              </w:rPr>
            </w:pPr>
            <w:r w:rsidRPr="00E72A24">
              <w:rPr>
                <w:rFonts w:ascii="Simplified Arabic" w:eastAsia="Times New Roman" w:hAnsi="Simplified Arabic" w:cs="Simplified Arabic" w:hint="cs"/>
                <w:color w:val="000000" w:themeColor="text1"/>
                <w:sz w:val="24"/>
                <w:szCs w:val="24"/>
              </w:rPr>
              <w:t>2</w:t>
            </w:r>
          </w:p>
        </w:tc>
      </w:tr>
      <w:tr w:rsidR="00E72A24" w:rsidRPr="00E72A24" w14:paraId="6F9B52C7" w14:textId="77777777" w:rsidTr="00261F08">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D34F6DA" w14:textId="77777777" w:rsidR="00E72A24" w:rsidRPr="00E72A24" w:rsidRDefault="00E72A24" w:rsidP="00E72A24">
            <w:pPr>
              <w:bidi/>
              <w:spacing w:after="0" w:line="240" w:lineRule="auto"/>
              <w:rPr>
                <w:rFonts w:ascii="Simplified Arabic" w:eastAsia="Times New Roman" w:hAnsi="Simplified Arabic" w:cs="Simplified Arabic"/>
                <w:color w:val="000000" w:themeColor="text1"/>
                <w:sz w:val="24"/>
                <w:szCs w:val="24"/>
              </w:rPr>
            </w:pPr>
            <w:r w:rsidRPr="00E72A24">
              <w:rPr>
                <w:rFonts w:ascii="Simplified Arabic" w:eastAsia="Times New Roman" w:hAnsi="Simplified Arabic" w:cs="Simplified Arabic" w:hint="cs"/>
                <w:color w:val="000000" w:themeColor="text1"/>
                <w:sz w:val="24"/>
                <w:szCs w:val="24"/>
                <w:rtl/>
              </w:rPr>
              <w:t>البعد الرابع: توفير حلول ذكية بديلة</w:t>
            </w:r>
          </w:p>
        </w:tc>
        <w:tc>
          <w:tcPr>
            <w:tcW w:w="0" w:type="auto"/>
            <w:noWrap/>
            <w:hideMark/>
          </w:tcPr>
          <w:p w14:paraId="63EEC729" w14:textId="77777777" w:rsidR="00E72A24" w:rsidRPr="00E72A24"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tl/>
              </w:rPr>
            </w:pPr>
            <w:r w:rsidRPr="00E72A24">
              <w:rPr>
                <w:rFonts w:ascii="Simplified Arabic" w:eastAsia="Times New Roman" w:hAnsi="Simplified Arabic" w:cs="Simplified Arabic" w:hint="cs"/>
                <w:color w:val="000000" w:themeColor="text1"/>
                <w:sz w:val="24"/>
                <w:szCs w:val="24"/>
              </w:rPr>
              <w:t>4.28</w:t>
            </w:r>
          </w:p>
        </w:tc>
        <w:tc>
          <w:tcPr>
            <w:tcW w:w="0" w:type="auto"/>
            <w:noWrap/>
            <w:hideMark/>
          </w:tcPr>
          <w:p w14:paraId="5A5B520D" w14:textId="77777777" w:rsidR="00E72A24" w:rsidRPr="00E72A24"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E72A24">
              <w:rPr>
                <w:rFonts w:ascii="Simplified Arabic" w:eastAsia="Times New Roman" w:hAnsi="Simplified Arabic" w:cs="Simplified Arabic" w:hint="cs"/>
                <w:color w:val="000000" w:themeColor="text1"/>
                <w:sz w:val="24"/>
                <w:szCs w:val="24"/>
              </w:rPr>
              <w:t>0.503</w:t>
            </w:r>
          </w:p>
        </w:tc>
        <w:tc>
          <w:tcPr>
            <w:tcW w:w="0" w:type="auto"/>
            <w:noWrap/>
            <w:hideMark/>
          </w:tcPr>
          <w:p w14:paraId="7C67949C" w14:textId="77777777" w:rsidR="00E72A24" w:rsidRPr="00E72A24"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E72A24">
              <w:rPr>
                <w:rFonts w:ascii="Simplified Arabic" w:eastAsia="Times New Roman" w:hAnsi="Simplified Arabic" w:cs="Simplified Arabic" w:hint="cs"/>
                <w:color w:val="000000" w:themeColor="text1"/>
                <w:sz w:val="24"/>
                <w:szCs w:val="24"/>
                <w:rtl/>
              </w:rPr>
              <w:t>عالية جداً</w:t>
            </w:r>
          </w:p>
        </w:tc>
        <w:tc>
          <w:tcPr>
            <w:tcW w:w="0" w:type="auto"/>
            <w:noWrap/>
            <w:hideMark/>
          </w:tcPr>
          <w:p w14:paraId="2CBD2759" w14:textId="77777777" w:rsidR="00E72A24" w:rsidRPr="00E72A24"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tl/>
              </w:rPr>
            </w:pPr>
            <w:r w:rsidRPr="00E72A24">
              <w:rPr>
                <w:rFonts w:ascii="Simplified Arabic" w:eastAsia="Times New Roman" w:hAnsi="Simplified Arabic" w:cs="Simplified Arabic" w:hint="cs"/>
                <w:color w:val="000000" w:themeColor="text1"/>
                <w:sz w:val="24"/>
                <w:szCs w:val="24"/>
              </w:rPr>
              <w:t>1</w:t>
            </w:r>
          </w:p>
        </w:tc>
      </w:tr>
      <w:tr w:rsidR="00E72A24" w:rsidRPr="00E72A24" w14:paraId="44E707A0"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4C38724" w14:textId="77777777" w:rsidR="00E72A24" w:rsidRPr="00E72A24" w:rsidRDefault="00E72A24" w:rsidP="00E72A24">
            <w:pPr>
              <w:bidi/>
              <w:spacing w:after="0" w:line="240" w:lineRule="auto"/>
              <w:rPr>
                <w:rFonts w:ascii="Simplified Arabic" w:eastAsia="Times New Roman" w:hAnsi="Simplified Arabic" w:cs="Simplified Arabic"/>
                <w:color w:val="000000" w:themeColor="text1"/>
                <w:sz w:val="24"/>
                <w:szCs w:val="24"/>
              </w:rPr>
            </w:pPr>
            <w:r w:rsidRPr="00E72A24">
              <w:rPr>
                <w:rFonts w:ascii="Simplified Arabic" w:eastAsia="Times New Roman" w:hAnsi="Simplified Arabic" w:cs="Simplified Arabic" w:hint="cs"/>
                <w:color w:val="000000" w:themeColor="text1"/>
                <w:sz w:val="24"/>
                <w:szCs w:val="24"/>
                <w:rtl/>
              </w:rPr>
              <w:t>المحور المستقل "استخدام تكنولوجيا المعلومات"</w:t>
            </w:r>
          </w:p>
        </w:tc>
        <w:tc>
          <w:tcPr>
            <w:tcW w:w="0" w:type="auto"/>
            <w:noWrap/>
            <w:hideMark/>
          </w:tcPr>
          <w:p w14:paraId="4C244AD1" w14:textId="77777777" w:rsidR="00E72A24" w:rsidRPr="00E72A24"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tl/>
              </w:rPr>
            </w:pPr>
            <w:r w:rsidRPr="00E72A24">
              <w:rPr>
                <w:rFonts w:ascii="Simplified Arabic" w:eastAsia="Times New Roman" w:hAnsi="Simplified Arabic" w:cs="Simplified Arabic" w:hint="cs"/>
                <w:color w:val="000000" w:themeColor="text1"/>
                <w:sz w:val="24"/>
                <w:szCs w:val="24"/>
              </w:rPr>
              <w:t>3.96</w:t>
            </w:r>
          </w:p>
        </w:tc>
        <w:tc>
          <w:tcPr>
            <w:tcW w:w="0" w:type="auto"/>
            <w:noWrap/>
            <w:hideMark/>
          </w:tcPr>
          <w:p w14:paraId="27570C7E" w14:textId="77777777" w:rsidR="00E72A24" w:rsidRPr="00E72A24"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E72A24">
              <w:rPr>
                <w:rFonts w:ascii="Simplified Arabic" w:eastAsia="Times New Roman" w:hAnsi="Simplified Arabic" w:cs="Simplified Arabic" w:hint="cs"/>
                <w:color w:val="000000" w:themeColor="text1"/>
                <w:sz w:val="24"/>
                <w:szCs w:val="24"/>
              </w:rPr>
              <w:t>0.70</w:t>
            </w:r>
          </w:p>
        </w:tc>
        <w:tc>
          <w:tcPr>
            <w:tcW w:w="0" w:type="auto"/>
            <w:gridSpan w:val="2"/>
            <w:noWrap/>
            <w:hideMark/>
          </w:tcPr>
          <w:p w14:paraId="51870C13" w14:textId="77777777" w:rsidR="00E72A24" w:rsidRPr="00E72A24"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E72A24">
              <w:rPr>
                <w:rFonts w:ascii="Simplified Arabic" w:eastAsia="Times New Roman" w:hAnsi="Simplified Arabic" w:cs="Simplified Arabic" w:hint="cs"/>
                <w:color w:val="000000" w:themeColor="text1"/>
                <w:sz w:val="24"/>
                <w:szCs w:val="24"/>
                <w:rtl/>
              </w:rPr>
              <w:t>عالية</w:t>
            </w:r>
          </w:p>
        </w:tc>
      </w:tr>
    </w:tbl>
    <w:p w14:paraId="6E1C4CFB" w14:textId="77777777" w:rsidR="00E72A24" w:rsidRPr="00E72A24" w:rsidRDefault="00E72A24" w:rsidP="00E72A24">
      <w:pPr>
        <w:bidi/>
        <w:rPr>
          <w:rFonts w:ascii="Simplified Arabic" w:hAnsi="Simplified Arabic" w:cs="Simplified Arabic"/>
          <w:color w:val="000000" w:themeColor="text1"/>
          <w:sz w:val="28"/>
          <w:szCs w:val="28"/>
          <w:rtl/>
          <w:lang w:bidi="ar-EG"/>
        </w:rPr>
      </w:pPr>
      <w:r w:rsidRPr="00E72A24">
        <w:rPr>
          <w:rFonts w:ascii="Simplified Arabic" w:hAnsi="Simplified Arabic" w:cs="Simplified Arabic"/>
          <w:color w:val="000000" w:themeColor="text1"/>
          <w:sz w:val="28"/>
          <w:szCs w:val="28"/>
          <w:rtl/>
          <w:lang w:bidi="ar-EG"/>
        </w:rPr>
        <w:t xml:space="preserve">يوضح جدول (6.4) أن المتوسط الكلي للمحور المستقل «استخدام تكنولوجيا المعلومات» بلغ (3.96) بانحراف معياري (0.70)، وبدرجة موافقة عالية، مما يعكس اتجاهاً إيجابياً عاماً لدى </w:t>
      </w:r>
      <w:r w:rsidRPr="00E72A24">
        <w:rPr>
          <w:rFonts w:ascii="Simplified Arabic" w:hAnsi="Simplified Arabic" w:cs="Simplified Arabic"/>
          <w:color w:val="000000" w:themeColor="text1"/>
          <w:sz w:val="28"/>
          <w:szCs w:val="28"/>
          <w:rtl/>
          <w:lang w:bidi="ar-EG"/>
        </w:rPr>
        <w:lastRenderedPageBreak/>
        <w:t>أفراد العينة نحو الدور الذي تلعبه تكنولوجيا المعلومات في المجال المروري بمدينة الرياض</w:t>
      </w:r>
      <w:r w:rsidRPr="00E72A24">
        <w:rPr>
          <w:rFonts w:ascii="Simplified Arabic" w:hAnsi="Simplified Arabic" w:cs="Simplified Arabic" w:hint="cs"/>
          <w:color w:val="000000" w:themeColor="text1"/>
          <w:sz w:val="28"/>
          <w:szCs w:val="28"/>
          <w:rtl/>
          <w:lang w:bidi="ar-EG"/>
        </w:rPr>
        <w:t>،</w:t>
      </w:r>
      <w:r w:rsidRPr="00E72A24">
        <w:rPr>
          <w:rFonts w:ascii="Simplified Arabic" w:hAnsi="Simplified Arabic" w:cs="Simplified Arabic"/>
          <w:color w:val="000000" w:themeColor="text1"/>
          <w:sz w:val="28"/>
          <w:szCs w:val="28"/>
          <w:rtl/>
          <w:lang w:bidi="ar-EG"/>
        </w:rPr>
        <w:t xml:space="preserve"> ويظهر ترتيب الأبعاد أن أعلى متوسط تحقق لبعد «توفير حلول ذكية بديلة» بمتوسط (4.28) وانحراف معياري (0.503) ودرجة موافقة عالية جداً، يليه بعد «وعي السائقين بالتقنيات الذكية» بمتوسط (4.20) وانحراف معياري (0.825) ودرجة موافقة عالية جداً أيضاً، بما يشير إلى قناعة قوية بأثر الحلول التنظيمية والهندسية الذكية، إلى جانب ارتفاع مستوى الوعي لدى السائقين بالتقنيات الحديثة.</w:t>
      </w:r>
    </w:p>
    <w:p w14:paraId="4EC21A71" w14:textId="77777777" w:rsidR="00E72A24" w:rsidRPr="00E72A24" w:rsidRDefault="00E72A24" w:rsidP="00E72A24">
      <w:pPr>
        <w:bidi/>
        <w:rPr>
          <w:rFonts w:ascii="Simplified Arabic" w:hAnsi="Simplified Arabic" w:cs="Simplified Arabic"/>
          <w:color w:val="000000" w:themeColor="text1"/>
          <w:sz w:val="28"/>
          <w:szCs w:val="28"/>
          <w:rtl/>
          <w:lang w:bidi="ar-EG"/>
        </w:rPr>
      </w:pPr>
      <w:r w:rsidRPr="00E72A24">
        <w:rPr>
          <w:rFonts w:ascii="Simplified Arabic" w:hAnsi="Simplified Arabic" w:cs="Simplified Arabic"/>
          <w:color w:val="000000" w:themeColor="text1"/>
          <w:sz w:val="28"/>
          <w:szCs w:val="28"/>
          <w:rtl/>
          <w:lang w:bidi="ar-EG"/>
        </w:rPr>
        <w:t>أما بعد «التطبيق الفعلي لتقنية الذكاء الاصطناعي» فقد جاء في الترتيب الثالث بمتوسط (3.77) وانحراف معياري (0.714) ودرجة موافقة عالية، يليه بعد «اهتمام المسؤولين بتطبيق تكنولوجيا المعلومات» في الترتيب الرابع بمتوسط (3.60) وانحراف معياري (0.757) وبدرجة موافقة عالية كذلك، ما يدل على أن جميع الأبعاد تحظى بتقييم إيجابي، مع تفوق نسبي للأبعاد المرتبطة بالحلول الذكية الملموسة وسلوك المستخدمين مقارنةً بأبعاد المستوى المؤسسي.</w:t>
      </w:r>
    </w:p>
    <w:p w14:paraId="077D3234" w14:textId="77777777" w:rsidR="00E72A24" w:rsidRPr="00B874DF" w:rsidRDefault="00E72A24">
      <w:pPr>
        <w:pStyle w:val="ListParagraph"/>
        <w:numPr>
          <w:ilvl w:val="0"/>
          <w:numId w:val="9"/>
        </w:numPr>
        <w:bidi/>
        <w:spacing w:after="0" w:line="240" w:lineRule="auto"/>
        <w:rPr>
          <w:rFonts w:ascii="Simplified Arabic" w:hAnsi="Simplified Arabic" w:cs="Simplified Arabic"/>
          <w:b/>
          <w:bCs/>
          <w:sz w:val="28"/>
          <w:szCs w:val="28"/>
          <w:rtl/>
          <w:lang w:bidi="ar-EG"/>
        </w:rPr>
      </w:pPr>
      <w:r w:rsidRPr="00B874DF">
        <w:rPr>
          <w:rFonts w:ascii="Simplified Arabic" w:hAnsi="Simplified Arabic" w:cs="Simplified Arabic" w:hint="cs"/>
          <w:b/>
          <w:bCs/>
          <w:sz w:val="28"/>
          <w:szCs w:val="28"/>
          <w:rtl/>
          <w:lang w:bidi="ar-EG"/>
        </w:rPr>
        <w:t>توصيف المحور التابع "تحسين حركة المرور"</w:t>
      </w:r>
    </w:p>
    <w:p w14:paraId="68FB9D80" w14:textId="77777777" w:rsidR="00E72A24" w:rsidRPr="00DC21A6" w:rsidRDefault="00E72A24" w:rsidP="00E72A24">
      <w:pPr>
        <w:bidi/>
        <w:spacing w:after="0" w:line="240" w:lineRule="auto"/>
        <w:ind w:firstLine="720"/>
        <w:rPr>
          <w:rFonts w:ascii="Simplified Arabic" w:hAnsi="Simplified Arabic" w:cs="Simplified Arabic"/>
          <w:sz w:val="28"/>
          <w:szCs w:val="28"/>
          <w:rtl/>
          <w:lang w:bidi="ar-EG"/>
        </w:rPr>
      </w:pPr>
      <w:r w:rsidRPr="00DC21A6">
        <w:rPr>
          <w:rFonts w:ascii="Simplified Arabic" w:hAnsi="Simplified Arabic" w:cs="Simplified Arabic"/>
          <w:sz w:val="28"/>
          <w:szCs w:val="28"/>
          <w:rtl/>
          <w:lang w:bidi="ar-EG"/>
        </w:rPr>
        <w:t xml:space="preserve">قام الباحث بحساب المتوسطات الحسابية </w:t>
      </w:r>
      <w:r w:rsidRPr="00DC21A6">
        <w:rPr>
          <w:rFonts w:ascii="Simplified Arabic" w:hAnsi="Simplified Arabic" w:cs="Simplified Arabic" w:hint="cs"/>
          <w:sz w:val="28"/>
          <w:szCs w:val="28"/>
          <w:rtl/>
          <w:lang w:bidi="ar-EG"/>
        </w:rPr>
        <w:t>والانحرافات</w:t>
      </w:r>
      <w:r w:rsidRPr="00DC21A6">
        <w:rPr>
          <w:rFonts w:ascii="Simplified Arabic" w:hAnsi="Simplified Arabic" w:cs="Simplified Arabic"/>
          <w:sz w:val="28"/>
          <w:szCs w:val="28"/>
          <w:rtl/>
          <w:lang w:bidi="ar-EG"/>
        </w:rPr>
        <w:t xml:space="preserve"> المعيارية للعبارات المكونة </w:t>
      </w:r>
      <w:r w:rsidRPr="00DC21A6">
        <w:rPr>
          <w:rFonts w:ascii="Simplified Arabic" w:hAnsi="Simplified Arabic" w:cs="Simplified Arabic" w:hint="cs"/>
          <w:sz w:val="28"/>
          <w:szCs w:val="28"/>
          <w:rtl/>
          <w:lang w:bidi="ar-EG"/>
        </w:rPr>
        <w:t>للمحور</w:t>
      </w:r>
      <w:r w:rsidRPr="00DC21A6">
        <w:rPr>
          <w:rFonts w:ascii="Simplified Arabic" w:hAnsi="Simplified Arabic" w:cs="Simplified Arabic"/>
          <w:sz w:val="28"/>
          <w:szCs w:val="28"/>
          <w:rtl/>
          <w:lang w:bidi="ar-EG"/>
        </w:rPr>
        <w:t xml:space="preserve"> وكانت النتائج كما يلي:</w:t>
      </w:r>
    </w:p>
    <w:p w14:paraId="17D62293" w14:textId="77777777" w:rsidR="00E72A24" w:rsidRDefault="00E72A24" w:rsidP="00E72A24">
      <w:pPr>
        <w:bidi/>
        <w:spacing w:after="0" w:line="240" w:lineRule="auto"/>
        <w:rPr>
          <w:rFonts w:ascii="Simplified Arabic" w:hAnsi="Simplified Arabic" w:cs="Simplified Arabic"/>
          <w:b/>
          <w:bCs/>
          <w:sz w:val="28"/>
          <w:szCs w:val="28"/>
          <w:rtl/>
          <w:lang w:bidi="ar-EG"/>
        </w:rPr>
      </w:pPr>
      <w:r w:rsidRPr="00DC21A6">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7.4</w:t>
      </w:r>
      <w:r w:rsidRPr="00DC21A6">
        <w:rPr>
          <w:rFonts w:ascii="Simplified Arabic" w:hAnsi="Simplified Arabic" w:cs="Simplified Arabic"/>
          <w:b/>
          <w:bCs/>
          <w:sz w:val="28"/>
          <w:szCs w:val="28"/>
          <w:rtl/>
          <w:lang w:bidi="ar-EG"/>
        </w:rPr>
        <w:t xml:space="preserve">) </w:t>
      </w:r>
      <w:r w:rsidRPr="00DC21A6">
        <w:rPr>
          <w:rFonts w:ascii="Simplified Arabic" w:hAnsi="Simplified Arabic" w:cs="Simplified Arabic" w:hint="cs"/>
          <w:b/>
          <w:bCs/>
          <w:sz w:val="28"/>
          <w:szCs w:val="28"/>
          <w:rtl/>
          <w:lang w:bidi="ar-EG"/>
        </w:rPr>
        <w:t xml:space="preserve">توصيف المحور </w:t>
      </w:r>
      <w:r>
        <w:rPr>
          <w:rFonts w:ascii="Simplified Arabic" w:hAnsi="Simplified Arabic" w:cs="Simplified Arabic" w:hint="cs"/>
          <w:b/>
          <w:bCs/>
          <w:sz w:val="28"/>
          <w:szCs w:val="28"/>
          <w:rtl/>
          <w:lang w:bidi="ar-EG"/>
        </w:rPr>
        <w:t>التابع</w:t>
      </w:r>
      <w:r w:rsidRPr="00DC21A6">
        <w:rPr>
          <w:rFonts w:ascii="Simplified Arabic" w:hAnsi="Simplified Arabic" w:cs="Simplified Arabic" w:hint="cs"/>
          <w:b/>
          <w:bCs/>
          <w:sz w:val="28"/>
          <w:szCs w:val="28"/>
          <w:rtl/>
          <w:lang w:bidi="ar-EG"/>
        </w:rPr>
        <w:t xml:space="preserve"> "</w:t>
      </w:r>
      <w:r>
        <w:rPr>
          <w:rFonts w:ascii="Simplified Arabic" w:hAnsi="Simplified Arabic" w:cs="Simplified Arabic" w:hint="cs"/>
          <w:b/>
          <w:bCs/>
          <w:sz w:val="28"/>
          <w:szCs w:val="28"/>
          <w:rtl/>
          <w:lang w:bidi="ar-EG"/>
        </w:rPr>
        <w:t>تحسين حركة المرور</w:t>
      </w:r>
      <w:r w:rsidRPr="00DC21A6">
        <w:rPr>
          <w:rFonts w:ascii="Simplified Arabic" w:hAnsi="Simplified Arabic" w:cs="Simplified Arabic" w:hint="cs"/>
          <w:b/>
          <w:bCs/>
          <w:sz w:val="28"/>
          <w:szCs w:val="28"/>
          <w:rtl/>
          <w:lang w:bidi="ar-EG"/>
        </w:rPr>
        <w:t>"</w:t>
      </w:r>
    </w:p>
    <w:tbl>
      <w:tblPr>
        <w:tblStyle w:val="GridTable4-Accent3"/>
        <w:bidiVisual/>
        <w:tblW w:w="0" w:type="auto"/>
        <w:jc w:val="center"/>
        <w:tblLayout w:type="fixed"/>
        <w:tblLook w:val="04A0" w:firstRow="1" w:lastRow="0" w:firstColumn="1" w:lastColumn="0" w:noHBand="0" w:noVBand="1"/>
      </w:tblPr>
      <w:tblGrid>
        <w:gridCol w:w="351"/>
        <w:gridCol w:w="5314"/>
        <w:gridCol w:w="990"/>
        <w:gridCol w:w="900"/>
        <w:gridCol w:w="810"/>
        <w:gridCol w:w="985"/>
      </w:tblGrid>
      <w:tr w:rsidR="00E72A24" w:rsidRPr="00962E29" w14:paraId="686ECEDB" w14:textId="77777777" w:rsidTr="00261F08">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1" w:type="dxa"/>
            <w:noWrap/>
            <w:hideMark/>
          </w:tcPr>
          <w:p w14:paraId="0CF92A89" w14:textId="77777777" w:rsidR="00E72A24" w:rsidRPr="00962E29" w:rsidRDefault="00E72A24" w:rsidP="00E72A24">
            <w:pPr>
              <w:bidi/>
              <w:spacing w:after="0" w:line="240" w:lineRule="auto"/>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tl/>
              </w:rPr>
              <w:t>م</w:t>
            </w:r>
          </w:p>
        </w:tc>
        <w:tc>
          <w:tcPr>
            <w:tcW w:w="5314" w:type="dxa"/>
            <w:noWrap/>
            <w:hideMark/>
          </w:tcPr>
          <w:p w14:paraId="4DE18809" w14:textId="77777777" w:rsidR="00E72A24" w:rsidRPr="00962E29"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962E29">
              <w:rPr>
                <w:rFonts w:ascii="Simplified Arabic" w:eastAsia="Times New Roman" w:hAnsi="Simplified Arabic" w:cs="Simplified Arabic" w:hint="cs"/>
                <w:sz w:val="24"/>
                <w:szCs w:val="24"/>
                <w:rtl/>
              </w:rPr>
              <w:t>العبارات</w:t>
            </w:r>
          </w:p>
        </w:tc>
        <w:tc>
          <w:tcPr>
            <w:tcW w:w="990" w:type="dxa"/>
            <w:noWrap/>
            <w:hideMark/>
          </w:tcPr>
          <w:p w14:paraId="602C98EF" w14:textId="77777777" w:rsidR="00E72A24" w:rsidRPr="00962E29"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962E29">
              <w:rPr>
                <w:rFonts w:ascii="Simplified Arabic" w:eastAsia="Times New Roman" w:hAnsi="Simplified Arabic" w:cs="Simplified Arabic" w:hint="cs"/>
                <w:sz w:val="24"/>
                <w:szCs w:val="24"/>
                <w:rtl/>
              </w:rPr>
              <w:t>الوسط الحسابي</w:t>
            </w:r>
          </w:p>
        </w:tc>
        <w:tc>
          <w:tcPr>
            <w:tcW w:w="900" w:type="dxa"/>
            <w:noWrap/>
            <w:hideMark/>
          </w:tcPr>
          <w:p w14:paraId="29F3F699" w14:textId="77777777" w:rsidR="00E72A24" w:rsidRPr="00962E29"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962E29">
              <w:rPr>
                <w:rFonts w:ascii="Simplified Arabic" w:eastAsia="Times New Roman" w:hAnsi="Simplified Arabic" w:cs="Simplified Arabic" w:hint="cs"/>
                <w:sz w:val="24"/>
                <w:szCs w:val="24"/>
                <w:rtl/>
              </w:rPr>
              <w:t>الانحراف المعياري</w:t>
            </w:r>
          </w:p>
        </w:tc>
        <w:tc>
          <w:tcPr>
            <w:tcW w:w="810" w:type="dxa"/>
            <w:noWrap/>
            <w:hideMark/>
          </w:tcPr>
          <w:p w14:paraId="0F480308" w14:textId="77777777" w:rsidR="00E72A24" w:rsidRPr="00962E29"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962E29">
              <w:rPr>
                <w:rFonts w:ascii="Simplified Arabic" w:eastAsia="Times New Roman" w:hAnsi="Simplified Arabic" w:cs="Simplified Arabic" w:hint="cs"/>
                <w:sz w:val="24"/>
                <w:szCs w:val="24"/>
                <w:rtl/>
              </w:rPr>
              <w:t>الترتيب</w:t>
            </w:r>
          </w:p>
        </w:tc>
        <w:tc>
          <w:tcPr>
            <w:tcW w:w="985" w:type="dxa"/>
            <w:noWrap/>
            <w:hideMark/>
          </w:tcPr>
          <w:p w14:paraId="58A90D44" w14:textId="77777777" w:rsidR="00E72A24" w:rsidRPr="00962E29"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962E29">
              <w:rPr>
                <w:rFonts w:ascii="Simplified Arabic" w:eastAsia="Times New Roman" w:hAnsi="Simplified Arabic" w:cs="Simplified Arabic" w:hint="cs"/>
                <w:sz w:val="24"/>
                <w:szCs w:val="24"/>
                <w:rtl/>
              </w:rPr>
              <w:t>درجة الموافقة</w:t>
            </w:r>
          </w:p>
        </w:tc>
      </w:tr>
      <w:tr w:rsidR="00E72A24" w:rsidRPr="00962E29" w14:paraId="681D1C32"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1" w:type="dxa"/>
            <w:noWrap/>
            <w:hideMark/>
          </w:tcPr>
          <w:p w14:paraId="7E0289A3" w14:textId="77777777" w:rsidR="00E72A24" w:rsidRPr="00962E29" w:rsidRDefault="00E72A24" w:rsidP="00E72A24">
            <w:pPr>
              <w:bidi/>
              <w:spacing w:after="0" w:line="240" w:lineRule="auto"/>
              <w:rPr>
                <w:rFonts w:ascii="Simplified Arabic" w:eastAsia="Times New Roman" w:hAnsi="Simplified Arabic" w:cs="Simplified Arabic"/>
                <w:sz w:val="24"/>
                <w:szCs w:val="24"/>
                <w:rtl/>
              </w:rPr>
            </w:pPr>
            <w:r w:rsidRPr="00962E29">
              <w:rPr>
                <w:rFonts w:ascii="Simplified Arabic" w:eastAsia="Times New Roman" w:hAnsi="Simplified Arabic" w:cs="Simplified Arabic" w:hint="cs"/>
                <w:sz w:val="24"/>
                <w:szCs w:val="24"/>
              </w:rPr>
              <w:t>1</w:t>
            </w:r>
          </w:p>
        </w:tc>
        <w:tc>
          <w:tcPr>
            <w:tcW w:w="5314" w:type="dxa"/>
            <w:hideMark/>
          </w:tcPr>
          <w:p w14:paraId="42672980" w14:textId="77777777" w:rsidR="00E72A24" w:rsidRPr="00962E2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tl/>
              </w:rPr>
              <w:t>أدى اهتمام المسؤولين بتشغيل الإشارات الضوئية الذكية، إلى تقليل الازدحام والحوادث المرورية</w:t>
            </w:r>
          </w:p>
        </w:tc>
        <w:tc>
          <w:tcPr>
            <w:tcW w:w="990" w:type="dxa"/>
            <w:noWrap/>
            <w:hideMark/>
          </w:tcPr>
          <w:p w14:paraId="0AAFF3F0" w14:textId="77777777" w:rsidR="00E72A24" w:rsidRPr="00962E2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962E29">
              <w:rPr>
                <w:rFonts w:ascii="Simplified Arabic" w:eastAsia="Times New Roman" w:hAnsi="Simplified Arabic" w:cs="Simplified Arabic" w:hint="cs"/>
                <w:sz w:val="24"/>
                <w:szCs w:val="24"/>
              </w:rPr>
              <w:t>3.66</w:t>
            </w:r>
          </w:p>
        </w:tc>
        <w:tc>
          <w:tcPr>
            <w:tcW w:w="900" w:type="dxa"/>
            <w:noWrap/>
            <w:hideMark/>
          </w:tcPr>
          <w:p w14:paraId="1B2DE8E6" w14:textId="77777777" w:rsidR="00E72A24" w:rsidRPr="00962E2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Pr>
              <w:t>1.030</w:t>
            </w:r>
          </w:p>
        </w:tc>
        <w:tc>
          <w:tcPr>
            <w:tcW w:w="810" w:type="dxa"/>
            <w:noWrap/>
            <w:hideMark/>
          </w:tcPr>
          <w:p w14:paraId="4B4C878F" w14:textId="77777777" w:rsidR="00E72A24" w:rsidRPr="00962E2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Pr>
              <w:t>1</w:t>
            </w:r>
          </w:p>
        </w:tc>
        <w:tc>
          <w:tcPr>
            <w:tcW w:w="985" w:type="dxa"/>
            <w:noWrap/>
            <w:hideMark/>
          </w:tcPr>
          <w:p w14:paraId="51F96824" w14:textId="77777777" w:rsidR="00E72A24" w:rsidRPr="00962E2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tl/>
              </w:rPr>
              <w:t>عالية</w:t>
            </w:r>
          </w:p>
        </w:tc>
      </w:tr>
      <w:tr w:rsidR="00E72A24" w:rsidRPr="00962E29" w14:paraId="259E9ABD" w14:textId="77777777" w:rsidTr="00261F08">
        <w:trPr>
          <w:trHeight w:val="300"/>
          <w:jc w:val="center"/>
        </w:trPr>
        <w:tc>
          <w:tcPr>
            <w:cnfStyle w:val="001000000000" w:firstRow="0" w:lastRow="0" w:firstColumn="1" w:lastColumn="0" w:oddVBand="0" w:evenVBand="0" w:oddHBand="0" w:evenHBand="0" w:firstRowFirstColumn="0" w:firstRowLastColumn="0" w:lastRowFirstColumn="0" w:lastRowLastColumn="0"/>
            <w:tcW w:w="351" w:type="dxa"/>
            <w:noWrap/>
            <w:hideMark/>
          </w:tcPr>
          <w:p w14:paraId="3FCF9251" w14:textId="77777777" w:rsidR="00E72A24" w:rsidRPr="00962E29" w:rsidRDefault="00E72A24" w:rsidP="00E72A24">
            <w:pPr>
              <w:bidi/>
              <w:spacing w:after="0" w:line="240" w:lineRule="auto"/>
              <w:rPr>
                <w:rFonts w:ascii="Simplified Arabic" w:eastAsia="Times New Roman" w:hAnsi="Simplified Arabic" w:cs="Simplified Arabic"/>
                <w:sz w:val="24"/>
                <w:szCs w:val="24"/>
                <w:rtl/>
              </w:rPr>
            </w:pPr>
            <w:r w:rsidRPr="00962E29">
              <w:rPr>
                <w:rFonts w:ascii="Simplified Arabic" w:eastAsia="Times New Roman" w:hAnsi="Simplified Arabic" w:cs="Simplified Arabic" w:hint="cs"/>
                <w:sz w:val="24"/>
                <w:szCs w:val="24"/>
              </w:rPr>
              <w:t>2</w:t>
            </w:r>
          </w:p>
        </w:tc>
        <w:tc>
          <w:tcPr>
            <w:tcW w:w="5314" w:type="dxa"/>
            <w:hideMark/>
          </w:tcPr>
          <w:p w14:paraId="192CF356" w14:textId="77777777" w:rsidR="00E72A24" w:rsidRPr="00962E2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tl/>
              </w:rPr>
              <w:t>حققت جدية رجال المرور في تطبيق التقنيات الحديثة، تسهيلا ملموسا للحركة المرورية</w:t>
            </w:r>
          </w:p>
        </w:tc>
        <w:tc>
          <w:tcPr>
            <w:tcW w:w="990" w:type="dxa"/>
            <w:noWrap/>
            <w:hideMark/>
          </w:tcPr>
          <w:p w14:paraId="6C7FEFC6" w14:textId="77777777" w:rsidR="00E72A24" w:rsidRPr="00962E2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962E29">
              <w:rPr>
                <w:rFonts w:ascii="Simplified Arabic" w:eastAsia="Times New Roman" w:hAnsi="Simplified Arabic" w:cs="Simplified Arabic" w:hint="cs"/>
                <w:sz w:val="24"/>
                <w:szCs w:val="24"/>
              </w:rPr>
              <w:t>3.63</w:t>
            </w:r>
          </w:p>
        </w:tc>
        <w:tc>
          <w:tcPr>
            <w:tcW w:w="900" w:type="dxa"/>
            <w:noWrap/>
            <w:hideMark/>
          </w:tcPr>
          <w:p w14:paraId="031E6E5A" w14:textId="77777777" w:rsidR="00E72A24" w:rsidRPr="00962E2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Pr>
              <w:t>1.079</w:t>
            </w:r>
          </w:p>
        </w:tc>
        <w:tc>
          <w:tcPr>
            <w:tcW w:w="810" w:type="dxa"/>
            <w:noWrap/>
            <w:hideMark/>
          </w:tcPr>
          <w:p w14:paraId="417C2A11" w14:textId="77777777" w:rsidR="00E72A24" w:rsidRPr="00962E2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Pr>
              <w:t>3</w:t>
            </w:r>
          </w:p>
        </w:tc>
        <w:tc>
          <w:tcPr>
            <w:tcW w:w="985" w:type="dxa"/>
            <w:noWrap/>
            <w:hideMark/>
          </w:tcPr>
          <w:p w14:paraId="5366B0EF" w14:textId="77777777" w:rsidR="00E72A24" w:rsidRPr="00962E2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tl/>
              </w:rPr>
              <w:t>عالية</w:t>
            </w:r>
          </w:p>
        </w:tc>
      </w:tr>
      <w:tr w:rsidR="00E72A24" w:rsidRPr="00962E29" w14:paraId="3BBD0046"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1" w:type="dxa"/>
            <w:noWrap/>
            <w:hideMark/>
          </w:tcPr>
          <w:p w14:paraId="50A31D4D" w14:textId="77777777" w:rsidR="00E72A24" w:rsidRPr="00962E29" w:rsidRDefault="00E72A24" w:rsidP="00E72A24">
            <w:pPr>
              <w:bidi/>
              <w:spacing w:after="0" w:line="240" w:lineRule="auto"/>
              <w:rPr>
                <w:rFonts w:ascii="Simplified Arabic" w:eastAsia="Times New Roman" w:hAnsi="Simplified Arabic" w:cs="Simplified Arabic"/>
                <w:sz w:val="24"/>
                <w:szCs w:val="24"/>
                <w:rtl/>
              </w:rPr>
            </w:pPr>
            <w:r w:rsidRPr="00962E29">
              <w:rPr>
                <w:rFonts w:ascii="Simplified Arabic" w:eastAsia="Times New Roman" w:hAnsi="Simplified Arabic" w:cs="Simplified Arabic" w:hint="cs"/>
                <w:sz w:val="24"/>
                <w:szCs w:val="24"/>
              </w:rPr>
              <w:t>3</w:t>
            </w:r>
          </w:p>
        </w:tc>
        <w:tc>
          <w:tcPr>
            <w:tcW w:w="5314" w:type="dxa"/>
            <w:hideMark/>
          </w:tcPr>
          <w:p w14:paraId="1CA7E83E" w14:textId="77777777" w:rsidR="00E72A24" w:rsidRPr="00962E2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tl/>
              </w:rPr>
              <w:t>يظهر أثر احترافية رجال المرور في التعامل مع التقنيات الحديثة من خلال تحسن السيولة المرورية الميدانية.</w:t>
            </w:r>
          </w:p>
        </w:tc>
        <w:tc>
          <w:tcPr>
            <w:tcW w:w="990" w:type="dxa"/>
            <w:noWrap/>
            <w:hideMark/>
          </w:tcPr>
          <w:p w14:paraId="7085611F" w14:textId="77777777" w:rsidR="00E72A24" w:rsidRPr="00962E2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962E29">
              <w:rPr>
                <w:rFonts w:ascii="Simplified Arabic" w:eastAsia="Times New Roman" w:hAnsi="Simplified Arabic" w:cs="Simplified Arabic" w:hint="cs"/>
                <w:sz w:val="24"/>
                <w:szCs w:val="24"/>
              </w:rPr>
              <w:t>3.45</w:t>
            </w:r>
          </w:p>
        </w:tc>
        <w:tc>
          <w:tcPr>
            <w:tcW w:w="900" w:type="dxa"/>
            <w:noWrap/>
            <w:hideMark/>
          </w:tcPr>
          <w:p w14:paraId="47EBD0DB" w14:textId="77777777" w:rsidR="00E72A24" w:rsidRPr="00962E2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Pr>
              <w:t>1.057</w:t>
            </w:r>
          </w:p>
        </w:tc>
        <w:tc>
          <w:tcPr>
            <w:tcW w:w="810" w:type="dxa"/>
            <w:noWrap/>
            <w:hideMark/>
          </w:tcPr>
          <w:p w14:paraId="3CB83F4B" w14:textId="77777777" w:rsidR="00E72A24" w:rsidRPr="00962E2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Pr>
              <w:t>4</w:t>
            </w:r>
          </w:p>
        </w:tc>
        <w:tc>
          <w:tcPr>
            <w:tcW w:w="985" w:type="dxa"/>
            <w:noWrap/>
            <w:hideMark/>
          </w:tcPr>
          <w:p w14:paraId="03610301" w14:textId="77777777" w:rsidR="00E72A24" w:rsidRPr="00962E2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tl/>
              </w:rPr>
              <w:t>عالية</w:t>
            </w:r>
          </w:p>
        </w:tc>
      </w:tr>
      <w:tr w:rsidR="00E72A24" w:rsidRPr="00962E29" w14:paraId="4FDF6E47" w14:textId="77777777" w:rsidTr="00261F08">
        <w:trPr>
          <w:trHeight w:val="300"/>
          <w:jc w:val="center"/>
        </w:trPr>
        <w:tc>
          <w:tcPr>
            <w:cnfStyle w:val="001000000000" w:firstRow="0" w:lastRow="0" w:firstColumn="1" w:lastColumn="0" w:oddVBand="0" w:evenVBand="0" w:oddHBand="0" w:evenHBand="0" w:firstRowFirstColumn="0" w:firstRowLastColumn="0" w:lastRowFirstColumn="0" w:lastRowLastColumn="0"/>
            <w:tcW w:w="351" w:type="dxa"/>
            <w:noWrap/>
            <w:hideMark/>
          </w:tcPr>
          <w:p w14:paraId="5CC05F22" w14:textId="77777777" w:rsidR="00E72A24" w:rsidRPr="00962E29" w:rsidRDefault="00E72A24" w:rsidP="00E72A24">
            <w:pPr>
              <w:bidi/>
              <w:spacing w:after="0" w:line="240" w:lineRule="auto"/>
              <w:rPr>
                <w:rFonts w:ascii="Simplified Arabic" w:eastAsia="Times New Roman" w:hAnsi="Simplified Arabic" w:cs="Simplified Arabic"/>
                <w:sz w:val="24"/>
                <w:szCs w:val="24"/>
                <w:rtl/>
              </w:rPr>
            </w:pPr>
            <w:r w:rsidRPr="00962E29">
              <w:rPr>
                <w:rFonts w:ascii="Simplified Arabic" w:eastAsia="Times New Roman" w:hAnsi="Simplified Arabic" w:cs="Simplified Arabic" w:hint="cs"/>
                <w:sz w:val="24"/>
                <w:szCs w:val="24"/>
              </w:rPr>
              <w:t>4</w:t>
            </w:r>
          </w:p>
        </w:tc>
        <w:tc>
          <w:tcPr>
            <w:tcW w:w="5314" w:type="dxa"/>
            <w:hideMark/>
          </w:tcPr>
          <w:p w14:paraId="5B0E9628" w14:textId="77777777" w:rsidR="00E72A24" w:rsidRPr="00962E2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tl/>
              </w:rPr>
              <w:t>أشعر بفرق ملموس في انسيابية حركة السير بعد البدء في تطبيق تقنيات تكنولوجيا المعلومات في مدينة الرياض.</w:t>
            </w:r>
          </w:p>
        </w:tc>
        <w:tc>
          <w:tcPr>
            <w:tcW w:w="990" w:type="dxa"/>
            <w:noWrap/>
            <w:hideMark/>
          </w:tcPr>
          <w:p w14:paraId="59A37191" w14:textId="77777777" w:rsidR="00E72A24" w:rsidRPr="00962E2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962E29">
              <w:rPr>
                <w:rFonts w:ascii="Simplified Arabic" w:eastAsia="Times New Roman" w:hAnsi="Simplified Arabic" w:cs="Simplified Arabic" w:hint="cs"/>
                <w:sz w:val="24"/>
                <w:szCs w:val="24"/>
              </w:rPr>
              <w:t>3.43</w:t>
            </w:r>
          </w:p>
        </w:tc>
        <w:tc>
          <w:tcPr>
            <w:tcW w:w="900" w:type="dxa"/>
            <w:noWrap/>
            <w:hideMark/>
          </w:tcPr>
          <w:p w14:paraId="6E48BD3C" w14:textId="77777777" w:rsidR="00E72A24" w:rsidRPr="00962E2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Pr>
              <w:t>1.117</w:t>
            </w:r>
          </w:p>
        </w:tc>
        <w:tc>
          <w:tcPr>
            <w:tcW w:w="810" w:type="dxa"/>
            <w:noWrap/>
            <w:hideMark/>
          </w:tcPr>
          <w:p w14:paraId="7790A6C5" w14:textId="77777777" w:rsidR="00E72A24" w:rsidRPr="00962E2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Pr>
              <w:t>5</w:t>
            </w:r>
          </w:p>
        </w:tc>
        <w:tc>
          <w:tcPr>
            <w:tcW w:w="985" w:type="dxa"/>
            <w:noWrap/>
            <w:hideMark/>
          </w:tcPr>
          <w:p w14:paraId="035ADD10" w14:textId="77777777" w:rsidR="00E72A24" w:rsidRPr="00962E2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tl/>
              </w:rPr>
              <w:t>عالية</w:t>
            </w:r>
          </w:p>
        </w:tc>
      </w:tr>
      <w:tr w:rsidR="00E72A24" w:rsidRPr="00962E29" w14:paraId="2DAA9111"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1" w:type="dxa"/>
            <w:noWrap/>
            <w:hideMark/>
          </w:tcPr>
          <w:p w14:paraId="49966DDD" w14:textId="77777777" w:rsidR="00E72A24" w:rsidRPr="00962E29" w:rsidRDefault="00E72A24" w:rsidP="00E72A24">
            <w:pPr>
              <w:bidi/>
              <w:spacing w:after="0" w:line="240" w:lineRule="auto"/>
              <w:rPr>
                <w:rFonts w:ascii="Simplified Arabic" w:eastAsia="Times New Roman" w:hAnsi="Simplified Arabic" w:cs="Simplified Arabic"/>
                <w:sz w:val="24"/>
                <w:szCs w:val="24"/>
                <w:rtl/>
              </w:rPr>
            </w:pPr>
            <w:r w:rsidRPr="00962E29">
              <w:rPr>
                <w:rFonts w:ascii="Simplified Arabic" w:eastAsia="Times New Roman" w:hAnsi="Simplified Arabic" w:cs="Simplified Arabic" w:hint="cs"/>
                <w:sz w:val="24"/>
                <w:szCs w:val="24"/>
              </w:rPr>
              <w:t>5</w:t>
            </w:r>
          </w:p>
        </w:tc>
        <w:tc>
          <w:tcPr>
            <w:tcW w:w="5314" w:type="dxa"/>
            <w:hideMark/>
          </w:tcPr>
          <w:p w14:paraId="2B01897C" w14:textId="77777777" w:rsidR="00E72A24" w:rsidRPr="00962E2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tl/>
              </w:rPr>
              <w:t>ساهم نجاح التقنيات الذكية في ضبط ومراقبة التقاطعات العشوائية، مما دعّم مستوى السيولة المرورية.</w:t>
            </w:r>
          </w:p>
        </w:tc>
        <w:tc>
          <w:tcPr>
            <w:tcW w:w="990" w:type="dxa"/>
            <w:noWrap/>
            <w:hideMark/>
          </w:tcPr>
          <w:p w14:paraId="7504177C" w14:textId="77777777" w:rsidR="00E72A24" w:rsidRPr="00962E2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962E29">
              <w:rPr>
                <w:rFonts w:ascii="Simplified Arabic" w:eastAsia="Times New Roman" w:hAnsi="Simplified Arabic" w:cs="Simplified Arabic" w:hint="cs"/>
                <w:sz w:val="24"/>
                <w:szCs w:val="24"/>
              </w:rPr>
              <w:t>3.40</w:t>
            </w:r>
          </w:p>
        </w:tc>
        <w:tc>
          <w:tcPr>
            <w:tcW w:w="900" w:type="dxa"/>
            <w:noWrap/>
            <w:hideMark/>
          </w:tcPr>
          <w:p w14:paraId="3905EE27" w14:textId="77777777" w:rsidR="00E72A24" w:rsidRPr="00962E2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Pr>
              <w:t>1.073</w:t>
            </w:r>
          </w:p>
        </w:tc>
        <w:tc>
          <w:tcPr>
            <w:tcW w:w="810" w:type="dxa"/>
            <w:noWrap/>
            <w:hideMark/>
          </w:tcPr>
          <w:p w14:paraId="338E1C9E" w14:textId="77777777" w:rsidR="00E72A24" w:rsidRPr="00962E2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Pr>
              <w:t>6</w:t>
            </w:r>
          </w:p>
        </w:tc>
        <w:tc>
          <w:tcPr>
            <w:tcW w:w="985" w:type="dxa"/>
            <w:noWrap/>
            <w:hideMark/>
          </w:tcPr>
          <w:p w14:paraId="6DECBA0E" w14:textId="77777777" w:rsidR="00E72A24" w:rsidRPr="00962E2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tl/>
              </w:rPr>
              <w:t>عالية</w:t>
            </w:r>
          </w:p>
        </w:tc>
      </w:tr>
      <w:tr w:rsidR="00E72A24" w:rsidRPr="00962E29" w14:paraId="1E72658C" w14:textId="77777777" w:rsidTr="00261F08">
        <w:trPr>
          <w:trHeight w:val="300"/>
          <w:jc w:val="center"/>
        </w:trPr>
        <w:tc>
          <w:tcPr>
            <w:cnfStyle w:val="001000000000" w:firstRow="0" w:lastRow="0" w:firstColumn="1" w:lastColumn="0" w:oddVBand="0" w:evenVBand="0" w:oddHBand="0" w:evenHBand="0" w:firstRowFirstColumn="0" w:firstRowLastColumn="0" w:lastRowFirstColumn="0" w:lastRowLastColumn="0"/>
            <w:tcW w:w="351" w:type="dxa"/>
            <w:noWrap/>
            <w:hideMark/>
          </w:tcPr>
          <w:p w14:paraId="038BF4E6" w14:textId="77777777" w:rsidR="00E72A24" w:rsidRPr="00962E29" w:rsidRDefault="00E72A24" w:rsidP="00E72A24">
            <w:pPr>
              <w:bidi/>
              <w:spacing w:after="0" w:line="240" w:lineRule="auto"/>
              <w:rPr>
                <w:rFonts w:ascii="Simplified Arabic" w:eastAsia="Times New Roman" w:hAnsi="Simplified Arabic" w:cs="Simplified Arabic"/>
                <w:sz w:val="24"/>
                <w:szCs w:val="24"/>
                <w:rtl/>
              </w:rPr>
            </w:pPr>
            <w:r w:rsidRPr="00962E29">
              <w:rPr>
                <w:rFonts w:ascii="Simplified Arabic" w:eastAsia="Times New Roman" w:hAnsi="Simplified Arabic" w:cs="Simplified Arabic" w:hint="cs"/>
                <w:sz w:val="24"/>
                <w:szCs w:val="24"/>
              </w:rPr>
              <w:t>6</w:t>
            </w:r>
          </w:p>
        </w:tc>
        <w:tc>
          <w:tcPr>
            <w:tcW w:w="5314" w:type="dxa"/>
            <w:hideMark/>
          </w:tcPr>
          <w:p w14:paraId="2B3EC61E" w14:textId="77777777" w:rsidR="00E72A24" w:rsidRPr="00962E2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tl/>
              </w:rPr>
              <w:t>تؤدي سرعة استجابة (شركة نجم) في مباشرة الحوادث البسيطة إلى سرعة فتح الطرق ومنع التكدس الناتج عن التصادمات.</w:t>
            </w:r>
          </w:p>
        </w:tc>
        <w:tc>
          <w:tcPr>
            <w:tcW w:w="990" w:type="dxa"/>
            <w:noWrap/>
            <w:hideMark/>
          </w:tcPr>
          <w:p w14:paraId="224326F8" w14:textId="77777777" w:rsidR="00E72A24" w:rsidRPr="00962E2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962E29">
              <w:rPr>
                <w:rFonts w:ascii="Simplified Arabic" w:eastAsia="Times New Roman" w:hAnsi="Simplified Arabic" w:cs="Simplified Arabic" w:hint="cs"/>
                <w:sz w:val="24"/>
                <w:szCs w:val="24"/>
              </w:rPr>
              <w:t>3.66</w:t>
            </w:r>
          </w:p>
        </w:tc>
        <w:tc>
          <w:tcPr>
            <w:tcW w:w="900" w:type="dxa"/>
            <w:noWrap/>
            <w:hideMark/>
          </w:tcPr>
          <w:p w14:paraId="053AC92C" w14:textId="77777777" w:rsidR="00E72A24" w:rsidRPr="00962E2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Pr>
              <w:t>1.285</w:t>
            </w:r>
          </w:p>
        </w:tc>
        <w:tc>
          <w:tcPr>
            <w:tcW w:w="810" w:type="dxa"/>
            <w:noWrap/>
            <w:hideMark/>
          </w:tcPr>
          <w:p w14:paraId="3B443EA1" w14:textId="77777777" w:rsidR="00E72A24" w:rsidRPr="00962E2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Pr>
              <w:t>2</w:t>
            </w:r>
          </w:p>
        </w:tc>
        <w:tc>
          <w:tcPr>
            <w:tcW w:w="985" w:type="dxa"/>
            <w:noWrap/>
            <w:hideMark/>
          </w:tcPr>
          <w:p w14:paraId="44236F52" w14:textId="77777777" w:rsidR="00E72A24" w:rsidRPr="00962E2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tl/>
              </w:rPr>
              <w:t>عالية</w:t>
            </w:r>
          </w:p>
        </w:tc>
      </w:tr>
      <w:tr w:rsidR="00E72A24" w:rsidRPr="00962E29" w14:paraId="23CC6D64"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665" w:type="dxa"/>
            <w:gridSpan w:val="2"/>
            <w:hideMark/>
          </w:tcPr>
          <w:p w14:paraId="25AE6DA6" w14:textId="77777777" w:rsidR="00E72A24" w:rsidRPr="00962E29" w:rsidRDefault="00E72A24" w:rsidP="00E72A24">
            <w:pPr>
              <w:bidi/>
              <w:spacing w:after="0" w:line="240" w:lineRule="auto"/>
              <w:rPr>
                <w:rFonts w:ascii="Simplified Arabic" w:eastAsia="Times New Roman" w:hAnsi="Simplified Arabic" w:cs="Simplified Arabic"/>
                <w:sz w:val="24"/>
                <w:szCs w:val="24"/>
                <w:rtl/>
              </w:rPr>
            </w:pPr>
            <w:r w:rsidRPr="00962E29">
              <w:rPr>
                <w:rFonts w:ascii="Simplified Arabic" w:eastAsia="Times New Roman" w:hAnsi="Simplified Arabic" w:cs="Simplified Arabic" w:hint="cs"/>
                <w:sz w:val="24"/>
                <w:szCs w:val="24"/>
                <w:rtl/>
              </w:rPr>
              <w:t>المحور التابع: تحسين حركة المرور بمدينة الرياض</w:t>
            </w:r>
          </w:p>
        </w:tc>
        <w:tc>
          <w:tcPr>
            <w:tcW w:w="990" w:type="dxa"/>
            <w:noWrap/>
            <w:hideMark/>
          </w:tcPr>
          <w:p w14:paraId="2FB13F37" w14:textId="77777777" w:rsidR="00E72A24" w:rsidRPr="00962E2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962E29">
              <w:rPr>
                <w:rFonts w:ascii="Simplified Arabic" w:eastAsia="Times New Roman" w:hAnsi="Simplified Arabic" w:cs="Simplified Arabic" w:hint="cs"/>
                <w:sz w:val="24"/>
                <w:szCs w:val="24"/>
              </w:rPr>
              <w:t>3.54</w:t>
            </w:r>
          </w:p>
        </w:tc>
        <w:tc>
          <w:tcPr>
            <w:tcW w:w="900" w:type="dxa"/>
            <w:noWrap/>
            <w:hideMark/>
          </w:tcPr>
          <w:p w14:paraId="3DD2E684" w14:textId="77777777" w:rsidR="00E72A24" w:rsidRPr="00962E2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Pr>
              <w:t>0.865</w:t>
            </w:r>
          </w:p>
        </w:tc>
        <w:tc>
          <w:tcPr>
            <w:tcW w:w="1795" w:type="dxa"/>
            <w:gridSpan w:val="2"/>
            <w:noWrap/>
            <w:hideMark/>
          </w:tcPr>
          <w:p w14:paraId="5EE21F02" w14:textId="77777777" w:rsidR="00E72A24" w:rsidRPr="00962E2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962E29">
              <w:rPr>
                <w:rFonts w:ascii="Simplified Arabic" w:eastAsia="Times New Roman" w:hAnsi="Simplified Arabic" w:cs="Simplified Arabic" w:hint="cs"/>
                <w:sz w:val="24"/>
                <w:szCs w:val="24"/>
                <w:rtl/>
              </w:rPr>
              <w:t>عالية</w:t>
            </w:r>
          </w:p>
        </w:tc>
      </w:tr>
    </w:tbl>
    <w:p w14:paraId="748D4AC0" w14:textId="77777777" w:rsidR="00E72A24" w:rsidRPr="00AA14B4" w:rsidRDefault="00E72A24" w:rsidP="00E72A24">
      <w:pPr>
        <w:pStyle w:val="FootnoteText"/>
        <w:rPr>
          <w:rFonts w:ascii="Simplified Arabic" w:hAnsi="Simplified Arabic" w:cs="Simplified Arabic"/>
          <w:b/>
          <w:bCs/>
          <w:sz w:val="22"/>
          <w:szCs w:val="22"/>
          <w:rtl/>
          <w:lang w:bidi="ar-EG"/>
        </w:rPr>
      </w:pPr>
      <w:r w:rsidRPr="00DC21A6">
        <w:rPr>
          <w:rFonts w:ascii="Simplified Arabic" w:hAnsi="Simplified Arabic" w:cs="Simplified Arabic"/>
          <w:b/>
          <w:bCs/>
          <w:sz w:val="22"/>
          <w:szCs w:val="22"/>
          <w:rtl/>
        </w:rPr>
        <w:lastRenderedPageBreak/>
        <w:t xml:space="preserve">المصدر: نتائج التحليل الإحصائي لبرنامج </w:t>
      </w:r>
      <w:r w:rsidRPr="00DC21A6">
        <w:rPr>
          <w:rFonts w:ascii="Simplified Arabic" w:hAnsi="Simplified Arabic" w:cs="Simplified Arabic"/>
          <w:b/>
          <w:bCs/>
          <w:sz w:val="22"/>
          <w:szCs w:val="22"/>
        </w:rPr>
        <w:t>SPSS</w:t>
      </w:r>
      <w:r w:rsidRPr="00DC21A6">
        <w:rPr>
          <w:rFonts w:ascii="Simplified Arabic" w:hAnsi="Simplified Arabic" w:cs="Simplified Arabic"/>
          <w:b/>
          <w:bCs/>
          <w:sz w:val="22"/>
          <w:szCs w:val="22"/>
          <w:rtl/>
          <w:lang w:bidi="ar-EG"/>
        </w:rPr>
        <w:t>.</w:t>
      </w:r>
      <w:r w:rsidRPr="00DC21A6">
        <w:rPr>
          <w:rFonts w:ascii="Simplified Arabic" w:hAnsi="Simplified Arabic" w:cs="Simplified Arabic"/>
          <w:b/>
          <w:bCs/>
          <w:sz w:val="22"/>
          <w:szCs w:val="22"/>
          <w:rtl/>
        </w:rPr>
        <w:t xml:space="preserve"> </w:t>
      </w:r>
    </w:p>
    <w:p w14:paraId="6B799525" w14:textId="77777777" w:rsidR="00E72A24" w:rsidRDefault="00E72A24" w:rsidP="00E72A24">
      <w:pPr>
        <w:bidi/>
        <w:rPr>
          <w:rFonts w:ascii="Simplified Arabic" w:eastAsia="Times New Roman" w:hAnsi="Simplified Arabic" w:cs="Simplified Arabic"/>
          <w:sz w:val="28"/>
          <w:szCs w:val="28"/>
          <w:rtl/>
          <w:lang w:bidi="ar-EG"/>
        </w:rPr>
      </w:pPr>
      <w:r w:rsidRPr="00962E29">
        <w:rPr>
          <w:rFonts w:ascii="Simplified Arabic" w:eastAsia="Times New Roman" w:hAnsi="Simplified Arabic" w:cs="Simplified Arabic"/>
          <w:sz w:val="28"/>
          <w:szCs w:val="28"/>
          <w:rtl/>
          <w:lang w:bidi="ar-EG"/>
        </w:rPr>
        <w:t>يبلغ المتوسط العام للمحور التابع «تحسين حركة المرور بمدينة الرياض» (3.54) بانحراف معياري (0.865)، وبدرجة موافقة عالية؛ مما يدل على أن المستجيبين يدركون أثراً إيجابياً ملحوظاً لتطبيقات تكنولوجيا المعلومات والتقنيات الذكية في تحسين انسيابية المرور وتقليل الازدحام. وتُظهر النتائج أن أعلى متوسطين في هذا المحور جاءا للعبارتين (1) و(6)، حيث حصلت العبارة (1) «أدى اهتمام المسؤولين بتشغيل الإشارات الضوئية الذكية، إلى تقليل الازدحام والحوادث المرورية» على متوسط (3.66) بانحراف معياري (1.030) ودرجة موافقة عالية، ما يعكس اقتناعاً واضحاً بدور الإشارات الذكية في تنظيم التقاطعات وتقليل الحوادث. وبالمستوى نفسه تقريباً جاءت العبارة (6) «تؤدي سرعة استجابة (شركة نجم) في مباشرة الحوادث البسيطة إلى سرعة فتح الطرق ومنع التكدس الناتج عن التصادمات» بمتوسط (3.66) أيضاً وانحراف معياري أعلى نسبياً بلغ (1.285) ودرجة موافقة عالية، بما يشير إلى تقدير المبحوثين لأثر سرعة التعامل مع الحوادث في الحد من الاختناقات الثانوية. في المقابل، سجّلت العبارة (5) «ساهم نجاح التقنيات الذكية في ضبط ومراقبة التقاطعات العشوائية، مما دعّم مستوى السيولة المرورية» أدنى متوسط ضمن هذا المحور بلغ (3.40) بانحراف معياري (1.073) مع بقاء درجة الموافقة عالية، وهو ما يوحي بأن دور التقنيات في معالجة التقاطعات العشوائية يُنظَر إليه بإيجابية، لكنه أقل بروزاً نسبياً في إدراك المستجيبين مقارنةً بتشغيل الإشارات الذكية وسرعة مباشرة الحوادث.</w:t>
      </w:r>
    </w:p>
    <w:p w14:paraId="325B8DC6" w14:textId="77777777" w:rsidR="00E72A24" w:rsidRPr="00E72A24" w:rsidRDefault="00E72A24" w:rsidP="00E72A24">
      <w:pPr>
        <w:pStyle w:val="Heading1"/>
        <w:bidi/>
        <w:spacing w:before="0"/>
        <w:rPr>
          <w:rFonts w:ascii="Simplified Arabic" w:hAnsi="Simplified Arabic" w:cs="Simplified Arabic"/>
          <w:b/>
          <w:bCs/>
          <w:color w:val="000000" w:themeColor="text1"/>
          <w:sz w:val="28"/>
          <w:szCs w:val="28"/>
          <w:rtl/>
          <w:lang w:bidi="ar-EG"/>
        </w:rPr>
      </w:pPr>
      <w:r>
        <w:rPr>
          <w:rFonts w:ascii="Simplified Arabic" w:hAnsi="Simplified Arabic" w:cs="Simplified Arabic" w:hint="cs"/>
          <w:b/>
          <w:bCs/>
          <w:color w:val="auto"/>
          <w:sz w:val="28"/>
          <w:szCs w:val="28"/>
          <w:rtl/>
        </w:rPr>
        <w:t>4</w:t>
      </w:r>
      <w:r w:rsidRPr="00E72A24">
        <w:rPr>
          <w:rFonts w:ascii="Simplified Arabic" w:hAnsi="Simplified Arabic" w:cs="Simplified Arabic"/>
          <w:b/>
          <w:bCs/>
          <w:color w:val="000000" w:themeColor="text1"/>
          <w:sz w:val="28"/>
          <w:szCs w:val="28"/>
        </w:rPr>
        <w:t>.</w:t>
      </w:r>
      <w:r w:rsidRPr="00E72A24">
        <w:rPr>
          <w:rFonts w:ascii="Simplified Arabic" w:hAnsi="Simplified Arabic" w:cs="Simplified Arabic" w:hint="cs"/>
          <w:b/>
          <w:bCs/>
          <w:color w:val="000000" w:themeColor="text1"/>
          <w:sz w:val="28"/>
          <w:szCs w:val="28"/>
          <w:rtl/>
        </w:rPr>
        <w:t xml:space="preserve">3: </w:t>
      </w:r>
      <w:r w:rsidRPr="00E72A24">
        <w:rPr>
          <w:rFonts w:ascii="Simplified Arabic" w:hAnsi="Simplified Arabic" w:cs="Simplified Arabic" w:hint="cs"/>
          <w:b/>
          <w:bCs/>
          <w:color w:val="000000" w:themeColor="text1"/>
          <w:sz w:val="28"/>
          <w:szCs w:val="28"/>
          <w:rtl/>
          <w:lang w:bidi="ar-EG"/>
        </w:rPr>
        <w:t>تحليل الارتباط بين ابعاد الدراسة</w:t>
      </w:r>
    </w:p>
    <w:p w14:paraId="7D5ABCF8" w14:textId="77777777" w:rsidR="00E72A24" w:rsidRPr="00E72A24" w:rsidRDefault="00E72A24" w:rsidP="00E72A24">
      <w:pPr>
        <w:bidi/>
        <w:spacing w:after="0" w:line="240" w:lineRule="auto"/>
        <w:rPr>
          <w:rFonts w:ascii="Simplified Arabic" w:hAnsi="Simplified Arabic" w:cs="Simplified Arabic"/>
          <w:b/>
          <w:bCs/>
          <w:color w:val="000000" w:themeColor="text1"/>
          <w:sz w:val="28"/>
          <w:szCs w:val="28"/>
          <w:rtl/>
          <w:lang w:bidi="ar-EG"/>
        </w:rPr>
      </w:pPr>
      <w:r w:rsidRPr="00E72A24">
        <w:rPr>
          <w:rFonts w:ascii="Simplified Arabic" w:hAnsi="Simplified Arabic" w:cs="Simplified Arabic"/>
          <w:b/>
          <w:bCs/>
          <w:color w:val="000000" w:themeColor="text1"/>
          <w:sz w:val="28"/>
          <w:szCs w:val="28"/>
          <w:rtl/>
          <w:lang w:bidi="ar-EG"/>
        </w:rPr>
        <w:t>جدول رقم (</w:t>
      </w:r>
      <w:r w:rsidRPr="00E72A24">
        <w:rPr>
          <w:rFonts w:ascii="Simplified Arabic" w:hAnsi="Simplified Arabic" w:cs="Simplified Arabic" w:hint="cs"/>
          <w:b/>
          <w:bCs/>
          <w:color w:val="000000" w:themeColor="text1"/>
          <w:sz w:val="28"/>
          <w:szCs w:val="28"/>
          <w:rtl/>
          <w:lang w:bidi="ar-EG"/>
        </w:rPr>
        <w:t>8.4</w:t>
      </w:r>
      <w:r w:rsidRPr="00E72A24">
        <w:rPr>
          <w:rFonts w:ascii="Simplified Arabic" w:hAnsi="Simplified Arabic" w:cs="Simplified Arabic"/>
          <w:b/>
          <w:bCs/>
          <w:color w:val="000000" w:themeColor="text1"/>
          <w:sz w:val="28"/>
          <w:szCs w:val="28"/>
          <w:rtl/>
          <w:lang w:bidi="ar-EG"/>
        </w:rPr>
        <w:t xml:space="preserve">) </w:t>
      </w:r>
      <w:r w:rsidRPr="00E72A24">
        <w:rPr>
          <w:rFonts w:ascii="Simplified Arabic" w:hAnsi="Simplified Arabic" w:cs="Simplified Arabic" w:hint="cs"/>
          <w:b/>
          <w:bCs/>
          <w:color w:val="000000" w:themeColor="text1"/>
          <w:sz w:val="28"/>
          <w:szCs w:val="28"/>
          <w:rtl/>
          <w:lang w:bidi="ar-EG"/>
        </w:rPr>
        <w:t>تحليل الارتباط بين ابعاد الدراسة</w:t>
      </w:r>
    </w:p>
    <w:p w14:paraId="0A80F7EE" w14:textId="77777777" w:rsidR="00CD0978" w:rsidRPr="00CD0978" w:rsidRDefault="00CD0978" w:rsidP="00CD0978">
      <w:pPr>
        <w:spacing w:after="0" w:line="240" w:lineRule="auto"/>
        <w:jc w:val="center"/>
        <w:rPr>
          <w:rFonts w:ascii="Simplified Arabic" w:hAnsi="Simplified Arabic" w:cs="Simplified Arabic"/>
          <w:b/>
          <w:bCs/>
          <w:color w:val="000000" w:themeColor="text1"/>
          <w:sz w:val="28"/>
          <w:szCs w:val="28"/>
          <w:rtl/>
          <w:lang w:bidi="ar-EG"/>
        </w:rPr>
      </w:pPr>
      <w:r w:rsidRPr="00CD0978">
        <w:rPr>
          <w:rFonts w:ascii="Simplified Arabic" w:hAnsi="Simplified Arabic" w:cs="Simplified Arabic"/>
          <w:b/>
          <w:bCs/>
          <w:color w:val="000000" w:themeColor="text1"/>
          <w:sz w:val="28"/>
          <w:szCs w:val="28"/>
          <w:rtl/>
          <w:lang w:bidi="ar-EG"/>
        </w:rPr>
        <w:t>جدول رقم (</w:t>
      </w:r>
      <w:r w:rsidRPr="00CD0978">
        <w:rPr>
          <w:rFonts w:ascii="Simplified Arabic" w:hAnsi="Simplified Arabic" w:cs="Simplified Arabic" w:hint="cs"/>
          <w:b/>
          <w:bCs/>
          <w:color w:val="000000" w:themeColor="text1"/>
          <w:sz w:val="28"/>
          <w:szCs w:val="28"/>
          <w:rtl/>
          <w:lang w:bidi="ar-EG"/>
        </w:rPr>
        <w:t>8.4</w:t>
      </w:r>
      <w:r w:rsidRPr="00CD0978">
        <w:rPr>
          <w:rFonts w:ascii="Simplified Arabic" w:hAnsi="Simplified Arabic" w:cs="Simplified Arabic"/>
          <w:b/>
          <w:bCs/>
          <w:color w:val="000000" w:themeColor="text1"/>
          <w:sz w:val="28"/>
          <w:szCs w:val="28"/>
          <w:rtl/>
          <w:lang w:bidi="ar-EG"/>
        </w:rPr>
        <w:t xml:space="preserve">) </w:t>
      </w:r>
      <w:r w:rsidRPr="00CD0978">
        <w:rPr>
          <w:rFonts w:ascii="Simplified Arabic" w:hAnsi="Simplified Arabic" w:cs="Simplified Arabic" w:hint="cs"/>
          <w:b/>
          <w:bCs/>
          <w:color w:val="000000" w:themeColor="text1"/>
          <w:sz w:val="28"/>
          <w:szCs w:val="28"/>
          <w:rtl/>
          <w:lang w:bidi="ar-EG"/>
        </w:rPr>
        <w:t>تحليل الارتباط بين ابعاد الدراسة</w:t>
      </w:r>
    </w:p>
    <w:tbl>
      <w:tblPr>
        <w:tblStyle w:val="GridTable4-Accent3"/>
        <w:bidiVisual/>
        <w:tblW w:w="0" w:type="auto"/>
        <w:jc w:val="center"/>
        <w:tblLook w:val="04A0" w:firstRow="1" w:lastRow="0" w:firstColumn="1" w:lastColumn="0" w:noHBand="0" w:noVBand="1"/>
      </w:tblPr>
      <w:tblGrid>
        <w:gridCol w:w="1286"/>
        <w:gridCol w:w="829"/>
        <w:gridCol w:w="911"/>
        <w:gridCol w:w="1079"/>
        <w:gridCol w:w="1221"/>
        <w:gridCol w:w="1252"/>
        <w:gridCol w:w="1004"/>
        <w:gridCol w:w="714"/>
      </w:tblGrid>
      <w:tr w:rsidR="00CD0978" w:rsidRPr="00CD0978" w14:paraId="4223BA92" w14:textId="77777777" w:rsidTr="00090C83">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B408E8" w14:textId="77777777" w:rsidR="00CD0978" w:rsidRPr="00CD0978" w:rsidRDefault="00CD0978" w:rsidP="00090C83">
            <w:pPr>
              <w:spacing w:after="0" w:line="240" w:lineRule="auto"/>
              <w:jc w:val="center"/>
              <w:rPr>
                <w:rFonts w:ascii="Simplified Arabic" w:eastAsia="Times New Roman" w:hAnsi="Simplified Arabic" w:cs="Simplified Arabic"/>
                <w:color w:val="000000" w:themeColor="text1"/>
                <w:sz w:val="24"/>
                <w:szCs w:val="24"/>
              </w:rPr>
            </w:pPr>
          </w:p>
        </w:tc>
        <w:tc>
          <w:tcPr>
            <w:tcW w:w="0" w:type="auto"/>
            <w:vAlign w:val="center"/>
            <w:hideMark/>
          </w:tcPr>
          <w:p w14:paraId="65C65C88" w14:textId="77777777" w:rsidR="00CD0978" w:rsidRPr="00CD0978" w:rsidRDefault="00CD0978" w:rsidP="00090C83">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p>
        </w:tc>
        <w:tc>
          <w:tcPr>
            <w:tcW w:w="0" w:type="auto"/>
            <w:vAlign w:val="center"/>
            <w:hideMark/>
          </w:tcPr>
          <w:p w14:paraId="05D8CCB7" w14:textId="77777777" w:rsidR="00CD0978" w:rsidRPr="00CD0978" w:rsidRDefault="00CD0978" w:rsidP="00090C83">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CD0978">
              <w:rPr>
                <w:rFonts w:ascii="Simplified Arabic" w:eastAsia="Times New Roman" w:hAnsi="Simplified Arabic" w:cs="Simplified Arabic" w:hint="cs"/>
                <w:color w:val="000000" w:themeColor="text1"/>
                <w:sz w:val="24"/>
                <w:szCs w:val="24"/>
                <w:rtl/>
              </w:rPr>
              <w:t>تحسين حركة المرور</w:t>
            </w:r>
          </w:p>
        </w:tc>
        <w:tc>
          <w:tcPr>
            <w:tcW w:w="0" w:type="auto"/>
            <w:vAlign w:val="center"/>
            <w:hideMark/>
          </w:tcPr>
          <w:p w14:paraId="69322CE5" w14:textId="77777777" w:rsidR="00CD0978" w:rsidRPr="00CD0978" w:rsidRDefault="00CD0978" w:rsidP="00090C83">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tl/>
              </w:rPr>
            </w:pPr>
            <w:r w:rsidRPr="00CD0978">
              <w:rPr>
                <w:rFonts w:ascii="Simplified Arabic" w:eastAsia="Times New Roman" w:hAnsi="Simplified Arabic" w:cs="Simplified Arabic" w:hint="cs"/>
                <w:color w:val="000000" w:themeColor="text1"/>
                <w:sz w:val="24"/>
                <w:szCs w:val="24"/>
                <w:rtl/>
              </w:rPr>
              <w:t>استخدام تكنولوجيا المعلومات</w:t>
            </w:r>
          </w:p>
        </w:tc>
        <w:tc>
          <w:tcPr>
            <w:tcW w:w="0" w:type="auto"/>
            <w:vAlign w:val="center"/>
            <w:hideMark/>
          </w:tcPr>
          <w:p w14:paraId="44F131AC" w14:textId="77777777" w:rsidR="00CD0978" w:rsidRPr="00CD0978" w:rsidRDefault="00CD0978" w:rsidP="00090C83">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tl/>
              </w:rPr>
            </w:pPr>
            <w:r w:rsidRPr="00CD0978">
              <w:rPr>
                <w:rFonts w:ascii="Simplified Arabic" w:eastAsia="Times New Roman" w:hAnsi="Simplified Arabic" w:cs="Simplified Arabic" w:hint="cs"/>
                <w:color w:val="000000" w:themeColor="text1"/>
                <w:sz w:val="24"/>
                <w:szCs w:val="24"/>
                <w:rtl/>
              </w:rPr>
              <w:t>اهتمام المسؤولين بتطبيق تكنولوجيا المعلومات</w:t>
            </w:r>
          </w:p>
        </w:tc>
        <w:tc>
          <w:tcPr>
            <w:tcW w:w="0" w:type="auto"/>
            <w:vAlign w:val="center"/>
            <w:hideMark/>
          </w:tcPr>
          <w:p w14:paraId="740B5D36" w14:textId="77777777" w:rsidR="00CD0978" w:rsidRPr="00CD0978" w:rsidRDefault="00CD0978" w:rsidP="00090C83">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tl/>
              </w:rPr>
            </w:pPr>
            <w:r w:rsidRPr="00CD0978">
              <w:rPr>
                <w:rFonts w:ascii="Simplified Arabic" w:eastAsia="Times New Roman" w:hAnsi="Simplified Arabic" w:cs="Simplified Arabic" w:hint="cs"/>
                <w:color w:val="000000" w:themeColor="text1"/>
                <w:sz w:val="24"/>
                <w:szCs w:val="24"/>
                <w:rtl/>
              </w:rPr>
              <w:t>التطبيق الفعلي لتقنية الذكاء الاصطناعي</w:t>
            </w:r>
          </w:p>
        </w:tc>
        <w:tc>
          <w:tcPr>
            <w:tcW w:w="0" w:type="auto"/>
            <w:vAlign w:val="center"/>
            <w:hideMark/>
          </w:tcPr>
          <w:p w14:paraId="7303D6A0" w14:textId="77777777" w:rsidR="00CD0978" w:rsidRPr="00CD0978" w:rsidRDefault="00CD0978" w:rsidP="00090C83">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tl/>
              </w:rPr>
            </w:pPr>
            <w:r w:rsidRPr="00CD0978">
              <w:rPr>
                <w:rFonts w:ascii="Simplified Arabic" w:eastAsia="Times New Roman" w:hAnsi="Simplified Arabic" w:cs="Simplified Arabic" w:hint="cs"/>
                <w:color w:val="000000" w:themeColor="text1"/>
                <w:sz w:val="24"/>
                <w:szCs w:val="24"/>
                <w:rtl/>
              </w:rPr>
              <w:t>وعي السائقين بالتقنيات الذكية</w:t>
            </w:r>
          </w:p>
        </w:tc>
        <w:tc>
          <w:tcPr>
            <w:tcW w:w="0" w:type="auto"/>
            <w:vAlign w:val="center"/>
            <w:hideMark/>
          </w:tcPr>
          <w:p w14:paraId="754DBB9F" w14:textId="77777777" w:rsidR="00CD0978" w:rsidRPr="00CD0978" w:rsidRDefault="00CD0978" w:rsidP="00090C83">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tl/>
              </w:rPr>
            </w:pPr>
            <w:r w:rsidRPr="00CD0978">
              <w:rPr>
                <w:rFonts w:ascii="Simplified Arabic" w:eastAsia="Times New Roman" w:hAnsi="Simplified Arabic" w:cs="Simplified Arabic" w:hint="cs"/>
                <w:color w:val="000000" w:themeColor="text1"/>
                <w:sz w:val="24"/>
                <w:szCs w:val="24"/>
                <w:rtl/>
              </w:rPr>
              <w:t>توفير حلول ذكية بديلة</w:t>
            </w:r>
          </w:p>
        </w:tc>
      </w:tr>
      <w:tr w:rsidR="00CD0978" w:rsidRPr="00CD0978" w14:paraId="2C912025" w14:textId="77777777" w:rsidTr="00090C8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B95DF6" w14:textId="77777777" w:rsidR="00CD0978" w:rsidRPr="00CD0978" w:rsidRDefault="00CD0978" w:rsidP="00090C83">
            <w:pPr>
              <w:spacing w:after="0" w:line="240" w:lineRule="auto"/>
              <w:jc w:val="center"/>
              <w:rPr>
                <w:rFonts w:ascii="Simplified Arabic" w:eastAsia="Times New Roman" w:hAnsi="Simplified Arabic" w:cs="Simplified Arabic"/>
                <w:color w:val="000000" w:themeColor="text1"/>
                <w:sz w:val="24"/>
                <w:szCs w:val="24"/>
                <w:rtl/>
              </w:rPr>
            </w:pPr>
            <w:r w:rsidRPr="00CD0978">
              <w:rPr>
                <w:rFonts w:ascii="Simplified Arabic" w:eastAsia="Times New Roman" w:hAnsi="Simplified Arabic" w:cs="Simplified Arabic" w:hint="cs"/>
                <w:color w:val="000000" w:themeColor="text1"/>
                <w:sz w:val="24"/>
                <w:szCs w:val="24"/>
                <w:rtl/>
              </w:rPr>
              <w:t>تحسين حركة المرور</w:t>
            </w:r>
          </w:p>
        </w:tc>
        <w:tc>
          <w:tcPr>
            <w:tcW w:w="0" w:type="auto"/>
            <w:vAlign w:val="center"/>
            <w:hideMark/>
          </w:tcPr>
          <w:p w14:paraId="355687ED" w14:textId="77777777" w:rsidR="00CD0978" w:rsidRPr="00CD0978" w:rsidRDefault="00CD0978" w:rsidP="00090C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tl/>
              </w:rPr>
            </w:pPr>
            <w:r w:rsidRPr="00CD0978">
              <w:rPr>
                <w:rFonts w:ascii="Simplified Arabic" w:eastAsia="Times New Roman" w:hAnsi="Simplified Arabic" w:cs="Simplified Arabic" w:hint="cs"/>
                <w:color w:val="000000" w:themeColor="text1"/>
                <w:sz w:val="24"/>
                <w:szCs w:val="24"/>
                <w:rtl/>
              </w:rPr>
              <w:t>معامل ارتباط بيرسون</w:t>
            </w:r>
          </w:p>
        </w:tc>
        <w:tc>
          <w:tcPr>
            <w:tcW w:w="0" w:type="auto"/>
            <w:noWrap/>
            <w:vAlign w:val="center"/>
            <w:hideMark/>
          </w:tcPr>
          <w:p w14:paraId="53A955C1" w14:textId="77777777" w:rsidR="00CD0978" w:rsidRPr="00CD0978" w:rsidRDefault="00CD0978" w:rsidP="00090C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tl/>
              </w:rPr>
            </w:pPr>
            <w:r w:rsidRPr="00CD0978">
              <w:rPr>
                <w:rFonts w:ascii="Simplified Arabic" w:eastAsia="Times New Roman" w:hAnsi="Simplified Arabic" w:cs="Simplified Arabic" w:hint="cs"/>
                <w:color w:val="000000" w:themeColor="text1"/>
                <w:sz w:val="24"/>
                <w:szCs w:val="24"/>
              </w:rPr>
              <w:t>1</w:t>
            </w:r>
          </w:p>
        </w:tc>
        <w:tc>
          <w:tcPr>
            <w:tcW w:w="0" w:type="auto"/>
            <w:noWrap/>
            <w:vAlign w:val="center"/>
          </w:tcPr>
          <w:p w14:paraId="224BB1F8" w14:textId="77777777" w:rsidR="00CD0978" w:rsidRPr="00CD0978" w:rsidRDefault="00CD0978" w:rsidP="00090C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Pr>
            </w:pPr>
          </w:p>
        </w:tc>
        <w:tc>
          <w:tcPr>
            <w:tcW w:w="0" w:type="auto"/>
            <w:noWrap/>
            <w:vAlign w:val="center"/>
          </w:tcPr>
          <w:p w14:paraId="4CF73D4D" w14:textId="77777777" w:rsidR="00CD0978" w:rsidRPr="00CD0978" w:rsidRDefault="00CD0978" w:rsidP="00090C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Pr>
            </w:pPr>
          </w:p>
        </w:tc>
        <w:tc>
          <w:tcPr>
            <w:tcW w:w="0" w:type="auto"/>
            <w:noWrap/>
            <w:vAlign w:val="center"/>
          </w:tcPr>
          <w:p w14:paraId="43F79461" w14:textId="77777777" w:rsidR="00CD0978" w:rsidRPr="00CD0978" w:rsidRDefault="00CD0978" w:rsidP="00090C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Pr>
            </w:pPr>
          </w:p>
        </w:tc>
        <w:tc>
          <w:tcPr>
            <w:tcW w:w="0" w:type="auto"/>
            <w:noWrap/>
            <w:vAlign w:val="center"/>
          </w:tcPr>
          <w:p w14:paraId="0C042C2D" w14:textId="77777777" w:rsidR="00CD0978" w:rsidRPr="00CD0978" w:rsidRDefault="00CD0978" w:rsidP="00090C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Pr>
            </w:pPr>
          </w:p>
        </w:tc>
        <w:tc>
          <w:tcPr>
            <w:tcW w:w="0" w:type="auto"/>
            <w:noWrap/>
            <w:vAlign w:val="center"/>
          </w:tcPr>
          <w:p w14:paraId="171F7325" w14:textId="77777777" w:rsidR="00CD0978" w:rsidRPr="00CD0978" w:rsidRDefault="00CD0978" w:rsidP="00090C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Pr>
            </w:pPr>
          </w:p>
        </w:tc>
      </w:tr>
      <w:tr w:rsidR="00CD0978" w:rsidRPr="00CD0978" w14:paraId="17520EA2" w14:textId="77777777" w:rsidTr="00090C83">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68AECC7" w14:textId="77777777" w:rsidR="00CD0978" w:rsidRPr="00CD0978" w:rsidRDefault="00CD0978" w:rsidP="00090C83">
            <w:pPr>
              <w:spacing w:after="0" w:line="240" w:lineRule="auto"/>
              <w:jc w:val="center"/>
              <w:rPr>
                <w:rFonts w:ascii="Simplified Arabic" w:eastAsia="Times New Roman" w:hAnsi="Simplified Arabic" w:cs="Simplified Arabic"/>
                <w:color w:val="000000" w:themeColor="text1"/>
                <w:sz w:val="24"/>
                <w:szCs w:val="24"/>
              </w:rPr>
            </w:pPr>
            <w:r w:rsidRPr="00CD0978">
              <w:rPr>
                <w:rFonts w:ascii="Simplified Arabic" w:eastAsia="Times New Roman" w:hAnsi="Simplified Arabic" w:cs="Simplified Arabic" w:hint="cs"/>
                <w:color w:val="000000" w:themeColor="text1"/>
                <w:sz w:val="24"/>
                <w:szCs w:val="24"/>
                <w:rtl/>
              </w:rPr>
              <w:lastRenderedPageBreak/>
              <w:t>استخدام تكنولوجيا المعلومات</w:t>
            </w:r>
          </w:p>
        </w:tc>
        <w:tc>
          <w:tcPr>
            <w:tcW w:w="0" w:type="auto"/>
            <w:vAlign w:val="center"/>
            <w:hideMark/>
          </w:tcPr>
          <w:p w14:paraId="2AAA771F" w14:textId="77777777" w:rsidR="00CD0978" w:rsidRPr="00CD0978" w:rsidRDefault="00CD0978" w:rsidP="00090C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tl/>
              </w:rPr>
            </w:pPr>
            <w:r w:rsidRPr="00CD0978">
              <w:rPr>
                <w:rFonts w:ascii="Simplified Arabic" w:eastAsia="Times New Roman" w:hAnsi="Simplified Arabic" w:cs="Simplified Arabic" w:hint="cs"/>
                <w:color w:val="000000" w:themeColor="text1"/>
                <w:sz w:val="24"/>
                <w:szCs w:val="24"/>
                <w:rtl/>
              </w:rPr>
              <w:t>معامل ارتباط بيرسون</w:t>
            </w:r>
          </w:p>
        </w:tc>
        <w:tc>
          <w:tcPr>
            <w:tcW w:w="0" w:type="auto"/>
            <w:noWrap/>
            <w:vAlign w:val="center"/>
            <w:hideMark/>
          </w:tcPr>
          <w:p w14:paraId="68A89828" w14:textId="77777777" w:rsidR="00CD0978" w:rsidRPr="00CD0978" w:rsidRDefault="00CD0978" w:rsidP="00090C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tl/>
              </w:rPr>
            </w:pPr>
            <w:r w:rsidRPr="00CD0978">
              <w:rPr>
                <w:rFonts w:ascii="Simplified Arabic" w:eastAsia="Times New Roman" w:hAnsi="Simplified Arabic" w:cs="Simplified Arabic" w:hint="cs"/>
                <w:color w:val="000000" w:themeColor="text1"/>
                <w:sz w:val="24"/>
                <w:szCs w:val="24"/>
              </w:rPr>
              <w:t>.558</w:t>
            </w:r>
            <w:r w:rsidRPr="00CD0978">
              <w:rPr>
                <w:rFonts w:ascii="Simplified Arabic" w:eastAsia="Times New Roman" w:hAnsi="Simplified Arabic" w:cs="Simplified Arabic" w:hint="cs"/>
                <w:color w:val="000000" w:themeColor="text1"/>
                <w:sz w:val="24"/>
                <w:szCs w:val="24"/>
                <w:vertAlign w:val="superscript"/>
              </w:rPr>
              <w:t>**</w:t>
            </w:r>
          </w:p>
        </w:tc>
        <w:tc>
          <w:tcPr>
            <w:tcW w:w="0" w:type="auto"/>
            <w:noWrap/>
            <w:vAlign w:val="center"/>
            <w:hideMark/>
          </w:tcPr>
          <w:p w14:paraId="26E223B4" w14:textId="77777777" w:rsidR="00CD0978" w:rsidRPr="00CD0978" w:rsidRDefault="00CD0978" w:rsidP="00090C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CD0978">
              <w:rPr>
                <w:rFonts w:ascii="Simplified Arabic" w:eastAsia="Times New Roman" w:hAnsi="Simplified Arabic" w:cs="Simplified Arabic" w:hint="cs"/>
                <w:color w:val="000000" w:themeColor="text1"/>
                <w:sz w:val="24"/>
                <w:szCs w:val="24"/>
              </w:rPr>
              <w:t>1</w:t>
            </w:r>
          </w:p>
        </w:tc>
        <w:tc>
          <w:tcPr>
            <w:tcW w:w="0" w:type="auto"/>
            <w:noWrap/>
            <w:vAlign w:val="center"/>
          </w:tcPr>
          <w:p w14:paraId="4C807CD1" w14:textId="77777777" w:rsidR="00CD0978" w:rsidRPr="00CD0978" w:rsidRDefault="00CD0978" w:rsidP="00090C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p>
        </w:tc>
        <w:tc>
          <w:tcPr>
            <w:tcW w:w="0" w:type="auto"/>
            <w:noWrap/>
            <w:vAlign w:val="center"/>
          </w:tcPr>
          <w:p w14:paraId="78414240" w14:textId="77777777" w:rsidR="00CD0978" w:rsidRPr="00CD0978" w:rsidRDefault="00CD0978" w:rsidP="00090C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p>
        </w:tc>
        <w:tc>
          <w:tcPr>
            <w:tcW w:w="0" w:type="auto"/>
            <w:noWrap/>
            <w:vAlign w:val="center"/>
          </w:tcPr>
          <w:p w14:paraId="7A9799C4" w14:textId="77777777" w:rsidR="00CD0978" w:rsidRPr="00CD0978" w:rsidRDefault="00CD0978" w:rsidP="00090C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p>
        </w:tc>
        <w:tc>
          <w:tcPr>
            <w:tcW w:w="0" w:type="auto"/>
            <w:noWrap/>
            <w:vAlign w:val="center"/>
          </w:tcPr>
          <w:p w14:paraId="24F2F29C" w14:textId="77777777" w:rsidR="00CD0978" w:rsidRPr="00CD0978" w:rsidRDefault="00CD0978" w:rsidP="00090C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p>
        </w:tc>
      </w:tr>
      <w:tr w:rsidR="00CD0978" w:rsidRPr="00CD0978" w14:paraId="15B48D31" w14:textId="77777777" w:rsidTr="00090C8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2082D06" w14:textId="77777777" w:rsidR="00CD0978" w:rsidRPr="00CD0978" w:rsidRDefault="00CD0978" w:rsidP="00090C83">
            <w:pPr>
              <w:spacing w:after="0" w:line="240" w:lineRule="auto"/>
              <w:jc w:val="center"/>
              <w:rPr>
                <w:rFonts w:ascii="Simplified Arabic" w:eastAsia="Times New Roman" w:hAnsi="Simplified Arabic" w:cs="Simplified Arabic"/>
                <w:color w:val="000000" w:themeColor="text1"/>
                <w:sz w:val="24"/>
                <w:szCs w:val="24"/>
              </w:rPr>
            </w:pPr>
            <w:r w:rsidRPr="00CD0978">
              <w:rPr>
                <w:rFonts w:ascii="Simplified Arabic" w:eastAsia="Times New Roman" w:hAnsi="Simplified Arabic" w:cs="Simplified Arabic" w:hint="cs"/>
                <w:color w:val="000000" w:themeColor="text1"/>
                <w:sz w:val="24"/>
                <w:szCs w:val="24"/>
                <w:rtl/>
              </w:rPr>
              <w:t>اهتمام المسؤولين بتطبيق تكنولوجيا المعلومات</w:t>
            </w:r>
          </w:p>
        </w:tc>
        <w:tc>
          <w:tcPr>
            <w:tcW w:w="0" w:type="auto"/>
            <w:vAlign w:val="center"/>
            <w:hideMark/>
          </w:tcPr>
          <w:p w14:paraId="4EB426A8" w14:textId="77777777" w:rsidR="00CD0978" w:rsidRPr="00CD0978" w:rsidRDefault="00CD0978" w:rsidP="00090C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tl/>
              </w:rPr>
            </w:pPr>
            <w:r w:rsidRPr="00CD0978">
              <w:rPr>
                <w:rFonts w:ascii="Simplified Arabic" w:eastAsia="Times New Roman" w:hAnsi="Simplified Arabic" w:cs="Simplified Arabic" w:hint="cs"/>
                <w:color w:val="000000" w:themeColor="text1"/>
                <w:sz w:val="24"/>
                <w:szCs w:val="24"/>
                <w:rtl/>
              </w:rPr>
              <w:t>معامل ارتباط بيرسون</w:t>
            </w:r>
          </w:p>
        </w:tc>
        <w:tc>
          <w:tcPr>
            <w:tcW w:w="0" w:type="auto"/>
            <w:noWrap/>
            <w:vAlign w:val="center"/>
            <w:hideMark/>
          </w:tcPr>
          <w:p w14:paraId="703BCEF3" w14:textId="77777777" w:rsidR="00CD0978" w:rsidRPr="00CD0978" w:rsidRDefault="00CD0978" w:rsidP="00090C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tl/>
              </w:rPr>
            </w:pPr>
            <w:r w:rsidRPr="00CD0978">
              <w:rPr>
                <w:rFonts w:ascii="Simplified Arabic" w:eastAsia="Times New Roman" w:hAnsi="Simplified Arabic" w:cs="Simplified Arabic" w:hint="cs"/>
                <w:color w:val="000000" w:themeColor="text1"/>
                <w:sz w:val="24"/>
                <w:szCs w:val="24"/>
              </w:rPr>
              <w:t>.646</w:t>
            </w:r>
            <w:r w:rsidRPr="00CD0978">
              <w:rPr>
                <w:rFonts w:ascii="Simplified Arabic" w:eastAsia="Times New Roman" w:hAnsi="Simplified Arabic" w:cs="Simplified Arabic" w:hint="cs"/>
                <w:color w:val="000000" w:themeColor="text1"/>
                <w:sz w:val="24"/>
                <w:szCs w:val="24"/>
                <w:vertAlign w:val="superscript"/>
              </w:rPr>
              <w:t>**</w:t>
            </w:r>
          </w:p>
        </w:tc>
        <w:tc>
          <w:tcPr>
            <w:tcW w:w="0" w:type="auto"/>
            <w:noWrap/>
            <w:vAlign w:val="center"/>
            <w:hideMark/>
          </w:tcPr>
          <w:p w14:paraId="417F2AE7" w14:textId="77777777" w:rsidR="00CD0978" w:rsidRPr="00CD0978" w:rsidRDefault="00CD0978" w:rsidP="00090C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CD0978">
              <w:rPr>
                <w:rFonts w:ascii="Simplified Arabic" w:eastAsia="Times New Roman" w:hAnsi="Simplified Arabic" w:cs="Simplified Arabic" w:hint="cs"/>
                <w:color w:val="000000" w:themeColor="text1"/>
                <w:sz w:val="24"/>
                <w:szCs w:val="24"/>
              </w:rPr>
              <w:t>.761</w:t>
            </w:r>
            <w:r w:rsidRPr="00CD0978">
              <w:rPr>
                <w:rFonts w:ascii="Simplified Arabic" w:eastAsia="Times New Roman" w:hAnsi="Simplified Arabic" w:cs="Simplified Arabic" w:hint="cs"/>
                <w:color w:val="000000" w:themeColor="text1"/>
                <w:sz w:val="24"/>
                <w:szCs w:val="24"/>
                <w:vertAlign w:val="superscript"/>
              </w:rPr>
              <w:t>**</w:t>
            </w:r>
          </w:p>
        </w:tc>
        <w:tc>
          <w:tcPr>
            <w:tcW w:w="0" w:type="auto"/>
            <w:noWrap/>
            <w:vAlign w:val="center"/>
            <w:hideMark/>
          </w:tcPr>
          <w:p w14:paraId="469DA5AD" w14:textId="77777777" w:rsidR="00CD0978" w:rsidRPr="00CD0978" w:rsidRDefault="00CD0978" w:rsidP="00090C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CD0978">
              <w:rPr>
                <w:rFonts w:ascii="Simplified Arabic" w:eastAsia="Times New Roman" w:hAnsi="Simplified Arabic" w:cs="Simplified Arabic" w:hint="cs"/>
                <w:color w:val="000000" w:themeColor="text1"/>
                <w:sz w:val="24"/>
                <w:szCs w:val="24"/>
              </w:rPr>
              <w:t>1</w:t>
            </w:r>
          </w:p>
        </w:tc>
        <w:tc>
          <w:tcPr>
            <w:tcW w:w="0" w:type="auto"/>
            <w:noWrap/>
            <w:vAlign w:val="center"/>
          </w:tcPr>
          <w:p w14:paraId="28E9BBCF" w14:textId="77777777" w:rsidR="00CD0978" w:rsidRPr="00CD0978" w:rsidRDefault="00CD0978" w:rsidP="00090C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Pr>
            </w:pPr>
          </w:p>
        </w:tc>
        <w:tc>
          <w:tcPr>
            <w:tcW w:w="0" w:type="auto"/>
            <w:noWrap/>
            <w:vAlign w:val="center"/>
          </w:tcPr>
          <w:p w14:paraId="29D6C580" w14:textId="77777777" w:rsidR="00CD0978" w:rsidRPr="00CD0978" w:rsidRDefault="00CD0978" w:rsidP="00090C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Pr>
            </w:pPr>
          </w:p>
        </w:tc>
        <w:tc>
          <w:tcPr>
            <w:tcW w:w="0" w:type="auto"/>
            <w:noWrap/>
            <w:vAlign w:val="center"/>
          </w:tcPr>
          <w:p w14:paraId="2F63760D" w14:textId="77777777" w:rsidR="00CD0978" w:rsidRPr="00CD0978" w:rsidRDefault="00CD0978" w:rsidP="00090C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Pr>
            </w:pPr>
          </w:p>
        </w:tc>
      </w:tr>
      <w:tr w:rsidR="00CD0978" w:rsidRPr="00CD0978" w14:paraId="7AD862C5" w14:textId="77777777" w:rsidTr="00090C83">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A995AAE" w14:textId="77777777" w:rsidR="00CD0978" w:rsidRPr="00CD0978" w:rsidRDefault="00CD0978" w:rsidP="00090C83">
            <w:pPr>
              <w:spacing w:after="0" w:line="240" w:lineRule="auto"/>
              <w:jc w:val="center"/>
              <w:rPr>
                <w:rFonts w:ascii="Simplified Arabic" w:eastAsia="Times New Roman" w:hAnsi="Simplified Arabic" w:cs="Simplified Arabic"/>
                <w:color w:val="000000" w:themeColor="text1"/>
                <w:sz w:val="24"/>
                <w:szCs w:val="24"/>
              </w:rPr>
            </w:pPr>
            <w:r w:rsidRPr="00CD0978">
              <w:rPr>
                <w:rFonts w:ascii="Simplified Arabic" w:eastAsia="Times New Roman" w:hAnsi="Simplified Arabic" w:cs="Simplified Arabic" w:hint="cs"/>
                <w:color w:val="000000" w:themeColor="text1"/>
                <w:sz w:val="24"/>
                <w:szCs w:val="24"/>
                <w:rtl/>
              </w:rPr>
              <w:t>التطبيق الفعلي لتقنية الذكاء الاصطناعي</w:t>
            </w:r>
          </w:p>
        </w:tc>
        <w:tc>
          <w:tcPr>
            <w:tcW w:w="0" w:type="auto"/>
            <w:vAlign w:val="center"/>
            <w:hideMark/>
          </w:tcPr>
          <w:p w14:paraId="7838A2CB" w14:textId="77777777" w:rsidR="00CD0978" w:rsidRPr="00CD0978" w:rsidRDefault="00CD0978" w:rsidP="00090C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tl/>
              </w:rPr>
            </w:pPr>
            <w:r w:rsidRPr="00CD0978">
              <w:rPr>
                <w:rFonts w:ascii="Simplified Arabic" w:eastAsia="Times New Roman" w:hAnsi="Simplified Arabic" w:cs="Simplified Arabic" w:hint="cs"/>
                <w:color w:val="000000" w:themeColor="text1"/>
                <w:sz w:val="24"/>
                <w:szCs w:val="24"/>
                <w:rtl/>
              </w:rPr>
              <w:t>معامل ارتباط بيرسون</w:t>
            </w:r>
          </w:p>
        </w:tc>
        <w:tc>
          <w:tcPr>
            <w:tcW w:w="0" w:type="auto"/>
            <w:noWrap/>
            <w:vAlign w:val="center"/>
            <w:hideMark/>
          </w:tcPr>
          <w:p w14:paraId="2FCA40EE" w14:textId="77777777" w:rsidR="00CD0978" w:rsidRPr="00CD0978" w:rsidRDefault="00CD0978" w:rsidP="00090C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tl/>
              </w:rPr>
            </w:pPr>
            <w:r w:rsidRPr="00CD0978">
              <w:rPr>
                <w:rFonts w:ascii="Simplified Arabic" w:eastAsia="Times New Roman" w:hAnsi="Simplified Arabic" w:cs="Simplified Arabic" w:hint="cs"/>
                <w:color w:val="000000" w:themeColor="text1"/>
                <w:sz w:val="24"/>
                <w:szCs w:val="24"/>
              </w:rPr>
              <w:t>.371</w:t>
            </w:r>
            <w:r w:rsidRPr="00CD0978">
              <w:rPr>
                <w:rFonts w:ascii="Simplified Arabic" w:eastAsia="Times New Roman" w:hAnsi="Simplified Arabic" w:cs="Simplified Arabic" w:hint="cs"/>
                <w:color w:val="000000" w:themeColor="text1"/>
                <w:sz w:val="24"/>
                <w:szCs w:val="24"/>
                <w:vertAlign w:val="superscript"/>
              </w:rPr>
              <w:t>**</w:t>
            </w:r>
          </w:p>
        </w:tc>
        <w:tc>
          <w:tcPr>
            <w:tcW w:w="0" w:type="auto"/>
            <w:noWrap/>
            <w:vAlign w:val="center"/>
            <w:hideMark/>
          </w:tcPr>
          <w:p w14:paraId="7D29B59C" w14:textId="77777777" w:rsidR="00CD0978" w:rsidRPr="00CD0978" w:rsidRDefault="00CD0978" w:rsidP="00090C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CD0978">
              <w:rPr>
                <w:rFonts w:ascii="Simplified Arabic" w:eastAsia="Times New Roman" w:hAnsi="Simplified Arabic" w:cs="Simplified Arabic" w:hint="cs"/>
                <w:color w:val="000000" w:themeColor="text1"/>
                <w:sz w:val="24"/>
                <w:szCs w:val="24"/>
              </w:rPr>
              <w:t>.822</w:t>
            </w:r>
            <w:r w:rsidRPr="00CD0978">
              <w:rPr>
                <w:rFonts w:ascii="Simplified Arabic" w:eastAsia="Times New Roman" w:hAnsi="Simplified Arabic" w:cs="Simplified Arabic" w:hint="cs"/>
                <w:color w:val="000000" w:themeColor="text1"/>
                <w:sz w:val="24"/>
                <w:szCs w:val="24"/>
                <w:vertAlign w:val="superscript"/>
              </w:rPr>
              <w:t>**</w:t>
            </w:r>
          </w:p>
        </w:tc>
        <w:tc>
          <w:tcPr>
            <w:tcW w:w="0" w:type="auto"/>
            <w:noWrap/>
            <w:vAlign w:val="center"/>
            <w:hideMark/>
          </w:tcPr>
          <w:p w14:paraId="442928FE" w14:textId="77777777" w:rsidR="00CD0978" w:rsidRPr="00CD0978" w:rsidRDefault="00CD0978" w:rsidP="00090C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CD0978">
              <w:rPr>
                <w:rFonts w:ascii="Simplified Arabic" w:eastAsia="Times New Roman" w:hAnsi="Simplified Arabic" w:cs="Simplified Arabic" w:hint="cs"/>
                <w:color w:val="000000" w:themeColor="text1"/>
                <w:sz w:val="24"/>
                <w:szCs w:val="24"/>
              </w:rPr>
              <w:t>.681</w:t>
            </w:r>
            <w:r w:rsidRPr="00CD0978">
              <w:rPr>
                <w:rFonts w:ascii="Simplified Arabic" w:eastAsia="Times New Roman" w:hAnsi="Simplified Arabic" w:cs="Simplified Arabic" w:hint="cs"/>
                <w:color w:val="000000" w:themeColor="text1"/>
                <w:sz w:val="24"/>
                <w:szCs w:val="24"/>
                <w:vertAlign w:val="superscript"/>
              </w:rPr>
              <w:t>**</w:t>
            </w:r>
          </w:p>
        </w:tc>
        <w:tc>
          <w:tcPr>
            <w:tcW w:w="0" w:type="auto"/>
            <w:noWrap/>
            <w:vAlign w:val="center"/>
            <w:hideMark/>
          </w:tcPr>
          <w:p w14:paraId="7A1673E8" w14:textId="77777777" w:rsidR="00CD0978" w:rsidRPr="00CD0978" w:rsidRDefault="00CD0978" w:rsidP="00090C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CD0978">
              <w:rPr>
                <w:rFonts w:ascii="Simplified Arabic" w:eastAsia="Times New Roman" w:hAnsi="Simplified Arabic" w:cs="Simplified Arabic" w:hint="cs"/>
                <w:color w:val="000000" w:themeColor="text1"/>
                <w:sz w:val="24"/>
                <w:szCs w:val="24"/>
              </w:rPr>
              <w:t>1</w:t>
            </w:r>
          </w:p>
        </w:tc>
        <w:tc>
          <w:tcPr>
            <w:tcW w:w="0" w:type="auto"/>
            <w:noWrap/>
            <w:vAlign w:val="center"/>
          </w:tcPr>
          <w:p w14:paraId="4A69911A" w14:textId="77777777" w:rsidR="00CD0978" w:rsidRPr="00CD0978" w:rsidRDefault="00CD0978" w:rsidP="00090C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p>
        </w:tc>
        <w:tc>
          <w:tcPr>
            <w:tcW w:w="0" w:type="auto"/>
            <w:noWrap/>
            <w:vAlign w:val="center"/>
          </w:tcPr>
          <w:p w14:paraId="4EF07C2B" w14:textId="77777777" w:rsidR="00CD0978" w:rsidRPr="00CD0978" w:rsidRDefault="00CD0978" w:rsidP="00090C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p>
        </w:tc>
      </w:tr>
      <w:tr w:rsidR="00CD0978" w:rsidRPr="00CD0978" w14:paraId="2FF66201" w14:textId="77777777" w:rsidTr="00090C8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A522802" w14:textId="77777777" w:rsidR="00CD0978" w:rsidRPr="00CD0978" w:rsidRDefault="00CD0978" w:rsidP="00090C83">
            <w:pPr>
              <w:spacing w:after="0" w:line="240" w:lineRule="auto"/>
              <w:jc w:val="center"/>
              <w:rPr>
                <w:rFonts w:ascii="Simplified Arabic" w:eastAsia="Times New Roman" w:hAnsi="Simplified Arabic" w:cs="Simplified Arabic"/>
                <w:color w:val="000000" w:themeColor="text1"/>
                <w:sz w:val="24"/>
                <w:szCs w:val="24"/>
              </w:rPr>
            </w:pPr>
            <w:r w:rsidRPr="00CD0978">
              <w:rPr>
                <w:rFonts w:ascii="Simplified Arabic" w:eastAsia="Times New Roman" w:hAnsi="Simplified Arabic" w:cs="Simplified Arabic" w:hint="cs"/>
                <w:color w:val="000000" w:themeColor="text1"/>
                <w:sz w:val="24"/>
                <w:szCs w:val="24"/>
                <w:rtl/>
              </w:rPr>
              <w:t>وعي السائقين بالتقنيات الذكية</w:t>
            </w:r>
          </w:p>
        </w:tc>
        <w:tc>
          <w:tcPr>
            <w:tcW w:w="0" w:type="auto"/>
            <w:vAlign w:val="center"/>
            <w:hideMark/>
          </w:tcPr>
          <w:p w14:paraId="1CD5CC17" w14:textId="77777777" w:rsidR="00CD0978" w:rsidRPr="00CD0978" w:rsidRDefault="00CD0978" w:rsidP="00090C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tl/>
              </w:rPr>
            </w:pPr>
            <w:r w:rsidRPr="00CD0978">
              <w:rPr>
                <w:rFonts w:ascii="Simplified Arabic" w:eastAsia="Times New Roman" w:hAnsi="Simplified Arabic" w:cs="Simplified Arabic" w:hint="cs"/>
                <w:color w:val="000000" w:themeColor="text1"/>
                <w:sz w:val="24"/>
                <w:szCs w:val="24"/>
                <w:rtl/>
              </w:rPr>
              <w:t>معامل ارتباط بيرسون</w:t>
            </w:r>
          </w:p>
        </w:tc>
        <w:tc>
          <w:tcPr>
            <w:tcW w:w="0" w:type="auto"/>
            <w:noWrap/>
            <w:vAlign w:val="center"/>
            <w:hideMark/>
          </w:tcPr>
          <w:p w14:paraId="51034F64" w14:textId="77777777" w:rsidR="00CD0978" w:rsidRPr="00CD0978" w:rsidRDefault="00CD0978" w:rsidP="00090C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tl/>
              </w:rPr>
            </w:pPr>
            <w:r w:rsidRPr="00CD0978">
              <w:rPr>
                <w:rFonts w:ascii="Simplified Arabic" w:eastAsia="Times New Roman" w:hAnsi="Simplified Arabic" w:cs="Simplified Arabic" w:hint="cs"/>
                <w:color w:val="000000" w:themeColor="text1"/>
                <w:sz w:val="24"/>
                <w:szCs w:val="24"/>
              </w:rPr>
              <w:t>.318</w:t>
            </w:r>
            <w:r w:rsidRPr="00CD0978">
              <w:rPr>
                <w:rFonts w:ascii="Simplified Arabic" w:eastAsia="Times New Roman" w:hAnsi="Simplified Arabic" w:cs="Simplified Arabic" w:hint="cs"/>
                <w:color w:val="000000" w:themeColor="text1"/>
                <w:sz w:val="24"/>
                <w:szCs w:val="24"/>
                <w:vertAlign w:val="superscript"/>
              </w:rPr>
              <w:t>**</w:t>
            </w:r>
          </w:p>
        </w:tc>
        <w:tc>
          <w:tcPr>
            <w:tcW w:w="0" w:type="auto"/>
            <w:noWrap/>
            <w:vAlign w:val="center"/>
            <w:hideMark/>
          </w:tcPr>
          <w:p w14:paraId="0709A2A6" w14:textId="77777777" w:rsidR="00CD0978" w:rsidRPr="00CD0978" w:rsidRDefault="00CD0978" w:rsidP="00090C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CD0978">
              <w:rPr>
                <w:rFonts w:ascii="Simplified Arabic" w:eastAsia="Times New Roman" w:hAnsi="Simplified Arabic" w:cs="Simplified Arabic" w:hint="cs"/>
                <w:color w:val="000000" w:themeColor="text1"/>
                <w:sz w:val="24"/>
                <w:szCs w:val="24"/>
              </w:rPr>
              <w:t>.788</w:t>
            </w:r>
            <w:r w:rsidRPr="00CD0978">
              <w:rPr>
                <w:rFonts w:ascii="Simplified Arabic" w:eastAsia="Times New Roman" w:hAnsi="Simplified Arabic" w:cs="Simplified Arabic" w:hint="cs"/>
                <w:color w:val="000000" w:themeColor="text1"/>
                <w:sz w:val="24"/>
                <w:szCs w:val="24"/>
                <w:vertAlign w:val="superscript"/>
              </w:rPr>
              <w:t>**</w:t>
            </w:r>
          </w:p>
        </w:tc>
        <w:tc>
          <w:tcPr>
            <w:tcW w:w="0" w:type="auto"/>
            <w:noWrap/>
            <w:vAlign w:val="center"/>
            <w:hideMark/>
          </w:tcPr>
          <w:p w14:paraId="17B15C53" w14:textId="77777777" w:rsidR="00CD0978" w:rsidRPr="00CD0978" w:rsidRDefault="00CD0978" w:rsidP="00090C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CD0978">
              <w:rPr>
                <w:rFonts w:ascii="Simplified Arabic" w:eastAsia="Times New Roman" w:hAnsi="Simplified Arabic" w:cs="Simplified Arabic" w:hint="cs"/>
                <w:color w:val="000000" w:themeColor="text1"/>
                <w:sz w:val="24"/>
                <w:szCs w:val="24"/>
              </w:rPr>
              <w:t>.343</w:t>
            </w:r>
            <w:r w:rsidRPr="00CD0978">
              <w:rPr>
                <w:rFonts w:ascii="Simplified Arabic" w:eastAsia="Times New Roman" w:hAnsi="Simplified Arabic" w:cs="Simplified Arabic" w:hint="cs"/>
                <w:color w:val="000000" w:themeColor="text1"/>
                <w:sz w:val="24"/>
                <w:szCs w:val="24"/>
                <w:vertAlign w:val="superscript"/>
              </w:rPr>
              <w:t>**</w:t>
            </w:r>
          </w:p>
        </w:tc>
        <w:tc>
          <w:tcPr>
            <w:tcW w:w="0" w:type="auto"/>
            <w:noWrap/>
            <w:vAlign w:val="center"/>
            <w:hideMark/>
          </w:tcPr>
          <w:p w14:paraId="0A2FA177" w14:textId="77777777" w:rsidR="00CD0978" w:rsidRPr="00CD0978" w:rsidRDefault="00CD0978" w:rsidP="00090C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CD0978">
              <w:rPr>
                <w:rFonts w:ascii="Simplified Arabic" w:eastAsia="Times New Roman" w:hAnsi="Simplified Arabic" w:cs="Simplified Arabic" w:hint="cs"/>
                <w:color w:val="000000" w:themeColor="text1"/>
                <w:sz w:val="24"/>
                <w:szCs w:val="24"/>
              </w:rPr>
              <w:t>.432</w:t>
            </w:r>
            <w:r w:rsidRPr="00CD0978">
              <w:rPr>
                <w:rFonts w:ascii="Simplified Arabic" w:eastAsia="Times New Roman" w:hAnsi="Simplified Arabic" w:cs="Simplified Arabic" w:hint="cs"/>
                <w:color w:val="000000" w:themeColor="text1"/>
                <w:sz w:val="24"/>
                <w:szCs w:val="24"/>
                <w:vertAlign w:val="superscript"/>
              </w:rPr>
              <w:t>**</w:t>
            </w:r>
          </w:p>
        </w:tc>
        <w:tc>
          <w:tcPr>
            <w:tcW w:w="0" w:type="auto"/>
            <w:noWrap/>
            <w:vAlign w:val="center"/>
            <w:hideMark/>
          </w:tcPr>
          <w:p w14:paraId="60520661" w14:textId="77777777" w:rsidR="00CD0978" w:rsidRPr="00CD0978" w:rsidRDefault="00CD0978" w:rsidP="00090C8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CD0978">
              <w:rPr>
                <w:rFonts w:ascii="Simplified Arabic" w:eastAsia="Times New Roman" w:hAnsi="Simplified Arabic" w:cs="Simplified Arabic" w:hint="cs"/>
                <w:color w:val="000000" w:themeColor="text1"/>
                <w:sz w:val="24"/>
                <w:szCs w:val="24"/>
              </w:rPr>
              <w:t>1</w:t>
            </w:r>
          </w:p>
        </w:tc>
        <w:tc>
          <w:tcPr>
            <w:tcW w:w="0" w:type="auto"/>
            <w:noWrap/>
            <w:vAlign w:val="center"/>
            <w:hideMark/>
          </w:tcPr>
          <w:p w14:paraId="45CBA143" w14:textId="77777777" w:rsidR="00CD0978" w:rsidRPr="00CD0978" w:rsidRDefault="00CD0978" w:rsidP="00090C83">
            <w:pPr>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4"/>
                <w:szCs w:val="24"/>
              </w:rPr>
            </w:pPr>
          </w:p>
        </w:tc>
      </w:tr>
      <w:tr w:rsidR="00CD0978" w:rsidRPr="00CD0978" w14:paraId="3B0DC150" w14:textId="77777777" w:rsidTr="00090C83">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1A91F6" w14:textId="77777777" w:rsidR="00CD0978" w:rsidRPr="00CD0978" w:rsidRDefault="00CD0978" w:rsidP="00090C83">
            <w:pPr>
              <w:spacing w:after="0" w:line="240" w:lineRule="auto"/>
              <w:jc w:val="center"/>
              <w:rPr>
                <w:rFonts w:ascii="Simplified Arabic" w:eastAsia="Times New Roman" w:hAnsi="Simplified Arabic" w:cs="Simplified Arabic"/>
                <w:color w:val="000000" w:themeColor="text1"/>
                <w:sz w:val="24"/>
                <w:szCs w:val="24"/>
              </w:rPr>
            </w:pPr>
            <w:r w:rsidRPr="00CD0978">
              <w:rPr>
                <w:rFonts w:ascii="Simplified Arabic" w:eastAsia="Times New Roman" w:hAnsi="Simplified Arabic" w:cs="Simplified Arabic" w:hint="cs"/>
                <w:color w:val="000000" w:themeColor="text1"/>
                <w:sz w:val="24"/>
                <w:szCs w:val="24"/>
                <w:rtl/>
              </w:rPr>
              <w:t>توفير حلول ذكية بديلة</w:t>
            </w:r>
          </w:p>
        </w:tc>
        <w:tc>
          <w:tcPr>
            <w:tcW w:w="0" w:type="auto"/>
            <w:vAlign w:val="center"/>
            <w:hideMark/>
          </w:tcPr>
          <w:p w14:paraId="085E5CCB" w14:textId="77777777" w:rsidR="00CD0978" w:rsidRPr="00CD0978" w:rsidRDefault="00CD0978" w:rsidP="00090C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tl/>
              </w:rPr>
            </w:pPr>
            <w:r w:rsidRPr="00CD0978">
              <w:rPr>
                <w:rFonts w:ascii="Simplified Arabic" w:eastAsia="Times New Roman" w:hAnsi="Simplified Arabic" w:cs="Simplified Arabic" w:hint="cs"/>
                <w:color w:val="000000" w:themeColor="text1"/>
                <w:sz w:val="24"/>
                <w:szCs w:val="24"/>
                <w:rtl/>
              </w:rPr>
              <w:t>معامل ارتباط بيرسون</w:t>
            </w:r>
          </w:p>
        </w:tc>
        <w:tc>
          <w:tcPr>
            <w:tcW w:w="0" w:type="auto"/>
            <w:noWrap/>
            <w:vAlign w:val="center"/>
            <w:hideMark/>
          </w:tcPr>
          <w:p w14:paraId="271A83BB" w14:textId="77777777" w:rsidR="00CD0978" w:rsidRPr="00CD0978" w:rsidRDefault="00CD0978" w:rsidP="00090C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tl/>
              </w:rPr>
            </w:pPr>
            <w:r w:rsidRPr="00CD0978">
              <w:rPr>
                <w:rFonts w:ascii="Simplified Arabic" w:eastAsia="Times New Roman" w:hAnsi="Simplified Arabic" w:cs="Simplified Arabic" w:hint="cs"/>
                <w:color w:val="000000" w:themeColor="text1"/>
                <w:sz w:val="24"/>
                <w:szCs w:val="24"/>
              </w:rPr>
              <w:t>.353</w:t>
            </w:r>
            <w:r w:rsidRPr="00CD0978">
              <w:rPr>
                <w:rFonts w:ascii="Simplified Arabic" w:eastAsia="Times New Roman" w:hAnsi="Simplified Arabic" w:cs="Simplified Arabic" w:hint="cs"/>
                <w:color w:val="000000" w:themeColor="text1"/>
                <w:sz w:val="24"/>
                <w:szCs w:val="24"/>
                <w:vertAlign w:val="superscript"/>
              </w:rPr>
              <w:t>**</w:t>
            </w:r>
          </w:p>
        </w:tc>
        <w:tc>
          <w:tcPr>
            <w:tcW w:w="0" w:type="auto"/>
            <w:noWrap/>
            <w:vAlign w:val="center"/>
            <w:hideMark/>
          </w:tcPr>
          <w:p w14:paraId="3F3C6850" w14:textId="77777777" w:rsidR="00CD0978" w:rsidRPr="00CD0978" w:rsidRDefault="00CD0978" w:rsidP="00090C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CD0978">
              <w:rPr>
                <w:rFonts w:ascii="Simplified Arabic" w:eastAsia="Times New Roman" w:hAnsi="Simplified Arabic" w:cs="Simplified Arabic" w:hint="cs"/>
                <w:color w:val="000000" w:themeColor="text1"/>
                <w:sz w:val="24"/>
                <w:szCs w:val="24"/>
              </w:rPr>
              <w:t>.645</w:t>
            </w:r>
            <w:r w:rsidRPr="00CD0978">
              <w:rPr>
                <w:rFonts w:ascii="Simplified Arabic" w:eastAsia="Times New Roman" w:hAnsi="Simplified Arabic" w:cs="Simplified Arabic" w:hint="cs"/>
                <w:color w:val="000000" w:themeColor="text1"/>
                <w:sz w:val="24"/>
                <w:szCs w:val="24"/>
                <w:vertAlign w:val="superscript"/>
              </w:rPr>
              <w:t>**</w:t>
            </w:r>
          </w:p>
        </w:tc>
        <w:tc>
          <w:tcPr>
            <w:tcW w:w="0" w:type="auto"/>
            <w:noWrap/>
            <w:vAlign w:val="center"/>
            <w:hideMark/>
          </w:tcPr>
          <w:p w14:paraId="0B7A9491" w14:textId="77777777" w:rsidR="00CD0978" w:rsidRPr="00CD0978" w:rsidRDefault="00CD0978" w:rsidP="00090C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CD0978">
              <w:rPr>
                <w:rFonts w:ascii="Simplified Arabic" w:eastAsia="Times New Roman" w:hAnsi="Simplified Arabic" w:cs="Simplified Arabic" w:hint="cs"/>
                <w:color w:val="000000" w:themeColor="text1"/>
                <w:sz w:val="24"/>
                <w:szCs w:val="24"/>
              </w:rPr>
              <w:t>.202</w:t>
            </w:r>
            <w:r w:rsidRPr="00CD0978">
              <w:rPr>
                <w:rFonts w:ascii="Simplified Arabic" w:eastAsia="Times New Roman" w:hAnsi="Simplified Arabic" w:cs="Simplified Arabic" w:hint="cs"/>
                <w:color w:val="000000" w:themeColor="text1"/>
                <w:sz w:val="24"/>
                <w:szCs w:val="24"/>
                <w:vertAlign w:val="superscript"/>
              </w:rPr>
              <w:t>**</w:t>
            </w:r>
          </w:p>
        </w:tc>
        <w:tc>
          <w:tcPr>
            <w:tcW w:w="0" w:type="auto"/>
            <w:noWrap/>
            <w:vAlign w:val="center"/>
            <w:hideMark/>
          </w:tcPr>
          <w:p w14:paraId="78A2276F" w14:textId="77777777" w:rsidR="00CD0978" w:rsidRPr="00CD0978" w:rsidRDefault="00CD0978" w:rsidP="00090C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CD0978">
              <w:rPr>
                <w:rFonts w:ascii="Simplified Arabic" w:eastAsia="Times New Roman" w:hAnsi="Simplified Arabic" w:cs="Simplified Arabic" w:hint="cs"/>
                <w:color w:val="000000" w:themeColor="text1"/>
                <w:sz w:val="24"/>
                <w:szCs w:val="24"/>
              </w:rPr>
              <w:t>.342</w:t>
            </w:r>
            <w:r w:rsidRPr="00CD0978">
              <w:rPr>
                <w:rFonts w:ascii="Simplified Arabic" w:eastAsia="Times New Roman" w:hAnsi="Simplified Arabic" w:cs="Simplified Arabic" w:hint="cs"/>
                <w:color w:val="000000" w:themeColor="text1"/>
                <w:sz w:val="24"/>
                <w:szCs w:val="24"/>
                <w:vertAlign w:val="superscript"/>
              </w:rPr>
              <w:t>**</w:t>
            </w:r>
          </w:p>
        </w:tc>
        <w:tc>
          <w:tcPr>
            <w:tcW w:w="0" w:type="auto"/>
            <w:noWrap/>
            <w:vAlign w:val="center"/>
            <w:hideMark/>
          </w:tcPr>
          <w:p w14:paraId="7FCFC654" w14:textId="77777777" w:rsidR="00CD0978" w:rsidRPr="00CD0978" w:rsidRDefault="00CD0978" w:rsidP="00090C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CD0978">
              <w:rPr>
                <w:rFonts w:ascii="Simplified Arabic" w:eastAsia="Times New Roman" w:hAnsi="Simplified Arabic" w:cs="Simplified Arabic" w:hint="cs"/>
                <w:color w:val="000000" w:themeColor="text1"/>
                <w:sz w:val="24"/>
                <w:szCs w:val="24"/>
              </w:rPr>
              <w:t>.580</w:t>
            </w:r>
            <w:r w:rsidRPr="00CD0978">
              <w:rPr>
                <w:rFonts w:ascii="Simplified Arabic" w:eastAsia="Times New Roman" w:hAnsi="Simplified Arabic" w:cs="Simplified Arabic" w:hint="cs"/>
                <w:color w:val="000000" w:themeColor="text1"/>
                <w:sz w:val="24"/>
                <w:szCs w:val="24"/>
                <w:vertAlign w:val="superscript"/>
              </w:rPr>
              <w:t>**</w:t>
            </w:r>
          </w:p>
        </w:tc>
        <w:tc>
          <w:tcPr>
            <w:tcW w:w="0" w:type="auto"/>
            <w:noWrap/>
            <w:vAlign w:val="center"/>
            <w:hideMark/>
          </w:tcPr>
          <w:p w14:paraId="60F89234" w14:textId="77777777" w:rsidR="00CD0978" w:rsidRPr="00CD0978" w:rsidRDefault="00CD0978" w:rsidP="00090C8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4"/>
                <w:szCs w:val="24"/>
              </w:rPr>
            </w:pPr>
            <w:r w:rsidRPr="00CD0978">
              <w:rPr>
                <w:rFonts w:ascii="Simplified Arabic" w:eastAsia="Times New Roman" w:hAnsi="Simplified Arabic" w:cs="Simplified Arabic" w:hint="cs"/>
                <w:color w:val="000000" w:themeColor="text1"/>
                <w:sz w:val="24"/>
                <w:szCs w:val="24"/>
              </w:rPr>
              <w:t>1</w:t>
            </w:r>
          </w:p>
        </w:tc>
      </w:tr>
    </w:tbl>
    <w:p w14:paraId="6C12061A" w14:textId="77777777" w:rsidR="00CD0978" w:rsidRDefault="00CD0978" w:rsidP="00E72A24">
      <w:pPr>
        <w:bidi/>
        <w:rPr>
          <w:rFonts w:ascii="Simplified Arabic" w:eastAsia="Times New Roman" w:hAnsi="Simplified Arabic" w:cs="Simplified Arabic"/>
          <w:color w:val="000000" w:themeColor="text1"/>
          <w:sz w:val="28"/>
          <w:szCs w:val="28"/>
          <w:rtl/>
          <w:lang w:bidi="ar-EG"/>
        </w:rPr>
      </w:pPr>
    </w:p>
    <w:p w14:paraId="286ED483" w14:textId="1B2B6D6F" w:rsidR="00E72A24" w:rsidRPr="00E72A24" w:rsidRDefault="00E72A24" w:rsidP="00CD0978">
      <w:pPr>
        <w:bidi/>
        <w:rPr>
          <w:rFonts w:ascii="Simplified Arabic" w:eastAsia="Times New Roman" w:hAnsi="Simplified Arabic" w:cs="Simplified Arabic"/>
          <w:color w:val="000000" w:themeColor="text1"/>
          <w:sz w:val="28"/>
          <w:szCs w:val="28"/>
          <w:rtl/>
          <w:lang w:bidi="ar-EG"/>
        </w:rPr>
      </w:pPr>
      <w:r w:rsidRPr="00E72A24">
        <w:rPr>
          <w:rFonts w:ascii="Simplified Arabic" w:eastAsia="Times New Roman" w:hAnsi="Simplified Arabic" w:cs="Simplified Arabic"/>
          <w:color w:val="000000" w:themeColor="text1"/>
          <w:sz w:val="28"/>
          <w:szCs w:val="28"/>
          <w:rtl/>
          <w:lang w:bidi="ar-EG"/>
        </w:rPr>
        <w:t xml:space="preserve">يوضح جدول (8.4) وجود مجموعة من العلاقات الارتباطية الإيجابية الدالة إحصائياً بين جميع أبعاد الدراسة، سواء بين المتغير المستقل «استخدام تكنولوجيا المعلومات» وأبعاده الفرعية، أو بين هذه الأبعاد والمتغير التابع «تحسين حركة المرور». يتبيّن أن تحسين حركة المرور يرتبط ارتباطاً طردياً متوسطاً مع المحور الكلي لاستخدام تكنولوجيا المعلومات (معامل ارتباط بيرسون = 0.558, </w:t>
      </w:r>
      <w:r w:rsidRPr="00E72A24">
        <w:rPr>
          <w:rFonts w:ascii="Simplified Arabic" w:eastAsia="Times New Roman" w:hAnsi="Simplified Arabic" w:cs="Simplified Arabic"/>
          <w:color w:val="000000" w:themeColor="text1"/>
          <w:sz w:val="28"/>
          <w:szCs w:val="28"/>
          <w:lang w:bidi="ar-EG"/>
        </w:rPr>
        <w:t>p = 0.000</w:t>
      </w:r>
      <w:r w:rsidRPr="00E72A24">
        <w:rPr>
          <w:rFonts w:ascii="Simplified Arabic" w:eastAsia="Times New Roman" w:hAnsi="Simplified Arabic" w:cs="Simplified Arabic"/>
          <w:color w:val="000000" w:themeColor="text1"/>
          <w:sz w:val="28"/>
          <w:szCs w:val="28"/>
          <w:rtl/>
          <w:lang w:bidi="ar-EG"/>
        </w:rPr>
        <w:t>)، بما يؤكد النتيجة العامة القائلة بأن زيادة توظيف تكنولوجيا المعلومات المرورية يرتبط بتحسن ملموس في انسيابية الحركة. كما يظهر أن أقوى بعد مرتبط مباشرة بتحسين حركة المرور هو «اهتمام المسؤولين بتطبيق تكنولوجيا المعلومات» (</w:t>
      </w:r>
      <w:r w:rsidRPr="00E72A24">
        <w:rPr>
          <w:rFonts w:ascii="Simplified Arabic" w:eastAsia="Times New Roman" w:hAnsi="Simplified Arabic" w:cs="Simplified Arabic"/>
          <w:color w:val="000000" w:themeColor="text1"/>
          <w:sz w:val="28"/>
          <w:szCs w:val="28"/>
          <w:lang w:bidi="ar-EG"/>
        </w:rPr>
        <w:t>r = 0.646, p = 0.000</w:t>
      </w:r>
      <w:r w:rsidRPr="00E72A24">
        <w:rPr>
          <w:rFonts w:ascii="Simplified Arabic" w:eastAsia="Times New Roman" w:hAnsi="Simplified Arabic" w:cs="Simplified Arabic"/>
          <w:color w:val="000000" w:themeColor="text1"/>
          <w:sz w:val="28"/>
          <w:szCs w:val="28"/>
          <w:rtl/>
          <w:lang w:bidi="ar-EG"/>
        </w:rPr>
        <w:t>)، يليه «توفير حلول ذكية بديلة» (</w:t>
      </w:r>
      <w:r w:rsidRPr="00E72A24">
        <w:rPr>
          <w:rFonts w:ascii="Simplified Arabic" w:eastAsia="Times New Roman" w:hAnsi="Simplified Arabic" w:cs="Simplified Arabic"/>
          <w:color w:val="000000" w:themeColor="text1"/>
          <w:sz w:val="28"/>
          <w:szCs w:val="28"/>
          <w:lang w:bidi="ar-EG"/>
        </w:rPr>
        <w:t>r = 0.353, p = 0.000</w:t>
      </w:r>
      <w:r w:rsidRPr="00E72A24">
        <w:rPr>
          <w:rFonts w:ascii="Simplified Arabic" w:eastAsia="Times New Roman" w:hAnsi="Simplified Arabic" w:cs="Simplified Arabic"/>
          <w:color w:val="000000" w:themeColor="text1"/>
          <w:sz w:val="28"/>
          <w:szCs w:val="28"/>
          <w:rtl/>
          <w:lang w:bidi="ar-EG"/>
        </w:rPr>
        <w:t>)، ثم «التطبيق الفعلي لتقنية الذكاء الاصطناعي» (</w:t>
      </w:r>
      <w:r w:rsidRPr="00E72A24">
        <w:rPr>
          <w:rFonts w:ascii="Simplified Arabic" w:eastAsia="Times New Roman" w:hAnsi="Simplified Arabic" w:cs="Simplified Arabic"/>
          <w:color w:val="000000" w:themeColor="text1"/>
          <w:sz w:val="28"/>
          <w:szCs w:val="28"/>
          <w:lang w:bidi="ar-EG"/>
        </w:rPr>
        <w:t>r = 0.371, p = 0.000</w:t>
      </w:r>
      <w:r w:rsidRPr="00E72A24">
        <w:rPr>
          <w:rFonts w:ascii="Simplified Arabic" w:eastAsia="Times New Roman" w:hAnsi="Simplified Arabic" w:cs="Simplified Arabic"/>
          <w:color w:val="000000" w:themeColor="text1"/>
          <w:sz w:val="28"/>
          <w:szCs w:val="28"/>
          <w:rtl/>
          <w:lang w:bidi="ar-EG"/>
        </w:rPr>
        <w:t>)، و«وعي السائقين بالتقنيات الذكية» (</w:t>
      </w:r>
      <w:r w:rsidRPr="00E72A24">
        <w:rPr>
          <w:rFonts w:ascii="Simplified Arabic" w:eastAsia="Times New Roman" w:hAnsi="Simplified Arabic" w:cs="Simplified Arabic"/>
          <w:color w:val="000000" w:themeColor="text1"/>
          <w:sz w:val="28"/>
          <w:szCs w:val="28"/>
          <w:lang w:bidi="ar-EG"/>
        </w:rPr>
        <w:t>r = 0.318, p = 0.000</w:t>
      </w:r>
      <w:r w:rsidRPr="00E72A24">
        <w:rPr>
          <w:rFonts w:ascii="Simplified Arabic" w:eastAsia="Times New Roman" w:hAnsi="Simplified Arabic" w:cs="Simplified Arabic"/>
          <w:color w:val="000000" w:themeColor="text1"/>
          <w:sz w:val="28"/>
          <w:szCs w:val="28"/>
          <w:rtl/>
          <w:lang w:bidi="ar-EG"/>
        </w:rPr>
        <w:t xml:space="preserve">)، وهي كلها معاملات دالة إحصائياً وتشير إلى أن جميع الأبعاد المستقلة تتحرك في الاتجاه نفسه مع المتغير التابع ولكن بقوة متفاوتة. ومن ناحية أخرى، تعكس معاملات الارتباط العالية بين المحور الكلي لاستخدام تكنولوجيا المعلومات </w:t>
      </w:r>
      <w:r w:rsidRPr="00E72A24">
        <w:rPr>
          <w:rFonts w:ascii="Simplified Arabic" w:eastAsia="Times New Roman" w:hAnsi="Simplified Arabic" w:cs="Simplified Arabic"/>
          <w:color w:val="000000" w:themeColor="text1"/>
          <w:sz w:val="28"/>
          <w:szCs w:val="28"/>
          <w:rtl/>
          <w:lang w:bidi="ar-EG"/>
        </w:rPr>
        <w:lastRenderedPageBreak/>
        <w:t>وأبعاده الفرعية (مثل 0.822 مع «التطبيق الفعلي للذكاء الاصطناعي»، و0.788 مع «وعي السائقين»، و0.761 مع «اهتمام المسؤولين») درجة انسجام داخلي قوية بين مكونات المتغير المستقل، بما يدعم البناء المفاهيمي للأداة ويُظهر أن هذه الأبعاد متكاملة ومتضافرة في تفسير أثر تكنولوجيا المعلومات على تحسين حركة المرور بمدينة الرياض.</w:t>
      </w:r>
    </w:p>
    <w:p w14:paraId="3EDB5F96" w14:textId="77777777" w:rsidR="00E72A24" w:rsidRPr="009B4CD5" w:rsidRDefault="00E72A24" w:rsidP="00E72A24">
      <w:pPr>
        <w:pStyle w:val="Heading1"/>
        <w:bidi/>
        <w:spacing w:before="0"/>
        <w:rPr>
          <w:rFonts w:ascii="Simplified Arabic" w:hAnsi="Simplified Arabic" w:cs="Simplified Arabic"/>
          <w:b/>
          <w:bCs/>
          <w:color w:val="auto"/>
          <w:sz w:val="28"/>
          <w:szCs w:val="28"/>
          <w:rtl/>
          <w:lang w:bidi="ar-EG"/>
        </w:rPr>
      </w:pPr>
      <w:r>
        <w:rPr>
          <w:rFonts w:ascii="Simplified Arabic" w:hAnsi="Simplified Arabic" w:cs="Simplified Arabic" w:hint="cs"/>
          <w:b/>
          <w:bCs/>
          <w:color w:val="auto"/>
          <w:sz w:val="28"/>
          <w:szCs w:val="28"/>
          <w:rtl/>
        </w:rPr>
        <w:t>4</w:t>
      </w:r>
      <w:r w:rsidRPr="009B4CD5">
        <w:rPr>
          <w:rFonts w:ascii="Simplified Arabic" w:hAnsi="Simplified Arabic" w:cs="Simplified Arabic"/>
          <w:b/>
          <w:bCs/>
          <w:color w:val="auto"/>
          <w:sz w:val="28"/>
          <w:szCs w:val="28"/>
        </w:rPr>
        <w:t>.</w:t>
      </w:r>
      <w:r>
        <w:rPr>
          <w:rFonts w:ascii="Simplified Arabic" w:hAnsi="Simplified Arabic" w:cs="Simplified Arabic" w:hint="cs"/>
          <w:b/>
          <w:bCs/>
          <w:color w:val="auto"/>
          <w:sz w:val="28"/>
          <w:szCs w:val="28"/>
          <w:rtl/>
        </w:rPr>
        <w:t>4</w:t>
      </w:r>
      <w:r w:rsidRPr="009B4CD5">
        <w:rPr>
          <w:rFonts w:ascii="Simplified Arabic" w:hAnsi="Simplified Arabic" w:cs="Simplified Arabic" w:hint="cs"/>
          <w:b/>
          <w:bCs/>
          <w:color w:val="auto"/>
          <w:sz w:val="28"/>
          <w:szCs w:val="28"/>
          <w:rtl/>
        </w:rPr>
        <w:t xml:space="preserve">: </w:t>
      </w:r>
      <w:r>
        <w:rPr>
          <w:rFonts w:ascii="Simplified Arabic" w:hAnsi="Simplified Arabic" w:cs="Simplified Arabic" w:hint="cs"/>
          <w:b/>
          <w:bCs/>
          <w:color w:val="auto"/>
          <w:sz w:val="28"/>
          <w:szCs w:val="28"/>
          <w:rtl/>
          <w:lang w:bidi="ar-EG"/>
        </w:rPr>
        <w:t>نتائج فرضيات الدراسة</w:t>
      </w:r>
    </w:p>
    <w:p w14:paraId="00EEC79A" w14:textId="77777777" w:rsidR="00E72A24" w:rsidRDefault="00E72A24" w:rsidP="00E72A24">
      <w:pPr>
        <w:pStyle w:val="ListParagraph"/>
        <w:tabs>
          <w:tab w:val="right" w:pos="511"/>
          <w:tab w:val="left" w:pos="1141"/>
          <w:tab w:val="left" w:pos="8640"/>
          <w:tab w:val="right" w:pos="8723"/>
        </w:tabs>
        <w:bidi/>
        <w:spacing w:before="240"/>
        <w:ind w:left="331" w:right="90" w:hanging="360"/>
        <w:rPr>
          <w:rFonts w:ascii="Simplified Arabic" w:hAnsi="Simplified Arabic" w:cs="Simplified Arabic"/>
          <w:sz w:val="28"/>
          <w:szCs w:val="28"/>
          <w:rtl/>
          <w:lang w:bidi="ar-EG"/>
        </w:rPr>
      </w:pPr>
      <w:r w:rsidRPr="00DC21A6">
        <w:rPr>
          <w:rFonts w:ascii="Simplified Arabic" w:hAnsi="Simplified Arabic" w:cs="Simplified Arabic"/>
          <w:sz w:val="28"/>
          <w:szCs w:val="28"/>
          <w:rtl/>
          <w:lang w:bidi="ar-EG"/>
        </w:rPr>
        <w:t>تسعى الدراسة إلى إثبات الفروض التالية: -</w:t>
      </w:r>
    </w:p>
    <w:p w14:paraId="636C04B5" w14:textId="77777777" w:rsidR="00E72A24" w:rsidRPr="00962E29" w:rsidRDefault="00E72A24" w:rsidP="00E72A24">
      <w:pPr>
        <w:pStyle w:val="ListParagraph"/>
        <w:tabs>
          <w:tab w:val="right" w:pos="511"/>
          <w:tab w:val="left" w:pos="1141"/>
          <w:tab w:val="left" w:pos="8640"/>
          <w:tab w:val="right" w:pos="8723"/>
        </w:tabs>
        <w:bidi/>
        <w:spacing w:before="240"/>
        <w:ind w:left="-29" w:right="90"/>
        <w:rPr>
          <w:rFonts w:ascii="Simplified Arabic" w:hAnsi="Simplified Arabic" w:cs="Simplified Arabic"/>
          <w:sz w:val="28"/>
          <w:szCs w:val="28"/>
          <w:rtl/>
          <w:lang w:bidi="ar-EG"/>
        </w:rPr>
      </w:pPr>
      <w:r w:rsidRPr="00962E29">
        <w:rPr>
          <w:rFonts w:ascii="Simplified Arabic" w:hAnsi="Simplified Arabic" w:cs="Simplified Arabic"/>
          <w:sz w:val="28"/>
          <w:szCs w:val="28"/>
          <w:rtl/>
          <w:lang w:bidi="ar-EG"/>
        </w:rPr>
        <w:t xml:space="preserve">الفرضية </w:t>
      </w:r>
      <w:r>
        <w:rPr>
          <w:rFonts w:ascii="Simplified Arabic" w:hAnsi="Simplified Arabic" w:cs="Simplified Arabic" w:hint="cs"/>
          <w:sz w:val="28"/>
          <w:szCs w:val="28"/>
          <w:rtl/>
          <w:lang w:bidi="ar-EG"/>
        </w:rPr>
        <w:t>الرئيسية</w:t>
      </w:r>
      <w:r w:rsidRPr="00962E29">
        <w:rPr>
          <w:rFonts w:ascii="Simplified Arabic" w:hAnsi="Simplified Arabic" w:cs="Simplified Arabic"/>
          <w:sz w:val="28"/>
          <w:szCs w:val="28"/>
          <w:rtl/>
          <w:lang w:bidi="ar-EG"/>
        </w:rPr>
        <w:t xml:space="preserve">: </w:t>
      </w:r>
      <w:r>
        <w:rPr>
          <w:rFonts w:ascii="Simplified Arabic" w:hAnsi="Simplified Arabic" w:cs="Simplified Arabic"/>
          <w:sz w:val="28"/>
          <w:szCs w:val="28"/>
          <w:rtl/>
          <w:lang w:bidi="ar-EG"/>
        </w:rPr>
        <w:t>يوجد تأثير</w:t>
      </w:r>
      <w:r w:rsidRPr="00962E29">
        <w:rPr>
          <w:rFonts w:ascii="Simplified Arabic" w:hAnsi="Simplified Arabic" w:cs="Simplified Arabic"/>
          <w:sz w:val="28"/>
          <w:szCs w:val="28"/>
          <w:rtl/>
          <w:lang w:bidi="ar-EG"/>
        </w:rPr>
        <w:t xml:space="preserve"> ذات دلالة معنوية بين تطبيق تكنولوجيا المعلومات المرورية وبين</w:t>
      </w:r>
      <w:r>
        <w:rPr>
          <w:rFonts w:ascii="Simplified Arabic" w:hAnsi="Simplified Arabic" w:cs="Simplified Arabic" w:hint="cs"/>
          <w:sz w:val="28"/>
          <w:szCs w:val="28"/>
          <w:rtl/>
          <w:lang w:bidi="ar-EG"/>
        </w:rPr>
        <w:t xml:space="preserve"> </w:t>
      </w:r>
      <w:r w:rsidRPr="00962E29">
        <w:rPr>
          <w:rFonts w:ascii="Simplified Arabic" w:hAnsi="Simplified Arabic" w:cs="Simplified Arabic"/>
          <w:sz w:val="28"/>
          <w:szCs w:val="28"/>
          <w:rtl/>
          <w:lang w:bidi="ar-EG"/>
        </w:rPr>
        <w:t>حل مشكلة الازدحام المروري في مدينة الرياض.</w:t>
      </w:r>
    </w:p>
    <w:p w14:paraId="41FD8293" w14:textId="77777777" w:rsidR="00E72A24" w:rsidRDefault="00E72A24" w:rsidP="00E72A24">
      <w:pPr>
        <w:pStyle w:val="ListParagraph"/>
        <w:tabs>
          <w:tab w:val="right" w:pos="511"/>
          <w:tab w:val="left" w:pos="1141"/>
          <w:tab w:val="left" w:pos="8640"/>
          <w:tab w:val="right" w:pos="8723"/>
        </w:tabs>
        <w:bidi/>
        <w:spacing w:before="240"/>
        <w:ind w:left="331" w:right="90" w:hanging="36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وتتفرع عنه عدد من </w:t>
      </w:r>
      <w:r w:rsidRPr="00962E29">
        <w:rPr>
          <w:rFonts w:ascii="Simplified Arabic" w:hAnsi="Simplified Arabic" w:cs="Simplified Arabic"/>
          <w:sz w:val="28"/>
          <w:szCs w:val="28"/>
          <w:rtl/>
          <w:lang w:bidi="ar-EG"/>
        </w:rPr>
        <w:t xml:space="preserve">الفرضيات الفرعية: </w:t>
      </w:r>
    </w:p>
    <w:p w14:paraId="35871925" w14:textId="77777777" w:rsidR="00E72A24" w:rsidRPr="00E72A24" w:rsidRDefault="00E72A24">
      <w:pPr>
        <w:pStyle w:val="ListParagraph"/>
        <w:numPr>
          <w:ilvl w:val="0"/>
          <w:numId w:val="8"/>
        </w:numPr>
        <w:tabs>
          <w:tab w:val="right" w:pos="511"/>
          <w:tab w:val="left" w:pos="1141"/>
          <w:tab w:val="left" w:pos="8640"/>
          <w:tab w:val="right" w:pos="8723"/>
        </w:tabs>
        <w:bidi/>
        <w:spacing w:before="240" w:after="200" w:line="276" w:lineRule="auto"/>
        <w:ind w:left="360" w:right="90"/>
        <w:rPr>
          <w:rFonts w:ascii="Simplified Arabic" w:hAnsi="Simplified Arabic" w:cs="Simplified Arabic"/>
          <w:color w:val="000000" w:themeColor="text1"/>
          <w:sz w:val="28"/>
          <w:szCs w:val="28"/>
          <w:rtl/>
          <w:lang w:bidi="ar-EG"/>
        </w:rPr>
      </w:pPr>
      <w:r w:rsidRPr="00E72A24">
        <w:rPr>
          <w:rFonts w:ascii="Simplified Arabic" w:hAnsi="Simplified Arabic" w:cs="Simplified Arabic"/>
          <w:color w:val="000000" w:themeColor="text1"/>
          <w:sz w:val="28"/>
          <w:szCs w:val="28"/>
          <w:rtl/>
          <w:lang w:bidi="ar-EG"/>
        </w:rPr>
        <w:t xml:space="preserve">يوجد تأثير ذات دلالة معنوية </w:t>
      </w:r>
      <w:r w:rsidRPr="00E72A24">
        <w:rPr>
          <w:rFonts w:ascii="Simplified Arabic" w:hAnsi="Simplified Arabic" w:cs="Simplified Arabic" w:hint="cs"/>
          <w:color w:val="000000" w:themeColor="text1"/>
          <w:sz w:val="28"/>
          <w:szCs w:val="28"/>
          <w:rtl/>
          <w:lang w:bidi="ar-EG"/>
        </w:rPr>
        <w:t>ل</w:t>
      </w:r>
      <w:r w:rsidRPr="00E72A24">
        <w:rPr>
          <w:rFonts w:ascii="Simplified Arabic" w:hAnsi="Simplified Arabic" w:cs="Simplified Arabic"/>
          <w:color w:val="000000" w:themeColor="text1"/>
          <w:sz w:val="28"/>
          <w:szCs w:val="28"/>
          <w:rtl/>
          <w:lang w:bidi="ar-EG"/>
        </w:rPr>
        <w:t xml:space="preserve">مدى اهتمام المسؤولين بتطبيق تكنولوجيا المعلومات </w:t>
      </w:r>
      <w:r w:rsidRPr="00E72A24">
        <w:rPr>
          <w:rFonts w:ascii="Simplified Arabic" w:hAnsi="Simplified Arabic" w:cs="Simplified Arabic" w:hint="cs"/>
          <w:color w:val="000000" w:themeColor="text1"/>
          <w:sz w:val="28"/>
          <w:szCs w:val="28"/>
          <w:rtl/>
          <w:lang w:bidi="ar-EG"/>
        </w:rPr>
        <w:t>على</w:t>
      </w:r>
      <w:r w:rsidRPr="00E72A24">
        <w:rPr>
          <w:rFonts w:ascii="Simplified Arabic" w:hAnsi="Simplified Arabic" w:cs="Simplified Arabic"/>
          <w:color w:val="000000" w:themeColor="text1"/>
          <w:sz w:val="28"/>
          <w:szCs w:val="28"/>
          <w:rtl/>
          <w:lang w:bidi="ar-EG"/>
        </w:rPr>
        <w:t xml:space="preserve"> حل مشكلة الازدحام المروري في مدينة الرياض. </w:t>
      </w:r>
    </w:p>
    <w:p w14:paraId="1ADC6ED2" w14:textId="77777777" w:rsidR="00E72A24" w:rsidRPr="00E72A24" w:rsidRDefault="00E72A24">
      <w:pPr>
        <w:pStyle w:val="ListParagraph"/>
        <w:numPr>
          <w:ilvl w:val="0"/>
          <w:numId w:val="8"/>
        </w:numPr>
        <w:tabs>
          <w:tab w:val="right" w:pos="511"/>
          <w:tab w:val="left" w:pos="1141"/>
          <w:tab w:val="left" w:pos="8640"/>
          <w:tab w:val="right" w:pos="8723"/>
        </w:tabs>
        <w:bidi/>
        <w:spacing w:before="240" w:after="200" w:line="276" w:lineRule="auto"/>
        <w:ind w:left="360" w:right="90"/>
        <w:rPr>
          <w:rFonts w:ascii="Simplified Arabic" w:hAnsi="Simplified Arabic" w:cs="Simplified Arabic"/>
          <w:color w:val="000000" w:themeColor="text1"/>
          <w:sz w:val="28"/>
          <w:szCs w:val="28"/>
          <w:rtl/>
          <w:lang w:bidi="ar-EG"/>
        </w:rPr>
      </w:pPr>
      <w:r w:rsidRPr="00E72A24">
        <w:rPr>
          <w:rFonts w:ascii="Simplified Arabic" w:hAnsi="Simplified Arabic" w:cs="Simplified Arabic"/>
          <w:color w:val="000000" w:themeColor="text1"/>
          <w:sz w:val="28"/>
          <w:szCs w:val="28"/>
          <w:rtl/>
          <w:lang w:bidi="ar-EG"/>
        </w:rPr>
        <w:t xml:space="preserve">يوجد تأثير ذات دلالة معنوية </w:t>
      </w:r>
      <w:r w:rsidRPr="00E72A24">
        <w:rPr>
          <w:rFonts w:ascii="Simplified Arabic" w:hAnsi="Simplified Arabic" w:cs="Simplified Arabic" w:hint="cs"/>
          <w:color w:val="000000" w:themeColor="text1"/>
          <w:sz w:val="28"/>
          <w:szCs w:val="28"/>
          <w:rtl/>
          <w:lang w:bidi="ar-EG"/>
        </w:rPr>
        <w:t>لل</w:t>
      </w:r>
      <w:r w:rsidRPr="00E72A24">
        <w:rPr>
          <w:rFonts w:ascii="Simplified Arabic" w:hAnsi="Simplified Arabic" w:cs="Simplified Arabic"/>
          <w:color w:val="000000" w:themeColor="text1"/>
          <w:sz w:val="28"/>
          <w:szCs w:val="28"/>
          <w:rtl/>
          <w:lang w:bidi="ar-EG"/>
        </w:rPr>
        <w:t>تطبيق الفعلي لتقنية الذكاء الاصطناعي</w:t>
      </w:r>
      <w:r w:rsidRPr="00E72A24">
        <w:rPr>
          <w:rFonts w:ascii="Simplified Arabic" w:hAnsi="Simplified Arabic" w:cs="Simplified Arabic" w:hint="cs"/>
          <w:color w:val="000000" w:themeColor="text1"/>
          <w:sz w:val="28"/>
          <w:szCs w:val="28"/>
          <w:rtl/>
          <w:lang w:bidi="ar-EG"/>
        </w:rPr>
        <w:t xml:space="preserve"> على</w:t>
      </w:r>
      <w:r w:rsidRPr="00E72A24">
        <w:rPr>
          <w:rFonts w:ascii="Simplified Arabic" w:hAnsi="Simplified Arabic" w:cs="Simplified Arabic"/>
          <w:color w:val="000000" w:themeColor="text1"/>
          <w:sz w:val="28"/>
          <w:szCs w:val="28"/>
          <w:rtl/>
          <w:lang w:bidi="ar-EG"/>
        </w:rPr>
        <w:t xml:space="preserve"> حل مشكلة الازدحام المروري في مدينة الرياض. </w:t>
      </w:r>
    </w:p>
    <w:p w14:paraId="1594219E" w14:textId="77777777" w:rsidR="00E72A24" w:rsidRPr="00E72A24" w:rsidRDefault="00E72A24">
      <w:pPr>
        <w:pStyle w:val="ListParagraph"/>
        <w:numPr>
          <w:ilvl w:val="0"/>
          <w:numId w:val="8"/>
        </w:numPr>
        <w:tabs>
          <w:tab w:val="right" w:pos="511"/>
          <w:tab w:val="left" w:pos="1141"/>
          <w:tab w:val="left" w:pos="8640"/>
          <w:tab w:val="right" w:pos="8723"/>
        </w:tabs>
        <w:bidi/>
        <w:spacing w:before="240" w:after="200" w:line="276" w:lineRule="auto"/>
        <w:ind w:left="360" w:right="90"/>
        <w:rPr>
          <w:rFonts w:ascii="Simplified Arabic" w:hAnsi="Simplified Arabic" w:cs="Simplified Arabic"/>
          <w:color w:val="000000" w:themeColor="text1"/>
          <w:sz w:val="28"/>
          <w:szCs w:val="28"/>
          <w:rtl/>
          <w:lang w:bidi="ar-EG"/>
        </w:rPr>
      </w:pPr>
      <w:r w:rsidRPr="00E72A24">
        <w:rPr>
          <w:rFonts w:ascii="Simplified Arabic" w:hAnsi="Simplified Arabic" w:cs="Simplified Arabic"/>
          <w:color w:val="000000" w:themeColor="text1"/>
          <w:sz w:val="28"/>
          <w:szCs w:val="28"/>
          <w:rtl/>
          <w:lang w:bidi="ar-EG"/>
        </w:rPr>
        <w:t xml:space="preserve">يوجد تأثير ذات دلالة معنوية </w:t>
      </w:r>
      <w:r w:rsidRPr="00E72A24">
        <w:rPr>
          <w:rFonts w:ascii="Simplified Arabic" w:hAnsi="Simplified Arabic" w:cs="Simplified Arabic" w:hint="cs"/>
          <w:color w:val="000000" w:themeColor="text1"/>
          <w:sz w:val="28"/>
          <w:szCs w:val="28"/>
          <w:rtl/>
          <w:lang w:bidi="ar-EG"/>
        </w:rPr>
        <w:t>ل</w:t>
      </w:r>
      <w:r w:rsidRPr="00E72A24">
        <w:rPr>
          <w:rFonts w:ascii="Simplified Arabic" w:hAnsi="Simplified Arabic" w:cs="Simplified Arabic"/>
          <w:color w:val="000000" w:themeColor="text1"/>
          <w:sz w:val="28"/>
          <w:szCs w:val="28"/>
          <w:rtl/>
          <w:lang w:bidi="ar-EG"/>
        </w:rPr>
        <w:t>وعي السائقين بالتقنيات الذكية</w:t>
      </w:r>
      <w:r w:rsidRPr="00E72A24">
        <w:rPr>
          <w:rFonts w:ascii="Simplified Arabic" w:hAnsi="Simplified Arabic" w:cs="Simplified Arabic" w:hint="cs"/>
          <w:color w:val="000000" w:themeColor="text1"/>
          <w:sz w:val="28"/>
          <w:szCs w:val="28"/>
          <w:rtl/>
          <w:lang w:bidi="ar-EG"/>
        </w:rPr>
        <w:t xml:space="preserve"> على</w:t>
      </w:r>
      <w:r w:rsidRPr="00E72A24">
        <w:rPr>
          <w:rFonts w:ascii="Simplified Arabic" w:hAnsi="Simplified Arabic" w:cs="Simplified Arabic"/>
          <w:color w:val="000000" w:themeColor="text1"/>
          <w:sz w:val="28"/>
          <w:szCs w:val="28"/>
          <w:rtl/>
          <w:lang w:bidi="ar-EG"/>
        </w:rPr>
        <w:t xml:space="preserve"> حل مشكلة الازدحام المروري في مدينة الرياض. </w:t>
      </w:r>
    </w:p>
    <w:p w14:paraId="6EDA6E22" w14:textId="77777777" w:rsidR="00E72A24" w:rsidRPr="00E72A24" w:rsidRDefault="00E72A24">
      <w:pPr>
        <w:pStyle w:val="ListParagraph"/>
        <w:numPr>
          <w:ilvl w:val="0"/>
          <w:numId w:val="8"/>
        </w:numPr>
        <w:tabs>
          <w:tab w:val="right" w:pos="511"/>
          <w:tab w:val="left" w:pos="1141"/>
          <w:tab w:val="left" w:pos="8640"/>
          <w:tab w:val="right" w:pos="8723"/>
        </w:tabs>
        <w:bidi/>
        <w:spacing w:before="240" w:after="200" w:line="276" w:lineRule="auto"/>
        <w:ind w:left="360" w:right="90"/>
        <w:rPr>
          <w:rFonts w:ascii="Simplified Arabic" w:hAnsi="Simplified Arabic" w:cs="Simplified Arabic"/>
          <w:color w:val="000000" w:themeColor="text1"/>
          <w:sz w:val="28"/>
          <w:szCs w:val="28"/>
          <w:rtl/>
          <w:lang w:bidi="ar-EG"/>
        </w:rPr>
      </w:pPr>
      <w:r w:rsidRPr="00E72A24">
        <w:rPr>
          <w:rFonts w:ascii="Simplified Arabic" w:hAnsi="Simplified Arabic" w:cs="Simplified Arabic"/>
          <w:color w:val="000000" w:themeColor="text1"/>
          <w:sz w:val="28"/>
          <w:szCs w:val="28"/>
          <w:rtl/>
          <w:lang w:bidi="ar-EG"/>
        </w:rPr>
        <w:t xml:space="preserve">يوجد تأثير ذات دلالة معنوية </w:t>
      </w:r>
      <w:r w:rsidRPr="00E72A24">
        <w:rPr>
          <w:rFonts w:ascii="Simplified Arabic" w:hAnsi="Simplified Arabic" w:cs="Simplified Arabic" w:hint="cs"/>
          <w:color w:val="000000" w:themeColor="text1"/>
          <w:sz w:val="28"/>
          <w:szCs w:val="28"/>
          <w:rtl/>
          <w:lang w:bidi="ar-EG"/>
        </w:rPr>
        <w:t>ل</w:t>
      </w:r>
      <w:r w:rsidRPr="00E72A24">
        <w:rPr>
          <w:rFonts w:ascii="Simplified Arabic" w:hAnsi="Simplified Arabic" w:cs="Simplified Arabic"/>
          <w:color w:val="000000" w:themeColor="text1"/>
          <w:sz w:val="28"/>
          <w:szCs w:val="28"/>
          <w:rtl/>
          <w:lang w:bidi="ar-EG"/>
        </w:rPr>
        <w:t>توفير حلول ذكية بديلة</w:t>
      </w:r>
      <w:r w:rsidRPr="00E72A24">
        <w:rPr>
          <w:rFonts w:ascii="Simplified Arabic" w:hAnsi="Simplified Arabic" w:cs="Simplified Arabic" w:hint="cs"/>
          <w:color w:val="000000" w:themeColor="text1"/>
          <w:sz w:val="28"/>
          <w:szCs w:val="28"/>
          <w:rtl/>
          <w:lang w:bidi="ar-EG"/>
        </w:rPr>
        <w:t xml:space="preserve"> على</w:t>
      </w:r>
      <w:r w:rsidRPr="00E72A24">
        <w:rPr>
          <w:rFonts w:ascii="Simplified Arabic" w:hAnsi="Simplified Arabic" w:cs="Simplified Arabic"/>
          <w:color w:val="000000" w:themeColor="text1"/>
          <w:sz w:val="28"/>
          <w:szCs w:val="28"/>
          <w:rtl/>
          <w:lang w:bidi="ar-EG"/>
        </w:rPr>
        <w:t xml:space="preserve"> حل مشكلة الازدحام المروري في مدينة الرياض. </w:t>
      </w:r>
    </w:p>
    <w:p w14:paraId="4CBFEFFC" w14:textId="77777777" w:rsidR="00E72A24" w:rsidRPr="00ED0DCD" w:rsidRDefault="00E72A24" w:rsidP="00E72A24">
      <w:pPr>
        <w:bidi/>
        <w:rPr>
          <w:rFonts w:ascii="Simplified Arabic" w:hAnsi="Simplified Arabic" w:cs="Simplified Arabic"/>
          <w:sz w:val="28"/>
          <w:szCs w:val="28"/>
          <w:rtl/>
          <w:lang w:bidi="ar-EG"/>
        </w:rPr>
      </w:pPr>
      <w:r w:rsidRPr="00ED0DCD">
        <w:rPr>
          <w:rFonts w:ascii="Simplified Arabic" w:hAnsi="Simplified Arabic" w:cs="Simplified Arabic" w:hint="cs"/>
          <w:sz w:val="28"/>
          <w:szCs w:val="28"/>
          <w:rtl/>
          <w:lang w:bidi="ar-EG"/>
        </w:rPr>
        <w:t>ونعرض فيما يلي نتائج الفروض كل على حده كما يلي:</w:t>
      </w:r>
    </w:p>
    <w:p w14:paraId="7A666418" w14:textId="77777777" w:rsidR="00E72A24" w:rsidRPr="003C00C3" w:rsidRDefault="00E72A24">
      <w:pPr>
        <w:pStyle w:val="ListParagraph"/>
        <w:numPr>
          <w:ilvl w:val="0"/>
          <w:numId w:val="6"/>
        </w:numPr>
        <w:tabs>
          <w:tab w:val="right" w:pos="511"/>
          <w:tab w:val="left" w:pos="1141"/>
          <w:tab w:val="left" w:pos="8640"/>
          <w:tab w:val="right" w:pos="8723"/>
        </w:tabs>
        <w:bidi/>
        <w:spacing w:before="240" w:line="276" w:lineRule="auto"/>
        <w:ind w:right="90"/>
        <w:rPr>
          <w:rFonts w:ascii="Simplified Arabic" w:hAnsi="Simplified Arabic" w:cs="Simplified Arabic"/>
          <w:b/>
          <w:bCs/>
          <w:sz w:val="28"/>
          <w:szCs w:val="28"/>
          <w:lang w:bidi="ar-JO"/>
        </w:rPr>
      </w:pPr>
      <w:bookmarkStart w:id="2" w:name="_Hlk198832342"/>
      <w:r w:rsidRPr="003C00C3">
        <w:rPr>
          <w:rFonts w:ascii="Simplified Arabic" w:hAnsi="Simplified Arabic" w:cs="Simplified Arabic" w:hint="cs"/>
          <w:b/>
          <w:bCs/>
          <w:sz w:val="28"/>
          <w:szCs w:val="28"/>
          <w:rtl/>
          <w:lang w:bidi="ar-EG"/>
        </w:rPr>
        <w:t xml:space="preserve">نتائج </w:t>
      </w:r>
      <w:r w:rsidRPr="003C00C3">
        <w:rPr>
          <w:rFonts w:ascii="Simplified Arabic" w:hAnsi="Simplified Arabic" w:cs="Simplified Arabic"/>
          <w:b/>
          <w:bCs/>
          <w:sz w:val="28"/>
          <w:szCs w:val="28"/>
          <w:rtl/>
          <w:lang w:bidi="ar-EG"/>
        </w:rPr>
        <w:t>الفرض الرئيس</w:t>
      </w:r>
      <w:r w:rsidRPr="003C00C3">
        <w:rPr>
          <w:rFonts w:ascii="Simplified Arabic" w:hAnsi="Simplified Arabic" w:cs="Simplified Arabic" w:hint="cs"/>
          <w:b/>
          <w:bCs/>
          <w:sz w:val="28"/>
          <w:szCs w:val="28"/>
          <w:rtl/>
          <w:lang w:bidi="ar-EG"/>
        </w:rPr>
        <w:t>ي</w:t>
      </w:r>
      <w:r w:rsidRPr="003C00C3">
        <w:rPr>
          <w:rFonts w:ascii="Simplified Arabic" w:hAnsi="Simplified Arabic" w:cs="Simplified Arabic"/>
          <w:b/>
          <w:bCs/>
          <w:sz w:val="28"/>
          <w:szCs w:val="28"/>
          <w:rtl/>
          <w:lang w:bidi="ar-EG"/>
        </w:rPr>
        <w:t xml:space="preserve"> </w:t>
      </w:r>
      <w:r w:rsidRPr="003C00C3">
        <w:rPr>
          <w:rFonts w:ascii="Simplified Arabic" w:hAnsi="Simplified Arabic" w:cs="Simplified Arabic" w:hint="cs"/>
          <w:b/>
          <w:bCs/>
          <w:sz w:val="28"/>
          <w:szCs w:val="28"/>
          <w:rtl/>
          <w:lang w:bidi="ar-EG"/>
        </w:rPr>
        <w:t>الأول</w:t>
      </w:r>
      <w:r w:rsidRPr="003C00C3">
        <w:rPr>
          <w:rFonts w:ascii="Simplified Arabic" w:hAnsi="Simplified Arabic" w:cs="Simplified Arabic"/>
          <w:b/>
          <w:bCs/>
          <w:sz w:val="28"/>
          <w:szCs w:val="28"/>
          <w:rtl/>
          <w:lang w:bidi="ar-EG"/>
        </w:rPr>
        <w:t xml:space="preserve">: </w:t>
      </w:r>
      <w:bookmarkEnd w:id="2"/>
      <w:r>
        <w:rPr>
          <w:rFonts w:ascii="Simplified Arabic" w:hAnsi="Simplified Arabic" w:cs="Simplified Arabic"/>
          <w:b/>
          <w:bCs/>
          <w:sz w:val="28"/>
          <w:szCs w:val="28"/>
          <w:rtl/>
          <w:lang w:bidi="ar-EG"/>
        </w:rPr>
        <w:t>يوجد تأثير</w:t>
      </w:r>
      <w:r w:rsidRPr="003C00C3">
        <w:rPr>
          <w:rFonts w:ascii="Simplified Arabic" w:hAnsi="Simplified Arabic" w:cs="Simplified Arabic"/>
          <w:b/>
          <w:bCs/>
          <w:sz w:val="28"/>
          <w:szCs w:val="28"/>
          <w:rtl/>
          <w:lang w:bidi="ar-EG"/>
        </w:rPr>
        <w:t xml:space="preserve"> ذات دلالة معنوية </w:t>
      </w:r>
      <w:r>
        <w:rPr>
          <w:rFonts w:ascii="Simplified Arabic" w:hAnsi="Simplified Arabic" w:cs="Simplified Arabic" w:hint="cs"/>
          <w:b/>
          <w:bCs/>
          <w:sz w:val="28"/>
          <w:szCs w:val="28"/>
          <w:rtl/>
          <w:lang w:bidi="ar-EG"/>
        </w:rPr>
        <w:t>ل</w:t>
      </w:r>
      <w:r w:rsidRPr="003C00C3">
        <w:rPr>
          <w:rFonts w:ascii="Simplified Arabic" w:hAnsi="Simplified Arabic" w:cs="Simplified Arabic"/>
          <w:b/>
          <w:bCs/>
          <w:sz w:val="28"/>
          <w:szCs w:val="28"/>
          <w:rtl/>
          <w:lang w:bidi="ar-EG"/>
        </w:rPr>
        <w:t xml:space="preserve">تطبيق تكنولوجيا المعلومات المرورية </w:t>
      </w:r>
      <w:r>
        <w:rPr>
          <w:rFonts w:ascii="Simplified Arabic" w:hAnsi="Simplified Arabic" w:cs="Simplified Arabic" w:hint="cs"/>
          <w:b/>
          <w:bCs/>
          <w:sz w:val="28"/>
          <w:szCs w:val="28"/>
          <w:rtl/>
          <w:lang w:bidi="ar-EG"/>
        </w:rPr>
        <w:t>على</w:t>
      </w:r>
      <w:r w:rsidRPr="003C00C3">
        <w:rPr>
          <w:rFonts w:ascii="Simplified Arabic" w:hAnsi="Simplified Arabic" w:cs="Simplified Arabic" w:hint="cs"/>
          <w:b/>
          <w:bCs/>
          <w:sz w:val="28"/>
          <w:szCs w:val="28"/>
          <w:rtl/>
          <w:lang w:bidi="ar-EG"/>
        </w:rPr>
        <w:t xml:space="preserve"> </w:t>
      </w:r>
      <w:r w:rsidRPr="003C00C3">
        <w:rPr>
          <w:rFonts w:ascii="Simplified Arabic" w:hAnsi="Simplified Arabic" w:cs="Simplified Arabic"/>
          <w:b/>
          <w:bCs/>
          <w:sz w:val="28"/>
          <w:szCs w:val="28"/>
          <w:rtl/>
          <w:lang w:bidi="ar-EG"/>
        </w:rPr>
        <w:t xml:space="preserve">حل مشكلة الازدحام المروري في مدينة الرياض. </w:t>
      </w:r>
    </w:p>
    <w:p w14:paraId="1E72555E" w14:textId="77777777" w:rsidR="00CD0978" w:rsidRDefault="00CD0978" w:rsidP="00E72A24">
      <w:pPr>
        <w:tabs>
          <w:tab w:val="right" w:pos="511"/>
          <w:tab w:val="left" w:pos="1141"/>
          <w:tab w:val="left" w:pos="8640"/>
          <w:tab w:val="right" w:pos="8723"/>
        </w:tabs>
        <w:bidi/>
        <w:spacing w:before="240"/>
        <w:ind w:right="90"/>
        <w:rPr>
          <w:rFonts w:ascii="Simplified Arabic" w:hAnsi="Simplified Arabic" w:cs="Simplified Arabic"/>
          <w:sz w:val="28"/>
          <w:szCs w:val="28"/>
          <w:rtl/>
        </w:rPr>
      </w:pPr>
    </w:p>
    <w:p w14:paraId="2C9FA6BE" w14:textId="77777777" w:rsidR="00CD0978" w:rsidRDefault="00CD0978" w:rsidP="00CD0978">
      <w:pPr>
        <w:tabs>
          <w:tab w:val="right" w:pos="511"/>
          <w:tab w:val="left" w:pos="1141"/>
          <w:tab w:val="left" w:pos="8640"/>
          <w:tab w:val="right" w:pos="8723"/>
        </w:tabs>
        <w:bidi/>
        <w:spacing w:before="240"/>
        <w:ind w:right="90"/>
        <w:rPr>
          <w:rFonts w:ascii="Simplified Arabic" w:hAnsi="Simplified Arabic" w:cs="Simplified Arabic"/>
          <w:sz w:val="28"/>
          <w:szCs w:val="28"/>
          <w:rtl/>
        </w:rPr>
      </w:pPr>
    </w:p>
    <w:p w14:paraId="59A92DF6" w14:textId="77777777" w:rsidR="00CD0978" w:rsidRDefault="00CD0978" w:rsidP="00CD0978">
      <w:pPr>
        <w:tabs>
          <w:tab w:val="right" w:pos="511"/>
          <w:tab w:val="left" w:pos="1141"/>
          <w:tab w:val="left" w:pos="8640"/>
          <w:tab w:val="right" w:pos="8723"/>
        </w:tabs>
        <w:bidi/>
        <w:spacing w:before="240"/>
        <w:ind w:right="90"/>
        <w:rPr>
          <w:rFonts w:ascii="Simplified Arabic" w:hAnsi="Simplified Arabic" w:cs="Simplified Arabic"/>
          <w:sz w:val="28"/>
          <w:szCs w:val="28"/>
          <w:rtl/>
        </w:rPr>
      </w:pPr>
    </w:p>
    <w:p w14:paraId="451AECD9" w14:textId="03CC8F7C" w:rsidR="00E72A24" w:rsidRDefault="00E72A24" w:rsidP="00CD0978">
      <w:pPr>
        <w:tabs>
          <w:tab w:val="right" w:pos="511"/>
          <w:tab w:val="left" w:pos="1141"/>
          <w:tab w:val="left" w:pos="8640"/>
          <w:tab w:val="right" w:pos="8723"/>
        </w:tabs>
        <w:bidi/>
        <w:spacing w:before="240"/>
        <w:ind w:right="90"/>
        <w:rPr>
          <w:rFonts w:ascii="Simplified Arabic" w:hAnsi="Simplified Arabic" w:cs="Simplified Arabic"/>
          <w:sz w:val="28"/>
          <w:szCs w:val="28"/>
          <w:rtl/>
          <w:lang w:bidi="ar-JO"/>
        </w:rPr>
      </w:pPr>
      <w:r w:rsidRPr="00AE7195">
        <w:rPr>
          <w:rFonts w:ascii="Simplified Arabic" w:hAnsi="Simplified Arabic" w:cs="Simplified Arabic" w:hint="cs"/>
          <w:sz w:val="28"/>
          <w:szCs w:val="28"/>
          <w:rtl/>
        </w:rPr>
        <w:lastRenderedPageBreak/>
        <w:t>ونعرض فيما يلي نتائج الفرضية الرئيسية باستخدام نموذج الانحدار الخطي البسيط كما يلي</w:t>
      </w:r>
      <w:r w:rsidRPr="00AE7195">
        <w:rPr>
          <w:rFonts w:ascii="Simplified Arabic" w:hAnsi="Simplified Arabic" w:cs="Simplified Arabic" w:hint="cs"/>
          <w:sz w:val="28"/>
          <w:szCs w:val="28"/>
          <w:rtl/>
          <w:lang w:bidi="ar-JO"/>
        </w:rPr>
        <w:t>:</w:t>
      </w:r>
    </w:p>
    <w:p w14:paraId="34FD0BB0" w14:textId="77777777" w:rsidR="00E72A24" w:rsidRDefault="00E72A24" w:rsidP="00E72A24">
      <w:pPr>
        <w:bidi/>
        <w:spacing w:after="0" w:line="240" w:lineRule="auto"/>
        <w:rPr>
          <w:rFonts w:ascii="Simplified Arabic" w:hAnsi="Simplified Arabic" w:cs="Simplified Arabic"/>
          <w:b/>
          <w:bCs/>
          <w:sz w:val="28"/>
          <w:szCs w:val="28"/>
          <w:lang w:bidi="ar-EG"/>
        </w:rPr>
      </w:pPr>
      <w:r w:rsidRPr="00DC21A6">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9.4</w:t>
      </w:r>
      <w:r w:rsidRPr="00DC21A6">
        <w:rPr>
          <w:rFonts w:ascii="Simplified Arabic" w:hAnsi="Simplified Arabic" w:cs="Simplified Arabic"/>
          <w:b/>
          <w:bCs/>
          <w:sz w:val="28"/>
          <w:szCs w:val="28"/>
          <w:rtl/>
          <w:lang w:bidi="ar-EG"/>
        </w:rPr>
        <w:t xml:space="preserve">) </w:t>
      </w:r>
      <w:r w:rsidRPr="00DC21A6">
        <w:rPr>
          <w:rFonts w:ascii="Simplified Arabic" w:hAnsi="Simplified Arabic" w:cs="Simplified Arabic" w:hint="cs"/>
          <w:b/>
          <w:bCs/>
          <w:sz w:val="28"/>
          <w:szCs w:val="28"/>
          <w:rtl/>
          <w:lang w:bidi="ar-EG"/>
        </w:rPr>
        <w:t>توصيف نموذج الانحدار الخطى البسيط للفرضية ال</w:t>
      </w:r>
      <w:r>
        <w:rPr>
          <w:rFonts w:ascii="Simplified Arabic" w:hAnsi="Simplified Arabic" w:cs="Simplified Arabic" w:hint="cs"/>
          <w:b/>
          <w:bCs/>
          <w:sz w:val="28"/>
          <w:szCs w:val="28"/>
          <w:rtl/>
          <w:lang w:bidi="ar-EG"/>
        </w:rPr>
        <w:t>رئيسية الأولى</w:t>
      </w:r>
    </w:p>
    <w:tbl>
      <w:tblPr>
        <w:tblStyle w:val="GridTable4-Accent3"/>
        <w:bidiVisual/>
        <w:tblW w:w="4995" w:type="pct"/>
        <w:jc w:val="center"/>
        <w:tblLook w:val="04A0" w:firstRow="1" w:lastRow="0" w:firstColumn="1" w:lastColumn="0" w:noHBand="0" w:noVBand="1"/>
      </w:tblPr>
      <w:tblGrid>
        <w:gridCol w:w="1421"/>
        <w:gridCol w:w="844"/>
        <w:gridCol w:w="924"/>
        <w:gridCol w:w="1142"/>
        <w:gridCol w:w="1038"/>
        <w:gridCol w:w="893"/>
        <w:gridCol w:w="991"/>
        <w:gridCol w:w="1035"/>
      </w:tblGrid>
      <w:tr w:rsidR="00E72A24" w:rsidRPr="004D4BE6" w14:paraId="4436BB94" w14:textId="77777777" w:rsidTr="00261F08">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863" w:type="pct"/>
            <w:vAlign w:val="center"/>
            <w:hideMark/>
          </w:tcPr>
          <w:p w14:paraId="6AB62405" w14:textId="77777777" w:rsidR="00E72A24" w:rsidRPr="004D4BE6" w:rsidRDefault="00E72A24" w:rsidP="00E72A24">
            <w:pPr>
              <w:bidi/>
              <w:spacing w:after="0" w:line="240" w:lineRule="auto"/>
              <w:rPr>
                <w:rFonts w:ascii="Simplified Arabic" w:eastAsia="Times New Roman" w:hAnsi="Simplified Arabic" w:cs="Simplified Arabic"/>
                <w:sz w:val="24"/>
                <w:szCs w:val="24"/>
              </w:rPr>
            </w:pPr>
          </w:p>
        </w:tc>
        <w:tc>
          <w:tcPr>
            <w:tcW w:w="515" w:type="pct"/>
            <w:vAlign w:val="center"/>
            <w:hideMark/>
          </w:tcPr>
          <w:p w14:paraId="6890BFC9" w14:textId="77777777" w:rsidR="00E72A24" w:rsidRPr="004D4BE6"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4D4BE6">
              <w:rPr>
                <w:rFonts w:ascii="Simplified Arabic" w:eastAsia="Times New Roman" w:hAnsi="Simplified Arabic" w:cs="Simplified Arabic" w:hint="cs"/>
                <w:sz w:val="24"/>
                <w:szCs w:val="24"/>
                <w:rtl/>
              </w:rPr>
              <w:t>معامل الارتباط</w:t>
            </w:r>
          </w:p>
        </w:tc>
        <w:tc>
          <w:tcPr>
            <w:tcW w:w="518" w:type="pct"/>
            <w:vAlign w:val="center"/>
            <w:hideMark/>
          </w:tcPr>
          <w:p w14:paraId="141A7869" w14:textId="77777777" w:rsidR="00E72A24" w:rsidRPr="004D4BE6"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4D4BE6">
              <w:rPr>
                <w:rFonts w:ascii="Simplified Arabic" w:eastAsia="Times New Roman" w:hAnsi="Simplified Arabic" w:cs="Simplified Arabic" w:hint="cs"/>
                <w:sz w:val="24"/>
                <w:szCs w:val="24"/>
                <w:rtl/>
              </w:rPr>
              <w:t>معامل التحديد</w:t>
            </w:r>
          </w:p>
        </w:tc>
        <w:tc>
          <w:tcPr>
            <w:tcW w:w="695" w:type="pct"/>
            <w:vAlign w:val="center"/>
            <w:hideMark/>
          </w:tcPr>
          <w:p w14:paraId="568A0752" w14:textId="77777777" w:rsidR="00E72A24" w:rsidRPr="004D4BE6"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4D4BE6">
              <w:rPr>
                <w:rFonts w:ascii="Simplified Arabic" w:eastAsia="Times New Roman" w:hAnsi="Simplified Arabic" w:cs="Simplified Arabic"/>
                <w:sz w:val="24"/>
                <w:szCs w:val="24"/>
                <w:rtl/>
              </w:rPr>
              <w:t>قيمة اختبار (ف)</w:t>
            </w:r>
          </w:p>
        </w:tc>
        <w:tc>
          <w:tcPr>
            <w:tcW w:w="632" w:type="pct"/>
            <w:vAlign w:val="center"/>
            <w:hideMark/>
          </w:tcPr>
          <w:p w14:paraId="0847B0F4" w14:textId="77777777" w:rsidR="00E72A24" w:rsidRPr="004D4BE6"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4D4BE6">
              <w:rPr>
                <w:rFonts w:ascii="Simplified Arabic" w:eastAsia="Times New Roman" w:hAnsi="Simplified Arabic" w:cs="Simplified Arabic"/>
                <w:sz w:val="24"/>
                <w:szCs w:val="24"/>
                <w:rtl/>
              </w:rPr>
              <w:t>الدلالة الإحصائية</w:t>
            </w:r>
          </w:p>
        </w:tc>
        <w:tc>
          <w:tcPr>
            <w:tcW w:w="544" w:type="pct"/>
            <w:vAlign w:val="center"/>
            <w:hideMark/>
          </w:tcPr>
          <w:p w14:paraId="415C4427" w14:textId="77777777" w:rsidR="00E72A24" w:rsidRPr="004D4BE6"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4D4BE6">
              <w:rPr>
                <w:rFonts w:ascii="Simplified Arabic" w:eastAsia="Times New Roman" w:hAnsi="Simplified Arabic" w:cs="Simplified Arabic"/>
                <w:sz w:val="24"/>
                <w:szCs w:val="24"/>
                <w:rtl/>
              </w:rPr>
              <w:t>معامل الانحدار</w:t>
            </w:r>
          </w:p>
        </w:tc>
        <w:tc>
          <w:tcPr>
            <w:tcW w:w="603" w:type="pct"/>
            <w:vAlign w:val="center"/>
            <w:hideMark/>
          </w:tcPr>
          <w:p w14:paraId="0BAF58E6" w14:textId="77777777" w:rsidR="00E72A24" w:rsidRPr="004D4BE6"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4D4BE6">
              <w:rPr>
                <w:rFonts w:ascii="Simplified Arabic" w:eastAsia="Times New Roman" w:hAnsi="Simplified Arabic" w:cs="Simplified Arabic"/>
                <w:sz w:val="24"/>
                <w:szCs w:val="24"/>
                <w:rtl/>
              </w:rPr>
              <w:t>قيمة اختبار (ت)</w:t>
            </w:r>
          </w:p>
        </w:tc>
        <w:tc>
          <w:tcPr>
            <w:tcW w:w="630" w:type="pct"/>
            <w:vAlign w:val="center"/>
            <w:hideMark/>
          </w:tcPr>
          <w:p w14:paraId="60F22307" w14:textId="77777777" w:rsidR="00E72A24" w:rsidRPr="004D4BE6"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4D4BE6">
              <w:rPr>
                <w:rFonts w:ascii="Simplified Arabic" w:eastAsia="Times New Roman" w:hAnsi="Simplified Arabic" w:cs="Simplified Arabic"/>
                <w:sz w:val="24"/>
                <w:szCs w:val="24"/>
                <w:rtl/>
              </w:rPr>
              <w:t>الدلالة الإحصائية</w:t>
            </w:r>
          </w:p>
        </w:tc>
      </w:tr>
      <w:tr w:rsidR="00E72A24" w:rsidRPr="004D4BE6" w14:paraId="3CDCE749"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863" w:type="pct"/>
            <w:vAlign w:val="center"/>
            <w:hideMark/>
          </w:tcPr>
          <w:p w14:paraId="02C6F629" w14:textId="77777777" w:rsidR="00E72A24" w:rsidRPr="004D4BE6" w:rsidRDefault="00E72A24" w:rsidP="00E72A24">
            <w:pPr>
              <w:bidi/>
              <w:spacing w:after="0" w:line="240" w:lineRule="auto"/>
              <w:rPr>
                <w:rFonts w:ascii="Simplified Arabic" w:eastAsia="Times New Roman" w:hAnsi="Simplified Arabic" w:cs="Simplified Arabic"/>
                <w:sz w:val="24"/>
                <w:szCs w:val="24"/>
                <w:rtl/>
              </w:rPr>
            </w:pPr>
            <w:r w:rsidRPr="004D4BE6">
              <w:rPr>
                <w:rFonts w:ascii="Simplified Arabic" w:eastAsia="Times New Roman" w:hAnsi="Simplified Arabic" w:cs="Simplified Arabic"/>
                <w:sz w:val="24"/>
                <w:szCs w:val="24"/>
                <w:rtl/>
              </w:rPr>
              <w:t>الجزء الثابت</w:t>
            </w:r>
          </w:p>
        </w:tc>
        <w:tc>
          <w:tcPr>
            <w:tcW w:w="515" w:type="pct"/>
            <w:vMerge w:val="restart"/>
            <w:noWrap/>
            <w:vAlign w:val="center"/>
            <w:hideMark/>
          </w:tcPr>
          <w:p w14:paraId="25DE2AC2" w14:textId="77777777" w:rsidR="00E72A24" w:rsidRPr="00670AE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670AE9">
              <w:rPr>
                <w:rFonts w:ascii="Simplified Arabic" w:hAnsi="Simplified Arabic" w:cs="Simplified Arabic" w:hint="cs"/>
                <w:color w:val="000000"/>
                <w:sz w:val="24"/>
                <w:szCs w:val="24"/>
              </w:rPr>
              <w:t>.558a</w:t>
            </w:r>
          </w:p>
        </w:tc>
        <w:tc>
          <w:tcPr>
            <w:tcW w:w="518" w:type="pct"/>
            <w:vMerge w:val="restart"/>
            <w:noWrap/>
            <w:vAlign w:val="center"/>
            <w:hideMark/>
          </w:tcPr>
          <w:p w14:paraId="571B203B" w14:textId="77777777" w:rsidR="00E72A24" w:rsidRPr="00670AE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670AE9">
              <w:rPr>
                <w:rFonts w:ascii="Simplified Arabic" w:hAnsi="Simplified Arabic" w:cs="Simplified Arabic" w:hint="cs"/>
                <w:color w:val="000000"/>
                <w:sz w:val="24"/>
                <w:szCs w:val="24"/>
              </w:rPr>
              <w:t>0.3116</w:t>
            </w:r>
          </w:p>
        </w:tc>
        <w:tc>
          <w:tcPr>
            <w:tcW w:w="695" w:type="pct"/>
            <w:vMerge w:val="restart"/>
            <w:noWrap/>
            <w:vAlign w:val="center"/>
            <w:hideMark/>
          </w:tcPr>
          <w:p w14:paraId="46B05A6A" w14:textId="77777777" w:rsidR="00E72A24" w:rsidRPr="00670AE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670AE9">
              <w:rPr>
                <w:rFonts w:ascii="Simplified Arabic" w:hAnsi="Simplified Arabic" w:cs="Simplified Arabic" w:hint="cs"/>
                <w:color w:val="000000"/>
                <w:sz w:val="24"/>
                <w:szCs w:val="24"/>
              </w:rPr>
              <w:t>134.89</w:t>
            </w:r>
          </w:p>
        </w:tc>
        <w:tc>
          <w:tcPr>
            <w:tcW w:w="632" w:type="pct"/>
            <w:vMerge w:val="restart"/>
            <w:noWrap/>
            <w:vAlign w:val="center"/>
            <w:hideMark/>
          </w:tcPr>
          <w:p w14:paraId="76896C52" w14:textId="77777777" w:rsidR="00E72A24" w:rsidRPr="00670AE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670AE9">
              <w:rPr>
                <w:rFonts w:ascii="Simplified Arabic" w:hAnsi="Simplified Arabic" w:cs="Simplified Arabic" w:hint="cs"/>
                <w:color w:val="000000"/>
                <w:sz w:val="24"/>
                <w:szCs w:val="24"/>
              </w:rPr>
              <w:t>.000</w:t>
            </w:r>
            <w:r w:rsidRPr="00670AE9">
              <w:rPr>
                <w:rFonts w:ascii="Simplified Arabic" w:hAnsi="Simplified Arabic" w:cs="Simplified Arabic" w:hint="cs"/>
                <w:color w:val="000000"/>
                <w:sz w:val="24"/>
                <w:szCs w:val="24"/>
                <w:vertAlign w:val="superscript"/>
              </w:rPr>
              <w:t>b</w:t>
            </w:r>
          </w:p>
        </w:tc>
        <w:tc>
          <w:tcPr>
            <w:tcW w:w="544" w:type="pct"/>
            <w:noWrap/>
            <w:vAlign w:val="center"/>
            <w:hideMark/>
          </w:tcPr>
          <w:p w14:paraId="110D8180" w14:textId="77777777" w:rsidR="00E72A24" w:rsidRPr="00670AE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670AE9">
              <w:rPr>
                <w:rFonts w:ascii="Simplified Arabic" w:hAnsi="Simplified Arabic" w:cs="Simplified Arabic" w:hint="cs"/>
                <w:color w:val="000000"/>
                <w:sz w:val="24"/>
                <w:szCs w:val="24"/>
              </w:rPr>
              <w:t>-0.05</w:t>
            </w:r>
          </w:p>
        </w:tc>
        <w:tc>
          <w:tcPr>
            <w:tcW w:w="603" w:type="pct"/>
            <w:noWrap/>
            <w:vAlign w:val="center"/>
            <w:hideMark/>
          </w:tcPr>
          <w:p w14:paraId="4E2DBAC7" w14:textId="77777777" w:rsidR="00E72A24" w:rsidRPr="00670AE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670AE9">
              <w:rPr>
                <w:rFonts w:ascii="Simplified Arabic" w:hAnsi="Simplified Arabic" w:cs="Simplified Arabic" w:hint="cs"/>
                <w:color w:val="000000"/>
                <w:sz w:val="24"/>
                <w:szCs w:val="24"/>
              </w:rPr>
              <w:t>-0.15</w:t>
            </w:r>
          </w:p>
        </w:tc>
        <w:tc>
          <w:tcPr>
            <w:tcW w:w="630" w:type="pct"/>
            <w:noWrap/>
            <w:vAlign w:val="center"/>
            <w:hideMark/>
          </w:tcPr>
          <w:p w14:paraId="4B6355BC" w14:textId="77777777" w:rsidR="00E72A24" w:rsidRPr="00670AE9"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670AE9">
              <w:rPr>
                <w:rFonts w:ascii="Simplified Arabic" w:hAnsi="Simplified Arabic" w:cs="Simplified Arabic" w:hint="cs"/>
                <w:color w:val="000000"/>
                <w:sz w:val="24"/>
                <w:szCs w:val="24"/>
              </w:rPr>
              <w:t xml:space="preserve">  0.883 </w:t>
            </w:r>
          </w:p>
        </w:tc>
      </w:tr>
      <w:tr w:rsidR="00E72A24" w:rsidRPr="004D4BE6" w14:paraId="4598856E" w14:textId="77777777" w:rsidTr="00261F08">
        <w:trPr>
          <w:trHeight w:val="300"/>
          <w:jc w:val="center"/>
        </w:trPr>
        <w:tc>
          <w:tcPr>
            <w:cnfStyle w:val="001000000000" w:firstRow="0" w:lastRow="0" w:firstColumn="1" w:lastColumn="0" w:oddVBand="0" w:evenVBand="0" w:oddHBand="0" w:evenHBand="0" w:firstRowFirstColumn="0" w:firstRowLastColumn="0" w:lastRowFirstColumn="0" w:lastRowLastColumn="0"/>
            <w:tcW w:w="863" w:type="pct"/>
            <w:vAlign w:val="center"/>
            <w:hideMark/>
          </w:tcPr>
          <w:p w14:paraId="01A1BB22" w14:textId="77777777" w:rsidR="00E72A24" w:rsidRPr="004D4BE6" w:rsidRDefault="00E72A24" w:rsidP="00E72A24">
            <w:pPr>
              <w:bidi/>
              <w:spacing w:after="0" w:line="240" w:lineRule="auto"/>
              <w:rPr>
                <w:rFonts w:ascii="Simplified Arabic" w:eastAsia="Times New Roman" w:hAnsi="Simplified Arabic" w:cs="Simplified Arabic"/>
                <w:sz w:val="24"/>
                <w:szCs w:val="24"/>
              </w:rPr>
            </w:pPr>
            <w:r w:rsidRPr="004D4BE6">
              <w:rPr>
                <w:rFonts w:ascii="Simplified Arabic" w:eastAsia="Times New Roman" w:hAnsi="Simplified Arabic" w:cs="Simplified Arabic"/>
                <w:sz w:val="24"/>
                <w:szCs w:val="24"/>
                <w:rtl/>
              </w:rPr>
              <w:t xml:space="preserve">المتغير المستقل: </w:t>
            </w:r>
            <w:r>
              <w:rPr>
                <w:rFonts w:ascii="Simplified Arabic" w:eastAsia="Times New Roman" w:hAnsi="Simplified Arabic" w:cs="Simplified Arabic"/>
                <w:sz w:val="24"/>
                <w:szCs w:val="24"/>
                <w:rtl/>
              </w:rPr>
              <w:t>استخدام تكنولوجيا المعلومات</w:t>
            </w:r>
          </w:p>
        </w:tc>
        <w:tc>
          <w:tcPr>
            <w:tcW w:w="515" w:type="pct"/>
            <w:vMerge/>
            <w:vAlign w:val="center"/>
            <w:hideMark/>
          </w:tcPr>
          <w:p w14:paraId="3494B223" w14:textId="77777777" w:rsidR="00E72A24" w:rsidRPr="00670AE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518" w:type="pct"/>
            <w:vMerge/>
            <w:vAlign w:val="center"/>
            <w:hideMark/>
          </w:tcPr>
          <w:p w14:paraId="4782B7B1" w14:textId="77777777" w:rsidR="00E72A24" w:rsidRPr="00670AE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695" w:type="pct"/>
            <w:vMerge/>
            <w:vAlign w:val="center"/>
            <w:hideMark/>
          </w:tcPr>
          <w:p w14:paraId="7CCDD182" w14:textId="77777777" w:rsidR="00E72A24" w:rsidRPr="00670AE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632" w:type="pct"/>
            <w:vMerge/>
            <w:vAlign w:val="center"/>
            <w:hideMark/>
          </w:tcPr>
          <w:p w14:paraId="7EEB6667" w14:textId="77777777" w:rsidR="00E72A24" w:rsidRPr="00670AE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544" w:type="pct"/>
            <w:noWrap/>
            <w:vAlign w:val="center"/>
            <w:hideMark/>
          </w:tcPr>
          <w:p w14:paraId="27C47920" w14:textId="77777777" w:rsidR="00E72A24" w:rsidRPr="00670AE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670AE9">
              <w:rPr>
                <w:rFonts w:ascii="Simplified Arabic" w:hAnsi="Simplified Arabic" w:cs="Simplified Arabic" w:hint="cs"/>
                <w:color w:val="000000"/>
                <w:sz w:val="24"/>
                <w:szCs w:val="24"/>
              </w:rPr>
              <w:t>0.90</w:t>
            </w:r>
          </w:p>
        </w:tc>
        <w:tc>
          <w:tcPr>
            <w:tcW w:w="603" w:type="pct"/>
            <w:noWrap/>
            <w:vAlign w:val="center"/>
            <w:hideMark/>
          </w:tcPr>
          <w:p w14:paraId="37679645" w14:textId="77777777" w:rsidR="00E72A24" w:rsidRPr="00670AE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670AE9">
              <w:rPr>
                <w:rFonts w:ascii="Simplified Arabic" w:hAnsi="Simplified Arabic" w:cs="Simplified Arabic" w:hint="cs"/>
                <w:color w:val="000000"/>
                <w:sz w:val="24"/>
                <w:szCs w:val="24"/>
              </w:rPr>
              <w:t>11.61</w:t>
            </w:r>
          </w:p>
        </w:tc>
        <w:tc>
          <w:tcPr>
            <w:tcW w:w="630" w:type="pct"/>
            <w:noWrap/>
            <w:vAlign w:val="center"/>
            <w:hideMark/>
          </w:tcPr>
          <w:p w14:paraId="1BFCA026" w14:textId="77777777" w:rsidR="00E72A24" w:rsidRPr="00670AE9"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670AE9">
              <w:rPr>
                <w:rFonts w:ascii="Simplified Arabic" w:hAnsi="Simplified Arabic" w:cs="Simplified Arabic" w:hint="cs"/>
                <w:color w:val="000000"/>
                <w:sz w:val="24"/>
                <w:szCs w:val="24"/>
              </w:rPr>
              <w:t xml:space="preserve">  0.000 </w:t>
            </w:r>
          </w:p>
        </w:tc>
      </w:tr>
    </w:tbl>
    <w:p w14:paraId="0743AC93" w14:textId="77777777" w:rsidR="00E72A24" w:rsidRDefault="00E72A24" w:rsidP="00CD0978">
      <w:pPr>
        <w:bidi/>
        <w:spacing w:after="0"/>
        <w:jc w:val="both"/>
        <w:rPr>
          <w:rFonts w:ascii="Simplified Arabic" w:hAnsi="Simplified Arabic" w:cs="Simplified Arabic"/>
          <w:sz w:val="28"/>
          <w:szCs w:val="28"/>
        </w:rPr>
      </w:pPr>
      <w:bookmarkStart w:id="3" w:name="_Hlk198832347"/>
      <w:r w:rsidRPr="004D4BE6">
        <w:rPr>
          <w:rFonts w:ascii="Simplified Arabic" w:hAnsi="Simplified Arabic" w:cs="Simplified Arabic"/>
          <w:sz w:val="28"/>
          <w:szCs w:val="28"/>
          <w:rtl/>
        </w:rPr>
        <w:t xml:space="preserve">يوضح لنا </w:t>
      </w:r>
      <w:r w:rsidRPr="004D4BE6">
        <w:rPr>
          <w:rFonts w:ascii="Simplified Arabic" w:hAnsi="Simplified Arabic" w:cs="Simplified Arabic" w:hint="cs"/>
          <w:sz w:val="28"/>
          <w:szCs w:val="28"/>
          <w:rtl/>
          <w:lang w:bidi="ar-EG"/>
        </w:rPr>
        <w:t xml:space="preserve">الجدول </w:t>
      </w:r>
      <w:r w:rsidRPr="004D4BE6">
        <w:rPr>
          <w:rFonts w:ascii="Simplified Arabic" w:hAnsi="Simplified Arabic" w:cs="Simplified Arabic"/>
          <w:sz w:val="28"/>
          <w:szCs w:val="28"/>
          <w:rtl/>
          <w:lang w:bidi="ar-EG"/>
        </w:rPr>
        <w:t xml:space="preserve">نتائج اختبار </w:t>
      </w:r>
      <w:r w:rsidRPr="004D4BE6">
        <w:rPr>
          <w:rFonts w:ascii="Simplified Arabic" w:hAnsi="Simplified Arabic" w:cs="Simplified Arabic" w:hint="cs"/>
          <w:sz w:val="28"/>
          <w:szCs w:val="28"/>
          <w:rtl/>
          <w:lang w:bidi="ar-EG"/>
        </w:rPr>
        <w:t xml:space="preserve">تحليل الانحدار الخطي البسيط، ونجد أن </w:t>
      </w:r>
      <w:r w:rsidRPr="004D4BE6">
        <w:rPr>
          <w:rFonts w:ascii="Simplified Arabic" w:hAnsi="Simplified Arabic" w:cs="Simplified Arabic"/>
          <w:sz w:val="28"/>
          <w:szCs w:val="28"/>
          <w:rtl/>
        </w:rPr>
        <w:t>قيمة معامل ارتباط بيرسون تساوى (0.</w:t>
      </w:r>
      <w:r>
        <w:rPr>
          <w:rFonts w:ascii="Simplified Arabic" w:hAnsi="Simplified Arabic" w:cs="Simplified Arabic" w:hint="cs"/>
          <w:sz w:val="28"/>
          <w:szCs w:val="28"/>
          <w:rtl/>
        </w:rPr>
        <w:t>558</w:t>
      </w:r>
      <w:r w:rsidRPr="004D4BE6">
        <w:rPr>
          <w:rFonts w:ascii="Simplified Arabic" w:hAnsi="Simplified Arabic" w:cs="Simplified Arabic"/>
          <w:sz w:val="28"/>
          <w:szCs w:val="28"/>
          <w:rtl/>
        </w:rPr>
        <w:t xml:space="preserve">) مما يدل على انه يوجد </w:t>
      </w:r>
      <w:r w:rsidRPr="004D4BE6">
        <w:rPr>
          <w:rFonts w:ascii="Simplified Arabic" w:hAnsi="Simplified Arabic" w:cs="Simplified Arabic" w:hint="cs"/>
          <w:sz w:val="28"/>
          <w:szCs w:val="28"/>
          <w:rtl/>
        </w:rPr>
        <w:t>ارتباط</w:t>
      </w:r>
      <w:r w:rsidRPr="004D4BE6">
        <w:rPr>
          <w:rFonts w:ascii="Simplified Arabic" w:hAnsi="Simplified Arabic" w:cs="Simplified Arabic"/>
          <w:sz w:val="28"/>
          <w:szCs w:val="28"/>
          <w:rtl/>
        </w:rPr>
        <w:t xml:space="preserve"> </w:t>
      </w:r>
      <w:r w:rsidRPr="004D4BE6">
        <w:rPr>
          <w:rFonts w:ascii="Simplified Arabic" w:hAnsi="Simplified Arabic" w:cs="Simplified Arabic" w:hint="cs"/>
          <w:sz w:val="28"/>
          <w:szCs w:val="28"/>
          <w:rtl/>
        </w:rPr>
        <w:t>طردي</w:t>
      </w:r>
      <w:r w:rsidRPr="004D4BE6">
        <w:rPr>
          <w:rFonts w:ascii="Simplified Arabic" w:hAnsi="Simplified Arabic" w:cs="Simplified Arabic"/>
          <w:sz w:val="28"/>
          <w:szCs w:val="28"/>
          <w:rtl/>
        </w:rPr>
        <w:t xml:space="preserve"> </w:t>
      </w:r>
      <w:r w:rsidRPr="004D4BE6">
        <w:rPr>
          <w:rFonts w:ascii="Simplified Arabic" w:hAnsi="Simplified Arabic" w:cs="Simplified Arabic" w:hint="cs"/>
          <w:sz w:val="28"/>
          <w:szCs w:val="28"/>
          <w:rtl/>
        </w:rPr>
        <w:t>بين</w:t>
      </w:r>
      <w:r w:rsidRPr="004D4BE6">
        <w:rPr>
          <w:rFonts w:ascii="Simplified Arabic" w:hAnsi="Simplified Arabic" w:cs="Simplified Arabic"/>
          <w:sz w:val="28"/>
          <w:szCs w:val="28"/>
          <w:rtl/>
        </w:rPr>
        <w:t xml:space="preserve"> </w:t>
      </w:r>
      <w:r w:rsidRPr="004D4BE6">
        <w:rPr>
          <w:rFonts w:ascii="Simplified Arabic" w:hAnsi="Simplified Arabic" w:cs="Simplified Arabic" w:hint="cs"/>
          <w:sz w:val="28"/>
          <w:szCs w:val="28"/>
          <w:rtl/>
        </w:rPr>
        <w:t>المحور</w:t>
      </w:r>
      <w:r w:rsidRPr="004D4BE6">
        <w:rPr>
          <w:rFonts w:ascii="Simplified Arabic" w:hAnsi="Simplified Arabic" w:cs="Simplified Arabic"/>
          <w:sz w:val="28"/>
          <w:szCs w:val="28"/>
          <w:rtl/>
        </w:rPr>
        <w:t xml:space="preserve"> </w:t>
      </w:r>
      <w:r w:rsidRPr="004D4BE6">
        <w:rPr>
          <w:rFonts w:ascii="Simplified Arabic" w:hAnsi="Simplified Arabic" w:cs="Simplified Arabic" w:hint="cs"/>
          <w:sz w:val="28"/>
          <w:szCs w:val="28"/>
          <w:rtl/>
        </w:rPr>
        <w:t>المستقل</w:t>
      </w:r>
      <w:r w:rsidRPr="004D4BE6">
        <w:rPr>
          <w:rFonts w:ascii="Simplified Arabic" w:hAnsi="Simplified Arabic" w:cs="Simplified Arabic"/>
          <w:sz w:val="28"/>
          <w:szCs w:val="28"/>
          <w:rtl/>
        </w:rPr>
        <w:t xml:space="preserve"> (</w:t>
      </w:r>
      <w:r>
        <w:rPr>
          <w:rFonts w:ascii="Simplified Arabic" w:eastAsia="Times New Roman" w:hAnsi="Simplified Arabic" w:cs="Simplified Arabic"/>
          <w:sz w:val="28"/>
          <w:szCs w:val="28"/>
          <w:rtl/>
        </w:rPr>
        <w:t>استخدام تكنولوجيا المعلومات</w:t>
      </w:r>
      <w:r w:rsidRPr="004D4BE6">
        <w:rPr>
          <w:rFonts w:ascii="Simplified Arabic" w:hAnsi="Simplified Arabic" w:cs="Simplified Arabic"/>
          <w:sz w:val="28"/>
          <w:szCs w:val="28"/>
          <w:rtl/>
        </w:rPr>
        <w:t xml:space="preserve">) </w:t>
      </w:r>
      <w:r w:rsidRPr="004D4BE6">
        <w:rPr>
          <w:rFonts w:ascii="Simplified Arabic" w:hAnsi="Simplified Arabic" w:cs="Simplified Arabic" w:hint="cs"/>
          <w:sz w:val="28"/>
          <w:szCs w:val="28"/>
          <w:rtl/>
        </w:rPr>
        <w:t>والمحور التابع</w:t>
      </w:r>
      <w:r w:rsidRPr="004D4BE6">
        <w:rPr>
          <w:rFonts w:ascii="Simplified Arabic" w:hAnsi="Simplified Arabic" w:cs="Simplified Arabic"/>
          <w:sz w:val="28"/>
          <w:szCs w:val="28"/>
          <w:rtl/>
        </w:rPr>
        <w:t xml:space="preserve"> (</w:t>
      </w:r>
      <w:r>
        <w:rPr>
          <w:rFonts w:ascii="Simplified Arabic" w:hAnsi="Simplified Arabic" w:cs="Simplified Arabic"/>
          <w:sz w:val="28"/>
          <w:szCs w:val="28"/>
          <w:rtl/>
          <w:lang w:bidi="ar-EG"/>
        </w:rPr>
        <w:t>تحسين حركة المرور</w:t>
      </w:r>
      <w:r w:rsidRPr="004D4BE6">
        <w:rPr>
          <w:rFonts w:ascii="Simplified Arabic" w:hAnsi="Simplified Arabic" w:cs="Simplified Arabic"/>
          <w:sz w:val="28"/>
          <w:szCs w:val="28"/>
          <w:rtl/>
        </w:rPr>
        <w:t>)</w:t>
      </w:r>
      <w:r w:rsidRPr="004D4BE6">
        <w:rPr>
          <w:rFonts w:ascii="Simplified Arabic" w:hAnsi="Simplified Arabic" w:cs="Simplified Arabic" w:hint="cs"/>
          <w:sz w:val="28"/>
          <w:szCs w:val="28"/>
          <w:rtl/>
        </w:rPr>
        <w:t xml:space="preserve">، </w:t>
      </w:r>
      <w:r w:rsidRPr="004D4BE6">
        <w:rPr>
          <w:rFonts w:ascii="Simplified Arabic" w:hAnsi="Simplified Arabic" w:cs="Simplified Arabic"/>
          <w:sz w:val="28"/>
          <w:szCs w:val="28"/>
          <w:rtl/>
        </w:rPr>
        <w:t>ونجد أن قيمة معامل التحديد تساوى (0.</w:t>
      </w:r>
      <w:r>
        <w:rPr>
          <w:rFonts w:ascii="Simplified Arabic" w:hAnsi="Simplified Arabic" w:cs="Simplified Arabic" w:hint="cs"/>
          <w:sz w:val="28"/>
          <w:szCs w:val="28"/>
          <w:rtl/>
        </w:rPr>
        <w:t>31</w:t>
      </w:r>
      <w:r w:rsidRPr="004D4BE6">
        <w:rPr>
          <w:rFonts w:ascii="Simplified Arabic" w:hAnsi="Simplified Arabic" w:cs="Simplified Arabic"/>
          <w:sz w:val="28"/>
          <w:szCs w:val="28"/>
          <w:rtl/>
        </w:rPr>
        <w:t xml:space="preserve">) وتعنى ذلك ان النموذج قد نجح </w:t>
      </w:r>
      <w:r w:rsidRPr="004D4BE6">
        <w:rPr>
          <w:rFonts w:ascii="Simplified Arabic" w:hAnsi="Simplified Arabic" w:cs="Simplified Arabic" w:hint="cs"/>
          <w:sz w:val="28"/>
          <w:szCs w:val="28"/>
          <w:rtl/>
        </w:rPr>
        <w:t>في</w:t>
      </w:r>
      <w:r w:rsidRPr="004D4BE6">
        <w:rPr>
          <w:rFonts w:ascii="Simplified Arabic" w:hAnsi="Simplified Arabic" w:cs="Simplified Arabic"/>
          <w:sz w:val="28"/>
          <w:szCs w:val="28"/>
          <w:rtl/>
        </w:rPr>
        <w:t xml:space="preserve"> تفسير ما يقرب من </w:t>
      </w:r>
      <w:r>
        <w:rPr>
          <w:rFonts w:ascii="Simplified Arabic" w:hAnsi="Simplified Arabic" w:cs="Simplified Arabic" w:hint="cs"/>
          <w:sz w:val="28"/>
          <w:szCs w:val="28"/>
          <w:rtl/>
        </w:rPr>
        <w:t>31</w:t>
      </w:r>
      <w:r w:rsidRPr="004D4BE6">
        <w:rPr>
          <w:rFonts w:ascii="Simplified Arabic" w:hAnsi="Simplified Arabic" w:cs="Simplified Arabic"/>
          <w:sz w:val="28"/>
          <w:szCs w:val="28"/>
          <w:rtl/>
        </w:rPr>
        <w:t>% من قيم المتغير التابع</w:t>
      </w:r>
      <w:bookmarkStart w:id="4" w:name="_Hlk198832353"/>
      <w:bookmarkEnd w:id="3"/>
      <w:r w:rsidRPr="004D4BE6">
        <w:rPr>
          <w:rFonts w:ascii="Simplified Arabic" w:hAnsi="Simplified Arabic" w:cs="Simplified Arabic" w:hint="cs"/>
          <w:sz w:val="28"/>
          <w:szCs w:val="28"/>
          <w:rtl/>
        </w:rPr>
        <w:t xml:space="preserve">، كما </w:t>
      </w:r>
      <w:r w:rsidRPr="004D4BE6">
        <w:rPr>
          <w:rFonts w:ascii="Simplified Arabic" w:hAnsi="Simplified Arabic" w:cs="Simplified Arabic"/>
          <w:sz w:val="28"/>
          <w:szCs w:val="28"/>
          <w:rtl/>
        </w:rPr>
        <w:t xml:space="preserve">يوضح لنا </w:t>
      </w:r>
      <w:r w:rsidRPr="004D4BE6">
        <w:rPr>
          <w:rFonts w:ascii="Simplified Arabic" w:hAnsi="Simplified Arabic" w:cs="Simplified Arabic" w:hint="cs"/>
          <w:sz w:val="28"/>
          <w:szCs w:val="28"/>
          <w:rtl/>
        </w:rPr>
        <w:t>ال</w:t>
      </w:r>
      <w:r w:rsidRPr="004D4BE6">
        <w:rPr>
          <w:rFonts w:ascii="Simplified Arabic" w:hAnsi="Simplified Arabic" w:cs="Simplified Arabic"/>
          <w:sz w:val="28"/>
          <w:szCs w:val="28"/>
          <w:rtl/>
        </w:rPr>
        <w:t>جدول أن قيمة الدلالة الإحصائية</w:t>
      </w:r>
      <w:r w:rsidRPr="004D4BE6">
        <w:rPr>
          <w:rFonts w:ascii="Simplified Arabic" w:hAnsi="Simplified Arabic" w:cs="Simplified Arabic"/>
          <w:sz w:val="28"/>
          <w:szCs w:val="28"/>
        </w:rPr>
        <w:t xml:space="preserve"> </w:t>
      </w:r>
      <w:r w:rsidRPr="004D4BE6">
        <w:rPr>
          <w:rFonts w:ascii="Simplified Arabic" w:hAnsi="Simplified Arabic" w:cs="Simplified Arabic" w:hint="cs"/>
          <w:sz w:val="28"/>
          <w:szCs w:val="28"/>
          <w:rtl/>
        </w:rPr>
        <w:t>لاختبار (ف)</w:t>
      </w:r>
      <w:r w:rsidRPr="004D4BE6">
        <w:rPr>
          <w:rFonts w:ascii="Simplified Arabic" w:hAnsi="Simplified Arabic" w:cs="Simplified Arabic"/>
          <w:sz w:val="28"/>
          <w:szCs w:val="28"/>
          <w:rtl/>
        </w:rPr>
        <w:t xml:space="preserve"> تساوى (0.000) </w:t>
      </w:r>
      <w:r w:rsidRPr="004D4BE6">
        <w:rPr>
          <w:rFonts w:ascii="Simplified Arabic" w:hAnsi="Simplified Arabic" w:cs="Simplified Arabic" w:hint="cs"/>
          <w:sz w:val="28"/>
          <w:szCs w:val="28"/>
          <w:rtl/>
        </w:rPr>
        <w:t>وهي</w:t>
      </w:r>
      <w:r w:rsidRPr="004D4BE6">
        <w:rPr>
          <w:rFonts w:ascii="Simplified Arabic" w:hAnsi="Simplified Arabic" w:cs="Simplified Arabic"/>
          <w:sz w:val="28"/>
          <w:szCs w:val="28"/>
          <w:rtl/>
        </w:rPr>
        <w:t xml:space="preserve"> أقل من (0.05) ويعنى ذلك </w:t>
      </w:r>
      <w:r w:rsidRPr="004D4BE6">
        <w:rPr>
          <w:rFonts w:ascii="Simplified Arabic" w:hAnsi="Simplified Arabic" w:cs="Simplified Arabic" w:hint="cs"/>
          <w:sz w:val="28"/>
          <w:szCs w:val="28"/>
          <w:rtl/>
        </w:rPr>
        <w:t>ان نموذج الانحدار</w:t>
      </w:r>
      <w:r w:rsidRPr="004D4BE6">
        <w:rPr>
          <w:rFonts w:ascii="Simplified Arabic" w:hAnsi="Simplified Arabic" w:cs="Simplified Arabic" w:hint="cs"/>
          <w:sz w:val="28"/>
          <w:szCs w:val="28"/>
          <w:rtl/>
          <w:lang w:bidi="ar-EG"/>
        </w:rPr>
        <w:t xml:space="preserve"> الخطي البسيط</w:t>
      </w:r>
      <w:r w:rsidRPr="004D4BE6">
        <w:rPr>
          <w:rFonts w:ascii="Simplified Arabic" w:hAnsi="Simplified Arabic" w:cs="Simplified Arabic" w:hint="cs"/>
          <w:sz w:val="28"/>
          <w:szCs w:val="28"/>
          <w:rtl/>
        </w:rPr>
        <w:t xml:space="preserve"> ذات دلالة إحصائية، مما يعني </w:t>
      </w:r>
      <w:r w:rsidRPr="004D4BE6">
        <w:rPr>
          <w:rFonts w:ascii="Simplified Arabic" w:hAnsi="Simplified Arabic" w:cs="Simplified Arabic"/>
          <w:sz w:val="28"/>
          <w:szCs w:val="28"/>
          <w:rtl/>
        </w:rPr>
        <w:t xml:space="preserve">انه يوجد </w:t>
      </w:r>
      <w:r w:rsidRPr="004D4BE6">
        <w:rPr>
          <w:rFonts w:ascii="Simplified Arabic" w:hAnsi="Simplified Arabic" w:cs="Simplified Arabic" w:hint="cs"/>
          <w:sz w:val="28"/>
          <w:szCs w:val="28"/>
          <w:rtl/>
        </w:rPr>
        <w:t>تأثير ذات دلالة احصائية</w:t>
      </w:r>
      <w:r w:rsidRPr="004D4BE6">
        <w:rPr>
          <w:rFonts w:ascii="Simplified Arabic" w:hAnsi="Simplified Arabic" w:cs="Simplified Arabic"/>
          <w:sz w:val="28"/>
          <w:szCs w:val="28"/>
          <w:rtl/>
        </w:rPr>
        <w:t xml:space="preserve"> </w:t>
      </w:r>
      <w:r w:rsidRPr="004D4BE6">
        <w:rPr>
          <w:rFonts w:ascii="Simplified Arabic" w:hAnsi="Simplified Arabic" w:cs="Simplified Arabic" w:hint="cs"/>
          <w:sz w:val="28"/>
          <w:szCs w:val="28"/>
          <w:rtl/>
        </w:rPr>
        <w:t>للمحور</w:t>
      </w:r>
      <w:r w:rsidRPr="004D4BE6">
        <w:rPr>
          <w:rFonts w:ascii="Simplified Arabic" w:hAnsi="Simplified Arabic" w:cs="Simplified Arabic"/>
          <w:sz w:val="28"/>
          <w:szCs w:val="28"/>
          <w:rtl/>
        </w:rPr>
        <w:t xml:space="preserve"> </w:t>
      </w:r>
      <w:r w:rsidRPr="004D4BE6">
        <w:rPr>
          <w:rFonts w:ascii="Simplified Arabic" w:hAnsi="Simplified Arabic" w:cs="Simplified Arabic" w:hint="cs"/>
          <w:sz w:val="28"/>
          <w:szCs w:val="28"/>
          <w:rtl/>
        </w:rPr>
        <w:t>المستقل</w:t>
      </w:r>
      <w:r w:rsidRPr="004D4BE6">
        <w:rPr>
          <w:rFonts w:ascii="Simplified Arabic" w:hAnsi="Simplified Arabic" w:cs="Simplified Arabic"/>
          <w:sz w:val="28"/>
          <w:szCs w:val="28"/>
          <w:rtl/>
        </w:rPr>
        <w:t xml:space="preserve"> </w:t>
      </w:r>
      <w:r w:rsidRPr="004D4BE6">
        <w:rPr>
          <w:rFonts w:ascii="Simplified Arabic" w:hAnsi="Simplified Arabic" w:cs="Simplified Arabic" w:hint="cs"/>
          <w:sz w:val="28"/>
          <w:szCs w:val="28"/>
          <w:rtl/>
        </w:rPr>
        <w:t>"</w:t>
      </w:r>
      <w:r>
        <w:rPr>
          <w:rFonts w:ascii="Simplified Arabic" w:eastAsia="Times New Roman" w:hAnsi="Simplified Arabic" w:cs="Simplified Arabic"/>
          <w:sz w:val="28"/>
          <w:szCs w:val="28"/>
          <w:rtl/>
        </w:rPr>
        <w:t>استخدام تكنولوجيا المعلومات</w:t>
      </w:r>
      <w:r w:rsidRPr="004D4BE6">
        <w:rPr>
          <w:rFonts w:ascii="Simplified Arabic" w:hAnsi="Simplified Arabic" w:cs="Simplified Arabic" w:hint="cs"/>
          <w:sz w:val="28"/>
          <w:szCs w:val="28"/>
          <w:rtl/>
          <w:lang w:bidi="ar-EG"/>
        </w:rPr>
        <w:t>" على</w:t>
      </w:r>
      <w:r w:rsidRPr="004D4BE6">
        <w:rPr>
          <w:rFonts w:ascii="Simplified Arabic" w:hAnsi="Simplified Arabic" w:cs="Simplified Arabic"/>
          <w:sz w:val="28"/>
          <w:szCs w:val="28"/>
          <w:rtl/>
        </w:rPr>
        <w:t xml:space="preserve"> </w:t>
      </w:r>
      <w:r w:rsidRPr="004D4BE6">
        <w:rPr>
          <w:rFonts w:ascii="Simplified Arabic" w:hAnsi="Simplified Arabic" w:cs="Simplified Arabic" w:hint="cs"/>
          <w:sz w:val="28"/>
          <w:szCs w:val="28"/>
          <w:rtl/>
        </w:rPr>
        <w:t>المحور التابع</w:t>
      </w:r>
      <w:r w:rsidRPr="004D4BE6">
        <w:rPr>
          <w:rFonts w:ascii="Simplified Arabic" w:hAnsi="Simplified Arabic" w:cs="Simplified Arabic"/>
          <w:sz w:val="28"/>
          <w:szCs w:val="28"/>
          <w:rtl/>
        </w:rPr>
        <w:t xml:space="preserve"> </w:t>
      </w:r>
      <w:r w:rsidRPr="004D4BE6">
        <w:rPr>
          <w:rFonts w:ascii="Simplified Arabic" w:hAnsi="Simplified Arabic" w:cs="Simplified Arabic" w:hint="cs"/>
          <w:sz w:val="28"/>
          <w:szCs w:val="28"/>
          <w:rtl/>
        </w:rPr>
        <w:t>"</w:t>
      </w:r>
      <w:r>
        <w:rPr>
          <w:rFonts w:ascii="Simplified Arabic" w:hAnsi="Simplified Arabic" w:cs="Simplified Arabic"/>
          <w:sz w:val="28"/>
          <w:szCs w:val="28"/>
          <w:rtl/>
          <w:lang w:bidi="ar-EG"/>
        </w:rPr>
        <w:t>تحسين حركة المرور</w:t>
      </w:r>
      <w:r w:rsidRPr="004D4BE6">
        <w:rPr>
          <w:rFonts w:ascii="Simplified Arabic" w:hAnsi="Simplified Arabic" w:cs="Simplified Arabic" w:hint="cs"/>
          <w:sz w:val="28"/>
          <w:szCs w:val="28"/>
          <w:rtl/>
        </w:rPr>
        <w:t>"</w:t>
      </w:r>
      <w:bookmarkEnd w:id="4"/>
      <w:r w:rsidRPr="004D4BE6">
        <w:rPr>
          <w:rFonts w:ascii="Simplified Arabic" w:hAnsi="Simplified Arabic" w:cs="Simplified Arabic" w:hint="cs"/>
          <w:sz w:val="28"/>
          <w:szCs w:val="28"/>
          <w:rtl/>
        </w:rPr>
        <w:t>، كما نجد أن قيمة المعامل للمحور المستقل (</w:t>
      </w:r>
      <w:r>
        <w:rPr>
          <w:rFonts w:ascii="Simplified Arabic" w:eastAsia="Times New Roman" w:hAnsi="Simplified Arabic" w:cs="Simplified Arabic"/>
          <w:sz w:val="28"/>
          <w:szCs w:val="28"/>
          <w:rtl/>
        </w:rPr>
        <w:t>استخدام تكنولوجيا المعلومات</w:t>
      </w:r>
      <w:r w:rsidRPr="004D4BE6">
        <w:rPr>
          <w:rFonts w:ascii="Simplified Arabic" w:hAnsi="Simplified Arabic" w:cs="Simplified Arabic" w:hint="cs"/>
          <w:sz w:val="28"/>
          <w:szCs w:val="28"/>
          <w:rtl/>
        </w:rPr>
        <w:t>) هي (0.</w:t>
      </w:r>
      <w:r>
        <w:rPr>
          <w:rFonts w:ascii="Simplified Arabic" w:hAnsi="Simplified Arabic" w:cs="Simplified Arabic" w:hint="cs"/>
          <w:sz w:val="28"/>
          <w:szCs w:val="28"/>
          <w:rtl/>
        </w:rPr>
        <w:t>90</w:t>
      </w:r>
      <w:r w:rsidRPr="004D4BE6">
        <w:rPr>
          <w:rFonts w:ascii="Simplified Arabic" w:hAnsi="Simplified Arabic" w:cs="Simplified Arabic" w:hint="cs"/>
          <w:sz w:val="28"/>
          <w:szCs w:val="28"/>
          <w:rtl/>
        </w:rPr>
        <w:t>)، أي أنه كلما زادت درجة المحور المستقل (</w:t>
      </w:r>
      <w:r>
        <w:rPr>
          <w:rFonts w:ascii="Simplified Arabic" w:eastAsia="Times New Roman" w:hAnsi="Simplified Arabic" w:cs="Simplified Arabic"/>
          <w:sz w:val="28"/>
          <w:szCs w:val="28"/>
          <w:rtl/>
        </w:rPr>
        <w:t>استخدام تكنولوجيا المعلومات</w:t>
      </w:r>
      <w:r w:rsidRPr="004D4BE6">
        <w:rPr>
          <w:rFonts w:ascii="Simplified Arabic" w:hAnsi="Simplified Arabic" w:cs="Simplified Arabic" w:hint="cs"/>
          <w:sz w:val="28"/>
          <w:szCs w:val="28"/>
          <w:rtl/>
        </w:rPr>
        <w:t>) درجة واحدة ستزداد درجة المحور التابع (</w:t>
      </w:r>
      <w:r>
        <w:rPr>
          <w:rFonts w:ascii="Simplified Arabic" w:hAnsi="Simplified Arabic" w:cs="Simplified Arabic"/>
          <w:sz w:val="28"/>
          <w:szCs w:val="28"/>
          <w:rtl/>
          <w:lang w:bidi="ar-EG"/>
        </w:rPr>
        <w:t>تحسين حركة المرور</w:t>
      </w:r>
      <w:r w:rsidRPr="004D4BE6">
        <w:rPr>
          <w:rFonts w:ascii="Simplified Arabic" w:hAnsi="Simplified Arabic" w:cs="Simplified Arabic" w:hint="cs"/>
          <w:sz w:val="28"/>
          <w:szCs w:val="28"/>
          <w:rtl/>
        </w:rPr>
        <w:t>) بمقدار (0.</w:t>
      </w:r>
      <w:r>
        <w:rPr>
          <w:rFonts w:ascii="Simplified Arabic" w:hAnsi="Simplified Arabic" w:cs="Simplified Arabic" w:hint="cs"/>
          <w:sz w:val="28"/>
          <w:szCs w:val="28"/>
          <w:rtl/>
        </w:rPr>
        <w:t>90</w:t>
      </w:r>
      <w:r w:rsidRPr="004D4BE6">
        <w:rPr>
          <w:rFonts w:ascii="Simplified Arabic" w:hAnsi="Simplified Arabic" w:cs="Simplified Arabic" w:hint="cs"/>
          <w:sz w:val="28"/>
          <w:szCs w:val="28"/>
          <w:rtl/>
        </w:rPr>
        <w:t>) درجة، ونجد أنه ذات دلالة إحصائية عند مستوى معنوية نحو 0.05.</w:t>
      </w:r>
    </w:p>
    <w:p w14:paraId="3BE3140D" w14:textId="77777777" w:rsidR="00CD0978" w:rsidRDefault="00CD0978" w:rsidP="00CD0978">
      <w:pPr>
        <w:spacing w:after="0"/>
        <w:jc w:val="right"/>
        <w:rPr>
          <w:rFonts w:ascii="Simplified Arabic" w:hAnsi="Simplified Arabic" w:cs="Simplified Arabic"/>
          <w:sz w:val="28"/>
          <w:szCs w:val="28"/>
          <w:rtl/>
        </w:rPr>
      </w:pPr>
      <w:r w:rsidRPr="00CD0978">
        <w:rPr>
          <w:rFonts w:ascii="Simplified Arabic" w:hAnsi="Simplified Arabic" w:cs="Simplified Arabic" w:hint="cs"/>
          <w:sz w:val="28"/>
          <w:szCs w:val="28"/>
          <w:rtl/>
        </w:rPr>
        <w:t xml:space="preserve">وبناء عليه نقبل الفرض مما يعني: </w:t>
      </w:r>
      <w:r w:rsidRPr="00CD0978">
        <w:rPr>
          <w:rFonts w:ascii="Simplified Arabic" w:hAnsi="Simplified Arabic" w:cs="Simplified Arabic"/>
          <w:sz w:val="28"/>
          <w:szCs w:val="28"/>
          <w:rtl/>
        </w:rPr>
        <w:t xml:space="preserve">انه يوجد </w:t>
      </w:r>
      <w:r w:rsidRPr="00CD0978">
        <w:rPr>
          <w:rFonts w:ascii="Simplified Arabic" w:hAnsi="Simplified Arabic" w:cs="Simplified Arabic" w:hint="cs"/>
          <w:sz w:val="28"/>
          <w:szCs w:val="28"/>
          <w:rtl/>
        </w:rPr>
        <w:t>تأثير ذات دلالة احصائية</w:t>
      </w:r>
      <w:r w:rsidRPr="00CD0978">
        <w:rPr>
          <w:rFonts w:ascii="Simplified Arabic" w:hAnsi="Simplified Arabic" w:cs="Simplified Arabic"/>
          <w:sz w:val="28"/>
          <w:szCs w:val="28"/>
          <w:rtl/>
        </w:rPr>
        <w:t xml:space="preserve"> </w:t>
      </w:r>
      <w:r w:rsidRPr="00CD0978">
        <w:rPr>
          <w:rFonts w:ascii="Simplified Arabic" w:hAnsi="Simplified Arabic" w:cs="Simplified Arabic" w:hint="cs"/>
          <w:sz w:val="28"/>
          <w:szCs w:val="28"/>
          <w:rtl/>
        </w:rPr>
        <w:t>للمحور</w:t>
      </w:r>
      <w:r w:rsidRPr="00CD0978">
        <w:rPr>
          <w:rFonts w:ascii="Simplified Arabic" w:hAnsi="Simplified Arabic" w:cs="Simplified Arabic"/>
          <w:sz w:val="28"/>
          <w:szCs w:val="28"/>
          <w:rtl/>
        </w:rPr>
        <w:t xml:space="preserve"> </w:t>
      </w:r>
      <w:r w:rsidRPr="00CD0978">
        <w:rPr>
          <w:rFonts w:ascii="Simplified Arabic" w:hAnsi="Simplified Arabic" w:cs="Simplified Arabic" w:hint="cs"/>
          <w:sz w:val="28"/>
          <w:szCs w:val="28"/>
          <w:rtl/>
        </w:rPr>
        <w:t>المستقل</w:t>
      </w:r>
      <w:r w:rsidRPr="00CD0978">
        <w:rPr>
          <w:rFonts w:ascii="Simplified Arabic" w:hAnsi="Simplified Arabic" w:cs="Simplified Arabic"/>
          <w:sz w:val="28"/>
          <w:szCs w:val="28"/>
          <w:rtl/>
        </w:rPr>
        <w:t xml:space="preserve"> </w:t>
      </w:r>
      <w:r w:rsidRPr="00CD0978">
        <w:rPr>
          <w:rFonts w:ascii="Simplified Arabic" w:hAnsi="Simplified Arabic" w:cs="Simplified Arabic" w:hint="cs"/>
          <w:sz w:val="28"/>
          <w:szCs w:val="28"/>
          <w:rtl/>
        </w:rPr>
        <w:t>"</w:t>
      </w:r>
      <w:r w:rsidRPr="00CD0978">
        <w:rPr>
          <w:rFonts w:ascii="Simplified Arabic" w:eastAsia="Times New Roman" w:hAnsi="Simplified Arabic" w:cs="Simplified Arabic"/>
          <w:sz w:val="28"/>
          <w:szCs w:val="28"/>
          <w:rtl/>
        </w:rPr>
        <w:t>استخدام تكنولوجيا المعلومات</w:t>
      </w:r>
      <w:r w:rsidRPr="00CD0978">
        <w:rPr>
          <w:rFonts w:ascii="Simplified Arabic" w:hAnsi="Simplified Arabic" w:cs="Simplified Arabic" w:hint="cs"/>
          <w:sz w:val="28"/>
          <w:szCs w:val="28"/>
          <w:rtl/>
          <w:lang w:bidi="ar-EG"/>
        </w:rPr>
        <w:t>" على</w:t>
      </w:r>
      <w:r w:rsidRPr="00CD0978">
        <w:rPr>
          <w:rFonts w:ascii="Simplified Arabic" w:hAnsi="Simplified Arabic" w:cs="Simplified Arabic"/>
          <w:sz w:val="28"/>
          <w:szCs w:val="28"/>
          <w:rtl/>
        </w:rPr>
        <w:t xml:space="preserve"> </w:t>
      </w:r>
      <w:r w:rsidRPr="00CD0978">
        <w:rPr>
          <w:rFonts w:ascii="Simplified Arabic" w:hAnsi="Simplified Arabic" w:cs="Simplified Arabic" w:hint="cs"/>
          <w:sz w:val="28"/>
          <w:szCs w:val="28"/>
          <w:rtl/>
        </w:rPr>
        <w:t>المحور التابع</w:t>
      </w:r>
      <w:r w:rsidRPr="00CD0978">
        <w:rPr>
          <w:rFonts w:ascii="Simplified Arabic" w:hAnsi="Simplified Arabic" w:cs="Simplified Arabic"/>
          <w:sz w:val="28"/>
          <w:szCs w:val="28"/>
          <w:rtl/>
        </w:rPr>
        <w:t xml:space="preserve"> </w:t>
      </w:r>
      <w:r w:rsidRPr="00CD0978">
        <w:rPr>
          <w:rFonts w:ascii="Simplified Arabic" w:hAnsi="Simplified Arabic" w:cs="Simplified Arabic" w:hint="cs"/>
          <w:sz w:val="28"/>
          <w:szCs w:val="28"/>
          <w:rtl/>
        </w:rPr>
        <w:t>"</w:t>
      </w:r>
      <w:r w:rsidRPr="00CD0978">
        <w:rPr>
          <w:rFonts w:ascii="Simplified Arabic" w:hAnsi="Simplified Arabic" w:cs="Simplified Arabic"/>
          <w:sz w:val="28"/>
          <w:szCs w:val="28"/>
          <w:rtl/>
          <w:lang w:bidi="ar-EG"/>
        </w:rPr>
        <w:t>تحسين حركة المرور</w:t>
      </w:r>
      <w:r w:rsidRPr="00CD0978">
        <w:rPr>
          <w:rFonts w:ascii="Simplified Arabic" w:hAnsi="Simplified Arabic" w:cs="Simplified Arabic" w:hint="cs"/>
          <w:sz w:val="28"/>
          <w:szCs w:val="28"/>
          <w:rtl/>
        </w:rPr>
        <w:t>".</w:t>
      </w:r>
    </w:p>
    <w:p w14:paraId="4A402E30" w14:textId="77777777" w:rsidR="00E72A24" w:rsidRDefault="00E72A24" w:rsidP="00E72A24">
      <w:pPr>
        <w:tabs>
          <w:tab w:val="left" w:pos="423"/>
        </w:tabs>
        <w:bidi/>
        <w:rPr>
          <w:rFonts w:ascii="Simplified Arabic" w:hAnsi="Simplified Arabic" w:cs="Simplified Arabic"/>
          <w:sz w:val="28"/>
          <w:szCs w:val="28"/>
          <w:rtl/>
        </w:rPr>
      </w:pPr>
    </w:p>
    <w:p w14:paraId="3BD758E0" w14:textId="5CA11E9B" w:rsidR="00CD0978" w:rsidRDefault="009445AA" w:rsidP="00CD0978">
      <w:pPr>
        <w:tabs>
          <w:tab w:val="left" w:pos="423"/>
        </w:tabs>
        <w:bidi/>
        <w:rPr>
          <w:rFonts w:ascii="Simplified Arabic" w:hAnsi="Simplified Arabic" w:cs="Simplified Arabic"/>
          <w:sz w:val="28"/>
          <w:szCs w:val="28"/>
          <w:rtl/>
          <w:lang w:bidi="ar-EG"/>
        </w:rPr>
      </w:pPr>
      <w:r>
        <w:rPr>
          <w:rFonts w:ascii="Simplified Arabic" w:hAnsi="Simplified Arabic" w:cs="Simplified Arabic"/>
          <w:sz w:val="28"/>
          <w:szCs w:val="28"/>
          <w:rtl/>
          <w:lang w:bidi="ar-EG"/>
        </w:rPr>
        <w:tab/>
      </w:r>
    </w:p>
    <w:p w14:paraId="7E788B4E" w14:textId="77777777" w:rsidR="00CD0978" w:rsidRDefault="00CD0978" w:rsidP="00CD0978">
      <w:pPr>
        <w:tabs>
          <w:tab w:val="left" w:pos="423"/>
        </w:tabs>
        <w:bidi/>
        <w:rPr>
          <w:rFonts w:ascii="Simplified Arabic" w:hAnsi="Simplified Arabic" w:cs="Simplified Arabic"/>
          <w:sz w:val="28"/>
          <w:szCs w:val="28"/>
          <w:rtl/>
          <w:lang w:bidi="ar-EG"/>
        </w:rPr>
      </w:pPr>
    </w:p>
    <w:p w14:paraId="1CA8DC74" w14:textId="77777777" w:rsidR="00CD0978" w:rsidRPr="004D4BE6" w:rsidRDefault="00CD0978" w:rsidP="00CD0978">
      <w:pPr>
        <w:tabs>
          <w:tab w:val="left" w:pos="423"/>
        </w:tabs>
        <w:bidi/>
        <w:rPr>
          <w:rFonts w:ascii="Simplified Arabic" w:hAnsi="Simplified Arabic" w:cs="Simplified Arabic"/>
          <w:sz w:val="28"/>
          <w:szCs w:val="28"/>
          <w:lang w:bidi="ar-EG"/>
        </w:rPr>
      </w:pPr>
    </w:p>
    <w:p w14:paraId="1B38B66A" w14:textId="77777777" w:rsidR="00E72A24" w:rsidRPr="00C62455" w:rsidRDefault="00E72A24">
      <w:pPr>
        <w:pStyle w:val="ListParagraph"/>
        <w:numPr>
          <w:ilvl w:val="0"/>
          <w:numId w:val="6"/>
        </w:numPr>
        <w:tabs>
          <w:tab w:val="right" w:pos="511"/>
          <w:tab w:val="left" w:pos="1141"/>
          <w:tab w:val="left" w:pos="8640"/>
          <w:tab w:val="right" w:pos="8723"/>
        </w:tabs>
        <w:bidi/>
        <w:spacing w:before="240" w:line="276" w:lineRule="auto"/>
        <w:ind w:right="90"/>
        <w:rPr>
          <w:rFonts w:ascii="Simplified Arabic" w:hAnsi="Simplified Arabic" w:cs="Simplified Arabic"/>
          <w:sz w:val="28"/>
          <w:szCs w:val="28"/>
          <w:lang w:bidi="ar-JO"/>
        </w:rPr>
      </w:pPr>
      <w:r w:rsidRPr="00AE7195">
        <w:rPr>
          <w:rFonts w:ascii="Simplified Arabic" w:hAnsi="Simplified Arabic" w:cs="Simplified Arabic" w:hint="cs"/>
          <w:b/>
          <w:bCs/>
          <w:sz w:val="28"/>
          <w:szCs w:val="28"/>
          <w:rtl/>
          <w:lang w:bidi="ar-EG"/>
        </w:rPr>
        <w:lastRenderedPageBreak/>
        <w:t xml:space="preserve">نتائج </w:t>
      </w:r>
      <w:r w:rsidRPr="00AE7195">
        <w:rPr>
          <w:rFonts w:ascii="Simplified Arabic" w:hAnsi="Simplified Arabic" w:cs="Simplified Arabic"/>
          <w:b/>
          <w:bCs/>
          <w:sz w:val="28"/>
          <w:szCs w:val="28"/>
          <w:rtl/>
          <w:lang w:bidi="ar-EG"/>
        </w:rPr>
        <w:t xml:space="preserve">الفرض </w:t>
      </w:r>
      <w:r>
        <w:rPr>
          <w:rFonts w:ascii="Simplified Arabic" w:hAnsi="Simplified Arabic" w:cs="Simplified Arabic" w:hint="cs"/>
          <w:b/>
          <w:bCs/>
          <w:sz w:val="28"/>
          <w:szCs w:val="28"/>
          <w:rtl/>
          <w:lang w:bidi="ar-EG"/>
        </w:rPr>
        <w:t>الفرعي</w:t>
      </w:r>
      <w:r w:rsidRPr="00AE7195">
        <w:rPr>
          <w:rFonts w:ascii="Simplified Arabic" w:hAnsi="Simplified Arabic" w:cs="Simplified Arabic"/>
          <w:b/>
          <w:bCs/>
          <w:sz w:val="28"/>
          <w:szCs w:val="28"/>
          <w:rtl/>
          <w:lang w:bidi="ar-EG"/>
        </w:rPr>
        <w:t xml:space="preserve"> </w:t>
      </w:r>
      <w:r w:rsidRPr="00AE7195">
        <w:rPr>
          <w:rFonts w:ascii="Simplified Arabic" w:hAnsi="Simplified Arabic" w:cs="Simplified Arabic" w:hint="cs"/>
          <w:b/>
          <w:bCs/>
          <w:sz w:val="28"/>
          <w:szCs w:val="28"/>
          <w:rtl/>
          <w:lang w:bidi="ar-EG"/>
        </w:rPr>
        <w:t>الأول</w:t>
      </w:r>
      <w:r w:rsidRPr="00AE7195">
        <w:rPr>
          <w:rFonts w:ascii="Simplified Arabic" w:hAnsi="Simplified Arabic" w:cs="Simplified Arabic"/>
          <w:b/>
          <w:bCs/>
          <w:sz w:val="28"/>
          <w:szCs w:val="28"/>
          <w:rtl/>
          <w:lang w:bidi="ar-EG"/>
        </w:rPr>
        <w:t xml:space="preserve">: </w:t>
      </w:r>
      <w:r>
        <w:rPr>
          <w:rFonts w:ascii="Simplified Arabic" w:hAnsi="Simplified Arabic" w:cs="Simplified Arabic"/>
          <w:b/>
          <w:bCs/>
          <w:sz w:val="28"/>
          <w:szCs w:val="28"/>
          <w:rtl/>
          <w:lang w:bidi="ar-EG"/>
        </w:rPr>
        <w:t>يوجد تأثير</w:t>
      </w:r>
      <w:r w:rsidRPr="00D02D0B">
        <w:rPr>
          <w:rFonts w:ascii="Simplified Arabic" w:hAnsi="Simplified Arabic" w:cs="Simplified Arabic"/>
          <w:b/>
          <w:bCs/>
          <w:sz w:val="28"/>
          <w:szCs w:val="28"/>
          <w:rtl/>
          <w:lang w:bidi="ar-EG"/>
        </w:rPr>
        <w:t xml:space="preserve"> ذات دلالة معنوية </w:t>
      </w:r>
      <w:r>
        <w:rPr>
          <w:rFonts w:ascii="Simplified Arabic" w:hAnsi="Simplified Arabic" w:cs="Simplified Arabic" w:hint="cs"/>
          <w:b/>
          <w:bCs/>
          <w:sz w:val="28"/>
          <w:szCs w:val="28"/>
          <w:rtl/>
          <w:lang w:bidi="ar-EG"/>
        </w:rPr>
        <w:t>ل</w:t>
      </w:r>
      <w:r w:rsidRPr="00D02D0B">
        <w:rPr>
          <w:rFonts w:ascii="Simplified Arabic" w:hAnsi="Simplified Arabic" w:cs="Simplified Arabic"/>
          <w:b/>
          <w:bCs/>
          <w:sz w:val="28"/>
          <w:szCs w:val="28"/>
          <w:rtl/>
          <w:lang w:bidi="ar-EG"/>
        </w:rPr>
        <w:t xml:space="preserve">مدى اهتمام المسؤولين بتطبيق تكنولوجيا المعلومات </w:t>
      </w:r>
      <w:r>
        <w:rPr>
          <w:rFonts w:ascii="Simplified Arabic" w:hAnsi="Simplified Arabic" w:cs="Simplified Arabic" w:hint="cs"/>
          <w:b/>
          <w:bCs/>
          <w:sz w:val="28"/>
          <w:szCs w:val="28"/>
          <w:rtl/>
          <w:lang w:bidi="ar-EG"/>
        </w:rPr>
        <w:t>على</w:t>
      </w:r>
      <w:r w:rsidRPr="00D02D0B">
        <w:rPr>
          <w:rFonts w:ascii="Simplified Arabic" w:hAnsi="Simplified Arabic" w:cs="Simplified Arabic"/>
          <w:b/>
          <w:bCs/>
          <w:sz w:val="28"/>
          <w:szCs w:val="28"/>
          <w:rtl/>
          <w:lang w:bidi="ar-EG"/>
        </w:rPr>
        <w:t xml:space="preserve"> حل مشكلة الازدحام المروري في مدينة الرياض</w:t>
      </w:r>
      <w:r w:rsidRPr="00AE7195">
        <w:rPr>
          <w:rFonts w:ascii="Simplified Arabic" w:hAnsi="Simplified Arabic" w:cs="Simplified Arabic"/>
          <w:b/>
          <w:bCs/>
          <w:sz w:val="28"/>
          <w:szCs w:val="28"/>
          <w:rtl/>
          <w:lang w:bidi="ar-EG"/>
        </w:rPr>
        <w:t xml:space="preserve">. </w:t>
      </w:r>
    </w:p>
    <w:p w14:paraId="69BAC537" w14:textId="77777777" w:rsidR="00E72A24" w:rsidRDefault="00E72A24" w:rsidP="00E72A24">
      <w:pPr>
        <w:tabs>
          <w:tab w:val="right" w:pos="511"/>
          <w:tab w:val="left" w:pos="1141"/>
          <w:tab w:val="left" w:pos="8640"/>
          <w:tab w:val="right" w:pos="8723"/>
        </w:tabs>
        <w:bidi/>
        <w:spacing w:before="240"/>
        <w:ind w:right="90"/>
        <w:rPr>
          <w:rFonts w:ascii="Simplified Arabic" w:hAnsi="Simplified Arabic" w:cs="Simplified Arabic"/>
          <w:sz w:val="28"/>
          <w:szCs w:val="28"/>
          <w:rtl/>
          <w:lang w:bidi="ar-JO"/>
        </w:rPr>
      </w:pPr>
      <w:r w:rsidRPr="00AE7195">
        <w:rPr>
          <w:rFonts w:ascii="Simplified Arabic" w:hAnsi="Simplified Arabic" w:cs="Simplified Arabic" w:hint="cs"/>
          <w:sz w:val="28"/>
          <w:szCs w:val="28"/>
          <w:rtl/>
        </w:rPr>
        <w:t>ونعرض فيما يلي نتائج الفرضية الرئيسية باستخدام نموذج الانحدار الخطي البسيط كما يلي</w:t>
      </w:r>
      <w:r w:rsidRPr="00AE7195">
        <w:rPr>
          <w:rFonts w:ascii="Simplified Arabic" w:hAnsi="Simplified Arabic" w:cs="Simplified Arabic" w:hint="cs"/>
          <w:sz w:val="28"/>
          <w:szCs w:val="28"/>
          <w:rtl/>
          <w:lang w:bidi="ar-JO"/>
        </w:rPr>
        <w:t>:</w:t>
      </w:r>
    </w:p>
    <w:p w14:paraId="3D2CBE79" w14:textId="77777777" w:rsidR="00E72A24" w:rsidRDefault="00E72A24" w:rsidP="00E72A24">
      <w:pPr>
        <w:bidi/>
        <w:spacing w:after="0" w:line="240" w:lineRule="auto"/>
        <w:rPr>
          <w:rFonts w:ascii="Simplified Arabic" w:hAnsi="Simplified Arabic" w:cs="Simplified Arabic"/>
          <w:b/>
          <w:bCs/>
          <w:sz w:val="28"/>
          <w:szCs w:val="28"/>
          <w:rtl/>
          <w:lang w:bidi="ar-EG"/>
        </w:rPr>
      </w:pPr>
      <w:r w:rsidRPr="00DC21A6">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10.4</w:t>
      </w:r>
      <w:r w:rsidRPr="00DC21A6">
        <w:rPr>
          <w:rFonts w:ascii="Simplified Arabic" w:hAnsi="Simplified Arabic" w:cs="Simplified Arabic"/>
          <w:b/>
          <w:bCs/>
          <w:sz w:val="28"/>
          <w:szCs w:val="28"/>
          <w:rtl/>
          <w:lang w:bidi="ar-EG"/>
        </w:rPr>
        <w:t xml:space="preserve">) </w:t>
      </w:r>
      <w:r w:rsidRPr="00DC21A6">
        <w:rPr>
          <w:rFonts w:ascii="Simplified Arabic" w:hAnsi="Simplified Arabic" w:cs="Simplified Arabic" w:hint="cs"/>
          <w:b/>
          <w:bCs/>
          <w:sz w:val="28"/>
          <w:szCs w:val="28"/>
          <w:rtl/>
          <w:lang w:bidi="ar-EG"/>
        </w:rPr>
        <w:t xml:space="preserve">توصيف نموذج الانحدار الخطى البسيط للفرضية </w:t>
      </w:r>
      <w:r>
        <w:rPr>
          <w:rFonts w:ascii="Simplified Arabic" w:hAnsi="Simplified Arabic" w:cs="Simplified Arabic" w:hint="cs"/>
          <w:b/>
          <w:bCs/>
          <w:sz w:val="28"/>
          <w:szCs w:val="28"/>
          <w:rtl/>
          <w:lang w:bidi="ar-EG"/>
        </w:rPr>
        <w:t>الفرعية الأولى</w:t>
      </w:r>
    </w:p>
    <w:tbl>
      <w:tblPr>
        <w:tblStyle w:val="GridTable4-Accent3"/>
        <w:bidiVisual/>
        <w:tblW w:w="5110" w:type="pct"/>
        <w:jc w:val="center"/>
        <w:tblLook w:val="04A0" w:firstRow="1" w:lastRow="0" w:firstColumn="1" w:lastColumn="0" w:noHBand="0" w:noVBand="1"/>
      </w:tblPr>
      <w:tblGrid>
        <w:gridCol w:w="1645"/>
        <w:gridCol w:w="792"/>
        <w:gridCol w:w="876"/>
        <w:gridCol w:w="1047"/>
        <w:gridCol w:w="1078"/>
        <w:gridCol w:w="929"/>
        <w:gridCol w:w="1034"/>
        <w:gridCol w:w="1078"/>
      </w:tblGrid>
      <w:tr w:rsidR="00E72A24" w:rsidRPr="00E66884" w14:paraId="22FDA8DD" w14:textId="77777777" w:rsidTr="00261F08">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06" w:type="pct"/>
            <w:vAlign w:val="center"/>
            <w:hideMark/>
          </w:tcPr>
          <w:p w14:paraId="78940C95" w14:textId="77777777" w:rsidR="00E72A24" w:rsidRPr="00E66884" w:rsidRDefault="00E72A24" w:rsidP="00E72A24">
            <w:pPr>
              <w:bidi/>
              <w:spacing w:after="0" w:line="240" w:lineRule="auto"/>
              <w:rPr>
                <w:rFonts w:ascii="Simplified Arabic" w:eastAsia="Times New Roman" w:hAnsi="Simplified Arabic" w:cs="Simplified Arabic"/>
                <w:sz w:val="24"/>
                <w:szCs w:val="24"/>
              </w:rPr>
            </w:pPr>
          </w:p>
        </w:tc>
        <w:tc>
          <w:tcPr>
            <w:tcW w:w="219" w:type="pct"/>
            <w:vAlign w:val="center"/>
            <w:hideMark/>
          </w:tcPr>
          <w:p w14:paraId="62B3AE28" w14:textId="77777777" w:rsidR="00E72A24" w:rsidRPr="00E66884"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E66884">
              <w:rPr>
                <w:rFonts w:ascii="Simplified Arabic" w:eastAsia="Times New Roman" w:hAnsi="Simplified Arabic" w:cs="Simplified Arabic" w:hint="cs"/>
                <w:sz w:val="24"/>
                <w:szCs w:val="24"/>
                <w:rtl/>
              </w:rPr>
              <w:t>معامل الارتباط</w:t>
            </w:r>
          </w:p>
        </w:tc>
        <w:tc>
          <w:tcPr>
            <w:tcW w:w="552" w:type="pct"/>
            <w:vAlign w:val="center"/>
            <w:hideMark/>
          </w:tcPr>
          <w:p w14:paraId="222D2274" w14:textId="77777777" w:rsidR="00E72A24" w:rsidRPr="00E66884"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E66884">
              <w:rPr>
                <w:rFonts w:ascii="Simplified Arabic" w:eastAsia="Times New Roman" w:hAnsi="Simplified Arabic" w:cs="Simplified Arabic" w:hint="cs"/>
                <w:sz w:val="24"/>
                <w:szCs w:val="24"/>
                <w:rtl/>
              </w:rPr>
              <w:t>معامل التحديد</w:t>
            </w:r>
          </w:p>
        </w:tc>
        <w:tc>
          <w:tcPr>
            <w:tcW w:w="653" w:type="pct"/>
            <w:vAlign w:val="center"/>
            <w:hideMark/>
          </w:tcPr>
          <w:p w14:paraId="388F8186" w14:textId="77777777" w:rsidR="00E72A24" w:rsidRPr="00E66884"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E66884">
              <w:rPr>
                <w:rFonts w:ascii="Simplified Arabic" w:eastAsia="Times New Roman" w:hAnsi="Simplified Arabic" w:cs="Simplified Arabic"/>
                <w:sz w:val="24"/>
                <w:szCs w:val="24"/>
                <w:rtl/>
              </w:rPr>
              <w:t>قيمة اختبار (ف)</w:t>
            </w:r>
          </w:p>
        </w:tc>
        <w:tc>
          <w:tcPr>
            <w:tcW w:w="671" w:type="pct"/>
            <w:vAlign w:val="center"/>
            <w:hideMark/>
          </w:tcPr>
          <w:p w14:paraId="7468D329" w14:textId="77777777" w:rsidR="00E72A24" w:rsidRPr="00E66884"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E66884">
              <w:rPr>
                <w:rFonts w:ascii="Simplified Arabic" w:eastAsia="Times New Roman" w:hAnsi="Simplified Arabic" w:cs="Simplified Arabic"/>
                <w:sz w:val="24"/>
                <w:szCs w:val="24"/>
                <w:rtl/>
              </w:rPr>
              <w:t>الدلالة الإحصائية</w:t>
            </w:r>
          </w:p>
        </w:tc>
        <w:tc>
          <w:tcPr>
            <w:tcW w:w="583" w:type="pct"/>
            <w:vAlign w:val="center"/>
            <w:hideMark/>
          </w:tcPr>
          <w:p w14:paraId="7479B1CB" w14:textId="77777777" w:rsidR="00E72A24" w:rsidRPr="00E66884"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E66884">
              <w:rPr>
                <w:rFonts w:ascii="Simplified Arabic" w:eastAsia="Times New Roman" w:hAnsi="Simplified Arabic" w:cs="Simplified Arabic"/>
                <w:sz w:val="24"/>
                <w:szCs w:val="24"/>
                <w:rtl/>
              </w:rPr>
              <w:t>معامل الانحدار</w:t>
            </w:r>
          </w:p>
        </w:tc>
        <w:tc>
          <w:tcPr>
            <w:tcW w:w="645" w:type="pct"/>
            <w:vAlign w:val="center"/>
            <w:hideMark/>
          </w:tcPr>
          <w:p w14:paraId="7BA6BA25" w14:textId="77777777" w:rsidR="00E72A24" w:rsidRPr="00E66884"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E66884">
              <w:rPr>
                <w:rFonts w:ascii="Simplified Arabic" w:eastAsia="Times New Roman" w:hAnsi="Simplified Arabic" w:cs="Simplified Arabic"/>
                <w:sz w:val="24"/>
                <w:szCs w:val="24"/>
                <w:rtl/>
              </w:rPr>
              <w:t>قيمة اختبار (ت)</w:t>
            </w:r>
          </w:p>
        </w:tc>
        <w:tc>
          <w:tcPr>
            <w:tcW w:w="671" w:type="pct"/>
            <w:vAlign w:val="center"/>
            <w:hideMark/>
          </w:tcPr>
          <w:p w14:paraId="464011F4" w14:textId="77777777" w:rsidR="00E72A24" w:rsidRPr="00E66884"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E66884">
              <w:rPr>
                <w:rFonts w:ascii="Simplified Arabic" w:eastAsia="Times New Roman" w:hAnsi="Simplified Arabic" w:cs="Simplified Arabic"/>
                <w:sz w:val="24"/>
                <w:szCs w:val="24"/>
                <w:rtl/>
              </w:rPr>
              <w:t>الدلالة الإحصائية</w:t>
            </w:r>
          </w:p>
        </w:tc>
      </w:tr>
      <w:tr w:rsidR="00E72A24" w:rsidRPr="00E66884" w14:paraId="54FDB276"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06" w:type="pct"/>
            <w:vAlign w:val="center"/>
            <w:hideMark/>
          </w:tcPr>
          <w:p w14:paraId="7843FD59" w14:textId="77777777" w:rsidR="00E72A24" w:rsidRPr="00E66884" w:rsidRDefault="00E72A24" w:rsidP="00E72A24">
            <w:pPr>
              <w:bidi/>
              <w:spacing w:after="0" w:line="240" w:lineRule="auto"/>
              <w:rPr>
                <w:rFonts w:ascii="Simplified Arabic" w:eastAsia="Times New Roman" w:hAnsi="Simplified Arabic" w:cs="Simplified Arabic"/>
                <w:sz w:val="24"/>
                <w:szCs w:val="24"/>
                <w:rtl/>
              </w:rPr>
            </w:pPr>
            <w:r w:rsidRPr="00E66884">
              <w:rPr>
                <w:rFonts w:ascii="Simplified Arabic" w:eastAsia="Times New Roman" w:hAnsi="Simplified Arabic" w:cs="Simplified Arabic"/>
                <w:sz w:val="24"/>
                <w:szCs w:val="24"/>
                <w:rtl/>
              </w:rPr>
              <w:t>الجزء الثابت</w:t>
            </w:r>
          </w:p>
        </w:tc>
        <w:tc>
          <w:tcPr>
            <w:tcW w:w="219" w:type="pct"/>
            <w:vMerge w:val="restart"/>
            <w:noWrap/>
            <w:vAlign w:val="center"/>
            <w:hideMark/>
          </w:tcPr>
          <w:p w14:paraId="635B4214" w14:textId="77777777" w:rsidR="00E72A24" w:rsidRPr="00C102BC"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C102BC">
              <w:rPr>
                <w:rFonts w:ascii="Simplified Arabic" w:hAnsi="Simplified Arabic" w:cs="Simplified Arabic" w:hint="cs"/>
                <w:color w:val="000000"/>
                <w:sz w:val="24"/>
                <w:szCs w:val="24"/>
              </w:rPr>
              <w:t>.646a</w:t>
            </w:r>
          </w:p>
        </w:tc>
        <w:tc>
          <w:tcPr>
            <w:tcW w:w="552" w:type="pct"/>
            <w:vMerge w:val="restart"/>
            <w:noWrap/>
            <w:vAlign w:val="center"/>
            <w:hideMark/>
          </w:tcPr>
          <w:p w14:paraId="3F02F81F" w14:textId="77777777" w:rsidR="00E72A24" w:rsidRPr="00C102BC"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102BC">
              <w:rPr>
                <w:rFonts w:ascii="Simplified Arabic" w:hAnsi="Simplified Arabic" w:cs="Simplified Arabic" w:hint="cs"/>
                <w:color w:val="000000"/>
                <w:sz w:val="24"/>
                <w:szCs w:val="24"/>
              </w:rPr>
              <w:t>0.418</w:t>
            </w:r>
          </w:p>
        </w:tc>
        <w:tc>
          <w:tcPr>
            <w:tcW w:w="653" w:type="pct"/>
            <w:vMerge w:val="restart"/>
            <w:noWrap/>
            <w:vAlign w:val="center"/>
            <w:hideMark/>
          </w:tcPr>
          <w:p w14:paraId="6FF58497" w14:textId="77777777" w:rsidR="00E72A24" w:rsidRPr="00C102BC"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102BC">
              <w:rPr>
                <w:rFonts w:ascii="Simplified Arabic" w:hAnsi="Simplified Arabic" w:cs="Simplified Arabic" w:hint="cs"/>
                <w:color w:val="000000"/>
                <w:sz w:val="24"/>
                <w:szCs w:val="24"/>
              </w:rPr>
              <w:t>213.76</w:t>
            </w:r>
          </w:p>
        </w:tc>
        <w:tc>
          <w:tcPr>
            <w:tcW w:w="671" w:type="pct"/>
            <w:vMerge w:val="restart"/>
            <w:noWrap/>
            <w:vAlign w:val="center"/>
            <w:hideMark/>
          </w:tcPr>
          <w:p w14:paraId="38EC9210" w14:textId="77777777" w:rsidR="00E72A24" w:rsidRPr="00C102BC"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102BC">
              <w:rPr>
                <w:rFonts w:ascii="Simplified Arabic" w:hAnsi="Simplified Arabic" w:cs="Simplified Arabic" w:hint="cs"/>
                <w:color w:val="000000"/>
                <w:sz w:val="24"/>
                <w:szCs w:val="24"/>
              </w:rPr>
              <w:t>.000</w:t>
            </w:r>
            <w:r w:rsidRPr="00C102BC">
              <w:rPr>
                <w:rFonts w:ascii="Simplified Arabic" w:hAnsi="Simplified Arabic" w:cs="Simplified Arabic" w:hint="cs"/>
                <w:color w:val="000000"/>
                <w:sz w:val="24"/>
                <w:szCs w:val="24"/>
                <w:vertAlign w:val="superscript"/>
              </w:rPr>
              <w:t>b</w:t>
            </w:r>
          </w:p>
        </w:tc>
        <w:tc>
          <w:tcPr>
            <w:tcW w:w="583" w:type="pct"/>
            <w:noWrap/>
            <w:vAlign w:val="center"/>
            <w:hideMark/>
          </w:tcPr>
          <w:p w14:paraId="66AC375E" w14:textId="77777777" w:rsidR="00E72A24" w:rsidRPr="00C102BC"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102BC">
              <w:rPr>
                <w:rFonts w:ascii="Simplified Arabic" w:hAnsi="Simplified Arabic" w:cs="Simplified Arabic" w:hint="cs"/>
                <w:color w:val="000000"/>
                <w:sz w:val="24"/>
                <w:szCs w:val="24"/>
              </w:rPr>
              <w:t>0.874</w:t>
            </w:r>
          </w:p>
        </w:tc>
        <w:tc>
          <w:tcPr>
            <w:tcW w:w="645" w:type="pct"/>
            <w:noWrap/>
            <w:vAlign w:val="center"/>
            <w:hideMark/>
          </w:tcPr>
          <w:p w14:paraId="77D4FCE4" w14:textId="77777777" w:rsidR="00E72A24" w:rsidRPr="00C102BC"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102BC">
              <w:rPr>
                <w:rFonts w:ascii="Simplified Arabic" w:hAnsi="Simplified Arabic" w:cs="Simplified Arabic" w:hint="cs"/>
                <w:color w:val="000000"/>
                <w:sz w:val="24"/>
                <w:szCs w:val="24"/>
              </w:rPr>
              <w:t>4.70</w:t>
            </w:r>
          </w:p>
        </w:tc>
        <w:tc>
          <w:tcPr>
            <w:tcW w:w="671" w:type="pct"/>
            <w:noWrap/>
            <w:vAlign w:val="center"/>
            <w:hideMark/>
          </w:tcPr>
          <w:p w14:paraId="40F6BEAC" w14:textId="77777777" w:rsidR="00E72A24" w:rsidRPr="00C102BC"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102BC">
              <w:rPr>
                <w:rFonts w:ascii="Simplified Arabic" w:hAnsi="Simplified Arabic" w:cs="Simplified Arabic" w:hint="cs"/>
                <w:color w:val="000000"/>
                <w:sz w:val="24"/>
                <w:szCs w:val="24"/>
              </w:rPr>
              <w:t xml:space="preserve">  0.000 </w:t>
            </w:r>
          </w:p>
        </w:tc>
      </w:tr>
      <w:tr w:rsidR="00E72A24" w:rsidRPr="00E66884" w14:paraId="58A7F7F6" w14:textId="77777777" w:rsidTr="00261F08">
        <w:trPr>
          <w:trHeight w:val="300"/>
          <w:jc w:val="center"/>
        </w:trPr>
        <w:tc>
          <w:tcPr>
            <w:cnfStyle w:val="001000000000" w:firstRow="0" w:lastRow="0" w:firstColumn="1" w:lastColumn="0" w:oddVBand="0" w:evenVBand="0" w:oddHBand="0" w:evenHBand="0" w:firstRowFirstColumn="0" w:firstRowLastColumn="0" w:lastRowFirstColumn="0" w:lastRowLastColumn="0"/>
            <w:tcW w:w="1006" w:type="pct"/>
            <w:vAlign w:val="center"/>
            <w:hideMark/>
          </w:tcPr>
          <w:p w14:paraId="23B43AE0" w14:textId="77777777" w:rsidR="00E72A24" w:rsidRPr="00E66884" w:rsidRDefault="00E72A24" w:rsidP="00E72A24">
            <w:pPr>
              <w:bidi/>
              <w:spacing w:after="0" w:line="240" w:lineRule="auto"/>
              <w:rPr>
                <w:rFonts w:ascii="Simplified Arabic" w:eastAsia="Times New Roman" w:hAnsi="Simplified Arabic" w:cs="Simplified Arabic"/>
                <w:sz w:val="24"/>
                <w:szCs w:val="24"/>
              </w:rPr>
            </w:pPr>
            <w:r w:rsidRPr="00D02D0B">
              <w:rPr>
                <w:rFonts w:ascii="Simplified Arabic" w:eastAsia="Times New Roman" w:hAnsi="Simplified Arabic" w:cs="Simplified Arabic"/>
                <w:sz w:val="24"/>
                <w:szCs w:val="24"/>
                <w:rtl/>
              </w:rPr>
              <w:t>اهتمام المسؤولين بتطبيق تكنولوجيا المعلومات</w:t>
            </w:r>
          </w:p>
        </w:tc>
        <w:tc>
          <w:tcPr>
            <w:tcW w:w="219" w:type="pct"/>
            <w:vMerge/>
            <w:vAlign w:val="center"/>
            <w:hideMark/>
          </w:tcPr>
          <w:p w14:paraId="54436D54" w14:textId="77777777" w:rsidR="00E72A24" w:rsidRPr="00C102BC"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552" w:type="pct"/>
            <w:vMerge/>
            <w:vAlign w:val="center"/>
            <w:hideMark/>
          </w:tcPr>
          <w:p w14:paraId="39C61412" w14:textId="77777777" w:rsidR="00E72A24" w:rsidRPr="00C102BC"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653" w:type="pct"/>
            <w:vMerge/>
            <w:vAlign w:val="center"/>
            <w:hideMark/>
          </w:tcPr>
          <w:p w14:paraId="7EFCC73C" w14:textId="77777777" w:rsidR="00E72A24" w:rsidRPr="00C102BC"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671" w:type="pct"/>
            <w:vMerge/>
            <w:vAlign w:val="center"/>
            <w:hideMark/>
          </w:tcPr>
          <w:p w14:paraId="42743AB0" w14:textId="77777777" w:rsidR="00E72A24" w:rsidRPr="00C102BC"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583" w:type="pct"/>
            <w:noWrap/>
            <w:vAlign w:val="center"/>
            <w:hideMark/>
          </w:tcPr>
          <w:p w14:paraId="7FFC4F5F" w14:textId="77777777" w:rsidR="00E72A24" w:rsidRPr="00C102BC"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C102BC">
              <w:rPr>
                <w:rFonts w:ascii="Simplified Arabic" w:hAnsi="Simplified Arabic" w:cs="Simplified Arabic" w:hint="cs"/>
                <w:color w:val="000000"/>
                <w:sz w:val="24"/>
                <w:szCs w:val="24"/>
              </w:rPr>
              <w:t>0.739</w:t>
            </w:r>
          </w:p>
        </w:tc>
        <w:tc>
          <w:tcPr>
            <w:tcW w:w="645" w:type="pct"/>
            <w:noWrap/>
            <w:vAlign w:val="center"/>
            <w:hideMark/>
          </w:tcPr>
          <w:p w14:paraId="0D7DDCC3" w14:textId="77777777" w:rsidR="00E72A24" w:rsidRPr="00C102BC"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C102BC">
              <w:rPr>
                <w:rFonts w:ascii="Simplified Arabic" w:hAnsi="Simplified Arabic" w:cs="Simplified Arabic" w:hint="cs"/>
                <w:color w:val="000000"/>
                <w:sz w:val="24"/>
                <w:szCs w:val="24"/>
              </w:rPr>
              <w:t>14.62</w:t>
            </w:r>
          </w:p>
        </w:tc>
        <w:tc>
          <w:tcPr>
            <w:tcW w:w="671" w:type="pct"/>
            <w:noWrap/>
            <w:vAlign w:val="center"/>
            <w:hideMark/>
          </w:tcPr>
          <w:p w14:paraId="308AD206" w14:textId="77777777" w:rsidR="00E72A24" w:rsidRPr="00C102BC"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C102BC">
              <w:rPr>
                <w:rFonts w:ascii="Simplified Arabic" w:hAnsi="Simplified Arabic" w:cs="Simplified Arabic" w:hint="cs"/>
                <w:color w:val="000000"/>
                <w:sz w:val="24"/>
                <w:szCs w:val="24"/>
              </w:rPr>
              <w:t xml:space="preserve">  0.000 </w:t>
            </w:r>
          </w:p>
        </w:tc>
      </w:tr>
    </w:tbl>
    <w:p w14:paraId="3EE072A8" w14:textId="08BE5E19" w:rsidR="00E72A24" w:rsidRDefault="00E72A24" w:rsidP="00E72A24">
      <w:pPr>
        <w:bidi/>
        <w:spacing w:after="0"/>
        <w:rPr>
          <w:rFonts w:ascii="Simplified Arabic" w:hAnsi="Simplified Arabic" w:cs="Simplified Arabic"/>
          <w:sz w:val="28"/>
          <w:szCs w:val="28"/>
          <w:rtl/>
        </w:rPr>
      </w:pPr>
      <w:r w:rsidRPr="00720AE7">
        <w:rPr>
          <w:rFonts w:ascii="Simplified Arabic" w:hAnsi="Simplified Arabic" w:cs="Simplified Arabic"/>
          <w:sz w:val="28"/>
          <w:szCs w:val="28"/>
          <w:rtl/>
        </w:rPr>
        <w:t xml:space="preserve">يوضح لنا </w:t>
      </w:r>
      <w:r w:rsidRPr="00720AE7">
        <w:rPr>
          <w:rFonts w:ascii="Simplified Arabic" w:hAnsi="Simplified Arabic" w:cs="Simplified Arabic" w:hint="cs"/>
          <w:sz w:val="28"/>
          <w:szCs w:val="28"/>
          <w:rtl/>
          <w:lang w:bidi="ar-EG"/>
        </w:rPr>
        <w:t xml:space="preserve">الجدول </w:t>
      </w:r>
      <w:r w:rsidRPr="00720AE7">
        <w:rPr>
          <w:rFonts w:ascii="Simplified Arabic" w:hAnsi="Simplified Arabic" w:cs="Simplified Arabic"/>
          <w:sz w:val="28"/>
          <w:szCs w:val="28"/>
          <w:rtl/>
          <w:lang w:bidi="ar-EG"/>
        </w:rPr>
        <w:t xml:space="preserve">نتائج اختبار </w:t>
      </w:r>
      <w:r w:rsidRPr="00720AE7">
        <w:rPr>
          <w:rFonts w:ascii="Simplified Arabic" w:hAnsi="Simplified Arabic" w:cs="Simplified Arabic" w:hint="cs"/>
          <w:sz w:val="28"/>
          <w:szCs w:val="28"/>
          <w:rtl/>
          <w:lang w:bidi="ar-EG"/>
        </w:rPr>
        <w:t xml:space="preserve">تحليل الانحدار الخطي البسيط، ونجد أن </w:t>
      </w:r>
      <w:r w:rsidRPr="00720AE7">
        <w:rPr>
          <w:rFonts w:ascii="Simplified Arabic" w:hAnsi="Simplified Arabic" w:cs="Simplified Arabic"/>
          <w:sz w:val="28"/>
          <w:szCs w:val="28"/>
          <w:rtl/>
        </w:rPr>
        <w:t>قيمة معامل ارتباط بيرسون تساوى (0.</w:t>
      </w:r>
      <w:r>
        <w:rPr>
          <w:rFonts w:ascii="Simplified Arabic" w:hAnsi="Simplified Arabic" w:cs="Simplified Arabic" w:hint="cs"/>
          <w:sz w:val="28"/>
          <w:szCs w:val="28"/>
          <w:rtl/>
        </w:rPr>
        <w:t>646</w:t>
      </w:r>
      <w:r w:rsidRPr="00720AE7">
        <w:rPr>
          <w:rFonts w:ascii="Simplified Arabic" w:hAnsi="Simplified Arabic" w:cs="Simplified Arabic"/>
          <w:sz w:val="28"/>
          <w:szCs w:val="28"/>
          <w:rtl/>
        </w:rPr>
        <w:t xml:space="preserve">) مما يدل على انه يوجد </w:t>
      </w:r>
      <w:r w:rsidRPr="00720AE7">
        <w:rPr>
          <w:rFonts w:ascii="Simplified Arabic" w:hAnsi="Simplified Arabic" w:cs="Simplified Arabic" w:hint="cs"/>
          <w:sz w:val="28"/>
          <w:szCs w:val="28"/>
          <w:rtl/>
        </w:rPr>
        <w:t>ارتباط</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طردي</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بين</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البعد</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المستقل</w:t>
      </w:r>
      <w:r w:rsidRPr="00720AE7">
        <w:rPr>
          <w:rFonts w:ascii="Simplified Arabic" w:hAnsi="Simplified Arabic" w:cs="Simplified Arabic"/>
          <w:sz w:val="28"/>
          <w:szCs w:val="28"/>
          <w:rtl/>
        </w:rPr>
        <w:t xml:space="preserve"> (</w:t>
      </w:r>
      <w:r w:rsidRPr="00D02D0B">
        <w:rPr>
          <w:rFonts w:ascii="Simplified Arabic" w:eastAsia="Times New Roman" w:hAnsi="Simplified Arabic" w:cs="Simplified Arabic"/>
          <w:sz w:val="28"/>
          <w:szCs w:val="28"/>
          <w:rtl/>
        </w:rPr>
        <w:t>اهتمام المسؤولين بتطبيق تكنولوجيا المعلومات</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والمحور التابع</w:t>
      </w:r>
      <w:r w:rsidRPr="00720AE7">
        <w:rPr>
          <w:rFonts w:ascii="Simplified Arabic" w:hAnsi="Simplified Arabic" w:cs="Simplified Arabic"/>
          <w:sz w:val="28"/>
          <w:szCs w:val="28"/>
          <w:rtl/>
        </w:rPr>
        <w:t xml:space="preserve"> (</w:t>
      </w:r>
      <w:r>
        <w:rPr>
          <w:rFonts w:ascii="Simplified Arabic" w:hAnsi="Simplified Arabic" w:cs="Simplified Arabic"/>
          <w:sz w:val="28"/>
          <w:szCs w:val="28"/>
          <w:rtl/>
          <w:lang w:bidi="ar-EG"/>
        </w:rPr>
        <w:t>تحسين حركة المرور</w:t>
      </w:r>
      <w:r w:rsidRPr="00720AE7">
        <w:rPr>
          <w:rFonts w:ascii="Simplified Arabic" w:hAnsi="Simplified Arabic" w:cs="Simplified Arabic"/>
          <w:sz w:val="28"/>
          <w:szCs w:val="28"/>
          <w:rtl/>
        </w:rPr>
        <w:t>)</w:t>
      </w:r>
      <w:r w:rsidRPr="00720AE7">
        <w:rPr>
          <w:rFonts w:ascii="Simplified Arabic" w:hAnsi="Simplified Arabic" w:cs="Simplified Arabic" w:hint="cs"/>
          <w:sz w:val="28"/>
          <w:szCs w:val="28"/>
          <w:rtl/>
        </w:rPr>
        <w:t xml:space="preserve">، </w:t>
      </w:r>
      <w:r w:rsidRPr="00720AE7">
        <w:rPr>
          <w:rFonts w:ascii="Simplified Arabic" w:hAnsi="Simplified Arabic" w:cs="Simplified Arabic"/>
          <w:sz w:val="28"/>
          <w:szCs w:val="28"/>
          <w:rtl/>
        </w:rPr>
        <w:t>ونجد أن قيمة معامل التحديد تساوى (0.</w:t>
      </w:r>
      <w:r>
        <w:rPr>
          <w:rFonts w:ascii="Simplified Arabic" w:hAnsi="Simplified Arabic" w:cs="Simplified Arabic" w:hint="cs"/>
          <w:sz w:val="28"/>
          <w:szCs w:val="28"/>
          <w:rtl/>
        </w:rPr>
        <w:t>418</w:t>
      </w:r>
      <w:r w:rsidRPr="00720AE7">
        <w:rPr>
          <w:rFonts w:ascii="Simplified Arabic" w:hAnsi="Simplified Arabic" w:cs="Simplified Arabic"/>
          <w:sz w:val="28"/>
          <w:szCs w:val="28"/>
          <w:rtl/>
        </w:rPr>
        <w:t xml:space="preserve">) وتعنى ذلك ان النموذج قد نجح </w:t>
      </w:r>
      <w:r w:rsidRPr="00720AE7">
        <w:rPr>
          <w:rFonts w:ascii="Simplified Arabic" w:hAnsi="Simplified Arabic" w:cs="Simplified Arabic" w:hint="cs"/>
          <w:sz w:val="28"/>
          <w:szCs w:val="28"/>
          <w:rtl/>
        </w:rPr>
        <w:t>في</w:t>
      </w:r>
      <w:r w:rsidRPr="00720AE7">
        <w:rPr>
          <w:rFonts w:ascii="Simplified Arabic" w:hAnsi="Simplified Arabic" w:cs="Simplified Arabic"/>
          <w:sz w:val="28"/>
          <w:szCs w:val="28"/>
          <w:rtl/>
        </w:rPr>
        <w:t xml:space="preserve"> تفسير ما يقرب من </w:t>
      </w:r>
      <w:r>
        <w:rPr>
          <w:rFonts w:ascii="Simplified Arabic" w:hAnsi="Simplified Arabic" w:cs="Simplified Arabic" w:hint="cs"/>
          <w:sz w:val="28"/>
          <w:szCs w:val="28"/>
          <w:rtl/>
        </w:rPr>
        <w:t>42</w:t>
      </w:r>
      <w:r w:rsidRPr="00720AE7">
        <w:rPr>
          <w:rFonts w:ascii="Simplified Arabic" w:hAnsi="Simplified Arabic" w:cs="Simplified Arabic"/>
          <w:sz w:val="28"/>
          <w:szCs w:val="28"/>
          <w:rtl/>
        </w:rPr>
        <w:t>% من قيم المتغير التابع</w:t>
      </w:r>
      <w:r w:rsidRPr="00720AE7">
        <w:rPr>
          <w:rFonts w:ascii="Simplified Arabic" w:hAnsi="Simplified Arabic" w:cs="Simplified Arabic" w:hint="cs"/>
          <w:sz w:val="28"/>
          <w:szCs w:val="28"/>
          <w:rtl/>
        </w:rPr>
        <w:t xml:space="preserve">، كما </w:t>
      </w:r>
      <w:r w:rsidRPr="00720AE7">
        <w:rPr>
          <w:rFonts w:ascii="Simplified Arabic" w:hAnsi="Simplified Arabic" w:cs="Simplified Arabic"/>
          <w:sz w:val="28"/>
          <w:szCs w:val="28"/>
          <w:rtl/>
        </w:rPr>
        <w:t xml:space="preserve">يوضح لنا </w:t>
      </w:r>
      <w:r w:rsidRPr="00720AE7">
        <w:rPr>
          <w:rFonts w:ascii="Simplified Arabic" w:hAnsi="Simplified Arabic" w:cs="Simplified Arabic" w:hint="cs"/>
          <w:sz w:val="28"/>
          <w:szCs w:val="28"/>
          <w:rtl/>
        </w:rPr>
        <w:t>ال</w:t>
      </w:r>
      <w:r w:rsidRPr="00720AE7">
        <w:rPr>
          <w:rFonts w:ascii="Simplified Arabic" w:hAnsi="Simplified Arabic" w:cs="Simplified Arabic"/>
          <w:sz w:val="28"/>
          <w:szCs w:val="28"/>
          <w:rtl/>
        </w:rPr>
        <w:t>جدول أن قيمة الدلالة الإحصائية</w:t>
      </w:r>
      <w:r w:rsidRPr="00720AE7">
        <w:rPr>
          <w:rFonts w:ascii="Simplified Arabic" w:hAnsi="Simplified Arabic" w:cs="Simplified Arabic"/>
          <w:sz w:val="28"/>
          <w:szCs w:val="28"/>
        </w:rPr>
        <w:t xml:space="preserve"> </w:t>
      </w:r>
      <w:r w:rsidRPr="00720AE7">
        <w:rPr>
          <w:rFonts w:ascii="Simplified Arabic" w:hAnsi="Simplified Arabic" w:cs="Simplified Arabic" w:hint="cs"/>
          <w:sz w:val="28"/>
          <w:szCs w:val="28"/>
          <w:rtl/>
        </w:rPr>
        <w:t>لاختبار (ف)</w:t>
      </w:r>
      <w:r w:rsidRPr="00720AE7">
        <w:rPr>
          <w:rFonts w:ascii="Simplified Arabic" w:hAnsi="Simplified Arabic" w:cs="Simplified Arabic"/>
          <w:sz w:val="28"/>
          <w:szCs w:val="28"/>
          <w:rtl/>
        </w:rPr>
        <w:t xml:space="preserve"> تساوى (0.000) </w:t>
      </w:r>
      <w:r w:rsidRPr="00720AE7">
        <w:rPr>
          <w:rFonts w:ascii="Simplified Arabic" w:hAnsi="Simplified Arabic" w:cs="Simplified Arabic" w:hint="cs"/>
          <w:sz w:val="28"/>
          <w:szCs w:val="28"/>
          <w:rtl/>
        </w:rPr>
        <w:t>وهي</w:t>
      </w:r>
      <w:r w:rsidRPr="00720AE7">
        <w:rPr>
          <w:rFonts w:ascii="Simplified Arabic" w:hAnsi="Simplified Arabic" w:cs="Simplified Arabic"/>
          <w:sz w:val="28"/>
          <w:szCs w:val="28"/>
          <w:rtl/>
        </w:rPr>
        <w:t xml:space="preserve"> أقل من (0.05) ويعنى ذلك </w:t>
      </w:r>
      <w:r w:rsidRPr="00720AE7">
        <w:rPr>
          <w:rFonts w:ascii="Simplified Arabic" w:hAnsi="Simplified Arabic" w:cs="Simplified Arabic" w:hint="cs"/>
          <w:sz w:val="28"/>
          <w:szCs w:val="28"/>
          <w:rtl/>
        </w:rPr>
        <w:t>ان نموذج الانحدار</w:t>
      </w:r>
      <w:r w:rsidRPr="00720AE7">
        <w:rPr>
          <w:rFonts w:ascii="Simplified Arabic" w:hAnsi="Simplified Arabic" w:cs="Simplified Arabic" w:hint="cs"/>
          <w:sz w:val="28"/>
          <w:szCs w:val="28"/>
          <w:rtl/>
          <w:lang w:bidi="ar-EG"/>
        </w:rPr>
        <w:t xml:space="preserve"> الخطي البسيط</w:t>
      </w:r>
      <w:r w:rsidRPr="00720AE7">
        <w:rPr>
          <w:rFonts w:ascii="Simplified Arabic" w:hAnsi="Simplified Arabic" w:cs="Simplified Arabic" w:hint="cs"/>
          <w:sz w:val="28"/>
          <w:szCs w:val="28"/>
          <w:rtl/>
        </w:rPr>
        <w:t xml:space="preserve"> ذات دلالة إحصائية، مما يعني </w:t>
      </w:r>
      <w:r w:rsidRPr="00720AE7">
        <w:rPr>
          <w:rFonts w:ascii="Simplified Arabic" w:hAnsi="Simplified Arabic" w:cs="Simplified Arabic"/>
          <w:sz w:val="28"/>
          <w:szCs w:val="28"/>
          <w:rtl/>
        </w:rPr>
        <w:t xml:space="preserve">انه يوجد </w:t>
      </w:r>
      <w:r w:rsidRPr="00720AE7">
        <w:rPr>
          <w:rFonts w:ascii="Simplified Arabic" w:hAnsi="Simplified Arabic" w:cs="Simplified Arabic" w:hint="cs"/>
          <w:sz w:val="28"/>
          <w:szCs w:val="28"/>
          <w:rtl/>
        </w:rPr>
        <w:t>تأثير ذات دلالة احصائية</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للبعد</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المستقل</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w:t>
      </w:r>
      <w:r w:rsidRPr="00D02D0B">
        <w:rPr>
          <w:rFonts w:ascii="Simplified Arabic" w:eastAsia="Times New Roman" w:hAnsi="Simplified Arabic" w:cs="Simplified Arabic"/>
          <w:sz w:val="28"/>
          <w:szCs w:val="28"/>
          <w:rtl/>
        </w:rPr>
        <w:t>اهتمام المسؤولين بتطبيق تكنولوجيا المعلومات</w:t>
      </w:r>
      <w:r w:rsidRPr="00720AE7">
        <w:rPr>
          <w:rFonts w:ascii="Simplified Arabic" w:hAnsi="Simplified Arabic" w:cs="Simplified Arabic" w:hint="cs"/>
          <w:sz w:val="28"/>
          <w:szCs w:val="28"/>
          <w:rtl/>
          <w:lang w:bidi="ar-EG"/>
        </w:rPr>
        <w:t>" على</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المحور التابع</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w:t>
      </w:r>
      <w:r>
        <w:rPr>
          <w:rFonts w:ascii="Simplified Arabic" w:hAnsi="Simplified Arabic" w:cs="Simplified Arabic"/>
          <w:sz w:val="28"/>
          <w:szCs w:val="28"/>
          <w:rtl/>
          <w:lang w:bidi="ar-EG"/>
        </w:rPr>
        <w:t>تحسين حركة المرور</w:t>
      </w:r>
      <w:r w:rsidRPr="00720AE7">
        <w:rPr>
          <w:rFonts w:ascii="Simplified Arabic" w:hAnsi="Simplified Arabic" w:cs="Simplified Arabic" w:hint="cs"/>
          <w:sz w:val="28"/>
          <w:szCs w:val="28"/>
          <w:rtl/>
        </w:rPr>
        <w:t xml:space="preserve">"، كما نجد أن قيمة المعامل </w:t>
      </w:r>
      <w:r>
        <w:rPr>
          <w:rFonts w:ascii="Simplified Arabic" w:hAnsi="Simplified Arabic" w:cs="Simplified Arabic" w:hint="cs"/>
          <w:sz w:val="28"/>
          <w:szCs w:val="28"/>
          <w:rtl/>
        </w:rPr>
        <w:t>للبعد</w:t>
      </w:r>
      <w:r w:rsidRPr="00720AE7">
        <w:rPr>
          <w:rFonts w:ascii="Simplified Arabic" w:hAnsi="Simplified Arabic" w:cs="Simplified Arabic" w:hint="cs"/>
          <w:sz w:val="28"/>
          <w:szCs w:val="28"/>
          <w:rtl/>
        </w:rPr>
        <w:t xml:space="preserve"> المستقل (</w:t>
      </w:r>
      <w:r w:rsidRPr="00D02D0B">
        <w:rPr>
          <w:rFonts w:ascii="Simplified Arabic" w:eastAsia="Times New Roman" w:hAnsi="Simplified Arabic" w:cs="Simplified Arabic"/>
          <w:sz w:val="28"/>
          <w:szCs w:val="28"/>
          <w:rtl/>
        </w:rPr>
        <w:t>اهتمام المسؤولين بتطبيق تكنولوجيا المعلومات</w:t>
      </w:r>
      <w:r w:rsidRPr="00720AE7">
        <w:rPr>
          <w:rFonts w:ascii="Simplified Arabic" w:hAnsi="Simplified Arabic" w:cs="Simplified Arabic" w:hint="cs"/>
          <w:sz w:val="28"/>
          <w:szCs w:val="28"/>
          <w:rtl/>
        </w:rPr>
        <w:t>) هي (0.</w:t>
      </w:r>
      <w:r>
        <w:rPr>
          <w:rFonts w:ascii="Simplified Arabic" w:hAnsi="Simplified Arabic" w:cs="Simplified Arabic" w:hint="cs"/>
          <w:sz w:val="28"/>
          <w:szCs w:val="28"/>
          <w:rtl/>
        </w:rPr>
        <w:t>739</w:t>
      </w:r>
      <w:r w:rsidRPr="00720AE7">
        <w:rPr>
          <w:rFonts w:ascii="Simplified Arabic" w:hAnsi="Simplified Arabic" w:cs="Simplified Arabic" w:hint="cs"/>
          <w:sz w:val="28"/>
          <w:szCs w:val="28"/>
          <w:rtl/>
        </w:rPr>
        <w:t xml:space="preserve">)، أي أنه كلما زادت درجة </w:t>
      </w:r>
      <w:r>
        <w:rPr>
          <w:rFonts w:ascii="Simplified Arabic" w:hAnsi="Simplified Arabic" w:cs="Simplified Arabic" w:hint="cs"/>
          <w:sz w:val="28"/>
          <w:szCs w:val="28"/>
          <w:rtl/>
        </w:rPr>
        <w:t>البعد</w:t>
      </w:r>
      <w:r w:rsidRPr="00720AE7">
        <w:rPr>
          <w:rFonts w:ascii="Simplified Arabic" w:hAnsi="Simplified Arabic" w:cs="Simplified Arabic" w:hint="cs"/>
          <w:sz w:val="28"/>
          <w:szCs w:val="28"/>
          <w:rtl/>
        </w:rPr>
        <w:t xml:space="preserve"> المستقل (</w:t>
      </w:r>
      <w:r w:rsidRPr="00D02D0B">
        <w:rPr>
          <w:rFonts w:ascii="Simplified Arabic" w:eastAsia="Times New Roman" w:hAnsi="Simplified Arabic" w:cs="Simplified Arabic"/>
          <w:sz w:val="28"/>
          <w:szCs w:val="28"/>
          <w:rtl/>
        </w:rPr>
        <w:t>اهتمام المسؤولين بتطبيق تكنولوجيا المعلومات</w:t>
      </w:r>
      <w:r w:rsidRPr="00720AE7">
        <w:rPr>
          <w:rFonts w:ascii="Simplified Arabic" w:hAnsi="Simplified Arabic" w:cs="Simplified Arabic" w:hint="cs"/>
          <w:sz w:val="28"/>
          <w:szCs w:val="28"/>
          <w:rtl/>
        </w:rPr>
        <w:t>) درجة واحدة ستزداد درجة المحور التابع (</w:t>
      </w:r>
      <w:r>
        <w:rPr>
          <w:rFonts w:ascii="Simplified Arabic" w:hAnsi="Simplified Arabic" w:cs="Simplified Arabic"/>
          <w:sz w:val="28"/>
          <w:szCs w:val="28"/>
          <w:rtl/>
          <w:lang w:bidi="ar-EG"/>
        </w:rPr>
        <w:t>تحسين حركة المرور</w:t>
      </w:r>
      <w:r w:rsidRPr="00720AE7">
        <w:rPr>
          <w:rFonts w:ascii="Simplified Arabic" w:hAnsi="Simplified Arabic" w:cs="Simplified Arabic" w:hint="cs"/>
          <w:sz w:val="28"/>
          <w:szCs w:val="28"/>
          <w:rtl/>
        </w:rPr>
        <w:t>) بمقدار (0.</w:t>
      </w:r>
      <w:r>
        <w:rPr>
          <w:rFonts w:ascii="Simplified Arabic" w:hAnsi="Simplified Arabic" w:cs="Simplified Arabic" w:hint="cs"/>
          <w:sz w:val="28"/>
          <w:szCs w:val="28"/>
          <w:rtl/>
        </w:rPr>
        <w:t>739</w:t>
      </w:r>
      <w:r w:rsidRPr="00720AE7">
        <w:rPr>
          <w:rFonts w:ascii="Simplified Arabic" w:hAnsi="Simplified Arabic" w:cs="Simplified Arabic" w:hint="cs"/>
          <w:sz w:val="28"/>
          <w:szCs w:val="28"/>
          <w:rtl/>
        </w:rPr>
        <w:t>) درجة، ونجد أنه ذات دلالة إحصائية عند مستوى معنوية نحو 0.05.</w:t>
      </w:r>
      <w:r w:rsidR="002E4203">
        <w:rPr>
          <w:rFonts w:ascii="Simplified Arabic" w:hAnsi="Simplified Arabic" w:cs="Simplified Arabic" w:hint="cs"/>
          <w:sz w:val="28"/>
          <w:szCs w:val="28"/>
          <w:rtl/>
        </w:rPr>
        <w:t xml:space="preserve"> </w:t>
      </w:r>
    </w:p>
    <w:p w14:paraId="0671DDAC" w14:textId="77777777" w:rsidR="002E4203" w:rsidRDefault="002E4203" w:rsidP="002E4203">
      <w:pPr>
        <w:spacing w:after="0"/>
        <w:jc w:val="right"/>
        <w:rPr>
          <w:rFonts w:ascii="Simplified Arabic" w:hAnsi="Simplified Arabic" w:cs="Simplified Arabic"/>
          <w:sz w:val="28"/>
          <w:szCs w:val="28"/>
          <w:rtl/>
        </w:rPr>
      </w:pPr>
      <w:r w:rsidRPr="002E4203">
        <w:rPr>
          <w:rFonts w:ascii="Simplified Arabic" w:hAnsi="Simplified Arabic" w:cs="Simplified Arabic" w:hint="cs"/>
          <w:sz w:val="28"/>
          <w:szCs w:val="28"/>
          <w:rtl/>
        </w:rPr>
        <w:t xml:space="preserve">وبناء عليه نقبل الفرض مما يعني: </w:t>
      </w:r>
      <w:r w:rsidRPr="002E4203">
        <w:rPr>
          <w:rFonts w:ascii="Simplified Arabic" w:hAnsi="Simplified Arabic" w:cs="Simplified Arabic"/>
          <w:sz w:val="28"/>
          <w:szCs w:val="28"/>
          <w:rtl/>
        </w:rPr>
        <w:t xml:space="preserve">انه يوجد </w:t>
      </w:r>
      <w:r w:rsidRPr="002E4203">
        <w:rPr>
          <w:rFonts w:ascii="Simplified Arabic" w:hAnsi="Simplified Arabic" w:cs="Simplified Arabic" w:hint="cs"/>
          <w:sz w:val="28"/>
          <w:szCs w:val="28"/>
          <w:rtl/>
        </w:rPr>
        <w:t>تأثير ذات دلالة احصائية</w:t>
      </w:r>
      <w:r w:rsidRPr="002E4203">
        <w:rPr>
          <w:rFonts w:ascii="Simplified Arabic" w:hAnsi="Simplified Arabic" w:cs="Simplified Arabic"/>
          <w:sz w:val="28"/>
          <w:szCs w:val="28"/>
          <w:rtl/>
        </w:rPr>
        <w:t xml:space="preserve"> </w:t>
      </w:r>
      <w:r w:rsidRPr="002E4203">
        <w:rPr>
          <w:rFonts w:ascii="Simplified Arabic" w:hAnsi="Simplified Arabic" w:cs="Simplified Arabic" w:hint="cs"/>
          <w:sz w:val="28"/>
          <w:szCs w:val="28"/>
          <w:rtl/>
        </w:rPr>
        <w:t>للمحور</w:t>
      </w:r>
      <w:r w:rsidRPr="002E4203">
        <w:rPr>
          <w:rFonts w:ascii="Simplified Arabic" w:hAnsi="Simplified Arabic" w:cs="Simplified Arabic"/>
          <w:sz w:val="28"/>
          <w:szCs w:val="28"/>
          <w:rtl/>
        </w:rPr>
        <w:t xml:space="preserve"> </w:t>
      </w:r>
      <w:r w:rsidRPr="002E4203">
        <w:rPr>
          <w:rFonts w:ascii="Simplified Arabic" w:hAnsi="Simplified Arabic" w:cs="Simplified Arabic" w:hint="cs"/>
          <w:sz w:val="28"/>
          <w:szCs w:val="28"/>
          <w:rtl/>
        </w:rPr>
        <w:t>المستقل</w:t>
      </w:r>
      <w:r w:rsidRPr="002E4203">
        <w:rPr>
          <w:rFonts w:ascii="Simplified Arabic" w:hAnsi="Simplified Arabic" w:cs="Simplified Arabic"/>
          <w:sz w:val="28"/>
          <w:szCs w:val="28"/>
          <w:rtl/>
        </w:rPr>
        <w:t xml:space="preserve"> </w:t>
      </w:r>
      <w:r w:rsidRPr="002E4203">
        <w:rPr>
          <w:rFonts w:ascii="Simplified Arabic" w:hAnsi="Simplified Arabic" w:cs="Simplified Arabic" w:hint="cs"/>
          <w:sz w:val="28"/>
          <w:szCs w:val="28"/>
          <w:rtl/>
        </w:rPr>
        <w:t>"</w:t>
      </w:r>
      <w:r w:rsidRPr="002E4203">
        <w:rPr>
          <w:rFonts w:ascii="Simplified Arabic" w:eastAsia="Times New Roman" w:hAnsi="Simplified Arabic" w:cs="Simplified Arabic"/>
          <w:sz w:val="28"/>
          <w:szCs w:val="28"/>
          <w:rtl/>
        </w:rPr>
        <w:t>استخدام تكنولوجيا المعلومات</w:t>
      </w:r>
      <w:r w:rsidRPr="002E4203">
        <w:rPr>
          <w:rFonts w:ascii="Simplified Arabic" w:hAnsi="Simplified Arabic" w:cs="Simplified Arabic" w:hint="cs"/>
          <w:sz w:val="28"/>
          <w:szCs w:val="28"/>
          <w:rtl/>
          <w:lang w:bidi="ar-EG"/>
        </w:rPr>
        <w:t>" على</w:t>
      </w:r>
      <w:r w:rsidRPr="002E4203">
        <w:rPr>
          <w:rFonts w:ascii="Simplified Arabic" w:hAnsi="Simplified Arabic" w:cs="Simplified Arabic"/>
          <w:sz w:val="28"/>
          <w:szCs w:val="28"/>
          <w:rtl/>
        </w:rPr>
        <w:t xml:space="preserve"> </w:t>
      </w:r>
      <w:r w:rsidRPr="002E4203">
        <w:rPr>
          <w:rFonts w:ascii="Simplified Arabic" w:hAnsi="Simplified Arabic" w:cs="Simplified Arabic" w:hint="cs"/>
          <w:sz w:val="28"/>
          <w:szCs w:val="28"/>
          <w:rtl/>
        </w:rPr>
        <w:t>المحور التابع</w:t>
      </w:r>
      <w:r w:rsidRPr="002E4203">
        <w:rPr>
          <w:rFonts w:ascii="Simplified Arabic" w:hAnsi="Simplified Arabic" w:cs="Simplified Arabic"/>
          <w:sz w:val="28"/>
          <w:szCs w:val="28"/>
          <w:rtl/>
        </w:rPr>
        <w:t xml:space="preserve"> </w:t>
      </w:r>
      <w:r w:rsidRPr="002E4203">
        <w:rPr>
          <w:rFonts w:ascii="Simplified Arabic" w:hAnsi="Simplified Arabic" w:cs="Simplified Arabic" w:hint="cs"/>
          <w:sz w:val="28"/>
          <w:szCs w:val="28"/>
          <w:rtl/>
        </w:rPr>
        <w:t>"</w:t>
      </w:r>
      <w:r w:rsidRPr="002E4203">
        <w:rPr>
          <w:rFonts w:ascii="Simplified Arabic" w:hAnsi="Simplified Arabic" w:cs="Simplified Arabic"/>
          <w:sz w:val="28"/>
          <w:szCs w:val="28"/>
          <w:rtl/>
          <w:lang w:bidi="ar-EG"/>
        </w:rPr>
        <w:t>تحسين حركة المرور</w:t>
      </w:r>
      <w:r w:rsidRPr="002E4203">
        <w:rPr>
          <w:rFonts w:ascii="Simplified Arabic" w:hAnsi="Simplified Arabic" w:cs="Simplified Arabic" w:hint="cs"/>
          <w:sz w:val="28"/>
          <w:szCs w:val="28"/>
          <w:rtl/>
        </w:rPr>
        <w:t>".</w:t>
      </w:r>
    </w:p>
    <w:p w14:paraId="6C5B5251" w14:textId="77777777" w:rsidR="002E4203" w:rsidRPr="00720AE7" w:rsidRDefault="002E4203" w:rsidP="002E4203">
      <w:pPr>
        <w:bidi/>
        <w:spacing w:after="0"/>
        <w:rPr>
          <w:rFonts w:ascii="Simplified Arabic" w:hAnsi="Simplified Arabic" w:cs="Simplified Arabic"/>
          <w:sz w:val="28"/>
          <w:szCs w:val="28"/>
        </w:rPr>
      </w:pPr>
    </w:p>
    <w:p w14:paraId="439B6C26" w14:textId="77777777" w:rsidR="00E72A24" w:rsidRPr="00C62455" w:rsidRDefault="00E72A24">
      <w:pPr>
        <w:pStyle w:val="ListParagraph"/>
        <w:numPr>
          <w:ilvl w:val="0"/>
          <w:numId w:val="6"/>
        </w:numPr>
        <w:tabs>
          <w:tab w:val="right" w:pos="511"/>
          <w:tab w:val="left" w:pos="1141"/>
          <w:tab w:val="left" w:pos="8640"/>
          <w:tab w:val="right" w:pos="8723"/>
        </w:tabs>
        <w:bidi/>
        <w:spacing w:before="240" w:line="276" w:lineRule="auto"/>
        <w:ind w:right="90"/>
        <w:rPr>
          <w:rFonts w:ascii="Simplified Arabic" w:hAnsi="Simplified Arabic" w:cs="Simplified Arabic"/>
          <w:sz w:val="28"/>
          <w:szCs w:val="28"/>
          <w:lang w:bidi="ar-JO"/>
        </w:rPr>
      </w:pPr>
      <w:r w:rsidRPr="00AE7195">
        <w:rPr>
          <w:rFonts w:ascii="Simplified Arabic" w:hAnsi="Simplified Arabic" w:cs="Simplified Arabic" w:hint="cs"/>
          <w:b/>
          <w:bCs/>
          <w:sz w:val="28"/>
          <w:szCs w:val="28"/>
          <w:rtl/>
          <w:lang w:bidi="ar-EG"/>
        </w:rPr>
        <w:lastRenderedPageBreak/>
        <w:t xml:space="preserve">نتائج </w:t>
      </w:r>
      <w:r w:rsidRPr="00AE7195">
        <w:rPr>
          <w:rFonts w:ascii="Simplified Arabic" w:hAnsi="Simplified Arabic" w:cs="Simplified Arabic"/>
          <w:b/>
          <w:bCs/>
          <w:sz w:val="28"/>
          <w:szCs w:val="28"/>
          <w:rtl/>
          <w:lang w:bidi="ar-EG"/>
        </w:rPr>
        <w:t xml:space="preserve">الفرض </w:t>
      </w:r>
      <w:r>
        <w:rPr>
          <w:rFonts w:ascii="Simplified Arabic" w:hAnsi="Simplified Arabic" w:cs="Simplified Arabic" w:hint="cs"/>
          <w:b/>
          <w:bCs/>
          <w:sz w:val="28"/>
          <w:szCs w:val="28"/>
          <w:rtl/>
          <w:lang w:bidi="ar-EG"/>
        </w:rPr>
        <w:t>الفرعي</w:t>
      </w:r>
      <w:r w:rsidRPr="00AE7195">
        <w:rPr>
          <w:rFonts w:ascii="Simplified Arabic" w:hAnsi="Simplified Arabic" w:cs="Simplified Arabic"/>
          <w:b/>
          <w:bCs/>
          <w:sz w:val="28"/>
          <w:szCs w:val="28"/>
          <w:rtl/>
          <w:lang w:bidi="ar-EG"/>
        </w:rPr>
        <w:t xml:space="preserve"> </w:t>
      </w:r>
      <w:r>
        <w:rPr>
          <w:rFonts w:ascii="Simplified Arabic" w:hAnsi="Simplified Arabic" w:cs="Simplified Arabic" w:hint="cs"/>
          <w:b/>
          <w:bCs/>
          <w:sz w:val="28"/>
          <w:szCs w:val="28"/>
          <w:rtl/>
          <w:lang w:bidi="ar-EG"/>
        </w:rPr>
        <w:t>الثاني</w:t>
      </w:r>
      <w:r w:rsidRPr="00AE7195">
        <w:rPr>
          <w:rFonts w:ascii="Simplified Arabic" w:hAnsi="Simplified Arabic" w:cs="Simplified Arabic"/>
          <w:b/>
          <w:bCs/>
          <w:sz w:val="28"/>
          <w:szCs w:val="28"/>
          <w:rtl/>
          <w:lang w:bidi="ar-EG"/>
        </w:rPr>
        <w:t xml:space="preserve">: </w:t>
      </w:r>
      <w:r>
        <w:rPr>
          <w:rFonts w:ascii="Simplified Arabic" w:hAnsi="Simplified Arabic" w:cs="Simplified Arabic"/>
          <w:b/>
          <w:bCs/>
          <w:sz w:val="28"/>
          <w:szCs w:val="28"/>
          <w:rtl/>
          <w:lang w:bidi="ar-EG"/>
        </w:rPr>
        <w:t>يوجد تأثير</w:t>
      </w:r>
      <w:r w:rsidRPr="00B837AA">
        <w:rPr>
          <w:rFonts w:ascii="Simplified Arabic" w:hAnsi="Simplified Arabic" w:cs="Simplified Arabic"/>
          <w:b/>
          <w:bCs/>
          <w:sz w:val="28"/>
          <w:szCs w:val="28"/>
          <w:rtl/>
          <w:lang w:bidi="ar-EG"/>
        </w:rPr>
        <w:t xml:space="preserve"> ذات دلالة معنوية </w:t>
      </w:r>
      <w:r>
        <w:rPr>
          <w:rFonts w:ascii="Simplified Arabic" w:hAnsi="Simplified Arabic" w:cs="Simplified Arabic" w:hint="cs"/>
          <w:b/>
          <w:bCs/>
          <w:sz w:val="28"/>
          <w:szCs w:val="28"/>
          <w:rtl/>
          <w:lang w:bidi="ar-EG"/>
        </w:rPr>
        <w:t>ل</w:t>
      </w:r>
      <w:r w:rsidRPr="00B837AA">
        <w:rPr>
          <w:rFonts w:ascii="Simplified Arabic" w:hAnsi="Simplified Arabic" w:cs="Simplified Arabic"/>
          <w:b/>
          <w:bCs/>
          <w:sz w:val="28"/>
          <w:szCs w:val="28"/>
          <w:rtl/>
          <w:lang w:bidi="ar-EG"/>
        </w:rPr>
        <w:t xml:space="preserve">لتطبيق الفعلي لتقنية الذكاء الاصطناعي </w:t>
      </w:r>
      <w:r>
        <w:rPr>
          <w:rFonts w:ascii="Simplified Arabic" w:hAnsi="Simplified Arabic" w:cs="Simplified Arabic" w:hint="cs"/>
          <w:b/>
          <w:bCs/>
          <w:sz w:val="28"/>
          <w:szCs w:val="28"/>
          <w:rtl/>
          <w:lang w:bidi="ar-EG"/>
        </w:rPr>
        <w:t>على</w:t>
      </w:r>
      <w:r w:rsidRPr="00B837AA">
        <w:rPr>
          <w:rFonts w:ascii="Simplified Arabic" w:hAnsi="Simplified Arabic" w:cs="Simplified Arabic"/>
          <w:b/>
          <w:bCs/>
          <w:sz w:val="28"/>
          <w:szCs w:val="28"/>
          <w:rtl/>
          <w:lang w:bidi="ar-EG"/>
        </w:rPr>
        <w:t xml:space="preserve"> حل مشكلة الازدحام المروري في مدينة الرياض</w:t>
      </w:r>
      <w:r w:rsidRPr="00AE7195">
        <w:rPr>
          <w:rFonts w:ascii="Simplified Arabic" w:hAnsi="Simplified Arabic" w:cs="Simplified Arabic"/>
          <w:b/>
          <w:bCs/>
          <w:sz w:val="28"/>
          <w:szCs w:val="28"/>
          <w:rtl/>
          <w:lang w:bidi="ar-EG"/>
        </w:rPr>
        <w:t xml:space="preserve">. </w:t>
      </w:r>
    </w:p>
    <w:p w14:paraId="3C90D4D5" w14:textId="77777777" w:rsidR="00E72A24" w:rsidRDefault="00E72A24" w:rsidP="00E72A24">
      <w:pPr>
        <w:tabs>
          <w:tab w:val="right" w:pos="511"/>
          <w:tab w:val="left" w:pos="1141"/>
          <w:tab w:val="left" w:pos="8640"/>
          <w:tab w:val="right" w:pos="8723"/>
        </w:tabs>
        <w:bidi/>
        <w:spacing w:before="240"/>
        <w:ind w:right="90"/>
        <w:rPr>
          <w:rFonts w:ascii="Simplified Arabic" w:hAnsi="Simplified Arabic" w:cs="Simplified Arabic"/>
          <w:sz w:val="28"/>
          <w:szCs w:val="28"/>
          <w:rtl/>
          <w:lang w:bidi="ar-JO"/>
        </w:rPr>
      </w:pPr>
      <w:r w:rsidRPr="00AE7195">
        <w:rPr>
          <w:rFonts w:ascii="Simplified Arabic" w:hAnsi="Simplified Arabic" w:cs="Simplified Arabic" w:hint="cs"/>
          <w:sz w:val="28"/>
          <w:szCs w:val="28"/>
          <w:rtl/>
        </w:rPr>
        <w:t>ونعرض فيما يلي نتائج الفرضية الرئيسية باستخدام نموذج الانحدار الخطي البسيط كما يلي</w:t>
      </w:r>
      <w:r w:rsidRPr="00AE7195">
        <w:rPr>
          <w:rFonts w:ascii="Simplified Arabic" w:hAnsi="Simplified Arabic" w:cs="Simplified Arabic" w:hint="cs"/>
          <w:sz w:val="28"/>
          <w:szCs w:val="28"/>
          <w:rtl/>
          <w:lang w:bidi="ar-JO"/>
        </w:rPr>
        <w:t>:</w:t>
      </w:r>
    </w:p>
    <w:p w14:paraId="1B41BFDB" w14:textId="77777777" w:rsidR="00E72A24" w:rsidRDefault="00E72A24" w:rsidP="00E72A24">
      <w:pPr>
        <w:bidi/>
        <w:spacing w:after="0" w:line="240" w:lineRule="auto"/>
        <w:rPr>
          <w:rFonts w:ascii="Simplified Arabic" w:hAnsi="Simplified Arabic" w:cs="Simplified Arabic"/>
          <w:b/>
          <w:bCs/>
          <w:sz w:val="28"/>
          <w:szCs w:val="28"/>
          <w:rtl/>
          <w:lang w:bidi="ar-EG"/>
        </w:rPr>
      </w:pPr>
      <w:r w:rsidRPr="00DC21A6">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11.4</w:t>
      </w:r>
      <w:r w:rsidRPr="00DC21A6">
        <w:rPr>
          <w:rFonts w:ascii="Simplified Arabic" w:hAnsi="Simplified Arabic" w:cs="Simplified Arabic"/>
          <w:b/>
          <w:bCs/>
          <w:sz w:val="28"/>
          <w:szCs w:val="28"/>
          <w:rtl/>
          <w:lang w:bidi="ar-EG"/>
        </w:rPr>
        <w:t xml:space="preserve">) </w:t>
      </w:r>
      <w:r w:rsidRPr="00DC21A6">
        <w:rPr>
          <w:rFonts w:ascii="Simplified Arabic" w:hAnsi="Simplified Arabic" w:cs="Simplified Arabic" w:hint="cs"/>
          <w:b/>
          <w:bCs/>
          <w:sz w:val="28"/>
          <w:szCs w:val="28"/>
          <w:rtl/>
          <w:lang w:bidi="ar-EG"/>
        </w:rPr>
        <w:t xml:space="preserve">توصيف نموذج الانحدار الخطى البسيط للفرضية </w:t>
      </w:r>
      <w:r>
        <w:rPr>
          <w:rFonts w:ascii="Simplified Arabic" w:hAnsi="Simplified Arabic" w:cs="Simplified Arabic" w:hint="cs"/>
          <w:b/>
          <w:bCs/>
          <w:sz w:val="28"/>
          <w:szCs w:val="28"/>
          <w:rtl/>
          <w:lang w:bidi="ar-EG"/>
        </w:rPr>
        <w:t>الفرعية الثانية</w:t>
      </w:r>
    </w:p>
    <w:tbl>
      <w:tblPr>
        <w:tblStyle w:val="GridTable4-Accent3"/>
        <w:bidiVisual/>
        <w:tblW w:w="5183" w:type="pct"/>
        <w:jc w:val="center"/>
        <w:tblLook w:val="04A0" w:firstRow="1" w:lastRow="0" w:firstColumn="1" w:lastColumn="0" w:noHBand="0" w:noVBand="1"/>
      </w:tblPr>
      <w:tblGrid>
        <w:gridCol w:w="1306"/>
        <w:gridCol w:w="936"/>
        <w:gridCol w:w="922"/>
        <w:gridCol w:w="1144"/>
        <w:gridCol w:w="1123"/>
        <w:gridCol w:w="974"/>
        <w:gridCol w:w="1077"/>
        <w:gridCol w:w="1118"/>
      </w:tblGrid>
      <w:tr w:rsidR="00E72A24" w:rsidRPr="008B4FB2" w14:paraId="11CBFD99" w14:textId="77777777" w:rsidTr="00261F08">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760" w:type="pct"/>
            <w:vAlign w:val="center"/>
            <w:hideMark/>
          </w:tcPr>
          <w:p w14:paraId="4469EB2E" w14:textId="77777777" w:rsidR="00E72A24" w:rsidRPr="008B4FB2" w:rsidRDefault="00E72A24" w:rsidP="00E72A24">
            <w:pPr>
              <w:bidi/>
              <w:spacing w:after="0" w:line="240" w:lineRule="auto"/>
              <w:rPr>
                <w:rFonts w:ascii="Simplified Arabic" w:eastAsia="Times New Roman" w:hAnsi="Simplified Arabic" w:cs="Simplified Arabic"/>
                <w:sz w:val="24"/>
                <w:szCs w:val="24"/>
              </w:rPr>
            </w:pPr>
          </w:p>
        </w:tc>
        <w:tc>
          <w:tcPr>
            <w:tcW w:w="544" w:type="pct"/>
            <w:vAlign w:val="center"/>
            <w:hideMark/>
          </w:tcPr>
          <w:p w14:paraId="2E702D83" w14:textId="77777777" w:rsidR="00E72A24" w:rsidRPr="008B4FB2"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8B4FB2">
              <w:rPr>
                <w:rFonts w:ascii="Simplified Arabic" w:eastAsia="Times New Roman" w:hAnsi="Simplified Arabic" w:cs="Simplified Arabic" w:hint="cs"/>
                <w:sz w:val="24"/>
                <w:szCs w:val="24"/>
                <w:rtl/>
              </w:rPr>
              <w:t>معامل الارتباط</w:t>
            </w:r>
          </w:p>
        </w:tc>
        <w:tc>
          <w:tcPr>
            <w:tcW w:w="536" w:type="pct"/>
            <w:vAlign w:val="center"/>
            <w:hideMark/>
          </w:tcPr>
          <w:p w14:paraId="208EC05A" w14:textId="77777777" w:rsidR="00E72A24" w:rsidRPr="008B4FB2"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8B4FB2">
              <w:rPr>
                <w:rFonts w:ascii="Simplified Arabic" w:eastAsia="Times New Roman" w:hAnsi="Simplified Arabic" w:cs="Simplified Arabic" w:hint="cs"/>
                <w:sz w:val="24"/>
                <w:szCs w:val="24"/>
                <w:rtl/>
              </w:rPr>
              <w:t>معامل التحديد</w:t>
            </w:r>
          </w:p>
        </w:tc>
        <w:tc>
          <w:tcPr>
            <w:tcW w:w="665" w:type="pct"/>
            <w:vAlign w:val="center"/>
            <w:hideMark/>
          </w:tcPr>
          <w:p w14:paraId="1F75F44B" w14:textId="77777777" w:rsidR="00E72A24" w:rsidRPr="008B4FB2"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8B4FB2">
              <w:rPr>
                <w:rFonts w:ascii="Simplified Arabic" w:eastAsia="Times New Roman" w:hAnsi="Simplified Arabic" w:cs="Simplified Arabic"/>
                <w:sz w:val="24"/>
                <w:szCs w:val="24"/>
                <w:rtl/>
              </w:rPr>
              <w:t>قيمة اختبار (ف)</w:t>
            </w:r>
          </w:p>
        </w:tc>
        <w:tc>
          <w:tcPr>
            <w:tcW w:w="653" w:type="pct"/>
            <w:vAlign w:val="center"/>
            <w:hideMark/>
          </w:tcPr>
          <w:p w14:paraId="0B29B28C" w14:textId="77777777" w:rsidR="00E72A24" w:rsidRPr="008B4FB2"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8B4FB2">
              <w:rPr>
                <w:rFonts w:ascii="Simplified Arabic" w:eastAsia="Times New Roman" w:hAnsi="Simplified Arabic" w:cs="Simplified Arabic"/>
                <w:sz w:val="24"/>
                <w:szCs w:val="24"/>
                <w:rtl/>
              </w:rPr>
              <w:t>الدلالة الإحصائية</w:t>
            </w:r>
          </w:p>
        </w:tc>
        <w:tc>
          <w:tcPr>
            <w:tcW w:w="566" w:type="pct"/>
            <w:vAlign w:val="center"/>
            <w:hideMark/>
          </w:tcPr>
          <w:p w14:paraId="59B35B68" w14:textId="77777777" w:rsidR="00E72A24" w:rsidRPr="008B4FB2"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8B4FB2">
              <w:rPr>
                <w:rFonts w:ascii="Simplified Arabic" w:eastAsia="Times New Roman" w:hAnsi="Simplified Arabic" w:cs="Simplified Arabic"/>
                <w:sz w:val="24"/>
                <w:szCs w:val="24"/>
                <w:rtl/>
              </w:rPr>
              <w:t>معامل الانحدار</w:t>
            </w:r>
          </w:p>
        </w:tc>
        <w:tc>
          <w:tcPr>
            <w:tcW w:w="626" w:type="pct"/>
            <w:vAlign w:val="center"/>
            <w:hideMark/>
          </w:tcPr>
          <w:p w14:paraId="50C6879C" w14:textId="77777777" w:rsidR="00E72A24" w:rsidRPr="008B4FB2"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8B4FB2">
              <w:rPr>
                <w:rFonts w:ascii="Simplified Arabic" w:eastAsia="Times New Roman" w:hAnsi="Simplified Arabic" w:cs="Simplified Arabic"/>
                <w:sz w:val="24"/>
                <w:szCs w:val="24"/>
                <w:rtl/>
              </w:rPr>
              <w:t>قيمة اختبار (ت)</w:t>
            </w:r>
          </w:p>
        </w:tc>
        <w:tc>
          <w:tcPr>
            <w:tcW w:w="651" w:type="pct"/>
            <w:vAlign w:val="center"/>
            <w:hideMark/>
          </w:tcPr>
          <w:p w14:paraId="6B4D5BEA" w14:textId="77777777" w:rsidR="00E72A24" w:rsidRPr="008B4FB2"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8B4FB2">
              <w:rPr>
                <w:rFonts w:ascii="Simplified Arabic" w:eastAsia="Times New Roman" w:hAnsi="Simplified Arabic" w:cs="Simplified Arabic"/>
                <w:sz w:val="24"/>
                <w:szCs w:val="24"/>
                <w:rtl/>
              </w:rPr>
              <w:t>الدلالة الإحصائية</w:t>
            </w:r>
          </w:p>
        </w:tc>
      </w:tr>
      <w:tr w:rsidR="00E72A24" w:rsidRPr="008B4FB2" w14:paraId="046E0135"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760" w:type="pct"/>
            <w:vAlign w:val="center"/>
            <w:hideMark/>
          </w:tcPr>
          <w:p w14:paraId="59CC851C" w14:textId="77777777" w:rsidR="00E72A24" w:rsidRPr="008B4FB2" w:rsidRDefault="00E72A24" w:rsidP="00E72A24">
            <w:pPr>
              <w:bidi/>
              <w:spacing w:after="0" w:line="240" w:lineRule="auto"/>
              <w:rPr>
                <w:rFonts w:ascii="Simplified Arabic" w:eastAsia="Times New Roman" w:hAnsi="Simplified Arabic" w:cs="Simplified Arabic"/>
                <w:sz w:val="24"/>
                <w:szCs w:val="24"/>
                <w:rtl/>
              </w:rPr>
            </w:pPr>
            <w:r w:rsidRPr="008B4FB2">
              <w:rPr>
                <w:rFonts w:ascii="Simplified Arabic" w:eastAsia="Times New Roman" w:hAnsi="Simplified Arabic" w:cs="Simplified Arabic"/>
                <w:sz w:val="24"/>
                <w:szCs w:val="24"/>
                <w:rtl/>
              </w:rPr>
              <w:t>الجزء الثابت</w:t>
            </w:r>
          </w:p>
        </w:tc>
        <w:tc>
          <w:tcPr>
            <w:tcW w:w="544" w:type="pct"/>
            <w:vMerge w:val="restart"/>
            <w:noWrap/>
            <w:vAlign w:val="center"/>
            <w:hideMark/>
          </w:tcPr>
          <w:p w14:paraId="161B7BA9" w14:textId="77777777" w:rsidR="00E72A24" w:rsidRPr="006A33F3"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6A33F3">
              <w:rPr>
                <w:rFonts w:ascii="Simplified Arabic" w:hAnsi="Simplified Arabic" w:cs="Simplified Arabic" w:hint="cs"/>
                <w:color w:val="000000"/>
                <w:sz w:val="24"/>
                <w:szCs w:val="24"/>
              </w:rPr>
              <w:t>.371a</w:t>
            </w:r>
          </w:p>
        </w:tc>
        <w:tc>
          <w:tcPr>
            <w:tcW w:w="536" w:type="pct"/>
            <w:vMerge w:val="restart"/>
            <w:noWrap/>
            <w:vAlign w:val="center"/>
            <w:hideMark/>
          </w:tcPr>
          <w:p w14:paraId="3763B8DE" w14:textId="77777777" w:rsidR="00E72A24" w:rsidRPr="006A33F3"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6A33F3">
              <w:rPr>
                <w:rFonts w:ascii="Simplified Arabic" w:hAnsi="Simplified Arabic" w:cs="Simplified Arabic" w:hint="cs"/>
                <w:color w:val="000000"/>
                <w:sz w:val="24"/>
                <w:szCs w:val="24"/>
              </w:rPr>
              <w:t>0.137</w:t>
            </w:r>
          </w:p>
        </w:tc>
        <w:tc>
          <w:tcPr>
            <w:tcW w:w="665" w:type="pct"/>
            <w:vMerge w:val="restart"/>
            <w:noWrap/>
            <w:vAlign w:val="center"/>
            <w:hideMark/>
          </w:tcPr>
          <w:p w14:paraId="07B7F884" w14:textId="77777777" w:rsidR="00E72A24" w:rsidRPr="006A33F3"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6A33F3">
              <w:rPr>
                <w:rFonts w:ascii="Simplified Arabic" w:hAnsi="Simplified Arabic" w:cs="Simplified Arabic" w:hint="cs"/>
                <w:color w:val="000000"/>
                <w:sz w:val="24"/>
                <w:szCs w:val="24"/>
              </w:rPr>
              <w:t>47.431</w:t>
            </w:r>
          </w:p>
        </w:tc>
        <w:tc>
          <w:tcPr>
            <w:tcW w:w="653" w:type="pct"/>
            <w:vMerge w:val="restart"/>
            <w:noWrap/>
            <w:vAlign w:val="center"/>
            <w:hideMark/>
          </w:tcPr>
          <w:p w14:paraId="37C58797" w14:textId="77777777" w:rsidR="00E72A24" w:rsidRPr="006A33F3"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6A33F3">
              <w:rPr>
                <w:rFonts w:ascii="Simplified Arabic" w:hAnsi="Simplified Arabic" w:cs="Simplified Arabic" w:hint="cs"/>
                <w:color w:val="000000"/>
                <w:sz w:val="24"/>
                <w:szCs w:val="24"/>
              </w:rPr>
              <w:t>.000</w:t>
            </w:r>
            <w:r w:rsidRPr="006A33F3">
              <w:rPr>
                <w:rFonts w:ascii="Simplified Arabic" w:hAnsi="Simplified Arabic" w:cs="Simplified Arabic" w:hint="cs"/>
                <w:color w:val="000000"/>
                <w:sz w:val="24"/>
                <w:szCs w:val="24"/>
                <w:vertAlign w:val="superscript"/>
              </w:rPr>
              <w:t>b</w:t>
            </w:r>
          </w:p>
        </w:tc>
        <w:tc>
          <w:tcPr>
            <w:tcW w:w="566" w:type="pct"/>
            <w:noWrap/>
            <w:vAlign w:val="center"/>
            <w:hideMark/>
          </w:tcPr>
          <w:p w14:paraId="2FEF8911" w14:textId="77777777" w:rsidR="00E72A24" w:rsidRPr="006A33F3"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6A33F3">
              <w:rPr>
                <w:rFonts w:ascii="Simplified Arabic" w:hAnsi="Simplified Arabic" w:cs="Simplified Arabic" w:hint="cs"/>
                <w:color w:val="000000"/>
                <w:sz w:val="24"/>
                <w:szCs w:val="24"/>
              </w:rPr>
              <w:t>1.844</w:t>
            </w:r>
          </w:p>
        </w:tc>
        <w:tc>
          <w:tcPr>
            <w:tcW w:w="626" w:type="pct"/>
            <w:noWrap/>
            <w:vAlign w:val="center"/>
            <w:hideMark/>
          </w:tcPr>
          <w:p w14:paraId="136A2985" w14:textId="77777777" w:rsidR="00E72A24" w:rsidRPr="006A33F3"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6A33F3">
              <w:rPr>
                <w:rFonts w:ascii="Simplified Arabic" w:hAnsi="Simplified Arabic" w:cs="Simplified Arabic" w:hint="cs"/>
                <w:color w:val="000000"/>
                <w:sz w:val="24"/>
                <w:szCs w:val="24"/>
              </w:rPr>
              <w:t>7.37</w:t>
            </w:r>
          </w:p>
        </w:tc>
        <w:tc>
          <w:tcPr>
            <w:tcW w:w="651" w:type="pct"/>
            <w:noWrap/>
            <w:vAlign w:val="center"/>
            <w:hideMark/>
          </w:tcPr>
          <w:p w14:paraId="6AC78CB6" w14:textId="77777777" w:rsidR="00E72A24" w:rsidRPr="006A33F3"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6A33F3">
              <w:rPr>
                <w:rFonts w:ascii="Simplified Arabic" w:hAnsi="Simplified Arabic" w:cs="Simplified Arabic" w:hint="cs"/>
                <w:color w:val="000000"/>
                <w:sz w:val="24"/>
                <w:szCs w:val="24"/>
              </w:rPr>
              <w:t xml:space="preserve">  0.000 </w:t>
            </w:r>
          </w:p>
        </w:tc>
      </w:tr>
      <w:tr w:rsidR="00E72A24" w:rsidRPr="008B4FB2" w14:paraId="2C8FE54A" w14:textId="77777777" w:rsidTr="00261F08">
        <w:trPr>
          <w:trHeight w:val="300"/>
          <w:jc w:val="center"/>
        </w:trPr>
        <w:tc>
          <w:tcPr>
            <w:cnfStyle w:val="001000000000" w:firstRow="0" w:lastRow="0" w:firstColumn="1" w:lastColumn="0" w:oddVBand="0" w:evenVBand="0" w:oddHBand="0" w:evenHBand="0" w:firstRowFirstColumn="0" w:firstRowLastColumn="0" w:lastRowFirstColumn="0" w:lastRowLastColumn="0"/>
            <w:tcW w:w="760" w:type="pct"/>
            <w:vAlign w:val="center"/>
            <w:hideMark/>
          </w:tcPr>
          <w:p w14:paraId="0B30EEB4" w14:textId="77777777" w:rsidR="00E72A24" w:rsidRPr="008B4FB2" w:rsidRDefault="00E72A24" w:rsidP="00E72A24">
            <w:pPr>
              <w:bidi/>
              <w:spacing w:after="0" w:line="240" w:lineRule="auto"/>
              <w:rPr>
                <w:rFonts w:ascii="Simplified Arabic" w:eastAsia="Times New Roman" w:hAnsi="Simplified Arabic" w:cs="Simplified Arabic"/>
                <w:sz w:val="24"/>
                <w:szCs w:val="24"/>
              </w:rPr>
            </w:pPr>
            <w:r>
              <w:rPr>
                <w:rFonts w:ascii="Simplified Arabic" w:eastAsia="Times New Roman" w:hAnsi="Simplified Arabic" w:cs="Simplified Arabic"/>
                <w:sz w:val="24"/>
                <w:szCs w:val="24"/>
                <w:rtl/>
              </w:rPr>
              <w:t>التطبيق الفعلي لتقنية الذكاء الاصطناعي</w:t>
            </w:r>
          </w:p>
        </w:tc>
        <w:tc>
          <w:tcPr>
            <w:tcW w:w="544" w:type="pct"/>
            <w:vMerge/>
            <w:vAlign w:val="center"/>
            <w:hideMark/>
          </w:tcPr>
          <w:p w14:paraId="6F421574" w14:textId="77777777" w:rsidR="00E72A24" w:rsidRPr="006A33F3"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536" w:type="pct"/>
            <w:vMerge/>
            <w:vAlign w:val="center"/>
            <w:hideMark/>
          </w:tcPr>
          <w:p w14:paraId="553DE778" w14:textId="77777777" w:rsidR="00E72A24" w:rsidRPr="006A33F3"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665" w:type="pct"/>
            <w:vMerge/>
            <w:vAlign w:val="center"/>
            <w:hideMark/>
          </w:tcPr>
          <w:p w14:paraId="42E5C8D3" w14:textId="77777777" w:rsidR="00E72A24" w:rsidRPr="006A33F3"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653" w:type="pct"/>
            <w:vMerge/>
            <w:vAlign w:val="center"/>
            <w:hideMark/>
          </w:tcPr>
          <w:p w14:paraId="04562584" w14:textId="77777777" w:rsidR="00E72A24" w:rsidRPr="006A33F3"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566" w:type="pct"/>
            <w:noWrap/>
            <w:vAlign w:val="center"/>
            <w:hideMark/>
          </w:tcPr>
          <w:p w14:paraId="77E9EAC7" w14:textId="77777777" w:rsidR="00E72A24" w:rsidRPr="006A33F3"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6A33F3">
              <w:rPr>
                <w:rFonts w:ascii="Simplified Arabic" w:hAnsi="Simplified Arabic" w:cs="Simplified Arabic" w:hint="cs"/>
                <w:color w:val="000000"/>
                <w:sz w:val="24"/>
                <w:szCs w:val="24"/>
              </w:rPr>
              <w:t>0.449</w:t>
            </w:r>
          </w:p>
        </w:tc>
        <w:tc>
          <w:tcPr>
            <w:tcW w:w="626" w:type="pct"/>
            <w:noWrap/>
            <w:vAlign w:val="center"/>
            <w:hideMark/>
          </w:tcPr>
          <w:p w14:paraId="63E0CC7A" w14:textId="77777777" w:rsidR="00E72A24" w:rsidRPr="006A33F3"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6A33F3">
              <w:rPr>
                <w:rFonts w:ascii="Simplified Arabic" w:hAnsi="Simplified Arabic" w:cs="Simplified Arabic" w:hint="cs"/>
                <w:color w:val="000000"/>
                <w:sz w:val="24"/>
                <w:szCs w:val="24"/>
              </w:rPr>
              <w:t>6.89</w:t>
            </w:r>
          </w:p>
        </w:tc>
        <w:tc>
          <w:tcPr>
            <w:tcW w:w="651" w:type="pct"/>
            <w:noWrap/>
            <w:vAlign w:val="center"/>
            <w:hideMark/>
          </w:tcPr>
          <w:p w14:paraId="42114BA6" w14:textId="77777777" w:rsidR="00E72A24" w:rsidRPr="006A33F3"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6A33F3">
              <w:rPr>
                <w:rFonts w:ascii="Simplified Arabic" w:hAnsi="Simplified Arabic" w:cs="Simplified Arabic" w:hint="cs"/>
                <w:color w:val="000000"/>
                <w:sz w:val="24"/>
                <w:szCs w:val="24"/>
              </w:rPr>
              <w:t xml:space="preserve">  0.000 </w:t>
            </w:r>
          </w:p>
        </w:tc>
      </w:tr>
    </w:tbl>
    <w:p w14:paraId="275C1463" w14:textId="62C94A18" w:rsidR="00E72A24" w:rsidRPr="009445AA" w:rsidRDefault="00E72A24" w:rsidP="009445AA">
      <w:pPr>
        <w:bidi/>
        <w:spacing w:after="0"/>
        <w:jc w:val="both"/>
        <w:rPr>
          <w:rFonts w:ascii="Simplified Arabic" w:hAnsi="Simplified Arabic" w:cs="Simplified Arabic"/>
          <w:sz w:val="28"/>
          <w:szCs w:val="28"/>
          <w:rtl/>
        </w:rPr>
      </w:pPr>
      <w:r w:rsidRPr="00720AE7">
        <w:rPr>
          <w:rFonts w:ascii="Simplified Arabic" w:hAnsi="Simplified Arabic" w:cs="Simplified Arabic"/>
          <w:sz w:val="28"/>
          <w:szCs w:val="28"/>
          <w:rtl/>
        </w:rPr>
        <w:t xml:space="preserve">يوضح لنا </w:t>
      </w:r>
      <w:r w:rsidRPr="00720AE7">
        <w:rPr>
          <w:rFonts w:ascii="Simplified Arabic" w:hAnsi="Simplified Arabic" w:cs="Simplified Arabic" w:hint="cs"/>
          <w:sz w:val="28"/>
          <w:szCs w:val="28"/>
          <w:rtl/>
          <w:lang w:bidi="ar-EG"/>
        </w:rPr>
        <w:t xml:space="preserve">الجدول </w:t>
      </w:r>
      <w:r w:rsidRPr="00720AE7">
        <w:rPr>
          <w:rFonts w:ascii="Simplified Arabic" w:hAnsi="Simplified Arabic" w:cs="Simplified Arabic"/>
          <w:sz w:val="28"/>
          <w:szCs w:val="28"/>
          <w:rtl/>
          <w:lang w:bidi="ar-EG"/>
        </w:rPr>
        <w:t xml:space="preserve">نتائج اختبار </w:t>
      </w:r>
      <w:r w:rsidRPr="00720AE7">
        <w:rPr>
          <w:rFonts w:ascii="Simplified Arabic" w:hAnsi="Simplified Arabic" w:cs="Simplified Arabic" w:hint="cs"/>
          <w:sz w:val="28"/>
          <w:szCs w:val="28"/>
          <w:rtl/>
          <w:lang w:bidi="ar-EG"/>
        </w:rPr>
        <w:t xml:space="preserve">تحليل الانحدار الخطي البسيط، ونجد أن </w:t>
      </w:r>
      <w:r w:rsidRPr="00720AE7">
        <w:rPr>
          <w:rFonts w:ascii="Simplified Arabic" w:hAnsi="Simplified Arabic" w:cs="Simplified Arabic"/>
          <w:sz w:val="28"/>
          <w:szCs w:val="28"/>
          <w:rtl/>
        </w:rPr>
        <w:t>قيمة معامل ارتباط بيرسون تساوى (0.</w:t>
      </w:r>
      <w:r>
        <w:rPr>
          <w:rFonts w:ascii="Simplified Arabic" w:hAnsi="Simplified Arabic" w:cs="Simplified Arabic" w:hint="cs"/>
          <w:sz w:val="28"/>
          <w:szCs w:val="28"/>
          <w:rtl/>
        </w:rPr>
        <w:t>371</w:t>
      </w:r>
      <w:r w:rsidRPr="00720AE7">
        <w:rPr>
          <w:rFonts w:ascii="Simplified Arabic" w:hAnsi="Simplified Arabic" w:cs="Simplified Arabic"/>
          <w:sz w:val="28"/>
          <w:szCs w:val="28"/>
          <w:rtl/>
        </w:rPr>
        <w:t xml:space="preserve">) مما يدل على انه يوجد </w:t>
      </w:r>
      <w:r w:rsidRPr="00720AE7">
        <w:rPr>
          <w:rFonts w:ascii="Simplified Arabic" w:hAnsi="Simplified Arabic" w:cs="Simplified Arabic" w:hint="cs"/>
          <w:sz w:val="28"/>
          <w:szCs w:val="28"/>
          <w:rtl/>
        </w:rPr>
        <w:t>ارتباط</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طردي</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بين</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البعد</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المستقل</w:t>
      </w:r>
      <w:r w:rsidRPr="00720AE7">
        <w:rPr>
          <w:rFonts w:ascii="Simplified Arabic" w:hAnsi="Simplified Arabic" w:cs="Simplified Arabic"/>
          <w:sz w:val="28"/>
          <w:szCs w:val="28"/>
          <w:rtl/>
        </w:rPr>
        <w:t xml:space="preserve"> (</w:t>
      </w:r>
      <w:r>
        <w:rPr>
          <w:rFonts w:ascii="Simplified Arabic" w:eastAsia="Times New Roman" w:hAnsi="Simplified Arabic" w:cs="Simplified Arabic"/>
          <w:sz w:val="28"/>
          <w:szCs w:val="28"/>
          <w:rtl/>
        </w:rPr>
        <w:t>التطبيق الفعلي لتقنية الذكاء الاصطناعي</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والمحور التابع</w:t>
      </w:r>
      <w:r w:rsidRPr="00720AE7">
        <w:rPr>
          <w:rFonts w:ascii="Simplified Arabic" w:hAnsi="Simplified Arabic" w:cs="Simplified Arabic"/>
          <w:sz w:val="28"/>
          <w:szCs w:val="28"/>
          <w:rtl/>
        </w:rPr>
        <w:t xml:space="preserve"> (</w:t>
      </w:r>
      <w:r>
        <w:rPr>
          <w:rFonts w:ascii="Simplified Arabic" w:hAnsi="Simplified Arabic" w:cs="Simplified Arabic"/>
          <w:sz w:val="28"/>
          <w:szCs w:val="28"/>
          <w:rtl/>
          <w:lang w:bidi="ar-EG"/>
        </w:rPr>
        <w:t>تحسين حركة المرور</w:t>
      </w:r>
      <w:r w:rsidRPr="00720AE7">
        <w:rPr>
          <w:rFonts w:ascii="Simplified Arabic" w:hAnsi="Simplified Arabic" w:cs="Simplified Arabic"/>
          <w:sz w:val="28"/>
          <w:szCs w:val="28"/>
          <w:rtl/>
        </w:rPr>
        <w:t>)</w:t>
      </w:r>
      <w:r w:rsidRPr="00720AE7">
        <w:rPr>
          <w:rFonts w:ascii="Simplified Arabic" w:hAnsi="Simplified Arabic" w:cs="Simplified Arabic" w:hint="cs"/>
          <w:sz w:val="28"/>
          <w:szCs w:val="28"/>
          <w:rtl/>
        </w:rPr>
        <w:t xml:space="preserve">، </w:t>
      </w:r>
      <w:r w:rsidRPr="00720AE7">
        <w:rPr>
          <w:rFonts w:ascii="Simplified Arabic" w:hAnsi="Simplified Arabic" w:cs="Simplified Arabic"/>
          <w:sz w:val="28"/>
          <w:szCs w:val="28"/>
          <w:rtl/>
        </w:rPr>
        <w:t>ونجد أن قيمة معامل التحديد تساوى (0.</w:t>
      </w:r>
      <w:r>
        <w:rPr>
          <w:rFonts w:ascii="Simplified Arabic" w:hAnsi="Simplified Arabic" w:cs="Simplified Arabic" w:hint="cs"/>
          <w:sz w:val="28"/>
          <w:szCs w:val="28"/>
          <w:rtl/>
        </w:rPr>
        <w:t>137</w:t>
      </w:r>
      <w:r w:rsidRPr="00720AE7">
        <w:rPr>
          <w:rFonts w:ascii="Simplified Arabic" w:hAnsi="Simplified Arabic" w:cs="Simplified Arabic"/>
          <w:sz w:val="28"/>
          <w:szCs w:val="28"/>
          <w:rtl/>
        </w:rPr>
        <w:t xml:space="preserve">) وتعنى ذلك ان النموذج قد نجح </w:t>
      </w:r>
      <w:r w:rsidRPr="00720AE7">
        <w:rPr>
          <w:rFonts w:ascii="Simplified Arabic" w:hAnsi="Simplified Arabic" w:cs="Simplified Arabic" w:hint="cs"/>
          <w:sz w:val="28"/>
          <w:szCs w:val="28"/>
          <w:rtl/>
        </w:rPr>
        <w:t>في</w:t>
      </w:r>
      <w:r w:rsidRPr="00720AE7">
        <w:rPr>
          <w:rFonts w:ascii="Simplified Arabic" w:hAnsi="Simplified Arabic" w:cs="Simplified Arabic"/>
          <w:sz w:val="28"/>
          <w:szCs w:val="28"/>
          <w:rtl/>
        </w:rPr>
        <w:t xml:space="preserve"> تفسير ما يقرب من </w:t>
      </w:r>
      <w:r>
        <w:rPr>
          <w:rFonts w:ascii="Simplified Arabic" w:hAnsi="Simplified Arabic" w:cs="Simplified Arabic" w:hint="cs"/>
          <w:sz w:val="28"/>
          <w:szCs w:val="28"/>
          <w:rtl/>
        </w:rPr>
        <w:t>14</w:t>
      </w:r>
      <w:r w:rsidRPr="00720AE7">
        <w:rPr>
          <w:rFonts w:ascii="Simplified Arabic" w:hAnsi="Simplified Arabic" w:cs="Simplified Arabic"/>
          <w:sz w:val="28"/>
          <w:szCs w:val="28"/>
          <w:rtl/>
        </w:rPr>
        <w:t>% من قيم المتغير التابع</w:t>
      </w:r>
      <w:r w:rsidRPr="00720AE7">
        <w:rPr>
          <w:rFonts w:ascii="Simplified Arabic" w:hAnsi="Simplified Arabic" w:cs="Simplified Arabic" w:hint="cs"/>
          <w:sz w:val="28"/>
          <w:szCs w:val="28"/>
          <w:rtl/>
        </w:rPr>
        <w:t xml:space="preserve">، كما </w:t>
      </w:r>
      <w:r w:rsidRPr="00720AE7">
        <w:rPr>
          <w:rFonts w:ascii="Simplified Arabic" w:hAnsi="Simplified Arabic" w:cs="Simplified Arabic"/>
          <w:sz w:val="28"/>
          <w:szCs w:val="28"/>
          <w:rtl/>
        </w:rPr>
        <w:t xml:space="preserve">يوضح لنا </w:t>
      </w:r>
      <w:r w:rsidRPr="00720AE7">
        <w:rPr>
          <w:rFonts w:ascii="Simplified Arabic" w:hAnsi="Simplified Arabic" w:cs="Simplified Arabic" w:hint="cs"/>
          <w:sz w:val="28"/>
          <w:szCs w:val="28"/>
          <w:rtl/>
        </w:rPr>
        <w:t>ال</w:t>
      </w:r>
      <w:r w:rsidRPr="00720AE7">
        <w:rPr>
          <w:rFonts w:ascii="Simplified Arabic" w:hAnsi="Simplified Arabic" w:cs="Simplified Arabic"/>
          <w:sz w:val="28"/>
          <w:szCs w:val="28"/>
          <w:rtl/>
        </w:rPr>
        <w:t>جدول أن قيمة الدلالة الإحصائية</w:t>
      </w:r>
      <w:r w:rsidRPr="00720AE7">
        <w:rPr>
          <w:rFonts w:ascii="Simplified Arabic" w:hAnsi="Simplified Arabic" w:cs="Simplified Arabic"/>
          <w:sz w:val="28"/>
          <w:szCs w:val="28"/>
        </w:rPr>
        <w:t xml:space="preserve"> </w:t>
      </w:r>
      <w:r w:rsidRPr="00720AE7">
        <w:rPr>
          <w:rFonts w:ascii="Simplified Arabic" w:hAnsi="Simplified Arabic" w:cs="Simplified Arabic" w:hint="cs"/>
          <w:sz w:val="28"/>
          <w:szCs w:val="28"/>
          <w:rtl/>
        </w:rPr>
        <w:t>لاختبار (ف)</w:t>
      </w:r>
      <w:r w:rsidRPr="00720AE7">
        <w:rPr>
          <w:rFonts w:ascii="Simplified Arabic" w:hAnsi="Simplified Arabic" w:cs="Simplified Arabic"/>
          <w:sz w:val="28"/>
          <w:szCs w:val="28"/>
          <w:rtl/>
        </w:rPr>
        <w:t xml:space="preserve"> تساوى (0.000) </w:t>
      </w:r>
      <w:r w:rsidRPr="00720AE7">
        <w:rPr>
          <w:rFonts w:ascii="Simplified Arabic" w:hAnsi="Simplified Arabic" w:cs="Simplified Arabic" w:hint="cs"/>
          <w:sz w:val="28"/>
          <w:szCs w:val="28"/>
          <w:rtl/>
        </w:rPr>
        <w:t>وهي</w:t>
      </w:r>
      <w:r w:rsidRPr="00720AE7">
        <w:rPr>
          <w:rFonts w:ascii="Simplified Arabic" w:hAnsi="Simplified Arabic" w:cs="Simplified Arabic"/>
          <w:sz w:val="28"/>
          <w:szCs w:val="28"/>
          <w:rtl/>
        </w:rPr>
        <w:t xml:space="preserve"> أقل من (0.05) ويعنى ذلك </w:t>
      </w:r>
      <w:r w:rsidRPr="00720AE7">
        <w:rPr>
          <w:rFonts w:ascii="Simplified Arabic" w:hAnsi="Simplified Arabic" w:cs="Simplified Arabic" w:hint="cs"/>
          <w:sz w:val="28"/>
          <w:szCs w:val="28"/>
          <w:rtl/>
        </w:rPr>
        <w:t>ان نموذج الانحدار</w:t>
      </w:r>
      <w:r w:rsidRPr="00720AE7">
        <w:rPr>
          <w:rFonts w:ascii="Simplified Arabic" w:hAnsi="Simplified Arabic" w:cs="Simplified Arabic" w:hint="cs"/>
          <w:sz w:val="28"/>
          <w:szCs w:val="28"/>
          <w:rtl/>
          <w:lang w:bidi="ar-EG"/>
        </w:rPr>
        <w:t xml:space="preserve"> الخطي البسيط</w:t>
      </w:r>
      <w:r w:rsidRPr="00720AE7">
        <w:rPr>
          <w:rFonts w:ascii="Simplified Arabic" w:hAnsi="Simplified Arabic" w:cs="Simplified Arabic" w:hint="cs"/>
          <w:sz w:val="28"/>
          <w:szCs w:val="28"/>
          <w:rtl/>
        </w:rPr>
        <w:t xml:space="preserve"> ذات دلالة إحصائية، مما يعني </w:t>
      </w:r>
      <w:r w:rsidRPr="00720AE7">
        <w:rPr>
          <w:rFonts w:ascii="Simplified Arabic" w:hAnsi="Simplified Arabic" w:cs="Simplified Arabic"/>
          <w:sz w:val="28"/>
          <w:szCs w:val="28"/>
          <w:rtl/>
        </w:rPr>
        <w:t xml:space="preserve">انه يوجد </w:t>
      </w:r>
      <w:r w:rsidRPr="00720AE7">
        <w:rPr>
          <w:rFonts w:ascii="Simplified Arabic" w:hAnsi="Simplified Arabic" w:cs="Simplified Arabic" w:hint="cs"/>
          <w:sz w:val="28"/>
          <w:szCs w:val="28"/>
          <w:rtl/>
        </w:rPr>
        <w:t>تأثير ذات دلالة احصائية</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للبعد</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المستقل</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w:t>
      </w:r>
      <w:r>
        <w:rPr>
          <w:rFonts w:ascii="Simplified Arabic" w:eastAsia="Times New Roman" w:hAnsi="Simplified Arabic" w:cs="Simplified Arabic"/>
          <w:sz w:val="28"/>
          <w:szCs w:val="28"/>
          <w:rtl/>
        </w:rPr>
        <w:t>التطبيق الفعلي لتقنية الذكاء الاصطناعي</w:t>
      </w:r>
      <w:r w:rsidRPr="00720AE7">
        <w:rPr>
          <w:rFonts w:ascii="Simplified Arabic" w:hAnsi="Simplified Arabic" w:cs="Simplified Arabic" w:hint="cs"/>
          <w:sz w:val="28"/>
          <w:szCs w:val="28"/>
          <w:rtl/>
          <w:lang w:bidi="ar-EG"/>
        </w:rPr>
        <w:t>" على</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المحور التابع</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w:t>
      </w:r>
      <w:r>
        <w:rPr>
          <w:rFonts w:ascii="Simplified Arabic" w:hAnsi="Simplified Arabic" w:cs="Simplified Arabic"/>
          <w:sz w:val="28"/>
          <w:szCs w:val="28"/>
          <w:rtl/>
          <w:lang w:bidi="ar-EG"/>
        </w:rPr>
        <w:t>تحسين حركة المرور</w:t>
      </w:r>
      <w:r w:rsidRPr="00720AE7">
        <w:rPr>
          <w:rFonts w:ascii="Simplified Arabic" w:hAnsi="Simplified Arabic" w:cs="Simplified Arabic" w:hint="cs"/>
          <w:sz w:val="28"/>
          <w:szCs w:val="28"/>
          <w:rtl/>
        </w:rPr>
        <w:t xml:space="preserve">"، كما نجد أن قيمة المعامل </w:t>
      </w:r>
      <w:r>
        <w:rPr>
          <w:rFonts w:ascii="Simplified Arabic" w:hAnsi="Simplified Arabic" w:cs="Simplified Arabic" w:hint="cs"/>
          <w:sz w:val="28"/>
          <w:szCs w:val="28"/>
          <w:rtl/>
        </w:rPr>
        <w:t>للبعد</w:t>
      </w:r>
      <w:r w:rsidRPr="00720AE7">
        <w:rPr>
          <w:rFonts w:ascii="Simplified Arabic" w:hAnsi="Simplified Arabic" w:cs="Simplified Arabic" w:hint="cs"/>
          <w:sz w:val="28"/>
          <w:szCs w:val="28"/>
          <w:rtl/>
        </w:rPr>
        <w:t xml:space="preserve"> المستقل (</w:t>
      </w:r>
      <w:r>
        <w:rPr>
          <w:rFonts w:ascii="Simplified Arabic" w:eastAsia="Times New Roman" w:hAnsi="Simplified Arabic" w:cs="Simplified Arabic"/>
          <w:sz w:val="28"/>
          <w:szCs w:val="28"/>
          <w:rtl/>
        </w:rPr>
        <w:t>التطبيق الفعلي لتقنية الذكاء الاصطناعي</w:t>
      </w:r>
      <w:r w:rsidRPr="00720AE7">
        <w:rPr>
          <w:rFonts w:ascii="Simplified Arabic" w:hAnsi="Simplified Arabic" w:cs="Simplified Arabic" w:hint="cs"/>
          <w:sz w:val="28"/>
          <w:szCs w:val="28"/>
          <w:rtl/>
        </w:rPr>
        <w:t>) هي (0.</w:t>
      </w:r>
      <w:r>
        <w:rPr>
          <w:rFonts w:ascii="Simplified Arabic" w:hAnsi="Simplified Arabic" w:cs="Simplified Arabic" w:hint="cs"/>
          <w:sz w:val="28"/>
          <w:szCs w:val="28"/>
          <w:rtl/>
        </w:rPr>
        <w:t>449</w:t>
      </w:r>
      <w:r w:rsidRPr="00720AE7">
        <w:rPr>
          <w:rFonts w:ascii="Simplified Arabic" w:hAnsi="Simplified Arabic" w:cs="Simplified Arabic" w:hint="cs"/>
          <w:sz w:val="28"/>
          <w:szCs w:val="28"/>
          <w:rtl/>
        </w:rPr>
        <w:t xml:space="preserve">)، أي أنه كلما زادت درجة </w:t>
      </w:r>
      <w:r>
        <w:rPr>
          <w:rFonts w:ascii="Simplified Arabic" w:hAnsi="Simplified Arabic" w:cs="Simplified Arabic" w:hint="cs"/>
          <w:sz w:val="28"/>
          <w:szCs w:val="28"/>
          <w:rtl/>
        </w:rPr>
        <w:t>البعد</w:t>
      </w:r>
      <w:r w:rsidRPr="00720AE7">
        <w:rPr>
          <w:rFonts w:ascii="Simplified Arabic" w:hAnsi="Simplified Arabic" w:cs="Simplified Arabic" w:hint="cs"/>
          <w:sz w:val="28"/>
          <w:szCs w:val="28"/>
          <w:rtl/>
        </w:rPr>
        <w:t xml:space="preserve"> المستقل (</w:t>
      </w:r>
      <w:r>
        <w:rPr>
          <w:rFonts w:ascii="Simplified Arabic" w:eastAsia="Times New Roman" w:hAnsi="Simplified Arabic" w:cs="Simplified Arabic"/>
          <w:sz w:val="28"/>
          <w:szCs w:val="28"/>
          <w:rtl/>
        </w:rPr>
        <w:t>التطبيق الفعلي لتقنية الذكاء الاصطناعي</w:t>
      </w:r>
      <w:r w:rsidRPr="00720AE7">
        <w:rPr>
          <w:rFonts w:ascii="Simplified Arabic" w:hAnsi="Simplified Arabic" w:cs="Simplified Arabic" w:hint="cs"/>
          <w:sz w:val="28"/>
          <w:szCs w:val="28"/>
          <w:rtl/>
        </w:rPr>
        <w:t>) درجة واحدة ستزداد درجة المحور التابع (</w:t>
      </w:r>
      <w:r>
        <w:rPr>
          <w:rFonts w:ascii="Simplified Arabic" w:hAnsi="Simplified Arabic" w:cs="Simplified Arabic"/>
          <w:sz w:val="28"/>
          <w:szCs w:val="28"/>
          <w:rtl/>
          <w:lang w:bidi="ar-EG"/>
        </w:rPr>
        <w:t>تحسين حركة المرور</w:t>
      </w:r>
      <w:r w:rsidRPr="00720AE7">
        <w:rPr>
          <w:rFonts w:ascii="Simplified Arabic" w:hAnsi="Simplified Arabic" w:cs="Simplified Arabic" w:hint="cs"/>
          <w:sz w:val="28"/>
          <w:szCs w:val="28"/>
          <w:rtl/>
        </w:rPr>
        <w:t>) بمقدار (0.</w:t>
      </w:r>
      <w:r>
        <w:rPr>
          <w:rFonts w:ascii="Simplified Arabic" w:hAnsi="Simplified Arabic" w:cs="Simplified Arabic" w:hint="cs"/>
          <w:sz w:val="28"/>
          <w:szCs w:val="28"/>
          <w:rtl/>
        </w:rPr>
        <w:t>449</w:t>
      </w:r>
      <w:r w:rsidRPr="00720AE7">
        <w:rPr>
          <w:rFonts w:ascii="Simplified Arabic" w:hAnsi="Simplified Arabic" w:cs="Simplified Arabic" w:hint="cs"/>
          <w:sz w:val="28"/>
          <w:szCs w:val="28"/>
          <w:rtl/>
        </w:rPr>
        <w:t>) درجة، ونجد أنه ذات دلالة إحصائية عند مستوى معنوية نحو 0.05.</w:t>
      </w:r>
      <w:r w:rsidR="009445AA">
        <w:rPr>
          <w:rFonts w:ascii="Simplified Arabic" w:hAnsi="Simplified Arabic" w:cs="Simplified Arabic" w:hint="cs"/>
          <w:sz w:val="28"/>
          <w:szCs w:val="28"/>
          <w:rtl/>
        </w:rPr>
        <w:t xml:space="preserve"> </w:t>
      </w:r>
    </w:p>
    <w:p w14:paraId="5341B7A6" w14:textId="77777777" w:rsidR="009445AA" w:rsidRPr="009445AA" w:rsidRDefault="009445AA" w:rsidP="009445AA">
      <w:pPr>
        <w:tabs>
          <w:tab w:val="right" w:pos="511"/>
          <w:tab w:val="left" w:pos="1141"/>
          <w:tab w:val="left" w:pos="8640"/>
          <w:tab w:val="right" w:pos="8723"/>
        </w:tabs>
        <w:spacing w:before="240"/>
        <w:ind w:right="90"/>
        <w:jc w:val="right"/>
        <w:rPr>
          <w:rFonts w:ascii="Simplified Arabic" w:hAnsi="Simplified Arabic" w:cs="Simplified Arabic"/>
          <w:sz w:val="28"/>
          <w:szCs w:val="28"/>
          <w:lang w:bidi="ar-JO"/>
        </w:rPr>
      </w:pPr>
      <w:r w:rsidRPr="009445AA">
        <w:rPr>
          <w:rFonts w:ascii="Simplified Arabic" w:hAnsi="Simplified Arabic" w:cs="Simplified Arabic" w:hint="cs"/>
          <w:sz w:val="28"/>
          <w:szCs w:val="28"/>
          <w:rtl/>
          <w:lang w:bidi="ar-EG"/>
        </w:rPr>
        <w:t xml:space="preserve">وبناء عليه نقبل الفرض انه </w:t>
      </w:r>
      <w:r w:rsidRPr="009445AA">
        <w:rPr>
          <w:rFonts w:ascii="Simplified Arabic" w:hAnsi="Simplified Arabic" w:cs="Simplified Arabic"/>
          <w:sz w:val="28"/>
          <w:szCs w:val="28"/>
          <w:rtl/>
          <w:lang w:bidi="ar-EG"/>
        </w:rPr>
        <w:t xml:space="preserve">يوجد تأثير ذات دلالة معنوية </w:t>
      </w:r>
      <w:r w:rsidRPr="009445AA">
        <w:rPr>
          <w:rFonts w:ascii="Simplified Arabic" w:hAnsi="Simplified Arabic" w:cs="Simplified Arabic" w:hint="cs"/>
          <w:sz w:val="28"/>
          <w:szCs w:val="28"/>
          <w:rtl/>
          <w:lang w:bidi="ar-EG"/>
        </w:rPr>
        <w:t>ل</w:t>
      </w:r>
      <w:r w:rsidRPr="009445AA">
        <w:rPr>
          <w:rFonts w:ascii="Simplified Arabic" w:hAnsi="Simplified Arabic" w:cs="Simplified Arabic"/>
          <w:sz w:val="28"/>
          <w:szCs w:val="28"/>
          <w:rtl/>
          <w:lang w:bidi="ar-EG"/>
        </w:rPr>
        <w:t xml:space="preserve">لتطبيق الفعلي لتقنية الذكاء الاصطناعي </w:t>
      </w:r>
      <w:r w:rsidRPr="009445AA">
        <w:rPr>
          <w:rFonts w:ascii="Simplified Arabic" w:hAnsi="Simplified Arabic" w:cs="Simplified Arabic" w:hint="cs"/>
          <w:sz w:val="28"/>
          <w:szCs w:val="28"/>
          <w:rtl/>
          <w:lang w:bidi="ar-EG"/>
        </w:rPr>
        <w:t>على</w:t>
      </w:r>
      <w:r w:rsidRPr="009445AA">
        <w:rPr>
          <w:rFonts w:ascii="Simplified Arabic" w:hAnsi="Simplified Arabic" w:cs="Simplified Arabic"/>
          <w:sz w:val="28"/>
          <w:szCs w:val="28"/>
          <w:rtl/>
          <w:lang w:bidi="ar-EG"/>
        </w:rPr>
        <w:t xml:space="preserve"> حل مشكلة الازدحام المروري في مدينة الرياض. </w:t>
      </w:r>
    </w:p>
    <w:p w14:paraId="45C86030" w14:textId="77777777" w:rsidR="009445AA" w:rsidRDefault="009445AA" w:rsidP="009445AA">
      <w:pPr>
        <w:bidi/>
        <w:spacing w:after="0"/>
        <w:rPr>
          <w:rFonts w:ascii="Simplified Arabic" w:hAnsi="Simplified Arabic" w:cs="Simplified Arabic"/>
          <w:sz w:val="28"/>
          <w:szCs w:val="28"/>
          <w:rtl/>
        </w:rPr>
      </w:pPr>
    </w:p>
    <w:p w14:paraId="362F53C4" w14:textId="77777777" w:rsidR="009445AA" w:rsidRPr="009445AA" w:rsidRDefault="009445AA" w:rsidP="009445AA">
      <w:pPr>
        <w:bidi/>
        <w:spacing w:after="0"/>
        <w:rPr>
          <w:rFonts w:ascii="Simplified Arabic" w:hAnsi="Simplified Arabic" w:cs="Simplified Arabic"/>
          <w:sz w:val="28"/>
          <w:szCs w:val="28"/>
          <w:rtl/>
        </w:rPr>
      </w:pPr>
    </w:p>
    <w:p w14:paraId="1286DEE7" w14:textId="77777777" w:rsidR="00E72A24" w:rsidRPr="00C62455" w:rsidRDefault="00E72A24">
      <w:pPr>
        <w:pStyle w:val="ListParagraph"/>
        <w:numPr>
          <w:ilvl w:val="0"/>
          <w:numId w:val="6"/>
        </w:numPr>
        <w:tabs>
          <w:tab w:val="right" w:pos="511"/>
          <w:tab w:val="left" w:pos="1141"/>
          <w:tab w:val="left" w:pos="8640"/>
          <w:tab w:val="right" w:pos="8723"/>
        </w:tabs>
        <w:bidi/>
        <w:spacing w:before="240" w:line="276" w:lineRule="auto"/>
        <w:ind w:right="90"/>
        <w:rPr>
          <w:rFonts w:ascii="Simplified Arabic" w:hAnsi="Simplified Arabic" w:cs="Simplified Arabic"/>
          <w:sz w:val="28"/>
          <w:szCs w:val="28"/>
          <w:lang w:bidi="ar-JO"/>
        </w:rPr>
      </w:pPr>
      <w:r w:rsidRPr="00AE7195">
        <w:rPr>
          <w:rFonts w:ascii="Simplified Arabic" w:hAnsi="Simplified Arabic" w:cs="Simplified Arabic" w:hint="cs"/>
          <w:b/>
          <w:bCs/>
          <w:sz w:val="28"/>
          <w:szCs w:val="28"/>
          <w:rtl/>
          <w:lang w:bidi="ar-EG"/>
        </w:rPr>
        <w:lastRenderedPageBreak/>
        <w:t xml:space="preserve">نتائج </w:t>
      </w:r>
      <w:r w:rsidRPr="00AE7195">
        <w:rPr>
          <w:rFonts w:ascii="Simplified Arabic" w:hAnsi="Simplified Arabic" w:cs="Simplified Arabic"/>
          <w:b/>
          <w:bCs/>
          <w:sz w:val="28"/>
          <w:szCs w:val="28"/>
          <w:rtl/>
          <w:lang w:bidi="ar-EG"/>
        </w:rPr>
        <w:t xml:space="preserve">الفرض </w:t>
      </w:r>
      <w:r>
        <w:rPr>
          <w:rFonts w:ascii="Simplified Arabic" w:hAnsi="Simplified Arabic" w:cs="Simplified Arabic" w:hint="cs"/>
          <w:b/>
          <w:bCs/>
          <w:sz w:val="28"/>
          <w:szCs w:val="28"/>
          <w:rtl/>
          <w:lang w:bidi="ar-EG"/>
        </w:rPr>
        <w:t>الفرعي</w:t>
      </w:r>
      <w:r w:rsidRPr="00AE7195">
        <w:rPr>
          <w:rFonts w:ascii="Simplified Arabic" w:hAnsi="Simplified Arabic" w:cs="Simplified Arabic"/>
          <w:b/>
          <w:bCs/>
          <w:sz w:val="28"/>
          <w:szCs w:val="28"/>
          <w:rtl/>
          <w:lang w:bidi="ar-EG"/>
        </w:rPr>
        <w:t xml:space="preserve"> </w:t>
      </w:r>
      <w:r>
        <w:rPr>
          <w:rFonts w:ascii="Simplified Arabic" w:hAnsi="Simplified Arabic" w:cs="Simplified Arabic" w:hint="cs"/>
          <w:b/>
          <w:bCs/>
          <w:sz w:val="28"/>
          <w:szCs w:val="28"/>
          <w:rtl/>
          <w:lang w:bidi="ar-EG"/>
        </w:rPr>
        <w:t>الثالث</w:t>
      </w:r>
      <w:r w:rsidRPr="00AE7195">
        <w:rPr>
          <w:rFonts w:ascii="Simplified Arabic" w:hAnsi="Simplified Arabic" w:cs="Simplified Arabic"/>
          <w:b/>
          <w:bCs/>
          <w:sz w:val="28"/>
          <w:szCs w:val="28"/>
          <w:rtl/>
          <w:lang w:bidi="ar-EG"/>
        </w:rPr>
        <w:t xml:space="preserve">: </w:t>
      </w:r>
      <w:r>
        <w:rPr>
          <w:rFonts w:ascii="Simplified Arabic" w:hAnsi="Simplified Arabic" w:cs="Simplified Arabic"/>
          <w:b/>
          <w:bCs/>
          <w:sz w:val="28"/>
          <w:szCs w:val="28"/>
          <w:rtl/>
          <w:lang w:bidi="ar-EG"/>
        </w:rPr>
        <w:t>يوجد تأثير</w:t>
      </w:r>
      <w:r w:rsidRPr="00AE5E45">
        <w:rPr>
          <w:rFonts w:ascii="Simplified Arabic" w:hAnsi="Simplified Arabic" w:cs="Simplified Arabic"/>
          <w:b/>
          <w:bCs/>
          <w:sz w:val="28"/>
          <w:szCs w:val="28"/>
          <w:rtl/>
          <w:lang w:bidi="ar-EG"/>
        </w:rPr>
        <w:t xml:space="preserve"> ذات دلالة معنوية </w:t>
      </w:r>
      <w:r>
        <w:rPr>
          <w:rFonts w:ascii="Simplified Arabic" w:hAnsi="Simplified Arabic" w:cs="Simplified Arabic" w:hint="cs"/>
          <w:b/>
          <w:bCs/>
          <w:sz w:val="28"/>
          <w:szCs w:val="28"/>
          <w:rtl/>
          <w:lang w:bidi="ar-EG"/>
        </w:rPr>
        <w:t>ل</w:t>
      </w:r>
      <w:r w:rsidRPr="00AE5E45">
        <w:rPr>
          <w:rFonts w:ascii="Simplified Arabic" w:hAnsi="Simplified Arabic" w:cs="Simplified Arabic"/>
          <w:b/>
          <w:bCs/>
          <w:sz w:val="28"/>
          <w:szCs w:val="28"/>
          <w:rtl/>
          <w:lang w:bidi="ar-EG"/>
        </w:rPr>
        <w:t xml:space="preserve">وعي السائقين بالتقنيات الذكية </w:t>
      </w:r>
      <w:r>
        <w:rPr>
          <w:rFonts w:ascii="Simplified Arabic" w:hAnsi="Simplified Arabic" w:cs="Simplified Arabic" w:hint="cs"/>
          <w:b/>
          <w:bCs/>
          <w:sz w:val="28"/>
          <w:szCs w:val="28"/>
          <w:rtl/>
          <w:lang w:bidi="ar-EG"/>
        </w:rPr>
        <w:t>على</w:t>
      </w:r>
      <w:r w:rsidRPr="00B837AA">
        <w:rPr>
          <w:rFonts w:ascii="Simplified Arabic" w:hAnsi="Simplified Arabic" w:cs="Simplified Arabic"/>
          <w:b/>
          <w:bCs/>
          <w:sz w:val="28"/>
          <w:szCs w:val="28"/>
          <w:rtl/>
          <w:lang w:bidi="ar-EG"/>
        </w:rPr>
        <w:t xml:space="preserve"> </w:t>
      </w:r>
      <w:r w:rsidRPr="00AE5E45">
        <w:rPr>
          <w:rFonts w:ascii="Simplified Arabic" w:hAnsi="Simplified Arabic" w:cs="Simplified Arabic"/>
          <w:b/>
          <w:bCs/>
          <w:sz w:val="28"/>
          <w:szCs w:val="28"/>
          <w:rtl/>
          <w:lang w:bidi="ar-EG"/>
        </w:rPr>
        <w:t>حل مشكلة الازدحام المروري في مدينة الرياض</w:t>
      </w:r>
      <w:r w:rsidRPr="00AE7195">
        <w:rPr>
          <w:rFonts w:ascii="Simplified Arabic" w:hAnsi="Simplified Arabic" w:cs="Simplified Arabic"/>
          <w:b/>
          <w:bCs/>
          <w:sz w:val="28"/>
          <w:szCs w:val="28"/>
          <w:rtl/>
          <w:lang w:bidi="ar-EG"/>
        </w:rPr>
        <w:t xml:space="preserve">. </w:t>
      </w:r>
    </w:p>
    <w:p w14:paraId="5B21FB97" w14:textId="77777777" w:rsidR="00E72A24" w:rsidRDefault="00E72A24" w:rsidP="00E72A24">
      <w:pPr>
        <w:tabs>
          <w:tab w:val="right" w:pos="511"/>
          <w:tab w:val="left" w:pos="1141"/>
          <w:tab w:val="left" w:pos="8640"/>
          <w:tab w:val="right" w:pos="8723"/>
        </w:tabs>
        <w:bidi/>
        <w:spacing w:before="240"/>
        <w:ind w:right="90"/>
        <w:rPr>
          <w:rFonts w:ascii="Simplified Arabic" w:hAnsi="Simplified Arabic" w:cs="Simplified Arabic"/>
          <w:sz w:val="28"/>
          <w:szCs w:val="28"/>
          <w:rtl/>
          <w:lang w:bidi="ar-JO"/>
        </w:rPr>
      </w:pPr>
      <w:r w:rsidRPr="00AE7195">
        <w:rPr>
          <w:rFonts w:ascii="Simplified Arabic" w:hAnsi="Simplified Arabic" w:cs="Simplified Arabic" w:hint="cs"/>
          <w:sz w:val="28"/>
          <w:szCs w:val="28"/>
          <w:rtl/>
        </w:rPr>
        <w:t>ونعرض فيما يلي نتائج الفرضية الرئيسية باستخدام نموذج الانحدار الخطي البسيط كما يلي</w:t>
      </w:r>
      <w:r w:rsidRPr="00AE7195">
        <w:rPr>
          <w:rFonts w:ascii="Simplified Arabic" w:hAnsi="Simplified Arabic" w:cs="Simplified Arabic" w:hint="cs"/>
          <w:sz w:val="28"/>
          <w:szCs w:val="28"/>
          <w:rtl/>
          <w:lang w:bidi="ar-JO"/>
        </w:rPr>
        <w:t>:</w:t>
      </w:r>
    </w:p>
    <w:p w14:paraId="41BDA81F" w14:textId="77777777" w:rsidR="00E72A24" w:rsidRDefault="00E72A24" w:rsidP="00E72A24">
      <w:pPr>
        <w:bidi/>
        <w:spacing w:after="0" w:line="240" w:lineRule="auto"/>
        <w:rPr>
          <w:rFonts w:ascii="Simplified Arabic" w:hAnsi="Simplified Arabic" w:cs="Simplified Arabic"/>
          <w:b/>
          <w:bCs/>
          <w:sz w:val="28"/>
          <w:szCs w:val="28"/>
          <w:rtl/>
          <w:lang w:bidi="ar-EG"/>
        </w:rPr>
      </w:pPr>
      <w:r w:rsidRPr="00DC21A6">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12.4</w:t>
      </w:r>
      <w:r w:rsidRPr="00DC21A6">
        <w:rPr>
          <w:rFonts w:ascii="Simplified Arabic" w:hAnsi="Simplified Arabic" w:cs="Simplified Arabic"/>
          <w:b/>
          <w:bCs/>
          <w:sz w:val="28"/>
          <w:szCs w:val="28"/>
          <w:rtl/>
          <w:lang w:bidi="ar-EG"/>
        </w:rPr>
        <w:t xml:space="preserve">) </w:t>
      </w:r>
      <w:r w:rsidRPr="00DC21A6">
        <w:rPr>
          <w:rFonts w:ascii="Simplified Arabic" w:hAnsi="Simplified Arabic" w:cs="Simplified Arabic" w:hint="cs"/>
          <w:b/>
          <w:bCs/>
          <w:sz w:val="28"/>
          <w:szCs w:val="28"/>
          <w:rtl/>
          <w:lang w:bidi="ar-EG"/>
        </w:rPr>
        <w:t xml:space="preserve">توصيف نموذج الانحدار الخطى البسيط للفرضية </w:t>
      </w:r>
      <w:r>
        <w:rPr>
          <w:rFonts w:ascii="Simplified Arabic" w:hAnsi="Simplified Arabic" w:cs="Simplified Arabic" w:hint="cs"/>
          <w:b/>
          <w:bCs/>
          <w:sz w:val="28"/>
          <w:szCs w:val="28"/>
          <w:rtl/>
          <w:lang w:bidi="ar-EG"/>
        </w:rPr>
        <w:t>الفرعية الثالثة</w:t>
      </w:r>
    </w:p>
    <w:tbl>
      <w:tblPr>
        <w:tblStyle w:val="GridTable4-Accent3"/>
        <w:bidiVisual/>
        <w:tblW w:w="5177" w:type="pct"/>
        <w:jc w:val="center"/>
        <w:tblLook w:val="04A0" w:firstRow="1" w:lastRow="0" w:firstColumn="1" w:lastColumn="0" w:noHBand="0" w:noVBand="1"/>
      </w:tblPr>
      <w:tblGrid>
        <w:gridCol w:w="1306"/>
        <w:gridCol w:w="935"/>
        <w:gridCol w:w="921"/>
        <w:gridCol w:w="1142"/>
        <w:gridCol w:w="1122"/>
        <w:gridCol w:w="972"/>
        <w:gridCol w:w="1075"/>
        <w:gridCol w:w="1117"/>
      </w:tblGrid>
      <w:tr w:rsidR="00E72A24" w:rsidRPr="008B4FB2" w14:paraId="259A1AC2" w14:textId="77777777" w:rsidTr="00261F08">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760" w:type="pct"/>
            <w:vAlign w:val="center"/>
            <w:hideMark/>
          </w:tcPr>
          <w:p w14:paraId="23E7860E" w14:textId="77777777" w:rsidR="00E72A24" w:rsidRPr="008B4FB2" w:rsidRDefault="00E72A24" w:rsidP="00E72A24">
            <w:pPr>
              <w:bidi/>
              <w:spacing w:after="0" w:line="240" w:lineRule="auto"/>
              <w:rPr>
                <w:rFonts w:ascii="Simplified Arabic" w:eastAsia="Times New Roman" w:hAnsi="Simplified Arabic" w:cs="Simplified Arabic"/>
                <w:sz w:val="24"/>
                <w:szCs w:val="24"/>
              </w:rPr>
            </w:pPr>
          </w:p>
        </w:tc>
        <w:tc>
          <w:tcPr>
            <w:tcW w:w="544" w:type="pct"/>
            <w:vAlign w:val="center"/>
            <w:hideMark/>
          </w:tcPr>
          <w:p w14:paraId="040E83EF" w14:textId="77777777" w:rsidR="00E72A24" w:rsidRPr="008B4FB2"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8B4FB2">
              <w:rPr>
                <w:rFonts w:ascii="Simplified Arabic" w:eastAsia="Times New Roman" w:hAnsi="Simplified Arabic" w:cs="Simplified Arabic" w:hint="cs"/>
                <w:sz w:val="24"/>
                <w:szCs w:val="24"/>
                <w:rtl/>
              </w:rPr>
              <w:t>معامل الارتباط</w:t>
            </w:r>
          </w:p>
        </w:tc>
        <w:tc>
          <w:tcPr>
            <w:tcW w:w="536" w:type="pct"/>
            <w:vAlign w:val="center"/>
            <w:hideMark/>
          </w:tcPr>
          <w:p w14:paraId="3BE807D2" w14:textId="77777777" w:rsidR="00E72A24" w:rsidRPr="008B4FB2"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8B4FB2">
              <w:rPr>
                <w:rFonts w:ascii="Simplified Arabic" w:eastAsia="Times New Roman" w:hAnsi="Simplified Arabic" w:cs="Simplified Arabic" w:hint="cs"/>
                <w:sz w:val="24"/>
                <w:szCs w:val="24"/>
                <w:rtl/>
              </w:rPr>
              <w:t>معامل التحديد</w:t>
            </w:r>
          </w:p>
        </w:tc>
        <w:tc>
          <w:tcPr>
            <w:tcW w:w="665" w:type="pct"/>
            <w:vAlign w:val="center"/>
            <w:hideMark/>
          </w:tcPr>
          <w:p w14:paraId="4F80CC45" w14:textId="77777777" w:rsidR="00E72A24" w:rsidRPr="008B4FB2"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8B4FB2">
              <w:rPr>
                <w:rFonts w:ascii="Simplified Arabic" w:eastAsia="Times New Roman" w:hAnsi="Simplified Arabic" w:cs="Simplified Arabic"/>
                <w:sz w:val="24"/>
                <w:szCs w:val="24"/>
                <w:rtl/>
              </w:rPr>
              <w:t>قيمة اختبار (ف)</w:t>
            </w:r>
          </w:p>
        </w:tc>
        <w:tc>
          <w:tcPr>
            <w:tcW w:w="653" w:type="pct"/>
            <w:vAlign w:val="center"/>
            <w:hideMark/>
          </w:tcPr>
          <w:p w14:paraId="1B2949C3" w14:textId="77777777" w:rsidR="00E72A24" w:rsidRPr="008B4FB2"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8B4FB2">
              <w:rPr>
                <w:rFonts w:ascii="Simplified Arabic" w:eastAsia="Times New Roman" w:hAnsi="Simplified Arabic" w:cs="Simplified Arabic"/>
                <w:sz w:val="24"/>
                <w:szCs w:val="24"/>
                <w:rtl/>
              </w:rPr>
              <w:t>الدلالة الإحصائية</w:t>
            </w:r>
          </w:p>
        </w:tc>
        <w:tc>
          <w:tcPr>
            <w:tcW w:w="566" w:type="pct"/>
            <w:vAlign w:val="center"/>
            <w:hideMark/>
          </w:tcPr>
          <w:p w14:paraId="19FF7763" w14:textId="77777777" w:rsidR="00E72A24" w:rsidRPr="008B4FB2"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8B4FB2">
              <w:rPr>
                <w:rFonts w:ascii="Simplified Arabic" w:eastAsia="Times New Roman" w:hAnsi="Simplified Arabic" w:cs="Simplified Arabic"/>
                <w:sz w:val="24"/>
                <w:szCs w:val="24"/>
                <w:rtl/>
              </w:rPr>
              <w:t>معامل الانحدار</w:t>
            </w:r>
          </w:p>
        </w:tc>
        <w:tc>
          <w:tcPr>
            <w:tcW w:w="626" w:type="pct"/>
            <w:vAlign w:val="center"/>
            <w:hideMark/>
          </w:tcPr>
          <w:p w14:paraId="7893D79E" w14:textId="77777777" w:rsidR="00E72A24" w:rsidRPr="008B4FB2"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8B4FB2">
              <w:rPr>
                <w:rFonts w:ascii="Simplified Arabic" w:eastAsia="Times New Roman" w:hAnsi="Simplified Arabic" w:cs="Simplified Arabic"/>
                <w:sz w:val="24"/>
                <w:szCs w:val="24"/>
                <w:rtl/>
              </w:rPr>
              <w:t>قيمة اختبار (ت)</w:t>
            </w:r>
          </w:p>
        </w:tc>
        <w:tc>
          <w:tcPr>
            <w:tcW w:w="650" w:type="pct"/>
            <w:vAlign w:val="center"/>
            <w:hideMark/>
          </w:tcPr>
          <w:p w14:paraId="5AC3D39D" w14:textId="77777777" w:rsidR="00E72A24" w:rsidRPr="008B4FB2"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8B4FB2">
              <w:rPr>
                <w:rFonts w:ascii="Simplified Arabic" w:eastAsia="Times New Roman" w:hAnsi="Simplified Arabic" w:cs="Simplified Arabic"/>
                <w:sz w:val="24"/>
                <w:szCs w:val="24"/>
                <w:rtl/>
              </w:rPr>
              <w:t>الدلالة الإحصائية</w:t>
            </w:r>
          </w:p>
        </w:tc>
      </w:tr>
      <w:tr w:rsidR="00E72A24" w:rsidRPr="008B4FB2" w14:paraId="69FE74DA"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760" w:type="pct"/>
            <w:vAlign w:val="center"/>
            <w:hideMark/>
          </w:tcPr>
          <w:p w14:paraId="24014D75" w14:textId="77777777" w:rsidR="00E72A24" w:rsidRPr="008B4FB2" w:rsidRDefault="00E72A24" w:rsidP="00E72A24">
            <w:pPr>
              <w:bidi/>
              <w:spacing w:after="0" w:line="240" w:lineRule="auto"/>
              <w:rPr>
                <w:rFonts w:ascii="Simplified Arabic" w:eastAsia="Times New Roman" w:hAnsi="Simplified Arabic" w:cs="Simplified Arabic"/>
                <w:sz w:val="24"/>
                <w:szCs w:val="24"/>
                <w:rtl/>
              </w:rPr>
            </w:pPr>
            <w:r w:rsidRPr="008B4FB2">
              <w:rPr>
                <w:rFonts w:ascii="Simplified Arabic" w:eastAsia="Times New Roman" w:hAnsi="Simplified Arabic" w:cs="Simplified Arabic"/>
                <w:sz w:val="24"/>
                <w:szCs w:val="24"/>
                <w:rtl/>
              </w:rPr>
              <w:t>الجزء الثابت</w:t>
            </w:r>
          </w:p>
        </w:tc>
        <w:tc>
          <w:tcPr>
            <w:tcW w:w="544" w:type="pct"/>
            <w:vMerge w:val="restart"/>
            <w:noWrap/>
            <w:vAlign w:val="center"/>
            <w:hideMark/>
          </w:tcPr>
          <w:p w14:paraId="61055832" w14:textId="77777777" w:rsidR="00E72A24" w:rsidRPr="00CD2CAA"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CD2CAA">
              <w:rPr>
                <w:rFonts w:ascii="Simplified Arabic" w:hAnsi="Simplified Arabic" w:cs="Simplified Arabic" w:hint="cs"/>
                <w:color w:val="000000"/>
                <w:sz w:val="24"/>
                <w:szCs w:val="24"/>
              </w:rPr>
              <w:t>.318a</w:t>
            </w:r>
          </w:p>
        </w:tc>
        <w:tc>
          <w:tcPr>
            <w:tcW w:w="536" w:type="pct"/>
            <w:vMerge w:val="restart"/>
            <w:noWrap/>
            <w:vAlign w:val="center"/>
            <w:hideMark/>
          </w:tcPr>
          <w:p w14:paraId="25155613" w14:textId="77777777" w:rsidR="00E72A24" w:rsidRPr="00CD2CAA"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D2CAA">
              <w:rPr>
                <w:rFonts w:ascii="Simplified Arabic" w:hAnsi="Simplified Arabic" w:cs="Simplified Arabic" w:hint="cs"/>
                <w:color w:val="000000"/>
                <w:sz w:val="24"/>
                <w:szCs w:val="24"/>
              </w:rPr>
              <w:t>0.101</w:t>
            </w:r>
          </w:p>
        </w:tc>
        <w:tc>
          <w:tcPr>
            <w:tcW w:w="665" w:type="pct"/>
            <w:vMerge w:val="restart"/>
            <w:noWrap/>
            <w:vAlign w:val="center"/>
            <w:hideMark/>
          </w:tcPr>
          <w:p w14:paraId="3E93DD8F" w14:textId="77777777" w:rsidR="00E72A24" w:rsidRPr="00CD2CAA"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D2CAA">
              <w:rPr>
                <w:rFonts w:ascii="Simplified Arabic" w:hAnsi="Simplified Arabic" w:cs="Simplified Arabic" w:hint="cs"/>
                <w:color w:val="000000"/>
                <w:sz w:val="24"/>
                <w:szCs w:val="24"/>
              </w:rPr>
              <w:t>33.491</w:t>
            </w:r>
          </w:p>
        </w:tc>
        <w:tc>
          <w:tcPr>
            <w:tcW w:w="653" w:type="pct"/>
            <w:vMerge w:val="restart"/>
            <w:noWrap/>
            <w:vAlign w:val="center"/>
            <w:hideMark/>
          </w:tcPr>
          <w:p w14:paraId="49A79BCD" w14:textId="77777777" w:rsidR="00E72A24" w:rsidRPr="00CD2CAA"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D2CAA">
              <w:rPr>
                <w:rFonts w:ascii="Simplified Arabic" w:hAnsi="Simplified Arabic" w:cs="Simplified Arabic" w:hint="cs"/>
                <w:color w:val="000000"/>
                <w:sz w:val="24"/>
                <w:szCs w:val="24"/>
              </w:rPr>
              <w:t>.000</w:t>
            </w:r>
            <w:r w:rsidRPr="00CD2CAA">
              <w:rPr>
                <w:rFonts w:ascii="Simplified Arabic" w:hAnsi="Simplified Arabic" w:cs="Simplified Arabic" w:hint="cs"/>
                <w:color w:val="000000"/>
                <w:sz w:val="24"/>
                <w:szCs w:val="24"/>
                <w:vertAlign w:val="superscript"/>
              </w:rPr>
              <w:t>b</w:t>
            </w:r>
          </w:p>
        </w:tc>
        <w:tc>
          <w:tcPr>
            <w:tcW w:w="566" w:type="pct"/>
            <w:noWrap/>
            <w:vAlign w:val="center"/>
            <w:hideMark/>
          </w:tcPr>
          <w:p w14:paraId="3E10F40B" w14:textId="77777777" w:rsidR="00E72A24" w:rsidRPr="00CD2CAA"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D2CAA">
              <w:rPr>
                <w:rFonts w:ascii="Simplified Arabic" w:hAnsi="Simplified Arabic" w:cs="Simplified Arabic" w:hint="cs"/>
                <w:color w:val="000000"/>
                <w:sz w:val="24"/>
                <w:szCs w:val="24"/>
              </w:rPr>
              <w:t>2.135</w:t>
            </w:r>
          </w:p>
        </w:tc>
        <w:tc>
          <w:tcPr>
            <w:tcW w:w="626" w:type="pct"/>
            <w:noWrap/>
            <w:vAlign w:val="center"/>
            <w:hideMark/>
          </w:tcPr>
          <w:p w14:paraId="2B6F2B68" w14:textId="77777777" w:rsidR="00E72A24" w:rsidRPr="00CD2CAA"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D2CAA">
              <w:rPr>
                <w:rFonts w:ascii="Simplified Arabic" w:hAnsi="Simplified Arabic" w:cs="Simplified Arabic" w:hint="cs"/>
                <w:color w:val="000000"/>
                <w:sz w:val="24"/>
                <w:szCs w:val="24"/>
              </w:rPr>
              <w:t>8.65</w:t>
            </w:r>
          </w:p>
        </w:tc>
        <w:tc>
          <w:tcPr>
            <w:tcW w:w="650" w:type="pct"/>
            <w:noWrap/>
            <w:vAlign w:val="center"/>
            <w:hideMark/>
          </w:tcPr>
          <w:p w14:paraId="62E0ED5A" w14:textId="77777777" w:rsidR="00E72A24" w:rsidRPr="00CD2CAA"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CD2CAA">
              <w:rPr>
                <w:rFonts w:ascii="Simplified Arabic" w:hAnsi="Simplified Arabic" w:cs="Simplified Arabic" w:hint="cs"/>
                <w:color w:val="000000"/>
                <w:sz w:val="24"/>
                <w:szCs w:val="24"/>
              </w:rPr>
              <w:t xml:space="preserve">  0.000 </w:t>
            </w:r>
          </w:p>
        </w:tc>
      </w:tr>
      <w:tr w:rsidR="00E72A24" w:rsidRPr="008B4FB2" w14:paraId="76BAE2E0" w14:textId="77777777" w:rsidTr="00261F08">
        <w:trPr>
          <w:trHeight w:val="300"/>
          <w:jc w:val="center"/>
        </w:trPr>
        <w:tc>
          <w:tcPr>
            <w:cnfStyle w:val="001000000000" w:firstRow="0" w:lastRow="0" w:firstColumn="1" w:lastColumn="0" w:oddVBand="0" w:evenVBand="0" w:oddHBand="0" w:evenHBand="0" w:firstRowFirstColumn="0" w:firstRowLastColumn="0" w:lastRowFirstColumn="0" w:lastRowLastColumn="0"/>
            <w:tcW w:w="760" w:type="pct"/>
            <w:vAlign w:val="center"/>
            <w:hideMark/>
          </w:tcPr>
          <w:p w14:paraId="61D5C342" w14:textId="77777777" w:rsidR="00E72A24" w:rsidRPr="008B4FB2" w:rsidRDefault="00E72A24" w:rsidP="00E72A24">
            <w:pPr>
              <w:bidi/>
              <w:spacing w:after="0" w:line="240" w:lineRule="auto"/>
              <w:rPr>
                <w:rFonts w:ascii="Simplified Arabic" w:eastAsia="Times New Roman" w:hAnsi="Simplified Arabic" w:cs="Simplified Arabic"/>
                <w:sz w:val="24"/>
                <w:szCs w:val="24"/>
              </w:rPr>
            </w:pPr>
            <w:r w:rsidRPr="0096223F">
              <w:rPr>
                <w:rFonts w:ascii="Simplified Arabic" w:eastAsia="Times New Roman" w:hAnsi="Simplified Arabic" w:cs="Simplified Arabic"/>
                <w:sz w:val="24"/>
                <w:szCs w:val="24"/>
                <w:rtl/>
              </w:rPr>
              <w:t>وعي السائقين بالتقنيات الذكية</w:t>
            </w:r>
          </w:p>
        </w:tc>
        <w:tc>
          <w:tcPr>
            <w:tcW w:w="544" w:type="pct"/>
            <w:vMerge/>
            <w:vAlign w:val="center"/>
            <w:hideMark/>
          </w:tcPr>
          <w:p w14:paraId="60B0A2AD" w14:textId="77777777" w:rsidR="00E72A24" w:rsidRPr="00CD2CAA"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536" w:type="pct"/>
            <w:vMerge/>
            <w:vAlign w:val="center"/>
            <w:hideMark/>
          </w:tcPr>
          <w:p w14:paraId="735DAFAB" w14:textId="77777777" w:rsidR="00E72A24" w:rsidRPr="00CD2CAA"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665" w:type="pct"/>
            <w:vMerge/>
            <w:vAlign w:val="center"/>
            <w:hideMark/>
          </w:tcPr>
          <w:p w14:paraId="6C2937BE" w14:textId="77777777" w:rsidR="00E72A24" w:rsidRPr="00CD2CAA"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653" w:type="pct"/>
            <w:vMerge/>
            <w:vAlign w:val="center"/>
            <w:hideMark/>
          </w:tcPr>
          <w:p w14:paraId="044C6159" w14:textId="77777777" w:rsidR="00E72A24" w:rsidRPr="00CD2CAA"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566" w:type="pct"/>
            <w:noWrap/>
            <w:vAlign w:val="center"/>
            <w:hideMark/>
          </w:tcPr>
          <w:p w14:paraId="013F4769" w14:textId="77777777" w:rsidR="00E72A24" w:rsidRPr="00CD2CAA"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CD2CAA">
              <w:rPr>
                <w:rFonts w:ascii="Simplified Arabic" w:hAnsi="Simplified Arabic" w:cs="Simplified Arabic" w:hint="cs"/>
                <w:color w:val="000000"/>
                <w:sz w:val="24"/>
                <w:szCs w:val="24"/>
              </w:rPr>
              <w:t>0.333</w:t>
            </w:r>
          </w:p>
        </w:tc>
        <w:tc>
          <w:tcPr>
            <w:tcW w:w="626" w:type="pct"/>
            <w:noWrap/>
            <w:vAlign w:val="center"/>
            <w:hideMark/>
          </w:tcPr>
          <w:p w14:paraId="73A343D5" w14:textId="77777777" w:rsidR="00E72A24" w:rsidRPr="00CD2CAA"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CD2CAA">
              <w:rPr>
                <w:rFonts w:ascii="Simplified Arabic" w:hAnsi="Simplified Arabic" w:cs="Simplified Arabic" w:hint="cs"/>
                <w:color w:val="000000"/>
                <w:sz w:val="24"/>
                <w:szCs w:val="24"/>
              </w:rPr>
              <w:t>5.79</w:t>
            </w:r>
          </w:p>
        </w:tc>
        <w:tc>
          <w:tcPr>
            <w:tcW w:w="650" w:type="pct"/>
            <w:noWrap/>
            <w:vAlign w:val="center"/>
            <w:hideMark/>
          </w:tcPr>
          <w:p w14:paraId="596E4787" w14:textId="77777777" w:rsidR="00E72A24" w:rsidRPr="00CD2CAA"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CD2CAA">
              <w:rPr>
                <w:rFonts w:ascii="Simplified Arabic" w:hAnsi="Simplified Arabic" w:cs="Simplified Arabic" w:hint="cs"/>
                <w:color w:val="000000"/>
                <w:sz w:val="24"/>
                <w:szCs w:val="24"/>
              </w:rPr>
              <w:t xml:space="preserve">  0.000 </w:t>
            </w:r>
          </w:p>
        </w:tc>
      </w:tr>
    </w:tbl>
    <w:p w14:paraId="7A9EAD99" w14:textId="77777777" w:rsidR="00E72A24" w:rsidRDefault="00E72A24" w:rsidP="00E72A24">
      <w:pPr>
        <w:bidi/>
        <w:spacing w:after="0"/>
        <w:rPr>
          <w:rFonts w:ascii="Simplified Arabic" w:hAnsi="Simplified Arabic" w:cs="Simplified Arabic"/>
          <w:sz w:val="28"/>
          <w:szCs w:val="28"/>
          <w:rtl/>
        </w:rPr>
      </w:pPr>
      <w:r w:rsidRPr="00720AE7">
        <w:rPr>
          <w:rFonts w:ascii="Simplified Arabic" w:hAnsi="Simplified Arabic" w:cs="Simplified Arabic"/>
          <w:sz w:val="28"/>
          <w:szCs w:val="28"/>
          <w:rtl/>
        </w:rPr>
        <w:t xml:space="preserve">يوضح لنا </w:t>
      </w:r>
      <w:r w:rsidRPr="00720AE7">
        <w:rPr>
          <w:rFonts w:ascii="Simplified Arabic" w:hAnsi="Simplified Arabic" w:cs="Simplified Arabic" w:hint="cs"/>
          <w:sz w:val="28"/>
          <w:szCs w:val="28"/>
          <w:rtl/>
          <w:lang w:bidi="ar-EG"/>
        </w:rPr>
        <w:t xml:space="preserve">الجدول </w:t>
      </w:r>
      <w:r w:rsidRPr="00720AE7">
        <w:rPr>
          <w:rFonts w:ascii="Simplified Arabic" w:hAnsi="Simplified Arabic" w:cs="Simplified Arabic"/>
          <w:sz w:val="28"/>
          <w:szCs w:val="28"/>
          <w:rtl/>
          <w:lang w:bidi="ar-EG"/>
        </w:rPr>
        <w:t xml:space="preserve">نتائج اختبار </w:t>
      </w:r>
      <w:r w:rsidRPr="00720AE7">
        <w:rPr>
          <w:rFonts w:ascii="Simplified Arabic" w:hAnsi="Simplified Arabic" w:cs="Simplified Arabic" w:hint="cs"/>
          <w:sz w:val="28"/>
          <w:szCs w:val="28"/>
          <w:rtl/>
          <w:lang w:bidi="ar-EG"/>
        </w:rPr>
        <w:t xml:space="preserve">تحليل الانحدار الخطي البسيط، ونجد أن </w:t>
      </w:r>
      <w:r w:rsidRPr="00720AE7">
        <w:rPr>
          <w:rFonts w:ascii="Simplified Arabic" w:hAnsi="Simplified Arabic" w:cs="Simplified Arabic"/>
          <w:sz w:val="28"/>
          <w:szCs w:val="28"/>
          <w:rtl/>
        </w:rPr>
        <w:t>قيمة معامل ارتباط بيرسون تساوى (0.</w:t>
      </w:r>
      <w:r>
        <w:rPr>
          <w:rFonts w:ascii="Simplified Arabic" w:hAnsi="Simplified Arabic" w:cs="Simplified Arabic" w:hint="cs"/>
          <w:sz w:val="28"/>
          <w:szCs w:val="28"/>
          <w:rtl/>
        </w:rPr>
        <w:t>318</w:t>
      </w:r>
      <w:r w:rsidRPr="00720AE7">
        <w:rPr>
          <w:rFonts w:ascii="Simplified Arabic" w:hAnsi="Simplified Arabic" w:cs="Simplified Arabic"/>
          <w:sz w:val="28"/>
          <w:szCs w:val="28"/>
          <w:rtl/>
        </w:rPr>
        <w:t xml:space="preserve">) مما يدل على انه يوجد </w:t>
      </w:r>
      <w:r w:rsidRPr="00720AE7">
        <w:rPr>
          <w:rFonts w:ascii="Simplified Arabic" w:hAnsi="Simplified Arabic" w:cs="Simplified Arabic" w:hint="cs"/>
          <w:sz w:val="28"/>
          <w:szCs w:val="28"/>
          <w:rtl/>
        </w:rPr>
        <w:t>ارتباط</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طردي</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بين</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البعد</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المستقل</w:t>
      </w:r>
      <w:r w:rsidRPr="00720AE7">
        <w:rPr>
          <w:rFonts w:ascii="Simplified Arabic" w:hAnsi="Simplified Arabic" w:cs="Simplified Arabic"/>
          <w:sz w:val="28"/>
          <w:szCs w:val="28"/>
          <w:rtl/>
        </w:rPr>
        <w:t xml:space="preserve"> (</w:t>
      </w:r>
      <w:r>
        <w:rPr>
          <w:rFonts w:ascii="Simplified Arabic" w:eastAsia="Times New Roman" w:hAnsi="Simplified Arabic" w:cs="Simplified Arabic"/>
          <w:sz w:val="28"/>
          <w:szCs w:val="28"/>
          <w:rtl/>
        </w:rPr>
        <w:t xml:space="preserve"> وعي السائقين بالتقنيات الذكية</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والمحور التابع</w:t>
      </w:r>
      <w:r w:rsidRPr="00720AE7">
        <w:rPr>
          <w:rFonts w:ascii="Simplified Arabic" w:hAnsi="Simplified Arabic" w:cs="Simplified Arabic"/>
          <w:sz w:val="28"/>
          <w:szCs w:val="28"/>
          <w:rtl/>
        </w:rPr>
        <w:t xml:space="preserve"> (</w:t>
      </w:r>
      <w:r>
        <w:rPr>
          <w:rFonts w:ascii="Simplified Arabic" w:hAnsi="Simplified Arabic" w:cs="Simplified Arabic"/>
          <w:sz w:val="28"/>
          <w:szCs w:val="28"/>
          <w:rtl/>
          <w:lang w:bidi="ar-EG"/>
        </w:rPr>
        <w:t>تحسين حركة المرور</w:t>
      </w:r>
      <w:r w:rsidRPr="00720AE7">
        <w:rPr>
          <w:rFonts w:ascii="Simplified Arabic" w:hAnsi="Simplified Arabic" w:cs="Simplified Arabic"/>
          <w:sz w:val="28"/>
          <w:szCs w:val="28"/>
          <w:rtl/>
        </w:rPr>
        <w:t>)</w:t>
      </w:r>
      <w:r w:rsidRPr="00720AE7">
        <w:rPr>
          <w:rFonts w:ascii="Simplified Arabic" w:hAnsi="Simplified Arabic" w:cs="Simplified Arabic" w:hint="cs"/>
          <w:sz w:val="28"/>
          <w:szCs w:val="28"/>
          <w:rtl/>
        </w:rPr>
        <w:t xml:space="preserve">، </w:t>
      </w:r>
      <w:r w:rsidRPr="00720AE7">
        <w:rPr>
          <w:rFonts w:ascii="Simplified Arabic" w:hAnsi="Simplified Arabic" w:cs="Simplified Arabic"/>
          <w:sz w:val="28"/>
          <w:szCs w:val="28"/>
          <w:rtl/>
        </w:rPr>
        <w:t>ونجد أن قيمة معامل التحديد تساوى (0.</w:t>
      </w:r>
      <w:r>
        <w:rPr>
          <w:rFonts w:ascii="Simplified Arabic" w:hAnsi="Simplified Arabic" w:cs="Simplified Arabic" w:hint="cs"/>
          <w:sz w:val="28"/>
          <w:szCs w:val="28"/>
          <w:rtl/>
        </w:rPr>
        <w:t>101</w:t>
      </w:r>
      <w:r w:rsidRPr="00720AE7">
        <w:rPr>
          <w:rFonts w:ascii="Simplified Arabic" w:hAnsi="Simplified Arabic" w:cs="Simplified Arabic"/>
          <w:sz w:val="28"/>
          <w:szCs w:val="28"/>
          <w:rtl/>
        </w:rPr>
        <w:t xml:space="preserve">) وتعنى ذلك ان النموذج قد نجح </w:t>
      </w:r>
      <w:r w:rsidRPr="00720AE7">
        <w:rPr>
          <w:rFonts w:ascii="Simplified Arabic" w:hAnsi="Simplified Arabic" w:cs="Simplified Arabic" w:hint="cs"/>
          <w:sz w:val="28"/>
          <w:szCs w:val="28"/>
          <w:rtl/>
        </w:rPr>
        <w:t>في</w:t>
      </w:r>
      <w:r w:rsidRPr="00720AE7">
        <w:rPr>
          <w:rFonts w:ascii="Simplified Arabic" w:hAnsi="Simplified Arabic" w:cs="Simplified Arabic"/>
          <w:sz w:val="28"/>
          <w:szCs w:val="28"/>
          <w:rtl/>
        </w:rPr>
        <w:t xml:space="preserve"> تفسير ما يقرب من </w:t>
      </w:r>
      <w:r>
        <w:rPr>
          <w:rFonts w:ascii="Simplified Arabic" w:hAnsi="Simplified Arabic" w:cs="Simplified Arabic" w:hint="cs"/>
          <w:sz w:val="28"/>
          <w:szCs w:val="28"/>
          <w:rtl/>
        </w:rPr>
        <w:t>10</w:t>
      </w:r>
      <w:r w:rsidRPr="00720AE7">
        <w:rPr>
          <w:rFonts w:ascii="Simplified Arabic" w:hAnsi="Simplified Arabic" w:cs="Simplified Arabic"/>
          <w:sz w:val="28"/>
          <w:szCs w:val="28"/>
          <w:rtl/>
        </w:rPr>
        <w:t>% من قيم المتغير التابع</w:t>
      </w:r>
      <w:r w:rsidRPr="00720AE7">
        <w:rPr>
          <w:rFonts w:ascii="Simplified Arabic" w:hAnsi="Simplified Arabic" w:cs="Simplified Arabic" w:hint="cs"/>
          <w:sz w:val="28"/>
          <w:szCs w:val="28"/>
          <w:rtl/>
        </w:rPr>
        <w:t xml:space="preserve">، كما </w:t>
      </w:r>
      <w:r w:rsidRPr="00720AE7">
        <w:rPr>
          <w:rFonts w:ascii="Simplified Arabic" w:hAnsi="Simplified Arabic" w:cs="Simplified Arabic"/>
          <w:sz w:val="28"/>
          <w:szCs w:val="28"/>
          <w:rtl/>
        </w:rPr>
        <w:t xml:space="preserve">يوضح لنا </w:t>
      </w:r>
      <w:r w:rsidRPr="00720AE7">
        <w:rPr>
          <w:rFonts w:ascii="Simplified Arabic" w:hAnsi="Simplified Arabic" w:cs="Simplified Arabic" w:hint="cs"/>
          <w:sz w:val="28"/>
          <w:szCs w:val="28"/>
          <w:rtl/>
        </w:rPr>
        <w:t>ال</w:t>
      </w:r>
      <w:r w:rsidRPr="00720AE7">
        <w:rPr>
          <w:rFonts w:ascii="Simplified Arabic" w:hAnsi="Simplified Arabic" w:cs="Simplified Arabic"/>
          <w:sz w:val="28"/>
          <w:szCs w:val="28"/>
          <w:rtl/>
        </w:rPr>
        <w:t>جدول أن قيمة الدلالة الإحصائية</w:t>
      </w:r>
      <w:r w:rsidRPr="00720AE7">
        <w:rPr>
          <w:rFonts w:ascii="Simplified Arabic" w:hAnsi="Simplified Arabic" w:cs="Simplified Arabic"/>
          <w:sz w:val="28"/>
          <w:szCs w:val="28"/>
        </w:rPr>
        <w:t xml:space="preserve"> </w:t>
      </w:r>
      <w:r w:rsidRPr="00720AE7">
        <w:rPr>
          <w:rFonts w:ascii="Simplified Arabic" w:hAnsi="Simplified Arabic" w:cs="Simplified Arabic" w:hint="cs"/>
          <w:sz w:val="28"/>
          <w:szCs w:val="28"/>
          <w:rtl/>
        </w:rPr>
        <w:t>لاختبار (ف)</w:t>
      </w:r>
      <w:r w:rsidRPr="00720AE7">
        <w:rPr>
          <w:rFonts w:ascii="Simplified Arabic" w:hAnsi="Simplified Arabic" w:cs="Simplified Arabic"/>
          <w:sz w:val="28"/>
          <w:szCs w:val="28"/>
          <w:rtl/>
        </w:rPr>
        <w:t xml:space="preserve"> تساوى (0.000) </w:t>
      </w:r>
      <w:r w:rsidRPr="00720AE7">
        <w:rPr>
          <w:rFonts w:ascii="Simplified Arabic" w:hAnsi="Simplified Arabic" w:cs="Simplified Arabic" w:hint="cs"/>
          <w:sz w:val="28"/>
          <w:szCs w:val="28"/>
          <w:rtl/>
        </w:rPr>
        <w:t>وهي</w:t>
      </w:r>
      <w:r w:rsidRPr="00720AE7">
        <w:rPr>
          <w:rFonts w:ascii="Simplified Arabic" w:hAnsi="Simplified Arabic" w:cs="Simplified Arabic"/>
          <w:sz w:val="28"/>
          <w:szCs w:val="28"/>
          <w:rtl/>
        </w:rPr>
        <w:t xml:space="preserve"> أقل من (0.05) ويعنى ذلك </w:t>
      </w:r>
      <w:r w:rsidRPr="00720AE7">
        <w:rPr>
          <w:rFonts w:ascii="Simplified Arabic" w:hAnsi="Simplified Arabic" w:cs="Simplified Arabic" w:hint="cs"/>
          <w:sz w:val="28"/>
          <w:szCs w:val="28"/>
          <w:rtl/>
        </w:rPr>
        <w:t>ان نموذج الانحدار</w:t>
      </w:r>
      <w:r w:rsidRPr="00720AE7">
        <w:rPr>
          <w:rFonts w:ascii="Simplified Arabic" w:hAnsi="Simplified Arabic" w:cs="Simplified Arabic" w:hint="cs"/>
          <w:sz w:val="28"/>
          <w:szCs w:val="28"/>
          <w:rtl/>
          <w:lang w:bidi="ar-EG"/>
        </w:rPr>
        <w:t xml:space="preserve"> الخطي البسيط</w:t>
      </w:r>
      <w:r w:rsidRPr="00720AE7">
        <w:rPr>
          <w:rFonts w:ascii="Simplified Arabic" w:hAnsi="Simplified Arabic" w:cs="Simplified Arabic" w:hint="cs"/>
          <w:sz w:val="28"/>
          <w:szCs w:val="28"/>
          <w:rtl/>
        </w:rPr>
        <w:t xml:space="preserve"> ذات دلالة إحصائية، مما يعني </w:t>
      </w:r>
      <w:r w:rsidRPr="00720AE7">
        <w:rPr>
          <w:rFonts w:ascii="Simplified Arabic" w:hAnsi="Simplified Arabic" w:cs="Simplified Arabic"/>
          <w:sz w:val="28"/>
          <w:szCs w:val="28"/>
          <w:rtl/>
        </w:rPr>
        <w:t xml:space="preserve">انه يوجد </w:t>
      </w:r>
      <w:r w:rsidRPr="00720AE7">
        <w:rPr>
          <w:rFonts w:ascii="Simplified Arabic" w:hAnsi="Simplified Arabic" w:cs="Simplified Arabic" w:hint="cs"/>
          <w:sz w:val="28"/>
          <w:szCs w:val="28"/>
          <w:rtl/>
        </w:rPr>
        <w:t>تأثير ذات دلالة احصائية</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للبعد</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المستقل</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w:t>
      </w:r>
      <w:r>
        <w:rPr>
          <w:rFonts w:ascii="Simplified Arabic" w:eastAsia="Times New Roman" w:hAnsi="Simplified Arabic" w:cs="Simplified Arabic"/>
          <w:sz w:val="28"/>
          <w:szCs w:val="28"/>
          <w:rtl/>
        </w:rPr>
        <w:t>وعي السائقين بالتقنيات الذكية</w:t>
      </w:r>
      <w:r w:rsidRPr="00720AE7">
        <w:rPr>
          <w:rFonts w:ascii="Simplified Arabic" w:hAnsi="Simplified Arabic" w:cs="Simplified Arabic" w:hint="cs"/>
          <w:sz w:val="28"/>
          <w:szCs w:val="28"/>
          <w:rtl/>
          <w:lang w:bidi="ar-EG"/>
        </w:rPr>
        <w:t>" على</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المحور التابع</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w:t>
      </w:r>
      <w:r>
        <w:rPr>
          <w:rFonts w:ascii="Simplified Arabic" w:hAnsi="Simplified Arabic" w:cs="Simplified Arabic"/>
          <w:sz w:val="28"/>
          <w:szCs w:val="28"/>
          <w:rtl/>
          <w:lang w:bidi="ar-EG"/>
        </w:rPr>
        <w:t>تحسين حركة المرور</w:t>
      </w:r>
      <w:r w:rsidRPr="00720AE7">
        <w:rPr>
          <w:rFonts w:ascii="Simplified Arabic" w:hAnsi="Simplified Arabic" w:cs="Simplified Arabic" w:hint="cs"/>
          <w:sz w:val="28"/>
          <w:szCs w:val="28"/>
          <w:rtl/>
        </w:rPr>
        <w:t>"، كما نجد أن قيمة المعامل للمحور المستقل (</w:t>
      </w:r>
      <w:r>
        <w:rPr>
          <w:rFonts w:ascii="Simplified Arabic" w:eastAsia="Times New Roman" w:hAnsi="Simplified Arabic" w:cs="Simplified Arabic"/>
          <w:sz w:val="28"/>
          <w:szCs w:val="28"/>
          <w:rtl/>
        </w:rPr>
        <w:t xml:space="preserve"> وعي السائقين بالتقنيات الذكية</w:t>
      </w:r>
      <w:r w:rsidRPr="00720AE7">
        <w:rPr>
          <w:rFonts w:ascii="Simplified Arabic" w:hAnsi="Simplified Arabic" w:cs="Simplified Arabic" w:hint="cs"/>
          <w:sz w:val="28"/>
          <w:szCs w:val="28"/>
          <w:rtl/>
        </w:rPr>
        <w:t>) هي (0.</w:t>
      </w:r>
      <w:r>
        <w:rPr>
          <w:rFonts w:ascii="Simplified Arabic" w:hAnsi="Simplified Arabic" w:cs="Simplified Arabic" w:hint="cs"/>
          <w:sz w:val="28"/>
          <w:szCs w:val="28"/>
          <w:rtl/>
        </w:rPr>
        <w:t>333</w:t>
      </w:r>
      <w:r w:rsidRPr="00720AE7">
        <w:rPr>
          <w:rFonts w:ascii="Simplified Arabic" w:hAnsi="Simplified Arabic" w:cs="Simplified Arabic" w:hint="cs"/>
          <w:sz w:val="28"/>
          <w:szCs w:val="28"/>
          <w:rtl/>
        </w:rPr>
        <w:t>)، أي أنه كلما زادت درجة المحور المستقل (</w:t>
      </w:r>
      <w:r>
        <w:rPr>
          <w:rFonts w:ascii="Simplified Arabic" w:eastAsia="Times New Roman" w:hAnsi="Simplified Arabic" w:cs="Simplified Arabic"/>
          <w:sz w:val="28"/>
          <w:szCs w:val="28"/>
          <w:rtl/>
        </w:rPr>
        <w:t>وعي السائقين بالتقنيات الذكية</w:t>
      </w:r>
      <w:r w:rsidRPr="00720AE7">
        <w:rPr>
          <w:rFonts w:ascii="Simplified Arabic" w:hAnsi="Simplified Arabic" w:cs="Simplified Arabic" w:hint="cs"/>
          <w:sz w:val="28"/>
          <w:szCs w:val="28"/>
          <w:rtl/>
        </w:rPr>
        <w:t>) درجة واحدة ستزداد درجة المحور التابع (</w:t>
      </w:r>
      <w:r>
        <w:rPr>
          <w:rFonts w:ascii="Simplified Arabic" w:hAnsi="Simplified Arabic" w:cs="Simplified Arabic"/>
          <w:sz w:val="28"/>
          <w:szCs w:val="28"/>
          <w:rtl/>
          <w:lang w:bidi="ar-EG"/>
        </w:rPr>
        <w:t>تحسين حركة المرور</w:t>
      </w:r>
      <w:r w:rsidRPr="00720AE7">
        <w:rPr>
          <w:rFonts w:ascii="Simplified Arabic" w:hAnsi="Simplified Arabic" w:cs="Simplified Arabic" w:hint="cs"/>
          <w:sz w:val="28"/>
          <w:szCs w:val="28"/>
          <w:rtl/>
        </w:rPr>
        <w:t>) بمقدار (0.</w:t>
      </w:r>
      <w:r>
        <w:rPr>
          <w:rFonts w:ascii="Simplified Arabic" w:hAnsi="Simplified Arabic" w:cs="Simplified Arabic" w:hint="cs"/>
          <w:sz w:val="28"/>
          <w:szCs w:val="28"/>
          <w:rtl/>
        </w:rPr>
        <w:t>333</w:t>
      </w:r>
      <w:r w:rsidRPr="00720AE7">
        <w:rPr>
          <w:rFonts w:ascii="Simplified Arabic" w:hAnsi="Simplified Arabic" w:cs="Simplified Arabic" w:hint="cs"/>
          <w:sz w:val="28"/>
          <w:szCs w:val="28"/>
          <w:rtl/>
        </w:rPr>
        <w:t>) درجة، ونجد أنه ذات دلالة إحصائية عند مستوى معنوية نحو 0.05.</w:t>
      </w:r>
    </w:p>
    <w:p w14:paraId="1CFE95CA" w14:textId="77777777" w:rsidR="009445AA" w:rsidRPr="009445AA" w:rsidRDefault="009445AA" w:rsidP="009445AA">
      <w:pPr>
        <w:tabs>
          <w:tab w:val="right" w:pos="511"/>
          <w:tab w:val="left" w:pos="1141"/>
          <w:tab w:val="left" w:pos="8640"/>
          <w:tab w:val="right" w:pos="8723"/>
        </w:tabs>
        <w:spacing w:before="240"/>
        <w:ind w:right="90"/>
        <w:jc w:val="right"/>
        <w:rPr>
          <w:rFonts w:ascii="Simplified Arabic" w:hAnsi="Simplified Arabic" w:cs="Simplified Arabic"/>
          <w:sz w:val="28"/>
          <w:szCs w:val="28"/>
          <w:lang w:bidi="ar-EG"/>
        </w:rPr>
      </w:pPr>
      <w:r w:rsidRPr="009445AA">
        <w:rPr>
          <w:rFonts w:ascii="Simplified Arabic" w:hAnsi="Simplified Arabic" w:cs="Simplified Arabic" w:hint="cs"/>
          <w:sz w:val="28"/>
          <w:szCs w:val="28"/>
          <w:rtl/>
          <w:lang w:bidi="ar-EG"/>
        </w:rPr>
        <w:t xml:space="preserve">وبناء عليه نقبل الفرض انه </w:t>
      </w:r>
      <w:r w:rsidRPr="009445AA">
        <w:rPr>
          <w:rFonts w:ascii="Simplified Arabic" w:hAnsi="Simplified Arabic" w:cs="Simplified Arabic"/>
          <w:sz w:val="28"/>
          <w:szCs w:val="28"/>
          <w:rtl/>
          <w:lang w:bidi="ar-EG"/>
        </w:rPr>
        <w:t xml:space="preserve">يوجد تأثير ذات دلالة معنوية </w:t>
      </w:r>
      <w:r w:rsidRPr="009445AA">
        <w:rPr>
          <w:rFonts w:ascii="Simplified Arabic" w:hAnsi="Simplified Arabic" w:cs="Simplified Arabic" w:hint="cs"/>
          <w:sz w:val="28"/>
          <w:szCs w:val="28"/>
          <w:rtl/>
          <w:lang w:bidi="ar-EG"/>
        </w:rPr>
        <w:t>ل</w:t>
      </w:r>
      <w:r w:rsidRPr="009445AA">
        <w:rPr>
          <w:rFonts w:ascii="Simplified Arabic" w:hAnsi="Simplified Arabic" w:cs="Simplified Arabic"/>
          <w:sz w:val="28"/>
          <w:szCs w:val="28"/>
          <w:rtl/>
          <w:lang w:bidi="ar-EG"/>
        </w:rPr>
        <w:t xml:space="preserve">وعي السائقين بالتقنيات الذكية </w:t>
      </w:r>
      <w:r w:rsidRPr="009445AA">
        <w:rPr>
          <w:rFonts w:ascii="Simplified Arabic" w:hAnsi="Simplified Arabic" w:cs="Simplified Arabic" w:hint="cs"/>
          <w:sz w:val="28"/>
          <w:szCs w:val="28"/>
          <w:rtl/>
          <w:lang w:bidi="ar-EG"/>
        </w:rPr>
        <w:t>على</w:t>
      </w:r>
      <w:r w:rsidRPr="009445AA">
        <w:rPr>
          <w:rFonts w:ascii="Simplified Arabic" w:hAnsi="Simplified Arabic" w:cs="Simplified Arabic"/>
          <w:sz w:val="28"/>
          <w:szCs w:val="28"/>
          <w:rtl/>
          <w:lang w:bidi="ar-EG"/>
        </w:rPr>
        <w:t xml:space="preserve"> حل مشكلة الازدحام المروري في مدينة الرياض. </w:t>
      </w:r>
    </w:p>
    <w:p w14:paraId="23BDD507" w14:textId="77777777" w:rsidR="009445AA" w:rsidRDefault="009445AA" w:rsidP="009445AA">
      <w:pPr>
        <w:bidi/>
        <w:spacing w:after="0"/>
        <w:rPr>
          <w:rFonts w:ascii="Simplified Arabic" w:hAnsi="Simplified Arabic" w:cs="Simplified Arabic"/>
          <w:sz w:val="28"/>
          <w:szCs w:val="28"/>
          <w:rtl/>
        </w:rPr>
      </w:pPr>
    </w:p>
    <w:p w14:paraId="3577BBBA" w14:textId="77777777" w:rsidR="009445AA" w:rsidRPr="009445AA" w:rsidRDefault="009445AA" w:rsidP="009445AA">
      <w:pPr>
        <w:bidi/>
        <w:spacing w:after="0"/>
        <w:rPr>
          <w:rFonts w:ascii="Simplified Arabic" w:hAnsi="Simplified Arabic" w:cs="Simplified Arabic"/>
          <w:sz w:val="28"/>
          <w:szCs w:val="28"/>
          <w:rtl/>
        </w:rPr>
      </w:pPr>
    </w:p>
    <w:p w14:paraId="3476BB19" w14:textId="77777777" w:rsidR="00E72A24" w:rsidRPr="00C62455" w:rsidRDefault="00E72A24">
      <w:pPr>
        <w:pStyle w:val="ListParagraph"/>
        <w:numPr>
          <w:ilvl w:val="0"/>
          <w:numId w:val="6"/>
        </w:numPr>
        <w:tabs>
          <w:tab w:val="right" w:pos="511"/>
          <w:tab w:val="left" w:pos="1141"/>
          <w:tab w:val="left" w:pos="8640"/>
          <w:tab w:val="right" w:pos="8723"/>
        </w:tabs>
        <w:bidi/>
        <w:spacing w:before="240" w:line="276" w:lineRule="auto"/>
        <w:ind w:right="90"/>
        <w:rPr>
          <w:rFonts w:ascii="Simplified Arabic" w:hAnsi="Simplified Arabic" w:cs="Simplified Arabic"/>
          <w:sz w:val="28"/>
          <w:szCs w:val="28"/>
          <w:lang w:bidi="ar-JO"/>
        </w:rPr>
      </w:pPr>
      <w:r w:rsidRPr="00AE7195">
        <w:rPr>
          <w:rFonts w:ascii="Simplified Arabic" w:hAnsi="Simplified Arabic" w:cs="Simplified Arabic" w:hint="cs"/>
          <w:b/>
          <w:bCs/>
          <w:sz w:val="28"/>
          <w:szCs w:val="28"/>
          <w:rtl/>
          <w:lang w:bidi="ar-EG"/>
        </w:rPr>
        <w:lastRenderedPageBreak/>
        <w:t xml:space="preserve">نتائج </w:t>
      </w:r>
      <w:r w:rsidRPr="00AE7195">
        <w:rPr>
          <w:rFonts w:ascii="Simplified Arabic" w:hAnsi="Simplified Arabic" w:cs="Simplified Arabic"/>
          <w:b/>
          <w:bCs/>
          <w:sz w:val="28"/>
          <w:szCs w:val="28"/>
          <w:rtl/>
          <w:lang w:bidi="ar-EG"/>
        </w:rPr>
        <w:t xml:space="preserve">الفرض </w:t>
      </w:r>
      <w:r>
        <w:rPr>
          <w:rFonts w:ascii="Simplified Arabic" w:hAnsi="Simplified Arabic" w:cs="Simplified Arabic" w:hint="cs"/>
          <w:b/>
          <w:bCs/>
          <w:sz w:val="28"/>
          <w:szCs w:val="28"/>
          <w:rtl/>
          <w:lang w:bidi="ar-EG"/>
        </w:rPr>
        <w:t>الفرعي</w:t>
      </w:r>
      <w:r w:rsidRPr="00AE7195">
        <w:rPr>
          <w:rFonts w:ascii="Simplified Arabic" w:hAnsi="Simplified Arabic" w:cs="Simplified Arabic"/>
          <w:b/>
          <w:bCs/>
          <w:sz w:val="28"/>
          <w:szCs w:val="28"/>
          <w:rtl/>
          <w:lang w:bidi="ar-EG"/>
        </w:rPr>
        <w:t xml:space="preserve"> </w:t>
      </w:r>
      <w:r>
        <w:rPr>
          <w:rFonts w:ascii="Simplified Arabic" w:hAnsi="Simplified Arabic" w:cs="Simplified Arabic" w:hint="cs"/>
          <w:b/>
          <w:bCs/>
          <w:sz w:val="28"/>
          <w:szCs w:val="28"/>
          <w:rtl/>
          <w:lang w:bidi="ar-EG"/>
        </w:rPr>
        <w:t>الرابع</w:t>
      </w:r>
      <w:r w:rsidRPr="00AE7195">
        <w:rPr>
          <w:rFonts w:ascii="Simplified Arabic" w:hAnsi="Simplified Arabic" w:cs="Simplified Arabic"/>
          <w:b/>
          <w:bCs/>
          <w:sz w:val="28"/>
          <w:szCs w:val="28"/>
          <w:rtl/>
          <w:lang w:bidi="ar-EG"/>
        </w:rPr>
        <w:t xml:space="preserve">: </w:t>
      </w:r>
      <w:r>
        <w:rPr>
          <w:rFonts w:ascii="Simplified Arabic" w:hAnsi="Simplified Arabic" w:cs="Simplified Arabic"/>
          <w:b/>
          <w:bCs/>
          <w:sz w:val="28"/>
          <w:szCs w:val="28"/>
          <w:rtl/>
          <w:lang w:bidi="ar-EG"/>
        </w:rPr>
        <w:t>يوجد تأثير</w:t>
      </w:r>
      <w:r w:rsidRPr="00894636">
        <w:rPr>
          <w:rFonts w:ascii="Simplified Arabic" w:hAnsi="Simplified Arabic" w:cs="Simplified Arabic"/>
          <w:b/>
          <w:bCs/>
          <w:sz w:val="28"/>
          <w:szCs w:val="28"/>
          <w:rtl/>
          <w:lang w:bidi="ar-EG"/>
        </w:rPr>
        <w:t xml:space="preserve"> ذات دلالة معنوية  </w:t>
      </w:r>
      <w:r>
        <w:rPr>
          <w:rFonts w:ascii="Simplified Arabic" w:hAnsi="Simplified Arabic" w:cs="Simplified Arabic" w:hint="cs"/>
          <w:b/>
          <w:bCs/>
          <w:sz w:val="28"/>
          <w:szCs w:val="28"/>
          <w:rtl/>
          <w:lang w:bidi="ar-EG"/>
        </w:rPr>
        <w:t>ل</w:t>
      </w:r>
      <w:r w:rsidRPr="00894636">
        <w:rPr>
          <w:rFonts w:ascii="Simplified Arabic" w:hAnsi="Simplified Arabic" w:cs="Simplified Arabic"/>
          <w:b/>
          <w:bCs/>
          <w:sz w:val="28"/>
          <w:szCs w:val="28"/>
          <w:rtl/>
          <w:lang w:bidi="ar-EG"/>
        </w:rPr>
        <w:t xml:space="preserve">توفير حلول ذكية بديلة </w:t>
      </w:r>
      <w:r>
        <w:rPr>
          <w:rFonts w:ascii="Simplified Arabic" w:hAnsi="Simplified Arabic" w:cs="Simplified Arabic" w:hint="cs"/>
          <w:b/>
          <w:bCs/>
          <w:sz w:val="28"/>
          <w:szCs w:val="28"/>
          <w:rtl/>
          <w:lang w:bidi="ar-EG"/>
        </w:rPr>
        <w:t>على</w:t>
      </w:r>
      <w:r w:rsidRPr="00894636">
        <w:rPr>
          <w:rFonts w:ascii="Simplified Arabic" w:hAnsi="Simplified Arabic" w:cs="Simplified Arabic"/>
          <w:b/>
          <w:bCs/>
          <w:sz w:val="28"/>
          <w:szCs w:val="28"/>
          <w:rtl/>
          <w:lang w:bidi="ar-EG"/>
        </w:rPr>
        <w:t xml:space="preserve"> حل مشكلة الازدحام المروري في مدينة الرياض</w:t>
      </w:r>
      <w:r w:rsidRPr="00AE7195">
        <w:rPr>
          <w:rFonts w:ascii="Simplified Arabic" w:hAnsi="Simplified Arabic" w:cs="Simplified Arabic"/>
          <w:b/>
          <w:bCs/>
          <w:sz w:val="28"/>
          <w:szCs w:val="28"/>
          <w:rtl/>
          <w:lang w:bidi="ar-EG"/>
        </w:rPr>
        <w:t xml:space="preserve">. </w:t>
      </w:r>
    </w:p>
    <w:p w14:paraId="49F472F1" w14:textId="77777777" w:rsidR="00E72A24" w:rsidRDefault="00E72A24" w:rsidP="00E72A24">
      <w:pPr>
        <w:tabs>
          <w:tab w:val="right" w:pos="511"/>
          <w:tab w:val="left" w:pos="1141"/>
          <w:tab w:val="left" w:pos="8640"/>
          <w:tab w:val="right" w:pos="8723"/>
        </w:tabs>
        <w:bidi/>
        <w:spacing w:before="240"/>
        <w:ind w:right="90"/>
        <w:rPr>
          <w:rFonts w:ascii="Simplified Arabic" w:hAnsi="Simplified Arabic" w:cs="Simplified Arabic"/>
          <w:sz w:val="28"/>
          <w:szCs w:val="28"/>
          <w:rtl/>
          <w:lang w:bidi="ar-JO"/>
        </w:rPr>
      </w:pPr>
      <w:r w:rsidRPr="00AE7195">
        <w:rPr>
          <w:rFonts w:ascii="Simplified Arabic" w:hAnsi="Simplified Arabic" w:cs="Simplified Arabic" w:hint="cs"/>
          <w:sz w:val="28"/>
          <w:szCs w:val="28"/>
          <w:rtl/>
        </w:rPr>
        <w:t>ونعرض فيما يلي نتائج الفرضية الرئيسية باستخدام نموذج الانحدار الخطي البسيط كما يلي</w:t>
      </w:r>
      <w:r w:rsidRPr="00AE7195">
        <w:rPr>
          <w:rFonts w:ascii="Simplified Arabic" w:hAnsi="Simplified Arabic" w:cs="Simplified Arabic" w:hint="cs"/>
          <w:sz w:val="28"/>
          <w:szCs w:val="28"/>
          <w:rtl/>
          <w:lang w:bidi="ar-JO"/>
        </w:rPr>
        <w:t>:</w:t>
      </w:r>
    </w:p>
    <w:p w14:paraId="41EA5E9E" w14:textId="77777777" w:rsidR="00E72A24" w:rsidRDefault="00E72A24" w:rsidP="00E72A24">
      <w:pPr>
        <w:bidi/>
        <w:spacing w:after="0" w:line="240" w:lineRule="auto"/>
        <w:rPr>
          <w:rFonts w:ascii="Simplified Arabic" w:hAnsi="Simplified Arabic" w:cs="Simplified Arabic"/>
          <w:b/>
          <w:bCs/>
          <w:sz w:val="28"/>
          <w:szCs w:val="28"/>
          <w:rtl/>
          <w:lang w:bidi="ar-EG"/>
        </w:rPr>
      </w:pPr>
      <w:r w:rsidRPr="00DC21A6">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13.4</w:t>
      </w:r>
      <w:r w:rsidRPr="00DC21A6">
        <w:rPr>
          <w:rFonts w:ascii="Simplified Arabic" w:hAnsi="Simplified Arabic" w:cs="Simplified Arabic"/>
          <w:b/>
          <w:bCs/>
          <w:sz w:val="28"/>
          <w:szCs w:val="28"/>
          <w:rtl/>
          <w:lang w:bidi="ar-EG"/>
        </w:rPr>
        <w:t xml:space="preserve">) </w:t>
      </w:r>
      <w:r w:rsidRPr="00DC21A6">
        <w:rPr>
          <w:rFonts w:ascii="Simplified Arabic" w:hAnsi="Simplified Arabic" w:cs="Simplified Arabic" w:hint="cs"/>
          <w:b/>
          <w:bCs/>
          <w:sz w:val="28"/>
          <w:szCs w:val="28"/>
          <w:rtl/>
          <w:lang w:bidi="ar-EG"/>
        </w:rPr>
        <w:t xml:space="preserve">توصيف نموذج الانحدار الخطى البسيط للفرضية </w:t>
      </w:r>
      <w:r>
        <w:rPr>
          <w:rFonts w:ascii="Simplified Arabic" w:hAnsi="Simplified Arabic" w:cs="Simplified Arabic" w:hint="cs"/>
          <w:b/>
          <w:bCs/>
          <w:sz w:val="28"/>
          <w:szCs w:val="28"/>
          <w:rtl/>
          <w:lang w:bidi="ar-EG"/>
        </w:rPr>
        <w:t>الفرعية الرابعة</w:t>
      </w:r>
    </w:p>
    <w:tbl>
      <w:tblPr>
        <w:tblStyle w:val="GridTable4-Accent3"/>
        <w:bidiVisual/>
        <w:tblW w:w="5473" w:type="pct"/>
        <w:jc w:val="center"/>
        <w:tblLook w:val="04A0" w:firstRow="1" w:lastRow="0" w:firstColumn="1" w:lastColumn="0" w:noHBand="0" w:noVBand="1"/>
      </w:tblPr>
      <w:tblGrid>
        <w:gridCol w:w="1826"/>
        <w:gridCol w:w="932"/>
        <w:gridCol w:w="919"/>
        <w:gridCol w:w="1137"/>
        <w:gridCol w:w="1115"/>
        <w:gridCol w:w="968"/>
        <w:gridCol w:w="1072"/>
        <w:gridCol w:w="1112"/>
      </w:tblGrid>
      <w:tr w:rsidR="00E72A24" w:rsidRPr="008B4FB2" w14:paraId="56EAB510" w14:textId="77777777" w:rsidTr="00261F08">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06" w:type="pct"/>
            <w:vAlign w:val="center"/>
            <w:hideMark/>
          </w:tcPr>
          <w:p w14:paraId="573CAFC9" w14:textId="77777777" w:rsidR="00E72A24" w:rsidRPr="008B4FB2" w:rsidRDefault="00E72A24" w:rsidP="00E72A24">
            <w:pPr>
              <w:bidi/>
              <w:spacing w:after="0" w:line="240" w:lineRule="auto"/>
              <w:rPr>
                <w:rFonts w:ascii="Simplified Arabic" w:eastAsia="Times New Roman" w:hAnsi="Simplified Arabic" w:cs="Simplified Arabic"/>
                <w:sz w:val="24"/>
                <w:szCs w:val="24"/>
              </w:rPr>
            </w:pPr>
          </w:p>
        </w:tc>
        <w:tc>
          <w:tcPr>
            <w:tcW w:w="513" w:type="pct"/>
            <w:vAlign w:val="center"/>
            <w:hideMark/>
          </w:tcPr>
          <w:p w14:paraId="4E308A6F" w14:textId="77777777" w:rsidR="00E72A24" w:rsidRPr="008B4FB2"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8B4FB2">
              <w:rPr>
                <w:rFonts w:ascii="Simplified Arabic" w:eastAsia="Times New Roman" w:hAnsi="Simplified Arabic" w:cs="Simplified Arabic" w:hint="cs"/>
                <w:sz w:val="24"/>
                <w:szCs w:val="24"/>
                <w:rtl/>
              </w:rPr>
              <w:t>معامل الارتباط</w:t>
            </w:r>
          </w:p>
        </w:tc>
        <w:tc>
          <w:tcPr>
            <w:tcW w:w="506" w:type="pct"/>
            <w:vAlign w:val="center"/>
            <w:hideMark/>
          </w:tcPr>
          <w:p w14:paraId="373BAB0D" w14:textId="77777777" w:rsidR="00E72A24" w:rsidRPr="008B4FB2"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8B4FB2">
              <w:rPr>
                <w:rFonts w:ascii="Simplified Arabic" w:eastAsia="Times New Roman" w:hAnsi="Simplified Arabic" w:cs="Simplified Arabic" w:hint="cs"/>
                <w:sz w:val="24"/>
                <w:szCs w:val="24"/>
                <w:rtl/>
              </w:rPr>
              <w:t>معامل التحديد</w:t>
            </w:r>
          </w:p>
        </w:tc>
        <w:tc>
          <w:tcPr>
            <w:tcW w:w="626" w:type="pct"/>
            <w:vAlign w:val="center"/>
            <w:hideMark/>
          </w:tcPr>
          <w:p w14:paraId="071DECB0" w14:textId="77777777" w:rsidR="00E72A24" w:rsidRPr="008B4FB2"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8B4FB2">
              <w:rPr>
                <w:rFonts w:ascii="Simplified Arabic" w:eastAsia="Times New Roman" w:hAnsi="Simplified Arabic" w:cs="Simplified Arabic"/>
                <w:sz w:val="24"/>
                <w:szCs w:val="24"/>
                <w:rtl/>
              </w:rPr>
              <w:t>قيمة اختبار (ف)</w:t>
            </w:r>
          </w:p>
        </w:tc>
        <w:tc>
          <w:tcPr>
            <w:tcW w:w="614" w:type="pct"/>
            <w:vAlign w:val="center"/>
            <w:hideMark/>
          </w:tcPr>
          <w:p w14:paraId="220DE30C" w14:textId="77777777" w:rsidR="00E72A24" w:rsidRPr="008B4FB2"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8B4FB2">
              <w:rPr>
                <w:rFonts w:ascii="Simplified Arabic" w:eastAsia="Times New Roman" w:hAnsi="Simplified Arabic" w:cs="Simplified Arabic"/>
                <w:sz w:val="24"/>
                <w:szCs w:val="24"/>
                <w:rtl/>
              </w:rPr>
              <w:t>الدلالة الإحصائية</w:t>
            </w:r>
          </w:p>
        </w:tc>
        <w:tc>
          <w:tcPr>
            <w:tcW w:w="533" w:type="pct"/>
            <w:vAlign w:val="center"/>
            <w:hideMark/>
          </w:tcPr>
          <w:p w14:paraId="09CC054D" w14:textId="77777777" w:rsidR="00E72A24" w:rsidRPr="008B4FB2"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8B4FB2">
              <w:rPr>
                <w:rFonts w:ascii="Simplified Arabic" w:eastAsia="Times New Roman" w:hAnsi="Simplified Arabic" w:cs="Simplified Arabic"/>
                <w:sz w:val="24"/>
                <w:szCs w:val="24"/>
                <w:rtl/>
              </w:rPr>
              <w:t>معامل الانحدار</w:t>
            </w:r>
          </w:p>
        </w:tc>
        <w:tc>
          <w:tcPr>
            <w:tcW w:w="590" w:type="pct"/>
            <w:vAlign w:val="center"/>
            <w:hideMark/>
          </w:tcPr>
          <w:p w14:paraId="72F40874" w14:textId="77777777" w:rsidR="00E72A24" w:rsidRPr="008B4FB2"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8B4FB2">
              <w:rPr>
                <w:rFonts w:ascii="Simplified Arabic" w:eastAsia="Times New Roman" w:hAnsi="Simplified Arabic" w:cs="Simplified Arabic"/>
                <w:sz w:val="24"/>
                <w:szCs w:val="24"/>
                <w:rtl/>
              </w:rPr>
              <w:t>قيمة اختبار (ت)</w:t>
            </w:r>
          </w:p>
        </w:tc>
        <w:tc>
          <w:tcPr>
            <w:tcW w:w="612" w:type="pct"/>
            <w:vAlign w:val="center"/>
            <w:hideMark/>
          </w:tcPr>
          <w:p w14:paraId="16F52DCC" w14:textId="77777777" w:rsidR="00E72A24" w:rsidRPr="008B4FB2" w:rsidRDefault="00E72A24" w:rsidP="00E72A24">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8B4FB2">
              <w:rPr>
                <w:rFonts w:ascii="Simplified Arabic" w:eastAsia="Times New Roman" w:hAnsi="Simplified Arabic" w:cs="Simplified Arabic"/>
                <w:sz w:val="24"/>
                <w:szCs w:val="24"/>
                <w:rtl/>
              </w:rPr>
              <w:t>الدلالة الإحصائية</w:t>
            </w:r>
          </w:p>
        </w:tc>
      </w:tr>
      <w:tr w:rsidR="00E72A24" w:rsidRPr="008B4FB2" w14:paraId="234F59DB" w14:textId="77777777" w:rsidTr="00261F0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06" w:type="pct"/>
            <w:vAlign w:val="center"/>
            <w:hideMark/>
          </w:tcPr>
          <w:p w14:paraId="05310B5F" w14:textId="77777777" w:rsidR="00E72A24" w:rsidRPr="008B4FB2" w:rsidRDefault="00E72A24" w:rsidP="00E72A24">
            <w:pPr>
              <w:bidi/>
              <w:spacing w:after="0" w:line="240" w:lineRule="auto"/>
              <w:rPr>
                <w:rFonts w:ascii="Simplified Arabic" w:eastAsia="Times New Roman" w:hAnsi="Simplified Arabic" w:cs="Simplified Arabic"/>
                <w:sz w:val="24"/>
                <w:szCs w:val="24"/>
                <w:rtl/>
              </w:rPr>
            </w:pPr>
            <w:r w:rsidRPr="008B4FB2">
              <w:rPr>
                <w:rFonts w:ascii="Simplified Arabic" w:eastAsia="Times New Roman" w:hAnsi="Simplified Arabic" w:cs="Simplified Arabic"/>
                <w:sz w:val="24"/>
                <w:szCs w:val="24"/>
                <w:rtl/>
              </w:rPr>
              <w:t>الجزء الثابت</w:t>
            </w:r>
          </w:p>
        </w:tc>
        <w:tc>
          <w:tcPr>
            <w:tcW w:w="513" w:type="pct"/>
            <w:vMerge w:val="restart"/>
            <w:noWrap/>
            <w:vAlign w:val="center"/>
            <w:hideMark/>
          </w:tcPr>
          <w:p w14:paraId="458DE5D9" w14:textId="77777777" w:rsidR="00E72A24" w:rsidRPr="00D324F8"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D324F8">
              <w:rPr>
                <w:rFonts w:ascii="Simplified Arabic" w:hAnsi="Simplified Arabic" w:cs="Simplified Arabic" w:hint="cs"/>
                <w:color w:val="000000"/>
                <w:sz w:val="24"/>
                <w:szCs w:val="24"/>
              </w:rPr>
              <w:t>.353a</w:t>
            </w:r>
          </w:p>
        </w:tc>
        <w:tc>
          <w:tcPr>
            <w:tcW w:w="506" w:type="pct"/>
            <w:vMerge w:val="restart"/>
            <w:noWrap/>
            <w:vAlign w:val="center"/>
            <w:hideMark/>
          </w:tcPr>
          <w:p w14:paraId="6FB7815B" w14:textId="77777777" w:rsidR="00E72A24" w:rsidRPr="00D324F8"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D324F8">
              <w:rPr>
                <w:rFonts w:ascii="Simplified Arabic" w:hAnsi="Simplified Arabic" w:cs="Simplified Arabic" w:hint="cs"/>
                <w:color w:val="000000"/>
                <w:sz w:val="24"/>
                <w:szCs w:val="24"/>
              </w:rPr>
              <w:t>0.124</w:t>
            </w:r>
          </w:p>
        </w:tc>
        <w:tc>
          <w:tcPr>
            <w:tcW w:w="626" w:type="pct"/>
            <w:vMerge w:val="restart"/>
            <w:noWrap/>
            <w:vAlign w:val="center"/>
            <w:hideMark/>
          </w:tcPr>
          <w:p w14:paraId="6DEA83DB" w14:textId="77777777" w:rsidR="00E72A24" w:rsidRPr="00D324F8"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D324F8">
              <w:rPr>
                <w:rFonts w:ascii="Simplified Arabic" w:hAnsi="Simplified Arabic" w:cs="Simplified Arabic" w:hint="cs"/>
                <w:color w:val="000000"/>
                <w:sz w:val="24"/>
                <w:szCs w:val="24"/>
              </w:rPr>
              <w:t>42.291</w:t>
            </w:r>
          </w:p>
        </w:tc>
        <w:tc>
          <w:tcPr>
            <w:tcW w:w="614" w:type="pct"/>
            <w:vMerge w:val="restart"/>
            <w:noWrap/>
            <w:vAlign w:val="center"/>
            <w:hideMark/>
          </w:tcPr>
          <w:p w14:paraId="58D155E1" w14:textId="77777777" w:rsidR="00E72A24" w:rsidRPr="00D324F8"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D324F8">
              <w:rPr>
                <w:rFonts w:ascii="Simplified Arabic" w:hAnsi="Simplified Arabic" w:cs="Simplified Arabic" w:hint="cs"/>
                <w:color w:val="000000"/>
                <w:sz w:val="24"/>
                <w:szCs w:val="24"/>
              </w:rPr>
              <w:t>.000</w:t>
            </w:r>
            <w:r w:rsidRPr="00D324F8">
              <w:rPr>
                <w:rFonts w:ascii="Simplified Arabic" w:hAnsi="Simplified Arabic" w:cs="Simplified Arabic" w:hint="cs"/>
                <w:color w:val="000000"/>
                <w:sz w:val="24"/>
                <w:szCs w:val="24"/>
                <w:vertAlign w:val="superscript"/>
              </w:rPr>
              <w:t>b</w:t>
            </w:r>
          </w:p>
        </w:tc>
        <w:tc>
          <w:tcPr>
            <w:tcW w:w="533" w:type="pct"/>
            <w:noWrap/>
            <w:vAlign w:val="center"/>
            <w:hideMark/>
          </w:tcPr>
          <w:p w14:paraId="71D8732D" w14:textId="77777777" w:rsidR="00E72A24" w:rsidRPr="00D324F8"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D324F8">
              <w:rPr>
                <w:rFonts w:ascii="Simplified Arabic" w:hAnsi="Simplified Arabic" w:cs="Simplified Arabic" w:hint="cs"/>
                <w:color w:val="000000"/>
                <w:sz w:val="24"/>
                <w:szCs w:val="24"/>
              </w:rPr>
              <w:t>0.942</w:t>
            </w:r>
          </w:p>
        </w:tc>
        <w:tc>
          <w:tcPr>
            <w:tcW w:w="590" w:type="pct"/>
            <w:noWrap/>
            <w:vAlign w:val="center"/>
            <w:hideMark/>
          </w:tcPr>
          <w:p w14:paraId="17C76868" w14:textId="77777777" w:rsidR="00E72A24" w:rsidRPr="00D324F8"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D324F8">
              <w:rPr>
                <w:rFonts w:ascii="Simplified Arabic" w:hAnsi="Simplified Arabic" w:cs="Simplified Arabic" w:hint="cs"/>
                <w:color w:val="000000"/>
                <w:sz w:val="24"/>
                <w:szCs w:val="24"/>
              </w:rPr>
              <w:t>2.35</w:t>
            </w:r>
          </w:p>
        </w:tc>
        <w:tc>
          <w:tcPr>
            <w:tcW w:w="612" w:type="pct"/>
            <w:noWrap/>
            <w:vAlign w:val="center"/>
            <w:hideMark/>
          </w:tcPr>
          <w:p w14:paraId="57FD165A" w14:textId="77777777" w:rsidR="00E72A24" w:rsidRPr="00D324F8" w:rsidRDefault="00E72A24" w:rsidP="00E72A24">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D324F8">
              <w:rPr>
                <w:rFonts w:ascii="Simplified Arabic" w:hAnsi="Simplified Arabic" w:cs="Simplified Arabic" w:hint="cs"/>
                <w:color w:val="000000"/>
                <w:sz w:val="24"/>
                <w:szCs w:val="24"/>
              </w:rPr>
              <w:t xml:space="preserve">  0.020 </w:t>
            </w:r>
          </w:p>
        </w:tc>
      </w:tr>
      <w:tr w:rsidR="00E72A24" w:rsidRPr="008B4FB2" w14:paraId="4A0AEC3B" w14:textId="77777777" w:rsidTr="00261F08">
        <w:trPr>
          <w:trHeight w:val="300"/>
          <w:jc w:val="center"/>
        </w:trPr>
        <w:tc>
          <w:tcPr>
            <w:cnfStyle w:val="001000000000" w:firstRow="0" w:lastRow="0" w:firstColumn="1" w:lastColumn="0" w:oddVBand="0" w:evenVBand="0" w:oddHBand="0" w:evenHBand="0" w:firstRowFirstColumn="0" w:firstRowLastColumn="0" w:lastRowFirstColumn="0" w:lastRowLastColumn="0"/>
            <w:tcW w:w="1006" w:type="pct"/>
            <w:vAlign w:val="center"/>
            <w:hideMark/>
          </w:tcPr>
          <w:p w14:paraId="3636F443" w14:textId="77777777" w:rsidR="00E72A24" w:rsidRPr="008B4FB2" w:rsidRDefault="00E72A24" w:rsidP="00E72A24">
            <w:pPr>
              <w:bidi/>
              <w:spacing w:after="0" w:line="240" w:lineRule="auto"/>
              <w:rPr>
                <w:rFonts w:ascii="Simplified Arabic" w:eastAsia="Times New Roman" w:hAnsi="Simplified Arabic" w:cs="Simplified Arabic"/>
                <w:sz w:val="24"/>
                <w:szCs w:val="24"/>
              </w:rPr>
            </w:pPr>
            <w:r>
              <w:rPr>
                <w:rFonts w:ascii="Simplified Arabic" w:eastAsia="Times New Roman" w:hAnsi="Simplified Arabic" w:cs="Simplified Arabic"/>
                <w:sz w:val="24"/>
                <w:szCs w:val="24"/>
                <w:rtl/>
              </w:rPr>
              <w:t>توفير حلول ذكية بديلة</w:t>
            </w:r>
          </w:p>
        </w:tc>
        <w:tc>
          <w:tcPr>
            <w:tcW w:w="513" w:type="pct"/>
            <w:vMerge/>
            <w:vAlign w:val="center"/>
            <w:hideMark/>
          </w:tcPr>
          <w:p w14:paraId="75456FAD" w14:textId="77777777" w:rsidR="00E72A24" w:rsidRPr="00D324F8"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506" w:type="pct"/>
            <w:vMerge/>
            <w:vAlign w:val="center"/>
            <w:hideMark/>
          </w:tcPr>
          <w:p w14:paraId="03DA28AD" w14:textId="77777777" w:rsidR="00E72A24" w:rsidRPr="00D324F8"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626" w:type="pct"/>
            <w:vMerge/>
            <w:vAlign w:val="center"/>
            <w:hideMark/>
          </w:tcPr>
          <w:p w14:paraId="63572CD1" w14:textId="77777777" w:rsidR="00E72A24" w:rsidRPr="00D324F8"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614" w:type="pct"/>
            <w:vMerge/>
            <w:vAlign w:val="center"/>
            <w:hideMark/>
          </w:tcPr>
          <w:p w14:paraId="225F4211" w14:textId="77777777" w:rsidR="00E72A24" w:rsidRPr="00D324F8"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p>
        </w:tc>
        <w:tc>
          <w:tcPr>
            <w:tcW w:w="533" w:type="pct"/>
            <w:noWrap/>
            <w:vAlign w:val="center"/>
            <w:hideMark/>
          </w:tcPr>
          <w:p w14:paraId="3B764E7B" w14:textId="77777777" w:rsidR="00E72A24" w:rsidRPr="00D324F8"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D324F8">
              <w:rPr>
                <w:rFonts w:ascii="Simplified Arabic" w:hAnsi="Simplified Arabic" w:cs="Simplified Arabic" w:hint="cs"/>
                <w:color w:val="000000"/>
                <w:sz w:val="24"/>
                <w:szCs w:val="24"/>
              </w:rPr>
              <w:t>0.607</w:t>
            </w:r>
          </w:p>
        </w:tc>
        <w:tc>
          <w:tcPr>
            <w:tcW w:w="590" w:type="pct"/>
            <w:noWrap/>
            <w:vAlign w:val="center"/>
            <w:hideMark/>
          </w:tcPr>
          <w:p w14:paraId="44ADA963" w14:textId="77777777" w:rsidR="00E72A24" w:rsidRPr="00D324F8"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D324F8">
              <w:rPr>
                <w:rFonts w:ascii="Simplified Arabic" w:hAnsi="Simplified Arabic" w:cs="Simplified Arabic" w:hint="cs"/>
                <w:color w:val="000000"/>
                <w:sz w:val="24"/>
                <w:szCs w:val="24"/>
              </w:rPr>
              <w:t>6.50</w:t>
            </w:r>
          </w:p>
        </w:tc>
        <w:tc>
          <w:tcPr>
            <w:tcW w:w="612" w:type="pct"/>
            <w:noWrap/>
            <w:vAlign w:val="center"/>
            <w:hideMark/>
          </w:tcPr>
          <w:p w14:paraId="55481999" w14:textId="77777777" w:rsidR="00E72A24" w:rsidRPr="00D324F8" w:rsidRDefault="00E72A24" w:rsidP="00E72A24">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D324F8">
              <w:rPr>
                <w:rFonts w:ascii="Simplified Arabic" w:hAnsi="Simplified Arabic" w:cs="Simplified Arabic" w:hint="cs"/>
                <w:color w:val="000000"/>
                <w:sz w:val="24"/>
                <w:szCs w:val="24"/>
              </w:rPr>
              <w:t xml:space="preserve">  0.000 </w:t>
            </w:r>
          </w:p>
        </w:tc>
      </w:tr>
    </w:tbl>
    <w:p w14:paraId="3982047E" w14:textId="211C6A88" w:rsidR="00E72A24" w:rsidRDefault="00E72A24" w:rsidP="00E72A24">
      <w:pPr>
        <w:bidi/>
        <w:spacing w:after="0"/>
        <w:rPr>
          <w:rFonts w:ascii="Simplified Arabic" w:hAnsi="Simplified Arabic" w:cs="Simplified Arabic"/>
          <w:sz w:val="28"/>
          <w:szCs w:val="28"/>
          <w:rtl/>
        </w:rPr>
      </w:pPr>
      <w:r w:rsidRPr="00720AE7">
        <w:rPr>
          <w:rFonts w:ascii="Simplified Arabic" w:hAnsi="Simplified Arabic" w:cs="Simplified Arabic"/>
          <w:sz w:val="28"/>
          <w:szCs w:val="28"/>
          <w:rtl/>
        </w:rPr>
        <w:t xml:space="preserve">يوضح لنا </w:t>
      </w:r>
      <w:r w:rsidRPr="00720AE7">
        <w:rPr>
          <w:rFonts w:ascii="Simplified Arabic" w:hAnsi="Simplified Arabic" w:cs="Simplified Arabic" w:hint="cs"/>
          <w:sz w:val="28"/>
          <w:szCs w:val="28"/>
          <w:rtl/>
          <w:lang w:bidi="ar-EG"/>
        </w:rPr>
        <w:t xml:space="preserve">الجدول </w:t>
      </w:r>
      <w:r w:rsidRPr="00720AE7">
        <w:rPr>
          <w:rFonts w:ascii="Simplified Arabic" w:hAnsi="Simplified Arabic" w:cs="Simplified Arabic"/>
          <w:sz w:val="28"/>
          <w:szCs w:val="28"/>
          <w:rtl/>
          <w:lang w:bidi="ar-EG"/>
        </w:rPr>
        <w:t xml:space="preserve">نتائج اختبار </w:t>
      </w:r>
      <w:r w:rsidRPr="00720AE7">
        <w:rPr>
          <w:rFonts w:ascii="Simplified Arabic" w:hAnsi="Simplified Arabic" w:cs="Simplified Arabic" w:hint="cs"/>
          <w:sz w:val="28"/>
          <w:szCs w:val="28"/>
          <w:rtl/>
          <w:lang w:bidi="ar-EG"/>
        </w:rPr>
        <w:t xml:space="preserve">تحليل الانحدار الخطي البسيط، ونجد أن </w:t>
      </w:r>
      <w:r w:rsidRPr="00720AE7">
        <w:rPr>
          <w:rFonts w:ascii="Simplified Arabic" w:hAnsi="Simplified Arabic" w:cs="Simplified Arabic"/>
          <w:sz w:val="28"/>
          <w:szCs w:val="28"/>
          <w:rtl/>
        </w:rPr>
        <w:t>قيمة معامل ارتباط بيرسون تساوى (0.</w:t>
      </w:r>
      <w:r>
        <w:rPr>
          <w:rFonts w:ascii="Simplified Arabic" w:hAnsi="Simplified Arabic" w:cs="Simplified Arabic" w:hint="cs"/>
          <w:sz w:val="28"/>
          <w:szCs w:val="28"/>
          <w:rtl/>
        </w:rPr>
        <w:t>353</w:t>
      </w:r>
      <w:r w:rsidRPr="00720AE7">
        <w:rPr>
          <w:rFonts w:ascii="Simplified Arabic" w:hAnsi="Simplified Arabic" w:cs="Simplified Arabic"/>
          <w:sz w:val="28"/>
          <w:szCs w:val="28"/>
          <w:rtl/>
        </w:rPr>
        <w:t xml:space="preserve">) مما يدل على انه يوجد </w:t>
      </w:r>
      <w:r w:rsidRPr="00720AE7">
        <w:rPr>
          <w:rFonts w:ascii="Simplified Arabic" w:hAnsi="Simplified Arabic" w:cs="Simplified Arabic" w:hint="cs"/>
          <w:sz w:val="28"/>
          <w:szCs w:val="28"/>
          <w:rtl/>
        </w:rPr>
        <w:t>ارتباط</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طردي</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بين</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البعد</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المستقل</w:t>
      </w:r>
      <w:r w:rsidRPr="00720AE7">
        <w:rPr>
          <w:rFonts w:ascii="Simplified Arabic" w:hAnsi="Simplified Arabic" w:cs="Simplified Arabic"/>
          <w:sz w:val="28"/>
          <w:szCs w:val="28"/>
          <w:rtl/>
        </w:rPr>
        <w:t xml:space="preserve"> (</w:t>
      </w:r>
      <w:r>
        <w:rPr>
          <w:rFonts w:ascii="Simplified Arabic" w:eastAsia="Times New Roman" w:hAnsi="Simplified Arabic" w:cs="Simplified Arabic"/>
          <w:sz w:val="28"/>
          <w:szCs w:val="28"/>
          <w:rtl/>
        </w:rPr>
        <w:t>توفير حلول ذكية بديلة</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والمحور التابع</w:t>
      </w:r>
      <w:r w:rsidRPr="00720AE7">
        <w:rPr>
          <w:rFonts w:ascii="Simplified Arabic" w:hAnsi="Simplified Arabic" w:cs="Simplified Arabic"/>
          <w:sz w:val="28"/>
          <w:szCs w:val="28"/>
          <w:rtl/>
        </w:rPr>
        <w:t xml:space="preserve"> (</w:t>
      </w:r>
      <w:r>
        <w:rPr>
          <w:rFonts w:ascii="Simplified Arabic" w:hAnsi="Simplified Arabic" w:cs="Simplified Arabic"/>
          <w:sz w:val="28"/>
          <w:szCs w:val="28"/>
          <w:rtl/>
          <w:lang w:bidi="ar-EG"/>
        </w:rPr>
        <w:t>تحسين حركة المرور</w:t>
      </w:r>
      <w:r w:rsidRPr="00720AE7">
        <w:rPr>
          <w:rFonts w:ascii="Simplified Arabic" w:hAnsi="Simplified Arabic" w:cs="Simplified Arabic"/>
          <w:sz w:val="28"/>
          <w:szCs w:val="28"/>
          <w:rtl/>
        </w:rPr>
        <w:t>)</w:t>
      </w:r>
      <w:r w:rsidRPr="00720AE7">
        <w:rPr>
          <w:rFonts w:ascii="Simplified Arabic" w:hAnsi="Simplified Arabic" w:cs="Simplified Arabic" w:hint="cs"/>
          <w:sz w:val="28"/>
          <w:szCs w:val="28"/>
          <w:rtl/>
        </w:rPr>
        <w:t xml:space="preserve">، </w:t>
      </w:r>
      <w:r w:rsidRPr="00720AE7">
        <w:rPr>
          <w:rFonts w:ascii="Simplified Arabic" w:hAnsi="Simplified Arabic" w:cs="Simplified Arabic"/>
          <w:sz w:val="28"/>
          <w:szCs w:val="28"/>
          <w:rtl/>
        </w:rPr>
        <w:t>ونجد أن قيمة معامل التحديد تساوى (0.</w:t>
      </w:r>
      <w:r>
        <w:rPr>
          <w:rFonts w:ascii="Simplified Arabic" w:hAnsi="Simplified Arabic" w:cs="Simplified Arabic" w:hint="cs"/>
          <w:sz w:val="28"/>
          <w:szCs w:val="28"/>
          <w:rtl/>
        </w:rPr>
        <w:t>124</w:t>
      </w:r>
      <w:r w:rsidRPr="00720AE7">
        <w:rPr>
          <w:rFonts w:ascii="Simplified Arabic" w:hAnsi="Simplified Arabic" w:cs="Simplified Arabic"/>
          <w:sz w:val="28"/>
          <w:szCs w:val="28"/>
          <w:rtl/>
        </w:rPr>
        <w:t xml:space="preserve">) وتعنى ذلك ان النموذج قد نجح </w:t>
      </w:r>
      <w:r w:rsidRPr="00720AE7">
        <w:rPr>
          <w:rFonts w:ascii="Simplified Arabic" w:hAnsi="Simplified Arabic" w:cs="Simplified Arabic" w:hint="cs"/>
          <w:sz w:val="28"/>
          <w:szCs w:val="28"/>
          <w:rtl/>
        </w:rPr>
        <w:t>في</w:t>
      </w:r>
      <w:r w:rsidRPr="00720AE7">
        <w:rPr>
          <w:rFonts w:ascii="Simplified Arabic" w:hAnsi="Simplified Arabic" w:cs="Simplified Arabic"/>
          <w:sz w:val="28"/>
          <w:szCs w:val="28"/>
          <w:rtl/>
        </w:rPr>
        <w:t xml:space="preserve"> تفسير ما يقرب من </w:t>
      </w:r>
      <w:r>
        <w:rPr>
          <w:rFonts w:ascii="Simplified Arabic" w:hAnsi="Simplified Arabic" w:cs="Simplified Arabic" w:hint="cs"/>
          <w:sz w:val="28"/>
          <w:szCs w:val="28"/>
          <w:rtl/>
        </w:rPr>
        <w:t>12</w:t>
      </w:r>
      <w:r w:rsidRPr="00720AE7">
        <w:rPr>
          <w:rFonts w:ascii="Simplified Arabic" w:hAnsi="Simplified Arabic" w:cs="Simplified Arabic"/>
          <w:sz w:val="28"/>
          <w:szCs w:val="28"/>
          <w:rtl/>
        </w:rPr>
        <w:t>% من قيم المتغير التابع</w:t>
      </w:r>
      <w:r w:rsidRPr="00720AE7">
        <w:rPr>
          <w:rFonts w:ascii="Simplified Arabic" w:hAnsi="Simplified Arabic" w:cs="Simplified Arabic" w:hint="cs"/>
          <w:sz w:val="28"/>
          <w:szCs w:val="28"/>
          <w:rtl/>
        </w:rPr>
        <w:t xml:space="preserve">، كما </w:t>
      </w:r>
      <w:r w:rsidRPr="00720AE7">
        <w:rPr>
          <w:rFonts w:ascii="Simplified Arabic" w:hAnsi="Simplified Arabic" w:cs="Simplified Arabic"/>
          <w:sz w:val="28"/>
          <w:szCs w:val="28"/>
          <w:rtl/>
        </w:rPr>
        <w:t xml:space="preserve">يوضح لنا </w:t>
      </w:r>
      <w:r w:rsidRPr="00720AE7">
        <w:rPr>
          <w:rFonts w:ascii="Simplified Arabic" w:hAnsi="Simplified Arabic" w:cs="Simplified Arabic" w:hint="cs"/>
          <w:sz w:val="28"/>
          <w:szCs w:val="28"/>
          <w:rtl/>
        </w:rPr>
        <w:t>ال</w:t>
      </w:r>
      <w:r w:rsidRPr="00720AE7">
        <w:rPr>
          <w:rFonts w:ascii="Simplified Arabic" w:hAnsi="Simplified Arabic" w:cs="Simplified Arabic"/>
          <w:sz w:val="28"/>
          <w:szCs w:val="28"/>
          <w:rtl/>
        </w:rPr>
        <w:t>جدول أن قيمة الدلالة الإحصائية</w:t>
      </w:r>
      <w:r w:rsidRPr="00720AE7">
        <w:rPr>
          <w:rFonts w:ascii="Simplified Arabic" w:hAnsi="Simplified Arabic" w:cs="Simplified Arabic"/>
          <w:sz w:val="28"/>
          <w:szCs w:val="28"/>
        </w:rPr>
        <w:t xml:space="preserve"> </w:t>
      </w:r>
      <w:r w:rsidRPr="00720AE7">
        <w:rPr>
          <w:rFonts w:ascii="Simplified Arabic" w:hAnsi="Simplified Arabic" w:cs="Simplified Arabic" w:hint="cs"/>
          <w:sz w:val="28"/>
          <w:szCs w:val="28"/>
          <w:rtl/>
        </w:rPr>
        <w:t>لاختبار (ف)</w:t>
      </w:r>
      <w:r w:rsidRPr="00720AE7">
        <w:rPr>
          <w:rFonts w:ascii="Simplified Arabic" w:hAnsi="Simplified Arabic" w:cs="Simplified Arabic"/>
          <w:sz w:val="28"/>
          <w:szCs w:val="28"/>
          <w:rtl/>
        </w:rPr>
        <w:t xml:space="preserve"> تساوى (0.000) </w:t>
      </w:r>
      <w:r w:rsidRPr="00720AE7">
        <w:rPr>
          <w:rFonts w:ascii="Simplified Arabic" w:hAnsi="Simplified Arabic" w:cs="Simplified Arabic" w:hint="cs"/>
          <w:sz w:val="28"/>
          <w:szCs w:val="28"/>
          <w:rtl/>
        </w:rPr>
        <w:t>وهي</w:t>
      </w:r>
      <w:r w:rsidRPr="00720AE7">
        <w:rPr>
          <w:rFonts w:ascii="Simplified Arabic" w:hAnsi="Simplified Arabic" w:cs="Simplified Arabic"/>
          <w:sz w:val="28"/>
          <w:szCs w:val="28"/>
          <w:rtl/>
        </w:rPr>
        <w:t xml:space="preserve"> أقل من (0.05) ويعنى ذلك </w:t>
      </w:r>
      <w:r w:rsidRPr="00720AE7">
        <w:rPr>
          <w:rFonts w:ascii="Simplified Arabic" w:hAnsi="Simplified Arabic" w:cs="Simplified Arabic" w:hint="cs"/>
          <w:sz w:val="28"/>
          <w:szCs w:val="28"/>
          <w:rtl/>
        </w:rPr>
        <w:t>ان نموذج الانحدار</w:t>
      </w:r>
      <w:r w:rsidRPr="00720AE7">
        <w:rPr>
          <w:rFonts w:ascii="Simplified Arabic" w:hAnsi="Simplified Arabic" w:cs="Simplified Arabic" w:hint="cs"/>
          <w:sz w:val="28"/>
          <w:szCs w:val="28"/>
          <w:rtl/>
          <w:lang w:bidi="ar-EG"/>
        </w:rPr>
        <w:t xml:space="preserve"> الخطي البسيط</w:t>
      </w:r>
      <w:r w:rsidRPr="00720AE7">
        <w:rPr>
          <w:rFonts w:ascii="Simplified Arabic" w:hAnsi="Simplified Arabic" w:cs="Simplified Arabic" w:hint="cs"/>
          <w:sz w:val="28"/>
          <w:szCs w:val="28"/>
          <w:rtl/>
        </w:rPr>
        <w:t xml:space="preserve"> ذات دلالة إحصائية، مما يعني </w:t>
      </w:r>
      <w:r w:rsidRPr="00720AE7">
        <w:rPr>
          <w:rFonts w:ascii="Simplified Arabic" w:hAnsi="Simplified Arabic" w:cs="Simplified Arabic"/>
          <w:sz w:val="28"/>
          <w:szCs w:val="28"/>
          <w:rtl/>
        </w:rPr>
        <w:t xml:space="preserve">انه يوجد </w:t>
      </w:r>
      <w:r w:rsidRPr="00720AE7">
        <w:rPr>
          <w:rFonts w:ascii="Simplified Arabic" w:hAnsi="Simplified Arabic" w:cs="Simplified Arabic" w:hint="cs"/>
          <w:sz w:val="28"/>
          <w:szCs w:val="28"/>
          <w:rtl/>
        </w:rPr>
        <w:t>تأثير ذات دلالة احصائية</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للبعد</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المستقل</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w:t>
      </w:r>
      <w:r>
        <w:rPr>
          <w:rFonts w:ascii="Simplified Arabic" w:eastAsia="Times New Roman" w:hAnsi="Simplified Arabic" w:cs="Simplified Arabic"/>
          <w:sz w:val="28"/>
          <w:szCs w:val="28"/>
          <w:rtl/>
        </w:rPr>
        <w:t>توفير حلول ذكية بديلة</w:t>
      </w:r>
      <w:r w:rsidRPr="00720AE7">
        <w:rPr>
          <w:rFonts w:ascii="Simplified Arabic" w:hAnsi="Simplified Arabic" w:cs="Simplified Arabic" w:hint="cs"/>
          <w:sz w:val="28"/>
          <w:szCs w:val="28"/>
          <w:rtl/>
          <w:lang w:bidi="ar-EG"/>
        </w:rPr>
        <w:t>" على</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المحور التابع</w:t>
      </w:r>
      <w:r w:rsidRPr="00720AE7">
        <w:rPr>
          <w:rFonts w:ascii="Simplified Arabic" w:hAnsi="Simplified Arabic" w:cs="Simplified Arabic"/>
          <w:sz w:val="28"/>
          <w:szCs w:val="28"/>
          <w:rtl/>
        </w:rPr>
        <w:t xml:space="preserve"> </w:t>
      </w:r>
      <w:r w:rsidRPr="00720AE7">
        <w:rPr>
          <w:rFonts w:ascii="Simplified Arabic" w:hAnsi="Simplified Arabic" w:cs="Simplified Arabic" w:hint="cs"/>
          <w:sz w:val="28"/>
          <w:szCs w:val="28"/>
          <w:rtl/>
        </w:rPr>
        <w:t>"</w:t>
      </w:r>
      <w:r>
        <w:rPr>
          <w:rFonts w:ascii="Simplified Arabic" w:hAnsi="Simplified Arabic" w:cs="Simplified Arabic"/>
          <w:sz w:val="28"/>
          <w:szCs w:val="28"/>
          <w:rtl/>
          <w:lang w:bidi="ar-EG"/>
        </w:rPr>
        <w:t>تحسين حركة المرور</w:t>
      </w:r>
      <w:r w:rsidRPr="00720AE7">
        <w:rPr>
          <w:rFonts w:ascii="Simplified Arabic" w:hAnsi="Simplified Arabic" w:cs="Simplified Arabic" w:hint="cs"/>
          <w:sz w:val="28"/>
          <w:szCs w:val="28"/>
          <w:rtl/>
        </w:rPr>
        <w:t>"، كما نجد أن قيمة المعامل للمحور المستقل (</w:t>
      </w:r>
      <w:r>
        <w:rPr>
          <w:rFonts w:ascii="Simplified Arabic" w:eastAsia="Times New Roman" w:hAnsi="Simplified Arabic" w:cs="Simplified Arabic"/>
          <w:sz w:val="28"/>
          <w:szCs w:val="28"/>
          <w:rtl/>
        </w:rPr>
        <w:t>توفير حلول ذكية بديلة</w:t>
      </w:r>
      <w:r w:rsidRPr="00720AE7">
        <w:rPr>
          <w:rFonts w:ascii="Simplified Arabic" w:hAnsi="Simplified Arabic" w:cs="Simplified Arabic" w:hint="cs"/>
          <w:sz w:val="28"/>
          <w:szCs w:val="28"/>
          <w:rtl/>
        </w:rPr>
        <w:t>) هي (0.</w:t>
      </w:r>
      <w:r>
        <w:rPr>
          <w:rFonts w:ascii="Simplified Arabic" w:hAnsi="Simplified Arabic" w:cs="Simplified Arabic" w:hint="cs"/>
          <w:sz w:val="28"/>
          <w:szCs w:val="28"/>
          <w:rtl/>
        </w:rPr>
        <w:t>607</w:t>
      </w:r>
      <w:r w:rsidRPr="00720AE7">
        <w:rPr>
          <w:rFonts w:ascii="Simplified Arabic" w:hAnsi="Simplified Arabic" w:cs="Simplified Arabic" w:hint="cs"/>
          <w:sz w:val="28"/>
          <w:szCs w:val="28"/>
          <w:rtl/>
        </w:rPr>
        <w:t>)، أي أنه كلما زادت درجة المحور المستقل (</w:t>
      </w:r>
      <w:r>
        <w:rPr>
          <w:rFonts w:ascii="Simplified Arabic" w:eastAsia="Times New Roman" w:hAnsi="Simplified Arabic" w:cs="Simplified Arabic"/>
          <w:sz w:val="28"/>
          <w:szCs w:val="28"/>
          <w:rtl/>
        </w:rPr>
        <w:t>توفير حلول ذكية بديلة</w:t>
      </w:r>
      <w:r w:rsidRPr="00720AE7">
        <w:rPr>
          <w:rFonts w:ascii="Simplified Arabic" w:hAnsi="Simplified Arabic" w:cs="Simplified Arabic" w:hint="cs"/>
          <w:sz w:val="28"/>
          <w:szCs w:val="28"/>
          <w:rtl/>
        </w:rPr>
        <w:t>) درجة واحدة ستزداد درجة المحور التابع (</w:t>
      </w:r>
      <w:r>
        <w:rPr>
          <w:rFonts w:ascii="Simplified Arabic" w:hAnsi="Simplified Arabic" w:cs="Simplified Arabic"/>
          <w:sz w:val="28"/>
          <w:szCs w:val="28"/>
          <w:rtl/>
          <w:lang w:bidi="ar-EG"/>
        </w:rPr>
        <w:t>تحسين حركة المرور</w:t>
      </w:r>
      <w:r w:rsidRPr="00720AE7">
        <w:rPr>
          <w:rFonts w:ascii="Simplified Arabic" w:hAnsi="Simplified Arabic" w:cs="Simplified Arabic" w:hint="cs"/>
          <w:sz w:val="28"/>
          <w:szCs w:val="28"/>
          <w:rtl/>
        </w:rPr>
        <w:t>) بمقدار (0.</w:t>
      </w:r>
      <w:r>
        <w:rPr>
          <w:rFonts w:ascii="Simplified Arabic" w:hAnsi="Simplified Arabic" w:cs="Simplified Arabic" w:hint="cs"/>
          <w:sz w:val="28"/>
          <w:szCs w:val="28"/>
          <w:rtl/>
        </w:rPr>
        <w:t>607</w:t>
      </w:r>
      <w:r w:rsidRPr="00720AE7">
        <w:rPr>
          <w:rFonts w:ascii="Simplified Arabic" w:hAnsi="Simplified Arabic" w:cs="Simplified Arabic" w:hint="cs"/>
          <w:sz w:val="28"/>
          <w:szCs w:val="28"/>
          <w:rtl/>
        </w:rPr>
        <w:t>) درجة، ونجد أنه ذات دلالة إحصائية عند مستوى معنوية نحو 0.05.</w:t>
      </w:r>
    </w:p>
    <w:p w14:paraId="69A2537C" w14:textId="77777777" w:rsidR="009445AA" w:rsidRPr="009445AA" w:rsidRDefault="009445AA" w:rsidP="009445AA">
      <w:pPr>
        <w:tabs>
          <w:tab w:val="right" w:pos="511"/>
          <w:tab w:val="left" w:pos="1141"/>
          <w:tab w:val="left" w:pos="8640"/>
          <w:tab w:val="right" w:pos="8723"/>
        </w:tabs>
        <w:spacing w:before="240"/>
        <w:ind w:right="90"/>
        <w:jc w:val="right"/>
        <w:rPr>
          <w:rFonts w:ascii="Simplified Arabic" w:hAnsi="Simplified Arabic" w:cs="Simplified Arabic"/>
          <w:sz w:val="28"/>
          <w:szCs w:val="28"/>
          <w:lang w:bidi="ar-EG"/>
        </w:rPr>
      </w:pPr>
      <w:r w:rsidRPr="009445AA">
        <w:rPr>
          <w:rFonts w:ascii="Simplified Arabic" w:hAnsi="Simplified Arabic" w:cs="Simplified Arabic" w:hint="cs"/>
          <w:sz w:val="28"/>
          <w:szCs w:val="28"/>
          <w:rtl/>
          <w:lang w:bidi="ar-EG"/>
        </w:rPr>
        <w:t xml:space="preserve">وبناء عليه نقبل الفرض انه </w:t>
      </w:r>
      <w:r w:rsidRPr="009445AA">
        <w:rPr>
          <w:rFonts w:ascii="Simplified Arabic" w:hAnsi="Simplified Arabic" w:cs="Simplified Arabic"/>
          <w:sz w:val="28"/>
          <w:szCs w:val="28"/>
          <w:rtl/>
          <w:lang w:bidi="ar-EG"/>
        </w:rPr>
        <w:t xml:space="preserve">يوجد تأثير ذات دلالة معنوية </w:t>
      </w:r>
      <w:r w:rsidRPr="009445AA">
        <w:rPr>
          <w:rFonts w:ascii="Simplified Arabic" w:hAnsi="Simplified Arabic" w:cs="Simplified Arabic" w:hint="cs"/>
          <w:sz w:val="28"/>
          <w:szCs w:val="28"/>
          <w:rtl/>
          <w:lang w:bidi="ar-EG"/>
        </w:rPr>
        <w:t>ل</w:t>
      </w:r>
      <w:r w:rsidRPr="009445AA">
        <w:rPr>
          <w:rFonts w:ascii="Simplified Arabic" w:hAnsi="Simplified Arabic" w:cs="Simplified Arabic"/>
          <w:sz w:val="28"/>
          <w:szCs w:val="28"/>
          <w:rtl/>
          <w:lang w:bidi="ar-EG"/>
        </w:rPr>
        <w:t xml:space="preserve">وعي السائقين بالتقنيات الذكية </w:t>
      </w:r>
      <w:r w:rsidRPr="009445AA">
        <w:rPr>
          <w:rFonts w:ascii="Simplified Arabic" w:hAnsi="Simplified Arabic" w:cs="Simplified Arabic" w:hint="cs"/>
          <w:sz w:val="28"/>
          <w:szCs w:val="28"/>
          <w:rtl/>
          <w:lang w:bidi="ar-EG"/>
        </w:rPr>
        <w:t>على</w:t>
      </w:r>
      <w:r w:rsidRPr="009445AA">
        <w:rPr>
          <w:rFonts w:ascii="Simplified Arabic" w:hAnsi="Simplified Arabic" w:cs="Simplified Arabic"/>
          <w:sz w:val="28"/>
          <w:szCs w:val="28"/>
          <w:rtl/>
          <w:lang w:bidi="ar-EG"/>
        </w:rPr>
        <w:t xml:space="preserve"> حل مشكلة الازدحام المروري في مدينة الرياض. </w:t>
      </w:r>
    </w:p>
    <w:p w14:paraId="6ED8EC7A" w14:textId="77777777" w:rsidR="00E72A24" w:rsidRPr="009445AA" w:rsidRDefault="00E72A24" w:rsidP="00E72A24">
      <w:pPr>
        <w:bidi/>
        <w:spacing w:after="0"/>
        <w:rPr>
          <w:rFonts w:ascii="Simplified Arabic" w:hAnsi="Simplified Arabic" w:cs="Simplified Arabic"/>
          <w:sz w:val="28"/>
          <w:szCs w:val="28"/>
          <w:rtl/>
        </w:rPr>
      </w:pPr>
    </w:p>
    <w:p w14:paraId="5C3CE01E" w14:textId="77777777" w:rsidR="00E72A24" w:rsidRDefault="00E72A24" w:rsidP="00E72A24">
      <w:pPr>
        <w:bidi/>
        <w:spacing w:after="0"/>
        <w:rPr>
          <w:rFonts w:ascii="Simplified Arabic" w:hAnsi="Simplified Arabic" w:cs="Simplified Arabic"/>
          <w:sz w:val="28"/>
          <w:szCs w:val="28"/>
          <w:rtl/>
        </w:rPr>
      </w:pPr>
    </w:p>
    <w:p w14:paraId="0019A331" w14:textId="77777777" w:rsidR="00E72A24" w:rsidRDefault="00E72A24" w:rsidP="00E72A24">
      <w:pPr>
        <w:bidi/>
        <w:spacing w:after="0"/>
        <w:rPr>
          <w:rFonts w:ascii="Simplified Arabic" w:hAnsi="Simplified Arabic" w:cs="Simplified Arabic"/>
          <w:sz w:val="28"/>
          <w:szCs w:val="28"/>
          <w:rtl/>
        </w:rPr>
      </w:pPr>
    </w:p>
    <w:p w14:paraId="07A4E48D" w14:textId="77777777" w:rsidR="00E72A24" w:rsidRDefault="00E72A24" w:rsidP="00E72A24">
      <w:pPr>
        <w:bidi/>
        <w:spacing w:after="0"/>
        <w:rPr>
          <w:rFonts w:ascii="Simplified Arabic" w:hAnsi="Simplified Arabic" w:cs="Simplified Arabic"/>
          <w:sz w:val="28"/>
          <w:szCs w:val="28"/>
          <w:rtl/>
        </w:rPr>
      </w:pPr>
    </w:p>
    <w:p w14:paraId="2F574CBF" w14:textId="77777777" w:rsidR="00E72A24" w:rsidRPr="00E72A24" w:rsidRDefault="00E72A24" w:rsidP="00E72A24">
      <w:pPr>
        <w:bidi/>
        <w:spacing w:after="0"/>
        <w:rPr>
          <w:rFonts w:ascii="Simplified Arabic" w:hAnsi="Simplified Arabic" w:cs="Simplified Arabic"/>
          <w:sz w:val="28"/>
          <w:szCs w:val="28"/>
          <w:rtl/>
        </w:rPr>
      </w:pPr>
    </w:p>
    <w:p w14:paraId="4BF339CD" w14:textId="77777777" w:rsidR="00E72A24" w:rsidRPr="00E72A24" w:rsidRDefault="00E72A24" w:rsidP="00E72A24">
      <w:pPr>
        <w:pStyle w:val="Heading1"/>
        <w:bidi/>
        <w:spacing w:before="0"/>
        <w:rPr>
          <w:rFonts w:ascii="Simplified Arabic" w:hAnsi="Simplified Arabic" w:cs="Simplified Arabic"/>
          <w:b/>
          <w:bCs/>
          <w:color w:val="000000" w:themeColor="text1"/>
          <w:sz w:val="28"/>
          <w:szCs w:val="28"/>
          <w:rtl/>
          <w:lang w:bidi="ar-EG"/>
        </w:rPr>
      </w:pPr>
      <w:r w:rsidRPr="00E72A24">
        <w:rPr>
          <w:rFonts w:ascii="Simplified Arabic" w:hAnsi="Simplified Arabic" w:cs="Simplified Arabic" w:hint="cs"/>
          <w:b/>
          <w:bCs/>
          <w:color w:val="000000" w:themeColor="text1"/>
          <w:sz w:val="28"/>
          <w:szCs w:val="28"/>
          <w:rtl/>
          <w:lang w:bidi="ar-EG"/>
        </w:rPr>
        <w:lastRenderedPageBreak/>
        <w:t xml:space="preserve">ملخص نتائج الفرضيات </w:t>
      </w:r>
    </w:p>
    <w:p w14:paraId="4CFD5A1E" w14:textId="77777777" w:rsidR="00E72A24" w:rsidRDefault="00E72A24" w:rsidP="00E72A24">
      <w:pPr>
        <w:bidi/>
        <w:spacing w:after="0" w:line="240" w:lineRule="auto"/>
        <w:rPr>
          <w:rFonts w:ascii="Simplified Arabic" w:hAnsi="Simplified Arabic" w:cs="Simplified Arabic"/>
          <w:b/>
          <w:bCs/>
          <w:color w:val="000000" w:themeColor="text1"/>
          <w:sz w:val="28"/>
          <w:szCs w:val="28"/>
          <w:rtl/>
          <w:lang w:bidi="ar-EG"/>
        </w:rPr>
      </w:pPr>
      <w:r w:rsidRPr="00E72A24">
        <w:rPr>
          <w:rFonts w:ascii="Simplified Arabic" w:hAnsi="Simplified Arabic" w:cs="Simplified Arabic"/>
          <w:b/>
          <w:bCs/>
          <w:color w:val="000000" w:themeColor="text1"/>
          <w:sz w:val="28"/>
          <w:szCs w:val="28"/>
          <w:rtl/>
          <w:lang w:bidi="ar-EG"/>
        </w:rPr>
        <w:t>جدول رقم (</w:t>
      </w:r>
      <w:r w:rsidRPr="00E72A24">
        <w:rPr>
          <w:rFonts w:ascii="Simplified Arabic" w:hAnsi="Simplified Arabic" w:cs="Simplified Arabic" w:hint="cs"/>
          <w:b/>
          <w:bCs/>
          <w:color w:val="000000" w:themeColor="text1"/>
          <w:sz w:val="28"/>
          <w:szCs w:val="28"/>
          <w:rtl/>
          <w:lang w:bidi="ar-EG"/>
        </w:rPr>
        <w:t>14.4</w:t>
      </w:r>
      <w:r w:rsidRPr="00E72A24">
        <w:rPr>
          <w:rFonts w:ascii="Simplified Arabic" w:hAnsi="Simplified Arabic" w:cs="Simplified Arabic"/>
          <w:b/>
          <w:bCs/>
          <w:color w:val="000000" w:themeColor="text1"/>
          <w:sz w:val="28"/>
          <w:szCs w:val="28"/>
          <w:rtl/>
          <w:lang w:bidi="ar-EG"/>
        </w:rPr>
        <w:t xml:space="preserve">) </w:t>
      </w:r>
      <w:r w:rsidRPr="00E72A24">
        <w:rPr>
          <w:rFonts w:ascii="Simplified Arabic" w:hAnsi="Simplified Arabic" w:cs="Simplified Arabic" w:hint="cs"/>
          <w:b/>
          <w:bCs/>
          <w:color w:val="000000" w:themeColor="text1"/>
          <w:sz w:val="28"/>
          <w:szCs w:val="28"/>
          <w:rtl/>
          <w:lang w:bidi="ar-EG"/>
        </w:rPr>
        <w:t>ملخص نتائج الفرضيات</w:t>
      </w:r>
    </w:p>
    <w:tbl>
      <w:tblPr>
        <w:tblStyle w:val="GridTable4-Accent3"/>
        <w:bidiVisual/>
        <w:tblW w:w="4992" w:type="pct"/>
        <w:tblInd w:w="20" w:type="dxa"/>
        <w:tblLook w:val="04A0" w:firstRow="1" w:lastRow="0" w:firstColumn="1" w:lastColumn="0" w:noHBand="0" w:noVBand="1"/>
      </w:tblPr>
      <w:tblGrid>
        <w:gridCol w:w="3299"/>
        <w:gridCol w:w="3299"/>
        <w:gridCol w:w="956"/>
        <w:gridCol w:w="729"/>
      </w:tblGrid>
      <w:tr w:rsidR="009445AA" w:rsidRPr="00407DB2" w14:paraId="36D62AE1" w14:textId="77777777" w:rsidTr="00090C8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8" w:type="pct"/>
          </w:tcPr>
          <w:p w14:paraId="74979DB0" w14:textId="77777777" w:rsidR="009445AA" w:rsidRPr="009445AA" w:rsidRDefault="009445AA" w:rsidP="00090C83">
            <w:pPr>
              <w:spacing w:after="0"/>
              <w:jc w:val="center"/>
              <w:rPr>
                <w:rFonts w:ascii="Simplified Arabic" w:eastAsia="Simplified Arabic" w:hAnsi="Simplified Arabic" w:cs="Simplified Arabic"/>
                <w:color w:val="000000" w:themeColor="text1"/>
                <w:sz w:val="24"/>
                <w:szCs w:val="24"/>
                <w:rtl/>
                <w:lang w:bidi="ar-EG"/>
              </w:rPr>
            </w:pPr>
            <w:r w:rsidRPr="009445AA">
              <w:rPr>
                <w:rFonts w:ascii="Simplified Arabic" w:eastAsia="Simplified Arabic" w:hAnsi="Simplified Arabic" w:cs="Simplified Arabic" w:hint="cs"/>
                <w:color w:val="000000" w:themeColor="text1"/>
                <w:sz w:val="24"/>
                <w:szCs w:val="24"/>
                <w:rtl/>
                <w:lang w:bidi="ar-EG"/>
              </w:rPr>
              <w:t>التساؤلات</w:t>
            </w:r>
          </w:p>
        </w:tc>
        <w:tc>
          <w:tcPr>
            <w:tcW w:w="2128" w:type="pct"/>
          </w:tcPr>
          <w:p w14:paraId="77894E76" w14:textId="77777777" w:rsidR="009445AA" w:rsidRPr="009445AA" w:rsidRDefault="009445AA" w:rsidP="00090C83">
            <w:pPr>
              <w:spacing w:after="0"/>
              <w:jc w:val="center"/>
              <w:cnfStyle w:val="100000000000" w:firstRow="1"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000000" w:themeColor="text1"/>
                <w:sz w:val="24"/>
                <w:szCs w:val="24"/>
                <w:rtl/>
                <w:lang w:bidi="ar-EG"/>
              </w:rPr>
            </w:pPr>
            <w:r w:rsidRPr="009445AA">
              <w:rPr>
                <w:rFonts w:ascii="Simplified Arabic" w:eastAsia="Simplified Arabic" w:hAnsi="Simplified Arabic" w:cs="Simplified Arabic" w:hint="cs"/>
                <w:color w:val="000000" w:themeColor="text1"/>
                <w:sz w:val="24"/>
                <w:szCs w:val="24"/>
                <w:rtl/>
                <w:lang w:bidi="ar-EG"/>
              </w:rPr>
              <w:t>الفرض</w:t>
            </w:r>
          </w:p>
        </w:tc>
        <w:tc>
          <w:tcPr>
            <w:tcW w:w="353" w:type="pct"/>
          </w:tcPr>
          <w:p w14:paraId="699409DD" w14:textId="77777777" w:rsidR="009445AA" w:rsidRPr="009445AA" w:rsidRDefault="009445AA" w:rsidP="00090C83">
            <w:pPr>
              <w:spacing w:after="0"/>
              <w:jc w:val="center"/>
              <w:cnfStyle w:val="100000000000" w:firstRow="1"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000000" w:themeColor="text1"/>
                <w:sz w:val="24"/>
                <w:szCs w:val="24"/>
                <w:rtl/>
                <w:lang w:bidi="ar-EG"/>
              </w:rPr>
            </w:pPr>
            <w:r w:rsidRPr="009445AA">
              <w:rPr>
                <w:rFonts w:ascii="Simplified Arabic" w:eastAsia="Simplified Arabic" w:hAnsi="Simplified Arabic" w:cs="Simplified Arabic" w:hint="cs"/>
                <w:color w:val="000000" w:themeColor="text1"/>
                <w:sz w:val="24"/>
                <w:szCs w:val="24"/>
                <w:rtl/>
                <w:lang w:bidi="ar-EG"/>
              </w:rPr>
              <w:t>أسلوب التحليل الإحصائي</w:t>
            </w:r>
          </w:p>
        </w:tc>
        <w:tc>
          <w:tcPr>
            <w:tcW w:w="390" w:type="pct"/>
          </w:tcPr>
          <w:p w14:paraId="6F4B4D02" w14:textId="77777777" w:rsidR="009445AA" w:rsidRPr="009445AA" w:rsidRDefault="009445AA" w:rsidP="00090C83">
            <w:pPr>
              <w:spacing w:after="0"/>
              <w:jc w:val="center"/>
              <w:cnfStyle w:val="100000000000" w:firstRow="1" w:lastRow="0" w:firstColumn="0" w:lastColumn="0" w:oddVBand="0" w:evenVBand="0" w:oddHBand="0" w:evenHBand="0" w:firstRowFirstColumn="0" w:firstRowLastColumn="0" w:lastRowFirstColumn="0" w:lastRowLastColumn="0"/>
              <w:rPr>
                <w:rFonts w:ascii="Simplified Arabic" w:eastAsia="Simplified Arabic" w:hAnsi="Simplified Arabic" w:cs="Simplified Arabic"/>
                <w:color w:val="000000" w:themeColor="text1"/>
                <w:sz w:val="24"/>
                <w:szCs w:val="24"/>
                <w:rtl/>
                <w:lang w:bidi="ar-EG"/>
              </w:rPr>
            </w:pPr>
            <w:r w:rsidRPr="009445AA">
              <w:rPr>
                <w:rFonts w:ascii="Simplified Arabic" w:eastAsia="Simplified Arabic" w:hAnsi="Simplified Arabic" w:cs="Simplified Arabic" w:hint="cs"/>
                <w:color w:val="000000" w:themeColor="text1"/>
                <w:sz w:val="24"/>
                <w:szCs w:val="24"/>
                <w:rtl/>
                <w:lang w:bidi="ar-EG"/>
              </w:rPr>
              <w:t>نتيجة الفرض</w:t>
            </w:r>
          </w:p>
        </w:tc>
      </w:tr>
      <w:tr w:rsidR="009445AA" w:rsidRPr="00407DB2" w14:paraId="67E6CFDA" w14:textId="77777777" w:rsidTr="00090C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8" w:type="pct"/>
          </w:tcPr>
          <w:p w14:paraId="5137DBF8" w14:textId="77777777" w:rsidR="009445AA" w:rsidRPr="009445AA" w:rsidRDefault="009445AA" w:rsidP="00090C83">
            <w:pPr>
              <w:spacing w:after="0"/>
              <w:jc w:val="both"/>
              <w:rPr>
                <w:rFonts w:ascii="Simplified Arabic" w:hAnsi="Simplified Arabic" w:cs="Simplified Arabic"/>
                <w:color w:val="000000" w:themeColor="text1"/>
                <w:sz w:val="24"/>
                <w:szCs w:val="24"/>
                <w:rtl/>
                <w:lang w:bidi="ar-EG"/>
              </w:rPr>
            </w:pPr>
            <w:r w:rsidRPr="009445AA">
              <w:rPr>
                <w:rFonts w:ascii="Simplified Arabic" w:hAnsi="Simplified Arabic" w:cs="Simplified Arabic" w:hint="cs"/>
                <w:color w:val="000000" w:themeColor="text1"/>
                <w:sz w:val="24"/>
                <w:szCs w:val="24"/>
                <w:rtl/>
                <w:lang w:bidi="ar-EG"/>
              </w:rPr>
              <w:t>هل يوجد</w:t>
            </w:r>
            <w:r w:rsidRPr="009445AA">
              <w:rPr>
                <w:rFonts w:ascii="Simplified Arabic" w:hAnsi="Simplified Arabic" w:cs="Simplified Arabic"/>
                <w:color w:val="000000" w:themeColor="text1"/>
                <w:sz w:val="24"/>
                <w:szCs w:val="24"/>
                <w:rtl/>
                <w:lang w:bidi="ar-EG"/>
              </w:rPr>
              <w:t xml:space="preserve"> تأثير ذات دلالة معنوية بين تطبيق تكنولوجيا المعلومات المرورية وبين</w:t>
            </w:r>
            <w:r w:rsidRPr="009445AA">
              <w:rPr>
                <w:rFonts w:ascii="Simplified Arabic" w:hAnsi="Simplified Arabic" w:cs="Simplified Arabic" w:hint="cs"/>
                <w:color w:val="000000" w:themeColor="text1"/>
                <w:sz w:val="24"/>
                <w:szCs w:val="24"/>
                <w:rtl/>
                <w:lang w:bidi="ar-EG"/>
              </w:rPr>
              <w:t xml:space="preserve"> </w:t>
            </w:r>
            <w:r w:rsidRPr="009445AA">
              <w:rPr>
                <w:rFonts w:ascii="Simplified Arabic" w:hAnsi="Simplified Arabic" w:cs="Simplified Arabic"/>
                <w:color w:val="000000" w:themeColor="text1"/>
                <w:sz w:val="24"/>
                <w:szCs w:val="24"/>
                <w:rtl/>
                <w:lang w:bidi="ar-EG"/>
              </w:rPr>
              <w:t>حل مشكلة الازدحام المروري في مدينة الرياض.</w:t>
            </w:r>
          </w:p>
        </w:tc>
        <w:tc>
          <w:tcPr>
            <w:tcW w:w="2128" w:type="pct"/>
          </w:tcPr>
          <w:p w14:paraId="66FE97F3" w14:textId="77777777" w:rsidR="009445AA" w:rsidRPr="009445AA" w:rsidRDefault="009445AA" w:rsidP="00090C83">
            <w:pPr>
              <w:spacing w:after="0"/>
              <w:jc w:val="both"/>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b/>
                <w:bCs/>
                <w:color w:val="000000" w:themeColor="text1"/>
                <w:sz w:val="24"/>
                <w:szCs w:val="24"/>
                <w:rtl/>
                <w:lang w:bidi="ar-EG"/>
              </w:rPr>
            </w:pPr>
            <w:r w:rsidRPr="009445AA">
              <w:rPr>
                <w:rFonts w:ascii="Simplified Arabic" w:hAnsi="Simplified Arabic" w:cs="Simplified Arabic"/>
                <w:color w:val="000000" w:themeColor="text1"/>
                <w:sz w:val="24"/>
                <w:szCs w:val="24"/>
                <w:rtl/>
                <w:lang w:bidi="ar-EG"/>
              </w:rPr>
              <w:t xml:space="preserve">الفرضية </w:t>
            </w:r>
            <w:r w:rsidRPr="009445AA">
              <w:rPr>
                <w:rFonts w:ascii="Simplified Arabic" w:hAnsi="Simplified Arabic" w:cs="Simplified Arabic" w:hint="cs"/>
                <w:color w:val="000000" w:themeColor="text1"/>
                <w:sz w:val="24"/>
                <w:szCs w:val="24"/>
                <w:rtl/>
                <w:lang w:bidi="ar-EG"/>
              </w:rPr>
              <w:t>الرئيسية</w:t>
            </w:r>
            <w:r w:rsidRPr="009445AA">
              <w:rPr>
                <w:rFonts w:ascii="Simplified Arabic" w:hAnsi="Simplified Arabic" w:cs="Simplified Arabic"/>
                <w:color w:val="000000" w:themeColor="text1"/>
                <w:sz w:val="24"/>
                <w:szCs w:val="24"/>
                <w:rtl/>
                <w:lang w:bidi="ar-EG"/>
              </w:rPr>
              <w:t>: يوجد تأثير ذات دلالة معنوية بين تطبيق تكنولوجيا المعلومات المرورية وبين</w:t>
            </w:r>
            <w:r w:rsidRPr="009445AA">
              <w:rPr>
                <w:rFonts w:ascii="Simplified Arabic" w:hAnsi="Simplified Arabic" w:cs="Simplified Arabic" w:hint="cs"/>
                <w:color w:val="000000" w:themeColor="text1"/>
                <w:sz w:val="24"/>
                <w:szCs w:val="24"/>
                <w:rtl/>
                <w:lang w:bidi="ar-EG"/>
              </w:rPr>
              <w:t xml:space="preserve"> </w:t>
            </w:r>
            <w:r w:rsidRPr="009445AA">
              <w:rPr>
                <w:rFonts w:ascii="Simplified Arabic" w:hAnsi="Simplified Arabic" w:cs="Simplified Arabic"/>
                <w:color w:val="000000" w:themeColor="text1"/>
                <w:sz w:val="24"/>
                <w:szCs w:val="24"/>
                <w:rtl/>
                <w:lang w:bidi="ar-EG"/>
              </w:rPr>
              <w:t>حل مشكلة الازدحام المروري في مدينة الرياض.</w:t>
            </w:r>
          </w:p>
        </w:tc>
        <w:tc>
          <w:tcPr>
            <w:tcW w:w="353" w:type="pct"/>
          </w:tcPr>
          <w:p w14:paraId="501843D5" w14:textId="77777777" w:rsidR="009445AA" w:rsidRPr="009445AA" w:rsidRDefault="009445AA" w:rsidP="00090C83">
            <w:pPr>
              <w:spacing w:after="0"/>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b/>
                <w:bCs/>
                <w:color w:val="000000" w:themeColor="text1"/>
                <w:sz w:val="24"/>
                <w:szCs w:val="24"/>
                <w:rtl/>
                <w:lang w:bidi="ar-EG"/>
              </w:rPr>
            </w:pPr>
            <w:r w:rsidRPr="009445AA">
              <w:rPr>
                <w:rFonts w:ascii="Simplified Arabic" w:eastAsia="Simplified Arabic" w:hAnsi="Simplified Arabic" w:cs="Simplified Arabic" w:hint="cs"/>
                <w:b/>
                <w:bCs/>
                <w:color w:val="000000" w:themeColor="text1"/>
                <w:sz w:val="24"/>
                <w:szCs w:val="24"/>
                <w:rtl/>
                <w:lang w:bidi="ar-EG"/>
              </w:rPr>
              <w:t>الانحدار المتعدد</w:t>
            </w:r>
          </w:p>
        </w:tc>
        <w:tc>
          <w:tcPr>
            <w:tcW w:w="390" w:type="pct"/>
          </w:tcPr>
          <w:p w14:paraId="4DEF1433" w14:textId="77777777" w:rsidR="009445AA" w:rsidRPr="009445AA" w:rsidRDefault="009445AA" w:rsidP="00090C83">
            <w:pPr>
              <w:spacing w:after="0"/>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b/>
                <w:bCs/>
                <w:color w:val="000000" w:themeColor="text1"/>
                <w:sz w:val="24"/>
                <w:szCs w:val="24"/>
                <w:rtl/>
                <w:lang w:bidi="ar-EG"/>
              </w:rPr>
            </w:pPr>
            <w:r w:rsidRPr="009445AA">
              <w:rPr>
                <w:rFonts w:ascii="Simplified Arabic" w:eastAsia="Simplified Arabic" w:hAnsi="Simplified Arabic" w:cs="Simplified Arabic" w:hint="cs"/>
                <w:b/>
                <w:bCs/>
                <w:color w:val="000000" w:themeColor="text1"/>
                <w:sz w:val="24"/>
                <w:szCs w:val="24"/>
                <w:rtl/>
                <w:lang w:bidi="ar-EG"/>
              </w:rPr>
              <w:t>قبول</w:t>
            </w:r>
          </w:p>
        </w:tc>
      </w:tr>
      <w:tr w:rsidR="009445AA" w:rsidRPr="00407DB2" w14:paraId="6685F92F" w14:textId="77777777" w:rsidTr="00090C83">
        <w:tc>
          <w:tcPr>
            <w:cnfStyle w:val="001000000000" w:firstRow="0" w:lastRow="0" w:firstColumn="1" w:lastColumn="0" w:oddVBand="0" w:evenVBand="0" w:oddHBand="0" w:evenHBand="0" w:firstRowFirstColumn="0" w:firstRowLastColumn="0" w:lastRowFirstColumn="0" w:lastRowLastColumn="0"/>
            <w:tcW w:w="2128" w:type="pct"/>
          </w:tcPr>
          <w:p w14:paraId="1CC0CA8B" w14:textId="77777777" w:rsidR="009445AA" w:rsidRPr="009445AA" w:rsidRDefault="009445AA" w:rsidP="00090C83">
            <w:pPr>
              <w:spacing w:after="0"/>
              <w:jc w:val="both"/>
              <w:rPr>
                <w:rFonts w:ascii="Simplified Arabic" w:hAnsi="Simplified Arabic" w:cs="Simplified Arabic"/>
                <w:color w:val="000000" w:themeColor="text1"/>
                <w:sz w:val="24"/>
                <w:szCs w:val="24"/>
                <w:rtl/>
                <w:lang w:bidi="ar-EG"/>
              </w:rPr>
            </w:pPr>
            <w:r w:rsidRPr="009445AA">
              <w:rPr>
                <w:rFonts w:ascii="Simplified Arabic" w:hAnsi="Simplified Arabic" w:cs="Simplified Arabic" w:hint="cs"/>
                <w:color w:val="000000" w:themeColor="text1"/>
                <w:sz w:val="24"/>
                <w:szCs w:val="24"/>
                <w:rtl/>
                <w:lang w:bidi="ar-EG"/>
              </w:rPr>
              <w:t>هل يوجد</w:t>
            </w:r>
            <w:r w:rsidRPr="009445AA">
              <w:rPr>
                <w:rFonts w:ascii="Simplified Arabic" w:hAnsi="Simplified Arabic" w:cs="Simplified Arabic"/>
                <w:color w:val="000000" w:themeColor="text1"/>
                <w:sz w:val="24"/>
                <w:szCs w:val="24"/>
                <w:rtl/>
                <w:lang w:bidi="ar-EG"/>
              </w:rPr>
              <w:t xml:space="preserve"> تأثير ذات دلالة معنوية </w:t>
            </w:r>
            <w:r w:rsidRPr="009445AA">
              <w:rPr>
                <w:rFonts w:ascii="Simplified Arabic" w:hAnsi="Simplified Arabic" w:cs="Simplified Arabic" w:hint="cs"/>
                <w:color w:val="000000" w:themeColor="text1"/>
                <w:sz w:val="24"/>
                <w:szCs w:val="24"/>
                <w:rtl/>
                <w:lang w:bidi="ar-EG"/>
              </w:rPr>
              <w:t>ل</w:t>
            </w:r>
            <w:r w:rsidRPr="009445AA">
              <w:rPr>
                <w:rFonts w:ascii="Simplified Arabic" w:hAnsi="Simplified Arabic" w:cs="Simplified Arabic"/>
                <w:color w:val="000000" w:themeColor="text1"/>
                <w:sz w:val="24"/>
                <w:szCs w:val="24"/>
                <w:rtl/>
                <w:lang w:bidi="ar-EG"/>
              </w:rPr>
              <w:t xml:space="preserve">مدى اهتمام المسؤولين بتطبيق تكنولوجيا المعلومات </w:t>
            </w:r>
            <w:r w:rsidRPr="009445AA">
              <w:rPr>
                <w:rFonts w:ascii="Simplified Arabic" w:hAnsi="Simplified Arabic" w:cs="Simplified Arabic" w:hint="cs"/>
                <w:color w:val="000000" w:themeColor="text1"/>
                <w:sz w:val="24"/>
                <w:szCs w:val="24"/>
                <w:rtl/>
                <w:lang w:bidi="ar-EG"/>
              </w:rPr>
              <w:t>على</w:t>
            </w:r>
            <w:r w:rsidRPr="009445AA">
              <w:rPr>
                <w:rFonts w:ascii="Simplified Arabic" w:hAnsi="Simplified Arabic" w:cs="Simplified Arabic"/>
                <w:color w:val="000000" w:themeColor="text1"/>
                <w:sz w:val="24"/>
                <w:szCs w:val="24"/>
                <w:rtl/>
                <w:lang w:bidi="ar-EG"/>
              </w:rPr>
              <w:t xml:space="preserve"> حل مشكلة الازدحام المروري في مدينة الرياض. </w:t>
            </w:r>
          </w:p>
        </w:tc>
        <w:tc>
          <w:tcPr>
            <w:tcW w:w="2128" w:type="pct"/>
          </w:tcPr>
          <w:p w14:paraId="2B270300" w14:textId="77777777" w:rsidR="009445AA" w:rsidRPr="009445AA" w:rsidRDefault="009445AA" w:rsidP="00090C83">
            <w:pPr>
              <w:spacing w:after="0"/>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b/>
                <w:bCs/>
                <w:color w:val="000000" w:themeColor="text1"/>
                <w:sz w:val="24"/>
                <w:szCs w:val="24"/>
                <w:rtl/>
                <w:lang w:bidi="ar-EG"/>
              </w:rPr>
            </w:pPr>
            <w:r w:rsidRPr="009445AA">
              <w:rPr>
                <w:rFonts w:ascii="Simplified Arabic" w:hAnsi="Simplified Arabic" w:cs="Simplified Arabic" w:hint="cs"/>
                <w:color w:val="000000" w:themeColor="text1"/>
                <w:sz w:val="24"/>
                <w:szCs w:val="24"/>
                <w:rtl/>
                <w:lang w:bidi="ar-EG"/>
              </w:rPr>
              <w:t xml:space="preserve">الفرض الفرعي الأول: </w:t>
            </w:r>
            <w:r w:rsidRPr="009445AA">
              <w:rPr>
                <w:rFonts w:ascii="Simplified Arabic" w:hAnsi="Simplified Arabic" w:cs="Simplified Arabic"/>
                <w:color w:val="000000" w:themeColor="text1"/>
                <w:sz w:val="24"/>
                <w:szCs w:val="24"/>
                <w:rtl/>
                <w:lang w:bidi="ar-EG"/>
              </w:rPr>
              <w:t xml:space="preserve">يوجد تأثير ذات دلالة معنوية </w:t>
            </w:r>
            <w:r w:rsidRPr="009445AA">
              <w:rPr>
                <w:rFonts w:ascii="Simplified Arabic" w:hAnsi="Simplified Arabic" w:cs="Simplified Arabic" w:hint="cs"/>
                <w:color w:val="000000" w:themeColor="text1"/>
                <w:sz w:val="24"/>
                <w:szCs w:val="24"/>
                <w:rtl/>
                <w:lang w:bidi="ar-EG"/>
              </w:rPr>
              <w:t>ل</w:t>
            </w:r>
            <w:r w:rsidRPr="009445AA">
              <w:rPr>
                <w:rFonts w:ascii="Simplified Arabic" w:hAnsi="Simplified Arabic" w:cs="Simplified Arabic"/>
                <w:color w:val="000000" w:themeColor="text1"/>
                <w:sz w:val="24"/>
                <w:szCs w:val="24"/>
                <w:rtl/>
                <w:lang w:bidi="ar-EG"/>
              </w:rPr>
              <w:t xml:space="preserve">مدى اهتمام المسؤولين بتطبيق تكنولوجيا المعلومات </w:t>
            </w:r>
            <w:r w:rsidRPr="009445AA">
              <w:rPr>
                <w:rFonts w:ascii="Simplified Arabic" w:hAnsi="Simplified Arabic" w:cs="Simplified Arabic" w:hint="cs"/>
                <w:color w:val="000000" w:themeColor="text1"/>
                <w:sz w:val="24"/>
                <w:szCs w:val="24"/>
                <w:rtl/>
                <w:lang w:bidi="ar-EG"/>
              </w:rPr>
              <w:t>على</w:t>
            </w:r>
            <w:r w:rsidRPr="009445AA">
              <w:rPr>
                <w:rFonts w:ascii="Simplified Arabic" w:hAnsi="Simplified Arabic" w:cs="Simplified Arabic"/>
                <w:color w:val="000000" w:themeColor="text1"/>
                <w:sz w:val="24"/>
                <w:szCs w:val="24"/>
                <w:rtl/>
                <w:lang w:bidi="ar-EG"/>
              </w:rPr>
              <w:t xml:space="preserve"> حل مشكلة الازدحام المروري في مدينة الرياض. </w:t>
            </w:r>
          </w:p>
        </w:tc>
        <w:tc>
          <w:tcPr>
            <w:tcW w:w="353" w:type="pct"/>
          </w:tcPr>
          <w:p w14:paraId="12AADBF0" w14:textId="77777777" w:rsidR="009445AA" w:rsidRPr="009445AA" w:rsidRDefault="009445AA" w:rsidP="00090C83">
            <w:pPr>
              <w:spacing w:after="0"/>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b/>
                <w:bCs/>
                <w:color w:val="000000" w:themeColor="text1"/>
                <w:sz w:val="24"/>
                <w:szCs w:val="24"/>
                <w:rtl/>
                <w:lang w:bidi="ar-EG"/>
              </w:rPr>
            </w:pPr>
            <w:r w:rsidRPr="009445AA">
              <w:rPr>
                <w:rFonts w:ascii="Simplified Arabic" w:eastAsia="Simplified Arabic" w:hAnsi="Simplified Arabic" w:cs="Simplified Arabic" w:hint="cs"/>
                <w:b/>
                <w:bCs/>
                <w:color w:val="000000" w:themeColor="text1"/>
                <w:sz w:val="24"/>
                <w:szCs w:val="24"/>
                <w:rtl/>
                <w:lang w:bidi="ar-EG"/>
              </w:rPr>
              <w:t>الانحدار البسيط</w:t>
            </w:r>
          </w:p>
        </w:tc>
        <w:tc>
          <w:tcPr>
            <w:tcW w:w="390" w:type="pct"/>
          </w:tcPr>
          <w:p w14:paraId="3FC43DDC" w14:textId="77777777" w:rsidR="009445AA" w:rsidRPr="009445AA" w:rsidRDefault="009445AA" w:rsidP="00090C83">
            <w:pPr>
              <w:spacing w:after="0"/>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b/>
                <w:bCs/>
                <w:color w:val="000000" w:themeColor="text1"/>
                <w:sz w:val="24"/>
                <w:szCs w:val="24"/>
                <w:rtl/>
                <w:lang w:bidi="ar-EG"/>
              </w:rPr>
            </w:pPr>
            <w:r w:rsidRPr="009445AA">
              <w:rPr>
                <w:rFonts w:ascii="Simplified Arabic" w:eastAsia="Simplified Arabic" w:hAnsi="Simplified Arabic" w:cs="Simplified Arabic" w:hint="cs"/>
                <w:b/>
                <w:bCs/>
                <w:color w:val="000000" w:themeColor="text1"/>
                <w:sz w:val="24"/>
                <w:szCs w:val="24"/>
                <w:rtl/>
                <w:lang w:bidi="ar-EG"/>
              </w:rPr>
              <w:t>قبول</w:t>
            </w:r>
          </w:p>
        </w:tc>
      </w:tr>
      <w:tr w:rsidR="009445AA" w:rsidRPr="00407DB2" w14:paraId="2EB2D280" w14:textId="77777777" w:rsidTr="00090C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8" w:type="pct"/>
          </w:tcPr>
          <w:p w14:paraId="3CB57F3A" w14:textId="77777777" w:rsidR="009445AA" w:rsidRPr="009445AA" w:rsidRDefault="009445AA" w:rsidP="00090C83">
            <w:pPr>
              <w:spacing w:after="0"/>
              <w:jc w:val="both"/>
              <w:rPr>
                <w:rFonts w:ascii="Simplified Arabic" w:hAnsi="Simplified Arabic" w:cs="Simplified Arabic"/>
                <w:color w:val="000000" w:themeColor="text1"/>
                <w:sz w:val="24"/>
                <w:szCs w:val="24"/>
                <w:rtl/>
                <w:lang w:bidi="ar-EG"/>
              </w:rPr>
            </w:pPr>
            <w:r w:rsidRPr="009445AA">
              <w:rPr>
                <w:rFonts w:ascii="Simplified Arabic" w:hAnsi="Simplified Arabic" w:cs="Simplified Arabic" w:hint="cs"/>
                <w:color w:val="000000" w:themeColor="text1"/>
                <w:sz w:val="24"/>
                <w:szCs w:val="24"/>
                <w:rtl/>
                <w:lang w:bidi="ar-EG"/>
              </w:rPr>
              <w:t>هل يوجد</w:t>
            </w:r>
            <w:r w:rsidRPr="009445AA">
              <w:rPr>
                <w:rFonts w:ascii="Simplified Arabic" w:hAnsi="Simplified Arabic" w:cs="Simplified Arabic"/>
                <w:color w:val="000000" w:themeColor="text1"/>
                <w:sz w:val="24"/>
                <w:szCs w:val="24"/>
                <w:rtl/>
                <w:lang w:bidi="ar-EG"/>
              </w:rPr>
              <w:t xml:space="preserve"> تأثير ذات دلالة معنوية </w:t>
            </w:r>
            <w:r w:rsidRPr="009445AA">
              <w:rPr>
                <w:rFonts w:ascii="Simplified Arabic" w:hAnsi="Simplified Arabic" w:cs="Simplified Arabic" w:hint="cs"/>
                <w:color w:val="000000" w:themeColor="text1"/>
                <w:sz w:val="24"/>
                <w:szCs w:val="24"/>
                <w:rtl/>
                <w:lang w:bidi="ar-EG"/>
              </w:rPr>
              <w:t>لل</w:t>
            </w:r>
            <w:r w:rsidRPr="009445AA">
              <w:rPr>
                <w:rFonts w:ascii="Simplified Arabic" w:hAnsi="Simplified Arabic" w:cs="Simplified Arabic"/>
                <w:color w:val="000000" w:themeColor="text1"/>
                <w:sz w:val="24"/>
                <w:szCs w:val="24"/>
                <w:rtl/>
                <w:lang w:bidi="ar-EG"/>
              </w:rPr>
              <w:t>تطبيق الفعلي لتقنية الذكاء الاصطناعي</w:t>
            </w:r>
            <w:r w:rsidRPr="009445AA">
              <w:rPr>
                <w:rFonts w:ascii="Simplified Arabic" w:hAnsi="Simplified Arabic" w:cs="Simplified Arabic" w:hint="cs"/>
                <w:color w:val="000000" w:themeColor="text1"/>
                <w:sz w:val="24"/>
                <w:szCs w:val="24"/>
                <w:rtl/>
                <w:lang w:bidi="ar-EG"/>
              </w:rPr>
              <w:t xml:space="preserve"> على</w:t>
            </w:r>
            <w:r w:rsidRPr="009445AA">
              <w:rPr>
                <w:rFonts w:ascii="Simplified Arabic" w:hAnsi="Simplified Arabic" w:cs="Simplified Arabic"/>
                <w:color w:val="000000" w:themeColor="text1"/>
                <w:sz w:val="24"/>
                <w:szCs w:val="24"/>
                <w:rtl/>
                <w:lang w:bidi="ar-EG"/>
              </w:rPr>
              <w:t xml:space="preserve"> حل مشكلة الازدحام المروري في مدينة الرياض. </w:t>
            </w:r>
          </w:p>
        </w:tc>
        <w:tc>
          <w:tcPr>
            <w:tcW w:w="2128" w:type="pct"/>
          </w:tcPr>
          <w:p w14:paraId="19DEB747" w14:textId="77777777" w:rsidR="009445AA" w:rsidRPr="009445AA" w:rsidRDefault="009445AA" w:rsidP="00090C83">
            <w:pPr>
              <w:spacing w:after="0"/>
              <w:jc w:val="both"/>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b/>
                <w:bCs/>
                <w:color w:val="000000" w:themeColor="text1"/>
                <w:sz w:val="24"/>
                <w:szCs w:val="24"/>
                <w:rtl/>
                <w:lang w:bidi="ar-EG"/>
              </w:rPr>
            </w:pPr>
            <w:r w:rsidRPr="009445AA">
              <w:rPr>
                <w:rFonts w:ascii="Simplified Arabic" w:hAnsi="Simplified Arabic" w:cs="Simplified Arabic" w:hint="cs"/>
                <w:color w:val="000000" w:themeColor="text1"/>
                <w:sz w:val="24"/>
                <w:szCs w:val="24"/>
                <w:rtl/>
                <w:lang w:bidi="ar-EG"/>
              </w:rPr>
              <w:t xml:space="preserve">الفرض الفرعي الثاني: </w:t>
            </w:r>
            <w:r w:rsidRPr="009445AA">
              <w:rPr>
                <w:rFonts w:ascii="Simplified Arabic" w:hAnsi="Simplified Arabic" w:cs="Simplified Arabic"/>
                <w:color w:val="000000" w:themeColor="text1"/>
                <w:sz w:val="24"/>
                <w:szCs w:val="24"/>
                <w:rtl/>
                <w:lang w:bidi="ar-EG"/>
              </w:rPr>
              <w:t xml:space="preserve">يوجد تأثير ذات دلالة معنوية </w:t>
            </w:r>
            <w:r w:rsidRPr="009445AA">
              <w:rPr>
                <w:rFonts w:ascii="Simplified Arabic" w:hAnsi="Simplified Arabic" w:cs="Simplified Arabic" w:hint="cs"/>
                <w:color w:val="000000" w:themeColor="text1"/>
                <w:sz w:val="24"/>
                <w:szCs w:val="24"/>
                <w:rtl/>
                <w:lang w:bidi="ar-EG"/>
              </w:rPr>
              <w:t>لل</w:t>
            </w:r>
            <w:r w:rsidRPr="009445AA">
              <w:rPr>
                <w:rFonts w:ascii="Simplified Arabic" w:hAnsi="Simplified Arabic" w:cs="Simplified Arabic"/>
                <w:color w:val="000000" w:themeColor="text1"/>
                <w:sz w:val="24"/>
                <w:szCs w:val="24"/>
                <w:rtl/>
                <w:lang w:bidi="ar-EG"/>
              </w:rPr>
              <w:t>تطبيق الفعلي لتقنية الذكاء الاصطناعي</w:t>
            </w:r>
            <w:r w:rsidRPr="009445AA">
              <w:rPr>
                <w:rFonts w:ascii="Simplified Arabic" w:hAnsi="Simplified Arabic" w:cs="Simplified Arabic" w:hint="cs"/>
                <w:color w:val="000000" w:themeColor="text1"/>
                <w:sz w:val="24"/>
                <w:szCs w:val="24"/>
                <w:rtl/>
                <w:lang w:bidi="ar-EG"/>
              </w:rPr>
              <w:t xml:space="preserve"> على</w:t>
            </w:r>
            <w:r w:rsidRPr="009445AA">
              <w:rPr>
                <w:rFonts w:ascii="Simplified Arabic" w:hAnsi="Simplified Arabic" w:cs="Simplified Arabic"/>
                <w:color w:val="000000" w:themeColor="text1"/>
                <w:sz w:val="24"/>
                <w:szCs w:val="24"/>
                <w:rtl/>
                <w:lang w:bidi="ar-EG"/>
              </w:rPr>
              <w:t xml:space="preserve"> حل مشكلة الازدحام المروري في مدينة الرياض. </w:t>
            </w:r>
          </w:p>
        </w:tc>
        <w:tc>
          <w:tcPr>
            <w:tcW w:w="353" w:type="pct"/>
          </w:tcPr>
          <w:p w14:paraId="1029E527" w14:textId="77777777" w:rsidR="009445AA" w:rsidRPr="009445AA" w:rsidRDefault="009445AA" w:rsidP="00090C83">
            <w:pPr>
              <w:spacing w:after="0"/>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b/>
                <w:bCs/>
                <w:color w:val="000000" w:themeColor="text1"/>
                <w:sz w:val="24"/>
                <w:szCs w:val="24"/>
                <w:rtl/>
                <w:lang w:bidi="ar-EG"/>
              </w:rPr>
            </w:pPr>
            <w:r w:rsidRPr="009445AA">
              <w:rPr>
                <w:rFonts w:ascii="Simplified Arabic" w:eastAsia="Simplified Arabic" w:hAnsi="Simplified Arabic" w:cs="Simplified Arabic" w:hint="cs"/>
                <w:b/>
                <w:bCs/>
                <w:color w:val="000000" w:themeColor="text1"/>
                <w:sz w:val="24"/>
                <w:szCs w:val="24"/>
                <w:rtl/>
                <w:lang w:bidi="ar-EG"/>
              </w:rPr>
              <w:t>الانحدار البسيط</w:t>
            </w:r>
          </w:p>
        </w:tc>
        <w:tc>
          <w:tcPr>
            <w:tcW w:w="390" w:type="pct"/>
          </w:tcPr>
          <w:p w14:paraId="3248D226" w14:textId="77777777" w:rsidR="009445AA" w:rsidRPr="009445AA" w:rsidRDefault="009445AA" w:rsidP="00090C83">
            <w:pPr>
              <w:spacing w:after="0"/>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b/>
                <w:bCs/>
                <w:color w:val="000000" w:themeColor="text1"/>
                <w:sz w:val="24"/>
                <w:szCs w:val="24"/>
                <w:rtl/>
                <w:lang w:bidi="ar-EG"/>
              </w:rPr>
            </w:pPr>
            <w:r w:rsidRPr="009445AA">
              <w:rPr>
                <w:rFonts w:ascii="Simplified Arabic" w:eastAsia="Simplified Arabic" w:hAnsi="Simplified Arabic" w:cs="Simplified Arabic" w:hint="cs"/>
                <w:b/>
                <w:bCs/>
                <w:color w:val="000000" w:themeColor="text1"/>
                <w:sz w:val="24"/>
                <w:szCs w:val="24"/>
                <w:rtl/>
                <w:lang w:bidi="ar-EG"/>
              </w:rPr>
              <w:t>قبول</w:t>
            </w:r>
          </w:p>
        </w:tc>
      </w:tr>
      <w:tr w:rsidR="009445AA" w:rsidRPr="00407DB2" w14:paraId="282FF0B1" w14:textId="77777777" w:rsidTr="00090C83">
        <w:tc>
          <w:tcPr>
            <w:cnfStyle w:val="001000000000" w:firstRow="0" w:lastRow="0" w:firstColumn="1" w:lastColumn="0" w:oddVBand="0" w:evenVBand="0" w:oddHBand="0" w:evenHBand="0" w:firstRowFirstColumn="0" w:firstRowLastColumn="0" w:lastRowFirstColumn="0" w:lastRowLastColumn="0"/>
            <w:tcW w:w="2128" w:type="pct"/>
          </w:tcPr>
          <w:p w14:paraId="1D42320C" w14:textId="77777777" w:rsidR="009445AA" w:rsidRPr="009445AA" w:rsidRDefault="009445AA" w:rsidP="00090C83">
            <w:pPr>
              <w:spacing w:after="0"/>
              <w:jc w:val="both"/>
              <w:rPr>
                <w:rFonts w:ascii="Simplified Arabic" w:hAnsi="Simplified Arabic" w:cs="Simplified Arabic"/>
                <w:color w:val="000000" w:themeColor="text1"/>
                <w:sz w:val="24"/>
                <w:szCs w:val="24"/>
                <w:rtl/>
                <w:lang w:bidi="ar-EG"/>
              </w:rPr>
            </w:pPr>
            <w:r w:rsidRPr="009445AA">
              <w:rPr>
                <w:rFonts w:ascii="Simplified Arabic" w:hAnsi="Simplified Arabic" w:cs="Simplified Arabic" w:hint="cs"/>
                <w:color w:val="000000" w:themeColor="text1"/>
                <w:sz w:val="24"/>
                <w:szCs w:val="24"/>
                <w:rtl/>
                <w:lang w:bidi="ar-EG"/>
              </w:rPr>
              <w:t>هل يوجد</w:t>
            </w:r>
            <w:r w:rsidRPr="009445AA">
              <w:rPr>
                <w:rFonts w:ascii="Simplified Arabic" w:hAnsi="Simplified Arabic" w:cs="Simplified Arabic"/>
                <w:color w:val="000000" w:themeColor="text1"/>
                <w:sz w:val="24"/>
                <w:szCs w:val="24"/>
                <w:rtl/>
                <w:lang w:bidi="ar-EG"/>
              </w:rPr>
              <w:t xml:space="preserve"> تأثير ذات دلالة معنوية </w:t>
            </w:r>
            <w:r w:rsidRPr="009445AA">
              <w:rPr>
                <w:rFonts w:ascii="Simplified Arabic" w:hAnsi="Simplified Arabic" w:cs="Simplified Arabic" w:hint="cs"/>
                <w:color w:val="000000" w:themeColor="text1"/>
                <w:sz w:val="24"/>
                <w:szCs w:val="24"/>
                <w:rtl/>
                <w:lang w:bidi="ar-EG"/>
              </w:rPr>
              <w:t>ل</w:t>
            </w:r>
            <w:r w:rsidRPr="009445AA">
              <w:rPr>
                <w:rFonts w:ascii="Simplified Arabic" w:hAnsi="Simplified Arabic" w:cs="Simplified Arabic"/>
                <w:color w:val="000000" w:themeColor="text1"/>
                <w:sz w:val="24"/>
                <w:szCs w:val="24"/>
                <w:rtl/>
                <w:lang w:bidi="ar-EG"/>
              </w:rPr>
              <w:t>وعي السائقين بالتقنيات الذكية</w:t>
            </w:r>
            <w:r w:rsidRPr="009445AA">
              <w:rPr>
                <w:rFonts w:ascii="Simplified Arabic" w:hAnsi="Simplified Arabic" w:cs="Simplified Arabic" w:hint="cs"/>
                <w:color w:val="000000" w:themeColor="text1"/>
                <w:sz w:val="24"/>
                <w:szCs w:val="24"/>
                <w:rtl/>
                <w:lang w:bidi="ar-EG"/>
              </w:rPr>
              <w:t xml:space="preserve"> على</w:t>
            </w:r>
            <w:r w:rsidRPr="009445AA">
              <w:rPr>
                <w:rFonts w:ascii="Simplified Arabic" w:hAnsi="Simplified Arabic" w:cs="Simplified Arabic"/>
                <w:color w:val="000000" w:themeColor="text1"/>
                <w:sz w:val="24"/>
                <w:szCs w:val="24"/>
                <w:rtl/>
                <w:lang w:bidi="ar-EG"/>
              </w:rPr>
              <w:t xml:space="preserve"> حل مشكلة الازدحام المروري في مدينة الرياض. </w:t>
            </w:r>
          </w:p>
        </w:tc>
        <w:tc>
          <w:tcPr>
            <w:tcW w:w="2128" w:type="pct"/>
          </w:tcPr>
          <w:p w14:paraId="0F86BD05" w14:textId="77777777" w:rsidR="009445AA" w:rsidRPr="009445AA" w:rsidRDefault="009445AA" w:rsidP="00090C83">
            <w:pPr>
              <w:spacing w:after="0"/>
              <w:jc w:val="both"/>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b/>
                <w:bCs/>
                <w:color w:val="000000" w:themeColor="text1"/>
                <w:sz w:val="24"/>
                <w:szCs w:val="24"/>
                <w:rtl/>
                <w:lang w:bidi="ar-EG"/>
              </w:rPr>
            </w:pPr>
            <w:r w:rsidRPr="009445AA">
              <w:rPr>
                <w:rFonts w:ascii="Simplified Arabic" w:hAnsi="Simplified Arabic" w:cs="Simplified Arabic" w:hint="cs"/>
                <w:color w:val="000000" w:themeColor="text1"/>
                <w:sz w:val="24"/>
                <w:szCs w:val="24"/>
                <w:rtl/>
                <w:lang w:bidi="ar-EG"/>
              </w:rPr>
              <w:t xml:space="preserve">الفرض الفرعي الثالث: </w:t>
            </w:r>
            <w:r w:rsidRPr="009445AA">
              <w:rPr>
                <w:rFonts w:ascii="Simplified Arabic" w:hAnsi="Simplified Arabic" w:cs="Simplified Arabic"/>
                <w:color w:val="000000" w:themeColor="text1"/>
                <w:sz w:val="24"/>
                <w:szCs w:val="24"/>
                <w:rtl/>
                <w:lang w:bidi="ar-EG"/>
              </w:rPr>
              <w:t xml:space="preserve">يوجد تأثير ذات دلالة معنوية </w:t>
            </w:r>
            <w:r w:rsidRPr="009445AA">
              <w:rPr>
                <w:rFonts w:ascii="Simplified Arabic" w:hAnsi="Simplified Arabic" w:cs="Simplified Arabic" w:hint="cs"/>
                <w:color w:val="000000" w:themeColor="text1"/>
                <w:sz w:val="24"/>
                <w:szCs w:val="24"/>
                <w:rtl/>
                <w:lang w:bidi="ar-EG"/>
              </w:rPr>
              <w:t>ل</w:t>
            </w:r>
            <w:r w:rsidRPr="009445AA">
              <w:rPr>
                <w:rFonts w:ascii="Simplified Arabic" w:hAnsi="Simplified Arabic" w:cs="Simplified Arabic"/>
                <w:color w:val="000000" w:themeColor="text1"/>
                <w:sz w:val="24"/>
                <w:szCs w:val="24"/>
                <w:rtl/>
                <w:lang w:bidi="ar-EG"/>
              </w:rPr>
              <w:t>وعي السائقين بالتقنيات الذكية</w:t>
            </w:r>
            <w:r w:rsidRPr="009445AA">
              <w:rPr>
                <w:rFonts w:ascii="Simplified Arabic" w:hAnsi="Simplified Arabic" w:cs="Simplified Arabic" w:hint="cs"/>
                <w:color w:val="000000" w:themeColor="text1"/>
                <w:sz w:val="24"/>
                <w:szCs w:val="24"/>
                <w:rtl/>
                <w:lang w:bidi="ar-EG"/>
              </w:rPr>
              <w:t xml:space="preserve"> على</w:t>
            </w:r>
            <w:r w:rsidRPr="009445AA">
              <w:rPr>
                <w:rFonts w:ascii="Simplified Arabic" w:hAnsi="Simplified Arabic" w:cs="Simplified Arabic"/>
                <w:color w:val="000000" w:themeColor="text1"/>
                <w:sz w:val="24"/>
                <w:szCs w:val="24"/>
                <w:rtl/>
                <w:lang w:bidi="ar-EG"/>
              </w:rPr>
              <w:t xml:space="preserve"> حل مشكلة الازدحام المروري في مدينة الرياض. </w:t>
            </w:r>
          </w:p>
        </w:tc>
        <w:tc>
          <w:tcPr>
            <w:tcW w:w="353" w:type="pct"/>
          </w:tcPr>
          <w:p w14:paraId="3F0E274F" w14:textId="77777777" w:rsidR="009445AA" w:rsidRPr="009445AA" w:rsidRDefault="009445AA" w:rsidP="00090C83">
            <w:pPr>
              <w:spacing w:after="0"/>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b/>
                <w:bCs/>
                <w:color w:val="000000" w:themeColor="text1"/>
                <w:sz w:val="24"/>
                <w:szCs w:val="24"/>
                <w:rtl/>
                <w:lang w:bidi="ar-EG"/>
              </w:rPr>
            </w:pPr>
            <w:r w:rsidRPr="009445AA">
              <w:rPr>
                <w:rFonts w:ascii="Simplified Arabic" w:eastAsia="Simplified Arabic" w:hAnsi="Simplified Arabic" w:cs="Simplified Arabic" w:hint="cs"/>
                <w:b/>
                <w:bCs/>
                <w:color w:val="000000" w:themeColor="text1"/>
                <w:sz w:val="24"/>
                <w:szCs w:val="24"/>
                <w:rtl/>
                <w:lang w:bidi="ar-EG"/>
              </w:rPr>
              <w:t>الانحدار البسيط</w:t>
            </w:r>
          </w:p>
        </w:tc>
        <w:tc>
          <w:tcPr>
            <w:tcW w:w="390" w:type="pct"/>
          </w:tcPr>
          <w:p w14:paraId="1D06C7E9" w14:textId="77777777" w:rsidR="009445AA" w:rsidRPr="009445AA" w:rsidRDefault="009445AA" w:rsidP="00090C83">
            <w:pPr>
              <w:spacing w:after="0"/>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w:hAnsi="Simplified Arabic" w:cs="Simplified Arabic"/>
                <w:b/>
                <w:bCs/>
                <w:color w:val="000000" w:themeColor="text1"/>
                <w:sz w:val="24"/>
                <w:szCs w:val="24"/>
                <w:rtl/>
                <w:lang w:bidi="ar-EG"/>
              </w:rPr>
            </w:pPr>
            <w:r w:rsidRPr="009445AA">
              <w:rPr>
                <w:rFonts w:ascii="Simplified Arabic" w:eastAsia="Simplified Arabic" w:hAnsi="Simplified Arabic" w:cs="Simplified Arabic" w:hint="cs"/>
                <w:b/>
                <w:bCs/>
                <w:color w:val="000000" w:themeColor="text1"/>
                <w:sz w:val="24"/>
                <w:szCs w:val="24"/>
                <w:rtl/>
                <w:lang w:bidi="ar-EG"/>
              </w:rPr>
              <w:t>قبول</w:t>
            </w:r>
          </w:p>
        </w:tc>
      </w:tr>
      <w:tr w:rsidR="009445AA" w:rsidRPr="00407DB2" w14:paraId="2353F042" w14:textId="77777777" w:rsidTr="00090C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8" w:type="pct"/>
          </w:tcPr>
          <w:p w14:paraId="52316EDF" w14:textId="77777777" w:rsidR="009445AA" w:rsidRPr="009445AA" w:rsidRDefault="009445AA" w:rsidP="00090C83">
            <w:pPr>
              <w:spacing w:after="0"/>
              <w:jc w:val="both"/>
              <w:rPr>
                <w:rFonts w:ascii="Simplified Arabic" w:hAnsi="Simplified Arabic" w:cs="Simplified Arabic"/>
                <w:color w:val="000000" w:themeColor="text1"/>
                <w:sz w:val="24"/>
                <w:szCs w:val="24"/>
                <w:rtl/>
                <w:lang w:bidi="ar-EG"/>
              </w:rPr>
            </w:pPr>
            <w:r w:rsidRPr="009445AA">
              <w:rPr>
                <w:rFonts w:ascii="Simplified Arabic" w:hAnsi="Simplified Arabic" w:cs="Simplified Arabic" w:hint="cs"/>
                <w:color w:val="000000" w:themeColor="text1"/>
                <w:sz w:val="24"/>
                <w:szCs w:val="24"/>
                <w:rtl/>
                <w:lang w:bidi="ar-EG"/>
              </w:rPr>
              <w:t xml:space="preserve">هل </w:t>
            </w:r>
            <w:r w:rsidRPr="009445AA">
              <w:rPr>
                <w:rFonts w:ascii="Simplified Arabic" w:hAnsi="Simplified Arabic" w:cs="Simplified Arabic"/>
                <w:color w:val="000000" w:themeColor="text1"/>
                <w:sz w:val="24"/>
                <w:szCs w:val="24"/>
                <w:rtl/>
                <w:lang w:bidi="ar-EG"/>
              </w:rPr>
              <w:t xml:space="preserve"> تأثير ذات دلالة معنوية </w:t>
            </w:r>
            <w:r w:rsidRPr="009445AA">
              <w:rPr>
                <w:rFonts w:ascii="Simplified Arabic" w:hAnsi="Simplified Arabic" w:cs="Simplified Arabic" w:hint="cs"/>
                <w:color w:val="000000" w:themeColor="text1"/>
                <w:sz w:val="24"/>
                <w:szCs w:val="24"/>
                <w:rtl/>
                <w:lang w:bidi="ar-EG"/>
              </w:rPr>
              <w:t>ل</w:t>
            </w:r>
            <w:r w:rsidRPr="009445AA">
              <w:rPr>
                <w:rFonts w:ascii="Simplified Arabic" w:hAnsi="Simplified Arabic" w:cs="Simplified Arabic"/>
                <w:color w:val="000000" w:themeColor="text1"/>
                <w:sz w:val="24"/>
                <w:szCs w:val="24"/>
                <w:rtl/>
                <w:lang w:bidi="ar-EG"/>
              </w:rPr>
              <w:t>توفير حلول ذكية بديلة</w:t>
            </w:r>
            <w:r w:rsidRPr="009445AA">
              <w:rPr>
                <w:rFonts w:ascii="Simplified Arabic" w:hAnsi="Simplified Arabic" w:cs="Simplified Arabic" w:hint="cs"/>
                <w:color w:val="000000" w:themeColor="text1"/>
                <w:sz w:val="24"/>
                <w:szCs w:val="24"/>
                <w:rtl/>
                <w:lang w:bidi="ar-EG"/>
              </w:rPr>
              <w:t xml:space="preserve"> على</w:t>
            </w:r>
            <w:r w:rsidRPr="009445AA">
              <w:rPr>
                <w:rFonts w:ascii="Simplified Arabic" w:hAnsi="Simplified Arabic" w:cs="Simplified Arabic"/>
                <w:color w:val="000000" w:themeColor="text1"/>
                <w:sz w:val="24"/>
                <w:szCs w:val="24"/>
                <w:rtl/>
                <w:lang w:bidi="ar-EG"/>
              </w:rPr>
              <w:t xml:space="preserve"> حل مشكلة الازدحام المروري في مدينة الرياض. </w:t>
            </w:r>
          </w:p>
        </w:tc>
        <w:tc>
          <w:tcPr>
            <w:tcW w:w="2128" w:type="pct"/>
          </w:tcPr>
          <w:p w14:paraId="4D77402C" w14:textId="77777777" w:rsidR="009445AA" w:rsidRPr="009445AA" w:rsidRDefault="009445AA" w:rsidP="00090C83">
            <w:pPr>
              <w:spacing w:after="0"/>
              <w:jc w:val="both"/>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b/>
                <w:bCs/>
                <w:color w:val="000000" w:themeColor="text1"/>
                <w:sz w:val="24"/>
                <w:szCs w:val="24"/>
                <w:rtl/>
                <w:lang w:bidi="ar-EG"/>
              </w:rPr>
            </w:pPr>
            <w:r w:rsidRPr="009445AA">
              <w:rPr>
                <w:rFonts w:ascii="Simplified Arabic" w:hAnsi="Simplified Arabic" w:cs="Simplified Arabic" w:hint="cs"/>
                <w:color w:val="000000" w:themeColor="text1"/>
                <w:sz w:val="24"/>
                <w:szCs w:val="24"/>
                <w:rtl/>
                <w:lang w:bidi="ar-EG"/>
              </w:rPr>
              <w:t xml:space="preserve">الفرض الفرعي الرابع: </w:t>
            </w:r>
            <w:r w:rsidRPr="009445AA">
              <w:rPr>
                <w:rFonts w:ascii="Simplified Arabic" w:hAnsi="Simplified Arabic" w:cs="Simplified Arabic"/>
                <w:color w:val="000000" w:themeColor="text1"/>
                <w:sz w:val="24"/>
                <w:szCs w:val="24"/>
                <w:rtl/>
                <w:lang w:bidi="ar-EG"/>
              </w:rPr>
              <w:t xml:space="preserve">تأثير ذات دلالة معنوية </w:t>
            </w:r>
            <w:r w:rsidRPr="009445AA">
              <w:rPr>
                <w:rFonts w:ascii="Simplified Arabic" w:hAnsi="Simplified Arabic" w:cs="Simplified Arabic" w:hint="cs"/>
                <w:color w:val="000000" w:themeColor="text1"/>
                <w:sz w:val="24"/>
                <w:szCs w:val="24"/>
                <w:rtl/>
                <w:lang w:bidi="ar-EG"/>
              </w:rPr>
              <w:t>ل</w:t>
            </w:r>
            <w:r w:rsidRPr="009445AA">
              <w:rPr>
                <w:rFonts w:ascii="Simplified Arabic" w:hAnsi="Simplified Arabic" w:cs="Simplified Arabic"/>
                <w:color w:val="000000" w:themeColor="text1"/>
                <w:sz w:val="24"/>
                <w:szCs w:val="24"/>
                <w:rtl/>
                <w:lang w:bidi="ar-EG"/>
              </w:rPr>
              <w:t>توفير حلول ذكية بديلة</w:t>
            </w:r>
            <w:r w:rsidRPr="009445AA">
              <w:rPr>
                <w:rFonts w:ascii="Simplified Arabic" w:hAnsi="Simplified Arabic" w:cs="Simplified Arabic" w:hint="cs"/>
                <w:color w:val="000000" w:themeColor="text1"/>
                <w:sz w:val="24"/>
                <w:szCs w:val="24"/>
                <w:rtl/>
                <w:lang w:bidi="ar-EG"/>
              </w:rPr>
              <w:t xml:space="preserve"> على</w:t>
            </w:r>
            <w:r w:rsidRPr="009445AA">
              <w:rPr>
                <w:rFonts w:ascii="Simplified Arabic" w:hAnsi="Simplified Arabic" w:cs="Simplified Arabic"/>
                <w:color w:val="000000" w:themeColor="text1"/>
                <w:sz w:val="24"/>
                <w:szCs w:val="24"/>
                <w:rtl/>
                <w:lang w:bidi="ar-EG"/>
              </w:rPr>
              <w:t xml:space="preserve"> حل مشكلة الازدحام المروري في مدينة الرياض. </w:t>
            </w:r>
          </w:p>
        </w:tc>
        <w:tc>
          <w:tcPr>
            <w:tcW w:w="353" w:type="pct"/>
          </w:tcPr>
          <w:p w14:paraId="72E5A5AF" w14:textId="77777777" w:rsidR="009445AA" w:rsidRPr="009445AA" w:rsidRDefault="009445AA" w:rsidP="00090C83">
            <w:pPr>
              <w:spacing w:after="0"/>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b/>
                <w:bCs/>
                <w:color w:val="000000" w:themeColor="text1"/>
                <w:sz w:val="24"/>
                <w:szCs w:val="24"/>
                <w:rtl/>
                <w:lang w:bidi="ar-EG"/>
              </w:rPr>
            </w:pPr>
            <w:r w:rsidRPr="009445AA">
              <w:rPr>
                <w:rFonts w:ascii="Simplified Arabic" w:eastAsia="Simplified Arabic" w:hAnsi="Simplified Arabic" w:cs="Simplified Arabic" w:hint="cs"/>
                <w:b/>
                <w:bCs/>
                <w:color w:val="000000" w:themeColor="text1"/>
                <w:sz w:val="24"/>
                <w:szCs w:val="24"/>
                <w:rtl/>
                <w:lang w:bidi="ar-EG"/>
              </w:rPr>
              <w:t>الانحدار البسيط</w:t>
            </w:r>
          </w:p>
        </w:tc>
        <w:tc>
          <w:tcPr>
            <w:tcW w:w="390" w:type="pct"/>
          </w:tcPr>
          <w:p w14:paraId="6F121246" w14:textId="77777777" w:rsidR="009445AA" w:rsidRPr="009445AA" w:rsidRDefault="009445AA" w:rsidP="00090C83">
            <w:pPr>
              <w:spacing w:after="0"/>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b/>
                <w:bCs/>
                <w:color w:val="000000" w:themeColor="text1"/>
                <w:sz w:val="24"/>
                <w:szCs w:val="24"/>
                <w:rtl/>
                <w:lang w:bidi="ar-EG"/>
              </w:rPr>
            </w:pPr>
            <w:r w:rsidRPr="009445AA">
              <w:rPr>
                <w:rFonts w:ascii="Simplified Arabic" w:eastAsia="Simplified Arabic" w:hAnsi="Simplified Arabic" w:cs="Simplified Arabic" w:hint="cs"/>
                <w:b/>
                <w:bCs/>
                <w:color w:val="000000" w:themeColor="text1"/>
                <w:sz w:val="24"/>
                <w:szCs w:val="24"/>
                <w:rtl/>
                <w:lang w:bidi="ar-EG"/>
              </w:rPr>
              <w:t>قبول</w:t>
            </w:r>
          </w:p>
        </w:tc>
      </w:tr>
    </w:tbl>
    <w:p w14:paraId="55DB93D7" w14:textId="77777777" w:rsidR="009445AA" w:rsidRDefault="009445AA" w:rsidP="009445AA">
      <w:pPr>
        <w:bidi/>
        <w:spacing w:after="0" w:line="240" w:lineRule="auto"/>
        <w:rPr>
          <w:rFonts w:ascii="Simplified Arabic" w:hAnsi="Simplified Arabic" w:cs="Simplified Arabic"/>
          <w:b/>
          <w:bCs/>
          <w:color w:val="000000" w:themeColor="text1"/>
          <w:sz w:val="28"/>
          <w:szCs w:val="28"/>
          <w:rtl/>
          <w:lang w:bidi="ar-EG"/>
        </w:rPr>
      </w:pPr>
    </w:p>
    <w:p w14:paraId="60032B0E" w14:textId="77777777" w:rsidR="009445AA" w:rsidRDefault="009445AA" w:rsidP="009445AA">
      <w:pPr>
        <w:bidi/>
        <w:spacing w:after="0" w:line="240" w:lineRule="auto"/>
        <w:rPr>
          <w:rFonts w:ascii="Simplified Arabic" w:hAnsi="Simplified Arabic" w:cs="Simplified Arabic"/>
          <w:b/>
          <w:bCs/>
          <w:color w:val="000000" w:themeColor="text1"/>
          <w:sz w:val="28"/>
          <w:szCs w:val="28"/>
          <w:rtl/>
          <w:lang w:bidi="ar-EG"/>
        </w:rPr>
      </w:pPr>
    </w:p>
    <w:p w14:paraId="19C101BB" w14:textId="77777777" w:rsidR="009445AA" w:rsidRDefault="009445AA" w:rsidP="009445AA">
      <w:pPr>
        <w:bidi/>
        <w:spacing w:after="0" w:line="240" w:lineRule="auto"/>
        <w:rPr>
          <w:rFonts w:ascii="Simplified Arabic" w:hAnsi="Simplified Arabic" w:cs="Simplified Arabic"/>
          <w:b/>
          <w:bCs/>
          <w:color w:val="000000" w:themeColor="text1"/>
          <w:sz w:val="28"/>
          <w:szCs w:val="28"/>
          <w:rtl/>
          <w:lang w:bidi="ar-EG"/>
        </w:rPr>
      </w:pPr>
    </w:p>
    <w:p w14:paraId="79C70A43" w14:textId="77777777" w:rsidR="009445AA" w:rsidRPr="00E72A24" w:rsidRDefault="009445AA" w:rsidP="009445AA">
      <w:pPr>
        <w:bidi/>
        <w:spacing w:after="0" w:line="240" w:lineRule="auto"/>
        <w:rPr>
          <w:rFonts w:ascii="Simplified Arabic" w:hAnsi="Simplified Arabic" w:cs="Simplified Arabic"/>
          <w:b/>
          <w:bCs/>
          <w:color w:val="000000" w:themeColor="text1"/>
          <w:sz w:val="28"/>
          <w:szCs w:val="28"/>
          <w:rtl/>
          <w:lang w:bidi="ar-EG"/>
        </w:rPr>
      </w:pPr>
    </w:p>
    <w:p w14:paraId="4849B560" w14:textId="77777777" w:rsidR="00E72A24" w:rsidRDefault="00E72A24" w:rsidP="00E72A24">
      <w:pPr>
        <w:pStyle w:val="Heading1"/>
        <w:bidi/>
        <w:spacing w:before="0"/>
        <w:rPr>
          <w:rFonts w:ascii="Simplified Arabic" w:hAnsi="Simplified Arabic" w:cs="Simplified Arabic"/>
          <w:b/>
          <w:bCs/>
          <w:color w:val="auto"/>
          <w:sz w:val="28"/>
          <w:szCs w:val="28"/>
          <w:rtl/>
          <w:lang w:bidi="ar-EG"/>
        </w:rPr>
      </w:pPr>
      <w:r>
        <w:rPr>
          <w:rFonts w:ascii="Simplified Arabic" w:hAnsi="Simplified Arabic" w:cs="Simplified Arabic" w:hint="cs"/>
          <w:b/>
          <w:bCs/>
          <w:color w:val="auto"/>
          <w:sz w:val="28"/>
          <w:szCs w:val="28"/>
          <w:rtl/>
        </w:rPr>
        <w:lastRenderedPageBreak/>
        <w:t>4</w:t>
      </w:r>
      <w:r w:rsidRPr="009B4CD5">
        <w:rPr>
          <w:rFonts w:ascii="Simplified Arabic" w:hAnsi="Simplified Arabic" w:cs="Simplified Arabic"/>
          <w:b/>
          <w:bCs/>
          <w:color w:val="auto"/>
          <w:sz w:val="28"/>
          <w:szCs w:val="28"/>
        </w:rPr>
        <w:t>.</w:t>
      </w:r>
      <w:r>
        <w:rPr>
          <w:rFonts w:ascii="Simplified Arabic" w:hAnsi="Simplified Arabic" w:cs="Simplified Arabic" w:hint="cs"/>
          <w:b/>
          <w:bCs/>
          <w:color w:val="auto"/>
          <w:sz w:val="28"/>
          <w:szCs w:val="28"/>
          <w:rtl/>
        </w:rPr>
        <w:t>3</w:t>
      </w:r>
      <w:r w:rsidRPr="009B4CD5">
        <w:rPr>
          <w:rFonts w:ascii="Simplified Arabic" w:hAnsi="Simplified Arabic" w:cs="Simplified Arabic" w:hint="cs"/>
          <w:b/>
          <w:bCs/>
          <w:color w:val="auto"/>
          <w:sz w:val="28"/>
          <w:szCs w:val="28"/>
          <w:rtl/>
        </w:rPr>
        <w:t xml:space="preserve">: </w:t>
      </w:r>
      <w:r>
        <w:rPr>
          <w:rFonts w:ascii="Simplified Arabic" w:hAnsi="Simplified Arabic" w:cs="Simplified Arabic" w:hint="cs"/>
          <w:b/>
          <w:bCs/>
          <w:color w:val="auto"/>
          <w:sz w:val="28"/>
          <w:szCs w:val="28"/>
          <w:rtl/>
          <w:lang w:bidi="ar-EG"/>
        </w:rPr>
        <w:t xml:space="preserve">ملخص نتائج الدراسة </w:t>
      </w:r>
    </w:p>
    <w:p w14:paraId="4EC003B5" w14:textId="77777777" w:rsidR="00E72A24" w:rsidRPr="00AD3AEB" w:rsidRDefault="00E72A24" w:rsidP="00E72A24">
      <w:pPr>
        <w:bidi/>
        <w:spacing w:line="360" w:lineRule="auto"/>
        <w:rPr>
          <w:rFonts w:ascii="Simplified Arabic" w:hAnsi="Simplified Arabic" w:cs="Simplified Arabic"/>
          <w:sz w:val="28"/>
          <w:szCs w:val="28"/>
          <w:rtl/>
          <w:lang w:bidi="ar-EG"/>
        </w:rPr>
      </w:pPr>
      <w:r w:rsidRPr="00AD3AEB">
        <w:rPr>
          <w:rFonts w:ascii="Simplified Arabic" w:hAnsi="Simplified Arabic" w:cs="Simplified Arabic" w:hint="cs"/>
          <w:sz w:val="28"/>
          <w:szCs w:val="28"/>
          <w:rtl/>
          <w:lang w:bidi="ar-EG"/>
        </w:rPr>
        <w:t>أولاً: ملخص الخصائص الديموغرافية لعينة الدراسة</w:t>
      </w:r>
    </w:p>
    <w:p w14:paraId="375B1CCF" w14:textId="77777777" w:rsidR="00E72A24" w:rsidRPr="00AD3AEB" w:rsidRDefault="00E72A24" w:rsidP="00E72A24">
      <w:pPr>
        <w:bidi/>
        <w:spacing w:line="360" w:lineRule="auto"/>
        <w:rPr>
          <w:rFonts w:ascii="Simplified Arabic" w:hAnsi="Simplified Arabic" w:cs="Simplified Arabic"/>
          <w:sz w:val="28"/>
          <w:szCs w:val="28"/>
          <w:rtl/>
          <w:lang w:bidi="ar-EG"/>
        </w:rPr>
      </w:pPr>
      <w:r w:rsidRPr="00AD3AEB">
        <w:rPr>
          <w:rFonts w:ascii="Simplified Arabic" w:hAnsi="Simplified Arabic" w:cs="Simplified Arabic" w:hint="cs"/>
          <w:sz w:val="28"/>
          <w:szCs w:val="28"/>
          <w:rtl/>
          <w:lang w:bidi="ar-EG"/>
        </w:rPr>
        <w:t>استندت الدراسة إلى عينة ميسّرة قوامها (300) مستجيب من مستخدمي طرق مدينة الرياض، وأظهرت النتائج أن الغرض الرئيس من استخدام الطرق هو الذهاب للعمل بنسبة (79%)، بينما جاءت الدراسة بنسبة (11%)، والأغراض الأخرى بنسبة (8%)، والاستخدام الترفيهي بنسبة (3%)، بما يعكس الغلبة الوظيفية لحركة التنقل داخل المدينة. تبيّن كذلك أن الفئة الأكثر تمثيلاً عمرياً هي أقل من 30 سنة (41%)، تليها فئة (30–40 سنة) بنسبة (24%)، ثم (45–50 سنة) بنسبة (17%)، مما يعني أن حوالي ثلثي العينة تقل أعمارهم عن 40 عاماً، وهم الفئة الأكثر نشاطاً في استخدام الطرق. كما تركز نطاق السكن في الجهة الغربية بنسبة (44%) ثم الشمالية (30%) فالشرقية (22%)، مع تمثيل محدود للجنوب (5%)، في حين أظهرت النتائج انتشاراً واسعاً لاستخدام تطبيقات الملاحة الذكية مثل خرائط جوجل؛ حيث يستخدمها (70%) دائماً و(27%) أحياناً، ولا يستخدمها سوى (3%) فقط، وهو ما يدعم ملاءمة موضوع الدراسة القائم على تقنيات المعلومات المرورية.</w:t>
      </w:r>
    </w:p>
    <w:p w14:paraId="3D6CF3D0" w14:textId="77777777" w:rsidR="00E72A24" w:rsidRPr="00AD3AEB" w:rsidRDefault="00E72A24" w:rsidP="00E72A24">
      <w:pPr>
        <w:bidi/>
        <w:spacing w:line="360" w:lineRule="auto"/>
        <w:rPr>
          <w:rFonts w:ascii="Simplified Arabic" w:hAnsi="Simplified Arabic" w:cs="Simplified Arabic"/>
          <w:sz w:val="28"/>
          <w:szCs w:val="28"/>
          <w:rtl/>
          <w:lang w:bidi="ar-EG"/>
        </w:rPr>
      </w:pPr>
      <w:r w:rsidRPr="00AD3AEB">
        <w:rPr>
          <w:rFonts w:ascii="Simplified Arabic" w:hAnsi="Simplified Arabic" w:cs="Simplified Arabic" w:hint="cs"/>
          <w:sz w:val="28"/>
          <w:szCs w:val="28"/>
          <w:rtl/>
          <w:lang w:bidi="ar-EG"/>
        </w:rPr>
        <w:t>ثانياً: ملخص محاور الدراسة (المتغيرات)</w:t>
      </w:r>
    </w:p>
    <w:p w14:paraId="17D23866" w14:textId="77777777" w:rsidR="00E72A24" w:rsidRPr="00AD3AEB" w:rsidRDefault="00E72A24" w:rsidP="00E72A24">
      <w:pPr>
        <w:bidi/>
        <w:spacing w:line="360" w:lineRule="auto"/>
        <w:rPr>
          <w:rFonts w:ascii="Simplified Arabic" w:hAnsi="Simplified Arabic" w:cs="Simplified Arabic"/>
          <w:sz w:val="28"/>
          <w:szCs w:val="28"/>
          <w:rtl/>
          <w:lang w:bidi="ar-EG"/>
        </w:rPr>
      </w:pPr>
      <w:r w:rsidRPr="00AD3AEB">
        <w:rPr>
          <w:rFonts w:ascii="Simplified Arabic" w:hAnsi="Simplified Arabic" w:cs="Simplified Arabic" w:hint="cs"/>
          <w:sz w:val="28"/>
          <w:szCs w:val="28"/>
          <w:rtl/>
          <w:lang w:bidi="ar-EG"/>
        </w:rPr>
        <w:t xml:space="preserve">أوضحت الإحصاءات الوصفية أن تقييم أفراد العينة لأبعاد المتغير المستقل «استخدام تكنولوجيا المعلومات» جاء في مجمله إيجابياً؛ إذ بلغ متوسط بعد «اهتمام المسؤولين بتطبيق تكنولوجيا المعلومات» (3.60) بدرجة موافقة عالية، وبعد «التطبيق الفعلي لتقنية الذكاء الاصطناعي» (3.77) بدرجة موافقة عالية، وبعد «وعي السائقين بالتقنيات الذكية» (4.20) بدرجة موافقة عالية جداً، بينما حقق بعد «توفير حلول ذكية بديلة» أعلى متوسط (4.28) وبدرجة موافقة عالية </w:t>
      </w:r>
      <w:r w:rsidRPr="00AD3AEB">
        <w:rPr>
          <w:rFonts w:ascii="Simplified Arabic" w:hAnsi="Simplified Arabic" w:cs="Simplified Arabic" w:hint="cs"/>
          <w:sz w:val="28"/>
          <w:szCs w:val="28"/>
          <w:rtl/>
          <w:lang w:bidi="ar-EG"/>
        </w:rPr>
        <w:lastRenderedPageBreak/>
        <w:t>جداً، بما يعكس اقتناعاً قوياً بأهمية الحلول التنظيمية والهندسية الذكية في معالجة الازدحام. وعلى صعيد المتغير التابع «تحسين حركة المرور بمدينة الرياض» بلغ متوسطه الكلي (3.54) بدرجة موافقة عالية، ما يشير إلى أن المستجيبين يلمسون أثراً إيجابياً فعلياً لاستخدام تكنولوجيا المعلومات في تحسين انسيابية السير وتقليل الاختناقات المرورية.</w:t>
      </w:r>
    </w:p>
    <w:p w14:paraId="76CA5F9E" w14:textId="77777777" w:rsidR="00E72A24" w:rsidRPr="00AD3AEB" w:rsidRDefault="00E72A24" w:rsidP="00E72A24">
      <w:pPr>
        <w:bidi/>
        <w:spacing w:line="360" w:lineRule="auto"/>
        <w:rPr>
          <w:rFonts w:ascii="Simplified Arabic" w:hAnsi="Simplified Arabic" w:cs="Simplified Arabic"/>
          <w:sz w:val="28"/>
          <w:szCs w:val="28"/>
          <w:rtl/>
          <w:lang w:bidi="ar-EG"/>
        </w:rPr>
      </w:pPr>
      <w:r w:rsidRPr="00AD3AEB">
        <w:rPr>
          <w:rFonts w:ascii="Simplified Arabic" w:hAnsi="Simplified Arabic" w:cs="Simplified Arabic" w:hint="cs"/>
          <w:sz w:val="28"/>
          <w:szCs w:val="28"/>
          <w:rtl/>
          <w:lang w:bidi="ar-EG"/>
        </w:rPr>
        <w:t>ثالثاً: ملخص نتائج الفرضيات والعلاقات الإحصائية</w:t>
      </w:r>
    </w:p>
    <w:p w14:paraId="4CC323F0" w14:textId="77777777" w:rsidR="00E72A24" w:rsidRPr="00AD3AEB" w:rsidRDefault="00E72A24" w:rsidP="00E72A24">
      <w:pPr>
        <w:bidi/>
        <w:spacing w:line="360" w:lineRule="auto"/>
        <w:rPr>
          <w:rFonts w:ascii="Simplified Arabic" w:hAnsi="Simplified Arabic" w:cs="Simplified Arabic"/>
          <w:sz w:val="28"/>
          <w:szCs w:val="28"/>
          <w:rtl/>
          <w:lang w:bidi="ar-EG"/>
        </w:rPr>
      </w:pPr>
      <w:r w:rsidRPr="00AD3AEB">
        <w:rPr>
          <w:rFonts w:ascii="Simplified Arabic" w:hAnsi="Simplified Arabic" w:cs="Simplified Arabic" w:hint="cs"/>
          <w:sz w:val="28"/>
          <w:szCs w:val="28"/>
          <w:rtl/>
          <w:lang w:bidi="ar-EG"/>
        </w:rPr>
        <w:t xml:space="preserve">بيّنت نتائج الانحدار الخطي البسيط للفرضية الرئيسة وجود علاقة طردية ذات دلالة إحصائية بين استخدام تكنولوجيا المعلومات المرورية وتحسين حركة المرور؛ حيث بلغ معامل الارتباط (0.558) ومعامل التحديد حوالي (0.31)، وقيمة الدلالة الإحصائية لاختبار (ف) أقل من (0.05)، فضلاً عن معامل انحدار موجب (0.90) دال إحصائياً، مما يؤكد قبول الفرضية الرئيسة ووجود تأثير معنوي لاستخدام تكنولوجيا المعلومات على تخفيف الازدحام. كما أظهرت الفرضيات الفرعية الأربع علاقات طردية دالة إحصائياً بين كل بعد من الأبعاد المستقلة والمحور التابع؛ إذ كان معامل الارتباط لبعد «اهتمام المسؤولين بتطبيق تكنولوجيا المعلومات» (0.646) مع معامل تحديد (0.418) ومعامل انحدار (0.739) دالاً، وهو ما يجعله صاحب الأثر الأكبر نسبياً في تفسير تحسن حركة المرور. أما بعد «التطبيق الفعلي لتقنية الذكاء الاصطناعي» فبلغ معامل ارتباطه (0.371) ومعامل انحداره (0.449) مع دلالة معنوية، في حين حقق بعد «وعي السائقين بالتقنيات الذكية» معامل ارتباط (0.318) ومعامل انحدار (0.333) دالاً، وحقق بعد «توفير حلول ذكية بديلة» معامل ارتباط (0.353) ومعامل انحدار (0.607) مع دلالة معنوية أيضاً؛ وبناءً على ذلك، يمكن القول إن جميع الفرضيات – الرئيسة والفرعية – قد </w:t>
      </w:r>
      <w:r w:rsidRPr="00AD3AEB">
        <w:rPr>
          <w:rFonts w:ascii="Simplified Arabic" w:hAnsi="Simplified Arabic" w:cs="Simplified Arabic" w:hint="cs"/>
          <w:sz w:val="28"/>
          <w:szCs w:val="28"/>
          <w:rtl/>
          <w:lang w:bidi="ar-EG"/>
        </w:rPr>
        <w:lastRenderedPageBreak/>
        <w:t>تم قبولها، وأن كل محور من محاور تكنولوجيا المعلومات يسهم بدرجات متفاوتة ولكن دالة إحصائياً في تحسين حركة المرور بمدينة الرياض.</w:t>
      </w:r>
    </w:p>
    <w:p w14:paraId="56CC84DB" w14:textId="77777777" w:rsidR="00FA07A4" w:rsidRDefault="00FA07A4" w:rsidP="00FA07A4">
      <w:pPr>
        <w:bidi/>
        <w:spacing w:line="276" w:lineRule="auto"/>
        <w:rPr>
          <w:rFonts w:ascii="Simplified Arabic" w:hAnsi="Simplified Arabic" w:cs="Simplified Arabic"/>
          <w:color w:val="0D0D0D"/>
          <w:sz w:val="28"/>
          <w:szCs w:val="28"/>
          <w:rtl/>
          <w:lang w:bidi="ar-EG"/>
        </w:rPr>
      </w:pPr>
    </w:p>
    <w:p w14:paraId="26F0D76A" w14:textId="77777777" w:rsidR="001C06C8" w:rsidRDefault="001C06C8" w:rsidP="00FE5893">
      <w:pPr>
        <w:bidi/>
        <w:spacing w:after="200" w:line="276" w:lineRule="auto"/>
        <w:ind w:left="270"/>
        <w:rPr>
          <w:rFonts w:ascii="Simplified Arabic" w:hAnsi="Simplified Arabic" w:cs="Simplified Arabic"/>
          <w:color w:val="0D0D0D"/>
          <w:sz w:val="28"/>
          <w:szCs w:val="28"/>
          <w:rtl/>
        </w:rPr>
      </w:pPr>
    </w:p>
    <w:p w14:paraId="6FA57610" w14:textId="77777777" w:rsidR="001C06C8" w:rsidRDefault="001C06C8" w:rsidP="001C06C8">
      <w:pPr>
        <w:bidi/>
        <w:spacing w:after="200" w:line="276" w:lineRule="auto"/>
        <w:ind w:left="270"/>
        <w:rPr>
          <w:rFonts w:ascii="Simplified Arabic" w:hAnsi="Simplified Arabic" w:cs="Simplified Arabic"/>
          <w:color w:val="0D0D0D"/>
          <w:sz w:val="28"/>
          <w:szCs w:val="28"/>
          <w:rtl/>
        </w:rPr>
      </w:pPr>
    </w:p>
    <w:p w14:paraId="7AC3D1B7" w14:textId="77777777" w:rsidR="009445AA" w:rsidRDefault="009445AA" w:rsidP="009445AA">
      <w:pPr>
        <w:bidi/>
        <w:spacing w:after="200" w:line="276" w:lineRule="auto"/>
        <w:ind w:left="270"/>
        <w:rPr>
          <w:rFonts w:ascii="Simplified Arabic" w:hAnsi="Simplified Arabic" w:cs="Simplified Arabic"/>
          <w:color w:val="0D0D0D"/>
          <w:sz w:val="28"/>
          <w:szCs w:val="28"/>
          <w:rtl/>
        </w:rPr>
      </w:pPr>
    </w:p>
    <w:p w14:paraId="5D68DAA1" w14:textId="77777777" w:rsidR="009445AA" w:rsidRDefault="009445AA" w:rsidP="009445AA">
      <w:pPr>
        <w:bidi/>
        <w:spacing w:after="200" w:line="276" w:lineRule="auto"/>
        <w:ind w:left="270"/>
        <w:rPr>
          <w:rFonts w:ascii="Simplified Arabic" w:hAnsi="Simplified Arabic" w:cs="Simplified Arabic"/>
          <w:color w:val="0D0D0D"/>
          <w:sz w:val="28"/>
          <w:szCs w:val="28"/>
          <w:rtl/>
        </w:rPr>
      </w:pPr>
    </w:p>
    <w:p w14:paraId="5D75E6D4" w14:textId="77777777" w:rsidR="009445AA" w:rsidRDefault="009445AA" w:rsidP="009445AA">
      <w:pPr>
        <w:bidi/>
        <w:spacing w:after="200" w:line="276" w:lineRule="auto"/>
        <w:ind w:left="270"/>
        <w:rPr>
          <w:rFonts w:ascii="Simplified Arabic" w:hAnsi="Simplified Arabic" w:cs="Simplified Arabic"/>
          <w:color w:val="0D0D0D"/>
          <w:sz w:val="28"/>
          <w:szCs w:val="28"/>
          <w:rtl/>
        </w:rPr>
      </w:pPr>
    </w:p>
    <w:p w14:paraId="23AED745" w14:textId="77777777" w:rsidR="009445AA" w:rsidRDefault="009445AA" w:rsidP="009445AA">
      <w:pPr>
        <w:bidi/>
        <w:spacing w:after="200" w:line="276" w:lineRule="auto"/>
        <w:ind w:left="270"/>
        <w:rPr>
          <w:rFonts w:ascii="Simplified Arabic" w:hAnsi="Simplified Arabic" w:cs="Simplified Arabic"/>
          <w:color w:val="0D0D0D"/>
          <w:sz w:val="28"/>
          <w:szCs w:val="28"/>
          <w:rtl/>
        </w:rPr>
      </w:pPr>
    </w:p>
    <w:p w14:paraId="64900288" w14:textId="77777777" w:rsidR="009445AA" w:rsidRDefault="009445AA" w:rsidP="009445AA">
      <w:pPr>
        <w:bidi/>
        <w:spacing w:after="200" w:line="276" w:lineRule="auto"/>
        <w:ind w:left="270"/>
        <w:rPr>
          <w:rFonts w:ascii="Simplified Arabic" w:hAnsi="Simplified Arabic" w:cs="Simplified Arabic"/>
          <w:color w:val="0D0D0D"/>
          <w:sz w:val="28"/>
          <w:szCs w:val="28"/>
          <w:rtl/>
        </w:rPr>
      </w:pPr>
    </w:p>
    <w:p w14:paraId="2B0011D8" w14:textId="77777777" w:rsidR="009445AA" w:rsidRDefault="009445AA" w:rsidP="009445AA">
      <w:pPr>
        <w:bidi/>
        <w:spacing w:after="200" w:line="276" w:lineRule="auto"/>
        <w:ind w:left="270"/>
        <w:rPr>
          <w:rFonts w:ascii="Simplified Arabic" w:hAnsi="Simplified Arabic" w:cs="Simplified Arabic"/>
          <w:color w:val="0D0D0D"/>
          <w:sz w:val="28"/>
          <w:szCs w:val="28"/>
          <w:rtl/>
        </w:rPr>
      </w:pPr>
    </w:p>
    <w:p w14:paraId="2B40299C" w14:textId="77777777" w:rsidR="009445AA" w:rsidRDefault="009445AA" w:rsidP="009445AA">
      <w:pPr>
        <w:bidi/>
        <w:spacing w:after="200" w:line="276" w:lineRule="auto"/>
        <w:ind w:left="270"/>
        <w:rPr>
          <w:rFonts w:ascii="Simplified Arabic" w:hAnsi="Simplified Arabic" w:cs="Simplified Arabic"/>
          <w:color w:val="0D0D0D"/>
          <w:sz w:val="28"/>
          <w:szCs w:val="28"/>
          <w:rtl/>
        </w:rPr>
      </w:pPr>
    </w:p>
    <w:p w14:paraId="42DE1283" w14:textId="77777777" w:rsidR="009445AA" w:rsidRDefault="009445AA" w:rsidP="009445AA">
      <w:pPr>
        <w:bidi/>
        <w:spacing w:after="200" w:line="276" w:lineRule="auto"/>
        <w:ind w:left="270"/>
        <w:rPr>
          <w:rFonts w:ascii="Simplified Arabic" w:hAnsi="Simplified Arabic" w:cs="Simplified Arabic"/>
          <w:color w:val="0D0D0D"/>
          <w:sz w:val="28"/>
          <w:szCs w:val="28"/>
          <w:rtl/>
        </w:rPr>
      </w:pPr>
    </w:p>
    <w:p w14:paraId="2917470A" w14:textId="77777777" w:rsidR="009445AA" w:rsidRDefault="009445AA" w:rsidP="009445AA">
      <w:pPr>
        <w:bidi/>
        <w:spacing w:after="200" w:line="276" w:lineRule="auto"/>
        <w:ind w:left="270"/>
        <w:rPr>
          <w:rFonts w:ascii="Simplified Arabic" w:hAnsi="Simplified Arabic" w:cs="Simplified Arabic"/>
          <w:color w:val="0D0D0D"/>
          <w:sz w:val="28"/>
          <w:szCs w:val="28"/>
          <w:rtl/>
        </w:rPr>
      </w:pPr>
    </w:p>
    <w:p w14:paraId="7C11E991" w14:textId="77777777" w:rsidR="009445AA" w:rsidRDefault="009445AA" w:rsidP="009445AA">
      <w:pPr>
        <w:bidi/>
        <w:spacing w:after="200" w:line="276" w:lineRule="auto"/>
        <w:ind w:left="270"/>
        <w:rPr>
          <w:rFonts w:ascii="Simplified Arabic" w:hAnsi="Simplified Arabic" w:cs="Simplified Arabic"/>
          <w:color w:val="0D0D0D"/>
          <w:sz w:val="28"/>
          <w:szCs w:val="28"/>
          <w:rtl/>
        </w:rPr>
      </w:pPr>
    </w:p>
    <w:p w14:paraId="1632A6DF" w14:textId="77777777" w:rsidR="009445AA" w:rsidRDefault="009445AA" w:rsidP="009445AA">
      <w:pPr>
        <w:bidi/>
        <w:spacing w:after="200" w:line="276" w:lineRule="auto"/>
        <w:ind w:left="270"/>
        <w:rPr>
          <w:rFonts w:ascii="Simplified Arabic" w:hAnsi="Simplified Arabic" w:cs="Simplified Arabic"/>
          <w:color w:val="0D0D0D"/>
          <w:sz w:val="28"/>
          <w:szCs w:val="28"/>
          <w:rtl/>
        </w:rPr>
      </w:pPr>
    </w:p>
    <w:p w14:paraId="00226386" w14:textId="77777777" w:rsidR="009445AA" w:rsidRDefault="009445AA" w:rsidP="009445AA">
      <w:pPr>
        <w:bidi/>
        <w:spacing w:after="200" w:line="276" w:lineRule="auto"/>
        <w:ind w:left="270"/>
        <w:rPr>
          <w:rFonts w:ascii="Simplified Arabic" w:hAnsi="Simplified Arabic" w:cs="Simplified Arabic"/>
          <w:color w:val="0D0D0D"/>
          <w:sz w:val="28"/>
          <w:szCs w:val="28"/>
          <w:rtl/>
        </w:rPr>
      </w:pPr>
    </w:p>
    <w:p w14:paraId="30E17AC3" w14:textId="77777777" w:rsidR="009445AA" w:rsidRDefault="009445AA" w:rsidP="009445AA">
      <w:pPr>
        <w:bidi/>
        <w:spacing w:after="200" w:line="276" w:lineRule="auto"/>
        <w:ind w:left="270"/>
        <w:rPr>
          <w:rFonts w:ascii="Simplified Arabic" w:hAnsi="Simplified Arabic" w:cs="Simplified Arabic"/>
          <w:color w:val="0D0D0D"/>
          <w:sz w:val="28"/>
          <w:szCs w:val="28"/>
          <w:rtl/>
        </w:rPr>
      </w:pPr>
    </w:p>
    <w:p w14:paraId="1069D94A" w14:textId="77777777" w:rsidR="009445AA" w:rsidRDefault="009445AA" w:rsidP="009445AA">
      <w:pPr>
        <w:bidi/>
        <w:spacing w:after="200" w:line="276" w:lineRule="auto"/>
        <w:ind w:left="270"/>
        <w:rPr>
          <w:rFonts w:ascii="Simplified Arabic" w:hAnsi="Simplified Arabic" w:cs="Simplified Arabic"/>
          <w:color w:val="0D0D0D"/>
          <w:sz w:val="28"/>
          <w:szCs w:val="28"/>
          <w:rtl/>
        </w:rPr>
      </w:pPr>
    </w:p>
    <w:p w14:paraId="554CBD16" w14:textId="43B5F705" w:rsidR="005B1B1F" w:rsidRDefault="005B1B1F" w:rsidP="005B1B1F">
      <w:pPr>
        <w:bidi/>
        <w:spacing w:after="200" w:line="276" w:lineRule="auto"/>
        <w:ind w:left="270"/>
        <w:jc w:val="center"/>
        <w:rPr>
          <w:rFonts w:ascii="Simplified Arabic" w:hAnsi="Simplified Arabic" w:cs="Simplified Arabic"/>
          <w:b/>
          <w:bCs/>
          <w:color w:val="0D0D0D"/>
          <w:sz w:val="28"/>
          <w:szCs w:val="28"/>
          <w:rtl/>
        </w:rPr>
      </w:pPr>
      <w:r w:rsidRPr="005B1B1F">
        <w:rPr>
          <w:rFonts w:ascii="Simplified Arabic" w:hAnsi="Simplified Arabic" w:cs="Simplified Arabic"/>
          <w:b/>
          <w:bCs/>
          <w:color w:val="0D0D0D"/>
          <w:sz w:val="28"/>
          <w:szCs w:val="28"/>
          <w:rtl/>
        </w:rPr>
        <w:lastRenderedPageBreak/>
        <w:t>الفصل الخامس: التوصيات والخاتمة</w:t>
      </w:r>
    </w:p>
    <w:p w14:paraId="1A935019" w14:textId="72A9BECF" w:rsidR="009C231E" w:rsidRPr="009C231E" w:rsidRDefault="005B1B1F" w:rsidP="009C231E">
      <w:pPr>
        <w:bidi/>
        <w:spacing w:after="200" w:line="276" w:lineRule="auto"/>
        <w:ind w:left="270"/>
        <w:jc w:val="both"/>
        <w:rPr>
          <w:rFonts w:ascii="Simplified Arabic" w:hAnsi="Simplified Arabic" w:cs="Simplified Arabic"/>
          <w:color w:val="0D0D0D"/>
          <w:sz w:val="28"/>
          <w:szCs w:val="28"/>
        </w:rPr>
      </w:pPr>
      <w:r w:rsidRPr="005B1B1F">
        <w:rPr>
          <w:rFonts w:ascii="Simplified Arabic" w:hAnsi="Simplified Arabic" w:cs="Simplified Arabic"/>
          <w:color w:val="0D0D0D"/>
          <w:sz w:val="28"/>
          <w:szCs w:val="28"/>
          <w:rtl/>
        </w:rPr>
        <w:t xml:space="preserve">يقدم هذا الفصل المخرجات الإستراتيجية والتطبيقية للدراسة الحالية، استناداً إلى ما أسفرت عنه نتائج المعالجة الإحصائية والتحليلات الميدانية لبيانات الفصل الرابع حول أثر استخدام تكنولوجيا المعلومات في تحسين حركة المرور وتخفيف حدة الازدحام المروري بمدينة الرياض. يهدف هذا الفصل إلى تحويل المؤشرات الإحصائية الحقيقية؛ كالمتوسط الحسابي العام، ومعاملات الارتباط والتحديد، إلى حزمة من التوصيات الإجرائية الممنهجة القابلة للتطبيق الميداني. </w:t>
      </w:r>
      <w:r w:rsidR="009C231E" w:rsidRPr="009C231E">
        <w:rPr>
          <w:rFonts w:ascii="Simplified Arabic" w:hAnsi="Simplified Arabic" w:cs="Simplified Arabic"/>
          <w:color w:val="0D0D0D"/>
          <w:sz w:val="28"/>
          <w:szCs w:val="28"/>
          <w:rtl/>
        </w:rPr>
        <w:t>والتي قدمت أدلة علمية قاطعة على صحة الفرضيات المعتمدة؛ حيث أثبتت اختبارات الصدق البنائي ملاءمة وجودة أدوات القياس بمستويات دلالة ممتازة</w:t>
      </w:r>
      <w:r w:rsidR="009C231E" w:rsidRPr="009C231E">
        <w:rPr>
          <w:rFonts w:ascii="Simplified Arabic" w:hAnsi="Simplified Arabic" w:cs="Simplified Arabic"/>
          <w:color w:val="0D0D0D"/>
          <w:sz w:val="28"/>
          <w:szCs w:val="28"/>
        </w:rPr>
        <w:t xml:space="preserve"> ($0.000$) </w:t>
      </w:r>
      <w:r w:rsidR="009C231E" w:rsidRPr="009C231E">
        <w:rPr>
          <w:rFonts w:ascii="Simplified Arabic" w:hAnsi="Simplified Arabic" w:cs="Simplified Arabic"/>
          <w:color w:val="0D0D0D"/>
          <w:sz w:val="28"/>
          <w:szCs w:val="28"/>
          <w:rtl/>
        </w:rPr>
        <w:t>ومعاملات صدق مرتفعة بلغت</w:t>
      </w:r>
      <w:r w:rsidR="009C231E" w:rsidRPr="009C231E">
        <w:rPr>
          <w:rFonts w:ascii="Simplified Arabic" w:hAnsi="Simplified Arabic" w:cs="Simplified Arabic"/>
          <w:color w:val="0D0D0D"/>
          <w:sz w:val="28"/>
          <w:szCs w:val="28"/>
        </w:rPr>
        <w:t xml:space="preserve"> ($0.837$) </w:t>
      </w:r>
      <w:r w:rsidR="009C231E" w:rsidRPr="009C231E">
        <w:rPr>
          <w:rFonts w:ascii="Simplified Arabic" w:hAnsi="Simplified Arabic" w:cs="Simplified Arabic"/>
          <w:color w:val="0D0D0D"/>
          <w:sz w:val="28"/>
          <w:szCs w:val="28"/>
          <w:rtl/>
        </w:rPr>
        <w:t>للمتغير المستقل و</w:t>
      </w:r>
      <w:r w:rsidR="009C231E" w:rsidRPr="009C231E">
        <w:rPr>
          <w:rFonts w:ascii="Simplified Arabic" w:hAnsi="Simplified Arabic" w:cs="Simplified Arabic"/>
          <w:color w:val="0D0D0D"/>
          <w:sz w:val="28"/>
          <w:szCs w:val="28"/>
        </w:rPr>
        <w:t xml:space="preserve">($0.801$) </w:t>
      </w:r>
      <w:r w:rsidR="009C231E" w:rsidRPr="009C231E">
        <w:rPr>
          <w:rFonts w:ascii="Simplified Arabic" w:hAnsi="Simplified Arabic" w:cs="Simplified Arabic"/>
          <w:color w:val="0D0D0D"/>
          <w:sz w:val="28"/>
          <w:szCs w:val="28"/>
          <w:rtl/>
        </w:rPr>
        <w:t>للمتغير التابع، بالتوازي مع مؤشرات الصدق الظاهري (تحكيم الخبراء) التي أكدت اتساق الأداة. وفي ضوء التحليل المتقدم للفرضيات الذي كشف عن أثر حقيقي ومباشر لأبعاد تكنولوجيا المعلومات في خفض مستويات الازدحام المروري بمعامل انحدار بلغ</w:t>
      </w:r>
      <w:r w:rsidR="009C231E" w:rsidRPr="009C231E">
        <w:rPr>
          <w:rFonts w:ascii="Simplified Arabic" w:hAnsi="Simplified Arabic" w:cs="Simplified Arabic"/>
          <w:color w:val="0D0D0D"/>
          <w:sz w:val="28"/>
          <w:szCs w:val="28"/>
        </w:rPr>
        <w:t xml:space="preserve"> ($0.90$)</w:t>
      </w:r>
      <w:r w:rsidR="009C231E" w:rsidRPr="009C231E">
        <w:rPr>
          <w:rFonts w:ascii="Simplified Arabic" w:hAnsi="Simplified Arabic" w:cs="Simplified Arabic"/>
          <w:color w:val="0D0D0D"/>
          <w:sz w:val="28"/>
          <w:szCs w:val="28"/>
          <w:rtl/>
        </w:rPr>
        <w:t>، وقدرة تفسيرية للتقنية بلغت</w:t>
      </w:r>
      <w:r w:rsidR="009C231E" w:rsidRPr="009C231E">
        <w:rPr>
          <w:rFonts w:ascii="Simplified Arabic" w:hAnsi="Simplified Arabic" w:cs="Simplified Arabic"/>
          <w:color w:val="0D0D0D"/>
          <w:sz w:val="28"/>
          <w:szCs w:val="28"/>
        </w:rPr>
        <w:t xml:space="preserve"> ($31\%$) </w:t>
      </w:r>
      <w:r w:rsidR="009C231E" w:rsidRPr="009C231E">
        <w:rPr>
          <w:rFonts w:ascii="Simplified Arabic" w:hAnsi="Simplified Arabic" w:cs="Simplified Arabic"/>
          <w:color w:val="0D0D0D"/>
          <w:sz w:val="28"/>
          <w:szCs w:val="28"/>
          <w:rtl/>
        </w:rPr>
        <w:t>من جودة الحركة المرورية وفقاً لمعامل التحديد</w:t>
      </w:r>
      <w:r w:rsidR="009C231E" w:rsidRPr="009C231E">
        <w:rPr>
          <w:rFonts w:ascii="Simplified Arabic" w:hAnsi="Simplified Arabic" w:cs="Simplified Arabic"/>
          <w:color w:val="0D0D0D"/>
          <w:sz w:val="28"/>
          <w:szCs w:val="28"/>
        </w:rPr>
        <w:t xml:space="preserve"> ($0.31$)</w:t>
      </w:r>
      <w:r w:rsidR="009C231E" w:rsidRPr="009C231E">
        <w:rPr>
          <w:rFonts w:ascii="Simplified Arabic" w:hAnsi="Simplified Arabic" w:cs="Simplified Arabic"/>
          <w:color w:val="0D0D0D"/>
          <w:sz w:val="28"/>
          <w:szCs w:val="28"/>
          <w:rtl/>
        </w:rPr>
        <w:t>؛ يطرح الباحث في هذا الجزء مجموعة من التوصيات الإجرائية والتنفيذية. وقد روعي في بناء هذه التوصيات الانتقال من المؤشرات الإحصائية المجردة إلى حلول تقنية وهندسية مبتكرة تواكب التوسع الهائل لمشاريع العاصمة الرياض وفق مستهدفات رؤية المملكة 2030. ويلخص الجدول الآتي هذه التوصيات، وآليات تنفيذها الميدانية، والجهات الإدارية المسؤولة، مقترنة بمدى زمني مدروس يعكس طبيعة وحجم المتطلبات الفنية لكل توصية</w:t>
      </w:r>
      <w:r w:rsidR="009C231E">
        <w:rPr>
          <w:rFonts w:ascii="Simplified Arabic" w:hAnsi="Simplified Arabic" w:cs="Simplified Arabic" w:hint="cs"/>
          <w:color w:val="0D0D0D"/>
          <w:sz w:val="28"/>
          <w:szCs w:val="28"/>
          <w:rtl/>
        </w:rPr>
        <w:t>.</w:t>
      </w:r>
    </w:p>
    <w:p w14:paraId="7B246344" w14:textId="20749EF5" w:rsidR="005B1B1F" w:rsidRPr="009C231E" w:rsidRDefault="005B1B1F" w:rsidP="004643B4">
      <w:pPr>
        <w:bidi/>
        <w:spacing w:after="200" w:line="276" w:lineRule="auto"/>
        <w:ind w:left="270"/>
        <w:jc w:val="both"/>
        <w:rPr>
          <w:rFonts w:ascii="Simplified Arabic" w:hAnsi="Simplified Arabic" w:cs="Simplified Arabic"/>
          <w:color w:val="0D0D0D"/>
          <w:sz w:val="28"/>
          <w:szCs w:val="28"/>
          <w:rtl/>
        </w:rPr>
      </w:pPr>
    </w:p>
    <w:p w14:paraId="02F66BCC" w14:textId="77777777" w:rsidR="009C231E" w:rsidRDefault="009C231E" w:rsidP="009C231E">
      <w:pPr>
        <w:bidi/>
        <w:spacing w:after="200" w:line="276" w:lineRule="auto"/>
        <w:ind w:left="360"/>
        <w:jc w:val="both"/>
        <w:rPr>
          <w:rFonts w:ascii="Simplified Arabic" w:hAnsi="Simplified Arabic" w:cs="Simplified Arabic"/>
          <w:b/>
          <w:bCs/>
          <w:color w:val="0D0D0D"/>
          <w:sz w:val="28"/>
          <w:szCs w:val="28"/>
          <w:rtl/>
        </w:rPr>
      </w:pPr>
    </w:p>
    <w:p w14:paraId="7AAF4A61" w14:textId="77777777" w:rsidR="009C231E" w:rsidRDefault="009C231E" w:rsidP="009C231E">
      <w:pPr>
        <w:bidi/>
        <w:spacing w:after="200" w:line="276" w:lineRule="auto"/>
        <w:ind w:left="360"/>
        <w:jc w:val="both"/>
        <w:rPr>
          <w:rFonts w:ascii="Simplified Arabic" w:hAnsi="Simplified Arabic" w:cs="Simplified Arabic"/>
          <w:b/>
          <w:bCs/>
          <w:color w:val="0D0D0D"/>
          <w:sz w:val="28"/>
          <w:szCs w:val="28"/>
          <w:rtl/>
        </w:rPr>
      </w:pPr>
    </w:p>
    <w:p w14:paraId="7E24DAE1" w14:textId="77777777" w:rsidR="009C231E" w:rsidRDefault="009C231E" w:rsidP="009C231E">
      <w:pPr>
        <w:bidi/>
        <w:spacing w:after="200" w:line="276" w:lineRule="auto"/>
        <w:ind w:left="360"/>
        <w:jc w:val="both"/>
        <w:rPr>
          <w:rFonts w:ascii="Simplified Arabic" w:hAnsi="Simplified Arabic" w:cs="Simplified Arabic"/>
          <w:b/>
          <w:bCs/>
          <w:color w:val="0D0D0D"/>
          <w:sz w:val="28"/>
          <w:szCs w:val="28"/>
          <w:rtl/>
        </w:rPr>
      </w:pPr>
    </w:p>
    <w:p w14:paraId="518B32EF" w14:textId="77777777" w:rsidR="009C231E" w:rsidRDefault="009C231E" w:rsidP="009C231E">
      <w:pPr>
        <w:bidi/>
        <w:spacing w:after="200" w:line="276" w:lineRule="auto"/>
        <w:jc w:val="both"/>
        <w:rPr>
          <w:rFonts w:ascii="Simplified Arabic" w:hAnsi="Simplified Arabic" w:cs="Simplified Arabic"/>
          <w:b/>
          <w:bCs/>
          <w:color w:val="0D0D0D"/>
          <w:sz w:val="28"/>
          <w:szCs w:val="28"/>
          <w:rtl/>
        </w:rPr>
      </w:pPr>
    </w:p>
    <w:p w14:paraId="2288DE4B" w14:textId="36861973" w:rsidR="005B1B1F" w:rsidRPr="009C231E" w:rsidRDefault="005B1B1F" w:rsidP="009C231E">
      <w:pPr>
        <w:bidi/>
        <w:spacing w:after="200" w:line="276" w:lineRule="auto"/>
        <w:ind w:left="360"/>
        <w:jc w:val="both"/>
        <w:rPr>
          <w:rFonts w:ascii="Simplified Arabic" w:hAnsi="Simplified Arabic" w:cs="Simplified Arabic"/>
          <w:b/>
          <w:bCs/>
          <w:color w:val="0D0D0D"/>
          <w:sz w:val="28"/>
          <w:szCs w:val="28"/>
          <w:rtl/>
        </w:rPr>
      </w:pPr>
      <w:r w:rsidRPr="009C231E">
        <w:rPr>
          <w:rFonts w:ascii="Simplified Arabic" w:hAnsi="Simplified Arabic" w:cs="Simplified Arabic"/>
          <w:b/>
          <w:bCs/>
          <w:color w:val="0D0D0D"/>
          <w:sz w:val="28"/>
          <w:szCs w:val="28"/>
          <w:rtl/>
        </w:rPr>
        <w:lastRenderedPageBreak/>
        <w:t>التوصيات ومقترحات لبحوث مستقبلية</w:t>
      </w:r>
    </w:p>
    <w:p w14:paraId="43D6256F" w14:textId="0F4F5720" w:rsidR="005B1B1F" w:rsidRPr="005B1B1F" w:rsidRDefault="005B1B1F" w:rsidP="005B1B1F">
      <w:pPr>
        <w:bidi/>
        <w:spacing w:after="200" w:line="276" w:lineRule="auto"/>
        <w:ind w:left="270"/>
        <w:jc w:val="both"/>
        <w:rPr>
          <w:rFonts w:ascii="Simplified Arabic" w:hAnsi="Simplified Arabic" w:cs="Simplified Arabic"/>
          <w:b/>
          <w:bCs/>
          <w:color w:val="0D0D0D"/>
          <w:sz w:val="28"/>
          <w:szCs w:val="28"/>
        </w:rPr>
      </w:pPr>
      <w:r w:rsidRPr="005B1B1F">
        <w:rPr>
          <w:rFonts w:ascii="Simplified Arabic" w:hAnsi="Simplified Arabic" w:cs="Simplified Arabic"/>
          <w:b/>
          <w:bCs/>
          <w:color w:val="0D0D0D"/>
          <w:sz w:val="28"/>
          <w:szCs w:val="28"/>
          <w:rtl/>
        </w:rPr>
        <w:t xml:space="preserve">أولاً: جدول التوصيات الإجرائية </w:t>
      </w:r>
    </w:p>
    <w:tbl>
      <w:tblPr>
        <w:tblStyle w:val="TableGrid"/>
        <w:tblpPr w:leftFromText="180" w:rightFromText="180" w:vertAnchor="text" w:tblpXSpec="center" w:tblpY="1"/>
        <w:tblOverlap w:val="never"/>
        <w:tblW w:w="10678" w:type="dxa"/>
        <w:jc w:val="center"/>
        <w:tblLayout w:type="fixed"/>
        <w:tblLook w:val="04A0" w:firstRow="1" w:lastRow="0" w:firstColumn="1" w:lastColumn="0" w:noHBand="0" w:noVBand="1"/>
      </w:tblPr>
      <w:tblGrid>
        <w:gridCol w:w="1588"/>
        <w:gridCol w:w="1694"/>
        <w:gridCol w:w="4273"/>
        <w:gridCol w:w="1980"/>
        <w:gridCol w:w="1143"/>
      </w:tblGrid>
      <w:tr w:rsidR="009C231E" w:rsidRPr="00D0162C" w14:paraId="11E6D334" w14:textId="77777777" w:rsidTr="009C231E">
        <w:trPr>
          <w:jc w:val="center"/>
        </w:trPr>
        <w:tc>
          <w:tcPr>
            <w:tcW w:w="1588"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hideMark/>
          </w:tcPr>
          <w:p w14:paraId="0882CF8C" w14:textId="77777777" w:rsidR="009C231E" w:rsidRPr="00D0162C" w:rsidRDefault="009C231E" w:rsidP="009C231E">
            <w:pPr>
              <w:spacing w:line="278" w:lineRule="auto"/>
              <w:jc w:val="center"/>
              <w:rPr>
                <w:sz w:val="20"/>
                <w:szCs w:val="20"/>
              </w:rPr>
            </w:pPr>
            <w:r w:rsidRPr="00D0162C">
              <w:rPr>
                <w:sz w:val="20"/>
                <w:szCs w:val="20"/>
                <w:rtl/>
              </w:rPr>
              <w:t>النتيجة المستخلصة (الفصل الرابع)</w:t>
            </w:r>
          </w:p>
        </w:tc>
        <w:tc>
          <w:tcPr>
            <w:tcW w:w="1694"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hideMark/>
          </w:tcPr>
          <w:p w14:paraId="1D60D772" w14:textId="77777777" w:rsidR="009C231E" w:rsidRPr="00D0162C" w:rsidRDefault="009C231E" w:rsidP="009C231E">
            <w:pPr>
              <w:spacing w:line="278" w:lineRule="auto"/>
              <w:jc w:val="center"/>
              <w:rPr>
                <w:sz w:val="20"/>
                <w:szCs w:val="20"/>
              </w:rPr>
            </w:pPr>
            <w:r w:rsidRPr="00D0162C">
              <w:rPr>
                <w:sz w:val="20"/>
                <w:szCs w:val="20"/>
                <w:rtl/>
              </w:rPr>
              <w:t>التوصية الإدارية والإجرائية</w:t>
            </w:r>
          </w:p>
        </w:tc>
        <w:tc>
          <w:tcPr>
            <w:tcW w:w="4273"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hideMark/>
          </w:tcPr>
          <w:p w14:paraId="273602FD" w14:textId="77777777" w:rsidR="009C231E" w:rsidRPr="00D0162C" w:rsidRDefault="009C231E" w:rsidP="009C231E">
            <w:pPr>
              <w:spacing w:line="278" w:lineRule="auto"/>
              <w:jc w:val="center"/>
              <w:rPr>
                <w:sz w:val="20"/>
                <w:szCs w:val="20"/>
              </w:rPr>
            </w:pPr>
            <w:r w:rsidRPr="00D0162C">
              <w:rPr>
                <w:sz w:val="20"/>
                <w:szCs w:val="20"/>
                <w:rtl/>
              </w:rPr>
              <w:t>آلية التنفيذ الميدانية</w:t>
            </w:r>
          </w:p>
        </w:tc>
        <w:tc>
          <w:tcPr>
            <w:tcW w:w="1980"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hideMark/>
          </w:tcPr>
          <w:p w14:paraId="5E1D5DD4" w14:textId="77777777" w:rsidR="009C231E" w:rsidRPr="00D0162C" w:rsidRDefault="009C231E" w:rsidP="009C231E">
            <w:pPr>
              <w:spacing w:line="278" w:lineRule="auto"/>
              <w:jc w:val="center"/>
              <w:rPr>
                <w:sz w:val="20"/>
                <w:szCs w:val="20"/>
              </w:rPr>
            </w:pPr>
            <w:r w:rsidRPr="00D0162C">
              <w:rPr>
                <w:sz w:val="20"/>
                <w:szCs w:val="20"/>
                <w:rtl/>
              </w:rPr>
              <w:t>الجهة الإدارية المسؤولة</w:t>
            </w:r>
          </w:p>
        </w:tc>
        <w:tc>
          <w:tcPr>
            <w:tcW w:w="1143"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hideMark/>
          </w:tcPr>
          <w:p w14:paraId="27A57784" w14:textId="77777777" w:rsidR="009C231E" w:rsidRPr="00D0162C" w:rsidRDefault="009C231E" w:rsidP="009C231E">
            <w:pPr>
              <w:spacing w:line="278" w:lineRule="auto"/>
              <w:jc w:val="center"/>
              <w:rPr>
                <w:sz w:val="20"/>
                <w:szCs w:val="20"/>
              </w:rPr>
            </w:pPr>
            <w:r w:rsidRPr="00D0162C">
              <w:rPr>
                <w:sz w:val="20"/>
                <w:szCs w:val="20"/>
                <w:rtl/>
              </w:rPr>
              <w:t>المدى الزمني المتوقع للتنفيذ</w:t>
            </w:r>
          </w:p>
        </w:tc>
      </w:tr>
      <w:tr w:rsidR="009C231E" w:rsidRPr="00D0162C" w14:paraId="23A701F9" w14:textId="77777777" w:rsidTr="009C231E">
        <w:trPr>
          <w:jc w:val="center"/>
        </w:trPr>
        <w:tc>
          <w:tcPr>
            <w:tcW w:w="1588" w:type="dxa"/>
            <w:tcBorders>
              <w:top w:val="single" w:sz="4" w:space="0" w:color="auto"/>
              <w:left w:val="single" w:sz="4" w:space="0" w:color="auto"/>
              <w:bottom w:val="single" w:sz="4" w:space="0" w:color="auto"/>
              <w:right w:val="single" w:sz="4" w:space="0" w:color="auto"/>
            </w:tcBorders>
            <w:vAlign w:val="center"/>
            <w:hideMark/>
          </w:tcPr>
          <w:p w14:paraId="5F4139F8" w14:textId="77777777" w:rsidR="009C231E" w:rsidRPr="00D0162C" w:rsidRDefault="009C231E" w:rsidP="009C231E">
            <w:pPr>
              <w:spacing w:line="278" w:lineRule="auto"/>
              <w:jc w:val="center"/>
              <w:rPr>
                <w:sz w:val="20"/>
                <w:szCs w:val="20"/>
              </w:rPr>
            </w:pPr>
            <w:r w:rsidRPr="00D0162C">
              <w:rPr>
                <w:sz w:val="20"/>
                <w:szCs w:val="20"/>
                <w:rtl/>
              </w:rPr>
              <w:t>أثبتت النتائج الميدانية وجود أثر إيجابي ملموس لاستخدام تكنولوجيا المعلومات في تحسين انسيابية السير وتقليل الاختناقات المرورية بمتوسط حسابي عام بلغ (3.54) وبدرجة موافقة عالية لدى عينة الدراسة البالغة (400) مستجيب</w:t>
            </w:r>
            <w:r w:rsidRPr="00D0162C">
              <w:rPr>
                <w:sz w:val="20"/>
                <w:szCs w:val="20"/>
              </w:rPr>
              <w:t>.</w:t>
            </w:r>
          </w:p>
        </w:tc>
        <w:tc>
          <w:tcPr>
            <w:tcW w:w="1694" w:type="dxa"/>
            <w:tcBorders>
              <w:top w:val="single" w:sz="4" w:space="0" w:color="auto"/>
              <w:left w:val="single" w:sz="4" w:space="0" w:color="auto"/>
              <w:bottom w:val="single" w:sz="4" w:space="0" w:color="auto"/>
              <w:right w:val="single" w:sz="4" w:space="0" w:color="auto"/>
            </w:tcBorders>
            <w:vAlign w:val="center"/>
            <w:hideMark/>
          </w:tcPr>
          <w:p w14:paraId="6459D541" w14:textId="07AFB630" w:rsidR="009C231E" w:rsidRPr="00D0162C" w:rsidRDefault="009C231E" w:rsidP="009C231E">
            <w:pPr>
              <w:spacing w:line="278" w:lineRule="auto"/>
              <w:jc w:val="center"/>
              <w:rPr>
                <w:sz w:val="20"/>
                <w:szCs w:val="20"/>
              </w:rPr>
            </w:pPr>
            <w:r w:rsidRPr="00D0162C">
              <w:rPr>
                <w:sz w:val="20"/>
                <w:szCs w:val="20"/>
                <w:rtl/>
              </w:rPr>
              <w:t>التوسع في أتمتة وتكامل النظم التقنية المرورية الحالية في مدينة الرياض، وتحويل إدارة السير إلى إدارة رقمية كاملة لرفع كفاءة الانسيابية</w:t>
            </w:r>
            <w:r w:rsidRPr="00D0162C">
              <w:rPr>
                <w:sz w:val="20"/>
                <w:szCs w:val="20"/>
              </w:rPr>
              <w:t>.</w:t>
            </w:r>
          </w:p>
        </w:tc>
        <w:tc>
          <w:tcPr>
            <w:tcW w:w="4273" w:type="dxa"/>
            <w:tcBorders>
              <w:top w:val="single" w:sz="4" w:space="0" w:color="auto"/>
              <w:left w:val="single" w:sz="4" w:space="0" w:color="auto"/>
              <w:bottom w:val="single" w:sz="4" w:space="0" w:color="auto"/>
              <w:right w:val="single" w:sz="4" w:space="0" w:color="auto"/>
            </w:tcBorders>
            <w:vAlign w:val="center"/>
            <w:hideMark/>
          </w:tcPr>
          <w:p w14:paraId="6557099C" w14:textId="77777777" w:rsidR="009C231E" w:rsidRPr="00D0162C" w:rsidRDefault="009C231E" w:rsidP="009C231E">
            <w:pPr>
              <w:spacing w:line="278" w:lineRule="auto"/>
              <w:jc w:val="center"/>
              <w:rPr>
                <w:sz w:val="20"/>
                <w:szCs w:val="20"/>
              </w:rPr>
            </w:pPr>
            <w:r w:rsidRPr="00D0162C">
              <w:rPr>
                <w:sz w:val="20"/>
                <w:szCs w:val="20"/>
                <w:rtl/>
              </w:rPr>
              <w:t>يتم التنفيذ من خلال ترقية نظام إدارة المرور المركزي الحالي وربطه بالذكاء الاصطناعي، بحيث يتم إحلال الأنظمة الآلية بالكامل لتنظيم حركة السير في المحاور الحَرجة. يتضمن ذلك تعزيز غرف التحكم الفرعية والمركزية بلوحات تحكم رقمية لحظية تُقاد بالبيانات لتخفيف الجهد البشري وسرعة إنجاز المهام الميدانية، وتدريب المشغلين على آليات الاستجابة السريعة للأعطال التقنية طوال الـ 24 ساعة لضمان عدم حدوث ارتباك مروري ناتج عن توقف التغذية التقنية</w:t>
            </w:r>
            <w:r w:rsidRPr="00D0162C">
              <w:rPr>
                <w:sz w:val="20"/>
                <w:szCs w:val="20"/>
              </w:rPr>
              <w:t>.</w:t>
            </w:r>
          </w:p>
        </w:tc>
        <w:tc>
          <w:tcPr>
            <w:tcW w:w="1980" w:type="dxa"/>
            <w:tcBorders>
              <w:top w:val="single" w:sz="4" w:space="0" w:color="auto"/>
              <w:left w:val="single" w:sz="4" w:space="0" w:color="auto"/>
              <w:bottom w:val="single" w:sz="4" w:space="0" w:color="auto"/>
              <w:right w:val="single" w:sz="4" w:space="0" w:color="auto"/>
            </w:tcBorders>
            <w:vAlign w:val="center"/>
            <w:hideMark/>
          </w:tcPr>
          <w:p w14:paraId="57188E32" w14:textId="77777777" w:rsidR="009C231E" w:rsidRPr="009C231E" w:rsidRDefault="009C231E" w:rsidP="009C231E">
            <w:pPr>
              <w:bidi/>
              <w:spacing w:after="0" w:line="240" w:lineRule="auto"/>
              <w:jc w:val="center"/>
              <w:rPr>
                <w:sz w:val="20"/>
                <w:szCs w:val="20"/>
              </w:rPr>
            </w:pPr>
            <w:r w:rsidRPr="009C231E">
              <w:rPr>
                <w:sz w:val="20"/>
                <w:szCs w:val="20"/>
                <w:rtl/>
              </w:rPr>
              <w:t>الإدارة العامة للمرور</w:t>
            </w:r>
          </w:p>
          <w:p w14:paraId="6413FCE9" w14:textId="77777777" w:rsidR="009C231E" w:rsidRPr="009C231E" w:rsidRDefault="009C231E" w:rsidP="009C231E">
            <w:pPr>
              <w:bidi/>
              <w:spacing w:after="0" w:line="240" w:lineRule="auto"/>
              <w:jc w:val="center"/>
              <w:rPr>
                <w:sz w:val="20"/>
                <w:szCs w:val="20"/>
                <w:rtl/>
              </w:rPr>
            </w:pPr>
            <w:r w:rsidRPr="009C231E">
              <w:rPr>
                <w:sz w:val="20"/>
                <w:szCs w:val="20"/>
                <w:rtl/>
              </w:rPr>
              <w:t>أمانة منطقة الرياض</w:t>
            </w:r>
          </w:p>
          <w:p w14:paraId="6DDA744C" w14:textId="77777777" w:rsidR="009C231E" w:rsidRPr="009C231E" w:rsidRDefault="009C231E" w:rsidP="009C231E">
            <w:pPr>
              <w:bidi/>
              <w:spacing w:after="0" w:line="240" w:lineRule="auto"/>
              <w:jc w:val="center"/>
              <w:rPr>
                <w:sz w:val="20"/>
                <w:szCs w:val="20"/>
                <w:rtl/>
              </w:rPr>
            </w:pPr>
            <w:r w:rsidRPr="009C231E">
              <w:rPr>
                <w:sz w:val="20"/>
                <w:szCs w:val="20"/>
                <w:rtl/>
              </w:rPr>
              <w:t>الهيئة الملكية لمدينة الرياض</w:t>
            </w:r>
          </w:p>
        </w:tc>
        <w:tc>
          <w:tcPr>
            <w:tcW w:w="1143" w:type="dxa"/>
            <w:tcBorders>
              <w:top w:val="single" w:sz="4" w:space="0" w:color="auto"/>
              <w:left w:val="single" w:sz="4" w:space="0" w:color="auto"/>
              <w:bottom w:val="single" w:sz="4" w:space="0" w:color="auto"/>
              <w:right w:val="single" w:sz="4" w:space="0" w:color="auto"/>
            </w:tcBorders>
            <w:vAlign w:val="center"/>
            <w:hideMark/>
          </w:tcPr>
          <w:p w14:paraId="70AC78E6" w14:textId="77777777" w:rsidR="009C231E" w:rsidRPr="00D0162C" w:rsidRDefault="009C231E" w:rsidP="009C231E">
            <w:pPr>
              <w:spacing w:line="278" w:lineRule="auto"/>
              <w:jc w:val="center"/>
              <w:rPr>
                <w:sz w:val="20"/>
                <w:szCs w:val="20"/>
                <w:rtl/>
              </w:rPr>
            </w:pPr>
            <w:r w:rsidRPr="00D0162C">
              <w:rPr>
                <w:sz w:val="20"/>
                <w:szCs w:val="20"/>
              </w:rPr>
              <w:t>6</w:t>
            </w:r>
            <w:r w:rsidRPr="00D0162C">
              <w:rPr>
                <w:sz w:val="20"/>
                <w:szCs w:val="20"/>
                <w:rtl/>
              </w:rPr>
              <w:t>أشهر</w:t>
            </w:r>
          </w:p>
        </w:tc>
      </w:tr>
      <w:tr w:rsidR="009C231E" w:rsidRPr="00D0162C" w14:paraId="16C4B714" w14:textId="77777777" w:rsidTr="009C231E">
        <w:trPr>
          <w:jc w:val="center"/>
        </w:trPr>
        <w:tc>
          <w:tcPr>
            <w:tcW w:w="1588" w:type="dxa"/>
            <w:tcBorders>
              <w:top w:val="single" w:sz="4" w:space="0" w:color="auto"/>
              <w:left w:val="single" w:sz="4" w:space="0" w:color="auto"/>
              <w:bottom w:val="single" w:sz="4" w:space="0" w:color="auto"/>
              <w:right w:val="single" w:sz="4" w:space="0" w:color="auto"/>
            </w:tcBorders>
            <w:vAlign w:val="center"/>
            <w:hideMark/>
          </w:tcPr>
          <w:p w14:paraId="59036F05" w14:textId="77777777" w:rsidR="009C231E" w:rsidRPr="00D0162C" w:rsidRDefault="009C231E" w:rsidP="009C231E">
            <w:pPr>
              <w:spacing w:line="278" w:lineRule="auto"/>
              <w:jc w:val="center"/>
              <w:rPr>
                <w:sz w:val="20"/>
                <w:szCs w:val="20"/>
              </w:rPr>
            </w:pPr>
            <w:r w:rsidRPr="00D0162C">
              <w:rPr>
                <w:sz w:val="20"/>
                <w:szCs w:val="20"/>
                <w:rtl/>
              </w:rPr>
              <w:t>أظهرت نتائج تحليل الانحدار وجود أثر ذي دلالة إحصائية لتكنولوجيا المعلومات في تخفيف الازدحام بمعامل ارتباط (0.558) ومعامل تحديد يقارب (0.31)، مما يعني أن التقنية تفسر 31% من جودة حركة المرور</w:t>
            </w:r>
            <w:r w:rsidRPr="00D0162C">
              <w:rPr>
                <w:sz w:val="20"/>
                <w:szCs w:val="20"/>
              </w:rPr>
              <w:t>.</w:t>
            </w:r>
          </w:p>
        </w:tc>
        <w:tc>
          <w:tcPr>
            <w:tcW w:w="1694" w:type="dxa"/>
            <w:tcBorders>
              <w:top w:val="single" w:sz="4" w:space="0" w:color="auto"/>
              <w:left w:val="single" w:sz="4" w:space="0" w:color="auto"/>
              <w:bottom w:val="single" w:sz="4" w:space="0" w:color="auto"/>
              <w:right w:val="single" w:sz="4" w:space="0" w:color="auto"/>
            </w:tcBorders>
            <w:vAlign w:val="center"/>
            <w:hideMark/>
          </w:tcPr>
          <w:p w14:paraId="73C6EA2E" w14:textId="5DA11501" w:rsidR="009C231E" w:rsidRPr="00D0162C" w:rsidRDefault="009C231E" w:rsidP="009C231E">
            <w:pPr>
              <w:spacing w:line="278" w:lineRule="auto"/>
              <w:jc w:val="center"/>
              <w:rPr>
                <w:sz w:val="20"/>
                <w:szCs w:val="20"/>
              </w:rPr>
            </w:pPr>
            <w:r w:rsidRPr="00D0162C">
              <w:rPr>
                <w:sz w:val="20"/>
                <w:szCs w:val="20"/>
                <w:rtl/>
              </w:rPr>
              <w:t xml:space="preserve">تحديث وتطوير البنية التحتية الرقمية لشبكات الطرق </w:t>
            </w:r>
            <w:r w:rsidRPr="00D0162C">
              <w:rPr>
                <w:sz w:val="20"/>
                <w:szCs w:val="20"/>
              </w:rPr>
              <w:t>(IP Infrastructure)</w:t>
            </w:r>
            <w:r w:rsidRPr="00D0162C">
              <w:rPr>
                <w:sz w:val="20"/>
                <w:szCs w:val="20"/>
                <w:rtl/>
              </w:rPr>
              <w:t xml:space="preserve">، وتوظيف تقنيات الاستشعار عن بعد والـ </w:t>
            </w:r>
            <w:r w:rsidRPr="00D0162C">
              <w:rPr>
                <w:sz w:val="20"/>
                <w:szCs w:val="20"/>
              </w:rPr>
              <w:t xml:space="preserve">IoT </w:t>
            </w:r>
            <w:r w:rsidRPr="00D0162C">
              <w:rPr>
                <w:sz w:val="20"/>
                <w:szCs w:val="20"/>
                <w:rtl/>
              </w:rPr>
              <w:t>لرفع كفاءة التنبؤ الذكي</w:t>
            </w:r>
            <w:r w:rsidRPr="00D0162C">
              <w:rPr>
                <w:sz w:val="20"/>
                <w:szCs w:val="20"/>
              </w:rPr>
              <w:t>.</w:t>
            </w:r>
          </w:p>
        </w:tc>
        <w:tc>
          <w:tcPr>
            <w:tcW w:w="4273" w:type="dxa"/>
            <w:tcBorders>
              <w:top w:val="single" w:sz="4" w:space="0" w:color="auto"/>
              <w:left w:val="single" w:sz="4" w:space="0" w:color="auto"/>
              <w:bottom w:val="single" w:sz="4" w:space="0" w:color="auto"/>
              <w:right w:val="single" w:sz="4" w:space="0" w:color="auto"/>
            </w:tcBorders>
            <w:vAlign w:val="center"/>
            <w:hideMark/>
          </w:tcPr>
          <w:p w14:paraId="3112DEF9" w14:textId="77777777" w:rsidR="009C231E" w:rsidRPr="00D0162C" w:rsidRDefault="009C231E" w:rsidP="009C231E">
            <w:pPr>
              <w:spacing w:line="278" w:lineRule="auto"/>
              <w:jc w:val="center"/>
              <w:rPr>
                <w:sz w:val="20"/>
                <w:szCs w:val="20"/>
              </w:rPr>
            </w:pPr>
            <w:r w:rsidRPr="00D0162C">
              <w:rPr>
                <w:sz w:val="20"/>
                <w:szCs w:val="20"/>
                <w:rtl/>
              </w:rPr>
              <w:t>تتلخص الآلية في تكثيف نشر الحساسات الأرضية والكاميرات الحرارية الذكية على الطرق الدائرية والرئيسة (مثل طريق الملك فهد وطريق خريص). تقوم هذه التقنيات برصد كتل الازدحام لحظياً ونقل البيانات سحابياً لمركز التحكم، مما يتيح للنظام الآلي تعديل فتح وإغلاق الإشارات الضوئية ديناميكياً وبناءً على الكثافة الفعلية، بالإضافة إلى بث رسائل إرشادية وتنبيهات مسبقة للسائقين عبر اللوحات الإلكترونية بالشوارع لتوجيههم للمسارات البديلة قبل تشكل الاختناق</w:t>
            </w:r>
            <w:r w:rsidRPr="00D0162C">
              <w:rPr>
                <w:sz w:val="20"/>
                <w:szCs w:val="20"/>
              </w:rPr>
              <w:t>.</w:t>
            </w:r>
          </w:p>
        </w:tc>
        <w:tc>
          <w:tcPr>
            <w:tcW w:w="1980" w:type="dxa"/>
            <w:tcBorders>
              <w:top w:val="single" w:sz="4" w:space="0" w:color="auto"/>
              <w:left w:val="single" w:sz="4" w:space="0" w:color="auto"/>
              <w:bottom w:val="single" w:sz="4" w:space="0" w:color="auto"/>
              <w:right w:val="single" w:sz="4" w:space="0" w:color="auto"/>
            </w:tcBorders>
            <w:vAlign w:val="center"/>
          </w:tcPr>
          <w:p w14:paraId="3C00BE77" w14:textId="77777777" w:rsidR="009C231E" w:rsidRPr="009C231E" w:rsidRDefault="009C231E" w:rsidP="009C231E">
            <w:pPr>
              <w:bidi/>
              <w:spacing w:after="0" w:line="240" w:lineRule="auto"/>
              <w:jc w:val="center"/>
              <w:rPr>
                <w:sz w:val="20"/>
                <w:szCs w:val="20"/>
              </w:rPr>
            </w:pPr>
            <w:r w:rsidRPr="009C231E">
              <w:rPr>
                <w:sz w:val="20"/>
                <w:szCs w:val="20"/>
                <w:rtl/>
              </w:rPr>
              <w:t>وزارة النقل والخدمات اللوجستية</w:t>
            </w:r>
          </w:p>
          <w:p w14:paraId="0397A411" w14:textId="77777777" w:rsidR="009C231E" w:rsidRPr="009C231E" w:rsidRDefault="009C231E" w:rsidP="009C231E">
            <w:pPr>
              <w:bidi/>
              <w:spacing w:after="0" w:line="240" w:lineRule="auto"/>
              <w:jc w:val="center"/>
              <w:rPr>
                <w:sz w:val="20"/>
                <w:szCs w:val="20"/>
                <w:rtl/>
              </w:rPr>
            </w:pPr>
            <w:r w:rsidRPr="009C231E">
              <w:rPr>
                <w:sz w:val="20"/>
                <w:szCs w:val="20"/>
                <w:rtl/>
              </w:rPr>
              <w:t>هيئة الاتصالات والفضاء والتقنية</w:t>
            </w:r>
          </w:p>
          <w:p w14:paraId="6B7DC291" w14:textId="77777777" w:rsidR="009C231E" w:rsidRPr="009C231E" w:rsidRDefault="009C231E" w:rsidP="009C231E">
            <w:pPr>
              <w:bidi/>
              <w:spacing w:after="0" w:line="240" w:lineRule="auto"/>
              <w:jc w:val="center"/>
              <w:rPr>
                <w:sz w:val="20"/>
                <w:szCs w:val="20"/>
                <w:rtl/>
              </w:rPr>
            </w:pPr>
            <w:r w:rsidRPr="009C231E">
              <w:rPr>
                <w:sz w:val="20"/>
                <w:szCs w:val="20"/>
                <w:rtl/>
              </w:rPr>
              <w:t>شركة النقل الذكي</w:t>
            </w:r>
          </w:p>
        </w:tc>
        <w:tc>
          <w:tcPr>
            <w:tcW w:w="1143" w:type="dxa"/>
            <w:tcBorders>
              <w:top w:val="single" w:sz="4" w:space="0" w:color="auto"/>
              <w:left w:val="single" w:sz="4" w:space="0" w:color="auto"/>
              <w:bottom w:val="single" w:sz="4" w:space="0" w:color="auto"/>
              <w:right w:val="single" w:sz="4" w:space="0" w:color="auto"/>
            </w:tcBorders>
            <w:vAlign w:val="center"/>
            <w:hideMark/>
          </w:tcPr>
          <w:p w14:paraId="529E1CD3" w14:textId="77777777" w:rsidR="009C231E" w:rsidRPr="00D0162C" w:rsidRDefault="009C231E" w:rsidP="009C231E">
            <w:pPr>
              <w:spacing w:line="278" w:lineRule="auto"/>
              <w:jc w:val="center"/>
              <w:rPr>
                <w:sz w:val="20"/>
                <w:szCs w:val="20"/>
                <w:rtl/>
              </w:rPr>
            </w:pPr>
            <w:r w:rsidRPr="00D0162C">
              <w:rPr>
                <w:sz w:val="20"/>
                <w:szCs w:val="20"/>
                <w:rtl/>
              </w:rPr>
              <w:t>عام واحد</w:t>
            </w:r>
          </w:p>
        </w:tc>
      </w:tr>
      <w:tr w:rsidR="009C231E" w:rsidRPr="00D0162C" w14:paraId="48A58C1A" w14:textId="77777777" w:rsidTr="009C231E">
        <w:trPr>
          <w:jc w:val="center"/>
        </w:trPr>
        <w:tc>
          <w:tcPr>
            <w:tcW w:w="1588" w:type="dxa"/>
            <w:tcBorders>
              <w:top w:val="single" w:sz="4" w:space="0" w:color="auto"/>
              <w:left w:val="single" w:sz="4" w:space="0" w:color="auto"/>
              <w:bottom w:val="single" w:sz="4" w:space="0" w:color="auto"/>
              <w:right w:val="single" w:sz="4" w:space="0" w:color="auto"/>
            </w:tcBorders>
            <w:vAlign w:val="center"/>
            <w:hideMark/>
          </w:tcPr>
          <w:p w14:paraId="13B02760" w14:textId="77777777" w:rsidR="009C231E" w:rsidRPr="00D0162C" w:rsidRDefault="009C231E" w:rsidP="009C231E">
            <w:pPr>
              <w:spacing w:line="278" w:lineRule="auto"/>
              <w:jc w:val="center"/>
              <w:rPr>
                <w:sz w:val="20"/>
                <w:szCs w:val="20"/>
              </w:rPr>
            </w:pPr>
            <w:r w:rsidRPr="00D0162C">
              <w:rPr>
                <w:sz w:val="20"/>
                <w:szCs w:val="20"/>
                <w:rtl/>
              </w:rPr>
              <w:t>أكدت اختبارات الصدق البنائي ملاءمة وجودة أدوات القياس بمستويات دلالة ممتازة (0.000) ومعاملات صدق دالة إحصائياً بلغت (0.837) للمتغير المستقل، و (0.801) للمتغير التابع</w:t>
            </w:r>
            <w:r w:rsidRPr="00D0162C">
              <w:rPr>
                <w:sz w:val="20"/>
                <w:szCs w:val="20"/>
              </w:rPr>
              <w:t>.</w:t>
            </w:r>
          </w:p>
        </w:tc>
        <w:tc>
          <w:tcPr>
            <w:tcW w:w="1694" w:type="dxa"/>
            <w:tcBorders>
              <w:top w:val="single" w:sz="4" w:space="0" w:color="auto"/>
              <w:left w:val="single" w:sz="4" w:space="0" w:color="auto"/>
              <w:bottom w:val="single" w:sz="4" w:space="0" w:color="auto"/>
              <w:right w:val="single" w:sz="4" w:space="0" w:color="auto"/>
            </w:tcBorders>
            <w:vAlign w:val="center"/>
            <w:hideMark/>
          </w:tcPr>
          <w:p w14:paraId="67E34EB0" w14:textId="3B94FC55" w:rsidR="009C231E" w:rsidRPr="00D0162C" w:rsidRDefault="009C231E" w:rsidP="009C231E">
            <w:pPr>
              <w:spacing w:line="278" w:lineRule="auto"/>
              <w:jc w:val="center"/>
              <w:rPr>
                <w:sz w:val="20"/>
                <w:szCs w:val="20"/>
              </w:rPr>
            </w:pPr>
            <w:r w:rsidRPr="00D0162C">
              <w:rPr>
                <w:sz w:val="20"/>
                <w:szCs w:val="20"/>
                <w:rtl/>
              </w:rPr>
              <w:t>مأسسة حوكمة بيانات النقل والمرور عبر إنشاء مستودع بيانات موحد، والالتزام بالأطر والتشريعات الصادرة عن الهيئات الوطنية المنظمة للبيانات والامتثال لها</w:t>
            </w:r>
            <w:r w:rsidRPr="00D0162C">
              <w:rPr>
                <w:sz w:val="20"/>
                <w:szCs w:val="20"/>
              </w:rPr>
              <w:t>.</w:t>
            </w:r>
          </w:p>
        </w:tc>
        <w:tc>
          <w:tcPr>
            <w:tcW w:w="4273" w:type="dxa"/>
            <w:tcBorders>
              <w:top w:val="single" w:sz="4" w:space="0" w:color="auto"/>
              <w:left w:val="single" w:sz="4" w:space="0" w:color="auto"/>
              <w:bottom w:val="single" w:sz="4" w:space="0" w:color="auto"/>
              <w:right w:val="single" w:sz="4" w:space="0" w:color="auto"/>
            </w:tcBorders>
            <w:vAlign w:val="center"/>
            <w:hideMark/>
          </w:tcPr>
          <w:p w14:paraId="164E945A" w14:textId="77777777" w:rsidR="009C231E" w:rsidRPr="00D0162C" w:rsidRDefault="009C231E" w:rsidP="009C231E">
            <w:pPr>
              <w:spacing w:line="278" w:lineRule="auto"/>
              <w:jc w:val="center"/>
              <w:rPr>
                <w:sz w:val="20"/>
                <w:szCs w:val="20"/>
              </w:rPr>
            </w:pPr>
            <w:r w:rsidRPr="00D0162C">
              <w:rPr>
                <w:sz w:val="20"/>
                <w:szCs w:val="20"/>
                <w:rtl/>
              </w:rPr>
              <w:t xml:space="preserve">تنفذ هذه التوصية عبر صياغة إطار تنفيذي لحوكمة البيانات يربط بين الجهات الثلاث (المرور، الأمانة، وزارة النقل) في منصة بيانات موحدة ومحمية سيبرانياً. يتم إنشاء مكتب لإدارة البيانات </w:t>
            </w:r>
            <w:r w:rsidRPr="00D0162C">
              <w:rPr>
                <w:sz w:val="20"/>
                <w:szCs w:val="20"/>
              </w:rPr>
              <w:t xml:space="preserve">(DMO) </w:t>
            </w:r>
            <w:r w:rsidRPr="00D0162C">
              <w:rPr>
                <w:sz w:val="20"/>
                <w:szCs w:val="20"/>
                <w:rtl/>
              </w:rPr>
              <w:t>داخل المنظومة يعمل على تنقية البيانات، والتحقق من دقتها، وتصنيفها لضمان جودة التقارير التنبؤية الصادرة عن الخوارزميات، والالتزام الصارم بالسياسات الصادرة عن الهيئة السعودية للبيانات والذكاء الاصطناعي (سدايا) لضمان بيئة نقل آمنة وموثوقة</w:t>
            </w:r>
            <w:r w:rsidRPr="00D0162C">
              <w:rPr>
                <w:sz w:val="20"/>
                <w:szCs w:val="20"/>
              </w:rPr>
              <w:t>.</w:t>
            </w:r>
          </w:p>
        </w:tc>
        <w:tc>
          <w:tcPr>
            <w:tcW w:w="1980" w:type="dxa"/>
            <w:tcBorders>
              <w:top w:val="single" w:sz="4" w:space="0" w:color="auto"/>
              <w:left w:val="single" w:sz="4" w:space="0" w:color="auto"/>
              <w:bottom w:val="single" w:sz="4" w:space="0" w:color="auto"/>
              <w:right w:val="single" w:sz="4" w:space="0" w:color="auto"/>
            </w:tcBorders>
            <w:vAlign w:val="center"/>
          </w:tcPr>
          <w:p w14:paraId="5F9DEF13" w14:textId="77777777" w:rsidR="009C231E" w:rsidRPr="00D0162C" w:rsidRDefault="009C231E" w:rsidP="009C231E">
            <w:pPr>
              <w:spacing w:line="278" w:lineRule="auto"/>
              <w:jc w:val="center"/>
              <w:rPr>
                <w:sz w:val="20"/>
                <w:szCs w:val="20"/>
              </w:rPr>
            </w:pPr>
          </w:p>
          <w:p w14:paraId="48E99673" w14:textId="77777777" w:rsidR="009C231E" w:rsidRPr="009C231E" w:rsidRDefault="009C231E" w:rsidP="009C231E">
            <w:pPr>
              <w:bidi/>
              <w:spacing w:after="0" w:line="240" w:lineRule="auto"/>
              <w:jc w:val="center"/>
              <w:rPr>
                <w:sz w:val="20"/>
                <w:szCs w:val="20"/>
              </w:rPr>
            </w:pPr>
            <w:r w:rsidRPr="009C231E">
              <w:rPr>
                <w:sz w:val="20"/>
                <w:szCs w:val="20"/>
                <w:rtl/>
              </w:rPr>
              <w:t>الهيئة السعودية للبيانات والذكاء الاصطناعي</w:t>
            </w:r>
          </w:p>
          <w:p w14:paraId="443D9EDB" w14:textId="77777777" w:rsidR="009C231E" w:rsidRPr="009C231E" w:rsidRDefault="009C231E" w:rsidP="009C231E">
            <w:pPr>
              <w:bidi/>
              <w:spacing w:after="0" w:line="240" w:lineRule="auto"/>
              <w:jc w:val="center"/>
              <w:rPr>
                <w:sz w:val="20"/>
                <w:szCs w:val="20"/>
                <w:rtl/>
              </w:rPr>
            </w:pPr>
            <w:r w:rsidRPr="009C231E">
              <w:rPr>
                <w:sz w:val="20"/>
                <w:szCs w:val="20"/>
                <w:rtl/>
              </w:rPr>
              <w:t>سدايا</w:t>
            </w:r>
            <w:r w:rsidRPr="009C231E">
              <w:rPr>
                <w:rFonts w:hint="cs"/>
                <w:sz w:val="20"/>
                <w:szCs w:val="20"/>
                <w:rtl/>
              </w:rPr>
              <w:t xml:space="preserve">- </w:t>
            </w:r>
            <w:r w:rsidRPr="009C231E">
              <w:rPr>
                <w:sz w:val="20"/>
                <w:szCs w:val="20"/>
                <w:rtl/>
              </w:rPr>
              <w:t>مركز المعلومات الوطني</w:t>
            </w:r>
          </w:p>
          <w:p w14:paraId="0B0412AD" w14:textId="77777777" w:rsidR="009C231E" w:rsidRPr="009C231E" w:rsidRDefault="009C231E" w:rsidP="009C231E">
            <w:pPr>
              <w:bidi/>
              <w:spacing w:after="0" w:line="240" w:lineRule="auto"/>
              <w:jc w:val="center"/>
              <w:rPr>
                <w:sz w:val="20"/>
                <w:szCs w:val="20"/>
                <w:rtl/>
              </w:rPr>
            </w:pPr>
            <w:r w:rsidRPr="009C231E">
              <w:rPr>
                <w:sz w:val="20"/>
                <w:szCs w:val="20"/>
                <w:rtl/>
              </w:rPr>
              <w:t>المكاتب القانونية وحوكمة البيانات بالوزارات</w:t>
            </w:r>
          </w:p>
        </w:tc>
        <w:tc>
          <w:tcPr>
            <w:tcW w:w="1143" w:type="dxa"/>
            <w:tcBorders>
              <w:top w:val="single" w:sz="4" w:space="0" w:color="auto"/>
              <w:left w:val="single" w:sz="4" w:space="0" w:color="auto"/>
              <w:bottom w:val="single" w:sz="4" w:space="0" w:color="auto"/>
              <w:right w:val="single" w:sz="4" w:space="0" w:color="auto"/>
            </w:tcBorders>
            <w:vAlign w:val="center"/>
            <w:hideMark/>
          </w:tcPr>
          <w:p w14:paraId="364D2587" w14:textId="77777777" w:rsidR="009C231E" w:rsidRPr="00D0162C" w:rsidRDefault="009C231E" w:rsidP="009C231E">
            <w:pPr>
              <w:spacing w:line="278" w:lineRule="auto"/>
              <w:jc w:val="center"/>
              <w:rPr>
                <w:sz w:val="20"/>
                <w:szCs w:val="20"/>
                <w:rtl/>
              </w:rPr>
            </w:pPr>
            <w:r w:rsidRPr="00D0162C">
              <w:rPr>
                <w:sz w:val="20"/>
                <w:szCs w:val="20"/>
              </w:rPr>
              <w:t xml:space="preserve">3 </w:t>
            </w:r>
            <w:r w:rsidRPr="00D0162C">
              <w:rPr>
                <w:sz w:val="20"/>
                <w:szCs w:val="20"/>
                <w:rtl/>
              </w:rPr>
              <w:t>أشهر</w:t>
            </w:r>
          </w:p>
        </w:tc>
      </w:tr>
    </w:tbl>
    <w:p w14:paraId="11FC960B" w14:textId="77777777" w:rsidR="009C231E" w:rsidRDefault="009C231E" w:rsidP="009C231E">
      <w:pPr>
        <w:rPr>
          <w:rtl/>
        </w:rPr>
      </w:pPr>
    </w:p>
    <w:p w14:paraId="25C3C3FE" w14:textId="77777777" w:rsidR="004643B4" w:rsidRDefault="004643B4" w:rsidP="005B1B1F">
      <w:pPr>
        <w:bidi/>
        <w:spacing w:after="200" w:line="276" w:lineRule="auto"/>
        <w:ind w:left="270"/>
        <w:jc w:val="both"/>
        <w:rPr>
          <w:rFonts w:ascii="Simplified Arabic" w:hAnsi="Simplified Arabic" w:cs="Simplified Arabic"/>
          <w:color w:val="0D0D0D"/>
          <w:sz w:val="28"/>
          <w:szCs w:val="28"/>
          <w:rtl/>
        </w:rPr>
      </w:pPr>
    </w:p>
    <w:p w14:paraId="3B1E69A9" w14:textId="77777777" w:rsidR="009C231E" w:rsidRDefault="009C231E" w:rsidP="009C231E">
      <w:pPr>
        <w:bidi/>
        <w:spacing w:after="200" w:line="276" w:lineRule="auto"/>
        <w:ind w:left="270"/>
        <w:jc w:val="both"/>
        <w:rPr>
          <w:rFonts w:ascii="Simplified Arabic" w:hAnsi="Simplified Arabic" w:cs="Simplified Arabic"/>
          <w:color w:val="0D0D0D"/>
          <w:sz w:val="28"/>
          <w:szCs w:val="28"/>
          <w:rtl/>
        </w:rPr>
      </w:pPr>
    </w:p>
    <w:p w14:paraId="18EB1F9A" w14:textId="77777777" w:rsidR="009C231E" w:rsidRDefault="009C231E" w:rsidP="009C231E">
      <w:pPr>
        <w:rPr>
          <w:rtl/>
        </w:rPr>
      </w:pPr>
    </w:p>
    <w:tbl>
      <w:tblPr>
        <w:tblStyle w:val="TableGrid"/>
        <w:tblpPr w:leftFromText="180" w:rightFromText="180" w:vertAnchor="text" w:tblpXSpec="center" w:tblpY="1"/>
        <w:tblOverlap w:val="never"/>
        <w:tblW w:w="10553" w:type="dxa"/>
        <w:jc w:val="center"/>
        <w:tblLook w:val="04A0" w:firstRow="1" w:lastRow="0" w:firstColumn="1" w:lastColumn="0" w:noHBand="0" w:noVBand="1"/>
      </w:tblPr>
      <w:tblGrid>
        <w:gridCol w:w="1530"/>
        <w:gridCol w:w="2520"/>
        <w:gridCol w:w="3335"/>
        <w:gridCol w:w="2224"/>
        <w:gridCol w:w="944"/>
      </w:tblGrid>
      <w:tr w:rsidR="009C231E" w:rsidRPr="00D0162C" w14:paraId="347810B7" w14:textId="77777777" w:rsidTr="009C231E">
        <w:trPr>
          <w:trHeight w:val="1614"/>
          <w:jc w:val="center"/>
        </w:trPr>
        <w:tc>
          <w:tcPr>
            <w:tcW w:w="1530"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hideMark/>
          </w:tcPr>
          <w:p w14:paraId="0F280D0C" w14:textId="77777777" w:rsidR="009C231E" w:rsidRPr="009852C3" w:rsidRDefault="009C231E" w:rsidP="001F3DEB">
            <w:pPr>
              <w:spacing w:line="278" w:lineRule="auto"/>
              <w:jc w:val="center"/>
              <w:rPr>
                <w:sz w:val="16"/>
                <w:szCs w:val="16"/>
              </w:rPr>
            </w:pPr>
            <w:r w:rsidRPr="009852C3">
              <w:rPr>
                <w:sz w:val="16"/>
                <w:szCs w:val="16"/>
                <w:rtl/>
              </w:rPr>
              <w:t>النتيجة المستخلصة (الفصل الرابع)</w:t>
            </w:r>
          </w:p>
        </w:tc>
        <w:tc>
          <w:tcPr>
            <w:tcW w:w="2520"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hideMark/>
          </w:tcPr>
          <w:p w14:paraId="0E893E62" w14:textId="77777777" w:rsidR="009C231E" w:rsidRPr="009852C3" w:rsidRDefault="009C231E" w:rsidP="001F3DEB">
            <w:pPr>
              <w:spacing w:line="278" w:lineRule="auto"/>
              <w:jc w:val="center"/>
              <w:rPr>
                <w:sz w:val="16"/>
                <w:szCs w:val="16"/>
              </w:rPr>
            </w:pPr>
            <w:r w:rsidRPr="009852C3">
              <w:rPr>
                <w:sz w:val="16"/>
                <w:szCs w:val="16"/>
                <w:rtl/>
              </w:rPr>
              <w:t>التوصية الإدارية والإجرائية</w:t>
            </w:r>
          </w:p>
        </w:tc>
        <w:tc>
          <w:tcPr>
            <w:tcW w:w="3335"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hideMark/>
          </w:tcPr>
          <w:p w14:paraId="422AF1D8" w14:textId="77777777" w:rsidR="009C231E" w:rsidRPr="009852C3" w:rsidRDefault="009C231E" w:rsidP="001F3DEB">
            <w:pPr>
              <w:spacing w:line="278" w:lineRule="auto"/>
              <w:jc w:val="center"/>
              <w:rPr>
                <w:sz w:val="16"/>
                <w:szCs w:val="16"/>
              </w:rPr>
            </w:pPr>
            <w:r w:rsidRPr="009852C3">
              <w:rPr>
                <w:sz w:val="16"/>
                <w:szCs w:val="16"/>
                <w:rtl/>
              </w:rPr>
              <w:t>آلية التنفيذ الميدانية</w:t>
            </w:r>
          </w:p>
        </w:tc>
        <w:tc>
          <w:tcPr>
            <w:tcW w:w="2224"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hideMark/>
          </w:tcPr>
          <w:p w14:paraId="048CC6CF" w14:textId="77777777" w:rsidR="009C231E" w:rsidRPr="009852C3" w:rsidRDefault="009C231E" w:rsidP="001F3DEB">
            <w:pPr>
              <w:spacing w:line="278" w:lineRule="auto"/>
              <w:jc w:val="center"/>
              <w:rPr>
                <w:sz w:val="16"/>
                <w:szCs w:val="16"/>
              </w:rPr>
            </w:pPr>
            <w:r w:rsidRPr="009852C3">
              <w:rPr>
                <w:sz w:val="16"/>
                <w:szCs w:val="16"/>
                <w:rtl/>
              </w:rPr>
              <w:t>الجهة الإدارية المسؤولة</w:t>
            </w:r>
          </w:p>
        </w:tc>
        <w:tc>
          <w:tcPr>
            <w:tcW w:w="944"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hideMark/>
          </w:tcPr>
          <w:p w14:paraId="27B3B6C9" w14:textId="77777777" w:rsidR="009C231E" w:rsidRPr="009852C3" w:rsidRDefault="009C231E" w:rsidP="001F3DEB">
            <w:pPr>
              <w:spacing w:line="278" w:lineRule="auto"/>
              <w:jc w:val="center"/>
              <w:rPr>
                <w:sz w:val="16"/>
                <w:szCs w:val="16"/>
              </w:rPr>
            </w:pPr>
            <w:r w:rsidRPr="009852C3">
              <w:rPr>
                <w:sz w:val="16"/>
                <w:szCs w:val="16"/>
                <w:rtl/>
              </w:rPr>
              <w:t>المدى الزمني المتوقع للتنفيذ</w:t>
            </w:r>
          </w:p>
        </w:tc>
      </w:tr>
      <w:tr w:rsidR="009C231E" w:rsidRPr="00D0162C" w14:paraId="35755F45" w14:textId="77777777" w:rsidTr="009C231E">
        <w:trPr>
          <w:trHeight w:val="1230"/>
          <w:jc w:val="center"/>
        </w:trPr>
        <w:tc>
          <w:tcPr>
            <w:tcW w:w="1530" w:type="dxa"/>
            <w:tcBorders>
              <w:top w:val="single" w:sz="4" w:space="0" w:color="auto"/>
              <w:left w:val="single" w:sz="4" w:space="0" w:color="auto"/>
              <w:bottom w:val="single" w:sz="4" w:space="0" w:color="auto"/>
              <w:right w:val="single" w:sz="4" w:space="0" w:color="auto"/>
            </w:tcBorders>
            <w:vAlign w:val="center"/>
            <w:hideMark/>
          </w:tcPr>
          <w:p w14:paraId="7D261232" w14:textId="77777777" w:rsidR="009C231E" w:rsidRPr="009852C3" w:rsidRDefault="009C231E" w:rsidP="001F3DEB">
            <w:pPr>
              <w:bidi/>
              <w:spacing w:line="278" w:lineRule="auto"/>
              <w:jc w:val="both"/>
              <w:rPr>
                <w:sz w:val="16"/>
                <w:szCs w:val="16"/>
              </w:rPr>
            </w:pPr>
            <w:r w:rsidRPr="009852C3">
              <w:rPr>
                <w:sz w:val="16"/>
                <w:szCs w:val="16"/>
                <w:rtl/>
              </w:rPr>
              <w:t>النتيجة الرابعة: أثبتت الفرضيات الفرعية وجود علاقات ارتباطية موجبة ودالة إحصائياً لأبعاد التقنية، وتأثيرها المباشر بمعامل انحدار حقيقي بلغ (0.90) في خفض مستويات الازدحام المروري وحل مشكلاته</w:t>
            </w:r>
            <w:r w:rsidRPr="009852C3">
              <w:rPr>
                <w:sz w:val="16"/>
                <w:szCs w:val="16"/>
              </w:rPr>
              <w:t>.</w:t>
            </w:r>
          </w:p>
        </w:tc>
        <w:tc>
          <w:tcPr>
            <w:tcW w:w="2520" w:type="dxa"/>
            <w:tcBorders>
              <w:top w:val="single" w:sz="4" w:space="0" w:color="auto"/>
              <w:left w:val="single" w:sz="4" w:space="0" w:color="auto"/>
              <w:bottom w:val="single" w:sz="4" w:space="0" w:color="auto"/>
              <w:right w:val="single" w:sz="4" w:space="0" w:color="auto"/>
            </w:tcBorders>
            <w:vAlign w:val="center"/>
            <w:hideMark/>
          </w:tcPr>
          <w:p w14:paraId="38950093" w14:textId="28AE2382" w:rsidR="009C231E" w:rsidRPr="009852C3" w:rsidRDefault="009C231E" w:rsidP="001F3DEB">
            <w:pPr>
              <w:bidi/>
              <w:spacing w:line="278" w:lineRule="auto"/>
              <w:jc w:val="both"/>
              <w:rPr>
                <w:sz w:val="16"/>
                <w:szCs w:val="16"/>
              </w:rPr>
            </w:pPr>
            <w:r w:rsidRPr="009852C3">
              <w:rPr>
                <w:sz w:val="16"/>
                <w:szCs w:val="16"/>
                <w:rtl/>
              </w:rPr>
              <w:t>تفعيل خوارزميات التعلم الآلي والنمذجة التنبؤية في رصد وتوقع الاختناقات المرورية والحوادث قبل وقوعها، وتطوير أدوات الاستجابة الاستباقية</w:t>
            </w:r>
            <w:r w:rsidRPr="009852C3">
              <w:rPr>
                <w:sz w:val="16"/>
                <w:szCs w:val="16"/>
              </w:rPr>
              <w:t>.</w:t>
            </w:r>
          </w:p>
        </w:tc>
        <w:tc>
          <w:tcPr>
            <w:tcW w:w="3335" w:type="dxa"/>
            <w:tcBorders>
              <w:top w:val="single" w:sz="4" w:space="0" w:color="auto"/>
              <w:left w:val="single" w:sz="4" w:space="0" w:color="auto"/>
              <w:bottom w:val="single" w:sz="4" w:space="0" w:color="auto"/>
              <w:right w:val="single" w:sz="4" w:space="0" w:color="auto"/>
            </w:tcBorders>
            <w:vAlign w:val="center"/>
            <w:hideMark/>
          </w:tcPr>
          <w:p w14:paraId="4743DD58" w14:textId="77777777" w:rsidR="009C231E" w:rsidRPr="009852C3" w:rsidRDefault="009C231E" w:rsidP="001F3DEB">
            <w:pPr>
              <w:bidi/>
              <w:spacing w:line="278" w:lineRule="auto"/>
              <w:jc w:val="both"/>
              <w:rPr>
                <w:sz w:val="16"/>
                <w:szCs w:val="16"/>
              </w:rPr>
            </w:pPr>
            <w:r w:rsidRPr="009852C3">
              <w:rPr>
                <w:sz w:val="16"/>
                <w:szCs w:val="16"/>
                <w:rtl/>
              </w:rPr>
              <w:t>تشتمل الآلية على إدماج خوارزميات متقدمة تقرأ البيانات التاريخية للازدحام في الرياض (مقسمة بالساعات والأيام وفترات الذروة والمواسم) ومقارنتها بالتدفق المروري اللحظي. يقوم النظام بالتنبؤ بموقع الاختناق أو الحادث الافتراضي قبل تشكله بـ 20 دقيقة، ويعمل آلياً على إعطاء الأولوية في المسارات لحافلات وقطار الرياض لرفع كفاءة النقل العام، وإرسال تنبيهات لتطبيقات الملاحة التجارية لتغيير مسارات السيارات الخاصة استباقياً</w:t>
            </w:r>
            <w:r w:rsidRPr="009852C3">
              <w:rPr>
                <w:sz w:val="16"/>
                <w:szCs w:val="16"/>
              </w:rPr>
              <w:t>.</w:t>
            </w:r>
          </w:p>
        </w:tc>
        <w:tc>
          <w:tcPr>
            <w:tcW w:w="2224" w:type="dxa"/>
            <w:tcBorders>
              <w:top w:val="single" w:sz="4" w:space="0" w:color="auto"/>
              <w:left w:val="single" w:sz="4" w:space="0" w:color="auto"/>
              <w:bottom w:val="single" w:sz="4" w:space="0" w:color="auto"/>
              <w:right w:val="single" w:sz="4" w:space="0" w:color="auto"/>
            </w:tcBorders>
            <w:vAlign w:val="center"/>
          </w:tcPr>
          <w:p w14:paraId="118F5FEC" w14:textId="77777777" w:rsidR="009C231E" w:rsidRPr="009852C3" w:rsidRDefault="009C231E" w:rsidP="009C231E">
            <w:pPr>
              <w:bidi/>
              <w:spacing w:after="0" w:line="240" w:lineRule="auto"/>
              <w:jc w:val="both"/>
              <w:rPr>
                <w:sz w:val="16"/>
                <w:szCs w:val="16"/>
              </w:rPr>
            </w:pPr>
          </w:p>
          <w:p w14:paraId="445FAA3D" w14:textId="77777777" w:rsidR="009C231E" w:rsidRPr="009C231E" w:rsidRDefault="009C231E" w:rsidP="009C231E">
            <w:pPr>
              <w:bidi/>
              <w:spacing w:after="0" w:line="240" w:lineRule="auto"/>
              <w:jc w:val="both"/>
              <w:rPr>
                <w:sz w:val="16"/>
                <w:szCs w:val="16"/>
              </w:rPr>
            </w:pPr>
            <w:r w:rsidRPr="009C231E">
              <w:rPr>
                <w:sz w:val="16"/>
                <w:szCs w:val="16"/>
                <w:rtl/>
              </w:rPr>
              <w:t>فِرق علم البيانات بالهيئة الملكية لمدينة الرياض</w:t>
            </w:r>
          </w:p>
          <w:p w14:paraId="2512C745" w14:textId="77777777" w:rsidR="009C231E" w:rsidRPr="009C231E" w:rsidRDefault="009C231E" w:rsidP="009C231E">
            <w:pPr>
              <w:bidi/>
              <w:spacing w:after="0" w:line="240" w:lineRule="auto"/>
              <w:jc w:val="both"/>
              <w:rPr>
                <w:sz w:val="16"/>
                <w:szCs w:val="16"/>
                <w:rtl/>
              </w:rPr>
            </w:pPr>
            <w:r w:rsidRPr="009C231E">
              <w:rPr>
                <w:sz w:val="16"/>
                <w:szCs w:val="16"/>
                <w:rtl/>
              </w:rPr>
              <w:t>إدارة مشروع النقل العام حافلات وقطار الرياض</w:t>
            </w:r>
          </w:p>
          <w:p w14:paraId="5C736520" w14:textId="77777777" w:rsidR="009C231E" w:rsidRPr="009C231E" w:rsidRDefault="009C231E" w:rsidP="009C231E">
            <w:pPr>
              <w:bidi/>
              <w:spacing w:after="0" w:line="240" w:lineRule="auto"/>
              <w:jc w:val="both"/>
              <w:rPr>
                <w:sz w:val="16"/>
                <w:szCs w:val="16"/>
                <w:rtl/>
              </w:rPr>
            </w:pPr>
            <w:r w:rsidRPr="009C231E">
              <w:rPr>
                <w:sz w:val="16"/>
                <w:szCs w:val="16"/>
                <w:rtl/>
              </w:rPr>
              <w:t>إدارة الطوارئ والسلامة المرورية</w:t>
            </w:r>
          </w:p>
        </w:tc>
        <w:tc>
          <w:tcPr>
            <w:tcW w:w="944" w:type="dxa"/>
            <w:tcBorders>
              <w:top w:val="single" w:sz="4" w:space="0" w:color="auto"/>
              <w:left w:val="single" w:sz="4" w:space="0" w:color="auto"/>
              <w:bottom w:val="single" w:sz="4" w:space="0" w:color="auto"/>
              <w:right w:val="single" w:sz="4" w:space="0" w:color="auto"/>
            </w:tcBorders>
            <w:vAlign w:val="center"/>
            <w:hideMark/>
          </w:tcPr>
          <w:p w14:paraId="51FB6C44" w14:textId="77777777" w:rsidR="009C231E" w:rsidRPr="009852C3" w:rsidRDefault="009C231E" w:rsidP="001F3DEB">
            <w:pPr>
              <w:bidi/>
              <w:spacing w:line="278" w:lineRule="auto"/>
              <w:jc w:val="both"/>
              <w:rPr>
                <w:sz w:val="16"/>
                <w:szCs w:val="16"/>
                <w:rtl/>
              </w:rPr>
            </w:pPr>
            <w:r w:rsidRPr="009852C3">
              <w:rPr>
                <w:sz w:val="16"/>
                <w:szCs w:val="16"/>
              </w:rPr>
              <w:t xml:space="preserve">6 </w:t>
            </w:r>
            <w:r w:rsidRPr="009852C3">
              <w:rPr>
                <w:sz w:val="16"/>
                <w:szCs w:val="16"/>
                <w:rtl/>
              </w:rPr>
              <w:t>أشهر</w:t>
            </w:r>
          </w:p>
        </w:tc>
      </w:tr>
      <w:tr w:rsidR="009C231E" w:rsidRPr="00D0162C" w14:paraId="55328842" w14:textId="77777777" w:rsidTr="009C231E">
        <w:trPr>
          <w:trHeight w:val="5786"/>
          <w:jc w:val="center"/>
        </w:trPr>
        <w:tc>
          <w:tcPr>
            <w:tcW w:w="1530" w:type="dxa"/>
            <w:tcBorders>
              <w:top w:val="single" w:sz="4" w:space="0" w:color="auto"/>
              <w:left w:val="single" w:sz="4" w:space="0" w:color="auto"/>
              <w:bottom w:val="single" w:sz="4" w:space="0" w:color="auto"/>
              <w:right w:val="single" w:sz="4" w:space="0" w:color="auto"/>
            </w:tcBorders>
            <w:vAlign w:val="center"/>
            <w:hideMark/>
          </w:tcPr>
          <w:p w14:paraId="72D4A97D" w14:textId="77777777" w:rsidR="009C231E" w:rsidRPr="009852C3" w:rsidRDefault="009C231E" w:rsidP="001F3DEB">
            <w:pPr>
              <w:bidi/>
              <w:spacing w:line="278" w:lineRule="auto"/>
              <w:jc w:val="both"/>
              <w:rPr>
                <w:sz w:val="16"/>
                <w:szCs w:val="16"/>
              </w:rPr>
            </w:pPr>
            <w:r w:rsidRPr="009852C3">
              <w:rPr>
                <w:sz w:val="16"/>
                <w:szCs w:val="16"/>
                <w:rtl/>
              </w:rPr>
              <w:t xml:space="preserve">أثبتت التحليلات الميدانية أن السلوك العشوائي في تغيير المسارات </w:t>
            </w:r>
            <w:r w:rsidRPr="009852C3">
              <w:rPr>
                <w:sz w:val="16"/>
                <w:szCs w:val="16"/>
              </w:rPr>
              <w:t xml:space="preserve">(Lane Changing) </w:t>
            </w:r>
            <w:r w:rsidRPr="009852C3">
              <w:rPr>
                <w:sz w:val="16"/>
                <w:szCs w:val="16"/>
                <w:rtl/>
              </w:rPr>
              <w:t>عند التقاطعات والمخارج الرئيسة للمحاور الطولية والعرضية، يُعد سبباً رئيساً في خفض الطاقة الاستيعابية للطرق بنسب مؤثرة، مما يتطلب حلولاً تقنية تلزم قائدي المركبات بمسارات محددة وفقاً لوجهاتهم بعيدة المدى</w:t>
            </w:r>
            <w:r w:rsidRPr="009852C3">
              <w:rPr>
                <w:sz w:val="16"/>
                <w:szCs w:val="16"/>
              </w:rPr>
              <w:t>.</w:t>
            </w:r>
          </w:p>
        </w:tc>
        <w:tc>
          <w:tcPr>
            <w:tcW w:w="2520" w:type="dxa"/>
            <w:tcBorders>
              <w:top w:val="single" w:sz="4" w:space="0" w:color="auto"/>
              <w:left w:val="single" w:sz="4" w:space="0" w:color="auto"/>
              <w:bottom w:val="single" w:sz="4" w:space="0" w:color="auto"/>
              <w:right w:val="single" w:sz="4" w:space="0" w:color="auto"/>
            </w:tcBorders>
            <w:vAlign w:val="center"/>
            <w:hideMark/>
          </w:tcPr>
          <w:p w14:paraId="63770EED" w14:textId="77777777" w:rsidR="009C231E" w:rsidRPr="009852C3" w:rsidRDefault="009C231E" w:rsidP="001F3DEB">
            <w:pPr>
              <w:bidi/>
              <w:spacing w:line="278" w:lineRule="auto"/>
              <w:jc w:val="both"/>
              <w:rPr>
                <w:sz w:val="16"/>
                <w:szCs w:val="16"/>
              </w:rPr>
            </w:pPr>
            <w:r w:rsidRPr="009852C3">
              <w:rPr>
                <w:sz w:val="16"/>
                <w:szCs w:val="16"/>
                <w:rtl/>
              </w:rPr>
              <w:t xml:space="preserve">تطبيق نظام "إدارة المسارات الذكية الممتدة" للمسافات الطويلة (شمال-جنوب / شرق-غرب)، وتخصيص مسارات سريعة ومغلقة تقنياً وجغرافياً للعبور المستمر العابر للمدينة </w:t>
            </w:r>
            <w:r w:rsidRPr="009852C3">
              <w:rPr>
                <w:sz w:val="16"/>
                <w:szCs w:val="16"/>
              </w:rPr>
              <w:t xml:space="preserve">(Through Traffic) </w:t>
            </w:r>
            <w:r w:rsidRPr="009852C3">
              <w:rPr>
                <w:sz w:val="16"/>
                <w:szCs w:val="16"/>
                <w:rtl/>
              </w:rPr>
              <w:t>لفصله عن حركة المرور المحلية المتجهة للمخارج الفرعية</w:t>
            </w:r>
            <w:r w:rsidRPr="009852C3">
              <w:rPr>
                <w:sz w:val="16"/>
                <w:szCs w:val="16"/>
              </w:rPr>
              <w:t>.</w:t>
            </w:r>
          </w:p>
        </w:tc>
        <w:tc>
          <w:tcPr>
            <w:tcW w:w="3335" w:type="dxa"/>
            <w:tcBorders>
              <w:top w:val="single" w:sz="4" w:space="0" w:color="auto"/>
              <w:left w:val="single" w:sz="4" w:space="0" w:color="auto"/>
              <w:bottom w:val="single" w:sz="4" w:space="0" w:color="auto"/>
              <w:right w:val="single" w:sz="4" w:space="0" w:color="auto"/>
            </w:tcBorders>
            <w:vAlign w:val="center"/>
          </w:tcPr>
          <w:p w14:paraId="6984974D" w14:textId="77777777" w:rsidR="009C231E" w:rsidRPr="009852C3" w:rsidRDefault="009C231E" w:rsidP="001F3DEB">
            <w:pPr>
              <w:bidi/>
              <w:spacing w:line="278" w:lineRule="auto"/>
              <w:jc w:val="both"/>
              <w:rPr>
                <w:sz w:val="16"/>
                <w:szCs w:val="16"/>
              </w:rPr>
            </w:pPr>
            <w:r w:rsidRPr="009852C3">
              <w:rPr>
                <w:b/>
                <w:bCs/>
                <w:sz w:val="16"/>
                <w:szCs w:val="16"/>
                <w:rtl/>
              </w:rPr>
              <w:t>التخصيص الجغرافي والتقني</w:t>
            </w:r>
            <w:r w:rsidRPr="009852C3">
              <w:rPr>
                <w:b/>
                <w:bCs/>
                <w:sz w:val="16"/>
                <w:szCs w:val="16"/>
              </w:rPr>
              <w:t>:</w:t>
            </w:r>
            <w:r w:rsidRPr="009852C3">
              <w:rPr>
                <w:sz w:val="16"/>
                <w:szCs w:val="16"/>
              </w:rPr>
              <w:t xml:space="preserve"> </w:t>
            </w:r>
            <w:r w:rsidRPr="009852C3">
              <w:rPr>
                <w:sz w:val="16"/>
                <w:szCs w:val="16"/>
                <w:rtl/>
              </w:rPr>
              <w:t>تخصيص المسارات اليسرى (مثلاً المسارين الأقصى يساراً) في الطرق الدائرية والمحاور الرئيسة (مثل طريق الملك فهد، طريق خريص، الطريق الدائري الشمالي والشرقي) كـ "مسارات عبور ممتدة" للمتجهين لمسافات طويلة دون رغبة في الخروج القريب</w:t>
            </w:r>
            <w:r w:rsidRPr="009852C3">
              <w:rPr>
                <w:sz w:val="16"/>
                <w:szCs w:val="16"/>
              </w:rPr>
              <w:t>.</w:t>
            </w:r>
          </w:p>
          <w:p w14:paraId="1EAD52D2" w14:textId="77777777" w:rsidR="009C231E" w:rsidRPr="009852C3" w:rsidRDefault="009C231E" w:rsidP="001F3DEB">
            <w:pPr>
              <w:bidi/>
              <w:spacing w:line="278" w:lineRule="auto"/>
              <w:jc w:val="both"/>
              <w:rPr>
                <w:sz w:val="16"/>
                <w:szCs w:val="16"/>
              </w:rPr>
            </w:pPr>
            <w:r w:rsidRPr="009852C3">
              <w:rPr>
                <w:b/>
                <w:bCs/>
                <w:sz w:val="16"/>
                <w:szCs w:val="16"/>
                <w:rtl/>
              </w:rPr>
              <w:t xml:space="preserve">الفصل الذكي بـ </w:t>
            </w:r>
            <w:r w:rsidRPr="009852C3">
              <w:rPr>
                <w:b/>
                <w:bCs/>
                <w:sz w:val="16"/>
                <w:szCs w:val="16"/>
              </w:rPr>
              <w:t>(Dynamic Lane Control Systems):</w:t>
            </w:r>
            <w:r w:rsidRPr="009852C3">
              <w:rPr>
                <w:sz w:val="16"/>
                <w:szCs w:val="16"/>
              </w:rPr>
              <w:t xml:space="preserve"> </w:t>
            </w:r>
            <w:r w:rsidRPr="009852C3">
              <w:rPr>
                <w:sz w:val="16"/>
                <w:szCs w:val="16"/>
                <w:rtl/>
              </w:rPr>
              <w:t xml:space="preserve">تركيب لوحات رقمية إلكترونية فوق كل مسار </w:t>
            </w:r>
            <w:r w:rsidRPr="009852C3">
              <w:rPr>
                <w:sz w:val="16"/>
                <w:szCs w:val="16"/>
              </w:rPr>
              <w:t xml:space="preserve">(Gantry Signs) </w:t>
            </w:r>
            <w:r w:rsidRPr="009852C3">
              <w:rPr>
                <w:sz w:val="16"/>
                <w:szCs w:val="16"/>
                <w:rtl/>
              </w:rPr>
              <w:t>تتغير إرشاداتها ذكياً حسب الحالة المرورية، وتوجه السائقين مبكراً</w:t>
            </w:r>
            <w:r w:rsidRPr="009852C3">
              <w:rPr>
                <w:sz w:val="16"/>
                <w:szCs w:val="16"/>
              </w:rPr>
              <w:t xml:space="preserve">: </w:t>
            </w:r>
            <w:r w:rsidRPr="009852C3">
              <w:rPr>
                <w:i/>
                <w:iCs/>
                <w:sz w:val="16"/>
                <w:szCs w:val="16"/>
              </w:rPr>
              <w:t>(</w:t>
            </w:r>
            <w:r w:rsidRPr="009852C3">
              <w:rPr>
                <w:i/>
                <w:iCs/>
                <w:sz w:val="16"/>
                <w:szCs w:val="16"/>
                <w:rtl/>
              </w:rPr>
              <w:t>مثلاً: المسار الأيمن للمخارج من 1 إلى 5، والمسارين اليسار للعبور المستمر إلى غرب/جنوب الرياض</w:t>
            </w:r>
            <w:r w:rsidRPr="009852C3">
              <w:rPr>
                <w:i/>
                <w:iCs/>
                <w:sz w:val="16"/>
                <w:szCs w:val="16"/>
              </w:rPr>
              <w:t>).</w:t>
            </w:r>
          </w:p>
          <w:p w14:paraId="7A4F00B3" w14:textId="77777777" w:rsidR="009C231E" w:rsidRPr="009852C3" w:rsidRDefault="009C231E" w:rsidP="001F3DEB">
            <w:pPr>
              <w:bidi/>
              <w:spacing w:line="278" w:lineRule="auto"/>
              <w:jc w:val="both"/>
              <w:rPr>
                <w:sz w:val="16"/>
                <w:szCs w:val="16"/>
              </w:rPr>
            </w:pPr>
            <w:r w:rsidRPr="009852C3">
              <w:rPr>
                <w:b/>
                <w:bCs/>
                <w:sz w:val="16"/>
                <w:szCs w:val="16"/>
                <w:rtl/>
              </w:rPr>
              <w:t>الضبط والرقابة بأتمتة الكاميرات</w:t>
            </w:r>
            <w:r w:rsidRPr="009852C3">
              <w:rPr>
                <w:b/>
                <w:bCs/>
                <w:sz w:val="16"/>
                <w:szCs w:val="16"/>
              </w:rPr>
              <w:t>:</w:t>
            </w:r>
            <w:r w:rsidRPr="009852C3">
              <w:rPr>
                <w:sz w:val="16"/>
                <w:szCs w:val="16"/>
              </w:rPr>
              <w:t xml:space="preserve"> </w:t>
            </w:r>
            <w:r w:rsidRPr="009852C3">
              <w:rPr>
                <w:sz w:val="16"/>
                <w:szCs w:val="16"/>
                <w:rtl/>
              </w:rPr>
              <w:t>تركيب كاميرات رصد ذكية متتابعة تعتمد على الذكاء الاصطناعي (أقرب لفكرة نظام ساهر بين المخارج) ترصد التغيير المفاجئ والمكرر للمسارات في المناطق الحرجة، ووضع خطوط أرضية متصلة يحظر تقاطعها تقنياً قبل المخارج بمسافات كافية (تصل إلى 1 أو 2 كم) لضمان انسيابية تدفق خط العبور المستمر دون تداخل</w:t>
            </w:r>
            <w:r w:rsidRPr="009852C3">
              <w:rPr>
                <w:sz w:val="16"/>
                <w:szCs w:val="16"/>
              </w:rPr>
              <w:t>.</w:t>
            </w:r>
          </w:p>
          <w:p w14:paraId="43DADEFE" w14:textId="77777777" w:rsidR="009C231E" w:rsidRPr="009852C3" w:rsidRDefault="009C231E" w:rsidP="001F3DEB">
            <w:pPr>
              <w:bidi/>
              <w:spacing w:line="278" w:lineRule="auto"/>
              <w:jc w:val="both"/>
              <w:rPr>
                <w:sz w:val="16"/>
                <w:szCs w:val="16"/>
              </w:rPr>
            </w:pPr>
          </w:p>
        </w:tc>
        <w:tc>
          <w:tcPr>
            <w:tcW w:w="2224" w:type="dxa"/>
            <w:tcBorders>
              <w:top w:val="single" w:sz="4" w:space="0" w:color="auto"/>
              <w:left w:val="single" w:sz="4" w:space="0" w:color="auto"/>
              <w:bottom w:val="single" w:sz="4" w:space="0" w:color="auto"/>
              <w:right w:val="single" w:sz="4" w:space="0" w:color="auto"/>
            </w:tcBorders>
            <w:vAlign w:val="center"/>
          </w:tcPr>
          <w:p w14:paraId="3EA99BCD" w14:textId="77777777" w:rsidR="009C231E" w:rsidRPr="009C231E" w:rsidRDefault="009C231E" w:rsidP="009C231E">
            <w:pPr>
              <w:bidi/>
              <w:spacing w:after="0" w:line="240" w:lineRule="auto"/>
              <w:jc w:val="both"/>
              <w:rPr>
                <w:sz w:val="16"/>
                <w:szCs w:val="16"/>
              </w:rPr>
            </w:pPr>
            <w:r w:rsidRPr="009C231E">
              <w:rPr>
                <w:sz w:val="16"/>
                <w:szCs w:val="16"/>
                <w:rtl/>
              </w:rPr>
              <w:t>وزارة النقل والخدمات اللوجستية (لهندسة الطرق واللوحات الرقمية)</w:t>
            </w:r>
            <w:r w:rsidRPr="009C231E">
              <w:rPr>
                <w:sz w:val="16"/>
                <w:szCs w:val="16"/>
              </w:rPr>
              <w:t>.</w:t>
            </w:r>
          </w:p>
          <w:p w14:paraId="0BCAE609" w14:textId="77777777" w:rsidR="009C231E" w:rsidRPr="009C231E" w:rsidRDefault="009C231E" w:rsidP="009C231E">
            <w:pPr>
              <w:bidi/>
              <w:spacing w:after="0" w:line="240" w:lineRule="auto"/>
              <w:jc w:val="both"/>
              <w:rPr>
                <w:sz w:val="16"/>
                <w:szCs w:val="16"/>
              </w:rPr>
            </w:pPr>
            <w:r w:rsidRPr="009C231E">
              <w:rPr>
                <w:sz w:val="16"/>
                <w:szCs w:val="16"/>
                <w:rtl/>
              </w:rPr>
              <w:t>الإدارة العامة للمرور بالتعاون مع شركة (تحكم) لضبط المسارات آلياً</w:t>
            </w:r>
            <w:r w:rsidRPr="009C231E">
              <w:rPr>
                <w:sz w:val="16"/>
                <w:szCs w:val="16"/>
              </w:rPr>
              <w:t>.</w:t>
            </w:r>
          </w:p>
          <w:p w14:paraId="01E7A397" w14:textId="77777777" w:rsidR="009C231E" w:rsidRPr="009C231E" w:rsidRDefault="009C231E" w:rsidP="009C231E">
            <w:pPr>
              <w:bidi/>
              <w:spacing w:after="0" w:line="240" w:lineRule="auto"/>
              <w:jc w:val="both"/>
              <w:rPr>
                <w:sz w:val="16"/>
                <w:szCs w:val="16"/>
              </w:rPr>
            </w:pPr>
            <w:r w:rsidRPr="009C231E">
              <w:rPr>
                <w:sz w:val="16"/>
                <w:szCs w:val="16"/>
                <w:rtl/>
              </w:rPr>
              <w:t>أمانة منطقة الرياض</w:t>
            </w:r>
            <w:r w:rsidRPr="009C231E">
              <w:rPr>
                <w:sz w:val="16"/>
                <w:szCs w:val="16"/>
              </w:rPr>
              <w:t>.</w:t>
            </w:r>
          </w:p>
          <w:p w14:paraId="2E7B93CD" w14:textId="77777777" w:rsidR="009C231E" w:rsidRPr="009852C3" w:rsidRDefault="009C231E" w:rsidP="009C231E">
            <w:pPr>
              <w:bidi/>
              <w:spacing w:line="278" w:lineRule="auto"/>
              <w:jc w:val="both"/>
              <w:rPr>
                <w:sz w:val="16"/>
                <w:szCs w:val="16"/>
              </w:rPr>
            </w:pPr>
          </w:p>
        </w:tc>
        <w:tc>
          <w:tcPr>
            <w:tcW w:w="944" w:type="dxa"/>
            <w:tcBorders>
              <w:top w:val="single" w:sz="4" w:space="0" w:color="auto"/>
              <w:left w:val="single" w:sz="4" w:space="0" w:color="auto"/>
              <w:bottom w:val="single" w:sz="4" w:space="0" w:color="auto"/>
              <w:right w:val="single" w:sz="4" w:space="0" w:color="auto"/>
            </w:tcBorders>
            <w:vAlign w:val="center"/>
            <w:hideMark/>
          </w:tcPr>
          <w:p w14:paraId="55E1DEF0" w14:textId="77777777" w:rsidR="009C231E" w:rsidRPr="009852C3" w:rsidRDefault="009C231E" w:rsidP="001F3DEB">
            <w:pPr>
              <w:bidi/>
              <w:spacing w:line="278" w:lineRule="auto"/>
              <w:jc w:val="both"/>
              <w:rPr>
                <w:sz w:val="16"/>
                <w:szCs w:val="16"/>
                <w:rtl/>
              </w:rPr>
            </w:pPr>
            <w:r w:rsidRPr="009852C3">
              <w:rPr>
                <w:sz w:val="16"/>
                <w:szCs w:val="16"/>
                <w:rtl/>
              </w:rPr>
              <w:t>عام واحد (12 شهراً) للتهيئة وتطبيق المرحلة الأولى على أحد المحاور الرئيسة كعينة تجريبية</w:t>
            </w:r>
            <w:r w:rsidRPr="009852C3">
              <w:rPr>
                <w:sz w:val="16"/>
                <w:szCs w:val="16"/>
              </w:rPr>
              <w:t>.</w:t>
            </w:r>
          </w:p>
        </w:tc>
      </w:tr>
      <w:tr w:rsidR="009C231E" w:rsidRPr="00D0162C" w14:paraId="1BFD563E" w14:textId="77777777" w:rsidTr="009C231E">
        <w:trPr>
          <w:trHeight w:val="161"/>
          <w:jc w:val="center"/>
        </w:trPr>
        <w:tc>
          <w:tcPr>
            <w:tcW w:w="1530" w:type="dxa"/>
            <w:tcBorders>
              <w:top w:val="single" w:sz="4" w:space="0" w:color="auto"/>
              <w:left w:val="single" w:sz="4" w:space="0" w:color="auto"/>
              <w:bottom w:val="single" w:sz="4" w:space="0" w:color="auto"/>
              <w:right w:val="single" w:sz="4" w:space="0" w:color="auto"/>
            </w:tcBorders>
            <w:vAlign w:val="center"/>
            <w:hideMark/>
          </w:tcPr>
          <w:p w14:paraId="0EA23B79" w14:textId="77777777" w:rsidR="009C231E" w:rsidRPr="009852C3" w:rsidRDefault="009C231E" w:rsidP="001F3DEB">
            <w:pPr>
              <w:bidi/>
              <w:spacing w:line="278" w:lineRule="auto"/>
              <w:jc w:val="both"/>
              <w:rPr>
                <w:sz w:val="16"/>
                <w:szCs w:val="16"/>
                <w:rtl/>
              </w:rPr>
            </w:pPr>
            <w:r w:rsidRPr="009852C3">
              <w:rPr>
                <w:sz w:val="16"/>
                <w:szCs w:val="16"/>
                <w:rtl/>
              </w:rPr>
              <w:t>أظهرت النتائج حاجة النظام المروري إلى محاكاة افتراضية دقيقة لاختبار الخطط البديلة قبل تطبيقها ميدانياً وتفادي الآثار الجانبية للمشروعات الإنشائية</w:t>
            </w:r>
            <w:r w:rsidRPr="009852C3">
              <w:rPr>
                <w:sz w:val="16"/>
                <w:szCs w:val="16"/>
              </w:rPr>
              <w:t>.</w:t>
            </w:r>
          </w:p>
        </w:tc>
        <w:tc>
          <w:tcPr>
            <w:tcW w:w="2520" w:type="dxa"/>
            <w:tcBorders>
              <w:top w:val="single" w:sz="4" w:space="0" w:color="auto"/>
              <w:left w:val="single" w:sz="4" w:space="0" w:color="auto"/>
              <w:bottom w:val="single" w:sz="4" w:space="0" w:color="auto"/>
              <w:right w:val="single" w:sz="4" w:space="0" w:color="auto"/>
            </w:tcBorders>
            <w:vAlign w:val="center"/>
            <w:hideMark/>
          </w:tcPr>
          <w:p w14:paraId="00D04F3A" w14:textId="77777777" w:rsidR="009C231E" w:rsidRPr="009852C3" w:rsidRDefault="009C231E" w:rsidP="001F3DEB">
            <w:pPr>
              <w:bidi/>
              <w:spacing w:line="278" w:lineRule="auto"/>
              <w:jc w:val="both"/>
              <w:rPr>
                <w:sz w:val="16"/>
                <w:szCs w:val="16"/>
              </w:rPr>
            </w:pPr>
            <w:r w:rsidRPr="009852C3">
              <w:rPr>
                <w:sz w:val="16"/>
                <w:szCs w:val="16"/>
                <w:rtl/>
              </w:rPr>
              <w:t>بناء نموذج "توأمة رقمية</w:t>
            </w:r>
            <w:r w:rsidRPr="009852C3">
              <w:rPr>
                <w:sz w:val="16"/>
                <w:szCs w:val="16"/>
              </w:rPr>
              <w:t xml:space="preserve">" (Digital Twin) </w:t>
            </w:r>
            <w:r w:rsidRPr="009852C3">
              <w:rPr>
                <w:sz w:val="16"/>
                <w:szCs w:val="16"/>
                <w:rtl/>
              </w:rPr>
              <w:t xml:space="preserve">متكامل لشبكة الطرق في الرياض مدعوم بنظم المعلومات الجغرافية </w:t>
            </w:r>
            <w:r w:rsidRPr="009852C3">
              <w:rPr>
                <w:sz w:val="16"/>
                <w:szCs w:val="16"/>
              </w:rPr>
              <w:t xml:space="preserve">(GIS) </w:t>
            </w:r>
            <w:r w:rsidRPr="009852C3">
              <w:rPr>
                <w:sz w:val="16"/>
                <w:szCs w:val="16"/>
                <w:rtl/>
              </w:rPr>
              <w:t>والذكاء الاصطناعي</w:t>
            </w:r>
            <w:r w:rsidRPr="009852C3">
              <w:rPr>
                <w:sz w:val="16"/>
                <w:szCs w:val="16"/>
              </w:rPr>
              <w:t>.</w:t>
            </w:r>
          </w:p>
        </w:tc>
        <w:tc>
          <w:tcPr>
            <w:tcW w:w="3335" w:type="dxa"/>
            <w:tcBorders>
              <w:top w:val="single" w:sz="4" w:space="0" w:color="auto"/>
              <w:left w:val="single" w:sz="4" w:space="0" w:color="auto"/>
              <w:bottom w:val="single" w:sz="4" w:space="0" w:color="auto"/>
              <w:right w:val="single" w:sz="4" w:space="0" w:color="auto"/>
            </w:tcBorders>
            <w:vAlign w:val="center"/>
            <w:hideMark/>
          </w:tcPr>
          <w:p w14:paraId="527C155F" w14:textId="77777777" w:rsidR="009C231E" w:rsidRPr="009852C3" w:rsidRDefault="009C231E" w:rsidP="001F3DEB">
            <w:pPr>
              <w:bidi/>
              <w:spacing w:line="278" w:lineRule="auto"/>
              <w:jc w:val="both"/>
              <w:rPr>
                <w:sz w:val="16"/>
                <w:szCs w:val="16"/>
              </w:rPr>
            </w:pPr>
            <w:r w:rsidRPr="009852C3">
              <w:rPr>
                <w:sz w:val="16"/>
                <w:szCs w:val="16"/>
                <w:rtl/>
              </w:rPr>
              <w:t>إنشاء منصة ثلاثية الأبعاد تحاكي حركة المرور الحية في الرياض بشكل كامل. تُستخدم هذه المنصة لمحاكاة التدفق المروري عند إغلاق بعض المسارات بسبب التحويلات أو المشاريع الكبرى (مثل مشاريع المربع الجديد أو مسار الرياض الرياضي)، ومحاكاة الحلول هندسياً وافتراضياً واختيار الأفضل منها قبل تطبيق الإغلاق في الشارع الواقعي</w:t>
            </w:r>
            <w:r w:rsidRPr="009852C3">
              <w:rPr>
                <w:sz w:val="16"/>
                <w:szCs w:val="16"/>
              </w:rPr>
              <w:t>.</w:t>
            </w:r>
          </w:p>
        </w:tc>
        <w:tc>
          <w:tcPr>
            <w:tcW w:w="2224" w:type="dxa"/>
            <w:tcBorders>
              <w:top w:val="single" w:sz="4" w:space="0" w:color="auto"/>
              <w:left w:val="single" w:sz="4" w:space="0" w:color="auto"/>
              <w:bottom w:val="single" w:sz="4" w:space="0" w:color="auto"/>
              <w:right w:val="single" w:sz="4" w:space="0" w:color="auto"/>
            </w:tcBorders>
            <w:vAlign w:val="center"/>
            <w:hideMark/>
          </w:tcPr>
          <w:p w14:paraId="7D4CCB48" w14:textId="77777777" w:rsidR="009C231E" w:rsidRPr="009C231E" w:rsidRDefault="009C231E" w:rsidP="009C231E">
            <w:pPr>
              <w:bidi/>
              <w:spacing w:after="0" w:line="240" w:lineRule="auto"/>
              <w:jc w:val="both"/>
              <w:rPr>
                <w:sz w:val="16"/>
                <w:szCs w:val="16"/>
              </w:rPr>
            </w:pPr>
            <w:r w:rsidRPr="009C231E">
              <w:rPr>
                <w:sz w:val="16"/>
                <w:szCs w:val="16"/>
                <w:rtl/>
              </w:rPr>
              <w:t xml:space="preserve">الهيئة الملكية لمدينة الرياض، </w:t>
            </w:r>
          </w:p>
          <w:p w14:paraId="061F726F" w14:textId="77777777" w:rsidR="009C231E" w:rsidRPr="009C231E" w:rsidRDefault="009C231E" w:rsidP="009C231E">
            <w:pPr>
              <w:bidi/>
              <w:spacing w:after="0" w:line="240" w:lineRule="auto"/>
              <w:jc w:val="both"/>
              <w:rPr>
                <w:sz w:val="16"/>
                <w:szCs w:val="16"/>
              </w:rPr>
            </w:pPr>
            <w:r w:rsidRPr="009C231E">
              <w:rPr>
                <w:sz w:val="16"/>
                <w:szCs w:val="16"/>
                <w:rtl/>
              </w:rPr>
              <w:t xml:space="preserve">أمانة منطقة الرياض، </w:t>
            </w:r>
          </w:p>
          <w:p w14:paraId="7F75C7BD" w14:textId="77777777" w:rsidR="009C231E" w:rsidRPr="009C231E" w:rsidRDefault="009C231E" w:rsidP="009C231E">
            <w:pPr>
              <w:bidi/>
              <w:spacing w:after="0" w:line="240" w:lineRule="auto"/>
              <w:jc w:val="both"/>
              <w:rPr>
                <w:sz w:val="16"/>
                <w:szCs w:val="16"/>
              </w:rPr>
            </w:pPr>
            <w:r w:rsidRPr="009C231E">
              <w:rPr>
                <w:sz w:val="16"/>
                <w:szCs w:val="16"/>
                <w:rtl/>
              </w:rPr>
              <w:t>وزارة النقل والخدمات اللوجستية</w:t>
            </w:r>
            <w:r w:rsidRPr="009C231E">
              <w:rPr>
                <w:sz w:val="16"/>
                <w:szCs w:val="16"/>
              </w:rPr>
              <w:t>.</w:t>
            </w:r>
          </w:p>
        </w:tc>
        <w:tc>
          <w:tcPr>
            <w:tcW w:w="944" w:type="dxa"/>
            <w:tcBorders>
              <w:top w:val="single" w:sz="4" w:space="0" w:color="auto"/>
              <w:left w:val="single" w:sz="4" w:space="0" w:color="auto"/>
              <w:bottom w:val="single" w:sz="4" w:space="0" w:color="auto"/>
              <w:right w:val="single" w:sz="4" w:space="0" w:color="auto"/>
            </w:tcBorders>
            <w:vAlign w:val="center"/>
            <w:hideMark/>
          </w:tcPr>
          <w:p w14:paraId="647C9F6F" w14:textId="77777777" w:rsidR="009C231E" w:rsidRPr="009852C3" w:rsidRDefault="009C231E" w:rsidP="001F3DEB">
            <w:pPr>
              <w:bidi/>
              <w:spacing w:line="278" w:lineRule="auto"/>
              <w:jc w:val="both"/>
              <w:rPr>
                <w:sz w:val="16"/>
                <w:szCs w:val="16"/>
                <w:rtl/>
              </w:rPr>
            </w:pPr>
            <w:r w:rsidRPr="009852C3">
              <w:rPr>
                <w:sz w:val="16"/>
                <w:szCs w:val="16"/>
                <w:rtl/>
              </w:rPr>
              <w:t>عام ونصف (18 شهراً)</w:t>
            </w:r>
            <w:r w:rsidRPr="009852C3">
              <w:rPr>
                <w:sz w:val="16"/>
                <w:szCs w:val="16"/>
              </w:rPr>
              <w:t>.</w:t>
            </w:r>
          </w:p>
        </w:tc>
      </w:tr>
      <w:tr w:rsidR="009C231E" w:rsidRPr="00D0162C" w14:paraId="6A105E3D" w14:textId="77777777" w:rsidTr="009C231E">
        <w:trPr>
          <w:trHeight w:val="1230"/>
          <w:jc w:val="center"/>
        </w:trPr>
        <w:tc>
          <w:tcPr>
            <w:tcW w:w="1530" w:type="dxa"/>
            <w:tcBorders>
              <w:top w:val="single" w:sz="4" w:space="0" w:color="auto"/>
              <w:left w:val="single" w:sz="4" w:space="0" w:color="auto"/>
              <w:bottom w:val="single" w:sz="4" w:space="0" w:color="auto"/>
              <w:right w:val="single" w:sz="4" w:space="0" w:color="auto"/>
            </w:tcBorders>
            <w:vAlign w:val="center"/>
            <w:hideMark/>
          </w:tcPr>
          <w:p w14:paraId="60E25818" w14:textId="77777777" w:rsidR="009C231E" w:rsidRPr="009852C3" w:rsidRDefault="009C231E" w:rsidP="001F3DEB">
            <w:pPr>
              <w:bidi/>
              <w:spacing w:line="278" w:lineRule="auto"/>
              <w:jc w:val="both"/>
              <w:rPr>
                <w:sz w:val="16"/>
                <w:szCs w:val="16"/>
                <w:rtl/>
              </w:rPr>
            </w:pPr>
            <w:r w:rsidRPr="009852C3">
              <w:rPr>
                <w:sz w:val="16"/>
                <w:szCs w:val="16"/>
                <w:rtl/>
              </w:rPr>
              <w:t>أكدت الفرضيات على وجود أثر طردي بين السلوكيات المرورية الخاطئة (كالوقوف العشوائي وعرقلة السير عند التقاطعات) وبين زيادة زمن التكدس المروري</w:t>
            </w:r>
            <w:r w:rsidRPr="009852C3">
              <w:rPr>
                <w:sz w:val="16"/>
                <w:szCs w:val="16"/>
              </w:rPr>
              <w:t>.</w:t>
            </w:r>
          </w:p>
        </w:tc>
        <w:tc>
          <w:tcPr>
            <w:tcW w:w="2520" w:type="dxa"/>
            <w:tcBorders>
              <w:top w:val="single" w:sz="4" w:space="0" w:color="auto"/>
              <w:left w:val="single" w:sz="4" w:space="0" w:color="auto"/>
              <w:bottom w:val="single" w:sz="4" w:space="0" w:color="auto"/>
              <w:right w:val="single" w:sz="4" w:space="0" w:color="auto"/>
            </w:tcBorders>
            <w:vAlign w:val="center"/>
            <w:hideMark/>
          </w:tcPr>
          <w:p w14:paraId="665A8D2C" w14:textId="77777777" w:rsidR="009C231E" w:rsidRPr="009852C3" w:rsidRDefault="009C231E" w:rsidP="001F3DEB">
            <w:pPr>
              <w:bidi/>
              <w:spacing w:line="278" w:lineRule="auto"/>
              <w:jc w:val="both"/>
              <w:rPr>
                <w:sz w:val="16"/>
                <w:szCs w:val="16"/>
              </w:rPr>
            </w:pPr>
            <w:r w:rsidRPr="009852C3">
              <w:rPr>
                <w:sz w:val="16"/>
                <w:szCs w:val="16"/>
                <w:rtl/>
              </w:rPr>
              <w:t>التوسع في استخدام خوارزميات الرؤية الحاسوبية والكاميرات المتحركة لأتمتة رصد المخالفات المؤثرة مباشرة على انسيابية التدفق المروري (وليس فقط السرعة والحزام)</w:t>
            </w:r>
            <w:r w:rsidRPr="009852C3">
              <w:rPr>
                <w:sz w:val="16"/>
                <w:szCs w:val="16"/>
              </w:rPr>
              <w:t>.</w:t>
            </w:r>
          </w:p>
        </w:tc>
        <w:tc>
          <w:tcPr>
            <w:tcW w:w="3335" w:type="dxa"/>
            <w:tcBorders>
              <w:top w:val="single" w:sz="4" w:space="0" w:color="auto"/>
              <w:left w:val="single" w:sz="4" w:space="0" w:color="auto"/>
              <w:bottom w:val="single" w:sz="4" w:space="0" w:color="auto"/>
              <w:right w:val="single" w:sz="4" w:space="0" w:color="auto"/>
            </w:tcBorders>
            <w:vAlign w:val="center"/>
            <w:hideMark/>
          </w:tcPr>
          <w:p w14:paraId="3AE6C5E0" w14:textId="77777777" w:rsidR="009C231E" w:rsidRPr="009852C3" w:rsidRDefault="009C231E" w:rsidP="001F3DEB">
            <w:pPr>
              <w:bidi/>
              <w:spacing w:line="278" w:lineRule="auto"/>
              <w:jc w:val="both"/>
              <w:rPr>
                <w:sz w:val="16"/>
                <w:szCs w:val="16"/>
              </w:rPr>
            </w:pPr>
            <w:r w:rsidRPr="009852C3">
              <w:rPr>
                <w:sz w:val="16"/>
                <w:szCs w:val="16"/>
                <w:rtl/>
              </w:rPr>
              <w:t>تفعيل أنظمة رصد ذكية لرصد "مخالفة عرقلة السير" و"الوقوف المزدوج" في الشوارع التجارية الضيقة، وأتمتة رصد مخالفة "الدخول في الأصفر" (احتلال التقاطعات عند الإشارات). تفعيل كاميرات ذكية متحركة على مركبات المرور الرسمية أو حافلات النقل العام لرصد السيارات الواقفة بشكل خاطئ على مسارات الطرق الحيوية وتطبيق المخالفة آلياً طوال الـ 24 ساعة</w:t>
            </w:r>
            <w:r w:rsidRPr="009852C3">
              <w:rPr>
                <w:sz w:val="16"/>
                <w:szCs w:val="16"/>
              </w:rPr>
              <w:t>.</w:t>
            </w:r>
          </w:p>
        </w:tc>
        <w:tc>
          <w:tcPr>
            <w:tcW w:w="2224" w:type="dxa"/>
            <w:tcBorders>
              <w:top w:val="single" w:sz="4" w:space="0" w:color="auto"/>
              <w:left w:val="single" w:sz="4" w:space="0" w:color="auto"/>
              <w:bottom w:val="single" w:sz="4" w:space="0" w:color="auto"/>
              <w:right w:val="single" w:sz="4" w:space="0" w:color="auto"/>
            </w:tcBorders>
            <w:vAlign w:val="center"/>
            <w:hideMark/>
          </w:tcPr>
          <w:p w14:paraId="4241E3A3" w14:textId="77777777" w:rsidR="009C231E" w:rsidRPr="009C231E" w:rsidRDefault="009C231E" w:rsidP="009C231E">
            <w:pPr>
              <w:bidi/>
              <w:spacing w:after="0" w:line="240" w:lineRule="auto"/>
              <w:jc w:val="both"/>
              <w:rPr>
                <w:sz w:val="16"/>
                <w:szCs w:val="16"/>
              </w:rPr>
            </w:pPr>
            <w:r w:rsidRPr="009C231E">
              <w:rPr>
                <w:sz w:val="16"/>
                <w:szCs w:val="16"/>
                <w:rtl/>
              </w:rPr>
              <w:t xml:space="preserve">الإدارة العامة للمرور، </w:t>
            </w:r>
          </w:p>
          <w:p w14:paraId="74C6C611" w14:textId="77777777" w:rsidR="009C231E" w:rsidRPr="009C231E" w:rsidRDefault="009C231E" w:rsidP="009C231E">
            <w:pPr>
              <w:bidi/>
              <w:spacing w:after="0" w:line="240" w:lineRule="auto"/>
              <w:jc w:val="both"/>
              <w:rPr>
                <w:sz w:val="16"/>
                <w:szCs w:val="16"/>
              </w:rPr>
            </w:pPr>
            <w:r w:rsidRPr="009C231E">
              <w:rPr>
                <w:sz w:val="16"/>
                <w:szCs w:val="16"/>
                <w:rtl/>
              </w:rPr>
              <w:t>الشركة السعودية للتحكم القياسي والأمني لمراقبة وتطوير حركة المرور (تحكم)</w:t>
            </w:r>
            <w:r w:rsidRPr="009C231E">
              <w:rPr>
                <w:sz w:val="16"/>
                <w:szCs w:val="16"/>
              </w:rPr>
              <w:t>.</w:t>
            </w:r>
          </w:p>
        </w:tc>
        <w:tc>
          <w:tcPr>
            <w:tcW w:w="944" w:type="dxa"/>
            <w:tcBorders>
              <w:top w:val="single" w:sz="4" w:space="0" w:color="auto"/>
              <w:left w:val="single" w:sz="4" w:space="0" w:color="auto"/>
              <w:bottom w:val="single" w:sz="4" w:space="0" w:color="auto"/>
              <w:right w:val="single" w:sz="4" w:space="0" w:color="auto"/>
            </w:tcBorders>
            <w:vAlign w:val="center"/>
            <w:hideMark/>
          </w:tcPr>
          <w:p w14:paraId="08A982EC" w14:textId="77777777" w:rsidR="009C231E" w:rsidRPr="009852C3" w:rsidRDefault="009C231E" w:rsidP="001F3DEB">
            <w:pPr>
              <w:bidi/>
              <w:spacing w:line="278" w:lineRule="auto"/>
              <w:jc w:val="both"/>
              <w:rPr>
                <w:sz w:val="16"/>
                <w:szCs w:val="16"/>
                <w:rtl/>
              </w:rPr>
            </w:pPr>
            <w:r w:rsidRPr="009852C3">
              <w:rPr>
                <w:sz w:val="16"/>
                <w:szCs w:val="16"/>
              </w:rPr>
              <w:t xml:space="preserve">3 </w:t>
            </w:r>
            <w:r w:rsidRPr="009852C3">
              <w:rPr>
                <w:sz w:val="16"/>
                <w:szCs w:val="16"/>
                <w:rtl/>
              </w:rPr>
              <w:t>أشهر</w:t>
            </w:r>
            <w:r w:rsidRPr="009852C3">
              <w:rPr>
                <w:sz w:val="16"/>
                <w:szCs w:val="16"/>
              </w:rPr>
              <w:t>.</w:t>
            </w:r>
          </w:p>
        </w:tc>
      </w:tr>
    </w:tbl>
    <w:p w14:paraId="4DABE98D" w14:textId="77777777" w:rsidR="004643B4" w:rsidRDefault="004643B4" w:rsidP="009C231E">
      <w:pPr>
        <w:bidi/>
        <w:spacing w:after="200" w:line="276" w:lineRule="auto"/>
        <w:jc w:val="both"/>
        <w:rPr>
          <w:rFonts w:ascii="Simplified Arabic" w:hAnsi="Simplified Arabic" w:cs="Simplified Arabic"/>
          <w:color w:val="0D0D0D"/>
          <w:sz w:val="28"/>
          <w:szCs w:val="28"/>
          <w:rtl/>
        </w:rPr>
      </w:pPr>
    </w:p>
    <w:p w14:paraId="15471C2A" w14:textId="62429EB8" w:rsidR="005B1B1F" w:rsidRPr="005B1B1F" w:rsidRDefault="005B1B1F" w:rsidP="004643B4">
      <w:pPr>
        <w:bidi/>
        <w:spacing w:after="200" w:line="276" w:lineRule="auto"/>
        <w:ind w:left="270"/>
        <w:jc w:val="both"/>
        <w:rPr>
          <w:rFonts w:ascii="Simplified Arabic" w:hAnsi="Simplified Arabic" w:cs="Simplified Arabic"/>
          <w:color w:val="0D0D0D"/>
          <w:sz w:val="28"/>
          <w:szCs w:val="28"/>
        </w:rPr>
      </w:pPr>
      <w:r w:rsidRPr="005B1B1F">
        <w:rPr>
          <w:rFonts w:ascii="Simplified Arabic" w:hAnsi="Simplified Arabic" w:cs="Simplified Arabic"/>
          <w:color w:val="0D0D0D"/>
          <w:sz w:val="28"/>
          <w:szCs w:val="28"/>
          <w:rtl/>
        </w:rPr>
        <w:lastRenderedPageBreak/>
        <w:t>ثانياً: مقترحات لبحوث مستقبلية</w:t>
      </w:r>
    </w:p>
    <w:p w14:paraId="64102543" w14:textId="77777777" w:rsidR="005B1B1F" w:rsidRPr="005B1B1F" w:rsidRDefault="005B1B1F">
      <w:pPr>
        <w:numPr>
          <w:ilvl w:val="0"/>
          <w:numId w:val="11"/>
        </w:numPr>
        <w:bidi/>
        <w:spacing w:after="200" w:line="276" w:lineRule="auto"/>
        <w:jc w:val="both"/>
        <w:rPr>
          <w:rFonts w:ascii="Simplified Arabic" w:hAnsi="Simplified Arabic" w:cs="Simplified Arabic"/>
          <w:color w:val="0D0D0D"/>
          <w:sz w:val="28"/>
          <w:szCs w:val="28"/>
        </w:rPr>
      </w:pPr>
      <w:r w:rsidRPr="005B1B1F">
        <w:rPr>
          <w:rFonts w:ascii="Simplified Arabic" w:hAnsi="Simplified Arabic" w:cs="Simplified Arabic"/>
          <w:color w:val="0D0D0D"/>
          <w:sz w:val="28"/>
          <w:szCs w:val="28"/>
        </w:rPr>
        <w:t>"</w:t>
      </w:r>
      <w:r w:rsidRPr="005B1B1F">
        <w:rPr>
          <w:rFonts w:ascii="Simplified Arabic" w:hAnsi="Simplified Arabic" w:cs="Simplified Arabic"/>
          <w:color w:val="0D0D0D"/>
          <w:sz w:val="28"/>
          <w:szCs w:val="28"/>
          <w:rtl/>
        </w:rPr>
        <w:t>أثر توظيف تقنيات الذكاء الاصطناعي التوليدي في إدارة سيناريوهات الطوارئ والأزمات المرورية اللحظية بمدينة الرياض</w:t>
      </w:r>
      <w:r w:rsidRPr="005B1B1F">
        <w:rPr>
          <w:rFonts w:ascii="Simplified Arabic" w:hAnsi="Simplified Arabic" w:cs="Simplified Arabic"/>
          <w:color w:val="0D0D0D"/>
          <w:sz w:val="28"/>
          <w:szCs w:val="28"/>
        </w:rPr>
        <w:t>".</w:t>
      </w:r>
    </w:p>
    <w:p w14:paraId="5A726969" w14:textId="77777777" w:rsidR="005B1B1F" w:rsidRPr="005B1B1F" w:rsidRDefault="005B1B1F">
      <w:pPr>
        <w:numPr>
          <w:ilvl w:val="0"/>
          <w:numId w:val="11"/>
        </w:numPr>
        <w:bidi/>
        <w:spacing w:after="200" w:line="276" w:lineRule="auto"/>
        <w:jc w:val="both"/>
        <w:rPr>
          <w:rFonts w:ascii="Simplified Arabic" w:hAnsi="Simplified Arabic" w:cs="Simplified Arabic"/>
          <w:color w:val="0D0D0D"/>
          <w:sz w:val="28"/>
          <w:szCs w:val="28"/>
        </w:rPr>
      </w:pPr>
      <w:r w:rsidRPr="005B1B1F">
        <w:rPr>
          <w:rFonts w:ascii="Simplified Arabic" w:hAnsi="Simplified Arabic" w:cs="Simplified Arabic"/>
          <w:color w:val="0D0D0D"/>
          <w:sz w:val="28"/>
          <w:szCs w:val="28"/>
        </w:rPr>
        <w:t>"</w:t>
      </w:r>
      <w:r w:rsidRPr="005B1B1F">
        <w:rPr>
          <w:rFonts w:ascii="Simplified Arabic" w:hAnsi="Simplified Arabic" w:cs="Simplified Arabic"/>
          <w:color w:val="0D0D0D"/>
          <w:sz w:val="28"/>
          <w:szCs w:val="28"/>
          <w:rtl/>
        </w:rPr>
        <w:t>تقييم أثر التكامل التقني بين أنظمة النقل العام الذكية (مترو الرياض) وأنظمة التحكم المروري الآلي في خفض الانبعاثات الكربونية وتحسين جودة الحياة</w:t>
      </w:r>
      <w:r w:rsidRPr="005B1B1F">
        <w:rPr>
          <w:rFonts w:ascii="Simplified Arabic" w:hAnsi="Simplified Arabic" w:cs="Simplified Arabic"/>
          <w:color w:val="0D0D0D"/>
          <w:sz w:val="28"/>
          <w:szCs w:val="28"/>
        </w:rPr>
        <w:t>".</w:t>
      </w:r>
    </w:p>
    <w:p w14:paraId="7242B476" w14:textId="77777777" w:rsidR="005B1B1F" w:rsidRPr="005B1B1F" w:rsidRDefault="005B1B1F" w:rsidP="005B1B1F">
      <w:pPr>
        <w:bidi/>
        <w:spacing w:after="200" w:line="276" w:lineRule="auto"/>
        <w:ind w:left="270"/>
        <w:jc w:val="both"/>
        <w:rPr>
          <w:rFonts w:ascii="Simplified Arabic" w:hAnsi="Simplified Arabic" w:cs="Simplified Arabic"/>
          <w:b/>
          <w:bCs/>
          <w:color w:val="0D0D0D"/>
          <w:sz w:val="28"/>
          <w:szCs w:val="28"/>
        </w:rPr>
      </w:pPr>
      <w:r w:rsidRPr="005B1B1F">
        <w:rPr>
          <w:rFonts w:ascii="Simplified Arabic" w:hAnsi="Simplified Arabic" w:cs="Simplified Arabic"/>
          <w:b/>
          <w:bCs/>
          <w:color w:val="0D0D0D"/>
          <w:sz w:val="28"/>
          <w:szCs w:val="28"/>
        </w:rPr>
        <w:t xml:space="preserve">3- </w:t>
      </w:r>
      <w:r w:rsidRPr="005B1B1F">
        <w:rPr>
          <w:rFonts w:ascii="Simplified Arabic" w:hAnsi="Simplified Arabic" w:cs="Simplified Arabic"/>
          <w:b/>
          <w:bCs/>
          <w:color w:val="0D0D0D"/>
          <w:sz w:val="28"/>
          <w:szCs w:val="28"/>
          <w:rtl/>
        </w:rPr>
        <w:t>الخاتمة</w:t>
      </w:r>
      <w:r w:rsidRPr="005B1B1F">
        <w:rPr>
          <w:rFonts w:ascii="Simplified Arabic" w:hAnsi="Simplified Arabic" w:cs="Simplified Arabic"/>
          <w:b/>
          <w:bCs/>
          <w:color w:val="0D0D0D"/>
          <w:sz w:val="28"/>
          <w:szCs w:val="28"/>
        </w:rPr>
        <w:t>:</w:t>
      </w:r>
    </w:p>
    <w:p w14:paraId="6DF4906E" w14:textId="76DFC28D" w:rsidR="009C231E" w:rsidRPr="009C231E" w:rsidRDefault="009C231E" w:rsidP="009C231E">
      <w:pPr>
        <w:bidi/>
        <w:spacing w:after="200" w:line="276" w:lineRule="auto"/>
        <w:ind w:left="270"/>
        <w:jc w:val="both"/>
        <w:rPr>
          <w:rFonts w:ascii="Simplified Arabic" w:hAnsi="Simplified Arabic" w:cs="Simplified Arabic"/>
          <w:color w:val="0D0D0D"/>
          <w:sz w:val="28"/>
          <w:szCs w:val="28"/>
        </w:rPr>
      </w:pPr>
      <w:r w:rsidRPr="009C231E">
        <w:rPr>
          <w:rFonts w:ascii="Simplified Arabic" w:hAnsi="Simplified Arabic" w:cs="Simplified Arabic"/>
          <w:color w:val="0D0D0D"/>
          <w:sz w:val="28"/>
          <w:szCs w:val="28"/>
          <w:rtl/>
        </w:rPr>
        <w:t>تأسيسًا على مصفوفة التوصيات الشاملة التي صاغتها هذه الدراسة، يخلص الباحث إلى أن معالجة معضلة الازدحام المروري في مدينة الرياض عبر بوابة تقنية المعلومات لا يمكن أن ترتكز على حلول برمجية معزولة، بل تتطلب منظومة تقنية متكاملة ومترابطة الأركان. إن هذا التكامل يبدأ حتمًا من الأساس الصلب المتمثل في ترقية البنية التحتية الرقمية لشبكات الطرق</w:t>
      </w:r>
      <w:r w:rsidRPr="009C231E">
        <w:rPr>
          <w:rFonts w:ascii="Simplified Arabic" w:hAnsi="Simplified Arabic" w:cs="Simplified Arabic"/>
          <w:color w:val="0D0D0D"/>
          <w:sz w:val="28"/>
          <w:szCs w:val="28"/>
        </w:rPr>
        <w:t xml:space="preserve"> </w:t>
      </w:r>
      <w:r>
        <w:rPr>
          <w:rFonts w:ascii="Simplified Arabic" w:hAnsi="Simplified Arabic" w:cs="Simplified Arabic" w:hint="cs"/>
          <w:color w:val="0D0D0D"/>
          <w:sz w:val="28"/>
          <w:szCs w:val="28"/>
          <w:rtl/>
        </w:rPr>
        <w:t xml:space="preserve"> </w:t>
      </w:r>
      <w:r w:rsidRPr="009C231E">
        <w:rPr>
          <w:rFonts w:ascii="Simplified Arabic" w:hAnsi="Simplified Arabic" w:cs="Simplified Arabic"/>
          <w:color w:val="0D0D0D"/>
          <w:sz w:val="28"/>
          <w:szCs w:val="28"/>
          <w:rtl/>
        </w:rPr>
        <w:t>وتوظيف تقنيات الـ</w:t>
      </w:r>
      <w:r w:rsidRPr="009C231E">
        <w:rPr>
          <w:rFonts w:ascii="Simplified Arabic" w:hAnsi="Simplified Arabic" w:cs="Simplified Arabic"/>
          <w:color w:val="0D0D0D"/>
          <w:sz w:val="28"/>
          <w:szCs w:val="28"/>
        </w:rPr>
        <w:t xml:space="preserve"> IoT</w:t>
      </w:r>
      <w:r w:rsidRPr="009C231E">
        <w:rPr>
          <w:rFonts w:ascii="Simplified Arabic" w:hAnsi="Simplified Arabic" w:cs="Simplified Arabic"/>
          <w:color w:val="0D0D0D"/>
          <w:sz w:val="28"/>
          <w:szCs w:val="28"/>
          <w:rtl/>
        </w:rPr>
        <w:t>، مرورًا بمأسسة الحوكمة والامتثال للأطر السيادية الصادرة عن الهيئة السعودية للبيانات والذكاء الاصطناعي (سدايا)، وصولاً للتطبيق الذكي لهندسة المسارات الممتدة وفصل حركة العبور المستمر جغرافياً وتقنياً للحد من الاختناقات الحرجة عند المخارج</w:t>
      </w:r>
      <w:r w:rsidRPr="009C231E">
        <w:rPr>
          <w:rFonts w:ascii="Simplified Arabic" w:hAnsi="Simplified Arabic" w:cs="Simplified Arabic"/>
          <w:color w:val="0D0D0D"/>
          <w:sz w:val="28"/>
          <w:szCs w:val="28"/>
        </w:rPr>
        <w:t>.</w:t>
      </w:r>
    </w:p>
    <w:p w14:paraId="5A55B815" w14:textId="77777777" w:rsidR="009C231E" w:rsidRPr="009C231E" w:rsidRDefault="009C231E" w:rsidP="009C231E">
      <w:pPr>
        <w:bidi/>
        <w:spacing w:after="200" w:line="276" w:lineRule="auto"/>
        <w:ind w:left="270"/>
        <w:jc w:val="both"/>
        <w:rPr>
          <w:rFonts w:ascii="Simplified Arabic" w:hAnsi="Simplified Arabic" w:cs="Simplified Arabic"/>
          <w:color w:val="0D0D0D"/>
          <w:sz w:val="28"/>
          <w:szCs w:val="28"/>
        </w:rPr>
      </w:pPr>
      <w:r w:rsidRPr="009C231E">
        <w:rPr>
          <w:rFonts w:ascii="Simplified Arabic" w:hAnsi="Simplified Arabic" w:cs="Simplified Arabic"/>
          <w:color w:val="0D0D0D"/>
          <w:sz w:val="28"/>
          <w:szCs w:val="28"/>
          <w:rtl/>
        </w:rPr>
        <w:t>ومن هذا المنطلق، تمثل هذه الدراسة استجابة علمية وميدانية رصينة ومواكبة للتوسع الحضري والنمو الديموغرافي المتسارع الذي تشهده عاصمة المملكة العربية السعودية (مدينة الرياض)، وتأتي متسقة بشكل مباشر مع مستهدفات رؤية المملكة 2030 في التحول الرقمي، وبناء المدن الذكية، وتحسين جودة الحياة. وقد نجحت الدراسة عبر عينة حقيقية قوامها (400) مستجيب في تقديم إطار علمي وتطبيقي متكامل، يبرهن بالأدلة الإحصائية الحقيقية - مثل المتوسط الحسابي العام البالغ (3.54) ومعامل الانحدار القوي البالغ (0.90)، وقدرة تفسيرية بلغت (31%) وفقاً لمعامل التحديد - على أن تكنولوجيا المعلومات لم تعد مجرد حلول تشغيلية فرعية، بل هي المحرك الإستراتيجي والركيزة الأولى لحل معضلة الازدحام المروري وتأمين مرونة الحركة بالعاصمة</w:t>
      </w:r>
      <w:r w:rsidRPr="009C231E">
        <w:rPr>
          <w:rFonts w:ascii="Simplified Arabic" w:hAnsi="Simplified Arabic" w:cs="Simplified Arabic"/>
          <w:color w:val="0D0D0D"/>
          <w:sz w:val="28"/>
          <w:szCs w:val="28"/>
        </w:rPr>
        <w:t>.</w:t>
      </w:r>
    </w:p>
    <w:p w14:paraId="2583DBAA" w14:textId="77777777" w:rsidR="009C231E" w:rsidRPr="009C231E" w:rsidRDefault="009C231E" w:rsidP="009C231E">
      <w:pPr>
        <w:bidi/>
        <w:spacing w:after="200" w:line="276" w:lineRule="auto"/>
        <w:ind w:left="270"/>
        <w:jc w:val="both"/>
        <w:rPr>
          <w:rFonts w:ascii="Simplified Arabic" w:hAnsi="Simplified Arabic" w:cs="Simplified Arabic"/>
          <w:color w:val="0D0D0D"/>
          <w:sz w:val="28"/>
          <w:szCs w:val="28"/>
        </w:rPr>
      </w:pPr>
      <w:r w:rsidRPr="009C231E">
        <w:rPr>
          <w:rFonts w:ascii="Simplified Arabic" w:hAnsi="Simplified Arabic" w:cs="Simplified Arabic"/>
          <w:color w:val="0D0D0D"/>
          <w:sz w:val="28"/>
          <w:szCs w:val="28"/>
          <w:rtl/>
        </w:rPr>
        <w:t xml:space="preserve">إن تباين المدى الزمني للتنفيذ المقترح في مصفوفة التوصيات (والذي تراوح بين مشروعات قصيرة المدى تعتمد على التحديث البرمجي والأتمتة، ومشروعات متوسطة وطويلة المدى تتطلب </w:t>
      </w:r>
      <w:r w:rsidRPr="009C231E">
        <w:rPr>
          <w:rFonts w:ascii="Simplified Arabic" w:hAnsi="Simplified Arabic" w:cs="Simplified Arabic"/>
          <w:color w:val="0D0D0D"/>
          <w:sz w:val="28"/>
          <w:szCs w:val="28"/>
          <w:rtl/>
        </w:rPr>
        <w:lastRenderedPageBreak/>
        <w:t>تجهيزات هندسية صلبة) يمنح صناع القرار خارطة طريق واقعية وقابلة للقياس والتقييم. وتأتي هذه الأطروحة لتؤكد في ختامها أن تفعيل العمل بروح الفريق والربط التقني اللحظي بين الجهات السيادية والإدارية (كالإدارة العامة للمرور، والهيئة الملكية لمدينة الرياض، وأمانة المنطقة، ووزارة النقل والخدمات اللوجستية) هو الضمانة الأساسية لتحويل هذه التوصيات من أطر نظرية إلى واقع ذكي مستدام يعيد تشكيل مستقبل التنقل في العاصمة بأعلى مستويات الكفاءة والانسيابية</w:t>
      </w:r>
      <w:r w:rsidRPr="009C231E">
        <w:rPr>
          <w:rFonts w:ascii="Simplified Arabic" w:hAnsi="Simplified Arabic" w:cs="Simplified Arabic"/>
          <w:color w:val="0D0D0D"/>
          <w:sz w:val="28"/>
          <w:szCs w:val="28"/>
        </w:rPr>
        <w:t>.</w:t>
      </w:r>
    </w:p>
    <w:p w14:paraId="445B6C52" w14:textId="77777777" w:rsidR="005B1B1F" w:rsidRPr="005B1B1F" w:rsidRDefault="005B1B1F" w:rsidP="005B1B1F">
      <w:pPr>
        <w:bidi/>
        <w:spacing w:after="200" w:line="276" w:lineRule="auto"/>
        <w:ind w:left="270"/>
        <w:jc w:val="both"/>
        <w:rPr>
          <w:rFonts w:ascii="Simplified Arabic" w:hAnsi="Simplified Arabic" w:cs="Simplified Arabic"/>
          <w:color w:val="0D0D0D"/>
          <w:sz w:val="28"/>
          <w:szCs w:val="28"/>
        </w:rPr>
      </w:pPr>
      <w:r w:rsidRPr="005B1B1F">
        <w:rPr>
          <w:rFonts w:ascii="Simplified Arabic" w:hAnsi="Simplified Arabic" w:cs="Simplified Arabic"/>
          <w:b/>
          <w:bCs/>
          <w:color w:val="0D0D0D"/>
          <w:sz w:val="28"/>
          <w:szCs w:val="28"/>
          <w:rtl/>
        </w:rPr>
        <w:t>الأثر العملي والتطبيقي المتوقع للدراسة</w:t>
      </w:r>
      <w:r w:rsidRPr="005B1B1F">
        <w:rPr>
          <w:rFonts w:ascii="Simplified Arabic" w:hAnsi="Simplified Arabic" w:cs="Simplified Arabic"/>
          <w:b/>
          <w:bCs/>
          <w:color w:val="0D0D0D"/>
          <w:sz w:val="28"/>
          <w:szCs w:val="28"/>
        </w:rPr>
        <w:t>:</w:t>
      </w:r>
    </w:p>
    <w:p w14:paraId="025760C2" w14:textId="77777777" w:rsidR="005B1B1F" w:rsidRDefault="005B1B1F" w:rsidP="005B1B1F">
      <w:pPr>
        <w:bidi/>
        <w:spacing w:after="200" w:line="276" w:lineRule="auto"/>
        <w:ind w:left="270"/>
        <w:jc w:val="both"/>
        <w:rPr>
          <w:rFonts w:ascii="Simplified Arabic" w:hAnsi="Simplified Arabic" w:cs="Simplified Arabic"/>
          <w:color w:val="0D0D0D"/>
          <w:sz w:val="28"/>
          <w:szCs w:val="28"/>
          <w:rtl/>
        </w:rPr>
      </w:pPr>
      <w:r w:rsidRPr="005B1B1F">
        <w:rPr>
          <w:rFonts w:ascii="Simplified Arabic" w:hAnsi="Simplified Arabic" w:cs="Simplified Arabic"/>
          <w:color w:val="0D0D0D"/>
          <w:sz w:val="28"/>
          <w:szCs w:val="28"/>
          <w:rtl/>
        </w:rPr>
        <w:t xml:space="preserve">تكمن القيمة التطبيقية لهذه الدراسة في تزويد صناع القرار والمخططين الإستراتيجيين بـ "دليل عملي وتنفيذي محوكم" يربط الاستثمارات التقنية بالنتائج الميدانية؛ حيث أثبتت المؤشرات أن الاعتماد على تقنيات الأتمتة وحوكمة تدفق البيانات يفسر ما يقارب </w:t>
      </w:r>
      <w:r w:rsidRPr="005B1B1F">
        <w:rPr>
          <w:rFonts w:ascii="Simplified Arabic" w:hAnsi="Simplified Arabic" w:cs="Simplified Arabic"/>
          <w:b/>
          <w:bCs/>
          <w:color w:val="0D0D0D"/>
          <w:sz w:val="28"/>
          <w:szCs w:val="28"/>
        </w:rPr>
        <w:t>(31%)</w:t>
      </w:r>
      <w:r w:rsidRPr="005B1B1F">
        <w:rPr>
          <w:rFonts w:ascii="Simplified Arabic" w:hAnsi="Simplified Arabic" w:cs="Simplified Arabic"/>
          <w:color w:val="0D0D0D"/>
          <w:sz w:val="28"/>
          <w:szCs w:val="28"/>
        </w:rPr>
        <w:t xml:space="preserve"> </w:t>
      </w:r>
      <w:r w:rsidRPr="005B1B1F">
        <w:rPr>
          <w:rFonts w:ascii="Simplified Arabic" w:hAnsi="Simplified Arabic" w:cs="Simplified Arabic"/>
          <w:color w:val="0D0D0D"/>
          <w:sz w:val="28"/>
          <w:szCs w:val="28"/>
          <w:rtl/>
        </w:rPr>
        <w:t>من كفاءة حل المشكلة. إن تطبيق توصيات هذه الدراسة يساهم مباشرة في خفض زمن الرحلات اليومية للمواطنين والمقيمين، وتقليل الهدر الاقتصادي والبيئي، ورفع كفاءة التنسيق بين الجهات المعنية (كالمرور والأمانة والنقل)، مما يدعم مكانة الرياض كمركز اقتصادي إقليمي رائد وجاذب للاستثمارات الحيوية</w:t>
      </w:r>
      <w:r w:rsidRPr="005B1B1F">
        <w:rPr>
          <w:rFonts w:ascii="Simplified Arabic" w:hAnsi="Simplified Arabic" w:cs="Simplified Arabic"/>
          <w:color w:val="0D0D0D"/>
          <w:sz w:val="28"/>
          <w:szCs w:val="28"/>
        </w:rPr>
        <w:t>.</w:t>
      </w:r>
    </w:p>
    <w:p w14:paraId="2D32D47C" w14:textId="77777777" w:rsidR="009C231E" w:rsidRPr="005B1B1F" w:rsidRDefault="009C231E" w:rsidP="009C231E">
      <w:pPr>
        <w:bidi/>
        <w:spacing w:after="200" w:line="276" w:lineRule="auto"/>
        <w:ind w:left="270"/>
        <w:jc w:val="both"/>
        <w:rPr>
          <w:rFonts w:ascii="Simplified Arabic" w:hAnsi="Simplified Arabic" w:cs="Simplified Arabic"/>
          <w:color w:val="0D0D0D"/>
          <w:sz w:val="28"/>
          <w:szCs w:val="28"/>
        </w:rPr>
      </w:pPr>
    </w:p>
    <w:p w14:paraId="6D279338" w14:textId="77777777" w:rsidR="005B1B1F" w:rsidRPr="005B1B1F" w:rsidRDefault="005B1B1F" w:rsidP="005B1B1F">
      <w:pPr>
        <w:bidi/>
        <w:spacing w:after="200" w:line="276" w:lineRule="auto"/>
        <w:ind w:left="270"/>
        <w:jc w:val="both"/>
        <w:rPr>
          <w:rFonts w:ascii="Simplified Arabic" w:hAnsi="Simplified Arabic" w:cs="Simplified Arabic"/>
          <w:color w:val="0D0D0D"/>
          <w:sz w:val="28"/>
          <w:szCs w:val="28"/>
        </w:rPr>
      </w:pPr>
      <w:r w:rsidRPr="005B1B1F">
        <w:rPr>
          <w:rFonts w:ascii="Simplified Arabic" w:hAnsi="Simplified Arabic" w:cs="Simplified Arabic"/>
          <w:b/>
          <w:bCs/>
          <w:color w:val="0D0D0D"/>
          <w:sz w:val="28"/>
          <w:szCs w:val="28"/>
          <w:rtl/>
        </w:rPr>
        <w:t>الأثر العلمي والأكاديمي المتوقع للدراسة</w:t>
      </w:r>
      <w:r w:rsidRPr="005B1B1F">
        <w:rPr>
          <w:rFonts w:ascii="Simplified Arabic" w:hAnsi="Simplified Arabic" w:cs="Simplified Arabic"/>
          <w:b/>
          <w:bCs/>
          <w:color w:val="0D0D0D"/>
          <w:sz w:val="28"/>
          <w:szCs w:val="28"/>
        </w:rPr>
        <w:t>:</w:t>
      </w:r>
    </w:p>
    <w:p w14:paraId="2247B3A6" w14:textId="77777777" w:rsidR="005B1B1F" w:rsidRPr="005B1B1F" w:rsidRDefault="005B1B1F" w:rsidP="005B1B1F">
      <w:pPr>
        <w:bidi/>
        <w:spacing w:after="200" w:line="276" w:lineRule="auto"/>
        <w:ind w:left="270"/>
        <w:jc w:val="both"/>
        <w:rPr>
          <w:rFonts w:ascii="Simplified Arabic" w:hAnsi="Simplified Arabic" w:cs="Simplified Arabic"/>
          <w:color w:val="0D0D0D"/>
          <w:sz w:val="28"/>
          <w:szCs w:val="28"/>
        </w:rPr>
      </w:pPr>
      <w:r w:rsidRPr="005B1B1F">
        <w:rPr>
          <w:rFonts w:ascii="Simplified Arabic" w:hAnsi="Simplified Arabic" w:cs="Simplified Arabic"/>
          <w:color w:val="0D0D0D"/>
          <w:sz w:val="28"/>
          <w:szCs w:val="28"/>
          <w:rtl/>
        </w:rPr>
        <w:t xml:space="preserve">من الناحية الأكاديمية، تشكل هذه الدراسة إضافة نوعية ومتميزة للمكتبة الإدارية والهندسية العربية لعام 2026؛ حيث تقدم نموذجاً قياسياً مختبراً ومحكماً يربط بين البنية التقنية البحتة (تكنولوجيا المعلومات وحوكمة البيانات) وبين مشكلات التخطيط العمراني (الازدحام المروري)، معتمدة على مؤشرات صدق بنائي وثبات عالية بلغت </w:t>
      </w:r>
      <w:r w:rsidRPr="005B1B1F">
        <w:rPr>
          <w:rFonts w:ascii="Simplified Arabic" w:hAnsi="Simplified Arabic" w:cs="Simplified Arabic"/>
          <w:b/>
          <w:bCs/>
          <w:color w:val="0D0D0D"/>
          <w:sz w:val="28"/>
          <w:szCs w:val="28"/>
        </w:rPr>
        <w:t>(0.837)</w:t>
      </w:r>
      <w:r w:rsidRPr="005B1B1F">
        <w:rPr>
          <w:rFonts w:ascii="Simplified Arabic" w:hAnsi="Simplified Arabic" w:cs="Simplified Arabic"/>
          <w:color w:val="0D0D0D"/>
          <w:sz w:val="28"/>
          <w:szCs w:val="28"/>
        </w:rPr>
        <w:t xml:space="preserve"> </w:t>
      </w:r>
      <w:r w:rsidRPr="005B1B1F">
        <w:rPr>
          <w:rFonts w:ascii="Simplified Arabic" w:hAnsi="Simplified Arabic" w:cs="Simplified Arabic"/>
          <w:color w:val="0D0D0D"/>
          <w:sz w:val="28"/>
          <w:szCs w:val="28"/>
          <w:rtl/>
        </w:rPr>
        <w:t xml:space="preserve">و </w:t>
      </w:r>
      <w:r w:rsidRPr="005B1B1F">
        <w:rPr>
          <w:rFonts w:ascii="Simplified Arabic" w:hAnsi="Simplified Arabic" w:cs="Simplified Arabic"/>
          <w:b/>
          <w:bCs/>
          <w:color w:val="0D0D0D"/>
          <w:sz w:val="28"/>
          <w:szCs w:val="28"/>
        </w:rPr>
        <w:t>(0.801)</w:t>
      </w:r>
      <w:r w:rsidRPr="005B1B1F">
        <w:rPr>
          <w:rFonts w:ascii="Simplified Arabic" w:hAnsi="Simplified Arabic" w:cs="Simplified Arabic"/>
          <w:color w:val="0D0D0D"/>
          <w:sz w:val="28"/>
          <w:szCs w:val="28"/>
        </w:rPr>
        <w:t xml:space="preserve">. </w:t>
      </w:r>
      <w:r w:rsidRPr="005B1B1F">
        <w:rPr>
          <w:rFonts w:ascii="Simplified Arabic" w:hAnsi="Simplified Arabic" w:cs="Simplified Arabic"/>
          <w:color w:val="0D0D0D"/>
          <w:sz w:val="28"/>
          <w:szCs w:val="28"/>
          <w:rtl/>
        </w:rPr>
        <w:t>يفتح هذا البحث آفاقاً واسعة أمام الباحثين والمخططين لاعتماد هذه الأدوات وتطويرها للبناء عليها في قطاعات تنظيمية ومدن أخرى داخل المملكة والمنطقة الإقليمية، بما يثري الفكر الإداري المعاصر ويدعم ركائز الاقتصاد المعرفي المستدام</w:t>
      </w:r>
      <w:r w:rsidRPr="005B1B1F">
        <w:rPr>
          <w:rFonts w:ascii="Simplified Arabic" w:hAnsi="Simplified Arabic" w:cs="Simplified Arabic"/>
          <w:color w:val="0D0D0D"/>
          <w:sz w:val="28"/>
          <w:szCs w:val="28"/>
        </w:rPr>
        <w:t>.</w:t>
      </w:r>
    </w:p>
    <w:p w14:paraId="0E015B48" w14:textId="77777777" w:rsidR="009C231E" w:rsidRPr="005B1B1F" w:rsidRDefault="009C231E" w:rsidP="009C231E">
      <w:pPr>
        <w:bidi/>
        <w:spacing w:after="200" w:line="276" w:lineRule="auto"/>
        <w:jc w:val="both"/>
        <w:rPr>
          <w:rFonts w:ascii="Simplified Arabic" w:hAnsi="Simplified Arabic" w:cs="Simplified Arabic"/>
          <w:color w:val="0D0D0D"/>
          <w:sz w:val="28"/>
          <w:szCs w:val="28"/>
          <w:rtl/>
        </w:rPr>
      </w:pPr>
    </w:p>
    <w:p w14:paraId="00F08FD3" w14:textId="7CE1930A" w:rsidR="00FE5893" w:rsidRPr="00E33CDE" w:rsidRDefault="00FE5893" w:rsidP="001C06C8">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32"/>
          <w:szCs w:val="32"/>
          <w:rtl/>
        </w:rPr>
        <w:lastRenderedPageBreak/>
        <w:t>المراجـــــــــــــــــــــــــــــــــــع</w:t>
      </w:r>
    </w:p>
    <w:p w14:paraId="27CA529E"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32"/>
          <w:szCs w:val="32"/>
          <w:rtl/>
        </w:rPr>
        <w:t>أ.المراجع العربية:</w:t>
      </w:r>
    </w:p>
    <w:p w14:paraId="17D03D63"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أحمد السنوسي، (15/9/2024)، أزمة المرور في الرياض</w:t>
      </w:r>
      <w:r w:rsidRPr="00E33CDE">
        <w:rPr>
          <w:rFonts w:ascii="Simplified Arabic" w:eastAsia="Times New Roman" w:hAnsi="Simplified Arabic" w:cs="Simplified Arabic"/>
          <w:i/>
          <w:iCs/>
          <w:color w:val="2137DD"/>
          <w:sz w:val="28"/>
          <w:szCs w:val="28"/>
          <w:rtl/>
        </w:rPr>
        <w:t xml:space="preserve"> </w:t>
      </w:r>
      <w:r w:rsidRPr="00E33CDE">
        <w:rPr>
          <w:rFonts w:ascii="Simplified Arabic" w:eastAsia="Times New Roman" w:hAnsi="Simplified Arabic" w:cs="Simplified Arabic"/>
          <w:i/>
          <w:iCs/>
          <w:color w:val="2137DD"/>
          <w:sz w:val="28"/>
          <w:szCs w:val="28"/>
        </w:rPr>
        <w:t>h</w:t>
      </w:r>
      <w:r w:rsidRPr="00E33CDE">
        <w:rPr>
          <w:rFonts w:ascii="Simplified Arabic" w:eastAsia="Times New Roman" w:hAnsi="Simplified Arabic" w:cs="Simplified Arabic"/>
          <w:i/>
          <w:iCs/>
          <w:color w:val="2137DD"/>
          <w:sz w:val="24"/>
          <w:szCs w:val="24"/>
        </w:rPr>
        <w:t>t</w:t>
      </w:r>
      <w:r w:rsidRPr="00E33CDE">
        <w:rPr>
          <w:rFonts w:ascii="Simplified Arabic" w:eastAsia="Times New Roman" w:hAnsi="Simplified Arabic" w:cs="Simplified Arabic"/>
          <w:i/>
          <w:iCs/>
          <w:color w:val="003399"/>
          <w:sz w:val="24"/>
          <w:szCs w:val="24"/>
        </w:rPr>
        <w:t>tps://ae.linkedin.com/pulse</w:t>
      </w:r>
      <w:r w:rsidRPr="00E33CDE">
        <w:rPr>
          <w:rFonts w:ascii="Simplified Arabic" w:eastAsia="Times New Roman" w:hAnsi="Simplified Arabic" w:cs="Simplified Arabic"/>
          <w:i/>
          <w:iCs/>
          <w:color w:val="000000"/>
          <w:sz w:val="24"/>
          <w:szCs w:val="24"/>
          <w:rtl/>
        </w:rPr>
        <w:t> </w:t>
      </w:r>
    </w:p>
    <w:p w14:paraId="2ACFB09B"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tl/>
        </w:rPr>
      </w:pPr>
      <w:r w:rsidRPr="00E33CDE">
        <w:rPr>
          <w:rFonts w:ascii="Simplified Arabic" w:eastAsia="Times New Roman" w:hAnsi="Simplified Arabic" w:cs="Simplified Arabic"/>
          <w:color w:val="0D0D0D"/>
          <w:sz w:val="28"/>
          <w:szCs w:val="28"/>
          <w:rtl/>
        </w:rPr>
        <w:t>  </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00000"/>
          <w:sz w:val="28"/>
          <w:szCs w:val="28"/>
          <w:rtl/>
        </w:rPr>
        <w:t xml:space="preserve">استراتيجية تطوير النقل العام </w:t>
      </w:r>
      <w:r>
        <w:rPr>
          <w:rFonts w:ascii="Simplified Arabic" w:eastAsia="Times New Roman" w:hAnsi="Simplified Arabic" w:cs="Simplified Arabic" w:hint="cs"/>
          <w:color w:val="000000"/>
          <w:sz w:val="28"/>
          <w:szCs w:val="28"/>
          <w:rtl/>
        </w:rPr>
        <w:t>ب</w:t>
      </w:r>
      <w:r w:rsidRPr="00E33CDE">
        <w:rPr>
          <w:rFonts w:ascii="Simplified Arabic" w:eastAsia="Times New Roman" w:hAnsi="Simplified Arabic" w:cs="Simplified Arabic"/>
          <w:color w:val="000000"/>
          <w:sz w:val="28"/>
          <w:szCs w:val="28"/>
          <w:rtl/>
        </w:rPr>
        <w:t>المملكة العربي</w:t>
      </w:r>
      <w:r>
        <w:rPr>
          <w:rFonts w:ascii="Simplified Arabic" w:eastAsia="Times New Roman" w:hAnsi="Simplified Arabic" w:cs="Simplified Arabic" w:hint="cs"/>
          <w:color w:val="000000"/>
          <w:sz w:val="28"/>
          <w:szCs w:val="28"/>
          <w:rtl/>
        </w:rPr>
        <w:t>ة السعودية، الهيئة العامة للنقل بالمملكة. (2024).</w:t>
      </w:r>
    </w:p>
    <w:p w14:paraId="7CB6FDE3"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00000"/>
          <w:sz w:val="28"/>
          <w:szCs w:val="28"/>
          <w:rtl/>
        </w:rPr>
        <w:t xml:space="preserve">    </w:t>
      </w:r>
      <w:r w:rsidRPr="00E33CDE">
        <w:rPr>
          <w:rFonts w:ascii="Simplified Arabic" w:eastAsia="Times New Roman" w:hAnsi="Simplified Arabic" w:cs="Simplified Arabic"/>
          <w:color w:val="0D0D0D"/>
          <w:sz w:val="28"/>
          <w:szCs w:val="28"/>
          <w:rtl/>
        </w:rPr>
        <w:t>الرحيلي، نايف (2018). العوامل المؤثرة في سلوكيات الحشود البشرية: الحج أنموذجاً، الملتقى العلمي الثامن عشر لأبحاث الحج والعمرة والزيارة، معهد خادم الحرمين الشريفين لأبحاث الحج والعمرة، جامعة أم القرى.</w:t>
      </w:r>
    </w:p>
    <w:p w14:paraId="1336F247"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 xml:space="preserve">السامرائي، مجيد. (2015). </w:t>
      </w:r>
      <w:r w:rsidRPr="00E33CDE">
        <w:rPr>
          <w:rFonts w:ascii="Simplified Arabic" w:eastAsia="Times New Roman" w:hAnsi="Simplified Arabic" w:cs="Simplified Arabic"/>
          <w:i/>
          <w:iCs/>
          <w:color w:val="0D0D0D"/>
          <w:sz w:val="28"/>
          <w:szCs w:val="28"/>
          <w:rtl/>
        </w:rPr>
        <w:t xml:space="preserve">جغرافيا النقل المعاصرة وتطبيقاتها الحاسوبية. </w:t>
      </w:r>
      <w:r w:rsidRPr="00E33CDE">
        <w:rPr>
          <w:rFonts w:ascii="Simplified Arabic" w:eastAsia="Times New Roman" w:hAnsi="Simplified Arabic" w:cs="Simplified Arabic"/>
          <w:color w:val="0D0D0D"/>
          <w:sz w:val="28"/>
          <w:szCs w:val="28"/>
          <w:rtl/>
        </w:rPr>
        <w:t>عمان: دار اليازوري العلمية للنشر والتوزيع.</w:t>
      </w:r>
    </w:p>
    <w:p w14:paraId="3DF952F4"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 xml:space="preserve">السبكي، السيد أحمد؛ وأحمد، محمد شوقي؛ والضبع، أيمن سمير؛ وحسن، أماني محمد؛ وشرف، عصام. (2023)، سياسات حلول الازدحام المروري بالقاهرة الكبرى. </w:t>
      </w:r>
      <w:r w:rsidRPr="00E33CDE">
        <w:rPr>
          <w:rFonts w:ascii="Simplified Arabic" w:eastAsia="Times New Roman" w:hAnsi="Simplified Arabic" w:cs="Simplified Arabic"/>
          <w:i/>
          <w:iCs/>
          <w:color w:val="0D0D0D"/>
          <w:sz w:val="28"/>
          <w:szCs w:val="28"/>
          <w:rtl/>
        </w:rPr>
        <w:t>المجلة العربية للبحوث الأمنية، 4</w:t>
      </w:r>
      <w:r w:rsidRPr="00E33CDE">
        <w:rPr>
          <w:rFonts w:ascii="Simplified Arabic" w:eastAsia="Times New Roman" w:hAnsi="Simplified Arabic" w:cs="Simplified Arabic"/>
          <w:color w:val="0D0D0D"/>
          <w:sz w:val="28"/>
          <w:szCs w:val="28"/>
          <w:rtl/>
        </w:rPr>
        <w:t>(24)، 1 – 13. </w:t>
      </w:r>
    </w:p>
    <w:p w14:paraId="20F02738"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 xml:space="preserve">الغامدي، علي بن سعيد. (2016). تقنية المستقبل في مواجهة مشكلة المرور. </w:t>
      </w:r>
      <w:r w:rsidRPr="00E33CDE">
        <w:rPr>
          <w:rFonts w:ascii="Simplified Arabic" w:eastAsia="Times New Roman" w:hAnsi="Simplified Arabic" w:cs="Simplified Arabic"/>
          <w:i/>
          <w:iCs/>
          <w:color w:val="0D0D0D"/>
          <w:sz w:val="28"/>
          <w:szCs w:val="28"/>
          <w:rtl/>
        </w:rPr>
        <w:t xml:space="preserve">مجلة التربية، </w:t>
      </w:r>
      <w:r w:rsidRPr="00E33CDE">
        <w:rPr>
          <w:rFonts w:ascii="Simplified Arabic" w:eastAsia="Times New Roman" w:hAnsi="Simplified Arabic" w:cs="Simplified Arabic"/>
          <w:color w:val="0D0D0D"/>
          <w:sz w:val="28"/>
          <w:szCs w:val="28"/>
          <w:rtl/>
        </w:rPr>
        <w:t>(9)، 60– 95. </w:t>
      </w:r>
    </w:p>
    <w:p w14:paraId="381D5B3F"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الفرجاني، مصطفى أحمد. (2014). دراسة ظاهرة الازدحام المروري على شبكات الطرق بمدينة طرابلس وضواحيها</w:t>
      </w:r>
      <w:r w:rsidRPr="00E33CDE">
        <w:rPr>
          <w:rFonts w:ascii="Simplified Arabic" w:eastAsia="Times New Roman" w:hAnsi="Simplified Arabic" w:cs="Simplified Arabic"/>
          <w:i/>
          <w:iCs/>
          <w:color w:val="0D0D0D"/>
          <w:sz w:val="28"/>
          <w:szCs w:val="28"/>
          <w:rtl/>
        </w:rPr>
        <w:t xml:space="preserve">، </w:t>
      </w:r>
      <w:r w:rsidRPr="00E33CDE">
        <w:rPr>
          <w:rFonts w:ascii="Simplified Arabic" w:eastAsia="Times New Roman" w:hAnsi="Simplified Arabic" w:cs="Simplified Arabic"/>
          <w:color w:val="0D0D0D"/>
          <w:sz w:val="28"/>
          <w:szCs w:val="28"/>
          <w:rtl/>
        </w:rPr>
        <w:t>(9)، 45 – 62. </w:t>
      </w:r>
    </w:p>
    <w:p w14:paraId="594259CD"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 xml:space="preserve">المذكوري، سميرة علي؛ وسليمان، أميرة أحمد. (2015). الازدحام المروري وتأثيره على الحالة النفسية لدى الشباب الكويتي. </w:t>
      </w:r>
      <w:r w:rsidRPr="00E33CDE">
        <w:rPr>
          <w:rFonts w:ascii="Simplified Arabic" w:eastAsia="Times New Roman" w:hAnsi="Simplified Arabic" w:cs="Simplified Arabic"/>
          <w:i/>
          <w:iCs/>
          <w:color w:val="0D0D0D"/>
          <w:sz w:val="28"/>
          <w:szCs w:val="28"/>
          <w:rtl/>
        </w:rPr>
        <w:t>مجلة الطفولة الدولية، 24</w:t>
      </w:r>
      <w:r w:rsidRPr="00E33CDE">
        <w:rPr>
          <w:rFonts w:ascii="Simplified Arabic" w:eastAsia="Times New Roman" w:hAnsi="Simplified Arabic" w:cs="Simplified Arabic"/>
          <w:color w:val="0D0D0D"/>
          <w:sz w:val="28"/>
          <w:szCs w:val="28"/>
          <w:rtl/>
        </w:rPr>
        <w:t>(3)، 351 – 402. </w:t>
      </w:r>
    </w:p>
    <w:p w14:paraId="617BE61C"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الهيئة العامة للإحصاء، (2023)، الزحا</w:t>
      </w:r>
      <w:r w:rsidRPr="00E33CDE">
        <w:rPr>
          <w:rFonts w:ascii="Simplified Arabic" w:eastAsia="Times New Roman" w:hAnsi="Simplified Arabic" w:cs="Simplified Arabic"/>
          <w:color w:val="000000"/>
          <w:sz w:val="28"/>
          <w:szCs w:val="28"/>
          <w:rtl/>
        </w:rPr>
        <w:t>م المروري بمدينة لرياض، المشكلة والحلول.</w:t>
      </w:r>
      <w:r w:rsidRPr="00E33CDE">
        <w:rPr>
          <w:rFonts w:ascii="Simplified Arabic" w:eastAsia="Times New Roman" w:hAnsi="Simplified Arabic" w:cs="Simplified Arabic"/>
          <w:color w:val="000000"/>
          <w:sz w:val="24"/>
          <w:szCs w:val="24"/>
          <w:rtl/>
        </w:rPr>
        <w:t> </w:t>
      </w:r>
    </w:p>
    <w:p w14:paraId="6937BBCD"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lastRenderedPageBreak/>
        <w:t xml:space="preserve">     </w:t>
      </w:r>
      <w:r w:rsidRPr="00E33CDE">
        <w:rPr>
          <w:rFonts w:ascii="Simplified Arabic" w:eastAsia="Times New Roman" w:hAnsi="Simplified Arabic" w:cs="Simplified Arabic"/>
          <w:color w:val="0D0D0D"/>
          <w:sz w:val="28"/>
          <w:szCs w:val="28"/>
          <w:rtl/>
        </w:rPr>
        <w:t>بن شعبان، نهى. (2015). العلاقة بين توزيع وتوطين المؤسسات الخدمية وظاهرة الازدحام في المراكز الحضرية – دراسة حالة. رسالة ماجستير غير منشورة، جامعة محمد بوضياف، الجزائر،المستخلص. </w:t>
      </w:r>
    </w:p>
    <w:p w14:paraId="1A2C9C70"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00000"/>
          <w:sz w:val="28"/>
          <w:szCs w:val="28"/>
          <w:rtl/>
        </w:rPr>
        <w:t>تطبيقات الذكاء الاصطناعي في تحسين حركة المرور،</w:t>
      </w:r>
      <w:r>
        <w:rPr>
          <w:rFonts w:ascii="Simplified Arabic" w:eastAsia="Times New Roman" w:hAnsi="Simplified Arabic" w:cs="Simplified Arabic" w:hint="cs"/>
          <w:color w:val="000000"/>
          <w:sz w:val="28"/>
          <w:szCs w:val="28"/>
          <w:rtl/>
        </w:rPr>
        <w:t xml:space="preserve"> (2023)، دراسة حالة مدينة الملك عبد العزيز للعلوم والتقنية. </w:t>
      </w:r>
    </w:p>
    <w:p w14:paraId="3C7A3CEB"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xml:space="preserve">    </w:t>
      </w:r>
      <w:r w:rsidRPr="00E33CDE">
        <w:rPr>
          <w:rFonts w:ascii="Simplified Arabic" w:eastAsia="Times New Roman" w:hAnsi="Simplified Arabic" w:cs="Simplified Arabic"/>
          <w:color w:val="000000"/>
          <w:sz w:val="28"/>
          <w:szCs w:val="28"/>
          <w:rtl/>
        </w:rPr>
        <w:t>دراسة تأثير التصاميم الهندسية المبتكرة على حركة المرور، معهد أبحاث النقل بجامعة الملك سعود،</w:t>
      </w:r>
      <w:r>
        <w:rPr>
          <w:rFonts w:ascii="Simplified Arabic" w:eastAsia="Times New Roman" w:hAnsi="Simplified Arabic" w:cs="Simplified Arabic" w:hint="cs"/>
          <w:color w:val="000000"/>
          <w:sz w:val="28"/>
          <w:szCs w:val="28"/>
          <w:rtl/>
        </w:rPr>
        <w:t xml:space="preserve"> (2024).</w:t>
      </w:r>
      <w:r w:rsidRPr="00E33CDE">
        <w:rPr>
          <w:rFonts w:ascii="Simplified Arabic" w:eastAsia="Times New Roman" w:hAnsi="Simplified Arabic" w:cs="Simplified Arabic"/>
          <w:color w:val="000000"/>
          <w:sz w:val="28"/>
          <w:szCs w:val="28"/>
        </w:rPr>
        <w:t> </w:t>
      </w:r>
    </w:p>
    <w:p w14:paraId="387FE11B" w14:textId="77777777" w:rsidR="00FE5893" w:rsidRDefault="00FE5893" w:rsidP="00FE5893">
      <w:pPr>
        <w:spacing w:after="384" w:line="276" w:lineRule="auto"/>
        <w:ind w:left="270"/>
        <w:jc w:val="right"/>
        <w:rPr>
          <w:rFonts w:ascii="Simplified Arabic" w:eastAsia="Times New Roman" w:hAnsi="Simplified Arabic" w:cs="Simplified Arabic"/>
          <w:color w:val="212529"/>
          <w:sz w:val="28"/>
          <w:szCs w:val="28"/>
          <w:rtl/>
        </w:rPr>
      </w:pPr>
      <w:r>
        <w:rPr>
          <w:rFonts w:ascii="Simplified Arabic" w:eastAsia="Times New Roman" w:hAnsi="Simplified Arabic" w:cs="Simplified Arabic" w:hint="cs"/>
          <w:color w:val="000000"/>
          <w:sz w:val="28"/>
          <w:szCs w:val="28"/>
          <w:rtl/>
        </w:rPr>
        <w:t xml:space="preserve">       </w:t>
      </w:r>
      <w:r w:rsidRPr="00E33CDE">
        <w:rPr>
          <w:rFonts w:ascii="Simplified Arabic" w:eastAsia="Times New Roman" w:hAnsi="Simplified Arabic" w:cs="Simplified Arabic"/>
          <w:color w:val="0D0D0D"/>
          <w:sz w:val="28"/>
          <w:szCs w:val="28"/>
          <w:rtl/>
        </w:rPr>
        <w:t>سعد سلمان المشهداني، (2024)، منهجية البحث العلمي، الناشر دار الكتاب الجامعي،</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212529"/>
          <w:sz w:val="28"/>
          <w:szCs w:val="28"/>
          <w:rtl/>
        </w:rPr>
        <w:t>دولة الامارات العربية المتحدة</w:t>
      </w:r>
      <w:r>
        <w:rPr>
          <w:rFonts w:ascii="Simplified Arabic" w:eastAsia="Times New Roman" w:hAnsi="Simplified Arabic" w:cs="Simplified Arabic" w:hint="cs"/>
          <w:color w:val="212529"/>
          <w:sz w:val="28"/>
          <w:szCs w:val="28"/>
          <w:rtl/>
        </w:rPr>
        <w:t>.</w:t>
      </w:r>
    </w:p>
    <w:p w14:paraId="1CEBAB91"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00000"/>
          <w:sz w:val="28"/>
          <w:szCs w:val="28"/>
          <w:rtl/>
        </w:rPr>
        <w:t xml:space="preserve">    </w:t>
      </w:r>
      <w:r w:rsidRPr="00E33CDE">
        <w:rPr>
          <w:rFonts w:ascii="Simplified Arabic" w:eastAsia="Times New Roman" w:hAnsi="Simplified Arabic" w:cs="Simplified Arabic"/>
          <w:color w:val="0D0D0D"/>
          <w:sz w:val="28"/>
          <w:szCs w:val="28"/>
          <w:rtl/>
        </w:rPr>
        <w:t xml:space="preserve">سلام، عوني رجا. (2019). </w:t>
      </w:r>
      <w:r w:rsidRPr="00E33CDE">
        <w:rPr>
          <w:rFonts w:ascii="Simplified Arabic" w:eastAsia="Times New Roman" w:hAnsi="Simplified Arabic" w:cs="Simplified Arabic"/>
          <w:i/>
          <w:iCs/>
          <w:color w:val="0D0D0D"/>
          <w:sz w:val="28"/>
          <w:szCs w:val="28"/>
          <w:rtl/>
        </w:rPr>
        <w:t xml:space="preserve">دراسة في جغرافية النقل. </w:t>
      </w:r>
      <w:r w:rsidRPr="00E33CDE">
        <w:rPr>
          <w:rFonts w:ascii="Simplified Arabic" w:eastAsia="Times New Roman" w:hAnsi="Simplified Arabic" w:cs="Simplified Arabic"/>
          <w:color w:val="0D0D0D"/>
          <w:sz w:val="28"/>
          <w:szCs w:val="28"/>
          <w:rtl/>
        </w:rPr>
        <w:t>رسالة دكتوراه غير منشورة، جامعة عين شمس، القاهرة.  </w:t>
      </w:r>
    </w:p>
    <w:p w14:paraId="18219C97"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Pr>
          <w:rFonts w:ascii="Calibri" w:eastAsia="Times New Roman" w:hAnsi="Calibri" w:cs="Calibri" w:hint="cs"/>
          <w:color w:val="000000"/>
          <w:sz w:val="28"/>
          <w:szCs w:val="28"/>
          <w:rtl/>
        </w:rPr>
        <w:t xml:space="preserve">     علي الرشيدي، وآخرون، (2021)، "</w:t>
      </w:r>
      <w:r w:rsidRPr="00E33CDE">
        <w:rPr>
          <w:rFonts w:ascii="Calibri" w:eastAsia="Times New Roman" w:hAnsi="Calibri" w:cs="Calibri"/>
          <w:color w:val="000000"/>
          <w:sz w:val="28"/>
          <w:szCs w:val="28"/>
          <w:rtl/>
        </w:rPr>
        <w:t xml:space="preserve">تعزيز السلامة المرورية باستخدام الذكاء الاصطناعي </w:t>
      </w:r>
      <w:r w:rsidRPr="00CE572E">
        <w:rPr>
          <w:rFonts w:ascii="Calibri" w:eastAsia="Times New Roman" w:hAnsi="Calibri" w:cs="Calibri" w:hint="cs"/>
          <w:color w:val="000000" w:themeColor="text1"/>
          <w:sz w:val="28"/>
          <w:szCs w:val="28"/>
          <w:rtl/>
        </w:rPr>
        <w:t>ب</w:t>
      </w:r>
      <w:r w:rsidRPr="00E33CDE">
        <w:rPr>
          <w:rFonts w:ascii="Calibri" w:eastAsia="Times New Roman" w:hAnsi="Calibri" w:cs="Calibri"/>
          <w:color w:val="000000"/>
          <w:sz w:val="28"/>
          <w:szCs w:val="28"/>
          <w:rtl/>
        </w:rPr>
        <w:t>الدول العربية، رسالة ماجستير غير منشور</w:t>
      </w:r>
      <w:r>
        <w:rPr>
          <w:rFonts w:ascii="Calibri" w:eastAsia="Times New Roman" w:hAnsi="Calibri" w:cs="Calibri" w:hint="cs"/>
          <w:color w:val="000000"/>
          <w:sz w:val="28"/>
          <w:szCs w:val="28"/>
          <w:rtl/>
        </w:rPr>
        <w:t xml:space="preserve">ة، </w:t>
      </w:r>
      <w:r w:rsidRPr="00E33CDE">
        <w:rPr>
          <w:rFonts w:ascii="Calibri" w:eastAsia="Times New Roman" w:hAnsi="Calibri" w:cs="Calibri"/>
          <w:i/>
          <w:iCs/>
          <w:color w:val="0033CC"/>
          <w:sz w:val="28"/>
          <w:szCs w:val="28"/>
        </w:rPr>
        <w:t>603-8361-04-7</w:t>
      </w:r>
      <w:r w:rsidRPr="00E33CDE">
        <w:rPr>
          <w:rFonts w:ascii="Calibri" w:eastAsia="Times New Roman" w:hAnsi="Calibri" w:cs="Calibri"/>
          <w:color w:val="000000"/>
          <w:sz w:val="28"/>
          <w:szCs w:val="28"/>
        </w:rPr>
        <w:t> </w:t>
      </w:r>
    </w:p>
    <w:p w14:paraId="5C810832" w14:textId="77777777" w:rsidR="00FE5893" w:rsidRDefault="00FE5893" w:rsidP="00FE5893">
      <w:pPr>
        <w:bidi/>
        <w:spacing w:after="200" w:line="276" w:lineRule="auto"/>
        <w:ind w:left="270"/>
        <w:rPr>
          <w:rFonts w:ascii="Simplified Arabic" w:eastAsia="Times New Roman" w:hAnsi="Simplified Arabic" w:cs="Simplified Arabic"/>
          <w:color w:val="333333"/>
          <w:sz w:val="28"/>
          <w:szCs w:val="28"/>
          <w:rtl/>
        </w:rPr>
      </w:pPr>
      <w:r>
        <w:rPr>
          <w:rFonts w:ascii="Simplified Arabic" w:eastAsia="Times New Roman" w:hAnsi="Simplified Arabic" w:cs="Simplified Arabic" w:hint="cs"/>
          <w:color w:val="000000"/>
          <w:sz w:val="28"/>
          <w:szCs w:val="28"/>
          <w:rtl/>
        </w:rPr>
        <w:t xml:space="preserve">     </w:t>
      </w:r>
      <w:r w:rsidRPr="00E33CDE">
        <w:rPr>
          <w:rFonts w:ascii="Simplified Arabic" w:eastAsia="Times New Roman" w:hAnsi="Simplified Arabic" w:cs="Simplified Arabic"/>
          <w:color w:val="000000"/>
          <w:sz w:val="28"/>
          <w:szCs w:val="28"/>
          <w:rtl/>
        </w:rPr>
        <w:t>لطيفة الدليمي، (2019)، رؤية لوتشيان</w:t>
      </w:r>
      <w:r w:rsidRPr="00E33CDE">
        <w:rPr>
          <w:rFonts w:ascii="Simplified Arabic" w:eastAsia="Times New Roman" w:hAnsi="Simplified Arabic" w:cs="Simplified Arabic"/>
          <w:color w:val="333333"/>
          <w:sz w:val="28"/>
          <w:szCs w:val="28"/>
          <w:rtl/>
        </w:rPr>
        <w:t>و فلوريدى لفلسفة عصر الثورة الرابعة،</w:t>
      </w:r>
      <w:r w:rsidRPr="00E33CDE">
        <w:rPr>
          <w:rFonts w:ascii="Simplified Arabic" w:eastAsia="Times New Roman" w:hAnsi="Simplified Arabic" w:cs="Simplified Arabic"/>
          <w:color w:val="333333"/>
          <w:sz w:val="28"/>
          <w:szCs w:val="28"/>
        </w:rPr>
        <w:t> </w:t>
      </w:r>
      <w:r w:rsidRPr="00E33CDE">
        <w:rPr>
          <w:rFonts w:ascii="Simplified Arabic" w:eastAsia="Times New Roman" w:hAnsi="Simplified Arabic" w:cs="Simplified Arabic"/>
          <w:color w:val="333333"/>
          <w:sz w:val="28"/>
          <w:szCs w:val="28"/>
          <w:rtl/>
        </w:rPr>
        <w:t>جريدة الشرق الاوسط</w:t>
      </w:r>
      <w:r>
        <w:rPr>
          <w:rFonts w:ascii="Simplified Arabic" w:eastAsia="Times New Roman" w:hAnsi="Simplified Arabic" w:cs="Simplified Arabic" w:hint="cs"/>
          <w:color w:val="333333"/>
          <w:sz w:val="28"/>
          <w:szCs w:val="28"/>
          <w:rtl/>
        </w:rPr>
        <w:t xml:space="preserve">. </w:t>
      </w:r>
      <w:hyperlink r:id="rId27" w:history="1">
        <w:r w:rsidRPr="00E33CDE">
          <w:rPr>
            <w:rFonts w:ascii="Times New Roman" w:eastAsia="Times New Roman" w:hAnsi="Times New Roman" w:cs="Times New Roman"/>
            <w:i/>
            <w:iCs/>
            <w:color w:val="0033CC"/>
            <w:sz w:val="24"/>
            <w:szCs w:val="24"/>
            <w:u w:val="single"/>
          </w:rPr>
          <w:t>https://aawsat.com/home/article</w:t>
        </w:r>
      </w:hyperlink>
    </w:p>
    <w:p w14:paraId="5D2460F8"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 xml:space="preserve">محمد، عبد العزيز. (2020). </w:t>
      </w:r>
      <w:r w:rsidRPr="00E33CDE">
        <w:rPr>
          <w:rFonts w:ascii="Simplified Arabic" w:eastAsia="Times New Roman" w:hAnsi="Simplified Arabic" w:cs="Simplified Arabic"/>
          <w:i/>
          <w:iCs/>
          <w:color w:val="0D0D0D"/>
          <w:sz w:val="28"/>
          <w:szCs w:val="28"/>
          <w:rtl/>
        </w:rPr>
        <w:t xml:space="preserve">سياسات تعزيز السلامة المرورية في المدن الذكية. </w:t>
      </w:r>
      <w:r w:rsidRPr="00E33CDE">
        <w:rPr>
          <w:rFonts w:ascii="Simplified Arabic" w:eastAsia="Times New Roman" w:hAnsi="Simplified Arabic" w:cs="Simplified Arabic"/>
          <w:color w:val="0D0D0D"/>
          <w:sz w:val="28"/>
          <w:szCs w:val="28"/>
          <w:rtl/>
        </w:rPr>
        <w:t>القاهرة: دار المعارف للنشر والتوزيع. </w:t>
      </w:r>
    </w:p>
    <w:p w14:paraId="57A8FF21" w14:textId="77777777" w:rsidR="00FE5893" w:rsidRDefault="00FE5893" w:rsidP="00FE5893">
      <w:pPr>
        <w:spacing w:after="384" w:line="276" w:lineRule="auto"/>
        <w:ind w:left="270"/>
        <w:jc w:val="right"/>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00000"/>
          <w:sz w:val="28"/>
          <w:szCs w:val="28"/>
          <w:rtl/>
        </w:rPr>
        <w:t xml:space="preserve">        </w:t>
      </w:r>
      <w:r w:rsidRPr="00E33CDE">
        <w:rPr>
          <w:rFonts w:ascii="Simplified Arabic" w:eastAsia="Times New Roman" w:hAnsi="Simplified Arabic" w:cs="Simplified Arabic"/>
          <w:color w:val="000000"/>
          <w:sz w:val="28"/>
          <w:szCs w:val="28"/>
          <w:rtl/>
        </w:rPr>
        <w:t>مصطفى على شديد</w:t>
      </w:r>
      <w:r>
        <w:rPr>
          <w:rFonts w:ascii="Simplified Arabic" w:eastAsia="Times New Roman" w:hAnsi="Simplified Arabic" w:cs="Simplified Arabic" w:hint="cs"/>
          <w:color w:val="000000"/>
          <w:sz w:val="28"/>
          <w:szCs w:val="28"/>
          <w:rtl/>
        </w:rPr>
        <w:t xml:space="preserve">، (2021)، </w:t>
      </w:r>
      <w:r w:rsidRPr="00E33CDE">
        <w:rPr>
          <w:rFonts w:ascii="Simplified Arabic" w:eastAsia="Times New Roman" w:hAnsi="Simplified Arabic" w:cs="Simplified Arabic"/>
          <w:color w:val="0D0D0D"/>
          <w:sz w:val="28"/>
          <w:szCs w:val="28"/>
          <w:rtl/>
        </w:rPr>
        <w:t>تأثير التحول الرقمي على مستوى أداء الخدمة المقدمة بالتطبيق على موظفي الإدارة العامة للمرور بمحافظة القاهر</w:t>
      </w:r>
      <w:r>
        <w:rPr>
          <w:rFonts w:ascii="Simplified Arabic" w:eastAsia="Times New Roman" w:hAnsi="Simplified Arabic" w:cs="Simplified Arabic" w:hint="cs"/>
          <w:color w:val="0D0D0D"/>
          <w:sz w:val="28"/>
          <w:szCs w:val="28"/>
          <w:rtl/>
        </w:rPr>
        <w:t xml:space="preserve">ة، </w:t>
      </w:r>
      <w:r w:rsidRPr="00E33CDE">
        <w:rPr>
          <w:rFonts w:ascii="Simplified Arabic" w:eastAsia="Times New Roman" w:hAnsi="Simplified Arabic" w:cs="Simplified Arabic"/>
          <w:color w:val="0D0D0D"/>
          <w:sz w:val="28"/>
          <w:szCs w:val="28"/>
          <w:rtl/>
        </w:rPr>
        <w:t>مجلة کلية الاقتصاد والعلوم السياسية، ع.</w:t>
      </w:r>
      <w:r>
        <w:rPr>
          <w:rFonts w:ascii="Simplified Arabic" w:eastAsia="Times New Roman" w:hAnsi="Simplified Arabic" w:cs="Simplified Arabic" w:hint="cs"/>
          <w:color w:val="0D0D0D"/>
          <w:sz w:val="28"/>
          <w:szCs w:val="28"/>
          <w:rtl/>
        </w:rPr>
        <w:t xml:space="preserve"> 22، المستخلص. </w:t>
      </w:r>
    </w:p>
    <w:p w14:paraId="09508A8E"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ناصر، صابر حلمي عبد المجيد. (2014).</w:t>
      </w:r>
      <w:r w:rsidRPr="00E33CDE">
        <w:rPr>
          <w:rFonts w:ascii="Simplified Arabic" w:eastAsia="Times New Roman" w:hAnsi="Simplified Arabic" w:cs="Simplified Arabic"/>
          <w:i/>
          <w:iCs/>
          <w:color w:val="0D0D0D"/>
          <w:sz w:val="28"/>
          <w:szCs w:val="28"/>
          <w:rtl/>
        </w:rPr>
        <w:t xml:space="preserve"> مشكلة الازدحام المروري في مدينتي رام الله والبيرة: كيفية تخفيفها في الطرق الشريانية في المدينتين.</w:t>
      </w:r>
      <w:r w:rsidRPr="00E33CDE">
        <w:rPr>
          <w:rFonts w:ascii="Simplified Arabic" w:eastAsia="Times New Roman" w:hAnsi="Simplified Arabic" w:cs="Simplified Arabic"/>
          <w:color w:val="0D0D0D"/>
          <w:sz w:val="28"/>
          <w:szCs w:val="28"/>
          <w:rtl/>
        </w:rPr>
        <w:t xml:space="preserve"> رسالة ماجستير غير منشورة، جامعة بيرزيت، بيرزيت. </w:t>
      </w:r>
    </w:p>
    <w:p w14:paraId="71E01CD6"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D0D0D"/>
          <w:sz w:val="28"/>
          <w:szCs w:val="28"/>
          <w:rtl/>
        </w:rPr>
        <w:lastRenderedPageBreak/>
        <w:t xml:space="preserve">     </w:t>
      </w:r>
      <w:r w:rsidRPr="00E33CDE">
        <w:rPr>
          <w:rFonts w:ascii="Simplified Arabic" w:eastAsia="Times New Roman" w:hAnsi="Simplified Arabic" w:cs="Simplified Arabic"/>
          <w:color w:val="0D0D0D"/>
          <w:sz w:val="28"/>
          <w:szCs w:val="28"/>
          <w:rtl/>
        </w:rPr>
        <w:t xml:space="preserve">نصر، محمد السيد. (2015). </w:t>
      </w:r>
      <w:r w:rsidRPr="00E33CDE">
        <w:rPr>
          <w:rFonts w:ascii="Simplified Arabic" w:eastAsia="Times New Roman" w:hAnsi="Simplified Arabic" w:cs="Simplified Arabic"/>
          <w:i/>
          <w:iCs/>
          <w:color w:val="0D0D0D"/>
          <w:sz w:val="28"/>
          <w:szCs w:val="28"/>
          <w:rtl/>
        </w:rPr>
        <w:t xml:space="preserve">جغرافية النقل. </w:t>
      </w:r>
      <w:r w:rsidRPr="00E33CDE">
        <w:rPr>
          <w:rFonts w:ascii="Simplified Arabic" w:eastAsia="Times New Roman" w:hAnsi="Simplified Arabic" w:cs="Simplified Arabic"/>
          <w:color w:val="0D0D0D"/>
          <w:sz w:val="28"/>
          <w:szCs w:val="28"/>
          <w:rtl/>
        </w:rPr>
        <w:t>القاهرة: مكتبة الأنجلو المصرية.</w:t>
      </w:r>
    </w:p>
    <w:p w14:paraId="3DBF20DF"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 xml:space="preserve">هيدغر، مارتن؛ وخيي، حسن؛ وسبيلا، محمد. (2020). التقنية. </w:t>
      </w:r>
      <w:r w:rsidRPr="00E33CDE">
        <w:rPr>
          <w:rFonts w:ascii="Simplified Arabic" w:eastAsia="Times New Roman" w:hAnsi="Simplified Arabic" w:cs="Simplified Arabic"/>
          <w:i/>
          <w:iCs/>
          <w:color w:val="0D0D0D"/>
          <w:sz w:val="28"/>
          <w:szCs w:val="28"/>
          <w:rtl/>
        </w:rPr>
        <w:t xml:space="preserve">مجلة مدارات فلسفية، </w:t>
      </w:r>
      <w:r w:rsidRPr="00E33CDE">
        <w:rPr>
          <w:rFonts w:ascii="Simplified Arabic" w:eastAsia="Times New Roman" w:hAnsi="Simplified Arabic" w:cs="Simplified Arabic"/>
          <w:color w:val="0D0D0D"/>
          <w:sz w:val="28"/>
          <w:szCs w:val="28"/>
          <w:rtl/>
        </w:rPr>
        <w:t>(3)،</w:t>
      </w:r>
      <w:r>
        <w:rPr>
          <w:rFonts w:ascii="Simplified Arabic" w:eastAsia="Times New Roman" w:hAnsi="Simplified Arabic" w:cs="Simplified Arabic" w:hint="cs"/>
          <w:color w:val="0D0D0D"/>
          <w:sz w:val="28"/>
          <w:szCs w:val="28"/>
          <w:rtl/>
        </w:rPr>
        <w:t xml:space="preserve"> ص:</w:t>
      </w:r>
      <w:r w:rsidRPr="00E33CDE">
        <w:rPr>
          <w:rFonts w:ascii="Simplified Arabic" w:eastAsia="Times New Roman" w:hAnsi="Simplified Arabic" w:cs="Simplified Arabic"/>
          <w:color w:val="0D0D0D"/>
          <w:sz w:val="28"/>
          <w:szCs w:val="28"/>
          <w:rtl/>
        </w:rPr>
        <w:t xml:space="preserve"> 105 – 111. </w:t>
      </w:r>
    </w:p>
    <w:p w14:paraId="685CF0D6" w14:textId="77777777" w:rsidR="00FE5893" w:rsidRDefault="00FE5893" w:rsidP="00FE5893">
      <w:pPr>
        <w:spacing w:after="0" w:line="276" w:lineRule="auto"/>
        <w:ind w:left="270"/>
        <w:jc w:val="right"/>
        <w:rPr>
          <w:rFonts w:ascii="Calibri" w:eastAsia="Times New Roman" w:hAnsi="Calibri" w:cs="Calibri"/>
          <w:color w:val="000000"/>
          <w:sz w:val="28"/>
          <w:szCs w:val="28"/>
          <w:rtl/>
        </w:rPr>
      </w:pPr>
    </w:p>
    <w:p w14:paraId="50903C2D" w14:textId="77777777" w:rsidR="00FE5893" w:rsidRPr="00184132" w:rsidRDefault="00FE5893" w:rsidP="00FE5893">
      <w:pPr>
        <w:spacing w:after="0" w:line="276" w:lineRule="auto"/>
        <w:ind w:left="270"/>
        <w:jc w:val="right"/>
        <w:rPr>
          <w:rFonts w:asciiTheme="majorBidi" w:eastAsia="Times New Roman" w:hAnsiTheme="majorBidi" w:cstheme="majorBidi"/>
          <w:sz w:val="24"/>
          <w:szCs w:val="24"/>
        </w:rPr>
      </w:pPr>
      <w:r w:rsidRPr="00E33CDE">
        <w:rPr>
          <w:rFonts w:ascii="Calibri" w:eastAsia="Times New Roman" w:hAnsi="Calibri" w:cs="Calibri"/>
          <w:color w:val="000000"/>
          <w:sz w:val="28"/>
          <w:szCs w:val="28"/>
        </w:rPr>
        <w:t>  </w:t>
      </w:r>
      <w:r>
        <w:rPr>
          <w:rFonts w:ascii="Calibri" w:eastAsia="Times New Roman" w:hAnsi="Calibri" w:cs="Calibri" w:hint="cs"/>
          <w:color w:val="000000"/>
          <w:sz w:val="28"/>
          <w:szCs w:val="28"/>
          <w:rtl/>
        </w:rPr>
        <w:t xml:space="preserve">         </w:t>
      </w:r>
      <w:r w:rsidRPr="00E33CDE">
        <w:rPr>
          <w:rFonts w:ascii="Simplified Arabic" w:eastAsia="Times New Roman" w:hAnsi="Simplified Arabic" w:cs="Simplified Arabic"/>
          <w:b/>
          <w:bCs/>
          <w:color w:val="0D0D0D"/>
          <w:sz w:val="32"/>
          <w:szCs w:val="32"/>
          <w:rtl/>
        </w:rPr>
        <w:t> ب.المراجع الاجنبية:</w:t>
      </w:r>
    </w:p>
    <w:p w14:paraId="48615C8B"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hint="cs"/>
          <w:color w:val="0D0D0D"/>
          <w:sz w:val="28"/>
          <w:szCs w:val="28"/>
          <w:rtl/>
        </w:rPr>
        <w:t xml:space="preserve">    </w:t>
      </w:r>
      <w:r w:rsidRPr="00184132">
        <w:rPr>
          <w:rFonts w:asciiTheme="majorBidi" w:eastAsia="Times New Roman" w:hAnsiTheme="majorBidi" w:cstheme="majorBidi"/>
          <w:color w:val="000000"/>
          <w:sz w:val="28"/>
          <w:szCs w:val="28"/>
        </w:rPr>
        <w:t xml:space="preserve"> </w:t>
      </w: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D0D0D"/>
          <w:sz w:val="28"/>
          <w:szCs w:val="28"/>
          <w:shd w:val="clear" w:color="auto" w:fill="FFFFFF"/>
        </w:rPr>
        <w:t>Afnan Hamada, (2022), "How Information Technology Has Affected the Tourism and Hospitality Industry", enternet 1/2/2018, Retrieved 13/4/2022. Edited.</w:t>
      </w:r>
      <w:r w:rsidRPr="00184132">
        <w:rPr>
          <w:rFonts w:asciiTheme="majorBidi" w:eastAsia="Times New Roman" w:hAnsiTheme="majorBidi" w:cstheme="majorBidi"/>
          <w:color w:val="000000"/>
        </w:rPr>
        <w:t xml:space="preserve"> </w:t>
      </w:r>
      <w:r w:rsidRPr="00184132">
        <w:rPr>
          <w:rFonts w:asciiTheme="majorBidi" w:eastAsia="Times New Roman" w:hAnsiTheme="majorBidi" w:cstheme="majorBidi"/>
          <w:color w:val="0D0D0D"/>
          <w:sz w:val="28"/>
          <w:szCs w:val="28"/>
          <w:shd w:val="clear" w:color="auto" w:fill="FFFFFF"/>
        </w:rPr>
        <w:t>https://mawdoo3.com/ </w:t>
      </w:r>
    </w:p>
    <w:p w14:paraId="5A28244D"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Atici, C., Ozcelebi, T., Lukkien, J.J. (2011). Exploring user-centered</w:t>
      </w:r>
    </w:p>
    <w:p w14:paraId="510575B7" w14:textId="77777777" w:rsidR="00FE5893" w:rsidRPr="00184132" w:rsidRDefault="00FE5893" w:rsidP="00FE5893">
      <w:pPr>
        <w:spacing w:line="276" w:lineRule="auto"/>
        <w:ind w:left="270"/>
        <w:rPr>
          <w:rFonts w:asciiTheme="majorBidi" w:eastAsia="Times New Roman" w:hAnsiTheme="majorBidi" w:cstheme="majorBidi"/>
          <w:sz w:val="24"/>
          <w:szCs w:val="24"/>
        </w:rPr>
      </w:pPr>
      <w:r w:rsidRPr="00184132">
        <w:rPr>
          <w:rFonts w:asciiTheme="majorBidi" w:eastAsia="Times New Roman" w:hAnsiTheme="majorBidi" w:cstheme="majorBidi"/>
          <w:color w:val="000000"/>
          <w:sz w:val="28"/>
          <w:szCs w:val="28"/>
        </w:rPr>
        <w:t>Intelligent Road Lighting Design, IEEE, pp. 788-793.</w:t>
      </w:r>
    </w:p>
    <w:p w14:paraId="5981BBDB" w14:textId="77777777" w:rsidR="00FE5893" w:rsidRDefault="00FE5893" w:rsidP="00FE5893">
      <w:pPr>
        <w:bidi/>
        <w:spacing w:after="200" w:line="276" w:lineRule="auto"/>
        <w:ind w:left="270" w:right="270"/>
        <w:jc w:val="right"/>
        <w:rPr>
          <w:rFonts w:asciiTheme="majorBidi" w:eastAsia="Times New Roman" w:hAnsiTheme="majorBidi" w:cstheme="majorBidi"/>
          <w:color w:val="0D0D0D"/>
          <w:sz w:val="28"/>
          <w:szCs w:val="28"/>
        </w:rPr>
      </w:pPr>
      <w:r>
        <w:rPr>
          <w:rFonts w:asciiTheme="majorBidi" w:eastAsia="Times New Roman" w:hAnsiTheme="majorBidi" w:cstheme="majorBidi" w:hint="cs"/>
          <w:color w:val="0D0D0D"/>
          <w:sz w:val="28"/>
          <w:szCs w:val="28"/>
          <w:rtl/>
        </w:rPr>
        <w:t xml:space="preserve">   </w:t>
      </w:r>
      <w:r>
        <w:rPr>
          <w:rFonts w:asciiTheme="majorBidi" w:eastAsia="Times New Roman" w:hAnsiTheme="majorBidi" w:cstheme="majorBidi"/>
          <w:color w:val="0D0D0D"/>
          <w:sz w:val="28"/>
          <w:szCs w:val="28"/>
        </w:rPr>
        <w:t xml:space="preserve">      </w:t>
      </w:r>
      <w:r w:rsidRPr="00184132">
        <w:rPr>
          <w:rFonts w:asciiTheme="majorBidi" w:eastAsia="Times New Roman" w:hAnsiTheme="majorBidi" w:cstheme="majorBidi"/>
          <w:color w:val="0D0D0D"/>
          <w:sz w:val="28"/>
          <w:szCs w:val="28"/>
        </w:rPr>
        <w:t>Big Data Analytics in Traffic Management: A Case Study from Lahore1.Shafique R. H</w:t>
      </w:r>
      <w:r>
        <w:rPr>
          <w:rFonts w:asciiTheme="majorBidi" w:eastAsia="Times New Roman" w:hAnsiTheme="majorBidi" w:cstheme="majorBidi"/>
          <w:color w:val="0D0D0D"/>
          <w:sz w:val="28"/>
          <w:szCs w:val="28"/>
        </w:rPr>
        <w:t>.</w:t>
      </w:r>
    </w:p>
    <w:p w14:paraId="61109A3F" w14:textId="77777777" w:rsidR="00FE5893" w:rsidRPr="00184132" w:rsidRDefault="00FE5893" w:rsidP="00FE5893">
      <w:pPr>
        <w:spacing w:line="276" w:lineRule="auto"/>
        <w:ind w:left="270" w:right="-11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Cimino, A., Pecorella, T., Fantacci, R., Granelli, F., Rahman, T. and Saki, C.</w:t>
      </w:r>
    </w:p>
    <w:p w14:paraId="54FA4CFC" w14:textId="77777777" w:rsidR="00FE5893" w:rsidRPr="00184132" w:rsidRDefault="00FE5893" w:rsidP="00FE5893">
      <w:pPr>
        <w:spacing w:line="276" w:lineRule="auto"/>
        <w:ind w:left="270"/>
        <w:rPr>
          <w:rFonts w:asciiTheme="majorBidi" w:eastAsia="Times New Roman" w:hAnsiTheme="majorBidi" w:cstheme="majorBidi"/>
          <w:sz w:val="24"/>
          <w:szCs w:val="24"/>
        </w:rPr>
      </w:pPr>
      <w:r w:rsidRPr="00184132">
        <w:rPr>
          <w:rFonts w:asciiTheme="majorBidi" w:eastAsia="Times New Roman" w:hAnsiTheme="majorBidi" w:cstheme="majorBidi"/>
          <w:color w:val="000000"/>
          <w:sz w:val="28"/>
          <w:szCs w:val="28"/>
        </w:rPr>
        <w:t>(2013). the role of small cell technology-Investment in the future smart city. Transactions on Emerging Telecommunications Technologies 25: Cimino, A.,pp. 11–20.</w:t>
      </w:r>
    </w:p>
    <w:p w14:paraId="2168412E" w14:textId="77777777" w:rsidR="00FE5893" w:rsidRDefault="00FE5893" w:rsidP="00FE5893">
      <w:pPr>
        <w:bidi/>
        <w:spacing w:after="200" w:line="276" w:lineRule="auto"/>
        <w:ind w:left="270" w:right="270"/>
        <w:jc w:val="right"/>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Clement, S., Mackey, D. and Shaw, J. (2017), Service-oriented reference-Smart city architecture in the service of society- Systems Engineering (SEO) approach, IEEE Symposium. 2017: pp. 81–85.</w:t>
      </w:r>
    </w:p>
    <w:p w14:paraId="37994F30" w14:textId="77777777" w:rsidR="00FE5893" w:rsidRDefault="00FE5893" w:rsidP="00FE5893">
      <w:pPr>
        <w:spacing w:after="0" w:line="276"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Computing Techniques, Springer, pp. 23–31. </w:t>
      </w:r>
    </w:p>
    <w:p w14:paraId="0F7FB73D" w14:textId="77777777" w:rsidR="00FE5893" w:rsidRDefault="00FE5893" w:rsidP="00FE5893">
      <w:pPr>
        <w:spacing w:line="276" w:lineRule="auto"/>
        <w:ind w:left="270"/>
        <w:rPr>
          <w:rFonts w:asciiTheme="majorBidi" w:eastAsia="Times New Roman" w:hAnsiTheme="majorBidi" w:cstheme="majorBidi"/>
          <w:color w:val="0D0D0D"/>
          <w:sz w:val="28"/>
          <w:szCs w:val="28"/>
          <w:shd w:val="clear" w:color="auto" w:fill="FFFFFF"/>
        </w:rPr>
      </w:pPr>
      <w:r>
        <w:rPr>
          <w:rFonts w:asciiTheme="majorBidi" w:eastAsia="Times New Roman" w:hAnsiTheme="majorBidi" w:cstheme="majorBidi"/>
          <w:color w:val="0D0D0D"/>
          <w:sz w:val="28"/>
          <w:szCs w:val="28"/>
          <w:shd w:val="clear" w:color="auto" w:fill="FFFFFF"/>
        </w:rPr>
        <w:t xml:space="preserve">      </w:t>
      </w:r>
      <w:r w:rsidRPr="00184132">
        <w:rPr>
          <w:rFonts w:asciiTheme="majorBidi" w:eastAsia="Times New Roman" w:hAnsiTheme="majorBidi" w:cstheme="majorBidi"/>
          <w:color w:val="0D0D0D"/>
          <w:sz w:val="28"/>
          <w:szCs w:val="28"/>
          <w:shd w:val="clear" w:color="auto" w:fill="FFFFFF"/>
        </w:rPr>
        <w:t>Dakkar, Tanzania, Food &amp; Agriculture Delivery Concept, African Union, 2023.</w:t>
      </w:r>
    </w:p>
    <w:p w14:paraId="31A5479F" w14:textId="77777777" w:rsidR="00FE5893" w:rsidRDefault="00FE5893" w:rsidP="00FE5893">
      <w:pPr>
        <w:spacing w:after="0" w:line="276"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Dubey, A., &amp; Rane, S., (2017), “Implementation of an intelligent traffic control system and real  time traffic statistics broadcasting,” International conference of Electronics, Communication, and Aerospace Technology (ICECA), 2017, vol. 2, pp. 33–37. </w:t>
      </w:r>
    </w:p>
    <w:p w14:paraId="2CB97BE6" w14:textId="77777777" w:rsidR="00FE5893" w:rsidRDefault="00FE5893" w:rsidP="00FE5893">
      <w:pPr>
        <w:spacing w:after="0" w:line="276" w:lineRule="auto"/>
        <w:ind w:left="270"/>
        <w:rPr>
          <w:rFonts w:asciiTheme="majorBidi" w:eastAsia="Times New Roman" w:hAnsiTheme="majorBidi" w:cstheme="majorBidi"/>
          <w:color w:val="000000"/>
          <w:sz w:val="28"/>
          <w:szCs w:val="28"/>
        </w:rPr>
      </w:pPr>
    </w:p>
    <w:p w14:paraId="62D2F7ED" w14:textId="77777777" w:rsidR="00FE5893" w:rsidRPr="00184132" w:rsidRDefault="00FE5893" w:rsidP="00FE5893">
      <w:pPr>
        <w:spacing w:after="0"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Haklay, M.  &amp; Weber, P., (2018), “Open street map:  User-generated street maps,” IEEE Pervasive Comput., vol. 7, no. 4, pp. 12–18 </w:t>
      </w:r>
    </w:p>
    <w:p w14:paraId="527E22FA" w14:textId="77777777" w:rsidR="00FE5893" w:rsidRPr="00184132" w:rsidRDefault="00FE5893" w:rsidP="00FE5893">
      <w:pPr>
        <w:spacing w:after="0" w:line="276" w:lineRule="auto"/>
        <w:ind w:left="270"/>
        <w:rPr>
          <w:rFonts w:asciiTheme="majorBidi" w:eastAsia="Times New Roman" w:hAnsiTheme="majorBidi" w:cstheme="majorBidi"/>
          <w:sz w:val="24"/>
          <w:szCs w:val="24"/>
        </w:rPr>
      </w:pPr>
      <w:r w:rsidRPr="00184132">
        <w:rPr>
          <w:rFonts w:asciiTheme="majorBidi" w:eastAsia="Times New Roman" w:hAnsiTheme="majorBidi" w:cstheme="majorBidi"/>
          <w:color w:val="000000"/>
          <w:sz w:val="28"/>
          <w:szCs w:val="28"/>
        </w:rPr>
        <w:lastRenderedPageBreak/>
        <w:t>30. Talukder, M. Z., Towqir, S. S., Remon, A. R., &amp; Zaman, H. U., (2017), “An IT based automated traffic control  system  with  real-time  update  capability,”  in  8th  International  Conference  on Computing, Communication and Networking Technologies (ICCCNT), pp. 1–6. </w:t>
      </w:r>
    </w:p>
    <w:p w14:paraId="4C10AF87" w14:textId="77777777" w:rsidR="00FE5893" w:rsidRPr="00184132" w:rsidRDefault="00FE5893" w:rsidP="00FE5893">
      <w:pPr>
        <w:spacing w:after="0" w:line="276" w:lineRule="auto"/>
        <w:ind w:left="270"/>
        <w:rPr>
          <w:rFonts w:asciiTheme="majorBidi" w:eastAsia="Times New Roman" w:hAnsiTheme="majorBidi" w:cstheme="majorBidi"/>
          <w:sz w:val="24"/>
          <w:szCs w:val="24"/>
        </w:rPr>
      </w:pPr>
    </w:p>
    <w:p w14:paraId="372ABEA9" w14:textId="77777777" w:rsidR="00FE5893" w:rsidRDefault="00FE5893" w:rsidP="00FE5893">
      <w:pPr>
        <w:spacing w:after="0" w:line="276"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Javaid, S., Sufian, A., Pervaiz, B., &amp;Tanveer, M., (2018), “Smart traffic management system using Internet of Things,” 20th international conference on advanced communication technology (ICACT), pp. 393–398. </w:t>
      </w:r>
    </w:p>
    <w:p w14:paraId="7DE13374" w14:textId="77777777" w:rsidR="00FE5893" w:rsidRPr="00184132" w:rsidRDefault="00FE5893" w:rsidP="00FE5893">
      <w:pPr>
        <w:spacing w:after="0"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D0D0D"/>
          <w:sz w:val="28"/>
          <w:szCs w:val="28"/>
          <w:shd w:val="clear" w:color="auto" w:fill="FFFFFF"/>
        </w:rPr>
        <w:t xml:space="preserve">      </w:t>
      </w:r>
      <w:r w:rsidRPr="00184132">
        <w:rPr>
          <w:rFonts w:asciiTheme="majorBidi" w:eastAsia="Times New Roman" w:hAnsiTheme="majorBidi" w:cstheme="majorBidi"/>
          <w:color w:val="0D0D0D"/>
          <w:sz w:val="28"/>
          <w:szCs w:val="28"/>
          <w:shd w:val="clear" w:color="auto" w:fill="FFFFFF"/>
        </w:rPr>
        <w:t>Jon Johnson, (25/2/2020), "Negative effects of technology: What to know", medical news today, Retrieved 10/11/2021. </w:t>
      </w:r>
    </w:p>
    <w:p w14:paraId="437FF615" w14:textId="77777777" w:rsidR="00FE5893" w:rsidRDefault="00FE5893" w:rsidP="00FE5893">
      <w:pPr>
        <w:spacing w:after="0" w:line="276"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Kanungo, A., Sharma, A., &amp; Singla, c., (2014,</w:t>
      </w:r>
      <w:r w:rsidRPr="00203D21">
        <w:rPr>
          <w:rFonts w:asciiTheme="majorBidi" w:eastAsia="Times New Roman" w:hAnsiTheme="majorBidi" w:cstheme="majorBidi"/>
          <w:color w:val="000000"/>
          <w:sz w:val="28"/>
          <w:szCs w:val="28"/>
        </w:rPr>
        <w:t xml:space="preserve"> </w:t>
      </w:r>
      <w:r>
        <w:rPr>
          <w:rFonts w:asciiTheme="majorBidi" w:eastAsia="Times New Roman" w:hAnsiTheme="majorBidi" w:cstheme="majorBidi"/>
          <w:color w:val="000000"/>
          <w:sz w:val="28"/>
          <w:szCs w:val="28"/>
        </w:rPr>
        <w:t xml:space="preserve">Smart Traffic Lights </w:t>
      </w:r>
      <w:r w:rsidRPr="00184132">
        <w:rPr>
          <w:rFonts w:asciiTheme="majorBidi" w:eastAsia="Times New Roman" w:hAnsiTheme="majorBidi" w:cstheme="majorBidi"/>
          <w:color w:val="000000"/>
          <w:sz w:val="28"/>
          <w:szCs w:val="28"/>
        </w:rPr>
        <w:t>switching and traffic </w:t>
      </w:r>
      <w:r>
        <w:rPr>
          <w:rFonts w:asciiTheme="majorBidi" w:eastAsia="Times New Roman" w:hAnsiTheme="majorBidi" w:cstheme="majorBidi"/>
          <w:color w:val="000000"/>
          <w:sz w:val="28"/>
          <w:szCs w:val="28"/>
        </w:rPr>
        <w:t>D</w:t>
      </w:r>
      <w:r w:rsidRPr="00184132">
        <w:rPr>
          <w:rFonts w:asciiTheme="majorBidi" w:eastAsia="Times New Roman" w:hAnsiTheme="majorBidi" w:cstheme="majorBidi"/>
          <w:color w:val="000000"/>
          <w:sz w:val="28"/>
          <w:szCs w:val="28"/>
        </w:rPr>
        <w:t>ensity</w:t>
      </w:r>
      <w:r>
        <w:rPr>
          <w:rFonts w:asciiTheme="majorBidi" w:eastAsia="Times New Roman" w:hAnsiTheme="majorBidi" w:cstheme="majorBidi"/>
          <w:color w:val="000000"/>
          <w:sz w:val="28"/>
          <w:szCs w:val="28"/>
        </w:rPr>
        <w:t xml:space="preserve"> Calculation Using Vedio Processing” in</w:t>
      </w:r>
      <w:r w:rsidRPr="00184132">
        <w:rPr>
          <w:rFonts w:asciiTheme="majorBidi" w:eastAsia="Times New Roman" w:hAnsiTheme="majorBidi" w:cstheme="majorBidi"/>
          <w:color w:val="000000"/>
          <w:sz w:val="28"/>
          <w:szCs w:val="28"/>
        </w:rPr>
        <w:t xml:space="preserve">  recent advances  in  Engineering  and computational sciences (RAECS), 2014, pp. 1–6. </w:t>
      </w:r>
    </w:p>
    <w:p w14:paraId="1F1050BC" w14:textId="77777777" w:rsidR="00FE5893" w:rsidRDefault="00FE5893" w:rsidP="00FE5893">
      <w:pPr>
        <w:spacing w:after="0" w:line="276" w:lineRule="auto"/>
        <w:ind w:left="270"/>
        <w:rPr>
          <w:rFonts w:asciiTheme="majorBidi" w:eastAsia="Times New Roman" w:hAnsiTheme="majorBidi" w:cstheme="majorBidi"/>
          <w:color w:val="000000"/>
          <w:sz w:val="28"/>
          <w:szCs w:val="28"/>
        </w:rPr>
      </w:pPr>
    </w:p>
    <w:p w14:paraId="4FF5EC40" w14:textId="77777777" w:rsidR="00FE5893" w:rsidRPr="00184132" w:rsidRDefault="00FE5893" w:rsidP="00FE5893">
      <w:pPr>
        <w:spacing w:line="276" w:lineRule="auto"/>
        <w:ind w:left="270"/>
        <w:rPr>
          <w:rFonts w:asciiTheme="majorBidi" w:eastAsia="Times New Roman" w:hAnsiTheme="majorBidi" w:cstheme="majorBidi"/>
          <w:sz w:val="24"/>
          <w:szCs w:val="24"/>
          <w:rtl/>
        </w:rPr>
      </w:pPr>
      <w:r>
        <w:rPr>
          <w:rFonts w:asciiTheme="majorBidi" w:eastAsia="Times New Roman" w:hAnsiTheme="majorBidi" w:cstheme="majorBidi"/>
          <w:color w:val="0D0D0D"/>
          <w:sz w:val="28"/>
          <w:szCs w:val="28"/>
        </w:rPr>
        <w:t xml:space="preserve">      </w:t>
      </w:r>
      <w:r w:rsidRPr="00184132">
        <w:rPr>
          <w:rFonts w:asciiTheme="majorBidi" w:eastAsia="Times New Roman" w:hAnsiTheme="majorBidi" w:cstheme="majorBidi"/>
          <w:color w:val="0D0D0D"/>
          <w:sz w:val="28"/>
          <w:szCs w:val="28"/>
        </w:rPr>
        <w:t>Khan, M.M</w:t>
      </w:r>
      <w:r w:rsidRPr="00184132">
        <w:rPr>
          <w:rFonts w:asciiTheme="majorBidi" w:eastAsia="Times New Roman" w:hAnsiTheme="majorBidi" w:cstheme="majorBidi"/>
          <w:color w:val="0D0D0D"/>
          <w:sz w:val="28"/>
          <w:szCs w:val="28"/>
          <w:rtl/>
        </w:rPr>
        <w:t xml:space="preserve">., &amp; </w:t>
      </w:r>
      <w:r w:rsidRPr="00184132">
        <w:rPr>
          <w:rFonts w:asciiTheme="majorBidi" w:eastAsia="Times New Roman" w:hAnsiTheme="majorBidi" w:cstheme="majorBidi"/>
          <w:color w:val="0D0D0D"/>
          <w:sz w:val="28"/>
          <w:szCs w:val="28"/>
        </w:rPr>
        <w:t>Shafique R.H</w:t>
      </w:r>
      <w:r w:rsidRPr="00184132">
        <w:rPr>
          <w:rFonts w:asciiTheme="majorBidi" w:eastAsia="Times New Roman" w:hAnsiTheme="majorBidi" w:cstheme="majorBidi"/>
          <w:color w:val="0D0D0D"/>
          <w:sz w:val="28"/>
          <w:szCs w:val="28"/>
          <w:rtl/>
        </w:rPr>
        <w:t>., (2020), “</w:t>
      </w:r>
      <w:r w:rsidRPr="00184132">
        <w:rPr>
          <w:rFonts w:asciiTheme="majorBidi" w:eastAsia="Times New Roman" w:hAnsiTheme="majorBidi" w:cstheme="majorBidi"/>
          <w:color w:val="000000"/>
          <w:sz w:val="28"/>
          <w:szCs w:val="28"/>
        </w:rPr>
        <w:t>Akande, A., Cabral, P., Gomes, P. and Casteleyn, S. (2019). The Lisbon ranking for smart sustainable cities in Europe. Sustain. Cities Soc. 44: pp. 475–487.</w:t>
      </w:r>
    </w:p>
    <w:p w14:paraId="287536AE"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Lee, J.H., Hancock, M.G. and Hu, M.C. (2014). Towards an effective framework for building smart cities: Lessons from Seoul and San Francisco. Technol. Forecast. Soc. Change. 89: pp. 80–99.</w:t>
      </w:r>
    </w:p>
    <w:p w14:paraId="33BF8C7A"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Lin, Y., Zhang, X. and Geertman, S.(2015). Toward smart governance and Social sustainability for Chinese Migrant Communities. J. Clean. Prod.107: pp. 389–399.</w:t>
      </w:r>
    </w:p>
    <w:p w14:paraId="567CE0F0" w14:textId="77777777" w:rsidR="00FE5893" w:rsidRDefault="00FE5893" w:rsidP="00FE5893">
      <w:pPr>
        <w:spacing w:line="276"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Liu, Y., Dijst, M. and Geertman, S. (2014). Residential segregation and</w:t>
      </w: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well-being inequality between local and migrant elderly in Shanghai. Habitat</w:t>
      </w: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Int.42:pp. 175–185.</w:t>
      </w:r>
    </w:p>
    <w:p w14:paraId="0FCE2F02"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Martin, C.J., Evans, J. and Karvonen, A. (2018). Smart and sustainable; Five Tensions in the visions and practices of the smart-sustainable city in Europe and North America. Technol. Forecast. Soc. Change.133: pp. 269–278.</w:t>
      </w:r>
    </w:p>
    <w:p w14:paraId="73EE0EB4" w14:textId="77777777" w:rsidR="00FE5893" w:rsidRDefault="00FE5893" w:rsidP="00FE5893">
      <w:pPr>
        <w:spacing w:after="0" w:line="276" w:lineRule="auto"/>
        <w:ind w:left="270"/>
        <w:rPr>
          <w:rFonts w:asciiTheme="majorBidi" w:eastAsia="Times New Roman" w:hAnsiTheme="majorBidi" w:cstheme="majorBidi"/>
          <w:color w:val="0D0D0D"/>
          <w:sz w:val="28"/>
          <w:szCs w:val="28"/>
          <w:shd w:val="clear" w:color="auto" w:fill="FFFFFF"/>
        </w:rPr>
      </w:pPr>
      <w:r>
        <w:rPr>
          <w:rFonts w:asciiTheme="majorBidi" w:eastAsia="Times New Roman" w:hAnsiTheme="majorBidi" w:cstheme="majorBidi"/>
          <w:color w:val="0D0D0D"/>
          <w:sz w:val="28"/>
          <w:szCs w:val="28"/>
          <w:shd w:val="clear" w:color="auto" w:fill="FFFFFF"/>
        </w:rPr>
        <w:lastRenderedPageBreak/>
        <w:t xml:space="preserve">   </w:t>
      </w:r>
      <w:r w:rsidRPr="00184132">
        <w:rPr>
          <w:rFonts w:asciiTheme="majorBidi" w:eastAsia="Times New Roman" w:hAnsiTheme="majorBidi" w:cstheme="majorBidi"/>
          <w:color w:val="0D0D0D"/>
          <w:sz w:val="28"/>
          <w:szCs w:val="28"/>
          <w:shd w:val="clear" w:color="auto" w:fill="FFFFFF"/>
        </w:rPr>
        <w:t xml:space="preserve">Muhammad Adil, (8/9/2020), "Advantages and Disadvantages of Modern Technology on Youth in Society", adilblogger, Retrieved 10/11/2021. </w:t>
      </w:r>
    </w:p>
    <w:p w14:paraId="0EB70B53" w14:textId="77777777" w:rsidR="00FE5893" w:rsidRDefault="00FE5893" w:rsidP="00FE5893">
      <w:pPr>
        <w:spacing w:after="0" w:line="276"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Nagmode, V. S. &amp;Rajbhoj, S.  M., (2017), “An intelligent framework for vehicle traffic monitoring, system using IoT,” in International conference on Intelligent Computing and Control, (I2C2), 2017, pp. 1–4. </w:t>
      </w:r>
    </w:p>
    <w:p w14:paraId="1F3A336A"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D0D0D"/>
          <w:sz w:val="28"/>
          <w:szCs w:val="28"/>
        </w:rPr>
        <w:t xml:space="preserve">    </w:t>
      </w:r>
      <w:r>
        <w:rPr>
          <w:rFonts w:asciiTheme="majorBidi" w:eastAsia="Times New Roman" w:hAnsiTheme="majorBidi" w:cstheme="majorBidi"/>
          <w:color w:val="0D0D0D"/>
          <w:sz w:val="28"/>
          <w:szCs w:val="28"/>
          <w:shd w:val="clear" w:color="auto" w:fill="FFFFFF"/>
        </w:rPr>
        <w:t xml:space="preserve">   </w:t>
      </w:r>
      <w:r w:rsidRPr="00184132">
        <w:rPr>
          <w:rFonts w:asciiTheme="majorBidi" w:eastAsia="Times New Roman" w:hAnsiTheme="majorBidi" w:cstheme="majorBidi"/>
          <w:color w:val="0D0D0D"/>
          <w:sz w:val="28"/>
          <w:szCs w:val="28"/>
          <w:shd w:val="clear" w:color="auto" w:fill="FFFFFF"/>
        </w:rPr>
        <w:t>Nancie L Beckett, "15 Disadvantages of Technology in Education"</w:t>
      </w:r>
      <w:r w:rsidRPr="00184132">
        <w:rPr>
          <w:rFonts w:asciiTheme="majorBidi" w:eastAsia="Times New Roman" w:hAnsiTheme="majorBidi" w:cstheme="majorBidi"/>
          <w:color w:val="0D0D0D"/>
          <w:sz w:val="28"/>
          <w:szCs w:val="28"/>
          <w:shd w:val="clear" w:color="auto" w:fill="FFFFFF"/>
          <w:rtl/>
        </w:rPr>
        <w:t>،</w:t>
      </w:r>
      <w:r w:rsidRPr="00184132">
        <w:rPr>
          <w:rFonts w:asciiTheme="majorBidi" w:eastAsia="Times New Roman" w:hAnsiTheme="majorBidi" w:cstheme="majorBidi"/>
          <w:color w:val="0D0D0D"/>
          <w:sz w:val="28"/>
          <w:szCs w:val="28"/>
          <w:shd w:val="clear" w:color="auto" w:fill="FFFFFF"/>
        </w:rPr>
        <w:t>, university homework help.com, Nancie L Beckett, Retrieved 20-2-2019. </w:t>
      </w:r>
    </w:p>
    <w:p w14:paraId="16D32F32"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D0D0D"/>
          <w:sz w:val="28"/>
          <w:szCs w:val="28"/>
          <w:shd w:val="clear" w:color="auto" w:fill="FFFFFF"/>
        </w:rPr>
        <w:t xml:space="preserve">"Negative Impact of Technology in Tourism Industry", majalahka, Retrieved 13/4/2022. Edited. </w:t>
      </w:r>
      <w:hyperlink r:id="rId28" w:history="1">
        <w:r w:rsidRPr="009C4FB5">
          <w:rPr>
            <w:rStyle w:val="Hyperlink"/>
            <w:rFonts w:asciiTheme="majorBidi" w:eastAsia="Times New Roman" w:hAnsiTheme="majorBidi" w:cstheme="majorBidi"/>
            <w:sz w:val="28"/>
            <w:szCs w:val="28"/>
            <w:shd w:val="clear" w:color="auto" w:fill="FFFFFF"/>
          </w:rPr>
          <w:t>https://mawdoo3.com/</w:t>
        </w:r>
      </w:hyperlink>
      <w:r w:rsidRPr="00184132">
        <w:rPr>
          <w:rFonts w:asciiTheme="majorBidi" w:eastAsia="Times New Roman" w:hAnsiTheme="majorBidi" w:cstheme="majorBidi"/>
          <w:color w:val="0D0D0D"/>
          <w:sz w:val="28"/>
          <w:szCs w:val="28"/>
        </w:rPr>
        <w:br/>
      </w: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Nesti, G. (2018). Defining and assessing the transformational nature of smart city governance: Insights from four European cases. Int. Rev. Adm. Sci.0020852318757063. p. 39-57. </w:t>
      </w:r>
    </w:p>
    <w:p w14:paraId="3EC641CB"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Novotny, R., Kuchta, R., and Kadlec, J. (2014). The concept of the smart city and its applications-Telecommunications and Services. J. Communications. Systems Management. 3: p.84-117.</w:t>
      </w:r>
    </w:p>
    <w:p w14:paraId="56D6DE2A"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Oberacher, M. Rauch, W. and Sitzenfri, R. (2022). Towards a smart water city: A comprehensive review of applications, data requirements, and communication technologies for integrated management. Sustainable Cities</w:t>
      </w: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&amp;Society. 76:103442. Abstract.</w:t>
      </w:r>
    </w:p>
    <w:p w14:paraId="0C15CDCC"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Razaghi, M. and Wenger, M. (2018). Smart governance for smart cities.Proc. IEEE. 206: pp. 680–689.</w:t>
      </w:r>
    </w:p>
    <w:p w14:paraId="3B84CB19"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Rocha, N.P., Dias, A., Santinha, G., Rodrigues, M., Queirós, A. and Odrigues, C. (2019). Smart cities and public health: a systematic review. Procedia Computer Science. 164: pp. 516–523</w:t>
      </w:r>
    </w:p>
    <w:p w14:paraId="70705C90"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Ruhlandt, R.W.S. (2018). The governance of smart cities: A systematic literature review. Cities. 81: pp. 1–23</w:t>
      </w:r>
    </w:p>
    <w:p w14:paraId="219C0264" w14:textId="77777777" w:rsidR="00FE5893" w:rsidRDefault="00FE5893" w:rsidP="00FE5893">
      <w:pPr>
        <w:spacing w:line="276"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Said, O. and Tolba, A. (2021). Accurate Performance Prediction of T. Communication systems for smart cities: An Efficient deep learning-based solution, Sustain. Cities Soc.69:102830.</w:t>
      </w:r>
    </w:p>
    <w:p w14:paraId="79147663"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Saikar, A., Parulekar, M. Badve, A., Thakkar, A., &amp; Deshmukh, A.,  (2017), “TrafficIntel: Smart traffic</w:t>
      </w:r>
      <w:r>
        <w:rPr>
          <w:rFonts w:asciiTheme="majorBidi" w:eastAsia="Times New Roman" w:hAnsiTheme="majorBidi" w:cstheme="majorBidi"/>
          <w:color w:val="000000"/>
          <w:sz w:val="28"/>
          <w:szCs w:val="28"/>
        </w:rPr>
        <w:t xml:space="preserve"> management for smart Cities”, </w:t>
      </w:r>
      <w:r>
        <w:rPr>
          <w:rFonts w:asciiTheme="majorBidi" w:eastAsia="Times New Roman" w:hAnsiTheme="majorBidi" w:cstheme="majorBidi"/>
          <w:color w:val="000000"/>
          <w:sz w:val="28"/>
          <w:szCs w:val="28"/>
        </w:rPr>
        <w:lastRenderedPageBreak/>
        <w:t xml:space="preserve">In   </w:t>
      </w:r>
      <w:r w:rsidRPr="00184132">
        <w:rPr>
          <w:rFonts w:asciiTheme="majorBidi" w:eastAsia="Times New Roman" w:hAnsiTheme="majorBidi" w:cstheme="majorBidi"/>
          <w:color w:val="000000"/>
          <w:sz w:val="28"/>
          <w:szCs w:val="28"/>
        </w:rPr>
        <w:t>International  Conference  on  Emerging  Trends  &amp; Innovation in ICT (ICEI), 2017, pp. 46–50.</w:t>
      </w:r>
    </w:p>
    <w:p w14:paraId="210EBFC9"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Sarrab, M., Pulparambil, S. and Awadalla, M. (2020). Development of</w:t>
      </w:r>
    </w:p>
    <w:p w14:paraId="4DE03366" w14:textId="77777777" w:rsidR="00FE5893" w:rsidRPr="00184132" w:rsidRDefault="00FE5893" w:rsidP="00FE5893">
      <w:pPr>
        <w:spacing w:line="276" w:lineRule="auto"/>
        <w:ind w:left="270"/>
        <w:rPr>
          <w:rFonts w:asciiTheme="majorBidi" w:eastAsia="Times New Roman" w:hAnsiTheme="majorBidi" w:cstheme="majorBidi"/>
          <w:sz w:val="24"/>
          <w:szCs w:val="24"/>
        </w:rPr>
      </w:pPr>
      <w:r w:rsidRPr="00184132">
        <w:rPr>
          <w:rFonts w:asciiTheme="majorBidi" w:eastAsia="Times New Roman" w:hAnsiTheme="majorBidi" w:cstheme="majorBidi"/>
          <w:color w:val="000000"/>
          <w:sz w:val="28"/>
          <w:szCs w:val="28"/>
        </w:rPr>
        <w:t>IoT based real-time traffic monitoring system for city governance. Glob.</w:t>
      </w:r>
    </w:p>
    <w:p w14:paraId="2D209E6E" w14:textId="77777777" w:rsidR="00FE5893" w:rsidRPr="00184132" w:rsidRDefault="00FE5893" w:rsidP="00FE5893">
      <w:pPr>
        <w:spacing w:line="276" w:lineRule="auto"/>
        <w:ind w:left="270"/>
        <w:rPr>
          <w:rFonts w:asciiTheme="majorBidi" w:eastAsia="Times New Roman" w:hAnsiTheme="majorBidi" w:cstheme="majorBidi"/>
          <w:sz w:val="24"/>
          <w:szCs w:val="24"/>
        </w:rPr>
      </w:pPr>
      <w:r w:rsidRPr="00184132">
        <w:rPr>
          <w:rFonts w:asciiTheme="majorBidi" w:eastAsia="Times New Roman" w:hAnsiTheme="majorBidi" w:cstheme="majorBidi"/>
          <w:color w:val="000000"/>
          <w:sz w:val="28"/>
          <w:szCs w:val="28"/>
        </w:rPr>
        <w:t>Transitions. 2: pp. 230-245.</w:t>
      </w:r>
    </w:p>
    <w:p w14:paraId="576ABBA6"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Schaffers, H., Komninos. N., Pallot, M., Trousse, B., Nilsson, M. and Oliveira, A. (2017). Smart Cities and the Future Internet: Towards Cooperation Frameworks for Open Innovation, Lecture Notes in Computer Science.</w:t>
      </w:r>
    </w:p>
    <w:p w14:paraId="34ADB967"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 xml:space="preserve">Schirokoff, A., Pilli-Sihova, E. and Sih. Vola, N. (2018). Assessing the safety Impacts of intersection safety systems, Procedia Social and Behavioral Sciences. 48: pp. 1515–1524. </w:t>
      </w:r>
    </w:p>
    <w:p w14:paraId="07AE860E" w14:textId="77777777" w:rsidR="00FE5893" w:rsidRDefault="00FE5893" w:rsidP="00FE5893">
      <w:pPr>
        <w:spacing w:line="276"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hint="cs"/>
          <w:color w:val="000000"/>
          <w:sz w:val="28"/>
          <w:szCs w:val="28"/>
          <w:rtl/>
        </w:rPr>
        <w:t xml:space="preserve">      </w:t>
      </w:r>
      <w:r w:rsidRPr="00184132">
        <w:rPr>
          <w:rFonts w:asciiTheme="majorBidi" w:eastAsia="Times New Roman" w:hAnsiTheme="majorBidi" w:cstheme="majorBidi"/>
          <w:color w:val="000000"/>
          <w:sz w:val="28"/>
          <w:szCs w:val="28"/>
        </w:rPr>
        <w:t>Silva, B.N., Khan, M. and Han, K.(2018). Towards sustainable smart cities: A review of trends, architectures, components, and open challenges in smart cities. Sustain. Cities Soc.38: pp. 697–713. </w:t>
      </w:r>
    </w:p>
    <w:p w14:paraId="4D596E33" w14:textId="77777777" w:rsidR="00FE5893" w:rsidRDefault="00FE5893" w:rsidP="00FE5893">
      <w:pPr>
        <w:bidi/>
        <w:spacing w:line="276" w:lineRule="auto"/>
        <w:ind w:left="270"/>
        <w:jc w:val="right"/>
        <w:rPr>
          <w:rFonts w:asciiTheme="majorBidi" w:eastAsia="Times New Roman" w:hAnsiTheme="majorBidi" w:cstheme="majorBidi"/>
          <w:color w:val="000000" w:themeColor="text1"/>
          <w:sz w:val="27"/>
          <w:szCs w:val="27"/>
        </w:rPr>
      </w:pPr>
      <w:r>
        <w:rPr>
          <w:rFonts w:asciiTheme="majorBidi" w:eastAsia="Times New Roman" w:hAnsiTheme="majorBidi" w:cstheme="majorBidi"/>
          <w:color w:val="000000" w:themeColor="text1"/>
          <w:sz w:val="27"/>
          <w:szCs w:val="27"/>
        </w:rPr>
        <w:t xml:space="preserve">          </w:t>
      </w:r>
      <w:r w:rsidRPr="00F24A55">
        <w:rPr>
          <w:rFonts w:asciiTheme="majorBidi" w:eastAsia="Times New Roman" w:hAnsiTheme="majorBidi" w:cstheme="majorBidi"/>
          <w:color w:val="000000" w:themeColor="text1"/>
          <w:sz w:val="27"/>
          <w:szCs w:val="27"/>
        </w:rPr>
        <w:t>Shaw, Wenfi; Smart, Michael; Tilahun, Nebiu; Askari, Sajad; Dennis, Zachary; Lee, Hobo; Levinson, David (2024). "Racial composition of road users, traffic violations, and police stops." Proceedings of the National Academy of Sciences. 121(24): e2402547121. Ref: 2024PNAS..12102547X.doi:10.1073/pnas.2402547121.ISSN0027-8424.PMC 11181091</w:t>
      </w:r>
    </w:p>
    <w:p w14:paraId="7AE56D52" w14:textId="77777777" w:rsidR="00FE5893" w:rsidRDefault="00FE5893" w:rsidP="00FE5893">
      <w:pPr>
        <w:spacing w:after="0" w:line="276"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 xml:space="preserve">Sumi, L., &amp;V. Ranga, (2018),  “An IoT-VANET-based traffic management system for emergency, vehicles in  a  smart  city,”  in  Recent Findings  in  Intelligent </w:t>
      </w:r>
    </w:p>
    <w:p w14:paraId="4E9FD7FA" w14:textId="77777777" w:rsidR="00FE5893" w:rsidRDefault="00FE5893" w:rsidP="00FE5893">
      <w:pPr>
        <w:spacing w:after="0" w:line="276" w:lineRule="auto"/>
        <w:ind w:left="270"/>
        <w:rPr>
          <w:rFonts w:asciiTheme="majorBidi" w:eastAsia="Times New Roman" w:hAnsiTheme="majorBidi" w:cstheme="majorBidi"/>
          <w:color w:val="000000"/>
          <w:sz w:val="28"/>
          <w:szCs w:val="28"/>
        </w:rPr>
      </w:pPr>
    </w:p>
    <w:p w14:paraId="652D6EF4" w14:textId="77777777" w:rsidR="00FE5893" w:rsidRPr="00184132" w:rsidRDefault="00FE5893" w:rsidP="00FE5893">
      <w:pPr>
        <w:spacing w:after="0"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 xml:space="preserve">Surveillance in Smart Cities,” </w:t>
      </w:r>
      <w:r>
        <w:rPr>
          <w:rFonts w:asciiTheme="majorBidi" w:eastAsia="Times New Roman" w:hAnsiTheme="majorBidi" w:cstheme="majorBidi"/>
          <w:color w:val="000000"/>
          <w:sz w:val="28"/>
          <w:szCs w:val="28"/>
        </w:rPr>
        <w:t>(</w:t>
      </w:r>
      <w:r w:rsidRPr="00184132">
        <w:rPr>
          <w:rFonts w:asciiTheme="majorBidi" w:eastAsia="Times New Roman" w:hAnsiTheme="majorBidi" w:cstheme="majorBidi"/>
          <w:color w:val="000000"/>
          <w:sz w:val="28"/>
          <w:szCs w:val="28"/>
        </w:rPr>
        <w:t>2016</w:t>
      </w:r>
      <w:r>
        <w:rPr>
          <w:rFonts w:asciiTheme="majorBidi" w:eastAsia="Times New Roman" w:hAnsiTheme="majorBidi" w:cstheme="majorBidi"/>
          <w:color w:val="000000"/>
          <w:sz w:val="28"/>
          <w:szCs w:val="28"/>
        </w:rPr>
        <w:t>)</w:t>
      </w:r>
      <w:r w:rsidRPr="00184132">
        <w:rPr>
          <w:rFonts w:asciiTheme="majorBidi" w:eastAsia="Times New Roman" w:hAnsiTheme="majorBidi" w:cstheme="majorBidi"/>
          <w:color w:val="000000"/>
          <w:sz w:val="28"/>
          <w:szCs w:val="28"/>
        </w:rPr>
        <w:t>.</w:t>
      </w:r>
      <w:r>
        <w:rPr>
          <w:rFonts w:asciiTheme="majorBidi" w:eastAsia="Times New Roman" w:hAnsiTheme="majorBidi" w:cstheme="majorBidi"/>
          <w:color w:val="000000"/>
          <w:sz w:val="28"/>
          <w:szCs w:val="28"/>
        </w:rPr>
        <w:t xml:space="preserve"> </w:t>
      </w:r>
      <w:r w:rsidRPr="006D4277">
        <w:rPr>
          <w:rFonts w:asciiTheme="majorBidi" w:eastAsia="Times New Roman" w:hAnsiTheme="majorBidi" w:cstheme="majorBidi"/>
          <w:color w:val="000000"/>
          <w:sz w:val="28"/>
          <w:szCs w:val="28"/>
        </w:rPr>
        <w:t>Congestion in smart cities</w:t>
      </w:r>
      <w:r w:rsidRPr="00184132">
        <w:rPr>
          <w:rFonts w:asciiTheme="majorBidi" w:eastAsia="Times New Roman" w:hAnsiTheme="majorBidi" w:cstheme="majorBidi"/>
          <w:color w:val="000000"/>
          <w:sz w:val="28"/>
          <w:szCs w:val="28"/>
        </w:rPr>
        <w:t>,” Wirel. Pers. Commun., vol. 91, no. 2, pp. 861–883, 2016. </w:t>
      </w:r>
    </w:p>
    <w:p w14:paraId="1B067E61" w14:textId="77777777" w:rsidR="00FE5893" w:rsidRPr="00184132" w:rsidRDefault="00FE5893" w:rsidP="00FE5893">
      <w:pPr>
        <w:spacing w:after="0" w:line="276" w:lineRule="auto"/>
        <w:ind w:left="270"/>
        <w:rPr>
          <w:rFonts w:asciiTheme="majorBidi" w:eastAsia="Times New Roman" w:hAnsiTheme="majorBidi" w:cstheme="majorBidi"/>
          <w:sz w:val="24"/>
          <w:szCs w:val="24"/>
        </w:rPr>
      </w:pPr>
      <w:r w:rsidRPr="00184132">
        <w:rPr>
          <w:rFonts w:asciiTheme="majorBidi" w:eastAsia="Times New Roman" w:hAnsiTheme="majorBidi" w:cstheme="majorBidi"/>
          <w:color w:val="000000"/>
          <w:sz w:val="28"/>
          <w:szCs w:val="28"/>
        </w:rPr>
        <w:t>23. Sodagaran, A., Zarei, N., and Azimifar, Z., (2016), “Intelligent traffic information system a real-time traffic information system on the Shiraz bypass,” in MATEC Web of Conferences, 2016, vol. </w:t>
      </w:r>
      <w:r>
        <w:rPr>
          <w:rFonts w:asciiTheme="majorBidi" w:eastAsia="Times New Roman" w:hAnsiTheme="majorBidi" w:cstheme="majorBidi"/>
          <w:color w:val="000000"/>
          <w:sz w:val="28"/>
          <w:szCs w:val="28"/>
        </w:rPr>
        <w:t>81, p. 4003.</w:t>
      </w:r>
    </w:p>
    <w:p w14:paraId="632B0CC1" w14:textId="77777777" w:rsidR="00FE5893" w:rsidRPr="00184132" w:rsidRDefault="00FE5893" w:rsidP="00FE5893">
      <w:pPr>
        <w:spacing w:after="0" w:line="276" w:lineRule="auto"/>
        <w:ind w:left="270"/>
        <w:rPr>
          <w:rFonts w:asciiTheme="majorBidi" w:eastAsia="Times New Roman" w:hAnsiTheme="majorBidi" w:cstheme="majorBidi"/>
          <w:sz w:val="24"/>
          <w:szCs w:val="24"/>
        </w:rPr>
      </w:pPr>
    </w:p>
    <w:p w14:paraId="059526D4" w14:textId="77777777" w:rsidR="00FE5893" w:rsidRPr="00184132" w:rsidRDefault="00FE5893" w:rsidP="00FE5893">
      <w:pPr>
        <w:spacing w:after="0"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D0D0D"/>
          <w:sz w:val="28"/>
          <w:szCs w:val="28"/>
          <w:shd w:val="clear" w:color="auto" w:fill="FFFFFF"/>
        </w:rPr>
        <w:t>Wardynski, D.J. (16/1/2020), "Positive Effects Of Technology - Making Everyday Life Better", Retrieved, 10/11/2021. </w:t>
      </w:r>
    </w:p>
    <w:p w14:paraId="45FF36E8" w14:textId="77777777" w:rsidR="00FE5893" w:rsidRPr="00184132" w:rsidRDefault="00FE5893" w:rsidP="00FE5893">
      <w:pPr>
        <w:spacing w:line="276" w:lineRule="auto"/>
        <w:ind w:left="270"/>
        <w:rPr>
          <w:rFonts w:asciiTheme="majorBidi" w:eastAsia="Times New Roman" w:hAnsiTheme="majorBidi" w:cstheme="majorBidi"/>
          <w:sz w:val="24"/>
          <w:szCs w:val="24"/>
        </w:rPr>
      </w:pPr>
    </w:p>
    <w:p w14:paraId="6AEA3C58" w14:textId="77777777" w:rsidR="00FE5893" w:rsidRPr="00921A71" w:rsidRDefault="00FE5893" w:rsidP="00FE5893">
      <w:pPr>
        <w:bidi/>
        <w:spacing w:line="276" w:lineRule="auto"/>
        <w:ind w:left="270"/>
        <w:jc w:val="right"/>
        <w:rPr>
          <w:rFonts w:asciiTheme="majorBidi" w:eastAsia="Times New Roman" w:hAnsiTheme="majorBidi" w:cstheme="majorBidi"/>
          <w:color w:val="000000" w:themeColor="text1"/>
          <w:sz w:val="28"/>
          <w:szCs w:val="28"/>
        </w:rPr>
      </w:pPr>
      <w:r>
        <w:rPr>
          <w:rFonts w:asciiTheme="majorBidi" w:eastAsia="Times New Roman" w:hAnsiTheme="majorBidi" w:cstheme="majorBidi"/>
          <w:color w:val="0D0D0D"/>
          <w:sz w:val="28"/>
          <w:szCs w:val="28"/>
          <w:shd w:val="clear" w:color="auto" w:fill="FFFFFF"/>
        </w:rPr>
        <w:t xml:space="preserve">     </w:t>
      </w:r>
      <w:r w:rsidRPr="00E45FE8">
        <w:rPr>
          <w:rFonts w:asciiTheme="majorBidi" w:eastAsia="Times New Roman" w:hAnsiTheme="majorBidi" w:cstheme="majorBidi"/>
          <w:color w:val="000000" w:themeColor="text1"/>
          <w:sz w:val="27"/>
          <w:szCs w:val="27"/>
        </w:rPr>
        <w:t>Tantawy, and Abdulhai, B., and Abdelgawad, H.</w:t>
      </w:r>
      <w:r>
        <w:rPr>
          <w:rFonts w:asciiTheme="majorBidi" w:eastAsia="Times New Roman" w:hAnsiTheme="majorBidi" w:cstheme="majorBidi"/>
          <w:color w:val="000000" w:themeColor="text1"/>
          <w:sz w:val="27"/>
          <w:szCs w:val="27"/>
        </w:rPr>
        <w:t xml:space="preserve"> (2014). “</w:t>
      </w:r>
      <w:r w:rsidRPr="00E45FE8">
        <w:rPr>
          <w:rFonts w:asciiTheme="majorBidi" w:eastAsia="Times New Roman" w:hAnsiTheme="majorBidi" w:cstheme="majorBidi"/>
          <w:color w:val="000000" w:themeColor="text1"/>
          <w:sz w:val="27"/>
          <w:szCs w:val="27"/>
        </w:rPr>
        <w:t>Design of Reinforcement Learning Parameters for Seamless Application of Adaptive Traffic Signal Control”, Journal of Intelligent Transportation Systems</w:t>
      </w:r>
      <w:r w:rsidRPr="00921A71">
        <w:rPr>
          <w:rFonts w:asciiTheme="majorBidi" w:eastAsia="Times New Roman" w:hAnsiTheme="majorBidi" w:cstheme="majorBidi"/>
          <w:color w:val="000000" w:themeColor="text1"/>
          <w:sz w:val="28"/>
          <w:szCs w:val="28"/>
        </w:rPr>
        <w:t>: Technology, Planning, and Operations, Volume 18, Issue 3, pp. 227-245.</w:t>
      </w:r>
    </w:p>
    <w:p w14:paraId="3719E28C" w14:textId="77777777" w:rsidR="00FE5893" w:rsidRPr="00921A71" w:rsidRDefault="00FE5893" w:rsidP="00FE5893">
      <w:pPr>
        <w:spacing w:line="276" w:lineRule="auto"/>
        <w:ind w:left="270"/>
        <w:rPr>
          <w:rFonts w:asciiTheme="majorBidi" w:eastAsia="Times New Roman" w:hAnsiTheme="majorBidi" w:cstheme="majorBidi"/>
          <w:sz w:val="28"/>
          <w:szCs w:val="28"/>
        </w:rPr>
      </w:pPr>
      <w:r w:rsidRPr="00921A71">
        <w:rPr>
          <w:rFonts w:asciiTheme="majorBidi" w:eastAsia="Times New Roman" w:hAnsiTheme="majorBidi" w:cstheme="majorBidi"/>
          <w:color w:val="0D0D0D"/>
          <w:sz w:val="28"/>
          <w:szCs w:val="28"/>
          <w:shd w:val="clear" w:color="auto" w:fill="FFFFFF"/>
        </w:rPr>
        <w:t xml:space="preserve"> "The impact of technology on the travel and hospitality industry", traveldailynews, 6/9/2021, Retrieved 13/4/2022. Edited. https://mawdoo3.com/</w:t>
      </w:r>
    </w:p>
    <w:p w14:paraId="7714E1F5" w14:textId="77777777" w:rsidR="00FE5893" w:rsidRPr="004003B5" w:rsidRDefault="00FE5893" w:rsidP="00FE5893">
      <w:pPr>
        <w:bidi/>
        <w:spacing w:line="276" w:lineRule="auto"/>
        <w:ind w:left="270"/>
        <w:rPr>
          <w:rFonts w:ascii="Simplified Arabic" w:eastAsia="Times New Roman" w:hAnsi="Simplified Arabic" w:cs="Simplified Arabic"/>
          <w:b/>
          <w:bCs/>
          <w:sz w:val="28"/>
          <w:szCs w:val="28"/>
        </w:rPr>
      </w:pPr>
      <w:r w:rsidRPr="00921A71">
        <w:rPr>
          <w:rFonts w:asciiTheme="majorBidi" w:eastAsia="Times New Roman" w:hAnsiTheme="majorBidi" w:cstheme="majorBidi"/>
          <w:color w:val="000000" w:themeColor="text1"/>
          <w:sz w:val="28"/>
          <w:szCs w:val="28"/>
        </w:rPr>
        <w:t xml:space="preserve">         </w:t>
      </w:r>
      <w:r w:rsidRPr="004003B5">
        <w:rPr>
          <w:rFonts w:ascii="Simplified Arabic" w:eastAsia="Times New Roman" w:hAnsi="Simplified Arabic" w:cs="Simplified Arabic"/>
          <w:b/>
          <w:bCs/>
          <w:color w:val="000000" w:themeColor="text1"/>
          <w:sz w:val="28"/>
          <w:szCs w:val="28"/>
          <w:rtl/>
        </w:rPr>
        <w:t>ثا</w:t>
      </w:r>
      <w:r w:rsidRPr="004003B5">
        <w:rPr>
          <w:rFonts w:ascii="Simplified Arabic" w:eastAsia="Times New Roman" w:hAnsi="Simplified Arabic" w:cs="Simplified Arabic"/>
          <w:b/>
          <w:bCs/>
          <w:color w:val="0D0D0D"/>
          <w:sz w:val="28"/>
          <w:szCs w:val="28"/>
          <w:rtl/>
        </w:rPr>
        <w:t>لثا: مواقع الكترونية:</w:t>
      </w:r>
    </w:p>
    <w:p w14:paraId="772D70AE" w14:textId="77777777" w:rsidR="00FE5893" w:rsidRPr="00921A71" w:rsidRDefault="00FE5893" w:rsidP="00FE5893">
      <w:pPr>
        <w:bidi/>
        <w:spacing w:before="120" w:after="240" w:line="276" w:lineRule="auto"/>
        <w:ind w:left="270"/>
        <w:jc w:val="right"/>
        <w:rPr>
          <w:rFonts w:asciiTheme="majorBidi" w:eastAsia="Times New Roman" w:hAnsiTheme="majorBidi" w:cstheme="majorBidi"/>
          <w:i/>
          <w:iCs/>
          <w:color w:val="202122"/>
          <w:sz w:val="28"/>
          <w:szCs w:val="28"/>
        </w:rPr>
      </w:pPr>
      <w:hyperlink r:id="rId29" w:history="1">
        <w:r w:rsidRPr="00921A71">
          <w:rPr>
            <w:rFonts w:asciiTheme="majorBidi" w:eastAsia="Times New Roman" w:hAnsiTheme="majorBidi" w:cstheme="majorBidi"/>
            <w:color w:val="1D33D5"/>
            <w:sz w:val="28"/>
            <w:szCs w:val="28"/>
            <w:u w:val="single"/>
            <w:rtl/>
          </w:rPr>
          <w:t xml:space="preserve">" </w:t>
        </w:r>
        <w:r w:rsidRPr="00921A71">
          <w:rPr>
            <w:rFonts w:asciiTheme="majorBidi" w:eastAsia="Times New Roman" w:hAnsiTheme="majorBidi" w:cstheme="majorBidi"/>
            <w:color w:val="1D33D5"/>
            <w:sz w:val="28"/>
            <w:szCs w:val="28"/>
            <w:u w:val="single"/>
          </w:rPr>
          <w:t>Mathematicians Take Aim At 'Phantom' Traffic Jams</w:t>
        </w:r>
        <w:r w:rsidRPr="00921A71">
          <w:rPr>
            <w:rFonts w:asciiTheme="majorBidi" w:eastAsia="Times New Roman" w:hAnsiTheme="majorBidi" w:cstheme="majorBidi"/>
            <w:color w:val="1D33D5"/>
            <w:sz w:val="28"/>
            <w:szCs w:val="28"/>
            <w:u w:val="single"/>
            <w:rtl/>
          </w:rPr>
          <w:t>"</w:t>
        </w:r>
      </w:hyperlink>
      <w:r w:rsidRPr="00921A71">
        <w:rPr>
          <w:rFonts w:asciiTheme="majorBidi" w:eastAsia="Times New Roman" w:hAnsiTheme="majorBidi" w:cstheme="majorBidi"/>
          <w:i/>
          <w:iCs/>
          <w:color w:val="202122"/>
          <w:sz w:val="28"/>
          <w:szCs w:val="28"/>
          <w:rtl/>
        </w:rPr>
        <w:t>.</w:t>
      </w:r>
      <w:r w:rsidRPr="00921A71">
        <w:rPr>
          <w:rFonts w:asciiTheme="majorBidi" w:eastAsia="Times New Roman" w:hAnsiTheme="majorBidi" w:cstheme="majorBidi"/>
          <w:i/>
          <w:iCs/>
          <w:color w:val="202122"/>
          <w:sz w:val="28"/>
          <w:szCs w:val="28"/>
        </w:rPr>
        <w:t xml:space="preserve">     Science Daily</w:t>
      </w:r>
      <w:r w:rsidRPr="00921A71">
        <w:rPr>
          <w:rFonts w:asciiTheme="majorBidi" w:eastAsia="Times New Roman" w:hAnsiTheme="majorBidi" w:cstheme="majorBidi"/>
          <w:i/>
          <w:iCs/>
          <w:color w:val="202122"/>
          <w:sz w:val="28"/>
          <w:szCs w:val="28"/>
          <w:rtl/>
        </w:rPr>
        <w:t> </w:t>
      </w:r>
    </w:p>
    <w:p w14:paraId="2548CD02" w14:textId="77777777" w:rsidR="00FE5893" w:rsidRPr="00921A71" w:rsidRDefault="00FE5893" w:rsidP="00FE5893">
      <w:pPr>
        <w:bidi/>
        <w:spacing w:before="120" w:after="240" w:line="276" w:lineRule="auto"/>
        <w:ind w:left="270"/>
        <w:jc w:val="right"/>
        <w:rPr>
          <w:rFonts w:asciiTheme="majorBidi" w:eastAsia="Times New Roman" w:hAnsiTheme="majorBidi" w:cstheme="majorBidi"/>
          <w:sz w:val="28"/>
          <w:szCs w:val="28"/>
        </w:rPr>
      </w:pPr>
      <w:r w:rsidRPr="00921A71">
        <w:rPr>
          <w:rFonts w:asciiTheme="majorBidi" w:eastAsia="Times New Roman" w:hAnsiTheme="majorBidi" w:cstheme="majorBidi"/>
          <w:i/>
          <w:iCs/>
          <w:color w:val="202122"/>
          <w:sz w:val="28"/>
          <w:szCs w:val="28"/>
          <w:rtl/>
        </w:rPr>
        <w:t>.</w:t>
      </w:r>
      <w:r w:rsidRPr="00921A71">
        <w:rPr>
          <w:rFonts w:asciiTheme="majorBidi" w:eastAsia="Times New Roman" w:hAnsiTheme="majorBidi" w:cstheme="majorBidi"/>
          <w:i/>
          <w:iCs/>
          <w:color w:val="202122"/>
          <w:sz w:val="28"/>
          <w:szCs w:val="28"/>
        </w:rPr>
        <w:t xml:space="preserve">      </w:t>
      </w:r>
      <w:hyperlink r:id="rId30" w:history="1">
        <w:r w:rsidRPr="00921A71">
          <w:rPr>
            <w:rFonts w:asciiTheme="majorBidi" w:eastAsia="Times New Roman" w:hAnsiTheme="majorBidi" w:cstheme="majorBidi"/>
            <w:color w:val="0000FF"/>
            <w:sz w:val="28"/>
            <w:szCs w:val="28"/>
            <w:u w:val="single"/>
          </w:rPr>
          <w:t>Maximum fares for metropolitan and outer metropolitan buses from January 2014 - Draft Report, p. 37, citing work by LECG</w:t>
        </w:r>
        <w:r w:rsidRPr="00921A71">
          <w:rPr>
            <w:rFonts w:asciiTheme="majorBidi" w:eastAsia="Times New Roman" w:hAnsiTheme="majorBidi" w:cstheme="majorBidi"/>
            <w:color w:val="0000FF"/>
            <w:sz w:val="28"/>
            <w:szCs w:val="28"/>
            <w:u w:val="single"/>
            <w:rtl/>
          </w:rPr>
          <w:t xml:space="preserve"> "</w:t>
        </w:r>
        <w:r w:rsidRPr="00921A71">
          <w:rPr>
            <w:rFonts w:asciiTheme="majorBidi" w:eastAsia="Times New Roman" w:hAnsiTheme="majorBidi" w:cstheme="majorBidi"/>
            <w:color w:val="0000FF"/>
            <w:sz w:val="28"/>
            <w:szCs w:val="28"/>
            <w:u w:val="single"/>
          </w:rPr>
          <w:t>Value of Sydney bus externalities and optimal Government subsidy - Final report</w:t>
        </w:r>
        <w:r w:rsidRPr="00921A71">
          <w:rPr>
            <w:rFonts w:asciiTheme="majorBidi" w:eastAsia="Times New Roman" w:hAnsiTheme="majorBidi" w:cstheme="majorBidi"/>
            <w:color w:val="0000FF"/>
            <w:sz w:val="28"/>
            <w:szCs w:val="28"/>
            <w:u w:val="single"/>
            <w:rtl/>
          </w:rPr>
          <w:t xml:space="preserve">", </w:t>
        </w:r>
        <w:r w:rsidRPr="00921A71">
          <w:rPr>
            <w:rFonts w:asciiTheme="majorBidi" w:eastAsia="Times New Roman" w:hAnsiTheme="majorBidi" w:cstheme="majorBidi"/>
            <w:color w:val="0000FF"/>
            <w:sz w:val="28"/>
            <w:szCs w:val="28"/>
            <w:u w:val="single"/>
          </w:rPr>
          <w:t>September, 2009, p. 17</w:t>
        </w:r>
      </w:hyperlink>
    </w:p>
    <w:p w14:paraId="74ED7AB3" w14:textId="77777777" w:rsidR="00FE5893" w:rsidRPr="00921A71" w:rsidRDefault="00FE5893" w:rsidP="00FE5893">
      <w:pPr>
        <w:bidi/>
        <w:spacing w:before="120" w:after="240" w:line="276" w:lineRule="auto"/>
        <w:ind w:left="270"/>
        <w:jc w:val="right"/>
        <w:rPr>
          <w:rFonts w:asciiTheme="majorBidi" w:eastAsia="Times New Roman" w:hAnsiTheme="majorBidi" w:cstheme="majorBidi"/>
          <w:color w:val="1D33D5"/>
          <w:sz w:val="28"/>
          <w:szCs w:val="28"/>
        </w:rPr>
      </w:pPr>
      <w:r w:rsidRPr="00921A71">
        <w:rPr>
          <w:rFonts w:asciiTheme="majorBidi" w:eastAsia="Times New Roman" w:hAnsiTheme="majorBidi" w:cstheme="majorBidi"/>
          <w:color w:val="1D33D5"/>
          <w:sz w:val="28"/>
          <w:szCs w:val="28"/>
          <w:rtl/>
        </w:rPr>
        <w:t>3</w:t>
      </w:r>
      <w:r>
        <w:rPr>
          <w:rFonts w:asciiTheme="majorBidi" w:eastAsia="Times New Roman" w:hAnsiTheme="majorBidi" w:cstheme="majorBidi"/>
          <w:color w:val="1D33D5"/>
          <w:sz w:val="28"/>
          <w:szCs w:val="28"/>
        </w:rPr>
        <w:t>/</w:t>
      </w:r>
      <w:r w:rsidRPr="00921A71">
        <w:rPr>
          <w:rFonts w:asciiTheme="majorBidi" w:eastAsia="Times New Roman" w:hAnsiTheme="majorBidi" w:cstheme="majorBidi"/>
          <w:color w:val="1D33D5"/>
          <w:sz w:val="28"/>
          <w:szCs w:val="28"/>
          <w:rtl/>
        </w:rPr>
        <w:t>7/ 2014</w:t>
      </w:r>
      <w:r w:rsidRPr="00921A71">
        <w:rPr>
          <w:rFonts w:asciiTheme="majorBidi" w:eastAsia="Times New Roman" w:hAnsiTheme="majorBidi" w:cstheme="majorBidi"/>
          <w:color w:val="202122"/>
          <w:sz w:val="28"/>
          <w:szCs w:val="28"/>
          <w:rtl/>
        </w:rPr>
        <w:t> ,</w:t>
      </w:r>
      <w:r w:rsidRPr="00921A71">
        <w:rPr>
          <w:rFonts w:asciiTheme="majorBidi" w:eastAsia="Times New Roman" w:hAnsiTheme="majorBidi" w:cstheme="majorBidi"/>
          <w:color w:val="1D33D5"/>
          <w:sz w:val="28"/>
          <w:szCs w:val="28"/>
          <w:rtl/>
        </w:rPr>
        <w:t xml:space="preserve"> </w:t>
      </w:r>
      <w:r w:rsidRPr="00921A71">
        <w:rPr>
          <w:rFonts w:asciiTheme="majorBidi" w:eastAsia="Times New Roman" w:hAnsiTheme="majorBidi" w:cstheme="majorBidi"/>
          <w:color w:val="1D33D5"/>
          <w:sz w:val="28"/>
          <w:szCs w:val="28"/>
        </w:rPr>
        <w:t>Jams</w:t>
      </w:r>
      <w:r w:rsidRPr="00921A71">
        <w:rPr>
          <w:rFonts w:asciiTheme="majorBidi" w:eastAsia="Times New Roman" w:hAnsiTheme="majorBidi" w:cstheme="majorBidi"/>
          <w:color w:val="1D33D5"/>
          <w:sz w:val="28"/>
          <w:szCs w:val="28"/>
          <w:rtl/>
        </w:rPr>
        <w:t>,</w:t>
      </w:r>
    </w:p>
    <w:p w14:paraId="55890EFA" w14:textId="77777777" w:rsidR="00FE5893" w:rsidRPr="00921A71" w:rsidRDefault="00FE5893" w:rsidP="00FE5893">
      <w:pPr>
        <w:shd w:val="clear" w:color="auto" w:fill="FFFFFF"/>
        <w:spacing w:before="225" w:after="225" w:line="276" w:lineRule="auto"/>
        <w:jc w:val="right"/>
        <w:rPr>
          <w:rFonts w:asciiTheme="majorBidi" w:eastAsia="Times New Roman" w:hAnsiTheme="majorBidi" w:cstheme="majorBidi"/>
          <w:color w:val="0033CC"/>
          <w:sz w:val="28"/>
          <w:szCs w:val="28"/>
        </w:rPr>
      </w:pPr>
      <w:hyperlink r:id="rId31" w:history="1">
        <w:r w:rsidRPr="00FA0030">
          <w:rPr>
            <w:rStyle w:val="Hyperlink"/>
            <w:rFonts w:asciiTheme="majorBidi" w:eastAsia="Times New Roman" w:hAnsiTheme="majorBidi" w:cstheme="majorBidi"/>
            <w:i/>
            <w:iCs/>
            <w:sz w:val="28"/>
            <w:szCs w:val="28"/>
          </w:rPr>
          <w:t>https://www.rowadalaamal.com</w:t>
        </w:r>
        <w:r w:rsidRPr="00FA0030">
          <w:rPr>
            <w:rStyle w:val="Hyperlink"/>
            <w:rFonts w:asciiTheme="majorBidi" w:eastAsia="Times New Roman" w:hAnsiTheme="majorBidi" w:cstheme="majorBidi"/>
            <w:sz w:val="28"/>
            <w:szCs w:val="28"/>
          </w:rPr>
          <w:t>/</w:t>
        </w:r>
      </w:hyperlink>
      <w:r w:rsidRPr="00921A71">
        <w:rPr>
          <w:rFonts w:asciiTheme="majorBidi" w:eastAsia="Times New Roman" w:hAnsiTheme="majorBidi" w:cstheme="majorBidi"/>
          <w:color w:val="0033CC"/>
          <w:sz w:val="28"/>
          <w:szCs w:val="28"/>
        </w:rPr>
        <w:t xml:space="preserve"> </w:t>
      </w:r>
      <w:r w:rsidRPr="00921A71">
        <w:rPr>
          <w:rFonts w:asciiTheme="majorBidi" w:eastAsia="Times New Roman" w:hAnsiTheme="majorBidi" w:cstheme="majorBidi"/>
          <w:color w:val="444444"/>
          <w:sz w:val="28"/>
          <w:szCs w:val="28"/>
        </w:rPr>
        <w:t>  </w:t>
      </w:r>
      <w:r w:rsidRPr="00921A71">
        <w:rPr>
          <w:rFonts w:asciiTheme="majorBidi" w:eastAsia="Times New Roman" w:hAnsiTheme="majorBidi" w:cstheme="majorBidi"/>
          <w:color w:val="0033CC"/>
          <w:sz w:val="28"/>
          <w:szCs w:val="28"/>
        </w:rPr>
        <w:t> (</w:t>
      </w:r>
      <w:r w:rsidRPr="00921A71">
        <w:rPr>
          <w:rFonts w:asciiTheme="majorBidi" w:eastAsia="Times New Roman" w:hAnsiTheme="majorBidi" w:cstheme="majorBidi"/>
          <w:color w:val="0033CC"/>
          <w:sz w:val="28"/>
          <w:szCs w:val="28"/>
          <w:rtl/>
        </w:rPr>
        <w:t>محمد علواني، 2020</w:t>
      </w:r>
      <w:r w:rsidRPr="00921A71">
        <w:rPr>
          <w:rFonts w:asciiTheme="majorBidi" w:eastAsia="Times New Roman" w:hAnsiTheme="majorBidi" w:cstheme="majorBidi"/>
          <w:color w:val="0033CC"/>
          <w:sz w:val="28"/>
          <w:szCs w:val="28"/>
        </w:rPr>
        <w:t>)</w:t>
      </w:r>
      <w:r>
        <w:rPr>
          <w:rFonts w:asciiTheme="majorBidi" w:eastAsia="Times New Roman" w:hAnsiTheme="majorBidi" w:cstheme="majorBidi"/>
          <w:color w:val="0033CC"/>
          <w:sz w:val="28"/>
          <w:szCs w:val="28"/>
        </w:rPr>
        <w:t xml:space="preserve"> </w:t>
      </w:r>
      <w:r>
        <w:rPr>
          <w:rFonts w:asciiTheme="majorBidi" w:eastAsia="Times New Roman" w:hAnsiTheme="majorBidi" w:cstheme="majorBidi" w:hint="cs"/>
          <w:color w:val="0033CC"/>
          <w:sz w:val="28"/>
          <w:szCs w:val="28"/>
          <w:rtl/>
          <w:lang w:bidi="ar-EG"/>
        </w:rPr>
        <w:t xml:space="preserve">      </w:t>
      </w:r>
      <w:r>
        <w:rPr>
          <w:rFonts w:asciiTheme="majorBidi" w:eastAsia="Times New Roman" w:hAnsiTheme="majorBidi" w:cstheme="majorBidi"/>
          <w:color w:val="0033CC"/>
          <w:sz w:val="28"/>
          <w:szCs w:val="28"/>
        </w:rPr>
        <w:t xml:space="preserve"> </w:t>
      </w:r>
    </w:p>
    <w:p w14:paraId="061060AB" w14:textId="77777777" w:rsidR="00FE5893" w:rsidRPr="00921A71" w:rsidRDefault="00FE5893" w:rsidP="00FE5893">
      <w:pPr>
        <w:shd w:val="clear" w:color="auto" w:fill="FFFFFF"/>
        <w:bidi/>
        <w:spacing w:before="120" w:after="240" w:line="276" w:lineRule="auto"/>
        <w:jc w:val="right"/>
        <w:rPr>
          <w:rFonts w:ascii="Simplified Arabic" w:eastAsia="Times New Roman" w:hAnsi="Simplified Arabic" w:cs="Simplified Arabic"/>
          <w:color w:val="202122"/>
          <w:sz w:val="28"/>
          <w:szCs w:val="28"/>
        </w:rPr>
      </w:pPr>
      <w:r w:rsidRPr="00921A71">
        <w:rPr>
          <w:rFonts w:ascii="Calibri" w:eastAsia="Times New Roman" w:hAnsi="Calibri" w:cs="Calibri"/>
          <w:color w:val="0033CC"/>
          <w:sz w:val="28"/>
          <w:szCs w:val="28"/>
        </w:rPr>
        <w:t xml:space="preserve">         </w:t>
      </w:r>
      <w:r w:rsidRPr="00921A71">
        <w:rPr>
          <w:rFonts w:asciiTheme="majorBidi" w:hAnsiTheme="majorBidi" w:cstheme="majorBidi"/>
          <w:color w:val="0033CC"/>
          <w:sz w:val="28"/>
          <w:szCs w:val="28"/>
        </w:rPr>
        <w:t>(</w:t>
      </w:r>
      <w:r w:rsidRPr="00921A71">
        <w:rPr>
          <w:rFonts w:asciiTheme="majorBidi" w:eastAsia="Times New Roman" w:hAnsiTheme="majorBidi" w:cstheme="majorBidi"/>
          <w:color w:val="0033CC"/>
          <w:sz w:val="28"/>
          <w:szCs w:val="28"/>
        </w:rPr>
        <w:t xml:space="preserve">Northrup, S. S., (2013). Computers. In C. Clark Northrup (ed.) Encyclopedia of World Trade: From Antiquity to the Present. [Available online]. London: Routledge) </w:t>
      </w:r>
    </w:p>
    <w:p w14:paraId="3D593D6A" w14:textId="77777777" w:rsidR="00FE5893" w:rsidRDefault="00FE5893" w:rsidP="00FE5893">
      <w:pPr>
        <w:spacing w:after="240" w:line="276" w:lineRule="auto"/>
        <w:jc w:val="center"/>
        <w:rPr>
          <w:rFonts w:ascii="Times New Roman" w:eastAsia="Times New Roman" w:hAnsi="Times New Roman" w:cs="Times New Roman"/>
          <w:color w:val="000000"/>
          <w:sz w:val="24"/>
          <w:szCs w:val="24"/>
        </w:rPr>
      </w:pPr>
      <w:r w:rsidRPr="00E33CDE">
        <w:rPr>
          <w:rFonts w:ascii="Times New Roman" w:eastAsia="Times New Roman" w:hAnsi="Times New Roman" w:cs="Times New Roman"/>
          <w:color w:val="000000"/>
          <w:sz w:val="24"/>
          <w:szCs w:val="24"/>
        </w:rPr>
        <w:br/>
      </w:r>
    </w:p>
    <w:p w14:paraId="51900767" w14:textId="24B064B8" w:rsidR="002A2B5D" w:rsidRDefault="002A2B5D" w:rsidP="00FE5893">
      <w:pPr>
        <w:rPr>
          <w:rFonts w:ascii="Simplified Arabic" w:eastAsia="Times New Roman" w:hAnsi="Simplified Arabic" w:cs="Simplified Arabic"/>
          <w:b/>
          <w:bCs/>
          <w:color w:val="0D0D0D" w:themeColor="text1" w:themeTint="F2"/>
          <w:sz w:val="32"/>
          <w:szCs w:val="32"/>
          <w:rtl/>
        </w:rPr>
      </w:pPr>
    </w:p>
    <w:sectPr w:rsidR="002A2B5D" w:rsidSect="00395E1F">
      <w:headerReference w:type="even" r:id="rId32"/>
      <w:headerReference w:type="default" r:id="rId33"/>
      <w:footerReference w:type="even" r:id="rId34"/>
      <w:footerReference w:type="default" r:id="rId35"/>
      <w:headerReference w:type="first" r:id="rId36"/>
      <w:footerReference w:type="first" r:id="rId37"/>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5AD21B" w14:textId="77777777" w:rsidR="00FA1C25" w:rsidRDefault="00FA1C25" w:rsidP="00F628F0">
      <w:pPr>
        <w:spacing w:after="0" w:line="240" w:lineRule="auto"/>
      </w:pPr>
      <w:r>
        <w:separator/>
      </w:r>
    </w:p>
  </w:endnote>
  <w:endnote w:type="continuationSeparator" w:id="0">
    <w:p w14:paraId="5873F8E0" w14:textId="77777777" w:rsidR="00FA1C25" w:rsidRDefault="00FA1C25"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Simplified Arabic">
    <w:charset w:val="B2"/>
    <w:family w:val="roman"/>
    <w:pitch w:val="variable"/>
    <w:sig w:usb0="00002003" w:usb1="80000000" w:usb2="00000008" w:usb3="00000000" w:csb0="00000041" w:csb1="00000000"/>
  </w:font>
  <w:font w:name="Sakkal Majalla">
    <w:charset w:val="B2"/>
    <w:family w:val="auto"/>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79AC60" w14:textId="77777777" w:rsidR="00CE7B57" w:rsidRDefault="00CE7B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1ED6DE4D" w:rsidR="00395E1F" w:rsidRDefault="00395E1F">
        <w:pPr>
          <w:pStyle w:val="Footer"/>
          <w:jc w:val="center"/>
        </w:pPr>
        <w:r>
          <w:fldChar w:fldCharType="begin"/>
        </w:r>
        <w:r>
          <w:instrText xml:space="preserve"> PAGE   \* MERGEFORMAT </w:instrText>
        </w:r>
        <w:r>
          <w:fldChar w:fldCharType="separate"/>
        </w:r>
        <w:r w:rsidR="00DA7AFA">
          <w:rPr>
            <w:noProof/>
          </w:rPr>
          <w:t>2</w:t>
        </w:r>
        <w:r>
          <w:rPr>
            <w:noProof/>
          </w:rPr>
          <w:fldChar w:fldCharType="end"/>
        </w:r>
      </w:p>
    </w:sdtContent>
  </w:sdt>
  <w:p w14:paraId="3B85871D" w14:textId="1DF8743E" w:rsidR="00CD67C0" w:rsidRDefault="009C231E">
    <w:pPr>
      <w:pStyle w:val="Footer"/>
    </w:pPr>
    <w:r>
      <w:rPr>
        <w:noProof/>
      </w:rPr>
      <mc:AlternateContent>
        <mc:Choice Requires="wps">
          <w:drawing>
            <wp:anchor distT="0" distB="0" distL="114300" distR="114300" simplePos="0" relativeHeight="251823104" behindDoc="0" locked="0" layoutInCell="1" allowOverlap="1" wp14:anchorId="5F902119" wp14:editId="07018E32">
              <wp:simplePos x="0" y="0"/>
              <wp:positionH relativeFrom="page">
                <wp:align>left</wp:align>
              </wp:positionH>
              <wp:positionV relativeFrom="page">
                <wp:align>bottom</wp:align>
              </wp:positionV>
              <wp:extent cx="5080000" cy="444500"/>
              <wp:effectExtent l="0" t="0" r="0" b="0"/>
              <wp:wrapNone/>
              <wp:docPr id="1820950413" name="GVFooter_Section1_11495273263"/>
              <wp:cNvGraphicFramePr/>
              <a:graphic xmlns:a="http://schemas.openxmlformats.org/drawingml/2006/main">
                <a:graphicData uri="http://schemas.microsoft.com/office/word/2010/wordprocessingShape">
                  <wps:wsp>
                    <wps:cNvSpPr txBox="1"/>
                    <wps:spPr>
                      <a:xfrm>
                        <a:off x="0" y="0"/>
                        <a:ext cx="5080000" cy="4445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240C7C6" w14:textId="5C43F844" w:rsidR="009C231E" w:rsidRDefault="009C231E" w:rsidP="009C231E">
                          <w:r w:rsidRPr="009C231E">
                            <w:rPr>
                              <w:rFonts w:ascii="Calibri" w:hAnsi="Calibri" w:cs="Calibri"/>
                              <w:color w:val="70AD47"/>
                              <w:sz w:val="20"/>
                              <w:szCs w:val="20"/>
                            </w:rPr>
                            <w:t>This document has been classified by M.AlHuwaydi  2026-06-18T10:38:07Z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5F902119" id="_x0000_t202" coordsize="21600,21600" o:spt="202" path="m,l,21600r21600,l21600,xe">
              <v:stroke joinstyle="miter"/>
              <v:path gradientshapeok="t" o:connecttype="rect"/>
            </v:shapetype>
            <v:shape id="GVFooter_Section1_11495273263" o:spid="_x0000_s1027" type="#_x0000_t202" style="position:absolute;margin-left:0;margin-top:0;width:400pt;height:35pt;z-index:251823104;visibility:visible;mso-wrap-style:square;mso-wrap-distance-left:9pt;mso-wrap-distance-top:0;mso-wrap-distance-right:9pt;mso-wrap-distance-bottom:0;mso-position-horizontal:left;mso-position-horizontal-relative:page;mso-position-vertical:bottom;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" filled="f" stroked="f" strokeweight=".5pt">
              <v:fill o:detectmouseclick="t"/>
              <v:textbox style="mso-fit-shape-to-text:t">
                <w:txbxContent>
                  <w:p w14:paraId="3240C7C6" w14:textId="5C43F844" w:rsidR="009C231E" w:rsidRDefault="009C231E" w:rsidP="009C231E">
                    <w:r w:rsidRPr="009C231E">
                      <w:rPr>
                        <w:rFonts w:ascii="Calibri" w:hAnsi="Calibri" w:cs="Calibri"/>
                        <w:color w:val="70AD47"/>
                        <w:sz w:val="20"/>
                        <w:szCs w:val="20"/>
                      </w:rPr>
                      <w:t>This document has been classified by M.AlHuwaydi  2026-06-18T10:38:07Z</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09230C81" w:rsidR="00883E09" w:rsidRPr="00883E09" w:rsidRDefault="00264677"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خطة بحث علم</w:t>
    </w:r>
    <w:r w:rsidR="00702BE9">
      <w:rPr>
        <w:rFonts w:hint="cs"/>
        <w:b/>
        <w:bCs/>
        <w:color w:val="943634" w:themeColor="accent2" w:themeShade="BF"/>
        <w:sz w:val="24"/>
        <w:szCs w:val="24"/>
        <w:rtl/>
        <w:lang w:bidi="ar-EG"/>
      </w:rPr>
      <w:t>ي</w:t>
    </w:r>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r w:rsidR="009C231E">
      <w:rPr>
        <w:noProof/>
        <w:sz w:val="24"/>
        <w:szCs w:val="24"/>
      </w:rPr>
      <mc:AlternateContent>
        <mc:Choice Requires="wps">
          <w:drawing>
            <wp:anchor distT="0" distB="0" distL="114300" distR="114300" simplePos="0" relativeHeight="251824128" behindDoc="0" locked="0" layoutInCell="1" allowOverlap="1" wp14:anchorId="20A35F79" wp14:editId="5588456E">
              <wp:simplePos x="0" y="0"/>
              <wp:positionH relativeFrom="column">
                <wp:posOffset>-1143000</wp:posOffset>
              </wp:positionH>
              <wp:positionV relativeFrom="page">
                <wp:align>bottom</wp:align>
              </wp:positionV>
              <wp:extent cx="5080000" cy="383540"/>
              <wp:effectExtent l="0" t="0" r="0" b="0"/>
              <wp:wrapNone/>
              <wp:docPr id="1515508723" name="GVFooter_Section1_21600747118"/>
              <wp:cNvGraphicFramePr/>
              <a:graphic xmlns:a="http://schemas.openxmlformats.org/drawingml/2006/main">
                <a:graphicData uri="http://schemas.microsoft.com/office/word/2010/wordprocessingShape">
                  <wps:wsp>
                    <wps:cNvSpPr txBox="1"/>
                    <wps:spPr>
                      <a:xfrm>
                        <a:off x="0" y="0"/>
                        <a:ext cx="5080000" cy="38354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73AAD4B" w14:textId="36CF9B5E" w:rsidR="009C231E" w:rsidRDefault="009C231E" w:rsidP="009C231E">
                          <w:r>
                            <w:rPr>
                              <w:rFonts w:ascii="Calibri" w:hAnsi="Calibri" w:cs="Calibri"/>
                              <w:color w:val="70AD47"/>
                              <w:sz w:val="20"/>
                              <w:szCs w:val="20"/>
                            </w:rPr>
                            <w:t>This document has been classified by M.AlHuwaydi  2026-06-18T10:38:07Z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0A35F79" id="_x0000_t202" coordsize="21600,21600" o:spt="202" path="m,l,21600r21600,l21600,xe">
              <v:stroke joinstyle="miter"/>
              <v:path gradientshapeok="t" o:connecttype="rect"/>
            </v:shapetype>
            <v:shape id="GVFooter_Section1_21600747118" o:spid="_x0000_s1029" type="#_x0000_t202" style="position:absolute;left:0;text-align:left;margin-left:-90pt;margin-top:0;width:400pt;height:30.2pt;z-index:251824128;visibility:visible;mso-wrap-style:square;mso-wrap-distance-left:9pt;mso-wrap-distance-top:0;mso-wrap-distance-right:9pt;mso-wrap-distance-bottom:0;mso-position-horizontal:absolute;mso-position-horizontal-relative:text;mso-position-vertical:bottom;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" filled="f" stroked="f" strokeweight=".5pt">
              <v:fill o:detectmouseclick="t"/>
              <v:textbox style="mso-fit-shape-to-text:t">
                <w:txbxContent>
                  <w:p w14:paraId="273AAD4B" w14:textId="36CF9B5E" w:rsidR="009C231E" w:rsidRDefault="009C231E" w:rsidP="009C231E">
                    <w:r>
                      <w:rPr>
                        <w:rFonts w:ascii="Calibri" w:hAnsi="Calibri" w:cs="Calibri"/>
                        <w:color w:val="70AD47"/>
                        <w:sz w:val="20"/>
                        <w:szCs w:val="20"/>
                      </w:rPr>
                      <w:t>This document has been classified by M.AlHuwaydi  2026-06-18T10:38:07Z</w:t>
                    </w:r>
                  </w:p>
                </w:txbxContent>
              </v:textbox>
              <w10:wrap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C19573" w14:textId="77777777" w:rsidR="00FA1C25" w:rsidRDefault="00FA1C25" w:rsidP="00F628F0">
      <w:pPr>
        <w:spacing w:after="0" w:line="240" w:lineRule="auto"/>
      </w:pPr>
      <w:r>
        <w:separator/>
      </w:r>
    </w:p>
  </w:footnote>
  <w:footnote w:type="continuationSeparator" w:id="0">
    <w:p w14:paraId="672931F7" w14:textId="77777777" w:rsidR="00FA1C25" w:rsidRDefault="00FA1C25"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02E62370"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r w:rsidR="009C231E">
      <w:rPr>
        <w:noProof/>
      </w:rPr>
      <mc:AlternateContent>
        <mc:Choice Requires="wps">
          <w:drawing>
            <wp:anchor distT="0" distB="0" distL="114300" distR="114300" simplePos="0" relativeHeight="251821056" behindDoc="0" locked="0" layoutInCell="1" allowOverlap="1" wp14:anchorId="51EA41A0" wp14:editId="68F7C7C3">
              <wp:simplePos x="0" y="0"/>
              <wp:positionH relativeFrom="page">
                <wp:align>left</wp:align>
              </wp:positionH>
              <wp:positionV relativeFrom="page">
                <wp:align>top</wp:align>
              </wp:positionV>
              <wp:extent cx="5080000" cy="444500"/>
              <wp:effectExtent l="0" t="0" r="0" b="0"/>
              <wp:wrapNone/>
              <wp:docPr id="1114723230" name="GVHeader_Section1_1439090659"/>
              <wp:cNvGraphicFramePr/>
              <a:graphic xmlns:a="http://schemas.openxmlformats.org/drawingml/2006/main">
                <a:graphicData uri="http://schemas.microsoft.com/office/word/2010/wordprocessingShape">
                  <wps:wsp>
                    <wps:cNvSpPr txBox="1"/>
                    <wps:spPr>
                      <a:xfrm>
                        <a:off x="0" y="0"/>
                        <a:ext cx="5080000" cy="4445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FE8A6C1" w14:textId="19EDD484" w:rsidR="009C231E" w:rsidRDefault="009C231E" w:rsidP="009C231E">
                          <w:r w:rsidRPr="009C231E">
                            <w:rPr>
                              <w:rFonts w:ascii="Calibri" w:hAnsi="Calibri" w:cs="Calibri"/>
                              <w:color w:val="70AD47"/>
                              <w:sz w:val="20"/>
                              <w:szCs w:val="20"/>
                            </w:rPr>
                            <w:t xml:space="preserve">This document has been classified as </w:t>
                          </w:r>
                          <w:r w:rsidRPr="009C231E">
                            <w:rPr>
                              <w:rFonts w:ascii="Calibri" w:hAnsi="Calibri" w:cs="Calibri"/>
                              <w:b/>
                              <w:bCs/>
                              <w:color w:val="70AD47"/>
                              <w:sz w:val="20"/>
                              <w:szCs w:val="20"/>
                            </w:rPr>
                            <w:t>Public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51EA41A0" id="_x0000_t202" coordsize="21600,21600" o:spt="202" path="m,l,21600r21600,l21600,xe">
              <v:stroke joinstyle="miter"/>
              <v:path gradientshapeok="t" o:connecttype="rect"/>
            </v:shapetype>
            <v:shape id="GVHeader_Section1_1439090659" o:spid="_x0000_s1026" type="#_x0000_t202" style="position:absolute;margin-left:0;margin-top:0;width:400pt;height:35pt;z-index:251821056;visibility:visible;mso-wrap-style:square;mso-wrap-distance-left:9pt;mso-wrap-distance-top:0;mso-wrap-distance-right:9pt;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" filled="f" stroked="f" strokeweight=".5pt">
              <v:fill o:detectmouseclick="t"/>
              <v:textbox style="mso-fit-shape-to-text:t">
                <w:txbxContent>
                  <w:p w14:paraId="2FE8A6C1" w14:textId="19EDD484" w:rsidR="009C231E" w:rsidRDefault="009C231E" w:rsidP="009C231E">
                    <w:r w:rsidRPr="009C231E">
                      <w:rPr>
                        <w:rFonts w:ascii="Calibri" w:hAnsi="Calibri" w:cs="Calibri"/>
                        <w:color w:val="70AD47"/>
                        <w:sz w:val="20"/>
                        <w:szCs w:val="20"/>
                      </w:rPr>
                      <w:t xml:space="preserve">This document has been classified as </w:t>
                    </w:r>
                    <w:r w:rsidRPr="009C231E">
                      <w:rPr>
                        <w:rFonts w:ascii="Calibri" w:hAnsi="Calibri" w:cs="Calibri"/>
                        <w:b/>
                        <w:bCs/>
                        <w:color w:val="70AD47"/>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0F90A8D3"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r w:rsidR="009C231E">
          <w:rPr>
            <w:noProof/>
          </w:rPr>
          <mc:AlternateContent>
            <mc:Choice Requires="wps">
              <w:drawing>
                <wp:anchor distT="0" distB="0" distL="114300" distR="114300" simplePos="0" relativeHeight="251822080" behindDoc="0" locked="0" layoutInCell="1" allowOverlap="1" wp14:anchorId="3BA9721B" wp14:editId="38AA1014">
                  <wp:simplePos x="0" y="0"/>
                  <wp:positionH relativeFrom="column">
                    <wp:posOffset>-1143000</wp:posOffset>
                  </wp:positionH>
                  <wp:positionV relativeFrom="paragraph">
                    <wp:posOffset>-449580</wp:posOffset>
                  </wp:positionV>
                  <wp:extent cx="5080000" cy="444500"/>
                  <wp:effectExtent l="0" t="0" r="0" b="0"/>
                  <wp:wrapNone/>
                  <wp:docPr id="1845712703" name="GVHeader_Section1_2844232943"/>
                  <wp:cNvGraphicFramePr/>
                  <a:graphic xmlns:a="http://schemas.openxmlformats.org/drawingml/2006/main">
                    <a:graphicData uri="http://schemas.microsoft.com/office/word/2010/wordprocessingShape">
                      <wps:wsp>
                        <wps:cNvSpPr txBox="1"/>
                        <wps:spPr>
                          <a:xfrm>
                            <a:off x="0" y="0"/>
                            <a:ext cx="5080000" cy="4445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0FA0ACB" w14:textId="77777777" w:rsidR="009C231E" w:rsidRDefault="009C23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3BA9721B" id="_x0000_t202" coordsize="21600,21600" o:spt="202" path="m,l,21600r21600,l21600,xe">
                  <v:stroke joinstyle="miter"/>
                  <v:path gradientshapeok="t" o:connecttype="rect"/>
                </v:shapetype>
                <v:shape id="GVHeader_Section1_2844232943" o:spid="_x0000_s1028" type="#_x0000_t202" style="position:absolute;margin-left:-90pt;margin-top:-35.4pt;width:400pt;height:35pt;z-index:251822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" filled="f" stroked="f" strokeweight=".5pt">
                  <v:fill o:detectmouseclick="t"/>
                  <v:textbox style="mso-fit-shape-to-text:t">
                    <w:txbxContent>
                      <w:p w14:paraId="70FA0ACB" w14:textId="77777777" w:rsidR="009C231E" w:rsidRDefault="009C231E"/>
                    </w:txbxContent>
                  </v:textbox>
                </v:shape>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C53FA"/>
    <w:multiLevelType w:val="hybridMultilevel"/>
    <w:tmpl w:val="289C492C"/>
    <w:lvl w:ilvl="0" w:tplc="7CE286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335A0B"/>
    <w:multiLevelType w:val="multilevel"/>
    <w:tmpl w:val="6688CE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72C5287"/>
    <w:multiLevelType w:val="hybridMultilevel"/>
    <w:tmpl w:val="AC06E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86D6291"/>
    <w:multiLevelType w:val="hybridMultilevel"/>
    <w:tmpl w:val="49BE804A"/>
    <w:lvl w:ilvl="0" w:tplc="04090001">
      <w:start w:val="1"/>
      <w:numFmt w:val="bullet"/>
      <w:lvlText w:val=""/>
      <w:lvlJc w:val="left"/>
      <w:pPr>
        <w:ind w:left="691" w:hanging="360"/>
      </w:pPr>
      <w:rPr>
        <w:rFonts w:ascii="Symbol" w:hAnsi="Symbol" w:hint="default"/>
      </w:rPr>
    </w:lvl>
    <w:lvl w:ilvl="1" w:tplc="04090003" w:tentative="1">
      <w:start w:val="1"/>
      <w:numFmt w:val="bullet"/>
      <w:lvlText w:val="o"/>
      <w:lvlJc w:val="left"/>
      <w:pPr>
        <w:ind w:left="1411" w:hanging="360"/>
      </w:pPr>
      <w:rPr>
        <w:rFonts w:ascii="Courier New" w:hAnsi="Courier New" w:cs="Courier New" w:hint="default"/>
      </w:rPr>
    </w:lvl>
    <w:lvl w:ilvl="2" w:tplc="04090005" w:tentative="1">
      <w:start w:val="1"/>
      <w:numFmt w:val="bullet"/>
      <w:lvlText w:val=""/>
      <w:lvlJc w:val="left"/>
      <w:pPr>
        <w:ind w:left="2131" w:hanging="360"/>
      </w:pPr>
      <w:rPr>
        <w:rFonts w:ascii="Wingdings" w:hAnsi="Wingdings" w:hint="default"/>
      </w:rPr>
    </w:lvl>
    <w:lvl w:ilvl="3" w:tplc="04090001" w:tentative="1">
      <w:start w:val="1"/>
      <w:numFmt w:val="bullet"/>
      <w:lvlText w:val=""/>
      <w:lvlJc w:val="left"/>
      <w:pPr>
        <w:ind w:left="2851" w:hanging="360"/>
      </w:pPr>
      <w:rPr>
        <w:rFonts w:ascii="Symbol" w:hAnsi="Symbol" w:hint="default"/>
      </w:rPr>
    </w:lvl>
    <w:lvl w:ilvl="4" w:tplc="04090003" w:tentative="1">
      <w:start w:val="1"/>
      <w:numFmt w:val="bullet"/>
      <w:lvlText w:val="o"/>
      <w:lvlJc w:val="left"/>
      <w:pPr>
        <w:ind w:left="3571" w:hanging="360"/>
      </w:pPr>
      <w:rPr>
        <w:rFonts w:ascii="Courier New" w:hAnsi="Courier New" w:cs="Courier New" w:hint="default"/>
      </w:rPr>
    </w:lvl>
    <w:lvl w:ilvl="5" w:tplc="04090005" w:tentative="1">
      <w:start w:val="1"/>
      <w:numFmt w:val="bullet"/>
      <w:lvlText w:val=""/>
      <w:lvlJc w:val="left"/>
      <w:pPr>
        <w:ind w:left="4291" w:hanging="360"/>
      </w:pPr>
      <w:rPr>
        <w:rFonts w:ascii="Wingdings" w:hAnsi="Wingdings" w:hint="default"/>
      </w:rPr>
    </w:lvl>
    <w:lvl w:ilvl="6" w:tplc="04090001" w:tentative="1">
      <w:start w:val="1"/>
      <w:numFmt w:val="bullet"/>
      <w:lvlText w:val=""/>
      <w:lvlJc w:val="left"/>
      <w:pPr>
        <w:ind w:left="5011" w:hanging="360"/>
      </w:pPr>
      <w:rPr>
        <w:rFonts w:ascii="Symbol" w:hAnsi="Symbol" w:hint="default"/>
      </w:rPr>
    </w:lvl>
    <w:lvl w:ilvl="7" w:tplc="04090003" w:tentative="1">
      <w:start w:val="1"/>
      <w:numFmt w:val="bullet"/>
      <w:lvlText w:val="o"/>
      <w:lvlJc w:val="left"/>
      <w:pPr>
        <w:ind w:left="5731" w:hanging="360"/>
      </w:pPr>
      <w:rPr>
        <w:rFonts w:ascii="Courier New" w:hAnsi="Courier New" w:cs="Courier New" w:hint="default"/>
      </w:rPr>
    </w:lvl>
    <w:lvl w:ilvl="8" w:tplc="04090005" w:tentative="1">
      <w:start w:val="1"/>
      <w:numFmt w:val="bullet"/>
      <w:lvlText w:val=""/>
      <w:lvlJc w:val="left"/>
      <w:pPr>
        <w:ind w:left="6451" w:hanging="360"/>
      </w:pPr>
      <w:rPr>
        <w:rFonts w:ascii="Wingdings" w:hAnsi="Wingdings" w:hint="default"/>
      </w:rPr>
    </w:lvl>
  </w:abstractNum>
  <w:abstractNum w:abstractNumId="4" w15:restartNumberingAfterBreak="0">
    <w:nsid w:val="3A2C68FA"/>
    <w:multiLevelType w:val="hybridMultilevel"/>
    <w:tmpl w:val="39D89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DC20158"/>
    <w:multiLevelType w:val="hybridMultilevel"/>
    <w:tmpl w:val="79B8F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9F4F79"/>
    <w:multiLevelType w:val="hybridMultilevel"/>
    <w:tmpl w:val="50B22692"/>
    <w:lvl w:ilvl="0" w:tplc="6FD232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ABA0679"/>
    <w:multiLevelType w:val="multilevel"/>
    <w:tmpl w:val="ED544764"/>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8" w15:restartNumberingAfterBreak="0">
    <w:nsid w:val="572E3F45"/>
    <w:multiLevelType w:val="hybridMultilevel"/>
    <w:tmpl w:val="FEDE4D04"/>
    <w:lvl w:ilvl="0" w:tplc="0B0C25AE">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60EC14EE"/>
    <w:multiLevelType w:val="multilevel"/>
    <w:tmpl w:val="56486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4467701"/>
    <w:multiLevelType w:val="hybridMultilevel"/>
    <w:tmpl w:val="69401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5051A03"/>
    <w:multiLevelType w:val="hybridMultilevel"/>
    <w:tmpl w:val="E1D8D084"/>
    <w:lvl w:ilvl="0" w:tplc="AA142CCC">
      <w:start w:val="1"/>
      <w:numFmt w:val="decimal"/>
      <w:lvlText w:val="%1-"/>
      <w:lvlJc w:val="left"/>
      <w:pPr>
        <w:ind w:left="375" w:hanging="375"/>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78995B6D"/>
    <w:multiLevelType w:val="multilevel"/>
    <w:tmpl w:val="895CEEA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7ACC4264"/>
    <w:multiLevelType w:val="hybridMultilevel"/>
    <w:tmpl w:val="793C7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BD857B2"/>
    <w:multiLevelType w:val="hybridMultilevel"/>
    <w:tmpl w:val="FAF0821E"/>
    <w:lvl w:ilvl="0" w:tplc="F34C3B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30274828">
    <w:abstractNumId w:val="7"/>
  </w:num>
  <w:num w:numId="2" w16cid:durableId="1502967732">
    <w:abstractNumId w:val="12"/>
  </w:num>
  <w:num w:numId="3" w16cid:durableId="1810131669">
    <w:abstractNumId w:val="11"/>
  </w:num>
  <w:num w:numId="4" w16cid:durableId="1237938181">
    <w:abstractNumId w:val="6"/>
  </w:num>
  <w:num w:numId="5" w16cid:durableId="1650551921">
    <w:abstractNumId w:val="10"/>
  </w:num>
  <w:num w:numId="6" w16cid:durableId="968168440">
    <w:abstractNumId w:val="8"/>
  </w:num>
  <w:num w:numId="7" w16cid:durableId="165902712">
    <w:abstractNumId w:val="0"/>
  </w:num>
  <w:num w:numId="8" w16cid:durableId="587690593">
    <w:abstractNumId w:val="3"/>
  </w:num>
  <w:num w:numId="9" w16cid:durableId="1457603144">
    <w:abstractNumId w:val="14"/>
  </w:num>
  <w:num w:numId="10" w16cid:durableId="38558688">
    <w:abstractNumId w:val="9"/>
  </w:num>
  <w:num w:numId="11" w16cid:durableId="100422619">
    <w:abstractNumId w:val="1"/>
  </w:num>
  <w:num w:numId="12" w16cid:durableId="1000278611">
    <w:abstractNumId w:val="5"/>
  </w:num>
  <w:num w:numId="13" w16cid:durableId="1033383815">
    <w:abstractNumId w:val="13"/>
  </w:num>
  <w:num w:numId="14" w16cid:durableId="304164891">
    <w:abstractNumId w:val="4"/>
  </w:num>
  <w:num w:numId="15" w16cid:durableId="843476813">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GVData" w:val="ew0KICAiZG9jSUQiOiAiMDViNTQwYmItZmRmNy00NjE2LWIwMDktOWNjY2IwYmVkZWVkIg0KfQ=="/>
    <w:docVar w:name="GVData0" w:val="(end)"/>
  </w:docVars>
  <w:rsids>
    <w:rsidRoot w:val="000F7F04"/>
    <w:rsid w:val="00015F0D"/>
    <w:rsid w:val="00020797"/>
    <w:rsid w:val="00022A90"/>
    <w:rsid w:val="00027A34"/>
    <w:rsid w:val="000300E3"/>
    <w:rsid w:val="0003226E"/>
    <w:rsid w:val="000322E7"/>
    <w:rsid w:val="00044CFD"/>
    <w:rsid w:val="000532E3"/>
    <w:rsid w:val="00061A09"/>
    <w:rsid w:val="00066F58"/>
    <w:rsid w:val="00087E4F"/>
    <w:rsid w:val="00090A9C"/>
    <w:rsid w:val="000923FE"/>
    <w:rsid w:val="00092C24"/>
    <w:rsid w:val="000940A0"/>
    <w:rsid w:val="000972FD"/>
    <w:rsid w:val="000A1D3E"/>
    <w:rsid w:val="000A1E46"/>
    <w:rsid w:val="000A310D"/>
    <w:rsid w:val="000A49ED"/>
    <w:rsid w:val="000A61CF"/>
    <w:rsid w:val="000A749C"/>
    <w:rsid w:val="000A7E46"/>
    <w:rsid w:val="000B0B32"/>
    <w:rsid w:val="000B2110"/>
    <w:rsid w:val="000B706D"/>
    <w:rsid w:val="000C2E85"/>
    <w:rsid w:val="000C6983"/>
    <w:rsid w:val="000D0869"/>
    <w:rsid w:val="000D3EAE"/>
    <w:rsid w:val="000D5131"/>
    <w:rsid w:val="000D634B"/>
    <w:rsid w:val="000E23AB"/>
    <w:rsid w:val="000E33B4"/>
    <w:rsid w:val="000E637D"/>
    <w:rsid w:val="000E6887"/>
    <w:rsid w:val="000F0A0D"/>
    <w:rsid w:val="000F7F04"/>
    <w:rsid w:val="00110665"/>
    <w:rsid w:val="0011126E"/>
    <w:rsid w:val="00113D2B"/>
    <w:rsid w:val="00116AE4"/>
    <w:rsid w:val="00117741"/>
    <w:rsid w:val="00117CA1"/>
    <w:rsid w:val="00117FAB"/>
    <w:rsid w:val="00146B16"/>
    <w:rsid w:val="001509C4"/>
    <w:rsid w:val="00152104"/>
    <w:rsid w:val="001603EF"/>
    <w:rsid w:val="001618EF"/>
    <w:rsid w:val="001624C4"/>
    <w:rsid w:val="00162DD5"/>
    <w:rsid w:val="001654CD"/>
    <w:rsid w:val="001762F4"/>
    <w:rsid w:val="00180344"/>
    <w:rsid w:val="00180799"/>
    <w:rsid w:val="00180A9B"/>
    <w:rsid w:val="00185F71"/>
    <w:rsid w:val="00195226"/>
    <w:rsid w:val="00195BD7"/>
    <w:rsid w:val="001A5804"/>
    <w:rsid w:val="001A680C"/>
    <w:rsid w:val="001B7341"/>
    <w:rsid w:val="001B7FBB"/>
    <w:rsid w:val="001C01BE"/>
    <w:rsid w:val="001C06C8"/>
    <w:rsid w:val="001C3DA0"/>
    <w:rsid w:val="001C426A"/>
    <w:rsid w:val="001C7DB2"/>
    <w:rsid w:val="001D47AD"/>
    <w:rsid w:val="001E252D"/>
    <w:rsid w:val="001E32DF"/>
    <w:rsid w:val="001E3406"/>
    <w:rsid w:val="0020239B"/>
    <w:rsid w:val="00212479"/>
    <w:rsid w:val="0022051E"/>
    <w:rsid w:val="00222468"/>
    <w:rsid w:val="002267E3"/>
    <w:rsid w:val="00231AB1"/>
    <w:rsid w:val="00232A16"/>
    <w:rsid w:val="0024045F"/>
    <w:rsid w:val="002459DD"/>
    <w:rsid w:val="00250CC6"/>
    <w:rsid w:val="00251580"/>
    <w:rsid w:val="00257F01"/>
    <w:rsid w:val="002616CF"/>
    <w:rsid w:val="00263733"/>
    <w:rsid w:val="00264677"/>
    <w:rsid w:val="00265C31"/>
    <w:rsid w:val="00274C5B"/>
    <w:rsid w:val="00275DAE"/>
    <w:rsid w:val="00287998"/>
    <w:rsid w:val="00293AB6"/>
    <w:rsid w:val="002A113E"/>
    <w:rsid w:val="002A2B5D"/>
    <w:rsid w:val="002A7F82"/>
    <w:rsid w:val="002B1924"/>
    <w:rsid w:val="002B1BB0"/>
    <w:rsid w:val="002B1C04"/>
    <w:rsid w:val="002B5CF2"/>
    <w:rsid w:val="002B6766"/>
    <w:rsid w:val="002B6E00"/>
    <w:rsid w:val="002C2285"/>
    <w:rsid w:val="002D019D"/>
    <w:rsid w:val="002D3349"/>
    <w:rsid w:val="002D638C"/>
    <w:rsid w:val="002D68BB"/>
    <w:rsid w:val="002E03CF"/>
    <w:rsid w:val="002E4203"/>
    <w:rsid w:val="002F0E41"/>
    <w:rsid w:val="002F0EEA"/>
    <w:rsid w:val="002F20A7"/>
    <w:rsid w:val="002F20B5"/>
    <w:rsid w:val="0030348F"/>
    <w:rsid w:val="00316776"/>
    <w:rsid w:val="00320F8B"/>
    <w:rsid w:val="003223F2"/>
    <w:rsid w:val="00322A0D"/>
    <w:rsid w:val="00322CDE"/>
    <w:rsid w:val="003235C8"/>
    <w:rsid w:val="00333FF1"/>
    <w:rsid w:val="00334002"/>
    <w:rsid w:val="00335586"/>
    <w:rsid w:val="00343773"/>
    <w:rsid w:val="00356156"/>
    <w:rsid w:val="00357B6E"/>
    <w:rsid w:val="00360A3F"/>
    <w:rsid w:val="00364C07"/>
    <w:rsid w:val="00377CB0"/>
    <w:rsid w:val="0038051D"/>
    <w:rsid w:val="00381E67"/>
    <w:rsid w:val="00385C7B"/>
    <w:rsid w:val="00395E1F"/>
    <w:rsid w:val="00397058"/>
    <w:rsid w:val="003A4334"/>
    <w:rsid w:val="003B0F00"/>
    <w:rsid w:val="003B1418"/>
    <w:rsid w:val="003B6969"/>
    <w:rsid w:val="003C05E1"/>
    <w:rsid w:val="003C1A1D"/>
    <w:rsid w:val="003D0679"/>
    <w:rsid w:val="003D20B1"/>
    <w:rsid w:val="003D3563"/>
    <w:rsid w:val="003D4051"/>
    <w:rsid w:val="003D5F89"/>
    <w:rsid w:val="003D7E7F"/>
    <w:rsid w:val="003E1E60"/>
    <w:rsid w:val="003E591C"/>
    <w:rsid w:val="003F2A96"/>
    <w:rsid w:val="003F4252"/>
    <w:rsid w:val="003F6189"/>
    <w:rsid w:val="003F69BC"/>
    <w:rsid w:val="00400E1F"/>
    <w:rsid w:val="0040213C"/>
    <w:rsid w:val="0040286F"/>
    <w:rsid w:val="0040510D"/>
    <w:rsid w:val="00406901"/>
    <w:rsid w:val="0043449E"/>
    <w:rsid w:val="00436B59"/>
    <w:rsid w:val="004412B4"/>
    <w:rsid w:val="004413CD"/>
    <w:rsid w:val="00441869"/>
    <w:rsid w:val="0044258D"/>
    <w:rsid w:val="00443A60"/>
    <w:rsid w:val="00444B1D"/>
    <w:rsid w:val="00444B3C"/>
    <w:rsid w:val="00463B28"/>
    <w:rsid w:val="004643B4"/>
    <w:rsid w:val="00466097"/>
    <w:rsid w:val="00466E71"/>
    <w:rsid w:val="00473F99"/>
    <w:rsid w:val="00475F93"/>
    <w:rsid w:val="00476D80"/>
    <w:rsid w:val="00485BD0"/>
    <w:rsid w:val="00486B51"/>
    <w:rsid w:val="00487084"/>
    <w:rsid w:val="00487152"/>
    <w:rsid w:val="004876A7"/>
    <w:rsid w:val="0049051B"/>
    <w:rsid w:val="00492E40"/>
    <w:rsid w:val="00494B69"/>
    <w:rsid w:val="004A09D3"/>
    <w:rsid w:val="004A10BC"/>
    <w:rsid w:val="004A1161"/>
    <w:rsid w:val="004A1871"/>
    <w:rsid w:val="004B484B"/>
    <w:rsid w:val="004B78C6"/>
    <w:rsid w:val="004C1CC5"/>
    <w:rsid w:val="004C4FCD"/>
    <w:rsid w:val="004C7B52"/>
    <w:rsid w:val="004D075E"/>
    <w:rsid w:val="004D2A39"/>
    <w:rsid w:val="004D6DB2"/>
    <w:rsid w:val="004D7783"/>
    <w:rsid w:val="004D7F28"/>
    <w:rsid w:val="004E01F6"/>
    <w:rsid w:val="004F1607"/>
    <w:rsid w:val="004F1964"/>
    <w:rsid w:val="004F1CF1"/>
    <w:rsid w:val="0050023D"/>
    <w:rsid w:val="0050451B"/>
    <w:rsid w:val="00504C5C"/>
    <w:rsid w:val="00506D01"/>
    <w:rsid w:val="005144E3"/>
    <w:rsid w:val="00515088"/>
    <w:rsid w:val="0052019E"/>
    <w:rsid w:val="0053336F"/>
    <w:rsid w:val="00533AA9"/>
    <w:rsid w:val="00535ED5"/>
    <w:rsid w:val="0053681E"/>
    <w:rsid w:val="005433BE"/>
    <w:rsid w:val="00545742"/>
    <w:rsid w:val="00546BB3"/>
    <w:rsid w:val="005532E5"/>
    <w:rsid w:val="005540A5"/>
    <w:rsid w:val="00555AA3"/>
    <w:rsid w:val="00560CC1"/>
    <w:rsid w:val="00563BD8"/>
    <w:rsid w:val="00595574"/>
    <w:rsid w:val="00597208"/>
    <w:rsid w:val="005A3266"/>
    <w:rsid w:val="005A3959"/>
    <w:rsid w:val="005A4F66"/>
    <w:rsid w:val="005A76D0"/>
    <w:rsid w:val="005A7EB2"/>
    <w:rsid w:val="005B1B1F"/>
    <w:rsid w:val="005B25B6"/>
    <w:rsid w:val="005B2E32"/>
    <w:rsid w:val="005B35D3"/>
    <w:rsid w:val="005B5BDB"/>
    <w:rsid w:val="005B65AE"/>
    <w:rsid w:val="005C1C6A"/>
    <w:rsid w:val="005C3DA2"/>
    <w:rsid w:val="005C6EC8"/>
    <w:rsid w:val="005D1768"/>
    <w:rsid w:val="005D2492"/>
    <w:rsid w:val="005D5015"/>
    <w:rsid w:val="005E1B7D"/>
    <w:rsid w:val="005E24FB"/>
    <w:rsid w:val="005E44ED"/>
    <w:rsid w:val="005F2661"/>
    <w:rsid w:val="005F5946"/>
    <w:rsid w:val="005F5AF5"/>
    <w:rsid w:val="00601B85"/>
    <w:rsid w:val="00607F73"/>
    <w:rsid w:val="0061026F"/>
    <w:rsid w:val="00616528"/>
    <w:rsid w:val="00624D53"/>
    <w:rsid w:val="0062589E"/>
    <w:rsid w:val="00625A3C"/>
    <w:rsid w:val="00633F98"/>
    <w:rsid w:val="00634932"/>
    <w:rsid w:val="006447D8"/>
    <w:rsid w:val="00644F28"/>
    <w:rsid w:val="006460AC"/>
    <w:rsid w:val="006463B7"/>
    <w:rsid w:val="00647FFC"/>
    <w:rsid w:val="0065187E"/>
    <w:rsid w:val="00655684"/>
    <w:rsid w:val="006559CC"/>
    <w:rsid w:val="00661A1D"/>
    <w:rsid w:val="00667BBF"/>
    <w:rsid w:val="006725E4"/>
    <w:rsid w:val="006731F3"/>
    <w:rsid w:val="00676B85"/>
    <w:rsid w:val="00687F77"/>
    <w:rsid w:val="006909F2"/>
    <w:rsid w:val="0069140E"/>
    <w:rsid w:val="00691F64"/>
    <w:rsid w:val="006A5A36"/>
    <w:rsid w:val="006A7DC3"/>
    <w:rsid w:val="006B1075"/>
    <w:rsid w:val="006B366F"/>
    <w:rsid w:val="006B51C2"/>
    <w:rsid w:val="006C06E2"/>
    <w:rsid w:val="006C10F3"/>
    <w:rsid w:val="006C2E76"/>
    <w:rsid w:val="006C54C9"/>
    <w:rsid w:val="006D032C"/>
    <w:rsid w:val="006D4C6A"/>
    <w:rsid w:val="006F1837"/>
    <w:rsid w:val="006F1BB2"/>
    <w:rsid w:val="006F3CD1"/>
    <w:rsid w:val="006F74DC"/>
    <w:rsid w:val="00700AFB"/>
    <w:rsid w:val="0070272D"/>
    <w:rsid w:val="00702BE9"/>
    <w:rsid w:val="00703A9A"/>
    <w:rsid w:val="00704C25"/>
    <w:rsid w:val="00705F1D"/>
    <w:rsid w:val="00706AC7"/>
    <w:rsid w:val="00711248"/>
    <w:rsid w:val="00712641"/>
    <w:rsid w:val="007132E5"/>
    <w:rsid w:val="007239AC"/>
    <w:rsid w:val="00723E95"/>
    <w:rsid w:val="00733953"/>
    <w:rsid w:val="007345CB"/>
    <w:rsid w:val="00736364"/>
    <w:rsid w:val="0073642B"/>
    <w:rsid w:val="00740AB1"/>
    <w:rsid w:val="007507AF"/>
    <w:rsid w:val="00750F2F"/>
    <w:rsid w:val="00754496"/>
    <w:rsid w:val="0076684E"/>
    <w:rsid w:val="00766A58"/>
    <w:rsid w:val="007764F4"/>
    <w:rsid w:val="00776AB8"/>
    <w:rsid w:val="00777170"/>
    <w:rsid w:val="00781550"/>
    <w:rsid w:val="007822A3"/>
    <w:rsid w:val="00783970"/>
    <w:rsid w:val="00790119"/>
    <w:rsid w:val="00793616"/>
    <w:rsid w:val="00794830"/>
    <w:rsid w:val="00796301"/>
    <w:rsid w:val="007969DC"/>
    <w:rsid w:val="00797AF9"/>
    <w:rsid w:val="007A319E"/>
    <w:rsid w:val="007A31DC"/>
    <w:rsid w:val="007B29E4"/>
    <w:rsid w:val="007B2A3F"/>
    <w:rsid w:val="007B3A5C"/>
    <w:rsid w:val="007C0BA6"/>
    <w:rsid w:val="007C1F01"/>
    <w:rsid w:val="007C428F"/>
    <w:rsid w:val="007D39B9"/>
    <w:rsid w:val="007D7D94"/>
    <w:rsid w:val="007E3985"/>
    <w:rsid w:val="007F4183"/>
    <w:rsid w:val="007F61BC"/>
    <w:rsid w:val="008022F1"/>
    <w:rsid w:val="00802EEF"/>
    <w:rsid w:val="00810AE7"/>
    <w:rsid w:val="008173B3"/>
    <w:rsid w:val="008173DE"/>
    <w:rsid w:val="008177E2"/>
    <w:rsid w:val="00817E2A"/>
    <w:rsid w:val="00831B04"/>
    <w:rsid w:val="00840269"/>
    <w:rsid w:val="00854E14"/>
    <w:rsid w:val="0086333D"/>
    <w:rsid w:val="00864B2B"/>
    <w:rsid w:val="00876566"/>
    <w:rsid w:val="008806D9"/>
    <w:rsid w:val="0088301D"/>
    <w:rsid w:val="00883E09"/>
    <w:rsid w:val="0088564F"/>
    <w:rsid w:val="00886387"/>
    <w:rsid w:val="00886510"/>
    <w:rsid w:val="00894F92"/>
    <w:rsid w:val="00897810"/>
    <w:rsid w:val="008A09DC"/>
    <w:rsid w:val="008A2025"/>
    <w:rsid w:val="008A419F"/>
    <w:rsid w:val="008A69EA"/>
    <w:rsid w:val="008A7D25"/>
    <w:rsid w:val="008B0F36"/>
    <w:rsid w:val="008B5953"/>
    <w:rsid w:val="008B5DF6"/>
    <w:rsid w:val="008B63E8"/>
    <w:rsid w:val="008B641C"/>
    <w:rsid w:val="008C140C"/>
    <w:rsid w:val="008C2AA8"/>
    <w:rsid w:val="008C745C"/>
    <w:rsid w:val="008D1B67"/>
    <w:rsid w:val="008D4CAA"/>
    <w:rsid w:val="008D5F2C"/>
    <w:rsid w:val="008D7A7D"/>
    <w:rsid w:val="008E0471"/>
    <w:rsid w:val="008E18C4"/>
    <w:rsid w:val="008E1DF8"/>
    <w:rsid w:val="008E3305"/>
    <w:rsid w:val="008E7947"/>
    <w:rsid w:val="008F145E"/>
    <w:rsid w:val="0090102E"/>
    <w:rsid w:val="009139AE"/>
    <w:rsid w:val="0091410B"/>
    <w:rsid w:val="00916122"/>
    <w:rsid w:val="00917C97"/>
    <w:rsid w:val="00922314"/>
    <w:rsid w:val="00926CDF"/>
    <w:rsid w:val="00932FEA"/>
    <w:rsid w:val="0093756B"/>
    <w:rsid w:val="009400C2"/>
    <w:rsid w:val="009445AA"/>
    <w:rsid w:val="009462FA"/>
    <w:rsid w:val="0094631B"/>
    <w:rsid w:val="009505DD"/>
    <w:rsid w:val="00955905"/>
    <w:rsid w:val="009605BA"/>
    <w:rsid w:val="00962E14"/>
    <w:rsid w:val="0096761A"/>
    <w:rsid w:val="009705B3"/>
    <w:rsid w:val="00971016"/>
    <w:rsid w:val="009813A6"/>
    <w:rsid w:val="009A06BE"/>
    <w:rsid w:val="009A7369"/>
    <w:rsid w:val="009B7B1F"/>
    <w:rsid w:val="009C2244"/>
    <w:rsid w:val="009C231E"/>
    <w:rsid w:val="009C3C7B"/>
    <w:rsid w:val="009D1D31"/>
    <w:rsid w:val="009D23AB"/>
    <w:rsid w:val="009E4604"/>
    <w:rsid w:val="009F1183"/>
    <w:rsid w:val="009F1514"/>
    <w:rsid w:val="009F2F7B"/>
    <w:rsid w:val="009F44B4"/>
    <w:rsid w:val="009F589F"/>
    <w:rsid w:val="009F7119"/>
    <w:rsid w:val="00A00401"/>
    <w:rsid w:val="00A043DE"/>
    <w:rsid w:val="00A05BAE"/>
    <w:rsid w:val="00A11618"/>
    <w:rsid w:val="00A14CF4"/>
    <w:rsid w:val="00A1570C"/>
    <w:rsid w:val="00A15C4F"/>
    <w:rsid w:val="00A165F4"/>
    <w:rsid w:val="00A16E60"/>
    <w:rsid w:val="00A23560"/>
    <w:rsid w:val="00A25384"/>
    <w:rsid w:val="00A2724A"/>
    <w:rsid w:val="00A37539"/>
    <w:rsid w:val="00A40B4C"/>
    <w:rsid w:val="00A479CC"/>
    <w:rsid w:val="00A47B5C"/>
    <w:rsid w:val="00A505EF"/>
    <w:rsid w:val="00A51842"/>
    <w:rsid w:val="00A60347"/>
    <w:rsid w:val="00A62487"/>
    <w:rsid w:val="00A63AF0"/>
    <w:rsid w:val="00A67E70"/>
    <w:rsid w:val="00A70534"/>
    <w:rsid w:val="00A73A46"/>
    <w:rsid w:val="00A74A2B"/>
    <w:rsid w:val="00A7525C"/>
    <w:rsid w:val="00A77B25"/>
    <w:rsid w:val="00A83153"/>
    <w:rsid w:val="00A8785A"/>
    <w:rsid w:val="00A90432"/>
    <w:rsid w:val="00A90B0B"/>
    <w:rsid w:val="00A9347C"/>
    <w:rsid w:val="00A96924"/>
    <w:rsid w:val="00AA371D"/>
    <w:rsid w:val="00AB0DB7"/>
    <w:rsid w:val="00AB0E27"/>
    <w:rsid w:val="00AC018C"/>
    <w:rsid w:val="00AC051A"/>
    <w:rsid w:val="00AC24D4"/>
    <w:rsid w:val="00AC277C"/>
    <w:rsid w:val="00AC46F5"/>
    <w:rsid w:val="00AC4F32"/>
    <w:rsid w:val="00AC4F89"/>
    <w:rsid w:val="00AD191A"/>
    <w:rsid w:val="00AD5DDB"/>
    <w:rsid w:val="00AD783C"/>
    <w:rsid w:val="00AE6B9C"/>
    <w:rsid w:val="00AF62C2"/>
    <w:rsid w:val="00B00D76"/>
    <w:rsid w:val="00B03D10"/>
    <w:rsid w:val="00B055AC"/>
    <w:rsid w:val="00B05FDA"/>
    <w:rsid w:val="00B146C0"/>
    <w:rsid w:val="00B30BED"/>
    <w:rsid w:val="00B32E4E"/>
    <w:rsid w:val="00B43F32"/>
    <w:rsid w:val="00B4456F"/>
    <w:rsid w:val="00B4543B"/>
    <w:rsid w:val="00B61F61"/>
    <w:rsid w:val="00B63BBC"/>
    <w:rsid w:val="00B67B65"/>
    <w:rsid w:val="00B73DCC"/>
    <w:rsid w:val="00B802A8"/>
    <w:rsid w:val="00B866D9"/>
    <w:rsid w:val="00B90CF8"/>
    <w:rsid w:val="00B91986"/>
    <w:rsid w:val="00B9507C"/>
    <w:rsid w:val="00B96E4F"/>
    <w:rsid w:val="00BA5DCC"/>
    <w:rsid w:val="00BA688E"/>
    <w:rsid w:val="00BB3408"/>
    <w:rsid w:val="00BB4052"/>
    <w:rsid w:val="00BB46BB"/>
    <w:rsid w:val="00BB5DCC"/>
    <w:rsid w:val="00BC173E"/>
    <w:rsid w:val="00BC2B48"/>
    <w:rsid w:val="00BC7341"/>
    <w:rsid w:val="00BC78DA"/>
    <w:rsid w:val="00BD0CAC"/>
    <w:rsid w:val="00BD17E4"/>
    <w:rsid w:val="00BD4333"/>
    <w:rsid w:val="00BD746F"/>
    <w:rsid w:val="00BE07E2"/>
    <w:rsid w:val="00BE2447"/>
    <w:rsid w:val="00BE2AD6"/>
    <w:rsid w:val="00BE4521"/>
    <w:rsid w:val="00BE609B"/>
    <w:rsid w:val="00BF00BC"/>
    <w:rsid w:val="00BF10E4"/>
    <w:rsid w:val="00BF20DB"/>
    <w:rsid w:val="00BF2A76"/>
    <w:rsid w:val="00BF4225"/>
    <w:rsid w:val="00BF7B0A"/>
    <w:rsid w:val="00C107F3"/>
    <w:rsid w:val="00C11026"/>
    <w:rsid w:val="00C1168C"/>
    <w:rsid w:val="00C1324B"/>
    <w:rsid w:val="00C144E4"/>
    <w:rsid w:val="00C2122A"/>
    <w:rsid w:val="00C2376A"/>
    <w:rsid w:val="00C34D41"/>
    <w:rsid w:val="00C35EB8"/>
    <w:rsid w:val="00C40379"/>
    <w:rsid w:val="00C44CCD"/>
    <w:rsid w:val="00C44E75"/>
    <w:rsid w:val="00C45804"/>
    <w:rsid w:val="00C472D8"/>
    <w:rsid w:val="00C476E1"/>
    <w:rsid w:val="00C563A0"/>
    <w:rsid w:val="00C56B6D"/>
    <w:rsid w:val="00C61182"/>
    <w:rsid w:val="00C62DC1"/>
    <w:rsid w:val="00C6342A"/>
    <w:rsid w:val="00C74AAF"/>
    <w:rsid w:val="00C76706"/>
    <w:rsid w:val="00C81CA7"/>
    <w:rsid w:val="00C87AB5"/>
    <w:rsid w:val="00C93ED6"/>
    <w:rsid w:val="00C96A48"/>
    <w:rsid w:val="00CA1B14"/>
    <w:rsid w:val="00CB0A76"/>
    <w:rsid w:val="00CB0E67"/>
    <w:rsid w:val="00CC365B"/>
    <w:rsid w:val="00CC3C32"/>
    <w:rsid w:val="00CD0978"/>
    <w:rsid w:val="00CD5D3E"/>
    <w:rsid w:val="00CD67C0"/>
    <w:rsid w:val="00CE13A5"/>
    <w:rsid w:val="00CE39F0"/>
    <w:rsid w:val="00CE45FE"/>
    <w:rsid w:val="00CE7B57"/>
    <w:rsid w:val="00CF38E8"/>
    <w:rsid w:val="00D0035F"/>
    <w:rsid w:val="00D012B5"/>
    <w:rsid w:val="00D046CC"/>
    <w:rsid w:val="00D05EDF"/>
    <w:rsid w:val="00D1286C"/>
    <w:rsid w:val="00D209D3"/>
    <w:rsid w:val="00D20E96"/>
    <w:rsid w:val="00D235C5"/>
    <w:rsid w:val="00D23CA7"/>
    <w:rsid w:val="00D31D7E"/>
    <w:rsid w:val="00D47F4C"/>
    <w:rsid w:val="00D66F8C"/>
    <w:rsid w:val="00D70797"/>
    <w:rsid w:val="00D73F64"/>
    <w:rsid w:val="00D855C0"/>
    <w:rsid w:val="00D9144F"/>
    <w:rsid w:val="00DA5FAE"/>
    <w:rsid w:val="00DA6668"/>
    <w:rsid w:val="00DA7AFA"/>
    <w:rsid w:val="00DB0D51"/>
    <w:rsid w:val="00DB42E1"/>
    <w:rsid w:val="00DB67ED"/>
    <w:rsid w:val="00DC034B"/>
    <w:rsid w:val="00DC7903"/>
    <w:rsid w:val="00DD4E9D"/>
    <w:rsid w:val="00DE2375"/>
    <w:rsid w:val="00DE4849"/>
    <w:rsid w:val="00DF0996"/>
    <w:rsid w:val="00DF1E5A"/>
    <w:rsid w:val="00DF30DF"/>
    <w:rsid w:val="00DF6DD4"/>
    <w:rsid w:val="00E01563"/>
    <w:rsid w:val="00E031FB"/>
    <w:rsid w:val="00E11233"/>
    <w:rsid w:val="00E11EF3"/>
    <w:rsid w:val="00E12A88"/>
    <w:rsid w:val="00E14D54"/>
    <w:rsid w:val="00E2072B"/>
    <w:rsid w:val="00E30A67"/>
    <w:rsid w:val="00E3299D"/>
    <w:rsid w:val="00E34F6D"/>
    <w:rsid w:val="00E3576C"/>
    <w:rsid w:val="00E36535"/>
    <w:rsid w:val="00E415CF"/>
    <w:rsid w:val="00E43769"/>
    <w:rsid w:val="00E45FD8"/>
    <w:rsid w:val="00E501DC"/>
    <w:rsid w:val="00E53CAF"/>
    <w:rsid w:val="00E57E7F"/>
    <w:rsid w:val="00E638A6"/>
    <w:rsid w:val="00E6400C"/>
    <w:rsid w:val="00E667FB"/>
    <w:rsid w:val="00E70A28"/>
    <w:rsid w:val="00E70E4C"/>
    <w:rsid w:val="00E72A24"/>
    <w:rsid w:val="00E94498"/>
    <w:rsid w:val="00EA0044"/>
    <w:rsid w:val="00EA2C08"/>
    <w:rsid w:val="00EA69AC"/>
    <w:rsid w:val="00EB624A"/>
    <w:rsid w:val="00EB684E"/>
    <w:rsid w:val="00EC25CF"/>
    <w:rsid w:val="00EC4694"/>
    <w:rsid w:val="00EC7C6C"/>
    <w:rsid w:val="00ED6AD6"/>
    <w:rsid w:val="00EE7D55"/>
    <w:rsid w:val="00EF040F"/>
    <w:rsid w:val="00EF1678"/>
    <w:rsid w:val="00F02359"/>
    <w:rsid w:val="00F02829"/>
    <w:rsid w:val="00F05002"/>
    <w:rsid w:val="00F1554E"/>
    <w:rsid w:val="00F17A30"/>
    <w:rsid w:val="00F20D35"/>
    <w:rsid w:val="00F243AC"/>
    <w:rsid w:val="00F247B4"/>
    <w:rsid w:val="00F24E86"/>
    <w:rsid w:val="00F33CE5"/>
    <w:rsid w:val="00F403D9"/>
    <w:rsid w:val="00F43BA7"/>
    <w:rsid w:val="00F43BBC"/>
    <w:rsid w:val="00F43C4F"/>
    <w:rsid w:val="00F44CA1"/>
    <w:rsid w:val="00F4536C"/>
    <w:rsid w:val="00F46BBA"/>
    <w:rsid w:val="00F46ECA"/>
    <w:rsid w:val="00F520A3"/>
    <w:rsid w:val="00F55531"/>
    <w:rsid w:val="00F5781A"/>
    <w:rsid w:val="00F628F0"/>
    <w:rsid w:val="00F6460E"/>
    <w:rsid w:val="00F71C4B"/>
    <w:rsid w:val="00F73EE4"/>
    <w:rsid w:val="00F74068"/>
    <w:rsid w:val="00F77CC4"/>
    <w:rsid w:val="00F909EF"/>
    <w:rsid w:val="00F91CA0"/>
    <w:rsid w:val="00F92126"/>
    <w:rsid w:val="00F92EA4"/>
    <w:rsid w:val="00FA07A4"/>
    <w:rsid w:val="00FA1C25"/>
    <w:rsid w:val="00FA28F4"/>
    <w:rsid w:val="00FA3212"/>
    <w:rsid w:val="00FA4160"/>
    <w:rsid w:val="00FA67C2"/>
    <w:rsid w:val="00FA7B9C"/>
    <w:rsid w:val="00FB06C8"/>
    <w:rsid w:val="00FB40CE"/>
    <w:rsid w:val="00FB4EC1"/>
    <w:rsid w:val="00FB5943"/>
    <w:rsid w:val="00FB599B"/>
    <w:rsid w:val="00FB67F2"/>
    <w:rsid w:val="00FB7B59"/>
    <w:rsid w:val="00FC3BA0"/>
    <w:rsid w:val="00FC3BCE"/>
    <w:rsid w:val="00FC4679"/>
    <w:rsid w:val="00FD131E"/>
    <w:rsid w:val="00FD3070"/>
    <w:rsid w:val="00FD6574"/>
    <w:rsid w:val="00FD65D4"/>
    <w:rsid w:val="00FE5893"/>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89A78D02-7DFF-4824-ACB0-6ADDB3DF0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EB624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1C06C8"/>
    <w:pPr>
      <w:keepNext/>
      <w:keepLines/>
      <w:bidi/>
      <w:spacing w:before="40" w:after="0" w:line="276" w:lineRule="auto"/>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1C06C8"/>
    <w:pPr>
      <w:keepNext/>
      <w:keepLines/>
      <w:spacing w:before="80" w:after="40"/>
      <w:outlineLvl w:val="4"/>
    </w:pPr>
    <w:rPr>
      <w:rFonts w:eastAsiaTheme="majorEastAsia" w:cstheme="majorBidi"/>
      <w:color w:val="365F91" w:themeColor="accent1" w:themeShade="BF"/>
      <w:kern w:val="2"/>
      <w14:ligatures w14:val="standardContextual"/>
    </w:rPr>
  </w:style>
  <w:style w:type="paragraph" w:styleId="Heading6">
    <w:name w:val="heading 6"/>
    <w:basedOn w:val="Normal"/>
    <w:next w:val="Normal"/>
    <w:link w:val="Heading6Char"/>
    <w:uiPriority w:val="9"/>
    <w:unhideWhenUsed/>
    <w:qFormat/>
    <w:rsid w:val="00E11233"/>
    <w:pPr>
      <w:keepNext/>
      <w:keepLines/>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1C06C8"/>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1C06C8"/>
    <w:pPr>
      <w:keepNext/>
      <w:keepLines/>
      <w:spacing w:after="0"/>
      <w:outlineLvl w:val="7"/>
    </w:pPr>
    <w:rPr>
      <w:rFonts w:eastAsiaTheme="majorEastAsia" w:cstheme="majorBidi"/>
      <w:i/>
      <w:iCs/>
      <w:color w:val="262626" w:themeColor="text1" w:themeTint="D9"/>
      <w:kern w:val="2"/>
      <w14:ligatures w14:val="standardContextual"/>
    </w:rPr>
  </w:style>
  <w:style w:type="paragraph" w:styleId="Heading9">
    <w:name w:val="heading 9"/>
    <w:basedOn w:val="Normal"/>
    <w:next w:val="Normal"/>
    <w:link w:val="Heading9Char"/>
    <w:uiPriority w:val="9"/>
    <w:unhideWhenUsed/>
    <w:qFormat/>
    <w:rsid w:val="001C06C8"/>
    <w:pPr>
      <w:keepNext/>
      <w:keepLines/>
      <w:spacing w:after="0"/>
      <w:outlineLvl w:val="8"/>
    </w:pPr>
    <w:rPr>
      <w:rFonts w:eastAsiaTheme="majorEastAsia" w:cstheme="majorBidi"/>
      <w:color w:val="262626" w:themeColor="text1" w:themeTint="D9"/>
      <w:kern w:val="2"/>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qFormat/>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NumberedLis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qFormat/>
    <w:rsid w:val="00F628F0"/>
  </w:style>
  <w:style w:type="paragraph" w:styleId="Footer">
    <w:name w:val="footer"/>
    <w:basedOn w:val="Normal"/>
    <w:link w:val="FooterChar"/>
    <w:uiPriority w:val="99"/>
    <w:unhideWhenUsed/>
    <w:qFormat/>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qFormat/>
    <w:rsid w:val="00F628F0"/>
  </w:style>
  <w:style w:type="paragraph" w:styleId="BalloonText">
    <w:name w:val="Balloon Text"/>
    <w:basedOn w:val="Normal"/>
    <w:link w:val="BalloonTextChar"/>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qFormat/>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qFormat/>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uiPriority w:val="11"/>
    <w:qFormat/>
    <w:rsid w:val="006F1837"/>
    <w:rPr>
      <w:rFonts w:ascii="Times New Roman" w:eastAsia="Times New Roman" w:hAnsi="Times New Roman" w:cs="Times New Roman"/>
      <w:i/>
      <w:iCs/>
      <w:sz w:val="28"/>
      <w:szCs w:val="28"/>
      <w:lang w:eastAsia="ar-SA"/>
    </w:rPr>
  </w:style>
  <w:style w:type="character" w:customStyle="1" w:styleId="Heading3Char">
    <w:name w:val="Heading 3 Char"/>
    <w:basedOn w:val="DefaultParagraphFont"/>
    <w:link w:val="Heading3"/>
    <w:uiPriority w:val="9"/>
    <w:qFormat/>
    <w:rsid w:val="00EB624A"/>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qFormat/>
    <w:rsid w:val="00DF1E5A"/>
    <w:rPr>
      <w:color w:val="0000FF"/>
      <w:u w:val="single"/>
    </w:rPr>
  </w:style>
  <w:style w:type="paragraph" w:customStyle="1" w:styleId="body-1">
    <w:name w:val="body-1"/>
    <w:basedOn w:val="Normal"/>
    <w:rsid w:val="00DF1E5A"/>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DF1E5A"/>
    <w:rPr>
      <w:color w:val="800080" w:themeColor="followedHyperlink"/>
      <w:u w:val="single"/>
    </w:rPr>
  </w:style>
  <w:style w:type="character" w:customStyle="1" w:styleId="authors">
    <w:name w:val="authors"/>
    <w:basedOn w:val="DefaultParagraphFont"/>
    <w:rsid w:val="00DF1E5A"/>
  </w:style>
  <w:style w:type="character" w:customStyle="1" w:styleId="Heading6Char">
    <w:name w:val="Heading 6 Char"/>
    <w:basedOn w:val="DefaultParagraphFont"/>
    <w:link w:val="Heading6"/>
    <w:uiPriority w:val="9"/>
    <w:qFormat/>
    <w:rsid w:val="00E11233"/>
    <w:rPr>
      <w:rFonts w:asciiTheme="majorHAnsi" w:eastAsiaTheme="majorEastAsia" w:hAnsiTheme="majorHAnsi" w:cstheme="majorBidi"/>
      <w:color w:val="243F60" w:themeColor="accent1" w:themeShade="7F"/>
    </w:rPr>
  </w:style>
  <w:style w:type="character" w:customStyle="1" w:styleId="cite-bracket">
    <w:name w:val="cite-bracket"/>
    <w:basedOn w:val="DefaultParagraphFont"/>
    <w:rsid w:val="00FE5893"/>
  </w:style>
  <w:style w:type="character" w:customStyle="1" w:styleId="reference-text">
    <w:name w:val="reference-text"/>
    <w:basedOn w:val="DefaultParagraphFont"/>
    <w:rsid w:val="00FE5893"/>
  </w:style>
  <w:style w:type="character" w:styleId="HTMLCite">
    <w:name w:val="HTML Cite"/>
    <w:basedOn w:val="DefaultParagraphFont"/>
    <w:uiPriority w:val="99"/>
    <w:semiHidden/>
    <w:unhideWhenUsed/>
    <w:rsid w:val="00FE5893"/>
    <w:rPr>
      <w:i/>
      <w:iCs/>
    </w:rPr>
  </w:style>
  <w:style w:type="character" w:customStyle="1" w:styleId="reference-accessdate">
    <w:name w:val="reference-accessdate"/>
    <w:basedOn w:val="DefaultParagraphFont"/>
    <w:rsid w:val="00FE5893"/>
  </w:style>
  <w:style w:type="character" w:customStyle="1" w:styleId="ListParagraphChar">
    <w:name w:val="List Paragraph Char"/>
    <w:aliases w:val="NumberedList Char"/>
    <w:link w:val="ListParagraph"/>
    <w:uiPriority w:val="34"/>
    <w:locked/>
    <w:rsid w:val="001C06C8"/>
  </w:style>
  <w:style w:type="table" w:styleId="GridTable4-Accent3">
    <w:name w:val="Grid Table 4 Accent 3"/>
    <w:basedOn w:val="TableNormal"/>
    <w:uiPriority w:val="49"/>
    <w:rsid w:val="001C06C8"/>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Heading4Char">
    <w:name w:val="Heading 4 Char"/>
    <w:basedOn w:val="DefaultParagraphFont"/>
    <w:link w:val="Heading4"/>
    <w:uiPriority w:val="9"/>
    <w:semiHidden/>
    <w:qFormat/>
    <w:rsid w:val="001C06C8"/>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1C06C8"/>
    <w:rPr>
      <w:rFonts w:eastAsiaTheme="majorEastAsia" w:cstheme="majorBidi"/>
      <w:color w:val="365F91" w:themeColor="accent1" w:themeShade="BF"/>
      <w:kern w:val="2"/>
      <w14:ligatures w14:val="standardContextual"/>
    </w:rPr>
  </w:style>
  <w:style w:type="character" w:customStyle="1" w:styleId="Heading7Char">
    <w:name w:val="Heading 7 Char"/>
    <w:basedOn w:val="DefaultParagraphFont"/>
    <w:link w:val="Heading7"/>
    <w:uiPriority w:val="9"/>
    <w:semiHidden/>
    <w:rsid w:val="001C06C8"/>
    <w:rPr>
      <w:rFonts w:eastAsiaTheme="majorEastAsia" w:cstheme="majorBidi"/>
      <w:color w:val="595959" w:themeColor="text1" w:themeTint="A6"/>
      <w:kern w:val="2"/>
      <w14:ligatures w14:val="standardContextual"/>
    </w:rPr>
  </w:style>
  <w:style w:type="character" w:customStyle="1" w:styleId="Heading8Char">
    <w:name w:val="Heading 8 Char"/>
    <w:basedOn w:val="DefaultParagraphFont"/>
    <w:link w:val="Heading8"/>
    <w:uiPriority w:val="9"/>
    <w:semiHidden/>
    <w:qFormat/>
    <w:rsid w:val="001C06C8"/>
    <w:rPr>
      <w:rFonts w:eastAsiaTheme="majorEastAsia" w:cstheme="majorBidi"/>
      <w:i/>
      <w:iCs/>
      <w:color w:val="262626" w:themeColor="text1" w:themeTint="D9"/>
      <w:kern w:val="2"/>
      <w14:ligatures w14:val="standardContextual"/>
    </w:rPr>
  </w:style>
  <w:style w:type="character" w:customStyle="1" w:styleId="Heading9Char">
    <w:name w:val="Heading 9 Char"/>
    <w:basedOn w:val="DefaultParagraphFont"/>
    <w:link w:val="Heading9"/>
    <w:uiPriority w:val="9"/>
    <w:rsid w:val="001C06C8"/>
    <w:rPr>
      <w:rFonts w:eastAsiaTheme="majorEastAsia" w:cstheme="majorBidi"/>
      <w:color w:val="262626" w:themeColor="text1" w:themeTint="D9"/>
      <w:kern w:val="2"/>
      <w14:ligatures w14:val="standardContextual"/>
    </w:rPr>
  </w:style>
  <w:style w:type="character" w:styleId="FootnoteReference">
    <w:name w:val="footnote reference"/>
    <w:basedOn w:val="DefaultParagraphFont"/>
    <w:unhideWhenUsed/>
    <w:qFormat/>
    <w:rsid w:val="001C06C8"/>
    <w:rPr>
      <w:vertAlign w:val="superscript"/>
    </w:rPr>
  </w:style>
  <w:style w:type="paragraph" w:styleId="FootnoteText">
    <w:name w:val="footnote text"/>
    <w:aliases w:val="Char Char, Char Char Char Char,Char Char Char Char, Char Char Char Char Char Char Char Char Char Char Char Char Char Char Char Char Char Char Char Char Char Char Char Char Char Char,Char Char Char Char1,Char Cha,حواشي سفلية,Char, Char"/>
    <w:basedOn w:val="Normal"/>
    <w:link w:val="FootnoteTextChar"/>
    <w:uiPriority w:val="99"/>
    <w:qFormat/>
    <w:rsid w:val="001C06C8"/>
    <w:pPr>
      <w:bidi/>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Char Char Char, Char Char Char Char Char,Char Char Char Char Char, Char Char Char Char Char Char Char Char Char Char Char Char Char Char Char Char Char Char Char Char Char Char Char Char Char Char Char,Char Char Char Char1 Char"/>
    <w:basedOn w:val="DefaultParagraphFont"/>
    <w:link w:val="FootnoteText"/>
    <w:uiPriority w:val="99"/>
    <w:rsid w:val="001C06C8"/>
    <w:rPr>
      <w:rFonts w:ascii="Times New Roman" w:eastAsia="Times New Roman" w:hAnsi="Times New Roman" w:cs="Times New Roman"/>
      <w:sz w:val="20"/>
      <w:szCs w:val="20"/>
    </w:rPr>
  </w:style>
  <w:style w:type="character" w:customStyle="1" w:styleId="UnresolvedMention1">
    <w:name w:val="Unresolved Mention1"/>
    <w:basedOn w:val="DefaultParagraphFont"/>
    <w:uiPriority w:val="99"/>
    <w:semiHidden/>
    <w:unhideWhenUsed/>
    <w:qFormat/>
    <w:rsid w:val="001C06C8"/>
    <w:rPr>
      <w:color w:val="605E5C"/>
      <w:shd w:val="clear" w:color="auto" w:fill="E1DFDD"/>
    </w:rPr>
  </w:style>
  <w:style w:type="character" w:customStyle="1" w:styleId="articletitle">
    <w:name w:val="article_title"/>
    <w:basedOn w:val="DefaultParagraphFont"/>
    <w:qFormat/>
    <w:rsid w:val="001C06C8"/>
  </w:style>
  <w:style w:type="paragraph" w:customStyle="1" w:styleId="authorname">
    <w:name w:val="authorname"/>
    <w:basedOn w:val="Normal"/>
    <w:qFormat/>
    <w:rsid w:val="001C06C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nlineblock">
    <w:name w:val="inlineblock"/>
    <w:basedOn w:val="DefaultParagraphFont"/>
    <w:qFormat/>
    <w:rsid w:val="001C06C8"/>
  </w:style>
  <w:style w:type="character" w:customStyle="1" w:styleId="sciprofiles-linkname">
    <w:name w:val="sciprofiles-link__name"/>
    <w:basedOn w:val="DefaultParagraphFont"/>
    <w:rsid w:val="001C06C8"/>
  </w:style>
  <w:style w:type="character" w:styleId="CommentReference">
    <w:name w:val="annotation reference"/>
    <w:basedOn w:val="DefaultParagraphFont"/>
    <w:uiPriority w:val="99"/>
    <w:semiHidden/>
    <w:unhideWhenUsed/>
    <w:rsid w:val="001C06C8"/>
    <w:rPr>
      <w:sz w:val="16"/>
      <w:szCs w:val="16"/>
    </w:rPr>
  </w:style>
  <w:style w:type="paragraph" w:styleId="CommentText">
    <w:name w:val="annotation text"/>
    <w:basedOn w:val="Normal"/>
    <w:link w:val="CommentTextChar"/>
    <w:semiHidden/>
    <w:unhideWhenUsed/>
    <w:rsid w:val="001C06C8"/>
    <w:pPr>
      <w:bidi/>
      <w:spacing w:after="200" w:line="240" w:lineRule="auto"/>
    </w:pPr>
    <w:rPr>
      <w:sz w:val="20"/>
      <w:szCs w:val="20"/>
    </w:rPr>
  </w:style>
  <w:style w:type="character" w:customStyle="1" w:styleId="CommentTextChar">
    <w:name w:val="Comment Text Char"/>
    <w:basedOn w:val="DefaultParagraphFont"/>
    <w:link w:val="CommentText"/>
    <w:semiHidden/>
    <w:rsid w:val="001C06C8"/>
    <w:rPr>
      <w:sz w:val="20"/>
      <w:szCs w:val="20"/>
    </w:rPr>
  </w:style>
  <w:style w:type="paragraph" w:styleId="CommentSubject">
    <w:name w:val="annotation subject"/>
    <w:basedOn w:val="CommentText"/>
    <w:next w:val="CommentText"/>
    <w:link w:val="CommentSubjectChar"/>
    <w:uiPriority w:val="99"/>
    <w:semiHidden/>
    <w:unhideWhenUsed/>
    <w:rsid w:val="001C06C8"/>
    <w:rPr>
      <w:b/>
      <w:bCs/>
    </w:rPr>
  </w:style>
  <w:style w:type="character" w:customStyle="1" w:styleId="CommentSubjectChar">
    <w:name w:val="Comment Subject Char"/>
    <w:basedOn w:val="CommentTextChar"/>
    <w:link w:val="CommentSubject"/>
    <w:uiPriority w:val="99"/>
    <w:semiHidden/>
    <w:rsid w:val="001C06C8"/>
    <w:rPr>
      <w:b/>
      <w:bCs/>
      <w:sz w:val="20"/>
      <w:szCs w:val="20"/>
    </w:rPr>
  </w:style>
  <w:style w:type="paragraph" w:styleId="Title">
    <w:name w:val="Title"/>
    <w:basedOn w:val="Normal"/>
    <w:next w:val="Normal"/>
    <w:link w:val="TitleChar"/>
    <w:uiPriority w:val="10"/>
    <w:qFormat/>
    <w:rsid w:val="001C06C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qFormat/>
    <w:rsid w:val="001C06C8"/>
    <w:rPr>
      <w:rFonts w:asciiTheme="majorHAnsi" w:eastAsiaTheme="majorEastAsia" w:hAnsiTheme="majorHAnsi" w:cstheme="majorBidi"/>
      <w:spacing w:val="-10"/>
      <w:kern w:val="28"/>
      <w:sz w:val="56"/>
      <w:szCs w:val="56"/>
      <w14:ligatures w14:val="standardContextual"/>
    </w:rPr>
  </w:style>
  <w:style w:type="paragraph" w:styleId="Quote">
    <w:name w:val="Quote"/>
    <w:basedOn w:val="Normal"/>
    <w:next w:val="Normal"/>
    <w:link w:val="QuoteChar"/>
    <w:uiPriority w:val="29"/>
    <w:qFormat/>
    <w:rsid w:val="001C06C8"/>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1C06C8"/>
    <w:rPr>
      <w:i/>
      <w:iCs/>
      <w:color w:val="404040" w:themeColor="text1" w:themeTint="BF"/>
      <w:kern w:val="2"/>
      <w14:ligatures w14:val="standardContextual"/>
    </w:rPr>
  </w:style>
  <w:style w:type="character" w:customStyle="1" w:styleId="IntenseEmphasis1">
    <w:name w:val="Intense Emphasis1"/>
    <w:basedOn w:val="DefaultParagraphFont"/>
    <w:uiPriority w:val="21"/>
    <w:qFormat/>
    <w:rsid w:val="001C06C8"/>
    <w:rPr>
      <w:i/>
      <w:iCs/>
      <w:color w:val="365F91" w:themeColor="accent1" w:themeShade="BF"/>
    </w:rPr>
  </w:style>
  <w:style w:type="paragraph" w:styleId="IntenseQuote">
    <w:name w:val="Intense Quote"/>
    <w:basedOn w:val="Normal"/>
    <w:next w:val="Normal"/>
    <w:link w:val="IntenseQuoteChar"/>
    <w:uiPriority w:val="30"/>
    <w:qFormat/>
    <w:rsid w:val="001C06C8"/>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kern w:val="2"/>
      <w14:ligatures w14:val="standardContextual"/>
    </w:rPr>
  </w:style>
  <w:style w:type="character" w:customStyle="1" w:styleId="IntenseQuoteChar">
    <w:name w:val="Intense Quote Char"/>
    <w:basedOn w:val="DefaultParagraphFont"/>
    <w:link w:val="IntenseQuote"/>
    <w:uiPriority w:val="30"/>
    <w:qFormat/>
    <w:rsid w:val="001C06C8"/>
    <w:rPr>
      <w:i/>
      <w:iCs/>
      <w:color w:val="365F91" w:themeColor="accent1" w:themeShade="BF"/>
      <w:kern w:val="2"/>
      <w14:ligatures w14:val="standardContextual"/>
    </w:rPr>
  </w:style>
  <w:style w:type="character" w:customStyle="1" w:styleId="IntenseReference1">
    <w:name w:val="Intense Reference1"/>
    <w:basedOn w:val="DefaultParagraphFont"/>
    <w:uiPriority w:val="32"/>
    <w:qFormat/>
    <w:rsid w:val="001C06C8"/>
    <w:rPr>
      <w:b/>
      <w:bCs/>
      <w:smallCaps/>
      <w:color w:val="365F91" w:themeColor="accent1" w:themeShade="BF"/>
      <w:spacing w:val="5"/>
    </w:rPr>
  </w:style>
  <w:style w:type="character" w:styleId="UnresolvedMention">
    <w:name w:val="Unresolved Mention"/>
    <w:basedOn w:val="DefaultParagraphFont"/>
    <w:uiPriority w:val="99"/>
    <w:semiHidden/>
    <w:unhideWhenUsed/>
    <w:rsid w:val="001C06C8"/>
    <w:rPr>
      <w:color w:val="605E5C"/>
      <w:shd w:val="clear" w:color="auto" w:fill="E1DFDD"/>
    </w:rPr>
  </w:style>
  <w:style w:type="character" w:styleId="IntenseEmphasis">
    <w:name w:val="Intense Emphasis"/>
    <w:basedOn w:val="DefaultParagraphFont"/>
    <w:uiPriority w:val="21"/>
    <w:qFormat/>
    <w:rsid w:val="001C06C8"/>
    <w:rPr>
      <w:i/>
      <w:iCs/>
      <w:color w:val="365F91" w:themeColor="accent1" w:themeShade="BF"/>
    </w:rPr>
  </w:style>
  <w:style w:type="character" w:styleId="IntenseReference">
    <w:name w:val="Intense Reference"/>
    <w:basedOn w:val="DefaultParagraphFont"/>
    <w:uiPriority w:val="32"/>
    <w:qFormat/>
    <w:rsid w:val="001C06C8"/>
    <w:rPr>
      <w:b/>
      <w:bCs/>
      <w:smallCaps/>
      <w:color w:val="365F91" w:themeColor="accent1" w:themeShade="BF"/>
      <w:spacing w:val="5"/>
    </w:rPr>
  </w:style>
  <w:style w:type="paragraph" w:styleId="BodyText3">
    <w:name w:val="Body Text 3"/>
    <w:basedOn w:val="Normal"/>
    <w:link w:val="BodyText3Char"/>
    <w:semiHidden/>
    <w:rsid w:val="001C06C8"/>
    <w:pPr>
      <w:bidi/>
      <w:spacing w:after="0" w:line="240" w:lineRule="auto"/>
      <w:jc w:val="lowKashida"/>
    </w:pPr>
    <w:rPr>
      <w:rFonts w:ascii="Times New Roman" w:eastAsia="Times New Roman" w:hAnsi="Times New Roman" w:cs="Times New Roman"/>
      <w:sz w:val="32"/>
      <w:szCs w:val="32"/>
      <w:lang w:eastAsia="ar-SA"/>
    </w:rPr>
  </w:style>
  <w:style w:type="character" w:customStyle="1" w:styleId="BodyText3Char">
    <w:name w:val="Body Text 3 Char"/>
    <w:basedOn w:val="DefaultParagraphFont"/>
    <w:link w:val="BodyText3"/>
    <w:semiHidden/>
    <w:rsid w:val="001C06C8"/>
    <w:rPr>
      <w:rFonts w:ascii="Times New Roman" w:eastAsia="Times New Roman" w:hAnsi="Times New Roman" w:cs="Times New Roman"/>
      <w:sz w:val="32"/>
      <w:szCs w:val="32"/>
      <w:lang w:eastAsia="ar-SA"/>
    </w:rPr>
  </w:style>
  <w:style w:type="paragraph" w:customStyle="1" w:styleId="BodyText1">
    <w:name w:val="Body Text1"/>
    <w:basedOn w:val="Normal"/>
    <w:next w:val="BodyText"/>
    <w:link w:val="BodyTextChar"/>
    <w:uiPriority w:val="99"/>
    <w:unhideWhenUsed/>
    <w:rsid w:val="001C06C8"/>
    <w:pPr>
      <w:bidi/>
      <w:spacing w:after="120"/>
    </w:pPr>
  </w:style>
  <w:style w:type="paragraph" w:styleId="BodyText">
    <w:name w:val="Body Text"/>
    <w:basedOn w:val="Normal"/>
    <w:link w:val="BodyTextChar1"/>
    <w:unhideWhenUsed/>
    <w:rsid w:val="001C06C8"/>
    <w:pPr>
      <w:bidi/>
      <w:spacing w:after="120"/>
    </w:pPr>
  </w:style>
  <w:style w:type="character" w:customStyle="1" w:styleId="BodyTextChar">
    <w:name w:val="Body Text Char"/>
    <w:basedOn w:val="DefaultParagraphFont"/>
    <w:link w:val="BodyText1"/>
    <w:uiPriority w:val="99"/>
    <w:rsid w:val="001C06C8"/>
  </w:style>
  <w:style w:type="character" w:customStyle="1" w:styleId="BodyTextChar1">
    <w:name w:val="Body Text Char1"/>
    <w:basedOn w:val="DefaultParagraphFont"/>
    <w:link w:val="BodyText"/>
    <w:rsid w:val="001C06C8"/>
  </w:style>
  <w:style w:type="character" w:styleId="PageNumber">
    <w:name w:val="page number"/>
    <w:basedOn w:val="DefaultParagraphFont"/>
    <w:rsid w:val="001C06C8"/>
  </w:style>
  <w:style w:type="character" w:customStyle="1" w:styleId="apple-converted-space">
    <w:name w:val="apple-converted-space"/>
    <w:rsid w:val="001C06C8"/>
  </w:style>
  <w:style w:type="character" w:styleId="PlaceholderText">
    <w:name w:val="Placeholder Text"/>
    <w:basedOn w:val="DefaultParagraphFont"/>
    <w:uiPriority w:val="99"/>
    <w:semiHidden/>
    <w:rsid w:val="001C06C8"/>
    <w:rPr>
      <w:color w:val="808080"/>
    </w:rPr>
  </w:style>
  <w:style w:type="character" w:customStyle="1" w:styleId="cdk-visually-hidden">
    <w:name w:val="cdk-visually-hidden"/>
    <w:basedOn w:val="DefaultParagraphFont"/>
    <w:rsid w:val="001C06C8"/>
  </w:style>
  <w:style w:type="character" w:customStyle="1" w:styleId="label">
    <w:name w:val="label"/>
    <w:basedOn w:val="DefaultParagraphFont"/>
    <w:rsid w:val="001C06C8"/>
  </w:style>
  <w:style w:type="paragraph" w:styleId="BodyTextIndent2">
    <w:name w:val="Body Text Indent 2"/>
    <w:basedOn w:val="Normal"/>
    <w:link w:val="BodyTextIndent2Char"/>
    <w:uiPriority w:val="99"/>
    <w:unhideWhenUsed/>
    <w:rsid w:val="001C06C8"/>
    <w:pPr>
      <w:bidi/>
      <w:spacing w:after="120" w:line="480" w:lineRule="auto"/>
      <w:ind w:left="283"/>
    </w:pPr>
  </w:style>
  <w:style w:type="character" w:customStyle="1" w:styleId="BodyTextIndent2Char">
    <w:name w:val="Body Text Indent 2 Char"/>
    <w:basedOn w:val="DefaultParagraphFont"/>
    <w:link w:val="BodyTextIndent2"/>
    <w:uiPriority w:val="99"/>
    <w:rsid w:val="001C06C8"/>
  </w:style>
  <w:style w:type="paragraph" w:styleId="HTMLPreformatted">
    <w:name w:val="HTML Preformatted"/>
    <w:basedOn w:val="Normal"/>
    <w:link w:val="HTMLPreformattedChar"/>
    <w:uiPriority w:val="99"/>
    <w:semiHidden/>
    <w:unhideWhenUsed/>
    <w:rsid w:val="001C06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C06C8"/>
    <w:rPr>
      <w:rFonts w:ascii="Courier New" w:eastAsia="Times New Roman" w:hAnsi="Courier New" w:cs="Courier New"/>
      <w:sz w:val="20"/>
      <w:szCs w:val="20"/>
    </w:rPr>
  </w:style>
  <w:style w:type="character" w:customStyle="1" w:styleId="y2iqfc">
    <w:name w:val="y2iqfc"/>
    <w:basedOn w:val="DefaultParagraphFont"/>
    <w:rsid w:val="001C06C8"/>
  </w:style>
  <w:style w:type="character" w:styleId="LineNumber">
    <w:name w:val="line number"/>
    <w:basedOn w:val="DefaultParagraphFont"/>
    <w:uiPriority w:val="99"/>
    <w:semiHidden/>
    <w:unhideWhenUsed/>
    <w:rsid w:val="001C06C8"/>
  </w:style>
  <w:style w:type="table" w:customStyle="1" w:styleId="1">
    <w:name w:val="شبكة جدول1"/>
    <w:basedOn w:val="TableNormal"/>
    <w:next w:val="TableGrid"/>
    <w:uiPriority w:val="59"/>
    <w:rsid w:val="001C06C8"/>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شبكة جدول2"/>
    <w:basedOn w:val="TableNormal"/>
    <w:next w:val="TableGrid"/>
    <w:uiPriority w:val="59"/>
    <w:rsid w:val="001C06C8"/>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شبكة جدول3"/>
    <w:basedOn w:val="TableNormal"/>
    <w:next w:val="TableGrid"/>
    <w:uiPriority w:val="59"/>
    <w:rsid w:val="001C06C8"/>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شبكة جدول4"/>
    <w:basedOn w:val="TableNormal"/>
    <w:next w:val="TableGrid"/>
    <w:uiPriority w:val="59"/>
    <w:rsid w:val="001C06C8"/>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شبكة جدول5"/>
    <w:basedOn w:val="TableNormal"/>
    <w:next w:val="TableGrid"/>
    <w:uiPriority w:val="59"/>
    <w:rsid w:val="001C06C8"/>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شبكة جدول6"/>
    <w:basedOn w:val="TableNormal"/>
    <w:next w:val="TableGrid"/>
    <w:uiPriority w:val="59"/>
    <w:rsid w:val="001C06C8"/>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1C06C8"/>
    <w:pPr>
      <w:bidi/>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7">
    <w:name w:val="شبكة جدول7"/>
    <w:basedOn w:val="TableNormal"/>
    <w:next w:val="TableGrid"/>
    <w:uiPriority w:val="59"/>
    <w:rsid w:val="001C06C8"/>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C06C8"/>
    <w:pPr>
      <w:bidi/>
      <w:outlineLvl w:val="9"/>
    </w:pPr>
    <w:rPr>
      <w:rtl/>
    </w:rPr>
  </w:style>
  <w:style w:type="paragraph" w:styleId="TOC3">
    <w:name w:val="toc 3"/>
    <w:basedOn w:val="Normal"/>
    <w:next w:val="Normal"/>
    <w:autoRedefine/>
    <w:uiPriority w:val="39"/>
    <w:unhideWhenUsed/>
    <w:rsid w:val="001C06C8"/>
    <w:pPr>
      <w:bidi/>
      <w:spacing w:after="100"/>
      <w:ind w:left="440"/>
    </w:pPr>
  </w:style>
  <w:style w:type="paragraph" w:styleId="TOC1">
    <w:name w:val="toc 1"/>
    <w:basedOn w:val="Normal"/>
    <w:next w:val="Normal"/>
    <w:autoRedefine/>
    <w:uiPriority w:val="39"/>
    <w:unhideWhenUsed/>
    <w:rsid w:val="001C06C8"/>
    <w:pPr>
      <w:bidi/>
      <w:spacing w:after="100"/>
    </w:pPr>
  </w:style>
  <w:style w:type="character" w:customStyle="1" w:styleId="selected">
    <w:name w:val="selected"/>
    <w:basedOn w:val="DefaultParagraphFont"/>
    <w:rsid w:val="001C06C8"/>
  </w:style>
  <w:style w:type="table" w:styleId="GridTable1Light">
    <w:name w:val="Grid Table 1 Light"/>
    <w:basedOn w:val="TableNormal"/>
    <w:uiPriority w:val="46"/>
    <w:rsid w:val="001C06C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Emphasis">
    <w:name w:val="Emphasis"/>
    <w:basedOn w:val="DefaultParagraphFont"/>
    <w:uiPriority w:val="20"/>
    <w:qFormat/>
    <w:rsid w:val="001C06C8"/>
    <w:rPr>
      <w:i/>
      <w:iCs/>
    </w:rPr>
  </w:style>
  <w:style w:type="table" w:styleId="PlainTable1">
    <w:name w:val="Plain Table 1"/>
    <w:basedOn w:val="TableNormal"/>
    <w:uiPriority w:val="41"/>
    <w:rsid w:val="001C06C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1C06C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OC2">
    <w:name w:val="toc 2"/>
    <w:basedOn w:val="Normal"/>
    <w:next w:val="Normal"/>
    <w:autoRedefine/>
    <w:uiPriority w:val="39"/>
    <w:unhideWhenUsed/>
    <w:rsid w:val="001C06C8"/>
    <w:pPr>
      <w:tabs>
        <w:tab w:val="right" w:leader="dot" w:pos="9016"/>
      </w:tabs>
      <w:bidi/>
      <w:spacing w:after="100" w:line="276" w:lineRule="auto"/>
      <w:ind w:left="-46"/>
      <w:jc w:val="both"/>
    </w:pPr>
    <w:rPr>
      <w:lang w:val="en-GB"/>
    </w:rPr>
  </w:style>
  <w:style w:type="table" w:styleId="TableGridLight">
    <w:name w:val="Grid Table Light"/>
    <w:basedOn w:val="TableNormal"/>
    <w:uiPriority w:val="40"/>
    <w:rsid w:val="001C06C8"/>
    <w:pPr>
      <w:spacing w:after="0" w:line="240" w:lineRule="auto"/>
    </w:pPr>
    <w:rPr>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Accent5">
    <w:name w:val="Grid Table 4 Accent 5"/>
    <w:basedOn w:val="TableNormal"/>
    <w:uiPriority w:val="49"/>
    <w:rsid w:val="001C06C8"/>
    <w:pPr>
      <w:spacing w:after="0" w:line="240" w:lineRule="auto"/>
    </w:pPr>
    <w:rPr>
      <w:kern w:val="2"/>
      <w:sz w:val="24"/>
      <w:szCs w:val="24"/>
      <w14:ligatures w14:val="standardContextual"/>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1">
    <w:name w:val="Grid Table 4 Accent 1"/>
    <w:basedOn w:val="TableNormal"/>
    <w:uiPriority w:val="49"/>
    <w:rsid w:val="001C06C8"/>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ghtGrid">
    <w:name w:val="Light Grid"/>
    <w:basedOn w:val="TableNormal"/>
    <w:uiPriority w:val="62"/>
    <w:rsid w:val="001C06C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dTable5Dark-Accent1">
    <w:name w:val="Grid Table 5 Dark Accent 1"/>
    <w:basedOn w:val="TableNormal"/>
    <w:uiPriority w:val="50"/>
    <w:rsid w:val="001C06C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160984">
      <w:bodyDiv w:val="1"/>
      <w:marLeft w:val="0"/>
      <w:marRight w:val="0"/>
      <w:marTop w:val="0"/>
      <w:marBottom w:val="0"/>
      <w:divBdr>
        <w:top w:val="none" w:sz="0" w:space="0" w:color="auto"/>
        <w:left w:val="none" w:sz="0" w:space="0" w:color="auto"/>
        <w:bottom w:val="none" w:sz="0" w:space="0" w:color="auto"/>
        <w:right w:val="none" w:sz="0" w:space="0" w:color="auto"/>
      </w:divBdr>
    </w:div>
    <w:div w:id="395319683">
      <w:bodyDiv w:val="1"/>
      <w:marLeft w:val="0"/>
      <w:marRight w:val="0"/>
      <w:marTop w:val="0"/>
      <w:marBottom w:val="0"/>
      <w:divBdr>
        <w:top w:val="none" w:sz="0" w:space="0" w:color="auto"/>
        <w:left w:val="none" w:sz="0" w:space="0" w:color="auto"/>
        <w:bottom w:val="none" w:sz="0" w:space="0" w:color="auto"/>
        <w:right w:val="none" w:sz="0" w:space="0" w:color="auto"/>
      </w:divBdr>
      <w:divsChild>
        <w:div w:id="503671422">
          <w:marLeft w:val="0"/>
          <w:marRight w:val="0"/>
          <w:marTop w:val="0"/>
          <w:marBottom w:val="0"/>
          <w:divBdr>
            <w:top w:val="none" w:sz="0" w:space="0" w:color="auto"/>
            <w:left w:val="none" w:sz="0" w:space="0" w:color="auto"/>
            <w:bottom w:val="none" w:sz="0" w:space="0" w:color="auto"/>
            <w:right w:val="none" w:sz="0" w:space="0" w:color="auto"/>
          </w:divBdr>
        </w:div>
        <w:div w:id="1062214785">
          <w:marLeft w:val="0"/>
          <w:marRight w:val="0"/>
          <w:marTop w:val="0"/>
          <w:marBottom w:val="0"/>
          <w:divBdr>
            <w:top w:val="none" w:sz="0" w:space="0" w:color="auto"/>
            <w:left w:val="none" w:sz="0" w:space="0" w:color="auto"/>
            <w:bottom w:val="none" w:sz="0" w:space="0" w:color="auto"/>
            <w:right w:val="none" w:sz="0" w:space="0" w:color="auto"/>
          </w:divBdr>
        </w:div>
        <w:div w:id="2081754155">
          <w:marLeft w:val="0"/>
          <w:marRight w:val="0"/>
          <w:marTop w:val="0"/>
          <w:marBottom w:val="0"/>
          <w:divBdr>
            <w:top w:val="none" w:sz="0" w:space="0" w:color="auto"/>
            <w:left w:val="none" w:sz="0" w:space="0" w:color="auto"/>
            <w:bottom w:val="none" w:sz="0" w:space="0" w:color="auto"/>
            <w:right w:val="none" w:sz="0" w:space="0" w:color="auto"/>
          </w:divBdr>
        </w:div>
      </w:divsChild>
    </w:div>
    <w:div w:id="478035298">
      <w:bodyDiv w:val="1"/>
      <w:marLeft w:val="0"/>
      <w:marRight w:val="0"/>
      <w:marTop w:val="0"/>
      <w:marBottom w:val="0"/>
      <w:divBdr>
        <w:top w:val="none" w:sz="0" w:space="0" w:color="auto"/>
        <w:left w:val="none" w:sz="0" w:space="0" w:color="auto"/>
        <w:bottom w:val="none" w:sz="0" w:space="0" w:color="auto"/>
        <w:right w:val="none" w:sz="0" w:space="0" w:color="auto"/>
      </w:divBdr>
    </w:div>
    <w:div w:id="835414771">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342122399">
      <w:bodyDiv w:val="1"/>
      <w:marLeft w:val="0"/>
      <w:marRight w:val="0"/>
      <w:marTop w:val="0"/>
      <w:marBottom w:val="0"/>
      <w:divBdr>
        <w:top w:val="none" w:sz="0" w:space="0" w:color="auto"/>
        <w:left w:val="none" w:sz="0" w:space="0" w:color="auto"/>
        <w:bottom w:val="none" w:sz="0" w:space="0" w:color="auto"/>
        <w:right w:val="none" w:sz="0" w:space="0" w:color="auto"/>
      </w:divBdr>
    </w:div>
    <w:div w:id="1601986802">
      <w:bodyDiv w:val="1"/>
      <w:marLeft w:val="0"/>
      <w:marRight w:val="0"/>
      <w:marTop w:val="0"/>
      <w:marBottom w:val="0"/>
      <w:divBdr>
        <w:top w:val="none" w:sz="0" w:space="0" w:color="auto"/>
        <w:left w:val="none" w:sz="0" w:space="0" w:color="auto"/>
        <w:bottom w:val="none" w:sz="0" w:space="0" w:color="auto"/>
        <w:right w:val="none" w:sz="0" w:space="0" w:color="auto"/>
      </w:divBdr>
    </w:div>
    <w:div w:id="1834832369">
      <w:bodyDiv w:val="1"/>
      <w:marLeft w:val="0"/>
      <w:marRight w:val="0"/>
      <w:marTop w:val="0"/>
      <w:marBottom w:val="0"/>
      <w:divBdr>
        <w:top w:val="none" w:sz="0" w:space="0" w:color="auto"/>
        <w:left w:val="none" w:sz="0" w:space="0" w:color="auto"/>
        <w:bottom w:val="none" w:sz="0" w:space="0" w:color="auto"/>
        <w:right w:val="none" w:sz="0" w:space="0" w:color="auto"/>
      </w:divBdr>
    </w:div>
    <w:div w:id="1887062622">
      <w:bodyDiv w:val="1"/>
      <w:marLeft w:val="0"/>
      <w:marRight w:val="0"/>
      <w:marTop w:val="0"/>
      <w:marBottom w:val="0"/>
      <w:divBdr>
        <w:top w:val="none" w:sz="0" w:space="0" w:color="auto"/>
        <w:left w:val="none" w:sz="0" w:space="0" w:color="auto"/>
        <w:bottom w:val="none" w:sz="0" w:space="0" w:color="auto"/>
        <w:right w:val="none" w:sz="0" w:space="0" w:color="auto"/>
      </w:divBdr>
    </w:div>
    <w:div w:id="1903523059">
      <w:bodyDiv w:val="1"/>
      <w:marLeft w:val="0"/>
      <w:marRight w:val="0"/>
      <w:marTop w:val="0"/>
      <w:marBottom w:val="0"/>
      <w:divBdr>
        <w:top w:val="none" w:sz="0" w:space="0" w:color="auto"/>
        <w:left w:val="none" w:sz="0" w:space="0" w:color="auto"/>
        <w:bottom w:val="none" w:sz="0" w:space="0" w:color="auto"/>
        <w:right w:val="none" w:sz="0" w:space="0" w:color="auto"/>
      </w:divBdr>
      <w:divsChild>
        <w:div w:id="1002925821">
          <w:marLeft w:val="0"/>
          <w:marRight w:val="0"/>
          <w:marTop w:val="0"/>
          <w:marBottom w:val="0"/>
          <w:divBdr>
            <w:top w:val="none" w:sz="0" w:space="0" w:color="auto"/>
            <w:left w:val="none" w:sz="0" w:space="0" w:color="auto"/>
            <w:bottom w:val="none" w:sz="0" w:space="0" w:color="auto"/>
            <w:right w:val="none" w:sz="0" w:space="0" w:color="auto"/>
          </w:divBdr>
        </w:div>
        <w:div w:id="1450584222">
          <w:marLeft w:val="0"/>
          <w:marRight w:val="0"/>
          <w:marTop w:val="0"/>
          <w:marBottom w:val="0"/>
          <w:divBdr>
            <w:top w:val="none" w:sz="0" w:space="0" w:color="auto"/>
            <w:left w:val="none" w:sz="0" w:space="0" w:color="auto"/>
            <w:bottom w:val="none" w:sz="0" w:space="0" w:color="auto"/>
            <w:right w:val="none" w:sz="0" w:space="0" w:color="auto"/>
          </w:divBdr>
        </w:div>
        <w:div w:id="1489206233">
          <w:marLeft w:val="0"/>
          <w:marRight w:val="0"/>
          <w:marTop w:val="0"/>
          <w:marBottom w:val="0"/>
          <w:divBdr>
            <w:top w:val="none" w:sz="0" w:space="0" w:color="auto"/>
            <w:left w:val="none" w:sz="0" w:space="0" w:color="auto"/>
            <w:bottom w:val="none" w:sz="0" w:space="0" w:color="auto"/>
            <w:right w:val="none" w:sz="0" w:space="0" w:color="auto"/>
          </w:divBdr>
        </w:div>
      </w:divsChild>
    </w:div>
    <w:div w:id="1982034728">
      <w:bodyDiv w:val="1"/>
      <w:marLeft w:val="0"/>
      <w:marRight w:val="0"/>
      <w:marTop w:val="0"/>
      <w:marBottom w:val="0"/>
      <w:divBdr>
        <w:top w:val="none" w:sz="0" w:space="0" w:color="auto"/>
        <w:left w:val="none" w:sz="0" w:space="0" w:color="auto"/>
        <w:bottom w:val="none" w:sz="0" w:space="0" w:color="auto"/>
        <w:right w:val="none" w:sz="0" w:space="0" w:color="auto"/>
      </w:divBdr>
    </w:div>
    <w:div w:id="2085832497">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eb.archive.org/web/20180723163613/https:/www.sciencedaily.com/releases/2009/06/090608151550.htm" TargetMode="External"/><Relationship Id="rId18" Type="http://schemas.openxmlformats.org/officeDocument/2006/relationships/hyperlink" Target="https://ar.wikipedia.org/wiki/%D8%B7%D8%B1%D9%8A%D9%82" TargetMode="External"/><Relationship Id="rId26" Type="http://schemas.openxmlformats.org/officeDocument/2006/relationships/chart" Target="charts/chart4.xml"/><Relationship Id="rId39" Type="http://schemas.openxmlformats.org/officeDocument/2006/relationships/theme" Target="theme/theme1.xml"/><Relationship Id="rId21" Type="http://schemas.openxmlformats.org/officeDocument/2006/relationships/hyperlink" Target="https://journals.sagepub.com/doi/full/10.1177/03611981241260708"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ar.wikipedia.org/wiki/%D8%B7%D8%B1%D9%8A%D9%82" TargetMode="External"/><Relationship Id="rId17" Type="http://schemas.openxmlformats.org/officeDocument/2006/relationships/hyperlink" Target="https://arkonec.com/category/%d8%a7%d8%b1%d9%83%d9%88%d9%86-%d9%84%d9%84%d8%a7%d8%b3%d8%aa%d8%b4%d8%a7%d8%b1%d8%a7%d8%aa-%d8%a7%d9%84%d9%87%d9%86%d8%af%d8%b3%d9%8a%d8%a9/" TargetMode="External"/><Relationship Id="rId25" Type="http://schemas.openxmlformats.org/officeDocument/2006/relationships/chart" Target="charts/chart3.xm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arkonec.com/category/%d8%a7%d8%b1%d9%83%d9%88%d9%86-%d9%84%d9%84%d8%a7%d8%b3%d8%aa%d8%b4%d8%a7%d8%b1%d8%a7%d8%aa-%d8%a7%d9%84%d9%87%d9%86%d8%af%d8%b3%d9%8a%d8%a9/" TargetMode="External"/><Relationship Id="rId20" Type="http://schemas.openxmlformats.org/officeDocument/2006/relationships/hyperlink" Target="https://www.researchgate.net/profile/Supriya-Pulparambil" TargetMode="External"/><Relationship Id="rId29" Type="http://schemas.openxmlformats.org/officeDocument/2006/relationships/hyperlink" Target="https://web.archive.org/web/20180723163613/https:/www.sciencedaily.com/releases/2009/06/090608151550.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part.nsw.gov.au/files/13687885-53fa-40c8-b33d-a246010695c4/Draft_Report__Maximum_fares_for_metropolitan_and_outer_metropolitan_buses_from_January_2014.pdf" TargetMode="External"/><Relationship Id="rId24" Type="http://schemas.openxmlformats.org/officeDocument/2006/relationships/chart" Target="charts/chart2.xm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ar.wikipedia.org/w/index.php?title=RAC_foundation&amp;action=edit&amp;redlink=1" TargetMode="External"/><Relationship Id="rId23" Type="http://schemas.openxmlformats.org/officeDocument/2006/relationships/chart" Target="charts/chart1.xml"/><Relationship Id="rId28" Type="http://schemas.openxmlformats.org/officeDocument/2006/relationships/hyperlink" Target="https://mawdoo3.com/" TargetMode="External"/><Relationship Id="rId36" Type="http://schemas.openxmlformats.org/officeDocument/2006/relationships/header" Target="header3.xml"/><Relationship Id="rId10" Type="http://schemas.openxmlformats.org/officeDocument/2006/relationships/hyperlink" Target="https://www.youm7.com/story/2019/5/27" TargetMode="External"/><Relationship Id="rId19" Type="http://schemas.openxmlformats.org/officeDocument/2006/relationships/hyperlink" Target="https://www.researchgate.net/scientific-contributions/Mohammed-Sarrab-2166192556" TargetMode="External"/><Relationship Id="rId31" Type="http://schemas.openxmlformats.org/officeDocument/2006/relationships/hyperlink" Target="https://www.rowadalaamal.com/" TargetMode="External"/><Relationship Id="rId4" Type="http://schemas.openxmlformats.org/officeDocument/2006/relationships/settings" Target="settings.xml"/><Relationship Id="rId9" Type="http://schemas.openxmlformats.org/officeDocument/2006/relationships/hyperlink" Target="https://bakkah.com/ar/knowledge-center/information-technology-itil-business-processes" TargetMode="External"/><Relationship Id="rId14" Type="http://schemas.openxmlformats.org/officeDocument/2006/relationships/hyperlink" Target="https://www.racfoundation.org/?option=com_content&amp;task=view&amp;id=535&amp;Itemid=31" TargetMode="External"/><Relationship Id="rId22" Type="http://schemas.openxmlformats.org/officeDocument/2006/relationships/hyperlink" Target="https://journals.sagepub.com/doi/full/10.1177/03611981241260708" TargetMode="External"/><Relationship Id="rId27" Type="http://schemas.openxmlformats.org/officeDocument/2006/relationships/hyperlink" Target="https://aawsat.com/home/article/" TargetMode="External"/><Relationship Id="rId30" Type="http://schemas.openxmlformats.org/officeDocument/2006/relationships/hyperlink" Target="https://www.ipart.nsw.gov.au/files/13687885-53fa-40c8-b33d-a246010695c4/Draft_Report__Maximum_fares_for_metropolitan_and_outer_metropolitan_buses_from_January_2014.pdf" TargetMode="External"/><Relationship Id="rId35"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EG" sz="1000">
                <a:solidFill>
                  <a:sysClr val="windowText" lastClr="000000"/>
                </a:solidFill>
                <a:cs typeface="+mj-cs"/>
              </a:rPr>
              <a:t>الغرض الأساسي من استخدام الطرق في مدينة الرياض</a:t>
            </a:r>
            <a:endParaRPr lang="en-US" sz="1000">
              <a:solidFill>
                <a:sysClr val="windowText" lastClr="000000"/>
              </a:solidFill>
              <a:cs typeface="+mj-cs"/>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Sales</c:v>
                </c:pt>
              </c:strCache>
            </c:strRef>
          </c:tx>
          <c:spPr>
            <a:solidFill>
              <a:schemeClr val="accent1"/>
            </a:solidFill>
            <a:ln>
              <a:noFill/>
            </a:ln>
            <a:effectLst/>
            <a:sp3d/>
          </c:spPr>
          <c:invertIfNegative val="0"/>
          <c:dPt>
            <c:idx val="0"/>
            <c:invertIfNegative val="0"/>
            <c:bubble3D val="0"/>
            <c:spPr>
              <a:solidFill>
                <a:schemeClr val="accent1"/>
              </a:solidFill>
              <a:ln>
                <a:noFill/>
              </a:ln>
              <a:effectLst/>
              <a:sp3d/>
            </c:spPr>
            <c:extLst>
              <c:ext xmlns:c16="http://schemas.microsoft.com/office/drawing/2014/chart" uri="{C3380CC4-5D6E-409C-BE32-E72D297353CC}">
                <c16:uniqueId val="{00000001-A88A-4E65-9526-645BD4625F72}"/>
              </c:ext>
            </c:extLst>
          </c:dPt>
          <c:dPt>
            <c:idx val="1"/>
            <c:invertIfNegative val="0"/>
            <c:bubble3D val="0"/>
            <c:spPr>
              <a:solidFill>
                <a:schemeClr val="accent1"/>
              </a:solidFill>
              <a:ln>
                <a:noFill/>
              </a:ln>
              <a:effectLst/>
              <a:sp3d/>
            </c:spPr>
            <c:extLst>
              <c:ext xmlns:c16="http://schemas.microsoft.com/office/drawing/2014/chart" uri="{C3380CC4-5D6E-409C-BE32-E72D297353CC}">
                <c16:uniqueId val="{00000003-A88A-4E65-9526-645BD4625F7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عمل</c:v>
                </c:pt>
                <c:pt idx="1">
                  <c:v>دراسة</c:v>
                </c:pt>
                <c:pt idx="2">
                  <c:v>أغراض أخرى</c:v>
                </c:pt>
                <c:pt idx="3">
                  <c:v>ترفيه</c:v>
                </c:pt>
              </c:strCache>
            </c:strRef>
          </c:cat>
          <c:val>
            <c:numRef>
              <c:f>Sheet1!$B$2:$B$5</c:f>
              <c:numCache>
                <c:formatCode>0%</c:formatCode>
                <c:ptCount val="4"/>
                <c:pt idx="0">
                  <c:v>0.79</c:v>
                </c:pt>
                <c:pt idx="1">
                  <c:v>0.10666666666666667</c:v>
                </c:pt>
                <c:pt idx="2">
                  <c:v>7.6666666666666661E-2</c:v>
                </c:pt>
                <c:pt idx="3">
                  <c:v>2.6666666666666668E-2</c:v>
                </c:pt>
              </c:numCache>
            </c:numRef>
          </c:val>
          <c:extLst>
            <c:ext xmlns:c16="http://schemas.microsoft.com/office/drawing/2014/chart" uri="{C3380CC4-5D6E-409C-BE32-E72D297353CC}">
              <c16:uniqueId val="{00000004-A88A-4E65-9526-645BD4625F72}"/>
            </c:ext>
          </c:extLst>
        </c:ser>
        <c:dLbls>
          <c:showLegendKey val="0"/>
          <c:showVal val="1"/>
          <c:showCatName val="0"/>
          <c:showSerName val="0"/>
          <c:showPercent val="0"/>
          <c:showBubbleSize val="0"/>
        </c:dLbls>
        <c:gapWidth val="150"/>
        <c:shape val="box"/>
        <c:axId val="708947592"/>
        <c:axId val="708954792"/>
        <c:axId val="0"/>
      </c:bar3DChart>
      <c:catAx>
        <c:axId val="70894759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954792"/>
        <c:crosses val="autoZero"/>
        <c:auto val="1"/>
        <c:lblAlgn val="ctr"/>
        <c:lblOffset val="100"/>
        <c:noMultiLvlLbl val="0"/>
      </c:catAx>
      <c:valAx>
        <c:axId val="708954792"/>
        <c:scaling>
          <c:orientation val="minMax"/>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94759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EG" sz="1000">
                <a:solidFill>
                  <a:sysClr val="windowText" lastClr="000000"/>
                </a:solidFill>
                <a:cs typeface="+mj-cs"/>
              </a:rPr>
              <a:t>العمر</a:t>
            </a:r>
            <a:endParaRPr lang="en-US" sz="1000">
              <a:solidFill>
                <a:sysClr val="windowText" lastClr="000000"/>
              </a:solidFill>
              <a:cs typeface="+mj-cs"/>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Sales</c:v>
                </c:pt>
              </c:strCache>
            </c:strRef>
          </c:tx>
          <c:spPr>
            <a:solidFill>
              <a:schemeClr val="accent1"/>
            </a:solidFill>
            <a:ln>
              <a:noFill/>
            </a:ln>
            <a:effectLst/>
            <a:sp3d/>
          </c:spPr>
          <c:invertIfNegative val="0"/>
          <c:dPt>
            <c:idx val="0"/>
            <c:invertIfNegative val="0"/>
            <c:bubble3D val="0"/>
            <c:spPr>
              <a:solidFill>
                <a:schemeClr val="accent1"/>
              </a:solidFill>
              <a:ln>
                <a:noFill/>
              </a:ln>
              <a:effectLst/>
              <a:sp3d/>
            </c:spPr>
            <c:extLst>
              <c:ext xmlns:c16="http://schemas.microsoft.com/office/drawing/2014/chart" uri="{C3380CC4-5D6E-409C-BE32-E72D297353CC}">
                <c16:uniqueId val="{00000001-65C1-4867-B03F-0BA418C053B7}"/>
              </c:ext>
            </c:extLst>
          </c:dPt>
          <c:dPt>
            <c:idx val="1"/>
            <c:invertIfNegative val="0"/>
            <c:bubble3D val="0"/>
            <c:spPr>
              <a:solidFill>
                <a:schemeClr val="accent1"/>
              </a:solidFill>
              <a:ln>
                <a:noFill/>
              </a:ln>
              <a:effectLst/>
              <a:sp3d/>
            </c:spPr>
            <c:extLst>
              <c:ext xmlns:c16="http://schemas.microsoft.com/office/drawing/2014/chart" uri="{C3380CC4-5D6E-409C-BE32-E72D297353CC}">
                <c16:uniqueId val="{00000003-65C1-4867-B03F-0BA418C053B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أقل من 30 سنة</c:v>
                </c:pt>
                <c:pt idx="1">
                  <c:v>من 30 إلى 40 سنة</c:v>
                </c:pt>
                <c:pt idx="2">
                  <c:v>من 40 إلى 45 سنة</c:v>
                </c:pt>
                <c:pt idx="3">
                  <c:v>من 45 إلى 50 سنة</c:v>
                </c:pt>
                <c:pt idx="4">
                  <c:v>أكثر من 50 سنة</c:v>
                </c:pt>
              </c:strCache>
            </c:strRef>
          </c:cat>
          <c:val>
            <c:numRef>
              <c:f>Sheet1!$B$2:$B$6</c:f>
              <c:numCache>
                <c:formatCode>0%</c:formatCode>
                <c:ptCount val="5"/>
                <c:pt idx="0">
                  <c:v>0.41</c:v>
                </c:pt>
                <c:pt idx="1">
                  <c:v>0.24</c:v>
                </c:pt>
                <c:pt idx="2">
                  <c:v>0.10666666666666667</c:v>
                </c:pt>
                <c:pt idx="3">
                  <c:v>0.16666666666666663</c:v>
                </c:pt>
                <c:pt idx="4">
                  <c:v>7.6666666666666661E-2</c:v>
                </c:pt>
              </c:numCache>
            </c:numRef>
          </c:val>
          <c:extLst>
            <c:ext xmlns:c16="http://schemas.microsoft.com/office/drawing/2014/chart" uri="{C3380CC4-5D6E-409C-BE32-E72D297353CC}">
              <c16:uniqueId val="{00000004-65C1-4867-B03F-0BA418C053B7}"/>
            </c:ext>
          </c:extLst>
        </c:ser>
        <c:dLbls>
          <c:showLegendKey val="0"/>
          <c:showVal val="1"/>
          <c:showCatName val="0"/>
          <c:showSerName val="0"/>
          <c:showPercent val="0"/>
          <c:showBubbleSize val="0"/>
        </c:dLbls>
        <c:gapWidth val="150"/>
        <c:shape val="box"/>
        <c:axId val="708947592"/>
        <c:axId val="708954792"/>
        <c:axId val="0"/>
      </c:bar3DChart>
      <c:catAx>
        <c:axId val="70894759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954792"/>
        <c:crosses val="autoZero"/>
        <c:auto val="1"/>
        <c:lblAlgn val="ctr"/>
        <c:lblOffset val="100"/>
        <c:noMultiLvlLbl val="0"/>
      </c:catAx>
      <c:valAx>
        <c:axId val="708954792"/>
        <c:scaling>
          <c:orientation val="minMax"/>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94759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EG" sz="1000">
                <a:solidFill>
                  <a:sysClr val="windowText" lastClr="000000"/>
                </a:solidFill>
                <a:cs typeface="+mj-cs"/>
              </a:rPr>
              <a:t>نطاق السكن في مدينة الرياض</a:t>
            </a:r>
            <a:endParaRPr lang="en-US" sz="1000">
              <a:solidFill>
                <a:sysClr val="windowText" lastClr="000000"/>
              </a:solidFill>
              <a:cs typeface="+mj-cs"/>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Sales</c:v>
                </c:pt>
              </c:strCache>
            </c:strRef>
          </c:tx>
          <c:spPr>
            <a:solidFill>
              <a:schemeClr val="accent1"/>
            </a:solidFill>
            <a:ln>
              <a:noFill/>
            </a:ln>
            <a:effectLst/>
            <a:sp3d/>
          </c:spPr>
          <c:invertIfNegative val="0"/>
          <c:dPt>
            <c:idx val="0"/>
            <c:invertIfNegative val="0"/>
            <c:bubble3D val="0"/>
            <c:spPr>
              <a:solidFill>
                <a:schemeClr val="accent1"/>
              </a:solidFill>
              <a:ln>
                <a:noFill/>
              </a:ln>
              <a:effectLst/>
              <a:sp3d/>
            </c:spPr>
            <c:extLst>
              <c:ext xmlns:c16="http://schemas.microsoft.com/office/drawing/2014/chart" uri="{C3380CC4-5D6E-409C-BE32-E72D297353CC}">
                <c16:uniqueId val="{00000001-EF2F-4C1A-9906-A1F45EA7A775}"/>
              </c:ext>
            </c:extLst>
          </c:dPt>
          <c:dPt>
            <c:idx val="1"/>
            <c:invertIfNegative val="0"/>
            <c:bubble3D val="0"/>
            <c:spPr>
              <a:solidFill>
                <a:schemeClr val="accent1"/>
              </a:solidFill>
              <a:ln>
                <a:noFill/>
              </a:ln>
              <a:effectLst/>
              <a:sp3d/>
            </c:spPr>
            <c:extLst>
              <c:ext xmlns:c16="http://schemas.microsoft.com/office/drawing/2014/chart" uri="{C3380CC4-5D6E-409C-BE32-E72D297353CC}">
                <c16:uniqueId val="{00000003-EF2F-4C1A-9906-A1F45EA7A77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جنوب</c:v>
                </c:pt>
                <c:pt idx="1">
                  <c:v>شرق</c:v>
                </c:pt>
                <c:pt idx="2">
                  <c:v>شمال</c:v>
                </c:pt>
                <c:pt idx="3">
                  <c:v>غرب</c:v>
                </c:pt>
              </c:strCache>
            </c:strRef>
          </c:cat>
          <c:val>
            <c:numRef>
              <c:f>Sheet1!$B$2:$B$5</c:f>
              <c:numCache>
                <c:formatCode>0%</c:formatCode>
                <c:ptCount val="4"/>
                <c:pt idx="0">
                  <c:v>4.6666666666666669E-2</c:v>
                </c:pt>
                <c:pt idx="1">
                  <c:v>0.22</c:v>
                </c:pt>
                <c:pt idx="2">
                  <c:v>0.29666666666666669</c:v>
                </c:pt>
                <c:pt idx="3">
                  <c:v>0.43666666666666665</c:v>
                </c:pt>
              </c:numCache>
            </c:numRef>
          </c:val>
          <c:extLst>
            <c:ext xmlns:c16="http://schemas.microsoft.com/office/drawing/2014/chart" uri="{C3380CC4-5D6E-409C-BE32-E72D297353CC}">
              <c16:uniqueId val="{00000004-EF2F-4C1A-9906-A1F45EA7A775}"/>
            </c:ext>
          </c:extLst>
        </c:ser>
        <c:dLbls>
          <c:showLegendKey val="0"/>
          <c:showVal val="1"/>
          <c:showCatName val="0"/>
          <c:showSerName val="0"/>
          <c:showPercent val="0"/>
          <c:showBubbleSize val="0"/>
        </c:dLbls>
        <c:gapWidth val="150"/>
        <c:shape val="box"/>
        <c:axId val="708947592"/>
        <c:axId val="708954792"/>
        <c:axId val="0"/>
      </c:bar3DChart>
      <c:catAx>
        <c:axId val="70894759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954792"/>
        <c:crosses val="autoZero"/>
        <c:auto val="1"/>
        <c:lblAlgn val="ctr"/>
        <c:lblOffset val="100"/>
        <c:noMultiLvlLbl val="0"/>
      </c:catAx>
      <c:valAx>
        <c:axId val="708954792"/>
        <c:scaling>
          <c:orientation val="minMax"/>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94759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EG" sz="1000">
                <a:cs typeface="+mj-cs"/>
              </a:rPr>
              <a:t>مدى استخدام تطبيقات الملاحة الذكية</a:t>
            </a:r>
            <a:endParaRPr lang="en-US" sz="1000">
              <a:cs typeface="+mj-cs"/>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Sales</c:v>
                </c:pt>
              </c:strCache>
            </c:strRef>
          </c:tx>
          <c:spPr>
            <a:solidFill>
              <a:schemeClr val="accent1"/>
            </a:solidFill>
            <a:ln>
              <a:noFill/>
            </a:ln>
            <a:effectLst/>
            <a:sp3d/>
          </c:spPr>
          <c:invertIfNegative val="0"/>
          <c:dPt>
            <c:idx val="0"/>
            <c:invertIfNegative val="0"/>
            <c:bubble3D val="0"/>
            <c:spPr>
              <a:solidFill>
                <a:schemeClr val="accent1"/>
              </a:solidFill>
              <a:ln>
                <a:noFill/>
              </a:ln>
              <a:effectLst/>
              <a:sp3d/>
            </c:spPr>
            <c:extLst>
              <c:ext xmlns:c16="http://schemas.microsoft.com/office/drawing/2014/chart" uri="{C3380CC4-5D6E-409C-BE32-E72D297353CC}">
                <c16:uniqueId val="{00000001-68DC-4990-8DEE-43BFF9B565AD}"/>
              </c:ext>
            </c:extLst>
          </c:dPt>
          <c:dPt>
            <c:idx val="1"/>
            <c:invertIfNegative val="0"/>
            <c:bubble3D val="0"/>
            <c:spPr>
              <a:solidFill>
                <a:schemeClr val="accent1"/>
              </a:solidFill>
              <a:ln>
                <a:noFill/>
              </a:ln>
              <a:effectLst/>
              <a:sp3d/>
            </c:spPr>
            <c:extLst>
              <c:ext xmlns:c16="http://schemas.microsoft.com/office/drawing/2014/chart" uri="{C3380CC4-5D6E-409C-BE32-E72D297353CC}">
                <c16:uniqueId val="{00000003-68DC-4990-8DEE-43BFF9B565AD}"/>
              </c:ext>
            </c:extLst>
          </c:dPt>
          <c:cat>
            <c:strRef>
              <c:f>Sheet1!$A$2:$A$4</c:f>
              <c:strCache>
                <c:ptCount val="3"/>
                <c:pt idx="0">
                  <c:v>دائماً</c:v>
                </c:pt>
                <c:pt idx="1">
                  <c:v>أحياناً</c:v>
                </c:pt>
                <c:pt idx="2">
                  <c:v>لا أستخدمها</c:v>
                </c:pt>
              </c:strCache>
            </c:strRef>
          </c:cat>
          <c:val>
            <c:numRef>
              <c:f>Sheet1!$B$2:$B$4</c:f>
              <c:numCache>
                <c:formatCode>0%</c:formatCode>
                <c:ptCount val="3"/>
                <c:pt idx="0">
                  <c:v>0.7</c:v>
                </c:pt>
                <c:pt idx="1">
                  <c:v>0.27333333333333332</c:v>
                </c:pt>
                <c:pt idx="2">
                  <c:v>2.6666666666666668E-2</c:v>
                </c:pt>
              </c:numCache>
            </c:numRef>
          </c:val>
          <c:extLst>
            <c:ext xmlns:c16="http://schemas.microsoft.com/office/drawing/2014/chart" uri="{C3380CC4-5D6E-409C-BE32-E72D297353CC}">
              <c16:uniqueId val="{00000004-68DC-4990-8DEE-43BFF9B565AD}"/>
            </c:ext>
          </c:extLst>
        </c:ser>
        <c:dLbls>
          <c:showLegendKey val="0"/>
          <c:showVal val="0"/>
          <c:showCatName val="0"/>
          <c:showSerName val="0"/>
          <c:showPercent val="0"/>
          <c:showBubbleSize val="0"/>
        </c:dLbls>
        <c:gapWidth val="150"/>
        <c:shape val="box"/>
        <c:axId val="708947592"/>
        <c:axId val="708954792"/>
        <c:axId val="0"/>
      </c:bar3DChart>
      <c:catAx>
        <c:axId val="70894759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954792"/>
        <c:crosses val="autoZero"/>
        <c:auto val="1"/>
        <c:lblAlgn val="ctr"/>
        <c:lblOffset val="100"/>
        <c:noMultiLvlLbl val="0"/>
      </c:catAx>
      <c:valAx>
        <c:axId val="708954792"/>
        <c:scaling>
          <c:orientation val="minMax"/>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94759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63918-C3DC-4EA5-9573-86C917337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101</Pages>
  <Words>24845</Words>
  <Characters>130939</Characters>
  <Application>Microsoft Office Word</Application>
  <DocSecurity>0</DocSecurity>
  <Lines>5951</Lines>
  <Paragraphs>4210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151574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Saad AlHuwaydi</dc:creator>
  <cp:keywords/>
  <dc:description/>
  <cp:lastModifiedBy>Mohammed Saad AlHuwaydi</cp:lastModifiedBy>
  <cp:revision>8</cp:revision>
  <cp:lastPrinted>2024-11-23T15:39:00Z</cp:lastPrinted>
  <dcterms:created xsi:type="dcterms:W3CDTF">2026-05-01T10:16:00Z</dcterms:created>
  <dcterms:modified xsi:type="dcterms:W3CDTF">2026-06-18T10:38:00Z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VData">
    <vt:lpwstr>ew0KICAidGFnc2V0X2UxNjQwOWE3XzE3MDBfNDE1M185MDkwXzM5NTViYzJmMGFlOF9jbGFzc2lmaWNhdGlvbiI6ICJQdWJsaWMiLA0KICAiZG9jSUQiOiAiMDViNTQwYmItZmRmNy00NjE2LWIwMDktOWNjY2IwYmVkZWVkIiwNCiAgIk9TIjogIldpbmRvd3MiLA0K</vt:lpwstr>
  </property>
  <property fmtid="{D5CDD505-2E9C-101B-9397-08002B2CF9AE}" pid="3" name="GVData0">
    <vt:lpwstr>ICAiT3B0aW9ucyI6ICJ7XHUwMDIyUG9wdXBDb25maWd1cmF0aW9uXHUwMDIyOntcdTAwMjJBbHdheXNTaG93UG9wdXBcdTAwMjI6ZmFsc2UsXHUwMDIyRW5mb3JjZUhlYWRlckZvb3RlclR5cGVcdTAwMjI6ZmFsc2UsXHUwMDIySGVhZGVyUGxhY2VtZW50VHlwZVx1</vt:lpwstr>
  </property>
  <property fmtid="{D5CDD505-2E9C-101B-9397-08002B2CF9AE}" pid="4" name="3rdPartyFooter">
    <vt:lpwstr>مشروع خطة بحث علمى لتسجيل درجة الدكتوراه</vt:lpwstr>
  </property>
  <property fmtid="{D5CDD505-2E9C-101B-9397-08002B2CF9AE}" pid="5" name="CurrentState">
    <vt:lpwstr>{"FirstPageDifferent":true,"DifferentOddAndEvenPages":false,"PageCount":101,"HeaderMetadata":"&lt;span style=\"color:#70AD47;\"&gt;This document has been classified as &lt;strong&gt;Public&lt;/strong&gt;&lt;/span&gt;","ThirdPartyHeaderMetadata":"","GVHeaderExists":false,"NonGVHeaderExists":true,"FloatingHeaderExists":true,"NonGVHeaderShapeExists":true,"ThirdPartyHeaders":[],"FooterMetadata":"&lt;span style=\"color:#70AD47;\"&gt;This document has been classified by M.AlHuwaydi  2026-06-18T08:43:16Z&lt;/span&gt;","ThirdPartyFooterMetadata":"مشروع خطة بحث علمى لتسجيل درجة الدكتوراه","GVFooterExists":false,"NonGVFooterExists":true,"FloatingFooterExists":true,"NonGVFooterShapeExists":true,"ThirdPartyFooters":[],"WatermarkMetadata":"","WatermarkExists":false,"PowerpointTitleMetadata":null,"PowerpointSubtitleMetadata":null,"ThirdPartyMetadataFound":false}</vt:lpwstr>
  </property>
  <property fmtid="{D5CDD505-2E9C-101B-9397-08002B2CF9AE}" pid="6" name="Header">
    <vt:lpwstr>&lt;span style="color:#70AD47;"&gt;This document has been classified as &lt;strong&gt;Public&lt;/strong&gt;&lt;/span&gt;</vt:lpwstr>
  </property>
  <property fmtid="{D5CDD505-2E9C-101B-9397-08002B2CF9AE}" pid="7" name="Footer">
    <vt:lpwstr>&lt;span style="color:#70AD47;"&gt;This document has been classified by M.AlHuwaydi  2026-06-18T10:38:07Z&lt;/span&gt;</vt:lpwstr>
  </property>
  <property fmtid="{D5CDD505-2E9C-101B-9397-08002B2CF9AE}" pid="8" name="GVData1">
    <vt:lpwstr>MDAyMjowLFx1MDAyMkZvb3RlclBsYWNlbWVudFR5cGVcdTAwMjI6MCxcdTAwMjJFbmZvcmNlTGF5b3V0T3B0aW9uXHUwMDIyOmZhbHNlLFx1MDAyMkxheW91dE9wdGlvblx1MDAyMjowLFx1MDAyMlRyaWdnZXJOdW1iZXJcdTAwMjI6MCxcdTAwMjJGcm9tSW5kZXhc</vt:lpwstr>
  </property>
  <property fmtid="{D5CDD505-2E9C-101B-9397-08002B2CF9AE}" pid="9" name="GVData2">
    <vt:lpwstr>dTAwMjI6MCxcdTAwMjJUb0luZGV4XHUwMDIyOjAsXHUwMDIyRW5mb3JjZU92ZXJ3cml0ZU9wdGlvblx1MDAyMjpmYWxzZSxcdTAwMjJPdmVyd3JpdGVPcHRpb25cdTAwMjI6MH0sXHUwMDIySGVhZGVyRW5hYmxlZFx1MDAyMjp0cnVlLFx1MDAyMkhlYWRlclx1MDAy</vt:lpwstr>
  </property>
  <property fmtid="{D5CDD505-2E9C-101B-9397-08002B2CF9AE}" pid="10" name="GVData3">
    <vt:lpwstr>MjpcdTAwMjJcdTAwM0NzcGFuIHN0eWxlPVxcXHUwMDIyY29sb3I6IzcwQUQ0NztcXFx1MDAyMlx1MDAzRVRoaXMgZG9jdW1lbnQgaGFzIGJlZW4gY2xhc3NpZmllZCBhcyBcdTAwM0NzdHJvbmdcdTAwM0VQdWJsaWNcdTAwM0Mvc3Ryb25nXHUwMDNFXHUwMDNDL3Nw</vt:lpwstr>
  </property>
  <property fmtid="{D5CDD505-2E9C-101B-9397-08002B2CF9AE}" pid="11" name="GVData4">
    <vt:lpwstr>YW5cdTAwM0VcdTAwMjIsXHUwMDIySGVhZGVyc1x1MDAyMjpbXHUwMDIyXHUwMDNDc3BhbiBzdHlsZT1cXFx1MDAyMmNvbG9yOiM3MEFENDc7XFxcdTAwMjJcdTAwM0VUaGlzIGRvY3VtZW50IGhhcyBiZWVuIGNsYXNzaWZpZWQgYXMgXHUwMDNDc3Ryb25nXHUwMDNF</vt:lpwstr>
  </property>
  <property fmtid="{D5CDD505-2E9C-101B-9397-08002B2CF9AE}" pid="12" name="GVData5">
    <vt:lpwstr>UHVibGljXHUwMDNDL3N0cm9uZ1x1MDAzRVx1MDAzQy9zcGFuXHUwMDNFXHUwMDIyXSxcdTAwMjJIZWFkZXJUeXBlXHUwMDIyOjEsXHUwMDIySGVhZGVyVHlwZXNBbGxvd2VkXHUwMDIyOlsxXSxcdTAwMjJIZWFkZXJVcGRhdGVUeXBlXHUwMDIyOjEsXHUwMDIyRm9v</vt:lpwstr>
  </property>
  <property fmtid="{D5CDD505-2E9C-101B-9397-08002B2CF9AE}" pid="13" name="GVData6">
    <vt:lpwstr>dGVyRW5hYmxlZFx1MDAyMjp0cnVlLFx1MDAyMkZvb3Rlclx1MDAyMjpcdTAwMjJcdTAwM0NzcGFuIHN0eWxlPVxcXHUwMDIyY29sb3I6IzcwQUQ0NztcXFx1MDAyMlx1MDAzRVRoaXMgZG9jdW1lbnQgaGFzIGJlZW4gY2xhc3NpZmllZCBieSBNLkFsSHV3YXlkaSAg</vt:lpwstr>
  </property>
  <property fmtid="{D5CDD505-2E9C-101B-9397-08002B2CF9AE}" pid="14" name="GVData7">
    <vt:lpwstr>MjAyNi0wNi0xOFQxMDozODowN1pcdTAwM0Mvc3Bhblx1MDAzRVx1MDAyMixcdTAwMjJGb290ZXJzXHUwMDIyOltcdTAwMjJcdTAwM0NzcGFuIHN0eWxlPVxcXHUwMDIyY29sb3I6IzcwQUQ0NztcXFx1MDAyMlx1MDAzRVRoaXMgZG9jdW1lbnQgaGFzIGJlZW4gY2xh</vt:lpwstr>
  </property>
  <property fmtid="{D5CDD505-2E9C-101B-9397-08002B2CF9AE}" pid="15" name="GVData8">
    <vt:lpwstr>c3NpZmllZCBieSBNLkFsSHV3YXlkaSAgMjAyNi0wNi0xOFQxMDozODowN1pcdTAwM0Mvc3Bhblx1MDAzRVx1MDAyMl0sXHUwMDIyRm9vdGVyVHlwZVx1MDAyMjoxLFx1MDAyMkZvb3RlclR5cGVzQWxsb3dlZFx1MDAyMjpbMV0sXHUwMDIyRm9vdGVyVXBkYXRlVHlw</vt:lpwstr>
  </property>
  <property fmtid="{D5CDD505-2E9C-101B-9397-08002B2CF9AE}" pid="16" name="GVData9">
    <vt:lpwstr>ZVx1MDAyMjoxLFx1MDAyMldhdGVybWFya1x1MDAyMjpcdTAwMjJcdTAwMjIsXHUwMDIyV2F0ZXJtYXJrRW5hYmxlZFx1MDAyMjpmYWxzZSxcdTAwMjJTaG91bGRXcml0ZVdhdGVybWFya1x1MDAyMjpmYWxzZSxcdTAwMjJXYXRlcm1hcmtVcGRhdGVUeXBlXHUwMDIy</vt:lpwstr>
  </property>
  <property fmtid="{D5CDD505-2E9C-101B-9397-08002B2CF9AE}" pid="17" name="GVData10">
    <vt:lpwstr>OjEsXHUwMDIyUG93ZXJwb2ludFRpdGxlXHUwMDIyOm51bGwsXHUwMDIyUG93ZXJwb2ludFN1Yml0bGVcdTAwMjI6bnVsbH0iLA0KICAiU3RhdGUiOiAie1x1MDAyMkZpcnN0UGFnZURpZmZlcmVudFx1MDAyMjp0cnVlLFx1MDAyMkRpZmZlcmVudE9kZEFuZEV2ZW5Q</vt:lpwstr>
  </property>
  <property fmtid="{D5CDD505-2E9C-101B-9397-08002B2CF9AE}" pid="18" name="GVData11">
    <vt:lpwstr>YWdlc1x1MDAyMjpmYWxzZSxcdTAwMjJQYWdlQ291bnRcdTAwMjI6MTAxLFx1MDAyMkhlYWRlck1ldGFkYXRhXHUwMDIyOlx1MDAyMlx1MDAzQ3NwYW4gc3R5bGU9XFxcdTAwMjJjb2xvcjojNzBBRDQ3O1xcXHUwMDIyXHUwMDNFVGhpcyBkb2N1bWVudCBoYXMgYmVl</vt:lpwstr>
  </property>
  <property fmtid="{D5CDD505-2E9C-101B-9397-08002B2CF9AE}" pid="19" name="GVData12">
    <vt:lpwstr>biBjbGFzc2lmaWVkIGFzIFx1MDAzQ3N0cm9uZ1x1MDAzRVB1YmxpY1x1MDAzQy9zdHJvbmdcdTAwM0VcdTAwM0Mvc3Bhblx1MDAzRVx1MDAyMixcdTAwMjJUaGlyZFBhcnR5SGVhZGVyTWV0YWRhdGFcdTAwMjI6XHUwMDIyXHUwMDIyLFx1MDAyMkdWSGVhZGVyRXhp</vt:lpwstr>
  </property>
  <property fmtid="{D5CDD505-2E9C-101B-9397-08002B2CF9AE}" pid="20" name="GVData13">
    <vt:lpwstr>c3RzXHUwMDIyOmZhbHNlLFx1MDAyMk5vbkdWSGVhZGVyRXhpc3RzXHUwMDIyOnRydWUsXHUwMDIyRmxvYXRpbmdIZWFkZXJFeGlzdHNcdTAwMjI6dHJ1ZSxcdTAwMjJOb25HVkhlYWRlclNoYXBlRXhpc3RzXHUwMDIyOnRydWUsXHUwMDIyVGhpcmRQYXJ0eUhlYWRl</vt:lpwstr>
  </property>
  <property fmtid="{D5CDD505-2E9C-101B-9397-08002B2CF9AE}" pid="21" name="GVData14">
    <vt:lpwstr>cnNcdTAwMjI6W10sXHUwMDIyRm9vdGVyTWV0YWRhdGFcdTAwMjI6XHUwMDIyXHUwMDNDc3BhbiBzdHlsZT1cXFx1MDAyMmNvbG9yOiM3MEFENDc7XFxcdTAwMjJcdTAwM0VUaGlzIGRvY3VtZW50IGhhcyBiZWVuIGNsYXNzaWZpZWQgYnkgTS5BbEh1d2F5ZGkgIDIw</vt:lpwstr>
  </property>
  <property fmtid="{D5CDD505-2E9C-101B-9397-08002B2CF9AE}" pid="22" name="GVData15">
    <vt:lpwstr>MjYtMDYtMThUMDg6NDM6MTZaXHUwMDNDL3NwYW5cdTAwM0VcdTAwMjIsXHUwMDIyVGhpcmRQYXJ0eUZvb3Rlck1ldGFkYXRhXHUwMDIyOlx1MDAyMlx1MDY0NVx1MDYzNFx1MDYzMVx1MDY0OFx1MDYzOSBcdTA2MkVcdTA2MzdcdTA2MjkgXHUwNjI4XHUwNjJEXHUw</vt:lpwstr>
  </property>
  <property fmtid="{D5CDD505-2E9C-101B-9397-08002B2CF9AE}" pid="23" name="GVData16">
    <vt:lpwstr>NjJCIFx1MDYzOVx1MDY0NFx1MDY0NVx1MDY0OSBcdTA2NDRcdTA2MkFcdTA2MzNcdTA2MkNcdTA2NEFcdTA2NDQgXHUwNjJGXHUwNjMxXHUwNjJDXHUwNjI5IFx1MDYyN1x1MDY0NFx1MDYyRlx1MDY0M1x1MDYyQVx1MDY0OFx1MDYzMVx1MDYyN1x1MDY0N1x1MDAy</vt:lpwstr>
  </property>
  <property fmtid="{D5CDD505-2E9C-101B-9397-08002B2CF9AE}" pid="24" name="GVData17">
    <vt:lpwstr>MixcdTAwMjJHVkZvb3RlckV4aXN0c1x1MDAyMjpmYWxzZSxcdTAwMjJOb25HVkZvb3RlckV4aXN0c1x1MDAyMjp0cnVlLFx1MDAyMkZsb2F0aW5nRm9vdGVyRXhpc3RzXHUwMDIyOnRydWUsXHUwMDIyTm9uR1ZGb290ZXJTaGFwZUV4aXN0c1x1MDAyMjp0cnVlLFx1</vt:lpwstr>
  </property>
  <property fmtid="{D5CDD505-2E9C-101B-9397-08002B2CF9AE}" pid="25" name="GVData18">
    <vt:lpwstr>MDAyMlRoaXJkUGFydHlGb290ZXJzXHUwMDIyOltdLFx1MDAyMldhdGVybWFya01ldGFkYXRhXHUwMDIyOlx1MDAyMlx1MDAyMixcdTAwMjJXYXRlcm1hcmtFeGlzdHNcdTAwMjI6ZmFsc2UsXHUwMDIyUG93ZXJwb2ludFRpdGxlTWV0YWRhdGFcdTAwMjI6bnVsbCxc</vt:lpwstr>
  </property>
  <property fmtid="{D5CDD505-2E9C-101B-9397-08002B2CF9AE}" pid="26" name="GVData19">
    <vt:lpwstr>dTAwMjJQb3dlcnBvaW50U3VidGl0bGVNZXRhZGF0YVx1MDAyMjpudWxsLFx1MDAyMlRoaXJkUGFydHlNZXRhZGF0YUZvdW5kXHUwMDIyOmZhbHNlfSINCn0=</vt:lpwstr>
  </property>
  <property fmtid="{D5CDD505-2E9C-101B-9397-08002B2CF9AE}" pid="27" name="GVData20">
    <vt:lpwstr>(end)</vt:lpwstr>
  </property>
</Properties>
</file>