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E78" w:rsidRDefault="001D0E78" w:rsidP="005A4406">
      <w:pPr>
        <w:bidi/>
        <w:spacing w:after="0" w:line="240" w:lineRule="auto"/>
        <w:mirrorIndents/>
        <w:jc w:val="lowKashida"/>
        <w:rPr>
          <w:rFonts w:ascii="Simplified Arabic" w:hAnsi="Simplified Arabic" w:cs="Simplified Arabic" w:hint="cs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للأسف لا زالت الرسالة في حاجة الى تجويد وتحسين نقاط الضعف بها، والتي تشمل:</w:t>
      </w:r>
    </w:p>
    <w:p w:rsidR="005A4406" w:rsidRDefault="005A4406" w:rsidP="001D0E78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32"/>
          <w:szCs w:val="32"/>
          <w:lang w:bidi="ar-EG"/>
        </w:rPr>
      </w:pPr>
      <w:r w:rsidRPr="005A4406">
        <w:rPr>
          <w:rFonts w:ascii="Simplified Arabic" w:hAnsi="Simplified Arabic" w:cs="Simplified Arabic" w:hint="cs"/>
          <w:sz w:val="32"/>
          <w:szCs w:val="32"/>
          <w:rtl/>
          <w:lang w:bidi="ar-EG"/>
        </w:rPr>
        <w:t>إزالة كلمة العنوان من غلاف الرسالة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</w:p>
    <w:p w:rsidR="005A4406" w:rsidRDefault="005A4406" w:rsidP="005A4406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الباحث لم يقم بترقيم صفحات الرسالة ولابد من الترقيم.</w:t>
      </w:r>
    </w:p>
    <w:p w:rsidR="005A4406" w:rsidRDefault="005A4406" w:rsidP="005A4406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ص 17: الشكل الموجود في الصفحة الأخيرة من الفصل الأول ، الكلمات الموجودة في الشكل لم تكتب بالعربية.</w:t>
      </w:r>
    </w:p>
    <w:p w:rsidR="005A4406" w:rsidRDefault="005A4406" w:rsidP="005A4406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عنوان الفصل الثاني الموجود ص 18 يوضع في منتصف الصفحة مع ضرورة إزالة عنوان الدراسة.</w:t>
      </w:r>
    </w:p>
    <w:p w:rsidR="0054411B" w:rsidRDefault="005A4406" w:rsidP="005A4406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32"/>
          <w:szCs w:val="32"/>
          <w:lang w:bidi="ar-EG"/>
        </w:rPr>
      </w:pPr>
      <w:r w:rsidRPr="005A4406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ص 20: إزالة الشكل الموجود كلماته غير مفهومة.</w:t>
      </w:r>
    </w:p>
    <w:p w:rsidR="005A4406" w:rsidRDefault="005A4406" w:rsidP="005A4406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ص 21: اين مراجع الفقرتين؟</w:t>
      </w:r>
    </w:p>
    <w:p w:rsidR="005A4406" w:rsidRDefault="005A4406" w:rsidP="005A4406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العناوين الموجودة في الفصل الثاني لابد ان تكون غامقة </w:t>
      </w:r>
      <w:r>
        <w:rPr>
          <w:rFonts w:ascii="Simplified Arabic" w:hAnsi="Simplified Arabic" w:cs="Simplified Arabic"/>
          <w:sz w:val="32"/>
          <w:szCs w:val="32"/>
          <w:lang w:bidi="ar-EG"/>
        </w:rPr>
        <w:t>.</w:t>
      </w:r>
      <w:r w:rsidRPr="005A4406">
        <w:rPr>
          <w:rFonts w:ascii="Simplified Arabic" w:hAnsi="Simplified Arabic" w:cs="Simplified Arabic"/>
          <w:sz w:val="32"/>
          <w:szCs w:val="32"/>
          <w:lang w:bidi="ar-EG"/>
        </w:rPr>
        <w:t>Bold</w:t>
      </w:r>
    </w:p>
    <w:p w:rsidR="005A4406" w:rsidRDefault="005A4406" w:rsidP="00AB1529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ص 34: أين رقم الجدول</w:t>
      </w:r>
      <w:r w:rsidR="00AB1529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وعنوانه؟</w:t>
      </w:r>
    </w:p>
    <w:p w:rsidR="001D0E78" w:rsidRDefault="001D0E78" w:rsidP="001D0E78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ص 38: الكلمات الموجودة في الشكل غير واضحة وغير مفهومة.</w:t>
      </w:r>
    </w:p>
    <w:p w:rsidR="001D0E78" w:rsidRDefault="001D0E78" w:rsidP="001D0E78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ص 52: اين رقم الجدول وعنوانه؟</w:t>
      </w:r>
    </w:p>
    <w:p w:rsidR="001D0E78" w:rsidRDefault="001D0E78" w:rsidP="001D0E78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ص 67: اين رقم الجدول الموجود في الصفحة وعنوانه</w:t>
      </w:r>
    </w:p>
    <w:p w:rsidR="001D0E78" w:rsidRDefault="001D0E78" w:rsidP="001D0E78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ص 72: لابد من وضع عنوان الفصل في صفحة مستقلة، على ان يكون في المنتصف بالتحديد.</w:t>
      </w:r>
    </w:p>
    <w:p w:rsidR="001D0E78" w:rsidRDefault="001D0E78" w:rsidP="001D0E78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ص 79: حذف الجزء الخاص بصلاحية وموثوقية أداة الدراسة.</w:t>
      </w:r>
    </w:p>
    <w:p w:rsidR="001D0E78" w:rsidRDefault="001D0E78" w:rsidP="001D0E78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ص 82: وضع عنوان الفصل في منتصف الصفحة وبحجم خط كبير.</w:t>
      </w:r>
    </w:p>
    <w:p w:rsidR="001D0E78" w:rsidRDefault="001D0E78" w:rsidP="001D0E78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ص 84 و 85: طلب من الباحث حساب معامل ألفا كرونباخ لجميع متغيرات بحثه ولكنه لم يستجب.</w:t>
      </w:r>
    </w:p>
    <w:p w:rsidR="001D0E78" w:rsidRDefault="001D0E78" w:rsidP="001D0E78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طلب من الباحث تعريب كا</w:t>
      </w:r>
      <w:r w:rsidR="00F81DE0">
        <w:rPr>
          <w:rFonts w:ascii="Simplified Arabic" w:hAnsi="Simplified Arabic" w:cs="Simplified Arabic" w:hint="cs"/>
          <w:sz w:val="32"/>
          <w:szCs w:val="32"/>
          <w:rtl/>
          <w:lang w:bidi="ar-EG"/>
        </w:rPr>
        <w:t>فة بيانات الجداول ، فلا زالت هناك بعض الجداول لم تعرب بياناتها.</w:t>
      </w:r>
    </w:p>
    <w:p w:rsidR="00F81DE0" w:rsidRPr="005A4406" w:rsidRDefault="00F81DE0" w:rsidP="00F81DE0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lastRenderedPageBreak/>
        <w:t xml:space="preserve">وفق ما ورد في صفحتي 75 و 78 في الجزء الخاص بفروض الدراسة، فقد عرض الباحث فرضية رئيسية وخمس فروض فرعية، </w:t>
      </w:r>
      <w:bookmarkStart w:id="0" w:name="_GoBack"/>
      <w:r w:rsidRPr="00F81DE0">
        <w:rPr>
          <w:rFonts w:ascii="Simplified Arabic" w:hAnsi="Simplified Arabic" w:cs="Simplified Arabic" w:hint="cs"/>
          <w:b/>
          <w:bCs/>
          <w:color w:val="FF0000"/>
          <w:sz w:val="32"/>
          <w:szCs w:val="32"/>
          <w:rtl/>
          <w:lang w:bidi="ar-EG"/>
        </w:rPr>
        <w:t>الا ان الباحث في الجزء الاحصائي لم يختبر سوى فرضية رئيسية وفرضيتين فرعيتين، فلماذا لم يختبر باقي الفروض</w:t>
      </w:r>
      <w:bookmarkEnd w:id="0"/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؟</w:t>
      </w:r>
    </w:p>
    <w:sectPr w:rsidR="00F81DE0" w:rsidRPr="005A44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2A3D24"/>
    <w:multiLevelType w:val="hybridMultilevel"/>
    <w:tmpl w:val="5950E372"/>
    <w:lvl w:ilvl="0" w:tplc="BD085A22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C73"/>
    <w:rsid w:val="001D0E78"/>
    <w:rsid w:val="0054411B"/>
    <w:rsid w:val="005A4406"/>
    <w:rsid w:val="00AB1529"/>
    <w:rsid w:val="00E62C73"/>
    <w:rsid w:val="00F81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44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44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mrv</dc:creator>
  <cp:keywords/>
  <dc:description/>
  <cp:lastModifiedBy>mrv</cp:lastModifiedBy>
  <cp:revision>2</cp:revision>
  <dcterms:created xsi:type="dcterms:W3CDTF">2026-08-09T14:35:00Z</dcterms:created>
  <dcterms:modified xsi:type="dcterms:W3CDTF">2026-08-09T16:42:00Z</dcterms:modified>
</cp:coreProperties>
</file>